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Pr="00A15EB6" w:rsidRDefault="00166E16"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bookmarkStart w:id="0" w:name="_GoBack"/>
      <w:bookmarkEnd w:id="0"/>
    </w:p>
    <w:p w:rsidR="00561476" w:rsidRPr="00A15EB6" w:rsidRDefault="00561476" w:rsidP="00561476">
      <w:pPr>
        <w:jc w:val="center"/>
        <w:rPr>
          <w:b/>
          <w:sz w:val="36"/>
          <w:szCs w:val="36"/>
          <w:lang w:val="en-US"/>
        </w:rPr>
      </w:pPr>
    </w:p>
    <w:p w:rsidR="000A4DD6" w:rsidRPr="00A15EB6" w:rsidRDefault="000A4DD6" w:rsidP="00561476">
      <w:pPr>
        <w:jc w:val="center"/>
        <w:rPr>
          <w:b/>
          <w:sz w:val="36"/>
          <w:szCs w:val="36"/>
          <w:lang w:val="en-US"/>
        </w:rPr>
      </w:pPr>
    </w:p>
    <w:p w:rsidR="000A4DD6" w:rsidRPr="00A15EB6" w:rsidRDefault="000A4DD6" w:rsidP="00561476">
      <w:pPr>
        <w:jc w:val="center"/>
        <w:rPr>
          <w:b/>
          <w:sz w:val="36"/>
          <w:szCs w:val="36"/>
          <w:lang w:val="en-US"/>
        </w:rPr>
      </w:pPr>
    </w:p>
    <w:p w:rsidR="000A4DD6" w:rsidRPr="00A15EB6" w:rsidRDefault="000A4DD6" w:rsidP="00561476">
      <w:pPr>
        <w:jc w:val="center"/>
        <w:rPr>
          <w:b/>
          <w:sz w:val="36"/>
          <w:szCs w:val="36"/>
          <w:lang w:val="en-US"/>
        </w:rPr>
      </w:pPr>
    </w:p>
    <w:p w:rsidR="00561476" w:rsidRPr="00A15EB6" w:rsidRDefault="00561476" w:rsidP="00561476">
      <w:pPr>
        <w:tabs>
          <w:tab w:val="left" w:pos="5204"/>
        </w:tabs>
        <w:jc w:val="left"/>
        <w:rPr>
          <w:b/>
          <w:sz w:val="36"/>
          <w:szCs w:val="36"/>
        </w:rPr>
      </w:pPr>
      <w:r w:rsidRPr="00A15EB6">
        <w:rPr>
          <w:b/>
          <w:sz w:val="36"/>
          <w:szCs w:val="36"/>
        </w:rPr>
        <w:tab/>
      </w:r>
    </w:p>
    <w:p w:rsidR="00561476" w:rsidRPr="00A15EB6" w:rsidRDefault="00561476" w:rsidP="00561476">
      <w:pPr>
        <w:jc w:val="center"/>
        <w:rPr>
          <w:b/>
          <w:sz w:val="36"/>
          <w:szCs w:val="36"/>
        </w:rPr>
      </w:pPr>
    </w:p>
    <w:p w:rsidR="00561476" w:rsidRPr="00A15EB6" w:rsidRDefault="00561476" w:rsidP="00561476">
      <w:pPr>
        <w:jc w:val="center"/>
        <w:rPr>
          <w:b/>
          <w:sz w:val="48"/>
          <w:szCs w:val="48"/>
        </w:rPr>
      </w:pPr>
      <w:bookmarkStart w:id="1" w:name="_Toc226196784"/>
      <w:bookmarkStart w:id="2" w:name="_Toc226197203"/>
      <w:r w:rsidRPr="00A15EB6">
        <w:rPr>
          <w:b/>
          <w:color w:val="FF0000"/>
          <w:sz w:val="48"/>
          <w:szCs w:val="48"/>
        </w:rPr>
        <w:t>М</w:t>
      </w:r>
      <w:r w:rsidRPr="00A15EB6">
        <w:rPr>
          <w:b/>
          <w:sz w:val="48"/>
          <w:szCs w:val="48"/>
        </w:rPr>
        <w:t>ониторинг СМИ</w:t>
      </w:r>
      <w:bookmarkEnd w:id="1"/>
      <w:bookmarkEnd w:id="2"/>
      <w:r w:rsidRPr="00A15EB6">
        <w:rPr>
          <w:b/>
          <w:sz w:val="48"/>
          <w:szCs w:val="48"/>
        </w:rPr>
        <w:t xml:space="preserve"> РФ</w:t>
      </w:r>
    </w:p>
    <w:p w:rsidR="00561476" w:rsidRPr="00A15EB6" w:rsidRDefault="00561476" w:rsidP="00561476">
      <w:pPr>
        <w:jc w:val="center"/>
        <w:rPr>
          <w:b/>
          <w:sz w:val="48"/>
          <w:szCs w:val="48"/>
        </w:rPr>
      </w:pPr>
      <w:bookmarkStart w:id="3" w:name="_Toc226196785"/>
      <w:bookmarkStart w:id="4" w:name="_Toc226197204"/>
      <w:r w:rsidRPr="00A15EB6">
        <w:rPr>
          <w:b/>
          <w:sz w:val="48"/>
          <w:szCs w:val="48"/>
        </w:rPr>
        <w:t>по пенсионной тематике</w:t>
      </w:r>
      <w:bookmarkEnd w:id="3"/>
      <w:bookmarkEnd w:id="4"/>
    </w:p>
    <w:p w:rsidR="008B6D1B" w:rsidRPr="00A15EB6" w:rsidRDefault="00427C13"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A15EB6" w:rsidRDefault="007D6FE5" w:rsidP="00C70A20">
      <w:pPr>
        <w:jc w:val="center"/>
        <w:rPr>
          <w:b/>
          <w:sz w:val="36"/>
          <w:szCs w:val="36"/>
        </w:rPr>
      </w:pPr>
      <w:r w:rsidRPr="00A15EB6">
        <w:rPr>
          <w:b/>
          <w:sz w:val="36"/>
          <w:szCs w:val="36"/>
        </w:rPr>
        <w:t xml:space="preserve"> </w:t>
      </w:r>
    </w:p>
    <w:p w:rsidR="00C70A20" w:rsidRPr="00A15EB6" w:rsidRDefault="00EC7677" w:rsidP="00C70A20">
      <w:pPr>
        <w:jc w:val="center"/>
        <w:rPr>
          <w:b/>
          <w:sz w:val="40"/>
          <w:szCs w:val="40"/>
        </w:rPr>
      </w:pPr>
      <w:r w:rsidRPr="00A15EB6">
        <w:rPr>
          <w:b/>
          <w:sz w:val="40"/>
          <w:szCs w:val="40"/>
          <w:lang w:val="en-US"/>
        </w:rPr>
        <w:t>1</w:t>
      </w:r>
      <w:r w:rsidR="00215EE4" w:rsidRPr="00A15EB6">
        <w:rPr>
          <w:b/>
          <w:sz w:val="40"/>
          <w:szCs w:val="40"/>
          <w:lang w:val="en-US"/>
        </w:rPr>
        <w:t>6</w:t>
      </w:r>
      <w:r w:rsidR="00CB6B64" w:rsidRPr="00A15EB6">
        <w:rPr>
          <w:b/>
          <w:sz w:val="40"/>
          <w:szCs w:val="40"/>
        </w:rPr>
        <w:t>.</w:t>
      </w:r>
      <w:r w:rsidR="00CB1BAC" w:rsidRPr="00A15EB6">
        <w:rPr>
          <w:b/>
          <w:sz w:val="40"/>
          <w:szCs w:val="40"/>
          <w:lang w:val="en-US"/>
        </w:rPr>
        <w:t>10</w:t>
      </w:r>
      <w:r w:rsidR="000214CF" w:rsidRPr="00A15EB6">
        <w:rPr>
          <w:b/>
          <w:sz w:val="40"/>
          <w:szCs w:val="40"/>
        </w:rPr>
        <w:t>.</w:t>
      </w:r>
      <w:r w:rsidR="007D6FE5" w:rsidRPr="00A15EB6">
        <w:rPr>
          <w:b/>
          <w:sz w:val="40"/>
          <w:szCs w:val="40"/>
        </w:rPr>
        <w:t>20</w:t>
      </w:r>
      <w:r w:rsidR="00EB57E7" w:rsidRPr="00A15EB6">
        <w:rPr>
          <w:b/>
          <w:sz w:val="40"/>
          <w:szCs w:val="40"/>
        </w:rPr>
        <w:t>2</w:t>
      </w:r>
      <w:r w:rsidR="00A25E59" w:rsidRPr="00A15EB6">
        <w:rPr>
          <w:b/>
          <w:sz w:val="40"/>
          <w:szCs w:val="40"/>
        </w:rPr>
        <w:t>3</w:t>
      </w:r>
      <w:r w:rsidR="00C70A20" w:rsidRPr="00A15EB6">
        <w:rPr>
          <w:b/>
          <w:sz w:val="40"/>
          <w:szCs w:val="40"/>
        </w:rPr>
        <w:t xml:space="preserve"> г</w:t>
      </w:r>
      <w:r w:rsidR="007D6FE5" w:rsidRPr="00A15EB6">
        <w:rPr>
          <w:b/>
          <w:sz w:val="40"/>
          <w:szCs w:val="40"/>
        </w:rPr>
        <w:t>.</w:t>
      </w:r>
    </w:p>
    <w:p w:rsidR="007D6FE5" w:rsidRPr="00A15EB6" w:rsidRDefault="007D6FE5" w:rsidP="000C1A46">
      <w:pPr>
        <w:jc w:val="center"/>
        <w:rPr>
          <w:b/>
          <w:sz w:val="40"/>
          <w:szCs w:val="40"/>
        </w:rPr>
      </w:pPr>
    </w:p>
    <w:p w:rsidR="00C16C6D" w:rsidRPr="00A15EB6" w:rsidRDefault="00C16C6D" w:rsidP="000C1A46">
      <w:pPr>
        <w:jc w:val="center"/>
        <w:rPr>
          <w:b/>
          <w:sz w:val="40"/>
          <w:szCs w:val="40"/>
        </w:rPr>
      </w:pPr>
    </w:p>
    <w:p w:rsidR="00C70A20" w:rsidRPr="00A15EB6" w:rsidRDefault="00C70A20" w:rsidP="000C1A46">
      <w:pPr>
        <w:jc w:val="center"/>
        <w:rPr>
          <w:b/>
          <w:sz w:val="40"/>
          <w:szCs w:val="40"/>
        </w:rPr>
      </w:pPr>
    </w:p>
    <w:p w:rsidR="00C70A20" w:rsidRPr="00A15EB6" w:rsidRDefault="00427C13" w:rsidP="000C1A46">
      <w:pPr>
        <w:jc w:val="center"/>
        <w:rPr>
          <w:b/>
          <w:sz w:val="40"/>
          <w:szCs w:val="40"/>
        </w:rPr>
      </w:pPr>
      <w:hyperlink r:id="rId8" w:history="1">
        <w:r w:rsidR="00064968" w:rsidRPr="00A15EB6">
          <w:fldChar w:fldCharType="begin"/>
        </w:r>
        <w:r w:rsidR="00064968" w:rsidRPr="00A15EB6">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64968" w:rsidRPr="00A15EB6">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rsidR="00166E16">
          <w:pict>
            <v:shape id="_x0000_i1026" type="#_x0000_t75" style="width:129pt;height:57pt">
              <v:imagedata r:id="rId9" r:href="rId10"/>
            </v:shape>
          </w:pict>
        </w:r>
        <w:r>
          <w:fldChar w:fldCharType="end"/>
        </w:r>
        <w:r w:rsidR="00064968" w:rsidRPr="00A15EB6">
          <w:fldChar w:fldCharType="end"/>
        </w:r>
      </w:hyperlink>
    </w:p>
    <w:p w:rsidR="009D66A1" w:rsidRPr="00A15EB6" w:rsidRDefault="009B23FE" w:rsidP="009B23FE">
      <w:pPr>
        <w:pStyle w:val="10"/>
        <w:jc w:val="center"/>
      </w:pPr>
      <w:r w:rsidRPr="00A15EB6">
        <w:br w:type="page"/>
      </w:r>
      <w:bookmarkStart w:id="5" w:name="_Toc396864626"/>
      <w:bookmarkStart w:id="6" w:name="_Toc148337776"/>
      <w:r w:rsidR="00676D5F" w:rsidRPr="00A15EB6">
        <w:rPr>
          <w:color w:val="984806"/>
        </w:rPr>
        <w:lastRenderedPageBreak/>
        <w:t>Т</w:t>
      </w:r>
      <w:r w:rsidR="009D66A1" w:rsidRPr="00A15EB6">
        <w:t>емы</w:t>
      </w:r>
      <w:r w:rsidR="009D66A1" w:rsidRPr="00A15EB6">
        <w:rPr>
          <w:rFonts w:ascii="Arial Rounded MT Bold" w:hAnsi="Arial Rounded MT Bold"/>
        </w:rPr>
        <w:t xml:space="preserve"> </w:t>
      </w:r>
      <w:r w:rsidR="009D66A1" w:rsidRPr="00A15EB6">
        <w:t>дня</w:t>
      </w:r>
      <w:bookmarkEnd w:id="5"/>
      <w:bookmarkEnd w:id="6"/>
    </w:p>
    <w:p w:rsidR="00254615" w:rsidRPr="00A15EB6" w:rsidRDefault="00427C13" w:rsidP="00676D5F">
      <w:pPr>
        <w:numPr>
          <w:ilvl w:val="0"/>
          <w:numId w:val="25"/>
        </w:numPr>
        <w:rPr>
          <w:i/>
        </w:rPr>
      </w:pPr>
      <w:hyperlink w:anchor="А101" w:history="1">
        <w:r w:rsidR="00254615" w:rsidRPr="00A15EB6">
          <w:rPr>
            <w:rStyle w:val="a3"/>
            <w:i/>
          </w:rPr>
          <w:t>«Банки.ру» рассказывает</w:t>
        </w:r>
      </w:hyperlink>
      <w:r w:rsidR="00254615" w:rsidRPr="00A15EB6">
        <w:rPr>
          <w:i/>
        </w:rPr>
        <w:t>, почему не стоит опасаться надежных НПФ, в какой форме выплачивается накопительная часть пенсии и как она наследуется</w:t>
      </w:r>
    </w:p>
    <w:p w:rsidR="00A1463C" w:rsidRPr="00A15EB6" w:rsidRDefault="001F5B5C" w:rsidP="00676D5F">
      <w:pPr>
        <w:numPr>
          <w:ilvl w:val="0"/>
          <w:numId w:val="25"/>
        </w:numPr>
        <w:rPr>
          <w:i/>
        </w:rPr>
      </w:pPr>
      <w:r w:rsidRPr="00A15EB6">
        <w:rPr>
          <w:i/>
        </w:rPr>
        <w:t xml:space="preserve">Пенсионной реформе исполнилось пять лет. Закон о поэтапном повышении пенсионного возраста был подписан в октябре 2018 года и, мягко говоря, воодушевления в обществе не вызвал. К нынешней дате аналитики РАНХиГС обнародовали целое исследование. По их мнению, результаты реформы — отличные. Но вот экономисты оценивают их не так радужно: по их подсчетам, кормить в старости тех, кто сейчас платит взносы, опять будет некому, </w:t>
      </w:r>
      <w:hyperlink w:anchor="А102" w:history="1">
        <w:r w:rsidRPr="00A15EB6">
          <w:rPr>
            <w:rStyle w:val="a3"/>
            <w:i/>
          </w:rPr>
          <w:t xml:space="preserve">пишет газета </w:t>
        </w:r>
        <w:r w:rsidR="001034CF" w:rsidRPr="00A15EB6">
          <w:rPr>
            <w:rStyle w:val="a3"/>
            <w:i/>
          </w:rPr>
          <w:t>«</w:t>
        </w:r>
        <w:r w:rsidRPr="00A15EB6">
          <w:rPr>
            <w:rStyle w:val="a3"/>
            <w:i/>
          </w:rPr>
          <w:t>Труд</w:t>
        </w:r>
        <w:r w:rsidR="001034CF" w:rsidRPr="00A15EB6">
          <w:rPr>
            <w:rStyle w:val="a3"/>
            <w:i/>
          </w:rPr>
          <w:t>»</w:t>
        </w:r>
      </w:hyperlink>
    </w:p>
    <w:p w:rsidR="00717114" w:rsidRPr="00A15EB6" w:rsidRDefault="00717114" w:rsidP="00676D5F">
      <w:pPr>
        <w:numPr>
          <w:ilvl w:val="0"/>
          <w:numId w:val="25"/>
        </w:numPr>
        <w:rPr>
          <w:i/>
        </w:rPr>
      </w:pPr>
      <w:r w:rsidRPr="00A15EB6">
        <w:rPr>
          <w:i/>
        </w:rPr>
        <w:t xml:space="preserve">Вернуть индексацию пенсий работающим в бюджетной сфере россиянам предложили в Госдуме. В пятницу будет внесен проект федерального закона об изменениях в Закон "О страховых пенсиях", подготовленный фракцией ЛДПР. </w:t>
      </w:r>
      <w:hyperlink w:anchor="А103" w:history="1">
        <w:r w:rsidRPr="00A15EB6">
          <w:rPr>
            <w:rStyle w:val="a3"/>
            <w:i/>
          </w:rPr>
          <w:t>"Российская газета" ознакомилась</w:t>
        </w:r>
      </w:hyperlink>
      <w:r w:rsidRPr="00A15EB6">
        <w:rPr>
          <w:i/>
        </w:rPr>
        <w:t xml:space="preserve"> с текстом законодательной инициативы</w:t>
      </w:r>
    </w:p>
    <w:p w:rsidR="001F5B5C" w:rsidRPr="00A15EB6" w:rsidRDefault="001F5B5C" w:rsidP="00676D5F">
      <w:pPr>
        <w:numPr>
          <w:ilvl w:val="0"/>
          <w:numId w:val="25"/>
        </w:numPr>
        <w:rPr>
          <w:i/>
        </w:rPr>
      </w:pPr>
      <w:r w:rsidRPr="00A15EB6">
        <w:rPr>
          <w:i/>
        </w:rPr>
        <w:t xml:space="preserve">Депутаты фракции </w:t>
      </w:r>
      <w:r w:rsidR="001034CF" w:rsidRPr="00A15EB6">
        <w:rPr>
          <w:i/>
        </w:rPr>
        <w:t>«</w:t>
      </w:r>
      <w:r w:rsidRPr="00A15EB6">
        <w:rPr>
          <w:i/>
        </w:rPr>
        <w:t>Справедливая Россия — Патриоты — За правду</w:t>
      </w:r>
      <w:r w:rsidR="001034CF" w:rsidRPr="00A15EB6">
        <w:rPr>
          <w:i/>
        </w:rPr>
        <w:t>»</w:t>
      </w:r>
      <w:r w:rsidRPr="00A15EB6">
        <w:rPr>
          <w:i/>
        </w:rPr>
        <w:t xml:space="preserve"> во главе с руководителем Сергеем Мироновым предложили выплачивать надбавку неработающим пенсионерам. Соответствующий проект закона внесен в Госдуму и опубликован в электронной базе палаты 12 октября. Речь идет о поддержке пенсионеров, чей доход не превышает двух прожиточных минимумов, установленных в конкретном регионе, следует из текста законопроекта, </w:t>
      </w:r>
      <w:hyperlink w:anchor="А104" w:history="1">
        <w:r w:rsidRPr="00A15EB6">
          <w:rPr>
            <w:rStyle w:val="a3"/>
            <w:i/>
          </w:rPr>
          <w:t xml:space="preserve">сообщает </w:t>
        </w:r>
        <w:r w:rsidR="001034CF" w:rsidRPr="00A15EB6">
          <w:rPr>
            <w:rStyle w:val="a3"/>
            <w:i/>
          </w:rPr>
          <w:t>«</w:t>
        </w:r>
        <w:r w:rsidRPr="00A15EB6">
          <w:rPr>
            <w:rStyle w:val="a3"/>
            <w:i/>
          </w:rPr>
          <w:t>Парламентская газета</w:t>
        </w:r>
        <w:r w:rsidR="001034CF" w:rsidRPr="00A15EB6">
          <w:rPr>
            <w:rStyle w:val="a3"/>
            <w:i/>
          </w:rPr>
          <w:t>»</w:t>
        </w:r>
      </w:hyperlink>
    </w:p>
    <w:p w:rsidR="001F5B5C" w:rsidRPr="00A15EB6" w:rsidRDefault="001F5B5C" w:rsidP="00676D5F">
      <w:pPr>
        <w:numPr>
          <w:ilvl w:val="0"/>
          <w:numId w:val="25"/>
        </w:numPr>
        <w:rPr>
          <w:i/>
        </w:rPr>
      </w:pPr>
      <w:r w:rsidRPr="00A15EB6">
        <w:rPr>
          <w:i/>
        </w:rPr>
        <w:t xml:space="preserve">Необходимо ввести частичную индексацию пенсий для работающих пенсионеров, поскольку количество таких работников снижается именно из-за этого фактора, считает председатель Комитета Государственной Думы по труду, социальной политике и делам ветеранов, заместитель руководителя фракции ЛДПР Ярослав Нилов, </w:t>
      </w:r>
      <w:hyperlink w:anchor="А105" w:history="1">
        <w:r w:rsidRPr="00A15EB6">
          <w:rPr>
            <w:rStyle w:val="a3"/>
            <w:i/>
          </w:rPr>
          <w:t xml:space="preserve">сообщает </w:t>
        </w:r>
        <w:r w:rsidR="001034CF" w:rsidRPr="00A15EB6">
          <w:rPr>
            <w:rStyle w:val="a3"/>
            <w:i/>
          </w:rPr>
          <w:t>«</w:t>
        </w:r>
        <w:r w:rsidRPr="00A15EB6">
          <w:rPr>
            <w:rStyle w:val="a3"/>
            <w:i/>
          </w:rPr>
          <w:t>Парламентская газета</w:t>
        </w:r>
        <w:r w:rsidR="001034CF" w:rsidRPr="00A15EB6">
          <w:rPr>
            <w:rStyle w:val="a3"/>
            <w:i/>
          </w:rPr>
          <w:t>»</w:t>
        </w:r>
      </w:hyperlink>
    </w:p>
    <w:p w:rsidR="001F5B5C" w:rsidRPr="00A15EB6" w:rsidRDefault="001F5B5C" w:rsidP="00676D5F">
      <w:pPr>
        <w:numPr>
          <w:ilvl w:val="0"/>
          <w:numId w:val="25"/>
        </w:numPr>
        <w:rPr>
          <w:i/>
        </w:rPr>
      </w:pPr>
      <w:r w:rsidRPr="00A15EB6">
        <w:rPr>
          <w:i/>
        </w:rPr>
        <w:t xml:space="preserve">ВЭБ.РФ, выполняющий функции государственной управляющей компании (ГУК) по управлению пенсионными накоплениями граждан, обеспечил по итогам девяти месяцев 2023 года доходность по расширенному портфелю на уровне 7,31% в годовом выражении, говорится в сообщении госкорпорации. По портфелю госбумаг доходность за этот же период составила 6,97%. Доходы по расширенному портфелю составили 115,7 млрд рублей, по портфелю госбумаг - 2,2 млрд рублей, </w:t>
      </w:r>
      <w:hyperlink w:anchor="А106" w:history="1">
        <w:r w:rsidRPr="00A15EB6">
          <w:rPr>
            <w:rStyle w:val="a3"/>
            <w:i/>
          </w:rPr>
          <w:t xml:space="preserve">пишет </w:t>
        </w:r>
        <w:r w:rsidR="001034CF" w:rsidRPr="00A15EB6">
          <w:rPr>
            <w:rStyle w:val="a3"/>
            <w:i/>
          </w:rPr>
          <w:t>«</w:t>
        </w:r>
        <w:r w:rsidRPr="00A15EB6">
          <w:rPr>
            <w:rStyle w:val="a3"/>
            <w:i/>
          </w:rPr>
          <w:t>Финмаркет</w:t>
        </w:r>
        <w:r w:rsidR="001034CF" w:rsidRPr="00A15EB6">
          <w:rPr>
            <w:rStyle w:val="a3"/>
            <w:i/>
          </w:rPr>
          <w:t>»</w:t>
        </w:r>
      </w:hyperlink>
    </w:p>
    <w:p w:rsidR="00717114" w:rsidRPr="00A15EB6" w:rsidRDefault="00717114" w:rsidP="00676D5F">
      <w:pPr>
        <w:numPr>
          <w:ilvl w:val="0"/>
          <w:numId w:val="25"/>
        </w:numPr>
        <w:rPr>
          <w:i/>
        </w:rPr>
      </w:pPr>
      <w:r w:rsidRPr="00A15EB6">
        <w:rPr>
          <w:i/>
        </w:rPr>
        <w:t xml:space="preserve">Правительство вынесло отрицательное заключение на депутатский законопроект о восстановлении индексации страховой пенсии с 1 января 2024 г. пенсионерам, работающим в бюджетных учреждениях образования, здравоохранения и социального обслуживания. Законопроект № 458367-8 13 октября в палату внесли группа депутатов от ЛДПР и сенатор Елена Афанасьева, </w:t>
      </w:r>
      <w:hyperlink w:anchor="А107" w:history="1">
        <w:r w:rsidRPr="00A15EB6">
          <w:rPr>
            <w:rStyle w:val="a3"/>
            <w:i/>
          </w:rPr>
          <w:t>сообщает «Интерфакс»</w:t>
        </w:r>
      </w:hyperlink>
    </w:p>
    <w:p w:rsidR="001F5B5C" w:rsidRPr="00A15EB6" w:rsidRDefault="001034CF" w:rsidP="00676D5F">
      <w:pPr>
        <w:numPr>
          <w:ilvl w:val="0"/>
          <w:numId w:val="25"/>
        </w:numPr>
        <w:rPr>
          <w:i/>
        </w:rPr>
      </w:pPr>
      <w:r w:rsidRPr="00A15EB6">
        <w:rPr>
          <w:i/>
        </w:rPr>
        <w:t xml:space="preserve">Член комитета Госдумы по труду, социальной политике и делам ветеранов Светлана Бессараб прокомментировала внесенный в Госдуму законопроект, </w:t>
      </w:r>
      <w:r w:rsidRPr="00A15EB6">
        <w:rPr>
          <w:i/>
        </w:rPr>
        <w:lastRenderedPageBreak/>
        <w:t xml:space="preserve">предполагающий увеличение пенсий для части пенсионеров посредством надбавок. </w:t>
      </w:r>
      <w:hyperlink w:anchor="А108" w:history="1">
        <w:r w:rsidRPr="00A15EB6">
          <w:rPr>
            <w:rStyle w:val="a3"/>
            <w:i/>
          </w:rPr>
          <w:t>В беседе с «Лентой.ру»</w:t>
        </w:r>
      </w:hyperlink>
      <w:r w:rsidRPr="00A15EB6">
        <w:rPr>
          <w:i/>
        </w:rPr>
        <w:t xml:space="preserve"> парламентарий заявила, что инициатива «не относится к концепции пенсионной системы» России</w:t>
      </w:r>
    </w:p>
    <w:p w:rsidR="00660B65" w:rsidRPr="00A15EB6" w:rsidRDefault="00660B65" w:rsidP="00676D5F">
      <w:pPr>
        <w:jc w:val="center"/>
        <w:rPr>
          <w:rFonts w:ascii="Arial" w:hAnsi="Arial" w:cs="Arial"/>
          <w:b/>
          <w:sz w:val="32"/>
          <w:szCs w:val="32"/>
        </w:rPr>
      </w:pPr>
      <w:r w:rsidRPr="00A15EB6">
        <w:rPr>
          <w:rFonts w:ascii="Arial" w:hAnsi="Arial" w:cs="Arial"/>
          <w:b/>
          <w:color w:val="984806"/>
          <w:sz w:val="32"/>
          <w:szCs w:val="32"/>
        </w:rPr>
        <w:t>Ц</w:t>
      </w:r>
      <w:r w:rsidRPr="00A15EB6">
        <w:rPr>
          <w:rFonts w:ascii="Arial" w:hAnsi="Arial" w:cs="Arial"/>
          <w:b/>
          <w:sz w:val="32"/>
          <w:szCs w:val="32"/>
        </w:rPr>
        <w:t>итаты дня</w:t>
      </w:r>
    </w:p>
    <w:p w:rsidR="00676D5F" w:rsidRPr="00A15EB6" w:rsidRDefault="001034CF" w:rsidP="003B3BAA">
      <w:pPr>
        <w:numPr>
          <w:ilvl w:val="0"/>
          <w:numId w:val="27"/>
        </w:numPr>
        <w:rPr>
          <w:i/>
        </w:rPr>
      </w:pPr>
      <w:r w:rsidRPr="00A15EB6">
        <w:rPr>
          <w:i/>
        </w:rPr>
        <w:t>Ярослав Нилов, председатель Комитета Госдумы по труду, социальной политике и делам ветеранов: «</w:t>
      </w:r>
      <w:r w:rsidR="001F5B5C" w:rsidRPr="00A15EB6">
        <w:rPr>
          <w:i/>
        </w:rPr>
        <w:t>К сожалению, несмотря на различные попытки вернуть индексацию, этого сделать до сих пор не удалось. Работающие пенсионеры этим возмущены. Количество работающих пенсионеров снижается именно по причине отсутствия индексации. Многие увольняются и не возвращаются. Поэтому, если нет возможности проиндексировать пенсию всем, если Минфин категорически против и не может разыскать источники финансирования, давайте мы начнем хотя бы отдельным категориям пенсионеров выплачивать пенсии с учетом индексации. Тем более, что зарплаты у них явно не баснословные</w:t>
      </w:r>
      <w:r w:rsidRPr="00A15EB6">
        <w:rPr>
          <w:i/>
        </w:rPr>
        <w:t>»</w:t>
      </w:r>
    </w:p>
    <w:p w:rsidR="00DB1A6A" w:rsidRPr="00A15EB6" w:rsidRDefault="00DB1A6A" w:rsidP="00DB1A6A">
      <w:pPr>
        <w:numPr>
          <w:ilvl w:val="0"/>
          <w:numId w:val="27"/>
        </w:numPr>
        <w:rPr>
          <w:i/>
        </w:rPr>
      </w:pPr>
      <w:r w:rsidRPr="00A15EB6">
        <w:rPr>
          <w:i/>
        </w:rPr>
        <w:t>Сергей Миронов, депутат Госдумы РФ: «Покупательская способность пенсий падает. Более того, увеличивается разница между средней пенсией и средней зарплатой. По мировым стандартам, пенсия должна составлять не менее 40% от утраченного заработка. Исходя из проекта бюджета, в следующем году средняя пенсия составит лишь 26,5% от средней зарплаты. Такими подходами Правительство заведомо обрекает пенсионеров на нищету»</w:t>
      </w:r>
    </w:p>
    <w:p w:rsidR="001034CF" w:rsidRPr="00A15EB6" w:rsidRDefault="001034CF" w:rsidP="003B3BAA">
      <w:pPr>
        <w:numPr>
          <w:ilvl w:val="0"/>
          <w:numId w:val="27"/>
        </w:numPr>
        <w:rPr>
          <w:i/>
        </w:rPr>
      </w:pPr>
      <w:r w:rsidRPr="00A15EB6">
        <w:rPr>
          <w:i/>
        </w:rPr>
        <w:t>Александр Попов, управляющий директор блока доверительного управления ВЭБ.РФ: «На фоне стремительного повышения ключевой ставки и падения цен долговых инструментов портфели ГУК ВЭБ.РФ продемонстрировали хорошую устойчивость, несмотря на резко негативную конъюнктуру. Результат во многом обеспечили защитные активы, в том числе облигации с плавающим купонным доходом. По итогам девяти месяцев прирост портфелей ГУК ВЭБ.РФ гораздо выше референтных индексов Мосбиржи, а доходность «молчунов» опережает инфляцию в годовом выражении»</w:t>
      </w:r>
    </w:p>
    <w:p w:rsidR="001034CF" w:rsidRPr="00A15EB6" w:rsidRDefault="001034CF" w:rsidP="003B3BAA">
      <w:pPr>
        <w:numPr>
          <w:ilvl w:val="0"/>
          <w:numId w:val="27"/>
        </w:numPr>
        <w:rPr>
          <w:i/>
        </w:rPr>
      </w:pPr>
      <w:r w:rsidRPr="00A15EB6">
        <w:rPr>
          <w:i/>
        </w:rPr>
        <w:t>Валерий Емельянов, экономист: «Низкие зарплаты не могут выдавать высокие пенсии. Мало поднять возраст, нужно реформировать экономику, чтобы у людей была возможность получать деньги не только из бюджета. Нужен сильный частный сектор, который сможет платить налоги, нужны сложные производства. В странах, где сейчас высокие пенсии, сначала был пройден путь по созданию сильной производственной базы. Без нее мы просто добиваемся отсрочки дефолта Социального фонда, наращивая пенсии без роста источника доходов»</w:t>
      </w:r>
    </w:p>
    <w:p w:rsidR="00A0290C" w:rsidRPr="00A15EB6"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A15EB6">
        <w:rPr>
          <w:u w:val="single"/>
        </w:rPr>
        <w:lastRenderedPageBreak/>
        <w:t>ОГЛАВЛЕНИЕ</w:t>
      </w:r>
    </w:p>
    <w:p w:rsidR="00166E16" w:rsidRPr="00427C13" w:rsidRDefault="00CC1F38">
      <w:pPr>
        <w:pStyle w:val="12"/>
        <w:tabs>
          <w:tab w:val="right" w:leader="dot" w:pos="9061"/>
        </w:tabs>
        <w:rPr>
          <w:rFonts w:ascii="Calibri" w:hAnsi="Calibri"/>
          <w:b w:val="0"/>
          <w:noProof/>
          <w:sz w:val="22"/>
          <w:szCs w:val="22"/>
        </w:rPr>
      </w:pPr>
      <w:r w:rsidRPr="00A15EB6">
        <w:rPr>
          <w:caps/>
        </w:rPr>
        <w:fldChar w:fldCharType="begin"/>
      </w:r>
      <w:r w:rsidR="00310633" w:rsidRPr="00A15EB6">
        <w:rPr>
          <w:caps/>
        </w:rPr>
        <w:instrText xml:space="preserve"> TOC \o "1-5" \h \z \u </w:instrText>
      </w:r>
      <w:r w:rsidRPr="00A15EB6">
        <w:rPr>
          <w:caps/>
        </w:rPr>
        <w:fldChar w:fldCharType="separate"/>
      </w:r>
      <w:hyperlink w:anchor="_Toc148337776" w:history="1">
        <w:r w:rsidR="00166E16" w:rsidRPr="00E9461E">
          <w:rPr>
            <w:rStyle w:val="a3"/>
            <w:noProof/>
          </w:rPr>
          <w:t>Темы</w:t>
        </w:r>
        <w:r w:rsidR="00166E16" w:rsidRPr="00E9461E">
          <w:rPr>
            <w:rStyle w:val="a3"/>
            <w:rFonts w:ascii="Arial Rounded MT Bold" w:hAnsi="Arial Rounded MT Bold"/>
            <w:noProof/>
          </w:rPr>
          <w:t xml:space="preserve"> </w:t>
        </w:r>
        <w:r w:rsidR="00166E16" w:rsidRPr="00E9461E">
          <w:rPr>
            <w:rStyle w:val="a3"/>
            <w:noProof/>
          </w:rPr>
          <w:t>дня</w:t>
        </w:r>
        <w:r w:rsidR="00166E16">
          <w:rPr>
            <w:noProof/>
            <w:webHidden/>
          </w:rPr>
          <w:tab/>
        </w:r>
        <w:r w:rsidR="00166E16">
          <w:rPr>
            <w:noProof/>
            <w:webHidden/>
          </w:rPr>
          <w:fldChar w:fldCharType="begin"/>
        </w:r>
        <w:r w:rsidR="00166E16">
          <w:rPr>
            <w:noProof/>
            <w:webHidden/>
          </w:rPr>
          <w:instrText xml:space="preserve"> PAGEREF _Toc148337776 \h </w:instrText>
        </w:r>
        <w:r w:rsidR="00166E16">
          <w:rPr>
            <w:noProof/>
            <w:webHidden/>
          </w:rPr>
        </w:r>
        <w:r w:rsidR="00166E16">
          <w:rPr>
            <w:noProof/>
            <w:webHidden/>
          </w:rPr>
          <w:fldChar w:fldCharType="separate"/>
        </w:r>
        <w:r w:rsidR="00166E16">
          <w:rPr>
            <w:noProof/>
            <w:webHidden/>
          </w:rPr>
          <w:t>2</w:t>
        </w:r>
        <w:r w:rsidR="00166E16">
          <w:rPr>
            <w:noProof/>
            <w:webHidden/>
          </w:rPr>
          <w:fldChar w:fldCharType="end"/>
        </w:r>
      </w:hyperlink>
    </w:p>
    <w:p w:rsidR="00166E16" w:rsidRPr="00427C13" w:rsidRDefault="00166E16">
      <w:pPr>
        <w:pStyle w:val="12"/>
        <w:tabs>
          <w:tab w:val="right" w:leader="dot" w:pos="9061"/>
        </w:tabs>
        <w:rPr>
          <w:rFonts w:ascii="Calibri" w:hAnsi="Calibri"/>
          <w:b w:val="0"/>
          <w:noProof/>
          <w:sz w:val="22"/>
          <w:szCs w:val="22"/>
        </w:rPr>
      </w:pPr>
      <w:hyperlink w:anchor="_Toc148337777" w:history="1">
        <w:r w:rsidRPr="00E9461E">
          <w:rPr>
            <w:rStyle w:val="a3"/>
            <w:noProof/>
          </w:rPr>
          <w:t>НОВОСТИ ПЕНСИОННОЙ ОТРАСЛИ</w:t>
        </w:r>
        <w:r>
          <w:rPr>
            <w:noProof/>
            <w:webHidden/>
          </w:rPr>
          <w:tab/>
        </w:r>
        <w:r>
          <w:rPr>
            <w:noProof/>
            <w:webHidden/>
          </w:rPr>
          <w:fldChar w:fldCharType="begin"/>
        </w:r>
        <w:r>
          <w:rPr>
            <w:noProof/>
            <w:webHidden/>
          </w:rPr>
          <w:instrText xml:space="preserve"> PAGEREF _Toc148337777 \h </w:instrText>
        </w:r>
        <w:r>
          <w:rPr>
            <w:noProof/>
            <w:webHidden/>
          </w:rPr>
        </w:r>
        <w:r>
          <w:rPr>
            <w:noProof/>
            <w:webHidden/>
          </w:rPr>
          <w:fldChar w:fldCharType="separate"/>
        </w:r>
        <w:r>
          <w:rPr>
            <w:noProof/>
            <w:webHidden/>
          </w:rPr>
          <w:t>12</w:t>
        </w:r>
        <w:r>
          <w:rPr>
            <w:noProof/>
            <w:webHidden/>
          </w:rPr>
          <w:fldChar w:fldCharType="end"/>
        </w:r>
      </w:hyperlink>
    </w:p>
    <w:p w:rsidR="00166E16" w:rsidRPr="00427C13" w:rsidRDefault="00166E16">
      <w:pPr>
        <w:pStyle w:val="12"/>
        <w:tabs>
          <w:tab w:val="right" w:leader="dot" w:pos="9061"/>
        </w:tabs>
        <w:rPr>
          <w:rFonts w:ascii="Calibri" w:hAnsi="Calibri"/>
          <w:b w:val="0"/>
          <w:noProof/>
          <w:sz w:val="22"/>
          <w:szCs w:val="22"/>
        </w:rPr>
      </w:pPr>
      <w:hyperlink w:anchor="_Toc148337778" w:history="1">
        <w:r w:rsidRPr="00E9461E">
          <w:rPr>
            <w:rStyle w:val="a3"/>
            <w:noProof/>
          </w:rPr>
          <w:t>Новости отрасли НПФ</w:t>
        </w:r>
        <w:r>
          <w:rPr>
            <w:noProof/>
            <w:webHidden/>
          </w:rPr>
          <w:tab/>
        </w:r>
        <w:r>
          <w:rPr>
            <w:noProof/>
            <w:webHidden/>
          </w:rPr>
          <w:fldChar w:fldCharType="begin"/>
        </w:r>
        <w:r>
          <w:rPr>
            <w:noProof/>
            <w:webHidden/>
          </w:rPr>
          <w:instrText xml:space="preserve"> PAGEREF _Toc148337778 \h </w:instrText>
        </w:r>
        <w:r>
          <w:rPr>
            <w:noProof/>
            <w:webHidden/>
          </w:rPr>
        </w:r>
        <w:r>
          <w:rPr>
            <w:noProof/>
            <w:webHidden/>
          </w:rPr>
          <w:fldChar w:fldCharType="separate"/>
        </w:r>
        <w:r>
          <w:rPr>
            <w:noProof/>
            <w:webHidden/>
          </w:rPr>
          <w:t>12</w:t>
        </w:r>
        <w:r>
          <w:rPr>
            <w:noProof/>
            <w:webHidden/>
          </w:rPr>
          <w:fldChar w:fldCharType="end"/>
        </w:r>
      </w:hyperlink>
    </w:p>
    <w:p w:rsidR="00166E16" w:rsidRPr="00427C13" w:rsidRDefault="00166E16">
      <w:pPr>
        <w:pStyle w:val="21"/>
        <w:tabs>
          <w:tab w:val="right" w:leader="dot" w:pos="9061"/>
        </w:tabs>
        <w:rPr>
          <w:rFonts w:ascii="Calibri" w:hAnsi="Calibri"/>
          <w:noProof/>
          <w:sz w:val="22"/>
          <w:szCs w:val="22"/>
        </w:rPr>
      </w:pPr>
      <w:hyperlink w:anchor="_Toc148337779" w:history="1">
        <w:r w:rsidRPr="00E9461E">
          <w:rPr>
            <w:rStyle w:val="a3"/>
            <w:noProof/>
          </w:rPr>
          <w:t>КонсультантПлюс, 13.10.2023, Банк России сообщает о порядке отражения информации в отчетности в случае передачи иностранной финансовой организации проведения идентификации иностранного клиента</w:t>
        </w:r>
        <w:r>
          <w:rPr>
            <w:noProof/>
            <w:webHidden/>
          </w:rPr>
          <w:tab/>
        </w:r>
        <w:r>
          <w:rPr>
            <w:noProof/>
            <w:webHidden/>
          </w:rPr>
          <w:fldChar w:fldCharType="begin"/>
        </w:r>
        <w:r>
          <w:rPr>
            <w:noProof/>
            <w:webHidden/>
          </w:rPr>
          <w:instrText xml:space="preserve"> PAGEREF _Toc148337779 \h </w:instrText>
        </w:r>
        <w:r>
          <w:rPr>
            <w:noProof/>
            <w:webHidden/>
          </w:rPr>
        </w:r>
        <w:r>
          <w:rPr>
            <w:noProof/>
            <w:webHidden/>
          </w:rPr>
          <w:fldChar w:fldCharType="separate"/>
        </w:r>
        <w:r>
          <w:rPr>
            <w:noProof/>
            <w:webHidden/>
          </w:rPr>
          <w:t>12</w:t>
        </w:r>
        <w:r>
          <w:rPr>
            <w:noProof/>
            <w:webHidden/>
          </w:rPr>
          <w:fldChar w:fldCharType="end"/>
        </w:r>
      </w:hyperlink>
    </w:p>
    <w:p w:rsidR="00166E16" w:rsidRPr="00427C13" w:rsidRDefault="00166E16">
      <w:pPr>
        <w:pStyle w:val="31"/>
        <w:rPr>
          <w:rFonts w:ascii="Calibri" w:hAnsi="Calibri"/>
          <w:sz w:val="22"/>
          <w:szCs w:val="22"/>
        </w:rPr>
      </w:pPr>
      <w:hyperlink w:anchor="_Toc148337780" w:history="1">
        <w:r w:rsidRPr="00E9461E">
          <w:rPr>
            <w:rStyle w:val="a3"/>
          </w:rPr>
          <w:t>&lt;Информация&gt; Банка России "О составлении отчетности по формам 0420419, 0420717 и 0420510 на базе таксономии XBRL Банка России версии 5.2 (для профессиональных участников рынка ценных бумаг, управляющих компаний инвестиционных фондов, паевых инвестиционных фондов и негосударственных пенсионных фондов, операторов инвестиционной платформы и операторов информационной системы, в которых осуществляется выпуск цифровых финансовых активов)"</w:t>
        </w:r>
        <w:r>
          <w:rPr>
            <w:webHidden/>
          </w:rPr>
          <w:tab/>
        </w:r>
        <w:r>
          <w:rPr>
            <w:webHidden/>
          </w:rPr>
          <w:fldChar w:fldCharType="begin"/>
        </w:r>
        <w:r>
          <w:rPr>
            <w:webHidden/>
          </w:rPr>
          <w:instrText xml:space="preserve"> PAGEREF _Toc148337780 \h </w:instrText>
        </w:r>
        <w:r>
          <w:rPr>
            <w:webHidden/>
          </w:rPr>
        </w:r>
        <w:r>
          <w:rPr>
            <w:webHidden/>
          </w:rPr>
          <w:fldChar w:fldCharType="separate"/>
        </w:r>
        <w:r>
          <w:rPr>
            <w:webHidden/>
          </w:rPr>
          <w:t>12</w:t>
        </w:r>
        <w:r>
          <w:rPr>
            <w:webHidden/>
          </w:rPr>
          <w:fldChar w:fldCharType="end"/>
        </w:r>
      </w:hyperlink>
    </w:p>
    <w:p w:rsidR="00166E16" w:rsidRPr="00427C13" w:rsidRDefault="00166E16">
      <w:pPr>
        <w:pStyle w:val="21"/>
        <w:tabs>
          <w:tab w:val="right" w:leader="dot" w:pos="9061"/>
        </w:tabs>
        <w:rPr>
          <w:rFonts w:ascii="Calibri" w:hAnsi="Calibri"/>
          <w:noProof/>
          <w:sz w:val="22"/>
          <w:szCs w:val="22"/>
        </w:rPr>
      </w:pPr>
      <w:hyperlink w:anchor="_Toc148337781" w:history="1">
        <w:r w:rsidRPr="00E9461E">
          <w:rPr>
            <w:rStyle w:val="a3"/>
            <w:noProof/>
          </w:rPr>
          <w:t>Банки.ру, 13.10.2023, Аделя РАХМАТУЛЛИНА, Как оценить надежность и доходность негосударственных пенсионных фондов</w:t>
        </w:r>
        <w:r>
          <w:rPr>
            <w:noProof/>
            <w:webHidden/>
          </w:rPr>
          <w:tab/>
        </w:r>
        <w:r>
          <w:rPr>
            <w:noProof/>
            <w:webHidden/>
          </w:rPr>
          <w:fldChar w:fldCharType="begin"/>
        </w:r>
        <w:r>
          <w:rPr>
            <w:noProof/>
            <w:webHidden/>
          </w:rPr>
          <w:instrText xml:space="preserve"> PAGEREF _Toc148337781 \h </w:instrText>
        </w:r>
        <w:r>
          <w:rPr>
            <w:noProof/>
            <w:webHidden/>
          </w:rPr>
        </w:r>
        <w:r>
          <w:rPr>
            <w:noProof/>
            <w:webHidden/>
          </w:rPr>
          <w:fldChar w:fldCharType="separate"/>
        </w:r>
        <w:r>
          <w:rPr>
            <w:noProof/>
            <w:webHidden/>
          </w:rPr>
          <w:t>12</w:t>
        </w:r>
        <w:r>
          <w:rPr>
            <w:noProof/>
            <w:webHidden/>
          </w:rPr>
          <w:fldChar w:fldCharType="end"/>
        </w:r>
      </w:hyperlink>
    </w:p>
    <w:p w:rsidR="00166E16" w:rsidRPr="00427C13" w:rsidRDefault="00166E16">
      <w:pPr>
        <w:pStyle w:val="31"/>
        <w:rPr>
          <w:rFonts w:ascii="Calibri" w:hAnsi="Calibri"/>
          <w:sz w:val="22"/>
          <w:szCs w:val="22"/>
        </w:rPr>
      </w:pPr>
      <w:hyperlink w:anchor="_Toc148337782" w:history="1">
        <w:r w:rsidRPr="00E9461E">
          <w:rPr>
            <w:rStyle w:val="a3"/>
          </w:rPr>
          <w:t>Рассказываем, почему не стоит опасаться надежных НПФ, в какой форме выплачивается накопительная часть пенсии и как она наследуется.</w:t>
        </w:r>
        <w:r>
          <w:rPr>
            <w:webHidden/>
          </w:rPr>
          <w:tab/>
        </w:r>
        <w:r>
          <w:rPr>
            <w:webHidden/>
          </w:rPr>
          <w:fldChar w:fldCharType="begin"/>
        </w:r>
        <w:r>
          <w:rPr>
            <w:webHidden/>
          </w:rPr>
          <w:instrText xml:space="preserve"> PAGEREF _Toc148337782 \h </w:instrText>
        </w:r>
        <w:r>
          <w:rPr>
            <w:webHidden/>
          </w:rPr>
        </w:r>
        <w:r>
          <w:rPr>
            <w:webHidden/>
          </w:rPr>
          <w:fldChar w:fldCharType="separate"/>
        </w:r>
        <w:r>
          <w:rPr>
            <w:webHidden/>
          </w:rPr>
          <w:t>12</w:t>
        </w:r>
        <w:r>
          <w:rPr>
            <w:webHidden/>
          </w:rPr>
          <w:fldChar w:fldCharType="end"/>
        </w:r>
      </w:hyperlink>
    </w:p>
    <w:p w:rsidR="00166E16" w:rsidRPr="00427C13" w:rsidRDefault="00166E16">
      <w:pPr>
        <w:pStyle w:val="21"/>
        <w:tabs>
          <w:tab w:val="right" w:leader="dot" w:pos="9061"/>
        </w:tabs>
        <w:rPr>
          <w:rFonts w:ascii="Calibri" w:hAnsi="Calibri"/>
          <w:noProof/>
          <w:sz w:val="22"/>
          <w:szCs w:val="22"/>
        </w:rPr>
      </w:pPr>
      <w:hyperlink w:anchor="_Toc148337783" w:history="1">
        <w:r w:rsidRPr="00E9461E">
          <w:rPr>
            <w:rStyle w:val="a3"/>
            <w:noProof/>
          </w:rPr>
          <w:t>vc.ru, 13.10.2023, Корпоративная пенсия: в чём профит работодателя, если за это нужно платить</w:t>
        </w:r>
        <w:r>
          <w:rPr>
            <w:noProof/>
            <w:webHidden/>
          </w:rPr>
          <w:tab/>
        </w:r>
        <w:r>
          <w:rPr>
            <w:noProof/>
            <w:webHidden/>
          </w:rPr>
          <w:fldChar w:fldCharType="begin"/>
        </w:r>
        <w:r>
          <w:rPr>
            <w:noProof/>
            <w:webHidden/>
          </w:rPr>
          <w:instrText xml:space="preserve"> PAGEREF _Toc148337783 \h </w:instrText>
        </w:r>
        <w:r>
          <w:rPr>
            <w:noProof/>
            <w:webHidden/>
          </w:rPr>
        </w:r>
        <w:r>
          <w:rPr>
            <w:noProof/>
            <w:webHidden/>
          </w:rPr>
          <w:fldChar w:fldCharType="separate"/>
        </w:r>
        <w:r>
          <w:rPr>
            <w:noProof/>
            <w:webHidden/>
          </w:rPr>
          <w:t>19</w:t>
        </w:r>
        <w:r>
          <w:rPr>
            <w:noProof/>
            <w:webHidden/>
          </w:rPr>
          <w:fldChar w:fldCharType="end"/>
        </w:r>
      </w:hyperlink>
    </w:p>
    <w:p w:rsidR="00166E16" w:rsidRPr="00427C13" w:rsidRDefault="00166E16">
      <w:pPr>
        <w:pStyle w:val="31"/>
        <w:rPr>
          <w:rFonts w:ascii="Calibri" w:hAnsi="Calibri"/>
          <w:sz w:val="22"/>
          <w:szCs w:val="22"/>
        </w:rPr>
      </w:pPr>
      <w:hyperlink w:anchor="_Toc148337784" w:history="1">
        <w:r w:rsidRPr="00E9461E">
          <w:rPr>
            <w:rStyle w:val="a3"/>
          </w:rPr>
          <w:t>По данным Центрального банка на второй квартал 2023 года, в негосударственных пенсионных фондах застрахованы более 36 млн человек. Накопить на комфортную жизнь после выхода на пенсию помогают работодатели. Пока корпоративные программы популярны у крупного и среднего бизнеса, но малый тоже подтягивается. Разберём, как это работает.</w:t>
        </w:r>
        <w:r>
          <w:rPr>
            <w:webHidden/>
          </w:rPr>
          <w:tab/>
        </w:r>
        <w:r>
          <w:rPr>
            <w:webHidden/>
          </w:rPr>
          <w:fldChar w:fldCharType="begin"/>
        </w:r>
        <w:r>
          <w:rPr>
            <w:webHidden/>
          </w:rPr>
          <w:instrText xml:space="preserve"> PAGEREF _Toc148337784 \h </w:instrText>
        </w:r>
        <w:r>
          <w:rPr>
            <w:webHidden/>
          </w:rPr>
        </w:r>
        <w:r>
          <w:rPr>
            <w:webHidden/>
          </w:rPr>
          <w:fldChar w:fldCharType="separate"/>
        </w:r>
        <w:r>
          <w:rPr>
            <w:webHidden/>
          </w:rPr>
          <w:t>19</w:t>
        </w:r>
        <w:r>
          <w:rPr>
            <w:webHidden/>
          </w:rPr>
          <w:fldChar w:fldCharType="end"/>
        </w:r>
      </w:hyperlink>
    </w:p>
    <w:p w:rsidR="00166E16" w:rsidRPr="00427C13" w:rsidRDefault="00166E16">
      <w:pPr>
        <w:pStyle w:val="21"/>
        <w:tabs>
          <w:tab w:val="right" w:leader="dot" w:pos="9061"/>
        </w:tabs>
        <w:rPr>
          <w:rFonts w:ascii="Calibri" w:hAnsi="Calibri"/>
          <w:noProof/>
          <w:sz w:val="22"/>
          <w:szCs w:val="22"/>
        </w:rPr>
      </w:pPr>
      <w:hyperlink w:anchor="_Toc148337785" w:history="1">
        <w:r w:rsidRPr="00E9461E">
          <w:rPr>
            <w:rStyle w:val="a3"/>
            <w:noProof/>
          </w:rPr>
          <w:t>РБК, 13.10.2023, 15,7 млрд руб. выплачено пенсионерам с начала года</w:t>
        </w:r>
        <w:r>
          <w:rPr>
            <w:noProof/>
            <w:webHidden/>
          </w:rPr>
          <w:tab/>
        </w:r>
        <w:r>
          <w:rPr>
            <w:noProof/>
            <w:webHidden/>
          </w:rPr>
          <w:fldChar w:fldCharType="begin"/>
        </w:r>
        <w:r>
          <w:rPr>
            <w:noProof/>
            <w:webHidden/>
          </w:rPr>
          <w:instrText xml:space="preserve"> PAGEREF _Toc148337785 \h </w:instrText>
        </w:r>
        <w:r>
          <w:rPr>
            <w:noProof/>
            <w:webHidden/>
          </w:rPr>
        </w:r>
        <w:r>
          <w:rPr>
            <w:noProof/>
            <w:webHidden/>
          </w:rPr>
          <w:fldChar w:fldCharType="separate"/>
        </w:r>
        <w:r>
          <w:rPr>
            <w:noProof/>
            <w:webHidden/>
          </w:rPr>
          <w:t>20</w:t>
        </w:r>
        <w:r>
          <w:rPr>
            <w:noProof/>
            <w:webHidden/>
          </w:rPr>
          <w:fldChar w:fldCharType="end"/>
        </w:r>
      </w:hyperlink>
    </w:p>
    <w:p w:rsidR="00166E16" w:rsidRPr="00427C13" w:rsidRDefault="00166E16">
      <w:pPr>
        <w:pStyle w:val="31"/>
        <w:rPr>
          <w:rFonts w:ascii="Calibri" w:hAnsi="Calibri"/>
          <w:sz w:val="22"/>
          <w:szCs w:val="22"/>
        </w:rPr>
      </w:pPr>
      <w:hyperlink w:anchor="_Toc148337786" w:history="1">
        <w:r w:rsidRPr="00E9461E">
          <w:rPr>
            <w:rStyle w:val="a3"/>
          </w:rPr>
          <w:t>НПФ «БЛАГОСОСТОЯНИЕ» подвел итоги деятельности за три квартала 2023 года. С января по сентябрь фонд выплатил клиентам негосударственные пенсии на сумму 15,7 млрд рублей. В результате общий объем выплат пенсионерам с начала деятельности фонда превысил 222 млрд руб.</w:t>
        </w:r>
        <w:r>
          <w:rPr>
            <w:webHidden/>
          </w:rPr>
          <w:tab/>
        </w:r>
        <w:r>
          <w:rPr>
            <w:webHidden/>
          </w:rPr>
          <w:fldChar w:fldCharType="begin"/>
        </w:r>
        <w:r>
          <w:rPr>
            <w:webHidden/>
          </w:rPr>
          <w:instrText xml:space="preserve"> PAGEREF _Toc148337786 \h </w:instrText>
        </w:r>
        <w:r>
          <w:rPr>
            <w:webHidden/>
          </w:rPr>
        </w:r>
        <w:r>
          <w:rPr>
            <w:webHidden/>
          </w:rPr>
          <w:fldChar w:fldCharType="separate"/>
        </w:r>
        <w:r>
          <w:rPr>
            <w:webHidden/>
          </w:rPr>
          <w:t>20</w:t>
        </w:r>
        <w:r>
          <w:rPr>
            <w:webHidden/>
          </w:rPr>
          <w:fldChar w:fldCharType="end"/>
        </w:r>
      </w:hyperlink>
    </w:p>
    <w:p w:rsidR="00166E16" w:rsidRPr="00427C13" w:rsidRDefault="00166E16">
      <w:pPr>
        <w:pStyle w:val="12"/>
        <w:tabs>
          <w:tab w:val="right" w:leader="dot" w:pos="9061"/>
        </w:tabs>
        <w:rPr>
          <w:rFonts w:ascii="Calibri" w:hAnsi="Calibri"/>
          <w:b w:val="0"/>
          <w:noProof/>
          <w:sz w:val="22"/>
          <w:szCs w:val="22"/>
        </w:rPr>
      </w:pPr>
      <w:hyperlink w:anchor="_Toc148337787" w:history="1">
        <w:r w:rsidRPr="00E9461E">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_Toc148337787 \h </w:instrText>
        </w:r>
        <w:r>
          <w:rPr>
            <w:noProof/>
            <w:webHidden/>
          </w:rPr>
        </w:r>
        <w:r>
          <w:rPr>
            <w:noProof/>
            <w:webHidden/>
          </w:rPr>
          <w:fldChar w:fldCharType="separate"/>
        </w:r>
        <w:r>
          <w:rPr>
            <w:noProof/>
            <w:webHidden/>
          </w:rPr>
          <w:t>21</w:t>
        </w:r>
        <w:r>
          <w:rPr>
            <w:noProof/>
            <w:webHidden/>
          </w:rPr>
          <w:fldChar w:fldCharType="end"/>
        </w:r>
      </w:hyperlink>
    </w:p>
    <w:p w:rsidR="00166E16" w:rsidRPr="00427C13" w:rsidRDefault="00166E16">
      <w:pPr>
        <w:pStyle w:val="21"/>
        <w:tabs>
          <w:tab w:val="right" w:leader="dot" w:pos="9061"/>
        </w:tabs>
        <w:rPr>
          <w:rFonts w:ascii="Calibri" w:hAnsi="Calibri"/>
          <w:noProof/>
          <w:sz w:val="22"/>
          <w:szCs w:val="22"/>
        </w:rPr>
      </w:pPr>
      <w:hyperlink w:anchor="_Toc148337788" w:history="1">
        <w:r w:rsidRPr="00E9461E">
          <w:rPr>
            <w:rStyle w:val="a3"/>
            <w:noProof/>
          </w:rPr>
          <w:t>Труд, 13.10.2023, Ирина ХМАРА, Пенсионная реформа: пять лет спустя</w:t>
        </w:r>
        <w:r>
          <w:rPr>
            <w:noProof/>
            <w:webHidden/>
          </w:rPr>
          <w:tab/>
        </w:r>
        <w:r>
          <w:rPr>
            <w:noProof/>
            <w:webHidden/>
          </w:rPr>
          <w:fldChar w:fldCharType="begin"/>
        </w:r>
        <w:r>
          <w:rPr>
            <w:noProof/>
            <w:webHidden/>
          </w:rPr>
          <w:instrText xml:space="preserve"> PAGEREF _Toc148337788 \h </w:instrText>
        </w:r>
        <w:r>
          <w:rPr>
            <w:noProof/>
            <w:webHidden/>
          </w:rPr>
        </w:r>
        <w:r>
          <w:rPr>
            <w:noProof/>
            <w:webHidden/>
          </w:rPr>
          <w:fldChar w:fldCharType="separate"/>
        </w:r>
        <w:r>
          <w:rPr>
            <w:noProof/>
            <w:webHidden/>
          </w:rPr>
          <w:t>21</w:t>
        </w:r>
        <w:r>
          <w:rPr>
            <w:noProof/>
            <w:webHidden/>
          </w:rPr>
          <w:fldChar w:fldCharType="end"/>
        </w:r>
      </w:hyperlink>
    </w:p>
    <w:p w:rsidR="00166E16" w:rsidRPr="00427C13" w:rsidRDefault="00166E16">
      <w:pPr>
        <w:pStyle w:val="31"/>
        <w:rPr>
          <w:rFonts w:ascii="Calibri" w:hAnsi="Calibri"/>
          <w:sz w:val="22"/>
          <w:szCs w:val="22"/>
        </w:rPr>
      </w:pPr>
      <w:hyperlink w:anchor="_Toc148337789" w:history="1">
        <w:r w:rsidRPr="00E9461E">
          <w:rPr>
            <w:rStyle w:val="a3"/>
          </w:rPr>
          <w:t>Пенсионной реформе исполнилось пять лет. Закон о поэтапном повышении пенсионного возраста был подписан в октябре 2018 года и, мягко говоря, воодушевления в обществе не вызвал. К нынешней дате аналитики РАНХиГС обнародовали целое исследование. По их мнению, результаты реформы — отличные. Но вот экономисты оценивают их не так радужно: по их подсчетам, кормить в старости тех, кто сейчас платит взносы, опять будет некому. И что, снова отодвигать планку к горизонту?</w:t>
        </w:r>
        <w:r>
          <w:rPr>
            <w:webHidden/>
          </w:rPr>
          <w:tab/>
        </w:r>
        <w:r>
          <w:rPr>
            <w:webHidden/>
          </w:rPr>
          <w:fldChar w:fldCharType="begin"/>
        </w:r>
        <w:r>
          <w:rPr>
            <w:webHidden/>
          </w:rPr>
          <w:instrText xml:space="preserve"> PAGEREF _Toc148337789 \h </w:instrText>
        </w:r>
        <w:r>
          <w:rPr>
            <w:webHidden/>
          </w:rPr>
        </w:r>
        <w:r>
          <w:rPr>
            <w:webHidden/>
          </w:rPr>
          <w:fldChar w:fldCharType="separate"/>
        </w:r>
        <w:r>
          <w:rPr>
            <w:webHidden/>
          </w:rPr>
          <w:t>21</w:t>
        </w:r>
        <w:r>
          <w:rPr>
            <w:webHidden/>
          </w:rPr>
          <w:fldChar w:fldCharType="end"/>
        </w:r>
      </w:hyperlink>
    </w:p>
    <w:p w:rsidR="00166E16" w:rsidRPr="00427C13" w:rsidRDefault="00166E16">
      <w:pPr>
        <w:pStyle w:val="21"/>
        <w:tabs>
          <w:tab w:val="right" w:leader="dot" w:pos="9061"/>
        </w:tabs>
        <w:rPr>
          <w:rFonts w:ascii="Calibri" w:hAnsi="Calibri"/>
          <w:noProof/>
          <w:sz w:val="22"/>
          <w:szCs w:val="22"/>
        </w:rPr>
      </w:pPr>
      <w:hyperlink w:anchor="_Toc148337790" w:history="1">
        <w:r w:rsidRPr="00E9461E">
          <w:rPr>
            <w:rStyle w:val="a3"/>
            <w:noProof/>
          </w:rPr>
          <w:t>Российская газета, 13.10.2023, В Госдуме предложили вернуть индексацию пенсий работающим врачам и учителям</w:t>
        </w:r>
        <w:r>
          <w:rPr>
            <w:noProof/>
            <w:webHidden/>
          </w:rPr>
          <w:tab/>
        </w:r>
        <w:r>
          <w:rPr>
            <w:noProof/>
            <w:webHidden/>
          </w:rPr>
          <w:fldChar w:fldCharType="begin"/>
        </w:r>
        <w:r>
          <w:rPr>
            <w:noProof/>
            <w:webHidden/>
          </w:rPr>
          <w:instrText xml:space="preserve"> PAGEREF _Toc148337790 \h </w:instrText>
        </w:r>
        <w:r>
          <w:rPr>
            <w:noProof/>
            <w:webHidden/>
          </w:rPr>
        </w:r>
        <w:r>
          <w:rPr>
            <w:noProof/>
            <w:webHidden/>
          </w:rPr>
          <w:fldChar w:fldCharType="separate"/>
        </w:r>
        <w:r>
          <w:rPr>
            <w:noProof/>
            <w:webHidden/>
          </w:rPr>
          <w:t>23</w:t>
        </w:r>
        <w:r>
          <w:rPr>
            <w:noProof/>
            <w:webHidden/>
          </w:rPr>
          <w:fldChar w:fldCharType="end"/>
        </w:r>
      </w:hyperlink>
    </w:p>
    <w:p w:rsidR="00166E16" w:rsidRPr="00427C13" w:rsidRDefault="00166E16">
      <w:pPr>
        <w:pStyle w:val="31"/>
        <w:rPr>
          <w:rFonts w:ascii="Calibri" w:hAnsi="Calibri"/>
          <w:sz w:val="22"/>
          <w:szCs w:val="22"/>
        </w:rPr>
      </w:pPr>
      <w:hyperlink w:anchor="_Toc148337791" w:history="1">
        <w:r w:rsidRPr="00E9461E">
          <w:rPr>
            <w:rStyle w:val="a3"/>
          </w:rPr>
          <w:t>Вернуть индексацию пенсий работающим в бюджетной сфере россиянам предложили в Госдуме. В пятницу будет внесен проект федерального закона об изменениях в Закон "О страховых пенсиях", подготовленный фракцией ЛДПР. "Российская газета" ознакомилась с текстом законодательной инициативы.</w:t>
        </w:r>
        <w:r>
          <w:rPr>
            <w:webHidden/>
          </w:rPr>
          <w:tab/>
        </w:r>
        <w:r>
          <w:rPr>
            <w:webHidden/>
          </w:rPr>
          <w:fldChar w:fldCharType="begin"/>
        </w:r>
        <w:r>
          <w:rPr>
            <w:webHidden/>
          </w:rPr>
          <w:instrText xml:space="preserve"> PAGEREF _Toc148337791 \h </w:instrText>
        </w:r>
        <w:r>
          <w:rPr>
            <w:webHidden/>
          </w:rPr>
        </w:r>
        <w:r>
          <w:rPr>
            <w:webHidden/>
          </w:rPr>
          <w:fldChar w:fldCharType="separate"/>
        </w:r>
        <w:r>
          <w:rPr>
            <w:webHidden/>
          </w:rPr>
          <w:t>23</w:t>
        </w:r>
        <w:r>
          <w:rPr>
            <w:webHidden/>
          </w:rPr>
          <w:fldChar w:fldCharType="end"/>
        </w:r>
      </w:hyperlink>
    </w:p>
    <w:p w:rsidR="00166E16" w:rsidRPr="00427C13" w:rsidRDefault="00166E16">
      <w:pPr>
        <w:pStyle w:val="21"/>
        <w:tabs>
          <w:tab w:val="right" w:leader="dot" w:pos="9061"/>
        </w:tabs>
        <w:rPr>
          <w:rFonts w:ascii="Calibri" w:hAnsi="Calibri"/>
          <w:noProof/>
          <w:sz w:val="22"/>
          <w:szCs w:val="22"/>
        </w:rPr>
      </w:pPr>
      <w:hyperlink w:anchor="_Toc148337792" w:history="1">
        <w:r w:rsidRPr="00E9461E">
          <w:rPr>
            <w:rStyle w:val="a3"/>
            <w:noProof/>
          </w:rPr>
          <w:t>Парламентская газета, 13.10.2023, Пенсии для работающих учителей и медиков предлагают снова индексировать</w:t>
        </w:r>
        <w:r>
          <w:rPr>
            <w:noProof/>
            <w:webHidden/>
          </w:rPr>
          <w:tab/>
        </w:r>
        <w:r>
          <w:rPr>
            <w:noProof/>
            <w:webHidden/>
          </w:rPr>
          <w:fldChar w:fldCharType="begin"/>
        </w:r>
        <w:r>
          <w:rPr>
            <w:noProof/>
            <w:webHidden/>
          </w:rPr>
          <w:instrText xml:space="preserve"> PAGEREF _Toc148337792 \h </w:instrText>
        </w:r>
        <w:r>
          <w:rPr>
            <w:noProof/>
            <w:webHidden/>
          </w:rPr>
        </w:r>
        <w:r>
          <w:rPr>
            <w:noProof/>
            <w:webHidden/>
          </w:rPr>
          <w:fldChar w:fldCharType="separate"/>
        </w:r>
        <w:r>
          <w:rPr>
            <w:noProof/>
            <w:webHidden/>
          </w:rPr>
          <w:t>24</w:t>
        </w:r>
        <w:r>
          <w:rPr>
            <w:noProof/>
            <w:webHidden/>
          </w:rPr>
          <w:fldChar w:fldCharType="end"/>
        </w:r>
      </w:hyperlink>
    </w:p>
    <w:p w:rsidR="00166E16" w:rsidRPr="00427C13" w:rsidRDefault="00166E16">
      <w:pPr>
        <w:pStyle w:val="31"/>
        <w:rPr>
          <w:rFonts w:ascii="Calibri" w:hAnsi="Calibri"/>
          <w:sz w:val="22"/>
          <w:szCs w:val="22"/>
        </w:rPr>
      </w:pPr>
      <w:hyperlink w:anchor="_Toc148337793" w:history="1">
        <w:r w:rsidRPr="00E9461E">
          <w:rPr>
            <w:rStyle w:val="a3"/>
          </w:rPr>
          <w:t>Группа депутатов от ЛДПР и сенатор Елена Афанасьева внесли в Госдуму законопроект, которым предлагается восстановить индексацию пенсий для работающих пенсионеров в сфере образования, здравоохранения и в системе социального обслуживания.</w:t>
        </w:r>
        <w:r>
          <w:rPr>
            <w:webHidden/>
          </w:rPr>
          <w:tab/>
        </w:r>
        <w:r>
          <w:rPr>
            <w:webHidden/>
          </w:rPr>
          <w:fldChar w:fldCharType="begin"/>
        </w:r>
        <w:r>
          <w:rPr>
            <w:webHidden/>
          </w:rPr>
          <w:instrText xml:space="preserve"> PAGEREF _Toc148337793 \h </w:instrText>
        </w:r>
        <w:r>
          <w:rPr>
            <w:webHidden/>
          </w:rPr>
        </w:r>
        <w:r>
          <w:rPr>
            <w:webHidden/>
          </w:rPr>
          <w:fldChar w:fldCharType="separate"/>
        </w:r>
        <w:r>
          <w:rPr>
            <w:webHidden/>
          </w:rPr>
          <w:t>24</w:t>
        </w:r>
        <w:r>
          <w:rPr>
            <w:webHidden/>
          </w:rPr>
          <w:fldChar w:fldCharType="end"/>
        </w:r>
      </w:hyperlink>
    </w:p>
    <w:p w:rsidR="00166E16" w:rsidRPr="00427C13" w:rsidRDefault="00166E16">
      <w:pPr>
        <w:pStyle w:val="21"/>
        <w:tabs>
          <w:tab w:val="right" w:leader="dot" w:pos="9061"/>
        </w:tabs>
        <w:rPr>
          <w:rFonts w:ascii="Calibri" w:hAnsi="Calibri"/>
          <w:noProof/>
          <w:sz w:val="22"/>
          <w:szCs w:val="22"/>
        </w:rPr>
      </w:pPr>
      <w:hyperlink w:anchor="_Toc148337794" w:history="1">
        <w:r w:rsidRPr="00E9461E">
          <w:rPr>
            <w:rStyle w:val="a3"/>
            <w:noProof/>
          </w:rPr>
          <w:t>Парламентская газета, 12.10.2023, В Госдуму внесли законопроект о надбавке неработающим пенсионерам</w:t>
        </w:r>
        <w:r>
          <w:rPr>
            <w:noProof/>
            <w:webHidden/>
          </w:rPr>
          <w:tab/>
        </w:r>
        <w:r>
          <w:rPr>
            <w:noProof/>
            <w:webHidden/>
          </w:rPr>
          <w:fldChar w:fldCharType="begin"/>
        </w:r>
        <w:r>
          <w:rPr>
            <w:noProof/>
            <w:webHidden/>
          </w:rPr>
          <w:instrText xml:space="preserve"> PAGEREF _Toc148337794 \h </w:instrText>
        </w:r>
        <w:r>
          <w:rPr>
            <w:noProof/>
            <w:webHidden/>
          </w:rPr>
        </w:r>
        <w:r>
          <w:rPr>
            <w:noProof/>
            <w:webHidden/>
          </w:rPr>
          <w:fldChar w:fldCharType="separate"/>
        </w:r>
        <w:r>
          <w:rPr>
            <w:noProof/>
            <w:webHidden/>
          </w:rPr>
          <w:t>24</w:t>
        </w:r>
        <w:r>
          <w:rPr>
            <w:noProof/>
            <w:webHidden/>
          </w:rPr>
          <w:fldChar w:fldCharType="end"/>
        </w:r>
      </w:hyperlink>
    </w:p>
    <w:p w:rsidR="00166E16" w:rsidRPr="00427C13" w:rsidRDefault="00166E16">
      <w:pPr>
        <w:pStyle w:val="31"/>
        <w:rPr>
          <w:rFonts w:ascii="Calibri" w:hAnsi="Calibri"/>
          <w:sz w:val="22"/>
          <w:szCs w:val="22"/>
        </w:rPr>
      </w:pPr>
      <w:hyperlink w:anchor="_Toc148337795" w:history="1">
        <w:r w:rsidRPr="00E9461E">
          <w:rPr>
            <w:rStyle w:val="a3"/>
          </w:rPr>
          <w:t>Депутаты фракции «Справедливая Россия — Патриоты — За правду» во главе с руководителем Сергеем Мироновым предложили выплачивать надбавку неработающим пенсионерам. Соответствующий проект закона внесен в Госдуму и опубликован в электронной базе палаты 12 октября.</w:t>
        </w:r>
        <w:r>
          <w:rPr>
            <w:webHidden/>
          </w:rPr>
          <w:tab/>
        </w:r>
        <w:r>
          <w:rPr>
            <w:webHidden/>
          </w:rPr>
          <w:fldChar w:fldCharType="begin"/>
        </w:r>
        <w:r>
          <w:rPr>
            <w:webHidden/>
          </w:rPr>
          <w:instrText xml:space="preserve"> PAGEREF _Toc148337795 \h </w:instrText>
        </w:r>
        <w:r>
          <w:rPr>
            <w:webHidden/>
          </w:rPr>
        </w:r>
        <w:r>
          <w:rPr>
            <w:webHidden/>
          </w:rPr>
          <w:fldChar w:fldCharType="separate"/>
        </w:r>
        <w:r>
          <w:rPr>
            <w:webHidden/>
          </w:rPr>
          <w:t>24</w:t>
        </w:r>
        <w:r>
          <w:rPr>
            <w:webHidden/>
          </w:rPr>
          <w:fldChar w:fldCharType="end"/>
        </w:r>
      </w:hyperlink>
    </w:p>
    <w:p w:rsidR="00166E16" w:rsidRPr="00427C13" w:rsidRDefault="00166E16">
      <w:pPr>
        <w:pStyle w:val="21"/>
        <w:tabs>
          <w:tab w:val="right" w:leader="dot" w:pos="9061"/>
        </w:tabs>
        <w:rPr>
          <w:rFonts w:ascii="Calibri" w:hAnsi="Calibri"/>
          <w:noProof/>
          <w:sz w:val="22"/>
          <w:szCs w:val="22"/>
        </w:rPr>
      </w:pPr>
      <w:hyperlink w:anchor="_Toc148337796" w:history="1">
        <w:r w:rsidRPr="00E9461E">
          <w:rPr>
            <w:rStyle w:val="a3"/>
            <w:noProof/>
          </w:rPr>
          <w:t>Парламентская газета, 13.10.2023, Нилов: Число работающих пенсионеров снижается из-за отсутствия индексации пенсий</w:t>
        </w:r>
        <w:r>
          <w:rPr>
            <w:noProof/>
            <w:webHidden/>
          </w:rPr>
          <w:tab/>
        </w:r>
        <w:r>
          <w:rPr>
            <w:noProof/>
            <w:webHidden/>
          </w:rPr>
          <w:fldChar w:fldCharType="begin"/>
        </w:r>
        <w:r>
          <w:rPr>
            <w:noProof/>
            <w:webHidden/>
          </w:rPr>
          <w:instrText xml:space="preserve"> PAGEREF _Toc148337796 \h </w:instrText>
        </w:r>
        <w:r>
          <w:rPr>
            <w:noProof/>
            <w:webHidden/>
          </w:rPr>
        </w:r>
        <w:r>
          <w:rPr>
            <w:noProof/>
            <w:webHidden/>
          </w:rPr>
          <w:fldChar w:fldCharType="separate"/>
        </w:r>
        <w:r>
          <w:rPr>
            <w:noProof/>
            <w:webHidden/>
          </w:rPr>
          <w:t>25</w:t>
        </w:r>
        <w:r>
          <w:rPr>
            <w:noProof/>
            <w:webHidden/>
          </w:rPr>
          <w:fldChar w:fldCharType="end"/>
        </w:r>
      </w:hyperlink>
    </w:p>
    <w:p w:rsidR="00166E16" w:rsidRPr="00427C13" w:rsidRDefault="00166E16">
      <w:pPr>
        <w:pStyle w:val="31"/>
        <w:rPr>
          <w:rFonts w:ascii="Calibri" w:hAnsi="Calibri"/>
          <w:sz w:val="22"/>
          <w:szCs w:val="22"/>
        </w:rPr>
      </w:pPr>
      <w:hyperlink w:anchor="_Toc148337797" w:history="1">
        <w:r w:rsidRPr="00E9461E">
          <w:rPr>
            <w:rStyle w:val="a3"/>
          </w:rPr>
          <w:t>Необходимо ввести частичную индексацию пенсий для работающих пенсионеров, поскольку количество таких работников снижается именно из-за этого фактора, считает председатель Комитета Государственной Думы по труду, социальной политике и делам ветеранов, заместитель руководителя фракции ЛДПР Ярослав Нилов.</w:t>
        </w:r>
        <w:r>
          <w:rPr>
            <w:webHidden/>
          </w:rPr>
          <w:tab/>
        </w:r>
        <w:r>
          <w:rPr>
            <w:webHidden/>
          </w:rPr>
          <w:fldChar w:fldCharType="begin"/>
        </w:r>
        <w:r>
          <w:rPr>
            <w:webHidden/>
          </w:rPr>
          <w:instrText xml:space="preserve"> PAGEREF _Toc148337797 \h </w:instrText>
        </w:r>
        <w:r>
          <w:rPr>
            <w:webHidden/>
          </w:rPr>
        </w:r>
        <w:r>
          <w:rPr>
            <w:webHidden/>
          </w:rPr>
          <w:fldChar w:fldCharType="separate"/>
        </w:r>
        <w:r>
          <w:rPr>
            <w:webHidden/>
          </w:rPr>
          <w:t>25</w:t>
        </w:r>
        <w:r>
          <w:rPr>
            <w:webHidden/>
          </w:rPr>
          <w:fldChar w:fldCharType="end"/>
        </w:r>
      </w:hyperlink>
    </w:p>
    <w:p w:rsidR="00166E16" w:rsidRPr="00427C13" w:rsidRDefault="00166E16">
      <w:pPr>
        <w:pStyle w:val="21"/>
        <w:tabs>
          <w:tab w:val="right" w:leader="dot" w:pos="9061"/>
        </w:tabs>
        <w:rPr>
          <w:rFonts w:ascii="Calibri" w:hAnsi="Calibri"/>
          <w:noProof/>
          <w:sz w:val="22"/>
          <w:szCs w:val="22"/>
        </w:rPr>
      </w:pPr>
      <w:hyperlink w:anchor="_Toc148337798" w:history="1">
        <w:r w:rsidRPr="00E9461E">
          <w:rPr>
            <w:rStyle w:val="a3"/>
            <w:noProof/>
          </w:rPr>
          <w:t>Парламентская газета, 14.10.2023, Сменившим адрес пенсионерам нужно обратиться в территориальный орган Соцфонда</w:t>
        </w:r>
        <w:r>
          <w:rPr>
            <w:noProof/>
            <w:webHidden/>
          </w:rPr>
          <w:tab/>
        </w:r>
        <w:r>
          <w:rPr>
            <w:noProof/>
            <w:webHidden/>
          </w:rPr>
          <w:fldChar w:fldCharType="begin"/>
        </w:r>
        <w:r>
          <w:rPr>
            <w:noProof/>
            <w:webHidden/>
          </w:rPr>
          <w:instrText xml:space="preserve"> PAGEREF _Toc148337798 \h </w:instrText>
        </w:r>
        <w:r>
          <w:rPr>
            <w:noProof/>
            <w:webHidden/>
          </w:rPr>
        </w:r>
        <w:r>
          <w:rPr>
            <w:noProof/>
            <w:webHidden/>
          </w:rPr>
          <w:fldChar w:fldCharType="separate"/>
        </w:r>
        <w:r>
          <w:rPr>
            <w:noProof/>
            <w:webHidden/>
          </w:rPr>
          <w:t>26</w:t>
        </w:r>
        <w:r>
          <w:rPr>
            <w:noProof/>
            <w:webHidden/>
          </w:rPr>
          <w:fldChar w:fldCharType="end"/>
        </w:r>
      </w:hyperlink>
    </w:p>
    <w:p w:rsidR="00166E16" w:rsidRPr="00427C13" w:rsidRDefault="00166E16">
      <w:pPr>
        <w:pStyle w:val="31"/>
        <w:rPr>
          <w:rFonts w:ascii="Calibri" w:hAnsi="Calibri"/>
          <w:sz w:val="22"/>
          <w:szCs w:val="22"/>
        </w:rPr>
      </w:pPr>
      <w:hyperlink w:anchor="_Toc148337799" w:history="1">
        <w:r w:rsidRPr="00E9461E">
          <w:rPr>
            <w:rStyle w:val="a3"/>
          </w:rPr>
          <w:t>В Социальном фонде России (СФР) напоминают: даже при переезде внутри России пожилым людям необходимо поставить об этом в известность СФР, чтобы пенсии им начисляли уже по новому месту жительства или пребывания. Куда для этого нужно обратиться, какие документы предоставить и о каких особенностях такого запроса важно помнить? Об этом рассказываем в совместном проекте «Парламентской газеты» и Социального фонда России: специалисты СФР отвечают на вопросы, которые поступают в наше издание от читателей.</w:t>
        </w:r>
        <w:r>
          <w:rPr>
            <w:webHidden/>
          </w:rPr>
          <w:tab/>
        </w:r>
        <w:r>
          <w:rPr>
            <w:webHidden/>
          </w:rPr>
          <w:fldChar w:fldCharType="begin"/>
        </w:r>
        <w:r>
          <w:rPr>
            <w:webHidden/>
          </w:rPr>
          <w:instrText xml:space="preserve"> PAGEREF _Toc148337799 \h </w:instrText>
        </w:r>
        <w:r>
          <w:rPr>
            <w:webHidden/>
          </w:rPr>
        </w:r>
        <w:r>
          <w:rPr>
            <w:webHidden/>
          </w:rPr>
          <w:fldChar w:fldCharType="separate"/>
        </w:r>
        <w:r>
          <w:rPr>
            <w:webHidden/>
          </w:rPr>
          <w:t>26</w:t>
        </w:r>
        <w:r>
          <w:rPr>
            <w:webHidden/>
          </w:rPr>
          <w:fldChar w:fldCharType="end"/>
        </w:r>
      </w:hyperlink>
    </w:p>
    <w:p w:rsidR="00166E16" w:rsidRPr="00427C13" w:rsidRDefault="00166E16">
      <w:pPr>
        <w:pStyle w:val="21"/>
        <w:tabs>
          <w:tab w:val="right" w:leader="dot" w:pos="9061"/>
        </w:tabs>
        <w:rPr>
          <w:rFonts w:ascii="Calibri" w:hAnsi="Calibri"/>
          <w:noProof/>
          <w:sz w:val="22"/>
          <w:szCs w:val="22"/>
        </w:rPr>
      </w:pPr>
      <w:hyperlink w:anchor="_Toc148337800" w:history="1">
        <w:r w:rsidRPr="00E9461E">
          <w:rPr>
            <w:rStyle w:val="a3"/>
            <w:noProof/>
          </w:rPr>
          <w:t>Московский Комсомолец, 15.10.2023, Работающим бюджетникам предлагают поднять пенсии: в чем подвох</w:t>
        </w:r>
        <w:r>
          <w:rPr>
            <w:noProof/>
            <w:webHidden/>
          </w:rPr>
          <w:tab/>
        </w:r>
        <w:r>
          <w:rPr>
            <w:noProof/>
            <w:webHidden/>
          </w:rPr>
          <w:fldChar w:fldCharType="begin"/>
        </w:r>
        <w:r>
          <w:rPr>
            <w:noProof/>
            <w:webHidden/>
          </w:rPr>
          <w:instrText xml:space="preserve"> PAGEREF _Toc148337800 \h </w:instrText>
        </w:r>
        <w:r>
          <w:rPr>
            <w:noProof/>
            <w:webHidden/>
          </w:rPr>
        </w:r>
        <w:r>
          <w:rPr>
            <w:noProof/>
            <w:webHidden/>
          </w:rPr>
          <w:fldChar w:fldCharType="separate"/>
        </w:r>
        <w:r>
          <w:rPr>
            <w:noProof/>
            <w:webHidden/>
          </w:rPr>
          <w:t>27</w:t>
        </w:r>
        <w:r>
          <w:rPr>
            <w:noProof/>
            <w:webHidden/>
          </w:rPr>
          <w:fldChar w:fldCharType="end"/>
        </w:r>
      </w:hyperlink>
    </w:p>
    <w:p w:rsidR="00166E16" w:rsidRPr="00427C13" w:rsidRDefault="00166E16">
      <w:pPr>
        <w:pStyle w:val="31"/>
        <w:rPr>
          <w:rFonts w:ascii="Calibri" w:hAnsi="Calibri"/>
          <w:sz w:val="22"/>
          <w:szCs w:val="22"/>
        </w:rPr>
      </w:pPr>
      <w:hyperlink w:anchor="_Toc148337801" w:history="1">
        <w:r w:rsidRPr="00E9461E">
          <w:rPr>
            <w:rStyle w:val="a3"/>
          </w:rPr>
          <w:t>В Госдуме предлагают вернуть индексацию пенсий работающим в бюджетной сфере. Такой законопроект уже внесен на рассмотрение в парламент. Как считают авторы, документ имеет полное право на жизнь. Но, как говорится, депутаты полагают, а правительство располагает.</w:t>
        </w:r>
        <w:r>
          <w:rPr>
            <w:webHidden/>
          </w:rPr>
          <w:tab/>
        </w:r>
        <w:r>
          <w:rPr>
            <w:webHidden/>
          </w:rPr>
          <w:fldChar w:fldCharType="begin"/>
        </w:r>
        <w:r>
          <w:rPr>
            <w:webHidden/>
          </w:rPr>
          <w:instrText xml:space="preserve"> PAGEREF _Toc148337801 \h </w:instrText>
        </w:r>
        <w:r>
          <w:rPr>
            <w:webHidden/>
          </w:rPr>
        </w:r>
        <w:r>
          <w:rPr>
            <w:webHidden/>
          </w:rPr>
          <w:fldChar w:fldCharType="separate"/>
        </w:r>
        <w:r>
          <w:rPr>
            <w:webHidden/>
          </w:rPr>
          <w:t>27</w:t>
        </w:r>
        <w:r>
          <w:rPr>
            <w:webHidden/>
          </w:rPr>
          <w:fldChar w:fldCharType="end"/>
        </w:r>
      </w:hyperlink>
    </w:p>
    <w:p w:rsidR="00166E16" w:rsidRPr="00427C13" w:rsidRDefault="00166E16">
      <w:pPr>
        <w:pStyle w:val="21"/>
        <w:tabs>
          <w:tab w:val="right" w:leader="dot" w:pos="9061"/>
        </w:tabs>
        <w:rPr>
          <w:rFonts w:ascii="Calibri" w:hAnsi="Calibri"/>
          <w:noProof/>
          <w:sz w:val="22"/>
          <w:szCs w:val="22"/>
        </w:rPr>
      </w:pPr>
      <w:hyperlink w:anchor="_Toc148337802" w:history="1">
        <w:r w:rsidRPr="00E9461E">
          <w:rPr>
            <w:rStyle w:val="a3"/>
            <w:noProof/>
          </w:rPr>
          <w:t>Независимая газета, 15.10.2023, Михаил СЕРГЕЕВ, Пенсиям работающих отказали в индексации...</w:t>
        </w:r>
        <w:r>
          <w:rPr>
            <w:noProof/>
            <w:webHidden/>
          </w:rPr>
          <w:tab/>
        </w:r>
        <w:r>
          <w:rPr>
            <w:noProof/>
            <w:webHidden/>
          </w:rPr>
          <w:fldChar w:fldCharType="begin"/>
        </w:r>
        <w:r>
          <w:rPr>
            <w:noProof/>
            <w:webHidden/>
          </w:rPr>
          <w:instrText xml:space="preserve"> PAGEREF _Toc148337802 \h </w:instrText>
        </w:r>
        <w:r>
          <w:rPr>
            <w:noProof/>
            <w:webHidden/>
          </w:rPr>
        </w:r>
        <w:r>
          <w:rPr>
            <w:noProof/>
            <w:webHidden/>
          </w:rPr>
          <w:fldChar w:fldCharType="separate"/>
        </w:r>
        <w:r>
          <w:rPr>
            <w:noProof/>
            <w:webHidden/>
          </w:rPr>
          <w:t>29</w:t>
        </w:r>
        <w:r>
          <w:rPr>
            <w:noProof/>
            <w:webHidden/>
          </w:rPr>
          <w:fldChar w:fldCharType="end"/>
        </w:r>
      </w:hyperlink>
    </w:p>
    <w:p w:rsidR="00166E16" w:rsidRPr="00427C13" w:rsidRDefault="00166E16">
      <w:pPr>
        <w:pStyle w:val="31"/>
        <w:rPr>
          <w:rFonts w:ascii="Calibri" w:hAnsi="Calibri"/>
          <w:sz w:val="22"/>
          <w:szCs w:val="22"/>
        </w:rPr>
      </w:pPr>
      <w:hyperlink w:anchor="_Toc148337803" w:history="1">
        <w:r w:rsidRPr="00E9461E">
          <w:rPr>
            <w:rStyle w:val="a3"/>
          </w:rPr>
          <w:t>Главным событием прошлой недели стало введение в России контроля за возвратом валютной выручки компаниями-экспортерами, которое состоялось вопреки возражениям руководства Центробанка. В прошлую среду вечером стало известно, что президент РФ Владимир Путин подписал указ «Об осуществлении обязательной продажи выручки в иностранной валюте, получаемой отдельными российскими экспортерами по внешнеторговым договорам (контрактам)». Документ предполагает введение требования об обязательной продаже валютной выручки крупными экспортерами на полгода.</w:t>
        </w:r>
        <w:r>
          <w:rPr>
            <w:webHidden/>
          </w:rPr>
          <w:tab/>
        </w:r>
        <w:r>
          <w:rPr>
            <w:webHidden/>
          </w:rPr>
          <w:fldChar w:fldCharType="begin"/>
        </w:r>
        <w:r>
          <w:rPr>
            <w:webHidden/>
          </w:rPr>
          <w:instrText xml:space="preserve"> PAGEREF _Toc148337803 \h </w:instrText>
        </w:r>
        <w:r>
          <w:rPr>
            <w:webHidden/>
          </w:rPr>
        </w:r>
        <w:r>
          <w:rPr>
            <w:webHidden/>
          </w:rPr>
          <w:fldChar w:fldCharType="separate"/>
        </w:r>
        <w:r>
          <w:rPr>
            <w:webHidden/>
          </w:rPr>
          <w:t>29</w:t>
        </w:r>
        <w:r>
          <w:rPr>
            <w:webHidden/>
          </w:rPr>
          <w:fldChar w:fldCharType="end"/>
        </w:r>
      </w:hyperlink>
    </w:p>
    <w:p w:rsidR="00166E16" w:rsidRPr="00427C13" w:rsidRDefault="00166E16">
      <w:pPr>
        <w:pStyle w:val="21"/>
        <w:tabs>
          <w:tab w:val="right" w:leader="dot" w:pos="9061"/>
        </w:tabs>
        <w:rPr>
          <w:rFonts w:ascii="Calibri" w:hAnsi="Calibri"/>
          <w:noProof/>
          <w:sz w:val="22"/>
          <w:szCs w:val="22"/>
        </w:rPr>
      </w:pPr>
      <w:hyperlink w:anchor="_Toc148337804" w:history="1">
        <w:r w:rsidRPr="00E9461E">
          <w:rPr>
            <w:rStyle w:val="a3"/>
            <w:noProof/>
          </w:rPr>
          <w:t>Финмаркет, 13.10.2023, ВЭБ за 9 месяцев обеспечил доходность пенсионных накоплений по расширенному портфелю на уровне 7,3%</w:t>
        </w:r>
        <w:r>
          <w:rPr>
            <w:noProof/>
            <w:webHidden/>
          </w:rPr>
          <w:tab/>
        </w:r>
        <w:r>
          <w:rPr>
            <w:noProof/>
            <w:webHidden/>
          </w:rPr>
          <w:fldChar w:fldCharType="begin"/>
        </w:r>
        <w:r>
          <w:rPr>
            <w:noProof/>
            <w:webHidden/>
          </w:rPr>
          <w:instrText xml:space="preserve"> PAGEREF _Toc148337804 \h </w:instrText>
        </w:r>
        <w:r>
          <w:rPr>
            <w:noProof/>
            <w:webHidden/>
          </w:rPr>
        </w:r>
        <w:r>
          <w:rPr>
            <w:noProof/>
            <w:webHidden/>
          </w:rPr>
          <w:fldChar w:fldCharType="separate"/>
        </w:r>
        <w:r>
          <w:rPr>
            <w:noProof/>
            <w:webHidden/>
          </w:rPr>
          <w:t>31</w:t>
        </w:r>
        <w:r>
          <w:rPr>
            <w:noProof/>
            <w:webHidden/>
          </w:rPr>
          <w:fldChar w:fldCharType="end"/>
        </w:r>
      </w:hyperlink>
    </w:p>
    <w:p w:rsidR="00166E16" w:rsidRPr="00427C13" w:rsidRDefault="00166E16">
      <w:pPr>
        <w:pStyle w:val="31"/>
        <w:rPr>
          <w:rFonts w:ascii="Calibri" w:hAnsi="Calibri"/>
          <w:sz w:val="22"/>
          <w:szCs w:val="22"/>
        </w:rPr>
      </w:pPr>
      <w:hyperlink w:anchor="_Toc148337805" w:history="1">
        <w:r w:rsidRPr="00E9461E">
          <w:rPr>
            <w:rStyle w:val="a3"/>
          </w:rPr>
          <w:t>ВЭБ.РФ, выполняющий функции государственной управляющей компании (ГУК) по управлению пенсионными накоплениями граждан, обеспечил по итогам девяти месяцев 2023 года доходность по расширенному портфелю на уровне 7,31% в годовом выражении, говорится в сообщении госкорпорации. По портфелю госбумаг доходность за этот же период составила 6,97%.</w:t>
        </w:r>
        <w:r>
          <w:rPr>
            <w:webHidden/>
          </w:rPr>
          <w:tab/>
        </w:r>
        <w:r>
          <w:rPr>
            <w:webHidden/>
          </w:rPr>
          <w:fldChar w:fldCharType="begin"/>
        </w:r>
        <w:r>
          <w:rPr>
            <w:webHidden/>
          </w:rPr>
          <w:instrText xml:space="preserve"> PAGEREF _Toc148337805 \h </w:instrText>
        </w:r>
        <w:r>
          <w:rPr>
            <w:webHidden/>
          </w:rPr>
        </w:r>
        <w:r>
          <w:rPr>
            <w:webHidden/>
          </w:rPr>
          <w:fldChar w:fldCharType="separate"/>
        </w:r>
        <w:r>
          <w:rPr>
            <w:webHidden/>
          </w:rPr>
          <w:t>31</w:t>
        </w:r>
        <w:r>
          <w:rPr>
            <w:webHidden/>
          </w:rPr>
          <w:fldChar w:fldCharType="end"/>
        </w:r>
      </w:hyperlink>
    </w:p>
    <w:p w:rsidR="00166E16" w:rsidRPr="00427C13" w:rsidRDefault="00166E16">
      <w:pPr>
        <w:pStyle w:val="21"/>
        <w:tabs>
          <w:tab w:val="right" w:leader="dot" w:pos="9061"/>
        </w:tabs>
        <w:rPr>
          <w:rFonts w:ascii="Calibri" w:hAnsi="Calibri"/>
          <w:noProof/>
          <w:sz w:val="22"/>
          <w:szCs w:val="22"/>
        </w:rPr>
      </w:pPr>
      <w:hyperlink w:anchor="_Toc148337806" w:history="1">
        <w:r w:rsidRPr="00E9461E">
          <w:rPr>
            <w:rStyle w:val="a3"/>
            <w:noProof/>
          </w:rPr>
          <w:t>ТАСС, 13.10.2023, Доходность пенсионного портфеля «молчунов» по итогам девяти месяцев составила 7,3%</w:t>
        </w:r>
        <w:r>
          <w:rPr>
            <w:noProof/>
            <w:webHidden/>
          </w:rPr>
          <w:tab/>
        </w:r>
        <w:r>
          <w:rPr>
            <w:noProof/>
            <w:webHidden/>
          </w:rPr>
          <w:fldChar w:fldCharType="begin"/>
        </w:r>
        <w:r>
          <w:rPr>
            <w:noProof/>
            <w:webHidden/>
          </w:rPr>
          <w:instrText xml:space="preserve"> PAGEREF _Toc148337806 \h </w:instrText>
        </w:r>
        <w:r>
          <w:rPr>
            <w:noProof/>
            <w:webHidden/>
          </w:rPr>
        </w:r>
        <w:r>
          <w:rPr>
            <w:noProof/>
            <w:webHidden/>
          </w:rPr>
          <w:fldChar w:fldCharType="separate"/>
        </w:r>
        <w:r>
          <w:rPr>
            <w:noProof/>
            <w:webHidden/>
          </w:rPr>
          <w:t>31</w:t>
        </w:r>
        <w:r>
          <w:rPr>
            <w:noProof/>
            <w:webHidden/>
          </w:rPr>
          <w:fldChar w:fldCharType="end"/>
        </w:r>
      </w:hyperlink>
    </w:p>
    <w:p w:rsidR="00166E16" w:rsidRPr="00427C13" w:rsidRDefault="00166E16">
      <w:pPr>
        <w:pStyle w:val="31"/>
        <w:rPr>
          <w:rFonts w:ascii="Calibri" w:hAnsi="Calibri"/>
          <w:sz w:val="22"/>
          <w:szCs w:val="22"/>
        </w:rPr>
      </w:pPr>
      <w:hyperlink w:anchor="_Toc148337807" w:history="1">
        <w:r w:rsidRPr="00E9461E">
          <w:rPr>
            <w:rStyle w:val="a3"/>
          </w:rPr>
          <w:t>По итогам девяти месяцев 2023 года доходы государственной управляющей компании (ГУК) ВЭБ.РФ от размещения средств накоплений клиентов Социального фонда России (ранее - ПФР) превысили 115,7 млрд рублей по расширенному портфелю и 2,2 млрд рублей по портфелю госбумаг, сообщили в пресс-службе госкорпорации. Доходность в годовом выражении составила 7,31% годовых и 6,97% соответственно.</w:t>
        </w:r>
        <w:r>
          <w:rPr>
            <w:webHidden/>
          </w:rPr>
          <w:tab/>
        </w:r>
        <w:r>
          <w:rPr>
            <w:webHidden/>
          </w:rPr>
          <w:fldChar w:fldCharType="begin"/>
        </w:r>
        <w:r>
          <w:rPr>
            <w:webHidden/>
          </w:rPr>
          <w:instrText xml:space="preserve"> PAGEREF _Toc148337807 \h </w:instrText>
        </w:r>
        <w:r>
          <w:rPr>
            <w:webHidden/>
          </w:rPr>
        </w:r>
        <w:r>
          <w:rPr>
            <w:webHidden/>
          </w:rPr>
          <w:fldChar w:fldCharType="separate"/>
        </w:r>
        <w:r>
          <w:rPr>
            <w:webHidden/>
          </w:rPr>
          <w:t>31</w:t>
        </w:r>
        <w:r>
          <w:rPr>
            <w:webHidden/>
          </w:rPr>
          <w:fldChar w:fldCharType="end"/>
        </w:r>
      </w:hyperlink>
    </w:p>
    <w:p w:rsidR="00166E16" w:rsidRPr="00427C13" w:rsidRDefault="00166E16">
      <w:pPr>
        <w:pStyle w:val="21"/>
        <w:tabs>
          <w:tab w:val="right" w:leader="dot" w:pos="9061"/>
        </w:tabs>
        <w:rPr>
          <w:rFonts w:ascii="Calibri" w:hAnsi="Calibri"/>
          <w:noProof/>
          <w:sz w:val="22"/>
          <w:szCs w:val="22"/>
        </w:rPr>
      </w:pPr>
      <w:hyperlink w:anchor="_Toc148337808" w:history="1">
        <w:r w:rsidRPr="00E9461E">
          <w:rPr>
            <w:rStyle w:val="a3"/>
            <w:noProof/>
          </w:rPr>
          <w:t>Интерфакс, 13.10.2023, Правительство не поддержало индексацию пенсий работающим бюджетникам</w:t>
        </w:r>
        <w:r>
          <w:rPr>
            <w:noProof/>
            <w:webHidden/>
          </w:rPr>
          <w:tab/>
        </w:r>
        <w:r>
          <w:rPr>
            <w:noProof/>
            <w:webHidden/>
          </w:rPr>
          <w:fldChar w:fldCharType="begin"/>
        </w:r>
        <w:r>
          <w:rPr>
            <w:noProof/>
            <w:webHidden/>
          </w:rPr>
          <w:instrText xml:space="preserve"> PAGEREF _Toc148337808 \h </w:instrText>
        </w:r>
        <w:r>
          <w:rPr>
            <w:noProof/>
            <w:webHidden/>
          </w:rPr>
        </w:r>
        <w:r>
          <w:rPr>
            <w:noProof/>
            <w:webHidden/>
          </w:rPr>
          <w:fldChar w:fldCharType="separate"/>
        </w:r>
        <w:r>
          <w:rPr>
            <w:noProof/>
            <w:webHidden/>
          </w:rPr>
          <w:t>32</w:t>
        </w:r>
        <w:r>
          <w:rPr>
            <w:noProof/>
            <w:webHidden/>
          </w:rPr>
          <w:fldChar w:fldCharType="end"/>
        </w:r>
      </w:hyperlink>
    </w:p>
    <w:p w:rsidR="00166E16" w:rsidRPr="00427C13" w:rsidRDefault="00166E16">
      <w:pPr>
        <w:pStyle w:val="31"/>
        <w:rPr>
          <w:rFonts w:ascii="Calibri" w:hAnsi="Calibri"/>
          <w:sz w:val="22"/>
          <w:szCs w:val="22"/>
        </w:rPr>
      </w:pPr>
      <w:hyperlink w:anchor="_Toc148337809" w:history="1">
        <w:r w:rsidRPr="00E9461E">
          <w:rPr>
            <w:rStyle w:val="a3"/>
          </w:rPr>
          <w:t>Правительство вынесло отрицательное заключение на депутатский законопроект о восстановлении индексации страховой пенсии с 1 января 2024 г. пенсионерам, работающим в бюджетных учреждениях образования, здравоохранения и социального обслуживания. Законопроект № 458367-8 13 октября в палату внесли группа депутатов от ЛДПР и сенатор Елена Афанасьева.</w:t>
        </w:r>
        <w:r>
          <w:rPr>
            <w:webHidden/>
          </w:rPr>
          <w:tab/>
        </w:r>
        <w:r>
          <w:rPr>
            <w:webHidden/>
          </w:rPr>
          <w:fldChar w:fldCharType="begin"/>
        </w:r>
        <w:r>
          <w:rPr>
            <w:webHidden/>
          </w:rPr>
          <w:instrText xml:space="preserve"> PAGEREF _Toc148337809 \h </w:instrText>
        </w:r>
        <w:r>
          <w:rPr>
            <w:webHidden/>
          </w:rPr>
        </w:r>
        <w:r>
          <w:rPr>
            <w:webHidden/>
          </w:rPr>
          <w:fldChar w:fldCharType="separate"/>
        </w:r>
        <w:r>
          <w:rPr>
            <w:webHidden/>
          </w:rPr>
          <w:t>32</w:t>
        </w:r>
        <w:r>
          <w:rPr>
            <w:webHidden/>
          </w:rPr>
          <w:fldChar w:fldCharType="end"/>
        </w:r>
      </w:hyperlink>
    </w:p>
    <w:p w:rsidR="00166E16" w:rsidRPr="00427C13" w:rsidRDefault="00166E16">
      <w:pPr>
        <w:pStyle w:val="21"/>
        <w:tabs>
          <w:tab w:val="right" w:leader="dot" w:pos="9061"/>
        </w:tabs>
        <w:rPr>
          <w:rFonts w:ascii="Calibri" w:hAnsi="Calibri"/>
          <w:noProof/>
          <w:sz w:val="22"/>
          <w:szCs w:val="22"/>
        </w:rPr>
      </w:pPr>
      <w:hyperlink w:anchor="_Toc148337810" w:history="1">
        <w:r w:rsidRPr="00E9461E">
          <w:rPr>
            <w:rStyle w:val="a3"/>
            <w:noProof/>
          </w:rPr>
          <w:t>РИА Новости, 13.10.2023, ЛДПР внесла в ГД проект об индексации пенсий работающим в бюджетной сфере пенсионерам</w:t>
        </w:r>
        <w:r>
          <w:rPr>
            <w:noProof/>
            <w:webHidden/>
          </w:rPr>
          <w:tab/>
        </w:r>
        <w:r>
          <w:rPr>
            <w:noProof/>
            <w:webHidden/>
          </w:rPr>
          <w:fldChar w:fldCharType="begin"/>
        </w:r>
        <w:r>
          <w:rPr>
            <w:noProof/>
            <w:webHidden/>
          </w:rPr>
          <w:instrText xml:space="preserve"> PAGEREF _Toc148337810 \h </w:instrText>
        </w:r>
        <w:r>
          <w:rPr>
            <w:noProof/>
            <w:webHidden/>
          </w:rPr>
        </w:r>
        <w:r>
          <w:rPr>
            <w:noProof/>
            <w:webHidden/>
          </w:rPr>
          <w:fldChar w:fldCharType="separate"/>
        </w:r>
        <w:r>
          <w:rPr>
            <w:noProof/>
            <w:webHidden/>
          </w:rPr>
          <w:t>33</w:t>
        </w:r>
        <w:r>
          <w:rPr>
            <w:noProof/>
            <w:webHidden/>
          </w:rPr>
          <w:fldChar w:fldCharType="end"/>
        </w:r>
      </w:hyperlink>
    </w:p>
    <w:p w:rsidR="00166E16" w:rsidRPr="00427C13" w:rsidRDefault="00166E16">
      <w:pPr>
        <w:pStyle w:val="31"/>
        <w:rPr>
          <w:rFonts w:ascii="Calibri" w:hAnsi="Calibri"/>
          <w:sz w:val="22"/>
          <w:szCs w:val="22"/>
        </w:rPr>
      </w:pPr>
      <w:hyperlink w:anchor="_Toc148337811" w:history="1">
        <w:r w:rsidRPr="00E9461E">
          <w:rPr>
            <w:rStyle w:val="a3"/>
          </w:rPr>
          <w:t>Председатель комитета Госдумы по труду Ярослав Нилов и другие депутаты Госдумы от фракции ЛДПР внесли в ГД законопроект о возврате индексации пенсий работающим в бюджетных учреждениях РФ пенсионерам, проект доступен в думской электронной базе.</w:t>
        </w:r>
        <w:r>
          <w:rPr>
            <w:webHidden/>
          </w:rPr>
          <w:tab/>
        </w:r>
        <w:r>
          <w:rPr>
            <w:webHidden/>
          </w:rPr>
          <w:fldChar w:fldCharType="begin"/>
        </w:r>
        <w:r>
          <w:rPr>
            <w:webHidden/>
          </w:rPr>
          <w:instrText xml:space="preserve"> PAGEREF _Toc148337811 \h </w:instrText>
        </w:r>
        <w:r>
          <w:rPr>
            <w:webHidden/>
          </w:rPr>
        </w:r>
        <w:r>
          <w:rPr>
            <w:webHidden/>
          </w:rPr>
          <w:fldChar w:fldCharType="separate"/>
        </w:r>
        <w:r>
          <w:rPr>
            <w:webHidden/>
          </w:rPr>
          <w:t>33</w:t>
        </w:r>
        <w:r>
          <w:rPr>
            <w:webHidden/>
          </w:rPr>
          <w:fldChar w:fldCharType="end"/>
        </w:r>
      </w:hyperlink>
    </w:p>
    <w:p w:rsidR="00166E16" w:rsidRPr="00427C13" w:rsidRDefault="00166E16">
      <w:pPr>
        <w:pStyle w:val="21"/>
        <w:tabs>
          <w:tab w:val="right" w:leader="dot" w:pos="9061"/>
        </w:tabs>
        <w:rPr>
          <w:rFonts w:ascii="Calibri" w:hAnsi="Calibri"/>
          <w:noProof/>
          <w:sz w:val="22"/>
          <w:szCs w:val="22"/>
        </w:rPr>
      </w:pPr>
      <w:hyperlink w:anchor="_Toc148337812" w:history="1">
        <w:r w:rsidRPr="00E9461E">
          <w:rPr>
            <w:rStyle w:val="a3"/>
            <w:noProof/>
          </w:rPr>
          <w:t>ТАСС, 13.10.2023, В Думу внесен проект о возврате индексации пенсий работающим врачам и учителям</w:t>
        </w:r>
        <w:r>
          <w:rPr>
            <w:noProof/>
            <w:webHidden/>
          </w:rPr>
          <w:tab/>
        </w:r>
        <w:r>
          <w:rPr>
            <w:noProof/>
            <w:webHidden/>
          </w:rPr>
          <w:fldChar w:fldCharType="begin"/>
        </w:r>
        <w:r>
          <w:rPr>
            <w:noProof/>
            <w:webHidden/>
          </w:rPr>
          <w:instrText xml:space="preserve"> PAGEREF _Toc148337812 \h </w:instrText>
        </w:r>
        <w:r>
          <w:rPr>
            <w:noProof/>
            <w:webHidden/>
          </w:rPr>
        </w:r>
        <w:r>
          <w:rPr>
            <w:noProof/>
            <w:webHidden/>
          </w:rPr>
          <w:fldChar w:fldCharType="separate"/>
        </w:r>
        <w:r>
          <w:rPr>
            <w:noProof/>
            <w:webHidden/>
          </w:rPr>
          <w:t>33</w:t>
        </w:r>
        <w:r>
          <w:rPr>
            <w:noProof/>
            <w:webHidden/>
          </w:rPr>
          <w:fldChar w:fldCharType="end"/>
        </w:r>
      </w:hyperlink>
    </w:p>
    <w:p w:rsidR="00166E16" w:rsidRPr="00427C13" w:rsidRDefault="00166E16">
      <w:pPr>
        <w:pStyle w:val="31"/>
        <w:rPr>
          <w:rFonts w:ascii="Calibri" w:hAnsi="Calibri"/>
          <w:sz w:val="22"/>
          <w:szCs w:val="22"/>
        </w:rPr>
      </w:pPr>
      <w:hyperlink w:anchor="_Toc148337813" w:history="1">
        <w:r w:rsidRPr="00E9461E">
          <w:rPr>
            <w:rStyle w:val="a3"/>
          </w:rPr>
          <w:t>Группа депутатов от ЛДПР во главе с председателем комитета Госдумы по труду, социальной политике и делам ветеранов Ярославом Ниловым внесла на рассмотрение палаты законопроект об индексации размера фиксированной выплаты к страховой пенсии для работающих врачей и учителей. Документ размещен в думской электронной базе.</w:t>
        </w:r>
        <w:r>
          <w:rPr>
            <w:webHidden/>
          </w:rPr>
          <w:tab/>
        </w:r>
        <w:r>
          <w:rPr>
            <w:webHidden/>
          </w:rPr>
          <w:fldChar w:fldCharType="begin"/>
        </w:r>
        <w:r>
          <w:rPr>
            <w:webHidden/>
          </w:rPr>
          <w:instrText xml:space="preserve"> PAGEREF _Toc148337813 \h </w:instrText>
        </w:r>
        <w:r>
          <w:rPr>
            <w:webHidden/>
          </w:rPr>
        </w:r>
        <w:r>
          <w:rPr>
            <w:webHidden/>
          </w:rPr>
          <w:fldChar w:fldCharType="separate"/>
        </w:r>
        <w:r>
          <w:rPr>
            <w:webHidden/>
          </w:rPr>
          <w:t>33</w:t>
        </w:r>
        <w:r>
          <w:rPr>
            <w:webHidden/>
          </w:rPr>
          <w:fldChar w:fldCharType="end"/>
        </w:r>
      </w:hyperlink>
    </w:p>
    <w:p w:rsidR="00166E16" w:rsidRPr="00427C13" w:rsidRDefault="00166E16">
      <w:pPr>
        <w:pStyle w:val="21"/>
        <w:tabs>
          <w:tab w:val="right" w:leader="dot" w:pos="9061"/>
        </w:tabs>
        <w:rPr>
          <w:rFonts w:ascii="Calibri" w:hAnsi="Calibri"/>
          <w:noProof/>
          <w:sz w:val="22"/>
          <w:szCs w:val="22"/>
        </w:rPr>
      </w:pPr>
      <w:hyperlink w:anchor="_Toc148337814" w:history="1">
        <w:r w:rsidRPr="00E9461E">
          <w:rPr>
            <w:rStyle w:val="a3"/>
            <w:noProof/>
          </w:rPr>
          <w:t>ТАСС, 13.10.2023, Минтруд попросили увеличить пенсионные баллы за уход за инвалидами</w:t>
        </w:r>
        <w:r>
          <w:rPr>
            <w:noProof/>
            <w:webHidden/>
          </w:rPr>
          <w:tab/>
        </w:r>
        <w:r>
          <w:rPr>
            <w:noProof/>
            <w:webHidden/>
          </w:rPr>
          <w:fldChar w:fldCharType="begin"/>
        </w:r>
        <w:r>
          <w:rPr>
            <w:noProof/>
            <w:webHidden/>
          </w:rPr>
          <w:instrText xml:space="preserve"> PAGEREF _Toc148337814 \h </w:instrText>
        </w:r>
        <w:r>
          <w:rPr>
            <w:noProof/>
            <w:webHidden/>
          </w:rPr>
        </w:r>
        <w:r>
          <w:rPr>
            <w:noProof/>
            <w:webHidden/>
          </w:rPr>
          <w:fldChar w:fldCharType="separate"/>
        </w:r>
        <w:r>
          <w:rPr>
            <w:noProof/>
            <w:webHidden/>
          </w:rPr>
          <w:t>34</w:t>
        </w:r>
        <w:r>
          <w:rPr>
            <w:noProof/>
            <w:webHidden/>
          </w:rPr>
          <w:fldChar w:fldCharType="end"/>
        </w:r>
      </w:hyperlink>
    </w:p>
    <w:p w:rsidR="00166E16" w:rsidRPr="00427C13" w:rsidRDefault="00166E16">
      <w:pPr>
        <w:pStyle w:val="31"/>
        <w:rPr>
          <w:rFonts w:ascii="Calibri" w:hAnsi="Calibri"/>
          <w:sz w:val="22"/>
          <w:szCs w:val="22"/>
        </w:rPr>
      </w:pPr>
      <w:hyperlink w:anchor="_Toc148337815" w:history="1">
        <w:r w:rsidRPr="00E9461E">
          <w:rPr>
            <w:rStyle w:val="a3"/>
          </w:rPr>
          <w:t>Руководство фракции «Новые люди» в Госдуме обратилось к министру труда и социальной защиты РФ Антону Котякову с предложением начислять больше дополнительных пенсионных баллов тем, кто ухаживает за инвалидами первой группы, детьми-инвалидами и пожилыми людьми. Также они предлагают не лишать пособия по уходу в случае наличия официального источника дохода.</w:t>
        </w:r>
        <w:r>
          <w:rPr>
            <w:webHidden/>
          </w:rPr>
          <w:tab/>
        </w:r>
        <w:r>
          <w:rPr>
            <w:webHidden/>
          </w:rPr>
          <w:fldChar w:fldCharType="begin"/>
        </w:r>
        <w:r>
          <w:rPr>
            <w:webHidden/>
          </w:rPr>
          <w:instrText xml:space="preserve"> PAGEREF _Toc148337815 \h </w:instrText>
        </w:r>
        <w:r>
          <w:rPr>
            <w:webHidden/>
          </w:rPr>
        </w:r>
        <w:r>
          <w:rPr>
            <w:webHidden/>
          </w:rPr>
          <w:fldChar w:fldCharType="separate"/>
        </w:r>
        <w:r>
          <w:rPr>
            <w:webHidden/>
          </w:rPr>
          <w:t>34</w:t>
        </w:r>
        <w:r>
          <w:rPr>
            <w:webHidden/>
          </w:rPr>
          <w:fldChar w:fldCharType="end"/>
        </w:r>
      </w:hyperlink>
    </w:p>
    <w:p w:rsidR="00166E16" w:rsidRPr="00427C13" w:rsidRDefault="00166E16">
      <w:pPr>
        <w:pStyle w:val="21"/>
        <w:tabs>
          <w:tab w:val="right" w:leader="dot" w:pos="9061"/>
        </w:tabs>
        <w:rPr>
          <w:rFonts w:ascii="Calibri" w:hAnsi="Calibri"/>
          <w:noProof/>
          <w:sz w:val="22"/>
          <w:szCs w:val="22"/>
        </w:rPr>
      </w:pPr>
      <w:hyperlink w:anchor="_Toc148337816" w:history="1">
        <w:r w:rsidRPr="00E9461E">
          <w:rPr>
            <w:rStyle w:val="a3"/>
            <w:noProof/>
          </w:rPr>
          <w:t>АиФ, 13.10.2023, Что за законопроект о новой пенсионной надбавке?</w:t>
        </w:r>
        <w:r>
          <w:rPr>
            <w:noProof/>
            <w:webHidden/>
          </w:rPr>
          <w:tab/>
        </w:r>
        <w:r>
          <w:rPr>
            <w:noProof/>
            <w:webHidden/>
          </w:rPr>
          <w:fldChar w:fldCharType="begin"/>
        </w:r>
        <w:r>
          <w:rPr>
            <w:noProof/>
            <w:webHidden/>
          </w:rPr>
          <w:instrText xml:space="preserve"> PAGEREF _Toc148337816 \h </w:instrText>
        </w:r>
        <w:r>
          <w:rPr>
            <w:noProof/>
            <w:webHidden/>
          </w:rPr>
        </w:r>
        <w:r>
          <w:rPr>
            <w:noProof/>
            <w:webHidden/>
          </w:rPr>
          <w:fldChar w:fldCharType="separate"/>
        </w:r>
        <w:r>
          <w:rPr>
            <w:noProof/>
            <w:webHidden/>
          </w:rPr>
          <w:t>34</w:t>
        </w:r>
        <w:r>
          <w:rPr>
            <w:noProof/>
            <w:webHidden/>
          </w:rPr>
          <w:fldChar w:fldCharType="end"/>
        </w:r>
      </w:hyperlink>
    </w:p>
    <w:p w:rsidR="00166E16" w:rsidRPr="00427C13" w:rsidRDefault="00166E16">
      <w:pPr>
        <w:pStyle w:val="31"/>
        <w:rPr>
          <w:rFonts w:ascii="Calibri" w:hAnsi="Calibri"/>
          <w:sz w:val="22"/>
          <w:szCs w:val="22"/>
        </w:rPr>
      </w:pPr>
      <w:hyperlink w:anchor="_Toc148337817" w:history="1">
        <w:r w:rsidRPr="00E9461E">
          <w:rPr>
            <w:rStyle w:val="a3"/>
          </w:rPr>
          <w:t>В Госдуму внесут законопроект о дополнительной социальной выплате для неработающих граждан на пенсии, чей среднедушевой доход не превышает двух размеров прожиточного минимума пенсионера, установленного в субъекте его проживания. Изменения предлагают внести в закон «О государственной социальной помощи».</w:t>
        </w:r>
        <w:r>
          <w:rPr>
            <w:webHidden/>
          </w:rPr>
          <w:tab/>
        </w:r>
        <w:r>
          <w:rPr>
            <w:webHidden/>
          </w:rPr>
          <w:fldChar w:fldCharType="begin"/>
        </w:r>
        <w:r>
          <w:rPr>
            <w:webHidden/>
          </w:rPr>
          <w:instrText xml:space="preserve"> PAGEREF _Toc148337817 \h </w:instrText>
        </w:r>
        <w:r>
          <w:rPr>
            <w:webHidden/>
          </w:rPr>
        </w:r>
        <w:r>
          <w:rPr>
            <w:webHidden/>
          </w:rPr>
          <w:fldChar w:fldCharType="separate"/>
        </w:r>
        <w:r>
          <w:rPr>
            <w:webHidden/>
          </w:rPr>
          <w:t>34</w:t>
        </w:r>
        <w:r>
          <w:rPr>
            <w:webHidden/>
          </w:rPr>
          <w:fldChar w:fldCharType="end"/>
        </w:r>
      </w:hyperlink>
    </w:p>
    <w:p w:rsidR="00166E16" w:rsidRPr="00427C13" w:rsidRDefault="00166E16">
      <w:pPr>
        <w:pStyle w:val="21"/>
        <w:tabs>
          <w:tab w:val="right" w:leader="dot" w:pos="9061"/>
        </w:tabs>
        <w:rPr>
          <w:rFonts w:ascii="Calibri" w:hAnsi="Calibri"/>
          <w:noProof/>
          <w:sz w:val="22"/>
          <w:szCs w:val="22"/>
        </w:rPr>
      </w:pPr>
      <w:hyperlink w:anchor="_Toc148337818" w:history="1">
        <w:r w:rsidRPr="00E9461E">
          <w:rPr>
            <w:rStyle w:val="a3"/>
            <w:noProof/>
          </w:rPr>
          <w:t>ФедералПресс, 13.10.2023, В России могут вернуть индексацию пенсий работающим врачам и учителям</w:t>
        </w:r>
        <w:r>
          <w:rPr>
            <w:noProof/>
            <w:webHidden/>
          </w:rPr>
          <w:tab/>
        </w:r>
        <w:r>
          <w:rPr>
            <w:noProof/>
            <w:webHidden/>
          </w:rPr>
          <w:fldChar w:fldCharType="begin"/>
        </w:r>
        <w:r>
          <w:rPr>
            <w:noProof/>
            <w:webHidden/>
          </w:rPr>
          <w:instrText xml:space="preserve"> PAGEREF _Toc148337818 \h </w:instrText>
        </w:r>
        <w:r>
          <w:rPr>
            <w:noProof/>
            <w:webHidden/>
          </w:rPr>
        </w:r>
        <w:r>
          <w:rPr>
            <w:noProof/>
            <w:webHidden/>
          </w:rPr>
          <w:fldChar w:fldCharType="separate"/>
        </w:r>
        <w:r>
          <w:rPr>
            <w:noProof/>
            <w:webHidden/>
          </w:rPr>
          <w:t>35</w:t>
        </w:r>
        <w:r>
          <w:rPr>
            <w:noProof/>
            <w:webHidden/>
          </w:rPr>
          <w:fldChar w:fldCharType="end"/>
        </w:r>
      </w:hyperlink>
    </w:p>
    <w:p w:rsidR="00166E16" w:rsidRPr="00427C13" w:rsidRDefault="00166E16">
      <w:pPr>
        <w:pStyle w:val="31"/>
        <w:rPr>
          <w:rFonts w:ascii="Calibri" w:hAnsi="Calibri"/>
          <w:sz w:val="22"/>
          <w:szCs w:val="22"/>
        </w:rPr>
      </w:pPr>
      <w:hyperlink w:anchor="_Toc148337819" w:history="1">
        <w:r w:rsidRPr="00E9461E">
          <w:rPr>
            <w:rStyle w:val="a3"/>
          </w:rPr>
          <w:t>В Госдуму внесли законопроект, направленный на изменения в законе о страховых пенсиях, а именно в части индексации фиксированных выплат к страховой пенсии для работающих врачей и учителей. Документ доступен в электронной базе парламента.</w:t>
        </w:r>
        <w:r>
          <w:rPr>
            <w:webHidden/>
          </w:rPr>
          <w:tab/>
        </w:r>
        <w:r>
          <w:rPr>
            <w:webHidden/>
          </w:rPr>
          <w:fldChar w:fldCharType="begin"/>
        </w:r>
        <w:r>
          <w:rPr>
            <w:webHidden/>
          </w:rPr>
          <w:instrText xml:space="preserve"> PAGEREF _Toc148337819 \h </w:instrText>
        </w:r>
        <w:r>
          <w:rPr>
            <w:webHidden/>
          </w:rPr>
        </w:r>
        <w:r>
          <w:rPr>
            <w:webHidden/>
          </w:rPr>
          <w:fldChar w:fldCharType="separate"/>
        </w:r>
        <w:r>
          <w:rPr>
            <w:webHidden/>
          </w:rPr>
          <w:t>35</w:t>
        </w:r>
        <w:r>
          <w:rPr>
            <w:webHidden/>
          </w:rPr>
          <w:fldChar w:fldCharType="end"/>
        </w:r>
      </w:hyperlink>
    </w:p>
    <w:p w:rsidR="00166E16" w:rsidRPr="00427C13" w:rsidRDefault="00166E16">
      <w:pPr>
        <w:pStyle w:val="21"/>
        <w:tabs>
          <w:tab w:val="right" w:leader="dot" w:pos="9061"/>
        </w:tabs>
        <w:rPr>
          <w:rFonts w:ascii="Calibri" w:hAnsi="Calibri"/>
          <w:noProof/>
          <w:sz w:val="22"/>
          <w:szCs w:val="22"/>
        </w:rPr>
      </w:pPr>
      <w:hyperlink w:anchor="_Toc148337820" w:history="1">
        <w:r w:rsidRPr="00E9461E">
          <w:rPr>
            <w:rStyle w:val="a3"/>
            <w:noProof/>
          </w:rPr>
          <w:t>Общественная служба новостей, 13.10.2023, Ярослав Нилов призвал поднять пенсии пожилым работникам школ и больниц</w:t>
        </w:r>
        <w:r>
          <w:rPr>
            <w:noProof/>
            <w:webHidden/>
          </w:rPr>
          <w:tab/>
        </w:r>
        <w:r>
          <w:rPr>
            <w:noProof/>
            <w:webHidden/>
          </w:rPr>
          <w:fldChar w:fldCharType="begin"/>
        </w:r>
        <w:r>
          <w:rPr>
            <w:noProof/>
            <w:webHidden/>
          </w:rPr>
          <w:instrText xml:space="preserve"> PAGEREF _Toc148337820 \h </w:instrText>
        </w:r>
        <w:r>
          <w:rPr>
            <w:noProof/>
            <w:webHidden/>
          </w:rPr>
        </w:r>
        <w:r>
          <w:rPr>
            <w:noProof/>
            <w:webHidden/>
          </w:rPr>
          <w:fldChar w:fldCharType="separate"/>
        </w:r>
        <w:r>
          <w:rPr>
            <w:noProof/>
            <w:webHidden/>
          </w:rPr>
          <w:t>36</w:t>
        </w:r>
        <w:r>
          <w:rPr>
            <w:noProof/>
            <w:webHidden/>
          </w:rPr>
          <w:fldChar w:fldCharType="end"/>
        </w:r>
      </w:hyperlink>
    </w:p>
    <w:p w:rsidR="00166E16" w:rsidRPr="00427C13" w:rsidRDefault="00166E16">
      <w:pPr>
        <w:pStyle w:val="31"/>
        <w:rPr>
          <w:rFonts w:ascii="Calibri" w:hAnsi="Calibri"/>
          <w:sz w:val="22"/>
          <w:szCs w:val="22"/>
        </w:rPr>
      </w:pPr>
      <w:hyperlink w:anchor="_Toc148337821" w:history="1">
        <w:r w:rsidRPr="00E9461E">
          <w:rPr>
            <w:rStyle w:val="a3"/>
          </w:rPr>
          <w:t>С января 2016 года в России отменили индексацию пенсий для работающих пенсионеров. С тех пор законодатели неоднократно предпринимали попытки вернуться к этой практике, однако постоянно наталкивались на отказ со стороны исполнительных ведомств.</w:t>
        </w:r>
        <w:r>
          <w:rPr>
            <w:webHidden/>
          </w:rPr>
          <w:tab/>
        </w:r>
        <w:r>
          <w:rPr>
            <w:webHidden/>
          </w:rPr>
          <w:fldChar w:fldCharType="begin"/>
        </w:r>
        <w:r>
          <w:rPr>
            <w:webHidden/>
          </w:rPr>
          <w:instrText xml:space="preserve"> PAGEREF _Toc148337821 \h </w:instrText>
        </w:r>
        <w:r>
          <w:rPr>
            <w:webHidden/>
          </w:rPr>
        </w:r>
        <w:r>
          <w:rPr>
            <w:webHidden/>
          </w:rPr>
          <w:fldChar w:fldCharType="separate"/>
        </w:r>
        <w:r>
          <w:rPr>
            <w:webHidden/>
          </w:rPr>
          <w:t>36</w:t>
        </w:r>
        <w:r>
          <w:rPr>
            <w:webHidden/>
          </w:rPr>
          <w:fldChar w:fldCharType="end"/>
        </w:r>
      </w:hyperlink>
    </w:p>
    <w:p w:rsidR="00166E16" w:rsidRPr="00427C13" w:rsidRDefault="00166E16">
      <w:pPr>
        <w:pStyle w:val="21"/>
        <w:tabs>
          <w:tab w:val="right" w:leader="dot" w:pos="9061"/>
        </w:tabs>
        <w:rPr>
          <w:rFonts w:ascii="Calibri" w:hAnsi="Calibri"/>
          <w:noProof/>
          <w:sz w:val="22"/>
          <w:szCs w:val="22"/>
        </w:rPr>
      </w:pPr>
      <w:hyperlink w:anchor="_Toc148337822" w:history="1">
        <w:r w:rsidRPr="00E9461E">
          <w:rPr>
            <w:rStyle w:val="a3"/>
            <w:noProof/>
          </w:rPr>
          <w:t>Лента.ру, 13.10.2023, В Госдуме раскритиковали законопроект о надбавках к пенсиям</w:t>
        </w:r>
        <w:r>
          <w:rPr>
            <w:noProof/>
            <w:webHidden/>
          </w:rPr>
          <w:tab/>
        </w:r>
        <w:r>
          <w:rPr>
            <w:noProof/>
            <w:webHidden/>
          </w:rPr>
          <w:fldChar w:fldCharType="begin"/>
        </w:r>
        <w:r>
          <w:rPr>
            <w:noProof/>
            <w:webHidden/>
          </w:rPr>
          <w:instrText xml:space="preserve"> PAGEREF _Toc148337822 \h </w:instrText>
        </w:r>
        <w:r>
          <w:rPr>
            <w:noProof/>
            <w:webHidden/>
          </w:rPr>
        </w:r>
        <w:r>
          <w:rPr>
            <w:noProof/>
            <w:webHidden/>
          </w:rPr>
          <w:fldChar w:fldCharType="separate"/>
        </w:r>
        <w:r>
          <w:rPr>
            <w:noProof/>
            <w:webHidden/>
          </w:rPr>
          <w:t>37</w:t>
        </w:r>
        <w:r>
          <w:rPr>
            <w:noProof/>
            <w:webHidden/>
          </w:rPr>
          <w:fldChar w:fldCharType="end"/>
        </w:r>
      </w:hyperlink>
    </w:p>
    <w:p w:rsidR="00166E16" w:rsidRPr="00427C13" w:rsidRDefault="00166E16">
      <w:pPr>
        <w:pStyle w:val="31"/>
        <w:rPr>
          <w:rFonts w:ascii="Calibri" w:hAnsi="Calibri"/>
          <w:sz w:val="22"/>
          <w:szCs w:val="22"/>
        </w:rPr>
      </w:pPr>
      <w:hyperlink w:anchor="_Toc148337823" w:history="1">
        <w:r w:rsidRPr="00E9461E">
          <w:rPr>
            <w:rStyle w:val="a3"/>
          </w:rPr>
          <w:t>Член комитета Госдумы по труду, социальной политике и делам ветеранов Светлана Бессараб прокомментировала внесенный в Госдуму законопроект, предполагающий увеличение пенсий для части пенсионеров посредством надбавок. В беседе с «Лентой.ру» парламентарий заявила, что инициатива «не относится к концепции пенсионной системы» России.</w:t>
        </w:r>
        <w:r>
          <w:rPr>
            <w:webHidden/>
          </w:rPr>
          <w:tab/>
        </w:r>
        <w:r>
          <w:rPr>
            <w:webHidden/>
          </w:rPr>
          <w:fldChar w:fldCharType="begin"/>
        </w:r>
        <w:r>
          <w:rPr>
            <w:webHidden/>
          </w:rPr>
          <w:instrText xml:space="preserve"> PAGEREF _Toc148337823 \h </w:instrText>
        </w:r>
        <w:r>
          <w:rPr>
            <w:webHidden/>
          </w:rPr>
        </w:r>
        <w:r>
          <w:rPr>
            <w:webHidden/>
          </w:rPr>
          <w:fldChar w:fldCharType="separate"/>
        </w:r>
        <w:r>
          <w:rPr>
            <w:webHidden/>
          </w:rPr>
          <w:t>37</w:t>
        </w:r>
        <w:r>
          <w:rPr>
            <w:webHidden/>
          </w:rPr>
          <w:fldChar w:fldCharType="end"/>
        </w:r>
      </w:hyperlink>
    </w:p>
    <w:p w:rsidR="00166E16" w:rsidRPr="00427C13" w:rsidRDefault="00166E16">
      <w:pPr>
        <w:pStyle w:val="21"/>
        <w:tabs>
          <w:tab w:val="right" w:leader="dot" w:pos="9061"/>
        </w:tabs>
        <w:rPr>
          <w:rFonts w:ascii="Calibri" w:hAnsi="Calibri"/>
          <w:noProof/>
          <w:sz w:val="22"/>
          <w:szCs w:val="22"/>
        </w:rPr>
      </w:pPr>
      <w:hyperlink w:anchor="_Toc148337824" w:history="1">
        <w:r w:rsidRPr="00E9461E">
          <w:rPr>
            <w:rStyle w:val="a3"/>
            <w:noProof/>
          </w:rPr>
          <w:t>URA.RU, 14.10.2023, В Госдуме заявили, что России нужны работающие пенсионеры</w:t>
        </w:r>
        <w:r>
          <w:rPr>
            <w:noProof/>
            <w:webHidden/>
          </w:rPr>
          <w:tab/>
        </w:r>
        <w:r>
          <w:rPr>
            <w:noProof/>
            <w:webHidden/>
          </w:rPr>
          <w:fldChar w:fldCharType="begin"/>
        </w:r>
        <w:r>
          <w:rPr>
            <w:noProof/>
            <w:webHidden/>
          </w:rPr>
          <w:instrText xml:space="preserve"> PAGEREF _Toc148337824 \h </w:instrText>
        </w:r>
        <w:r>
          <w:rPr>
            <w:noProof/>
            <w:webHidden/>
          </w:rPr>
        </w:r>
        <w:r>
          <w:rPr>
            <w:noProof/>
            <w:webHidden/>
          </w:rPr>
          <w:fldChar w:fldCharType="separate"/>
        </w:r>
        <w:r>
          <w:rPr>
            <w:noProof/>
            <w:webHidden/>
          </w:rPr>
          <w:t>37</w:t>
        </w:r>
        <w:r>
          <w:rPr>
            <w:noProof/>
            <w:webHidden/>
          </w:rPr>
          <w:fldChar w:fldCharType="end"/>
        </w:r>
      </w:hyperlink>
    </w:p>
    <w:p w:rsidR="00166E16" w:rsidRPr="00427C13" w:rsidRDefault="00166E16">
      <w:pPr>
        <w:pStyle w:val="31"/>
        <w:rPr>
          <w:rFonts w:ascii="Calibri" w:hAnsi="Calibri"/>
          <w:sz w:val="22"/>
          <w:szCs w:val="22"/>
        </w:rPr>
      </w:pPr>
      <w:hyperlink w:anchor="_Toc148337825" w:history="1">
        <w:r w:rsidRPr="00E9461E">
          <w:rPr>
            <w:rStyle w:val="a3"/>
          </w:rPr>
          <w:t>Трудовому рынку в России важно, чтобы опытные специалисты - чаще всего пенсионеры - оставались на рабочих местах. Об этом в беседе с URA.RU заявила член комитета Госдумы по труду, социальной политике и делам ветеранов Светлана Бессараб. По ее словам, отмена индексации пенсий работающих пенсионеров заставляет россиян увольняться с места работы, чтобы снова на него устроиться, но уже с пересчитанной выплатой.</w:t>
        </w:r>
        <w:r>
          <w:rPr>
            <w:webHidden/>
          </w:rPr>
          <w:tab/>
        </w:r>
        <w:r>
          <w:rPr>
            <w:webHidden/>
          </w:rPr>
          <w:fldChar w:fldCharType="begin"/>
        </w:r>
        <w:r>
          <w:rPr>
            <w:webHidden/>
          </w:rPr>
          <w:instrText xml:space="preserve"> PAGEREF _Toc148337825 \h </w:instrText>
        </w:r>
        <w:r>
          <w:rPr>
            <w:webHidden/>
          </w:rPr>
        </w:r>
        <w:r>
          <w:rPr>
            <w:webHidden/>
          </w:rPr>
          <w:fldChar w:fldCharType="separate"/>
        </w:r>
        <w:r>
          <w:rPr>
            <w:webHidden/>
          </w:rPr>
          <w:t>37</w:t>
        </w:r>
        <w:r>
          <w:rPr>
            <w:webHidden/>
          </w:rPr>
          <w:fldChar w:fldCharType="end"/>
        </w:r>
      </w:hyperlink>
    </w:p>
    <w:p w:rsidR="00166E16" w:rsidRPr="00427C13" w:rsidRDefault="00166E16">
      <w:pPr>
        <w:pStyle w:val="21"/>
        <w:tabs>
          <w:tab w:val="right" w:leader="dot" w:pos="9061"/>
        </w:tabs>
        <w:rPr>
          <w:rFonts w:ascii="Calibri" w:hAnsi="Calibri"/>
          <w:noProof/>
          <w:sz w:val="22"/>
          <w:szCs w:val="22"/>
        </w:rPr>
      </w:pPr>
      <w:hyperlink w:anchor="_Toc148337826" w:history="1">
        <w:r w:rsidRPr="00E9461E">
          <w:rPr>
            <w:rStyle w:val="a3"/>
            <w:noProof/>
          </w:rPr>
          <w:t>spravedlivo.ru, 13.10.2023, Сергей Миронов: проектом бюджета Правительство обрекает пенсионеров на нищету</w:t>
        </w:r>
        <w:r>
          <w:rPr>
            <w:noProof/>
            <w:webHidden/>
          </w:rPr>
          <w:tab/>
        </w:r>
        <w:r>
          <w:rPr>
            <w:noProof/>
            <w:webHidden/>
          </w:rPr>
          <w:fldChar w:fldCharType="begin"/>
        </w:r>
        <w:r>
          <w:rPr>
            <w:noProof/>
            <w:webHidden/>
          </w:rPr>
          <w:instrText xml:space="preserve"> PAGEREF _Toc148337826 \h </w:instrText>
        </w:r>
        <w:r>
          <w:rPr>
            <w:noProof/>
            <w:webHidden/>
          </w:rPr>
        </w:r>
        <w:r>
          <w:rPr>
            <w:noProof/>
            <w:webHidden/>
          </w:rPr>
          <w:fldChar w:fldCharType="separate"/>
        </w:r>
        <w:r>
          <w:rPr>
            <w:noProof/>
            <w:webHidden/>
          </w:rPr>
          <w:t>38</w:t>
        </w:r>
        <w:r>
          <w:rPr>
            <w:noProof/>
            <w:webHidden/>
          </w:rPr>
          <w:fldChar w:fldCharType="end"/>
        </w:r>
      </w:hyperlink>
    </w:p>
    <w:p w:rsidR="00166E16" w:rsidRPr="00427C13" w:rsidRDefault="00166E16">
      <w:pPr>
        <w:pStyle w:val="31"/>
        <w:rPr>
          <w:rFonts w:ascii="Calibri" w:hAnsi="Calibri"/>
          <w:sz w:val="22"/>
          <w:szCs w:val="22"/>
        </w:rPr>
      </w:pPr>
      <w:hyperlink w:anchor="_Toc148337827" w:history="1">
        <w:r w:rsidRPr="00E9461E">
          <w:rPr>
            <w:rStyle w:val="a3"/>
          </w:rPr>
          <w:t>Исходя из проектировок бюджета, разрыв между уровнем пенсий и зарплат возрастает, а индексация пенсии отстает от уровня реальной инфляции. На это указал Председатель Партии СПРАВЕДЛИВАЯ РОССИЯ – ЗА ПРАВДУ, руководитель партийной фракции в Госдуме Сергей Миронов.</w:t>
        </w:r>
        <w:r>
          <w:rPr>
            <w:webHidden/>
          </w:rPr>
          <w:tab/>
        </w:r>
        <w:r>
          <w:rPr>
            <w:webHidden/>
          </w:rPr>
          <w:fldChar w:fldCharType="begin"/>
        </w:r>
        <w:r>
          <w:rPr>
            <w:webHidden/>
          </w:rPr>
          <w:instrText xml:space="preserve"> PAGEREF _Toc148337827 \h </w:instrText>
        </w:r>
        <w:r>
          <w:rPr>
            <w:webHidden/>
          </w:rPr>
        </w:r>
        <w:r>
          <w:rPr>
            <w:webHidden/>
          </w:rPr>
          <w:fldChar w:fldCharType="separate"/>
        </w:r>
        <w:r>
          <w:rPr>
            <w:webHidden/>
          </w:rPr>
          <w:t>38</w:t>
        </w:r>
        <w:r>
          <w:rPr>
            <w:webHidden/>
          </w:rPr>
          <w:fldChar w:fldCharType="end"/>
        </w:r>
      </w:hyperlink>
    </w:p>
    <w:p w:rsidR="00166E16" w:rsidRPr="00427C13" w:rsidRDefault="00166E16">
      <w:pPr>
        <w:pStyle w:val="21"/>
        <w:tabs>
          <w:tab w:val="right" w:leader="dot" w:pos="9061"/>
        </w:tabs>
        <w:rPr>
          <w:rFonts w:ascii="Calibri" w:hAnsi="Calibri"/>
          <w:noProof/>
          <w:sz w:val="22"/>
          <w:szCs w:val="22"/>
        </w:rPr>
      </w:pPr>
      <w:hyperlink w:anchor="_Toc148337828" w:history="1">
        <w:r w:rsidRPr="00E9461E">
          <w:rPr>
            <w:rStyle w:val="a3"/>
            <w:noProof/>
          </w:rPr>
          <w:t>FTimes.ru, 13.10.2023, Кому прибавят пенсию с 1 ноября 2023 года, и будет ли повышение для неработающих и работающих пенсионеров</w:t>
        </w:r>
        <w:r>
          <w:rPr>
            <w:noProof/>
            <w:webHidden/>
          </w:rPr>
          <w:tab/>
        </w:r>
        <w:r>
          <w:rPr>
            <w:noProof/>
            <w:webHidden/>
          </w:rPr>
          <w:fldChar w:fldCharType="begin"/>
        </w:r>
        <w:r>
          <w:rPr>
            <w:noProof/>
            <w:webHidden/>
          </w:rPr>
          <w:instrText xml:space="preserve"> PAGEREF _Toc148337828 \h </w:instrText>
        </w:r>
        <w:r>
          <w:rPr>
            <w:noProof/>
            <w:webHidden/>
          </w:rPr>
        </w:r>
        <w:r>
          <w:rPr>
            <w:noProof/>
            <w:webHidden/>
          </w:rPr>
          <w:fldChar w:fldCharType="separate"/>
        </w:r>
        <w:r>
          <w:rPr>
            <w:noProof/>
            <w:webHidden/>
          </w:rPr>
          <w:t>39</w:t>
        </w:r>
        <w:r>
          <w:rPr>
            <w:noProof/>
            <w:webHidden/>
          </w:rPr>
          <w:fldChar w:fldCharType="end"/>
        </w:r>
      </w:hyperlink>
    </w:p>
    <w:p w:rsidR="00166E16" w:rsidRPr="00427C13" w:rsidRDefault="00166E16">
      <w:pPr>
        <w:pStyle w:val="31"/>
        <w:rPr>
          <w:rFonts w:ascii="Calibri" w:hAnsi="Calibri"/>
          <w:sz w:val="22"/>
          <w:szCs w:val="22"/>
        </w:rPr>
      </w:pPr>
      <w:hyperlink w:anchor="_Toc148337829" w:history="1">
        <w:r w:rsidRPr="00E9461E">
          <w:rPr>
            <w:rStyle w:val="a3"/>
          </w:rPr>
          <w:t>Средний размер пенсии после 100% надбавки превысит 23 000 рублей. Журналисты ftimes.ru сообщают, что пенсионеров России ожидает долгожданное повышение своих пенсий с 1 ноября 2023 года. Кроме того, с 1 января 2024 года запланирована индексация пенсий. Важно отметить, что в период с 4 по 6 ноября 2023 года в России будут выходные дни, что позволит пенсионерам получить свои выплаты раньше обычного графика.</w:t>
        </w:r>
        <w:r>
          <w:rPr>
            <w:webHidden/>
          </w:rPr>
          <w:tab/>
        </w:r>
        <w:r>
          <w:rPr>
            <w:webHidden/>
          </w:rPr>
          <w:fldChar w:fldCharType="begin"/>
        </w:r>
        <w:r>
          <w:rPr>
            <w:webHidden/>
          </w:rPr>
          <w:instrText xml:space="preserve"> PAGEREF _Toc148337829 \h </w:instrText>
        </w:r>
        <w:r>
          <w:rPr>
            <w:webHidden/>
          </w:rPr>
        </w:r>
        <w:r>
          <w:rPr>
            <w:webHidden/>
          </w:rPr>
          <w:fldChar w:fldCharType="separate"/>
        </w:r>
        <w:r>
          <w:rPr>
            <w:webHidden/>
          </w:rPr>
          <w:t>39</w:t>
        </w:r>
        <w:r>
          <w:rPr>
            <w:webHidden/>
          </w:rPr>
          <w:fldChar w:fldCharType="end"/>
        </w:r>
      </w:hyperlink>
    </w:p>
    <w:p w:rsidR="00166E16" w:rsidRPr="00427C13" w:rsidRDefault="00166E16">
      <w:pPr>
        <w:pStyle w:val="21"/>
        <w:tabs>
          <w:tab w:val="right" w:leader="dot" w:pos="9061"/>
        </w:tabs>
        <w:rPr>
          <w:rFonts w:ascii="Calibri" w:hAnsi="Calibri"/>
          <w:noProof/>
          <w:sz w:val="22"/>
          <w:szCs w:val="22"/>
        </w:rPr>
      </w:pPr>
      <w:hyperlink w:anchor="_Toc148337830" w:history="1">
        <w:r w:rsidRPr="00E9461E">
          <w:rPr>
            <w:rStyle w:val="a3"/>
            <w:noProof/>
          </w:rPr>
          <w:t>PRIMPRESS, 13.10.2023, Указ подписан. Пенсионеров, у которых есть стаж с 1991 по 1997 год, ждет сюрприз с 14 октября</w:t>
        </w:r>
        <w:r>
          <w:rPr>
            <w:noProof/>
            <w:webHidden/>
          </w:rPr>
          <w:tab/>
        </w:r>
        <w:r>
          <w:rPr>
            <w:noProof/>
            <w:webHidden/>
          </w:rPr>
          <w:fldChar w:fldCharType="begin"/>
        </w:r>
        <w:r>
          <w:rPr>
            <w:noProof/>
            <w:webHidden/>
          </w:rPr>
          <w:instrText xml:space="preserve"> PAGEREF _Toc148337830 \h </w:instrText>
        </w:r>
        <w:r>
          <w:rPr>
            <w:noProof/>
            <w:webHidden/>
          </w:rPr>
        </w:r>
        <w:r>
          <w:rPr>
            <w:noProof/>
            <w:webHidden/>
          </w:rPr>
          <w:fldChar w:fldCharType="separate"/>
        </w:r>
        <w:r>
          <w:rPr>
            <w:noProof/>
            <w:webHidden/>
          </w:rPr>
          <w:t>40</w:t>
        </w:r>
        <w:r>
          <w:rPr>
            <w:noProof/>
            <w:webHidden/>
          </w:rPr>
          <w:fldChar w:fldCharType="end"/>
        </w:r>
      </w:hyperlink>
    </w:p>
    <w:p w:rsidR="00166E16" w:rsidRPr="00427C13" w:rsidRDefault="00166E16">
      <w:pPr>
        <w:pStyle w:val="31"/>
        <w:rPr>
          <w:rFonts w:ascii="Calibri" w:hAnsi="Calibri"/>
          <w:sz w:val="22"/>
          <w:szCs w:val="22"/>
        </w:rPr>
      </w:pPr>
      <w:hyperlink w:anchor="_Toc148337831" w:history="1">
        <w:r w:rsidRPr="00E9461E">
          <w:rPr>
            <w:rStyle w:val="a3"/>
          </w:rPr>
          <w:t>Пенсионерам, у которых есть стаж работы в первой половине 90-х годов прошлого века, рассказали о важном изменении. Такой стаж может принести пожилым новую возможность. И соответствующий указ уже выпущен для граждан на уровне правосудия.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_Toc148337831 \h </w:instrText>
        </w:r>
        <w:r>
          <w:rPr>
            <w:webHidden/>
          </w:rPr>
        </w:r>
        <w:r>
          <w:rPr>
            <w:webHidden/>
          </w:rPr>
          <w:fldChar w:fldCharType="separate"/>
        </w:r>
        <w:r>
          <w:rPr>
            <w:webHidden/>
          </w:rPr>
          <w:t>40</w:t>
        </w:r>
        <w:r>
          <w:rPr>
            <w:webHidden/>
          </w:rPr>
          <w:fldChar w:fldCharType="end"/>
        </w:r>
      </w:hyperlink>
    </w:p>
    <w:p w:rsidR="00166E16" w:rsidRPr="00427C13" w:rsidRDefault="00166E16">
      <w:pPr>
        <w:pStyle w:val="21"/>
        <w:tabs>
          <w:tab w:val="right" w:leader="dot" w:pos="9061"/>
        </w:tabs>
        <w:rPr>
          <w:rFonts w:ascii="Calibri" w:hAnsi="Calibri"/>
          <w:noProof/>
          <w:sz w:val="22"/>
          <w:szCs w:val="22"/>
        </w:rPr>
      </w:pPr>
      <w:hyperlink w:anchor="_Toc148337832" w:history="1">
        <w:r w:rsidRPr="00E9461E">
          <w:rPr>
            <w:rStyle w:val="a3"/>
            <w:noProof/>
          </w:rPr>
          <w:t>PRIMPRESS, 13.10.2023, Пенсионный возраст снизят за каждый отработанный год. Пенсионеров ждет приятный сюрприз</w:t>
        </w:r>
        <w:r>
          <w:rPr>
            <w:noProof/>
            <w:webHidden/>
          </w:rPr>
          <w:tab/>
        </w:r>
        <w:r>
          <w:rPr>
            <w:noProof/>
            <w:webHidden/>
          </w:rPr>
          <w:fldChar w:fldCharType="begin"/>
        </w:r>
        <w:r>
          <w:rPr>
            <w:noProof/>
            <w:webHidden/>
          </w:rPr>
          <w:instrText xml:space="preserve"> PAGEREF _Toc148337832 \h </w:instrText>
        </w:r>
        <w:r>
          <w:rPr>
            <w:noProof/>
            <w:webHidden/>
          </w:rPr>
        </w:r>
        <w:r>
          <w:rPr>
            <w:noProof/>
            <w:webHidden/>
          </w:rPr>
          <w:fldChar w:fldCharType="separate"/>
        </w:r>
        <w:r>
          <w:rPr>
            <w:noProof/>
            <w:webHidden/>
          </w:rPr>
          <w:t>41</w:t>
        </w:r>
        <w:r>
          <w:rPr>
            <w:noProof/>
            <w:webHidden/>
          </w:rPr>
          <w:fldChar w:fldCharType="end"/>
        </w:r>
      </w:hyperlink>
    </w:p>
    <w:p w:rsidR="00166E16" w:rsidRPr="00427C13" w:rsidRDefault="00166E16">
      <w:pPr>
        <w:pStyle w:val="31"/>
        <w:rPr>
          <w:rFonts w:ascii="Calibri" w:hAnsi="Calibri"/>
          <w:sz w:val="22"/>
          <w:szCs w:val="22"/>
        </w:rPr>
      </w:pPr>
      <w:hyperlink w:anchor="_Toc148337833" w:history="1">
        <w:r w:rsidRPr="00E9461E">
          <w:rPr>
            <w:rStyle w:val="a3"/>
          </w:rPr>
          <w:t>Российским гражданам рассказали о возможности снижения возраста выхода на пенсию за стаж. Сыграть решающую роль может каждый отработанный год в определенных условиях. И такой приятный сюрприз ждет многих пожилых людей.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_Toc148337833 \h </w:instrText>
        </w:r>
        <w:r>
          <w:rPr>
            <w:webHidden/>
          </w:rPr>
        </w:r>
        <w:r>
          <w:rPr>
            <w:webHidden/>
          </w:rPr>
          <w:fldChar w:fldCharType="separate"/>
        </w:r>
        <w:r>
          <w:rPr>
            <w:webHidden/>
          </w:rPr>
          <w:t>41</w:t>
        </w:r>
        <w:r>
          <w:rPr>
            <w:webHidden/>
          </w:rPr>
          <w:fldChar w:fldCharType="end"/>
        </w:r>
      </w:hyperlink>
    </w:p>
    <w:p w:rsidR="00166E16" w:rsidRPr="00427C13" w:rsidRDefault="00166E16">
      <w:pPr>
        <w:pStyle w:val="21"/>
        <w:tabs>
          <w:tab w:val="right" w:leader="dot" w:pos="9061"/>
        </w:tabs>
        <w:rPr>
          <w:rFonts w:ascii="Calibri" w:hAnsi="Calibri"/>
          <w:noProof/>
          <w:sz w:val="22"/>
          <w:szCs w:val="22"/>
        </w:rPr>
      </w:pPr>
      <w:hyperlink w:anchor="_Toc148337834" w:history="1">
        <w:r w:rsidRPr="00E9461E">
          <w:rPr>
            <w:rStyle w:val="a3"/>
            <w:noProof/>
          </w:rPr>
          <w:t>PRIMPRESS, 15.10.2023, Указ подписан. Пенсионеров, которым от 60 до 80 лет, ждет новый сюрприз с 16 октября</w:t>
        </w:r>
        <w:r>
          <w:rPr>
            <w:noProof/>
            <w:webHidden/>
          </w:rPr>
          <w:tab/>
        </w:r>
        <w:r>
          <w:rPr>
            <w:noProof/>
            <w:webHidden/>
          </w:rPr>
          <w:fldChar w:fldCharType="begin"/>
        </w:r>
        <w:r>
          <w:rPr>
            <w:noProof/>
            <w:webHidden/>
          </w:rPr>
          <w:instrText xml:space="preserve"> PAGEREF _Toc148337834 \h </w:instrText>
        </w:r>
        <w:r>
          <w:rPr>
            <w:noProof/>
            <w:webHidden/>
          </w:rPr>
        </w:r>
        <w:r>
          <w:rPr>
            <w:noProof/>
            <w:webHidden/>
          </w:rPr>
          <w:fldChar w:fldCharType="separate"/>
        </w:r>
        <w:r>
          <w:rPr>
            <w:noProof/>
            <w:webHidden/>
          </w:rPr>
          <w:t>42</w:t>
        </w:r>
        <w:r>
          <w:rPr>
            <w:noProof/>
            <w:webHidden/>
          </w:rPr>
          <w:fldChar w:fldCharType="end"/>
        </w:r>
      </w:hyperlink>
    </w:p>
    <w:p w:rsidR="00166E16" w:rsidRPr="00427C13" w:rsidRDefault="00166E16">
      <w:pPr>
        <w:pStyle w:val="31"/>
        <w:rPr>
          <w:rFonts w:ascii="Calibri" w:hAnsi="Calibri"/>
          <w:sz w:val="22"/>
          <w:szCs w:val="22"/>
        </w:rPr>
      </w:pPr>
      <w:hyperlink w:anchor="_Toc148337835" w:history="1">
        <w:r w:rsidRPr="00E9461E">
          <w:rPr>
            <w:rStyle w:val="a3"/>
          </w:rPr>
          <w:t>Российским пенсионерам, которые вписываются в возраст от 60 до 80 лет, рассказали о приятном сюрпризе. Новый процесс для них начнется уже с 16 октября. А поучаствовать в этом смогут даже работающие пожилые.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_Toc148337835 \h </w:instrText>
        </w:r>
        <w:r>
          <w:rPr>
            <w:webHidden/>
          </w:rPr>
        </w:r>
        <w:r>
          <w:rPr>
            <w:webHidden/>
          </w:rPr>
          <w:fldChar w:fldCharType="separate"/>
        </w:r>
        <w:r>
          <w:rPr>
            <w:webHidden/>
          </w:rPr>
          <w:t>42</w:t>
        </w:r>
        <w:r>
          <w:rPr>
            <w:webHidden/>
          </w:rPr>
          <w:fldChar w:fldCharType="end"/>
        </w:r>
      </w:hyperlink>
    </w:p>
    <w:p w:rsidR="00166E16" w:rsidRPr="00427C13" w:rsidRDefault="00166E16">
      <w:pPr>
        <w:pStyle w:val="21"/>
        <w:tabs>
          <w:tab w:val="right" w:leader="dot" w:pos="9061"/>
        </w:tabs>
        <w:rPr>
          <w:rFonts w:ascii="Calibri" w:hAnsi="Calibri"/>
          <w:noProof/>
          <w:sz w:val="22"/>
          <w:szCs w:val="22"/>
        </w:rPr>
      </w:pPr>
      <w:hyperlink w:anchor="_Toc148337836" w:history="1">
        <w:r w:rsidRPr="00E9461E">
          <w:rPr>
            <w:rStyle w:val="a3"/>
            <w:noProof/>
          </w:rPr>
          <w:t>АБН, 13.10.2023, Пенсионерам РФ сообщили об отмене индексации и перерасчете пенсий</w:t>
        </w:r>
        <w:r>
          <w:rPr>
            <w:noProof/>
            <w:webHidden/>
          </w:rPr>
          <w:tab/>
        </w:r>
        <w:r>
          <w:rPr>
            <w:noProof/>
            <w:webHidden/>
          </w:rPr>
          <w:fldChar w:fldCharType="begin"/>
        </w:r>
        <w:r>
          <w:rPr>
            <w:noProof/>
            <w:webHidden/>
          </w:rPr>
          <w:instrText xml:space="preserve"> PAGEREF _Toc148337836 \h </w:instrText>
        </w:r>
        <w:r>
          <w:rPr>
            <w:noProof/>
            <w:webHidden/>
          </w:rPr>
        </w:r>
        <w:r>
          <w:rPr>
            <w:noProof/>
            <w:webHidden/>
          </w:rPr>
          <w:fldChar w:fldCharType="separate"/>
        </w:r>
        <w:r>
          <w:rPr>
            <w:noProof/>
            <w:webHidden/>
          </w:rPr>
          <w:t>42</w:t>
        </w:r>
        <w:r>
          <w:rPr>
            <w:noProof/>
            <w:webHidden/>
          </w:rPr>
          <w:fldChar w:fldCharType="end"/>
        </w:r>
      </w:hyperlink>
    </w:p>
    <w:p w:rsidR="00166E16" w:rsidRPr="00427C13" w:rsidRDefault="00166E16">
      <w:pPr>
        <w:pStyle w:val="31"/>
        <w:rPr>
          <w:rFonts w:ascii="Calibri" w:hAnsi="Calibri"/>
          <w:sz w:val="22"/>
          <w:szCs w:val="22"/>
        </w:rPr>
      </w:pPr>
      <w:hyperlink w:anchor="_Toc148337837" w:history="1">
        <w:r w:rsidRPr="00E9461E">
          <w:rPr>
            <w:rStyle w:val="a3"/>
          </w:rPr>
          <w:t>Пожилым россиянам сообщили о перерасчете пенсий при оформлении особого статуса. В таком случае индексация будет отменена, но пенсионные выплаты все равно перерасчитают. Как пояснила кандидат юридических наук Ирина Сивакова на своем портале «Юридические тонкости», речь идет о работающих пенсионерах, которым индексация пенсий не проводится уже с 2016 года.</w:t>
        </w:r>
        <w:r>
          <w:rPr>
            <w:webHidden/>
          </w:rPr>
          <w:tab/>
        </w:r>
        <w:r>
          <w:rPr>
            <w:webHidden/>
          </w:rPr>
          <w:fldChar w:fldCharType="begin"/>
        </w:r>
        <w:r>
          <w:rPr>
            <w:webHidden/>
          </w:rPr>
          <w:instrText xml:space="preserve"> PAGEREF _Toc148337837 \h </w:instrText>
        </w:r>
        <w:r>
          <w:rPr>
            <w:webHidden/>
          </w:rPr>
        </w:r>
        <w:r>
          <w:rPr>
            <w:webHidden/>
          </w:rPr>
          <w:fldChar w:fldCharType="separate"/>
        </w:r>
        <w:r>
          <w:rPr>
            <w:webHidden/>
          </w:rPr>
          <w:t>42</w:t>
        </w:r>
        <w:r>
          <w:rPr>
            <w:webHidden/>
          </w:rPr>
          <w:fldChar w:fldCharType="end"/>
        </w:r>
      </w:hyperlink>
    </w:p>
    <w:p w:rsidR="00166E16" w:rsidRPr="00427C13" w:rsidRDefault="00166E16">
      <w:pPr>
        <w:pStyle w:val="21"/>
        <w:tabs>
          <w:tab w:val="right" w:leader="dot" w:pos="9061"/>
        </w:tabs>
        <w:rPr>
          <w:rFonts w:ascii="Calibri" w:hAnsi="Calibri"/>
          <w:noProof/>
          <w:sz w:val="22"/>
          <w:szCs w:val="22"/>
        </w:rPr>
      </w:pPr>
      <w:hyperlink w:anchor="_Toc148337838" w:history="1">
        <w:r w:rsidRPr="00E9461E">
          <w:rPr>
            <w:rStyle w:val="a3"/>
            <w:noProof/>
          </w:rPr>
          <w:t>Конкурент, 14.10.2023, Уже с 1 ноября – часть пенсионеров начнет получать повышенные суммы</w:t>
        </w:r>
        <w:r>
          <w:rPr>
            <w:noProof/>
            <w:webHidden/>
          </w:rPr>
          <w:tab/>
        </w:r>
        <w:r>
          <w:rPr>
            <w:noProof/>
            <w:webHidden/>
          </w:rPr>
          <w:fldChar w:fldCharType="begin"/>
        </w:r>
        <w:r>
          <w:rPr>
            <w:noProof/>
            <w:webHidden/>
          </w:rPr>
          <w:instrText xml:space="preserve"> PAGEREF _Toc148337838 \h </w:instrText>
        </w:r>
        <w:r>
          <w:rPr>
            <w:noProof/>
            <w:webHidden/>
          </w:rPr>
        </w:r>
        <w:r>
          <w:rPr>
            <w:noProof/>
            <w:webHidden/>
          </w:rPr>
          <w:fldChar w:fldCharType="separate"/>
        </w:r>
        <w:r>
          <w:rPr>
            <w:noProof/>
            <w:webHidden/>
          </w:rPr>
          <w:t>43</w:t>
        </w:r>
        <w:r>
          <w:rPr>
            <w:noProof/>
            <w:webHidden/>
          </w:rPr>
          <w:fldChar w:fldCharType="end"/>
        </w:r>
      </w:hyperlink>
    </w:p>
    <w:p w:rsidR="00166E16" w:rsidRPr="00427C13" w:rsidRDefault="00166E16">
      <w:pPr>
        <w:pStyle w:val="31"/>
        <w:rPr>
          <w:rFonts w:ascii="Calibri" w:hAnsi="Calibri"/>
          <w:sz w:val="22"/>
          <w:szCs w:val="22"/>
        </w:rPr>
      </w:pPr>
      <w:hyperlink w:anchor="_Toc148337839" w:history="1">
        <w:r w:rsidRPr="00E9461E">
          <w:rPr>
            <w:rStyle w:val="a3"/>
          </w:rPr>
          <w:t>В России ежемесячно те или иные пенсионеры получают повышенные пенсионные выплаты. Как рассказала доцент РЭУ им. Г. В. Плеханова Людмила Иванова-Швец, ноябрь не станет исключением. Так, некоторым категориям пожилых россиян, включая и тех граждан, кто проживает на территории Приморья, уже с 1 января начнут начислять повышенные выплаты.</w:t>
        </w:r>
        <w:r>
          <w:rPr>
            <w:webHidden/>
          </w:rPr>
          <w:tab/>
        </w:r>
        <w:r>
          <w:rPr>
            <w:webHidden/>
          </w:rPr>
          <w:fldChar w:fldCharType="begin"/>
        </w:r>
        <w:r>
          <w:rPr>
            <w:webHidden/>
          </w:rPr>
          <w:instrText xml:space="preserve"> PAGEREF _Toc148337839 \h </w:instrText>
        </w:r>
        <w:r>
          <w:rPr>
            <w:webHidden/>
          </w:rPr>
        </w:r>
        <w:r>
          <w:rPr>
            <w:webHidden/>
          </w:rPr>
          <w:fldChar w:fldCharType="separate"/>
        </w:r>
        <w:r>
          <w:rPr>
            <w:webHidden/>
          </w:rPr>
          <w:t>43</w:t>
        </w:r>
        <w:r>
          <w:rPr>
            <w:webHidden/>
          </w:rPr>
          <w:fldChar w:fldCharType="end"/>
        </w:r>
      </w:hyperlink>
    </w:p>
    <w:p w:rsidR="00166E16" w:rsidRPr="00427C13" w:rsidRDefault="00166E16">
      <w:pPr>
        <w:pStyle w:val="21"/>
        <w:tabs>
          <w:tab w:val="right" w:leader="dot" w:pos="9061"/>
        </w:tabs>
        <w:rPr>
          <w:rFonts w:ascii="Calibri" w:hAnsi="Calibri"/>
          <w:noProof/>
          <w:sz w:val="22"/>
          <w:szCs w:val="22"/>
        </w:rPr>
      </w:pPr>
      <w:hyperlink w:anchor="_Toc148337840" w:history="1">
        <w:r w:rsidRPr="00E9461E">
          <w:rPr>
            <w:rStyle w:val="a3"/>
            <w:noProof/>
          </w:rPr>
          <w:t>Конкурент, 15.10.2023, Эксперт сказал, кому проиндексируют пенсии уже с 1 ноября</w:t>
        </w:r>
        <w:r>
          <w:rPr>
            <w:noProof/>
            <w:webHidden/>
          </w:rPr>
          <w:tab/>
        </w:r>
        <w:r>
          <w:rPr>
            <w:noProof/>
            <w:webHidden/>
          </w:rPr>
          <w:fldChar w:fldCharType="begin"/>
        </w:r>
        <w:r>
          <w:rPr>
            <w:noProof/>
            <w:webHidden/>
          </w:rPr>
          <w:instrText xml:space="preserve"> PAGEREF _Toc148337840 \h </w:instrText>
        </w:r>
        <w:r>
          <w:rPr>
            <w:noProof/>
            <w:webHidden/>
          </w:rPr>
        </w:r>
        <w:r>
          <w:rPr>
            <w:noProof/>
            <w:webHidden/>
          </w:rPr>
          <w:fldChar w:fldCharType="separate"/>
        </w:r>
        <w:r>
          <w:rPr>
            <w:noProof/>
            <w:webHidden/>
          </w:rPr>
          <w:t>43</w:t>
        </w:r>
        <w:r>
          <w:rPr>
            <w:noProof/>
            <w:webHidden/>
          </w:rPr>
          <w:fldChar w:fldCharType="end"/>
        </w:r>
      </w:hyperlink>
    </w:p>
    <w:p w:rsidR="00166E16" w:rsidRPr="00427C13" w:rsidRDefault="00166E16">
      <w:pPr>
        <w:pStyle w:val="31"/>
        <w:rPr>
          <w:rFonts w:ascii="Calibri" w:hAnsi="Calibri"/>
          <w:sz w:val="22"/>
          <w:szCs w:val="22"/>
        </w:rPr>
      </w:pPr>
      <w:hyperlink w:anchor="_Toc148337841" w:history="1">
        <w:r w:rsidRPr="00E9461E">
          <w:rPr>
            <w:rStyle w:val="a3"/>
          </w:rPr>
          <w:t>Традиционного в России уже 1 ноября состоится индексация пенсионных выплат определенным категориям граждан. Об этом рассказала доцент РЭУ им. Г. В. Плеханова Людмила Иванова-Швец.</w:t>
        </w:r>
        <w:r>
          <w:rPr>
            <w:webHidden/>
          </w:rPr>
          <w:tab/>
        </w:r>
        <w:r>
          <w:rPr>
            <w:webHidden/>
          </w:rPr>
          <w:fldChar w:fldCharType="begin"/>
        </w:r>
        <w:r>
          <w:rPr>
            <w:webHidden/>
          </w:rPr>
          <w:instrText xml:space="preserve"> PAGEREF _Toc148337841 \h </w:instrText>
        </w:r>
        <w:r>
          <w:rPr>
            <w:webHidden/>
          </w:rPr>
        </w:r>
        <w:r>
          <w:rPr>
            <w:webHidden/>
          </w:rPr>
          <w:fldChar w:fldCharType="separate"/>
        </w:r>
        <w:r>
          <w:rPr>
            <w:webHidden/>
          </w:rPr>
          <w:t>43</w:t>
        </w:r>
        <w:r>
          <w:rPr>
            <w:webHidden/>
          </w:rPr>
          <w:fldChar w:fldCharType="end"/>
        </w:r>
      </w:hyperlink>
    </w:p>
    <w:p w:rsidR="00166E16" w:rsidRPr="00427C13" w:rsidRDefault="00166E16">
      <w:pPr>
        <w:pStyle w:val="21"/>
        <w:tabs>
          <w:tab w:val="right" w:leader="dot" w:pos="9061"/>
        </w:tabs>
        <w:rPr>
          <w:rFonts w:ascii="Calibri" w:hAnsi="Calibri"/>
          <w:noProof/>
          <w:sz w:val="22"/>
          <w:szCs w:val="22"/>
        </w:rPr>
      </w:pPr>
      <w:hyperlink w:anchor="_Toc148337842" w:history="1">
        <w:r w:rsidRPr="00E9461E">
          <w:rPr>
            <w:rStyle w:val="a3"/>
            <w:noProof/>
          </w:rPr>
          <w:t>Ваш Пенсионный Брокер, 13.10.2023, Социальный фонд пересмотрел пенсии для 772,8 тысячам жителей новых субъектов</w:t>
        </w:r>
        <w:r>
          <w:rPr>
            <w:noProof/>
            <w:webHidden/>
          </w:rPr>
          <w:tab/>
        </w:r>
        <w:r>
          <w:rPr>
            <w:noProof/>
            <w:webHidden/>
          </w:rPr>
          <w:fldChar w:fldCharType="begin"/>
        </w:r>
        <w:r>
          <w:rPr>
            <w:noProof/>
            <w:webHidden/>
          </w:rPr>
          <w:instrText xml:space="preserve"> PAGEREF _Toc148337842 \h </w:instrText>
        </w:r>
        <w:r>
          <w:rPr>
            <w:noProof/>
            <w:webHidden/>
          </w:rPr>
        </w:r>
        <w:r>
          <w:rPr>
            <w:noProof/>
            <w:webHidden/>
          </w:rPr>
          <w:fldChar w:fldCharType="separate"/>
        </w:r>
        <w:r>
          <w:rPr>
            <w:noProof/>
            <w:webHidden/>
          </w:rPr>
          <w:t>44</w:t>
        </w:r>
        <w:r>
          <w:rPr>
            <w:noProof/>
            <w:webHidden/>
          </w:rPr>
          <w:fldChar w:fldCharType="end"/>
        </w:r>
      </w:hyperlink>
    </w:p>
    <w:p w:rsidR="00166E16" w:rsidRPr="00427C13" w:rsidRDefault="00166E16">
      <w:pPr>
        <w:pStyle w:val="31"/>
        <w:rPr>
          <w:rFonts w:ascii="Calibri" w:hAnsi="Calibri"/>
          <w:sz w:val="22"/>
          <w:szCs w:val="22"/>
        </w:rPr>
      </w:pPr>
      <w:hyperlink w:anchor="_Toc148337843" w:history="1">
        <w:r w:rsidRPr="00E9461E">
          <w:rPr>
            <w:rStyle w:val="a3"/>
          </w:rPr>
          <w:t>С 1 марта 2023 года по 29 февраля 2024-го в новых регионах действует переходный период, когда граждане могут в любой день обратиться за оформлением российской пенсии. В этом случае выплата будет назначена с 1 марта 2023 года, но не ранее, чем со дня возникновения права на нее. Если после перерасчета размер пенсии окажется меньше, чем раньше, то сделают прибавку, которая сохраняет прежний уровень социального обеспечения.</w:t>
        </w:r>
        <w:r>
          <w:rPr>
            <w:webHidden/>
          </w:rPr>
          <w:tab/>
        </w:r>
        <w:r>
          <w:rPr>
            <w:webHidden/>
          </w:rPr>
          <w:fldChar w:fldCharType="begin"/>
        </w:r>
        <w:r>
          <w:rPr>
            <w:webHidden/>
          </w:rPr>
          <w:instrText xml:space="preserve"> PAGEREF _Toc148337843 \h </w:instrText>
        </w:r>
        <w:r>
          <w:rPr>
            <w:webHidden/>
          </w:rPr>
        </w:r>
        <w:r>
          <w:rPr>
            <w:webHidden/>
          </w:rPr>
          <w:fldChar w:fldCharType="separate"/>
        </w:r>
        <w:r>
          <w:rPr>
            <w:webHidden/>
          </w:rPr>
          <w:t>44</w:t>
        </w:r>
        <w:r>
          <w:rPr>
            <w:webHidden/>
          </w:rPr>
          <w:fldChar w:fldCharType="end"/>
        </w:r>
      </w:hyperlink>
    </w:p>
    <w:p w:rsidR="00166E16" w:rsidRPr="00427C13" w:rsidRDefault="00166E16">
      <w:pPr>
        <w:pStyle w:val="21"/>
        <w:tabs>
          <w:tab w:val="right" w:leader="dot" w:pos="9061"/>
        </w:tabs>
        <w:rPr>
          <w:rFonts w:ascii="Calibri" w:hAnsi="Calibri"/>
          <w:noProof/>
          <w:sz w:val="22"/>
          <w:szCs w:val="22"/>
        </w:rPr>
      </w:pPr>
      <w:hyperlink w:anchor="_Toc148337844" w:history="1">
        <w:r w:rsidRPr="00E9461E">
          <w:rPr>
            <w:rStyle w:val="a3"/>
            <w:noProof/>
          </w:rPr>
          <w:t>Pensnews.ru, 15.10.2023, Россиянам напомнили о периодах, за которые начисляют дополнительные пенсионные коэффициенты</w:t>
        </w:r>
        <w:r>
          <w:rPr>
            <w:noProof/>
            <w:webHidden/>
          </w:rPr>
          <w:tab/>
        </w:r>
        <w:r>
          <w:rPr>
            <w:noProof/>
            <w:webHidden/>
          </w:rPr>
          <w:fldChar w:fldCharType="begin"/>
        </w:r>
        <w:r>
          <w:rPr>
            <w:noProof/>
            <w:webHidden/>
          </w:rPr>
          <w:instrText xml:space="preserve"> PAGEREF _Toc148337844 \h </w:instrText>
        </w:r>
        <w:r>
          <w:rPr>
            <w:noProof/>
            <w:webHidden/>
          </w:rPr>
        </w:r>
        <w:r>
          <w:rPr>
            <w:noProof/>
            <w:webHidden/>
          </w:rPr>
          <w:fldChar w:fldCharType="separate"/>
        </w:r>
        <w:r>
          <w:rPr>
            <w:noProof/>
            <w:webHidden/>
          </w:rPr>
          <w:t>44</w:t>
        </w:r>
        <w:r>
          <w:rPr>
            <w:noProof/>
            <w:webHidden/>
          </w:rPr>
          <w:fldChar w:fldCharType="end"/>
        </w:r>
      </w:hyperlink>
    </w:p>
    <w:p w:rsidR="00166E16" w:rsidRPr="00427C13" w:rsidRDefault="00166E16">
      <w:pPr>
        <w:pStyle w:val="31"/>
        <w:rPr>
          <w:rFonts w:ascii="Calibri" w:hAnsi="Calibri"/>
          <w:sz w:val="22"/>
          <w:szCs w:val="22"/>
        </w:rPr>
      </w:pPr>
      <w:hyperlink w:anchor="_Toc148337845" w:history="1">
        <w:r w:rsidRPr="00E9461E">
          <w:rPr>
            <w:rStyle w:val="a3"/>
          </w:rPr>
          <w:t>Социальный фонд России решил напомнить гражданам о том, что существуют периоды в их жизни, когда им начисляются дополнительные пенсионные коэффициенты даже без трудоустройства, пишет Pensnews.ru.</w:t>
        </w:r>
        <w:r>
          <w:rPr>
            <w:webHidden/>
          </w:rPr>
          <w:tab/>
        </w:r>
        <w:r>
          <w:rPr>
            <w:webHidden/>
          </w:rPr>
          <w:fldChar w:fldCharType="begin"/>
        </w:r>
        <w:r>
          <w:rPr>
            <w:webHidden/>
          </w:rPr>
          <w:instrText xml:space="preserve"> PAGEREF _Toc148337845 \h </w:instrText>
        </w:r>
        <w:r>
          <w:rPr>
            <w:webHidden/>
          </w:rPr>
        </w:r>
        <w:r>
          <w:rPr>
            <w:webHidden/>
          </w:rPr>
          <w:fldChar w:fldCharType="separate"/>
        </w:r>
        <w:r>
          <w:rPr>
            <w:webHidden/>
          </w:rPr>
          <w:t>44</w:t>
        </w:r>
        <w:r>
          <w:rPr>
            <w:webHidden/>
          </w:rPr>
          <w:fldChar w:fldCharType="end"/>
        </w:r>
      </w:hyperlink>
    </w:p>
    <w:p w:rsidR="00166E16" w:rsidRPr="00427C13" w:rsidRDefault="00166E16">
      <w:pPr>
        <w:pStyle w:val="12"/>
        <w:tabs>
          <w:tab w:val="right" w:leader="dot" w:pos="9061"/>
        </w:tabs>
        <w:rPr>
          <w:rFonts w:ascii="Calibri" w:hAnsi="Calibri"/>
          <w:b w:val="0"/>
          <w:noProof/>
          <w:sz w:val="22"/>
          <w:szCs w:val="22"/>
        </w:rPr>
      </w:pPr>
      <w:hyperlink w:anchor="_Toc148337846" w:history="1">
        <w:r w:rsidRPr="00E9461E">
          <w:rPr>
            <w:rStyle w:val="a3"/>
            <w:noProof/>
          </w:rPr>
          <w:t>НОВОСТИ МАКРОЭКОНОМИКИ</w:t>
        </w:r>
        <w:r>
          <w:rPr>
            <w:noProof/>
            <w:webHidden/>
          </w:rPr>
          <w:tab/>
        </w:r>
        <w:r>
          <w:rPr>
            <w:noProof/>
            <w:webHidden/>
          </w:rPr>
          <w:fldChar w:fldCharType="begin"/>
        </w:r>
        <w:r>
          <w:rPr>
            <w:noProof/>
            <w:webHidden/>
          </w:rPr>
          <w:instrText xml:space="preserve"> PAGEREF _Toc148337846 \h </w:instrText>
        </w:r>
        <w:r>
          <w:rPr>
            <w:noProof/>
            <w:webHidden/>
          </w:rPr>
        </w:r>
        <w:r>
          <w:rPr>
            <w:noProof/>
            <w:webHidden/>
          </w:rPr>
          <w:fldChar w:fldCharType="separate"/>
        </w:r>
        <w:r>
          <w:rPr>
            <w:noProof/>
            <w:webHidden/>
          </w:rPr>
          <w:t>46</w:t>
        </w:r>
        <w:r>
          <w:rPr>
            <w:noProof/>
            <w:webHidden/>
          </w:rPr>
          <w:fldChar w:fldCharType="end"/>
        </w:r>
      </w:hyperlink>
    </w:p>
    <w:p w:rsidR="00166E16" w:rsidRPr="00427C13" w:rsidRDefault="00166E16">
      <w:pPr>
        <w:pStyle w:val="21"/>
        <w:tabs>
          <w:tab w:val="right" w:leader="dot" w:pos="9061"/>
        </w:tabs>
        <w:rPr>
          <w:rFonts w:ascii="Calibri" w:hAnsi="Calibri"/>
          <w:noProof/>
          <w:sz w:val="22"/>
          <w:szCs w:val="22"/>
        </w:rPr>
      </w:pPr>
      <w:hyperlink w:anchor="_Toc148337847" w:history="1">
        <w:r w:rsidRPr="00E9461E">
          <w:rPr>
            <w:rStyle w:val="a3"/>
            <w:noProof/>
          </w:rPr>
          <w:t>РИА Новости, 13.10.2023, Путин: независимая финансовая система и расчеты в нацвалютах важны для роста торговли</w:t>
        </w:r>
        <w:r>
          <w:rPr>
            <w:noProof/>
            <w:webHidden/>
          </w:rPr>
          <w:tab/>
        </w:r>
        <w:r>
          <w:rPr>
            <w:noProof/>
            <w:webHidden/>
          </w:rPr>
          <w:fldChar w:fldCharType="begin"/>
        </w:r>
        <w:r>
          <w:rPr>
            <w:noProof/>
            <w:webHidden/>
          </w:rPr>
          <w:instrText xml:space="preserve"> PAGEREF _Toc148337847 \h </w:instrText>
        </w:r>
        <w:r>
          <w:rPr>
            <w:noProof/>
            <w:webHidden/>
          </w:rPr>
        </w:r>
        <w:r>
          <w:rPr>
            <w:noProof/>
            <w:webHidden/>
          </w:rPr>
          <w:fldChar w:fldCharType="separate"/>
        </w:r>
        <w:r>
          <w:rPr>
            <w:noProof/>
            <w:webHidden/>
          </w:rPr>
          <w:t>46</w:t>
        </w:r>
        <w:r>
          <w:rPr>
            <w:noProof/>
            <w:webHidden/>
          </w:rPr>
          <w:fldChar w:fldCharType="end"/>
        </w:r>
      </w:hyperlink>
    </w:p>
    <w:p w:rsidR="00166E16" w:rsidRPr="00427C13" w:rsidRDefault="00166E16">
      <w:pPr>
        <w:pStyle w:val="31"/>
        <w:rPr>
          <w:rFonts w:ascii="Calibri" w:hAnsi="Calibri"/>
          <w:sz w:val="22"/>
          <w:szCs w:val="22"/>
        </w:rPr>
      </w:pPr>
      <w:hyperlink w:anchor="_Toc148337848" w:history="1">
        <w:r w:rsidRPr="00E9461E">
          <w:rPr>
            <w:rStyle w:val="a3"/>
          </w:rPr>
          <w:t>Важный инструмент наращивания торговых операций и инвестиционных потоков - это создание устойчивой и независимой финансовой системы и расчеты в национальных валютах, заявил президент России Владимир Путин в ходе заседания Совета глав государств СНГ в узком составе.</w:t>
        </w:r>
        <w:r>
          <w:rPr>
            <w:webHidden/>
          </w:rPr>
          <w:tab/>
        </w:r>
        <w:r>
          <w:rPr>
            <w:webHidden/>
          </w:rPr>
          <w:fldChar w:fldCharType="begin"/>
        </w:r>
        <w:r>
          <w:rPr>
            <w:webHidden/>
          </w:rPr>
          <w:instrText xml:space="preserve"> PAGEREF _Toc148337848 \h </w:instrText>
        </w:r>
        <w:r>
          <w:rPr>
            <w:webHidden/>
          </w:rPr>
        </w:r>
        <w:r>
          <w:rPr>
            <w:webHidden/>
          </w:rPr>
          <w:fldChar w:fldCharType="separate"/>
        </w:r>
        <w:r>
          <w:rPr>
            <w:webHidden/>
          </w:rPr>
          <w:t>46</w:t>
        </w:r>
        <w:r>
          <w:rPr>
            <w:webHidden/>
          </w:rPr>
          <w:fldChar w:fldCharType="end"/>
        </w:r>
      </w:hyperlink>
    </w:p>
    <w:p w:rsidR="00166E16" w:rsidRPr="00427C13" w:rsidRDefault="00166E16">
      <w:pPr>
        <w:pStyle w:val="21"/>
        <w:tabs>
          <w:tab w:val="right" w:leader="dot" w:pos="9061"/>
        </w:tabs>
        <w:rPr>
          <w:rFonts w:ascii="Calibri" w:hAnsi="Calibri"/>
          <w:noProof/>
          <w:sz w:val="22"/>
          <w:szCs w:val="22"/>
        </w:rPr>
      </w:pPr>
      <w:hyperlink w:anchor="_Toc148337849" w:history="1">
        <w:r w:rsidRPr="00E9461E">
          <w:rPr>
            <w:rStyle w:val="a3"/>
            <w:noProof/>
          </w:rPr>
          <w:t>РИА Новости, 13.10.2023, Путин: будет собрано свыше 130 млн тонн зерна в этом году</w:t>
        </w:r>
        <w:r>
          <w:rPr>
            <w:noProof/>
            <w:webHidden/>
          </w:rPr>
          <w:tab/>
        </w:r>
        <w:r>
          <w:rPr>
            <w:noProof/>
            <w:webHidden/>
          </w:rPr>
          <w:fldChar w:fldCharType="begin"/>
        </w:r>
        <w:r>
          <w:rPr>
            <w:noProof/>
            <w:webHidden/>
          </w:rPr>
          <w:instrText xml:space="preserve"> PAGEREF _Toc148337849 \h </w:instrText>
        </w:r>
        <w:r>
          <w:rPr>
            <w:noProof/>
            <w:webHidden/>
          </w:rPr>
        </w:r>
        <w:r>
          <w:rPr>
            <w:noProof/>
            <w:webHidden/>
          </w:rPr>
          <w:fldChar w:fldCharType="separate"/>
        </w:r>
        <w:r>
          <w:rPr>
            <w:noProof/>
            <w:webHidden/>
          </w:rPr>
          <w:t>46</w:t>
        </w:r>
        <w:r>
          <w:rPr>
            <w:noProof/>
            <w:webHidden/>
          </w:rPr>
          <w:fldChar w:fldCharType="end"/>
        </w:r>
      </w:hyperlink>
    </w:p>
    <w:p w:rsidR="00166E16" w:rsidRPr="00427C13" w:rsidRDefault="00166E16">
      <w:pPr>
        <w:pStyle w:val="31"/>
        <w:rPr>
          <w:rFonts w:ascii="Calibri" w:hAnsi="Calibri"/>
          <w:sz w:val="22"/>
          <w:szCs w:val="22"/>
        </w:rPr>
      </w:pPr>
      <w:hyperlink w:anchor="_Toc148337850" w:history="1">
        <w:r w:rsidRPr="00E9461E">
          <w:rPr>
            <w:rStyle w:val="a3"/>
          </w:rPr>
          <w:t>Президент России Владимир Путин заявил, что Россия готова удовлетворить все потребности стран СНГ в сельхозпродукции, будет собрано свыше 130 миллионов тонн зерна в этом году.</w:t>
        </w:r>
        <w:r>
          <w:rPr>
            <w:webHidden/>
          </w:rPr>
          <w:tab/>
        </w:r>
        <w:r>
          <w:rPr>
            <w:webHidden/>
          </w:rPr>
          <w:fldChar w:fldCharType="begin"/>
        </w:r>
        <w:r>
          <w:rPr>
            <w:webHidden/>
          </w:rPr>
          <w:instrText xml:space="preserve"> PAGEREF _Toc148337850 \h </w:instrText>
        </w:r>
        <w:r>
          <w:rPr>
            <w:webHidden/>
          </w:rPr>
        </w:r>
        <w:r>
          <w:rPr>
            <w:webHidden/>
          </w:rPr>
          <w:fldChar w:fldCharType="separate"/>
        </w:r>
        <w:r>
          <w:rPr>
            <w:webHidden/>
          </w:rPr>
          <w:t>46</w:t>
        </w:r>
        <w:r>
          <w:rPr>
            <w:webHidden/>
          </w:rPr>
          <w:fldChar w:fldCharType="end"/>
        </w:r>
      </w:hyperlink>
    </w:p>
    <w:p w:rsidR="00166E16" w:rsidRPr="00427C13" w:rsidRDefault="00166E16">
      <w:pPr>
        <w:pStyle w:val="21"/>
        <w:tabs>
          <w:tab w:val="right" w:leader="dot" w:pos="9061"/>
        </w:tabs>
        <w:rPr>
          <w:rFonts w:ascii="Calibri" w:hAnsi="Calibri"/>
          <w:noProof/>
          <w:sz w:val="22"/>
          <w:szCs w:val="22"/>
        </w:rPr>
      </w:pPr>
      <w:hyperlink w:anchor="_Toc148337851" w:history="1">
        <w:r w:rsidRPr="00E9461E">
          <w:rPr>
            <w:rStyle w:val="a3"/>
            <w:noProof/>
          </w:rPr>
          <w:t>Известия, 13.10.2023, Путин предрек сохранение первенства по экспорту пшеницы за Россией</w:t>
        </w:r>
        <w:r>
          <w:rPr>
            <w:noProof/>
            <w:webHidden/>
          </w:rPr>
          <w:tab/>
        </w:r>
        <w:r>
          <w:rPr>
            <w:noProof/>
            <w:webHidden/>
          </w:rPr>
          <w:fldChar w:fldCharType="begin"/>
        </w:r>
        <w:r>
          <w:rPr>
            <w:noProof/>
            <w:webHidden/>
          </w:rPr>
          <w:instrText xml:space="preserve"> PAGEREF _Toc148337851 \h </w:instrText>
        </w:r>
        <w:r>
          <w:rPr>
            <w:noProof/>
            <w:webHidden/>
          </w:rPr>
        </w:r>
        <w:r>
          <w:rPr>
            <w:noProof/>
            <w:webHidden/>
          </w:rPr>
          <w:fldChar w:fldCharType="separate"/>
        </w:r>
        <w:r>
          <w:rPr>
            <w:noProof/>
            <w:webHidden/>
          </w:rPr>
          <w:t>47</w:t>
        </w:r>
        <w:r>
          <w:rPr>
            <w:noProof/>
            <w:webHidden/>
          </w:rPr>
          <w:fldChar w:fldCharType="end"/>
        </w:r>
      </w:hyperlink>
    </w:p>
    <w:p w:rsidR="00166E16" w:rsidRPr="00427C13" w:rsidRDefault="00166E16">
      <w:pPr>
        <w:pStyle w:val="31"/>
        <w:rPr>
          <w:rFonts w:ascii="Calibri" w:hAnsi="Calibri"/>
          <w:sz w:val="22"/>
          <w:szCs w:val="22"/>
        </w:rPr>
      </w:pPr>
      <w:hyperlink w:anchor="_Toc148337852" w:history="1">
        <w:r w:rsidRPr="00E9461E">
          <w:rPr>
            <w:rStyle w:val="a3"/>
          </w:rPr>
          <w:t>Президент РФ Владимир Путин в пятницу, 13 октября, заявил, что Россия, скорее всего, сохранит за собой первое место в мире по экспорту пшеницы. Российский лидер отметил, что в 2022 году в стране был исторически рекордный урожай зерновой культуры, который составлял 158 млн т. В этом году он тоже будет большим - более 130 млн т, добавил президент.</w:t>
        </w:r>
        <w:r>
          <w:rPr>
            <w:webHidden/>
          </w:rPr>
          <w:tab/>
        </w:r>
        <w:r>
          <w:rPr>
            <w:webHidden/>
          </w:rPr>
          <w:fldChar w:fldCharType="begin"/>
        </w:r>
        <w:r>
          <w:rPr>
            <w:webHidden/>
          </w:rPr>
          <w:instrText xml:space="preserve"> PAGEREF _Toc148337852 \h </w:instrText>
        </w:r>
        <w:r>
          <w:rPr>
            <w:webHidden/>
          </w:rPr>
        </w:r>
        <w:r>
          <w:rPr>
            <w:webHidden/>
          </w:rPr>
          <w:fldChar w:fldCharType="separate"/>
        </w:r>
        <w:r>
          <w:rPr>
            <w:webHidden/>
          </w:rPr>
          <w:t>47</w:t>
        </w:r>
        <w:r>
          <w:rPr>
            <w:webHidden/>
          </w:rPr>
          <w:fldChar w:fldCharType="end"/>
        </w:r>
      </w:hyperlink>
    </w:p>
    <w:p w:rsidR="00166E16" w:rsidRPr="00427C13" w:rsidRDefault="00166E16">
      <w:pPr>
        <w:pStyle w:val="21"/>
        <w:tabs>
          <w:tab w:val="right" w:leader="dot" w:pos="9061"/>
        </w:tabs>
        <w:rPr>
          <w:rFonts w:ascii="Calibri" w:hAnsi="Calibri"/>
          <w:noProof/>
          <w:sz w:val="22"/>
          <w:szCs w:val="22"/>
        </w:rPr>
      </w:pPr>
      <w:hyperlink w:anchor="_Toc148337853" w:history="1">
        <w:r w:rsidRPr="00E9461E">
          <w:rPr>
            <w:rStyle w:val="a3"/>
            <w:noProof/>
          </w:rPr>
          <w:t>Ведомости, 13.10.2023, Путин: Россия удовлетворит потребность в продовольствии партнеров по СНГ</w:t>
        </w:r>
        <w:r>
          <w:rPr>
            <w:noProof/>
            <w:webHidden/>
          </w:rPr>
          <w:tab/>
        </w:r>
        <w:r>
          <w:rPr>
            <w:noProof/>
            <w:webHidden/>
          </w:rPr>
          <w:fldChar w:fldCharType="begin"/>
        </w:r>
        <w:r>
          <w:rPr>
            <w:noProof/>
            <w:webHidden/>
          </w:rPr>
          <w:instrText xml:space="preserve"> PAGEREF _Toc148337853 \h </w:instrText>
        </w:r>
        <w:r>
          <w:rPr>
            <w:noProof/>
            <w:webHidden/>
          </w:rPr>
        </w:r>
        <w:r>
          <w:rPr>
            <w:noProof/>
            <w:webHidden/>
          </w:rPr>
          <w:fldChar w:fldCharType="separate"/>
        </w:r>
        <w:r>
          <w:rPr>
            <w:noProof/>
            <w:webHidden/>
          </w:rPr>
          <w:t>47</w:t>
        </w:r>
        <w:r>
          <w:rPr>
            <w:noProof/>
            <w:webHidden/>
          </w:rPr>
          <w:fldChar w:fldCharType="end"/>
        </w:r>
      </w:hyperlink>
    </w:p>
    <w:p w:rsidR="00166E16" w:rsidRPr="00427C13" w:rsidRDefault="00166E16">
      <w:pPr>
        <w:pStyle w:val="31"/>
        <w:rPr>
          <w:rFonts w:ascii="Calibri" w:hAnsi="Calibri"/>
          <w:sz w:val="22"/>
          <w:szCs w:val="22"/>
        </w:rPr>
      </w:pPr>
      <w:hyperlink w:anchor="_Toc148337854" w:history="1">
        <w:r w:rsidRPr="00E9461E">
          <w:rPr>
            <w:rStyle w:val="a3"/>
          </w:rPr>
          <w:t>Россия удовлетворит все потребности в продовольствии партнеров по СНГ. Об этом заявил президент России Владимир Путин на заседании Совета глав государств - участников СНГ в узком составе.</w:t>
        </w:r>
        <w:r>
          <w:rPr>
            <w:webHidden/>
          </w:rPr>
          <w:tab/>
        </w:r>
        <w:r>
          <w:rPr>
            <w:webHidden/>
          </w:rPr>
          <w:fldChar w:fldCharType="begin"/>
        </w:r>
        <w:r>
          <w:rPr>
            <w:webHidden/>
          </w:rPr>
          <w:instrText xml:space="preserve"> PAGEREF _Toc148337854 \h </w:instrText>
        </w:r>
        <w:r>
          <w:rPr>
            <w:webHidden/>
          </w:rPr>
        </w:r>
        <w:r>
          <w:rPr>
            <w:webHidden/>
          </w:rPr>
          <w:fldChar w:fldCharType="separate"/>
        </w:r>
        <w:r>
          <w:rPr>
            <w:webHidden/>
          </w:rPr>
          <w:t>47</w:t>
        </w:r>
        <w:r>
          <w:rPr>
            <w:webHidden/>
          </w:rPr>
          <w:fldChar w:fldCharType="end"/>
        </w:r>
      </w:hyperlink>
    </w:p>
    <w:p w:rsidR="00166E16" w:rsidRPr="00427C13" w:rsidRDefault="00166E16">
      <w:pPr>
        <w:pStyle w:val="21"/>
        <w:tabs>
          <w:tab w:val="right" w:leader="dot" w:pos="9061"/>
        </w:tabs>
        <w:rPr>
          <w:rFonts w:ascii="Calibri" w:hAnsi="Calibri"/>
          <w:noProof/>
          <w:sz w:val="22"/>
          <w:szCs w:val="22"/>
        </w:rPr>
      </w:pPr>
      <w:hyperlink w:anchor="_Toc148337855" w:history="1">
        <w:r w:rsidRPr="00E9461E">
          <w:rPr>
            <w:rStyle w:val="a3"/>
            <w:noProof/>
          </w:rPr>
          <w:t>ТАСС, 13.10.2023, Поставки российского газа в Европу в 2023 г. окажутся на две трети ниже 2021 г. - Новак</w:t>
        </w:r>
        <w:r>
          <w:rPr>
            <w:noProof/>
            <w:webHidden/>
          </w:rPr>
          <w:tab/>
        </w:r>
        <w:r>
          <w:rPr>
            <w:noProof/>
            <w:webHidden/>
          </w:rPr>
          <w:fldChar w:fldCharType="begin"/>
        </w:r>
        <w:r>
          <w:rPr>
            <w:noProof/>
            <w:webHidden/>
          </w:rPr>
          <w:instrText xml:space="preserve"> PAGEREF _Toc148337855 \h </w:instrText>
        </w:r>
        <w:r>
          <w:rPr>
            <w:noProof/>
            <w:webHidden/>
          </w:rPr>
        </w:r>
        <w:r>
          <w:rPr>
            <w:noProof/>
            <w:webHidden/>
          </w:rPr>
          <w:fldChar w:fldCharType="separate"/>
        </w:r>
        <w:r>
          <w:rPr>
            <w:noProof/>
            <w:webHidden/>
          </w:rPr>
          <w:t>48</w:t>
        </w:r>
        <w:r>
          <w:rPr>
            <w:noProof/>
            <w:webHidden/>
          </w:rPr>
          <w:fldChar w:fldCharType="end"/>
        </w:r>
      </w:hyperlink>
    </w:p>
    <w:p w:rsidR="00166E16" w:rsidRPr="00427C13" w:rsidRDefault="00166E16">
      <w:pPr>
        <w:pStyle w:val="31"/>
        <w:rPr>
          <w:rFonts w:ascii="Calibri" w:hAnsi="Calibri"/>
          <w:sz w:val="22"/>
          <w:szCs w:val="22"/>
        </w:rPr>
      </w:pPr>
      <w:hyperlink w:anchor="_Toc148337856" w:history="1">
        <w:r w:rsidRPr="00E9461E">
          <w:rPr>
            <w:rStyle w:val="a3"/>
          </w:rPr>
          <w:t>Поставки российского газа в Европу по итогам текущего года окажутся на две трети ниже уровня 2021 года. Об этом заявил вице-премьер РФ Александр Новак в интервью RT Arabic.</w:t>
        </w:r>
        <w:r>
          <w:rPr>
            <w:webHidden/>
          </w:rPr>
          <w:tab/>
        </w:r>
        <w:r>
          <w:rPr>
            <w:webHidden/>
          </w:rPr>
          <w:fldChar w:fldCharType="begin"/>
        </w:r>
        <w:r>
          <w:rPr>
            <w:webHidden/>
          </w:rPr>
          <w:instrText xml:space="preserve"> PAGEREF _Toc148337856 \h </w:instrText>
        </w:r>
        <w:r>
          <w:rPr>
            <w:webHidden/>
          </w:rPr>
        </w:r>
        <w:r>
          <w:rPr>
            <w:webHidden/>
          </w:rPr>
          <w:fldChar w:fldCharType="separate"/>
        </w:r>
        <w:r>
          <w:rPr>
            <w:webHidden/>
          </w:rPr>
          <w:t>48</w:t>
        </w:r>
        <w:r>
          <w:rPr>
            <w:webHidden/>
          </w:rPr>
          <w:fldChar w:fldCharType="end"/>
        </w:r>
      </w:hyperlink>
    </w:p>
    <w:p w:rsidR="00166E16" w:rsidRPr="00427C13" w:rsidRDefault="00166E16">
      <w:pPr>
        <w:pStyle w:val="21"/>
        <w:tabs>
          <w:tab w:val="right" w:leader="dot" w:pos="9061"/>
        </w:tabs>
        <w:rPr>
          <w:rFonts w:ascii="Calibri" w:hAnsi="Calibri"/>
          <w:noProof/>
          <w:sz w:val="22"/>
          <w:szCs w:val="22"/>
        </w:rPr>
      </w:pPr>
      <w:hyperlink w:anchor="_Toc148337857" w:history="1">
        <w:r w:rsidRPr="00E9461E">
          <w:rPr>
            <w:rStyle w:val="a3"/>
            <w:noProof/>
          </w:rPr>
          <w:t>ТАСС, 13.10.2023, Обновленную стратегию цифровизации промышленности утвердят до конца 2023 года</w:t>
        </w:r>
        <w:r>
          <w:rPr>
            <w:noProof/>
            <w:webHidden/>
          </w:rPr>
          <w:tab/>
        </w:r>
        <w:r>
          <w:rPr>
            <w:noProof/>
            <w:webHidden/>
          </w:rPr>
          <w:fldChar w:fldCharType="begin"/>
        </w:r>
        <w:r>
          <w:rPr>
            <w:noProof/>
            <w:webHidden/>
          </w:rPr>
          <w:instrText xml:space="preserve"> PAGEREF _Toc148337857 \h </w:instrText>
        </w:r>
        <w:r>
          <w:rPr>
            <w:noProof/>
            <w:webHidden/>
          </w:rPr>
        </w:r>
        <w:r>
          <w:rPr>
            <w:noProof/>
            <w:webHidden/>
          </w:rPr>
          <w:fldChar w:fldCharType="separate"/>
        </w:r>
        <w:r>
          <w:rPr>
            <w:noProof/>
            <w:webHidden/>
          </w:rPr>
          <w:t>48</w:t>
        </w:r>
        <w:r>
          <w:rPr>
            <w:noProof/>
            <w:webHidden/>
          </w:rPr>
          <w:fldChar w:fldCharType="end"/>
        </w:r>
      </w:hyperlink>
    </w:p>
    <w:p w:rsidR="00166E16" w:rsidRPr="00427C13" w:rsidRDefault="00166E16">
      <w:pPr>
        <w:pStyle w:val="31"/>
        <w:rPr>
          <w:rFonts w:ascii="Calibri" w:hAnsi="Calibri"/>
          <w:sz w:val="22"/>
          <w:szCs w:val="22"/>
        </w:rPr>
      </w:pPr>
      <w:hyperlink w:anchor="_Toc148337858" w:history="1">
        <w:r w:rsidRPr="00E9461E">
          <w:rPr>
            <w:rStyle w:val="a3"/>
          </w:rPr>
          <w:t>Правительство РФ утвердит обновленную стратегию цифровой трансформации обрабатывающей промышленности до конца 2023 года. Об этом сообщил директор департамента цифровых технологий Министерства промышленности и торговли Российской Федерации Владимир Дождёв.</w:t>
        </w:r>
        <w:r>
          <w:rPr>
            <w:webHidden/>
          </w:rPr>
          <w:tab/>
        </w:r>
        <w:r>
          <w:rPr>
            <w:webHidden/>
          </w:rPr>
          <w:fldChar w:fldCharType="begin"/>
        </w:r>
        <w:r>
          <w:rPr>
            <w:webHidden/>
          </w:rPr>
          <w:instrText xml:space="preserve"> PAGEREF _Toc148337858 \h </w:instrText>
        </w:r>
        <w:r>
          <w:rPr>
            <w:webHidden/>
          </w:rPr>
        </w:r>
        <w:r>
          <w:rPr>
            <w:webHidden/>
          </w:rPr>
          <w:fldChar w:fldCharType="separate"/>
        </w:r>
        <w:r>
          <w:rPr>
            <w:webHidden/>
          </w:rPr>
          <w:t>48</w:t>
        </w:r>
        <w:r>
          <w:rPr>
            <w:webHidden/>
          </w:rPr>
          <w:fldChar w:fldCharType="end"/>
        </w:r>
      </w:hyperlink>
    </w:p>
    <w:p w:rsidR="00166E16" w:rsidRPr="00427C13" w:rsidRDefault="00166E16">
      <w:pPr>
        <w:pStyle w:val="21"/>
        <w:tabs>
          <w:tab w:val="right" w:leader="dot" w:pos="9061"/>
        </w:tabs>
        <w:rPr>
          <w:rFonts w:ascii="Calibri" w:hAnsi="Calibri"/>
          <w:noProof/>
          <w:sz w:val="22"/>
          <w:szCs w:val="22"/>
        </w:rPr>
      </w:pPr>
      <w:hyperlink w:anchor="_Toc148337859" w:history="1">
        <w:r w:rsidRPr="00E9461E">
          <w:rPr>
            <w:rStyle w:val="a3"/>
            <w:noProof/>
          </w:rPr>
          <w:t>РИА Новости, 13.10.2023, ЦБ РФ рассказал о новом мошенничестве с обещанием вернуть деньги наличными в его приемной</w:t>
        </w:r>
        <w:r>
          <w:rPr>
            <w:noProof/>
            <w:webHidden/>
          </w:rPr>
          <w:tab/>
        </w:r>
        <w:r>
          <w:rPr>
            <w:noProof/>
            <w:webHidden/>
          </w:rPr>
          <w:fldChar w:fldCharType="begin"/>
        </w:r>
        <w:r>
          <w:rPr>
            <w:noProof/>
            <w:webHidden/>
          </w:rPr>
          <w:instrText xml:space="preserve"> PAGEREF _Toc148337859 \h </w:instrText>
        </w:r>
        <w:r>
          <w:rPr>
            <w:noProof/>
            <w:webHidden/>
          </w:rPr>
        </w:r>
        <w:r>
          <w:rPr>
            <w:noProof/>
            <w:webHidden/>
          </w:rPr>
          <w:fldChar w:fldCharType="separate"/>
        </w:r>
        <w:r>
          <w:rPr>
            <w:noProof/>
            <w:webHidden/>
          </w:rPr>
          <w:t>49</w:t>
        </w:r>
        <w:r>
          <w:rPr>
            <w:noProof/>
            <w:webHidden/>
          </w:rPr>
          <w:fldChar w:fldCharType="end"/>
        </w:r>
      </w:hyperlink>
    </w:p>
    <w:p w:rsidR="00166E16" w:rsidRPr="00427C13" w:rsidRDefault="00166E16">
      <w:pPr>
        <w:pStyle w:val="31"/>
        <w:rPr>
          <w:rFonts w:ascii="Calibri" w:hAnsi="Calibri"/>
          <w:sz w:val="22"/>
          <w:szCs w:val="22"/>
        </w:rPr>
      </w:pPr>
      <w:hyperlink w:anchor="_Toc148337860" w:history="1">
        <w:r w:rsidRPr="00E9461E">
          <w:rPr>
            <w:rStyle w:val="a3"/>
          </w:rPr>
          <w:t>Телефонные мошенники продолжают обманывать россиян схемой со "специальным" счетом в Центробанке, однако теперь они обещают, что это временная мера, а потом все деньги человеку якобы возместят наличными в приемной Банка России, говорится в сообщении регулятора.</w:t>
        </w:r>
        <w:r>
          <w:rPr>
            <w:webHidden/>
          </w:rPr>
          <w:tab/>
        </w:r>
        <w:r>
          <w:rPr>
            <w:webHidden/>
          </w:rPr>
          <w:fldChar w:fldCharType="begin"/>
        </w:r>
        <w:r>
          <w:rPr>
            <w:webHidden/>
          </w:rPr>
          <w:instrText xml:space="preserve"> PAGEREF _Toc148337860 \h </w:instrText>
        </w:r>
        <w:r>
          <w:rPr>
            <w:webHidden/>
          </w:rPr>
        </w:r>
        <w:r>
          <w:rPr>
            <w:webHidden/>
          </w:rPr>
          <w:fldChar w:fldCharType="separate"/>
        </w:r>
        <w:r>
          <w:rPr>
            <w:webHidden/>
          </w:rPr>
          <w:t>49</w:t>
        </w:r>
        <w:r>
          <w:rPr>
            <w:webHidden/>
          </w:rPr>
          <w:fldChar w:fldCharType="end"/>
        </w:r>
      </w:hyperlink>
    </w:p>
    <w:p w:rsidR="00166E16" w:rsidRPr="00427C13" w:rsidRDefault="00166E16">
      <w:pPr>
        <w:pStyle w:val="12"/>
        <w:tabs>
          <w:tab w:val="right" w:leader="dot" w:pos="9061"/>
        </w:tabs>
        <w:rPr>
          <w:rFonts w:ascii="Calibri" w:hAnsi="Calibri"/>
          <w:b w:val="0"/>
          <w:noProof/>
          <w:sz w:val="22"/>
          <w:szCs w:val="22"/>
        </w:rPr>
      </w:pPr>
      <w:hyperlink w:anchor="_Toc148337861" w:history="1">
        <w:r w:rsidRPr="00E9461E">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_Toc148337861 \h </w:instrText>
        </w:r>
        <w:r>
          <w:rPr>
            <w:noProof/>
            <w:webHidden/>
          </w:rPr>
        </w:r>
        <w:r>
          <w:rPr>
            <w:noProof/>
            <w:webHidden/>
          </w:rPr>
          <w:fldChar w:fldCharType="separate"/>
        </w:r>
        <w:r>
          <w:rPr>
            <w:noProof/>
            <w:webHidden/>
          </w:rPr>
          <w:t>50</w:t>
        </w:r>
        <w:r>
          <w:rPr>
            <w:noProof/>
            <w:webHidden/>
          </w:rPr>
          <w:fldChar w:fldCharType="end"/>
        </w:r>
      </w:hyperlink>
    </w:p>
    <w:p w:rsidR="00166E16" w:rsidRPr="00427C13" w:rsidRDefault="00166E16">
      <w:pPr>
        <w:pStyle w:val="12"/>
        <w:tabs>
          <w:tab w:val="right" w:leader="dot" w:pos="9061"/>
        </w:tabs>
        <w:rPr>
          <w:rFonts w:ascii="Calibri" w:hAnsi="Calibri"/>
          <w:b w:val="0"/>
          <w:noProof/>
          <w:sz w:val="22"/>
          <w:szCs w:val="22"/>
        </w:rPr>
      </w:pPr>
      <w:hyperlink w:anchor="_Toc148337862" w:history="1">
        <w:r w:rsidRPr="00E9461E">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_Toc148337862 \h </w:instrText>
        </w:r>
        <w:r>
          <w:rPr>
            <w:noProof/>
            <w:webHidden/>
          </w:rPr>
        </w:r>
        <w:r>
          <w:rPr>
            <w:noProof/>
            <w:webHidden/>
          </w:rPr>
          <w:fldChar w:fldCharType="separate"/>
        </w:r>
        <w:r>
          <w:rPr>
            <w:noProof/>
            <w:webHidden/>
          </w:rPr>
          <w:t>50</w:t>
        </w:r>
        <w:r>
          <w:rPr>
            <w:noProof/>
            <w:webHidden/>
          </w:rPr>
          <w:fldChar w:fldCharType="end"/>
        </w:r>
      </w:hyperlink>
    </w:p>
    <w:p w:rsidR="00166E16" w:rsidRPr="00427C13" w:rsidRDefault="00166E16">
      <w:pPr>
        <w:pStyle w:val="21"/>
        <w:tabs>
          <w:tab w:val="right" w:leader="dot" w:pos="9061"/>
        </w:tabs>
        <w:rPr>
          <w:rFonts w:ascii="Calibri" w:hAnsi="Calibri"/>
          <w:noProof/>
          <w:sz w:val="22"/>
          <w:szCs w:val="22"/>
        </w:rPr>
      </w:pPr>
      <w:hyperlink w:anchor="_Toc148337863" w:history="1">
        <w:r w:rsidRPr="00E9461E">
          <w:rPr>
            <w:rStyle w:val="a3"/>
            <w:noProof/>
          </w:rPr>
          <w:t>Trend, 13.10.2023, Министр труда и соцзащиты населения Азербайджана о пенсионном возрасте в стране</w:t>
        </w:r>
        <w:r>
          <w:rPr>
            <w:noProof/>
            <w:webHidden/>
          </w:rPr>
          <w:tab/>
        </w:r>
        <w:r>
          <w:rPr>
            <w:noProof/>
            <w:webHidden/>
          </w:rPr>
          <w:fldChar w:fldCharType="begin"/>
        </w:r>
        <w:r>
          <w:rPr>
            <w:noProof/>
            <w:webHidden/>
          </w:rPr>
          <w:instrText xml:space="preserve"> PAGEREF _Toc148337863 \h </w:instrText>
        </w:r>
        <w:r>
          <w:rPr>
            <w:noProof/>
            <w:webHidden/>
          </w:rPr>
        </w:r>
        <w:r>
          <w:rPr>
            <w:noProof/>
            <w:webHidden/>
          </w:rPr>
          <w:fldChar w:fldCharType="separate"/>
        </w:r>
        <w:r>
          <w:rPr>
            <w:noProof/>
            <w:webHidden/>
          </w:rPr>
          <w:t>50</w:t>
        </w:r>
        <w:r>
          <w:rPr>
            <w:noProof/>
            <w:webHidden/>
          </w:rPr>
          <w:fldChar w:fldCharType="end"/>
        </w:r>
      </w:hyperlink>
    </w:p>
    <w:p w:rsidR="00166E16" w:rsidRPr="00427C13" w:rsidRDefault="00166E16">
      <w:pPr>
        <w:pStyle w:val="31"/>
        <w:rPr>
          <w:rFonts w:ascii="Calibri" w:hAnsi="Calibri"/>
          <w:sz w:val="22"/>
          <w:szCs w:val="22"/>
        </w:rPr>
      </w:pPr>
      <w:hyperlink w:anchor="_Toc148337864" w:history="1">
        <w:r w:rsidRPr="00E9461E">
          <w:rPr>
            <w:rStyle w:val="a3"/>
          </w:rPr>
          <w:t>Эффективный пенсионный возраст в Азербайджане составляет 62 года, а нормативный - 65 лет. Как сообщает Trend, об этом сказал министр труда и социальной защиты населения Сахиль Бабаев во время выступления в парламенте на научно-практической конференции на тему «Гейдар Алиев – 100: современный Азербайджан – государство социального благоденствия и социальной справедливости».</w:t>
        </w:r>
        <w:r>
          <w:rPr>
            <w:webHidden/>
          </w:rPr>
          <w:tab/>
        </w:r>
        <w:r>
          <w:rPr>
            <w:webHidden/>
          </w:rPr>
          <w:fldChar w:fldCharType="begin"/>
        </w:r>
        <w:r>
          <w:rPr>
            <w:webHidden/>
          </w:rPr>
          <w:instrText xml:space="preserve"> PAGEREF _Toc148337864 \h </w:instrText>
        </w:r>
        <w:r>
          <w:rPr>
            <w:webHidden/>
          </w:rPr>
        </w:r>
        <w:r>
          <w:rPr>
            <w:webHidden/>
          </w:rPr>
          <w:fldChar w:fldCharType="separate"/>
        </w:r>
        <w:r>
          <w:rPr>
            <w:webHidden/>
          </w:rPr>
          <w:t>50</w:t>
        </w:r>
        <w:r>
          <w:rPr>
            <w:webHidden/>
          </w:rPr>
          <w:fldChar w:fldCharType="end"/>
        </w:r>
      </w:hyperlink>
    </w:p>
    <w:p w:rsidR="00166E16" w:rsidRPr="00427C13" w:rsidRDefault="00166E16">
      <w:pPr>
        <w:pStyle w:val="21"/>
        <w:tabs>
          <w:tab w:val="right" w:leader="dot" w:pos="9061"/>
        </w:tabs>
        <w:rPr>
          <w:rFonts w:ascii="Calibri" w:hAnsi="Calibri"/>
          <w:noProof/>
          <w:sz w:val="22"/>
          <w:szCs w:val="22"/>
        </w:rPr>
      </w:pPr>
      <w:hyperlink w:anchor="_Toc148337865" w:history="1">
        <w:r w:rsidRPr="00E9461E">
          <w:rPr>
            <w:rStyle w:val="a3"/>
            <w:noProof/>
          </w:rPr>
          <w:t>Trend, 13.10.2023, Названо число граждан в Азербайджане, получающих пенсию по потере кормильца</w:t>
        </w:r>
        <w:r>
          <w:rPr>
            <w:noProof/>
            <w:webHidden/>
          </w:rPr>
          <w:tab/>
        </w:r>
        <w:r>
          <w:rPr>
            <w:noProof/>
            <w:webHidden/>
          </w:rPr>
          <w:fldChar w:fldCharType="begin"/>
        </w:r>
        <w:r>
          <w:rPr>
            <w:noProof/>
            <w:webHidden/>
          </w:rPr>
          <w:instrText xml:space="preserve"> PAGEREF _Toc148337865 \h </w:instrText>
        </w:r>
        <w:r>
          <w:rPr>
            <w:noProof/>
            <w:webHidden/>
          </w:rPr>
        </w:r>
        <w:r>
          <w:rPr>
            <w:noProof/>
            <w:webHidden/>
          </w:rPr>
          <w:fldChar w:fldCharType="separate"/>
        </w:r>
        <w:r>
          <w:rPr>
            <w:noProof/>
            <w:webHidden/>
          </w:rPr>
          <w:t>50</w:t>
        </w:r>
        <w:r>
          <w:rPr>
            <w:noProof/>
            <w:webHidden/>
          </w:rPr>
          <w:fldChar w:fldCharType="end"/>
        </w:r>
      </w:hyperlink>
    </w:p>
    <w:p w:rsidR="00166E16" w:rsidRPr="00427C13" w:rsidRDefault="00166E16">
      <w:pPr>
        <w:pStyle w:val="31"/>
        <w:rPr>
          <w:rFonts w:ascii="Calibri" w:hAnsi="Calibri"/>
          <w:sz w:val="22"/>
          <w:szCs w:val="22"/>
        </w:rPr>
      </w:pPr>
      <w:hyperlink w:anchor="_Toc148337866" w:history="1">
        <w:r w:rsidRPr="00E9461E">
          <w:rPr>
            <w:rStyle w:val="a3"/>
          </w:rPr>
          <w:t>Треть нашей пенсионной системы — это пенсии по потере кормильца. Как сообщает в пятницу Trend, об этом сказал министр труда и социальной защиты населения Азербайджана Сахиль Бабаев в своем выступлении на научно-практической конференции на тему «Гейдар Алиев - 100: Современный Азербайджан - государство социального благополучия и социальной справедливости».</w:t>
        </w:r>
        <w:r>
          <w:rPr>
            <w:webHidden/>
          </w:rPr>
          <w:tab/>
        </w:r>
        <w:r>
          <w:rPr>
            <w:webHidden/>
          </w:rPr>
          <w:fldChar w:fldCharType="begin"/>
        </w:r>
        <w:r>
          <w:rPr>
            <w:webHidden/>
          </w:rPr>
          <w:instrText xml:space="preserve"> PAGEREF _Toc148337866 \h </w:instrText>
        </w:r>
        <w:r>
          <w:rPr>
            <w:webHidden/>
          </w:rPr>
        </w:r>
        <w:r>
          <w:rPr>
            <w:webHidden/>
          </w:rPr>
          <w:fldChar w:fldCharType="separate"/>
        </w:r>
        <w:r>
          <w:rPr>
            <w:webHidden/>
          </w:rPr>
          <w:t>50</w:t>
        </w:r>
        <w:r>
          <w:rPr>
            <w:webHidden/>
          </w:rPr>
          <w:fldChar w:fldCharType="end"/>
        </w:r>
      </w:hyperlink>
    </w:p>
    <w:p w:rsidR="00166E16" w:rsidRPr="00427C13" w:rsidRDefault="00166E16">
      <w:pPr>
        <w:pStyle w:val="21"/>
        <w:tabs>
          <w:tab w:val="right" w:leader="dot" w:pos="9061"/>
        </w:tabs>
        <w:rPr>
          <w:rFonts w:ascii="Calibri" w:hAnsi="Calibri"/>
          <w:noProof/>
          <w:sz w:val="22"/>
          <w:szCs w:val="22"/>
        </w:rPr>
      </w:pPr>
      <w:hyperlink w:anchor="_Toc148337867" w:history="1">
        <w:r w:rsidRPr="00E9461E">
          <w:rPr>
            <w:rStyle w:val="a3"/>
            <w:noProof/>
          </w:rPr>
          <w:t>24.kz, 13.10.2023, 1,2 млн казахстанок не имеют пенсионных начислений</w:t>
        </w:r>
        <w:r>
          <w:rPr>
            <w:noProof/>
            <w:webHidden/>
          </w:rPr>
          <w:tab/>
        </w:r>
        <w:r>
          <w:rPr>
            <w:noProof/>
            <w:webHidden/>
          </w:rPr>
          <w:fldChar w:fldCharType="begin"/>
        </w:r>
        <w:r>
          <w:rPr>
            <w:noProof/>
            <w:webHidden/>
          </w:rPr>
          <w:instrText xml:space="preserve"> PAGEREF _Toc148337867 \h </w:instrText>
        </w:r>
        <w:r>
          <w:rPr>
            <w:noProof/>
            <w:webHidden/>
          </w:rPr>
        </w:r>
        <w:r>
          <w:rPr>
            <w:noProof/>
            <w:webHidden/>
          </w:rPr>
          <w:fldChar w:fldCharType="separate"/>
        </w:r>
        <w:r>
          <w:rPr>
            <w:noProof/>
            <w:webHidden/>
          </w:rPr>
          <w:t>51</w:t>
        </w:r>
        <w:r>
          <w:rPr>
            <w:noProof/>
            <w:webHidden/>
          </w:rPr>
          <w:fldChar w:fldCharType="end"/>
        </w:r>
      </w:hyperlink>
    </w:p>
    <w:p w:rsidR="00166E16" w:rsidRPr="00427C13" w:rsidRDefault="00166E16">
      <w:pPr>
        <w:pStyle w:val="31"/>
        <w:rPr>
          <w:rFonts w:ascii="Calibri" w:hAnsi="Calibri"/>
          <w:sz w:val="22"/>
          <w:szCs w:val="22"/>
        </w:rPr>
      </w:pPr>
      <w:hyperlink w:anchor="_Toc148337868" w:history="1">
        <w:r w:rsidRPr="00E9461E">
          <w:rPr>
            <w:rStyle w:val="a3"/>
          </w:rPr>
          <w:t>Почти 3 млн женщин в Казахстане работают официально и перечисляют обязательные пенсионные взносы в фонд. Однако больше миллиона казахстанок пока не нашли своё призвание. Официальные они считаются безработными.</w:t>
        </w:r>
        <w:r>
          <w:rPr>
            <w:webHidden/>
          </w:rPr>
          <w:tab/>
        </w:r>
        <w:r>
          <w:rPr>
            <w:webHidden/>
          </w:rPr>
          <w:fldChar w:fldCharType="begin"/>
        </w:r>
        <w:r>
          <w:rPr>
            <w:webHidden/>
          </w:rPr>
          <w:instrText xml:space="preserve"> PAGEREF _Toc148337868 \h </w:instrText>
        </w:r>
        <w:r>
          <w:rPr>
            <w:webHidden/>
          </w:rPr>
        </w:r>
        <w:r>
          <w:rPr>
            <w:webHidden/>
          </w:rPr>
          <w:fldChar w:fldCharType="separate"/>
        </w:r>
        <w:r>
          <w:rPr>
            <w:webHidden/>
          </w:rPr>
          <w:t>51</w:t>
        </w:r>
        <w:r>
          <w:rPr>
            <w:webHidden/>
          </w:rPr>
          <w:fldChar w:fldCharType="end"/>
        </w:r>
      </w:hyperlink>
    </w:p>
    <w:p w:rsidR="00166E16" w:rsidRPr="00427C13" w:rsidRDefault="00166E16">
      <w:pPr>
        <w:pStyle w:val="21"/>
        <w:tabs>
          <w:tab w:val="right" w:leader="dot" w:pos="9061"/>
        </w:tabs>
        <w:rPr>
          <w:rFonts w:ascii="Calibri" w:hAnsi="Calibri"/>
          <w:noProof/>
          <w:sz w:val="22"/>
          <w:szCs w:val="22"/>
        </w:rPr>
      </w:pPr>
      <w:hyperlink w:anchor="_Toc148337869" w:history="1">
        <w:r w:rsidRPr="00E9461E">
          <w:rPr>
            <w:rStyle w:val="a3"/>
            <w:noProof/>
          </w:rPr>
          <w:t>Otyrar.KZ, 13.10.2023, Сколько получает «самый богатый пенсионер» в Казахстане</w:t>
        </w:r>
        <w:r>
          <w:rPr>
            <w:noProof/>
            <w:webHidden/>
          </w:rPr>
          <w:tab/>
        </w:r>
        <w:r>
          <w:rPr>
            <w:noProof/>
            <w:webHidden/>
          </w:rPr>
          <w:fldChar w:fldCharType="begin"/>
        </w:r>
        <w:r>
          <w:rPr>
            <w:noProof/>
            <w:webHidden/>
          </w:rPr>
          <w:instrText xml:space="preserve"> PAGEREF _Toc148337869 \h </w:instrText>
        </w:r>
        <w:r>
          <w:rPr>
            <w:noProof/>
            <w:webHidden/>
          </w:rPr>
        </w:r>
        <w:r>
          <w:rPr>
            <w:noProof/>
            <w:webHidden/>
          </w:rPr>
          <w:fldChar w:fldCharType="separate"/>
        </w:r>
        <w:r>
          <w:rPr>
            <w:noProof/>
            <w:webHidden/>
          </w:rPr>
          <w:t>51</w:t>
        </w:r>
        <w:r>
          <w:rPr>
            <w:noProof/>
            <w:webHidden/>
          </w:rPr>
          <w:fldChar w:fldCharType="end"/>
        </w:r>
      </w:hyperlink>
    </w:p>
    <w:p w:rsidR="00166E16" w:rsidRPr="00427C13" w:rsidRDefault="00166E16">
      <w:pPr>
        <w:pStyle w:val="31"/>
        <w:rPr>
          <w:rFonts w:ascii="Calibri" w:hAnsi="Calibri"/>
          <w:sz w:val="22"/>
          <w:szCs w:val="22"/>
        </w:rPr>
      </w:pPr>
      <w:hyperlink w:anchor="_Toc148337870" w:history="1">
        <w:r w:rsidRPr="00E9461E">
          <w:rPr>
            <w:rStyle w:val="a3"/>
          </w:rPr>
          <w:t>В Едином накопительном пенсионном фонде озвучили размер самой высокой пенсии Казахстане. «Размер максимальной ежемесячной выплаты по графику из ЕНПФ по состоянию на 1 сентября 2023 года составляет порядка 743 тысяч тенге», — сообщили в ЕНПФ.</w:t>
        </w:r>
        <w:r>
          <w:rPr>
            <w:webHidden/>
          </w:rPr>
          <w:tab/>
        </w:r>
        <w:r>
          <w:rPr>
            <w:webHidden/>
          </w:rPr>
          <w:fldChar w:fldCharType="begin"/>
        </w:r>
        <w:r>
          <w:rPr>
            <w:webHidden/>
          </w:rPr>
          <w:instrText xml:space="preserve"> PAGEREF _Toc148337870 \h </w:instrText>
        </w:r>
        <w:r>
          <w:rPr>
            <w:webHidden/>
          </w:rPr>
        </w:r>
        <w:r>
          <w:rPr>
            <w:webHidden/>
          </w:rPr>
          <w:fldChar w:fldCharType="separate"/>
        </w:r>
        <w:r>
          <w:rPr>
            <w:webHidden/>
          </w:rPr>
          <w:t>51</w:t>
        </w:r>
        <w:r>
          <w:rPr>
            <w:webHidden/>
          </w:rPr>
          <w:fldChar w:fldCharType="end"/>
        </w:r>
      </w:hyperlink>
    </w:p>
    <w:p w:rsidR="00166E16" w:rsidRPr="00427C13" w:rsidRDefault="00166E16">
      <w:pPr>
        <w:pStyle w:val="12"/>
        <w:tabs>
          <w:tab w:val="right" w:leader="dot" w:pos="9061"/>
        </w:tabs>
        <w:rPr>
          <w:rFonts w:ascii="Calibri" w:hAnsi="Calibri"/>
          <w:b w:val="0"/>
          <w:noProof/>
          <w:sz w:val="22"/>
          <w:szCs w:val="22"/>
        </w:rPr>
      </w:pPr>
      <w:hyperlink w:anchor="_Toc148337871" w:history="1">
        <w:r w:rsidRPr="00E9461E">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_Toc148337871 \h </w:instrText>
        </w:r>
        <w:r>
          <w:rPr>
            <w:noProof/>
            <w:webHidden/>
          </w:rPr>
        </w:r>
        <w:r>
          <w:rPr>
            <w:noProof/>
            <w:webHidden/>
          </w:rPr>
          <w:fldChar w:fldCharType="separate"/>
        </w:r>
        <w:r>
          <w:rPr>
            <w:noProof/>
            <w:webHidden/>
          </w:rPr>
          <w:t>52</w:t>
        </w:r>
        <w:r>
          <w:rPr>
            <w:noProof/>
            <w:webHidden/>
          </w:rPr>
          <w:fldChar w:fldCharType="end"/>
        </w:r>
      </w:hyperlink>
    </w:p>
    <w:p w:rsidR="00166E16" w:rsidRPr="00427C13" w:rsidRDefault="00166E16">
      <w:pPr>
        <w:pStyle w:val="21"/>
        <w:tabs>
          <w:tab w:val="right" w:leader="dot" w:pos="9061"/>
        </w:tabs>
        <w:rPr>
          <w:rFonts w:ascii="Calibri" w:hAnsi="Calibri"/>
          <w:noProof/>
          <w:sz w:val="22"/>
          <w:szCs w:val="22"/>
        </w:rPr>
      </w:pPr>
      <w:hyperlink w:anchor="_Toc148337872" w:history="1">
        <w:r w:rsidRPr="00E9461E">
          <w:rPr>
            <w:rStyle w:val="a3"/>
            <w:noProof/>
          </w:rPr>
          <w:t>Московский Комсомолец - Германия, 14.10.2023, Германия — новая Riester–Rente, или государственная пенсия станет привлекательнее</w:t>
        </w:r>
        <w:r>
          <w:rPr>
            <w:noProof/>
            <w:webHidden/>
          </w:rPr>
          <w:tab/>
        </w:r>
        <w:r>
          <w:rPr>
            <w:noProof/>
            <w:webHidden/>
          </w:rPr>
          <w:fldChar w:fldCharType="begin"/>
        </w:r>
        <w:r>
          <w:rPr>
            <w:noProof/>
            <w:webHidden/>
          </w:rPr>
          <w:instrText xml:space="preserve"> PAGEREF _Toc148337872 \h </w:instrText>
        </w:r>
        <w:r>
          <w:rPr>
            <w:noProof/>
            <w:webHidden/>
          </w:rPr>
        </w:r>
        <w:r>
          <w:rPr>
            <w:noProof/>
            <w:webHidden/>
          </w:rPr>
          <w:fldChar w:fldCharType="separate"/>
        </w:r>
        <w:r>
          <w:rPr>
            <w:noProof/>
            <w:webHidden/>
          </w:rPr>
          <w:t>52</w:t>
        </w:r>
        <w:r>
          <w:rPr>
            <w:noProof/>
            <w:webHidden/>
          </w:rPr>
          <w:fldChar w:fldCharType="end"/>
        </w:r>
      </w:hyperlink>
    </w:p>
    <w:p w:rsidR="00166E16" w:rsidRPr="00427C13" w:rsidRDefault="00166E16">
      <w:pPr>
        <w:pStyle w:val="31"/>
        <w:rPr>
          <w:rFonts w:ascii="Calibri" w:hAnsi="Calibri"/>
          <w:sz w:val="22"/>
          <w:szCs w:val="22"/>
        </w:rPr>
      </w:pPr>
      <w:hyperlink w:anchor="_Toc148337873" w:history="1">
        <w:r w:rsidRPr="00E9461E">
          <w:rPr>
            <w:rStyle w:val="a3"/>
          </w:rPr>
          <w:t>Никто не хочет в старости остаться без средств к существованию. Тем не менее, интерес к ристерской пенсии ограничен. Это признали и политики — после того как защитники прав потребителей в течение многих лет требовали реформы. Теперь экспертная комиссия хочет улучшить ситуацию.</w:t>
        </w:r>
        <w:r>
          <w:rPr>
            <w:webHidden/>
          </w:rPr>
          <w:tab/>
        </w:r>
        <w:r>
          <w:rPr>
            <w:webHidden/>
          </w:rPr>
          <w:fldChar w:fldCharType="begin"/>
        </w:r>
        <w:r>
          <w:rPr>
            <w:webHidden/>
          </w:rPr>
          <w:instrText xml:space="preserve"> PAGEREF _Toc148337873 \h </w:instrText>
        </w:r>
        <w:r>
          <w:rPr>
            <w:webHidden/>
          </w:rPr>
        </w:r>
        <w:r>
          <w:rPr>
            <w:webHidden/>
          </w:rPr>
          <w:fldChar w:fldCharType="separate"/>
        </w:r>
        <w:r>
          <w:rPr>
            <w:webHidden/>
          </w:rPr>
          <w:t>52</w:t>
        </w:r>
        <w:r>
          <w:rPr>
            <w:webHidden/>
          </w:rPr>
          <w:fldChar w:fldCharType="end"/>
        </w:r>
      </w:hyperlink>
    </w:p>
    <w:p w:rsidR="00166E16" w:rsidRPr="00427C13" w:rsidRDefault="00166E16">
      <w:pPr>
        <w:pStyle w:val="21"/>
        <w:tabs>
          <w:tab w:val="right" w:leader="dot" w:pos="9061"/>
        </w:tabs>
        <w:rPr>
          <w:rFonts w:ascii="Calibri" w:hAnsi="Calibri"/>
          <w:noProof/>
          <w:sz w:val="22"/>
          <w:szCs w:val="22"/>
        </w:rPr>
      </w:pPr>
      <w:hyperlink w:anchor="_Toc148337874" w:history="1">
        <w:r w:rsidRPr="00E9461E">
          <w:rPr>
            <w:rStyle w:val="a3"/>
            <w:noProof/>
          </w:rPr>
          <w:t>Московский Комсомолец – Эстония, 14.10.2023, Мнение: не играйте на деньги с государством!</w:t>
        </w:r>
        <w:r>
          <w:rPr>
            <w:noProof/>
            <w:webHidden/>
          </w:rPr>
          <w:tab/>
        </w:r>
        <w:r>
          <w:rPr>
            <w:noProof/>
            <w:webHidden/>
          </w:rPr>
          <w:fldChar w:fldCharType="begin"/>
        </w:r>
        <w:r>
          <w:rPr>
            <w:noProof/>
            <w:webHidden/>
          </w:rPr>
          <w:instrText xml:space="preserve"> PAGEREF _Toc148337874 \h </w:instrText>
        </w:r>
        <w:r>
          <w:rPr>
            <w:noProof/>
            <w:webHidden/>
          </w:rPr>
        </w:r>
        <w:r>
          <w:rPr>
            <w:noProof/>
            <w:webHidden/>
          </w:rPr>
          <w:fldChar w:fldCharType="separate"/>
        </w:r>
        <w:r>
          <w:rPr>
            <w:noProof/>
            <w:webHidden/>
          </w:rPr>
          <w:t>54</w:t>
        </w:r>
        <w:r>
          <w:rPr>
            <w:noProof/>
            <w:webHidden/>
          </w:rPr>
          <w:fldChar w:fldCharType="end"/>
        </w:r>
      </w:hyperlink>
    </w:p>
    <w:p w:rsidR="00166E16" w:rsidRPr="00427C13" w:rsidRDefault="00166E16">
      <w:pPr>
        <w:pStyle w:val="31"/>
        <w:rPr>
          <w:rFonts w:ascii="Calibri" w:hAnsi="Calibri"/>
          <w:sz w:val="22"/>
          <w:szCs w:val="22"/>
        </w:rPr>
      </w:pPr>
      <w:hyperlink w:anchor="_Toc148337875" w:history="1">
        <w:r w:rsidRPr="00E9461E">
          <w:rPr>
            <w:rStyle w:val="a3"/>
          </w:rPr>
          <w:t>Особенно если деньги пенсионные. Насколько завлекательными ни казались бы предложения со стороны государства. Как, например, сравнительно недавно появившиеся в Законе о пенсиях, в дополнение к существующим, новые варианты выхода на пенсию, связанные с т. н. гибкой пенсией, пишет доктор экономических наук Владимир Вайнгорт.</w:t>
        </w:r>
        <w:r>
          <w:rPr>
            <w:webHidden/>
          </w:rPr>
          <w:tab/>
        </w:r>
        <w:r>
          <w:rPr>
            <w:webHidden/>
          </w:rPr>
          <w:fldChar w:fldCharType="begin"/>
        </w:r>
        <w:r>
          <w:rPr>
            <w:webHidden/>
          </w:rPr>
          <w:instrText xml:space="preserve"> PAGEREF _Toc148337875 \h </w:instrText>
        </w:r>
        <w:r>
          <w:rPr>
            <w:webHidden/>
          </w:rPr>
        </w:r>
        <w:r>
          <w:rPr>
            <w:webHidden/>
          </w:rPr>
          <w:fldChar w:fldCharType="separate"/>
        </w:r>
        <w:r>
          <w:rPr>
            <w:webHidden/>
          </w:rPr>
          <w:t>54</w:t>
        </w:r>
        <w:r>
          <w:rPr>
            <w:webHidden/>
          </w:rPr>
          <w:fldChar w:fldCharType="end"/>
        </w:r>
      </w:hyperlink>
    </w:p>
    <w:p w:rsidR="00A0290C" w:rsidRPr="00A15EB6" w:rsidRDefault="00CC1F38" w:rsidP="00310633">
      <w:pPr>
        <w:rPr>
          <w:b/>
          <w:caps/>
          <w:sz w:val="32"/>
        </w:rPr>
      </w:pPr>
      <w:r w:rsidRPr="00A15EB6">
        <w:rPr>
          <w:caps/>
          <w:sz w:val="28"/>
        </w:rPr>
        <w:fldChar w:fldCharType="end"/>
      </w:r>
    </w:p>
    <w:p w:rsidR="00D1642B" w:rsidRPr="00A15EB6" w:rsidRDefault="00D1642B" w:rsidP="00D1642B">
      <w:pPr>
        <w:pStyle w:val="251"/>
      </w:pPr>
      <w:bookmarkStart w:id="15" w:name="_Toc396864664"/>
      <w:bookmarkStart w:id="16" w:name="_Toc99318652"/>
      <w:bookmarkStart w:id="17" w:name="_Toc246216291"/>
      <w:bookmarkStart w:id="18" w:name="_Toc246297418"/>
      <w:bookmarkStart w:id="19" w:name="_Toc148337777"/>
      <w:bookmarkEnd w:id="7"/>
      <w:bookmarkEnd w:id="8"/>
      <w:bookmarkEnd w:id="9"/>
      <w:bookmarkEnd w:id="10"/>
      <w:bookmarkEnd w:id="11"/>
      <w:bookmarkEnd w:id="12"/>
      <w:bookmarkEnd w:id="13"/>
      <w:bookmarkEnd w:id="14"/>
      <w:r w:rsidRPr="00A15EB6">
        <w:lastRenderedPageBreak/>
        <w:t>НОВОСТИ ПЕНСИОННОЙ ОТРАСЛИ</w:t>
      </w:r>
      <w:bookmarkEnd w:id="15"/>
      <w:bookmarkEnd w:id="16"/>
      <w:bookmarkEnd w:id="19"/>
    </w:p>
    <w:p w:rsidR="00D1642B" w:rsidRPr="00A15EB6"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48337778"/>
      <w:r w:rsidRPr="00A15EB6">
        <w:t>Новости отрасли НПФ</w:t>
      </w:r>
      <w:bookmarkEnd w:id="20"/>
      <w:bookmarkEnd w:id="21"/>
      <w:bookmarkEnd w:id="25"/>
    </w:p>
    <w:p w:rsidR="00831D7C" w:rsidRPr="00A15EB6" w:rsidRDefault="00831D7C" w:rsidP="00831D7C">
      <w:pPr>
        <w:pStyle w:val="2"/>
      </w:pPr>
      <w:bookmarkStart w:id="26" w:name="_Toc148337779"/>
      <w:r w:rsidRPr="00A15EB6">
        <w:t>КонсультантПлюс, 13.10.2023, Банк России сообщает о порядке отражения информации в отчетности в случае передачи иностранной финансовой организации проведения идентификации иностранного клиента</w:t>
      </w:r>
      <w:bookmarkEnd w:id="26"/>
    </w:p>
    <w:p w:rsidR="00831D7C" w:rsidRPr="00A15EB6" w:rsidRDefault="00831D7C" w:rsidP="00064968">
      <w:pPr>
        <w:pStyle w:val="3"/>
      </w:pPr>
      <w:bookmarkStart w:id="27" w:name="_Toc148337780"/>
      <w:r w:rsidRPr="00A15EB6">
        <w:t>&lt;Информация&gt; Банка России "О составлении отчетности по формам 0420419, 0420717 и 0420510 на базе таксономии XBRL Банка России версии 5.2 (для профессиональных участников рынка ценных бумаг, управляющих компаний инвестиционных фондов, паевых инвестиционных фондов и негосударственных пенсионных фондов, операторов инвестиционной платформы и операторов информационной системы, в которых осуществляется выпуск цифровых финансовых активов)"</w:t>
      </w:r>
      <w:bookmarkEnd w:id="27"/>
    </w:p>
    <w:p w:rsidR="00831D7C" w:rsidRPr="00A15EB6" w:rsidRDefault="00831D7C" w:rsidP="00831D7C">
      <w:r w:rsidRPr="00A15EB6">
        <w:t xml:space="preserve">Информация об иностранных банках или иных иностранных финансовых организациях должна отражаться профессиональным участником РЦБ в отчетности по форме 0420419, операторами по выпуску ЦФА в отчетности по форме 0420717 и управляющей компанией инвестиционных фондов и </w:t>
      </w:r>
      <w:r w:rsidRPr="00A15EB6">
        <w:rPr>
          <w:b/>
        </w:rPr>
        <w:t>НПФ</w:t>
      </w:r>
      <w:r w:rsidRPr="00A15EB6">
        <w:t xml:space="preserve"> в отчете по форме 0420510 с учетом приведенных рекомендаций.</w:t>
      </w:r>
    </w:p>
    <w:p w:rsidR="00D1642B" w:rsidRPr="00A15EB6" w:rsidRDefault="00427C13" w:rsidP="00831D7C">
      <w:hyperlink r:id="rId11" w:history="1">
        <w:r w:rsidR="00831D7C" w:rsidRPr="00A15EB6">
          <w:rPr>
            <w:rStyle w:val="a3"/>
          </w:rPr>
          <w:t>https://www.consultant.ru/law/hotdocs/82150.html</w:t>
        </w:r>
      </w:hyperlink>
    </w:p>
    <w:p w:rsidR="008A749A" w:rsidRPr="00A15EB6" w:rsidRDefault="008A749A" w:rsidP="00254615">
      <w:pPr>
        <w:pStyle w:val="2"/>
      </w:pPr>
      <w:bookmarkStart w:id="28" w:name="А101"/>
      <w:bookmarkStart w:id="29" w:name="_Toc148337781"/>
      <w:r w:rsidRPr="00A15EB6">
        <w:t xml:space="preserve">Банки.ру, 13.10.2023, Аделя </w:t>
      </w:r>
      <w:r w:rsidR="00254615" w:rsidRPr="00A15EB6">
        <w:t>РАХМАТУЛЛИНА</w:t>
      </w:r>
      <w:r w:rsidRPr="00A15EB6">
        <w:t>, Как оценить надежность и доходность негосударственных пенсионных фондов</w:t>
      </w:r>
      <w:bookmarkEnd w:id="28"/>
      <w:bookmarkEnd w:id="29"/>
    </w:p>
    <w:p w:rsidR="008A749A" w:rsidRPr="00A15EB6" w:rsidRDefault="008A749A" w:rsidP="00064968">
      <w:pPr>
        <w:pStyle w:val="3"/>
      </w:pPr>
      <w:bookmarkStart w:id="30" w:name="_Toc148337782"/>
      <w:r w:rsidRPr="00A15EB6">
        <w:t>Рассказываем, почему не стоит опасаться надежных НПФ, в какой форме выплачивается накопительная часть пенсии и как она наследуется.</w:t>
      </w:r>
      <w:bookmarkEnd w:id="30"/>
    </w:p>
    <w:p w:rsidR="008A749A" w:rsidRPr="00A15EB6" w:rsidRDefault="008A749A" w:rsidP="008A749A">
      <w:r w:rsidRPr="00A15EB6">
        <w:t>Как работают Негосударственные пенсионные фонды</w:t>
      </w:r>
    </w:p>
    <w:p w:rsidR="008A749A" w:rsidRPr="00A15EB6" w:rsidRDefault="008A749A" w:rsidP="008A749A">
      <w:r w:rsidRPr="00A15EB6">
        <w:t>В России пенсия состоит из двух частей: страховой и накопительной. Формула их расчета очень сложная и учитывает множество факторов:</w:t>
      </w:r>
    </w:p>
    <w:p w:rsidR="008A749A" w:rsidRPr="00A15EB6" w:rsidRDefault="008A749A" w:rsidP="008A749A">
      <w:r w:rsidRPr="00A15EB6">
        <w:t xml:space="preserve">    профессиональный стаж;</w:t>
      </w:r>
    </w:p>
    <w:p w:rsidR="008A749A" w:rsidRPr="00A15EB6" w:rsidRDefault="008A749A" w:rsidP="008A749A">
      <w:r w:rsidRPr="00A15EB6">
        <w:t xml:space="preserve">    возраст человека;</w:t>
      </w:r>
    </w:p>
    <w:p w:rsidR="008A749A" w:rsidRPr="00A15EB6" w:rsidRDefault="008A749A" w:rsidP="008A749A">
      <w:r w:rsidRPr="00A15EB6">
        <w:t xml:space="preserve">    размер страховых отчислений.</w:t>
      </w:r>
    </w:p>
    <w:p w:rsidR="008A749A" w:rsidRPr="00A15EB6" w:rsidRDefault="008A749A" w:rsidP="008A749A">
      <w:r w:rsidRPr="00A15EB6">
        <w:t>В работе же НПФ есть два ключевых принципа. Во-первых, человек сам выбирает, размещать ли пенсионные накопления в конкретном негосударственном фонде и какой именно выбрать. Во-вторых, конечная сумма выплаты формируется с учетом дополнительных средств, которые НПФ зарабатывает, инвестируя полученные от вкладчиков деньги.</w:t>
      </w:r>
    </w:p>
    <w:p w:rsidR="008A749A" w:rsidRPr="00A15EB6" w:rsidRDefault="008A749A" w:rsidP="008A749A">
      <w:r w:rsidRPr="00A15EB6">
        <w:lastRenderedPageBreak/>
        <w:t>Виды деятельности НПФ:</w:t>
      </w:r>
    </w:p>
    <w:p w:rsidR="008A749A" w:rsidRPr="00A15EB6" w:rsidRDefault="008A749A" w:rsidP="008A749A">
      <w:r w:rsidRPr="00A15EB6">
        <w:t xml:space="preserve">    негосударственное пенсионное обеспечение;</w:t>
      </w:r>
    </w:p>
    <w:p w:rsidR="008A749A" w:rsidRPr="00A15EB6" w:rsidRDefault="008A749A" w:rsidP="008A749A">
      <w:r w:rsidRPr="00A15EB6">
        <w:t xml:space="preserve">    обязательное пенсионное страхование;</w:t>
      </w:r>
    </w:p>
    <w:p w:rsidR="008A749A" w:rsidRPr="00A15EB6" w:rsidRDefault="008A749A" w:rsidP="008A749A">
      <w:r w:rsidRPr="00A15EB6">
        <w:t xml:space="preserve">    профессиональное пенсионное страхование.</w:t>
      </w:r>
    </w:p>
    <w:p w:rsidR="008A749A" w:rsidRPr="00A15EB6" w:rsidRDefault="008A749A" w:rsidP="008A749A">
      <w:r w:rsidRPr="00A15EB6">
        <w:t>Как увеличить пенсию с помощью НПФ</w:t>
      </w:r>
    </w:p>
    <w:p w:rsidR="008A749A" w:rsidRPr="00A15EB6" w:rsidRDefault="008A749A" w:rsidP="008A749A">
      <w:r w:rsidRPr="00A15EB6">
        <w:t>НПФ сам по себе сочетает сберегательную и инвестиционную функции. Негосударственное пенсионное обеспечение поможет приумножить накопления даже при минимальной стартовой сумме.</w:t>
      </w:r>
    </w:p>
    <w:p w:rsidR="008A749A" w:rsidRPr="00A15EB6" w:rsidRDefault="008A749A" w:rsidP="008A749A">
      <w:r w:rsidRPr="00A15EB6">
        <w:t>После заключения договора с НПФ вы вносите первый пенсионный взнос. Затем нужно выбрать размер и периодичность последующих взносов, которые будут пополнять ваш пенсионный счет. НПФ инвестирует ваши деньги и будет ежегодно начислять доход с этих инвестиций. Как только вы достигнете пенсионного возраста, который обозначен в договоре, фонд назначит негосударственную пенсию.</w:t>
      </w:r>
    </w:p>
    <w:p w:rsidR="008A749A" w:rsidRPr="00A15EB6" w:rsidRDefault="008A749A" w:rsidP="008A749A">
      <w:r w:rsidRPr="00A15EB6">
        <w:t>Сравнение накоплений в системе обязательного пенсионного страхования и с помощью НПФ</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33"/>
        <w:gridCol w:w="4428"/>
      </w:tblGrid>
      <w:tr w:rsidR="00254615" w:rsidRPr="00A15EB6" w:rsidTr="00254615">
        <w:trPr>
          <w:tblCellSpacing w:w="15" w:type="dxa"/>
        </w:trPr>
        <w:tc>
          <w:tcPr>
            <w:tcW w:w="0" w:type="auto"/>
            <w:vAlign w:val="center"/>
            <w:hideMark/>
          </w:tcPr>
          <w:p w:rsidR="00254615" w:rsidRPr="00A15EB6" w:rsidRDefault="00254615" w:rsidP="00254615">
            <w:r w:rsidRPr="00A15EB6">
              <w:rPr>
                <w:bCs/>
              </w:rPr>
              <w:t>Плюсы НПФ</w:t>
            </w:r>
          </w:p>
        </w:tc>
        <w:tc>
          <w:tcPr>
            <w:tcW w:w="0" w:type="auto"/>
            <w:vAlign w:val="center"/>
            <w:hideMark/>
          </w:tcPr>
          <w:p w:rsidR="00254615" w:rsidRPr="00A15EB6" w:rsidRDefault="00254615" w:rsidP="00254615">
            <w:r w:rsidRPr="00A15EB6">
              <w:rPr>
                <w:bCs/>
              </w:rPr>
              <w:t>Минусы НПФ</w:t>
            </w:r>
          </w:p>
        </w:tc>
      </w:tr>
      <w:tr w:rsidR="00254615" w:rsidRPr="00A15EB6" w:rsidTr="00254615">
        <w:trPr>
          <w:tblCellSpacing w:w="15" w:type="dxa"/>
        </w:trPr>
        <w:tc>
          <w:tcPr>
            <w:tcW w:w="0" w:type="auto"/>
            <w:vAlign w:val="center"/>
            <w:hideMark/>
          </w:tcPr>
          <w:p w:rsidR="00254615" w:rsidRPr="00A15EB6" w:rsidRDefault="00254615" w:rsidP="00254615">
            <w:r w:rsidRPr="00A15EB6">
              <w:t>Выплачивается на пять лет раньше страховой пенсии</w:t>
            </w:r>
          </w:p>
        </w:tc>
        <w:tc>
          <w:tcPr>
            <w:tcW w:w="0" w:type="auto"/>
            <w:vAlign w:val="center"/>
            <w:hideMark/>
          </w:tcPr>
          <w:p w:rsidR="00254615" w:rsidRPr="00A15EB6" w:rsidRDefault="00254615" w:rsidP="00254615">
            <w:r w:rsidRPr="00A15EB6">
              <w:t>Риск потери реальных накоплений из-за высокой инфляции, если она превышает доходность от инвестирования</w:t>
            </w:r>
          </w:p>
        </w:tc>
      </w:tr>
      <w:tr w:rsidR="00254615" w:rsidRPr="00A15EB6" w:rsidTr="00254615">
        <w:trPr>
          <w:tblCellSpacing w:w="15" w:type="dxa"/>
        </w:trPr>
        <w:tc>
          <w:tcPr>
            <w:tcW w:w="0" w:type="auto"/>
            <w:vAlign w:val="center"/>
            <w:hideMark/>
          </w:tcPr>
          <w:p w:rsidR="00254615" w:rsidRPr="00A15EB6" w:rsidRDefault="00254615" w:rsidP="00254615">
            <w:r w:rsidRPr="00A15EB6">
              <w:t>Можно передавать накопленную сумму по наследству</w:t>
            </w:r>
          </w:p>
        </w:tc>
        <w:tc>
          <w:tcPr>
            <w:tcW w:w="0" w:type="auto"/>
            <w:vAlign w:val="center"/>
            <w:hideMark/>
          </w:tcPr>
          <w:p w:rsidR="00254615" w:rsidRPr="00A15EB6" w:rsidRDefault="00254615" w:rsidP="00254615">
            <w:r w:rsidRPr="00A15EB6">
              <w:t>Нельзя бесплатно переходить между НПФ и Соцфондам чаще, чем один раз в течение пяти лет</w:t>
            </w:r>
          </w:p>
        </w:tc>
      </w:tr>
      <w:tr w:rsidR="00254615" w:rsidRPr="00A15EB6" w:rsidTr="00254615">
        <w:trPr>
          <w:tblCellSpacing w:w="15" w:type="dxa"/>
        </w:trPr>
        <w:tc>
          <w:tcPr>
            <w:tcW w:w="0" w:type="auto"/>
            <w:vAlign w:val="center"/>
            <w:hideMark/>
          </w:tcPr>
          <w:p w:rsidR="00254615" w:rsidRPr="00A15EB6" w:rsidRDefault="00254615" w:rsidP="00254615">
            <w:r w:rsidRPr="00A15EB6">
              <w:t>Можно получить пенсию в виде единовременной выплаты</w:t>
            </w:r>
          </w:p>
        </w:tc>
        <w:tc>
          <w:tcPr>
            <w:tcW w:w="0" w:type="auto"/>
            <w:vAlign w:val="center"/>
            <w:hideMark/>
          </w:tcPr>
          <w:p w:rsidR="00254615" w:rsidRPr="00A15EB6" w:rsidRDefault="00254615" w:rsidP="00254615">
            <w:r w:rsidRPr="00A15EB6">
              <w:t>Пусть минимальный, но все же риск банкротства НПФ</w:t>
            </w:r>
          </w:p>
        </w:tc>
      </w:tr>
      <w:tr w:rsidR="00254615" w:rsidRPr="00A15EB6" w:rsidTr="00254615">
        <w:trPr>
          <w:tblCellSpacing w:w="15" w:type="dxa"/>
        </w:trPr>
        <w:tc>
          <w:tcPr>
            <w:tcW w:w="0" w:type="auto"/>
            <w:vAlign w:val="center"/>
            <w:hideMark/>
          </w:tcPr>
          <w:p w:rsidR="00254615" w:rsidRPr="00A15EB6" w:rsidRDefault="00254615" w:rsidP="00254615">
            <w:r w:rsidRPr="00A15EB6">
              <w:t>Возможность увеличить страховую пенсию за счет добровольной, так как получение негосударственной пенсии никак не влияет на выплаты от Соцфонда</w:t>
            </w:r>
          </w:p>
        </w:tc>
        <w:tc>
          <w:tcPr>
            <w:tcW w:w="0" w:type="auto"/>
            <w:vAlign w:val="center"/>
            <w:hideMark/>
          </w:tcPr>
          <w:p w:rsidR="00254615" w:rsidRPr="00A15EB6" w:rsidRDefault="00254615" w:rsidP="00254615">
            <w:r w:rsidRPr="00A15EB6">
              <w:t>НФП не гарантируют доход, а его величина определяется по факту и существенно зависит от рыночной конъюнктуры и успешности менеджеров фонда</w:t>
            </w:r>
          </w:p>
        </w:tc>
      </w:tr>
      <w:tr w:rsidR="00254615" w:rsidRPr="00A15EB6" w:rsidTr="00254615">
        <w:trPr>
          <w:tblCellSpacing w:w="15" w:type="dxa"/>
        </w:trPr>
        <w:tc>
          <w:tcPr>
            <w:tcW w:w="0" w:type="auto"/>
            <w:vAlign w:val="center"/>
            <w:hideMark/>
          </w:tcPr>
          <w:p w:rsidR="00254615" w:rsidRPr="00A15EB6" w:rsidRDefault="00254615" w:rsidP="00254615">
            <w:r w:rsidRPr="00A15EB6">
              <w:t>Возможность самостоятельно влиять на размер будущей пенсии</w:t>
            </w:r>
          </w:p>
        </w:tc>
        <w:tc>
          <w:tcPr>
            <w:tcW w:w="0" w:type="auto"/>
            <w:vAlign w:val="center"/>
            <w:hideMark/>
          </w:tcPr>
          <w:p w:rsidR="00254615" w:rsidRPr="00A15EB6" w:rsidRDefault="00254615" w:rsidP="00254615"/>
        </w:tc>
      </w:tr>
      <w:tr w:rsidR="00254615" w:rsidRPr="00A15EB6" w:rsidTr="00254615">
        <w:trPr>
          <w:tblCellSpacing w:w="15" w:type="dxa"/>
        </w:trPr>
        <w:tc>
          <w:tcPr>
            <w:tcW w:w="0" w:type="auto"/>
            <w:vAlign w:val="center"/>
            <w:hideMark/>
          </w:tcPr>
          <w:p w:rsidR="00254615" w:rsidRPr="00A15EB6" w:rsidRDefault="00254615" w:rsidP="00254615">
            <w:r w:rsidRPr="00A15EB6">
              <w:t>Больше возможностей для инвестирования</w:t>
            </w:r>
          </w:p>
        </w:tc>
        <w:tc>
          <w:tcPr>
            <w:tcW w:w="0" w:type="auto"/>
            <w:vAlign w:val="center"/>
            <w:hideMark/>
          </w:tcPr>
          <w:p w:rsidR="00254615" w:rsidRPr="00A15EB6" w:rsidRDefault="00254615" w:rsidP="00254615"/>
        </w:tc>
      </w:tr>
      <w:tr w:rsidR="00254615" w:rsidRPr="00A15EB6" w:rsidTr="00254615">
        <w:trPr>
          <w:tblCellSpacing w:w="15" w:type="dxa"/>
        </w:trPr>
        <w:tc>
          <w:tcPr>
            <w:tcW w:w="0" w:type="auto"/>
            <w:vAlign w:val="center"/>
            <w:hideMark/>
          </w:tcPr>
          <w:p w:rsidR="00254615" w:rsidRPr="00A15EB6" w:rsidRDefault="00254615" w:rsidP="00254615">
            <w:r w:rsidRPr="00A15EB6">
              <w:t>Низкий риск пенсионных вложений, который обеспечивается за счет контроля со стороны Банка России</w:t>
            </w:r>
          </w:p>
        </w:tc>
        <w:tc>
          <w:tcPr>
            <w:tcW w:w="0" w:type="auto"/>
            <w:vAlign w:val="center"/>
            <w:hideMark/>
          </w:tcPr>
          <w:p w:rsidR="00254615" w:rsidRPr="00A15EB6" w:rsidRDefault="00254615" w:rsidP="00254615"/>
        </w:tc>
      </w:tr>
      <w:tr w:rsidR="00254615" w:rsidRPr="00A15EB6" w:rsidTr="00254615">
        <w:trPr>
          <w:tblCellSpacing w:w="15" w:type="dxa"/>
        </w:trPr>
        <w:tc>
          <w:tcPr>
            <w:tcW w:w="0" w:type="auto"/>
            <w:vAlign w:val="center"/>
            <w:hideMark/>
          </w:tcPr>
          <w:p w:rsidR="00254615" w:rsidRPr="00A15EB6" w:rsidRDefault="00254615" w:rsidP="00254615">
            <w:r w:rsidRPr="00A15EB6">
              <w:t>Более высокий уровень доходности по сравнению с инвестированием через Соцфонд</w:t>
            </w:r>
          </w:p>
        </w:tc>
        <w:tc>
          <w:tcPr>
            <w:tcW w:w="0" w:type="auto"/>
            <w:vAlign w:val="center"/>
            <w:hideMark/>
          </w:tcPr>
          <w:p w:rsidR="00254615" w:rsidRPr="00A15EB6" w:rsidRDefault="00254615" w:rsidP="00254615"/>
        </w:tc>
      </w:tr>
      <w:tr w:rsidR="00254615" w:rsidRPr="00A15EB6" w:rsidTr="00254615">
        <w:trPr>
          <w:tblCellSpacing w:w="15" w:type="dxa"/>
        </w:trPr>
        <w:tc>
          <w:tcPr>
            <w:tcW w:w="0" w:type="auto"/>
            <w:vAlign w:val="center"/>
            <w:hideMark/>
          </w:tcPr>
          <w:p w:rsidR="00254615" w:rsidRPr="00A15EB6" w:rsidRDefault="00254615" w:rsidP="00254615">
            <w:r w:rsidRPr="00A15EB6">
              <w:lastRenderedPageBreak/>
              <w:t>Возможность формирования пенсионных сбережений для третьих лиц</w:t>
            </w:r>
          </w:p>
        </w:tc>
        <w:tc>
          <w:tcPr>
            <w:tcW w:w="0" w:type="auto"/>
            <w:vAlign w:val="center"/>
            <w:hideMark/>
          </w:tcPr>
          <w:p w:rsidR="00254615" w:rsidRPr="00A15EB6" w:rsidRDefault="00254615" w:rsidP="00254615"/>
        </w:tc>
      </w:tr>
      <w:tr w:rsidR="00254615" w:rsidRPr="00A15EB6" w:rsidTr="00254615">
        <w:trPr>
          <w:tblCellSpacing w:w="15" w:type="dxa"/>
        </w:trPr>
        <w:tc>
          <w:tcPr>
            <w:tcW w:w="0" w:type="auto"/>
            <w:vAlign w:val="center"/>
            <w:hideMark/>
          </w:tcPr>
          <w:p w:rsidR="00254615" w:rsidRPr="00A15EB6" w:rsidRDefault="00254615" w:rsidP="00254615">
            <w:r w:rsidRPr="00A15EB6">
              <w:t>Рынок конкурентный, а поэтому каждая НПФ старается предложить для клиентов выгодные условия</w:t>
            </w:r>
          </w:p>
        </w:tc>
        <w:tc>
          <w:tcPr>
            <w:tcW w:w="0" w:type="auto"/>
            <w:vAlign w:val="center"/>
            <w:hideMark/>
          </w:tcPr>
          <w:p w:rsidR="00254615" w:rsidRPr="00A15EB6" w:rsidRDefault="00254615" w:rsidP="00254615"/>
        </w:tc>
      </w:tr>
    </w:tbl>
    <w:p w:rsidR="00254615" w:rsidRPr="00A15EB6" w:rsidRDefault="00254615" w:rsidP="00254615">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28"/>
        <w:gridCol w:w="5633"/>
      </w:tblGrid>
      <w:tr w:rsidR="00254615" w:rsidRPr="00A15EB6" w:rsidTr="00254615">
        <w:trPr>
          <w:tblCellSpacing w:w="15" w:type="dxa"/>
        </w:trPr>
        <w:tc>
          <w:tcPr>
            <w:tcW w:w="0" w:type="auto"/>
            <w:vAlign w:val="center"/>
            <w:hideMark/>
          </w:tcPr>
          <w:p w:rsidR="00254615" w:rsidRPr="00A15EB6" w:rsidRDefault="00254615" w:rsidP="00254615">
            <w:r w:rsidRPr="00A15EB6">
              <w:rPr>
                <w:bCs/>
              </w:rPr>
              <w:t>Плюсы ОПС</w:t>
            </w:r>
          </w:p>
        </w:tc>
        <w:tc>
          <w:tcPr>
            <w:tcW w:w="0" w:type="auto"/>
            <w:vAlign w:val="center"/>
            <w:hideMark/>
          </w:tcPr>
          <w:p w:rsidR="00254615" w:rsidRPr="00A15EB6" w:rsidRDefault="00254615" w:rsidP="00254615">
            <w:r w:rsidRPr="00A15EB6">
              <w:rPr>
                <w:bCs/>
              </w:rPr>
              <w:t>Минусы ОПС</w:t>
            </w:r>
          </w:p>
        </w:tc>
      </w:tr>
      <w:tr w:rsidR="00254615" w:rsidRPr="00A15EB6" w:rsidTr="00254615">
        <w:trPr>
          <w:tblCellSpacing w:w="15" w:type="dxa"/>
        </w:trPr>
        <w:tc>
          <w:tcPr>
            <w:tcW w:w="0" w:type="auto"/>
            <w:vAlign w:val="center"/>
            <w:hideMark/>
          </w:tcPr>
          <w:p w:rsidR="00254615" w:rsidRPr="00A15EB6" w:rsidRDefault="00254615" w:rsidP="00254615">
            <w:r w:rsidRPr="00A15EB6">
              <w:t>Отсутствие риска потери накоплений</w:t>
            </w:r>
          </w:p>
        </w:tc>
        <w:tc>
          <w:tcPr>
            <w:tcW w:w="0" w:type="auto"/>
            <w:vAlign w:val="center"/>
            <w:hideMark/>
          </w:tcPr>
          <w:p w:rsidR="00254615" w:rsidRPr="00A15EB6" w:rsidRDefault="00254615" w:rsidP="00254615">
            <w:r w:rsidRPr="00A15EB6">
              <w:t>Отсутствие возможности приумножать доход путем инвестиций</w:t>
            </w:r>
          </w:p>
        </w:tc>
      </w:tr>
      <w:tr w:rsidR="00254615" w:rsidRPr="00A15EB6" w:rsidTr="00254615">
        <w:trPr>
          <w:tblCellSpacing w:w="15" w:type="dxa"/>
        </w:trPr>
        <w:tc>
          <w:tcPr>
            <w:tcW w:w="0" w:type="auto"/>
            <w:vAlign w:val="center"/>
            <w:hideMark/>
          </w:tcPr>
          <w:p w:rsidR="00254615" w:rsidRPr="00A15EB6" w:rsidRDefault="00254615" w:rsidP="00254615">
            <w:r w:rsidRPr="00A15EB6">
              <w:t>Невозможность банкротства фонда</w:t>
            </w:r>
          </w:p>
        </w:tc>
        <w:tc>
          <w:tcPr>
            <w:tcW w:w="0" w:type="auto"/>
            <w:vAlign w:val="center"/>
            <w:hideMark/>
          </w:tcPr>
          <w:p w:rsidR="00254615" w:rsidRPr="00A15EB6" w:rsidRDefault="00254615" w:rsidP="00254615">
            <w:r w:rsidRPr="00A15EB6">
              <w:t>Невозможность получения единоразового платежа</w:t>
            </w:r>
          </w:p>
        </w:tc>
      </w:tr>
      <w:tr w:rsidR="00254615" w:rsidRPr="00A15EB6" w:rsidTr="00254615">
        <w:trPr>
          <w:tblCellSpacing w:w="15" w:type="dxa"/>
        </w:trPr>
        <w:tc>
          <w:tcPr>
            <w:tcW w:w="0" w:type="auto"/>
            <w:vAlign w:val="center"/>
            <w:hideMark/>
          </w:tcPr>
          <w:p w:rsidR="00254615" w:rsidRPr="00A15EB6" w:rsidRDefault="00254615" w:rsidP="00254615">
            <w:r w:rsidRPr="00A15EB6">
              <w:t>Гарантированность выплат</w:t>
            </w:r>
          </w:p>
        </w:tc>
        <w:tc>
          <w:tcPr>
            <w:tcW w:w="0" w:type="auto"/>
            <w:vAlign w:val="center"/>
            <w:hideMark/>
          </w:tcPr>
          <w:p w:rsidR="00254615" w:rsidRPr="00A15EB6" w:rsidRDefault="00254615" w:rsidP="00254615">
            <w:r w:rsidRPr="00A15EB6">
              <w:t>Отсутствие возможности наследования накоплений</w:t>
            </w:r>
          </w:p>
        </w:tc>
      </w:tr>
      <w:tr w:rsidR="00254615" w:rsidRPr="00A15EB6" w:rsidTr="00254615">
        <w:trPr>
          <w:tblCellSpacing w:w="15" w:type="dxa"/>
        </w:trPr>
        <w:tc>
          <w:tcPr>
            <w:tcW w:w="0" w:type="auto"/>
            <w:vAlign w:val="center"/>
            <w:hideMark/>
          </w:tcPr>
          <w:p w:rsidR="00254615" w:rsidRPr="00A15EB6" w:rsidRDefault="00254615" w:rsidP="00254615">
            <w:r w:rsidRPr="00A15EB6">
              <w:t>Безопасность инвестиций</w:t>
            </w:r>
          </w:p>
        </w:tc>
        <w:tc>
          <w:tcPr>
            <w:tcW w:w="0" w:type="auto"/>
            <w:vAlign w:val="center"/>
            <w:hideMark/>
          </w:tcPr>
          <w:p w:rsidR="00254615" w:rsidRPr="00A15EB6" w:rsidRDefault="00254615" w:rsidP="00254615">
            <w:r w:rsidRPr="00A15EB6">
              <w:t>Более низкий уровень доходности в сравнении с НПФ</w:t>
            </w:r>
          </w:p>
        </w:tc>
      </w:tr>
      <w:tr w:rsidR="00254615" w:rsidRPr="00A15EB6" w:rsidTr="00254615">
        <w:trPr>
          <w:tblCellSpacing w:w="15" w:type="dxa"/>
        </w:trPr>
        <w:tc>
          <w:tcPr>
            <w:tcW w:w="0" w:type="auto"/>
            <w:vAlign w:val="center"/>
            <w:hideMark/>
          </w:tcPr>
          <w:p w:rsidR="00254615" w:rsidRPr="00A15EB6" w:rsidRDefault="00254615" w:rsidP="00254615"/>
        </w:tc>
        <w:tc>
          <w:tcPr>
            <w:tcW w:w="0" w:type="auto"/>
            <w:vAlign w:val="center"/>
            <w:hideMark/>
          </w:tcPr>
          <w:p w:rsidR="00254615" w:rsidRPr="00A15EB6" w:rsidRDefault="00254615" w:rsidP="00254615">
            <w:r w:rsidRPr="00A15EB6">
              <w:t>Невозможность формирования накоплений для третьих лиц</w:t>
            </w:r>
          </w:p>
        </w:tc>
      </w:tr>
    </w:tbl>
    <w:p w:rsidR="008A749A" w:rsidRPr="00A15EB6" w:rsidRDefault="008A749A" w:rsidP="008A749A">
      <w:r w:rsidRPr="00A15EB6">
        <w:t>Как выбрать НПФ с высокой доходностью</w:t>
      </w:r>
    </w:p>
    <w:p w:rsidR="008A749A" w:rsidRPr="00A15EB6" w:rsidRDefault="008A749A" w:rsidP="008A749A">
      <w:r w:rsidRPr="00A15EB6">
        <w:t>Перечень инвестиций, которые могут делать НПФ, четко регламентируется Банком России. Высокорискованные инструменты исключены. Но это не значит, что НПФ полностью застрахованы от потерь — такая возможность есть всегда. Чтобы выбрать НПФ с высокой доходностью и низким риском инвестиций, прежде всего проверьте его инвестиционную декларацию и текущую структуру активов: нужно знать, какую долю в инвестиционном портфеле занимают акции, облигации и государственные ценные бумаги.</w:t>
      </w:r>
    </w:p>
    <w:p w:rsidR="008A749A" w:rsidRPr="00A15EB6" w:rsidRDefault="008A749A" w:rsidP="008A749A">
      <w:r w:rsidRPr="00A15EB6">
        <w:t>Успешность НПФ зависит от профессионализма его сотрудников: организации, которая несколько лет подряд приносит доходность выше средней, смело можно доверять — там работают хорошие специалисты по инвестициям.</w:t>
      </w:r>
    </w:p>
    <w:p w:rsidR="008A749A" w:rsidRPr="00A15EB6" w:rsidRDefault="008A749A" w:rsidP="008A749A">
      <w:r w:rsidRPr="00A15EB6">
        <w:t>На сайте Банка России представлены сводные таблицы доходности инвестиций разных фондов. Если фонд занимается и обязательным пенсионным страхованием, и негосударственным пенсионным обеспечением, то показатели доходности по этим двум направлениям могут различаться, поэтому публикуются они отдельно. Прежде всего нужно выбрать, какие инвестиции вас интересуют, а затем проверить доходность фонда по этому направлению за несколько лет.</w:t>
      </w:r>
    </w:p>
    <w:p w:rsidR="008A749A" w:rsidRPr="00A15EB6" w:rsidRDefault="008A749A" w:rsidP="008A749A">
      <w:r w:rsidRPr="00A15EB6">
        <w:t>Обратите внимание, что на сайте Центробанка НПФ публикуют общий доход от инвестиций до вычета собственной комиссии и других издержек. Узнать чистую доходность можно на сайте самих фондов.</w:t>
      </w:r>
    </w:p>
    <w:p w:rsidR="008A749A" w:rsidRPr="00A15EB6" w:rsidRDefault="008A749A" w:rsidP="008A749A">
      <w:r w:rsidRPr="00A15EB6">
        <w:t>Стоит ли опасаться НПФ</w:t>
      </w:r>
    </w:p>
    <w:p w:rsidR="008A749A" w:rsidRPr="00A15EB6" w:rsidRDefault="008A749A" w:rsidP="008A749A">
      <w:r w:rsidRPr="00A15EB6">
        <w:t xml:space="preserve">Многие всегда относились и будут относиться к негосударственным структурам с предубеждением. Однако риск в этом случае минимальный: работа НПФ строго регулируется законодательством и контролируется со стороны государства. При </w:t>
      </w:r>
      <w:r w:rsidRPr="00A15EB6">
        <w:lastRenderedPageBreak/>
        <w:t>выборе НПФ изучите его репутацию, отзывы, рейтинг среди конкурентов, который составляется финансовыми институтами и изданиями. Так как деятельность НПФ подлежит строгому лицензированию, риск столкнуться с мошенниками здесь практически отсутствует.</w:t>
      </w:r>
    </w:p>
    <w:p w:rsidR="008A749A" w:rsidRPr="00A15EB6" w:rsidRDefault="008A749A" w:rsidP="008A749A">
      <w:r w:rsidRPr="00A15EB6">
        <w:t>Как выбрать надежный НПФ</w:t>
      </w:r>
    </w:p>
    <w:p w:rsidR="008A749A" w:rsidRPr="00A15EB6" w:rsidRDefault="008A749A" w:rsidP="008A749A">
      <w:r w:rsidRPr="00A15EB6">
        <w:t>При выборе НПФ нужно обращать внимание на его надежность и доходность.</w:t>
      </w:r>
    </w:p>
    <w:p w:rsidR="008A749A" w:rsidRPr="00A15EB6" w:rsidRDefault="008A749A" w:rsidP="008A749A">
      <w:r w:rsidRPr="00A15EB6">
        <w:t>Надежность</w:t>
      </w:r>
    </w:p>
    <w:p w:rsidR="008A749A" w:rsidRPr="00A15EB6" w:rsidRDefault="008A749A" w:rsidP="008A749A">
      <w:r w:rsidRPr="00A15EB6">
        <w:t>Надежность НПФ определяется фактом его участия в системе страхования вкладов. Если фонд все-таки обанкротится, деньги человеку возместит АСВ. В этом случае можно не переживать за сохранность накоплений. Важен также и срок существования организации: чем дольше она на рынке, тем больше к ней доверия. Если фонд учрежден до 2000 года, значит, его сотрудники имеют опыт в преодолении не одного экономического кризиса.</w:t>
      </w:r>
    </w:p>
    <w:p w:rsidR="008A749A" w:rsidRPr="00A15EB6" w:rsidRDefault="008A749A" w:rsidP="008A749A">
      <w:r w:rsidRPr="00A15EB6">
        <w:t>Доходность</w:t>
      </w:r>
    </w:p>
    <w:p w:rsidR="008A749A" w:rsidRPr="00A15EB6" w:rsidRDefault="008A749A" w:rsidP="008A749A">
      <w:r w:rsidRPr="00A15EB6">
        <w:t>Конечно, одним из ключевых показателей при выборе НПФ является и доходность. Но здесь разобраться будет уже сложнее. На разных сайтах рейтинги доходности фондов составляются по разным принципам, а потому могут отличаться, иногда сильно. Например, конкретный НПФ может занимать первую строку в рейтинге доходности за последние полгода, а в рейтинге средней доходности за семь лет — предпоследнее.</w:t>
      </w:r>
    </w:p>
    <w:p w:rsidR="008A749A" w:rsidRPr="00A15EB6" w:rsidRDefault="008A749A" w:rsidP="008A749A">
      <w:r w:rsidRPr="00A15EB6">
        <w:t>Некоторые рейтинги не являются такими уж независимыми и строятся так, чтобы на первых местах оказались конкретные игроки. Поэтому ориентируйтесь на дополнительные критерии при выборе НПФ:</w:t>
      </w:r>
    </w:p>
    <w:p w:rsidR="008A749A" w:rsidRPr="00A15EB6" w:rsidRDefault="008A749A" w:rsidP="008A749A">
      <w:r w:rsidRPr="00A15EB6">
        <w:t xml:space="preserve">    количество вкладчиков;</w:t>
      </w:r>
    </w:p>
    <w:p w:rsidR="008A749A" w:rsidRPr="00A15EB6" w:rsidRDefault="008A749A" w:rsidP="008A749A">
      <w:r w:rsidRPr="00A15EB6">
        <w:t xml:space="preserve">    размер собственных средств;</w:t>
      </w:r>
    </w:p>
    <w:p w:rsidR="008A749A" w:rsidRPr="00A15EB6" w:rsidRDefault="008A749A" w:rsidP="008A749A">
      <w:r w:rsidRPr="00A15EB6">
        <w:t xml:space="preserve">    общая сумма размещенных пенсионных накоплений;</w:t>
      </w:r>
    </w:p>
    <w:p w:rsidR="008A749A" w:rsidRPr="00A15EB6" w:rsidRDefault="008A749A" w:rsidP="008A749A">
      <w:r w:rsidRPr="00A15EB6">
        <w:t xml:space="preserve">    качество обслуживания;</w:t>
      </w:r>
    </w:p>
    <w:p w:rsidR="008A749A" w:rsidRPr="00A15EB6" w:rsidRDefault="008A749A" w:rsidP="008A749A">
      <w:r w:rsidRPr="00A15EB6">
        <w:t xml:space="preserve">    география присутствия.</w:t>
      </w:r>
    </w:p>
    <w:p w:rsidR="008A749A" w:rsidRPr="00A15EB6" w:rsidRDefault="008A749A" w:rsidP="008A749A">
      <w:r w:rsidRPr="00A15EB6">
        <w:t>Список НПФ от Центробанка</w:t>
      </w:r>
    </w:p>
    <w:p w:rsidR="008A749A" w:rsidRPr="00A15EB6" w:rsidRDefault="008A749A" w:rsidP="008A749A">
      <w:r w:rsidRPr="00A15EB6">
        <w:t>По состоянию на 12.08.2023 в реестр Центробанка России вошли 37 лицензированных НПФ. Приводим полный список:</w:t>
      </w:r>
    </w:p>
    <w:p w:rsidR="008A749A" w:rsidRPr="00A15EB6" w:rsidRDefault="008A749A" w:rsidP="008A749A">
      <w:r w:rsidRPr="00A15EB6">
        <w:t xml:space="preserve">    АО «НПФ "Гефест"»</w:t>
      </w:r>
    </w:p>
    <w:p w:rsidR="008A749A" w:rsidRPr="00A15EB6" w:rsidRDefault="008A749A" w:rsidP="008A749A">
      <w:r w:rsidRPr="00A15EB6">
        <w:t xml:space="preserve">    АО «НПФ "Алмазная осень"»</w:t>
      </w:r>
    </w:p>
    <w:p w:rsidR="008A749A" w:rsidRPr="00A15EB6" w:rsidRDefault="008A749A" w:rsidP="008A749A">
      <w:r w:rsidRPr="00A15EB6">
        <w:t xml:space="preserve">    АО «НПФ Сбербанка»</w:t>
      </w:r>
    </w:p>
    <w:p w:rsidR="008A749A" w:rsidRPr="00A15EB6" w:rsidRDefault="008A749A" w:rsidP="008A749A">
      <w:r w:rsidRPr="00A15EB6">
        <w:t xml:space="preserve">    АО «Ханты-Мансийский НПФ»</w:t>
      </w:r>
    </w:p>
    <w:p w:rsidR="008A749A" w:rsidRPr="00A15EB6" w:rsidRDefault="008A749A" w:rsidP="008A749A">
      <w:r w:rsidRPr="00A15EB6">
        <w:t xml:space="preserve">    АО МНПФ «БОЛЬШОЙ»</w:t>
      </w:r>
    </w:p>
    <w:p w:rsidR="008A749A" w:rsidRPr="00A15EB6" w:rsidRDefault="008A749A" w:rsidP="008A749A">
      <w:r w:rsidRPr="00A15EB6">
        <w:t xml:space="preserve">    АО НПФ «Достойное БУДУЩЕЕ»</w:t>
      </w:r>
    </w:p>
    <w:p w:rsidR="008A749A" w:rsidRPr="00A15EB6" w:rsidRDefault="008A749A" w:rsidP="008A749A">
      <w:r w:rsidRPr="00A15EB6">
        <w:t xml:space="preserve">    АО «НПФ "Телеком-Союз"»</w:t>
      </w:r>
    </w:p>
    <w:p w:rsidR="008A749A" w:rsidRPr="00A15EB6" w:rsidRDefault="008A749A" w:rsidP="008A749A">
      <w:r w:rsidRPr="00A15EB6">
        <w:t xml:space="preserve">    АО «НПФ "АПК-Фонд"»</w:t>
      </w:r>
    </w:p>
    <w:p w:rsidR="008A749A" w:rsidRPr="00A15EB6" w:rsidRDefault="008A749A" w:rsidP="008A749A">
      <w:r w:rsidRPr="00A15EB6">
        <w:lastRenderedPageBreak/>
        <w:t xml:space="preserve">    АО «НПФ "Ростех"»</w:t>
      </w:r>
    </w:p>
    <w:p w:rsidR="008A749A" w:rsidRPr="00A15EB6" w:rsidRDefault="008A749A" w:rsidP="008A749A">
      <w:r w:rsidRPr="00A15EB6">
        <w:t xml:space="preserve">    АО «НПФ "Авиаполис"»</w:t>
      </w:r>
    </w:p>
    <w:p w:rsidR="008A749A" w:rsidRPr="00A15EB6" w:rsidRDefault="008A749A" w:rsidP="008A749A">
      <w:r w:rsidRPr="00A15EB6">
        <w:t xml:space="preserve">    АО НПФ «Атомгарант»</w:t>
      </w:r>
    </w:p>
    <w:p w:rsidR="008A749A" w:rsidRPr="00A15EB6" w:rsidRDefault="008A749A" w:rsidP="008A749A">
      <w:r w:rsidRPr="00A15EB6">
        <w:t xml:space="preserve">    АО «НПФ ТРАДИЦИЯ»</w:t>
      </w:r>
    </w:p>
    <w:p w:rsidR="008A749A" w:rsidRPr="00A15EB6" w:rsidRDefault="008A749A" w:rsidP="008A749A">
      <w:r w:rsidRPr="00A15EB6">
        <w:t xml:space="preserve">    АО «НПФ "БЛАГОСОСТОЯНИЕ"»</w:t>
      </w:r>
    </w:p>
    <w:p w:rsidR="008A749A" w:rsidRPr="00A15EB6" w:rsidRDefault="008A749A" w:rsidP="008A749A">
      <w:r w:rsidRPr="00A15EB6">
        <w:t xml:space="preserve">    АО НПФ «ВЭФ.Русские Фонды»</w:t>
      </w:r>
    </w:p>
    <w:p w:rsidR="008A749A" w:rsidRPr="00A15EB6" w:rsidRDefault="008A749A" w:rsidP="008A749A">
      <w:r w:rsidRPr="00A15EB6">
        <w:t xml:space="preserve">    АО НПФ ВТБ Пенсионный фонд</w:t>
      </w:r>
    </w:p>
    <w:p w:rsidR="008A749A" w:rsidRPr="00A15EB6" w:rsidRDefault="008A749A" w:rsidP="008A749A">
      <w:r w:rsidRPr="00A15EB6">
        <w:t xml:space="preserve">    АО «НПФ ГАЗФОНД»</w:t>
      </w:r>
    </w:p>
    <w:p w:rsidR="008A749A" w:rsidRPr="00A15EB6" w:rsidRDefault="008A749A" w:rsidP="008A749A">
      <w:r w:rsidRPr="00A15EB6">
        <w:t xml:space="preserve">    АО «Национальный НПФ»</w:t>
      </w:r>
    </w:p>
    <w:p w:rsidR="008A749A" w:rsidRPr="00A15EB6" w:rsidRDefault="008A749A" w:rsidP="008A749A">
      <w:r w:rsidRPr="00A15EB6">
        <w:t xml:space="preserve">    АО «НПФ Социум»</w:t>
      </w:r>
    </w:p>
    <w:p w:rsidR="008A749A" w:rsidRPr="00A15EB6" w:rsidRDefault="008A749A" w:rsidP="008A749A">
      <w:r w:rsidRPr="00A15EB6">
        <w:t xml:space="preserve">    АО «МНПФ "АКВИЛОН"»</w:t>
      </w:r>
    </w:p>
    <w:p w:rsidR="008A749A" w:rsidRPr="00A15EB6" w:rsidRDefault="008A749A" w:rsidP="008A749A">
      <w:r w:rsidRPr="00A15EB6">
        <w:t xml:space="preserve">    АО «НПФ "Транснефть"»</w:t>
      </w:r>
    </w:p>
    <w:p w:rsidR="008A749A" w:rsidRPr="00A15EB6" w:rsidRDefault="008A749A" w:rsidP="008A749A">
      <w:r w:rsidRPr="00A15EB6">
        <w:t xml:space="preserve">    АО «НПФ "ОПФ"»</w:t>
      </w:r>
    </w:p>
    <w:p w:rsidR="008A749A" w:rsidRPr="00A15EB6" w:rsidRDefault="008A749A" w:rsidP="008A749A">
      <w:r w:rsidRPr="00A15EB6">
        <w:t xml:space="preserve">    АО «НПФ "ВЭФ.Жизнь"»</w:t>
      </w:r>
    </w:p>
    <w:p w:rsidR="008A749A" w:rsidRPr="00A15EB6" w:rsidRDefault="008A749A" w:rsidP="008A749A">
      <w:r w:rsidRPr="00A15EB6">
        <w:t xml:space="preserve">    АО «НПФ "Первый промышленный альянс"»</w:t>
      </w:r>
    </w:p>
    <w:p w:rsidR="008A749A" w:rsidRPr="00A15EB6" w:rsidRDefault="008A749A" w:rsidP="008A749A">
      <w:r w:rsidRPr="00A15EB6">
        <w:t xml:space="preserve">    НПФ «Профессиональный» (АО)</w:t>
      </w:r>
    </w:p>
    <w:p w:rsidR="008A749A" w:rsidRPr="00A15EB6" w:rsidRDefault="008A749A" w:rsidP="008A749A">
      <w:r w:rsidRPr="00A15EB6">
        <w:t xml:space="preserve">    АО «НПФ "Корабел"»</w:t>
      </w:r>
    </w:p>
    <w:p w:rsidR="008A749A" w:rsidRPr="00A15EB6" w:rsidRDefault="008A749A" w:rsidP="008A749A">
      <w:r w:rsidRPr="00A15EB6">
        <w:t xml:space="preserve">    АО «НПФ "Волга-Капитал"»</w:t>
      </w:r>
    </w:p>
    <w:p w:rsidR="008A749A" w:rsidRPr="00A15EB6" w:rsidRDefault="008A749A" w:rsidP="008A749A">
      <w:r w:rsidRPr="00A15EB6">
        <w:t xml:space="preserve">    АО «НПФ "ПЕРСПЕКТИВА"»</w:t>
      </w:r>
    </w:p>
    <w:p w:rsidR="008A749A" w:rsidRPr="00A15EB6" w:rsidRDefault="008A749A" w:rsidP="008A749A">
      <w:r w:rsidRPr="00A15EB6">
        <w:t xml:space="preserve">    АО НПФ «Пенсионные решения»</w:t>
      </w:r>
    </w:p>
    <w:p w:rsidR="008A749A" w:rsidRPr="00A15EB6" w:rsidRDefault="008A749A" w:rsidP="008A749A">
      <w:r w:rsidRPr="00A15EB6">
        <w:t xml:space="preserve">    АО НПФ «Альянс»</w:t>
      </w:r>
    </w:p>
    <w:p w:rsidR="008A749A" w:rsidRPr="00A15EB6" w:rsidRDefault="008A749A" w:rsidP="008A749A">
      <w:r w:rsidRPr="00A15EB6">
        <w:t xml:space="preserve">    АО «НПФ Газпромбанк-фонд»</w:t>
      </w:r>
    </w:p>
    <w:p w:rsidR="008A749A" w:rsidRPr="00A15EB6" w:rsidRDefault="008A749A" w:rsidP="008A749A">
      <w:r w:rsidRPr="00A15EB6">
        <w:t xml:space="preserve">    АО «НПФ ГАЗФОНД пенсионные накопления»</w:t>
      </w:r>
    </w:p>
    <w:p w:rsidR="008A749A" w:rsidRPr="00A15EB6" w:rsidRDefault="008A749A" w:rsidP="008A749A">
      <w:r w:rsidRPr="00A15EB6">
        <w:t xml:space="preserve">    АО «НПФ "БУДУЩЕЕ"»</w:t>
      </w:r>
    </w:p>
    <w:p w:rsidR="008A749A" w:rsidRPr="00A15EB6" w:rsidRDefault="008A749A" w:rsidP="008A749A">
      <w:r w:rsidRPr="00A15EB6">
        <w:t xml:space="preserve">    АО «НПФ "Открытие"»</w:t>
      </w:r>
    </w:p>
    <w:p w:rsidR="008A749A" w:rsidRPr="00A15EB6" w:rsidRDefault="008A749A" w:rsidP="008A749A">
      <w:r w:rsidRPr="00A15EB6">
        <w:t xml:space="preserve">    АО «НПФ "Сургутнефтегаз"»</w:t>
      </w:r>
    </w:p>
    <w:p w:rsidR="008A749A" w:rsidRPr="00A15EB6" w:rsidRDefault="008A749A" w:rsidP="008A749A">
      <w:r w:rsidRPr="00A15EB6">
        <w:t xml:space="preserve">    АО «НПФ Эволюция»</w:t>
      </w:r>
    </w:p>
    <w:p w:rsidR="008A749A" w:rsidRPr="00A15EB6" w:rsidRDefault="008A749A" w:rsidP="008A749A">
      <w:r w:rsidRPr="00A15EB6">
        <w:t xml:space="preserve">    АО НПФ «Атомфонд»</w:t>
      </w:r>
    </w:p>
    <w:p w:rsidR="008A749A" w:rsidRPr="00A15EB6" w:rsidRDefault="008A749A" w:rsidP="008A749A">
      <w:r w:rsidRPr="00A15EB6">
        <w:t xml:space="preserve">    АО НПФ «ФЕДЕРАЦИЯ»</w:t>
      </w:r>
    </w:p>
    <w:p w:rsidR="008A749A" w:rsidRPr="00A15EB6" w:rsidRDefault="008A749A" w:rsidP="008A749A">
      <w:r w:rsidRPr="00A15EB6">
        <w:t>Как начать копить на дополнительную пенсию</w:t>
      </w:r>
    </w:p>
    <w:p w:rsidR="008A749A" w:rsidRPr="00A15EB6" w:rsidRDefault="008A749A" w:rsidP="008A749A">
      <w:r w:rsidRPr="00A15EB6">
        <w:t>Прежде чем начать копить на дополнительную пенсию, нужно рассчитать, сколько вы вообще хотите получать в будущем ежемесячно. Человек сам устанавливает как размер взносов в НПФ, так и их частоту. Минимальная планка почти у всех фондов — 500 рублей.</w:t>
      </w:r>
    </w:p>
    <w:p w:rsidR="008A749A" w:rsidRPr="00A15EB6" w:rsidRDefault="008A749A" w:rsidP="008A749A">
      <w:r w:rsidRPr="00A15EB6">
        <w:lastRenderedPageBreak/>
        <w:t>Следующий шаг — выбор НПФ. В каждом фонде есть несколько пенсионных продуктов, различающихся сроками выплат и размерами взносов. У каждого варианта есть свой паспорт — документ, в котором прописаны основные условия договора, финансовые риски и так далее.</w:t>
      </w:r>
    </w:p>
    <w:p w:rsidR="008A749A" w:rsidRPr="00A15EB6" w:rsidRDefault="008A749A" w:rsidP="008A749A">
      <w:r w:rsidRPr="00A15EB6">
        <w:t>На этом же этапе нужно определиться, как вы хотите получать деньги: до конца жизни и в течение определенного срока (например, 20 лет). При этом есть возможность забрать деньги или хотя бы какую-то их часть сразу после выхода на пенсию. Иногда график выплат можно пересмотреть, перед тем как фонд рассчитает вам пенсию.</w:t>
      </w:r>
    </w:p>
    <w:p w:rsidR="008A749A" w:rsidRPr="00A15EB6" w:rsidRDefault="008A749A" w:rsidP="008A749A">
      <w:r w:rsidRPr="00A15EB6">
        <w:t>Договор с НПФ заключается на весь срок накопления и выплаты пенсии. Здесь обязательно нужно выяснить, какие последствия вас ждут, если вы вдруг захотите расторгнуть контракт. Некоторые фонды возвращают средства без учета инвестиционного дохода или даже меньше, чем вы внесли. Также важно знать, сможете ли вы завещать накопленное близким, будет ли фонд индексировать пенсию и получат ли наследники что-то, если вам уже начнут выплачивать пенсию.</w:t>
      </w:r>
    </w:p>
    <w:p w:rsidR="008A749A" w:rsidRPr="00A15EB6" w:rsidRDefault="008A749A" w:rsidP="008A749A">
      <w:r w:rsidRPr="00A15EB6">
        <w:t>После заключения договора с НПФ (иногда его можно оформить онлайн) начинайте делать отчисления: есть возможность вносить их через банковские отделения, банкоматы, онлайн, через личный кабинет банка — вариантов масса. Некоторые работодатели сами могут отчислять деньги в НПФ.</w:t>
      </w:r>
    </w:p>
    <w:p w:rsidR="008A749A" w:rsidRPr="00A15EB6" w:rsidRDefault="008A749A" w:rsidP="008A749A">
      <w:r w:rsidRPr="00A15EB6">
        <w:t>НПФ, как правило, начинает выплачивать пенсию одновременно с государственной, но в контракте могут быть прописаны и другие условия. Не забудьте ежегодно оформлять налоговый вычет с уплаченных взносов. Это еще один плюс отчислений в НПФ. Хотя максимальная сумма возврата и небольшая, всего 15 600 рублей в год.</w:t>
      </w:r>
    </w:p>
    <w:p w:rsidR="008A749A" w:rsidRPr="00A15EB6" w:rsidRDefault="008A749A" w:rsidP="008A749A">
      <w:r w:rsidRPr="00A15EB6">
        <w:t>Как после выхода на пенсию получить деньги из НПФ</w:t>
      </w:r>
    </w:p>
    <w:p w:rsidR="008A749A" w:rsidRPr="00A15EB6" w:rsidRDefault="008A749A" w:rsidP="008A749A">
      <w:r w:rsidRPr="00A15EB6">
        <w:t>Чтобы получить пенсию из НПФ, нужно подать заявление в ваш фонд. Это можно сделать через клиентскую службу фонда или «Госуслуги» (в случае, если накопления находятся в СФР). Если накопления находятся в самом НПФ, заявление подается туда.</w:t>
      </w:r>
    </w:p>
    <w:p w:rsidR="008A749A" w:rsidRPr="00A15EB6" w:rsidRDefault="008A749A" w:rsidP="008A749A">
      <w:r w:rsidRPr="00A15EB6">
        <w:t>В заявлении указывается:</w:t>
      </w:r>
    </w:p>
    <w:p w:rsidR="008A749A" w:rsidRPr="00A15EB6" w:rsidRDefault="008A749A" w:rsidP="008A749A">
      <w:r w:rsidRPr="00A15EB6">
        <w:t xml:space="preserve">    предпочтительный вариант выплат;</w:t>
      </w:r>
    </w:p>
    <w:p w:rsidR="008A749A" w:rsidRPr="00A15EB6" w:rsidRDefault="008A749A" w:rsidP="008A749A">
      <w:r w:rsidRPr="00A15EB6">
        <w:t xml:space="preserve">    определенный период выплат;</w:t>
      </w:r>
    </w:p>
    <w:p w:rsidR="008A749A" w:rsidRPr="00A15EB6" w:rsidRDefault="008A749A" w:rsidP="008A749A">
      <w:r w:rsidRPr="00A15EB6">
        <w:t xml:space="preserve">    вся сумма накопления (если вы хотите забрать все деньги);</w:t>
      </w:r>
    </w:p>
    <w:p w:rsidR="008A749A" w:rsidRPr="00A15EB6" w:rsidRDefault="008A749A" w:rsidP="008A749A">
      <w:r w:rsidRPr="00A15EB6">
        <w:t xml:space="preserve">    также можно выбрать вариант выплат до конца жизни.</w:t>
      </w:r>
    </w:p>
    <w:p w:rsidR="008A749A" w:rsidRPr="00A15EB6" w:rsidRDefault="008A749A" w:rsidP="008A749A">
      <w:r w:rsidRPr="00A15EB6">
        <w:t>НПФ будет рассматривать заявление в среднем в течение десяти дней, но не больше трех месяцев. Если вы заключили договор с нелицензионным фондом от своего имени, с выплат будут удерживаться НДФЛ.</w:t>
      </w:r>
    </w:p>
    <w:p w:rsidR="008A749A" w:rsidRPr="00A15EB6" w:rsidRDefault="008A749A" w:rsidP="008A749A">
      <w:r w:rsidRPr="00A15EB6">
        <w:t>Частые вопросы</w:t>
      </w:r>
    </w:p>
    <w:p w:rsidR="008A749A" w:rsidRPr="00A15EB6" w:rsidRDefault="008A749A" w:rsidP="008A749A">
      <w:r w:rsidRPr="00A15EB6">
        <w:t>Стоит ли переводить накопления в НПФ</w:t>
      </w:r>
    </w:p>
    <w:p w:rsidR="008A749A" w:rsidRPr="00A15EB6" w:rsidRDefault="008A749A" w:rsidP="008A749A">
      <w:r w:rsidRPr="00A15EB6">
        <w:t>Смысл переводить накопления в НПФ есть: там ваши деньги инвестируются практически без риска и, соответственно, приумножаются. Только выбирать нужно крупные НПФ, имеющие лицензию, а еще лучше — входящие в группы системной значимости для России. Например, Сбер, ВТБ, «Газпром» и так далее.</w:t>
      </w:r>
    </w:p>
    <w:p w:rsidR="008A749A" w:rsidRPr="00A15EB6" w:rsidRDefault="008A749A" w:rsidP="008A749A">
      <w:r w:rsidRPr="00A15EB6">
        <w:t>Что будет с деньгами, если я не доживу до пенсии</w:t>
      </w:r>
    </w:p>
    <w:p w:rsidR="008A749A" w:rsidRPr="00A15EB6" w:rsidRDefault="008A749A" w:rsidP="008A749A">
      <w:r w:rsidRPr="00A15EB6">
        <w:lastRenderedPageBreak/>
        <w:t>Здесь все зависит от договора с вашим фондом: правила наследования накоплений определяет он.</w:t>
      </w:r>
    </w:p>
    <w:p w:rsidR="008A749A" w:rsidRPr="00A15EB6" w:rsidRDefault="008A749A" w:rsidP="008A749A">
      <w:r w:rsidRPr="00A15EB6">
        <w:t>Обычно подобные контракты предусматривают такой вариант развития событий: наследник может получить ваши накопления, если вы еще не начали получать пенсию. В некоторых случаях можно наследовать часть сбережений. Все эти условия в договоре нужно изучить заранее. Перечень наследников и их доли наследодатель выбирает сам. В качестве наследника может выступать любой человек, не только родственник. Можно вообще не прописывать наследников поименно, а лишь указать, что в случае вашей смерти сбережения по закону получат ваши родственники. В этом случае очередь наследования будет определяться по закону. Сначала — дети, супруг и родители в равных долях, во вторую очередь — братья, бабушки, дедушки, внуки и так далее.</w:t>
      </w:r>
    </w:p>
    <w:p w:rsidR="008A749A" w:rsidRPr="00A15EB6" w:rsidRDefault="008A749A" w:rsidP="008A749A">
      <w:r w:rsidRPr="00A15EB6">
        <w:t>Если в договоре не упоминаются никакие наследники, деньги, оставшиеся на вашем счете после смерти, переходят в собственность фонда. Но при таких условиях НПФ, как правило, устанавливает более высокие пенсии, чем в случае наличия наследников.</w:t>
      </w:r>
    </w:p>
    <w:p w:rsidR="008A749A" w:rsidRPr="00A15EB6" w:rsidRDefault="008A749A" w:rsidP="008A749A">
      <w:r w:rsidRPr="00A15EB6">
        <w:t>Можно ли сменить НПФ</w:t>
      </w:r>
    </w:p>
    <w:p w:rsidR="008A749A" w:rsidRPr="00A15EB6" w:rsidRDefault="008A749A" w:rsidP="008A749A">
      <w:r w:rsidRPr="00A15EB6">
        <w:t>Если вы сомневаетесь в устойчивости вашего фонда, можете его сменить. Но обычно это чревато потерями. Если вы забираете средства до окончания срока договора, НПФ несет убытки. Порядок досрочного возврата денег прописан в договоре. В самом лучшем случае НПФ не выдаст вам инвестиционный доход и просто вернет деньги, вложенные вами. В некоторых случаях вам могут вернуть даже меньше, чем вы вкладывали.</w:t>
      </w:r>
    </w:p>
    <w:p w:rsidR="008A749A" w:rsidRPr="00A15EB6" w:rsidRDefault="008A749A" w:rsidP="008A749A">
      <w:r w:rsidRPr="00A15EB6">
        <w:t>Что будет, если НПФ обанкротится или аннулируют его лицензию</w:t>
      </w:r>
    </w:p>
    <w:p w:rsidR="008A749A" w:rsidRPr="00A15EB6" w:rsidRDefault="008A749A" w:rsidP="008A749A">
      <w:r w:rsidRPr="00A15EB6">
        <w:t>Тут существует несколько вариантов развития событий. Если НПФ обанкротился уже после того, как вам начали делать выплаты, их продолжит начислять другой НПФ, которого назначит Агентство страхования вкладов (АСВ). Но после смены фонда максимальная сумма ежемесячных платежей не будет превышать четырех размеров социальной пенсии по старости.</w:t>
      </w:r>
    </w:p>
    <w:p w:rsidR="008A749A" w:rsidRPr="00A15EB6" w:rsidRDefault="008A749A" w:rsidP="008A749A">
      <w:r w:rsidRPr="00A15EB6">
        <w:t>Если НПФ потерял лицензию или обанкротился до вашего выхода на пенсию, то вам положена компенсация от АСВ. Она учитывает не только взносы, но и инвестиционный доход от них, если он уже начислен на пенсионный счет. Однако максимальный размер возмещения составит 2,8 млн рублей. Если ваш счет был больше, придется дожидаться, когда закончится процедура ликвидации счета.</w:t>
      </w:r>
    </w:p>
    <w:p w:rsidR="008A749A" w:rsidRPr="00A15EB6" w:rsidRDefault="008A749A" w:rsidP="008A749A">
      <w:r w:rsidRPr="00A15EB6">
        <w:t>Этим занимается АСВ. Оно оценивает такие активы фонда, как ценные бумаги, в которые были вложены пенсионные средства, недвижимость и все остальное имущество. После оценки конкурсная масса распродается, но этот процесс может растянуться по времени. После ликвидации НПФ деньги распределяются по очереди: сначала компенсируются расходы АСВ, а затем оставшиеся деньги делятся между держателями счетов размером более 2,8 млн рублей. Если активов НПФ окажется недостаточно или их не удастся продать, вернуть деньги не получится.</w:t>
      </w:r>
    </w:p>
    <w:p w:rsidR="008A749A" w:rsidRPr="00A15EB6" w:rsidRDefault="008A749A" w:rsidP="008A749A">
      <w:r w:rsidRPr="00A15EB6">
        <w:t>Кто осуществляет контроль деятельности негосударственных фондов</w:t>
      </w:r>
    </w:p>
    <w:p w:rsidR="008A749A" w:rsidRPr="00A15EB6" w:rsidRDefault="008A749A" w:rsidP="008A749A">
      <w:r w:rsidRPr="00A15EB6">
        <w:t xml:space="preserve">Контроль за НПФ осуществляет Центробанк, который и выдает этим организациям лицензии. Деятельность негосударственных пенсионных фондов регламентирует </w:t>
      </w:r>
      <w:r w:rsidRPr="00A15EB6">
        <w:lastRenderedPageBreak/>
        <w:t>федеральный закон № 75-ФЗ. Сегодня действует редакция этого федерального закона, принятая совсем недавно — в 2023 году.</w:t>
      </w:r>
    </w:p>
    <w:p w:rsidR="008A749A" w:rsidRPr="00A15EB6" w:rsidRDefault="00427C13" w:rsidP="008A749A">
      <w:hyperlink r:id="rId12" w:history="1">
        <w:r w:rsidR="008A749A" w:rsidRPr="00A15EB6">
          <w:rPr>
            <w:rStyle w:val="a3"/>
          </w:rPr>
          <w:t>https://www.banki.ru/news/daytheme/?id=10993675</w:t>
        </w:r>
      </w:hyperlink>
      <w:r w:rsidR="008A749A" w:rsidRPr="00A15EB6">
        <w:t xml:space="preserve"> </w:t>
      </w:r>
    </w:p>
    <w:p w:rsidR="00831D7C" w:rsidRPr="00A15EB6" w:rsidRDefault="00831D7C" w:rsidP="00831D7C">
      <w:pPr>
        <w:pStyle w:val="2"/>
      </w:pPr>
      <w:bookmarkStart w:id="31" w:name="_Toc148337783"/>
      <w:r w:rsidRPr="00A15EB6">
        <w:t>vc.ru, 13.10.2023, Корпоративная пенсия: в чём профит работодателя, если за это нужно платить</w:t>
      </w:r>
      <w:bookmarkEnd w:id="31"/>
    </w:p>
    <w:p w:rsidR="00831D7C" w:rsidRPr="00A15EB6" w:rsidRDefault="00831D7C" w:rsidP="00064968">
      <w:pPr>
        <w:pStyle w:val="3"/>
      </w:pPr>
      <w:bookmarkStart w:id="32" w:name="_Toc148337784"/>
      <w:r w:rsidRPr="00A15EB6">
        <w:t>По данным Центрального банка на второй квартал 2023 года, в негосударственных пенсионных фондах застрахованы более 36 млн человек. Накопить на комфортную жизнь после выхода на пенсию помогают работодатели. Пока корпоративные программы популярны у крупного и среднего бизнеса, но малый тоже подтягивается. Разберём, как это работает.</w:t>
      </w:r>
      <w:bookmarkEnd w:id="32"/>
    </w:p>
    <w:p w:rsidR="00831D7C" w:rsidRPr="00A15EB6" w:rsidRDefault="00831D7C" w:rsidP="00831D7C">
      <w:r w:rsidRPr="00A15EB6">
        <w:t>Как устроены корпоративные пенсионные программы</w:t>
      </w:r>
    </w:p>
    <w:p w:rsidR="00831D7C" w:rsidRPr="00A15EB6" w:rsidRDefault="00831D7C" w:rsidP="00831D7C">
      <w:r w:rsidRPr="00A15EB6">
        <w:t>Есть два вида программ — базовые и паритетные. В первом случае деньги в негосударственный фонд отчисляет только компания. Во втором — и компания, и сотрудник. Чаще выбирают именно паритетные программы, которые работают так:</w:t>
      </w:r>
    </w:p>
    <w:p w:rsidR="00831D7C" w:rsidRPr="00A15EB6" w:rsidRDefault="00831D7C" w:rsidP="00831D7C">
      <w:r w:rsidRPr="00A15EB6">
        <w:t xml:space="preserve">    Компания заключает договор с фондом и открывает именные счета работников. Бизнес сам решает, включать в программу всех сотрудников или отдельные категории, например, только менеджмент. Также работодатель устанавливает правила вестинга — то есть определяет, когда и на каких условиях сотрудник сможет воспользоваться накоплениями.</w:t>
      </w:r>
    </w:p>
    <w:p w:rsidR="00831D7C" w:rsidRPr="00A15EB6" w:rsidRDefault="00831D7C" w:rsidP="00831D7C">
      <w:r w:rsidRPr="00A15EB6">
        <w:t xml:space="preserve">    Обязательным условием программы является заключение личного пенсионного договора с фондом.</w:t>
      </w:r>
    </w:p>
    <w:p w:rsidR="00831D7C" w:rsidRPr="00A15EB6" w:rsidRDefault="00831D7C" w:rsidP="00831D7C">
      <w:r w:rsidRPr="00A15EB6">
        <w:t xml:space="preserve">    По личному пенсионному договору часть зарплаты работника регулярно автоматически перечисляется в пенсионный фонд.</w:t>
      </w:r>
    </w:p>
    <w:p w:rsidR="00831D7C" w:rsidRPr="00A15EB6" w:rsidRDefault="00831D7C" w:rsidP="00831D7C">
      <w:r w:rsidRPr="00A15EB6">
        <w:t xml:space="preserve">    Компания добавляет к отчислениям свою часть взноса — сумма может быть такой же, меньше или больше.</w:t>
      </w:r>
    </w:p>
    <w:p w:rsidR="00831D7C" w:rsidRPr="00A15EB6" w:rsidRDefault="00831D7C" w:rsidP="00831D7C">
      <w:r w:rsidRPr="00A15EB6">
        <w:t xml:space="preserve">    НПФ инвестирует средства, чтобы они не обесценились от инфляции. Так на счёте накапливается сумма, из которой работник будет получать пенсию.</w:t>
      </w:r>
    </w:p>
    <w:p w:rsidR="00831D7C" w:rsidRPr="00A15EB6" w:rsidRDefault="00831D7C" w:rsidP="00831D7C">
      <w:r w:rsidRPr="00A15EB6">
        <w:t xml:space="preserve">    При достижении пенсионного возраста сотрудник начинает получать ежемесячные выплаты из фонда в дополнение к обычной государственной пенсии. Деньги можно забрать и раньше — в зависимости от условий программы, которые устанавливает компания и которые зафиксированы в корпоративном договоре.</w:t>
      </w:r>
    </w:p>
    <w:p w:rsidR="00831D7C" w:rsidRPr="00A15EB6" w:rsidRDefault="00831D7C" w:rsidP="00831D7C">
      <w:r w:rsidRPr="00A15EB6">
        <w:t>Плюсы для работника понятны: это, в первую очередь, хорошая подушка безопасности. А чем НПФ привлекают работодателей?</w:t>
      </w:r>
    </w:p>
    <w:p w:rsidR="00831D7C" w:rsidRPr="00A15EB6" w:rsidRDefault="00831D7C" w:rsidP="00831D7C">
      <w:r w:rsidRPr="00A15EB6">
        <w:t>Налоговые льготы — главное финансовое преимущество</w:t>
      </w:r>
    </w:p>
    <w:p w:rsidR="00831D7C" w:rsidRPr="00A15EB6" w:rsidRDefault="00831D7C" w:rsidP="00831D7C">
      <w:r w:rsidRPr="00A15EB6">
        <w:t>Участие в корпоративных пенсионных программах (КПП) помогает снизить налоговую нагрузку.</w:t>
      </w:r>
    </w:p>
    <w:p w:rsidR="00831D7C" w:rsidRPr="00A15EB6" w:rsidRDefault="00831D7C" w:rsidP="00831D7C">
      <w:r w:rsidRPr="00A15EB6">
        <w:t>Отчисления работодателя:</w:t>
      </w:r>
    </w:p>
    <w:p w:rsidR="00831D7C" w:rsidRPr="00A15EB6" w:rsidRDefault="00831D7C" w:rsidP="00831D7C">
      <w:r w:rsidRPr="00A15EB6">
        <w:lastRenderedPageBreak/>
        <w:t xml:space="preserve">    Можно включить в расходы на оплату труда. Это уменьшает налогооблагаемую базу по налогу на прибыль. Чтобы воспользоваться возможностью, важно, чтобы расходы на негосударственное пенсионное обеспечение не превышали 12% от фонда оплаты труда;</w:t>
      </w:r>
    </w:p>
    <w:p w:rsidR="00831D7C" w:rsidRPr="00A15EB6" w:rsidRDefault="00831D7C" w:rsidP="00831D7C">
      <w:r w:rsidRPr="00A15EB6">
        <w:t xml:space="preserve">    Пенсионные взносы в пользу работников не облагаются страховыми взносами в государственные внебюджетные фонды: Социальный фонд России и Федеральный фонд обязательного медицинского страхования. Такие взносы составляют 30% от зарплаты.</w:t>
      </w:r>
    </w:p>
    <w:p w:rsidR="00831D7C" w:rsidRPr="00A15EB6" w:rsidRDefault="00831D7C" w:rsidP="00831D7C">
      <w:r w:rsidRPr="00A15EB6">
        <w:t>Экономия на налогах делает КПП доступным способом решать кадровые задачи, когда нет возможности часто повышать зарплату или выплачивать премии.</w:t>
      </w:r>
    </w:p>
    <w:p w:rsidR="00831D7C" w:rsidRPr="00A15EB6" w:rsidRDefault="00831D7C" w:rsidP="00831D7C">
      <w:r w:rsidRPr="00A15EB6">
        <w:t>Пенсионные отчисления — инструмент для повышения мотивации и лояльности</w:t>
      </w:r>
    </w:p>
    <w:p w:rsidR="00831D7C" w:rsidRPr="00A15EB6" w:rsidRDefault="00831D7C" w:rsidP="00831D7C">
      <w:r w:rsidRPr="00A15EB6">
        <w:t>В зависимости от задач работодатель индивидуально настраивает условия вестинга. Например, вы хотите удержать ценного специалиста. Поэтому устанавливаете правило: он сможет получить часть взносов, внесённую работодателем, только после пяти лет работы в компании. А можно пойти дальше — по достижении пятилетнего стажа увеличивать взнос в три раза. Так у опытных кадров появится ещё одна причина остаться, а не уйти к конкурентам.</w:t>
      </w:r>
    </w:p>
    <w:p w:rsidR="00831D7C" w:rsidRPr="00A15EB6" w:rsidRDefault="00831D7C" w:rsidP="00831D7C">
      <w:r w:rsidRPr="00A15EB6">
        <w:t>Условием доступа к накопленным средствам может стать и выполнение KPI — допустим, выход на определённый уровень продаж или рост уровня удовлетворённости клиентов. Такой бонус, конечно, не заменит премии, но добавит мотивации.</w:t>
      </w:r>
    </w:p>
    <w:p w:rsidR="00831D7C" w:rsidRPr="00A15EB6" w:rsidRDefault="00831D7C" w:rsidP="00831D7C">
      <w:r w:rsidRPr="00A15EB6">
        <w:t>Молодые специалисты, как правило, хотят жить здесь и сейчас. Эту категорию можно привлечь относительно быстрым вестингом — возможностью получить накопления, к примеру, уже через три года. Чтобы омолодить коллектив, также применяют обратный вестинг: сотрудник получит деньги только в том случае, если выйдет на пенсию в установленное время.</w:t>
      </w:r>
    </w:p>
    <w:p w:rsidR="00831D7C" w:rsidRPr="00A15EB6" w:rsidRDefault="00831D7C" w:rsidP="00831D7C">
      <w:r w:rsidRPr="00A15EB6">
        <w:t>«Ингосстрах» предлагает гибкие программы пенсионного страхования. Так, взносы могут быть регулярными или единовременными, а их сумму можно определять удобным способом — исходя из желаемого размера пенсии или финансовых возможностей компании. Больше о доступных опциях вы узнаете здесь.</w:t>
      </w:r>
    </w:p>
    <w:p w:rsidR="00831D7C" w:rsidRPr="00A15EB6" w:rsidRDefault="00427C13" w:rsidP="00831D7C">
      <w:hyperlink r:id="rId13" w:history="1">
        <w:r w:rsidR="00831D7C" w:rsidRPr="00A15EB6">
          <w:rPr>
            <w:rStyle w:val="a3"/>
          </w:rPr>
          <w:t>https://vc.ru/ingos/877591-korporativnaya-pensiya-v-chem-profit-rabotodatelya-esli-za-eto-nuzhno-platit</w:t>
        </w:r>
      </w:hyperlink>
    </w:p>
    <w:p w:rsidR="00717114" w:rsidRPr="00A15EB6" w:rsidRDefault="00717114" w:rsidP="00717114">
      <w:pPr>
        <w:pStyle w:val="2"/>
      </w:pPr>
      <w:bookmarkStart w:id="33" w:name="_Toc148337785"/>
      <w:r w:rsidRPr="00A15EB6">
        <w:t>РБК, 13.10.2023, 15,7 млрд руб. выплачено пенсионерам с начала года</w:t>
      </w:r>
      <w:bookmarkEnd w:id="33"/>
    </w:p>
    <w:p w:rsidR="00717114" w:rsidRPr="00A15EB6" w:rsidRDefault="00717114" w:rsidP="00064968">
      <w:pPr>
        <w:pStyle w:val="3"/>
      </w:pPr>
      <w:bookmarkStart w:id="34" w:name="_Toc148337786"/>
      <w:r w:rsidRPr="00A15EB6">
        <w:t>НПФ «БЛАГОСОСТОЯНИЕ» подвел итоги деятельности за три квартала 2023 года. С января по сентябрь фонд выплатил клиентам негосударственные пенсии на сумму 15,7 млрд рублей. В результате общий объем выплат пенсионерам с начала деятельности фонда превысил 222 млрд руб.</w:t>
      </w:r>
      <w:bookmarkEnd w:id="34"/>
    </w:p>
    <w:p w:rsidR="00717114" w:rsidRPr="00A15EB6" w:rsidRDefault="00717114" w:rsidP="00717114">
      <w:r w:rsidRPr="00A15EB6">
        <w:t xml:space="preserve">За девять месяцев текущего года 9 465 клиентов оформили негосударственные пенсии в фонде. По количеству получателей ежемесячных выплат НПФ «БЛАГОСОСТОЯНИЕ» занимает лидирующую позицию на рынке негосударственного пенсионного обеспечения (в соответствии с опубликованными показателями деятельности </w:t>
      </w:r>
      <w:r w:rsidRPr="00A15EB6">
        <w:lastRenderedPageBreak/>
        <w:t>негосударственных пенсионных фондов на 30.06.2023). В настоящее время фонд выплачивает пенсии 380 тысячам российских пенсионеров.</w:t>
      </w:r>
    </w:p>
    <w:p w:rsidR="00717114" w:rsidRPr="00A15EB6" w:rsidRDefault="00717114" w:rsidP="00717114">
      <w:r w:rsidRPr="00A15EB6">
        <w:t>НПФ «БЛАГОСОСТОЯНИЕ» работает с 1996 года и специализируется на реализации программ негосударственного пенсионного обеспечения. Фонд обслуживает корпоративные пенсионные программы 400 компаний и организаций, управляет пенсионными сбережениями 1,3 млн человек. В 2023 году НПФ «БЛАГОСОСТОЯНИЕ» стал участником государственной системы гарантирования прав клиентов НПФ: сбережения клиентов фонда застрахованы государством.</w:t>
      </w:r>
    </w:p>
    <w:p w:rsidR="00831D7C" w:rsidRPr="00A15EB6" w:rsidRDefault="00427C13" w:rsidP="00717114">
      <w:hyperlink r:id="rId14" w:history="1">
        <w:r w:rsidR="00717114" w:rsidRPr="00A15EB6">
          <w:rPr>
            <w:rStyle w:val="a3"/>
          </w:rPr>
          <w:t>https://companies.rbc.ru/news/cCHI9Ip5zi/157-mlrd-rub-vyiplacheno-pensioneram-s-nachala-goda/</w:t>
        </w:r>
      </w:hyperlink>
    </w:p>
    <w:p w:rsidR="00D94D15" w:rsidRPr="00A15EB6" w:rsidRDefault="00D94D15" w:rsidP="00D94D15">
      <w:pPr>
        <w:pStyle w:val="10"/>
      </w:pPr>
      <w:bookmarkStart w:id="35" w:name="_Toc99271691"/>
      <w:bookmarkStart w:id="36" w:name="_Toc99318654"/>
      <w:bookmarkStart w:id="37" w:name="_Toc99318783"/>
      <w:bookmarkStart w:id="38" w:name="_Toc396864672"/>
      <w:bookmarkStart w:id="39" w:name="_Toc148337787"/>
      <w:r w:rsidRPr="00A15EB6">
        <w:t>Новости развития системы обязательного пенсионного страхования и страховой пенсии</w:t>
      </w:r>
      <w:bookmarkEnd w:id="35"/>
      <w:bookmarkEnd w:id="36"/>
      <w:bookmarkEnd w:id="37"/>
      <w:bookmarkEnd w:id="39"/>
    </w:p>
    <w:p w:rsidR="00657FC0" w:rsidRPr="00A15EB6" w:rsidRDefault="00657FC0" w:rsidP="00657FC0">
      <w:pPr>
        <w:pStyle w:val="2"/>
      </w:pPr>
      <w:bookmarkStart w:id="40" w:name="А102"/>
      <w:bookmarkStart w:id="41" w:name="_Toc148337788"/>
      <w:r w:rsidRPr="00A15EB6">
        <w:t>Труд, 1</w:t>
      </w:r>
      <w:r w:rsidR="004734D3" w:rsidRPr="00A15EB6">
        <w:t>3</w:t>
      </w:r>
      <w:r w:rsidRPr="00A15EB6">
        <w:t>.10.2023, Ирина ХМАРА, Пенсионная реформа: пять лет спустя</w:t>
      </w:r>
      <w:bookmarkEnd w:id="40"/>
      <w:bookmarkEnd w:id="41"/>
    </w:p>
    <w:p w:rsidR="00657FC0" w:rsidRPr="00A15EB6" w:rsidRDefault="00657FC0" w:rsidP="00064968">
      <w:pPr>
        <w:pStyle w:val="3"/>
      </w:pPr>
      <w:bookmarkStart w:id="42" w:name="_Toc148337789"/>
      <w:r w:rsidRPr="00A15EB6">
        <w:t>Пенсионной реформе исполнилось пять лет. Закон о поэтапном повышении пенсионного возраста был подписан в октябре 2018 года и, мягко говоря, воодушевления в обществе не вызвал. К нынешней дате аналитики РАНХиГС обнародовали целое исследование. По их мнению, результаты реформы — отличные. Но вот экономисты оценивают их не так радужно: по их подсчетам, кормить в старости тех, кто сейчас платит взносы, опять будет некому. И что, снова отодвигать планку к горизонту?</w:t>
      </w:r>
      <w:bookmarkEnd w:id="42"/>
    </w:p>
    <w:p w:rsidR="00657FC0" w:rsidRPr="00A15EB6" w:rsidRDefault="00657FC0" w:rsidP="00657FC0">
      <w:r w:rsidRPr="00A15EB6">
        <w:t>Как говорится в исследовании РАНХиГС, за последние пять лет численность пенсионеров по старости снизилась на 2,5 млн человек, составив 34,2 млн — минимум за последнее десятилетие. Также до уровня 2014 года (47,9%) снизился коэффициент демографической нагрузки — соотношение численности трудоспособного и нетрудоспособного населения. То есть государству стало легче платить пенсии, ведь в нашей модели пенсионной системы их должны обеспечивать взносы работающих граждан. Кроме того, повышение пенсионного возраста добавило рынку труда 1,7 млн работников, что при нынешнем дефиците кадров оказалось как нельзя кстати. В общем, с какой стороны ни посмотри — сплошная выгода!</w:t>
      </w:r>
    </w:p>
    <w:p w:rsidR="00657FC0" w:rsidRPr="00A15EB6" w:rsidRDefault="00657FC0" w:rsidP="00657FC0">
      <w:r w:rsidRPr="00A15EB6">
        <w:t>Число пенсионеров и вправду удалось сократить даже быстрее, чем закладывалось в проект в начале реформы. Не последнюю роль тут сыграла пандемия, косившая стариков. К тому же в нынешнем году, согласно графику повышения пенсионного возраста, на пенсию по старости вообще никто не вышел — на работе остались 700 тысяч пожилых людей, и платить пенсии им не надо. Экономию бюджета эксперты оценивают в разные суммы — от 250 до 600 млрд ежегодно.</w:t>
      </w:r>
    </w:p>
    <w:p w:rsidR="00657FC0" w:rsidRPr="00A15EB6" w:rsidRDefault="00657FC0" w:rsidP="00657FC0">
      <w:r w:rsidRPr="00A15EB6">
        <w:t xml:space="preserve">С помощью пожилых сотрудников удалось закрыть и часть острого кадрового дефицита, с которым Россия столкнулась в последнее время. Компании стали охотнее нанимать сотрудников в возрасте — деваться некуда, работников теперь не сыскать. Тут предпенсионерам, можно сказать, повезло. Только за последний год число </w:t>
      </w:r>
      <w:r w:rsidRPr="00A15EB6">
        <w:lastRenderedPageBreak/>
        <w:t>вакансий для возрастных кандидатов выросло в 2,7 раза. В результате большей части не вышедших на пенсию россиян все же удалось трудоустроиться. По официальным данным, уровень безработицы среди граждан старшего возраста сейчас ниже, чем в 2018 году.</w:t>
      </w:r>
    </w:p>
    <w:p w:rsidR="00657FC0" w:rsidRPr="00A15EB6" w:rsidRDefault="00657FC0" w:rsidP="00657FC0">
      <w:r w:rsidRPr="00A15EB6">
        <w:t>Но вот с зарплатами дело обстоит не так благополучно. Если до начала пенсионной реформы сотрудники старших возрастов получали в среднем на треть меньше работников среднего возраста, то теперь этот разрыв увеличился. Многие возрастные кандидаты вынуждены соглашаться на низкооплачиваемую работу. А иначе как жить, пенсия-то не светит! Если в среднем по стране за последние пять лет зарплаты выросли на 48% (опять же, по официальным данным), то для возрастных групп от 55 лет — лишь на 40%. А в отдельных возрастных группах безработица с началом пенсионной реформы увеличилась. Например, для россиянок 55-60 лет.</w:t>
      </w:r>
    </w:p>
    <w:p w:rsidR="00657FC0" w:rsidRPr="00A15EB6" w:rsidRDefault="00657FC0" w:rsidP="00657FC0">
      <w:r w:rsidRPr="00A15EB6">
        <w:t>Обделенными остаются и работающие пенсионеры — в полноценной индексации пенсий им отказано до тех пор, пока не уволятся. Госдума отклонила уже пять законопроектов, направленных на исправление этой несправедливости. Чиновники жалуются, что предприятия испытывают дефицит сотрудников, но одновременно вынуждают стариков уходить с работы. По данным Социального фонда, с 2016 года число работающих пенсионеров сократилась вдвое. То есть в экономии на выплатах государство явно заинтересовано больше, чем в трудовых кадрах?</w:t>
      </w:r>
    </w:p>
    <w:p w:rsidR="00657FC0" w:rsidRPr="00A15EB6" w:rsidRDefault="00657FC0" w:rsidP="00657FC0">
      <w:r w:rsidRPr="00A15EB6">
        <w:t>Спустя пять лет после начала реформы многие эксперты утверждают, что ожидаемого экономического эффекта она, увы, не принесла. Да, удалось снизить нагрузку на бюджет, но эти результаты — временные. Рост доходов пенсионеров невозможен без укрепления экономики.</w:t>
      </w:r>
    </w:p>
    <w:p w:rsidR="00657FC0" w:rsidRPr="00A15EB6" w:rsidRDefault="001034CF" w:rsidP="00657FC0">
      <w:r w:rsidRPr="00A15EB6">
        <w:t>«</w:t>
      </w:r>
      <w:r w:rsidR="00657FC0" w:rsidRPr="00A15EB6">
        <w:t>Низкие зарплаты не могут выдавать высокие пенсии, — говорит экономист Валерий Емельянов. — Мало поднять возраст, нужно реформировать экономику, чтобы у людей была возможность получать деньги не только из бюджета. Нужен сильный частный сектор, который сможет платить налоги, нужны сложные производства. В странах, где сейчас высокие пенсии, сначала был пройден путь по созданию сильной производственной базы. Без нее мы просто добиваемся отсрочки дефолта Социального фонда, наращивая пенсии без роста источника доходов</w:t>
      </w:r>
      <w:r w:rsidRPr="00A15EB6">
        <w:t>»</w:t>
      </w:r>
      <w:r w:rsidR="00657FC0" w:rsidRPr="00A15EB6">
        <w:t>.</w:t>
      </w:r>
    </w:p>
    <w:p w:rsidR="00657FC0" w:rsidRPr="00A15EB6" w:rsidRDefault="00657FC0" w:rsidP="00657FC0">
      <w:r w:rsidRPr="00A15EB6">
        <w:t>По мнению специалистов, кормить в старости тех, кто платит взносы сейчас, станет еще труднее. Нация стареет, и чисто математически даже таких небольших пенсий, как сегодня, спустя 10-20 лет уже просто не может быть. Так что в будущем вопрос о финансировании пенсий неминуемо снова встанет ребром.</w:t>
      </w:r>
    </w:p>
    <w:p w:rsidR="00657FC0" w:rsidRPr="00A15EB6" w:rsidRDefault="00657FC0" w:rsidP="00657FC0">
      <w:r w:rsidRPr="00A15EB6">
        <w:t>Кстати, несмотря на все усилия по снижению количества пенсионеров, по итогам нынешнего года их число в стране опять резко вырастет — аж на 1,1 млн человек. А за два года увеличится до 43,5 млн человек — максимального значения с начала пенсионной реформы. Об этом сообщается в недавно обнародованном прогнозе проекта бюджета Социального фонда на 2024-й и плановый период 2025-2026 годов. Приток пенсионеров обеспечат новые территории — ЛНР, ДНР, Херсонская и Запорожская области. Российские пенсии их жителям начали назначать с марта нынешнего года.</w:t>
      </w:r>
    </w:p>
    <w:p w:rsidR="00657FC0" w:rsidRPr="00A15EB6" w:rsidRDefault="00427C13" w:rsidP="00657FC0">
      <w:hyperlink r:id="rId15" w:history="1">
        <w:r w:rsidR="00657FC0" w:rsidRPr="00A15EB6">
          <w:rPr>
            <w:rStyle w:val="a3"/>
          </w:rPr>
          <w:t>https://www.trud.ru/article/13-10-2023/1550491_pensionnaja_reforma_pjat_let_spustja.html</w:t>
        </w:r>
      </w:hyperlink>
      <w:r w:rsidR="00657FC0" w:rsidRPr="00A15EB6">
        <w:t xml:space="preserve"> </w:t>
      </w:r>
    </w:p>
    <w:p w:rsidR="00096AF7" w:rsidRPr="00A15EB6" w:rsidRDefault="00096AF7" w:rsidP="00096AF7">
      <w:pPr>
        <w:pStyle w:val="2"/>
      </w:pPr>
      <w:bookmarkStart w:id="43" w:name="А103"/>
      <w:bookmarkStart w:id="44" w:name="_Toc148337790"/>
      <w:r w:rsidRPr="00A15EB6">
        <w:lastRenderedPageBreak/>
        <w:t>Российская газета, 13.10.2023, В Госдуме предложили вернуть индексацию пенсий работающим врачам и учителям</w:t>
      </w:r>
      <w:bookmarkEnd w:id="43"/>
      <w:bookmarkEnd w:id="44"/>
    </w:p>
    <w:p w:rsidR="00096AF7" w:rsidRPr="00A15EB6" w:rsidRDefault="00096AF7" w:rsidP="00A15EB6">
      <w:pPr>
        <w:pStyle w:val="3"/>
      </w:pPr>
      <w:bookmarkStart w:id="45" w:name="_Toc148337791"/>
      <w:r w:rsidRPr="00A15EB6">
        <w:t>Вернуть индексацию пенсий работающим в бюджетной сфере россиянам предложили в Госдуме. В пятницу будет внесен проект федерального закона об изменениях в Закон "О страховых пенсиях", подготовленный фракцией ЛДПР. "Российская газета" ознакомилась с текстом законодательной инициативы.</w:t>
      </w:r>
      <w:bookmarkEnd w:id="45"/>
    </w:p>
    <w:p w:rsidR="00096AF7" w:rsidRPr="00A15EB6" w:rsidRDefault="00096AF7" w:rsidP="00096AF7">
      <w:r w:rsidRPr="00A15EB6">
        <w:t>Напомним, с 1 января 2016 года была отменена индексация размера фиксированной выплаты к страховой пенсии и корректировка размера страховой пенсии пенсионерам, которые продолжают трудиться.</w:t>
      </w:r>
    </w:p>
    <w:p w:rsidR="00096AF7" w:rsidRPr="00A15EB6" w:rsidRDefault="00096AF7" w:rsidP="00096AF7">
      <w:r w:rsidRPr="00A15EB6">
        <w:t>"Применение данной меры крайне негативно сказалось на финансовом положении пенсионеров. В первую очередь это касается пенсионеров, работающих в бюджетной сфере: образовательных организациях, учреждениях здравоохранения, в системе социального обслуживания", - отмечается в пояснительной записке к законопроекту.</w:t>
      </w:r>
    </w:p>
    <w:p w:rsidR="00096AF7" w:rsidRPr="00A15EB6" w:rsidRDefault="00096AF7" w:rsidP="00096AF7">
      <w:r w:rsidRPr="00A15EB6">
        <w:t>Поэтому предлагается с 1 января 2024 года восстановить выплаты страховой пенсии пенсионерам, работающим в названных сферах, в полном размере, исходя из актуальных на указанную дату размеров стоимости одного пенсионного коэффициента и фиксированной выплаты к страховой пенсии.</w:t>
      </w:r>
    </w:p>
    <w:p w:rsidR="00096AF7" w:rsidRPr="00A15EB6" w:rsidRDefault="00096AF7" w:rsidP="00096AF7">
      <w:r w:rsidRPr="00A15EB6">
        <w:t>"Предлагаемая в порядке эксперимента мера в отношении отдельных категорий работающих пенсионеров будет способствовать восстановлению социальной справедливости и поддержанию доверия граждан к пенсионной системе, особенно низкооплачиваемых специалистов низового звена бюджетных организаций (нянечки в детских садах, санитарки в больницах, социальные работники)", - отмечают авторы инициативы.</w:t>
      </w:r>
    </w:p>
    <w:p w:rsidR="00096AF7" w:rsidRPr="00A15EB6" w:rsidRDefault="00096AF7" w:rsidP="00096AF7">
      <w:r w:rsidRPr="00A15EB6">
        <w:t>Как пояснил "РГ" глава Комитета Госдумы по труду, социальной политике и делам ветеранов, зампредседателя фракции ЛДПР в Госдуме (инициатор и один из авторов законопроекта) Ярослав Нилов, из-за того, что не производится индексация пенсий работающим пенсионерам оголяются многие сферы, особенно, что касается тяжелых, но низкооплачиваемых работ. Это касается образования, здравоохранения, сельского хозяйства. Да и коммерческий сектор тоже страдает.</w:t>
      </w:r>
    </w:p>
    <w:p w:rsidR="00096AF7" w:rsidRPr="00A15EB6" w:rsidRDefault="00096AF7" w:rsidP="00096AF7">
      <w:r w:rsidRPr="00A15EB6">
        <w:t>"Только что вернулся из Владивостока. Посетил фабрику, где с советских времен выпускают конфеты "Птичье молоко". Работают одни пенсионеры. молодежь не идет из-за низких зарплат. Из здравоохранения пенсионеры уходят, чтобы получать более высокие пенсии. Это порождает кадровый голод", - поясняет Нилов.</w:t>
      </w:r>
    </w:p>
    <w:p w:rsidR="00096AF7" w:rsidRPr="00A15EB6" w:rsidRDefault="00096AF7" w:rsidP="00096AF7">
      <w:r w:rsidRPr="00A15EB6">
        <w:t>Он считает, что перспективы у законопроекта есть.</w:t>
      </w:r>
    </w:p>
    <w:p w:rsidR="00096AF7" w:rsidRPr="00A15EB6" w:rsidRDefault="00096AF7" w:rsidP="00096AF7">
      <w:r w:rsidRPr="00A15EB6">
        <w:t>"Вода камень точит. Мы последовательно выступаем за индексацию пенсий работающим пенсионерам. Возвращать нужно всем, но начать нужно с пенсионеров, которые трудятся в бюджетной сфере. И, конечно, не забывать про работающих инвалидов", - подчеркнул депутат.</w:t>
      </w:r>
    </w:p>
    <w:p w:rsidR="00096AF7" w:rsidRPr="00A15EB6" w:rsidRDefault="00427C13" w:rsidP="00096AF7">
      <w:hyperlink r:id="rId16" w:history="1">
        <w:r w:rsidR="00096AF7" w:rsidRPr="00A15EB6">
          <w:rPr>
            <w:rStyle w:val="a3"/>
          </w:rPr>
          <w:t>https://rg.ru/2023/10/13/v-gosdume-predlozhili-vernut-indeksaciiu-pensij-rabotaiushchim-vracham-i-uchiteliam.html</w:t>
        </w:r>
      </w:hyperlink>
      <w:r w:rsidR="00096AF7" w:rsidRPr="00A15EB6">
        <w:t xml:space="preserve"> </w:t>
      </w:r>
    </w:p>
    <w:p w:rsidR="005D4231" w:rsidRPr="00A15EB6" w:rsidRDefault="005D4231" w:rsidP="005D4231">
      <w:pPr>
        <w:pStyle w:val="2"/>
      </w:pPr>
      <w:bookmarkStart w:id="46" w:name="_Toc148337792"/>
      <w:r w:rsidRPr="00A15EB6">
        <w:lastRenderedPageBreak/>
        <w:t>Парламентская газета, 13.10.2023, Пенсии для работающих учителей и медиков предлагают снова индексировать</w:t>
      </w:r>
      <w:bookmarkEnd w:id="46"/>
    </w:p>
    <w:p w:rsidR="005D4231" w:rsidRPr="00A15EB6" w:rsidRDefault="005D4231" w:rsidP="00A15EB6">
      <w:pPr>
        <w:pStyle w:val="3"/>
      </w:pPr>
      <w:bookmarkStart w:id="47" w:name="_Toc148337793"/>
      <w:r w:rsidRPr="00A15EB6">
        <w:t>Группа депутатов от ЛДПР и сенатор Елена Афанасьева внесли в Госдуму законопроект, которым предлагается восстановить индексацию пенсий для работающих пенсионеров в сфере образования, здравоохранения и в системе социального обслуживания.</w:t>
      </w:r>
      <w:bookmarkEnd w:id="47"/>
    </w:p>
    <w:p w:rsidR="005D4231" w:rsidRPr="00A15EB6" w:rsidRDefault="005D4231" w:rsidP="005D4231">
      <w:r w:rsidRPr="00A15EB6">
        <w:t>Как указывается в пояснительной записке, отмена индексации пенсий для работающих пенсионеров в 2016 году негативно сказалась на их финансовом положении. Из-за этого им приходится работать для поддержания приемлемого уровня жизни, однако уровень зарплаты таких пенсионеров также невысок. В первую очередь это касается пенсионеров, работающих в бюджетной сфере.</w:t>
      </w:r>
    </w:p>
    <w:p w:rsidR="005D4231" w:rsidRPr="00A15EB6" w:rsidRDefault="005D4231" w:rsidP="005D4231">
      <w:r w:rsidRPr="00A15EB6">
        <w:t>Законопроектом предлагается с 1 января следующего года восстановить выплаты страховой пенсии пенсионерам, работающим в образовательных организациях, учреждениях здравоохранения и в системе социального обслуживания в полной мере, исходя из актуальных пенсионных коэффициентов и фиксированной выплаты к страховой пенсии с учетом всех произведенных индексаций.</w:t>
      </w:r>
    </w:p>
    <w:p w:rsidR="005D4231" w:rsidRPr="00A15EB6" w:rsidRDefault="005D4231" w:rsidP="005D4231">
      <w:r w:rsidRPr="00A15EB6">
        <w:t>В Правительстве соответствующую инициативу не поддержали. В отзыве кабмина указывается, что ее реализация поставит других работающих пенсионеров в неравное положение с сотрудниками бюджетных сфер. Кроме того, в проекте закона не указаны источники финансирования и порядок исполнения новых видов расходных обязательств.</w:t>
      </w:r>
    </w:p>
    <w:p w:rsidR="005D4231" w:rsidRPr="00A15EB6" w:rsidRDefault="005D4231" w:rsidP="005D4231">
      <w:r w:rsidRPr="00A15EB6">
        <w:t xml:space="preserve">Как писала </w:t>
      </w:r>
      <w:r w:rsidR="001034CF" w:rsidRPr="00A15EB6">
        <w:t>«</w:t>
      </w:r>
      <w:r w:rsidRPr="00A15EB6">
        <w:t>Парламентская газета</w:t>
      </w:r>
      <w:r w:rsidR="001034CF" w:rsidRPr="00A15EB6">
        <w:t>»</w:t>
      </w:r>
      <w:r w:rsidRPr="00A15EB6">
        <w:t>, ранее стало известно, что в 2025 году пенсии неработающих россиян будут проиндексированы дважды: 1 февраля и 1 августа. Глава Социального фонда Сергей Чирков пояснил, что изменится сам принцип индексации пенсий.</w:t>
      </w:r>
    </w:p>
    <w:p w:rsidR="005D4231" w:rsidRPr="00A15EB6" w:rsidRDefault="00427C13" w:rsidP="005D4231">
      <w:hyperlink r:id="rId17" w:history="1">
        <w:r w:rsidR="005D4231" w:rsidRPr="00A15EB6">
          <w:rPr>
            <w:rStyle w:val="a3"/>
          </w:rPr>
          <w:t>https://www.pnp.ru/social/pensii-dlya-rabotayushhikh-uchiteley-i-medikov-predlagayut-snova-indeksirovat.html</w:t>
        </w:r>
      </w:hyperlink>
      <w:r w:rsidR="005D4231" w:rsidRPr="00A15EB6">
        <w:t xml:space="preserve"> </w:t>
      </w:r>
    </w:p>
    <w:p w:rsidR="00096AF7" w:rsidRPr="00A15EB6" w:rsidRDefault="00096AF7" w:rsidP="00096AF7">
      <w:pPr>
        <w:pStyle w:val="2"/>
      </w:pPr>
      <w:bookmarkStart w:id="48" w:name="А104"/>
      <w:bookmarkStart w:id="49" w:name="_Toc148337794"/>
      <w:r w:rsidRPr="00A15EB6">
        <w:t>Парламентская газета, 12.10.2023, В Госдуму внесли законопроект о надбавке неработающим пенсионерам</w:t>
      </w:r>
      <w:bookmarkEnd w:id="48"/>
      <w:bookmarkEnd w:id="49"/>
    </w:p>
    <w:p w:rsidR="00096AF7" w:rsidRPr="00A15EB6" w:rsidRDefault="00096AF7" w:rsidP="00A15EB6">
      <w:pPr>
        <w:pStyle w:val="3"/>
      </w:pPr>
      <w:bookmarkStart w:id="50" w:name="_Toc148337795"/>
      <w:r w:rsidRPr="00A15EB6">
        <w:t>Депутаты фракции «Справедливая Россия — Патриоты — За правду» во главе с руководителем Сергеем Мироновым предложили выплачивать надбавку неработающим пенсионерам. Соответствующий проект закона внесен в Госдуму и опубликован в электронной базе палаты 12 октября.</w:t>
      </w:r>
      <w:bookmarkEnd w:id="50"/>
    </w:p>
    <w:p w:rsidR="00096AF7" w:rsidRPr="00A15EB6" w:rsidRDefault="00096AF7" w:rsidP="00096AF7">
      <w:r w:rsidRPr="00A15EB6">
        <w:t>Речь идет о поддержке пенсионеров, чей доход не превышает двух прожиточных минимумов, установленных в конкретном регионе, следует из текста законопроекта. Так, если доход составляет от 1,5 до 2 размеров прожиточного минимума, размер федеральной доплаты составит 0,1 прожиточного минимума, если от 1 до 1,5 от прожиточного минимума — в размере 0,2 прожиточного минимума.</w:t>
      </w:r>
    </w:p>
    <w:p w:rsidR="00096AF7" w:rsidRPr="00A15EB6" w:rsidRDefault="00096AF7" w:rsidP="00096AF7">
      <w:r w:rsidRPr="00A15EB6">
        <w:t xml:space="preserve">Как пояснил Миронов в соцсетях, это позволит увеличить реальную пенсию на несколько тысяч рублей. </w:t>
      </w:r>
    </w:p>
    <w:p w:rsidR="00096AF7" w:rsidRPr="00A15EB6" w:rsidRDefault="00096AF7" w:rsidP="00096AF7">
      <w:r w:rsidRPr="00A15EB6">
        <w:lastRenderedPageBreak/>
        <w:t>«Например, в Московской области региональный прожиточный минимум пенсионера сегодня составляет 14 858 рублей. В случае принятия законопроекта многие жители преклонного возраста этого региона смогут дополнительно получать к пенсии от 1485 рублей до 2970 рублей в месяц», — говорится в публикации.</w:t>
      </w:r>
    </w:p>
    <w:p w:rsidR="00096AF7" w:rsidRPr="00A15EB6" w:rsidRDefault="00096AF7" w:rsidP="00096AF7">
      <w:r w:rsidRPr="00A15EB6">
        <w:t>Как ранее рассказывала «Парламентская газета», страховые пенсии неработающим пенсионерам в 2024 году проиндексируют на уровень инфляции — 7,5 процента. Средний размер страховой пенсии неработающего гражданина в 2024 году составит 23 244 рубля, заявил 3 октября глава Минфина Антон Силуанов.</w:t>
      </w:r>
    </w:p>
    <w:p w:rsidR="00096AF7" w:rsidRPr="00A15EB6" w:rsidRDefault="00427C13" w:rsidP="00096AF7">
      <w:hyperlink r:id="rId18" w:history="1">
        <w:r w:rsidR="00096AF7" w:rsidRPr="00A15EB6">
          <w:rPr>
            <w:rStyle w:val="a3"/>
          </w:rPr>
          <w:t>https://www.pnp.ru/economics/v-gosdumu-vnesli-zakonoproekt-o-nadbavke-nerabotayushhim-pensioneram.html</w:t>
        </w:r>
      </w:hyperlink>
      <w:r w:rsidR="00096AF7" w:rsidRPr="00A15EB6">
        <w:t xml:space="preserve"> </w:t>
      </w:r>
    </w:p>
    <w:p w:rsidR="005D4231" w:rsidRPr="00A15EB6" w:rsidRDefault="005D4231" w:rsidP="005D4231">
      <w:pPr>
        <w:pStyle w:val="2"/>
      </w:pPr>
      <w:bookmarkStart w:id="51" w:name="А105"/>
      <w:bookmarkStart w:id="52" w:name="_Toc148337796"/>
      <w:r w:rsidRPr="00A15EB6">
        <w:t>Парламентская газета, 13.10.2023, Нилов: Число работающих пенсионеров снижается из-за отсутствия индексации пенсий</w:t>
      </w:r>
      <w:bookmarkEnd w:id="51"/>
      <w:bookmarkEnd w:id="52"/>
    </w:p>
    <w:p w:rsidR="005D4231" w:rsidRPr="00A15EB6" w:rsidRDefault="005D4231" w:rsidP="00A15EB6">
      <w:pPr>
        <w:pStyle w:val="3"/>
      </w:pPr>
      <w:bookmarkStart w:id="53" w:name="_Toc148337797"/>
      <w:r w:rsidRPr="00A15EB6">
        <w:t>Необходимо ввести частичную индексацию пенсий для работающих пенсионеров, поскольку количество таких работников снижается именно из-за этого фактора, считает председатель Комитета Государственной Думы по труду, социальной политике и делам ветеранов, заместитель руководителя фракции ЛДПР Ярослав Нилов.</w:t>
      </w:r>
      <w:bookmarkEnd w:id="53"/>
    </w:p>
    <w:p w:rsidR="005D4231" w:rsidRPr="00A15EB6" w:rsidRDefault="005D4231" w:rsidP="005D4231">
      <w:r w:rsidRPr="00A15EB6">
        <w:t xml:space="preserve">Ранее группа депутатов от ЛДПР внесла в Госдуму законопроект, которым предлагается восстановить индексацию пенсий для работающих пенсионеров в сфере образования, здравоохранения и в системе социального обслуживания, о чем писала </w:t>
      </w:r>
      <w:r w:rsidR="001034CF" w:rsidRPr="00A15EB6">
        <w:t>«</w:t>
      </w:r>
      <w:r w:rsidRPr="00A15EB6">
        <w:t>Парламентская газета</w:t>
      </w:r>
      <w:r w:rsidR="001034CF" w:rsidRPr="00A15EB6">
        <w:t>»</w:t>
      </w:r>
      <w:r w:rsidRPr="00A15EB6">
        <w:t>. В пояснительной записке указано, что отмена индексации пенсий для работающих пенсионеров в 2016 году негативно сказалась на их финансовом положении.</w:t>
      </w:r>
    </w:p>
    <w:p w:rsidR="005D4231" w:rsidRPr="00A15EB6" w:rsidRDefault="005D4231" w:rsidP="005D4231">
      <w:r w:rsidRPr="00A15EB6">
        <w:t xml:space="preserve">Как объяснил в разговоре с Общественной службой новостей Нилов, ранее по просьбам пенсионеров уже предпринимались попытки вернуть индексацию, при этом пока что этого сделать не удалось. Сейчас фракция предлагает проиндексировать пенсии отдельным категориям граждан, поскольку нужно </w:t>
      </w:r>
      <w:r w:rsidR="001034CF" w:rsidRPr="00A15EB6">
        <w:t>«</w:t>
      </w:r>
      <w:r w:rsidRPr="00A15EB6">
        <w:t>их мотивировать работать</w:t>
      </w:r>
      <w:r w:rsidR="001034CF" w:rsidRPr="00A15EB6">
        <w:t>»</w:t>
      </w:r>
      <w:r w:rsidRPr="00A15EB6">
        <w:t xml:space="preserve"> и </w:t>
      </w:r>
      <w:r w:rsidR="001034CF" w:rsidRPr="00A15EB6">
        <w:t>«</w:t>
      </w:r>
      <w:r w:rsidRPr="00A15EB6">
        <w:t>создавать условия для совершенно другого качества жизни</w:t>
      </w:r>
      <w:r w:rsidR="001034CF" w:rsidRPr="00A15EB6">
        <w:t>»</w:t>
      </w:r>
      <w:r w:rsidRPr="00A15EB6">
        <w:t>.</w:t>
      </w:r>
    </w:p>
    <w:p w:rsidR="005D4231" w:rsidRPr="00A15EB6" w:rsidRDefault="001034CF" w:rsidP="005D4231">
      <w:r w:rsidRPr="00A15EB6">
        <w:t>«</w:t>
      </w:r>
      <w:r w:rsidR="005D4231" w:rsidRPr="00A15EB6">
        <w:t>Количество работающих пенсионеров снижается именно по причине отсутствия индексации. Многие увольняются и не возвращаются</w:t>
      </w:r>
      <w:r w:rsidRPr="00A15EB6">
        <w:t>»</w:t>
      </w:r>
      <w:r w:rsidR="005D4231" w:rsidRPr="00A15EB6">
        <w:t>, — уточнил депутат.</w:t>
      </w:r>
    </w:p>
    <w:p w:rsidR="005D4231" w:rsidRPr="00A15EB6" w:rsidRDefault="005D4231" w:rsidP="005D4231">
      <w:r w:rsidRPr="00A15EB6">
        <w:t xml:space="preserve">В четверг также был внесен законопроект, предполагающий выплату надбавок неработающим пенсионерам. Депутаты фракции </w:t>
      </w:r>
      <w:r w:rsidR="001034CF" w:rsidRPr="00A15EB6">
        <w:t>«</w:t>
      </w:r>
      <w:r w:rsidRPr="00A15EB6">
        <w:t>Справедливая Россия — Патриоты — За правду</w:t>
      </w:r>
      <w:r w:rsidR="001034CF" w:rsidRPr="00A15EB6">
        <w:t>»</w:t>
      </w:r>
      <w:r w:rsidRPr="00A15EB6">
        <w:t xml:space="preserve"> во главе с руководителем Сергеем Мироновым предложили поддержать граждан, чей доход не превышает двух прожиточных минимумов, установленных в конкретном регионе. В тексте законопроекта говорится, что, если доход составляет от 1,5 до 2 размеров прожиточного минимума, размер федеральной доплаты составит 0,1 прожиточного минимума, если от 1 до 1,5 от прожиточного минимума — в размере 0,2 прожиточного минимума.</w:t>
      </w:r>
    </w:p>
    <w:p w:rsidR="005D4231" w:rsidRPr="00A15EB6" w:rsidRDefault="00427C13" w:rsidP="005D4231">
      <w:hyperlink r:id="rId19" w:history="1">
        <w:r w:rsidR="005D4231" w:rsidRPr="00A15EB6">
          <w:rPr>
            <w:rStyle w:val="a3"/>
          </w:rPr>
          <w:t>https://www.pnp.ru/economics/nilov-chislo-rabotayushhikh-pensionerov-snizhaetsya-iz-za-otsutstviya-indeksacii-pensiy.html</w:t>
        </w:r>
      </w:hyperlink>
      <w:r w:rsidR="005D4231" w:rsidRPr="00A15EB6">
        <w:t xml:space="preserve"> </w:t>
      </w:r>
    </w:p>
    <w:p w:rsidR="004E398D" w:rsidRPr="00A15EB6" w:rsidRDefault="004E398D" w:rsidP="004E398D">
      <w:pPr>
        <w:pStyle w:val="2"/>
      </w:pPr>
      <w:bookmarkStart w:id="54" w:name="_Toc148337798"/>
      <w:r w:rsidRPr="00A15EB6">
        <w:lastRenderedPageBreak/>
        <w:t>Парламентская газета, 14.10.2023, Сменившим адрес пенсионерам нужно обратиться в территориальный орган Соцфонда</w:t>
      </w:r>
      <w:bookmarkEnd w:id="54"/>
    </w:p>
    <w:p w:rsidR="004E398D" w:rsidRPr="00A15EB6" w:rsidRDefault="004E398D" w:rsidP="00A15EB6">
      <w:pPr>
        <w:pStyle w:val="3"/>
      </w:pPr>
      <w:bookmarkStart w:id="55" w:name="_Toc148337799"/>
      <w:r w:rsidRPr="00A15EB6">
        <w:t>В Социальном фонде России (СФР) напоминают: даже при переезде внутри России пожилым людям необходимо поставить об этом в известность СФР, чтобы пенсии им начисляли уже по новому месту жительства или пребывания. Куда для этого нужно обратиться, какие документы предоставить и о каких особенностях такого запроса важно помнить? Об этом рассказываем в совместном проекте «Парламентской газеты» и Социального фонда России: специалисты СФР отвечают на вопросы, которые поступают в наше издание от читателей.</w:t>
      </w:r>
      <w:bookmarkEnd w:id="55"/>
    </w:p>
    <w:p w:rsidR="004E398D" w:rsidRPr="00A15EB6" w:rsidRDefault="004E398D" w:rsidP="004E398D">
      <w:r w:rsidRPr="00A15EB6">
        <w:t>Пенсионное дело важно перевести</w:t>
      </w:r>
    </w:p>
    <w:p w:rsidR="004E398D" w:rsidRPr="00A15EB6" w:rsidRDefault="004E398D" w:rsidP="004E398D">
      <w:r w:rsidRPr="00A15EB6">
        <w:t>Если пенсионер переезжает внутри страны, пенсию ему должны выплачивать по новому месту жительства или пребывания. Для этого нужно, чтобы его пенсионное дело было снято с учета в органе Социального фонда России по прежнему месту жительства и поставлено на учет по новому месту жительства.</w:t>
      </w:r>
    </w:p>
    <w:p w:rsidR="004E398D" w:rsidRPr="00A15EB6" w:rsidRDefault="004E398D" w:rsidP="004E398D">
      <w:r w:rsidRPr="00A15EB6">
        <w:t>Запросить перевод дела можно в любой клиентской службе Социального фонда на территории России после переезда, подав заявление о доставке пенсии по новому месту жительства с отметкой о запросе пенсионного дела. Для запроса нужно представить документ о регистрации по новому адресу: паспорт со штампом о регистрации или свидетельство о регистрации. Фактическое место жительства (адрес, по которому пенсионер живет без регистрации) не требует документального подтверждения, его просто нужно указать в заявлении.</w:t>
      </w:r>
    </w:p>
    <w:p w:rsidR="004E398D" w:rsidRPr="00A15EB6" w:rsidRDefault="004E398D" w:rsidP="004E398D">
      <w:r w:rsidRPr="00A15EB6">
        <w:t>Специалисты фонда оформят запрос пенсионного дела в течение одного рабочего дня после обращения и направят его в отделение по прежнему месту жительства. Оттуда пенсионное дело должно прийти не позднее трех рабочих дней с момента обработки запроса.</w:t>
      </w:r>
    </w:p>
    <w:p w:rsidR="004E398D" w:rsidRPr="00A15EB6" w:rsidRDefault="004E398D" w:rsidP="004E398D">
      <w:r w:rsidRPr="00A15EB6">
        <w:t>Подать заявление о доставке пенсии можно не только в клиентских офисах Социального фонда, но и, например, в многофункциональных центрах, которые оказывают эту услугу.</w:t>
      </w:r>
    </w:p>
    <w:p w:rsidR="004E398D" w:rsidRPr="00A15EB6" w:rsidRDefault="004E398D" w:rsidP="004E398D">
      <w:r w:rsidRPr="00A15EB6">
        <w:t xml:space="preserve">Важно отметить несколько особенностей, связанных с запросом пенсионного дела. </w:t>
      </w:r>
    </w:p>
    <w:p w:rsidR="004E398D" w:rsidRPr="00A15EB6" w:rsidRDefault="004E398D" w:rsidP="004E398D">
      <w:r w:rsidRPr="00A15EB6">
        <w:t>Если пенсионер работает, с его письменного согласия подать заявление о запросе пенсионного дела может работодатель. Для этого у работодателя должно быть заключено соглашение с отделением СФР, которое будет запрашивать дело.</w:t>
      </w:r>
    </w:p>
    <w:p w:rsidR="004E398D" w:rsidRPr="00A15EB6" w:rsidRDefault="004E398D" w:rsidP="004E398D">
      <w:r w:rsidRPr="00A15EB6">
        <w:t>Если пенсионер сменил место жительства, но при этом не планирует сниматься с учета по старому адресу, это не мешает ему получать пенсию по новому месту жительства. В таком случае в заявлении необходимо указать адрес фактического проживания.</w:t>
      </w:r>
    </w:p>
    <w:p w:rsidR="004E398D" w:rsidRPr="00A15EB6" w:rsidRDefault="004E398D" w:rsidP="004E398D">
      <w:r w:rsidRPr="00A15EB6">
        <w:t>Если пенсионер временно сменил место жительства и не может лично получить пенсию, лучше не переводить пенсионное дело. По заявлению пенсию могут либо выплачивать по доверенности, оформленной у нотариуса, либо перечислять на счет в банке.</w:t>
      </w:r>
    </w:p>
    <w:p w:rsidR="004E398D" w:rsidRPr="00A15EB6" w:rsidRDefault="004E398D" w:rsidP="004E398D">
      <w:r w:rsidRPr="00A15EB6">
        <w:t>Если пенсия приходит через банк</w:t>
      </w:r>
    </w:p>
    <w:p w:rsidR="004E398D" w:rsidRPr="00A15EB6" w:rsidRDefault="004E398D" w:rsidP="004E398D">
      <w:r w:rsidRPr="00A15EB6">
        <w:lastRenderedPageBreak/>
        <w:t>Кстати, запрашивать пенсионное дело в связи с переездом следует и в том случае, если по прежнему месту жительства человек получал пенсию на банковский счет. Дело в том, что в выплатном деле содержится вся информация, которая может понадобиться не только пенсионеру, но и специалистам Социального фонда по новому месту жительства, чтобы, например, сделать перерасчет пенсии.</w:t>
      </w:r>
    </w:p>
    <w:p w:rsidR="004E398D" w:rsidRPr="00A15EB6" w:rsidRDefault="004E398D" w:rsidP="004E398D">
      <w:r w:rsidRPr="00A15EB6">
        <w:t>Для пенсионеров, которые переехали за рубеж, установлен другой порядок выплаты пенсии, о нем мы расскажем в одной из следующих публикаций нашего проекта.</w:t>
      </w:r>
    </w:p>
    <w:p w:rsidR="004E398D" w:rsidRPr="00A15EB6" w:rsidRDefault="00427C13" w:rsidP="004E398D">
      <w:hyperlink r:id="rId20" w:history="1">
        <w:r w:rsidR="004E398D" w:rsidRPr="00A15EB6">
          <w:rPr>
            <w:rStyle w:val="a3"/>
          </w:rPr>
          <w:t>https://www.pnp.ru/social/smenivshim-adres-pensioneram-nuzhno-obratitsya-v-territorialnyy-organ-socfonda.html</w:t>
        </w:r>
      </w:hyperlink>
      <w:r w:rsidR="004E398D" w:rsidRPr="00A15EB6">
        <w:t xml:space="preserve"> </w:t>
      </w:r>
    </w:p>
    <w:p w:rsidR="00A40CCA" w:rsidRPr="00A15EB6" w:rsidRDefault="00A40CCA" w:rsidP="00A40CCA">
      <w:pPr>
        <w:pStyle w:val="2"/>
      </w:pPr>
      <w:bookmarkStart w:id="56" w:name="_Toc148337800"/>
      <w:r w:rsidRPr="00A15EB6">
        <w:t>Московский Комсомолец, 15.10.2023, Работающим бюджетникам предлагают поднять пенсии: в чем подвох</w:t>
      </w:r>
      <w:bookmarkEnd w:id="56"/>
    </w:p>
    <w:p w:rsidR="00A40CCA" w:rsidRPr="00A15EB6" w:rsidRDefault="00A40CCA" w:rsidP="00A15EB6">
      <w:pPr>
        <w:pStyle w:val="3"/>
      </w:pPr>
      <w:bookmarkStart w:id="57" w:name="_Toc148337801"/>
      <w:r w:rsidRPr="00A15EB6">
        <w:t>В Госдуме предлагают вернуть индексацию пенсий работающим в бюджетной сфере. Такой законопроект уже внесен на рассмотрение в парламент. Как считают авторы, документ имеет полное право на жизнь. Но, как говорится, депутаты полагают, а правительство располагает.</w:t>
      </w:r>
      <w:bookmarkEnd w:id="57"/>
    </w:p>
    <w:p w:rsidR="00A40CCA" w:rsidRPr="00A15EB6" w:rsidRDefault="00A40CCA" w:rsidP="00A40CCA">
      <w:r w:rsidRPr="00A15EB6">
        <w:t>Это уже далеко не первая попытка депутатов Госдумы пробить индексацию работающим пенсионерам, замороженную с 2016 года. Сначала пытались добиться индексации для всех пожилых трудящихся - безрезультатно! Правительство отклонило все законопроекты на эту тему, подготовленные разными фракциями и депутатскими группами. Тогда стали продвигать идею по частям. Сначала возник законопроект об индексации пенсий работающим инвалидам, теперь - бюджетникам.</w:t>
      </w:r>
    </w:p>
    <w:p w:rsidR="00A40CCA" w:rsidRPr="00A15EB6" w:rsidRDefault="00A40CCA" w:rsidP="00A40CCA">
      <w:r w:rsidRPr="00A15EB6">
        <w:t>Авторы законопроекта из фракции ЛДПР предлагает возобновить индексацию работающим пенсионерам в бюджетной сфере: в образовательных учреждениях, органах здравоохранения и культуры, социальным работникам, включая нянечек в детских садах и санитарок в больницах.</w:t>
      </w:r>
    </w:p>
    <w:p w:rsidR="00A40CCA" w:rsidRPr="00A15EB6" w:rsidRDefault="00A40CCA" w:rsidP="00A40CCA">
      <w:r w:rsidRPr="00A15EB6">
        <w:t>Как сообщается в пояснительной записке к законопроекту, отмена индексации негативно сказалась на работающих пенсионерах вообще и бюджетниках в частности. Авторы документа предлагают с 1 января будущего года восстановить им выплаты страховых пенсий в полном объеме, исходя из актуальных на указанную дату размеров стоимости одного пенсионного коэффициента. Такой шаг правительства навстречу пожилым поддержит доверие населения к пенсионной системе, убеждены авторы.</w:t>
      </w:r>
    </w:p>
    <w:p w:rsidR="00A40CCA" w:rsidRPr="00A15EB6" w:rsidRDefault="00A40CCA" w:rsidP="00A40CCA">
      <w:r w:rsidRPr="00A15EB6">
        <w:t>Между тем, по данным Социального фонда России (СФР), в нашей стране в минувшем году насчитывалось около 8 миллионов работающих пенсионеров. В 2016-м, когда была отменена индексация, их было в два раза больше - 15 миллионов. Сколько из них относится к бюджетной сфере - доподлинно неизвестно.</w:t>
      </w:r>
    </w:p>
    <w:p w:rsidR="00A40CCA" w:rsidRPr="00A15EB6" w:rsidRDefault="00A40CCA" w:rsidP="00A40CCA">
      <w:r w:rsidRPr="00A15EB6">
        <w:t>Как считает один из авторов законопроекта, глава комитета Государственной думы по труду, социальной политике и делам ветеранов Ярослав Нилов, из-за того, что не производится индексация пенсий работающим, оголяются многие сферы деятельности, особенно это касается тяжелых, но низкооплачиваемых работ. По его мнению, перспективы у такого законопроекта есть.</w:t>
      </w:r>
    </w:p>
    <w:p w:rsidR="00A40CCA" w:rsidRPr="00A15EB6" w:rsidRDefault="00A40CCA" w:rsidP="00A40CCA">
      <w:r w:rsidRPr="00A15EB6">
        <w:t xml:space="preserve">Однако не так давно парламентарии разработали законопроект об индексации пенсий работающим инвалидам - категории более малочисленной, чем бюджетники. Казалось </w:t>
      </w:r>
      <w:r w:rsidRPr="00A15EB6">
        <w:lastRenderedPageBreak/>
        <w:t>бы, пробить им индексацию у правительства - задача попроще. Но буквально месяц назад стало известно, что проект был отправлен кабмином на "существенную доработку".</w:t>
      </w:r>
    </w:p>
    <w:p w:rsidR="00A40CCA" w:rsidRPr="00A15EB6" w:rsidRDefault="00A40CCA" w:rsidP="00A40CCA">
      <w:r w:rsidRPr="00A15EB6">
        <w:t>Какая участь постигнет новую инициативу депутатов?</w:t>
      </w:r>
    </w:p>
    <w:p w:rsidR="00A40CCA" w:rsidRPr="00A15EB6" w:rsidRDefault="00A40CCA" w:rsidP="00A40CCA">
      <w:r w:rsidRPr="00A15EB6">
        <w:t>На первый взгляд, ситуация вроде как благоприятствует тому, чтобы хоть кому-то из работающих возобновить индексацию. Судите сами: в трехлетнем бюджете СФР заложен нарастающий профицит. Например, на 2024 год в размере 191 миллиарда рублей. Которые бы с успехом можно было направить пожилым работающим бюджетникам.</w:t>
      </w:r>
    </w:p>
    <w:p w:rsidR="00A40CCA" w:rsidRPr="00A15EB6" w:rsidRDefault="00A40CCA" w:rsidP="00A40CCA">
      <w:r w:rsidRPr="00A15EB6">
        <w:t>Но нельзя забывать, что финансовая нагрузка на Социальный фонд уже в нынешнем году сильно увеличилась. За счет присоединенных территорий (республик ЛДНР, а также Херсонской и Запорожской областей) количество пенсионеров в России увеличилось на 1,1 миллиона человек, а в следующем году к ним прибавится еще полмиллиона. На выплату пенсий из бюджета потребуются солидные дотации. Между тем сам федеральный бюджет у нас остается глубоко дефицитным: за три квартала дыра в нем составила 1,7 триллиона рублей.</w:t>
      </w:r>
    </w:p>
    <w:p w:rsidR="00A40CCA" w:rsidRPr="00A15EB6" w:rsidRDefault="00A40CCA" w:rsidP="00A40CCA">
      <w:r w:rsidRPr="00A15EB6">
        <w:t>Найдутся ли средства для индексации бюджетникам?</w:t>
      </w:r>
    </w:p>
    <w:p w:rsidR="00A40CCA" w:rsidRPr="00A15EB6" w:rsidRDefault="00A40CCA" w:rsidP="00A40CCA">
      <w:r w:rsidRPr="00A15EB6">
        <w:t>Как считает бывший замминистра труда РФ, профсоюзный деятель Павел Кудюкин, финансовые проблемы могут стать одной из причин отрицательного отзыва правительства на инициативу парламентариев.</w:t>
      </w:r>
    </w:p>
    <w:p w:rsidR="00A40CCA" w:rsidRPr="00A15EB6" w:rsidRDefault="00A40CCA" w:rsidP="00A40CCA">
      <w:r w:rsidRPr="00A15EB6">
        <w:t>К тому же подобного рода предложения должны сопровождаться финансово-экономическим расчетом нагрузки на Социальный фонд или же содержать указание на дополнительные источники финансирования.</w:t>
      </w:r>
    </w:p>
    <w:p w:rsidR="00A40CCA" w:rsidRPr="00A15EB6" w:rsidRDefault="00A40CCA" w:rsidP="00A40CCA">
      <w:r w:rsidRPr="00A15EB6">
        <w:t>- По вашему мнению, шансы на принятие законопроекта есть?</w:t>
      </w:r>
    </w:p>
    <w:p w:rsidR="00A40CCA" w:rsidRPr="00A15EB6" w:rsidRDefault="00A40CCA" w:rsidP="00A40CCA">
      <w:r w:rsidRPr="00A15EB6">
        <w:t>- Позиция Минфина в этом вопросе вряд ли изменилась, она аргументирована давно: работающие пожилые в индексации не нуждаются. Как я считаю, эта точка зрения некорректна, но моя оценка никак не повлияет на ситуацию.</w:t>
      </w:r>
    </w:p>
    <w:p w:rsidR="00A40CCA" w:rsidRPr="00A15EB6" w:rsidRDefault="00A40CCA" w:rsidP="00A40CCA">
      <w:r w:rsidRPr="00A15EB6">
        <w:t>К тому же выделять из общей массы тех пенсионеров, которые работают в бюджетной сфере, еще более некорректно по отношению к другим работающим. Ведь остальные оказываются в ситуации дискриминации, пенсионерами "второго сорта"</w:t>
      </w:r>
    </w:p>
    <w:p w:rsidR="00A40CCA" w:rsidRPr="00A15EB6" w:rsidRDefault="00A40CCA" w:rsidP="00A40CCA">
      <w:r w:rsidRPr="00A15EB6">
        <w:t>- А как нужно действовать?</w:t>
      </w:r>
    </w:p>
    <w:p w:rsidR="00A40CCA" w:rsidRPr="00A15EB6" w:rsidRDefault="00A40CCA" w:rsidP="00A40CCA">
      <w:r w:rsidRPr="00A15EB6">
        <w:t>- Однозначно доказывать несостоятельность позиции Минфина и ставить вопрос об индексации пенсий всем работающим. А выделять отдельно бюджетников - странная история. Да и технически осуществить такое выделение будет сложно.</w:t>
      </w:r>
    </w:p>
    <w:p w:rsidR="00A40CCA" w:rsidRPr="00A15EB6" w:rsidRDefault="00A40CCA" w:rsidP="00A40CCA">
      <w:r w:rsidRPr="00A15EB6">
        <w:t>- В чем проблема?</w:t>
      </w:r>
    </w:p>
    <w:p w:rsidR="00A40CCA" w:rsidRPr="00A15EB6" w:rsidRDefault="00A40CCA" w:rsidP="00A40CCA">
      <w:r w:rsidRPr="00A15EB6">
        <w:t>- На Социальный фонд - в "девичестве" Пенсионный - ляжет дополнительная нагрузка. Придется изучить, где конкретно работает пенсионер. Он может учить в школе, а после работы, допустим, дежурить консьержем в своем доме. И как тогда быть? Если индексировать, то какую часть?</w:t>
      </w:r>
    </w:p>
    <w:p w:rsidR="00A40CCA" w:rsidRPr="00A15EB6" w:rsidRDefault="00427C13" w:rsidP="00A40CCA">
      <w:hyperlink r:id="rId21" w:history="1">
        <w:r w:rsidR="00A40CCA" w:rsidRPr="00A15EB6">
          <w:rPr>
            <w:rStyle w:val="a3"/>
          </w:rPr>
          <w:t>https://www.mk.ru/economics/2023/10/15/rabotayushhim-byudzhetnikam-predlagayut-podnyat-pensii-v-chem-podvokh.html</w:t>
        </w:r>
      </w:hyperlink>
      <w:r w:rsidR="00A40CCA" w:rsidRPr="00A15EB6">
        <w:t xml:space="preserve"> </w:t>
      </w:r>
    </w:p>
    <w:p w:rsidR="00A40CCA" w:rsidRPr="00A15EB6" w:rsidRDefault="00A40CCA" w:rsidP="00A40CCA">
      <w:pPr>
        <w:pStyle w:val="2"/>
      </w:pPr>
      <w:bookmarkStart w:id="58" w:name="_Toc148337802"/>
      <w:r w:rsidRPr="00A15EB6">
        <w:lastRenderedPageBreak/>
        <w:t>Независимая газета, 15.10.2023, Михаил СЕРГЕЕВ, Пенсиям работающих отказали в индексации...</w:t>
      </w:r>
      <w:bookmarkEnd w:id="58"/>
    </w:p>
    <w:p w:rsidR="00A40CCA" w:rsidRPr="00A15EB6" w:rsidRDefault="00A40CCA" w:rsidP="00A15EB6">
      <w:pPr>
        <w:pStyle w:val="3"/>
      </w:pPr>
      <w:bookmarkStart w:id="59" w:name="_Toc148337803"/>
      <w:r w:rsidRPr="00A15EB6">
        <w:t>Главным событием прошлой недели стало введение в России контроля за возвратом валютной выручки компаниями-экспортерами, которое состоялось вопреки возражениям руководства Центробанка. В прошлую среду вечером стало известно, что президент РФ Владимир Путин подписал указ «Об осуществлении обязательной продажи выручки в иностранной валюте, получаемой отдельными российскими экспортерами по внешнеторговым договорам (контрактам)». Документ предполагает введение требования об обязательной продаже валютной выручки крупными экспортерами на полгода.</w:t>
      </w:r>
      <w:bookmarkEnd w:id="59"/>
      <w:r w:rsidRPr="00A15EB6">
        <w:t xml:space="preserve"> </w:t>
      </w:r>
    </w:p>
    <w:p w:rsidR="00A40CCA" w:rsidRPr="00A15EB6" w:rsidRDefault="00A40CCA" w:rsidP="00A40CCA">
      <w:r w:rsidRPr="00A15EB6">
        <w:t>Предполагалось, что объемы продаж должно установить правительство. Ни указ, ни постановление пока полностью не опубликованы, отмечает Интерфакс. Указом также вводится обязанность для отдельных компаний по представлению в ЦБ и Росфинмониторинг индикативных планов-графиков по покупке и продаже иностранной валюты на внутреннем рынке.</w:t>
      </w:r>
    </w:p>
    <w:p w:rsidR="00A40CCA" w:rsidRPr="00A15EB6" w:rsidRDefault="00A40CCA" w:rsidP="00A40CCA">
      <w:r w:rsidRPr="00A15EB6">
        <w:t>В отдельных компаниях будут введены уполномоченные представители Росфинмониторинга, в задачи которых входят мониторинг и обеспечение соблюдения правил валютного регулирования, сообщала накануне пресс-служба правительства.</w:t>
      </w:r>
    </w:p>
    <w:p w:rsidR="00A40CCA" w:rsidRPr="00A15EB6" w:rsidRDefault="00A40CCA" w:rsidP="00A40CCA">
      <w:r w:rsidRPr="00A15EB6">
        <w:t>Указ устанавливает перечень компаний, в отношении которых будут применяться данные меры. В него вошли 43 группы компаний, относящихся к отраслям топливно-энергетического комплекса, черной и цветной металлургии, химической и лесной промышленности, зернового хозяйства.</w:t>
      </w:r>
    </w:p>
    <w:p w:rsidR="00A40CCA" w:rsidRPr="00A15EB6" w:rsidRDefault="00A40CCA" w:rsidP="00A40CCA">
      <w:r w:rsidRPr="00A15EB6">
        <w:t>Новый указ президента о введении на полгода обязательной репатриации и продажи валютной выручки крупнейшими экспортерами не стал неожиданностью для бизнеса: этот вопрос обсуждался с компаниями 7 октября у первого вице-премьера Андрея Белоусова, сообщил президент Российского союза промышленников и предпринимателей (РСПП) Александр Шохин.</w:t>
      </w:r>
    </w:p>
    <w:p w:rsidR="00A40CCA" w:rsidRPr="00A15EB6" w:rsidRDefault="00A40CCA" w:rsidP="00A40CCA">
      <w:r w:rsidRPr="00A15EB6">
        <w:t>«Поскольку конкретный перечень компаний - это прерогатива правительственной комиссии, определены отраслевые блоки, в кои попали все основные экспортеры. Я думаю, что решение будет приниматься в том числе в зависимости от конкретной ситуации с возвратом валютной выручки в тех или иных компаниях», - сказал глава РСПП.</w:t>
      </w:r>
    </w:p>
    <w:p w:rsidR="00A40CCA" w:rsidRPr="00A15EB6" w:rsidRDefault="00A40CCA" w:rsidP="00A40CCA">
      <w:r w:rsidRPr="00A15EB6">
        <w:t>Позже появление валютного указа прокомментировал сам президент Владимир Путин, сообщив, что России для ее бюджета необходим курс немного ниже. По его словам, «если бы все было нормально», то и указа об обязательной продаже некоторыми экспортерами валютной выручки не было бы. «Курс доллара не связан с какими-то проблемами в экономике. Ничего подобного нет», - сказал глава государства в пятницу после своего визита в Киргизию. Он отметил, что в РФ экономика стабильна, макроэкономические показатели хорошие и прогнозируются на ближайшие полгода-год, однако вопрос только в валютном регулировании, и власти от него отказались. «Для бюджета нам курс нужен чуть-чуть пониже», - пояснил президент РФ.</w:t>
      </w:r>
    </w:p>
    <w:p w:rsidR="00A40CCA" w:rsidRPr="00A15EB6" w:rsidRDefault="00A40CCA" w:rsidP="00A40CCA">
      <w:r w:rsidRPr="00A15EB6">
        <w:t xml:space="preserve">Глобальные рынки находятся в ожидании последствий палестино-израильского конфликта. Многие эксперты ожидали подъема мировых цен на нефть и подорожания </w:t>
      </w:r>
      <w:r w:rsidRPr="00A15EB6">
        <w:lastRenderedPageBreak/>
        <w:t>золота как защитного актива. Правда, эти опасения оправдались не вполне. После первой недели военных действий баррель нефти Brent стоит все еще заметно дешевле, чем в сентябре. Золото после начала конфликта действительно подорожало, но унция этого драгоценного металла по-прежнему стоит примерно столько же, сколько и в сентябре. Оценки влияния палестино-израильского конфликта на мировую экономику давать еще рано, заявила в четверг директор-распорядитель Международного валютного фонда (МВФ) Кристалина Георгиева. «Мы видим признаки того, что это еще один источник неопределенности. Вы видели, как цены на нефть то растут, то падают, рынки то растут, то падают», - отметила она.</w:t>
      </w:r>
    </w:p>
    <w:p w:rsidR="00A40CCA" w:rsidRPr="00A15EB6" w:rsidRDefault="00A40CCA" w:rsidP="00A40CCA">
      <w:r w:rsidRPr="00A15EB6">
        <w:t>В среду Росстат сообщил об ускорении роста цен в России по итогам девяти последних месяцев. Инфляция в РФ в сентябре составила 0,87%, годовая ускорилась до 6%. За январь-сентябрь 2023 года цены в РФ выросли на 4,6%.</w:t>
      </w:r>
    </w:p>
    <w:p w:rsidR="00A40CCA" w:rsidRPr="00A15EB6" w:rsidRDefault="00A40CCA" w:rsidP="00A40CCA">
      <w:r w:rsidRPr="00A15EB6">
        <w:t>Продовольственные товары в сентябре подорожали на 0,86% (в годовом сравнении поднялись в цене на 4,87%). В том числе плодоовощная продукция подорожала в сентябре на 0,24%. В годовом выражении выросла в цене на 25,87%. Непродовольственные товары в сентябре стали дороже на 1,09% (в годовом сопоставлении цены поднялись на 4,56%.</w:t>
      </w:r>
    </w:p>
    <w:p w:rsidR="00A40CCA" w:rsidRPr="00A15EB6" w:rsidRDefault="00A40CCA" w:rsidP="00A40CCA">
      <w:r w:rsidRPr="00A15EB6">
        <w:t>Российские ведомства продолжают публиковать показатели инфляции до сотых долей процента без указания доверительных интервалов и точности подобных оценок, что вызывает определенное недоумение.</w:t>
      </w:r>
    </w:p>
    <w:p w:rsidR="00A40CCA" w:rsidRPr="00A15EB6" w:rsidRDefault="00A40CCA" w:rsidP="00A40CCA">
      <w:r w:rsidRPr="00A15EB6">
        <w:t>За период с 3 по 9 октября 2023 года цены на автомобильный бензин снизились на 0,5%, на дизельное топливо опустились на 0,4%. Такое снижение можно объяснить как административным давлением, так и восстановлением бюджетных выплат нефтяникам по так называемому топливному демпферу.</w:t>
      </w:r>
    </w:p>
    <w:p w:rsidR="00A40CCA" w:rsidRPr="00A15EB6" w:rsidRDefault="00A40CCA" w:rsidP="00A40CCA">
      <w:r w:rsidRPr="00A15EB6">
        <w:t>В Госдуме прозвучали призывы к правительству отказаться пересмотреть спорную политику «налогового маневра для нефтяников», которая утверждалась в принципиально иных внешнеэкономических условиях. Депутаты предлагают переложить налоговую нагрузку с внутреннего потребления на экспорт сырья. Это сэкономит несколько триллионов рублей в год, потому что не надо будет возвращать отрицательные акцизы (по демпферу).</w:t>
      </w:r>
    </w:p>
    <w:p w:rsidR="00A40CCA" w:rsidRPr="00A15EB6" w:rsidRDefault="00A40CCA" w:rsidP="00A40CCA">
      <w:r w:rsidRPr="00A15EB6">
        <w:t xml:space="preserve">Однако пока правительство пытается сохранять некоторые элементы старой экономической политики, не признавая прошлых экономических и бюджетных ошибок. В частности, в прошлую пятницу правительство РФ вынесло отрицательное заключение на депутатский законопроект о восстановлении индексации страховой пенсии с 1 января 2024 года пенсионерам, работающим в бюджетных учреждениях образования, здравоохранения и социального обслуживания. Как известно, отмена индексаций заставила уйти в теневой сектор около 6 млн </w:t>
      </w:r>
      <w:r w:rsidRPr="00A15EB6">
        <w:rPr>
          <w:b/>
        </w:rPr>
        <w:t>пенсионеров</w:t>
      </w:r>
      <w:r w:rsidRPr="00A15EB6">
        <w:t>, которые перестали платить взносы в пенсионную систему. Бюджет при этом понес прямой ущерб в несколько сотен миллиардов рублей.</w:t>
      </w:r>
    </w:p>
    <w:p w:rsidR="00A40CCA" w:rsidRPr="00A15EB6" w:rsidRDefault="00427C13" w:rsidP="00A40CCA">
      <w:hyperlink r:id="rId22" w:history="1">
        <w:r w:rsidR="00A40CCA" w:rsidRPr="00A15EB6">
          <w:rPr>
            <w:rStyle w:val="a3"/>
          </w:rPr>
          <w:t>https://www.ng.ru/week/2023-10-15/8_8852_week1.html</w:t>
        </w:r>
      </w:hyperlink>
      <w:r w:rsidR="00A40CCA" w:rsidRPr="00A15EB6">
        <w:t xml:space="preserve"> </w:t>
      </w:r>
    </w:p>
    <w:p w:rsidR="000352B6" w:rsidRPr="00A15EB6" w:rsidRDefault="000352B6" w:rsidP="000352B6">
      <w:pPr>
        <w:pStyle w:val="2"/>
      </w:pPr>
      <w:bookmarkStart w:id="60" w:name="А106"/>
      <w:bookmarkStart w:id="61" w:name="_Toc148337804"/>
      <w:r w:rsidRPr="00A15EB6">
        <w:lastRenderedPageBreak/>
        <w:t>Финмаркет, 13.10.2023, ВЭБ за 9 месяцев обеспечил доходность пенсионных накоплений по расширенному портфелю на уровне 7,3%</w:t>
      </w:r>
      <w:bookmarkEnd w:id="60"/>
      <w:bookmarkEnd w:id="61"/>
    </w:p>
    <w:p w:rsidR="000352B6" w:rsidRPr="00A15EB6" w:rsidRDefault="000352B6" w:rsidP="00A15EB6">
      <w:pPr>
        <w:pStyle w:val="3"/>
      </w:pPr>
      <w:bookmarkStart w:id="62" w:name="_Toc148337805"/>
      <w:r w:rsidRPr="00A15EB6">
        <w:t>ВЭБ.РФ, выполняющий функции государственной управляющей компании (ГУК) по управлению пенсионными накоплениями граждан, обеспечил по итогам девяти месяцев 2023 года доходность по расширенному портфелю на уровне 7,31% в годовом выражении, говорится в сообщении госкорпорации. По портфелю госбумаг доходность за этот же период составила 6,97%.</w:t>
      </w:r>
      <w:bookmarkEnd w:id="62"/>
    </w:p>
    <w:p w:rsidR="000352B6" w:rsidRPr="00A15EB6" w:rsidRDefault="000352B6" w:rsidP="000352B6">
      <w:r w:rsidRPr="00A15EB6">
        <w:t>Доходы по расширенному портфелю составили 115,7 млрд рублей, по портфелю госбумаг - 2,2 млрд рублей.</w:t>
      </w:r>
    </w:p>
    <w:p w:rsidR="000352B6" w:rsidRPr="00A15EB6" w:rsidRDefault="001034CF" w:rsidP="000352B6">
      <w:r w:rsidRPr="00A15EB6">
        <w:t>«</w:t>
      </w:r>
      <w:r w:rsidR="000352B6" w:rsidRPr="00A15EB6">
        <w:t xml:space="preserve">Результат во многом обеспечили защитные активы, в том числе облигации с плавающим купонным доходом. По итогам девяти месяцев прирост портфелей ГУК ВЭБ.РФ гораздо выше референтных индексов Мосбиржи, а доходность </w:t>
      </w:r>
      <w:r w:rsidRPr="00A15EB6">
        <w:t>«</w:t>
      </w:r>
      <w:r w:rsidR="000352B6" w:rsidRPr="00A15EB6">
        <w:t>молчунов</w:t>
      </w:r>
      <w:r w:rsidRPr="00A15EB6">
        <w:t>»</w:t>
      </w:r>
      <w:r w:rsidR="000352B6" w:rsidRPr="00A15EB6">
        <w:t xml:space="preserve"> опережает инфляцию в годовом выражении</w:t>
      </w:r>
      <w:r w:rsidRPr="00A15EB6">
        <w:t>»</w:t>
      </w:r>
      <w:r w:rsidR="000352B6" w:rsidRPr="00A15EB6">
        <w:t>, - прокомментировал управляющий директор блока доверительного управления ВЭБ.РФ Александр Попов, слова которого приводятся в сообщении.</w:t>
      </w:r>
    </w:p>
    <w:p w:rsidR="000352B6" w:rsidRPr="00A15EB6" w:rsidRDefault="000352B6" w:rsidP="000352B6">
      <w:r w:rsidRPr="00A15EB6">
        <w:t>Годовая инфляция, по данным Росстата, в сентябре ускорилась до 6% с 5,15% на конец августа. За январь-сентябрь цены в РФ выросли на 4,6%.</w:t>
      </w:r>
    </w:p>
    <w:p w:rsidR="000352B6" w:rsidRPr="00A15EB6" w:rsidRDefault="000352B6" w:rsidP="000352B6">
      <w:r w:rsidRPr="00A15EB6">
        <w:t xml:space="preserve">На сегодняшний день ВЭБ.РФ управляет средствами около 38 млн будущих пенсионеров, в том числе так называемых </w:t>
      </w:r>
      <w:r w:rsidR="001034CF" w:rsidRPr="00A15EB6">
        <w:t>«</w:t>
      </w:r>
      <w:r w:rsidRPr="00A15EB6">
        <w:t>молчунов</w:t>
      </w:r>
      <w:r w:rsidR="001034CF" w:rsidRPr="00A15EB6">
        <w:t>»</w:t>
      </w:r>
      <w:r w:rsidRPr="00A15EB6">
        <w:t>, которые не выбрали для себя ни один из портфелей государственной управляющей компании или портфелей частных управляющих компаний и не передали свои накопления негосударственным пенсионным фондам. В управлении ВЭБ.РФ также находятся средства граждан, выбравших один из портфелей государственной управляющей компании.</w:t>
      </w:r>
    </w:p>
    <w:p w:rsidR="000352B6" w:rsidRPr="00A15EB6" w:rsidRDefault="00427C13" w:rsidP="000352B6">
      <w:hyperlink r:id="rId23" w:history="1">
        <w:r w:rsidR="000352B6" w:rsidRPr="00A15EB6">
          <w:rPr>
            <w:rStyle w:val="a3"/>
          </w:rPr>
          <w:t>http://www.finmarket.ru/news/6051570</w:t>
        </w:r>
      </w:hyperlink>
      <w:r w:rsidR="000352B6" w:rsidRPr="00A15EB6">
        <w:t xml:space="preserve"> </w:t>
      </w:r>
    </w:p>
    <w:p w:rsidR="00723574" w:rsidRPr="00A15EB6" w:rsidRDefault="00723574" w:rsidP="00723574">
      <w:pPr>
        <w:pStyle w:val="2"/>
      </w:pPr>
      <w:bookmarkStart w:id="63" w:name="_Toc148337806"/>
      <w:r w:rsidRPr="00A15EB6">
        <w:t xml:space="preserve">ТАСС, 13.10.2023, Доходность пенсионного портфеля </w:t>
      </w:r>
      <w:r w:rsidR="001034CF" w:rsidRPr="00A15EB6">
        <w:t>«</w:t>
      </w:r>
      <w:r w:rsidRPr="00A15EB6">
        <w:t>молчунов</w:t>
      </w:r>
      <w:r w:rsidR="001034CF" w:rsidRPr="00A15EB6">
        <w:t>»</w:t>
      </w:r>
      <w:r w:rsidRPr="00A15EB6">
        <w:t xml:space="preserve"> по итогам девяти месяцев составила 7,3%</w:t>
      </w:r>
      <w:bookmarkEnd w:id="63"/>
    </w:p>
    <w:p w:rsidR="00723574" w:rsidRPr="00A15EB6" w:rsidRDefault="00723574" w:rsidP="00A15EB6">
      <w:pPr>
        <w:pStyle w:val="3"/>
      </w:pPr>
      <w:bookmarkStart w:id="64" w:name="_Toc148337807"/>
      <w:r w:rsidRPr="00A15EB6">
        <w:t>По итогам девяти месяцев 2023 года доходы государственной управляющей компании (ГУК) ВЭБ.РФ от размещения средств накоплений клиентов Социального фонда России (ранее - ПФР) превысили 115,7 млрд рублей по расширенному портфелю и 2,2 млрд рублей по портфелю госбумаг, сообщили в пресс-службе госкорпорации. Доходность в годовом выражении составила 7,31% годовых и 6,97% соответственно.</w:t>
      </w:r>
      <w:bookmarkEnd w:id="64"/>
    </w:p>
    <w:p w:rsidR="00723574" w:rsidRPr="00A15EB6" w:rsidRDefault="00723574" w:rsidP="00723574">
      <w:r w:rsidRPr="00A15EB6">
        <w:t>В пресс-службе отметили, что инфляция по итогам девяти месяцев 2023 года, по данным Росстата, составила 6% в годовом выражении. Таким образом, прирост доходности расширенного портфеля ВЭБ.РФ за девять месяцев (5,5%) обгоняет прирост цен с начала года (4,6%) и значительно превышает прирост референтных индексов Мосбиржи (прирост консервативного индекса пенсионных накоплений составляет +0,7%, прирост индекса госбумаг составляет -2,7%).</w:t>
      </w:r>
    </w:p>
    <w:p w:rsidR="00723574" w:rsidRPr="00A15EB6" w:rsidRDefault="001034CF" w:rsidP="00723574">
      <w:r w:rsidRPr="00A15EB6">
        <w:lastRenderedPageBreak/>
        <w:t>«</w:t>
      </w:r>
      <w:r w:rsidR="00723574" w:rsidRPr="00A15EB6">
        <w:t xml:space="preserve">На фоне стремительного повышения ключевой ставки и падения цен долговых инструментов портфели ГУК ВЭБ.РФ продемонстрировали хорошую устойчивость, несмотря на резко негативную конъюнктуру. Результат во многом обеспечили защитные активы, в том числе облигации с плавающим купонным доходом. По итогам девяти месяцев прирост портфелей ГУК ВЭБ.РФ гораздо выше референтных индексов Мосбиржи, а доходность </w:t>
      </w:r>
      <w:r w:rsidRPr="00A15EB6">
        <w:t>«</w:t>
      </w:r>
      <w:r w:rsidR="00723574" w:rsidRPr="00A15EB6">
        <w:t>молчунов</w:t>
      </w:r>
      <w:r w:rsidRPr="00A15EB6">
        <w:t>»</w:t>
      </w:r>
      <w:r w:rsidR="00723574" w:rsidRPr="00A15EB6">
        <w:t xml:space="preserve"> опережает инфляцию в годовом выражении</w:t>
      </w:r>
      <w:r w:rsidRPr="00A15EB6">
        <w:t>»</w:t>
      </w:r>
      <w:r w:rsidR="00723574" w:rsidRPr="00A15EB6">
        <w:t>, - сказал управляющий директор блока доверительного управления ВЭБ.РФ Александр Попов.</w:t>
      </w:r>
    </w:p>
    <w:p w:rsidR="00723574" w:rsidRPr="00A15EB6" w:rsidRDefault="001034CF" w:rsidP="00723574">
      <w:r w:rsidRPr="00A15EB6">
        <w:t>«</w:t>
      </w:r>
      <w:r w:rsidR="00723574" w:rsidRPr="00A15EB6">
        <w:t>Молчунами</w:t>
      </w:r>
      <w:r w:rsidRPr="00A15EB6">
        <w:t>»</w:t>
      </w:r>
      <w:r w:rsidR="00723574" w:rsidRPr="00A15EB6">
        <w:t xml:space="preserve"> принято называть тех людей, которые никогда не подавали заявлений о переводе своих пенсионных накоплений в негосударственные пенсионные фонды (НПФ) либо о выборе портфеля управляющей компании. По умолчанию их страховщиком является Социальный фонд России, а средства находятся в расширенном инвестиционном портфеле ГУК ВЭБ.РФ. Так, ВЭБ.РФ работает с накоплениями порядка 38 млн человек, инвестируя средства будущих пенсий главным образом в облигации российских компаний и госбумаги. Высокорисковых вложений (например, акций) в портфелях ВЭБа нет. Расширенный портфель ВЭБ.РФ - крупнейший на рынке, стоимость активов в нем превышает 2,2 трлн рублей. </w:t>
      </w:r>
    </w:p>
    <w:p w:rsidR="00723574" w:rsidRPr="00A15EB6" w:rsidRDefault="00427C13" w:rsidP="00723574">
      <w:hyperlink r:id="rId24" w:history="1">
        <w:r w:rsidR="00723574" w:rsidRPr="00A15EB6">
          <w:rPr>
            <w:rStyle w:val="a3"/>
          </w:rPr>
          <w:t>https://tass.ru/ekonomika/19004797</w:t>
        </w:r>
      </w:hyperlink>
      <w:r w:rsidR="00723574" w:rsidRPr="00A15EB6">
        <w:t xml:space="preserve"> </w:t>
      </w:r>
    </w:p>
    <w:p w:rsidR="00717114" w:rsidRPr="00A15EB6" w:rsidRDefault="00717114" w:rsidP="00717114">
      <w:pPr>
        <w:pStyle w:val="2"/>
      </w:pPr>
      <w:bookmarkStart w:id="65" w:name="А107"/>
      <w:bookmarkStart w:id="66" w:name="_Toc148337808"/>
      <w:r w:rsidRPr="00A15EB6">
        <w:t>Интерфакс, 13.10.2023, Правительство не поддержало индексацию пенсий работающим бюджетникам</w:t>
      </w:r>
      <w:bookmarkEnd w:id="65"/>
      <w:bookmarkEnd w:id="66"/>
    </w:p>
    <w:p w:rsidR="00717114" w:rsidRPr="00A15EB6" w:rsidRDefault="00717114" w:rsidP="00A15EB6">
      <w:pPr>
        <w:pStyle w:val="3"/>
      </w:pPr>
      <w:bookmarkStart w:id="67" w:name="_Toc148337809"/>
      <w:r w:rsidRPr="00A15EB6">
        <w:t>Правительство вынесло отрицательное заключение на депутатский законопроект о восстановлении индексации страховой пенсии с 1 января 2024 г. пенсионерам, работающим в бюджетных учреждениях образования, здравоохранения и социального обслуживания. Законопроект № 458367-8 13 октября в палату внесли группа депутатов от ЛДПР и сенатор Елена Афанасьева.</w:t>
      </w:r>
      <w:bookmarkEnd w:id="67"/>
    </w:p>
    <w:p w:rsidR="00717114" w:rsidRPr="00A15EB6" w:rsidRDefault="00717114" w:rsidP="00717114">
      <w:r w:rsidRPr="00A15EB6">
        <w:t>"Следует отметить, что целевым назначением страховой пенсии является компенсация застрахованному лицу заработка или другого дохода, утраченного в связи с наступлением нетрудоспособности вследствие старости или инвалидности. В связи с этим выплата страховой пенсии без учета индексации лицам, осуществляющим оплачиваемую трудовую деятельность, соответствует общим принципам и подходам в сфере обязательного пенсионного страхования", - говорится в заключении правительства на законопроект.</w:t>
      </w:r>
    </w:p>
    <w:p w:rsidR="00717114" w:rsidRPr="00A15EB6" w:rsidRDefault="00717114" w:rsidP="00717114">
      <w:r w:rsidRPr="00A15EB6">
        <w:t>Реализация изменений, предлагаемых законопроектом, поставит иные категории пенсионеров, работающих в других сферах, в неравное положение по сравнению с пенсионерами, работающими в бюджетных учреждениях образования, здравоохранения и социального обслуживания, что приведет к нарушению принципа социальной справедливости, считают в кабинете министров.</w:t>
      </w:r>
    </w:p>
    <w:p w:rsidR="00717114" w:rsidRPr="00A15EB6" w:rsidRDefault="00717114" w:rsidP="00717114">
      <w:r w:rsidRPr="00A15EB6">
        <w:t>В отзыве также отмечается, что в законопроекте не определены источники финансирования и порядок исполнения новых видов расходных обязательств.</w:t>
      </w:r>
    </w:p>
    <w:p w:rsidR="00717114" w:rsidRPr="00A15EB6" w:rsidRDefault="00717114" w:rsidP="00717114">
      <w:r w:rsidRPr="00A15EB6">
        <w:t>"С учетом изложенного правительство РФ не поддерживает законопроект", - говорится в документе.</w:t>
      </w:r>
    </w:p>
    <w:p w:rsidR="00717114" w:rsidRPr="00A15EB6" w:rsidRDefault="00427C13" w:rsidP="00717114">
      <w:hyperlink r:id="rId25" w:history="1">
        <w:r w:rsidR="00717114" w:rsidRPr="00A15EB6">
          <w:rPr>
            <w:rStyle w:val="a3"/>
          </w:rPr>
          <w:t>https://www.interfax.ru/russia/925759</w:t>
        </w:r>
      </w:hyperlink>
      <w:r w:rsidR="00717114" w:rsidRPr="00A15EB6">
        <w:t xml:space="preserve"> </w:t>
      </w:r>
    </w:p>
    <w:p w:rsidR="001263A2" w:rsidRPr="00A15EB6" w:rsidRDefault="001263A2" w:rsidP="001263A2">
      <w:pPr>
        <w:pStyle w:val="2"/>
      </w:pPr>
      <w:bookmarkStart w:id="68" w:name="_Toc148337810"/>
      <w:r w:rsidRPr="00A15EB6">
        <w:t>РИА Новости, 13.10.2023, ЛДПР внесла в ГД проект об индексации пенсий работающим в бюджетной сфере пенсионерам</w:t>
      </w:r>
      <w:bookmarkEnd w:id="68"/>
    </w:p>
    <w:p w:rsidR="001263A2" w:rsidRPr="00A15EB6" w:rsidRDefault="001263A2" w:rsidP="00A15EB6">
      <w:pPr>
        <w:pStyle w:val="3"/>
      </w:pPr>
      <w:bookmarkStart w:id="69" w:name="_Toc148337811"/>
      <w:r w:rsidRPr="00A15EB6">
        <w:t>Председатель комитета Госдумы по труду Ярослав Нилов и другие депутаты Госдумы от фракции ЛДПР внесли в ГД законопроект о возврате индексации пенсий работающим в бюджетных учреждениях РФ пенсионерам, проект доступен в думской электронной базе.</w:t>
      </w:r>
      <w:bookmarkEnd w:id="69"/>
    </w:p>
    <w:p w:rsidR="001263A2" w:rsidRPr="00A15EB6" w:rsidRDefault="001263A2" w:rsidP="001263A2">
      <w:r w:rsidRPr="00A15EB6">
        <w:t>"Проектируемые положения направлены на восстановление с 1 января 2024 года выплаты страховой пенсии пенсионерам, работающим в указанных сферах (бюджетных), в полном размере исходя из актуальных на указанную дату размеров стоимости одного пенсионного коэффициента и фиксированной выплаты к страховой пенсии, установленных с учетом всех произведенных, начиная с 2016 года, индексаций", - написано в пояснительной записке к законопроекту.</w:t>
      </w:r>
    </w:p>
    <w:p w:rsidR="001263A2" w:rsidRPr="00A15EB6" w:rsidRDefault="001263A2" w:rsidP="001263A2">
      <w:r w:rsidRPr="00A15EB6">
        <w:t>В ней также отмечается, что с 2016 года была отменена индексация размера фиксированной выплаты к страховой пенсии работающим пенсионерам, таким образом, бюджетники, имеющие и так невысокие зарплаты, испытывали финансовые трудности и были вынуждены работать для поддержания приемлемого уровня жизни.</w:t>
      </w:r>
    </w:p>
    <w:p w:rsidR="001263A2" w:rsidRPr="00A15EB6" w:rsidRDefault="001263A2" w:rsidP="001263A2">
      <w:r w:rsidRPr="00A15EB6">
        <w:t>Предлагаемая в порядке эксперимента мера в отношении отдельных категорий работающих пенсионеров будет способствовать восстановлению социальной справедливости и поддержанию доверия граждан к пенсионной системе, особенно низкооплачиваемых специалистов низового звена бюджетных организаций (нянечки в детских садах, санитарки в больницах, социальные работники), - заключается в документе.</w:t>
      </w:r>
    </w:p>
    <w:p w:rsidR="00096AF7" w:rsidRPr="00A15EB6" w:rsidRDefault="00096AF7" w:rsidP="00096AF7">
      <w:pPr>
        <w:pStyle w:val="2"/>
      </w:pPr>
      <w:bookmarkStart w:id="70" w:name="_Toc148337812"/>
      <w:r w:rsidRPr="00A15EB6">
        <w:t>ТАСС, 13.10.2023, В Думу внесен проект о возврате индексации пенсий работающим врачам и учителям</w:t>
      </w:r>
      <w:bookmarkEnd w:id="70"/>
    </w:p>
    <w:p w:rsidR="00096AF7" w:rsidRPr="00A15EB6" w:rsidRDefault="00096AF7" w:rsidP="00A15EB6">
      <w:pPr>
        <w:pStyle w:val="3"/>
      </w:pPr>
      <w:bookmarkStart w:id="71" w:name="_Toc148337813"/>
      <w:r w:rsidRPr="00A15EB6">
        <w:t>Группа депутатов от ЛДПР во главе с председателем комитета Госдумы по труду, социальной политике и делам ветеранов Ярославом Ниловым внесла на рассмотрение палаты законопроект об индексации размера фиксированной выплаты к страховой пенсии для работающих врачей и учителей. Документ размещен в думской электронной базе.</w:t>
      </w:r>
      <w:bookmarkEnd w:id="71"/>
    </w:p>
    <w:p w:rsidR="00096AF7" w:rsidRPr="00A15EB6" w:rsidRDefault="00096AF7" w:rsidP="00096AF7">
      <w:r w:rsidRPr="00A15EB6">
        <w:t>В закон "О страховых пенсиях" предлагается внести изменения, согласно которым педагогическим и медицинским работникам, находящимися на пенсии и продолжающим работать, с 1 января 2024 года будет индексироваться размер фиксированной выплаты к страховой пенсии и производиться корректировка размера их страховой пенсии.</w:t>
      </w:r>
    </w:p>
    <w:p w:rsidR="00096AF7" w:rsidRPr="00A15EB6" w:rsidRDefault="00096AF7" w:rsidP="00096AF7">
      <w:r w:rsidRPr="00A15EB6">
        <w:t>Разработчики напоминают, что с 1 января 2016 года индексация размера фиксированной выплаты к страховой пенсии для работающих пенсионеров и корректировка размера страховой пенсии была отменена.</w:t>
      </w:r>
    </w:p>
    <w:p w:rsidR="00096AF7" w:rsidRPr="00A15EB6" w:rsidRDefault="00096AF7" w:rsidP="00096AF7">
      <w:r w:rsidRPr="00A15EB6">
        <w:t xml:space="preserve">"Предлагаемая в порядке эксперимента мера в отношении отдельных категорий работающих пенсионеров будет способствовать восстановлению социальной </w:t>
      </w:r>
      <w:r w:rsidRPr="00A15EB6">
        <w:lastRenderedPageBreak/>
        <w:t>справедливости и поддержанию доверия граждан к пенсионной системе, особенно низкооплачиваемых специалистов низового звена бюджетных организаций", - отметили авторы.</w:t>
      </w:r>
    </w:p>
    <w:p w:rsidR="00096AF7" w:rsidRPr="00A15EB6" w:rsidRDefault="00427C13" w:rsidP="00096AF7">
      <w:hyperlink r:id="rId26" w:history="1">
        <w:r w:rsidR="00096AF7" w:rsidRPr="00A15EB6">
          <w:rPr>
            <w:rStyle w:val="a3"/>
          </w:rPr>
          <w:t>https://tass.ru/ekonomika/19000927</w:t>
        </w:r>
      </w:hyperlink>
      <w:r w:rsidR="00096AF7" w:rsidRPr="00A15EB6">
        <w:t xml:space="preserve"> </w:t>
      </w:r>
    </w:p>
    <w:p w:rsidR="00657FC0" w:rsidRPr="00A15EB6" w:rsidRDefault="00657FC0" w:rsidP="00657FC0">
      <w:pPr>
        <w:pStyle w:val="2"/>
      </w:pPr>
      <w:bookmarkStart w:id="72" w:name="_Toc148337814"/>
      <w:r w:rsidRPr="00A15EB6">
        <w:t>ТАСС, 1</w:t>
      </w:r>
      <w:r w:rsidR="004734D3" w:rsidRPr="00A15EB6">
        <w:t>3</w:t>
      </w:r>
      <w:r w:rsidRPr="00A15EB6">
        <w:t>.10.2023, Минтруд попросили увеличить пенсионные баллы за уход за инвалидами</w:t>
      </w:r>
      <w:bookmarkEnd w:id="72"/>
    </w:p>
    <w:p w:rsidR="00657FC0" w:rsidRPr="00A15EB6" w:rsidRDefault="00657FC0" w:rsidP="00A15EB6">
      <w:pPr>
        <w:pStyle w:val="3"/>
      </w:pPr>
      <w:bookmarkStart w:id="73" w:name="_Toc148337815"/>
      <w:r w:rsidRPr="00A15EB6">
        <w:t xml:space="preserve">Руководство фракции </w:t>
      </w:r>
      <w:r w:rsidR="001034CF" w:rsidRPr="00A15EB6">
        <w:t>«</w:t>
      </w:r>
      <w:r w:rsidRPr="00A15EB6">
        <w:t>Новые люди</w:t>
      </w:r>
      <w:r w:rsidR="001034CF" w:rsidRPr="00A15EB6">
        <w:t>»</w:t>
      </w:r>
      <w:r w:rsidRPr="00A15EB6">
        <w:t xml:space="preserve"> в Госдуме обратилось к министру труда и социальной защиты РФ Антону Котякову с предложением начислять больше дополнительных пенсионных баллов тем, кто ухаживает за инвалидами первой группы, детьми-инвалидами и пожилыми людьми. Также они предлагают не лишать пособия по уходу в случае наличия официального источника дохода.</w:t>
      </w:r>
      <w:bookmarkEnd w:id="73"/>
    </w:p>
    <w:p w:rsidR="00657FC0" w:rsidRPr="00A15EB6" w:rsidRDefault="00657FC0" w:rsidP="00657FC0">
      <w:r w:rsidRPr="00A15EB6">
        <w:t>Как сообщили ТАСС в пресс-службе фракции, авторами обращения стали Алексей Нечаев, Владислав Даванков и Сардана Авксентьева. Даванков считает недостаточным начисление в размере 1,8 пенсионного балла в год лицам, которые ухаживают за инвалидом первой группы, ребенком-инвалидом или за лицом, достигшим возраста 80 лет.</w:t>
      </w:r>
    </w:p>
    <w:p w:rsidR="00657FC0" w:rsidRPr="00A15EB6" w:rsidRDefault="001034CF" w:rsidP="00657FC0">
      <w:r w:rsidRPr="00A15EB6">
        <w:t>«</w:t>
      </w:r>
      <w:r w:rsidR="00657FC0" w:rsidRPr="00A15EB6">
        <w:t>Для сравнения: во время отпуска по уходу за вторым ребенком родителю начисляют 3,6 пенсионного балла в год, за третьим ребенком - 5,4 балла. При этом родители могут официально работать и получать доход. Мы предлагаем начислять 5,4 балла тем, кто ухаживает за нетрудоспособными людьми. Это настоящий гражданский подвиг, его нужно оценивать по достоинству</w:t>
      </w:r>
      <w:r w:rsidRPr="00A15EB6">
        <w:t>»</w:t>
      </w:r>
      <w:r w:rsidR="00657FC0" w:rsidRPr="00A15EB6">
        <w:t>, - отметил парламентарий, слова которого процитировала пресс-служба фракции.</w:t>
      </w:r>
    </w:p>
    <w:p w:rsidR="00657FC0" w:rsidRPr="00A15EB6" w:rsidRDefault="001034CF" w:rsidP="00657FC0">
      <w:r w:rsidRPr="00A15EB6">
        <w:t>«</w:t>
      </w:r>
      <w:r w:rsidR="00657FC0" w:rsidRPr="00A15EB6">
        <w:t>Сегодня родственники детей-инвалидов или инвалидов первой группы ежемесячно получают 10,6 тыс. рублей. Пособие было проиндексировано в 2019 году. А те, кто ухаживает за недееспособными и пожилыми людьми, получают всего 1,2 тыс. рублей в месяц. Эта сумма не индексировалась с 2008 года. При этом любой дополнительный заработок, пенсия по старости или инвалидности и даже пособие по безработице может стать поводом для отказа в этой небольшой выплате. Это попросту несправедливо</w:t>
      </w:r>
      <w:r w:rsidRPr="00A15EB6">
        <w:t>»</w:t>
      </w:r>
      <w:r w:rsidR="00657FC0" w:rsidRPr="00A15EB6">
        <w:t xml:space="preserve">, - сказал Нечаев, которого цитирует пресс-служба. </w:t>
      </w:r>
    </w:p>
    <w:p w:rsidR="00657FC0" w:rsidRPr="00A15EB6" w:rsidRDefault="00427C13" w:rsidP="00657FC0">
      <w:hyperlink r:id="rId27" w:history="1">
        <w:r w:rsidR="00657FC0" w:rsidRPr="00A15EB6">
          <w:rPr>
            <w:rStyle w:val="a3"/>
          </w:rPr>
          <w:t>https://tass.ru/obschestvo/18998705</w:t>
        </w:r>
      </w:hyperlink>
      <w:r w:rsidR="00657FC0" w:rsidRPr="00A15EB6">
        <w:t xml:space="preserve"> </w:t>
      </w:r>
    </w:p>
    <w:p w:rsidR="00723574" w:rsidRPr="00A15EB6" w:rsidRDefault="00723574" w:rsidP="00723574">
      <w:pPr>
        <w:pStyle w:val="2"/>
      </w:pPr>
      <w:bookmarkStart w:id="74" w:name="_Toc148337816"/>
      <w:r w:rsidRPr="00A15EB6">
        <w:t>АиФ, 13.10.2023, Что за законопроект о новой пенсионной надбавке?</w:t>
      </w:r>
      <w:bookmarkEnd w:id="74"/>
    </w:p>
    <w:p w:rsidR="00723574" w:rsidRPr="00A15EB6" w:rsidRDefault="00723574" w:rsidP="00A15EB6">
      <w:pPr>
        <w:pStyle w:val="3"/>
      </w:pPr>
      <w:bookmarkStart w:id="75" w:name="_Toc148337817"/>
      <w:r w:rsidRPr="00A15EB6">
        <w:t xml:space="preserve">В Госдуму внесут законопроект о дополнительной социальной выплате для неработающих граждан на пенсии, чей среднедушевой доход не превышает двух размеров прожиточного минимума пенсионера, установленного в субъекте его проживания. Изменения предлагают внести в закон </w:t>
      </w:r>
      <w:r w:rsidR="001034CF" w:rsidRPr="00A15EB6">
        <w:t>«</w:t>
      </w:r>
      <w:r w:rsidRPr="00A15EB6">
        <w:t>О государственной социальной помощи</w:t>
      </w:r>
      <w:r w:rsidR="001034CF" w:rsidRPr="00A15EB6">
        <w:t>»</w:t>
      </w:r>
      <w:r w:rsidRPr="00A15EB6">
        <w:t>.</w:t>
      </w:r>
      <w:bookmarkEnd w:id="75"/>
    </w:p>
    <w:p w:rsidR="00723574" w:rsidRPr="00A15EB6" w:rsidRDefault="00723574" w:rsidP="00723574">
      <w:r w:rsidRPr="00A15EB6">
        <w:t>Какой будет надбавка?</w:t>
      </w:r>
    </w:p>
    <w:p w:rsidR="00723574" w:rsidRPr="00A15EB6" w:rsidRDefault="00723574" w:rsidP="00723574">
      <w:r w:rsidRPr="00A15EB6">
        <w:lastRenderedPageBreak/>
        <w:t>Депутаты предлагают начислять 0,2 от величины прожиточного минимума неработающим пенсионерам при условии, что его среднедушевой доход составляет от одного до полутора размеров прожиточного минимума, установленного в субъекте его проживания. Если доход варьируется от полутора до двух таких размеров, то надбавка составит 0,1 от прожиточного минимума в его регионе.</w:t>
      </w:r>
    </w:p>
    <w:p w:rsidR="00723574" w:rsidRPr="00A15EB6" w:rsidRDefault="00723574" w:rsidP="00723574">
      <w:r w:rsidRPr="00A15EB6">
        <w:t xml:space="preserve">В случае принятия законопроекта, в Московской области, например, где региональный прожиточный минимум пенсионера составляет 14 858 рублей, многие жители смогут дополнительно получать к пенсии от 1485 рублей до 2970 рублей в месяц. </w:t>
      </w:r>
    </w:p>
    <w:p w:rsidR="00723574" w:rsidRPr="00A15EB6" w:rsidRDefault="00723574" w:rsidP="00723574">
      <w:r w:rsidRPr="00A15EB6">
        <w:t>Какой сейчас размер прожиточного минимума?</w:t>
      </w:r>
    </w:p>
    <w:p w:rsidR="00723574" w:rsidRPr="00A15EB6" w:rsidRDefault="00723574" w:rsidP="00723574">
      <w:r w:rsidRPr="00A15EB6">
        <w:t>Прожиточный минимум с 1 января проиндексирован на 3,3% и в среднем по стране на душу населения составляет 14 375 рублей, для трудоспособного населения — 15 669 рублей, для пенсионеров — 12 363 рубля, для детей — 13 944 рубля.</w:t>
      </w:r>
    </w:p>
    <w:p w:rsidR="00723574" w:rsidRPr="00A15EB6" w:rsidRDefault="00723574" w:rsidP="00723574">
      <w:r w:rsidRPr="00A15EB6">
        <w:t>Размер прожиточного минимума на 2024 год еще не утвержден, его подписание ожидается ближе к декабрю 2023 года. Согласно предварительным данным, в 2024 году размер федерального прожиточного минимума на душу населения составит 15 049 рублей.</w:t>
      </w:r>
    </w:p>
    <w:p w:rsidR="00723574" w:rsidRPr="00A15EB6" w:rsidRDefault="00427C13" w:rsidP="00723574">
      <w:hyperlink r:id="rId28" w:history="1">
        <w:r w:rsidR="00723574" w:rsidRPr="00A15EB6">
          <w:rPr>
            <w:rStyle w:val="a3"/>
          </w:rPr>
          <w:t>https://aif.ru/money/mymoney/chto_za_zakonoproekt_o_novoy_pensionnoy_nadbavke</w:t>
        </w:r>
      </w:hyperlink>
      <w:r w:rsidR="00723574" w:rsidRPr="00A15EB6">
        <w:t xml:space="preserve"> </w:t>
      </w:r>
    </w:p>
    <w:p w:rsidR="005D4231" w:rsidRPr="00A15EB6" w:rsidRDefault="005D4231" w:rsidP="005D4231">
      <w:pPr>
        <w:pStyle w:val="2"/>
      </w:pPr>
      <w:bookmarkStart w:id="76" w:name="_Toc148337818"/>
      <w:r w:rsidRPr="00A15EB6">
        <w:t>ФедералПресс, 13.10.2023, В России могут вернуть индексацию пенсий работающим врачам и учителям</w:t>
      </w:r>
      <w:bookmarkEnd w:id="76"/>
    </w:p>
    <w:p w:rsidR="005D4231" w:rsidRPr="00A15EB6" w:rsidRDefault="005D4231" w:rsidP="00A15EB6">
      <w:pPr>
        <w:pStyle w:val="3"/>
      </w:pPr>
      <w:bookmarkStart w:id="77" w:name="_Toc148337819"/>
      <w:r w:rsidRPr="00A15EB6">
        <w:t>В Госдуму внесли законопроект, направленный на изменения в законе о страховых пенсиях, а именно в части индексации фиксированных выплат к страховой пенсии для работающих врачей и учителей. Документ доступен в электронной базе парламента.</w:t>
      </w:r>
      <w:bookmarkEnd w:id="77"/>
    </w:p>
    <w:p w:rsidR="005D4231" w:rsidRPr="00A15EB6" w:rsidRDefault="001034CF" w:rsidP="005D4231">
      <w:r w:rsidRPr="00A15EB6">
        <w:t>«</w:t>
      </w:r>
      <w:r w:rsidR="005D4231" w:rsidRPr="00A15EB6">
        <w:t>Предлагаемая в порядке эксперимента мера в отношении отдельных категорий работающих пенсионеров будет способствовать восстановлению социальной справедливости и поддержанию доверия граждан к пенсионной системе, особенно низкооплачиваемых специалистов низового звена бюджетных организаций</w:t>
      </w:r>
      <w:r w:rsidRPr="00A15EB6">
        <w:t>»</w:t>
      </w:r>
      <w:r w:rsidR="005D4231" w:rsidRPr="00A15EB6">
        <w:t>, – говорится в пояснительной записке.</w:t>
      </w:r>
    </w:p>
    <w:p w:rsidR="005D4231" w:rsidRPr="00A15EB6" w:rsidRDefault="005D4231" w:rsidP="005D4231">
      <w:r w:rsidRPr="00A15EB6">
        <w:t>Согласно предложению, содержащемся в этом законе, начиная с 1 января 2024 года, будет введена практика регулярной индексации размера фиксированной выплаты к страховой пенсии и корректировки размера страховой пенсии для учителей и медицинских работников, находящихся на пенсии и продолжающих трудиться.</w:t>
      </w:r>
    </w:p>
    <w:p w:rsidR="005D4231" w:rsidRPr="00A15EB6" w:rsidRDefault="005D4231" w:rsidP="005D4231">
      <w:r w:rsidRPr="00A15EB6">
        <w:t>Стоит отметить, что с 1 января 2016 года индексация размера фиксированных выплат к страховой пенсии и корректировка размера страховой пенсии для работающих пенсионеров была приостановлена.</w:t>
      </w:r>
    </w:p>
    <w:p w:rsidR="005D4231" w:rsidRPr="00A15EB6" w:rsidRDefault="00427C13" w:rsidP="005D4231">
      <w:hyperlink r:id="rId29" w:history="1">
        <w:r w:rsidR="005D4231" w:rsidRPr="00A15EB6">
          <w:rPr>
            <w:rStyle w:val="a3"/>
          </w:rPr>
          <w:t>https://fedpress.ru/news/77/society/3273725</w:t>
        </w:r>
      </w:hyperlink>
      <w:r w:rsidR="005D4231" w:rsidRPr="00A15EB6">
        <w:t xml:space="preserve"> </w:t>
      </w:r>
    </w:p>
    <w:p w:rsidR="005D4231" w:rsidRPr="00A15EB6" w:rsidRDefault="005D4231" w:rsidP="005D4231">
      <w:pPr>
        <w:pStyle w:val="2"/>
      </w:pPr>
      <w:bookmarkStart w:id="78" w:name="_Toc148337820"/>
      <w:r w:rsidRPr="00A15EB6">
        <w:lastRenderedPageBreak/>
        <w:t>Общественная служба новостей, 13.10.2023, Ярослав Нилов призвал поднять пенсии пожилым работникам школ и больниц</w:t>
      </w:r>
      <w:bookmarkEnd w:id="78"/>
    </w:p>
    <w:p w:rsidR="005D4231" w:rsidRPr="00A15EB6" w:rsidRDefault="005D4231" w:rsidP="00A15EB6">
      <w:pPr>
        <w:pStyle w:val="3"/>
      </w:pPr>
      <w:bookmarkStart w:id="79" w:name="_Toc148337821"/>
      <w:r w:rsidRPr="00A15EB6">
        <w:t>С января 2016 года в России отменили индексацию пенсий для работающих пенсионеров. С тех пор законодатели неоднократно предпринимали попытки вернуться к этой практике, однако постоянно наталкивались на отказ со стороны исполнительных ведомств.</w:t>
      </w:r>
      <w:bookmarkEnd w:id="79"/>
    </w:p>
    <w:p w:rsidR="005D4231" w:rsidRPr="00A15EB6" w:rsidRDefault="005D4231" w:rsidP="005D4231">
      <w:r w:rsidRPr="00A15EB6">
        <w:t xml:space="preserve">Сейчас депутаты Госдумы подготовили еще один законопроект, предлагающий частичную индексацию пенсий для работающих пенсионеров. Один из его авторов, член фракции ЛДПР, председатель комитета Государственной думы по труду и делам ветеранов Ярослав Нилов в беседе с </w:t>
      </w:r>
      <w:r w:rsidR="001034CF" w:rsidRPr="00A15EB6">
        <w:t>«</w:t>
      </w:r>
      <w:r w:rsidRPr="00A15EB6">
        <w:t>Общественной службой новостей</w:t>
      </w:r>
      <w:r w:rsidR="001034CF" w:rsidRPr="00A15EB6">
        <w:t>»</w:t>
      </w:r>
      <w:r w:rsidRPr="00A15EB6">
        <w:t xml:space="preserve"> рассказал, каким категориям работающих пожилых россиян предлагают проиндексировать пенсию, а также как эта мера повысит продолжительность их жизни.</w:t>
      </w:r>
    </w:p>
    <w:p w:rsidR="005D4231" w:rsidRPr="00A15EB6" w:rsidRDefault="001034CF" w:rsidP="005D4231">
      <w:r w:rsidRPr="00A15EB6">
        <w:t>«</w:t>
      </w:r>
      <w:r w:rsidR="005D4231" w:rsidRPr="00A15EB6">
        <w:t>Количество работающих пенсионеров снижается именно по причине отсутствия индексации</w:t>
      </w:r>
      <w:r w:rsidRPr="00A15EB6">
        <w:t>»</w:t>
      </w:r>
      <w:r w:rsidR="005D4231" w:rsidRPr="00A15EB6">
        <w:t>.</w:t>
      </w:r>
    </w:p>
    <w:p w:rsidR="005D4231" w:rsidRPr="00A15EB6" w:rsidRDefault="001034CF" w:rsidP="005D4231">
      <w:r w:rsidRPr="00A15EB6">
        <w:t>«</w:t>
      </w:r>
      <w:r w:rsidR="005D4231" w:rsidRPr="00A15EB6">
        <w:t>К сожалению, несмотря на различные попытки вернуть индексацию, этого сделать до сих пор не удалось. Работающие пенсионеры этим возмущены. Количество работающих пенсионеров снижается именно по причине отсутствия индексации. Многие увольняются и не возвращаются</w:t>
      </w:r>
      <w:r w:rsidRPr="00A15EB6">
        <w:t>»</w:t>
      </w:r>
      <w:r w:rsidR="005D4231" w:rsidRPr="00A15EB6">
        <w:t>, — отметил депутат.</w:t>
      </w:r>
    </w:p>
    <w:p w:rsidR="005D4231" w:rsidRPr="00A15EB6" w:rsidRDefault="005D4231" w:rsidP="005D4231">
      <w:r w:rsidRPr="00A15EB6">
        <w:t xml:space="preserve">Нилов подчеркнул, что именно благодаря кадрам пенсионного возраста российские системы здравоохранения, образования и социального обслуживания до сих пор </w:t>
      </w:r>
      <w:r w:rsidR="001034CF" w:rsidRPr="00A15EB6">
        <w:t>«</w:t>
      </w:r>
      <w:r w:rsidRPr="00A15EB6">
        <w:t>держатся</w:t>
      </w:r>
      <w:r w:rsidR="001034CF" w:rsidRPr="00A15EB6">
        <w:t>»</w:t>
      </w:r>
      <w:r w:rsidRPr="00A15EB6">
        <w:t xml:space="preserve"> и не испытывают того кадрового голода, с которым они бы столкнулись без работающих пенсионеров.</w:t>
      </w:r>
    </w:p>
    <w:p w:rsidR="005D4231" w:rsidRPr="00A15EB6" w:rsidRDefault="001034CF" w:rsidP="005D4231">
      <w:r w:rsidRPr="00A15EB6">
        <w:t>«</w:t>
      </w:r>
      <w:r w:rsidR="005D4231" w:rsidRPr="00A15EB6">
        <w:t>Давайте мы начнем хотя бы отдельным категориям пенсионеров выплачивать пенсии с учетом индексации</w:t>
      </w:r>
      <w:r w:rsidRPr="00A15EB6">
        <w:t>»</w:t>
      </w:r>
      <w:r w:rsidR="005D4231" w:rsidRPr="00A15EB6">
        <w:t>.</w:t>
      </w:r>
    </w:p>
    <w:p w:rsidR="005D4231" w:rsidRPr="00A15EB6" w:rsidRDefault="001034CF" w:rsidP="005D4231">
      <w:r w:rsidRPr="00A15EB6">
        <w:t>«</w:t>
      </w:r>
      <w:r w:rsidR="005D4231" w:rsidRPr="00A15EB6">
        <w:t>Поэтому, если нет возможности проиндексировать пенсию всем, если Минфин категорически против и не может разыскать источники финансирования, давайте мы начнем хотя бы отдельным категориям пенсионеров выплачивать пенсии с учетом индексации. Тем более, что зарплаты у них явно не баснословные</w:t>
      </w:r>
      <w:r w:rsidRPr="00A15EB6">
        <w:t>»</w:t>
      </w:r>
      <w:r w:rsidR="005D4231" w:rsidRPr="00A15EB6">
        <w:t>, — сказал он.</w:t>
      </w:r>
    </w:p>
    <w:p w:rsidR="005D4231" w:rsidRPr="00A15EB6" w:rsidRDefault="005D4231" w:rsidP="005D4231">
      <w:r w:rsidRPr="00A15EB6">
        <w:t>Парламентарий пояснил, что речь идет о пенсионерах, работающих в сферах здравоохранения, образования и социального обслуживания, а также о работающих пенсионерах-инвалидах.</w:t>
      </w:r>
    </w:p>
    <w:p w:rsidR="005D4231" w:rsidRPr="00A15EB6" w:rsidRDefault="001034CF" w:rsidP="005D4231">
      <w:r w:rsidRPr="00A15EB6">
        <w:t>«</w:t>
      </w:r>
      <w:r w:rsidR="005D4231" w:rsidRPr="00A15EB6">
        <w:t>Это одновременно влияет и на продолжительность жизни</w:t>
      </w:r>
      <w:r w:rsidRPr="00A15EB6">
        <w:t>»</w:t>
      </w:r>
      <w:r w:rsidR="005D4231" w:rsidRPr="00A15EB6">
        <w:t>.</w:t>
      </w:r>
    </w:p>
    <w:p w:rsidR="005D4231" w:rsidRPr="00A15EB6" w:rsidRDefault="001034CF" w:rsidP="005D4231">
      <w:r w:rsidRPr="00A15EB6">
        <w:t>«</w:t>
      </w:r>
      <w:r w:rsidR="005D4231" w:rsidRPr="00A15EB6">
        <w:t>Этим категориям необходимо выплачивать проиндексированную пенсию. Это будет их мотивировать работать и давать им дополнительных доход, то есть создавать условия для совершенно другого качества жизни. А это одновременно влияет и на продолжительность жизни. Соответствующий законопроект ЛДПР подготовлен и внесен в Государственную Думу</w:t>
      </w:r>
      <w:r w:rsidRPr="00A15EB6">
        <w:t>»</w:t>
      </w:r>
      <w:r w:rsidR="005D4231" w:rsidRPr="00A15EB6">
        <w:t>, — заключил депутат.</w:t>
      </w:r>
    </w:p>
    <w:p w:rsidR="005D4231" w:rsidRPr="00A15EB6" w:rsidRDefault="00427C13" w:rsidP="005D4231">
      <w:hyperlink r:id="rId30" w:history="1">
        <w:r w:rsidR="005D4231" w:rsidRPr="00A15EB6">
          <w:rPr>
            <w:rStyle w:val="a3"/>
          </w:rPr>
          <w:t>https://www.osnmedia.ru/obshhestvo/yaroslav-nilov-prizval-podnyat-pensii-pozhilym-rabotnikam-shkol-i-bolnits/</w:t>
        </w:r>
      </w:hyperlink>
      <w:r w:rsidR="005D4231" w:rsidRPr="00A15EB6">
        <w:t xml:space="preserve"> </w:t>
      </w:r>
    </w:p>
    <w:p w:rsidR="00657FC0" w:rsidRPr="00A15EB6" w:rsidRDefault="00657FC0" w:rsidP="00657FC0">
      <w:pPr>
        <w:pStyle w:val="2"/>
      </w:pPr>
      <w:bookmarkStart w:id="80" w:name="А108"/>
      <w:bookmarkStart w:id="81" w:name="_Toc148337822"/>
      <w:r w:rsidRPr="00A15EB6">
        <w:lastRenderedPageBreak/>
        <w:t>Лента.ру, 1</w:t>
      </w:r>
      <w:r w:rsidR="004734D3" w:rsidRPr="00A15EB6">
        <w:t>3</w:t>
      </w:r>
      <w:r w:rsidRPr="00A15EB6">
        <w:t>.10.2023, В Госдуме раскритиковали законопроект о надбавках к пенсиям</w:t>
      </w:r>
      <w:bookmarkEnd w:id="80"/>
      <w:bookmarkEnd w:id="81"/>
    </w:p>
    <w:p w:rsidR="00657FC0" w:rsidRPr="00A15EB6" w:rsidRDefault="00657FC0" w:rsidP="00A15EB6">
      <w:pPr>
        <w:pStyle w:val="3"/>
      </w:pPr>
      <w:bookmarkStart w:id="82" w:name="_Toc148337823"/>
      <w:r w:rsidRPr="00A15EB6">
        <w:t xml:space="preserve">Член комитета Госдумы по труду, социальной политике и делам ветеранов Светлана Бессараб прокомментировала внесенный в Госдуму законопроект, предполагающий увеличение пенсий для части пенсионеров посредством надбавок. В беседе с </w:t>
      </w:r>
      <w:r w:rsidR="001034CF" w:rsidRPr="00A15EB6">
        <w:t>«</w:t>
      </w:r>
      <w:r w:rsidRPr="00A15EB6">
        <w:t>Лентой.ру</w:t>
      </w:r>
      <w:r w:rsidR="001034CF" w:rsidRPr="00A15EB6">
        <w:t>»</w:t>
      </w:r>
      <w:r w:rsidRPr="00A15EB6">
        <w:t xml:space="preserve"> парламентарий заявила, что инициатива </w:t>
      </w:r>
      <w:r w:rsidR="001034CF" w:rsidRPr="00A15EB6">
        <w:t>«</w:t>
      </w:r>
      <w:r w:rsidRPr="00A15EB6">
        <w:t>не относится к концепции пенсионной системы</w:t>
      </w:r>
      <w:r w:rsidR="001034CF" w:rsidRPr="00A15EB6">
        <w:t>»</w:t>
      </w:r>
      <w:r w:rsidRPr="00A15EB6">
        <w:t xml:space="preserve"> России.</w:t>
      </w:r>
      <w:bookmarkEnd w:id="82"/>
    </w:p>
    <w:p w:rsidR="00657FC0" w:rsidRPr="00A15EB6" w:rsidRDefault="001034CF" w:rsidP="00657FC0">
      <w:r w:rsidRPr="00A15EB6">
        <w:t>«</w:t>
      </w:r>
      <w:r w:rsidR="00657FC0" w:rsidRPr="00A15EB6">
        <w:t>У нас солидарная пенсионная система, которая заключается в том, что те, кто работают сегодня, платят пенсию пенсионерам, которые не работают: это основная задача в рамках солидарной пенсионной системы — обеспечить такие выплаты. С учетом индексации размер пенсии для неработающих пенсионеров в 2024 году составит 23 340 рублей. Мы планировали к 2024 году достигнуть двадцати тысяч. У нас на 7,5 процента пройдет индексация</w:t>
      </w:r>
      <w:r w:rsidRPr="00A15EB6">
        <w:t>»</w:t>
      </w:r>
      <w:r w:rsidR="00657FC0" w:rsidRPr="00A15EB6">
        <w:t>, — сказала Бессараб.</w:t>
      </w:r>
    </w:p>
    <w:p w:rsidR="00657FC0" w:rsidRPr="00A15EB6" w:rsidRDefault="00657FC0" w:rsidP="00657FC0">
      <w:r w:rsidRPr="00A15EB6">
        <w:t xml:space="preserve">Все остальные предложения по так называемым </w:t>
      </w:r>
      <w:r w:rsidR="001034CF" w:rsidRPr="00A15EB6">
        <w:t>«</w:t>
      </w:r>
      <w:r w:rsidRPr="00A15EB6">
        <w:t>надбавкам</w:t>
      </w:r>
      <w:r w:rsidR="001034CF" w:rsidRPr="00A15EB6">
        <w:t>»</w:t>
      </w:r>
      <w:r w:rsidRPr="00A15EB6">
        <w:t xml:space="preserve"> не соответствуют самой сути пенсионной системы, никак не вписываются в распределение пенсионных накоплений и, на мой взгляд, являются публицистскими (...) и никоим образом не относятся к концепции пенсионной системы</w:t>
      </w:r>
    </w:p>
    <w:p w:rsidR="00657FC0" w:rsidRPr="00A15EB6" w:rsidRDefault="00657FC0" w:rsidP="00657FC0">
      <w:r w:rsidRPr="00A15EB6">
        <w:t xml:space="preserve">Ранее группа депутатов Госдумы во главе с лидером партии </w:t>
      </w:r>
      <w:r w:rsidR="001034CF" w:rsidRPr="00A15EB6">
        <w:t>«</w:t>
      </w:r>
      <w:r w:rsidRPr="00A15EB6">
        <w:t>Справедливая Россия — За правду</w:t>
      </w:r>
      <w:r w:rsidR="001034CF" w:rsidRPr="00A15EB6">
        <w:t>»</w:t>
      </w:r>
      <w:r w:rsidRPr="00A15EB6">
        <w:t xml:space="preserve"> Сергеем Мироновым внесла в Госдуму на рассмотрение законопроект, предполагающий увеличение пенсий для части пенсионеров. Документ предполагает выплату дополнительной социальной надбавки к пенсии для неработающих граждан, чей среднедушевой доход не превышает двух размеров прожиточного минимума пенсионера.</w:t>
      </w:r>
    </w:p>
    <w:p w:rsidR="00657FC0" w:rsidRPr="00A15EB6" w:rsidRDefault="00657FC0" w:rsidP="00657FC0">
      <w:r w:rsidRPr="00A15EB6">
        <w:t>Парламентарии предложили начислять 20 процентов от величины прожиточного минимума в регионе, если доход пенсионера составляет от одного до полутора его размеров. Надбавка составит 10 процентов, если среднедушевой доход гражданина находится в диапазоне от полутора до двух размеров прожиточного минимума.</w:t>
      </w:r>
    </w:p>
    <w:p w:rsidR="00657FC0" w:rsidRPr="00A15EB6" w:rsidRDefault="00427C13" w:rsidP="00657FC0">
      <w:hyperlink r:id="rId31" w:history="1">
        <w:r w:rsidR="00657FC0" w:rsidRPr="00A15EB6">
          <w:rPr>
            <w:rStyle w:val="a3"/>
          </w:rPr>
          <w:t>https://lenta.ru/news/2023/10/13/critique</w:t>
        </w:r>
      </w:hyperlink>
      <w:r w:rsidR="00657FC0" w:rsidRPr="00A15EB6">
        <w:t xml:space="preserve"> </w:t>
      </w:r>
    </w:p>
    <w:p w:rsidR="00490822" w:rsidRPr="00A15EB6" w:rsidRDefault="00490822" w:rsidP="00490822">
      <w:pPr>
        <w:pStyle w:val="2"/>
      </w:pPr>
      <w:bookmarkStart w:id="83" w:name="_Toc148337824"/>
      <w:r w:rsidRPr="00A15EB6">
        <w:t>URA.RU, 14.10.2023, В Госдуме заявили, что России нужны работающие пенсионеры</w:t>
      </w:r>
      <w:bookmarkEnd w:id="83"/>
    </w:p>
    <w:p w:rsidR="00490822" w:rsidRPr="00A15EB6" w:rsidRDefault="00490822" w:rsidP="00A15EB6">
      <w:pPr>
        <w:pStyle w:val="3"/>
      </w:pPr>
      <w:bookmarkStart w:id="84" w:name="_Toc148337825"/>
      <w:r w:rsidRPr="00A15EB6">
        <w:t>Трудовому рынку в России важно, чтобы опытные специалисты - чаще всего пенсионеры - оставались на рабочих местах. Об этом в беседе с URA.RU заявила член комитета Госдумы по труду, социальной политике и делам ветеранов Светлана Бессараб. По ее словам, отмена индексации пенсий работающих пенсионеров заставляет россиян увольняться с места работы, чтобы снова на него устроиться, но уже с пересчитанной выплатой.</w:t>
      </w:r>
      <w:bookmarkEnd w:id="84"/>
    </w:p>
    <w:p w:rsidR="00490822" w:rsidRPr="00A15EB6" w:rsidRDefault="00490822" w:rsidP="00490822">
      <w:r w:rsidRPr="00A15EB6">
        <w:t>"С учетом низкого процента безработицы рынок как никогда нуждается в опытных и квалифицированных кадрах. Было бы замечательно, если бы люди пенсионного возраста оставались на рабочих местах. Для этого необходимо разрабатывать стимулы - президент уже давал такое поручение правительству", - сказала Светлана Бессараб.</w:t>
      </w:r>
    </w:p>
    <w:p w:rsidR="00490822" w:rsidRPr="00A15EB6" w:rsidRDefault="00490822" w:rsidP="00490822">
      <w:r w:rsidRPr="00A15EB6">
        <w:lastRenderedPageBreak/>
        <w:t>При этом, по словам парламентария, сейчас некоторые пенсионеры, например, учителя или врачи предпочитают каждый год в декабре увольняться, чтобы после индексации пенсии вернуться на работу. "Сельским больницам и школам делать нечего. Они вынуждены снова нанимать уволившихся людей. Да и люди увольняются не от хорошей жизни, а для того, чтобы заработать свои баллы. Это надо все отрегулировать", - сказала Светлана Бессараб.</w:t>
      </w:r>
    </w:p>
    <w:p w:rsidR="00490822" w:rsidRPr="00A15EB6" w:rsidRDefault="00490822" w:rsidP="00490822">
      <w:r w:rsidRPr="00A15EB6">
        <w:t>Ранее в Госдуму был внесен законопроект о возврате индексации пенсий для части российских пенсионеров. Так, повышение выплат хотят вернуть для специалистов, работающих в бюджетной сфере: здравоохранение, образование, социальное обслуживание.</w:t>
      </w:r>
    </w:p>
    <w:p w:rsidR="00490822" w:rsidRPr="00A15EB6" w:rsidRDefault="00427C13" w:rsidP="00490822">
      <w:hyperlink r:id="rId32" w:history="1">
        <w:r w:rsidR="00490822" w:rsidRPr="00A15EB6">
          <w:rPr>
            <w:rStyle w:val="a3"/>
          </w:rPr>
          <w:t>https://m.ura.news/news/1052694248</w:t>
        </w:r>
      </w:hyperlink>
      <w:r w:rsidR="00490822" w:rsidRPr="00A15EB6">
        <w:t xml:space="preserve"> </w:t>
      </w:r>
    </w:p>
    <w:p w:rsidR="00096AF7" w:rsidRPr="00A15EB6" w:rsidRDefault="00096AF7" w:rsidP="00096AF7">
      <w:pPr>
        <w:pStyle w:val="2"/>
      </w:pPr>
      <w:bookmarkStart w:id="85" w:name="_Toc148337826"/>
      <w:r w:rsidRPr="00A15EB6">
        <w:t>spravedlivo.ru, 13.10.2023, Сергей Миронов: проектом бюджета Правительство обрекает пенсионеров на нищету</w:t>
      </w:r>
      <w:bookmarkEnd w:id="85"/>
    </w:p>
    <w:p w:rsidR="00096AF7" w:rsidRPr="00A15EB6" w:rsidRDefault="00096AF7" w:rsidP="00A15EB6">
      <w:pPr>
        <w:pStyle w:val="3"/>
      </w:pPr>
      <w:bookmarkStart w:id="86" w:name="_Toc148337827"/>
      <w:r w:rsidRPr="00A15EB6">
        <w:t>Исходя из проектировок бюджета, разрыв между уровнем пенсий и зарплат возрастает, а индексация пенсии отстает от уровня реальной инфляции. На это указал Председатель Партии СПРАВЕДЛИВАЯ РОССИЯ – ЗА ПРАВДУ, руководитель партийной фракции в Госдуме Сергей Миронов.</w:t>
      </w:r>
      <w:bookmarkEnd w:id="86"/>
    </w:p>
    <w:p w:rsidR="00096AF7" w:rsidRPr="00A15EB6" w:rsidRDefault="00096AF7" w:rsidP="00096AF7">
      <w:r w:rsidRPr="00A15EB6">
        <w:t>"Главный системный недостаток проекта федерального бюджета Правительства: в его разработке кабмин исходит не из реалий, а из прогнозов Минэкономики и данных подконтрольного ему Росстата, – заявил он. – Так, по прогнозам Минэкономики, инфляция за этот год составит 7,5%, Росстат "подбивает" те же цифры. При этом реальная потребительская инфляция как минимум вдвое выше – по экспертным оценкам, около 16%. Но в проектировках бюджета пенсии работающим пенсионерам индексируются в 2024 году на те же 7,5%. Очевидно, такой рост будет "съеден" реальной инфляцией. Покупательская способность пенсий падает. Более того, увеличивается разница между средней пенсией и средней зарплатой. По мировым стандартам, пенсия должна составлять не менее 40% от утраченного заработка. Исходя из проекта бюджета, в следующем году средняя пенсия составит лишь 26,5% от средней зарплаты. Такими подходами Правительство заведомо обрекает пенсионеров на нищету".</w:t>
      </w:r>
    </w:p>
    <w:p w:rsidR="00096AF7" w:rsidRPr="00A15EB6" w:rsidRDefault="00096AF7" w:rsidP="00096AF7">
      <w:r w:rsidRPr="00A15EB6">
        <w:t>При этом кабмин сохраняет регрессивную шкалу страховых взносов, при которой для высоких зарплат ставка отчислений уменьшается почти вдвое, указал Председатель СРЗП.</w:t>
      </w:r>
    </w:p>
    <w:p w:rsidR="00096AF7" w:rsidRPr="00A15EB6" w:rsidRDefault="00096AF7" w:rsidP="00096AF7">
      <w:r w:rsidRPr="00A15EB6">
        <w:t>"Фракция "СПРАВЕДЛИВАЯ РОССИЯ – ЗА ПРАВДУ" предлагает ввести единый тариф взносов независимо от дохода. Благодаря этому пенсионная система могла бы получать около 700 миллиардов рублей ежегодно, – отметил парламентарий. – Это позволило бы увеличить пенсионные расходы бюджета, которые в следующем году составят лишь 7,5% ВВП, почти вдвое меньше уровня развитых стран. И этих средств с лихвой хватило бы на полноценную индексацию выплат всем пенсионерам, включая работающих".</w:t>
      </w:r>
    </w:p>
    <w:p w:rsidR="00096AF7" w:rsidRPr="00A15EB6" w:rsidRDefault="00096AF7" w:rsidP="00096AF7">
      <w:r w:rsidRPr="00A15EB6">
        <w:t xml:space="preserve">Фракция "СРЗП" традиционно разрабатывает свой, Альтернативный проект бюджета на предстоящий год. В нем будут реализованы программные предложения представителей партии: повышение пенсий с опережением реальной годовой </w:t>
      </w:r>
      <w:r w:rsidRPr="00A15EB6">
        <w:lastRenderedPageBreak/>
        <w:t>инфляции, возвращение к прежнему пенсионному возрасту, подчеркнул Сергей Миронов.</w:t>
      </w:r>
    </w:p>
    <w:p w:rsidR="00096AF7" w:rsidRPr="00A15EB6" w:rsidRDefault="00096AF7" w:rsidP="00096AF7">
      <w:r w:rsidRPr="00A15EB6">
        <w:t>Проект Альтернативного бюджета будет представлен к концу октября.</w:t>
      </w:r>
    </w:p>
    <w:p w:rsidR="00096AF7" w:rsidRPr="00A15EB6" w:rsidRDefault="00427C13" w:rsidP="00096AF7">
      <w:hyperlink r:id="rId33" w:history="1">
        <w:r w:rsidR="00096AF7" w:rsidRPr="00A15EB6">
          <w:rPr>
            <w:rStyle w:val="a3"/>
          </w:rPr>
          <w:t>https://spravedlivo.ru/13611010</w:t>
        </w:r>
      </w:hyperlink>
      <w:r w:rsidR="00096AF7" w:rsidRPr="00A15EB6">
        <w:t xml:space="preserve"> </w:t>
      </w:r>
    </w:p>
    <w:p w:rsidR="004734D3" w:rsidRPr="00A15EB6" w:rsidRDefault="004734D3" w:rsidP="004734D3">
      <w:pPr>
        <w:pStyle w:val="2"/>
      </w:pPr>
      <w:bookmarkStart w:id="87" w:name="_Toc148337828"/>
      <w:r w:rsidRPr="00A15EB6">
        <w:t>FTimes.ru, 13.10.2023, Кому прибавят пенсию с 1 ноября 2023 года, и будет ли повышение для неработающих и работающих пенсионеров</w:t>
      </w:r>
      <w:bookmarkEnd w:id="87"/>
    </w:p>
    <w:p w:rsidR="004734D3" w:rsidRPr="00A15EB6" w:rsidRDefault="004734D3" w:rsidP="00A15EB6">
      <w:pPr>
        <w:pStyle w:val="3"/>
      </w:pPr>
      <w:bookmarkStart w:id="88" w:name="_Toc148337829"/>
      <w:r w:rsidRPr="00A15EB6">
        <w:t>Средний размер пенсии после 100% надбавки превысит 23 000 рублей. Журналисты ftimes.ru сообщают, что пенсионеров России ожидает долгожданное повышение своих пенсий с 1 ноября 2023 года. Кроме того, с 1 января 2024 года запланирована индексация пенсий. Важно отметить, что в период с 4 по 6 ноября 2023 года в России будут выходные дни, что позволит пенсионерам получить свои выплаты раньше обычного графика.</w:t>
      </w:r>
      <w:bookmarkEnd w:id="88"/>
    </w:p>
    <w:p w:rsidR="004734D3" w:rsidRPr="00A15EB6" w:rsidRDefault="004734D3" w:rsidP="004734D3">
      <w:r w:rsidRPr="00A15EB6">
        <w:t>Специальные надбавки предусмотрены для определенных категорий граждан. Например, шахтеры, летчики и работники Крайнего Севера с большим стажем труда получат специальные надбавки. Уровень стажа для мужчин составляет 25 лет, а для женщин – 20 лет. Если работник по состоянию здоровья вынужден был покинуть авиацию, требования к стажу ниже: 20 лет для мужчин и 15 лет для женщин.</w:t>
      </w:r>
    </w:p>
    <w:p w:rsidR="004734D3" w:rsidRPr="00A15EB6" w:rsidRDefault="004734D3" w:rsidP="004734D3">
      <w:r w:rsidRPr="00A15EB6">
        <w:t>Для специалистов угольной промышленности также предусмотрены надбавки. Работники шахт должны отдать своей профессии 25 лет, и 20 лет стажа требуется сотрудникам ведущих должностей в данной сфере.</w:t>
      </w:r>
    </w:p>
    <w:p w:rsidR="004734D3" w:rsidRPr="00A15EB6" w:rsidRDefault="004734D3" w:rsidP="004734D3">
      <w:r w:rsidRPr="00A15EB6">
        <w:t>Механизм повышения пенсий заключается в том, что организации делают отчисления в социальный фонд, и именно за счет этих взносов ежемесячно пенсионерам доплачиваются средства. Размер этой доплаты зависит от стажа, заработной платы и суммы взносов.</w:t>
      </w:r>
    </w:p>
    <w:p w:rsidR="004734D3" w:rsidRPr="00A15EB6" w:rsidRDefault="004734D3" w:rsidP="004734D3">
      <w:r w:rsidRPr="00A15EB6">
        <w:t>Также предусмотрены специальные надбавки для граждан, которые служили на Севере. Требования к стажу здесь таковы: 20 лет для мужчин и 15 лет для женщин. Заявление на получение этой надбавки подается в Пенсионный фонд России, и важно отметить, что нет установленных сроков рассмотрения таких заявок.</w:t>
      </w:r>
    </w:p>
    <w:p w:rsidR="004734D3" w:rsidRPr="00A15EB6" w:rsidRDefault="004734D3" w:rsidP="004734D3">
      <w:r w:rsidRPr="00A15EB6">
        <w:t>Будет ли повышение для неработающих и работающих пенсионеров</w:t>
      </w:r>
    </w:p>
    <w:p w:rsidR="004734D3" w:rsidRPr="00A15EB6" w:rsidRDefault="004734D3" w:rsidP="004734D3">
      <w:r w:rsidRPr="00A15EB6">
        <w:t>Неработающим пенсионерам предоставляется надбавка в размере 100%. В денежном эквиваленте это составляет 7567,33 рубля. Эта надбавка будет пересчитана для тех пенсионеров, которые подали заявление на увольнение за 3 месяца до начала выплаты.</w:t>
      </w:r>
    </w:p>
    <w:p w:rsidR="004734D3" w:rsidRPr="00A15EB6" w:rsidRDefault="004734D3" w:rsidP="004734D3">
      <w:r w:rsidRPr="00A15EB6">
        <w:t>Индексация пенсий запланирована с 1 января и составит 7,5%. Неработающие пенсионеры получат дополнительно 1628 рублей. Средний размер пенсии ожидается достигнуть 23 400 рублей. Следует отметить, что индексация, проведенная с 1 января 2023 года, составила 4,8%. Таким образом, пенсионные выплаты будут постепенно увеличиваться с каждым годом.</w:t>
      </w:r>
    </w:p>
    <w:p w:rsidR="004734D3" w:rsidRPr="00A15EB6" w:rsidRDefault="004734D3" w:rsidP="004734D3">
      <w:r w:rsidRPr="00A15EB6">
        <w:t>Согласно данным, средний размер пенсий в регионах на данный момент составляет около 17 000 рублей.</w:t>
      </w:r>
    </w:p>
    <w:p w:rsidR="004734D3" w:rsidRPr="00A15EB6" w:rsidRDefault="004734D3" w:rsidP="004734D3">
      <w:r w:rsidRPr="00A15EB6">
        <w:lastRenderedPageBreak/>
        <w:t>Таким образом, ожидается, что предстоящее повышение и индексация пенсий значительно улучшат финансовое положение многих пенсионеров в России.</w:t>
      </w:r>
    </w:p>
    <w:p w:rsidR="004734D3" w:rsidRPr="00A15EB6" w:rsidRDefault="00427C13" w:rsidP="004734D3">
      <w:hyperlink r:id="rId34" w:history="1">
        <w:r w:rsidR="004734D3" w:rsidRPr="00A15EB6">
          <w:rPr>
            <w:rStyle w:val="a3"/>
          </w:rPr>
          <w:t>https://ftimes.ru/538455-povyshenie-pensij-s-1-noyabrya-2023-goda-komu-i-skolko.html</w:t>
        </w:r>
      </w:hyperlink>
      <w:r w:rsidR="004734D3" w:rsidRPr="00A15EB6">
        <w:t xml:space="preserve"> </w:t>
      </w:r>
    </w:p>
    <w:p w:rsidR="00E30C73" w:rsidRPr="00A15EB6" w:rsidRDefault="00E30C73" w:rsidP="00E30C73">
      <w:pPr>
        <w:pStyle w:val="2"/>
      </w:pPr>
      <w:bookmarkStart w:id="89" w:name="_Toc148337830"/>
      <w:r w:rsidRPr="00A15EB6">
        <w:t>PRIMPRESS, 13.10.2023, Указ подписан. Пенсионеров, у которых есть стаж с 1991 по 1997 год, ждет сюрприз с 14 октября</w:t>
      </w:r>
      <w:bookmarkEnd w:id="89"/>
      <w:r w:rsidRPr="00A15EB6">
        <w:t xml:space="preserve"> </w:t>
      </w:r>
    </w:p>
    <w:p w:rsidR="00E30C73" w:rsidRPr="00A15EB6" w:rsidRDefault="00E30C73" w:rsidP="00A15EB6">
      <w:pPr>
        <w:pStyle w:val="3"/>
      </w:pPr>
      <w:bookmarkStart w:id="90" w:name="_Toc148337831"/>
      <w:r w:rsidRPr="00A15EB6">
        <w:t>Пенсионерам, у которых есть стаж работы в первой половине 90-х годов прошлого века, рассказали о важном изменении. Такой стаж может принести пожилым новую возможность. И соответствующий указ уже выпущен для граждан на уровне правосудия. Об этом рассказал пенсионный эксперт Сергей Власов, сообщает PRIMPRESS.</w:t>
      </w:r>
      <w:bookmarkEnd w:id="90"/>
    </w:p>
    <w:p w:rsidR="00E30C73" w:rsidRPr="00A15EB6" w:rsidRDefault="00E30C73" w:rsidP="00E30C73">
      <w:r w:rsidRPr="00A15EB6">
        <w:t>По его словам, речь идет о новом решении, которое для пожилых граждан начали принимать суды в разных регионах нашей страны. Судьи помогают пенсионерам восстановить их права, что в итоге приводит к увеличению размера пенсии. И касается это периодов стажа, с которым возникает больше всего проблем.</w:t>
      </w:r>
    </w:p>
    <w:p w:rsidR="00E30C73" w:rsidRPr="00A15EB6" w:rsidRDefault="001034CF" w:rsidP="00E30C73">
      <w:r w:rsidRPr="00A15EB6">
        <w:t>«</w:t>
      </w:r>
      <w:r w:rsidR="00E30C73" w:rsidRPr="00A15EB6">
        <w:t>С ситуацией, когда в пенсионный стаж вошли не все трудовые периоды, сталкивается почти каждый пенсионер. Чаще всего это происходит по объективным причинам, то есть сотрудники пенсионного органа вычеркивают тот или иной период стажа не по своей прихоти, а из-за того, что в документах были обнаружены ошибки</w:t>
      </w:r>
      <w:r w:rsidRPr="00A15EB6">
        <w:t>»</w:t>
      </w:r>
      <w:r w:rsidR="00E30C73" w:rsidRPr="00A15EB6">
        <w:t>, – отметил эксперт.</w:t>
      </w:r>
    </w:p>
    <w:p w:rsidR="00E30C73" w:rsidRPr="00A15EB6" w:rsidRDefault="00E30C73" w:rsidP="00E30C73">
      <w:r w:rsidRPr="00A15EB6">
        <w:t>Так, по его словам, нередко стаж не засчитывается для пенсии из-за ошибки в трудовой книжке, когда неправильно указаны реквизиты работодателя. Также проблема может возникнуть с отсутствием оттиска печати, или же информация о самом работнике может быть прописана неверно: отсутствует одна буква или цифры года рождения ошибочны.</w:t>
      </w:r>
    </w:p>
    <w:p w:rsidR="00E30C73" w:rsidRPr="00A15EB6" w:rsidRDefault="00E30C73" w:rsidP="00E30C73">
      <w:r w:rsidRPr="00A15EB6">
        <w:t>Но особой сложностью обладают периоды стажа с 1991 по 1997 годы. Ведь в это время, после распада Советского Союза на трудовом рынке возникало немало проблем, а современная пенсионная страховая система еще не заработала в полном объеме, так что данные о работе граждан за это время не сохранились в ПФР (а ныне СФР).</w:t>
      </w:r>
    </w:p>
    <w:p w:rsidR="00E30C73" w:rsidRPr="00A15EB6" w:rsidRDefault="00E30C73" w:rsidP="00E30C73">
      <w:r w:rsidRPr="00A15EB6">
        <w:t>Однако в последнее время в судебной практике встречается все больше примеров, когда суды засчитывают пенсионерам выпавший стаж по представленным ими доказательствам. Для этого, по словам Власова, нужно раздобыть справку от работодателя или привести показания от бывших коллег, которые смогут доказать период работы человека. Такой приятный сюрприз может ожидать пожилых граждан уже с 14 октября, если они обратятся в суд.</w:t>
      </w:r>
    </w:p>
    <w:p w:rsidR="00E30C73" w:rsidRPr="00A15EB6" w:rsidRDefault="00427C13" w:rsidP="00E30C73">
      <w:hyperlink r:id="rId35" w:history="1">
        <w:r w:rsidR="00E30C73" w:rsidRPr="00A15EB6">
          <w:rPr>
            <w:rStyle w:val="a3"/>
          </w:rPr>
          <w:t>https://primpress.ru/article/105817</w:t>
        </w:r>
      </w:hyperlink>
      <w:r w:rsidR="00E30C73" w:rsidRPr="00A15EB6">
        <w:t xml:space="preserve"> </w:t>
      </w:r>
    </w:p>
    <w:p w:rsidR="00E30C73" w:rsidRPr="00A15EB6" w:rsidRDefault="00E30C73" w:rsidP="00E30C73">
      <w:pPr>
        <w:pStyle w:val="2"/>
      </w:pPr>
      <w:bookmarkStart w:id="91" w:name="_Toc148337832"/>
      <w:r w:rsidRPr="00A15EB6">
        <w:lastRenderedPageBreak/>
        <w:t>PRIMPRESS, 13.10.2023, Пенсионный возраст снизят за каждый отработанный год. Пенсионеров ждет приятный сюрприз</w:t>
      </w:r>
      <w:bookmarkEnd w:id="91"/>
    </w:p>
    <w:p w:rsidR="00E30C73" w:rsidRPr="00A15EB6" w:rsidRDefault="00E30C73" w:rsidP="00A15EB6">
      <w:pPr>
        <w:pStyle w:val="3"/>
      </w:pPr>
      <w:bookmarkStart w:id="92" w:name="_Toc148337833"/>
      <w:r w:rsidRPr="00A15EB6">
        <w:t>Российским гражданам рассказали о возможности снижения возраста выхода на пенсию за стаж. Сыграть решающую роль может каждый отработанный год в определенных условиях. И такой приятный сюрприз ждет многих пожилых людей. Об этом рассказала пенсионный эксперт Анастасия Киреева, сообщает PRIMPRESS.</w:t>
      </w:r>
      <w:bookmarkEnd w:id="92"/>
    </w:p>
    <w:p w:rsidR="00E30C73" w:rsidRPr="00A15EB6" w:rsidRDefault="00E30C73" w:rsidP="00E30C73">
      <w:r w:rsidRPr="00A15EB6">
        <w:t>По ее словам, речь идет о стаже, который был получен гражданам в условиях севера или в тех районах, которые к нему приравнены. Подобные территории есть даже в относительно южных регионах нашей страны. И работа там дает определенные преференции для граждан в процессе выхода на пенсию.</w:t>
      </w:r>
    </w:p>
    <w:p w:rsidR="00E30C73" w:rsidRPr="00A15EB6" w:rsidRDefault="00E30C73" w:rsidP="00E30C73">
      <w:r w:rsidRPr="00A15EB6">
        <w:t>Отмечается, что при наличии северного стажа еще до пенсионной реформы можно было выйти на пенсию на пять лет раньше всех остальных граждан. Такое правило действует и сейчас, но обладателей данного стажа ждут еще и определенные корректировки.</w:t>
      </w:r>
    </w:p>
    <w:p w:rsidR="00E30C73" w:rsidRPr="00A15EB6" w:rsidRDefault="00E30C73" w:rsidP="00E30C73">
      <w:r w:rsidRPr="00A15EB6">
        <w:t>Эксперт напомнила, что для назначения выплаты по старости в этом случае требуется подтвердить как минимум 15 лет северного стажа. А если речь идет о приравненных к нему районах, нужно будет накопить уже не менее 20 лет. Причем специалисты Социального фонда будут проверять и наличие обычного страхового стажа: он должен быть на уровне 25 лет у мужчин и 20 лет у женщин, чтобы пенсия была назначена в срок.</w:t>
      </w:r>
    </w:p>
    <w:p w:rsidR="00E30C73" w:rsidRPr="00A15EB6" w:rsidRDefault="00E30C73" w:rsidP="00E30C73">
      <w:r w:rsidRPr="00A15EB6">
        <w:t>Однако многие граждане сталкиваются с проблемой, что северный стаж был выработан не в том объеме, который считается минимальным для выхода на пенсию. В таком случае как и сработает новая льгота, по которой каждый отработанный год выше определенного порога снизит пенсионный возраст для человека.</w:t>
      </w:r>
    </w:p>
    <w:p w:rsidR="00E30C73" w:rsidRPr="00A15EB6" w:rsidRDefault="00E30C73" w:rsidP="00E30C73">
      <w:r w:rsidRPr="00A15EB6">
        <w:t>Так, необходимо минимально набрать 7,5 лет работы в таких условиях. Тогда каждый последующий год труда будет снижать возраст выхода на пенсию на четыре месяца. В качестве примера Киреева привела женщину 1970 года рождения, которая по старым правилам должна была выйти на заслуженный отдых еще в 2021 году. Она отработала всего 11 лет на севере, поэтому на пенсию она сможет выйти в следующем году, когда ей исполнится 54 года.</w:t>
      </w:r>
    </w:p>
    <w:p w:rsidR="00D1642B" w:rsidRPr="00A15EB6" w:rsidRDefault="00427C13" w:rsidP="00E30C73">
      <w:hyperlink r:id="rId36" w:history="1">
        <w:r w:rsidR="00E30C73" w:rsidRPr="00A15EB6">
          <w:rPr>
            <w:rStyle w:val="a3"/>
          </w:rPr>
          <w:t>https://primpress.ru/article/105819</w:t>
        </w:r>
      </w:hyperlink>
    </w:p>
    <w:p w:rsidR="00A40CCA" w:rsidRPr="00A15EB6" w:rsidRDefault="00A40CCA" w:rsidP="00A40CCA">
      <w:pPr>
        <w:pStyle w:val="2"/>
      </w:pPr>
      <w:bookmarkStart w:id="93" w:name="_Toc148337834"/>
      <w:r w:rsidRPr="00A15EB6">
        <w:lastRenderedPageBreak/>
        <w:t>PRIMPRESS, 15.10.2023, Указ подписан. Пенсионеров, которым от 60 до 80 лет, ждет новый сюрприз с 16 октября</w:t>
      </w:r>
      <w:bookmarkEnd w:id="93"/>
    </w:p>
    <w:p w:rsidR="00A40CCA" w:rsidRPr="00A15EB6" w:rsidRDefault="00A40CCA" w:rsidP="00A15EB6">
      <w:pPr>
        <w:pStyle w:val="3"/>
      </w:pPr>
      <w:bookmarkStart w:id="94" w:name="_Toc148337835"/>
      <w:r w:rsidRPr="00A15EB6">
        <w:t>Российским пенсионерам, которые вписываются в возраст от 60 до 80 лет, рассказали о приятном сюрпризе. Новый процесс для них начнется уже с 16 октября. А поучаствовать в этом смогут даже работающие пожилые. Об этом рассказала пенсионный эксперт Анастасия Киреева, сообщает PRIMPRESS.</w:t>
      </w:r>
      <w:bookmarkEnd w:id="94"/>
    </w:p>
    <w:p w:rsidR="00A40CCA" w:rsidRPr="00A15EB6" w:rsidRDefault="00A40CCA" w:rsidP="00A40CCA">
      <w:r w:rsidRPr="00A15EB6">
        <w:t>По ее словам, речь идет о новой приятной возможности, которую приготовили для пожилых граждан региональные власти. За счет этого пенсионеры смогут значительно разнообразить свой досуг и приобрести новый навык. А обучать этому людей будут бесплатно.</w:t>
      </w:r>
    </w:p>
    <w:p w:rsidR="00A40CCA" w:rsidRPr="00A15EB6" w:rsidRDefault="00A40CCA" w:rsidP="00A40CCA">
      <w:r w:rsidRPr="00A15EB6">
        <w:t>Так, в ближайшее время для пожилых людей планируется открытие курсов, которые позволят гражданам освоить новые виды творчества. Занятия будут проводиться на базе местных дворцов культуры или молодежи. И они будут включать в себя как основы рисования в разной технике, так и роспись по дереву или лепку из глины и теста.</w:t>
      </w:r>
    </w:p>
    <w:p w:rsidR="00A40CCA" w:rsidRPr="00A15EB6" w:rsidRDefault="00A40CCA" w:rsidP="00A40CCA">
      <w:r w:rsidRPr="00A15EB6">
        <w:t>«Организаторы таких курсов подчеркивают, что всем людям очень важно развивать мелкую моторику, а для пожилых людей это особенно важно. Ведь после подобных занятий пальцы будут становиться более подвижными и послушными, что особенно необходимо в серебряном возрасте. Кроме того, сам процесс создания нового произведения будет дарить участникам позитивные эмоции, которых много не бывает», - объяснила Киреева.</w:t>
      </w:r>
    </w:p>
    <w:p w:rsidR="00A40CCA" w:rsidRPr="00A15EB6" w:rsidRDefault="00A40CCA" w:rsidP="00A40CCA">
      <w:r w:rsidRPr="00A15EB6">
        <w:t>Заниматься с пенсионерами планируют профессиональные преподаватели, которые в числе прочего смогут научить пожилых людей вышивать кукол или игрушки, плести изделия из бисера, а также создавать вещи с помощью вязания крючком.</w:t>
      </w:r>
    </w:p>
    <w:p w:rsidR="00A40CCA" w:rsidRPr="00A15EB6" w:rsidRDefault="00A40CCA" w:rsidP="00A40CCA">
      <w:r w:rsidRPr="00A15EB6">
        <w:t>Присоединиться к таким занятиям смогут все желающие, в том числе и работающие пенсионеры, ведь для них курсы тоже будут бесплатными. А основной костяк занимающихся, как ожидается, составят граждан от 60 до 80 лет. Курсы начнутся с началом новой рабочей недели, то есть с 16 октября. А записаться на них можно будет либо в любом МФЦ, либо в местном социальном центре, добавила эксперт.</w:t>
      </w:r>
    </w:p>
    <w:p w:rsidR="00A40CCA" w:rsidRPr="00A15EB6" w:rsidRDefault="00427C13" w:rsidP="00A40CCA">
      <w:hyperlink r:id="rId37" w:history="1">
        <w:r w:rsidR="00A40CCA" w:rsidRPr="00A15EB6">
          <w:rPr>
            <w:rStyle w:val="a3"/>
          </w:rPr>
          <w:t>https://primpress.ru/article/105878</w:t>
        </w:r>
      </w:hyperlink>
      <w:r w:rsidR="00A40CCA" w:rsidRPr="00A15EB6">
        <w:t xml:space="preserve"> </w:t>
      </w:r>
    </w:p>
    <w:p w:rsidR="00E30C73" w:rsidRPr="00A15EB6" w:rsidRDefault="00E30C73" w:rsidP="00E30C73">
      <w:pPr>
        <w:pStyle w:val="2"/>
      </w:pPr>
      <w:bookmarkStart w:id="95" w:name="_Toc148337836"/>
      <w:r w:rsidRPr="00A15EB6">
        <w:t>АБН, 13.10.2023, Пенсионерам РФ сообщили об отмене индексации и перерасчете пенсий</w:t>
      </w:r>
      <w:bookmarkEnd w:id="95"/>
    </w:p>
    <w:p w:rsidR="00E30C73" w:rsidRPr="00A15EB6" w:rsidRDefault="00E30C73" w:rsidP="00A15EB6">
      <w:pPr>
        <w:pStyle w:val="3"/>
      </w:pPr>
      <w:bookmarkStart w:id="96" w:name="_Toc148337837"/>
      <w:r w:rsidRPr="00A15EB6">
        <w:t xml:space="preserve">Пожилым россиянам сообщили о перерасчете пенсий при оформлении особого статуса. В таком случае индексация будет отменена, но пенсионные выплаты все равно перерасчитают. Как пояснила кандидат юридических наук Ирина Сивакова на своем портале </w:t>
      </w:r>
      <w:r w:rsidR="001034CF" w:rsidRPr="00A15EB6">
        <w:t>«</w:t>
      </w:r>
      <w:r w:rsidRPr="00A15EB6">
        <w:t>Юридические тонкости</w:t>
      </w:r>
      <w:r w:rsidR="001034CF" w:rsidRPr="00A15EB6">
        <w:t>»</w:t>
      </w:r>
      <w:r w:rsidRPr="00A15EB6">
        <w:t>, речь идет о работающих пенсионерах, которым индексация пенсий не проводится уже с 2016 года.</w:t>
      </w:r>
      <w:bookmarkEnd w:id="96"/>
      <w:r w:rsidRPr="00A15EB6">
        <w:t xml:space="preserve"> </w:t>
      </w:r>
    </w:p>
    <w:p w:rsidR="00E30C73" w:rsidRPr="00A15EB6" w:rsidRDefault="00E30C73" w:rsidP="00E30C73">
      <w:r w:rsidRPr="00A15EB6">
        <w:t xml:space="preserve">В то же время многие трудящиеся граждане начали оформлять для себя статус самозанятого, который является особенно актуальным для репетиторов, копирайтеров, сотрудников службы клининга и других работников. Ведь такой налоговый статус </w:t>
      </w:r>
      <w:r w:rsidRPr="00A15EB6">
        <w:lastRenderedPageBreak/>
        <w:t>позволяет продолжать получать прибавки и индексации наряду с неработающими пенсионерами. Ведь самозанятые официально работающими не считаются. Поэтому ограничения на индексацию для таких пенсионеров не распространяются.</w:t>
      </w:r>
    </w:p>
    <w:p w:rsidR="00E30C73" w:rsidRPr="00A15EB6" w:rsidRDefault="00E30C73" w:rsidP="00E30C73">
      <w:r w:rsidRPr="00A15EB6">
        <w:t>Юрист подчеркнула, что самозанятые не отчисляют взносов в Социальный фонд России, а значит они исключены из данной системы и идентифицируются как неработающие. Следовательно, если пенсионер уволится с официальной работы и перейдет в статус самозанятого, то ему проведут индексацию пенсионных выплат.</w:t>
      </w:r>
    </w:p>
    <w:p w:rsidR="00E30C73" w:rsidRPr="00A15EB6" w:rsidRDefault="00E30C73" w:rsidP="00E30C73">
      <w:r w:rsidRPr="00A15EB6">
        <w:t xml:space="preserve">Однако если самозанятый пенсионер решит самостоятельно уплачивать взносы Социальный фонд России, то он получит статус работающего, и в таком случае будет проведена не индексация, а перерасчет с учетом пенсионных баллов и взносов, накопленных по итогам прошлого года. Такая прибавка осуществляется ежегодно в августе. Ее максимальный размер составляет порядка 370 рублей. </w:t>
      </w:r>
    </w:p>
    <w:p w:rsidR="00E30C73" w:rsidRPr="00A15EB6" w:rsidRDefault="00427C13" w:rsidP="00E30C73">
      <w:hyperlink r:id="rId38" w:history="1">
        <w:r w:rsidR="00E30C73" w:rsidRPr="00A15EB6">
          <w:rPr>
            <w:rStyle w:val="a3"/>
          </w:rPr>
          <w:t>https://abnews.ru/news/2023/10/12/pensioneram-rf-soobshhili-ob-otmene-indeksaczii-i-pereraschete-pensij</w:t>
        </w:r>
      </w:hyperlink>
    </w:p>
    <w:p w:rsidR="004E398D" w:rsidRPr="00A15EB6" w:rsidRDefault="004E398D" w:rsidP="004E398D">
      <w:pPr>
        <w:pStyle w:val="2"/>
      </w:pPr>
      <w:bookmarkStart w:id="97" w:name="_Toc148337838"/>
      <w:r w:rsidRPr="00A15EB6">
        <w:t>Конкурент, 14.10.2023, Уже с 1 ноября – часть пенсионеров начнет получать повышенные суммы</w:t>
      </w:r>
      <w:bookmarkEnd w:id="97"/>
      <w:r w:rsidRPr="00A15EB6">
        <w:t xml:space="preserve"> </w:t>
      </w:r>
    </w:p>
    <w:p w:rsidR="004E398D" w:rsidRPr="00A15EB6" w:rsidRDefault="004E398D" w:rsidP="00A15EB6">
      <w:pPr>
        <w:pStyle w:val="3"/>
      </w:pPr>
      <w:bookmarkStart w:id="98" w:name="_Toc148337839"/>
      <w:r w:rsidRPr="00A15EB6">
        <w:t>В России ежемесячно те или иные пенсионеры получают повышенные пенсионные выплаты. Как рассказала доцент РЭУ им. Г. В. Плеханова Людмила Иванова-Швец, ноябрь не станет исключением. Так, некоторым категориям пожилых россиян, включая и тех граждан, кто проживает на территории Приморья, уже с 1 января начнут начислять повышенные выплаты.</w:t>
      </w:r>
      <w:bookmarkEnd w:id="98"/>
    </w:p>
    <w:p w:rsidR="004E398D" w:rsidRPr="00A15EB6" w:rsidRDefault="004E398D" w:rsidP="004E398D">
      <w:r w:rsidRPr="00A15EB6">
        <w:t>Например, прибавку получат те пенсионеры, которые совсем недавно стали неработающими. Напомним, что сегодня работающим пенсионерам не индексируют пенсии. Однако после увольнения все пропущенные индексации возвращают. В ноябре пенсии пересчитают тем, кто уволился в сентябре.</w:t>
      </w:r>
    </w:p>
    <w:p w:rsidR="004E398D" w:rsidRPr="00A15EB6" w:rsidRDefault="004E398D" w:rsidP="004E398D">
      <w:r w:rsidRPr="00A15EB6">
        <w:t>Также больше начнут получать те, кому в октябре исполнилось 80 лет. Для них автоматически будет увеличена в два раза фиксированная выплата к страховой пенсии по старости.</w:t>
      </w:r>
    </w:p>
    <w:p w:rsidR="004E398D" w:rsidRPr="00A15EB6" w:rsidRDefault="00427C13" w:rsidP="004E398D">
      <w:hyperlink r:id="rId39" w:history="1">
        <w:r w:rsidR="004E398D" w:rsidRPr="00A15EB6">
          <w:rPr>
            <w:rStyle w:val="a3"/>
          </w:rPr>
          <w:t>https://konkurent.ru/article/62565</w:t>
        </w:r>
      </w:hyperlink>
      <w:r w:rsidR="004E398D" w:rsidRPr="00A15EB6">
        <w:t xml:space="preserve"> </w:t>
      </w:r>
    </w:p>
    <w:p w:rsidR="00AB441F" w:rsidRPr="00A15EB6" w:rsidRDefault="00AB441F" w:rsidP="00AB441F">
      <w:pPr>
        <w:pStyle w:val="2"/>
      </w:pPr>
      <w:bookmarkStart w:id="99" w:name="_Toc148337840"/>
      <w:r w:rsidRPr="00A15EB6">
        <w:t>Конкурент, 15.10.2023, Эксперт сказал, кому проиндексируют пенсии уже с 1 ноября</w:t>
      </w:r>
      <w:bookmarkEnd w:id="99"/>
      <w:r w:rsidRPr="00A15EB6">
        <w:t xml:space="preserve"> </w:t>
      </w:r>
    </w:p>
    <w:p w:rsidR="00AB441F" w:rsidRPr="00A15EB6" w:rsidRDefault="00AB441F" w:rsidP="00A15EB6">
      <w:pPr>
        <w:pStyle w:val="3"/>
      </w:pPr>
      <w:bookmarkStart w:id="100" w:name="_Toc148337841"/>
      <w:r w:rsidRPr="00A15EB6">
        <w:t>Традиционного в России уже 1 ноября состоится индексация пенсионных выплат определенным категориям граждан. Об этом рассказала доцент РЭУ им. Г. В. Плеханова Людмила Иванова-Швец.</w:t>
      </w:r>
      <w:bookmarkEnd w:id="100"/>
    </w:p>
    <w:p w:rsidR="00AB441F" w:rsidRPr="00A15EB6" w:rsidRDefault="00AB441F" w:rsidP="00AB441F">
      <w:r w:rsidRPr="00A15EB6">
        <w:t>Так, в ноябре повысят пенсии тем гражданам, кто проживает на Крайнем Севере. Как пояснила эксперт, перерасчет стоит ждать тем, чей стаж работы составляет 15-20 лет.</w:t>
      </w:r>
    </w:p>
    <w:p w:rsidR="00AB441F" w:rsidRPr="00A15EB6" w:rsidRDefault="00AB441F" w:rsidP="00AB441F">
      <w:r w:rsidRPr="00A15EB6">
        <w:t>При этом есть требования и к общему стажу трудовой деятельности. Так, для мужчин он составляет минимум 25 лет, а для женщин – 20 лет.</w:t>
      </w:r>
    </w:p>
    <w:p w:rsidR="00AB441F" w:rsidRPr="00A15EB6" w:rsidRDefault="00AB441F" w:rsidP="00AB441F">
      <w:r w:rsidRPr="00A15EB6">
        <w:lastRenderedPageBreak/>
        <w:t>Кроме того, перерасчет пенсий затронет тех, кто работал шахтером или был членом летного экипажа на самолетах гражданской авиации.</w:t>
      </w:r>
    </w:p>
    <w:p w:rsidR="00AB441F" w:rsidRPr="00A15EB6" w:rsidRDefault="00AB441F" w:rsidP="00AB441F">
      <w:r w:rsidRPr="00A15EB6">
        <w:t xml:space="preserve">Эксперт напомнила, что таким россиянам перерасчет производится несколько раз в год – в феврале, мае, августе и ноябре. </w:t>
      </w:r>
    </w:p>
    <w:p w:rsidR="00AB441F" w:rsidRPr="00A15EB6" w:rsidRDefault="00427C13" w:rsidP="00AB441F">
      <w:hyperlink r:id="rId40" w:history="1">
        <w:r w:rsidR="00AB441F" w:rsidRPr="00A15EB6">
          <w:rPr>
            <w:rStyle w:val="a3"/>
          </w:rPr>
          <w:t>https://konkurent.ru/article/62575</w:t>
        </w:r>
      </w:hyperlink>
      <w:r w:rsidR="00AB441F" w:rsidRPr="00A15EB6">
        <w:t xml:space="preserve"> </w:t>
      </w:r>
    </w:p>
    <w:p w:rsidR="001365F1" w:rsidRPr="00A15EB6" w:rsidRDefault="001365F1" w:rsidP="001365F1">
      <w:pPr>
        <w:pStyle w:val="2"/>
      </w:pPr>
      <w:bookmarkStart w:id="101" w:name="_Toc148337842"/>
      <w:r w:rsidRPr="00A15EB6">
        <w:t>Ваш Пенсионный Брокер, 13.10.2023, Социальный фонд пересмотрел пенсии для 772,8 тысячам жителей новых субъектов</w:t>
      </w:r>
      <w:bookmarkEnd w:id="101"/>
    </w:p>
    <w:p w:rsidR="001365F1" w:rsidRPr="00A15EB6" w:rsidRDefault="001365F1" w:rsidP="00A15EB6">
      <w:pPr>
        <w:pStyle w:val="3"/>
      </w:pPr>
      <w:bookmarkStart w:id="102" w:name="_Toc148337843"/>
      <w:r w:rsidRPr="00A15EB6">
        <w:t>С 1 марта 2023 года по 29 февраля 2024-го в новых регионах действует переходный период, когда граждане могут в любой день обратиться за оформлением российской пенсии. В этом случае выплата будет назначена с 1 марта 2023 года, но не ранее, чем со дня возникновения права на нее. Если после перерасчета размер пенсии окажется меньше, чем раньше, то сделают прибавку, которая сохраняет прежний уровень социального обеспечения.</w:t>
      </w:r>
      <w:bookmarkEnd w:id="102"/>
    </w:p>
    <w:p w:rsidR="001365F1" w:rsidRPr="00A15EB6" w:rsidRDefault="001365F1" w:rsidP="001365F1">
      <w:r w:rsidRPr="00A15EB6">
        <w:t>Переоформление пенсии по российскому законодательству доступно тем, кто постоянно проживал в ДНР, ЛНР, Запорожской и Херсонской областях в момент их вхождения в состав России или в более ранний период, который определен законодательством для каждого из субъектов, и получил гражданство РФ. Если документы, подтверждающие право на пенсию, утрачены, на помощь придут межведомственные комиссии по реализации трудовых, пенсионных и социальных прав. Они примут решение о подтверждении стажа и заработка, учитываемых при назначении пенсии, а также установят основания для получения социальных выплат.</w:t>
      </w:r>
    </w:p>
    <w:p w:rsidR="001365F1" w:rsidRPr="00A15EB6" w:rsidRDefault="001365F1" w:rsidP="001365F1">
      <w:r w:rsidRPr="00A15EB6">
        <w:t>Граждане могут получать меры поддержки от государства и в том случае, если они переехали в другие российские регионы. За консультацией им следует обратиться в отделение Социального фонда или МФЦ по месту фактического проживания.</w:t>
      </w:r>
    </w:p>
    <w:p w:rsidR="00E30C73" w:rsidRPr="00A15EB6" w:rsidRDefault="00427C13" w:rsidP="001365F1">
      <w:hyperlink r:id="rId41" w:history="1">
        <w:r w:rsidR="001365F1" w:rsidRPr="00A15EB6">
          <w:rPr>
            <w:rStyle w:val="a3"/>
          </w:rPr>
          <w:t>http://pbroker.ru/?p=75963</w:t>
        </w:r>
      </w:hyperlink>
    </w:p>
    <w:p w:rsidR="00AB441F" w:rsidRPr="00A15EB6" w:rsidRDefault="00AB441F" w:rsidP="00AB441F">
      <w:pPr>
        <w:pStyle w:val="2"/>
      </w:pPr>
      <w:bookmarkStart w:id="103" w:name="_Toc148337844"/>
      <w:r w:rsidRPr="00A15EB6">
        <w:t>Pensnews.ru, 15.10.2023, Россиянам напомнили о периодах, за которые начисляют дополнительные пенсионные коэффициенты</w:t>
      </w:r>
      <w:bookmarkEnd w:id="103"/>
    </w:p>
    <w:p w:rsidR="00AB441F" w:rsidRPr="00A15EB6" w:rsidRDefault="00AB441F" w:rsidP="00A15EB6">
      <w:pPr>
        <w:pStyle w:val="3"/>
      </w:pPr>
      <w:bookmarkStart w:id="104" w:name="_Toc148337845"/>
      <w:r w:rsidRPr="00A15EB6">
        <w:t>Социальный фонд России решил напомнить гражданам о том, что существуют периоды в их жизни, когда им начисляются дополнительные пенсионные коэффициенты даже без трудоустройства, пишет Pensnews.ru.</w:t>
      </w:r>
      <w:bookmarkEnd w:id="104"/>
    </w:p>
    <w:p w:rsidR="00AB441F" w:rsidRPr="00A15EB6" w:rsidRDefault="00AB441F" w:rsidP="00AB441F">
      <w:r w:rsidRPr="00A15EB6">
        <w:t>По 1,8 коэффициента в год начисляют:</w:t>
      </w:r>
    </w:p>
    <w:p w:rsidR="00AB441F" w:rsidRPr="00A15EB6" w:rsidRDefault="00AB441F" w:rsidP="00AB441F">
      <w:r w:rsidRPr="00A15EB6">
        <w:t>- служба в армии по призыву;</w:t>
      </w:r>
    </w:p>
    <w:p w:rsidR="00AB441F" w:rsidRPr="00A15EB6" w:rsidRDefault="00AB441F" w:rsidP="00AB441F">
      <w:r w:rsidRPr="00A15EB6">
        <w:t>- уход за инвалидом первой группы, ребенком-инвалидом, пожилым человеком старше 80 лет;</w:t>
      </w:r>
    </w:p>
    <w:p w:rsidR="00AB441F" w:rsidRPr="00A15EB6" w:rsidRDefault="00AB441F" w:rsidP="00AB441F">
      <w:r w:rsidRPr="00A15EB6">
        <w:t>- проживание с супругом-военнослужащим в местностях, где нет возможности трудоустроиться (не более пяти лет);</w:t>
      </w:r>
    </w:p>
    <w:p w:rsidR="00AB441F" w:rsidRPr="00A15EB6" w:rsidRDefault="00AB441F" w:rsidP="00AB441F">
      <w:r w:rsidRPr="00A15EB6">
        <w:lastRenderedPageBreak/>
        <w:t>- проживание за границей с супругом, который находится на дипломатической службе (не более пяти лет);</w:t>
      </w:r>
    </w:p>
    <w:p w:rsidR="00AB441F" w:rsidRPr="00A15EB6" w:rsidRDefault="00AB441F" w:rsidP="00AB441F">
      <w:r w:rsidRPr="00A15EB6">
        <w:t>- уход за первым ребенком до полутора лет.</w:t>
      </w:r>
    </w:p>
    <w:p w:rsidR="00AB441F" w:rsidRPr="00A15EB6" w:rsidRDefault="00AB441F" w:rsidP="00AB441F">
      <w:r w:rsidRPr="00A15EB6">
        <w:t>При уходе за вторым ребенком до 1,5 лет - 3,6 в год, за третьим или четвертым - 5,4.</w:t>
      </w:r>
    </w:p>
    <w:p w:rsidR="00AB441F" w:rsidRPr="00A15EB6" w:rsidRDefault="00AB441F" w:rsidP="00AB441F">
      <w:r w:rsidRPr="00A15EB6">
        <w:t>За период участия в специальной военной операции -3,6 в год.</w:t>
      </w:r>
    </w:p>
    <w:p w:rsidR="001365F1" w:rsidRPr="00A15EB6" w:rsidRDefault="00427C13" w:rsidP="00AB441F">
      <w:hyperlink r:id="rId42" w:history="1">
        <w:r w:rsidR="00AB441F" w:rsidRPr="00A15EB6">
          <w:rPr>
            <w:rStyle w:val="a3"/>
          </w:rPr>
          <w:t>https://pensnews.ru/article/9815</w:t>
        </w:r>
      </w:hyperlink>
    </w:p>
    <w:p w:rsidR="00AB441F" w:rsidRPr="00A15EB6" w:rsidRDefault="00AB441F" w:rsidP="00AB441F"/>
    <w:p w:rsidR="00D1642B" w:rsidRPr="00A15EB6" w:rsidRDefault="00D1642B" w:rsidP="00D1642B">
      <w:pPr>
        <w:pStyle w:val="251"/>
      </w:pPr>
      <w:bookmarkStart w:id="105" w:name="_Toc99271704"/>
      <w:bookmarkStart w:id="106" w:name="_Toc99318656"/>
      <w:bookmarkStart w:id="107" w:name="_Toc62681899"/>
      <w:bookmarkStart w:id="108" w:name="_Toc148337846"/>
      <w:bookmarkEnd w:id="17"/>
      <w:bookmarkEnd w:id="18"/>
      <w:bookmarkEnd w:id="22"/>
      <w:bookmarkEnd w:id="23"/>
      <w:bookmarkEnd w:id="24"/>
      <w:bookmarkEnd w:id="38"/>
      <w:r w:rsidRPr="00A15EB6">
        <w:lastRenderedPageBreak/>
        <w:t>НОВОСТИ МАКРОЭКОНОМИКИ</w:t>
      </w:r>
      <w:bookmarkEnd w:id="105"/>
      <w:bookmarkEnd w:id="106"/>
      <w:bookmarkEnd w:id="108"/>
    </w:p>
    <w:p w:rsidR="00004A70" w:rsidRPr="00A15EB6" w:rsidRDefault="00004A70" w:rsidP="00004A70">
      <w:pPr>
        <w:pStyle w:val="2"/>
      </w:pPr>
      <w:bookmarkStart w:id="109" w:name="_Toc99271711"/>
      <w:bookmarkStart w:id="110" w:name="_Toc99318657"/>
      <w:bookmarkStart w:id="111" w:name="_Toc148337847"/>
      <w:r w:rsidRPr="00A15EB6">
        <w:t>РИА Новости, 13.10.2023, Путин: независимая финансовая система и расчеты в нацвалютах важны для роста торговли</w:t>
      </w:r>
      <w:bookmarkEnd w:id="111"/>
    </w:p>
    <w:p w:rsidR="00004A70" w:rsidRPr="00A15EB6" w:rsidRDefault="00004A70" w:rsidP="00A15EB6">
      <w:pPr>
        <w:pStyle w:val="3"/>
      </w:pPr>
      <w:bookmarkStart w:id="112" w:name="_Toc148337848"/>
      <w:r w:rsidRPr="00A15EB6">
        <w:t>Важный инструмент наращивания торговых операций и инвестиционных потоков - это создание устойчивой и независимой финансовой системы и расчеты в национальных валютах, заявил президент России Владимир Путин в ходе заседания Совета глав государств СНГ в узком составе.</w:t>
      </w:r>
      <w:bookmarkEnd w:id="112"/>
    </w:p>
    <w:p w:rsidR="00004A70" w:rsidRPr="00A15EB6" w:rsidRDefault="00004A70" w:rsidP="00004A70">
      <w:r w:rsidRPr="00A15EB6">
        <w:t>"Важным инструментом для дальнейшего наращивания торговых операций и инвестиционных потоков считаем создание устойчивой и независимой от внешнего влияния финансовой инфраструктуры, а также более широкое использование национальных валют во взаимных расчетах", - сказал Путин.</w:t>
      </w:r>
    </w:p>
    <w:p w:rsidR="00004A70" w:rsidRPr="00A15EB6" w:rsidRDefault="00004A70" w:rsidP="00004A70">
      <w:r w:rsidRPr="00A15EB6">
        <w:t>По его словам, Россия будет всячески способствовать использованию в расчетах не только рубля, но и валют других государств.</w:t>
      </w:r>
    </w:p>
    <w:p w:rsidR="00004A70" w:rsidRPr="00A15EB6" w:rsidRDefault="00004A70" w:rsidP="00004A70">
      <w:pPr>
        <w:pStyle w:val="2"/>
      </w:pPr>
      <w:bookmarkStart w:id="113" w:name="_Toc148337849"/>
      <w:r w:rsidRPr="00A15EB6">
        <w:t>РИА Новости, 13.10.2023, Путин: будет собрано свыше 130 млн тонн зерна в этом году</w:t>
      </w:r>
      <w:bookmarkEnd w:id="113"/>
    </w:p>
    <w:p w:rsidR="00004A70" w:rsidRPr="00A15EB6" w:rsidRDefault="00004A70" w:rsidP="00A15EB6">
      <w:pPr>
        <w:pStyle w:val="3"/>
      </w:pPr>
      <w:bookmarkStart w:id="114" w:name="_Toc148337850"/>
      <w:r w:rsidRPr="00A15EB6">
        <w:t>Президент России Владимир Путин заявил, что Россия готова удовлетворить все потребности стран СНГ в сельхозпродукции, будет собрано свыше 130 миллионов тонн зерна в этом году.</w:t>
      </w:r>
      <w:bookmarkEnd w:id="114"/>
    </w:p>
    <w:p w:rsidR="00004A70" w:rsidRPr="00A15EB6" w:rsidRDefault="00004A70" w:rsidP="00004A70">
      <w:r w:rsidRPr="00A15EB6">
        <w:t>"В прошлом году, как вы знаете, было исторически рекордный урожай - 158 миллионов тонн. В этом году он будет тоже очень большим. Уже свыше 130 миллионов тон, примерно 134-135 (миллионов тонн - ред.). Это значит, что у нас сохраняется экспортный потенциал очень большой. Россия, скорее всего, сохранит за собой первое место в мире по экспорту пшеницы. У нас экспорт зерновых будет тоже, как в прошлом году, не менее 50-60 миллионов тонн", - сказал Путин в ходе заседания Совета глав государств СНГ.</w:t>
      </w:r>
    </w:p>
    <w:p w:rsidR="00004A70" w:rsidRPr="00A15EB6" w:rsidRDefault="00004A70" w:rsidP="00004A70">
      <w:r w:rsidRPr="00A15EB6">
        <w:t>Также Путин подчеркнул, что "есть потребности наших друзей и коллег в рамках СНГ, все будет удовлетворено".</w:t>
      </w:r>
    </w:p>
    <w:p w:rsidR="00004A70" w:rsidRPr="00A15EB6" w:rsidRDefault="00004A70" w:rsidP="00004A70">
      <w:pPr>
        <w:pStyle w:val="2"/>
      </w:pPr>
      <w:bookmarkStart w:id="115" w:name="_Toc148337851"/>
      <w:r w:rsidRPr="00A15EB6">
        <w:lastRenderedPageBreak/>
        <w:t>Известия, 13.10.2023, Путин предрек сохранение первенства по экспорту пшеницы за Россией</w:t>
      </w:r>
      <w:bookmarkEnd w:id="115"/>
    </w:p>
    <w:p w:rsidR="00004A70" w:rsidRPr="00A15EB6" w:rsidRDefault="00004A70" w:rsidP="00A15EB6">
      <w:pPr>
        <w:pStyle w:val="3"/>
      </w:pPr>
      <w:bookmarkStart w:id="116" w:name="_Toc148337852"/>
      <w:r w:rsidRPr="00A15EB6">
        <w:t>Президент РФ Владимир Путин в пятницу, 13 октября, заявил, что Россия, скорее всего, сохранит за собой первое место в мире по экспорту пшеницы. Российский лидер отметил, что в 2022 году в стране был исторически рекордный урожай зерновой культуры, который составлял 158 млн т. В этом году он тоже будет большим - более 130 млн т, добавил президент.</w:t>
      </w:r>
      <w:bookmarkEnd w:id="116"/>
    </w:p>
    <w:p w:rsidR="00004A70" w:rsidRPr="00A15EB6" w:rsidRDefault="00004A70" w:rsidP="00004A70">
      <w:r w:rsidRPr="00A15EB6">
        <w:t>«Это значит, что у нас сохраняется экспортный потенциал очень большой. Россия, скорее всего, сохранит за собой первое место в мире по экспорту пшеницы», - сказал Путин.</w:t>
      </w:r>
    </w:p>
    <w:p w:rsidR="00004A70" w:rsidRPr="00A15EB6" w:rsidRDefault="00004A70" w:rsidP="00004A70">
      <w:r w:rsidRPr="00A15EB6">
        <w:t>Кроме того, он объяснил, что на экспорт зерновых в этом году пойдет не менее 50-60 млн т. По мнению президента, страна сможет удовлетворить все потребности партнеров по СНГ в продовольствии.</w:t>
      </w:r>
    </w:p>
    <w:p w:rsidR="00004A70" w:rsidRPr="00A15EB6" w:rsidRDefault="00004A70" w:rsidP="00004A70">
      <w:r w:rsidRPr="00A15EB6">
        <w:t>Ранее, 5 октября, премьер-министр РФ Михаил Мишустин сообщил, что динамика сбора урожая овощей и фруктов в этом году остается положительной. Он отметил, что планируется собрать 130 млн т зерновых культур. По его словам, этого хватит для насыщения внутреннего рынка и выполнения обязательств перед внешними партнерами.</w:t>
      </w:r>
    </w:p>
    <w:p w:rsidR="00004A70" w:rsidRPr="00A15EB6" w:rsidRDefault="00004A70" w:rsidP="00004A70">
      <w:r w:rsidRPr="00A15EB6">
        <w:t>До этого, 29 сентября, Минсельхоз РФ объявил, что не видит предпосылок для дефицита ржи, о котором ранее объявили в Союзе мукомольных и крупяных предприятий. В министерстве отметили, что ожидаемый урожай составит 2 млн т, что достаточно для удовлетворения внутренних потребностей.</w:t>
      </w:r>
    </w:p>
    <w:p w:rsidR="00004A70" w:rsidRPr="00A15EB6" w:rsidRDefault="00004A70" w:rsidP="00004A70">
      <w:r w:rsidRPr="00A15EB6">
        <w:t>28 августа в Минсельхозе рассказали, что внутренний рынок в полном объеме обеспечен российским зерном и продуктами его переработки, включая муку хлебопекарную, благодаря чему повышение цен на зерно не окажет значимого влияния на стоимость хлеба.</w:t>
      </w:r>
    </w:p>
    <w:p w:rsidR="00004A70" w:rsidRPr="00A15EB6" w:rsidRDefault="00004A70" w:rsidP="00004A70">
      <w:pPr>
        <w:pStyle w:val="2"/>
      </w:pPr>
      <w:bookmarkStart w:id="117" w:name="_Toc148337853"/>
      <w:r w:rsidRPr="00A15EB6">
        <w:t>Ведомости, 13.10.2023, Путин: Россия удовлетворит потребность в продовольствии партнеров по СНГ</w:t>
      </w:r>
      <w:bookmarkEnd w:id="117"/>
    </w:p>
    <w:p w:rsidR="00004A70" w:rsidRPr="00A15EB6" w:rsidRDefault="00004A70" w:rsidP="00A15EB6">
      <w:pPr>
        <w:pStyle w:val="3"/>
      </w:pPr>
      <w:bookmarkStart w:id="118" w:name="_Toc148337854"/>
      <w:r w:rsidRPr="00A15EB6">
        <w:t>Россия удовлетворит все потребности в продовольствии партнеров по СНГ. Об этом заявил президент России Владимир Путин на заседании Совета глав государств - участников СНГ в узком составе.</w:t>
      </w:r>
      <w:bookmarkEnd w:id="118"/>
    </w:p>
    <w:p w:rsidR="00004A70" w:rsidRPr="00A15EB6" w:rsidRDefault="00004A70" w:rsidP="00004A70">
      <w:r w:rsidRPr="00A15EB6">
        <w:t>«Естественно, я знаю, что есть потребности у наших друзей и коллег в рамках СНГ. Все будет удовлетворено»,- подчеркнул президент.</w:t>
      </w:r>
    </w:p>
    <w:p w:rsidR="00004A70" w:rsidRPr="00A15EB6" w:rsidRDefault="00004A70" w:rsidP="00004A70">
      <w:r w:rsidRPr="00A15EB6">
        <w:t>Путин также отметил, что РФ сохраняет очень большой экспортный потенциал.</w:t>
      </w:r>
    </w:p>
    <w:p w:rsidR="00004A70" w:rsidRPr="00A15EB6" w:rsidRDefault="00004A70" w:rsidP="00004A70">
      <w:r w:rsidRPr="00A15EB6">
        <w:t>«Россия скорее всего сохранит за собой первое место в мире по экспорту пшеницы. У нас экспорт зерновых, как и в прошлом году будет где-то не менее 50-60 млн т», - заверил глава государства.</w:t>
      </w:r>
    </w:p>
    <w:p w:rsidR="00004A70" w:rsidRPr="00A15EB6" w:rsidRDefault="00004A70" w:rsidP="00004A70">
      <w:r w:rsidRPr="00A15EB6">
        <w:t>5 сентября глава Российского зернового союза (РЗС) Аркадий Злочевский сообщил, что поставки российского зерна в начавшемся 1 июля 2023-2024 сельскохозяйственном году могут превысить 60 млн т - рекордный результат предыдущего сезона.</w:t>
      </w:r>
    </w:p>
    <w:p w:rsidR="00004A70" w:rsidRPr="00A15EB6" w:rsidRDefault="00004A70" w:rsidP="00004A70">
      <w:pPr>
        <w:pStyle w:val="2"/>
      </w:pPr>
      <w:bookmarkStart w:id="119" w:name="_Toc148337855"/>
      <w:r w:rsidRPr="00A15EB6">
        <w:lastRenderedPageBreak/>
        <w:t>ТАСС, 13.10.2023, Поставки российского газа в Европу в 2023 г. окажутся на две трети ниже 2021 г. - Новак</w:t>
      </w:r>
      <w:bookmarkEnd w:id="119"/>
    </w:p>
    <w:p w:rsidR="00004A70" w:rsidRPr="00A15EB6" w:rsidRDefault="00004A70" w:rsidP="00A15EB6">
      <w:pPr>
        <w:pStyle w:val="3"/>
      </w:pPr>
      <w:bookmarkStart w:id="120" w:name="_Toc148337856"/>
      <w:r w:rsidRPr="00A15EB6">
        <w:t>Поставки российского газа в Европу по итогам текущего года окажутся на две трети ниже уровня 2021 года. Об этом заявил вице-премьер РФ Александр Новак в интервью RT Arabic.</w:t>
      </w:r>
      <w:bookmarkEnd w:id="120"/>
    </w:p>
    <w:p w:rsidR="00004A70" w:rsidRPr="00A15EB6" w:rsidRDefault="00004A70" w:rsidP="00004A70">
      <w:r w:rsidRPr="00A15EB6">
        <w:t>"Российский газ дешевый, надежный. Да, объемы уменьшились. Сейчас значительно меньше поставляется, чем раньше. Где-то на две трети уменьшится объем по итогам этого года по сравнению с 2021 годом", - сказал он.</w:t>
      </w:r>
    </w:p>
    <w:p w:rsidR="00004A70" w:rsidRPr="00A15EB6" w:rsidRDefault="00004A70" w:rsidP="00004A70">
      <w:r w:rsidRPr="00A15EB6">
        <w:t>При этом Европа на сегодняшний день "с удовольствием покупает российский СПГ", отметил вице-премьер.</w:t>
      </w:r>
    </w:p>
    <w:p w:rsidR="00004A70" w:rsidRPr="00A15EB6" w:rsidRDefault="00004A70" w:rsidP="00004A70">
      <w:r w:rsidRPr="00A15EB6">
        <w:t>Ранее Международное энергетическое агентство (МЭА) прогнозировало, что поставки трубопроводного газа Россией в ЕС по итогам 2023 года могут упасть на 65% по сравнению с прошлым годом, до 20-25 млрд куб. м. При этом Еврокомиссия заявляла, что поставки СПГ в Евросоюз из России в текущем году останутся на уровне предыдущего года или даже увеличатся.</w:t>
      </w:r>
    </w:p>
    <w:p w:rsidR="00004A70" w:rsidRPr="00A15EB6" w:rsidRDefault="00004A70" w:rsidP="00004A70">
      <w:r w:rsidRPr="00A15EB6">
        <w:t>В свою очередь, Минэкономразвития РФ прогнозировало, что общий экспорт трубопроводного газа из России в 2023 году снизится на 26% - до 97 млрд куб. м. Экспорт трубопроводного газа в 2024 году увеличится до 108 млрд куб. м, в 2025 году - до 120 млрд куб. м, в 2026 году - до 126 млрд куб. м.</w:t>
      </w:r>
    </w:p>
    <w:p w:rsidR="00004A70" w:rsidRPr="00A15EB6" w:rsidRDefault="00004A70" w:rsidP="00004A70">
      <w:pPr>
        <w:pStyle w:val="2"/>
      </w:pPr>
      <w:bookmarkStart w:id="121" w:name="_Toc148337857"/>
      <w:r w:rsidRPr="00A15EB6">
        <w:t>ТАСС, 13.10.2023, Обновленную стратегию цифровизации промышленности утвердят до конца 2023 года</w:t>
      </w:r>
      <w:bookmarkEnd w:id="121"/>
    </w:p>
    <w:p w:rsidR="00004A70" w:rsidRPr="00A15EB6" w:rsidRDefault="00004A70" w:rsidP="00A15EB6">
      <w:pPr>
        <w:pStyle w:val="3"/>
      </w:pPr>
      <w:bookmarkStart w:id="122" w:name="_Toc148337858"/>
      <w:r w:rsidRPr="00A15EB6">
        <w:t>Правительство РФ утвердит обновленную стратегию цифровой трансформации обрабатывающей промышленности до конца 2023 года. Об этом сообщил директор департамента цифровых технологий Министерства промышленности и торговли Российской Федерации Владимир Дождёв.</w:t>
      </w:r>
      <w:bookmarkEnd w:id="122"/>
    </w:p>
    <w:p w:rsidR="00004A70" w:rsidRPr="00A15EB6" w:rsidRDefault="00004A70" w:rsidP="00004A70">
      <w:r w:rsidRPr="00A15EB6">
        <w:t>"Цифровые технологии играют сегодня ведущую роль. В этом году мы обновим наше стратегическое направление в области цифровой трансформации обрабатывающих отраслей. Документ готовили в соавторстве с коллективом Политеха. На сегодня он в правительстве. Мы ожидаем в ближайшее время его утверждения. Он должен в очередной раз расставить приоритеты, подняв в том числе и технологии виртуальных испытаний, создания цифровых двойников на тот уровень приоретизации, которого он заслуживает. Я имею в виду применения всей совокупности инженерных практик, связанных с цифровым инжинирингом во всех наших технологических отраслях", - сказал Дождёв на международном форуме "Передовые цифровые и производственные технологии".</w:t>
      </w:r>
    </w:p>
    <w:p w:rsidR="00004A70" w:rsidRPr="00A15EB6" w:rsidRDefault="00004A70" w:rsidP="00004A70">
      <w:r w:rsidRPr="00A15EB6">
        <w:t>Среди ключевых направлений и проекты цифровой трансформации применительно к обрабатывающим отраслям промышленности: "Умное производство", "Цифровой инжиниринг", "Продукция будущего", "Технологическая независимость", "Интеллектуальная господдержка".</w:t>
      </w:r>
    </w:p>
    <w:p w:rsidR="00004A70" w:rsidRPr="00A15EB6" w:rsidRDefault="00004A70" w:rsidP="00004A70">
      <w:r w:rsidRPr="00A15EB6">
        <w:t xml:space="preserve">Документ был утвержден правительством РФ в 2021 году и предполагал переход к автоматизированному гибкому производству за счет реализации четырех проектов: </w:t>
      </w:r>
      <w:r w:rsidRPr="00A15EB6">
        <w:lastRenderedPageBreak/>
        <w:t>"Умное производство", "Цифровой инжиниринг", "Продукция будущего" и "Новая модель занятости".</w:t>
      </w:r>
    </w:p>
    <w:p w:rsidR="00004A70" w:rsidRPr="00A15EB6" w:rsidRDefault="00004A70" w:rsidP="00004A70">
      <w:pPr>
        <w:pStyle w:val="2"/>
      </w:pPr>
      <w:bookmarkStart w:id="123" w:name="_Toc148337859"/>
      <w:r w:rsidRPr="00A15EB6">
        <w:t>РИА Новости, 13.10.2023, ЦБ РФ рассказал о новом мошенничестве с обещанием вернуть деньги наличными в его приемной</w:t>
      </w:r>
      <w:bookmarkEnd w:id="123"/>
    </w:p>
    <w:p w:rsidR="00004A70" w:rsidRPr="00A15EB6" w:rsidRDefault="00004A70" w:rsidP="00A15EB6">
      <w:pPr>
        <w:pStyle w:val="3"/>
      </w:pPr>
      <w:bookmarkStart w:id="124" w:name="_Toc148337860"/>
      <w:r w:rsidRPr="00A15EB6">
        <w:t>Телефонные мошенники продолжают обманывать россиян схемой со "специальным" счетом в Центробанке, однако теперь они обещают, что это временная мера, а потом все деньги человеку якобы возместят наличными в приемной Банка России, говорится в сообщении регулятора.</w:t>
      </w:r>
      <w:bookmarkEnd w:id="124"/>
    </w:p>
    <w:p w:rsidR="00004A70" w:rsidRPr="00A15EB6" w:rsidRDefault="00004A70" w:rsidP="00004A70">
      <w:r w:rsidRPr="00A15EB6">
        <w:t>"Появилась новая схема обмана, построенная на уловке о "специальном" счете в Центробанке. Только за сентябрь к нам обратилось несколько десятков человек, которые от нее пострадали. В некоторых случаях мошенники смогли украсть десятки миллионов рублей", - сообщили в ЦБ.</w:t>
      </w:r>
    </w:p>
    <w:p w:rsidR="00004A70" w:rsidRPr="00A15EB6" w:rsidRDefault="00004A70" w:rsidP="00004A70">
      <w:r w:rsidRPr="00A15EB6">
        <w:t>Так, мошенники говорят человеку, что кто-то пытается похитить деньги с его счета, а чтобы спасти средства, надо перевести их на "безопасный" счет в Центробанке. По новой легенде, сбережения на "спецсчет" переводятся временно, на период поиска преступников, а потом всю сумму гражданину якобы возместят наличными в приемной Банка России в Москве.</w:t>
      </w:r>
    </w:p>
    <w:p w:rsidR="00004A70" w:rsidRPr="00A15EB6" w:rsidRDefault="00004A70" w:rsidP="00004A70">
      <w:r w:rsidRPr="00A15EB6">
        <w:t>Далее следует предупреждение, что якобы за разглашение информации следствия человека ждет уголовная ответственность. Мошенники записывают жертву обмана на личный прием в Банк России от его имени и указывают там его контактный номер.</w:t>
      </w:r>
    </w:p>
    <w:p w:rsidR="00004A70" w:rsidRPr="00A15EB6" w:rsidRDefault="00004A70" w:rsidP="00004A70">
      <w:r w:rsidRPr="00A15EB6">
        <w:t>"Потенциальной жертве приходит смс с подтверждением записи с номера 300 - короткого номера Банка России. Это позволяет преступникам войти в доверие и убедить собеседника сделать перевод", - сказано в сообщении.</w:t>
      </w:r>
    </w:p>
    <w:p w:rsidR="00D94D15" w:rsidRPr="00A15EB6" w:rsidRDefault="00004A70" w:rsidP="00004A70">
      <w:r w:rsidRPr="00A15EB6">
        <w:t>Регулятор предупредил, что если человек сам не записывался на прием в Банк России через сайт или по телефону контактного-центра, но получил смс о записи, - на такое сообщение реагировать не стоит. "Это значит, что вашими персональными данными пытаются воспользоваться мошенники", - указали в ЦБ.</w:t>
      </w:r>
    </w:p>
    <w:p w:rsidR="00004A70" w:rsidRPr="00A15EB6" w:rsidRDefault="00004A70" w:rsidP="00004A70"/>
    <w:p w:rsidR="00D1642B" w:rsidRPr="00A15EB6" w:rsidRDefault="00D1642B" w:rsidP="00D1642B">
      <w:pPr>
        <w:pStyle w:val="251"/>
      </w:pPr>
      <w:bookmarkStart w:id="125" w:name="_Toc99271712"/>
      <w:bookmarkStart w:id="126" w:name="_Toc99318658"/>
      <w:bookmarkStart w:id="127" w:name="_Toc148337861"/>
      <w:bookmarkEnd w:id="109"/>
      <w:bookmarkEnd w:id="110"/>
      <w:r w:rsidRPr="00A15EB6">
        <w:lastRenderedPageBreak/>
        <w:t>НОВОСТИ ЗАРУБЕЖНЫХ ПЕНСИОННЫХ СИСТЕМ</w:t>
      </w:r>
      <w:bookmarkEnd w:id="125"/>
      <w:bookmarkEnd w:id="126"/>
      <w:bookmarkEnd w:id="127"/>
    </w:p>
    <w:p w:rsidR="00D1642B" w:rsidRPr="00A15EB6" w:rsidRDefault="00D1642B" w:rsidP="00D1642B">
      <w:pPr>
        <w:pStyle w:val="10"/>
      </w:pPr>
      <w:bookmarkStart w:id="128" w:name="_Toc99271713"/>
      <w:bookmarkStart w:id="129" w:name="_Toc99318659"/>
      <w:bookmarkStart w:id="130" w:name="_Toc148337862"/>
      <w:r w:rsidRPr="00A15EB6">
        <w:t>Новости пенсионной отрасли стран ближнего зарубежья</w:t>
      </w:r>
      <w:bookmarkEnd w:id="128"/>
      <w:bookmarkEnd w:id="129"/>
      <w:bookmarkEnd w:id="130"/>
    </w:p>
    <w:p w:rsidR="00723574" w:rsidRPr="00A15EB6" w:rsidRDefault="00723574" w:rsidP="00723574">
      <w:pPr>
        <w:pStyle w:val="2"/>
      </w:pPr>
      <w:bookmarkStart w:id="131" w:name="_Toc148337863"/>
      <w:r w:rsidRPr="00A15EB6">
        <w:t>Trend, 13.10.2023, Министр труда и соцзащиты населения Азербайджана о пенсионном возрасте в стране</w:t>
      </w:r>
      <w:bookmarkEnd w:id="131"/>
    </w:p>
    <w:p w:rsidR="00723574" w:rsidRPr="00A15EB6" w:rsidRDefault="00723574" w:rsidP="00A15EB6">
      <w:pPr>
        <w:pStyle w:val="3"/>
      </w:pPr>
      <w:bookmarkStart w:id="132" w:name="_Toc148337864"/>
      <w:r w:rsidRPr="00A15EB6">
        <w:t xml:space="preserve">Эффективный пенсионный возраст в Азербайджане составляет 62 года, а нормативный - 65 лет. Как сообщает Trend, об этом сказал министр труда и социальной защиты населения Сахиль Бабаев во время выступления в парламенте на научно-практической конференции на тему </w:t>
      </w:r>
      <w:r w:rsidR="001034CF" w:rsidRPr="00A15EB6">
        <w:t>«</w:t>
      </w:r>
      <w:r w:rsidRPr="00A15EB6">
        <w:t>Гейдар Алиев – 100: современный Азербайджан – государство социального благоденствия и социальной справедливости</w:t>
      </w:r>
      <w:r w:rsidR="001034CF" w:rsidRPr="00A15EB6">
        <w:t>»</w:t>
      </w:r>
      <w:r w:rsidRPr="00A15EB6">
        <w:t>.</w:t>
      </w:r>
      <w:bookmarkEnd w:id="132"/>
    </w:p>
    <w:p w:rsidR="00723574" w:rsidRPr="00A15EB6" w:rsidRDefault="001034CF" w:rsidP="00723574">
      <w:r w:rsidRPr="00A15EB6">
        <w:t>«</w:t>
      </w:r>
      <w:r w:rsidR="00723574" w:rsidRPr="00A15EB6">
        <w:t>В Азербайджане один из самых продолжительных периодов пребывания на пенсии в мире. Он составляет 15 лет. При этом для граждан из ряда категорий, например, военнослужащих, граждан с ограниченными возможностями здоровья и других, он составляет 18 лет. Эти цифры рассчитаны с учетом данных 1 миллиона 100 тысяч пенсионеров</w:t>
      </w:r>
      <w:r w:rsidRPr="00A15EB6">
        <w:t>»</w:t>
      </w:r>
      <w:r w:rsidR="00723574" w:rsidRPr="00A15EB6">
        <w:t>, - сказал министр.</w:t>
      </w:r>
    </w:p>
    <w:p w:rsidR="00723574" w:rsidRPr="00A15EB6" w:rsidRDefault="00427C13" w:rsidP="00723574">
      <w:hyperlink r:id="rId43" w:history="1">
        <w:r w:rsidR="00723574" w:rsidRPr="00A15EB6">
          <w:rPr>
            <w:rStyle w:val="a3"/>
          </w:rPr>
          <w:t>https://www.trend.az/azerbaijan/society/3811232.html</w:t>
        </w:r>
      </w:hyperlink>
      <w:r w:rsidR="00723574" w:rsidRPr="00A15EB6">
        <w:t xml:space="preserve"> </w:t>
      </w:r>
    </w:p>
    <w:p w:rsidR="00977641" w:rsidRPr="00A15EB6" w:rsidRDefault="00977641" w:rsidP="00977641">
      <w:pPr>
        <w:pStyle w:val="2"/>
      </w:pPr>
      <w:bookmarkStart w:id="133" w:name="_Toc148337865"/>
      <w:r w:rsidRPr="00A15EB6">
        <w:t>Trend, 13.10.2023, Названо число граждан в Азербайджане, получающих пенсию по потере кормильца</w:t>
      </w:r>
      <w:bookmarkEnd w:id="133"/>
    </w:p>
    <w:p w:rsidR="00977641" w:rsidRPr="00A15EB6" w:rsidRDefault="00977641" w:rsidP="00A15EB6">
      <w:pPr>
        <w:pStyle w:val="3"/>
      </w:pPr>
      <w:bookmarkStart w:id="134" w:name="_Toc148337866"/>
      <w:r w:rsidRPr="00A15EB6">
        <w:t xml:space="preserve">Треть нашей пенсионной системы — это пенсии по потере кормильца. Как сообщает в пятницу Trend, об этом сказал министр труда и социальной защиты населения Азербайджана Сахиль Бабаев в своем выступлении на научно-практической конференции на тему </w:t>
      </w:r>
      <w:r w:rsidR="001034CF" w:rsidRPr="00A15EB6">
        <w:t>«</w:t>
      </w:r>
      <w:r w:rsidRPr="00A15EB6">
        <w:t>Гейдар Алиев - 100: Современный Азербайджан - государство социального благополучия и социальной справедливости</w:t>
      </w:r>
      <w:r w:rsidR="001034CF" w:rsidRPr="00A15EB6">
        <w:t>»</w:t>
      </w:r>
      <w:r w:rsidRPr="00A15EB6">
        <w:t>.</w:t>
      </w:r>
      <w:bookmarkEnd w:id="134"/>
    </w:p>
    <w:p w:rsidR="00977641" w:rsidRPr="00A15EB6" w:rsidRDefault="00977641" w:rsidP="00977641">
      <w:r w:rsidRPr="00A15EB6">
        <w:t>Министр отметил, что это связано с передачей пенсионного капитала умерших лиц их недееспособным членам семей.</w:t>
      </w:r>
    </w:p>
    <w:p w:rsidR="00977641" w:rsidRPr="00A15EB6" w:rsidRDefault="001034CF" w:rsidP="00977641">
      <w:r w:rsidRPr="00A15EB6">
        <w:t>«</w:t>
      </w:r>
      <w:r w:rsidR="00977641" w:rsidRPr="00A15EB6">
        <w:t>Сегодня около 200 тысяч граждан Азербайджана получают пенсии именно по потере кормильца</w:t>
      </w:r>
      <w:r w:rsidRPr="00A15EB6">
        <w:t>»</w:t>
      </w:r>
      <w:r w:rsidR="00977641" w:rsidRPr="00A15EB6">
        <w:t>, - добавил министр.</w:t>
      </w:r>
    </w:p>
    <w:p w:rsidR="00D1642B" w:rsidRPr="00A15EB6" w:rsidRDefault="00427C13" w:rsidP="00977641">
      <w:hyperlink r:id="rId44" w:history="1">
        <w:r w:rsidR="00977641" w:rsidRPr="00A15EB6">
          <w:rPr>
            <w:rStyle w:val="a3"/>
          </w:rPr>
          <w:t>https://www.trend.az/azerbaijan/society/3811243.html</w:t>
        </w:r>
      </w:hyperlink>
    </w:p>
    <w:p w:rsidR="00723574" w:rsidRPr="00A15EB6" w:rsidRDefault="00723574" w:rsidP="00723574">
      <w:pPr>
        <w:pStyle w:val="2"/>
      </w:pPr>
      <w:bookmarkStart w:id="135" w:name="_Toc148337867"/>
      <w:r w:rsidRPr="00A15EB6">
        <w:lastRenderedPageBreak/>
        <w:t>24.kz, 13.10.2023, 1,2 млн казахстанок не имеют пенсионных начислений</w:t>
      </w:r>
      <w:bookmarkEnd w:id="135"/>
    </w:p>
    <w:p w:rsidR="00723574" w:rsidRPr="00A15EB6" w:rsidRDefault="00723574" w:rsidP="00A15EB6">
      <w:pPr>
        <w:pStyle w:val="3"/>
      </w:pPr>
      <w:bookmarkStart w:id="136" w:name="_Toc148337868"/>
      <w:r w:rsidRPr="00A15EB6">
        <w:t>Почти 3 млн женщин в Казахстане работают официально и перечисляют обязательные пенсионные взносы в фонд. Однако больше миллиона казахстанок пока не нашли своё призвание. Официальные они считаются безработными.</w:t>
      </w:r>
      <w:bookmarkEnd w:id="136"/>
    </w:p>
    <w:p w:rsidR="00723574" w:rsidRPr="00A15EB6" w:rsidRDefault="00723574" w:rsidP="00723574">
      <w:r w:rsidRPr="00A15EB6">
        <w:t>Об этом рассказала министр труда и соцзащиты населения Светлана Жакупова на форуме Digital Bridge. Она добавила, что для женщин организовали краткосрочные курсы, которые с начала этого года уже посетили 40 тысяч казахстанок. И теперь у них есть новая востребованная специальность.</w:t>
      </w:r>
    </w:p>
    <w:p w:rsidR="00723574" w:rsidRPr="00A15EB6" w:rsidRDefault="00723574" w:rsidP="00723574">
      <w:r w:rsidRPr="00A15EB6">
        <w:t>Светлана Жакупова, министр труда и социальной защиты населения РК:</w:t>
      </w:r>
    </w:p>
    <w:p w:rsidR="00723574" w:rsidRPr="00A15EB6" w:rsidRDefault="00723574" w:rsidP="00723574">
      <w:r w:rsidRPr="00A15EB6">
        <w:t xml:space="preserve">- Мы понимаем ситуацию по регионам и, используя возможности цифровой карты семьи, можем точечно предложить меры поддержки, направляя SMS с необходимой информацией. Такой подход мы уже начали реализовывать, трудоустроив 8,2 тысячи молодых казахстанцев. Важным вопросом является и занятость граждан в возрасте 50+. Мы реализуем проект </w:t>
      </w:r>
      <w:r w:rsidR="001034CF" w:rsidRPr="00A15EB6">
        <w:t>«</w:t>
      </w:r>
      <w:r w:rsidRPr="00A15EB6">
        <w:t>Серебряный возраст</w:t>
      </w:r>
      <w:r w:rsidR="001034CF" w:rsidRPr="00A15EB6">
        <w:t>»</w:t>
      </w:r>
      <w:r w:rsidRPr="00A15EB6">
        <w:t xml:space="preserve"> с субсидированием части зарплаты. На этот год у нас заложено 9,5 млрд тенге на 14,3 тысячи человек.</w:t>
      </w:r>
    </w:p>
    <w:p w:rsidR="00977641" w:rsidRPr="00A15EB6" w:rsidRDefault="00427C13" w:rsidP="00723574">
      <w:hyperlink r:id="rId45" w:history="1">
        <w:r w:rsidR="00723574" w:rsidRPr="00A15EB6">
          <w:rPr>
            <w:rStyle w:val="a3"/>
          </w:rPr>
          <w:t>https://24.kz/ru/news/social/item/622031-1-2-mln-kazakhstanok-ne-imeyut-pensionnykh-nachislenij</w:t>
        </w:r>
      </w:hyperlink>
    </w:p>
    <w:p w:rsidR="00657FC0" w:rsidRPr="00A15EB6" w:rsidRDefault="00657FC0" w:rsidP="00657FC0">
      <w:pPr>
        <w:pStyle w:val="2"/>
      </w:pPr>
      <w:bookmarkStart w:id="137" w:name="_Toc148337869"/>
      <w:r w:rsidRPr="00A15EB6">
        <w:t>Otyrar.KZ, 1</w:t>
      </w:r>
      <w:r w:rsidR="004734D3" w:rsidRPr="00A15EB6">
        <w:t>3</w:t>
      </w:r>
      <w:r w:rsidRPr="00A15EB6">
        <w:t xml:space="preserve">.10.2023, Сколько получает </w:t>
      </w:r>
      <w:r w:rsidR="001034CF" w:rsidRPr="00A15EB6">
        <w:t>«</w:t>
      </w:r>
      <w:r w:rsidRPr="00A15EB6">
        <w:t>самый богатый пенсионер</w:t>
      </w:r>
      <w:r w:rsidR="001034CF" w:rsidRPr="00A15EB6">
        <w:t>»</w:t>
      </w:r>
      <w:r w:rsidRPr="00A15EB6">
        <w:t xml:space="preserve"> в Казахстане</w:t>
      </w:r>
      <w:bookmarkEnd w:id="137"/>
    </w:p>
    <w:p w:rsidR="00657FC0" w:rsidRPr="00A15EB6" w:rsidRDefault="00657FC0" w:rsidP="00A15EB6">
      <w:pPr>
        <w:pStyle w:val="3"/>
      </w:pPr>
      <w:bookmarkStart w:id="138" w:name="_Toc148337870"/>
      <w:r w:rsidRPr="00A15EB6">
        <w:t xml:space="preserve">В Едином накопительном пенсионном фонде озвучили размер самой высокой пенсии Казахстане. </w:t>
      </w:r>
      <w:r w:rsidR="001034CF" w:rsidRPr="00A15EB6">
        <w:t>«</w:t>
      </w:r>
      <w:r w:rsidRPr="00A15EB6">
        <w:t>Размер максимальной ежемесячной выплаты по графику из ЕНПФ по состоянию на 1 сентября 2023 года составляет порядка 743 тысяч тенге</w:t>
      </w:r>
      <w:r w:rsidR="001034CF" w:rsidRPr="00A15EB6">
        <w:t>»</w:t>
      </w:r>
      <w:r w:rsidRPr="00A15EB6">
        <w:t>, — сообщили в ЕНПФ.</w:t>
      </w:r>
      <w:bookmarkEnd w:id="138"/>
    </w:p>
    <w:p w:rsidR="00657FC0" w:rsidRPr="00A15EB6" w:rsidRDefault="00657FC0" w:rsidP="00657FC0">
      <w:r w:rsidRPr="00A15EB6">
        <w:t>Выяснилось, что обязательные пенсионные взносы в ЕНПФ устанавливаются в размере 10 процентов от ежемесячного дохода и не должны превышать 50-кратного размера от минимальной заработной платы в Казахстане.</w:t>
      </w:r>
    </w:p>
    <w:p w:rsidR="00657FC0" w:rsidRPr="00A15EB6" w:rsidRDefault="001034CF" w:rsidP="00657FC0">
      <w:r w:rsidRPr="00A15EB6">
        <w:t>«</w:t>
      </w:r>
      <w:r w:rsidR="00657FC0" w:rsidRPr="00A15EB6">
        <w:t>В 2023 году 4151 вкладчик осуществил более 5 обязательных пенсионных взносов на свои индивидуальные пенсионные счета в максимальном размере в 350 тысяч тенге. Таким образом, в 2023 году размер минимальной заработной платы равен 70 тысячам тенге, то есть максимальный предел для перечисления в ОПВ равен 350 тысячам тенге</w:t>
      </w:r>
      <w:r w:rsidRPr="00A15EB6">
        <w:t>»</w:t>
      </w:r>
      <w:r w:rsidR="00657FC0" w:rsidRPr="00A15EB6">
        <w:t>, — заключили в ведомстве.</w:t>
      </w:r>
    </w:p>
    <w:p w:rsidR="00723574" w:rsidRPr="00A15EB6" w:rsidRDefault="00427C13" w:rsidP="00657FC0">
      <w:hyperlink r:id="rId46" w:history="1">
        <w:r w:rsidR="00657FC0" w:rsidRPr="00A15EB6">
          <w:rPr>
            <w:rStyle w:val="a3"/>
          </w:rPr>
          <w:t>https://otyrar.kz/2023/10/skolko-poluchaet-samyj-bogatyj-pensioner-v-kazahstane</w:t>
        </w:r>
      </w:hyperlink>
    </w:p>
    <w:p w:rsidR="00657FC0" w:rsidRPr="00A15EB6" w:rsidRDefault="00657FC0" w:rsidP="00657FC0"/>
    <w:p w:rsidR="00D1642B" w:rsidRPr="00A15EB6" w:rsidRDefault="00D1642B" w:rsidP="00D1642B">
      <w:pPr>
        <w:pStyle w:val="10"/>
      </w:pPr>
      <w:bookmarkStart w:id="139" w:name="_Toc99271715"/>
      <w:bookmarkStart w:id="140" w:name="_Toc99318660"/>
      <w:bookmarkStart w:id="141" w:name="_Toc148337871"/>
      <w:r w:rsidRPr="00A15EB6">
        <w:lastRenderedPageBreak/>
        <w:t>Новости пенсионной отрасли стран дальнего зарубежья</w:t>
      </w:r>
      <w:bookmarkEnd w:id="139"/>
      <w:bookmarkEnd w:id="140"/>
      <w:bookmarkEnd w:id="141"/>
    </w:p>
    <w:p w:rsidR="00886170" w:rsidRPr="00A15EB6" w:rsidRDefault="00886170" w:rsidP="00886170">
      <w:pPr>
        <w:pStyle w:val="2"/>
      </w:pPr>
      <w:bookmarkStart w:id="142" w:name="_Toc148337872"/>
      <w:r w:rsidRPr="00A15EB6">
        <w:t>Московский Комсомолец - Германия, 14.10.2023, Германия — новая Riester–Rente, или государственная пенсия станет привлекательнее</w:t>
      </w:r>
      <w:bookmarkEnd w:id="142"/>
    </w:p>
    <w:p w:rsidR="00886170" w:rsidRPr="00A15EB6" w:rsidRDefault="00886170" w:rsidP="00A15EB6">
      <w:pPr>
        <w:pStyle w:val="3"/>
      </w:pPr>
      <w:bookmarkStart w:id="143" w:name="_Toc148337873"/>
      <w:r w:rsidRPr="00A15EB6">
        <w:t>Никто не хочет в старости остаться без средств к существованию. Тем не менее, интерес к ристерской пенсии ограничен. Это признали и политики — после того как защитники прав потребителей в течение многих лет требовали реформы. Теперь экспертная комиссия хочет улучшить ситуацию.</w:t>
      </w:r>
      <w:bookmarkEnd w:id="143"/>
    </w:p>
    <w:p w:rsidR="00886170" w:rsidRPr="00A15EB6" w:rsidRDefault="00886170" w:rsidP="00886170">
      <w:r w:rsidRPr="00A15EB6">
        <w:t>Пенсия Riester существует уже более 20 лет, чтобы компенсировать снижение установленного уровня пенсии по решению тогдашнего «красно–зеленого» федерального правительства. Однако этот субсидируемый государством пенсионный продукт встретил немало нареканий. Критики видят и рассматривают его скорее как субсидию для банковской и страховой индустрии и фактическое урезание пенсий политиками.</w:t>
      </w:r>
    </w:p>
    <w:p w:rsidR="00886170" w:rsidRPr="00A15EB6" w:rsidRDefault="00886170" w:rsidP="00886170">
      <w:r w:rsidRPr="00A15EB6">
        <w:t>Кроме того, ристер-пенсия подходит очень немногим. Это связано с тем, что соответствующие продукты обходятся вкладчикам слишком дорого за счет комиссий и администрирования. Это снижает доходность вкладчиков, а вместо этого обогащает банки и страховые компании. Кроме того, недостаточная гибкость продуктов из–за ограниченного государством риска также снижает потенциальную доходность.</w:t>
      </w:r>
    </w:p>
    <w:p w:rsidR="00886170" w:rsidRPr="00A15EB6" w:rsidRDefault="00886170" w:rsidP="00886170">
      <w:r w:rsidRPr="00A15EB6">
        <w:t>Поэтому неудивительно, что пенсионными продуктами пользуется гораздо меньше людей, чем предполагалось. Согласно последним данным, в 2022 году количество субсидируемых государством договоров Riester еще больше сократилось. Впервые с 2012 года их число оказалось ниже 16 млн. Это следует из статистики Федерального министерства труда и социальных дел. По оценкам министерства, доля недействующих договоров составляет от доброй пятой до чуть менее четверти. Для того чтобы впоследствии не голодать, необходимо дополнительное частное обеспечение по старости.</w:t>
      </w:r>
    </w:p>
    <w:p w:rsidR="00886170" w:rsidRPr="00A15EB6" w:rsidRDefault="00886170" w:rsidP="00886170">
      <w:r w:rsidRPr="00A15EB6">
        <w:t>Защитники прав потребителей…</w:t>
      </w:r>
    </w:p>
    <w:p w:rsidR="00886170" w:rsidRPr="00A15EB6" w:rsidRDefault="00886170" w:rsidP="00886170">
      <w:r w:rsidRPr="00A15EB6">
        <w:t>… выявили проблему задолго до политиков и уже не первый год добиваются поддержки нового старта частного страхования по старости. Ведь для того, чтобы потребители могли делать накопительные сбережения в дополнение к государственной пенсии, необходимо обеспечить эффективное использование каждого сэкономленного евро. Защитники прав потребителей выступают за введение государственно организованной пенсионной системы.</w:t>
      </w:r>
    </w:p>
    <w:p w:rsidR="00886170" w:rsidRPr="00A15EB6" w:rsidRDefault="00886170" w:rsidP="00886170">
      <w:r w:rsidRPr="00A15EB6">
        <w:t>Со значительным опозданием этим вопросом занялось и нынешнее федеральное правительство. С этой целью была создана «Фокус–группа по частному пенсионному обеспечению». В нее вошли представители нескольких министерств, организаций по защите прав потребителей, предпринимательских союзов и Федерации профсоюзов Германии.</w:t>
      </w:r>
    </w:p>
    <w:p w:rsidR="00886170" w:rsidRPr="00A15EB6" w:rsidRDefault="00886170" w:rsidP="00886170">
      <w:r w:rsidRPr="00A15EB6">
        <w:t xml:space="preserve">Участники фокус–группы высказали ряд полезных предложений о том, как в будущем лучше и разумнее организовать субсидируемое государством частное обеспечение по </w:t>
      </w:r>
      <w:r w:rsidRPr="00A15EB6">
        <w:lastRenderedPageBreak/>
        <w:t>старости. Их главная цель — открыть для широких слоев населения простое, прозрачное и эффективное предложение по обеспечению уровня жизни после выхода на пенсию. Этого можно достичь не в последнюю очередь за счет повышения качества продукта.</w:t>
      </w:r>
    </w:p>
    <w:p w:rsidR="00886170" w:rsidRPr="00A15EB6" w:rsidRDefault="00886170" w:rsidP="00886170">
      <w:r w:rsidRPr="00A15EB6">
        <w:t>Вот основные положения</w:t>
      </w:r>
    </w:p>
    <w:p w:rsidR="00886170" w:rsidRPr="00A15EB6" w:rsidRDefault="00886170" w:rsidP="00886170">
      <w:r w:rsidRPr="00A15EB6">
        <w:t>Необходимо сделать возможными более перспективные инвестиции с более высокой доходностью. С этой целью группа экспертов предлагает создать накопительный пенсионный счет без гарантийных требований, в рамках которого пенсионеры смогут инвестировать в фонды и ETF, в том числе и в другие подходящие классы активов, ориентированные на реальную стоимость. В отношении тех, кто придает большое значение безопасности, большинство членов фокус–группы рекомендует продолжать предлагать продукты с гарантиями.</w:t>
      </w:r>
    </w:p>
    <w:p w:rsidR="00886170" w:rsidRPr="00A15EB6" w:rsidRDefault="00886170" w:rsidP="00886170">
      <w:r w:rsidRPr="00A15EB6">
        <w:t>Стоимость соответствующих продуктов должна быть снижена. Для этого фокус–группа рекомендует повысить стандартизацию требований к ним и усилить конкуренцию между поставщиками. Этому должны способствовать, например, простые и недорогие варианты переключения на этапе накопления и перед этапом выплаты. Необходимо разработать и внедрить расширенную процедуру сертификации всех частных пенсионных продуктов (возможно, на конкурсной основе, по аналогии с тем, как это делается в Швеции). Такая процедура могла бы обеспечить прозрачность учета качественных и количественных критериев (включая диверсификацию рисков, затраты, гарантии).</w:t>
      </w:r>
    </w:p>
    <w:p w:rsidR="00886170" w:rsidRPr="00A15EB6" w:rsidRDefault="00886170" w:rsidP="00886170">
      <w:r w:rsidRPr="00A15EB6">
        <w:t>Государственная поддержка в виде выплаты прямых пособий и дополнительных налоговых льгот должна быть, по сути, сохранена, но усовершенствована. Речь идет о более понятных формах пособий, стандартном детском пособии (300 евро на ребенка —- независимо от года рождения), расширении бонуса для начинающих карьеру и корректировке максимальной суммы, в которой вычет специальных расходов ограничивается четырьмя процентами от предельного размера взносов на обязательное пенсионное страхование.</w:t>
      </w:r>
    </w:p>
    <w:p w:rsidR="00886170" w:rsidRPr="00A15EB6" w:rsidRDefault="00886170" w:rsidP="00886170">
      <w:r w:rsidRPr="00A15EB6">
        <w:t>В будущем субсидируемое дополнительное частное пенсионное обеспечение по старости будет открыто для всех трудоспособных лиц. Таким образом, расширение за счет самозанятых группы лиц, имеющих право на поддержку, должно произойти не позднее, чем после введения обязательного страхования в системе обязательного пенсионного страхования (с возможностью отказа от него) для этих групп.</w:t>
      </w:r>
    </w:p>
    <w:p w:rsidR="00886170" w:rsidRPr="00A15EB6" w:rsidRDefault="00886170" w:rsidP="00886170">
      <w:r w:rsidRPr="00A15EB6">
        <w:t>На этапе выплат должна быть предусмотрена возможность более гибкого использования пенсионных накоплений. Помимо пожизненных аннуитетов, в будущем должны стать возможными более высокие частичные выплаты (до сих пор максимум 30%), планы выплат и инвестиции в недвижимость, принадлежащую владельцу, — последнее уже возможно при определенных условиях. Кроме того, следует рассмотреть возможность использования всех средств негосударственной пенсии, например, для отсрочки полного изъятия обязательной пенсии по старости или, возможно, для накопления баллов в рамках обязательного пенсионного страхования.</w:t>
      </w:r>
    </w:p>
    <w:p w:rsidR="00886170" w:rsidRPr="00A15EB6" w:rsidRDefault="00886170" w:rsidP="00886170">
      <w:r w:rsidRPr="00A15EB6">
        <w:t xml:space="preserve">Рекомендации по новому субсидируемому частному пенсионному обеспечению по старости должны быть также включены в существующий портфель Riester в той мере, в какой это возможно с юридической точки зрения, поскольку существующие договоры </w:t>
      </w:r>
      <w:r w:rsidRPr="00A15EB6">
        <w:lastRenderedPageBreak/>
        <w:t>могут быть изменены только на основе консенсуса между договаривающимися сторонами. Другими словами, они должны быть переведены на новую концепцию с согласия клиентов.</w:t>
      </w:r>
    </w:p>
    <w:p w:rsidR="00886170" w:rsidRPr="00A15EB6" w:rsidRDefault="00886170" w:rsidP="00886170">
      <w:r w:rsidRPr="00A15EB6">
        <w:t>И последнее, но не менее важное: ристерская пенсия больше не должна называться ристерской. Однако предложения фокус–группы не предусматривают нового названия пенсионных продуктов.</w:t>
      </w:r>
    </w:p>
    <w:p w:rsidR="00886170" w:rsidRPr="00A15EB6" w:rsidRDefault="00886170" w:rsidP="00886170">
      <w:r w:rsidRPr="00A15EB6">
        <w:t>Вот такие предложения. Так что пока ничего не решено. Теперь Федеральному министерству финансов предстоит разработать конкретное предложение по реформе, учитывающее рекомендации фокус–группы. Законодательное оформление должно произойти в течение 2024 года.</w:t>
      </w:r>
    </w:p>
    <w:p w:rsidR="00886170" w:rsidRPr="00A15EB6" w:rsidRDefault="00886170" w:rsidP="00886170">
      <w:r w:rsidRPr="00A15EB6">
        <w:t>Развивать финансовое образование</w:t>
      </w:r>
    </w:p>
    <w:p w:rsidR="00886170" w:rsidRPr="00A15EB6" w:rsidRDefault="00886170" w:rsidP="00886170">
      <w:r w:rsidRPr="00A15EB6">
        <w:t>Помимо этого, экспертная комиссия также отмечает, что в Германии существует проблема низкой финансовой грамотности и связанного с ней отсутствия планирования пенсионного обеспечения. Люди с низким уровнем финансового образования с меньшей вероятностью будут планировать и откладывать средства на старость. Вероятно, не помешало бы развивать финансовое образование своих граждан с раннего возраста. Например, уже на школьных уроках. Хотя фокус–группа не сформулировала этого прямо, но, вероятно, школьные предметы должны этому способствовать.</w:t>
      </w:r>
    </w:p>
    <w:p w:rsidR="00886170" w:rsidRPr="00A15EB6" w:rsidRDefault="00886170" w:rsidP="00886170">
      <w:r w:rsidRPr="00A15EB6">
        <w:t>Предварительная оценка</w:t>
      </w:r>
    </w:p>
    <w:p w:rsidR="00886170" w:rsidRPr="00A15EB6" w:rsidRDefault="00886170" w:rsidP="00886170">
      <w:r w:rsidRPr="00A15EB6">
        <w:t>Предложенные изменения, направленные на создание более простых, дешевых, гибких, прозрачных и, прежде всего, более выгодных пенсионных продуктов, можно только приветствовать — они давно назрели. Расширение круга лиц, имеющих доступ к субсидируемому государством негосударственному пенсионному обеспечению, может быть интересным и для частных лиц.</w:t>
      </w:r>
    </w:p>
    <w:p w:rsidR="00886170" w:rsidRPr="00A15EB6" w:rsidRDefault="00886170" w:rsidP="00886170">
      <w:r w:rsidRPr="00A15EB6">
        <w:t>Но, несмотря на это, не мешало бы смелее отстаивать одну–две основополагающие мысли о государственной пенсии. Ведь если государственная пенсия будет более щедрой для граждан, то вышеупомянутые рассуждения о ристерской пенсии могут уйти в прошлое.</w:t>
      </w:r>
    </w:p>
    <w:p w:rsidR="00D1642B" w:rsidRPr="00A15EB6" w:rsidRDefault="00427C13" w:rsidP="00886170">
      <w:hyperlink r:id="rId47" w:history="1">
        <w:r w:rsidR="00886170" w:rsidRPr="00A15EB6">
          <w:rPr>
            <w:rStyle w:val="a3"/>
          </w:rPr>
          <w:t>https://www.mknews.de/social/2023/10/14/germaniya-novaya-riesterrente-ili-gosudarstvennaya-pensiya-stanet-privlekatelnee.html</w:t>
        </w:r>
      </w:hyperlink>
    </w:p>
    <w:p w:rsidR="00490822" w:rsidRPr="00A15EB6" w:rsidRDefault="00490822" w:rsidP="00490822">
      <w:pPr>
        <w:pStyle w:val="2"/>
      </w:pPr>
      <w:bookmarkStart w:id="144" w:name="_Toc148337874"/>
      <w:r w:rsidRPr="00A15EB6">
        <w:t>Московский Комсомолец – Эстония, 14.10.2023, Мнение: не играйте на деньги с государством!</w:t>
      </w:r>
      <w:bookmarkEnd w:id="144"/>
    </w:p>
    <w:p w:rsidR="00490822" w:rsidRPr="00A15EB6" w:rsidRDefault="00490822" w:rsidP="00A15EB6">
      <w:pPr>
        <w:pStyle w:val="3"/>
      </w:pPr>
      <w:bookmarkStart w:id="145" w:name="_Toc148337875"/>
      <w:r w:rsidRPr="00A15EB6">
        <w:t>Особенно если деньги пенсионные. Насколько завлекательными ни казались бы предложения со стороны государства. Как, например, сравнительно недавно появившиеся в Законе о пенсиях, в дополнение к существующим, новые варианты выхода на пенсию, связанные с т. н. гибкой пенсией, пишет доктор экономических наук Владимир Вайнгорт.</w:t>
      </w:r>
      <w:bookmarkEnd w:id="145"/>
    </w:p>
    <w:p w:rsidR="00490822" w:rsidRPr="00A15EB6" w:rsidRDefault="00490822" w:rsidP="00490822">
      <w:r w:rsidRPr="00A15EB6">
        <w:t>Эти варианты, при невнимательном чтении закона, могут показаться вполне экономически эффективными. Рассмотрим, как это выглядит на самом деле.</w:t>
      </w:r>
    </w:p>
    <w:p w:rsidR="00490822" w:rsidRPr="00A15EB6" w:rsidRDefault="00490822" w:rsidP="00490822">
      <w:r w:rsidRPr="00A15EB6">
        <w:t>Три дорожные карты</w:t>
      </w:r>
    </w:p>
    <w:p w:rsidR="00490822" w:rsidRPr="00A15EB6" w:rsidRDefault="00490822" w:rsidP="00490822">
      <w:r w:rsidRPr="00A15EB6">
        <w:lastRenderedPageBreak/>
        <w:t>Самая простая дорога к получению пенсии - дождаться наступления своего срока и стать получателем пенсии по старости. Если, конечно, к этому сроку накоплен пенсионный стаж в Эстонии. Сейчас он составляет 15 лет.</w:t>
      </w:r>
    </w:p>
    <w:p w:rsidR="00490822" w:rsidRPr="00A15EB6" w:rsidRDefault="00490822" w:rsidP="00490822">
      <w:r w:rsidRPr="00A15EB6">
        <w:t>Но дата выхода на пенсию зависит от возраста, который с 2017 года постоянно удлиняется. Скажем, нынче для тех, кто родился в 1959 году, это 64 года 6 месяцев. А для родившихся в 1960 году - 64 года 9 месяцев. И так с точностью до месяца расписан срок выхода на пенсию до 2026 года, когда время для наступления права на пенсию наступит в 65 лет (для лиц 1961 года рождения).</w:t>
      </w:r>
    </w:p>
    <w:p w:rsidR="00490822" w:rsidRPr="00A15EB6" w:rsidRDefault="00490822" w:rsidP="00490822">
      <w:r w:rsidRPr="00A15EB6">
        <w:t>А с 2027 года ожидается другая система определения пенсионного возраста. Но говорить о ней сейчас рановато. Заметим только, что срок выхода на пенсию, скорее всего, зависеть будет от статистического уровня продолжительности жизни, который постоянно растёт, и, значит, срок наступления пенсионного возраста будет увеличиваться.</w:t>
      </w:r>
    </w:p>
    <w:p w:rsidR="00490822" w:rsidRPr="00A15EB6" w:rsidRDefault="00490822" w:rsidP="00490822">
      <w:r w:rsidRPr="00A15EB6">
        <w:t>Но существует в законе и другая дорожная карта, обеспечивающая досрочный выход на пенсию. Это можно сделать за три года (или менее того) до достижения пенсионного возраста.</w:t>
      </w:r>
    </w:p>
    <w:p w:rsidR="00490822" w:rsidRPr="00A15EB6" w:rsidRDefault="00490822" w:rsidP="00490822">
      <w:r w:rsidRPr="00A15EB6">
        <w:t>Само оформление досрочной пенсии несложное. Но требуется выполнить одно обязательное условие: к моменту начала получения досрочной пенсии должны быть прекращены все трудовые, подрядные и прочие обязательственно-правовые договоры, обеспечивающие хоть какой-то трудовой доход. Также не должно быть никакого предпринимательского дохода, в том числе нельзя быть ПФЛ или получать деньги через предпринимательский счёт.</w:t>
      </w:r>
    </w:p>
    <w:p w:rsidR="00490822" w:rsidRPr="00A15EB6" w:rsidRDefault="00490822" w:rsidP="00490822">
      <w:r w:rsidRPr="00A15EB6">
        <w:t>Выход на досрочную пенсию означает, что размер месячной пенсии снижается на 14,4% против полагавшейся человеку суммы при выходе на пенсию точно в срок. Хуже того: и после достижения пенсионного возраста размер пенсии будет снижен на такой же процент. Этот вариант досрочного получения пенсии установлен давно и действует до сих пор. Но как будет показано дальше, он не единственный.</w:t>
      </w:r>
    </w:p>
    <w:p w:rsidR="00490822" w:rsidRPr="00A15EB6" w:rsidRDefault="00490822" w:rsidP="00490822">
      <w:r w:rsidRPr="00A15EB6">
        <w:t>Условия схемы досрочной пенсии, рассмотренной выше, - очень невыгодны, и реально пользоваться правом получения такой пенсии может только человек, оказавшийся в крайне бедственном положении. Когда за три года до наступления права на пенсию по старости у него наступает полная финансовая безна-</w:t>
      </w:r>
    </w:p>
    <w:p w:rsidR="00490822" w:rsidRPr="00A15EB6" w:rsidRDefault="00490822" w:rsidP="00490822">
      <w:r w:rsidRPr="00A15EB6">
        <w:t>дёга. Рассматривать в этом случае досрочную пенсию как помощь от государства никак не приходится. Оно выступает в этой ситуации безжалостным грабителем с большой дороги.</w:t>
      </w:r>
    </w:p>
    <w:p w:rsidR="00490822" w:rsidRPr="00A15EB6" w:rsidRDefault="00490822" w:rsidP="00490822">
      <w:r w:rsidRPr="00A15EB6">
        <w:t>Но пару лет назад государство предложило потенциальным пенсионерам ещё одну дорожную карту - названную в законе «гибкой пенсией по старости».</w:t>
      </w:r>
    </w:p>
    <w:p w:rsidR="00490822" w:rsidRPr="00A15EB6" w:rsidRDefault="00490822" w:rsidP="00490822">
      <w:r w:rsidRPr="00A15EB6">
        <w:t>Цена законодательного гуманизма</w:t>
      </w:r>
    </w:p>
    <w:p w:rsidR="00490822" w:rsidRPr="00A15EB6" w:rsidRDefault="00490822" w:rsidP="00490822">
      <w:r w:rsidRPr="00A15EB6">
        <w:t>Предложенная третья дорожная карта выхода на пенсию, на первый взгляд, кажется вполне выгодной. Суть предлагаемой схемы - в денежной сделке пенсионера с государством.</w:t>
      </w:r>
    </w:p>
    <w:p w:rsidR="00490822" w:rsidRPr="00A15EB6" w:rsidRDefault="00490822" w:rsidP="00490822">
      <w:r w:rsidRPr="00A15EB6">
        <w:t>Лицо, получившее право на пенсию по старости, добровольно отказывается от денег, оставляя их государству на какой-то срок (в годах), а по истечении этого срока благодарное государство платит ему пенсию в увеличенном размере.</w:t>
      </w:r>
    </w:p>
    <w:p w:rsidR="00490822" w:rsidRPr="00A15EB6" w:rsidRDefault="00490822" w:rsidP="00490822">
      <w:r w:rsidRPr="00A15EB6">
        <w:lastRenderedPageBreak/>
        <w:t>Шкала взаимоотношений при выходе позже срока заслуженной пенсии такая: за пропущенный год дальнейшая пенсия вырастет на 7,85%; за два года - на 16,50%; за три - 26,08%; за четыре - 36,80%; за пять - 48,76%.</w:t>
      </w:r>
    </w:p>
    <w:p w:rsidR="00490822" w:rsidRPr="00A15EB6" w:rsidRDefault="00490822" w:rsidP="00490822">
      <w:r w:rsidRPr="00A15EB6">
        <w:t>И всё бы хорошо, но законодатель установил, что эти проценты подлежат ежегодной корректировке с учётом нескольких факторов. Во-первых, в зависимости от статистики продолжительности жизни, и во вторых, от процентной ставки Европейского банка по его облигациям. То есть журавль в небе может изменить направление полёта таким образом, что синица в руках окажется намного эффективнее.</w:t>
      </w:r>
    </w:p>
    <w:p w:rsidR="00490822" w:rsidRPr="00A15EB6" w:rsidRDefault="00490822" w:rsidP="00490822">
      <w:r w:rsidRPr="00A15EB6">
        <w:t>«Гибкая пенсия» имеет также вариант досрочного выхода на пенсию, значительно лучше того, что описан в начале. При этом действуют оба варианта. Этот второй вид досрочной пенсии позволяет получать наряду с пенсией любые иные доходы (зарплату в любых размерах, деньги от предпринимательства и т. п. ).</w:t>
      </w:r>
    </w:p>
    <w:p w:rsidR="00490822" w:rsidRPr="00A15EB6" w:rsidRDefault="00490822" w:rsidP="00490822">
      <w:r w:rsidRPr="00A15EB6">
        <w:t>До 2025 года есть возможность выйти на досрочную пенсию не на три, а на пять лет раньше наступления пенсионного возраста. При этом обязательный пенсионный стаж для использования досрочного выхода на пенсию в 2023 году - 18 лет; в 2024-19 лет; и в 2025-20 лет.</w:t>
      </w:r>
    </w:p>
    <w:p w:rsidR="00490822" w:rsidRPr="00A15EB6" w:rsidRDefault="00490822" w:rsidP="00490822">
      <w:r w:rsidRPr="00A15EB6">
        <w:t>Пенсионный стаж варьируется и в зависимости от периода досрочности. От 20-летнего стажа при выходе на год раньше до 40-летнего при выходе раньше на 5 лет.</w:t>
      </w:r>
    </w:p>
    <w:p w:rsidR="00490822" w:rsidRPr="00A15EB6" w:rsidRDefault="00490822" w:rsidP="00490822">
      <w:r w:rsidRPr="00A15EB6">
        <w:t>Всё это хорошо, кроме главного - размера снижения пенсии. Если кто-либо решит получать раньше срока пенсию в 2023 году, то величина пенсии снизится при опережении на год на 7,13%; на два года раньше - на 13,66%; на три года - на 19,70%; на четыре года - на 25,12%; на пять лет - на 30,06%. Какой гигантский должен быть расчётный размер пенсии, чтобы досрочное её получение стало выгодным при таких изъятиях?</w:t>
      </w:r>
    </w:p>
    <w:p w:rsidR="00490822" w:rsidRPr="00A15EB6" w:rsidRDefault="00490822" w:rsidP="00490822">
      <w:r w:rsidRPr="00A15EB6">
        <w:t>То есть в любом случае наиболее выгодный вариант - всё-таки получение пенсии по старости с того момента, когда право на это наступит. По крайней мере, до 2026 года, после которого пенсионная система может существенно измениться.</w:t>
      </w:r>
    </w:p>
    <w:p w:rsidR="00886170" w:rsidRPr="00A15EB6" w:rsidRDefault="00427C13" w:rsidP="00490822">
      <w:hyperlink r:id="rId48" w:history="1">
        <w:r w:rsidR="00490822" w:rsidRPr="00A15EB6">
          <w:rPr>
            <w:rStyle w:val="a3"/>
          </w:rPr>
          <w:t>https://www.mke.ee/mnenie/mnenie-ne-igrajte-na-dengi-s-gosudarstvom</w:t>
        </w:r>
      </w:hyperlink>
    </w:p>
    <w:bookmarkEnd w:id="107"/>
    <w:p w:rsidR="00490822" w:rsidRPr="00A15EB6" w:rsidRDefault="00490822" w:rsidP="00490822"/>
    <w:sectPr w:rsidR="00490822" w:rsidRPr="00A15EB6" w:rsidSect="00B01BEA">
      <w:headerReference w:type="even" r:id="rId49"/>
      <w:headerReference w:type="default" r:id="rId50"/>
      <w:footerReference w:type="even" r:id="rId51"/>
      <w:footerReference w:type="default" r:id="rId52"/>
      <w:headerReference w:type="first" r:id="rId53"/>
      <w:footerReference w:type="first" r:id="rId5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C13" w:rsidRDefault="00427C13">
      <w:r>
        <w:separator/>
      </w:r>
    </w:p>
  </w:endnote>
  <w:endnote w:type="continuationSeparator" w:id="0">
    <w:p w:rsidR="00427C13" w:rsidRDefault="0042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968" w:rsidRDefault="00064968">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968" w:rsidRPr="00D64E5C" w:rsidRDefault="00064968"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166E16" w:rsidRPr="00166E16">
      <w:rPr>
        <w:rFonts w:ascii="Cambria" w:hAnsi="Cambria"/>
        <w:b/>
        <w:noProof/>
      </w:rPr>
      <w:t>2</w:t>
    </w:r>
    <w:r w:rsidRPr="00CB47BF">
      <w:rPr>
        <w:b/>
      </w:rPr>
      <w:fldChar w:fldCharType="end"/>
    </w:r>
  </w:p>
  <w:p w:rsidR="00064968" w:rsidRPr="00D15988" w:rsidRDefault="00064968"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968" w:rsidRDefault="00064968">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C13" w:rsidRDefault="00427C13">
      <w:r>
        <w:separator/>
      </w:r>
    </w:p>
  </w:footnote>
  <w:footnote w:type="continuationSeparator" w:id="0">
    <w:p w:rsidR="00427C13" w:rsidRDefault="00427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968" w:rsidRDefault="00064968">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968" w:rsidRDefault="00427C13"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064968" w:rsidRPr="000C041B" w:rsidRDefault="00064968" w:rsidP="00122493">
                <w:pPr>
                  <w:ind w:right="423"/>
                  <w:jc w:val="center"/>
                  <w:rPr>
                    <w:rFonts w:cs="Arial"/>
                    <w:b/>
                    <w:color w:val="EEECE1"/>
                    <w:sz w:val="6"/>
                    <w:szCs w:val="6"/>
                  </w:rPr>
                </w:pPr>
                <w:r w:rsidRPr="000C041B">
                  <w:rPr>
                    <w:rFonts w:cs="Arial"/>
                    <w:b/>
                    <w:color w:val="EEECE1"/>
                    <w:sz w:val="6"/>
                    <w:szCs w:val="6"/>
                  </w:rPr>
                  <w:t xml:space="preserve">        </w:t>
                </w:r>
              </w:p>
              <w:p w:rsidR="00064968" w:rsidRPr="00D15988" w:rsidRDefault="00064968"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064968" w:rsidRPr="007336C7" w:rsidRDefault="00064968" w:rsidP="00122493">
                <w:pPr>
                  <w:ind w:right="423"/>
                  <w:rPr>
                    <w:rFonts w:cs="Arial"/>
                  </w:rPr>
                </w:pPr>
              </w:p>
              <w:p w:rsidR="00064968" w:rsidRPr="00267F53" w:rsidRDefault="00064968" w:rsidP="00122493"/>
            </w:txbxContent>
          </v:textbox>
        </v:roundrect>
      </w:pict>
    </w:r>
    <w:r w:rsidR="00064968">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064968">
      <w:t xml:space="preserve">            </w:t>
    </w:r>
    <w:r w:rsidR="00064968">
      <w:tab/>
    </w:r>
    <w:r w:rsidR="00064968">
      <w:fldChar w:fldCharType="begin"/>
    </w:r>
    <w:r w:rsidR="0006496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64968">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rsidR="00166E16">
      <w:pict>
        <v:shape id="_x0000_i1028" type="#_x0000_t75" style="width:2in;height:51.75pt">
          <v:imagedata r:id="rId3" r:href="rId2"/>
        </v:shape>
      </w:pict>
    </w:r>
    <w:r>
      <w:fldChar w:fldCharType="end"/>
    </w:r>
    <w:r w:rsidR="00064968">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968" w:rsidRDefault="00064968">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4A70"/>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2B6"/>
    <w:rsid w:val="00035A6F"/>
    <w:rsid w:val="00035EF6"/>
    <w:rsid w:val="0003736E"/>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968"/>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6AF7"/>
    <w:rsid w:val="00097677"/>
    <w:rsid w:val="00097BE1"/>
    <w:rsid w:val="000A13C2"/>
    <w:rsid w:val="000A184B"/>
    <w:rsid w:val="000A1858"/>
    <w:rsid w:val="000A2829"/>
    <w:rsid w:val="000A3727"/>
    <w:rsid w:val="000A41CA"/>
    <w:rsid w:val="000A4DD6"/>
    <w:rsid w:val="000A5E36"/>
    <w:rsid w:val="000A628E"/>
    <w:rsid w:val="000A7421"/>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4CF"/>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3A2"/>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365F1"/>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6E16"/>
    <w:rsid w:val="00167C8E"/>
    <w:rsid w:val="0017004C"/>
    <w:rsid w:val="001705F6"/>
    <w:rsid w:val="00170DFA"/>
    <w:rsid w:val="0017274B"/>
    <w:rsid w:val="001735AE"/>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7E"/>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5B5C"/>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4615"/>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2394"/>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10E"/>
    <w:rsid w:val="002E04F1"/>
    <w:rsid w:val="002E13A9"/>
    <w:rsid w:val="002E3734"/>
    <w:rsid w:val="002E3839"/>
    <w:rsid w:val="002E3ED0"/>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2275"/>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26C4"/>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13"/>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4D3"/>
    <w:rsid w:val="00473CBE"/>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822"/>
    <w:rsid w:val="0049159F"/>
    <w:rsid w:val="00492312"/>
    <w:rsid w:val="0049249F"/>
    <w:rsid w:val="004926C3"/>
    <w:rsid w:val="00492C46"/>
    <w:rsid w:val="0049393F"/>
    <w:rsid w:val="00493CB0"/>
    <w:rsid w:val="00493F7F"/>
    <w:rsid w:val="00494024"/>
    <w:rsid w:val="00495467"/>
    <w:rsid w:val="00495513"/>
    <w:rsid w:val="00495ECC"/>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27E"/>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398D"/>
    <w:rsid w:val="004E57B9"/>
    <w:rsid w:val="004E61EC"/>
    <w:rsid w:val="004E63E2"/>
    <w:rsid w:val="004E65EB"/>
    <w:rsid w:val="004E7671"/>
    <w:rsid w:val="004E7EFA"/>
    <w:rsid w:val="004F03B1"/>
    <w:rsid w:val="004F08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31A"/>
    <w:rsid w:val="005B7486"/>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231"/>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57FC0"/>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96"/>
    <w:rsid w:val="006C71B0"/>
    <w:rsid w:val="006C72A1"/>
    <w:rsid w:val="006C7BF9"/>
    <w:rsid w:val="006D076A"/>
    <w:rsid w:val="006D1411"/>
    <w:rsid w:val="006D24AE"/>
    <w:rsid w:val="006D303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114"/>
    <w:rsid w:val="00717F49"/>
    <w:rsid w:val="00720262"/>
    <w:rsid w:val="007206E1"/>
    <w:rsid w:val="00722623"/>
    <w:rsid w:val="00723574"/>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3813"/>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7C"/>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1D57"/>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D7C"/>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170"/>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A749A"/>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014D"/>
    <w:rsid w:val="008D2614"/>
    <w:rsid w:val="008D2B24"/>
    <w:rsid w:val="008D30D7"/>
    <w:rsid w:val="008D3BEF"/>
    <w:rsid w:val="008D4E60"/>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641"/>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829"/>
    <w:rsid w:val="00A151CC"/>
    <w:rsid w:val="00A1596A"/>
    <w:rsid w:val="00A15EB6"/>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0CCA"/>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B4C"/>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441F"/>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C72F3"/>
    <w:rsid w:val="00AD07EA"/>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0B56"/>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3E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3E2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13DE"/>
    <w:rsid w:val="00CC15FF"/>
    <w:rsid w:val="00CC19CA"/>
    <w:rsid w:val="00CC1EEA"/>
    <w:rsid w:val="00CC1F38"/>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1A6A"/>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0C73"/>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4DE"/>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B63"/>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C8154B25-A934-4962-8734-54143B3EC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300185431">
      <w:bodyDiv w:val="1"/>
      <w:marLeft w:val="0"/>
      <w:marRight w:val="0"/>
      <w:marTop w:val="0"/>
      <w:marBottom w:val="0"/>
      <w:divBdr>
        <w:top w:val="none" w:sz="0" w:space="0" w:color="auto"/>
        <w:left w:val="none" w:sz="0" w:space="0" w:color="auto"/>
        <w:bottom w:val="none" w:sz="0" w:space="0" w:color="auto"/>
        <w:right w:val="none" w:sz="0" w:space="0" w:color="auto"/>
      </w:divBdr>
      <w:divsChild>
        <w:div w:id="800926425">
          <w:marLeft w:val="0"/>
          <w:marRight w:val="0"/>
          <w:marTop w:val="0"/>
          <w:marBottom w:val="0"/>
          <w:divBdr>
            <w:top w:val="none" w:sz="0" w:space="0" w:color="auto"/>
            <w:left w:val="none" w:sz="0" w:space="0" w:color="auto"/>
            <w:bottom w:val="none" w:sz="0" w:space="0" w:color="auto"/>
            <w:right w:val="none" w:sz="0" w:space="0" w:color="auto"/>
          </w:divBdr>
        </w:div>
      </w:divsChild>
    </w:div>
    <w:div w:id="1379207166">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885798678">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c.ru/ingos/877591-korporativnaya-pensiya-v-chem-profit-rabotodatelya-esli-za-eto-nuzhno-platit" TargetMode="External"/><Relationship Id="rId18" Type="http://schemas.openxmlformats.org/officeDocument/2006/relationships/hyperlink" Target="https://www.pnp.ru/economics/v-gosdumu-vnesli-zakonoproekt-o-nadbavke-nerabotayushhim-pensioneram.html" TargetMode="External"/><Relationship Id="rId26" Type="http://schemas.openxmlformats.org/officeDocument/2006/relationships/hyperlink" Target="https://tass.ru/ekonomika/19000927" TargetMode="External"/><Relationship Id="rId39" Type="http://schemas.openxmlformats.org/officeDocument/2006/relationships/hyperlink" Target="https://konkurent.ru/article/62565" TargetMode="External"/><Relationship Id="rId21" Type="http://schemas.openxmlformats.org/officeDocument/2006/relationships/hyperlink" Target="https://www.mk.ru/economics/2023/10/15/rabotayushhim-byudzhetnikam-predlagayut-podnyat-pensii-v-chem-podvokh.html" TargetMode="External"/><Relationship Id="rId34" Type="http://schemas.openxmlformats.org/officeDocument/2006/relationships/hyperlink" Target="https://ftimes.ru/538455-povyshenie-pensij-s-1-noyabrya-2023-goda-komu-i-skolko.html" TargetMode="External"/><Relationship Id="rId42" Type="http://schemas.openxmlformats.org/officeDocument/2006/relationships/hyperlink" Target="https://pensnews.ru/article/9815" TargetMode="External"/><Relationship Id="rId47" Type="http://schemas.openxmlformats.org/officeDocument/2006/relationships/hyperlink" Target="https://www.mknews.de/social/2023/10/14/germaniya-novaya-riesterrente-ili-gosudarstvennaya-pensiya-stanet-privlekatelnee.html"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banki.ru/news/daytheme/?id=10993675" TargetMode="External"/><Relationship Id="rId17" Type="http://schemas.openxmlformats.org/officeDocument/2006/relationships/hyperlink" Target="https://www.pnp.ru/social/pensii-dlya-rabotayushhikh-uchiteley-i-medikov-predlagayut-snova-indeksirovat.html" TargetMode="External"/><Relationship Id="rId25" Type="http://schemas.openxmlformats.org/officeDocument/2006/relationships/hyperlink" Target="https://www.interfax.ru/russia/925759" TargetMode="External"/><Relationship Id="rId33" Type="http://schemas.openxmlformats.org/officeDocument/2006/relationships/hyperlink" Target="https://spravedlivo.ru/13611010" TargetMode="External"/><Relationship Id="rId38" Type="http://schemas.openxmlformats.org/officeDocument/2006/relationships/hyperlink" Target="https://abnews.ru/news/2023/10/12/pensioneram-rf-soobshhili-ob-otmene-indeksaczii-i-pereraschete-pensij" TargetMode="External"/><Relationship Id="rId46" Type="http://schemas.openxmlformats.org/officeDocument/2006/relationships/hyperlink" Target="https://otyrar.kz/2023/10/skolko-poluchaet-samyj-bogatyj-pensioner-v-kazahstane" TargetMode="External"/><Relationship Id="rId2" Type="http://schemas.openxmlformats.org/officeDocument/2006/relationships/styles" Target="styles.xml"/><Relationship Id="rId16" Type="http://schemas.openxmlformats.org/officeDocument/2006/relationships/hyperlink" Target="https://rg.ru/2023/10/13/v-gosdume-predlozhili-vernut-indeksaciiu-pensij-rabotaiushchim-vracham-i-uchiteliam.html" TargetMode="External"/><Relationship Id="rId20" Type="http://schemas.openxmlformats.org/officeDocument/2006/relationships/hyperlink" Target="https://www.pnp.ru/social/smenivshim-adres-pensioneram-nuzhno-obratitsya-v-territorialnyy-organ-socfonda.html" TargetMode="External"/><Relationship Id="rId29" Type="http://schemas.openxmlformats.org/officeDocument/2006/relationships/hyperlink" Target="https://fedpress.ru/news/77/society/3273725" TargetMode="External"/><Relationship Id="rId41" Type="http://schemas.openxmlformats.org/officeDocument/2006/relationships/hyperlink" Target="http://pbroker.ru/?p=75963" TargetMode="External"/><Relationship Id="rId54"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law/hotdocs/82150.html" TargetMode="External"/><Relationship Id="rId24" Type="http://schemas.openxmlformats.org/officeDocument/2006/relationships/hyperlink" Target="https://tass.ru/ekonomika/19004797" TargetMode="External"/><Relationship Id="rId32" Type="http://schemas.openxmlformats.org/officeDocument/2006/relationships/hyperlink" Target="https://m.ura.news/news/1052694248" TargetMode="External"/><Relationship Id="rId37" Type="http://schemas.openxmlformats.org/officeDocument/2006/relationships/hyperlink" Target="https://primpress.ru/article/105878" TargetMode="External"/><Relationship Id="rId40" Type="http://schemas.openxmlformats.org/officeDocument/2006/relationships/hyperlink" Target="https://konkurent.ru/article/62575" TargetMode="External"/><Relationship Id="rId45" Type="http://schemas.openxmlformats.org/officeDocument/2006/relationships/hyperlink" Target="https://24.kz/ru/news/social/item/622031-1-2-mln-kazakhstanok-ne-imeyut-pensionnykh-nachislenij" TargetMode="External"/><Relationship Id="rId53"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trud.ru/article/13-10-2023/1550491_pensionnaja_reforma_pjat_let_spustja.html" TargetMode="External"/><Relationship Id="rId23" Type="http://schemas.openxmlformats.org/officeDocument/2006/relationships/hyperlink" Target="http://www.finmarket.ru/news/6051570" TargetMode="External"/><Relationship Id="rId28" Type="http://schemas.openxmlformats.org/officeDocument/2006/relationships/hyperlink" Target="https://aif.ru/money/mymoney/chto_za_zakonoproekt_o_novoy_pensionnoy_nadbavke" TargetMode="External"/><Relationship Id="rId36" Type="http://schemas.openxmlformats.org/officeDocument/2006/relationships/hyperlink" Target="https://primpress.ru/article/105819" TargetMode="External"/><Relationship Id="rId49" Type="http://schemas.openxmlformats.org/officeDocument/2006/relationships/header" Target="header1.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www.pnp.ru/economics/nilov-chislo-rabotayushhikh-pensionerov-snizhaetsya-iz-za-otsutstviya-indeksacii-pensiy.html" TargetMode="External"/><Relationship Id="rId31" Type="http://schemas.openxmlformats.org/officeDocument/2006/relationships/hyperlink" Target="https://lenta.ru/news/2023/10/13/critique" TargetMode="External"/><Relationship Id="rId44" Type="http://schemas.openxmlformats.org/officeDocument/2006/relationships/hyperlink" Target="https://www.trend.az/azerbaijan/society/3811243.html"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companies.rbc.ru/news/cCHI9Ip5zi/157-mlrd-rub-vyiplacheno-pensioneram-s-nachala-goda/" TargetMode="External"/><Relationship Id="rId22" Type="http://schemas.openxmlformats.org/officeDocument/2006/relationships/hyperlink" Target="https://www.ng.ru/week/2023-10-15/8_8852_week1.html" TargetMode="External"/><Relationship Id="rId27" Type="http://schemas.openxmlformats.org/officeDocument/2006/relationships/hyperlink" Target="https://tass.ru/obschestvo/18998705" TargetMode="External"/><Relationship Id="rId30" Type="http://schemas.openxmlformats.org/officeDocument/2006/relationships/hyperlink" Target="https://www.osnmedia.ru/obshhestvo/yaroslav-nilov-prizval-podnyat-pensii-pozhilym-rabotnikam-shkol-i-bolnits/" TargetMode="External"/><Relationship Id="rId35" Type="http://schemas.openxmlformats.org/officeDocument/2006/relationships/hyperlink" Target="https://primpress.ru/article/105817" TargetMode="External"/><Relationship Id="rId43" Type="http://schemas.openxmlformats.org/officeDocument/2006/relationships/hyperlink" Target="https://www.trend.az/azerbaijan/society/3811232.html" TargetMode="External"/><Relationship Id="rId48" Type="http://schemas.openxmlformats.org/officeDocument/2006/relationships/hyperlink" Target="https://www.mke.ee/mnenie/mnenie-ne-igrajte-na-dengi-s-gosudarstvom" TargetMode="External"/><Relationship Id="rId56" Type="http://schemas.openxmlformats.org/officeDocument/2006/relationships/theme" Target="theme/theme1.xml"/><Relationship Id="rId8" Type="http://schemas.openxmlformats.org/officeDocument/2006/relationships/hyperlink" Target="http://&#1080;-&#1082;&#1086;&#1085;&#1089;&#1072;&#1083;&#1090;&#1080;&#1085;&#1075;.&#1088;&#1092;/" TargetMode="External"/><Relationship Id="rId51" Type="http://schemas.openxmlformats.org/officeDocument/2006/relationships/footer" Target="footer1.xm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542</TotalTime>
  <Pages>56</Pages>
  <Words>21360</Words>
  <Characters>121753</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142828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22</cp:revision>
  <cp:lastPrinted>2009-04-02T10:14:00Z</cp:lastPrinted>
  <dcterms:created xsi:type="dcterms:W3CDTF">2023-10-11T10:29:00Z</dcterms:created>
  <dcterms:modified xsi:type="dcterms:W3CDTF">2023-10-16T05:37:00Z</dcterms:modified>
  <cp:category>И-Консалтинг</cp:category>
  <cp:contentStatus>И-Консалтинг</cp:contentStatus>
</cp:coreProperties>
</file>