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CD5F8A" w:rsidRDefault="0096245C"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CD5F8A" w:rsidRDefault="00561476" w:rsidP="00561476">
      <w:pPr>
        <w:jc w:val="center"/>
        <w:rPr>
          <w:b/>
          <w:sz w:val="36"/>
          <w:szCs w:val="36"/>
          <w:lang w:val="en-US"/>
        </w:rPr>
      </w:pPr>
    </w:p>
    <w:p w:rsidR="000A4DD6" w:rsidRPr="00CD5F8A" w:rsidRDefault="000A4DD6" w:rsidP="00561476">
      <w:pPr>
        <w:jc w:val="center"/>
        <w:rPr>
          <w:b/>
          <w:sz w:val="36"/>
          <w:szCs w:val="36"/>
          <w:lang w:val="en-US"/>
        </w:rPr>
      </w:pPr>
    </w:p>
    <w:p w:rsidR="000A4DD6" w:rsidRPr="00CD5F8A" w:rsidRDefault="000A4DD6" w:rsidP="00561476">
      <w:pPr>
        <w:jc w:val="center"/>
        <w:rPr>
          <w:b/>
          <w:sz w:val="36"/>
          <w:szCs w:val="36"/>
          <w:lang w:val="en-US"/>
        </w:rPr>
      </w:pPr>
    </w:p>
    <w:p w:rsidR="000A4DD6" w:rsidRPr="00CD5F8A" w:rsidRDefault="000A4DD6" w:rsidP="00561476">
      <w:pPr>
        <w:jc w:val="center"/>
        <w:rPr>
          <w:b/>
          <w:sz w:val="36"/>
          <w:szCs w:val="36"/>
          <w:lang w:val="en-US"/>
        </w:rPr>
      </w:pPr>
    </w:p>
    <w:p w:rsidR="00561476" w:rsidRPr="00CD5F8A" w:rsidRDefault="00561476" w:rsidP="00F272FF">
      <w:pPr>
        <w:jc w:val="center"/>
        <w:rPr>
          <w:b/>
          <w:sz w:val="36"/>
          <w:szCs w:val="36"/>
          <w:lang w:val="en-US"/>
        </w:rPr>
      </w:pPr>
    </w:p>
    <w:p w:rsidR="00561476" w:rsidRPr="00CD5F8A" w:rsidRDefault="00561476" w:rsidP="00561476">
      <w:pPr>
        <w:jc w:val="center"/>
        <w:rPr>
          <w:b/>
          <w:sz w:val="36"/>
          <w:szCs w:val="36"/>
        </w:rPr>
      </w:pPr>
    </w:p>
    <w:p w:rsidR="00561476" w:rsidRPr="00CD5F8A" w:rsidRDefault="00561476" w:rsidP="00561476">
      <w:pPr>
        <w:jc w:val="center"/>
        <w:rPr>
          <w:b/>
          <w:sz w:val="48"/>
          <w:szCs w:val="48"/>
        </w:rPr>
      </w:pPr>
      <w:bookmarkStart w:id="0" w:name="_Toc226196784"/>
      <w:bookmarkStart w:id="1" w:name="_Toc226197203"/>
      <w:r w:rsidRPr="00CD5F8A">
        <w:rPr>
          <w:b/>
          <w:color w:val="FF0000"/>
          <w:sz w:val="48"/>
          <w:szCs w:val="48"/>
        </w:rPr>
        <w:t>М</w:t>
      </w:r>
      <w:r w:rsidR="000B4359">
        <w:rPr>
          <w:b/>
          <w:sz w:val="48"/>
          <w:szCs w:val="48"/>
        </w:rPr>
        <w:t xml:space="preserve">ониторинг </w:t>
      </w:r>
      <w:r w:rsidRPr="00CD5F8A">
        <w:rPr>
          <w:b/>
          <w:sz w:val="48"/>
          <w:szCs w:val="48"/>
        </w:rPr>
        <w:t>СМИ</w:t>
      </w:r>
      <w:bookmarkEnd w:id="0"/>
      <w:bookmarkEnd w:id="1"/>
      <w:r w:rsidR="000B4359">
        <w:rPr>
          <w:b/>
          <w:sz w:val="48"/>
          <w:szCs w:val="48"/>
        </w:rPr>
        <w:t xml:space="preserve"> </w:t>
      </w:r>
      <w:r w:rsidRPr="00CD5F8A">
        <w:rPr>
          <w:b/>
          <w:sz w:val="48"/>
          <w:szCs w:val="48"/>
        </w:rPr>
        <w:t>РФ</w:t>
      </w:r>
    </w:p>
    <w:p w:rsidR="00561476" w:rsidRPr="00CD5F8A" w:rsidRDefault="00561476" w:rsidP="00561476">
      <w:pPr>
        <w:jc w:val="center"/>
        <w:rPr>
          <w:b/>
          <w:sz w:val="48"/>
          <w:szCs w:val="48"/>
        </w:rPr>
      </w:pPr>
      <w:bookmarkStart w:id="2" w:name="_Toc226196785"/>
      <w:bookmarkStart w:id="3" w:name="_Toc226197204"/>
      <w:r w:rsidRPr="00CD5F8A">
        <w:rPr>
          <w:b/>
          <w:sz w:val="48"/>
          <w:szCs w:val="48"/>
        </w:rPr>
        <w:t>по</w:t>
      </w:r>
      <w:r w:rsidR="000B4359">
        <w:rPr>
          <w:b/>
          <w:sz w:val="48"/>
          <w:szCs w:val="48"/>
        </w:rPr>
        <w:t xml:space="preserve"> </w:t>
      </w:r>
      <w:r w:rsidRPr="00CD5F8A">
        <w:rPr>
          <w:b/>
          <w:sz w:val="48"/>
          <w:szCs w:val="48"/>
        </w:rPr>
        <w:t>пенсионной</w:t>
      </w:r>
      <w:r w:rsidR="000B4359">
        <w:rPr>
          <w:b/>
          <w:sz w:val="48"/>
          <w:szCs w:val="48"/>
        </w:rPr>
        <w:t xml:space="preserve"> </w:t>
      </w:r>
      <w:r w:rsidRPr="00CD5F8A">
        <w:rPr>
          <w:b/>
          <w:sz w:val="48"/>
          <w:szCs w:val="48"/>
        </w:rPr>
        <w:t>тематике</w:t>
      </w:r>
      <w:bookmarkEnd w:id="2"/>
      <w:bookmarkEnd w:id="3"/>
    </w:p>
    <w:p w:rsidR="008B6D1B" w:rsidRPr="00CD5F8A" w:rsidRDefault="0096245C"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D5F8A" w:rsidRDefault="000B4359" w:rsidP="00C70A20">
      <w:pPr>
        <w:jc w:val="center"/>
        <w:rPr>
          <w:b/>
          <w:sz w:val="36"/>
          <w:szCs w:val="36"/>
        </w:rPr>
      </w:pPr>
      <w:r>
        <w:rPr>
          <w:b/>
          <w:sz w:val="36"/>
          <w:szCs w:val="36"/>
        </w:rPr>
        <w:t xml:space="preserve"> </w:t>
      </w:r>
    </w:p>
    <w:p w:rsidR="00C70A20" w:rsidRPr="00CD5F8A" w:rsidRDefault="00AD3AA6" w:rsidP="00C70A20">
      <w:pPr>
        <w:jc w:val="center"/>
        <w:rPr>
          <w:b/>
          <w:sz w:val="40"/>
          <w:szCs w:val="40"/>
        </w:rPr>
      </w:pPr>
      <w:r w:rsidRPr="00CD5F8A">
        <w:rPr>
          <w:b/>
          <w:sz w:val="40"/>
          <w:szCs w:val="40"/>
          <w:lang w:val="en-US"/>
        </w:rPr>
        <w:t>0</w:t>
      </w:r>
      <w:r w:rsidR="001C0D8A" w:rsidRPr="00CD5F8A">
        <w:rPr>
          <w:b/>
          <w:sz w:val="40"/>
          <w:szCs w:val="40"/>
          <w:lang w:val="en-US"/>
        </w:rPr>
        <w:t>3</w:t>
      </w:r>
      <w:r w:rsidR="00CB6B64" w:rsidRPr="00CD5F8A">
        <w:rPr>
          <w:b/>
          <w:sz w:val="40"/>
          <w:szCs w:val="40"/>
        </w:rPr>
        <w:t>.</w:t>
      </w:r>
      <w:r w:rsidR="00CB1BAC" w:rsidRPr="00CD5F8A">
        <w:rPr>
          <w:b/>
          <w:sz w:val="40"/>
          <w:szCs w:val="40"/>
          <w:lang w:val="en-US"/>
        </w:rPr>
        <w:t>1</w:t>
      </w:r>
      <w:r w:rsidRPr="00CD5F8A">
        <w:rPr>
          <w:b/>
          <w:sz w:val="40"/>
          <w:szCs w:val="40"/>
          <w:lang w:val="en-US"/>
        </w:rPr>
        <w:t>1</w:t>
      </w:r>
      <w:r w:rsidR="000214CF" w:rsidRPr="00CD5F8A">
        <w:rPr>
          <w:b/>
          <w:sz w:val="40"/>
          <w:szCs w:val="40"/>
        </w:rPr>
        <w:t>.</w:t>
      </w:r>
      <w:r w:rsidR="007D6FE5" w:rsidRPr="00CD5F8A">
        <w:rPr>
          <w:b/>
          <w:sz w:val="40"/>
          <w:szCs w:val="40"/>
        </w:rPr>
        <w:t>20</w:t>
      </w:r>
      <w:r w:rsidR="00EB57E7" w:rsidRPr="00CD5F8A">
        <w:rPr>
          <w:b/>
          <w:sz w:val="40"/>
          <w:szCs w:val="40"/>
        </w:rPr>
        <w:t>2</w:t>
      </w:r>
      <w:r w:rsidR="00A25E59" w:rsidRPr="00CD5F8A">
        <w:rPr>
          <w:b/>
          <w:sz w:val="40"/>
          <w:szCs w:val="40"/>
        </w:rPr>
        <w:t>3</w:t>
      </w:r>
      <w:r w:rsidR="000B4359">
        <w:rPr>
          <w:b/>
          <w:sz w:val="40"/>
          <w:szCs w:val="40"/>
        </w:rPr>
        <w:t xml:space="preserve"> </w:t>
      </w:r>
      <w:r w:rsidR="00C70A20" w:rsidRPr="00CD5F8A">
        <w:rPr>
          <w:b/>
          <w:sz w:val="40"/>
          <w:szCs w:val="40"/>
        </w:rPr>
        <w:t>г</w:t>
      </w:r>
      <w:r w:rsidR="007D6FE5" w:rsidRPr="00CD5F8A">
        <w:rPr>
          <w:b/>
          <w:sz w:val="40"/>
          <w:szCs w:val="40"/>
        </w:rPr>
        <w:t>.</w:t>
      </w:r>
    </w:p>
    <w:p w:rsidR="007D6FE5" w:rsidRPr="00CD5F8A" w:rsidRDefault="007D6FE5" w:rsidP="000C1A46">
      <w:pPr>
        <w:jc w:val="center"/>
        <w:rPr>
          <w:b/>
          <w:sz w:val="40"/>
          <w:szCs w:val="40"/>
        </w:rPr>
      </w:pPr>
    </w:p>
    <w:p w:rsidR="00C16C6D" w:rsidRPr="00CD5F8A" w:rsidRDefault="00C16C6D" w:rsidP="000C1A46">
      <w:pPr>
        <w:jc w:val="center"/>
        <w:rPr>
          <w:b/>
          <w:sz w:val="40"/>
          <w:szCs w:val="40"/>
        </w:rPr>
      </w:pPr>
    </w:p>
    <w:p w:rsidR="00C70A20" w:rsidRPr="00CD5F8A" w:rsidRDefault="00C70A20" w:rsidP="000C1A46">
      <w:pPr>
        <w:jc w:val="center"/>
        <w:rPr>
          <w:b/>
          <w:sz w:val="40"/>
          <w:szCs w:val="40"/>
        </w:rPr>
      </w:pPr>
    </w:p>
    <w:p w:rsidR="00C70A20" w:rsidRPr="00CD5F8A" w:rsidRDefault="0096245C" w:rsidP="000C1A46">
      <w:pPr>
        <w:jc w:val="center"/>
        <w:rPr>
          <w:b/>
          <w:sz w:val="40"/>
          <w:szCs w:val="40"/>
        </w:rPr>
      </w:pPr>
      <w:hyperlink r:id="rId9" w:history="1">
        <w:r w:rsidR="00112991" w:rsidRPr="00CD5F8A">
          <w:fldChar w:fldCharType="begin"/>
        </w:r>
        <w:r w:rsidR="00112991" w:rsidRPr="00CD5F8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12991" w:rsidRPr="00CD5F8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rsidR="00BC5680">
          <w:pict>
            <v:shape id="_x0000_i1026" type="#_x0000_t75" style="width:129pt;height:57pt">
              <v:imagedata r:id="rId10" r:href="rId11"/>
            </v:shape>
          </w:pict>
        </w:r>
        <w:r>
          <w:fldChar w:fldCharType="end"/>
        </w:r>
        <w:r w:rsidR="00112991" w:rsidRPr="00CD5F8A">
          <w:fldChar w:fldCharType="end"/>
        </w:r>
      </w:hyperlink>
    </w:p>
    <w:p w:rsidR="009D66A1" w:rsidRPr="00CD5F8A" w:rsidRDefault="009B23FE" w:rsidP="009B23FE">
      <w:pPr>
        <w:pStyle w:val="10"/>
        <w:jc w:val="center"/>
      </w:pPr>
      <w:r w:rsidRPr="00CD5F8A">
        <w:br w:type="page"/>
      </w:r>
      <w:bookmarkStart w:id="4" w:name="_Toc396864626"/>
      <w:bookmarkStart w:id="5" w:name="_Toc149891047"/>
      <w:r w:rsidR="00676D5F" w:rsidRPr="00CD5F8A">
        <w:rPr>
          <w:color w:val="984806"/>
        </w:rPr>
        <w:lastRenderedPageBreak/>
        <w:t>Т</w:t>
      </w:r>
      <w:r w:rsidR="009D66A1" w:rsidRPr="00CD5F8A">
        <w:t>емы</w:t>
      </w:r>
      <w:r w:rsidR="000B4359">
        <w:rPr>
          <w:rFonts w:ascii="Arial Rounded MT Bold" w:hAnsi="Arial Rounded MT Bold"/>
        </w:rPr>
        <w:t xml:space="preserve"> </w:t>
      </w:r>
      <w:r w:rsidR="009D66A1" w:rsidRPr="00CD5F8A">
        <w:t>дня</w:t>
      </w:r>
      <w:bookmarkEnd w:id="4"/>
      <w:bookmarkEnd w:id="5"/>
    </w:p>
    <w:p w:rsidR="00A1463C" w:rsidRPr="00CD5F8A" w:rsidRDefault="00A610CA" w:rsidP="00676D5F">
      <w:pPr>
        <w:numPr>
          <w:ilvl w:val="0"/>
          <w:numId w:val="25"/>
        </w:numPr>
        <w:rPr>
          <w:i/>
        </w:rPr>
      </w:pPr>
      <w:r w:rsidRPr="00CD5F8A">
        <w:rPr>
          <w:i/>
        </w:rPr>
        <w:t>Чтобы</w:t>
      </w:r>
      <w:r w:rsidR="000B4359">
        <w:rPr>
          <w:i/>
        </w:rPr>
        <w:t xml:space="preserve"> </w:t>
      </w:r>
      <w:r w:rsidRPr="00CD5F8A">
        <w:rPr>
          <w:i/>
        </w:rPr>
        <w:t>людям</w:t>
      </w:r>
      <w:r w:rsidR="000B4359">
        <w:rPr>
          <w:i/>
        </w:rPr>
        <w:t xml:space="preserve"> </w:t>
      </w:r>
      <w:r w:rsidRPr="00CD5F8A">
        <w:rPr>
          <w:i/>
        </w:rPr>
        <w:t>было</w:t>
      </w:r>
      <w:r w:rsidR="000B4359">
        <w:rPr>
          <w:i/>
        </w:rPr>
        <w:t xml:space="preserve"> </w:t>
      </w:r>
      <w:r w:rsidRPr="00CD5F8A">
        <w:rPr>
          <w:i/>
        </w:rPr>
        <w:t>интересно</w:t>
      </w:r>
      <w:r w:rsidR="000B4359">
        <w:rPr>
          <w:i/>
        </w:rPr>
        <w:t xml:space="preserve"> </w:t>
      </w:r>
      <w:r w:rsidRPr="00CD5F8A">
        <w:rPr>
          <w:i/>
        </w:rPr>
        <w:t>приносить</w:t>
      </w:r>
      <w:r w:rsidR="000B4359">
        <w:rPr>
          <w:i/>
        </w:rPr>
        <w:t xml:space="preserve"> </w:t>
      </w:r>
      <w:r w:rsidRPr="00CD5F8A">
        <w:rPr>
          <w:i/>
        </w:rPr>
        <w:t>средства</w:t>
      </w:r>
      <w:r w:rsidR="000B4359">
        <w:rPr>
          <w:i/>
        </w:rPr>
        <w:t xml:space="preserve"> </w:t>
      </w:r>
      <w:r w:rsidRPr="00CD5F8A">
        <w:rPr>
          <w:i/>
        </w:rPr>
        <w:t>в</w:t>
      </w:r>
      <w:r w:rsidR="000B4359">
        <w:rPr>
          <w:i/>
        </w:rPr>
        <w:t xml:space="preserve"> </w:t>
      </w:r>
      <w:r w:rsidRPr="00CD5F8A">
        <w:rPr>
          <w:i/>
        </w:rPr>
        <w:t>негосударственный</w:t>
      </w:r>
      <w:r w:rsidR="000B4359">
        <w:rPr>
          <w:i/>
        </w:rPr>
        <w:t xml:space="preserve"> </w:t>
      </w:r>
      <w:r w:rsidRPr="00CD5F8A">
        <w:rPr>
          <w:i/>
        </w:rPr>
        <w:t>пенсионный</w:t>
      </w:r>
      <w:r w:rsidR="000B4359">
        <w:rPr>
          <w:i/>
        </w:rPr>
        <w:t xml:space="preserve"> </w:t>
      </w:r>
      <w:r w:rsidRPr="00CD5F8A">
        <w:rPr>
          <w:i/>
        </w:rPr>
        <w:t>фонд</w:t>
      </w:r>
      <w:r w:rsidR="000B4359">
        <w:rPr>
          <w:i/>
        </w:rPr>
        <w:t xml:space="preserve"> </w:t>
      </w:r>
      <w:r w:rsidRPr="00CD5F8A">
        <w:rPr>
          <w:i/>
        </w:rPr>
        <w:t>(НПФ),</w:t>
      </w:r>
      <w:r w:rsidR="000B4359">
        <w:rPr>
          <w:i/>
        </w:rPr>
        <w:t xml:space="preserve"> </w:t>
      </w:r>
      <w:r w:rsidRPr="00CD5F8A">
        <w:rPr>
          <w:i/>
        </w:rPr>
        <w:t>государство</w:t>
      </w:r>
      <w:r w:rsidR="000B4359">
        <w:rPr>
          <w:i/>
        </w:rPr>
        <w:t xml:space="preserve"> </w:t>
      </w:r>
      <w:r w:rsidRPr="00CD5F8A">
        <w:rPr>
          <w:i/>
        </w:rPr>
        <w:t>за</w:t>
      </w:r>
      <w:r w:rsidR="000B4359">
        <w:rPr>
          <w:i/>
        </w:rPr>
        <w:t xml:space="preserve"> </w:t>
      </w:r>
      <w:r w:rsidRPr="00CD5F8A">
        <w:rPr>
          <w:i/>
        </w:rPr>
        <w:t>каждый</w:t>
      </w:r>
      <w:r w:rsidR="000B4359">
        <w:rPr>
          <w:i/>
        </w:rPr>
        <w:t xml:space="preserve"> </w:t>
      </w:r>
      <w:r w:rsidRPr="00CD5F8A">
        <w:rPr>
          <w:i/>
        </w:rPr>
        <w:t>вложенный</w:t>
      </w:r>
      <w:r w:rsidR="000B4359">
        <w:rPr>
          <w:i/>
        </w:rPr>
        <w:t xml:space="preserve"> </w:t>
      </w:r>
      <w:r w:rsidRPr="00CD5F8A">
        <w:rPr>
          <w:i/>
        </w:rPr>
        <w:t>инвестором</w:t>
      </w:r>
      <w:r w:rsidR="000B4359">
        <w:rPr>
          <w:i/>
        </w:rPr>
        <w:t xml:space="preserve"> </w:t>
      </w:r>
      <w:r w:rsidRPr="00CD5F8A">
        <w:rPr>
          <w:i/>
        </w:rPr>
        <w:t>рубль</w:t>
      </w:r>
      <w:r w:rsidR="000B4359">
        <w:rPr>
          <w:i/>
        </w:rPr>
        <w:t xml:space="preserve"> </w:t>
      </w:r>
      <w:r w:rsidRPr="00CD5F8A">
        <w:rPr>
          <w:i/>
        </w:rPr>
        <w:t>будет</w:t>
      </w:r>
      <w:r w:rsidR="000B4359">
        <w:rPr>
          <w:i/>
        </w:rPr>
        <w:t xml:space="preserve"> </w:t>
      </w:r>
      <w:r w:rsidRPr="00CD5F8A">
        <w:rPr>
          <w:i/>
        </w:rPr>
        <w:t>доплачивать</w:t>
      </w:r>
      <w:r w:rsidR="000B4359">
        <w:rPr>
          <w:i/>
        </w:rPr>
        <w:t xml:space="preserve"> </w:t>
      </w:r>
      <w:r w:rsidRPr="00CD5F8A">
        <w:rPr>
          <w:i/>
        </w:rPr>
        <w:t>свой,</w:t>
      </w:r>
      <w:r w:rsidR="000B4359">
        <w:rPr>
          <w:i/>
        </w:rPr>
        <w:t xml:space="preserve"> </w:t>
      </w:r>
      <w:r w:rsidRPr="00CD5F8A">
        <w:rPr>
          <w:i/>
        </w:rPr>
        <w:t>но</w:t>
      </w:r>
      <w:r w:rsidR="000B4359">
        <w:rPr>
          <w:i/>
        </w:rPr>
        <w:t xml:space="preserve"> </w:t>
      </w:r>
      <w:r w:rsidRPr="00CD5F8A">
        <w:rPr>
          <w:i/>
        </w:rPr>
        <w:t>не</w:t>
      </w:r>
      <w:r w:rsidR="000B4359">
        <w:rPr>
          <w:i/>
        </w:rPr>
        <w:t xml:space="preserve"> </w:t>
      </w:r>
      <w:r w:rsidRPr="00CD5F8A">
        <w:rPr>
          <w:i/>
        </w:rPr>
        <w:t>более</w:t>
      </w:r>
      <w:r w:rsidR="000B4359">
        <w:rPr>
          <w:i/>
        </w:rPr>
        <w:t xml:space="preserve"> </w:t>
      </w:r>
      <w:r w:rsidRPr="00CD5F8A">
        <w:rPr>
          <w:i/>
        </w:rPr>
        <w:t>36</w:t>
      </w:r>
      <w:r w:rsidR="000B4359">
        <w:rPr>
          <w:i/>
        </w:rPr>
        <w:t xml:space="preserve"> </w:t>
      </w:r>
      <w:r w:rsidRPr="00CD5F8A">
        <w:rPr>
          <w:i/>
        </w:rPr>
        <w:t>тысяч</w:t>
      </w:r>
      <w:r w:rsidR="000B4359">
        <w:rPr>
          <w:i/>
        </w:rPr>
        <w:t xml:space="preserve"> </w:t>
      </w:r>
      <w:r w:rsidRPr="00CD5F8A">
        <w:rPr>
          <w:i/>
        </w:rPr>
        <w:t>рублей</w:t>
      </w:r>
      <w:r w:rsidR="000B4359">
        <w:rPr>
          <w:i/>
        </w:rPr>
        <w:t xml:space="preserve"> </w:t>
      </w:r>
      <w:r w:rsidRPr="00CD5F8A">
        <w:rPr>
          <w:i/>
        </w:rPr>
        <w:t>в</w:t>
      </w:r>
      <w:r w:rsidR="000B4359">
        <w:rPr>
          <w:i/>
        </w:rPr>
        <w:t xml:space="preserve"> </w:t>
      </w:r>
      <w:r w:rsidRPr="00CD5F8A">
        <w:rPr>
          <w:i/>
        </w:rPr>
        <w:t>год.</w:t>
      </w:r>
      <w:r w:rsidR="000B4359">
        <w:rPr>
          <w:i/>
        </w:rPr>
        <w:t xml:space="preserve"> </w:t>
      </w:r>
      <w:r w:rsidRPr="00CD5F8A">
        <w:rPr>
          <w:i/>
        </w:rPr>
        <w:t>Также</w:t>
      </w:r>
      <w:r w:rsidR="000B4359">
        <w:rPr>
          <w:i/>
        </w:rPr>
        <w:t xml:space="preserve"> </w:t>
      </w:r>
      <w:r w:rsidRPr="00CD5F8A">
        <w:rPr>
          <w:i/>
        </w:rPr>
        <w:t>будет</w:t>
      </w:r>
      <w:r w:rsidR="000B4359">
        <w:rPr>
          <w:i/>
        </w:rPr>
        <w:t xml:space="preserve"> </w:t>
      </w:r>
      <w:r w:rsidRPr="00CD5F8A">
        <w:rPr>
          <w:i/>
        </w:rPr>
        <w:t>действовать</w:t>
      </w:r>
      <w:r w:rsidR="000B4359">
        <w:rPr>
          <w:i/>
        </w:rPr>
        <w:t xml:space="preserve"> </w:t>
      </w:r>
      <w:r w:rsidRPr="00CD5F8A">
        <w:rPr>
          <w:i/>
        </w:rPr>
        <w:t>налоговый</w:t>
      </w:r>
      <w:r w:rsidR="000B4359">
        <w:rPr>
          <w:i/>
        </w:rPr>
        <w:t xml:space="preserve"> </w:t>
      </w:r>
      <w:r w:rsidRPr="00CD5F8A">
        <w:rPr>
          <w:i/>
        </w:rPr>
        <w:t>вычет</w:t>
      </w:r>
      <w:r w:rsidR="000B4359">
        <w:rPr>
          <w:i/>
        </w:rPr>
        <w:t xml:space="preserve"> </w:t>
      </w:r>
      <w:r w:rsidRPr="00CD5F8A">
        <w:rPr>
          <w:i/>
        </w:rPr>
        <w:t>на</w:t>
      </w:r>
      <w:r w:rsidR="000B4359">
        <w:rPr>
          <w:i/>
        </w:rPr>
        <w:t xml:space="preserve"> </w:t>
      </w:r>
      <w:r w:rsidRPr="00CD5F8A">
        <w:rPr>
          <w:i/>
        </w:rPr>
        <w:t>инвестиции</w:t>
      </w:r>
      <w:r w:rsidR="000B4359">
        <w:rPr>
          <w:i/>
        </w:rPr>
        <w:t xml:space="preserve"> </w:t>
      </w:r>
      <w:r w:rsidRPr="00CD5F8A">
        <w:rPr>
          <w:i/>
        </w:rPr>
        <w:t>до</w:t>
      </w:r>
      <w:r w:rsidR="000B4359">
        <w:rPr>
          <w:i/>
        </w:rPr>
        <w:t xml:space="preserve"> </w:t>
      </w:r>
      <w:r w:rsidRPr="00CD5F8A">
        <w:rPr>
          <w:i/>
        </w:rPr>
        <w:t>400</w:t>
      </w:r>
      <w:r w:rsidR="000B4359">
        <w:rPr>
          <w:i/>
        </w:rPr>
        <w:t xml:space="preserve"> </w:t>
      </w:r>
      <w:r w:rsidRPr="00CD5F8A">
        <w:rPr>
          <w:i/>
        </w:rPr>
        <w:t>тысяч</w:t>
      </w:r>
      <w:r w:rsidR="000B4359">
        <w:rPr>
          <w:i/>
        </w:rPr>
        <w:t xml:space="preserve"> </w:t>
      </w:r>
      <w:r w:rsidRPr="00CD5F8A">
        <w:rPr>
          <w:i/>
        </w:rPr>
        <w:t>рублей,</w:t>
      </w:r>
      <w:r w:rsidR="000B4359">
        <w:rPr>
          <w:i/>
        </w:rPr>
        <w:t xml:space="preserve"> </w:t>
      </w:r>
      <w:r w:rsidRPr="00CD5F8A">
        <w:rPr>
          <w:i/>
        </w:rPr>
        <w:t>граждане</w:t>
      </w:r>
      <w:r w:rsidR="000B4359">
        <w:rPr>
          <w:i/>
        </w:rPr>
        <w:t xml:space="preserve"> </w:t>
      </w:r>
      <w:r w:rsidRPr="00CD5F8A">
        <w:rPr>
          <w:i/>
        </w:rPr>
        <w:t>смогут</w:t>
      </w:r>
      <w:r w:rsidR="000B4359">
        <w:rPr>
          <w:i/>
        </w:rPr>
        <w:t xml:space="preserve"> </w:t>
      </w:r>
      <w:r w:rsidRPr="00CD5F8A">
        <w:rPr>
          <w:i/>
        </w:rPr>
        <w:t>вернуть</w:t>
      </w:r>
      <w:r w:rsidR="000B4359">
        <w:rPr>
          <w:i/>
        </w:rPr>
        <w:t xml:space="preserve"> </w:t>
      </w:r>
      <w:r w:rsidRPr="00CD5F8A">
        <w:rPr>
          <w:i/>
        </w:rPr>
        <w:t>с</w:t>
      </w:r>
      <w:r w:rsidR="000B4359">
        <w:rPr>
          <w:i/>
        </w:rPr>
        <w:t xml:space="preserve"> </w:t>
      </w:r>
      <w:r w:rsidRPr="00CD5F8A">
        <w:rPr>
          <w:i/>
        </w:rPr>
        <w:t>потраченной</w:t>
      </w:r>
      <w:r w:rsidR="000B4359">
        <w:rPr>
          <w:i/>
        </w:rPr>
        <w:t xml:space="preserve"> </w:t>
      </w:r>
      <w:r w:rsidRPr="00CD5F8A">
        <w:rPr>
          <w:i/>
        </w:rPr>
        <w:t>суммы</w:t>
      </w:r>
      <w:r w:rsidR="000B4359">
        <w:rPr>
          <w:i/>
        </w:rPr>
        <w:t xml:space="preserve"> </w:t>
      </w:r>
      <w:r w:rsidRPr="00CD5F8A">
        <w:rPr>
          <w:i/>
        </w:rPr>
        <w:t>52</w:t>
      </w:r>
      <w:r w:rsidR="000B4359">
        <w:rPr>
          <w:i/>
        </w:rPr>
        <w:t xml:space="preserve"> </w:t>
      </w:r>
      <w:r w:rsidRPr="00CD5F8A">
        <w:rPr>
          <w:i/>
        </w:rPr>
        <w:t>тысячи.</w:t>
      </w:r>
      <w:r w:rsidR="000B4359">
        <w:rPr>
          <w:i/>
        </w:rPr>
        <w:t xml:space="preserve"> </w:t>
      </w:r>
      <w:r w:rsidRPr="00CD5F8A">
        <w:rPr>
          <w:i/>
        </w:rPr>
        <w:t>Поскольку</w:t>
      </w:r>
      <w:r w:rsidR="000B4359">
        <w:rPr>
          <w:i/>
        </w:rPr>
        <w:t xml:space="preserve"> </w:t>
      </w:r>
      <w:r w:rsidRPr="00CD5F8A">
        <w:rPr>
          <w:i/>
        </w:rPr>
        <w:t>эти</w:t>
      </w:r>
      <w:r w:rsidR="000B4359">
        <w:rPr>
          <w:i/>
        </w:rPr>
        <w:t xml:space="preserve"> </w:t>
      </w:r>
      <w:r w:rsidRPr="00CD5F8A">
        <w:rPr>
          <w:i/>
        </w:rPr>
        <w:t>деньги</w:t>
      </w:r>
      <w:r w:rsidR="000B4359">
        <w:rPr>
          <w:i/>
        </w:rPr>
        <w:t xml:space="preserve"> </w:t>
      </w:r>
      <w:r w:rsidRPr="00CD5F8A">
        <w:rPr>
          <w:i/>
        </w:rPr>
        <w:t>размещаются</w:t>
      </w:r>
      <w:r w:rsidR="000B4359">
        <w:rPr>
          <w:i/>
        </w:rPr>
        <w:t xml:space="preserve"> </w:t>
      </w:r>
      <w:r w:rsidRPr="00CD5F8A">
        <w:rPr>
          <w:i/>
        </w:rPr>
        <w:t>надолго,</w:t>
      </w:r>
      <w:r w:rsidR="000B4359">
        <w:rPr>
          <w:i/>
        </w:rPr>
        <w:t xml:space="preserve"> </w:t>
      </w:r>
      <w:r w:rsidRPr="00CD5F8A">
        <w:rPr>
          <w:i/>
        </w:rPr>
        <w:t>для</w:t>
      </w:r>
      <w:r w:rsidR="000B4359">
        <w:rPr>
          <w:i/>
        </w:rPr>
        <w:t xml:space="preserve"> </w:t>
      </w:r>
      <w:r w:rsidRPr="00CD5F8A">
        <w:rPr>
          <w:i/>
        </w:rPr>
        <w:t>НПФ</w:t>
      </w:r>
      <w:r w:rsidR="000B4359">
        <w:rPr>
          <w:i/>
        </w:rPr>
        <w:t xml:space="preserve"> </w:t>
      </w:r>
      <w:r w:rsidRPr="00CD5F8A">
        <w:rPr>
          <w:i/>
        </w:rPr>
        <w:t>по</w:t>
      </w:r>
      <w:r w:rsidR="000B4359">
        <w:rPr>
          <w:i/>
        </w:rPr>
        <w:t xml:space="preserve"> </w:t>
      </w:r>
      <w:r w:rsidRPr="00CD5F8A">
        <w:rPr>
          <w:i/>
        </w:rPr>
        <w:t>аналоги</w:t>
      </w:r>
      <w:r w:rsidR="000B4359">
        <w:rPr>
          <w:i/>
        </w:rPr>
        <w:t xml:space="preserve"> </w:t>
      </w:r>
      <w:r w:rsidRPr="00CD5F8A">
        <w:rPr>
          <w:i/>
        </w:rPr>
        <w:t>с</w:t>
      </w:r>
      <w:r w:rsidR="000B4359">
        <w:rPr>
          <w:i/>
        </w:rPr>
        <w:t xml:space="preserve"> </w:t>
      </w:r>
      <w:r w:rsidRPr="00CD5F8A">
        <w:rPr>
          <w:i/>
        </w:rPr>
        <w:t>банковским</w:t>
      </w:r>
      <w:r w:rsidR="000B4359">
        <w:rPr>
          <w:i/>
        </w:rPr>
        <w:t xml:space="preserve"> </w:t>
      </w:r>
      <w:r w:rsidRPr="00CD5F8A">
        <w:rPr>
          <w:i/>
        </w:rPr>
        <w:t>сектором</w:t>
      </w:r>
      <w:r w:rsidR="000B4359">
        <w:rPr>
          <w:i/>
        </w:rPr>
        <w:t xml:space="preserve"> </w:t>
      </w:r>
      <w:r w:rsidRPr="00CD5F8A">
        <w:rPr>
          <w:i/>
        </w:rPr>
        <w:t>установили</w:t>
      </w:r>
      <w:r w:rsidR="000B4359">
        <w:rPr>
          <w:i/>
        </w:rPr>
        <w:t xml:space="preserve"> </w:t>
      </w:r>
      <w:r w:rsidRPr="00CD5F8A">
        <w:rPr>
          <w:i/>
        </w:rPr>
        <w:t>страховку</w:t>
      </w:r>
      <w:r w:rsidR="000B4359">
        <w:rPr>
          <w:i/>
        </w:rPr>
        <w:t xml:space="preserve"> </w:t>
      </w:r>
      <w:r w:rsidRPr="00CD5F8A">
        <w:rPr>
          <w:i/>
        </w:rPr>
        <w:t>вклада,</w:t>
      </w:r>
      <w:r w:rsidR="000B4359">
        <w:rPr>
          <w:i/>
        </w:rPr>
        <w:t xml:space="preserve"> </w:t>
      </w:r>
      <w:r w:rsidRPr="00CD5F8A">
        <w:rPr>
          <w:i/>
        </w:rPr>
        <w:t>но</w:t>
      </w:r>
      <w:r w:rsidR="000B4359">
        <w:rPr>
          <w:i/>
        </w:rPr>
        <w:t xml:space="preserve"> </w:t>
      </w:r>
      <w:r w:rsidRPr="00CD5F8A">
        <w:rPr>
          <w:i/>
        </w:rPr>
        <w:t>в</w:t>
      </w:r>
      <w:r w:rsidR="000B4359">
        <w:rPr>
          <w:i/>
        </w:rPr>
        <w:t xml:space="preserve"> </w:t>
      </w:r>
      <w:r w:rsidRPr="00CD5F8A">
        <w:rPr>
          <w:i/>
        </w:rPr>
        <w:t>два</w:t>
      </w:r>
      <w:r w:rsidR="000B4359">
        <w:rPr>
          <w:i/>
        </w:rPr>
        <w:t xml:space="preserve"> </w:t>
      </w:r>
      <w:r w:rsidRPr="00CD5F8A">
        <w:rPr>
          <w:i/>
        </w:rPr>
        <w:t>раза</w:t>
      </w:r>
      <w:r w:rsidR="000B4359">
        <w:rPr>
          <w:i/>
        </w:rPr>
        <w:t xml:space="preserve"> </w:t>
      </w:r>
      <w:r w:rsidRPr="00CD5F8A">
        <w:rPr>
          <w:i/>
        </w:rPr>
        <w:t>выше</w:t>
      </w:r>
      <w:r w:rsidR="000B4359">
        <w:rPr>
          <w:i/>
        </w:rPr>
        <w:t xml:space="preserve"> - </w:t>
      </w:r>
      <w:r w:rsidRPr="00CD5F8A">
        <w:rPr>
          <w:i/>
        </w:rPr>
        <w:t>2,8</w:t>
      </w:r>
      <w:r w:rsidR="000B4359">
        <w:rPr>
          <w:i/>
        </w:rPr>
        <w:t xml:space="preserve"> </w:t>
      </w:r>
      <w:r w:rsidRPr="00CD5F8A">
        <w:rPr>
          <w:i/>
        </w:rPr>
        <w:t>миллиона</w:t>
      </w:r>
      <w:r w:rsidR="000B4359">
        <w:rPr>
          <w:i/>
        </w:rPr>
        <w:t xml:space="preserve"> </w:t>
      </w:r>
      <w:r w:rsidRPr="00CD5F8A">
        <w:rPr>
          <w:i/>
        </w:rPr>
        <w:t>рублей.</w:t>
      </w:r>
      <w:r w:rsidR="000B4359">
        <w:rPr>
          <w:i/>
        </w:rPr>
        <w:t xml:space="preserve"> </w:t>
      </w:r>
      <w:r w:rsidRPr="00CD5F8A">
        <w:rPr>
          <w:i/>
        </w:rPr>
        <w:t>Об</w:t>
      </w:r>
      <w:r w:rsidR="000B4359">
        <w:rPr>
          <w:i/>
        </w:rPr>
        <w:t xml:space="preserve"> </w:t>
      </w:r>
      <w:r w:rsidRPr="00CD5F8A">
        <w:rPr>
          <w:i/>
        </w:rPr>
        <w:t>этом</w:t>
      </w:r>
      <w:r w:rsidR="000B4359">
        <w:rPr>
          <w:i/>
        </w:rPr>
        <w:t xml:space="preserve"> </w:t>
      </w:r>
      <w:hyperlink w:anchor="А101" w:history="1">
        <w:r w:rsidR="000B4359">
          <w:rPr>
            <w:rStyle w:val="a3"/>
            <w:i/>
          </w:rPr>
          <w:t>«</w:t>
        </w:r>
        <w:r w:rsidRPr="00CD5F8A">
          <w:rPr>
            <w:rStyle w:val="a3"/>
            <w:i/>
          </w:rPr>
          <w:t>Парламентской</w:t>
        </w:r>
        <w:r w:rsidR="000B4359">
          <w:rPr>
            <w:rStyle w:val="a3"/>
            <w:i/>
          </w:rPr>
          <w:t xml:space="preserve"> </w:t>
        </w:r>
        <w:r w:rsidRPr="00CD5F8A">
          <w:rPr>
            <w:rStyle w:val="a3"/>
            <w:i/>
          </w:rPr>
          <w:t>газете</w:t>
        </w:r>
        <w:r w:rsidR="000B4359">
          <w:rPr>
            <w:rStyle w:val="a3"/>
            <w:i/>
          </w:rPr>
          <w:t xml:space="preserve">» </w:t>
        </w:r>
        <w:r w:rsidRPr="00CD5F8A">
          <w:rPr>
            <w:rStyle w:val="a3"/>
            <w:i/>
          </w:rPr>
          <w:t>рассказал</w:t>
        </w:r>
      </w:hyperlink>
      <w:r w:rsidR="000B4359">
        <w:rPr>
          <w:i/>
        </w:rPr>
        <w:t xml:space="preserve"> </w:t>
      </w:r>
      <w:r w:rsidRPr="00CD5F8A">
        <w:rPr>
          <w:i/>
        </w:rPr>
        <w:t>председатель</w:t>
      </w:r>
      <w:r w:rsidR="000B4359">
        <w:rPr>
          <w:i/>
        </w:rPr>
        <w:t xml:space="preserve"> </w:t>
      </w:r>
      <w:r w:rsidRPr="00CD5F8A">
        <w:rPr>
          <w:i/>
        </w:rPr>
        <w:t>Комитета</w:t>
      </w:r>
      <w:r w:rsidR="000B4359">
        <w:rPr>
          <w:i/>
        </w:rPr>
        <w:t xml:space="preserve"> </w:t>
      </w:r>
      <w:r w:rsidRPr="00CD5F8A">
        <w:rPr>
          <w:i/>
        </w:rPr>
        <w:t>Госдумы</w:t>
      </w:r>
      <w:r w:rsidR="000B4359">
        <w:rPr>
          <w:i/>
        </w:rPr>
        <w:t xml:space="preserve"> </w:t>
      </w:r>
      <w:r w:rsidRPr="00CD5F8A">
        <w:rPr>
          <w:i/>
        </w:rPr>
        <w:t>по</w:t>
      </w:r>
      <w:r w:rsidR="000B4359">
        <w:rPr>
          <w:i/>
        </w:rPr>
        <w:t xml:space="preserve"> </w:t>
      </w:r>
      <w:r w:rsidRPr="00CD5F8A">
        <w:rPr>
          <w:i/>
        </w:rPr>
        <w:t>финансовому</w:t>
      </w:r>
      <w:r w:rsidR="000B4359">
        <w:rPr>
          <w:i/>
        </w:rPr>
        <w:t xml:space="preserve"> </w:t>
      </w:r>
      <w:r w:rsidRPr="00CD5F8A">
        <w:rPr>
          <w:i/>
        </w:rPr>
        <w:t>рынку</w:t>
      </w:r>
      <w:r w:rsidR="000B4359">
        <w:rPr>
          <w:i/>
        </w:rPr>
        <w:t xml:space="preserve"> </w:t>
      </w:r>
      <w:r w:rsidRPr="00CD5F8A">
        <w:rPr>
          <w:i/>
        </w:rPr>
        <w:t>Анатолий</w:t>
      </w:r>
      <w:r w:rsidR="000B4359">
        <w:rPr>
          <w:i/>
        </w:rPr>
        <w:t xml:space="preserve"> </w:t>
      </w:r>
      <w:r w:rsidRPr="00CD5F8A">
        <w:rPr>
          <w:i/>
        </w:rPr>
        <w:t>Аксаков</w:t>
      </w:r>
    </w:p>
    <w:p w:rsidR="00D133E0" w:rsidRPr="00CD5F8A" w:rsidRDefault="00D133E0" w:rsidP="00676D5F">
      <w:pPr>
        <w:numPr>
          <w:ilvl w:val="0"/>
          <w:numId w:val="25"/>
        </w:numPr>
        <w:rPr>
          <w:i/>
        </w:rPr>
      </w:pPr>
      <w:r w:rsidRPr="00CD5F8A">
        <w:rPr>
          <w:i/>
        </w:rPr>
        <w:t>Комитет</w:t>
      </w:r>
      <w:r w:rsidR="000B4359">
        <w:rPr>
          <w:i/>
        </w:rPr>
        <w:t xml:space="preserve"> </w:t>
      </w:r>
      <w:r w:rsidRPr="00CD5F8A">
        <w:rPr>
          <w:i/>
        </w:rPr>
        <w:t>Госдумы</w:t>
      </w:r>
      <w:r w:rsidR="000B4359">
        <w:rPr>
          <w:i/>
        </w:rPr>
        <w:t xml:space="preserve"> </w:t>
      </w:r>
      <w:r w:rsidRPr="00CD5F8A">
        <w:rPr>
          <w:i/>
        </w:rPr>
        <w:t>по</w:t>
      </w:r>
      <w:r w:rsidR="000B4359">
        <w:rPr>
          <w:i/>
        </w:rPr>
        <w:t xml:space="preserve"> </w:t>
      </w:r>
      <w:r w:rsidRPr="00CD5F8A">
        <w:rPr>
          <w:i/>
        </w:rPr>
        <w:t>бюджету</w:t>
      </w:r>
      <w:r w:rsidR="000B4359">
        <w:rPr>
          <w:i/>
        </w:rPr>
        <w:t xml:space="preserve"> </w:t>
      </w:r>
      <w:r w:rsidRPr="00CD5F8A">
        <w:rPr>
          <w:i/>
        </w:rPr>
        <w:t>и</w:t>
      </w:r>
      <w:r w:rsidR="000B4359">
        <w:rPr>
          <w:i/>
        </w:rPr>
        <w:t xml:space="preserve"> </w:t>
      </w:r>
      <w:r w:rsidRPr="00CD5F8A">
        <w:rPr>
          <w:i/>
        </w:rPr>
        <w:t>налогам</w:t>
      </w:r>
      <w:r w:rsidR="000B4359">
        <w:rPr>
          <w:i/>
        </w:rPr>
        <w:t xml:space="preserve"> </w:t>
      </w:r>
      <w:r w:rsidRPr="00CD5F8A">
        <w:rPr>
          <w:i/>
        </w:rPr>
        <w:t>рекомендовал</w:t>
      </w:r>
      <w:r w:rsidR="000B4359">
        <w:rPr>
          <w:i/>
        </w:rPr>
        <w:t xml:space="preserve"> </w:t>
      </w:r>
      <w:r w:rsidRPr="00CD5F8A">
        <w:rPr>
          <w:i/>
        </w:rPr>
        <w:t>нижней</w:t>
      </w:r>
      <w:r w:rsidR="000B4359">
        <w:rPr>
          <w:i/>
        </w:rPr>
        <w:t xml:space="preserve"> </w:t>
      </w:r>
      <w:r w:rsidRPr="00CD5F8A">
        <w:rPr>
          <w:i/>
        </w:rPr>
        <w:t>палате</w:t>
      </w:r>
      <w:r w:rsidR="000B4359">
        <w:rPr>
          <w:i/>
        </w:rPr>
        <w:t xml:space="preserve"> </w:t>
      </w:r>
      <w:r w:rsidRPr="00CD5F8A">
        <w:rPr>
          <w:i/>
        </w:rPr>
        <w:t>парламента</w:t>
      </w:r>
      <w:r w:rsidR="000B4359">
        <w:rPr>
          <w:i/>
        </w:rPr>
        <w:t xml:space="preserve"> </w:t>
      </w:r>
      <w:r w:rsidRPr="00CD5F8A">
        <w:rPr>
          <w:i/>
        </w:rPr>
        <w:t>принять</w:t>
      </w:r>
      <w:r w:rsidR="000B4359">
        <w:rPr>
          <w:i/>
        </w:rPr>
        <w:t xml:space="preserve"> </w:t>
      </w:r>
      <w:r w:rsidRPr="00CD5F8A">
        <w:rPr>
          <w:i/>
        </w:rPr>
        <w:t>в</w:t>
      </w:r>
      <w:r w:rsidR="000B4359">
        <w:rPr>
          <w:i/>
        </w:rPr>
        <w:t xml:space="preserve"> </w:t>
      </w:r>
      <w:r w:rsidRPr="00CD5F8A">
        <w:rPr>
          <w:i/>
        </w:rPr>
        <w:t>первом</w:t>
      </w:r>
      <w:r w:rsidR="000B4359">
        <w:rPr>
          <w:i/>
        </w:rPr>
        <w:t xml:space="preserve"> </w:t>
      </w:r>
      <w:r w:rsidRPr="00CD5F8A">
        <w:rPr>
          <w:i/>
        </w:rPr>
        <w:t>чтении</w:t>
      </w:r>
      <w:r w:rsidR="000B4359">
        <w:rPr>
          <w:i/>
        </w:rPr>
        <w:t xml:space="preserve"> </w:t>
      </w:r>
      <w:r w:rsidRPr="00CD5F8A">
        <w:rPr>
          <w:i/>
        </w:rPr>
        <w:t>законопроект,</w:t>
      </w:r>
      <w:r w:rsidR="000B4359">
        <w:rPr>
          <w:i/>
        </w:rPr>
        <w:t xml:space="preserve"> </w:t>
      </w:r>
      <w:r w:rsidRPr="00CD5F8A">
        <w:rPr>
          <w:i/>
        </w:rPr>
        <w:t>вводящий</w:t>
      </w:r>
      <w:r w:rsidR="000B4359">
        <w:rPr>
          <w:i/>
        </w:rPr>
        <w:t xml:space="preserve"> </w:t>
      </w:r>
      <w:r w:rsidRPr="00CD5F8A">
        <w:rPr>
          <w:i/>
        </w:rPr>
        <w:t>новый</w:t>
      </w:r>
      <w:r w:rsidR="000B4359">
        <w:rPr>
          <w:i/>
        </w:rPr>
        <w:t xml:space="preserve"> </w:t>
      </w:r>
      <w:r w:rsidRPr="00CD5F8A">
        <w:rPr>
          <w:i/>
        </w:rPr>
        <w:t>налоговый</w:t>
      </w:r>
      <w:r w:rsidR="000B4359">
        <w:rPr>
          <w:i/>
        </w:rPr>
        <w:t xml:space="preserve"> </w:t>
      </w:r>
      <w:r w:rsidRPr="00CD5F8A">
        <w:rPr>
          <w:i/>
        </w:rPr>
        <w:t>вычет</w:t>
      </w:r>
      <w:r w:rsidR="000B4359">
        <w:rPr>
          <w:i/>
        </w:rPr>
        <w:t xml:space="preserve"> </w:t>
      </w:r>
      <w:r w:rsidRPr="00CD5F8A">
        <w:rPr>
          <w:i/>
        </w:rPr>
        <w:t>по</w:t>
      </w:r>
      <w:r w:rsidR="000B4359">
        <w:rPr>
          <w:i/>
        </w:rPr>
        <w:t xml:space="preserve"> </w:t>
      </w:r>
      <w:r w:rsidRPr="00CD5F8A">
        <w:rPr>
          <w:i/>
        </w:rPr>
        <w:t>НДФЛ</w:t>
      </w:r>
      <w:r w:rsidR="000B4359">
        <w:rPr>
          <w:i/>
        </w:rPr>
        <w:t xml:space="preserve"> </w:t>
      </w:r>
      <w:r w:rsidRPr="00CD5F8A">
        <w:rPr>
          <w:i/>
        </w:rPr>
        <w:t>(налог</w:t>
      </w:r>
      <w:r w:rsidR="000B4359">
        <w:rPr>
          <w:i/>
        </w:rPr>
        <w:t xml:space="preserve"> </w:t>
      </w:r>
      <w:r w:rsidRPr="00CD5F8A">
        <w:rPr>
          <w:i/>
        </w:rPr>
        <w:t>на</w:t>
      </w:r>
      <w:r w:rsidR="000B4359">
        <w:rPr>
          <w:i/>
        </w:rPr>
        <w:t xml:space="preserve"> </w:t>
      </w:r>
      <w:r w:rsidRPr="00CD5F8A">
        <w:rPr>
          <w:i/>
        </w:rPr>
        <w:t>доходы</w:t>
      </w:r>
      <w:r w:rsidR="000B4359">
        <w:rPr>
          <w:i/>
        </w:rPr>
        <w:t xml:space="preserve"> </w:t>
      </w:r>
      <w:r w:rsidRPr="00CD5F8A">
        <w:rPr>
          <w:i/>
        </w:rPr>
        <w:t>физических</w:t>
      </w:r>
      <w:r w:rsidR="000B4359">
        <w:rPr>
          <w:i/>
        </w:rPr>
        <w:t xml:space="preserve"> </w:t>
      </w:r>
      <w:r w:rsidRPr="00CD5F8A">
        <w:rPr>
          <w:i/>
        </w:rPr>
        <w:t>лиц)</w:t>
      </w:r>
      <w:r w:rsidR="000B4359">
        <w:rPr>
          <w:i/>
        </w:rPr>
        <w:t xml:space="preserve"> </w:t>
      </w:r>
      <w:r w:rsidRPr="00CD5F8A">
        <w:rPr>
          <w:i/>
        </w:rPr>
        <w:t>на</w:t>
      </w:r>
      <w:r w:rsidR="000B4359">
        <w:rPr>
          <w:i/>
        </w:rPr>
        <w:t xml:space="preserve"> </w:t>
      </w:r>
      <w:r w:rsidRPr="00CD5F8A">
        <w:rPr>
          <w:i/>
        </w:rPr>
        <w:t>долгосрочные</w:t>
      </w:r>
      <w:r w:rsidR="000B4359">
        <w:rPr>
          <w:i/>
        </w:rPr>
        <w:t xml:space="preserve"> </w:t>
      </w:r>
      <w:r w:rsidRPr="00CD5F8A">
        <w:rPr>
          <w:i/>
        </w:rPr>
        <w:t>сбережения</w:t>
      </w:r>
      <w:r w:rsidR="000B4359">
        <w:rPr>
          <w:i/>
        </w:rPr>
        <w:t xml:space="preserve"> </w:t>
      </w:r>
      <w:r w:rsidRPr="00CD5F8A">
        <w:rPr>
          <w:i/>
        </w:rPr>
        <w:t>граждан.</w:t>
      </w:r>
      <w:r w:rsidR="000B4359">
        <w:rPr>
          <w:i/>
        </w:rPr>
        <w:t xml:space="preserve"> </w:t>
      </w:r>
      <w:r w:rsidRPr="00CD5F8A">
        <w:rPr>
          <w:i/>
        </w:rPr>
        <w:t>Планируется.</w:t>
      </w:r>
      <w:r w:rsidR="000B4359">
        <w:rPr>
          <w:i/>
        </w:rPr>
        <w:t xml:space="preserve"> </w:t>
      </w:r>
      <w:r w:rsidRPr="00CD5F8A">
        <w:rPr>
          <w:i/>
        </w:rPr>
        <w:t>что</w:t>
      </w:r>
      <w:r w:rsidR="000B4359">
        <w:rPr>
          <w:i/>
        </w:rPr>
        <w:t xml:space="preserve"> </w:t>
      </w:r>
      <w:r w:rsidRPr="00CD5F8A">
        <w:rPr>
          <w:i/>
        </w:rPr>
        <w:t>Госдума</w:t>
      </w:r>
      <w:r w:rsidR="000B4359">
        <w:rPr>
          <w:i/>
        </w:rPr>
        <w:t xml:space="preserve"> </w:t>
      </w:r>
      <w:r w:rsidRPr="00CD5F8A">
        <w:rPr>
          <w:i/>
        </w:rPr>
        <w:t>рассмотрит</w:t>
      </w:r>
      <w:r w:rsidR="000B4359">
        <w:rPr>
          <w:i/>
        </w:rPr>
        <w:t xml:space="preserve"> </w:t>
      </w:r>
      <w:r w:rsidRPr="00CD5F8A">
        <w:rPr>
          <w:i/>
        </w:rPr>
        <w:t>законопроект</w:t>
      </w:r>
      <w:r w:rsidR="000B4359">
        <w:rPr>
          <w:i/>
        </w:rPr>
        <w:t xml:space="preserve"> </w:t>
      </w:r>
      <w:r w:rsidRPr="00CD5F8A">
        <w:rPr>
          <w:i/>
        </w:rPr>
        <w:t>на</w:t>
      </w:r>
      <w:r w:rsidR="000B4359">
        <w:rPr>
          <w:i/>
        </w:rPr>
        <w:t xml:space="preserve"> </w:t>
      </w:r>
      <w:r w:rsidRPr="00CD5F8A">
        <w:rPr>
          <w:i/>
        </w:rPr>
        <w:t>заседании</w:t>
      </w:r>
      <w:r w:rsidR="000B4359">
        <w:rPr>
          <w:i/>
        </w:rPr>
        <w:t xml:space="preserve"> </w:t>
      </w:r>
      <w:r w:rsidRPr="00CD5F8A">
        <w:rPr>
          <w:i/>
        </w:rPr>
        <w:t>7</w:t>
      </w:r>
      <w:r w:rsidR="000B4359">
        <w:rPr>
          <w:i/>
        </w:rPr>
        <w:t xml:space="preserve"> </w:t>
      </w:r>
      <w:r w:rsidRPr="00CD5F8A">
        <w:rPr>
          <w:i/>
        </w:rPr>
        <w:t>ноября,</w:t>
      </w:r>
      <w:r w:rsidR="000B4359">
        <w:rPr>
          <w:i/>
        </w:rPr>
        <w:t xml:space="preserve"> </w:t>
      </w:r>
      <w:hyperlink w:anchor="А102" w:history="1">
        <w:r w:rsidRPr="00CD5F8A">
          <w:rPr>
            <w:rStyle w:val="a3"/>
            <w:i/>
          </w:rPr>
          <w:t>сообщает</w:t>
        </w:r>
        <w:r w:rsidR="000B4359">
          <w:rPr>
            <w:rStyle w:val="a3"/>
            <w:i/>
          </w:rPr>
          <w:t xml:space="preserve"> </w:t>
        </w:r>
        <w:r w:rsidRPr="00CD5F8A">
          <w:rPr>
            <w:rStyle w:val="a3"/>
            <w:i/>
          </w:rPr>
          <w:t>ТАСС</w:t>
        </w:r>
      </w:hyperlink>
    </w:p>
    <w:p w:rsidR="00A610CA" w:rsidRPr="00CD5F8A" w:rsidRDefault="00A610CA" w:rsidP="00676D5F">
      <w:pPr>
        <w:numPr>
          <w:ilvl w:val="0"/>
          <w:numId w:val="25"/>
        </w:numPr>
        <w:rPr>
          <w:i/>
        </w:rPr>
      </w:pPr>
      <w:r w:rsidRPr="00CD5F8A">
        <w:rPr>
          <w:i/>
        </w:rPr>
        <w:t>Со</w:t>
      </w:r>
      <w:r w:rsidR="000B4359">
        <w:rPr>
          <w:i/>
        </w:rPr>
        <w:t xml:space="preserve"> </w:t>
      </w:r>
      <w:r w:rsidRPr="00CD5F8A">
        <w:rPr>
          <w:i/>
        </w:rPr>
        <w:t>следующего</w:t>
      </w:r>
      <w:r w:rsidR="000B4359">
        <w:rPr>
          <w:i/>
        </w:rPr>
        <w:t xml:space="preserve"> </w:t>
      </w:r>
      <w:r w:rsidRPr="00CD5F8A">
        <w:rPr>
          <w:i/>
        </w:rPr>
        <w:t>года</w:t>
      </w:r>
      <w:r w:rsidR="000B4359">
        <w:rPr>
          <w:i/>
        </w:rPr>
        <w:t xml:space="preserve"> </w:t>
      </w:r>
      <w:r w:rsidRPr="00CD5F8A">
        <w:rPr>
          <w:i/>
        </w:rPr>
        <w:t>граждане</w:t>
      </w:r>
      <w:r w:rsidR="000B4359">
        <w:rPr>
          <w:i/>
        </w:rPr>
        <w:t xml:space="preserve"> </w:t>
      </w:r>
      <w:r w:rsidRPr="00CD5F8A">
        <w:rPr>
          <w:i/>
        </w:rPr>
        <w:t>смогут</w:t>
      </w:r>
      <w:r w:rsidR="000B4359">
        <w:rPr>
          <w:i/>
        </w:rPr>
        <w:t xml:space="preserve"> </w:t>
      </w:r>
      <w:r w:rsidRPr="00CD5F8A">
        <w:rPr>
          <w:i/>
        </w:rPr>
        <w:t>досрочно</w:t>
      </w:r>
      <w:r w:rsidR="000B4359">
        <w:rPr>
          <w:i/>
        </w:rPr>
        <w:t xml:space="preserve"> </w:t>
      </w:r>
      <w:r w:rsidRPr="00CD5F8A">
        <w:rPr>
          <w:i/>
        </w:rPr>
        <w:t>и</w:t>
      </w:r>
      <w:r w:rsidR="000B4359">
        <w:rPr>
          <w:i/>
        </w:rPr>
        <w:t xml:space="preserve"> </w:t>
      </w:r>
      <w:r w:rsidRPr="00CD5F8A">
        <w:rPr>
          <w:i/>
        </w:rPr>
        <w:t>без</w:t>
      </w:r>
      <w:r w:rsidR="000B4359">
        <w:rPr>
          <w:i/>
        </w:rPr>
        <w:t xml:space="preserve"> </w:t>
      </w:r>
      <w:r w:rsidRPr="00CD5F8A">
        <w:rPr>
          <w:i/>
        </w:rPr>
        <w:t>потери</w:t>
      </w:r>
      <w:r w:rsidR="000B4359">
        <w:rPr>
          <w:i/>
        </w:rPr>
        <w:t xml:space="preserve"> </w:t>
      </w:r>
      <w:r w:rsidRPr="00CD5F8A">
        <w:rPr>
          <w:i/>
        </w:rPr>
        <w:t>дохода</w:t>
      </w:r>
      <w:r w:rsidR="000B4359">
        <w:rPr>
          <w:i/>
        </w:rPr>
        <w:t xml:space="preserve"> </w:t>
      </w:r>
      <w:r w:rsidRPr="00CD5F8A">
        <w:rPr>
          <w:i/>
        </w:rPr>
        <w:t>использовать</w:t>
      </w:r>
      <w:r w:rsidR="000B4359">
        <w:rPr>
          <w:i/>
        </w:rPr>
        <w:t xml:space="preserve"> </w:t>
      </w:r>
      <w:r w:rsidRPr="00CD5F8A">
        <w:rPr>
          <w:i/>
        </w:rPr>
        <w:t>средства</w:t>
      </w:r>
      <w:r w:rsidR="000B4359">
        <w:rPr>
          <w:i/>
        </w:rPr>
        <w:t xml:space="preserve"> </w:t>
      </w:r>
      <w:r w:rsidRPr="00CD5F8A">
        <w:rPr>
          <w:i/>
        </w:rPr>
        <w:t>долгосрочных</w:t>
      </w:r>
      <w:r w:rsidR="000B4359">
        <w:rPr>
          <w:i/>
        </w:rPr>
        <w:t xml:space="preserve"> </w:t>
      </w:r>
      <w:r w:rsidRPr="00CD5F8A">
        <w:rPr>
          <w:i/>
        </w:rPr>
        <w:t>пенсионных</w:t>
      </w:r>
      <w:r w:rsidR="000B4359">
        <w:rPr>
          <w:i/>
        </w:rPr>
        <w:t xml:space="preserve"> </w:t>
      </w:r>
      <w:r w:rsidRPr="00CD5F8A">
        <w:rPr>
          <w:i/>
        </w:rPr>
        <w:t>сбережений</w:t>
      </w:r>
      <w:r w:rsidR="000B4359">
        <w:rPr>
          <w:i/>
        </w:rPr>
        <w:t xml:space="preserve"> </w:t>
      </w:r>
      <w:r w:rsidRPr="00CD5F8A">
        <w:rPr>
          <w:i/>
        </w:rPr>
        <w:t>по</w:t>
      </w:r>
      <w:r w:rsidR="000B4359">
        <w:rPr>
          <w:i/>
        </w:rPr>
        <w:t xml:space="preserve"> </w:t>
      </w:r>
      <w:r w:rsidRPr="00CD5F8A">
        <w:rPr>
          <w:i/>
        </w:rPr>
        <w:t>договорам</w:t>
      </w:r>
      <w:r w:rsidR="000B4359">
        <w:rPr>
          <w:i/>
        </w:rPr>
        <w:t xml:space="preserve"> </w:t>
      </w:r>
      <w:r w:rsidRPr="00CD5F8A">
        <w:rPr>
          <w:i/>
        </w:rPr>
        <w:t>с</w:t>
      </w:r>
      <w:r w:rsidR="000B4359">
        <w:rPr>
          <w:i/>
        </w:rPr>
        <w:t xml:space="preserve"> </w:t>
      </w:r>
      <w:r w:rsidRPr="00CD5F8A">
        <w:rPr>
          <w:i/>
        </w:rPr>
        <w:t>негосударственными</w:t>
      </w:r>
      <w:r w:rsidR="000B4359">
        <w:rPr>
          <w:i/>
        </w:rPr>
        <w:t xml:space="preserve"> </w:t>
      </w:r>
      <w:r w:rsidRPr="00CD5F8A">
        <w:rPr>
          <w:i/>
        </w:rPr>
        <w:t>пенсионными</w:t>
      </w:r>
      <w:r w:rsidR="000B4359">
        <w:rPr>
          <w:i/>
        </w:rPr>
        <w:t xml:space="preserve"> </w:t>
      </w:r>
      <w:r w:rsidRPr="00CD5F8A">
        <w:rPr>
          <w:i/>
        </w:rPr>
        <w:t>фондами</w:t>
      </w:r>
      <w:r w:rsidR="000B4359">
        <w:rPr>
          <w:i/>
        </w:rPr>
        <w:t xml:space="preserve"> </w:t>
      </w:r>
      <w:r w:rsidRPr="00CD5F8A">
        <w:rPr>
          <w:i/>
        </w:rPr>
        <w:t>для</w:t>
      </w:r>
      <w:r w:rsidR="000B4359">
        <w:rPr>
          <w:i/>
        </w:rPr>
        <w:t xml:space="preserve"> </w:t>
      </w:r>
      <w:r w:rsidRPr="00CD5F8A">
        <w:rPr>
          <w:i/>
        </w:rPr>
        <w:t>оплаты</w:t>
      </w:r>
      <w:r w:rsidR="000B4359">
        <w:rPr>
          <w:i/>
        </w:rPr>
        <w:t xml:space="preserve"> </w:t>
      </w:r>
      <w:r w:rsidRPr="00CD5F8A">
        <w:rPr>
          <w:i/>
        </w:rPr>
        <w:t>дорогостоящего</w:t>
      </w:r>
      <w:r w:rsidR="000B4359">
        <w:rPr>
          <w:i/>
        </w:rPr>
        <w:t xml:space="preserve"> </w:t>
      </w:r>
      <w:r w:rsidRPr="00CD5F8A">
        <w:rPr>
          <w:i/>
        </w:rPr>
        <w:t>лечения.</w:t>
      </w:r>
      <w:r w:rsidR="000B4359">
        <w:rPr>
          <w:i/>
        </w:rPr>
        <w:t xml:space="preserve"> </w:t>
      </w:r>
      <w:r w:rsidRPr="00CD5F8A">
        <w:rPr>
          <w:i/>
        </w:rPr>
        <w:t>В</w:t>
      </w:r>
      <w:r w:rsidR="000B4359">
        <w:rPr>
          <w:i/>
        </w:rPr>
        <w:t xml:space="preserve"> </w:t>
      </w:r>
      <w:r w:rsidRPr="00CD5F8A">
        <w:rPr>
          <w:i/>
        </w:rPr>
        <w:t>проекте</w:t>
      </w:r>
      <w:r w:rsidR="000B4359">
        <w:rPr>
          <w:i/>
        </w:rPr>
        <w:t xml:space="preserve"> </w:t>
      </w:r>
      <w:r w:rsidRPr="00CD5F8A">
        <w:rPr>
          <w:i/>
        </w:rPr>
        <w:t>постановления</w:t>
      </w:r>
      <w:r w:rsidR="000B4359">
        <w:rPr>
          <w:i/>
        </w:rPr>
        <w:t xml:space="preserve"> </w:t>
      </w:r>
      <w:r w:rsidRPr="00CD5F8A">
        <w:rPr>
          <w:i/>
        </w:rPr>
        <w:t>Правительства</w:t>
      </w:r>
      <w:r w:rsidR="000B4359">
        <w:rPr>
          <w:i/>
        </w:rPr>
        <w:t xml:space="preserve"> </w:t>
      </w:r>
      <w:r w:rsidRPr="00CD5F8A">
        <w:rPr>
          <w:i/>
        </w:rPr>
        <w:t>РФ,</w:t>
      </w:r>
      <w:r w:rsidR="000B4359">
        <w:rPr>
          <w:i/>
        </w:rPr>
        <w:t xml:space="preserve"> </w:t>
      </w:r>
      <w:r w:rsidRPr="00CD5F8A">
        <w:rPr>
          <w:i/>
        </w:rPr>
        <w:t>подготовленном</w:t>
      </w:r>
      <w:r w:rsidR="000B4359">
        <w:rPr>
          <w:i/>
        </w:rPr>
        <w:t xml:space="preserve"> </w:t>
      </w:r>
      <w:r w:rsidRPr="00CD5F8A">
        <w:rPr>
          <w:i/>
        </w:rPr>
        <w:t>Минфином,</w:t>
      </w:r>
      <w:r w:rsidR="000B4359">
        <w:rPr>
          <w:i/>
        </w:rPr>
        <w:t xml:space="preserve"> </w:t>
      </w:r>
      <w:r w:rsidRPr="00CD5F8A">
        <w:rPr>
          <w:i/>
        </w:rPr>
        <w:t>перечислены</w:t>
      </w:r>
      <w:r w:rsidR="000B4359">
        <w:rPr>
          <w:i/>
        </w:rPr>
        <w:t xml:space="preserve"> </w:t>
      </w:r>
      <w:r w:rsidRPr="00CD5F8A">
        <w:rPr>
          <w:i/>
        </w:rPr>
        <w:t>16</w:t>
      </w:r>
      <w:r w:rsidR="000B4359">
        <w:rPr>
          <w:i/>
        </w:rPr>
        <w:t xml:space="preserve"> </w:t>
      </w:r>
      <w:r w:rsidRPr="00CD5F8A">
        <w:rPr>
          <w:i/>
        </w:rPr>
        <w:t>видов</w:t>
      </w:r>
      <w:r w:rsidR="000B4359">
        <w:rPr>
          <w:i/>
        </w:rPr>
        <w:t xml:space="preserve"> </w:t>
      </w:r>
      <w:r w:rsidRPr="00CD5F8A">
        <w:rPr>
          <w:i/>
        </w:rPr>
        <w:t>такого</w:t>
      </w:r>
      <w:r w:rsidR="000B4359">
        <w:rPr>
          <w:i/>
        </w:rPr>
        <w:t xml:space="preserve"> </w:t>
      </w:r>
      <w:r w:rsidRPr="00CD5F8A">
        <w:rPr>
          <w:i/>
        </w:rPr>
        <w:t>лечения.</w:t>
      </w:r>
      <w:r w:rsidR="000B4359">
        <w:rPr>
          <w:i/>
        </w:rPr>
        <w:t xml:space="preserve"> </w:t>
      </w:r>
      <w:r w:rsidRPr="00CD5F8A">
        <w:rPr>
          <w:i/>
        </w:rPr>
        <w:t>Закон</w:t>
      </w:r>
      <w:r w:rsidR="000B4359">
        <w:rPr>
          <w:i/>
        </w:rPr>
        <w:t xml:space="preserve"> </w:t>
      </w:r>
      <w:r w:rsidRPr="00CD5F8A">
        <w:rPr>
          <w:i/>
        </w:rPr>
        <w:t>о</w:t>
      </w:r>
      <w:r w:rsidR="000B4359">
        <w:rPr>
          <w:i/>
        </w:rPr>
        <w:t xml:space="preserve"> </w:t>
      </w:r>
      <w:r w:rsidRPr="00CD5F8A">
        <w:rPr>
          <w:i/>
        </w:rPr>
        <w:t>программе</w:t>
      </w:r>
      <w:r w:rsidR="000B4359">
        <w:rPr>
          <w:i/>
        </w:rPr>
        <w:t xml:space="preserve"> </w:t>
      </w:r>
      <w:r w:rsidRPr="00CD5F8A">
        <w:rPr>
          <w:i/>
        </w:rPr>
        <w:t>долгосрочных</w:t>
      </w:r>
      <w:r w:rsidR="000B4359">
        <w:rPr>
          <w:i/>
        </w:rPr>
        <w:t xml:space="preserve"> </w:t>
      </w:r>
      <w:r w:rsidRPr="00CD5F8A">
        <w:rPr>
          <w:i/>
        </w:rPr>
        <w:t>сбережений</w:t>
      </w:r>
      <w:r w:rsidR="000B4359">
        <w:rPr>
          <w:i/>
        </w:rPr>
        <w:t xml:space="preserve"> </w:t>
      </w:r>
      <w:r w:rsidRPr="00CD5F8A">
        <w:rPr>
          <w:i/>
        </w:rPr>
        <w:t>был</w:t>
      </w:r>
      <w:r w:rsidR="000B4359">
        <w:rPr>
          <w:i/>
        </w:rPr>
        <w:t xml:space="preserve"> </w:t>
      </w:r>
      <w:r w:rsidRPr="00CD5F8A">
        <w:rPr>
          <w:i/>
        </w:rPr>
        <w:t>подписан</w:t>
      </w:r>
      <w:r w:rsidR="000B4359">
        <w:rPr>
          <w:i/>
        </w:rPr>
        <w:t xml:space="preserve"> </w:t>
      </w:r>
      <w:r w:rsidRPr="00CD5F8A">
        <w:rPr>
          <w:i/>
        </w:rPr>
        <w:t>10</w:t>
      </w:r>
      <w:r w:rsidR="000B4359">
        <w:rPr>
          <w:i/>
        </w:rPr>
        <w:t xml:space="preserve"> </w:t>
      </w:r>
      <w:r w:rsidRPr="00CD5F8A">
        <w:rPr>
          <w:i/>
        </w:rPr>
        <w:t>июля</w:t>
      </w:r>
      <w:r w:rsidR="000B4359">
        <w:rPr>
          <w:i/>
        </w:rPr>
        <w:t xml:space="preserve"> </w:t>
      </w:r>
      <w:r w:rsidRPr="00CD5F8A">
        <w:rPr>
          <w:i/>
        </w:rPr>
        <w:t>этого</w:t>
      </w:r>
      <w:r w:rsidR="000B4359">
        <w:rPr>
          <w:i/>
        </w:rPr>
        <w:t xml:space="preserve"> </w:t>
      </w:r>
      <w:r w:rsidRPr="00CD5F8A">
        <w:rPr>
          <w:i/>
        </w:rPr>
        <w:t>года.</w:t>
      </w:r>
      <w:r w:rsidR="000B4359">
        <w:rPr>
          <w:i/>
        </w:rPr>
        <w:t xml:space="preserve"> </w:t>
      </w:r>
      <w:r w:rsidRPr="00CD5F8A">
        <w:rPr>
          <w:i/>
        </w:rPr>
        <w:t>Гражданам</w:t>
      </w:r>
      <w:r w:rsidR="000B4359">
        <w:rPr>
          <w:i/>
        </w:rPr>
        <w:t xml:space="preserve"> </w:t>
      </w:r>
      <w:r w:rsidRPr="00CD5F8A">
        <w:rPr>
          <w:i/>
        </w:rPr>
        <w:t>обещают</w:t>
      </w:r>
      <w:r w:rsidR="000B4359">
        <w:rPr>
          <w:i/>
        </w:rPr>
        <w:t xml:space="preserve"> </w:t>
      </w:r>
      <w:r w:rsidRPr="00CD5F8A">
        <w:rPr>
          <w:i/>
        </w:rPr>
        <w:t>периодическую</w:t>
      </w:r>
      <w:r w:rsidR="000B4359">
        <w:rPr>
          <w:i/>
        </w:rPr>
        <w:t xml:space="preserve"> </w:t>
      </w:r>
      <w:r w:rsidRPr="00CD5F8A">
        <w:rPr>
          <w:i/>
        </w:rPr>
        <w:t>выплату</w:t>
      </w:r>
      <w:r w:rsidR="000B4359">
        <w:rPr>
          <w:i/>
        </w:rPr>
        <w:t xml:space="preserve"> </w:t>
      </w:r>
      <w:r w:rsidRPr="00CD5F8A">
        <w:rPr>
          <w:i/>
        </w:rPr>
        <w:t>после</w:t>
      </w:r>
      <w:r w:rsidR="000B4359">
        <w:rPr>
          <w:i/>
        </w:rPr>
        <w:t xml:space="preserve"> </w:t>
      </w:r>
      <w:r w:rsidRPr="00CD5F8A">
        <w:rPr>
          <w:i/>
        </w:rPr>
        <w:t>15</w:t>
      </w:r>
      <w:r w:rsidR="000B4359">
        <w:rPr>
          <w:i/>
        </w:rPr>
        <w:t xml:space="preserve"> </w:t>
      </w:r>
      <w:r w:rsidRPr="00CD5F8A">
        <w:rPr>
          <w:i/>
        </w:rPr>
        <w:t>лет</w:t>
      </w:r>
      <w:r w:rsidR="000B4359">
        <w:rPr>
          <w:i/>
        </w:rPr>
        <w:t xml:space="preserve"> </w:t>
      </w:r>
      <w:r w:rsidRPr="00CD5F8A">
        <w:rPr>
          <w:i/>
        </w:rPr>
        <w:t>участия</w:t>
      </w:r>
      <w:r w:rsidR="000B4359">
        <w:rPr>
          <w:i/>
        </w:rPr>
        <w:t xml:space="preserve"> </w:t>
      </w:r>
      <w:r w:rsidRPr="00CD5F8A">
        <w:rPr>
          <w:i/>
        </w:rPr>
        <w:t>в</w:t>
      </w:r>
      <w:r w:rsidR="000B4359">
        <w:rPr>
          <w:i/>
        </w:rPr>
        <w:t xml:space="preserve"> </w:t>
      </w:r>
      <w:r w:rsidRPr="00CD5F8A">
        <w:rPr>
          <w:i/>
        </w:rPr>
        <w:t>программе</w:t>
      </w:r>
      <w:r w:rsidR="000B4359">
        <w:rPr>
          <w:i/>
        </w:rPr>
        <w:t xml:space="preserve"> </w:t>
      </w:r>
      <w:r w:rsidRPr="00CD5F8A">
        <w:rPr>
          <w:i/>
        </w:rPr>
        <w:t>или</w:t>
      </w:r>
      <w:r w:rsidR="000B4359">
        <w:rPr>
          <w:i/>
        </w:rPr>
        <w:t xml:space="preserve"> </w:t>
      </w:r>
      <w:r w:rsidRPr="00CD5F8A">
        <w:rPr>
          <w:i/>
        </w:rPr>
        <w:t>по</w:t>
      </w:r>
      <w:r w:rsidR="000B4359">
        <w:rPr>
          <w:i/>
        </w:rPr>
        <w:t xml:space="preserve"> </w:t>
      </w:r>
      <w:r w:rsidRPr="00CD5F8A">
        <w:rPr>
          <w:i/>
        </w:rPr>
        <w:t>достижении</w:t>
      </w:r>
      <w:r w:rsidR="000B4359">
        <w:rPr>
          <w:i/>
        </w:rPr>
        <w:t xml:space="preserve"> </w:t>
      </w:r>
      <w:r w:rsidRPr="00CD5F8A">
        <w:rPr>
          <w:i/>
        </w:rPr>
        <w:t>определенного</w:t>
      </w:r>
      <w:r w:rsidR="000B4359">
        <w:rPr>
          <w:i/>
        </w:rPr>
        <w:t xml:space="preserve"> </w:t>
      </w:r>
      <w:r w:rsidRPr="00CD5F8A">
        <w:rPr>
          <w:i/>
        </w:rPr>
        <w:t>возраста</w:t>
      </w:r>
      <w:r w:rsidR="000B4359">
        <w:rPr>
          <w:i/>
        </w:rPr>
        <w:t xml:space="preserve"> - </w:t>
      </w:r>
      <w:r w:rsidRPr="00CD5F8A">
        <w:rPr>
          <w:i/>
        </w:rPr>
        <w:t>55</w:t>
      </w:r>
      <w:r w:rsidR="000B4359">
        <w:rPr>
          <w:i/>
        </w:rPr>
        <w:t xml:space="preserve"> </w:t>
      </w:r>
      <w:r w:rsidRPr="00CD5F8A">
        <w:rPr>
          <w:i/>
        </w:rPr>
        <w:t>лет</w:t>
      </w:r>
      <w:r w:rsidR="000B4359">
        <w:rPr>
          <w:i/>
        </w:rPr>
        <w:t xml:space="preserve"> </w:t>
      </w:r>
      <w:r w:rsidRPr="00CD5F8A">
        <w:rPr>
          <w:i/>
        </w:rPr>
        <w:t>для</w:t>
      </w:r>
      <w:r w:rsidR="000B4359">
        <w:rPr>
          <w:i/>
        </w:rPr>
        <w:t xml:space="preserve"> </w:t>
      </w:r>
      <w:r w:rsidRPr="00CD5F8A">
        <w:rPr>
          <w:i/>
        </w:rPr>
        <w:t>женщин</w:t>
      </w:r>
      <w:r w:rsidR="000B4359">
        <w:rPr>
          <w:i/>
        </w:rPr>
        <w:t xml:space="preserve"> </w:t>
      </w:r>
      <w:r w:rsidRPr="00CD5F8A">
        <w:rPr>
          <w:i/>
        </w:rPr>
        <w:t>и</w:t>
      </w:r>
      <w:r w:rsidR="000B4359">
        <w:rPr>
          <w:i/>
        </w:rPr>
        <w:t xml:space="preserve"> </w:t>
      </w:r>
      <w:r w:rsidRPr="00CD5F8A">
        <w:rPr>
          <w:i/>
        </w:rPr>
        <w:t>60</w:t>
      </w:r>
      <w:r w:rsidR="000B4359">
        <w:rPr>
          <w:i/>
        </w:rPr>
        <w:t xml:space="preserve"> </w:t>
      </w:r>
      <w:r w:rsidRPr="00CD5F8A">
        <w:rPr>
          <w:i/>
        </w:rPr>
        <w:t>лет</w:t>
      </w:r>
      <w:r w:rsidR="000B4359">
        <w:rPr>
          <w:i/>
        </w:rPr>
        <w:t xml:space="preserve"> - </w:t>
      </w:r>
      <w:r w:rsidRPr="00CD5F8A">
        <w:rPr>
          <w:i/>
        </w:rPr>
        <w:t>для</w:t>
      </w:r>
      <w:r w:rsidR="000B4359">
        <w:rPr>
          <w:i/>
        </w:rPr>
        <w:t xml:space="preserve"> </w:t>
      </w:r>
      <w:r w:rsidRPr="00CD5F8A">
        <w:rPr>
          <w:i/>
        </w:rPr>
        <w:t>мужчин,</w:t>
      </w:r>
      <w:r w:rsidR="000B4359">
        <w:rPr>
          <w:i/>
        </w:rPr>
        <w:t xml:space="preserve"> </w:t>
      </w:r>
      <w:hyperlink w:anchor="А103" w:history="1">
        <w:r w:rsidRPr="00CD5F8A">
          <w:rPr>
            <w:rStyle w:val="a3"/>
            <w:i/>
          </w:rPr>
          <w:t>пишет</w:t>
        </w:r>
        <w:r w:rsidR="000B4359">
          <w:rPr>
            <w:rStyle w:val="a3"/>
            <w:i/>
          </w:rPr>
          <w:t xml:space="preserve"> «</w:t>
        </w:r>
        <w:r w:rsidRPr="00CD5F8A">
          <w:rPr>
            <w:rStyle w:val="a3"/>
            <w:i/>
          </w:rPr>
          <w:t>АиФ</w:t>
        </w:r>
        <w:r w:rsidR="000B4359">
          <w:rPr>
            <w:rStyle w:val="a3"/>
            <w:i/>
          </w:rPr>
          <w:t>»</w:t>
        </w:r>
      </w:hyperlink>
    </w:p>
    <w:p w:rsidR="00A610CA" w:rsidRPr="00CD5F8A" w:rsidRDefault="00A610CA" w:rsidP="00676D5F">
      <w:pPr>
        <w:numPr>
          <w:ilvl w:val="0"/>
          <w:numId w:val="25"/>
        </w:numPr>
        <w:rPr>
          <w:i/>
        </w:rPr>
      </w:pPr>
      <w:r w:rsidRPr="00CD5F8A">
        <w:rPr>
          <w:i/>
        </w:rPr>
        <w:t>Совокупные</w:t>
      </w:r>
      <w:r w:rsidR="000B4359">
        <w:rPr>
          <w:i/>
        </w:rPr>
        <w:t xml:space="preserve"> </w:t>
      </w:r>
      <w:r w:rsidRPr="00CD5F8A">
        <w:rPr>
          <w:i/>
        </w:rPr>
        <w:t>активы</w:t>
      </w:r>
      <w:r w:rsidR="000B4359">
        <w:rPr>
          <w:i/>
        </w:rPr>
        <w:t xml:space="preserve"> </w:t>
      </w:r>
      <w:r w:rsidRPr="00CD5F8A">
        <w:rPr>
          <w:i/>
        </w:rPr>
        <w:t>НПФ</w:t>
      </w:r>
      <w:r w:rsidR="000B4359">
        <w:rPr>
          <w:i/>
        </w:rPr>
        <w:t xml:space="preserve"> «</w:t>
      </w:r>
      <w:r w:rsidRPr="00CD5F8A">
        <w:rPr>
          <w:i/>
        </w:rPr>
        <w:t>Открытие</w:t>
      </w:r>
      <w:r w:rsidR="000B4359">
        <w:rPr>
          <w:i/>
        </w:rPr>
        <w:t xml:space="preserve">» </w:t>
      </w:r>
      <w:r w:rsidRPr="00CD5F8A">
        <w:rPr>
          <w:i/>
        </w:rPr>
        <w:t>(дочерняя</w:t>
      </w:r>
      <w:r w:rsidR="000B4359">
        <w:rPr>
          <w:i/>
        </w:rPr>
        <w:t xml:space="preserve"> </w:t>
      </w:r>
      <w:r w:rsidRPr="00CD5F8A">
        <w:rPr>
          <w:i/>
        </w:rPr>
        <w:t>компания</w:t>
      </w:r>
      <w:r w:rsidR="000B4359">
        <w:rPr>
          <w:i/>
        </w:rPr>
        <w:t xml:space="preserve"> </w:t>
      </w:r>
      <w:r w:rsidRPr="00CD5F8A">
        <w:rPr>
          <w:i/>
        </w:rPr>
        <w:t>банка</w:t>
      </w:r>
      <w:r w:rsidR="000B4359">
        <w:rPr>
          <w:i/>
        </w:rPr>
        <w:t xml:space="preserve"> «</w:t>
      </w:r>
      <w:r w:rsidRPr="00CD5F8A">
        <w:rPr>
          <w:i/>
        </w:rPr>
        <w:t>Открытие</w:t>
      </w:r>
      <w:r w:rsidR="000B4359">
        <w:rPr>
          <w:i/>
        </w:rPr>
        <w:t>»</w:t>
      </w:r>
      <w:r w:rsidRPr="00CD5F8A">
        <w:rPr>
          <w:i/>
        </w:rPr>
        <w:t>,</w:t>
      </w:r>
      <w:r w:rsidR="000B4359">
        <w:rPr>
          <w:i/>
        </w:rPr>
        <w:t xml:space="preserve"> </w:t>
      </w:r>
      <w:r w:rsidRPr="00CD5F8A">
        <w:rPr>
          <w:i/>
        </w:rPr>
        <w:t>входит</w:t>
      </w:r>
      <w:r w:rsidR="000B4359">
        <w:rPr>
          <w:i/>
        </w:rPr>
        <w:t xml:space="preserve"> </w:t>
      </w:r>
      <w:r w:rsidRPr="00CD5F8A">
        <w:rPr>
          <w:i/>
        </w:rPr>
        <w:t>в</w:t>
      </w:r>
      <w:r w:rsidR="000B4359">
        <w:rPr>
          <w:i/>
        </w:rPr>
        <w:t xml:space="preserve"> </w:t>
      </w:r>
      <w:r w:rsidRPr="00CD5F8A">
        <w:rPr>
          <w:i/>
        </w:rPr>
        <w:t>группу</w:t>
      </w:r>
      <w:r w:rsidR="000B4359">
        <w:rPr>
          <w:i/>
        </w:rPr>
        <w:t xml:space="preserve"> </w:t>
      </w:r>
      <w:r w:rsidRPr="00CD5F8A">
        <w:rPr>
          <w:i/>
        </w:rPr>
        <w:t>ВТБ)</w:t>
      </w:r>
      <w:r w:rsidR="000B4359">
        <w:rPr>
          <w:i/>
        </w:rPr>
        <w:t xml:space="preserve"> </w:t>
      </w:r>
      <w:r w:rsidRPr="00CD5F8A">
        <w:rPr>
          <w:i/>
        </w:rPr>
        <w:t>за</w:t>
      </w:r>
      <w:r w:rsidR="000B4359">
        <w:rPr>
          <w:i/>
        </w:rPr>
        <w:t xml:space="preserve"> </w:t>
      </w:r>
      <w:r w:rsidRPr="00CD5F8A">
        <w:rPr>
          <w:i/>
        </w:rPr>
        <w:t>9</w:t>
      </w:r>
      <w:r w:rsidR="000B4359">
        <w:rPr>
          <w:i/>
        </w:rPr>
        <w:t xml:space="preserve"> </w:t>
      </w:r>
      <w:r w:rsidRPr="00CD5F8A">
        <w:rPr>
          <w:i/>
        </w:rPr>
        <w:t>месяцев</w:t>
      </w:r>
      <w:r w:rsidR="000B4359">
        <w:rPr>
          <w:i/>
        </w:rPr>
        <w:t xml:space="preserve"> </w:t>
      </w:r>
      <w:r w:rsidRPr="00CD5F8A">
        <w:rPr>
          <w:i/>
        </w:rPr>
        <w:t>2023</w:t>
      </w:r>
      <w:r w:rsidR="000B4359">
        <w:rPr>
          <w:i/>
        </w:rPr>
        <w:t xml:space="preserve"> </w:t>
      </w:r>
      <w:r w:rsidRPr="00CD5F8A">
        <w:rPr>
          <w:i/>
        </w:rPr>
        <w:t>года</w:t>
      </w:r>
      <w:r w:rsidR="000B4359">
        <w:rPr>
          <w:i/>
        </w:rPr>
        <w:t xml:space="preserve"> </w:t>
      </w:r>
      <w:r w:rsidRPr="00CD5F8A">
        <w:rPr>
          <w:i/>
        </w:rPr>
        <w:t>достигли</w:t>
      </w:r>
      <w:r w:rsidR="000B4359">
        <w:rPr>
          <w:i/>
        </w:rPr>
        <w:t xml:space="preserve"> </w:t>
      </w:r>
      <w:r w:rsidRPr="00CD5F8A">
        <w:rPr>
          <w:i/>
        </w:rPr>
        <w:t>659.2</w:t>
      </w:r>
      <w:r w:rsidR="000B4359">
        <w:rPr>
          <w:i/>
        </w:rPr>
        <w:t xml:space="preserve"> </w:t>
      </w:r>
      <w:r w:rsidRPr="00CD5F8A">
        <w:rPr>
          <w:i/>
        </w:rPr>
        <w:t>млрд</w:t>
      </w:r>
      <w:r w:rsidR="000B4359">
        <w:rPr>
          <w:i/>
        </w:rPr>
        <w:t xml:space="preserve"> </w:t>
      </w:r>
      <w:r w:rsidRPr="00CD5F8A">
        <w:rPr>
          <w:i/>
        </w:rPr>
        <w:t>руб.,</w:t>
      </w:r>
      <w:r w:rsidR="000B4359">
        <w:rPr>
          <w:i/>
        </w:rPr>
        <w:t xml:space="preserve"> </w:t>
      </w:r>
      <w:r w:rsidRPr="00CD5F8A">
        <w:rPr>
          <w:i/>
        </w:rPr>
        <w:t>совокупная</w:t>
      </w:r>
      <w:r w:rsidR="000B4359">
        <w:rPr>
          <w:i/>
        </w:rPr>
        <w:t xml:space="preserve"> </w:t>
      </w:r>
      <w:r w:rsidRPr="00CD5F8A">
        <w:rPr>
          <w:i/>
        </w:rPr>
        <w:t>прибыль</w:t>
      </w:r>
      <w:r w:rsidR="000B4359">
        <w:rPr>
          <w:i/>
        </w:rPr>
        <w:t xml:space="preserve"> </w:t>
      </w:r>
      <w:r w:rsidRPr="00CD5F8A">
        <w:rPr>
          <w:i/>
        </w:rPr>
        <w:t>составила</w:t>
      </w:r>
      <w:r w:rsidR="000B4359">
        <w:rPr>
          <w:i/>
        </w:rPr>
        <w:t xml:space="preserve"> </w:t>
      </w:r>
      <w:r w:rsidRPr="00CD5F8A">
        <w:rPr>
          <w:i/>
        </w:rPr>
        <w:t>32.8</w:t>
      </w:r>
      <w:r w:rsidR="000B4359">
        <w:rPr>
          <w:i/>
        </w:rPr>
        <w:t xml:space="preserve"> </w:t>
      </w:r>
      <w:r w:rsidRPr="00CD5F8A">
        <w:rPr>
          <w:i/>
        </w:rPr>
        <w:t>млрд</w:t>
      </w:r>
      <w:r w:rsidR="000B4359">
        <w:rPr>
          <w:i/>
        </w:rPr>
        <w:t xml:space="preserve"> </w:t>
      </w:r>
      <w:r w:rsidRPr="00CD5F8A">
        <w:rPr>
          <w:i/>
        </w:rPr>
        <w:t>руб.,</w:t>
      </w:r>
      <w:r w:rsidR="000B4359">
        <w:rPr>
          <w:i/>
        </w:rPr>
        <w:t xml:space="preserve"> </w:t>
      </w:r>
      <w:r w:rsidRPr="00CD5F8A">
        <w:rPr>
          <w:i/>
        </w:rPr>
        <w:t>превысив</w:t>
      </w:r>
      <w:r w:rsidR="000B4359">
        <w:rPr>
          <w:i/>
        </w:rPr>
        <w:t xml:space="preserve"> </w:t>
      </w:r>
      <w:r w:rsidRPr="00CD5F8A">
        <w:rPr>
          <w:i/>
        </w:rPr>
        <w:t>показатель</w:t>
      </w:r>
      <w:r w:rsidR="000B4359">
        <w:rPr>
          <w:i/>
        </w:rPr>
        <w:t xml:space="preserve"> </w:t>
      </w:r>
      <w:r w:rsidRPr="00CD5F8A">
        <w:rPr>
          <w:i/>
        </w:rPr>
        <w:t>за</w:t>
      </w:r>
      <w:r w:rsidR="000B4359">
        <w:rPr>
          <w:i/>
        </w:rPr>
        <w:t xml:space="preserve"> </w:t>
      </w:r>
      <w:r w:rsidRPr="00CD5F8A">
        <w:rPr>
          <w:i/>
        </w:rPr>
        <w:t>аналогичный</w:t>
      </w:r>
      <w:r w:rsidR="000B4359">
        <w:rPr>
          <w:i/>
        </w:rPr>
        <w:t xml:space="preserve"> </w:t>
      </w:r>
      <w:r w:rsidRPr="00CD5F8A">
        <w:rPr>
          <w:i/>
        </w:rPr>
        <w:t>период</w:t>
      </w:r>
      <w:r w:rsidR="000B4359">
        <w:rPr>
          <w:i/>
        </w:rPr>
        <w:t xml:space="preserve"> </w:t>
      </w:r>
      <w:r w:rsidRPr="00CD5F8A">
        <w:rPr>
          <w:i/>
        </w:rPr>
        <w:t>2022</w:t>
      </w:r>
      <w:r w:rsidR="000B4359">
        <w:rPr>
          <w:i/>
        </w:rPr>
        <w:t xml:space="preserve"> </w:t>
      </w:r>
      <w:r w:rsidRPr="00CD5F8A">
        <w:rPr>
          <w:i/>
        </w:rPr>
        <w:t>года</w:t>
      </w:r>
      <w:r w:rsidR="000B4359">
        <w:rPr>
          <w:i/>
        </w:rPr>
        <w:t xml:space="preserve"> </w:t>
      </w:r>
      <w:r w:rsidRPr="00CD5F8A">
        <w:rPr>
          <w:i/>
        </w:rPr>
        <w:t>на</w:t>
      </w:r>
      <w:r w:rsidR="000B4359">
        <w:rPr>
          <w:i/>
        </w:rPr>
        <w:t xml:space="preserve"> </w:t>
      </w:r>
      <w:r w:rsidRPr="00CD5F8A">
        <w:rPr>
          <w:i/>
        </w:rPr>
        <w:t>21%.</w:t>
      </w:r>
      <w:r w:rsidR="000B4359">
        <w:rPr>
          <w:i/>
        </w:rPr>
        <w:t xml:space="preserve"> </w:t>
      </w:r>
      <w:r w:rsidRPr="00CD5F8A">
        <w:rPr>
          <w:i/>
        </w:rPr>
        <w:t>Об</w:t>
      </w:r>
      <w:r w:rsidR="000B4359">
        <w:rPr>
          <w:i/>
        </w:rPr>
        <w:t xml:space="preserve"> </w:t>
      </w:r>
      <w:r w:rsidRPr="00CD5F8A">
        <w:rPr>
          <w:i/>
        </w:rPr>
        <w:t>этом</w:t>
      </w:r>
      <w:r w:rsidR="000B4359">
        <w:rPr>
          <w:i/>
        </w:rPr>
        <w:t xml:space="preserve"> </w:t>
      </w:r>
      <w:r w:rsidRPr="00CD5F8A">
        <w:rPr>
          <w:i/>
        </w:rPr>
        <w:t>говорится</w:t>
      </w:r>
      <w:r w:rsidR="000B4359">
        <w:rPr>
          <w:i/>
        </w:rPr>
        <w:t xml:space="preserve"> </w:t>
      </w:r>
      <w:r w:rsidRPr="00CD5F8A">
        <w:rPr>
          <w:i/>
        </w:rPr>
        <w:t>в</w:t>
      </w:r>
      <w:r w:rsidR="000B4359">
        <w:rPr>
          <w:i/>
        </w:rPr>
        <w:t xml:space="preserve"> </w:t>
      </w:r>
      <w:r w:rsidRPr="00CD5F8A">
        <w:rPr>
          <w:i/>
        </w:rPr>
        <w:t>сообщении</w:t>
      </w:r>
      <w:r w:rsidR="000B4359">
        <w:rPr>
          <w:i/>
        </w:rPr>
        <w:t xml:space="preserve"> </w:t>
      </w:r>
      <w:r w:rsidRPr="00CD5F8A">
        <w:rPr>
          <w:i/>
        </w:rPr>
        <w:t>компании.</w:t>
      </w:r>
      <w:r w:rsidR="000B4359">
        <w:rPr>
          <w:i/>
        </w:rPr>
        <w:t xml:space="preserve"> </w:t>
      </w:r>
      <w:r w:rsidRPr="00CD5F8A">
        <w:rPr>
          <w:i/>
        </w:rPr>
        <w:t>Застрахованными</w:t>
      </w:r>
      <w:r w:rsidR="000B4359">
        <w:rPr>
          <w:i/>
        </w:rPr>
        <w:t xml:space="preserve"> </w:t>
      </w:r>
      <w:r w:rsidRPr="00CD5F8A">
        <w:rPr>
          <w:i/>
        </w:rPr>
        <w:t>лицами</w:t>
      </w:r>
      <w:r w:rsidR="000B4359">
        <w:rPr>
          <w:i/>
        </w:rPr>
        <w:t xml:space="preserve"> - </w:t>
      </w:r>
      <w:r w:rsidRPr="00CD5F8A">
        <w:rPr>
          <w:i/>
        </w:rPr>
        <w:t>клиентами</w:t>
      </w:r>
      <w:r w:rsidR="000B4359">
        <w:rPr>
          <w:i/>
        </w:rPr>
        <w:t xml:space="preserve"> </w:t>
      </w:r>
      <w:r w:rsidRPr="00CD5F8A">
        <w:rPr>
          <w:i/>
        </w:rPr>
        <w:t>Фонда</w:t>
      </w:r>
      <w:r w:rsidR="000B4359">
        <w:rPr>
          <w:i/>
        </w:rPr>
        <w:t xml:space="preserve"> </w:t>
      </w:r>
      <w:r w:rsidRPr="00CD5F8A">
        <w:rPr>
          <w:i/>
        </w:rPr>
        <w:t>по</w:t>
      </w:r>
      <w:r w:rsidR="000B4359">
        <w:rPr>
          <w:i/>
        </w:rPr>
        <w:t xml:space="preserve"> </w:t>
      </w:r>
      <w:r w:rsidRPr="00CD5F8A">
        <w:rPr>
          <w:i/>
        </w:rPr>
        <w:t>обязательному</w:t>
      </w:r>
      <w:r w:rsidR="000B4359">
        <w:rPr>
          <w:i/>
        </w:rPr>
        <w:t xml:space="preserve"> </w:t>
      </w:r>
      <w:r w:rsidRPr="00CD5F8A">
        <w:rPr>
          <w:i/>
        </w:rPr>
        <w:t>пенсионному</w:t>
      </w:r>
      <w:r w:rsidR="000B4359">
        <w:rPr>
          <w:i/>
        </w:rPr>
        <w:t xml:space="preserve"> </w:t>
      </w:r>
      <w:r w:rsidRPr="00CD5F8A">
        <w:rPr>
          <w:i/>
        </w:rPr>
        <w:t>страхованию</w:t>
      </w:r>
      <w:r w:rsidR="000B4359">
        <w:rPr>
          <w:i/>
        </w:rPr>
        <w:t xml:space="preserve"> </w:t>
      </w:r>
      <w:r w:rsidRPr="00CD5F8A">
        <w:rPr>
          <w:i/>
        </w:rPr>
        <w:t>(ОПС)</w:t>
      </w:r>
      <w:r w:rsidR="000B4359">
        <w:rPr>
          <w:i/>
        </w:rPr>
        <w:t xml:space="preserve"> </w:t>
      </w:r>
      <w:r w:rsidRPr="00CD5F8A">
        <w:rPr>
          <w:i/>
        </w:rPr>
        <w:t>являются</w:t>
      </w:r>
      <w:r w:rsidR="000B4359">
        <w:rPr>
          <w:i/>
        </w:rPr>
        <w:t xml:space="preserve"> </w:t>
      </w:r>
      <w:r w:rsidRPr="00CD5F8A">
        <w:rPr>
          <w:i/>
        </w:rPr>
        <w:t>6.9</w:t>
      </w:r>
      <w:r w:rsidR="000B4359">
        <w:rPr>
          <w:i/>
        </w:rPr>
        <w:t xml:space="preserve"> </w:t>
      </w:r>
      <w:r w:rsidRPr="00CD5F8A">
        <w:rPr>
          <w:i/>
        </w:rPr>
        <w:t>млн</w:t>
      </w:r>
      <w:r w:rsidR="000B4359">
        <w:rPr>
          <w:i/>
        </w:rPr>
        <w:t xml:space="preserve"> </w:t>
      </w:r>
      <w:r w:rsidRPr="00CD5F8A">
        <w:rPr>
          <w:i/>
        </w:rPr>
        <w:t>человек,</w:t>
      </w:r>
      <w:r w:rsidR="000B4359">
        <w:rPr>
          <w:i/>
        </w:rPr>
        <w:t xml:space="preserve"> </w:t>
      </w:r>
      <w:r w:rsidRPr="00CD5F8A">
        <w:rPr>
          <w:i/>
        </w:rPr>
        <w:t>более</w:t>
      </w:r>
      <w:r w:rsidR="000B4359">
        <w:rPr>
          <w:i/>
        </w:rPr>
        <w:t xml:space="preserve"> </w:t>
      </w:r>
      <w:r w:rsidRPr="00CD5F8A">
        <w:rPr>
          <w:i/>
        </w:rPr>
        <w:t>495</w:t>
      </w:r>
      <w:r w:rsidR="000B4359">
        <w:rPr>
          <w:i/>
        </w:rPr>
        <w:t xml:space="preserve"> </w:t>
      </w:r>
      <w:r w:rsidRPr="00CD5F8A">
        <w:rPr>
          <w:i/>
        </w:rPr>
        <w:t>тыс.</w:t>
      </w:r>
      <w:r w:rsidR="000B4359">
        <w:rPr>
          <w:i/>
        </w:rPr>
        <w:t xml:space="preserve"> </w:t>
      </w:r>
      <w:r w:rsidRPr="00CD5F8A">
        <w:rPr>
          <w:i/>
        </w:rPr>
        <w:t>участников</w:t>
      </w:r>
      <w:r w:rsidR="000B4359">
        <w:rPr>
          <w:i/>
        </w:rPr>
        <w:t xml:space="preserve"> </w:t>
      </w:r>
      <w:r w:rsidRPr="00CD5F8A">
        <w:rPr>
          <w:i/>
        </w:rPr>
        <w:t>формируют</w:t>
      </w:r>
      <w:r w:rsidR="000B4359">
        <w:rPr>
          <w:i/>
        </w:rPr>
        <w:t xml:space="preserve"> </w:t>
      </w:r>
      <w:r w:rsidRPr="00CD5F8A">
        <w:rPr>
          <w:i/>
        </w:rPr>
        <w:t>в</w:t>
      </w:r>
      <w:r w:rsidR="000B4359">
        <w:rPr>
          <w:i/>
        </w:rPr>
        <w:t xml:space="preserve"> </w:t>
      </w:r>
      <w:r w:rsidRPr="00CD5F8A">
        <w:rPr>
          <w:i/>
        </w:rPr>
        <w:t>НПФ</w:t>
      </w:r>
      <w:r w:rsidR="000B4359">
        <w:rPr>
          <w:i/>
        </w:rPr>
        <w:t xml:space="preserve"> «</w:t>
      </w:r>
      <w:r w:rsidRPr="00CD5F8A">
        <w:rPr>
          <w:i/>
        </w:rPr>
        <w:t>Открытие</w:t>
      </w:r>
      <w:r w:rsidR="000B4359">
        <w:rPr>
          <w:i/>
        </w:rPr>
        <w:t xml:space="preserve">» </w:t>
      </w:r>
      <w:r w:rsidRPr="00CD5F8A">
        <w:rPr>
          <w:i/>
        </w:rPr>
        <w:t>пенсию</w:t>
      </w:r>
      <w:r w:rsidR="000B4359">
        <w:rPr>
          <w:i/>
        </w:rPr>
        <w:t xml:space="preserve"> </w:t>
      </w:r>
      <w:r w:rsidRPr="00CD5F8A">
        <w:rPr>
          <w:i/>
        </w:rPr>
        <w:t>по</w:t>
      </w:r>
      <w:r w:rsidR="000B4359">
        <w:rPr>
          <w:i/>
        </w:rPr>
        <w:t xml:space="preserve"> </w:t>
      </w:r>
      <w:r w:rsidRPr="00CD5F8A">
        <w:rPr>
          <w:i/>
        </w:rPr>
        <w:t>негосударственному</w:t>
      </w:r>
      <w:r w:rsidR="000B4359">
        <w:rPr>
          <w:i/>
        </w:rPr>
        <w:t xml:space="preserve"> </w:t>
      </w:r>
      <w:r w:rsidRPr="00CD5F8A">
        <w:rPr>
          <w:i/>
        </w:rPr>
        <w:t>пенсионному</w:t>
      </w:r>
      <w:r w:rsidR="000B4359">
        <w:rPr>
          <w:i/>
        </w:rPr>
        <w:t xml:space="preserve"> </w:t>
      </w:r>
      <w:r w:rsidRPr="00CD5F8A">
        <w:rPr>
          <w:i/>
        </w:rPr>
        <w:t>обеспечению</w:t>
      </w:r>
      <w:r w:rsidR="000B4359">
        <w:rPr>
          <w:i/>
        </w:rPr>
        <w:t xml:space="preserve"> </w:t>
      </w:r>
      <w:r w:rsidRPr="00CD5F8A">
        <w:rPr>
          <w:i/>
        </w:rPr>
        <w:t>(НПО),</w:t>
      </w:r>
      <w:r w:rsidR="000B4359">
        <w:rPr>
          <w:i/>
        </w:rPr>
        <w:t xml:space="preserve"> </w:t>
      </w:r>
      <w:r w:rsidRPr="00CD5F8A">
        <w:rPr>
          <w:i/>
        </w:rPr>
        <w:t>общее</w:t>
      </w:r>
      <w:r w:rsidR="000B4359">
        <w:rPr>
          <w:i/>
        </w:rPr>
        <w:t xml:space="preserve"> </w:t>
      </w:r>
      <w:r w:rsidRPr="00CD5F8A">
        <w:rPr>
          <w:i/>
        </w:rPr>
        <w:t>количество</w:t>
      </w:r>
      <w:r w:rsidR="000B4359">
        <w:rPr>
          <w:i/>
        </w:rPr>
        <w:t xml:space="preserve"> </w:t>
      </w:r>
      <w:r w:rsidRPr="00CD5F8A">
        <w:rPr>
          <w:i/>
        </w:rPr>
        <w:t>клиентов</w:t>
      </w:r>
      <w:r w:rsidR="000B4359">
        <w:rPr>
          <w:i/>
        </w:rPr>
        <w:t xml:space="preserve"> - </w:t>
      </w:r>
      <w:r w:rsidRPr="00CD5F8A">
        <w:rPr>
          <w:i/>
        </w:rPr>
        <w:t>пенсионеров</w:t>
      </w:r>
      <w:r w:rsidR="000B4359">
        <w:rPr>
          <w:i/>
        </w:rPr>
        <w:t xml:space="preserve"> </w:t>
      </w:r>
      <w:r w:rsidRPr="00CD5F8A">
        <w:rPr>
          <w:i/>
        </w:rPr>
        <w:t>превышает</w:t>
      </w:r>
      <w:r w:rsidR="000B4359">
        <w:rPr>
          <w:i/>
        </w:rPr>
        <w:t xml:space="preserve"> </w:t>
      </w:r>
      <w:r w:rsidRPr="00CD5F8A">
        <w:rPr>
          <w:i/>
        </w:rPr>
        <w:t>179</w:t>
      </w:r>
      <w:r w:rsidR="000B4359">
        <w:rPr>
          <w:i/>
        </w:rPr>
        <w:t xml:space="preserve"> </w:t>
      </w:r>
      <w:r w:rsidRPr="00CD5F8A">
        <w:rPr>
          <w:i/>
        </w:rPr>
        <w:t>тыс.</w:t>
      </w:r>
      <w:r w:rsidR="000B4359">
        <w:rPr>
          <w:i/>
        </w:rPr>
        <w:t xml:space="preserve"> </w:t>
      </w:r>
      <w:r w:rsidRPr="00CD5F8A">
        <w:rPr>
          <w:i/>
        </w:rPr>
        <w:t>человек,</w:t>
      </w:r>
      <w:r w:rsidR="000B4359">
        <w:rPr>
          <w:i/>
        </w:rPr>
        <w:t xml:space="preserve"> </w:t>
      </w:r>
      <w:hyperlink w:anchor="А104" w:history="1">
        <w:r w:rsidRPr="00CD5F8A">
          <w:rPr>
            <w:rStyle w:val="a3"/>
            <w:i/>
          </w:rPr>
          <w:t>сообщает</w:t>
        </w:r>
        <w:r w:rsidR="000B4359">
          <w:rPr>
            <w:rStyle w:val="a3"/>
            <w:i/>
          </w:rPr>
          <w:t xml:space="preserve"> </w:t>
        </w:r>
        <w:r w:rsidRPr="00CD5F8A">
          <w:rPr>
            <w:rStyle w:val="a3"/>
            <w:i/>
          </w:rPr>
          <w:t>АК&amp;М</w:t>
        </w:r>
      </w:hyperlink>
    </w:p>
    <w:p w:rsidR="00A610CA" w:rsidRPr="00CD5F8A" w:rsidRDefault="00A610CA" w:rsidP="00676D5F">
      <w:pPr>
        <w:numPr>
          <w:ilvl w:val="0"/>
          <w:numId w:val="25"/>
        </w:numPr>
        <w:rPr>
          <w:i/>
        </w:rPr>
      </w:pPr>
      <w:r w:rsidRPr="00CD5F8A">
        <w:rPr>
          <w:i/>
        </w:rPr>
        <w:t>Сейчас</w:t>
      </w:r>
      <w:r w:rsidR="000B4359">
        <w:rPr>
          <w:i/>
        </w:rPr>
        <w:t xml:space="preserve"> </w:t>
      </w:r>
      <w:r w:rsidRPr="00CD5F8A">
        <w:rPr>
          <w:i/>
        </w:rPr>
        <w:t>ежемесячное</w:t>
      </w:r>
      <w:r w:rsidR="000B4359">
        <w:rPr>
          <w:i/>
        </w:rPr>
        <w:t xml:space="preserve"> </w:t>
      </w:r>
      <w:r w:rsidRPr="00CD5F8A">
        <w:rPr>
          <w:i/>
        </w:rPr>
        <w:t>пособие</w:t>
      </w:r>
      <w:r w:rsidR="000B4359">
        <w:rPr>
          <w:i/>
        </w:rPr>
        <w:t xml:space="preserve"> </w:t>
      </w:r>
      <w:r w:rsidRPr="00CD5F8A">
        <w:rPr>
          <w:i/>
        </w:rPr>
        <w:t>по</w:t>
      </w:r>
      <w:r w:rsidR="000B4359">
        <w:rPr>
          <w:i/>
        </w:rPr>
        <w:t xml:space="preserve"> </w:t>
      </w:r>
      <w:r w:rsidRPr="00CD5F8A">
        <w:rPr>
          <w:i/>
        </w:rPr>
        <w:t>уходу</w:t>
      </w:r>
      <w:r w:rsidR="000B4359">
        <w:rPr>
          <w:i/>
        </w:rPr>
        <w:t xml:space="preserve"> </w:t>
      </w:r>
      <w:r w:rsidRPr="00CD5F8A">
        <w:rPr>
          <w:i/>
        </w:rPr>
        <w:t>за</w:t>
      </w:r>
      <w:r w:rsidR="000B4359">
        <w:rPr>
          <w:i/>
        </w:rPr>
        <w:t xml:space="preserve"> </w:t>
      </w:r>
      <w:r w:rsidRPr="00CD5F8A">
        <w:rPr>
          <w:i/>
        </w:rPr>
        <w:t>детьми</w:t>
      </w:r>
      <w:r w:rsidR="000B4359">
        <w:rPr>
          <w:i/>
        </w:rPr>
        <w:t xml:space="preserve"> </w:t>
      </w:r>
      <w:r w:rsidRPr="00CD5F8A">
        <w:rPr>
          <w:i/>
        </w:rPr>
        <w:t>до</w:t>
      </w:r>
      <w:r w:rsidR="000B4359">
        <w:rPr>
          <w:i/>
        </w:rPr>
        <w:t xml:space="preserve"> </w:t>
      </w:r>
      <w:r w:rsidRPr="00CD5F8A">
        <w:rPr>
          <w:i/>
        </w:rPr>
        <w:t>полутора</w:t>
      </w:r>
      <w:r w:rsidR="000B4359">
        <w:rPr>
          <w:i/>
        </w:rPr>
        <w:t xml:space="preserve"> </w:t>
      </w:r>
      <w:r w:rsidRPr="00CD5F8A">
        <w:rPr>
          <w:i/>
        </w:rPr>
        <w:t>лет</w:t>
      </w:r>
      <w:r w:rsidR="000B4359">
        <w:rPr>
          <w:i/>
        </w:rPr>
        <w:t xml:space="preserve"> </w:t>
      </w:r>
      <w:r w:rsidRPr="00CD5F8A">
        <w:rPr>
          <w:i/>
        </w:rPr>
        <w:t>платят,</w:t>
      </w:r>
      <w:r w:rsidR="000B4359">
        <w:rPr>
          <w:i/>
        </w:rPr>
        <w:t xml:space="preserve"> </w:t>
      </w:r>
      <w:r w:rsidRPr="00CD5F8A">
        <w:rPr>
          <w:i/>
        </w:rPr>
        <w:t>только</w:t>
      </w:r>
      <w:r w:rsidR="000B4359">
        <w:rPr>
          <w:i/>
        </w:rPr>
        <w:t xml:space="preserve"> </w:t>
      </w:r>
      <w:r w:rsidRPr="00CD5F8A">
        <w:rPr>
          <w:i/>
        </w:rPr>
        <w:t>если</w:t>
      </w:r>
      <w:r w:rsidR="000B4359">
        <w:rPr>
          <w:i/>
        </w:rPr>
        <w:t xml:space="preserve"> </w:t>
      </w:r>
      <w:r w:rsidRPr="00CD5F8A">
        <w:rPr>
          <w:i/>
        </w:rPr>
        <w:t>родитель,</w:t>
      </w:r>
      <w:r w:rsidR="000B4359">
        <w:rPr>
          <w:i/>
        </w:rPr>
        <w:t xml:space="preserve"> </w:t>
      </w:r>
      <w:r w:rsidRPr="00CD5F8A">
        <w:rPr>
          <w:i/>
        </w:rPr>
        <w:t>находящийся</w:t>
      </w:r>
      <w:r w:rsidR="000B4359">
        <w:rPr>
          <w:i/>
        </w:rPr>
        <w:t xml:space="preserve"> </w:t>
      </w:r>
      <w:r w:rsidRPr="00CD5F8A">
        <w:rPr>
          <w:i/>
        </w:rPr>
        <w:t>в</w:t>
      </w:r>
      <w:r w:rsidR="000B4359">
        <w:rPr>
          <w:i/>
        </w:rPr>
        <w:t xml:space="preserve"> </w:t>
      </w:r>
      <w:r w:rsidRPr="00CD5F8A">
        <w:rPr>
          <w:i/>
        </w:rPr>
        <w:t>декретном</w:t>
      </w:r>
      <w:r w:rsidR="000B4359">
        <w:rPr>
          <w:i/>
        </w:rPr>
        <w:t xml:space="preserve"> </w:t>
      </w:r>
      <w:r w:rsidRPr="00CD5F8A">
        <w:rPr>
          <w:i/>
        </w:rPr>
        <w:t>отпуске,</w:t>
      </w:r>
      <w:r w:rsidR="000B4359">
        <w:rPr>
          <w:i/>
        </w:rPr>
        <w:t xml:space="preserve"> </w:t>
      </w:r>
      <w:r w:rsidRPr="00CD5F8A">
        <w:rPr>
          <w:i/>
        </w:rPr>
        <w:t>не</w:t>
      </w:r>
      <w:r w:rsidR="000B4359">
        <w:rPr>
          <w:i/>
        </w:rPr>
        <w:t xml:space="preserve"> </w:t>
      </w:r>
      <w:r w:rsidRPr="00CD5F8A">
        <w:rPr>
          <w:i/>
        </w:rPr>
        <w:t>работает</w:t>
      </w:r>
      <w:r w:rsidR="000B4359">
        <w:rPr>
          <w:i/>
        </w:rPr>
        <w:t xml:space="preserve"> </w:t>
      </w:r>
      <w:r w:rsidRPr="00CD5F8A">
        <w:rPr>
          <w:i/>
        </w:rPr>
        <w:t>или</w:t>
      </w:r>
      <w:r w:rsidR="000B4359">
        <w:rPr>
          <w:i/>
        </w:rPr>
        <w:t xml:space="preserve"> </w:t>
      </w:r>
      <w:r w:rsidRPr="00CD5F8A">
        <w:rPr>
          <w:i/>
        </w:rPr>
        <w:t>работает</w:t>
      </w:r>
      <w:r w:rsidR="000B4359">
        <w:rPr>
          <w:i/>
        </w:rPr>
        <w:t xml:space="preserve"> </w:t>
      </w:r>
      <w:r w:rsidRPr="00CD5F8A">
        <w:rPr>
          <w:i/>
        </w:rPr>
        <w:t>на</w:t>
      </w:r>
      <w:r w:rsidR="000B4359">
        <w:rPr>
          <w:i/>
        </w:rPr>
        <w:t xml:space="preserve"> </w:t>
      </w:r>
      <w:r w:rsidRPr="00CD5F8A">
        <w:rPr>
          <w:i/>
        </w:rPr>
        <w:t>полставки</w:t>
      </w:r>
      <w:r w:rsidR="000B4359">
        <w:rPr>
          <w:i/>
        </w:rPr>
        <w:t xml:space="preserve"> </w:t>
      </w:r>
      <w:r w:rsidRPr="00CD5F8A">
        <w:rPr>
          <w:i/>
        </w:rPr>
        <w:t>либо</w:t>
      </w:r>
      <w:r w:rsidR="000B4359">
        <w:rPr>
          <w:i/>
        </w:rPr>
        <w:t xml:space="preserve"> </w:t>
      </w:r>
      <w:r w:rsidRPr="00CD5F8A">
        <w:rPr>
          <w:i/>
        </w:rPr>
        <w:t>на</w:t>
      </w:r>
      <w:r w:rsidR="000B4359">
        <w:rPr>
          <w:i/>
        </w:rPr>
        <w:t xml:space="preserve"> </w:t>
      </w:r>
      <w:r w:rsidRPr="00CD5F8A">
        <w:rPr>
          <w:i/>
        </w:rPr>
        <w:t>дому.</w:t>
      </w:r>
      <w:r w:rsidR="000B4359">
        <w:rPr>
          <w:i/>
        </w:rPr>
        <w:t xml:space="preserve"> </w:t>
      </w:r>
      <w:r w:rsidRPr="00CD5F8A">
        <w:rPr>
          <w:i/>
        </w:rPr>
        <w:t>Но</w:t>
      </w:r>
      <w:r w:rsidR="000B4359">
        <w:rPr>
          <w:i/>
        </w:rPr>
        <w:t xml:space="preserve"> </w:t>
      </w:r>
      <w:r w:rsidRPr="00CD5F8A">
        <w:rPr>
          <w:i/>
        </w:rPr>
        <w:t>когда</w:t>
      </w:r>
      <w:r w:rsidR="000B4359">
        <w:rPr>
          <w:i/>
        </w:rPr>
        <w:t xml:space="preserve"> </w:t>
      </w:r>
      <w:r w:rsidRPr="00CD5F8A">
        <w:rPr>
          <w:i/>
        </w:rPr>
        <w:t>он</w:t>
      </w:r>
      <w:r w:rsidR="000B4359">
        <w:rPr>
          <w:i/>
        </w:rPr>
        <w:t xml:space="preserve"> </w:t>
      </w:r>
      <w:r w:rsidRPr="00CD5F8A">
        <w:rPr>
          <w:i/>
        </w:rPr>
        <w:t>выходит</w:t>
      </w:r>
      <w:r w:rsidR="000B4359">
        <w:rPr>
          <w:i/>
        </w:rPr>
        <w:t xml:space="preserve"> </w:t>
      </w:r>
      <w:r w:rsidRPr="00CD5F8A">
        <w:rPr>
          <w:i/>
        </w:rPr>
        <w:t>на</w:t>
      </w:r>
      <w:r w:rsidR="000B4359">
        <w:rPr>
          <w:i/>
        </w:rPr>
        <w:t xml:space="preserve"> </w:t>
      </w:r>
      <w:r w:rsidRPr="00CD5F8A">
        <w:rPr>
          <w:i/>
        </w:rPr>
        <w:t>полный</w:t>
      </w:r>
      <w:r w:rsidR="000B4359">
        <w:rPr>
          <w:i/>
        </w:rPr>
        <w:t xml:space="preserve"> </w:t>
      </w:r>
      <w:r w:rsidRPr="00CD5F8A">
        <w:rPr>
          <w:i/>
        </w:rPr>
        <w:t>день,</w:t>
      </w:r>
      <w:r w:rsidR="000B4359">
        <w:rPr>
          <w:i/>
        </w:rPr>
        <w:t xml:space="preserve"> </w:t>
      </w:r>
      <w:r w:rsidRPr="00CD5F8A">
        <w:rPr>
          <w:i/>
        </w:rPr>
        <w:t>он</w:t>
      </w:r>
      <w:r w:rsidR="000B4359">
        <w:rPr>
          <w:i/>
        </w:rPr>
        <w:t xml:space="preserve"> </w:t>
      </w:r>
      <w:r w:rsidRPr="00CD5F8A">
        <w:rPr>
          <w:i/>
        </w:rPr>
        <w:t>лишается</w:t>
      </w:r>
      <w:r w:rsidR="000B4359">
        <w:rPr>
          <w:i/>
        </w:rPr>
        <w:t xml:space="preserve"> </w:t>
      </w:r>
      <w:r w:rsidRPr="00CD5F8A">
        <w:rPr>
          <w:i/>
        </w:rPr>
        <w:t>права</w:t>
      </w:r>
      <w:r w:rsidR="000B4359">
        <w:rPr>
          <w:i/>
        </w:rPr>
        <w:t xml:space="preserve"> </w:t>
      </w:r>
      <w:r w:rsidRPr="00CD5F8A">
        <w:rPr>
          <w:i/>
        </w:rPr>
        <w:t>на</w:t>
      </w:r>
      <w:r w:rsidR="000B4359">
        <w:rPr>
          <w:i/>
        </w:rPr>
        <w:t xml:space="preserve"> </w:t>
      </w:r>
      <w:r w:rsidRPr="00CD5F8A">
        <w:rPr>
          <w:i/>
        </w:rPr>
        <w:t>это</w:t>
      </w:r>
      <w:r w:rsidR="000B4359">
        <w:rPr>
          <w:i/>
        </w:rPr>
        <w:t xml:space="preserve"> </w:t>
      </w:r>
      <w:r w:rsidRPr="00CD5F8A">
        <w:rPr>
          <w:i/>
        </w:rPr>
        <w:t>пособие.</w:t>
      </w:r>
      <w:r w:rsidR="000B4359">
        <w:rPr>
          <w:i/>
        </w:rPr>
        <w:t xml:space="preserve"> </w:t>
      </w:r>
      <w:r w:rsidRPr="00CD5F8A">
        <w:rPr>
          <w:i/>
        </w:rPr>
        <w:t>В</w:t>
      </w:r>
      <w:r w:rsidR="000B4359">
        <w:rPr>
          <w:i/>
        </w:rPr>
        <w:t xml:space="preserve"> </w:t>
      </w:r>
      <w:r w:rsidRPr="00CD5F8A">
        <w:rPr>
          <w:i/>
        </w:rPr>
        <w:t>кабмине</w:t>
      </w:r>
      <w:r w:rsidR="000B4359">
        <w:rPr>
          <w:i/>
        </w:rPr>
        <w:t xml:space="preserve"> </w:t>
      </w:r>
      <w:r w:rsidRPr="00CD5F8A">
        <w:rPr>
          <w:i/>
        </w:rPr>
        <w:t>предложили</w:t>
      </w:r>
      <w:r w:rsidR="000B4359">
        <w:rPr>
          <w:i/>
        </w:rPr>
        <w:t xml:space="preserve"> </w:t>
      </w:r>
      <w:r w:rsidRPr="00CD5F8A">
        <w:rPr>
          <w:i/>
        </w:rPr>
        <w:t>сохранить</w:t>
      </w:r>
      <w:r w:rsidR="000B4359">
        <w:rPr>
          <w:i/>
        </w:rPr>
        <w:t xml:space="preserve"> </w:t>
      </w:r>
      <w:r w:rsidRPr="00CD5F8A">
        <w:rPr>
          <w:i/>
        </w:rPr>
        <w:t>выплаты</w:t>
      </w:r>
      <w:r w:rsidR="000B4359">
        <w:rPr>
          <w:i/>
        </w:rPr>
        <w:t xml:space="preserve"> </w:t>
      </w:r>
      <w:r w:rsidRPr="00CD5F8A">
        <w:rPr>
          <w:i/>
        </w:rPr>
        <w:t>для</w:t>
      </w:r>
      <w:r w:rsidR="000B4359">
        <w:rPr>
          <w:i/>
        </w:rPr>
        <w:t xml:space="preserve"> </w:t>
      </w:r>
      <w:r w:rsidRPr="00CD5F8A">
        <w:rPr>
          <w:i/>
        </w:rPr>
        <w:t>работающих</w:t>
      </w:r>
      <w:r w:rsidR="000B4359">
        <w:rPr>
          <w:i/>
        </w:rPr>
        <w:t xml:space="preserve"> </w:t>
      </w:r>
      <w:r w:rsidRPr="00CD5F8A">
        <w:rPr>
          <w:i/>
        </w:rPr>
        <w:t>мам</w:t>
      </w:r>
      <w:r w:rsidR="000B4359">
        <w:rPr>
          <w:i/>
        </w:rPr>
        <w:t xml:space="preserve"> </w:t>
      </w:r>
      <w:r w:rsidRPr="00CD5F8A">
        <w:rPr>
          <w:i/>
        </w:rPr>
        <w:t>и</w:t>
      </w:r>
      <w:r w:rsidR="000B4359">
        <w:rPr>
          <w:i/>
        </w:rPr>
        <w:t xml:space="preserve"> </w:t>
      </w:r>
      <w:r w:rsidRPr="00CD5F8A">
        <w:rPr>
          <w:i/>
        </w:rPr>
        <w:t>пап</w:t>
      </w:r>
      <w:r w:rsidR="000B4359">
        <w:rPr>
          <w:i/>
        </w:rPr>
        <w:t xml:space="preserve"> </w:t>
      </w:r>
      <w:r w:rsidRPr="00CD5F8A">
        <w:rPr>
          <w:i/>
        </w:rPr>
        <w:t>при</w:t>
      </w:r>
      <w:r w:rsidR="000B4359">
        <w:rPr>
          <w:i/>
        </w:rPr>
        <w:t xml:space="preserve"> </w:t>
      </w:r>
      <w:r w:rsidRPr="00CD5F8A">
        <w:rPr>
          <w:i/>
        </w:rPr>
        <w:t>любом</w:t>
      </w:r>
      <w:r w:rsidR="000B4359">
        <w:rPr>
          <w:i/>
        </w:rPr>
        <w:t xml:space="preserve"> </w:t>
      </w:r>
      <w:r w:rsidRPr="00CD5F8A">
        <w:rPr>
          <w:i/>
        </w:rPr>
        <w:t>трудовом</w:t>
      </w:r>
      <w:r w:rsidR="000B4359">
        <w:rPr>
          <w:i/>
        </w:rPr>
        <w:t xml:space="preserve"> </w:t>
      </w:r>
      <w:r w:rsidRPr="00CD5F8A">
        <w:rPr>
          <w:i/>
        </w:rPr>
        <w:t>графике.</w:t>
      </w:r>
      <w:r w:rsidR="000B4359">
        <w:rPr>
          <w:i/>
        </w:rPr>
        <w:t xml:space="preserve"> </w:t>
      </w:r>
      <w:r w:rsidRPr="00CD5F8A">
        <w:rPr>
          <w:i/>
        </w:rPr>
        <w:t>Такой</w:t>
      </w:r>
      <w:r w:rsidR="000B4359">
        <w:rPr>
          <w:i/>
        </w:rPr>
        <w:t xml:space="preserve"> </w:t>
      </w:r>
      <w:r w:rsidRPr="00CD5F8A">
        <w:rPr>
          <w:i/>
        </w:rPr>
        <w:t>пакет</w:t>
      </w:r>
      <w:r w:rsidR="000B4359">
        <w:rPr>
          <w:i/>
        </w:rPr>
        <w:t xml:space="preserve"> </w:t>
      </w:r>
      <w:r w:rsidRPr="00CD5F8A">
        <w:rPr>
          <w:i/>
        </w:rPr>
        <w:t>законопроектов</w:t>
      </w:r>
      <w:r w:rsidR="000B4359">
        <w:rPr>
          <w:i/>
        </w:rPr>
        <w:t xml:space="preserve"> </w:t>
      </w:r>
      <w:r w:rsidRPr="00CD5F8A">
        <w:rPr>
          <w:i/>
        </w:rPr>
        <w:t>Госдума</w:t>
      </w:r>
      <w:r w:rsidR="000B4359">
        <w:rPr>
          <w:i/>
        </w:rPr>
        <w:t xml:space="preserve"> </w:t>
      </w:r>
      <w:r w:rsidRPr="00CD5F8A">
        <w:rPr>
          <w:i/>
        </w:rPr>
        <w:t>приняла</w:t>
      </w:r>
      <w:r w:rsidR="000B4359">
        <w:rPr>
          <w:i/>
        </w:rPr>
        <w:t xml:space="preserve"> </w:t>
      </w:r>
      <w:r w:rsidRPr="00CD5F8A">
        <w:rPr>
          <w:i/>
        </w:rPr>
        <w:t>в</w:t>
      </w:r>
      <w:r w:rsidR="000B4359">
        <w:rPr>
          <w:i/>
        </w:rPr>
        <w:t xml:space="preserve"> </w:t>
      </w:r>
      <w:r w:rsidRPr="00CD5F8A">
        <w:rPr>
          <w:i/>
        </w:rPr>
        <w:t>первом</w:t>
      </w:r>
      <w:r w:rsidR="000B4359">
        <w:rPr>
          <w:i/>
        </w:rPr>
        <w:t xml:space="preserve"> </w:t>
      </w:r>
      <w:r w:rsidRPr="00CD5F8A">
        <w:rPr>
          <w:i/>
        </w:rPr>
        <w:t>чтении</w:t>
      </w:r>
      <w:r w:rsidR="000B4359">
        <w:rPr>
          <w:i/>
        </w:rPr>
        <w:t xml:space="preserve"> </w:t>
      </w:r>
      <w:r w:rsidRPr="00CD5F8A">
        <w:rPr>
          <w:i/>
        </w:rPr>
        <w:t>на</w:t>
      </w:r>
      <w:r w:rsidR="000B4359">
        <w:rPr>
          <w:i/>
        </w:rPr>
        <w:t xml:space="preserve"> </w:t>
      </w:r>
      <w:r w:rsidRPr="00CD5F8A">
        <w:rPr>
          <w:i/>
        </w:rPr>
        <w:t>пленарном</w:t>
      </w:r>
      <w:r w:rsidR="000B4359">
        <w:rPr>
          <w:i/>
        </w:rPr>
        <w:t xml:space="preserve"> </w:t>
      </w:r>
      <w:r w:rsidRPr="00CD5F8A">
        <w:rPr>
          <w:i/>
        </w:rPr>
        <w:t>заседании</w:t>
      </w:r>
      <w:r w:rsidR="000B4359">
        <w:rPr>
          <w:i/>
        </w:rPr>
        <w:t xml:space="preserve"> </w:t>
      </w:r>
      <w:r w:rsidRPr="00CD5F8A">
        <w:rPr>
          <w:i/>
        </w:rPr>
        <w:t>2</w:t>
      </w:r>
      <w:r w:rsidR="000B4359">
        <w:rPr>
          <w:i/>
        </w:rPr>
        <w:t xml:space="preserve"> </w:t>
      </w:r>
      <w:r w:rsidRPr="00CD5F8A">
        <w:rPr>
          <w:i/>
        </w:rPr>
        <w:t>ноября,</w:t>
      </w:r>
      <w:r w:rsidR="000B4359">
        <w:rPr>
          <w:i/>
        </w:rPr>
        <w:t xml:space="preserve"> </w:t>
      </w:r>
      <w:hyperlink w:anchor="А105" w:history="1">
        <w:r w:rsidRPr="00CD5F8A">
          <w:rPr>
            <w:rStyle w:val="a3"/>
            <w:i/>
          </w:rPr>
          <w:t>пишет</w:t>
        </w:r>
        <w:r w:rsidR="000B4359">
          <w:rPr>
            <w:rStyle w:val="a3"/>
            <w:i/>
          </w:rPr>
          <w:t xml:space="preserve"> «</w:t>
        </w:r>
        <w:r w:rsidRPr="00CD5F8A">
          <w:rPr>
            <w:rStyle w:val="a3"/>
            <w:i/>
          </w:rPr>
          <w:t>Парламентская</w:t>
        </w:r>
        <w:r w:rsidR="000B4359">
          <w:rPr>
            <w:rStyle w:val="a3"/>
            <w:i/>
          </w:rPr>
          <w:t xml:space="preserve"> </w:t>
        </w:r>
        <w:r w:rsidRPr="00CD5F8A">
          <w:rPr>
            <w:rStyle w:val="a3"/>
            <w:i/>
          </w:rPr>
          <w:t>газета</w:t>
        </w:r>
        <w:r w:rsidR="000B4359">
          <w:rPr>
            <w:rStyle w:val="a3"/>
            <w:i/>
          </w:rPr>
          <w:t>»</w:t>
        </w:r>
      </w:hyperlink>
    </w:p>
    <w:p w:rsidR="00A610CA" w:rsidRPr="00CD5F8A" w:rsidRDefault="00A610CA" w:rsidP="00676D5F">
      <w:pPr>
        <w:numPr>
          <w:ilvl w:val="0"/>
          <w:numId w:val="25"/>
        </w:numPr>
        <w:rPr>
          <w:i/>
        </w:rPr>
      </w:pPr>
      <w:r w:rsidRPr="00CD5F8A">
        <w:rPr>
          <w:i/>
        </w:rPr>
        <w:t>Президент</w:t>
      </w:r>
      <w:r w:rsidR="000B4359">
        <w:rPr>
          <w:i/>
        </w:rPr>
        <w:t xml:space="preserve"> </w:t>
      </w:r>
      <w:r w:rsidRPr="00CD5F8A">
        <w:rPr>
          <w:i/>
        </w:rPr>
        <w:t>РФ</w:t>
      </w:r>
      <w:r w:rsidR="000B4359">
        <w:rPr>
          <w:i/>
        </w:rPr>
        <w:t xml:space="preserve"> </w:t>
      </w:r>
      <w:r w:rsidRPr="00CD5F8A">
        <w:rPr>
          <w:i/>
        </w:rPr>
        <w:t>Владимир</w:t>
      </w:r>
      <w:r w:rsidR="000B4359">
        <w:rPr>
          <w:i/>
        </w:rPr>
        <w:t xml:space="preserve"> </w:t>
      </w:r>
      <w:r w:rsidRPr="00CD5F8A">
        <w:rPr>
          <w:i/>
        </w:rPr>
        <w:t>Путин</w:t>
      </w:r>
      <w:r w:rsidR="000B4359">
        <w:rPr>
          <w:i/>
        </w:rPr>
        <w:t xml:space="preserve"> </w:t>
      </w:r>
      <w:r w:rsidRPr="00CD5F8A">
        <w:rPr>
          <w:i/>
        </w:rPr>
        <w:t>подписал</w:t>
      </w:r>
      <w:r w:rsidR="000B4359">
        <w:rPr>
          <w:i/>
        </w:rPr>
        <w:t xml:space="preserve"> </w:t>
      </w:r>
      <w:r w:rsidRPr="00CD5F8A">
        <w:rPr>
          <w:i/>
        </w:rPr>
        <w:t>закон,</w:t>
      </w:r>
      <w:r w:rsidR="000B4359">
        <w:rPr>
          <w:i/>
        </w:rPr>
        <w:t xml:space="preserve"> </w:t>
      </w:r>
      <w:r w:rsidRPr="00CD5F8A">
        <w:rPr>
          <w:i/>
        </w:rPr>
        <w:t>наделяющий</w:t>
      </w:r>
      <w:r w:rsidR="000B4359">
        <w:rPr>
          <w:i/>
        </w:rPr>
        <w:t xml:space="preserve"> </w:t>
      </w:r>
      <w:r w:rsidRPr="00CD5F8A">
        <w:rPr>
          <w:i/>
        </w:rPr>
        <w:t>председателя</w:t>
      </w:r>
      <w:r w:rsidR="000B4359">
        <w:rPr>
          <w:i/>
        </w:rPr>
        <w:t xml:space="preserve"> </w:t>
      </w:r>
      <w:r w:rsidRPr="00CD5F8A">
        <w:rPr>
          <w:i/>
        </w:rPr>
        <w:t>Следственного</w:t>
      </w:r>
      <w:r w:rsidR="000B4359">
        <w:rPr>
          <w:i/>
        </w:rPr>
        <w:t xml:space="preserve"> </w:t>
      </w:r>
      <w:r w:rsidRPr="00CD5F8A">
        <w:rPr>
          <w:i/>
        </w:rPr>
        <w:t>комитета</w:t>
      </w:r>
      <w:r w:rsidR="000B4359">
        <w:rPr>
          <w:i/>
        </w:rPr>
        <w:t xml:space="preserve"> </w:t>
      </w:r>
      <w:r w:rsidRPr="00CD5F8A">
        <w:rPr>
          <w:i/>
        </w:rPr>
        <w:t>(СК)</w:t>
      </w:r>
      <w:r w:rsidR="000B4359">
        <w:rPr>
          <w:i/>
        </w:rPr>
        <w:t xml:space="preserve"> </w:t>
      </w:r>
      <w:r w:rsidRPr="00CD5F8A">
        <w:rPr>
          <w:i/>
        </w:rPr>
        <w:t>РФ</w:t>
      </w:r>
      <w:r w:rsidR="000B4359">
        <w:rPr>
          <w:i/>
        </w:rPr>
        <w:t xml:space="preserve"> </w:t>
      </w:r>
      <w:r w:rsidRPr="00CD5F8A">
        <w:rPr>
          <w:i/>
        </w:rPr>
        <w:t>полномочиями</w:t>
      </w:r>
      <w:r w:rsidR="000B4359">
        <w:rPr>
          <w:i/>
        </w:rPr>
        <w:t xml:space="preserve"> </w:t>
      </w:r>
      <w:r w:rsidRPr="00CD5F8A">
        <w:rPr>
          <w:i/>
        </w:rPr>
        <w:t>по</w:t>
      </w:r>
      <w:r w:rsidR="000B4359">
        <w:rPr>
          <w:i/>
        </w:rPr>
        <w:t xml:space="preserve"> </w:t>
      </w:r>
      <w:r w:rsidRPr="00CD5F8A">
        <w:rPr>
          <w:i/>
        </w:rPr>
        <w:t>установлению</w:t>
      </w:r>
      <w:r w:rsidR="000B4359">
        <w:rPr>
          <w:i/>
        </w:rPr>
        <w:t xml:space="preserve"> </w:t>
      </w:r>
      <w:r w:rsidRPr="00CD5F8A">
        <w:rPr>
          <w:i/>
        </w:rPr>
        <w:t>порядка</w:t>
      </w:r>
      <w:r w:rsidR="000B4359">
        <w:rPr>
          <w:i/>
        </w:rPr>
        <w:t xml:space="preserve"> </w:t>
      </w:r>
      <w:r w:rsidRPr="00CD5F8A">
        <w:rPr>
          <w:i/>
        </w:rPr>
        <w:lastRenderedPageBreak/>
        <w:t>пенсионного</w:t>
      </w:r>
      <w:r w:rsidR="000B4359">
        <w:rPr>
          <w:i/>
        </w:rPr>
        <w:t xml:space="preserve"> </w:t>
      </w:r>
      <w:r w:rsidRPr="00CD5F8A">
        <w:rPr>
          <w:i/>
        </w:rPr>
        <w:t>обеспечения</w:t>
      </w:r>
      <w:r w:rsidR="000B4359">
        <w:rPr>
          <w:i/>
        </w:rPr>
        <w:t xml:space="preserve"> </w:t>
      </w:r>
      <w:r w:rsidRPr="00CD5F8A">
        <w:rPr>
          <w:i/>
        </w:rPr>
        <w:t>лиц,</w:t>
      </w:r>
      <w:r w:rsidR="000B4359">
        <w:rPr>
          <w:i/>
        </w:rPr>
        <w:t xml:space="preserve"> </w:t>
      </w:r>
      <w:r w:rsidRPr="00CD5F8A">
        <w:rPr>
          <w:i/>
        </w:rPr>
        <w:t>уволенных</w:t>
      </w:r>
      <w:r w:rsidR="000B4359">
        <w:rPr>
          <w:i/>
        </w:rPr>
        <w:t xml:space="preserve"> </w:t>
      </w:r>
      <w:r w:rsidRPr="00CD5F8A">
        <w:rPr>
          <w:i/>
        </w:rPr>
        <w:t>со</w:t>
      </w:r>
      <w:r w:rsidR="000B4359">
        <w:rPr>
          <w:i/>
        </w:rPr>
        <w:t xml:space="preserve"> </w:t>
      </w:r>
      <w:r w:rsidRPr="00CD5F8A">
        <w:rPr>
          <w:i/>
        </w:rPr>
        <w:t>службы</w:t>
      </w:r>
      <w:r w:rsidR="000B4359">
        <w:rPr>
          <w:i/>
        </w:rPr>
        <w:t xml:space="preserve"> </w:t>
      </w:r>
      <w:r w:rsidRPr="00CD5F8A">
        <w:rPr>
          <w:i/>
        </w:rPr>
        <w:t>в</w:t>
      </w:r>
      <w:r w:rsidR="000B4359">
        <w:rPr>
          <w:i/>
        </w:rPr>
        <w:t xml:space="preserve"> </w:t>
      </w:r>
      <w:r w:rsidRPr="00CD5F8A">
        <w:rPr>
          <w:i/>
        </w:rPr>
        <w:t>СК,</w:t>
      </w:r>
      <w:r w:rsidR="000B4359">
        <w:rPr>
          <w:i/>
        </w:rPr>
        <w:t xml:space="preserve"> </w:t>
      </w:r>
      <w:r w:rsidRPr="00CD5F8A">
        <w:rPr>
          <w:i/>
        </w:rPr>
        <w:t>и</w:t>
      </w:r>
      <w:r w:rsidR="000B4359">
        <w:rPr>
          <w:i/>
        </w:rPr>
        <w:t xml:space="preserve"> </w:t>
      </w:r>
      <w:r w:rsidRPr="00CD5F8A">
        <w:rPr>
          <w:i/>
        </w:rPr>
        <w:t>членов</w:t>
      </w:r>
      <w:r w:rsidR="000B4359">
        <w:rPr>
          <w:i/>
        </w:rPr>
        <w:t xml:space="preserve"> </w:t>
      </w:r>
      <w:r w:rsidRPr="00CD5F8A">
        <w:rPr>
          <w:i/>
        </w:rPr>
        <w:t>их</w:t>
      </w:r>
      <w:r w:rsidR="000B4359">
        <w:rPr>
          <w:i/>
        </w:rPr>
        <w:t xml:space="preserve"> </w:t>
      </w:r>
      <w:r w:rsidRPr="00CD5F8A">
        <w:rPr>
          <w:i/>
        </w:rPr>
        <w:t>семей.</w:t>
      </w:r>
      <w:r w:rsidR="000B4359">
        <w:rPr>
          <w:i/>
        </w:rPr>
        <w:t xml:space="preserve"> </w:t>
      </w:r>
      <w:r w:rsidRPr="00CD5F8A">
        <w:rPr>
          <w:i/>
        </w:rPr>
        <w:t>Документ</w:t>
      </w:r>
      <w:r w:rsidR="000B4359">
        <w:rPr>
          <w:i/>
        </w:rPr>
        <w:t xml:space="preserve"> </w:t>
      </w:r>
      <w:r w:rsidRPr="00CD5F8A">
        <w:rPr>
          <w:i/>
        </w:rPr>
        <w:t>опубликован</w:t>
      </w:r>
      <w:r w:rsidR="000B4359">
        <w:rPr>
          <w:i/>
        </w:rPr>
        <w:t xml:space="preserve"> </w:t>
      </w:r>
      <w:r w:rsidRPr="00CD5F8A">
        <w:rPr>
          <w:i/>
        </w:rPr>
        <w:t>на</w:t>
      </w:r>
      <w:r w:rsidR="000B4359">
        <w:rPr>
          <w:i/>
        </w:rPr>
        <w:t xml:space="preserve"> </w:t>
      </w:r>
      <w:r w:rsidRPr="00CD5F8A">
        <w:rPr>
          <w:i/>
        </w:rPr>
        <w:t>официальном</w:t>
      </w:r>
      <w:r w:rsidR="000B4359">
        <w:rPr>
          <w:i/>
        </w:rPr>
        <w:t xml:space="preserve"> </w:t>
      </w:r>
      <w:r w:rsidRPr="00CD5F8A">
        <w:rPr>
          <w:i/>
        </w:rPr>
        <w:t>портале</w:t>
      </w:r>
      <w:r w:rsidR="000B4359">
        <w:rPr>
          <w:i/>
        </w:rPr>
        <w:t xml:space="preserve"> </w:t>
      </w:r>
      <w:r w:rsidRPr="00CD5F8A">
        <w:rPr>
          <w:i/>
        </w:rPr>
        <w:t>правовой</w:t>
      </w:r>
      <w:r w:rsidR="000B4359">
        <w:rPr>
          <w:i/>
        </w:rPr>
        <w:t xml:space="preserve"> </w:t>
      </w:r>
      <w:r w:rsidRPr="00CD5F8A">
        <w:rPr>
          <w:i/>
        </w:rPr>
        <w:t>информации.</w:t>
      </w:r>
      <w:r w:rsidR="000B4359">
        <w:rPr>
          <w:i/>
        </w:rPr>
        <w:t xml:space="preserve"> </w:t>
      </w:r>
      <w:r w:rsidRPr="00CD5F8A">
        <w:rPr>
          <w:i/>
        </w:rPr>
        <w:t>Согласно</w:t>
      </w:r>
      <w:r w:rsidR="000B4359">
        <w:rPr>
          <w:i/>
        </w:rPr>
        <w:t xml:space="preserve"> </w:t>
      </w:r>
      <w:r w:rsidRPr="00CD5F8A">
        <w:rPr>
          <w:i/>
        </w:rPr>
        <w:t>закону,</w:t>
      </w:r>
      <w:r w:rsidR="000B4359">
        <w:rPr>
          <w:i/>
        </w:rPr>
        <w:t xml:space="preserve"> </w:t>
      </w:r>
      <w:r w:rsidRPr="00CD5F8A">
        <w:rPr>
          <w:i/>
        </w:rPr>
        <w:t>глава</w:t>
      </w:r>
      <w:r w:rsidR="000B4359">
        <w:rPr>
          <w:i/>
        </w:rPr>
        <w:t xml:space="preserve"> </w:t>
      </w:r>
      <w:r w:rsidRPr="00CD5F8A">
        <w:rPr>
          <w:i/>
        </w:rPr>
        <w:t>СК</w:t>
      </w:r>
      <w:r w:rsidR="000B4359">
        <w:rPr>
          <w:i/>
        </w:rPr>
        <w:t xml:space="preserve"> </w:t>
      </w:r>
      <w:r w:rsidRPr="00CD5F8A">
        <w:rPr>
          <w:i/>
        </w:rPr>
        <w:t>будет</w:t>
      </w:r>
      <w:r w:rsidR="000B4359">
        <w:rPr>
          <w:i/>
        </w:rPr>
        <w:t xml:space="preserve"> </w:t>
      </w:r>
      <w:r w:rsidRPr="00CD5F8A">
        <w:rPr>
          <w:i/>
        </w:rPr>
        <w:t>также</w:t>
      </w:r>
      <w:r w:rsidR="000B4359">
        <w:rPr>
          <w:i/>
        </w:rPr>
        <w:t xml:space="preserve"> </w:t>
      </w:r>
      <w:r w:rsidRPr="00CD5F8A">
        <w:rPr>
          <w:i/>
        </w:rPr>
        <w:t>определять</w:t>
      </w:r>
      <w:r w:rsidR="000B4359">
        <w:rPr>
          <w:i/>
        </w:rPr>
        <w:t xml:space="preserve"> </w:t>
      </w:r>
      <w:r w:rsidRPr="00CD5F8A">
        <w:rPr>
          <w:i/>
        </w:rPr>
        <w:t>порядок</w:t>
      </w:r>
      <w:r w:rsidR="000B4359">
        <w:rPr>
          <w:i/>
        </w:rPr>
        <w:t xml:space="preserve"> </w:t>
      </w:r>
      <w:r w:rsidRPr="00CD5F8A">
        <w:rPr>
          <w:i/>
        </w:rPr>
        <w:t>назначения,</w:t>
      </w:r>
      <w:r w:rsidR="000B4359">
        <w:rPr>
          <w:i/>
        </w:rPr>
        <w:t xml:space="preserve"> </w:t>
      </w:r>
      <w:r w:rsidRPr="00CD5F8A">
        <w:rPr>
          <w:i/>
        </w:rPr>
        <w:t>выплаты</w:t>
      </w:r>
      <w:r w:rsidR="000B4359">
        <w:rPr>
          <w:i/>
        </w:rPr>
        <w:t xml:space="preserve"> </w:t>
      </w:r>
      <w:r w:rsidRPr="00CD5F8A">
        <w:rPr>
          <w:i/>
        </w:rPr>
        <w:t>и</w:t>
      </w:r>
      <w:r w:rsidR="000B4359">
        <w:rPr>
          <w:i/>
        </w:rPr>
        <w:t xml:space="preserve"> </w:t>
      </w:r>
      <w:r w:rsidRPr="00CD5F8A">
        <w:rPr>
          <w:i/>
        </w:rPr>
        <w:t>пересмотра</w:t>
      </w:r>
      <w:r w:rsidR="000B4359">
        <w:rPr>
          <w:i/>
        </w:rPr>
        <w:t xml:space="preserve"> </w:t>
      </w:r>
      <w:r w:rsidRPr="00CD5F8A">
        <w:rPr>
          <w:i/>
        </w:rPr>
        <w:t>ежемесячной</w:t>
      </w:r>
      <w:r w:rsidR="000B4359">
        <w:rPr>
          <w:i/>
        </w:rPr>
        <w:t xml:space="preserve"> </w:t>
      </w:r>
      <w:r w:rsidRPr="00CD5F8A">
        <w:rPr>
          <w:i/>
        </w:rPr>
        <w:t>надбавки</w:t>
      </w:r>
      <w:r w:rsidR="000B4359">
        <w:rPr>
          <w:i/>
        </w:rPr>
        <w:t xml:space="preserve"> </w:t>
      </w:r>
      <w:r w:rsidRPr="00CD5F8A">
        <w:rPr>
          <w:i/>
        </w:rPr>
        <w:t>к</w:t>
      </w:r>
      <w:r w:rsidR="000B4359">
        <w:rPr>
          <w:i/>
        </w:rPr>
        <w:t xml:space="preserve"> </w:t>
      </w:r>
      <w:r w:rsidRPr="00CD5F8A">
        <w:rPr>
          <w:i/>
        </w:rPr>
        <w:t>денежному</w:t>
      </w:r>
      <w:r w:rsidR="000B4359">
        <w:rPr>
          <w:i/>
        </w:rPr>
        <w:t xml:space="preserve"> </w:t>
      </w:r>
      <w:r w:rsidRPr="00CD5F8A">
        <w:rPr>
          <w:i/>
        </w:rPr>
        <w:t>содержанию</w:t>
      </w:r>
      <w:r w:rsidR="000B4359">
        <w:rPr>
          <w:i/>
        </w:rPr>
        <w:t xml:space="preserve"> </w:t>
      </w:r>
      <w:r w:rsidRPr="00CD5F8A">
        <w:rPr>
          <w:i/>
        </w:rPr>
        <w:t>сотрудникам</w:t>
      </w:r>
      <w:r w:rsidR="000B4359">
        <w:rPr>
          <w:i/>
        </w:rPr>
        <w:t xml:space="preserve"> </w:t>
      </w:r>
      <w:r w:rsidRPr="00CD5F8A">
        <w:rPr>
          <w:i/>
        </w:rPr>
        <w:t>комитета,</w:t>
      </w:r>
      <w:r w:rsidR="000B4359">
        <w:rPr>
          <w:i/>
        </w:rPr>
        <w:t xml:space="preserve"> </w:t>
      </w:r>
      <w:r w:rsidRPr="00CD5F8A">
        <w:rPr>
          <w:i/>
        </w:rPr>
        <w:t>проходящим</w:t>
      </w:r>
      <w:r w:rsidR="000B4359">
        <w:rPr>
          <w:i/>
        </w:rPr>
        <w:t xml:space="preserve"> </w:t>
      </w:r>
      <w:r w:rsidRPr="00CD5F8A">
        <w:rPr>
          <w:i/>
        </w:rPr>
        <w:t>службу,</w:t>
      </w:r>
      <w:r w:rsidR="000B4359">
        <w:rPr>
          <w:i/>
        </w:rPr>
        <w:t xml:space="preserve"> </w:t>
      </w:r>
      <w:r w:rsidRPr="00CD5F8A">
        <w:rPr>
          <w:i/>
        </w:rPr>
        <w:t>имеющим</w:t>
      </w:r>
      <w:r w:rsidR="000B4359">
        <w:rPr>
          <w:i/>
        </w:rPr>
        <w:t xml:space="preserve"> </w:t>
      </w:r>
      <w:r w:rsidRPr="00CD5F8A">
        <w:rPr>
          <w:i/>
        </w:rPr>
        <w:t>выслугу</w:t>
      </w:r>
      <w:r w:rsidR="000B4359">
        <w:rPr>
          <w:i/>
        </w:rPr>
        <w:t xml:space="preserve"> </w:t>
      </w:r>
      <w:r w:rsidRPr="00CD5F8A">
        <w:rPr>
          <w:i/>
        </w:rPr>
        <w:t>не</w:t>
      </w:r>
      <w:r w:rsidR="000B4359">
        <w:rPr>
          <w:i/>
        </w:rPr>
        <w:t xml:space="preserve"> </w:t>
      </w:r>
      <w:r w:rsidRPr="00CD5F8A">
        <w:rPr>
          <w:i/>
        </w:rPr>
        <w:t>менее</w:t>
      </w:r>
      <w:r w:rsidR="000B4359">
        <w:rPr>
          <w:i/>
        </w:rPr>
        <w:t xml:space="preserve"> </w:t>
      </w:r>
      <w:r w:rsidRPr="00CD5F8A">
        <w:rPr>
          <w:i/>
        </w:rPr>
        <w:t>20</w:t>
      </w:r>
      <w:r w:rsidR="000B4359">
        <w:rPr>
          <w:i/>
        </w:rPr>
        <w:t xml:space="preserve"> </w:t>
      </w:r>
      <w:r w:rsidRPr="00CD5F8A">
        <w:rPr>
          <w:i/>
        </w:rPr>
        <w:t>лет</w:t>
      </w:r>
      <w:r w:rsidR="000B4359">
        <w:rPr>
          <w:i/>
        </w:rPr>
        <w:t xml:space="preserve"> </w:t>
      </w:r>
      <w:r w:rsidRPr="00CD5F8A">
        <w:rPr>
          <w:i/>
        </w:rPr>
        <w:t>и</w:t>
      </w:r>
      <w:r w:rsidR="000B4359">
        <w:rPr>
          <w:i/>
        </w:rPr>
        <w:t xml:space="preserve"> </w:t>
      </w:r>
      <w:r w:rsidRPr="00CD5F8A">
        <w:rPr>
          <w:i/>
        </w:rPr>
        <w:t>право</w:t>
      </w:r>
      <w:r w:rsidR="000B4359">
        <w:rPr>
          <w:i/>
        </w:rPr>
        <w:t xml:space="preserve"> </w:t>
      </w:r>
      <w:r w:rsidRPr="00CD5F8A">
        <w:rPr>
          <w:i/>
        </w:rPr>
        <w:t>на</w:t>
      </w:r>
      <w:r w:rsidR="000B4359">
        <w:rPr>
          <w:i/>
        </w:rPr>
        <w:t xml:space="preserve"> </w:t>
      </w:r>
      <w:r w:rsidRPr="00CD5F8A">
        <w:rPr>
          <w:i/>
        </w:rPr>
        <w:t>пенсионное</w:t>
      </w:r>
      <w:r w:rsidR="000B4359">
        <w:rPr>
          <w:i/>
        </w:rPr>
        <w:t xml:space="preserve"> </w:t>
      </w:r>
      <w:r w:rsidRPr="00CD5F8A">
        <w:rPr>
          <w:i/>
        </w:rPr>
        <w:t>обеспечение,</w:t>
      </w:r>
      <w:r w:rsidR="000B4359">
        <w:rPr>
          <w:i/>
        </w:rPr>
        <w:t xml:space="preserve"> </w:t>
      </w:r>
      <w:hyperlink w:anchor="А106" w:history="1">
        <w:r w:rsidRPr="00CD5F8A">
          <w:rPr>
            <w:rStyle w:val="a3"/>
            <w:i/>
          </w:rPr>
          <w:t>передает</w:t>
        </w:r>
        <w:r w:rsidR="000B4359">
          <w:rPr>
            <w:rStyle w:val="a3"/>
            <w:i/>
          </w:rPr>
          <w:t xml:space="preserve"> </w:t>
        </w:r>
        <w:r w:rsidRPr="00CD5F8A">
          <w:rPr>
            <w:rStyle w:val="a3"/>
            <w:i/>
          </w:rPr>
          <w:t>ТАСС</w:t>
        </w:r>
      </w:hyperlink>
    </w:p>
    <w:p w:rsidR="006E76B8" w:rsidRPr="00CD5F8A" w:rsidRDefault="006E76B8" w:rsidP="00676D5F">
      <w:pPr>
        <w:numPr>
          <w:ilvl w:val="0"/>
          <w:numId w:val="25"/>
        </w:numPr>
        <w:rPr>
          <w:i/>
        </w:rPr>
      </w:pPr>
      <w:r w:rsidRPr="00CD5F8A">
        <w:rPr>
          <w:i/>
        </w:rPr>
        <w:t>Добровольные</w:t>
      </w:r>
      <w:r w:rsidR="000B4359">
        <w:rPr>
          <w:i/>
        </w:rPr>
        <w:t xml:space="preserve"> </w:t>
      </w:r>
      <w:r w:rsidRPr="00CD5F8A">
        <w:rPr>
          <w:i/>
        </w:rPr>
        <w:t>пенсионные</w:t>
      </w:r>
      <w:r w:rsidR="000B4359">
        <w:rPr>
          <w:i/>
        </w:rPr>
        <w:t xml:space="preserve"> </w:t>
      </w:r>
      <w:r w:rsidRPr="00CD5F8A">
        <w:rPr>
          <w:i/>
        </w:rPr>
        <w:t>взносы</w:t>
      </w:r>
      <w:r w:rsidR="000B4359">
        <w:rPr>
          <w:i/>
        </w:rPr>
        <w:t xml:space="preserve"> </w:t>
      </w:r>
      <w:r w:rsidRPr="00CD5F8A">
        <w:rPr>
          <w:i/>
        </w:rPr>
        <w:t>для</w:t>
      </w:r>
      <w:r w:rsidR="000B4359">
        <w:rPr>
          <w:i/>
        </w:rPr>
        <w:t xml:space="preserve"> </w:t>
      </w:r>
      <w:r w:rsidRPr="00CD5F8A">
        <w:rPr>
          <w:i/>
        </w:rPr>
        <w:t>самозанятых</w:t>
      </w:r>
      <w:r w:rsidR="000B4359">
        <w:rPr>
          <w:i/>
        </w:rPr>
        <w:t xml:space="preserve"> </w:t>
      </w:r>
      <w:r w:rsidRPr="00CD5F8A">
        <w:rPr>
          <w:i/>
        </w:rPr>
        <w:t>предоставляют</w:t>
      </w:r>
      <w:r w:rsidR="000B4359">
        <w:rPr>
          <w:i/>
        </w:rPr>
        <w:t xml:space="preserve"> </w:t>
      </w:r>
      <w:r w:rsidRPr="00CD5F8A">
        <w:rPr>
          <w:i/>
        </w:rPr>
        <w:t>им</w:t>
      </w:r>
      <w:r w:rsidR="000B4359">
        <w:rPr>
          <w:i/>
        </w:rPr>
        <w:t xml:space="preserve"> </w:t>
      </w:r>
      <w:r w:rsidRPr="00CD5F8A">
        <w:rPr>
          <w:i/>
        </w:rPr>
        <w:t>прямую</w:t>
      </w:r>
      <w:r w:rsidR="000B4359">
        <w:rPr>
          <w:i/>
        </w:rPr>
        <w:t xml:space="preserve"> </w:t>
      </w:r>
      <w:r w:rsidRPr="00CD5F8A">
        <w:rPr>
          <w:i/>
        </w:rPr>
        <w:t>возможность</w:t>
      </w:r>
      <w:r w:rsidR="000B4359">
        <w:rPr>
          <w:i/>
        </w:rPr>
        <w:t xml:space="preserve"> </w:t>
      </w:r>
      <w:r w:rsidRPr="00CD5F8A">
        <w:rPr>
          <w:i/>
        </w:rPr>
        <w:t>улучшить</w:t>
      </w:r>
      <w:r w:rsidR="000B4359">
        <w:rPr>
          <w:i/>
        </w:rPr>
        <w:t xml:space="preserve"> </w:t>
      </w:r>
      <w:r w:rsidRPr="00CD5F8A">
        <w:rPr>
          <w:i/>
        </w:rPr>
        <w:t>сво</w:t>
      </w:r>
      <w:r w:rsidR="000B4359">
        <w:rPr>
          <w:i/>
        </w:rPr>
        <w:t xml:space="preserve">е </w:t>
      </w:r>
      <w:r w:rsidRPr="00CD5F8A">
        <w:rPr>
          <w:i/>
        </w:rPr>
        <w:t>финансовое</w:t>
      </w:r>
      <w:r w:rsidR="000B4359">
        <w:rPr>
          <w:i/>
        </w:rPr>
        <w:t xml:space="preserve"> </w:t>
      </w:r>
      <w:r w:rsidRPr="00CD5F8A">
        <w:rPr>
          <w:i/>
        </w:rPr>
        <w:t>положение</w:t>
      </w:r>
      <w:r w:rsidR="000B4359">
        <w:rPr>
          <w:i/>
        </w:rPr>
        <w:t xml:space="preserve"> </w:t>
      </w:r>
      <w:r w:rsidRPr="00CD5F8A">
        <w:rPr>
          <w:i/>
        </w:rPr>
        <w:t>в</w:t>
      </w:r>
      <w:r w:rsidR="000B4359">
        <w:rPr>
          <w:i/>
        </w:rPr>
        <w:t xml:space="preserve"> </w:t>
      </w:r>
      <w:r w:rsidRPr="00CD5F8A">
        <w:rPr>
          <w:i/>
        </w:rPr>
        <w:t>пожилом</w:t>
      </w:r>
      <w:r w:rsidR="000B4359">
        <w:rPr>
          <w:i/>
        </w:rPr>
        <w:t xml:space="preserve"> </w:t>
      </w:r>
      <w:r w:rsidRPr="00CD5F8A">
        <w:rPr>
          <w:i/>
        </w:rPr>
        <w:t>возрасте.</w:t>
      </w:r>
      <w:r w:rsidR="000B4359">
        <w:rPr>
          <w:i/>
        </w:rPr>
        <w:t xml:space="preserve"> </w:t>
      </w:r>
      <w:hyperlink w:anchor="А107" w:history="1">
        <w:r w:rsidRPr="00CD5F8A">
          <w:rPr>
            <w:rStyle w:val="a3"/>
            <w:i/>
          </w:rPr>
          <w:t>Об</w:t>
        </w:r>
        <w:r w:rsidR="000B4359">
          <w:rPr>
            <w:rStyle w:val="a3"/>
            <w:i/>
          </w:rPr>
          <w:t xml:space="preserve"> </w:t>
        </w:r>
        <w:r w:rsidRPr="00CD5F8A">
          <w:rPr>
            <w:rStyle w:val="a3"/>
            <w:i/>
          </w:rPr>
          <w:t>этом</w:t>
        </w:r>
        <w:r w:rsidR="000B4359">
          <w:rPr>
            <w:rStyle w:val="a3"/>
            <w:i/>
          </w:rPr>
          <w:t xml:space="preserve"> «</w:t>
        </w:r>
        <w:r w:rsidRPr="00CD5F8A">
          <w:rPr>
            <w:rStyle w:val="a3"/>
            <w:i/>
          </w:rPr>
          <w:t>СенатИнформ</w:t>
        </w:r>
        <w:r w:rsidR="000B4359">
          <w:rPr>
            <w:rStyle w:val="a3"/>
            <w:i/>
          </w:rPr>
          <w:t xml:space="preserve">» </w:t>
        </w:r>
        <w:r w:rsidRPr="00CD5F8A">
          <w:rPr>
            <w:rStyle w:val="a3"/>
            <w:i/>
          </w:rPr>
          <w:t>сказала</w:t>
        </w:r>
      </w:hyperlink>
      <w:r w:rsidR="000B4359">
        <w:rPr>
          <w:i/>
        </w:rPr>
        <w:t xml:space="preserve"> </w:t>
      </w:r>
      <w:r w:rsidRPr="00CD5F8A">
        <w:rPr>
          <w:i/>
        </w:rPr>
        <w:t>зампред</w:t>
      </w:r>
      <w:r w:rsidR="000B4359">
        <w:rPr>
          <w:i/>
        </w:rPr>
        <w:t xml:space="preserve"> </w:t>
      </w:r>
      <w:r w:rsidRPr="00CD5F8A">
        <w:rPr>
          <w:i/>
        </w:rPr>
        <w:t>Комитета</w:t>
      </w:r>
      <w:r w:rsidR="000B4359">
        <w:rPr>
          <w:i/>
        </w:rPr>
        <w:t xml:space="preserve"> </w:t>
      </w:r>
      <w:r w:rsidRPr="00CD5F8A">
        <w:rPr>
          <w:i/>
        </w:rPr>
        <w:t>СФ</w:t>
      </w:r>
      <w:r w:rsidR="000B4359">
        <w:rPr>
          <w:i/>
        </w:rPr>
        <w:t xml:space="preserve"> </w:t>
      </w:r>
      <w:r w:rsidRPr="00CD5F8A">
        <w:rPr>
          <w:i/>
        </w:rPr>
        <w:t>по</w:t>
      </w:r>
      <w:r w:rsidR="000B4359">
        <w:rPr>
          <w:i/>
        </w:rPr>
        <w:t xml:space="preserve"> </w:t>
      </w:r>
      <w:r w:rsidRPr="00CD5F8A">
        <w:rPr>
          <w:i/>
        </w:rPr>
        <w:t>социальной</w:t>
      </w:r>
      <w:r w:rsidR="000B4359">
        <w:rPr>
          <w:i/>
        </w:rPr>
        <w:t xml:space="preserve"> </w:t>
      </w:r>
      <w:r w:rsidRPr="00CD5F8A">
        <w:rPr>
          <w:i/>
        </w:rPr>
        <w:t>политике</w:t>
      </w:r>
      <w:r w:rsidR="000B4359">
        <w:rPr>
          <w:i/>
        </w:rPr>
        <w:t xml:space="preserve"> </w:t>
      </w:r>
      <w:r w:rsidRPr="00CD5F8A">
        <w:rPr>
          <w:i/>
        </w:rPr>
        <w:t>Дарья</w:t>
      </w:r>
      <w:r w:rsidR="000B4359">
        <w:rPr>
          <w:i/>
        </w:rPr>
        <w:t xml:space="preserve"> </w:t>
      </w:r>
      <w:r w:rsidRPr="00CD5F8A">
        <w:rPr>
          <w:i/>
        </w:rPr>
        <w:t>Лантратова.</w:t>
      </w:r>
      <w:r w:rsidR="000B4359">
        <w:rPr>
          <w:i/>
        </w:rPr>
        <w:t xml:space="preserve"> </w:t>
      </w:r>
      <w:r w:rsidRPr="00CD5F8A">
        <w:rPr>
          <w:i/>
        </w:rPr>
        <w:t>Как</w:t>
      </w:r>
      <w:r w:rsidR="000B4359">
        <w:rPr>
          <w:i/>
        </w:rPr>
        <w:t xml:space="preserve"> </w:t>
      </w:r>
      <w:r w:rsidRPr="00CD5F8A">
        <w:rPr>
          <w:i/>
        </w:rPr>
        <w:t>отмечается,</w:t>
      </w:r>
      <w:r w:rsidR="000B4359">
        <w:rPr>
          <w:i/>
        </w:rPr>
        <w:t xml:space="preserve"> </w:t>
      </w:r>
      <w:r w:rsidRPr="00CD5F8A">
        <w:rPr>
          <w:i/>
        </w:rPr>
        <w:t>за</w:t>
      </w:r>
      <w:r w:rsidR="000B4359">
        <w:rPr>
          <w:i/>
        </w:rPr>
        <w:t xml:space="preserve"> </w:t>
      </w:r>
      <w:r w:rsidRPr="00CD5F8A">
        <w:rPr>
          <w:i/>
        </w:rPr>
        <w:t>январь-октябрь</w:t>
      </w:r>
      <w:r w:rsidR="000B4359">
        <w:rPr>
          <w:i/>
        </w:rPr>
        <w:t xml:space="preserve"> </w:t>
      </w:r>
      <w:r w:rsidRPr="00CD5F8A">
        <w:rPr>
          <w:i/>
        </w:rPr>
        <w:t>текущего</w:t>
      </w:r>
      <w:r w:rsidR="000B4359">
        <w:rPr>
          <w:i/>
        </w:rPr>
        <w:t xml:space="preserve"> </w:t>
      </w:r>
      <w:r w:rsidRPr="00CD5F8A">
        <w:rPr>
          <w:i/>
        </w:rPr>
        <w:t>года</w:t>
      </w:r>
      <w:r w:rsidR="000B4359">
        <w:rPr>
          <w:i/>
        </w:rPr>
        <w:t xml:space="preserve"> </w:t>
      </w:r>
      <w:r w:rsidRPr="00CD5F8A">
        <w:rPr>
          <w:i/>
        </w:rPr>
        <w:t>82,4</w:t>
      </w:r>
      <w:r w:rsidR="000B4359">
        <w:rPr>
          <w:i/>
        </w:rPr>
        <w:t xml:space="preserve"> </w:t>
      </w:r>
      <w:r w:rsidRPr="00CD5F8A">
        <w:rPr>
          <w:i/>
        </w:rPr>
        <w:t>тыс.</w:t>
      </w:r>
      <w:r w:rsidR="000B4359">
        <w:rPr>
          <w:i/>
        </w:rPr>
        <w:t xml:space="preserve"> </w:t>
      </w:r>
      <w:r w:rsidRPr="00CD5F8A">
        <w:rPr>
          <w:i/>
        </w:rPr>
        <w:t>человек</w:t>
      </w:r>
      <w:r w:rsidR="000B4359">
        <w:rPr>
          <w:i/>
        </w:rPr>
        <w:t xml:space="preserve"> </w:t>
      </w:r>
      <w:r w:rsidRPr="00CD5F8A">
        <w:rPr>
          <w:i/>
        </w:rPr>
        <w:t>начали</w:t>
      </w:r>
      <w:r w:rsidR="000B4359">
        <w:rPr>
          <w:i/>
        </w:rPr>
        <w:t xml:space="preserve"> </w:t>
      </w:r>
      <w:r w:rsidRPr="00CD5F8A">
        <w:rPr>
          <w:i/>
        </w:rPr>
        <w:t>делать</w:t>
      </w:r>
      <w:r w:rsidR="000B4359">
        <w:rPr>
          <w:i/>
        </w:rPr>
        <w:t xml:space="preserve"> </w:t>
      </w:r>
      <w:r w:rsidRPr="00CD5F8A">
        <w:rPr>
          <w:i/>
        </w:rPr>
        <w:t>добровольные</w:t>
      </w:r>
      <w:r w:rsidR="000B4359">
        <w:rPr>
          <w:i/>
        </w:rPr>
        <w:t xml:space="preserve"> </w:t>
      </w:r>
      <w:r w:rsidRPr="00CD5F8A">
        <w:rPr>
          <w:i/>
        </w:rPr>
        <w:t>взносы,</w:t>
      </w:r>
      <w:r w:rsidR="000B4359">
        <w:rPr>
          <w:i/>
        </w:rPr>
        <w:t xml:space="preserve"> </w:t>
      </w:r>
      <w:r w:rsidRPr="00CD5F8A">
        <w:rPr>
          <w:i/>
        </w:rPr>
        <w:t>рассказали</w:t>
      </w:r>
      <w:r w:rsidR="000B4359">
        <w:rPr>
          <w:i/>
        </w:rPr>
        <w:t xml:space="preserve"> </w:t>
      </w:r>
      <w:r w:rsidRPr="00CD5F8A">
        <w:rPr>
          <w:i/>
        </w:rPr>
        <w:t>в</w:t>
      </w:r>
      <w:r w:rsidR="000B4359">
        <w:rPr>
          <w:i/>
        </w:rPr>
        <w:t xml:space="preserve"> </w:t>
      </w:r>
      <w:r w:rsidRPr="00CD5F8A">
        <w:rPr>
          <w:i/>
        </w:rPr>
        <w:t>Минтруде</w:t>
      </w:r>
      <w:r w:rsidR="000B4359">
        <w:rPr>
          <w:i/>
        </w:rPr>
        <w:t xml:space="preserve"> </w:t>
      </w:r>
      <w:r w:rsidRPr="00CD5F8A">
        <w:rPr>
          <w:i/>
        </w:rPr>
        <w:t>РФ.</w:t>
      </w:r>
      <w:r w:rsidR="000B4359">
        <w:rPr>
          <w:i/>
        </w:rPr>
        <w:t xml:space="preserve"> </w:t>
      </w:r>
      <w:r w:rsidRPr="00CD5F8A">
        <w:rPr>
          <w:i/>
        </w:rPr>
        <w:t>Средний</w:t>
      </w:r>
      <w:r w:rsidR="000B4359">
        <w:rPr>
          <w:i/>
        </w:rPr>
        <w:t xml:space="preserve"> </w:t>
      </w:r>
      <w:r w:rsidRPr="00CD5F8A">
        <w:rPr>
          <w:i/>
        </w:rPr>
        <w:t>размер</w:t>
      </w:r>
      <w:r w:rsidR="000B4359">
        <w:rPr>
          <w:i/>
        </w:rPr>
        <w:t xml:space="preserve"> </w:t>
      </w:r>
      <w:r w:rsidRPr="00CD5F8A">
        <w:rPr>
          <w:i/>
        </w:rPr>
        <w:t>взносов</w:t>
      </w:r>
      <w:r w:rsidR="000B4359">
        <w:rPr>
          <w:i/>
        </w:rPr>
        <w:t xml:space="preserve"> </w:t>
      </w:r>
      <w:r w:rsidRPr="00CD5F8A">
        <w:rPr>
          <w:i/>
        </w:rPr>
        <w:t>составил</w:t>
      </w:r>
      <w:r w:rsidR="000B4359">
        <w:rPr>
          <w:i/>
        </w:rPr>
        <w:t xml:space="preserve"> </w:t>
      </w:r>
      <w:r w:rsidRPr="00CD5F8A">
        <w:rPr>
          <w:i/>
        </w:rPr>
        <w:t>около</w:t>
      </w:r>
      <w:r w:rsidR="000B4359">
        <w:rPr>
          <w:i/>
        </w:rPr>
        <w:t xml:space="preserve"> </w:t>
      </w:r>
      <w:r w:rsidRPr="00CD5F8A">
        <w:rPr>
          <w:i/>
        </w:rPr>
        <w:t>13,7</w:t>
      </w:r>
      <w:r w:rsidR="000B4359">
        <w:rPr>
          <w:i/>
        </w:rPr>
        <w:t xml:space="preserve"> </w:t>
      </w:r>
      <w:r w:rsidRPr="00CD5F8A">
        <w:rPr>
          <w:i/>
        </w:rPr>
        <w:t>тыс.</w:t>
      </w:r>
      <w:r w:rsidR="000B4359">
        <w:rPr>
          <w:i/>
        </w:rPr>
        <w:t xml:space="preserve"> </w:t>
      </w:r>
      <w:r w:rsidRPr="00CD5F8A">
        <w:rPr>
          <w:i/>
        </w:rPr>
        <w:t>рублей</w:t>
      </w:r>
      <w:r w:rsidR="000B4359">
        <w:rPr>
          <w:i/>
        </w:rPr>
        <w:t xml:space="preserve"> </w:t>
      </w:r>
      <w:r w:rsidRPr="00CD5F8A">
        <w:rPr>
          <w:i/>
        </w:rPr>
        <w:t>на</w:t>
      </w:r>
      <w:r w:rsidR="000B4359">
        <w:rPr>
          <w:i/>
        </w:rPr>
        <w:t xml:space="preserve"> </w:t>
      </w:r>
      <w:r w:rsidRPr="00CD5F8A">
        <w:rPr>
          <w:i/>
        </w:rPr>
        <w:t>человека.</w:t>
      </w:r>
      <w:r w:rsidR="000B4359">
        <w:rPr>
          <w:i/>
        </w:rPr>
        <w:t xml:space="preserve"> </w:t>
      </w:r>
      <w:r w:rsidRPr="00CD5F8A">
        <w:rPr>
          <w:i/>
        </w:rPr>
        <w:t>В</w:t>
      </w:r>
      <w:r w:rsidR="000B4359">
        <w:rPr>
          <w:i/>
        </w:rPr>
        <w:t xml:space="preserve"> </w:t>
      </w:r>
      <w:r w:rsidRPr="00CD5F8A">
        <w:rPr>
          <w:i/>
        </w:rPr>
        <w:t>прошлом</w:t>
      </w:r>
      <w:r w:rsidR="000B4359">
        <w:rPr>
          <w:i/>
        </w:rPr>
        <w:t xml:space="preserve"> </w:t>
      </w:r>
      <w:r w:rsidRPr="00CD5F8A">
        <w:rPr>
          <w:i/>
        </w:rPr>
        <w:t>году</w:t>
      </w:r>
      <w:r w:rsidR="000B4359">
        <w:rPr>
          <w:i/>
        </w:rPr>
        <w:t xml:space="preserve"> </w:t>
      </w:r>
      <w:r w:rsidRPr="00CD5F8A">
        <w:rPr>
          <w:i/>
        </w:rPr>
        <w:t>средний</w:t>
      </w:r>
      <w:r w:rsidR="000B4359">
        <w:rPr>
          <w:i/>
        </w:rPr>
        <w:t xml:space="preserve"> </w:t>
      </w:r>
      <w:r w:rsidRPr="00CD5F8A">
        <w:rPr>
          <w:i/>
        </w:rPr>
        <w:t>размер</w:t>
      </w:r>
      <w:r w:rsidR="000B4359">
        <w:rPr>
          <w:i/>
        </w:rPr>
        <w:t xml:space="preserve"> </w:t>
      </w:r>
      <w:r w:rsidRPr="00CD5F8A">
        <w:rPr>
          <w:i/>
        </w:rPr>
        <w:t>был</w:t>
      </w:r>
      <w:r w:rsidR="000B4359">
        <w:rPr>
          <w:i/>
        </w:rPr>
        <w:t xml:space="preserve"> </w:t>
      </w:r>
      <w:r w:rsidRPr="00CD5F8A">
        <w:rPr>
          <w:i/>
        </w:rPr>
        <w:t>11,3</w:t>
      </w:r>
      <w:r w:rsidR="000B4359">
        <w:rPr>
          <w:i/>
        </w:rPr>
        <w:t xml:space="preserve"> </w:t>
      </w:r>
      <w:r w:rsidRPr="00CD5F8A">
        <w:rPr>
          <w:i/>
        </w:rPr>
        <w:t>тыс.</w:t>
      </w:r>
      <w:r w:rsidR="000B4359">
        <w:rPr>
          <w:i/>
        </w:rPr>
        <w:t xml:space="preserve"> </w:t>
      </w:r>
      <w:r w:rsidRPr="00CD5F8A">
        <w:rPr>
          <w:i/>
        </w:rPr>
        <w:t>рублей</w:t>
      </w:r>
      <w:r w:rsidR="000B4359">
        <w:rPr>
          <w:i/>
        </w:rPr>
        <w:t xml:space="preserve"> </w:t>
      </w:r>
      <w:r w:rsidRPr="00CD5F8A">
        <w:rPr>
          <w:i/>
        </w:rPr>
        <w:t>на</w:t>
      </w:r>
      <w:r w:rsidR="000B4359">
        <w:rPr>
          <w:i/>
        </w:rPr>
        <w:t xml:space="preserve"> </w:t>
      </w:r>
      <w:r w:rsidRPr="00CD5F8A">
        <w:rPr>
          <w:i/>
        </w:rPr>
        <w:t>человека</w:t>
      </w:r>
    </w:p>
    <w:p w:rsidR="00660B65" w:rsidRPr="00CD5F8A" w:rsidRDefault="00660B65" w:rsidP="00676D5F">
      <w:pPr>
        <w:jc w:val="center"/>
        <w:rPr>
          <w:rFonts w:ascii="Arial" w:hAnsi="Arial" w:cs="Arial"/>
          <w:b/>
          <w:sz w:val="32"/>
          <w:szCs w:val="32"/>
        </w:rPr>
      </w:pPr>
      <w:r w:rsidRPr="00CD5F8A">
        <w:rPr>
          <w:rFonts w:ascii="Arial" w:hAnsi="Arial" w:cs="Arial"/>
          <w:b/>
          <w:color w:val="984806"/>
          <w:sz w:val="32"/>
          <w:szCs w:val="32"/>
        </w:rPr>
        <w:t>Ц</w:t>
      </w:r>
      <w:r w:rsidRPr="00CD5F8A">
        <w:rPr>
          <w:rFonts w:ascii="Arial" w:hAnsi="Arial" w:cs="Arial"/>
          <w:b/>
          <w:sz w:val="32"/>
          <w:szCs w:val="32"/>
        </w:rPr>
        <w:t>итаты</w:t>
      </w:r>
      <w:r w:rsidR="000B4359">
        <w:rPr>
          <w:rFonts w:ascii="Arial" w:hAnsi="Arial" w:cs="Arial"/>
          <w:b/>
          <w:sz w:val="32"/>
          <w:szCs w:val="32"/>
        </w:rPr>
        <w:t xml:space="preserve"> </w:t>
      </w:r>
      <w:r w:rsidRPr="00CD5F8A">
        <w:rPr>
          <w:rFonts w:ascii="Arial" w:hAnsi="Arial" w:cs="Arial"/>
          <w:b/>
          <w:sz w:val="32"/>
          <w:szCs w:val="32"/>
        </w:rPr>
        <w:t>дня</w:t>
      </w:r>
    </w:p>
    <w:p w:rsidR="00676D5F" w:rsidRPr="00CD5F8A" w:rsidRDefault="006E76B8" w:rsidP="003B3BAA">
      <w:pPr>
        <w:numPr>
          <w:ilvl w:val="0"/>
          <w:numId w:val="27"/>
        </w:numPr>
        <w:rPr>
          <w:i/>
        </w:rPr>
      </w:pPr>
      <w:r w:rsidRPr="00CD5F8A">
        <w:rPr>
          <w:i/>
        </w:rPr>
        <w:t>Анатолий</w:t>
      </w:r>
      <w:r w:rsidR="000B4359">
        <w:rPr>
          <w:i/>
        </w:rPr>
        <w:t xml:space="preserve"> </w:t>
      </w:r>
      <w:r w:rsidRPr="00CD5F8A">
        <w:rPr>
          <w:i/>
        </w:rPr>
        <w:t>Аксаков,</w:t>
      </w:r>
      <w:r w:rsidR="000B4359">
        <w:rPr>
          <w:i/>
        </w:rPr>
        <w:t xml:space="preserve"> </w:t>
      </w:r>
      <w:r w:rsidRPr="00CD5F8A">
        <w:rPr>
          <w:i/>
        </w:rPr>
        <w:t>председатель</w:t>
      </w:r>
      <w:r w:rsidR="000B4359">
        <w:rPr>
          <w:i/>
        </w:rPr>
        <w:t xml:space="preserve"> </w:t>
      </w:r>
      <w:r w:rsidRPr="00CD5F8A">
        <w:rPr>
          <w:i/>
        </w:rPr>
        <w:t>Комитета</w:t>
      </w:r>
      <w:r w:rsidR="000B4359">
        <w:rPr>
          <w:i/>
        </w:rPr>
        <w:t xml:space="preserve"> </w:t>
      </w:r>
      <w:r w:rsidRPr="00CD5F8A">
        <w:rPr>
          <w:i/>
        </w:rPr>
        <w:t>Госдумы</w:t>
      </w:r>
      <w:r w:rsidR="000B4359">
        <w:rPr>
          <w:i/>
        </w:rPr>
        <w:t xml:space="preserve"> </w:t>
      </w:r>
      <w:r w:rsidRPr="00CD5F8A">
        <w:rPr>
          <w:i/>
        </w:rPr>
        <w:t>РФ</w:t>
      </w:r>
      <w:r w:rsidR="000B4359">
        <w:rPr>
          <w:i/>
        </w:rPr>
        <w:t xml:space="preserve"> </w:t>
      </w:r>
      <w:r w:rsidRPr="00CD5F8A">
        <w:rPr>
          <w:i/>
        </w:rPr>
        <w:t>по</w:t>
      </w:r>
      <w:r w:rsidR="000B4359">
        <w:rPr>
          <w:i/>
        </w:rPr>
        <w:t xml:space="preserve"> </w:t>
      </w:r>
      <w:r w:rsidRPr="00CD5F8A">
        <w:rPr>
          <w:i/>
        </w:rPr>
        <w:t>финансовому</w:t>
      </w:r>
      <w:r w:rsidR="000B4359">
        <w:rPr>
          <w:i/>
        </w:rPr>
        <w:t xml:space="preserve"> </w:t>
      </w:r>
      <w:r w:rsidRPr="00CD5F8A">
        <w:rPr>
          <w:i/>
        </w:rPr>
        <w:t>рынку:</w:t>
      </w:r>
      <w:r w:rsidR="000B4359">
        <w:rPr>
          <w:i/>
        </w:rPr>
        <w:t xml:space="preserve"> «</w:t>
      </w:r>
      <w:r w:rsidRPr="00CD5F8A">
        <w:rPr>
          <w:i/>
        </w:rPr>
        <w:t>Многие</w:t>
      </w:r>
      <w:r w:rsidR="000B4359">
        <w:rPr>
          <w:i/>
        </w:rPr>
        <w:t xml:space="preserve"> </w:t>
      </w:r>
      <w:r w:rsidRPr="00CD5F8A">
        <w:rPr>
          <w:i/>
        </w:rPr>
        <w:t>граждане</w:t>
      </w:r>
      <w:r w:rsidR="000B4359">
        <w:rPr>
          <w:i/>
        </w:rPr>
        <w:t xml:space="preserve"> </w:t>
      </w:r>
      <w:r w:rsidRPr="00CD5F8A">
        <w:rPr>
          <w:i/>
        </w:rPr>
        <w:t>собирают</w:t>
      </w:r>
      <w:r w:rsidR="000B4359">
        <w:rPr>
          <w:i/>
        </w:rPr>
        <w:t xml:space="preserve"> </w:t>
      </w:r>
      <w:r w:rsidRPr="00CD5F8A">
        <w:rPr>
          <w:i/>
        </w:rPr>
        <w:t>свои</w:t>
      </w:r>
      <w:r w:rsidR="000B4359">
        <w:rPr>
          <w:i/>
        </w:rPr>
        <w:t xml:space="preserve"> </w:t>
      </w:r>
      <w:r w:rsidRPr="00CD5F8A">
        <w:rPr>
          <w:i/>
        </w:rPr>
        <w:t>накопления</w:t>
      </w:r>
      <w:r w:rsidR="000B4359">
        <w:rPr>
          <w:i/>
        </w:rPr>
        <w:t xml:space="preserve"> </w:t>
      </w:r>
      <w:r w:rsidRPr="00CD5F8A">
        <w:rPr>
          <w:i/>
        </w:rPr>
        <w:t>в</w:t>
      </w:r>
      <w:r w:rsidR="000B4359">
        <w:rPr>
          <w:i/>
        </w:rPr>
        <w:t xml:space="preserve"> </w:t>
      </w:r>
      <w:r w:rsidRPr="00CD5F8A">
        <w:rPr>
          <w:i/>
        </w:rPr>
        <w:t>негосударственных</w:t>
      </w:r>
      <w:r w:rsidR="000B4359">
        <w:rPr>
          <w:i/>
        </w:rPr>
        <w:t xml:space="preserve"> </w:t>
      </w:r>
      <w:r w:rsidRPr="00CD5F8A">
        <w:rPr>
          <w:i/>
        </w:rPr>
        <w:t>пенсионных</w:t>
      </w:r>
      <w:r w:rsidR="000B4359">
        <w:rPr>
          <w:i/>
        </w:rPr>
        <w:t xml:space="preserve"> </w:t>
      </w:r>
      <w:r w:rsidRPr="00CD5F8A">
        <w:rPr>
          <w:i/>
        </w:rPr>
        <w:t>фондах,</w:t>
      </w:r>
      <w:r w:rsidR="000B4359">
        <w:rPr>
          <w:i/>
        </w:rPr>
        <w:t xml:space="preserve"> </w:t>
      </w:r>
      <w:r w:rsidRPr="00CD5F8A">
        <w:rPr>
          <w:i/>
        </w:rPr>
        <w:t>дальше</w:t>
      </w:r>
      <w:r w:rsidR="000B4359">
        <w:rPr>
          <w:i/>
        </w:rPr>
        <w:t xml:space="preserve"> </w:t>
      </w:r>
      <w:r w:rsidRPr="00CD5F8A">
        <w:rPr>
          <w:i/>
        </w:rPr>
        <w:t>фонды</w:t>
      </w:r>
      <w:r w:rsidR="000B4359">
        <w:rPr>
          <w:i/>
        </w:rPr>
        <w:t xml:space="preserve"> </w:t>
      </w:r>
      <w:r w:rsidRPr="00CD5F8A">
        <w:rPr>
          <w:i/>
        </w:rPr>
        <w:t>инвестируют</w:t>
      </w:r>
      <w:r w:rsidR="000B4359">
        <w:rPr>
          <w:i/>
        </w:rPr>
        <w:t xml:space="preserve"> </w:t>
      </w:r>
      <w:r w:rsidRPr="00CD5F8A">
        <w:rPr>
          <w:i/>
        </w:rPr>
        <w:t>эти</w:t>
      </w:r>
      <w:r w:rsidR="000B4359">
        <w:rPr>
          <w:i/>
        </w:rPr>
        <w:t xml:space="preserve"> </w:t>
      </w:r>
      <w:r w:rsidRPr="00CD5F8A">
        <w:rPr>
          <w:i/>
        </w:rPr>
        <w:t>средства</w:t>
      </w:r>
      <w:r w:rsidR="000B4359">
        <w:rPr>
          <w:i/>
        </w:rPr>
        <w:t xml:space="preserve"> </w:t>
      </w:r>
      <w:r w:rsidRPr="00CD5F8A">
        <w:rPr>
          <w:i/>
        </w:rPr>
        <w:t>в</w:t>
      </w:r>
      <w:r w:rsidR="000B4359">
        <w:rPr>
          <w:i/>
        </w:rPr>
        <w:t xml:space="preserve"> </w:t>
      </w:r>
      <w:r w:rsidRPr="00CD5F8A">
        <w:rPr>
          <w:i/>
        </w:rPr>
        <w:t>разные</w:t>
      </w:r>
      <w:r w:rsidR="000B4359">
        <w:rPr>
          <w:i/>
        </w:rPr>
        <w:t xml:space="preserve"> </w:t>
      </w:r>
      <w:r w:rsidRPr="00CD5F8A">
        <w:rPr>
          <w:i/>
        </w:rPr>
        <w:t>инструменты.</w:t>
      </w:r>
      <w:r w:rsidR="000B4359">
        <w:rPr>
          <w:i/>
        </w:rPr>
        <w:t xml:space="preserve"> </w:t>
      </w:r>
      <w:r w:rsidRPr="00CD5F8A">
        <w:rPr>
          <w:i/>
        </w:rPr>
        <w:t>Парламентарии</w:t>
      </w:r>
      <w:r w:rsidR="000B4359">
        <w:rPr>
          <w:i/>
        </w:rPr>
        <w:t xml:space="preserve"> </w:t>
      </w:r>
      <w:r w:rsidRPr="00CD5F8A">
        <w:rPr>
          <w:i/>
        </w:rPr>
        <w:t>и</w:t>
      </w:r>
      <w:r w:rsidR="000B4359">
        <w:rPr>
          <w:i/>
        </w:rPr>
        <w:t xml:space="preserve"> </w:t>
      </w:r>
      <w:r w:rsidRPr="00CD5F8A">
        <w:rPr>
          <w:i/>
        </w:rPr>
        <w:t>сообщество</w:t>
      </w:r>
      <w:r w:rsidR="000B4359">
        <w:rPr>
          <w:i/>
        </w:rPr>
        <w:t xml:space="preserve"> </w:t>
      </w:r>
      <w:r w:rsidRPr="00CD5F8A">
        <w:rPr>
          <w:i/>
        </w:rPr>
        <w:t>экспертов</w:t>
      </w:r>
      <w:r w:rsidR="000B4359">
        <w:rPr>
          <w:i/>
        </w:rPr>
        <w:t xml:space="preserve"> </w:t>
      </w:r>
      <w:r w:rsidRPr="00CD5F8A">
        <w:rPr>
          <w:i/>
        </w:rPr>
        <w:t>хотят,</w:t>
      </w:r>
      <w:r w:rsidR="000B4359">
        <w:rPr>
          <w:i/>
        </w:rPr>
        <w:t xml:space="preserve"> </w:t>
      </w:r>
      <w:r w:rsidRPr="00CD5F8A">
        <w:rPr>
          <w:i/>
        </w:rPr>
        <w:t>чтобы</w:t>
      </w:r>
      <w:r w:rsidR="000B4359">
        <w:rPr>
          <w:i/>
        </w:rPr>
        <w:t xml:space="preserve"> </w:t>
      </w:r>
      <w:r w:rsidRPr="00CD5F8A">
        <w:rPr>
          <w:i/>
        </w:rPr>
        <w:t>эти</w:t>
      </w:r>
      <w:r w:rsidR="000B4359">
        <w:rPr>
          <w:i/>
        </w:rPr>
        <w:t xml:space="preserve"> </w:t>
      </w:r>
      <w:r w:rsidRPr="00CD5F8A">
        <w:rPr>
          <w:i/>
        </w:rPr>
        <w:t>финансы</w:t>
      </w:r>
      <w:r w:rsidR="000B4359">
        <w:rPr>
          <w:i/>
        </w:rPr>
        <w:t xml:space="preserve"> </w:t>
      </w:r>
      <w:r w:rsidRPr="00CD5F8A">
        <w:rPr>
          <w:i/>
        </w:rPr>
        <w:t>шли</w:t>
      </w:r>
      <w:r w:rsidR="000B4359">
        <w:rPr>
          <w:i/>
        </w:rPr>
        <w:t xml:space="preserve"> </w:t>
      </w:r>
      <w:r w:rsidRPr="00CD5F8A">
        <w:rPr>
          <w:i/>
        </w:rPr>
        <w:t>в</w:t>
      </w:r>
      <w:r w:rsidR="000B4359">
        <w:rPr>
          <w:i/>
        </w:rPr>
        <w:t xml:space="preserve"> </w:t>
      </w:r>
      <w:r w:rsidRPr="00CD5F8A">
        <w:rPr>
          <w:i/>
        </w:rPr>
        <w:t>такие</w:t>
      </w:r>
      <w:r w:rsidR="000B4359">
        <w:rPr>
          <w:i/>
        </w:rPr>
        <w:t xml:space="preserve"> </w:t>
      </w:r>
      <w:r w:rsidRPr="00CD5F8A">
        <w:rPr>
          <w:i/>
        </w:rPr>
        <w:t>проекты,</w:t>
      </w:r>
      <w:r w:rsidR="000B4359">
        <w:rPr>
          <w:i/>
        </w:rPr>
        <w:t xml:space="preserve"> </w:t>
      </w:r>
      <w:r w:rsidRPr="00CD5F8A">
        <w:rPr>
          <w:i/>
        </w:rPr>
        <w:t>которые</w:t>
      </w:r>
      <w:r w:rsidR="000B4359">
        <w:rPr>
          <w:i/>
        </w:rPr>
        <w:t xml:space="preserve"> </w:t>
      </w:r>
      <w:r w:rsidRPr="00CD5F8A">
        <w:rPr>
          <w:i/>
        </w:rPr>
        <w:t>нужны</w:t>
      </w:r>
      <w:r w:rsidR="000B4359">
        <w:rPr>
          <w:i/>
        </w:rPr>
        <w:t xml:space="preserve"> </w:t>
      </w:r>
      <w:r w:rsidRPr="00CD5F8A">
        <w:rPr>
          <w:i/>
        </w:rPr>
        <w:t>стране,</w:t>
      </w:r>
      <w:r w:rsidR="000B4359">
        <w:rPr>
          <w:i/>
        </w:rPr>
        <w:t xml:space="preserve"> </w:t>
      </w:r>
      <w:r w:rsidRPr="00CD5F8A">
        <w:rPr>
          <w:i/>
        </w:rPr>
        <w:t>долгосрочные,</w:t>
      </w:r>
      <w:r w:rsidR="000B4359">
        <w:rPr>
          <w:i/>
        </w:rPr>
        <w:t xml:space="preserve"> </w:t>
      </w:r>
      <w:r w:rsidRPr="00CD5F8A">
        <w:rPr>
          <w:i/>
        </w:rPr>
        <w:t>для</w:t>
      </w:r>
      <w:r w:rsidR="000B4359">
        <w:rPr>
          <w:i/>
        </w:rPr>
        <w:t xml:space="preserve"> </w:t>
      </w:r>
      <w:r w:rsidRPr="00CD5F8A">
        <w:rPr>
          <w:i/>
        </w:rPr>
        <w:t>которых</w:t>
      </w:r>
      <w:r w:rsidR="000B4359">
        <w:rPr>
          <w:i/>
        </w:rPr>
        <w:t xml:space="preserve"> </w:t>
      </w:r>
      <w:r w:rsidRPr="00CD5F8A">
        <w:rPr>
          <w:i/>
        </w:rPr>
        <w:t>нужны</w:t>
      </w:r>
      <w:r w:rsidR="000B4359">
        <w:rPr>
          <w:i/>
        </w:rPr>
        <w:t xml:space="preserve"> </w:t>
      </w:r>
      <w:r w:rsidRPr="00CD5F8A">
        <w:rPr>
          <w:i/>
        </w:rPr>
        <w:t>отдельные</w:t>
      </w:r>
      <w:r w:rsidR="000B4359">
        <w:rPr>
          <w:i/>
        </w:rPr>
        <w:t xml:space="preserve"> </w:t>
      </w:r>
      <w:r w:rsidRPr="00CD5F8A">
        <w:rPr>
          <w:i/>
        </w:rPr>
        <w:t>деньги.</w:t>
      </w:r>
      <w:r w:rsidR="000B4359">
        <w:rPr>
          <w:i/>
        </w:rPr>
        <w:t xml:space="preserve"> </w:t>
      </w:r>
      <w:r w:rsidRPr="00CD5F8A">
        <w:rPr>
          <w:i/>
        </w:rPr>
        <w:t>Теперь</w:t>
      </w:r>
      <w:r w:rsidR="000B4359">
        <w:rPr>
          <w:i/>
        </w:rPr>
        <w:t xml:space="preserve"> </w:t>
      </w:r>
      <w:r w:rsidRPr="00CD5F8A">
        <w:rPr>
          <w:i/>
        </w:rPr>
        <w:t>мы</w:t>
      </w:r>
      <w:r w:rsidR="000B4359">
        <w:rPr>
          <w:i/>
        </w:rPr>
        <w:t xml:space="preserve"> </w:t>
      </w:r>
      <w:r w:rsidRPr="00CD5F8A">
        <w:rPr>
          <w:i/>
        </w:rPr>
        <w:t>расширяем</w:t>
      </w:r>
      <w:r w:rsidR="000B4359">
        <w:rPr>
          <w:i/>
        </w:rPr>
        <w:t xml:space="preserve"> </w:t>
      </w:r>
      <w:r w:rsidRPr="00CD5F8A">
        <w:rPr>
          <w:i/>
        </w:rPr>
        <w:t>такую</w:t>
      </w:r>
      <w:r w:rsidR="000B4359">
        <w:rPr>
          <w:i/>
        </w:rPr>
        <w:t xml:space="preserve"> </w:t>
      </w:r>
      <w:r w:rsidRPr="00CD5F8A">
        <w:rPr>
          <w:i/>
        </w:rPr>
        <w:t>возможность</w:t>
      </w:r>
      <w:r w:rsidR="000B4359">
        <w:rPr>
          <w:i/>
        </w:rPr>
        <w:t xml:space="preserve"> - </w:t>
      </w:r>
      <w:r w:rsidRPr="00CD5F8A">
        <w:rPr>
          <w:i/>
        </w:rPr>
        <w:t>не</w:t>
      </w:r>
      <w:r w:rsidR="000B4359">
        <w:rPr>
          <w:i/>
        </w:rPr>
        <w:t xml:space="preserve"> </w:t>
      </w:r>
      <w:r w:rsidRPr="00CD5F8A">
        <w:rPr>
          <w:i/>
        </w:rPr>
        <w:t>только</w:t>
      </w:r>
      <w:r w:rsidR="000B4359">
        <w:rPr>
          <w:i/>
        </w:rPr>
        <w:t xml:space="preserve"> </w:t>
      </w:r>
      <w:r w:rsidRPr="00CD5F8A">
        <w:rPr>
          <w:i/>
        </w:rPr>
        <w:t>НПФ,</w:t>
      </w:r>
      <w:r w:rsidR="000B4359">
        <w:rPr>
          <w:i/>
        </w:rPr>
        <w:t xml:space="preserve"> </w:t>
      </w:r>
      <w:r w:rsidRPr="00CD5F8A">
        <w:rPr>
          <w:i/>
        </w:rPr>
        <w:t>но</w:t>
      </w:r>
      <w:r w:rsidR="000B4359">
        <w:rPr>
          <w:i/>
        </w:rPr>
        <w:t xml:space="preserve"> </w:t>
      </w:r>
      <w:r w:rsidRPr="00CD5F8A">
        <w:rPr>
          <w:i/>
        </w:rPr>
        <w:t>и</w:t>
      </w:r>
      <w:r w:rsidR="000B4359">
        <w:rPr>
          <w:i/>
        </w:rPr>
        <w:t xml:space="preserve"> </w:t>
      </w:r>
      <w:r w:rsidRPr="00CD5F8A">
        <w:rPr>
          <w:i/>
        </w:rPr>
        <w:t>другие</w:t>
      </w:r>
      <w:r w:rsidR="000B4359">
        <w:rPr>
          <w:i/>
        </w:rPr>
        <w:t xml:space="preserve"> </w:t>
      </w:r>
      <w:r w:rsidRPr="00CD5F8A">
        <w:rPr>
          <w:i/>
        </w:rPr>
        <w:t>профессиональные</w:t>
      </w:r>
      <w:r w:rsidR="000B4359">
        <w:rPr>
          <w:i/>
        </w:rPr>
        <w:t xml:space="preserve"> </w:t>
      </w:r>
      <w:r w:rsidRPr="00CD5F8A">
        <w:rPr>
          <w:i/>
        </w:rPr>
        <w:t>участники</w:t>
      </w:r>
      <w:r w:rsidR="000B4359">
        <w:rPr>
          <w:i/>
        </w:rPr>
        <w:t xml:space="preserve"> </w:t>
      </w:r>
      <w:r w:rsidRPr="00CD5F8A">
        <w:rPr>
          <w:i/>
        </w:rPr>
        <w:t>финансового</w:t>
      </w:r>
      <w:r w:rsidR="000B4359">
        <w:rPr>
          <w:i/>
        </w:rPr>
        <w:t xml:space="preserve"> </w:t>
      </w:r>
      <w:r w:rsidRPr="00CD5F8A">
        <w:rPr>
          <w:i/>
        </w:rPr>
        <w:t>рынка</w:t>
      </w:r>
      <w:r w:rsidR="000B4359">
        <w:rPr>
          <w:i/>
        </w:rPr>
        <w:t xml:space="preserve"> </w:t>
      </w:r>
      <w:r w:rsidRPr="00CD5F8A">
        <w:rPr>
          <w:i/>
        </w:rPr>
        <w:t>будут</w:t>
      </w:r>
      <w:r w:rsidR="000B4359">
        <w:rPr>
          <w:i/>
        </w:rPr>
        <w:t xml:space="preserve"> </w:t>
      </w:r>
      <w:r w:rsidRPr="00CD5F8A">
        <w:rPr>
          <w:i/>
        </w:rPr>
        <w:t>работать</w:t>
      </w:r>
      <w:r w:rsidR="000B4359">
        <w:rPr>
          <w:i/>
        </w:rPr>
        <w:t xml:space="preserve"> </w:t>
      </w:r>
      <w:r w:rsidRPr="00CD5F8A">
        <w:rPr>
          <w:i/>
        </w:rPr>
        <w:t>со</w:t>
      </w:r>
      <w:r w:rsidR="000B4359">
        <w:rPr>
          <w:i/>
        </w:rPr>
        <w:t xml:space="preserve"> </w:t>
      </w:r>
      <w:r w:rsidRPr="00CD5F8A">
        <w:rPr>
          <w:i/>
        </w:rPr>
        <w:t>средствами</w:t>
      </w:r>
      <w:r w:rsidR="000B4359">
        <w:rPr>
          <w:i/>
        </w:rPr>
        <w:t xml:space="preserve"> </w:t>
      </w:r>
      <w:r w:rsidRPr="00CD5F8A">
        <w:rPr>
          <w:i/>
        </w:rPr>
        <w:t>граждан.</w:t>
      </w:r>
      <w:r w:rsidR="000B4359">
        <w:rPr>
          <w:i/>
        </w:rPr>
        <w:t xml:space="preserve"> </w:t>
      </w:r>
      <w:r w:rsidRPr="00CD5F8A">
        <w:rPr>
          <w:i/>
        </w:rPr>
        <w:t>При</w:t>
      </w:r>
      <w:r w:rsidR="000B4359">
        <w:rPr>
          <w:i/>
        </w:rPr>
        <w:t xml:space="preserve"> </w:t>
      </w:r>
      <w:r w:rsidRPr="00CD5F8A">
        <w:rPr>
          <w:i/>
        </w:rPr>
        <w:t>этом</w:t>
      </w:r>
      <w:r w:rsidR="000B4359">
        <w:rPr>
          <w:i/>
        </w:rPr>
        <w:t xml:space="preserve"> </w:t>
      </w:r>
      <w:r w:rsidRPr="00CD5F8A">
        <w:rPr>
          <w:i/>
        </w:rPr>
        <w:t>государство</w:t>
      </w:r>
      <w:r w:rsidR="000B4359">
        <w:rPr>
          <w:i/>
        </w:rPr>
        <w:t xml:space="preserve"> </w:t>
      </w:r>
      <w:r w:rsidRPr="00CD5F8A">
        <w:rPr>
          <w:i/>
        </w:rPr>
        <w:t>в</w:t>
      </w:r>
      <w:r w:rsidR="000B4359">
        <w:rPr>
          <w:i/>
        </w:rPr>
        <w:t xml:space="preserve"> </w:t>
      </w:r>
      <w:r w:rsidRPr="00CD5F8A">
        <w:rPr>
          <w:i/>
        </w:rPr>
        <w:t>определенном</w:t>
      </w:r>
      <w:r w:rsidR="000B4359">
        <w:rPr>
          <w:i/>
        </w:rPr>
        <w:t xml:space="preserve"> </w:t>
      </w:r>
      <w:r w:rsidRPr="00CD5F8A">
        <w:rPr>
          <w:i/>
        </w:rPr>
        <w:t>размере</w:t>
      </w:r>
      <w:r w:rsidR="000B4359">
        <w:rPr>
          <w:i/>
        </w:rPr>
        <w:t xml:space="preserve"> </w:t>
      </w:r>
      <w:r w:rsidRPr="00CD5F8A">
        <w:rPr>
          <w:i/>
        </w:rPr>
        <w:t>будет</w:t>
      </w:r>
      <w:r w:rsidR="000B4359">
        <w:rPr>
          <w:i/>
        </w:rPr>
        <w:t xml:space="preserve"> </w:t>
      </w:r>
      <w:r w:rsidRPr="00CD5F8A">
        <w:rPr>
          <w:i/>
        </w:rPr>
        <w:t>дофинансировать</w:t>
      </w:r>
      <w:r w:rsidR="000B4359">
        <w:rPr>
          <w:i/>
        </w:rPr>
        <w:t xml:space="preserve"> </w:t>
      </w:r>
      <w:r w:rsidRPr="00CD5F8A">
        <w:rPr>
          <w:i/>
        </w:rPr>
        <w:t>те</w:t>
      </w:r>
      <w:r w:rsidR="000B4359">
        <w:rPr>
          <w:i/>
        </w:rPr>
        <w:t xml:space="preserve"> </w:t>
      </w:r>
      <w:r w:rsidRPr="00CD5F8A">
        <w:rPr>
          <w:i/>
        </w:rPr>
        <w:t>деньги,</w:t>
      </w:r>
      <w:r w:rsidR="000B4359">
        <w:rPr>
          <w:i/>
        </w:rPr>
        <w:t xml:space="preserve"> </w:t>
      </w:r>
      <w:r w:rsidRPr="00CD5F8A">
        <w:rPr>
          <w:i/>
        </w:rPr>
        <w:t>которые</w:t>
      </w:r>
      <w:r w:rsidR="000B4359">
        <w:rPr>
          <w:i/>
        </w:rPr>
        <w:t xml:space="preserve"> </w:t>
      </w:r>
      <w:r w:rsidRPr="00CD5F8A">
        <w:rPr>
          <w:i/>
        </w:rPr>
        <w:t>россияне</w:t>
      </w:r>
      <w:r w:rsidR="000B4359">
        <w:rPr>
          <w:i/>
        </w:rPr>
        <w:t xml:space="preserve"> </w:t>
      </w:r>
      <w:r w:rsidRPr="00CD5F8A">
        <w:rPr>
          <w:i/>
        </w:rPr>
        <w:t>направляют</w:t>
      </w:r>
      <w:r w:rsidR="000B4359">
        <w:rPr>
          <w:i/>
        </w:rPr>
        <w:t xml:space="preserve"> </w:t>
      </w:r>
      <w:r w:rsidRPr="00CD5F8A">
        <w:rPr>
          <w:i/>
        </w:rPr>
        <w:t>в</w:t>
      </w:r>
      <w:r w:rsidR="000B4359">
        <w:rPr>
          <w:i/>
        </w:rPr>
        <w:t xml:space="preserve"> </w:t>
      </w:r>
      <w:r w:rsidRPr="00CD5F8A">
        <w:rPr>
          <w:i/>
        </w:rPr>
        <w:t>соответствующие</w:t>
      </w:r>
      <w:r w:rsidR="000B4359">
        <w:rPr>
          <w:i/>
        </w:rPr>
        <w:t xml:space="preserve"> </w:t>
      </w:r>
      <w:r w:rsidRPr="00CD5F8A">
        <w:rPr>
          <w:i/>
        </w:rPr>
        <w:t>фонды</w:t>
      </w:r>
      <w:r w:rsidR="000B4359">
        <w:rPr>
          <w:i/>
        </w:rPr>
        <w:t xml:space="preserve"> </w:t>
      </w:r>
      <w:r w:rsidRPr="00CD5F8A">
        <w:rPr>
          <w:i/>
        </w:rPr>
        <w:t>для</w:t>
      </w:r>
      <w:r w:rsidR="000B4359">
        <w:rPr>
          <w:i/>
        </w:rPr>
        <w:t xml:space="preserve"> </w:t>
      </w:r>
      <w:r w:rsidRPr="00CD5F8A">
        <w:rPr>
          <w:i/>
        </w:rPr>
        <w:t>инвестирования</w:t>
      </w:r>
      <w:r w:rsidR="000B4359">
        <w:rPr>
          <w:i/>
        </w:rPr>
        <w:t>»</w:t>
      </w:r>
    </w:p>
    <w:p w:rsidR="00222283" w:rsidRPr="00CD5F8A" w:rsidRDefault="00222283" w:rsidP="003B3BAA">
      <w:pPr>
        <w:numPr>
          <w:ilvl w:val="0"/>
          <w:numId w:val="27"/>
        </w:numPr>
        <w:rPr>
          <w:i/>
        </w:rPr>
      </w:pPr>
      <w:r w:rsidRPr="00CD5F8A">
        <w:rPr>
          <w:i/>
        </w:rPr>
        <w:t>Галина</w:t>
      </w:r>
      <w:r w:rsidR="000B4359">
        <w:rPr>
          <w:i/>
        </w:rPr>
        <w:t xml:space="preserve"> </w:t>
      </w:r>
      <w:r w:rsidRPr="00CD5F8A">
        <w:rPr>
          <w:i/>
        </w:rPr>
        <w:t>Морозова,</w:t>
      </w:r>
      <w:r w:rsidR="000B4359">
        <w:rPr>
          <w:i/>
        </w:rPr>
        <w:t xml:space="preserve"> </w:t>
      </w:r>
      <w:r w:rsidRPr="00CD5F8A">
        <w:rPr>
          <w:i/>
        </w:rPr>
        <w:t>председатель</w:t>
      </w:r>
      <w:r w:rsidR="000B4359">
        <w:rPr>
          <w:i/>
        </w:rPr>
        <w:t xml:space="preserve"> </w:t>
      </w:r>
      <w:r w:rsidRPr="00CD5F8A">
        <w:rPr>
          <w:i/>
        </w:rPr>
        <w:t>совета</w:t>
      </w:r>
      <w:r w:rsidR="000B4359">
        <w:rPr>
          <w:i/>
        </w:rPr>
        <w:t xml:space="preserve"> </w:t>
      </w:r>
      <w:r w:rsidRPr="00CD5F8A">
        <w:rPr>
          <w:i/>
        </w:rPr>
        <w:t>директоров</w:t>
      </w:r>
      <w:r w:rsidR="000B4359">
        <w:rPr>
          <w:i/>
        </w:rPr>
        <w:t xml:space="preserve"> </w:t>
      </w:r>
      <w:r w:rsidRPr="00CD5F8A">
        <w:rPr>
          <w:i/>
        </w:rPr>
        <w:t>АО</w:t>
      </w:r>
      <w:r w:rsidR="000B4359">
        <w:rPr>
          <w:i/>
        </w:rPr>
        <w:t xml:space="preserve"> </w:t>
      </w:r>
      <w:r w:rsidRPr="00CD5F8A">
        <w:rPr>
          <w:i/>
        </w:rPr>
        <w:t>НПФ</w:t>
      </w:r>
      <w:r w:rsidR="000B4359">
        <w:rPr>
          <w:i/>
        </w:rPr>
        <w:t xml:space="preserve"> «</w:t>
      </w:r>
      <w:r w:rsidRPr="00CD5F8A">
        <w:rPr>
          <w:i/>
        </w:rPr>
        <w:t>БУДУЩЕЕ</w:t>
      </w:r>
      <w:r w:rsidR="000B4359">
        <w:rPr>
          <w:i/>
        </w:rPr>
        <w:t>»</w:t>
      </w:r>
      <w:r w:rsidRPr="00CD5F8A">
        <w:rPr>
          <w:i/>
        </w:rPr>
        <w:t>:</w:t>
      </w:r>
      <w:r w:rsidR="000B4359">
        <w:rPr>
          <w:i/>
        </w:rPr>
        <w:t xml:space="preserve"> «</w:t>
      </w:r>
      <w:r w:rsidRPr="00CD5F8A">
        <w:rPr>
          <w:i/>
        </w:rPr>
        <w:t>Сейчас</w:t>
      </w:r>
      <w:r w:rsidR="000B4359">
        <w:rPr>
          <w:i/>
        </w:rPr>
        <w:t xml:space="preserve"> </w:t>
      </w:r>
      <w:r w:rsidRPr="00CD5F8A">
        <w:rPr>
          <w:i/>
        </w:rPr>
        <w:t>перед</w:t>
      </w:r>
      <w:r w:rsidR="000B4359">
        <w:rPr>
          <w:i/>
        </w:rPr>
        <w:t xml:space="preserve"> </w:t>
      </w:r>
      <w:r w:rsidRPr="00CD5F8A">
        <w:rPr>
          <w:i/>
        </w:rPr>
        <w:t>государственными</w:t>
      </w:r>
      <w:r w:rsidR="000B4359">
        <w:rPr>
          <w:i/>
        </w:rPr>
        <w:t xml:space="preserve"> </w:t>
      </w:r>
      <w:r w:rsidRPr="00CD5F8A">
        <w:rPr>
          <w:i/>
        </w:rPr>
        <w:t>органами</w:t>
      </w:r>
      <w:r w:rsidR="000B4359">
        <w:rPr>
          <w:i/>
        </w:rPr>
        <w:t xml:space="preserve"> </w:t>
      </w:r>
      <w:r w:rsidRPr="00CD5F8A">
        <w:rPr>
          <w:i/>
        </w:rPr>
        <w:t>и</w:t>
      </w:r>
      <w:r w:rsidR="000B4359">
        <w:rPr>
          <w:i/>
        </w:rPr>
        <w:t xml:space="preserve"> </w:t>
      </w:r>
      <w:r w:rsidRPr="00CD5F8A">
        <w:rPr>
          <w:i/>
        </w:rPr>
        <w:t>пенсионными</w:t>
      </w:r>
      <w:r w:rsidR="000B4359">
        <w:rPr>
          <w:i/>
        </w:rPr>
        <w:t xml:space="preserve"> </w:t>
      </w:r>
      <w:r w:rsidRPr="00CD5F8A">
        <w:rPr>
          <w:i/>
        </w:rPr>
        <w:t>фондами</w:t>
      </w:r>
      <w:r w:rsidR="000B4359">
        <w:rPr>
          <w:i/>
        </w:rPr>
        <w:t xml:space="preserve"> </w:t>
      </w:r>
      <w:r w:rsidRPr="00CD5F8A">
        <w:rPr>
          <w:i/>
        </w:rPr>
        <w:t>стоит</w:t>
      </w:r>
      <w:r w:rsidR="000B4359">
        <w:rPr>
          <w:i/>
        </w:rPr>
        <w:t xml:space="preserve"> </w:t>
      </w:r>
      <w:r w:rsidRPr="00CD5F8A">
        <w:rPr>
          <w:i/>
        </w:rPr>
        <w:t>перечень</w:t>
      </w:r>
      <w:r w:rsidR="000B4359">
        <w:rPr>
          <w:i/>
        </w:rPr>
        <w:t xml:space="preserve"> </w:t>
      </w:r>
      <w:r w:rsidRPr="00CD5F8A">
        <w:rPr>
          <w:i/>
        </w:rPr>
        <w:t>технических</w:t>
      </w:r>
      <w:r w:rsidR="000B4359">
        <w:rPr>
          <w:i/>
        </w:rPr>
        <w:t xml:space="preserve"> </w:t>
      </w:r>
      <w:r w:rsidRPr="00CD5F8A">
        <w:rPr>
          <w:i/>
        </w:rPr>
        <w:t>задач</w:t>
      </w:r>
      <w:r w:rsidR="000B4359">
        <w:rPr>
          <w:i/>
        </w:rPr>
        <w:t xml:space="preserve"> </w:t>
      </w:r>
      <w:r w:rsidRPr="00CD5F8A">
        <w:rPr>
          <w:i/>
        </w:rPr>
        <w:t>по</w:t>
      </w:r>
      <w:r w:rsidR="000B4359">
        <w:rPr>
          <w:i/>
        </w:rPr>
        <w:t xml:space="preserve"> </w:t>
      </w:r>
      <w:r w:rsidRPr="00CD5F8A">
        <w:rPr>
          <w:i/>
        </w:rPr>
        <w:t>подключению</w:t>
      </w:r>
      <w:r w:rsidR="000B4359">
        <w:rPr>
          <w:i/>
        </w:rPr>
        <w:t xml:space="preserve"> </w:t>
      </w:r>
      <w:r w:rsidRPr="00CD5F8A">
        <w:rPr>
          <w:i/>
        </w:rPr>
        <w:t>участников</w:t>
      </w:r>
      <w:r w:rsidR="000B4359">
        <w:rPr>
          <w:i/>
        </w:rPr>
        <w:t xml:space="preserve"> </w:t>
      </w:r>
      <w:r w:rsidRPr="00CD5F8A">
        <w:rPr>
          <w:i/>
        </w:rPr>
        <w:t>программы</w:t>
      </w:r>
      <w:r w:rsidR="000B4359">
        <w:rPr>
          <w:i/>
        </w:rPr>
        <w:t xml:space="preserve"> </w:t>
      </w:r>
      <w:r w:rsidRPr="00CD5F8A">
        <w:rPr>
          <w:i/>
        </w:rPr>
        <w:t>(долгосрочных</w:t>
      </w:r>
      <w:r w:rsidR="000B4359">
        <w:rPr>
          <w:i/>
        </w:rPr>
        <w:t xml:space="preserve"> </w:t>
      </w:r>
      <w:r w:rsidRPr="00CD5F8A">
        <w:rPr>
          <w:i/>
        </w:rPr>
        <w:t>сбережений</w:t>
      </w:r>
      <w:r w:rsidR="000B4359">
        <w:rPr>
          <w:i/>
        </w:rPr>
        <w:t xml:space="preserve"> - </w:t>
      </w:r>
      <w:r w:rsidRPr="00CD5F8A">
        <w:rPr>
          <w:i/>
        </w:rPr>
        <w:t>ред.),</w:t>
      </w:r>
      <w:r w:rsidR="000B4359">
        <w:rPr>
          <w:i/>
        </w:rPr>
        <w:t xml:space="preserve"> </w:t>
      </w:r>
      <w:r w:rsidRPr="00CD5F8A">
        <w:rPr>
          <w:i/>
        </w:rPr>
        <w:t>учету</w:t>
      </w:r>
      <w:r w:rsidR="000B4359">
        <w:rPr>
          <w:i/>
        </w:rPr>
        <w:t xml:space="preserve"> </w:t>
      </w:r>
      <w:r w:rsidRPr="00CD5F8A">
        <w:rPr>
          <w:i/>
        </w:rPr>
        <w:t>софинансирования,</w:t>
      </w:r>
      <w:r w:rsidR="000B4359">
        <w:rPr>
          <w:i/>
        </w:rPr>
        <w:t xml:space="preserve"> </w:t>
      </w:r>
      <w:r w:rsidRPr="00CD5F8A">
        <w:rPr>
          <w:i/>
        </w:rPr>
        <w:t>согласования</w:t>
      </w:r>
      <w:r w:rsidR="000B4359">
        <w:rPr>
          <w:i/>
        </w:rPr>
        <w:t xml:space="preserve"> </w:t>
      </w:r>
      <w:r w:rsidRPr="00CD5F8A">
        <w:rPr>
          <w:i/>
        </w:rPr>
        <w:t>определенных</w:t>
      </w:r>
      <w:r w:rsidR="000B4359">
        <w:rPr>
          <w:i/>
        </w:rPr>
        <w:t xml:space="preserve"> </w:t>
      </w:r>
      <w:r w:rsidRPr="00CD5F8A">
        <w:rPr>
          <w:i/>
        </w:rPr>
        <w:t>документов.</w:t>
      </w:r>
      <w:r w:rsidR="000B4359">
        <w:rPr>
          <w:i/>
        </w:rPr>
        <w:t xml:space="preserve"> </w:t>
      </w:r>
      <w:r w:rsidRPr="00CD5F8A">
        <w:rPr>
          <w:i/>
        </w:rPr>
        <w:t>Но</w:t>
      </w:r>
      <w:r w:rsidR="000B4359">
        <w:rPr>
          <w:i/>
        </w:rPr>
        <w:t xml:space="preserve"> </w:t>
      </w:r>
      <w:r w:rsidRPr="00CD5F8A">
        <w:rPr>
          <w:i/>
        </w:rPr>
        <w:t>к</w:t>
      </w:r>
      <w:r w:rsidR="000B4359">
        <w:rPr>
          <w:i/>
        </w:rPr>
        <w:t xml:space="preserve"> </w:t>
      </w:r>
      <w:r w:rsidRPr="00CD5F8A">
        <w:rPr>
          <w:i/>
        </w:rPr>
        <w:t>началу</w:t>
      </w:r>
      <w:r w:rsidR="000B4359">
        <w:rPr>
          <w:i/>
        </w:rPr>
        <w:t xml:space="preserve"> </w:t>
      </w:r>
      <w:r w:rsidRPr="00CD5F8A">
        <w:rPr>
          <w:i/>
        </w:rPr>
        <w:t>старта</w:t>
      </w:r>
      <w:r w:rsidR="000B4359">
        <w:rPr>
          <w:i/>
        </w:rPr>
        <w:t xml:space="preserve"> </w:t>
      </w:r>
      <w:r w:rsidRPr="00CD5F8A">
        <w:rPr>
          <w:i/>
        </w:rPr>
        <w:t>программы</w:t>
      </w:r>
      <w:r w:rsidR="000B4359">
        <w:rPr>
          <w:i/>
        </w:rPr>
        <w:t xml:space="preserve"> </w:t>
      </w:r>
      <w:r w:rsidRPr="00CD5F8A">
        <w:rPr>
          <w:i/>
        </w:rPr>
        <w:t>все</w:t>
      </w:r>
      <w:r w:rsidR="000B4359">
        <w:rPr>
          <w:i/>
        </w:rPr>
        <w:t xml:space="preserve"> </w:t>
      </w:r>
      <w:r w:rsidRPr="00CD5F8A">
        <w:rPr>
          <w:i/>
        </w:rPr>
        <w:t>вопросы</w:t>
      </w:r>
      <w:r w:rsidR="000B4359">
        <w:rPr>
          <w:i/>
        </w:rPr>
        <w:t xml:space="preserve"> </w:t>
      </w:r>
      <w:r w:rsidRPr="00CD5F8A">
        <w:rPr>
          <w:i/>
        </w:rPr>
        <w:t>будут</w:t>
      </w:r>
      <w:r w:rsidR="000B4359">
        <w:rPr>
          <w:i/>
        </w:rPr>
        <w:t xml:space="preserve"> </w:t>
      </w:r>
      <w:r w:rsidRPr="00CD5F8A">
        <w:rPr>
          <w:i/>
        </w:rPr>
        <w:t>закрыты.</w:t>
      </w:r>
      <w:r w:rsidR="000B4359">
        <w:rPr>
          <w:i/>
        </w:rPr>
        <w:t xml:space="preserve"> </w:t>
      </w:r>
      <w:r w:rsidRPr="00CD5F8A">
        <w:rPr>
          <w:i/>
        </w:rPr>
        <w:t>Сложностей</w:t>
      </w:r>
      <w:r w:rsidR="000B4359">
        <w:rPr>
          <w:i/>
        </w:rPr>
        <w:t xml:space="preserve"> </w:t>
      </w:r>
      <w:r w:rsidRPr="00CD5F8A">
        <w:rPr>
          <w:i/>
        </w:rPr>
        <w:t>у</w:t>
      </w:r>
      <w:r w:rsidR="000B4359">
        <w:rPr>
          <w:i/>
        </w:rPr>
        <w:t xml:space="preserve"> </w:t>
      </w:r>
      <w:r w:rsidRPr="00CD5F8A">
        <w:rPr>
          <w:i/>
        </w:rPr>
        <w:t>граждан</w:t>
      </w:r>
      <w:r w:rsidR="000B4359">
        <w:rPr>
          <w:i/>
        </w:rPr>
        <w:t xml:space="preserve"> </w:t>
      </w:r>
      <w:r w:rsidRPr="00CD5F8A">
        <w:rPr>
          <w:i/>
        </w:rPr>
        <w:t>при</w:t>
      </w:r>
      <w:r w:rsidR="000B4359">
        <w:rPr>
          <w:i/>
        </w:rPr>
        <w:t xml:space="preserve"> </w:t>
      </w:r>
      <w:r w:rsidRPr="00CD5F8A">
        <w:rPr>
          <w:i/>
        </w:rPr>
        <w:t>подключении</w:t>
      </w:r>
      <w:r w:rsidR="000B4359">
        <w:rPr>
          <w:i/>
        </w:rPr>
        <w:t xml:space="preserve"> </w:t>
      </w:r>
      <w:r w:rsidRPr="00CD5F8A">
        <w:rPr>
          <w:i/>
        </w:rPr>
        <w:t>к</w:t>
      </w:r>
      <w:r w:rsidR="000B4359">
        <w:rPr>
          <w:i/>
        </w:rPr>
        <w:t xml:space="preserve"> </w:t>
      </w:r>
      <w:r w:rsidRPr="00CD5F8A">
        <w:rPr>
          <w:i/>
        </w:rPr>
        <w:t>программе</w:t>
      </w:r>
      <w:r w:rsidR="000B4359">
        <w:rPr>
          <w:i/>
        </w:rPr>
        <w:t xml:space="preserve"> </w:t>
      </w:r>
      <w:r w:rsidRPr="00CD5F8A">
        <w:rPr>
          <w:i/>
        </w:rPr>
        <w:t>не</w:t>
      </w:r>
      <w:r w:rsidR="000B4359">
        <w:rPr>
          <w:i/>
        </w:rPr>
        <w:t xml:space="preserve"> </w:t>
      </w:r>
      <w:r w:rsidRPr="00CD5F8A">
        <w:rPr>
          <w:i/>
        </w:rPr>
        <w:t>возникнет.</w:t>
      </w:r>
      <w:r w:rsidR="000B4359">
        <w:rPr>
          <w:i/>
        </w:rPr>
        <w:t xml:space="preserve"> </w:t>
      </w:r>
      <w:r w:rsidRPr="00CD5F8A">
        <w:rPr>
          <w:i/>
        </w:rPr>
        <w:t>Пенсионные</w:t>
      </w:r>
      <w:r w:rsidR="000B4359">
        <w:rPr>
          <w:i/>
        </w:rPr>
        <w:t xml:space="preserve"> </w:t>
      </w:r>
      <w:r w:rsidRPr="00CD5F8A">
        <w:rPr>
          <w:i/>
        </w:rPr>
        <w:t>фонды,</w:t>
      </w:r>
      <w:r w:rsidR="000B4359">
        <w:rPr>
          <w:i/>
        </w:rPr>
        <w:t xml:space="preserve"> </w:t>
      </w:r>
      <w:r w:rsidRPr="00CD5F8A">
        <w:rPr>
          <w:i/>
        </w:rPr>
        <w:t>которые</w:t>
      </w:r>
      <w:r w:rsidR="000B4359">
        <w:rPr>
          <w:i/>
        </w:rPr>
        <w:t xml:space="preserve"> </w:t>
      </w:r>
      <w:r w:rsidRPr="00CD5F8A">
        <w:rPr>
          <w:i/>
        </w:rPr>
        <w:t>уже</w:t>
      </w:r>
      <w:r w:rsidR="000B4359">
        <w:rPr>
          <w:i/>
        </w:rPr>
        <w:t xml:space="preserve"> </w:t>
      </w:r>
      <w:r w:rsidRPr="00CD5F8A">
        <w:rPr>
          <w:i/>
        </w:rPr>
        <w:t>обладают</w:t>
      </w:r>
      <w:r w:rsidR="000B4359">
        <w:rPr>
          <w:i/>
        </w:rPr>
        <w:t xml:space="preserve"> </w:t>
      </w:r>
      <w:r w:rsidRPr="00CD5F8A">
        <w:rPr>
          <w:i/>
        </w:rPr>
        <w:t>хорошими</w:t>
      </w:r>
      <w:r w:rsidR="000B4359">
        <w:rPr>
          <w:i/>
        </w:rPr>
        <w:t xml:space="preserve"> </w:t>
      </w:r>
      <w:r w:rsidRPr="00CD5F8A">
        <w:rPr>
          <w:i/>
        </w:rPr>
        <w:t>клиентоориентированными</w:t>
      </w:r>
      <w:r w:rsidR="000B4359">
        <w:rPr>
          <w:i/>
        </w:rPr>
        <w:t xml:space="preserve"> </w:t>
      </w:r>
      <w:r w:rsidRPr="00CD5F8A">
        <w:rPr>
          <w:i/>
        </w:rPr>
        <w:t>подходами,</w:t>
      </w:r>
      <w:r w:rsidR="000B4359">
        <w:rPr>
          <w:i/>
        </w:rPr>
        <w:t xml:space="preserve"> </w:t>
      </w:r>
      <w:r w:rsidRPr="00CD5F8A">
        <w:rPr>
          <w:i/>
        </w:rPr>
        <w:t>предложат</w:t>
      </w:r>
      <w:r w:rsidR="000B4359">
        <w:rPr>
          <w:i/>
        </w:rPr>
        <w:t xml:space="preserve"> </w:t>
      </w:r>
      <w:r w:rsidRPr="00CD5F8A">
        <w:rPr>
          <w:i/>
        </w:rPr>
        <w:t>россиянам</w:t>
      </w:r>
      <w:r w:rsidR="000B4359">
        <w:rPr>
          <w:i/>
        </w:rPr>
        <w:t xml:space="preserve"> </w:t>
      </w:r>
      <w:r w:rsidRPr="00CD5F8A">
        <w:rPr>
          <w:i/>
        </w:rPr>
        <w:t>возможность</w:t>
      </w:r>
      <w:r w:rsidR="000B4359">
        <w:rPr>
          <w:i/>
        </w:rPr>
        <w:t xml:space="preserve"> </w:t>
      </w:r>
      <w:r w:rsidRPr="00CD5F8A">
        <w:rPr>
          <w:i/>
        </w:rPr>
        <w:t>подключиться</w:t>
      </w:r>
      <w:r w:rsidR="000B4359">
        <w:rPr>
          <w:i/>
        </w:rPr>
        <w:t xml:space="preserve"> </w:t>
      </w:r>
      <w:r w:rsidRPr="00CD5F8A">
        <w:rPr>
          <w:i/>
        </w:rPr>
        <w:t>к</w:t>
      </w:r>
      <w:r w:rsidR="000B4359">
        <w:rPr>
          <w:i/>
        </w:rPr>
        <w:t xml:space="preserve"> </w:t>
      </w:r>
      <w:r w:rsidRPr="00CD5F8A">
        <w:rPr>
          <w:i/>
        </w:rPr>
        <w:t>программе</w:t>
      </w:r>
      <w:r w:rsidR="000B4359">
        <w:rPr>
          <w:i/>
        </w:rPr>
        <w:t xml:space="preserve"> </w:t>
      </w:r>
      <w:r w:rsidRPr="00CD5F8A">
        <w:rPr>
          <w:i/>
        </w:rPr>
        <w:t>как</w:t>
      </w:r>
      <w:r w:rsidR="000B4359">
        <w:rPr>
          <w:i/>
        </w:rPr>
        <w:t xml:space="preserve"> </w:t>
      </w:r>
      <w:r w:rsidRPr="00CD5F8A">
        <w:rPr>
          <w:i/>
        </w:rPr>
        <w:t>онлайн,</w:t>
      </w:r>
      <w:r w:rsidR="000B4359">
        <w:rPr>
          <w:i/>
        </w:rPr>
        <w:t xml:space="preserve"> </w:t>
      </w:r>
      <w:r w:rsidRPr="00CD5F8A">
        <w:rPr>
          <w:i/>
        </w:rPr>
        <w:t>так</w:t>
      </w:r>
      <w:r w:rsidR="000B4359">
        <w:rPr>
          <w:i/>
        </w:rPr>
        <w:t xml:space="preserve"> </w:t>
      </w:r>
      <w:r w:rsidRPr="00CD5F8A">
        <w:rPr>
          <w:i/>
        </w:rPr>
        <w:t>и</w:t>
      </w:r>
      <w:r w:rsidR="000B4359">
        <w:rPr>
          <w:i/>
        </w:rPr>
        <w:t xml:space="preserve"> </w:t>
      </w:r>
      <w:r w:rsidRPr="00CD5F8A">
        <w:rPr>
          <w:i/>
        </w:rPr>
        <w:t>офлайн</w:t>
      </w:r>
      <w:r w:rsidR="000B4359">
        <w:rPr>
          <w:i/>
        </w:rPr>
        <w:t>»</w:t>
      </w:r>
    </w:p>
    <w:p w:rsidR="00222283" w:rsidRPr="00CD5F8A" w:rsidRDefault="00222283" w:rsidP="003B3BAA">
      <w:pPr>
        <w:numPr>
          <w:ilvl w:val="0"/>
          <w:numId w:val="27"/>
        </w:numPr>
        <w:rPr>
          <w:i/>
        </w:rPr>
      </w:pPr>
      <w:r w:rsidRPr="00CD5F8A">
        <w:rPr>
          <w:i/>
        </w:rPr>
        <w:t>Елена</w:t>
      </w:r>
      <w:r w:rsidR="000B4359">
        <w:rPr>
          <w:i/>
        </w:rPr>
        <w:t xml:space="preserve"> </w:t>
      </w:r>
      <w:r w:rsidRPr="00CD5F8A">
        <w:rPr>
          <w:i/>
        </w:rPr>
        <w:t>Тетюнина,</w:t>
      </w:r>
      <w:r w:rsidR="000B4359">
        <w:rPr>
          <w:i/>
        </w:rPr>
        <w:t xml:space="preserve"> </w:t>
      </w:r>
      <w:r w:rsidRPr="00CD5F8A">
        <w:rPr>
          <w:i/>
        </w:rPr>
        <w:t>генеральный</w:t>
      </w:r>
      <w:r w:rsidR="000B4359">
        <w:rPr>
          <w:i/>
        </w:rPr>
        <w:t xml:space="preserve"> </w:t>
      </w:r>
      <w:r w:rsidRPr="00CD5F8A">
        <w:rPr>
          <w:i/>
        </w:rPr>
        <w:t>директор</w:t>
      </w:r>
      <w:r w:rsidR="000B4359">
        <w:rPr>
          <w:i/>
        </w:rPr>
        <w:t xml:space="preserve"> </w:t>
      </w:r>
      <w:r w:rsidRPr="00CD5F8A">
        <w:rPr>
          <w:i/>
        </w:rPr>
        <w:t>АО</w:t>
      </w:r>
      <w:r w:rsidR="000B4359">
        <w:rPr>
          <w:i/>
        </w:rPr>
        <w:t xml:space="preserve"> «</w:t>
      </w:r>
      <w:r w:rsidRPr="00CD5F8A">
        <w:rPr>
          <w:i/>
        </w:rPr>
        <w:t>НПФ</w:t>
      </w:r>
      <w:r w:rsidR="000B4359">
        <w:rPr>
          <w:i/>
        </w:rPr>
        <w:t xml:space="preserve"> </w:t>
      </w:r>
      <w:r w:rsidRPr="00CD5F8A">
        <w:rPr>
          <w:i/>
        </w:rPr>
        <w:t>Эволюция</w:t>
      </w:r>
      <w:r w:rsidR="000B4359">
        <w:rPr>
          <w:i/>
        </w:rPr>
        <w:t>»</w:t>
      </w:r>
      <w:r w:rsidRPr="00CD5F8A">
        <w:rPr>
          <w:i/>
        </w:rPr>
        <w:t>:</w:t>
      </w:r>
      <w:r w:rsidR="000B4359">
        <w:rPr>
          <w:i/>
        </w:rPr>
        <w:t xml:space="preserve"> «</w:t>
      </w:r>
      <w:r w:rsidRPr="00CD5F8A">
        <w:rPr>
          <w:i/>
        </w:rPr>
        <w:t>Важно</w:t>
      </w:r>
      <w:r w:rsidR="000B4359">
        <w:rPr>
          <w:i/>
        </w:rPr>
        <w:t xml:space="preserve"> </w:t>
      </w:r>
      <w:r w:rsidRPr="00CD5F8A">
        <w:rPr>
          <w:i/>
        </w:rPr>
        <w:t>больше</w:t>
      </w:r>
      <w:r w:rsidR="000B4359">
        <w:rPr>
          <w:i/>
        </w:rPr>
        <w:t xml:space="preserve"> </w:t>
      </w:r>
      <w:r w:rsidRPr="00CD5F8A">
        <w:rPr>
          <w:i/>
        </w:rPr>
        <w:t>разговаривать</w:t>
      </w:r>
      <w:r w:rsidR="000B4359">
        <w:rPr>
          <w:i/>
        </w:rPr>
        <w:t xml:space="preserve"> </w:t>
      </w:r>
      <w:r w:rsidRPr="00CD5F8A">
        <w:rPr>
          <w:i/>
        </w:rPr>
        <w:t>с</w:t>
      </w:r>
      <w:r w:rsidR="000B4359">
        <w:rPr>
          <w:i/>
        </w:rPr>
        <w:t xml:space="preserve"> </w:t>
      </w:r>
      <w:r w:rsidRPr="00CD5F8A">
        <w:rPr>
          <w:i/>
        </w:rPr>
        <w:t>молодежью,</w:t>
      </w:r>
      <w:r w:rsidR="000B4359">
        <w:rPr>
          <w:i/>
        </w:rPr>
        <w:t xml:space="preserve"> </w:t>
      </w:r>
      <w:r w:rsidRPr="00CD5F8A">
        <w:rPr>
          <w:i/>
        </w:rPr>
        <w:t>запускать</w:t>
      </w:r>
      <w:r w:rsidR="000B4359">
        <w:rPr>
          <w:i/>
        </w:rPr>
        <w:t xml:space="preserve"> </w:t>
      </w:r>
      <w:r w:rsidRPr="00CD5F8A">
        <w:rPr>
          <w:i/>
        </w:rPr>
        <w:t>образовательные</w:t>
      </w:r>
      <w:r w:rsidR="000B4359">
        <w:rPr>
          <w:i/>
        </w:rPr>
        <w:t xml:space="preserve"> </w:t>
      </w:r>
      <w:r w:rsidRPr="00CD5F8A">
        <w:rPr>
          <w:i/>
        </w:rPr>
        <w:t>курсы</w:t>
      </w:r>
      <w:r w:rsidR="000B4359">
        <w:rPr>
          <w:i/>
        </w:rPr>
        <w:t xml:space="preserve"> </w:t>
      </w:r>
      <w:r w:rsidRPr="00CD5F8A">
        <w:rPr>
          <w:i/>
        </w:rPr>
        <w:t>по</w:t>
      </w:r>
      <w:r w:rsidR="000B4359">
        <w:rPr>
          <w:i/>
        </w:rPr>
        <w:t xml:space="preserve"> </w:t>
      </w:r>
      <w:r w:rsidRPr="00CD5F8A">
        <w:rPr>
          <w:i/>
        </w:rPr>
        <w:t>финграмотности.</w:t>
      </w:r>
      <w:r w:rsidR="000B4359">
        <w:rPr>
          <w:i/>
        </w:rPr>
        <w:t xml:space="preserve"> </w:t>
      </w:r>
      <w:r w:rsidRPr="00CD5F8A">
        <w:rPr>
          <w:i/>
        </w:rPr>
        <w:t>Главное</w:t>
      </w:r>
      <w:r w:rsidR="000B4359">
        <w:rPr>
          <w:i/>
        </w:rPr>
        <w:t xml:space="preserve"> </w:t>
      </w:r>
      <w:r w:rsidRPr="00CD5F8A">
        <w:rPr>
          <w:i/>
        </w:rPr>
        <w:t>-</w:t>
      </w:r>
      <w:r w:rsidR="000B4359">
        <w:rPr>
          <w:i/>
        </w:rPr>
        <w:t xml:space="preserve"> </w:t>
      </w:r>
      <w:r w:rsidRPr="00CD5F8A">
        <w:rPr>
          <w:i/>
        </w:rPr>
        <w:t>донести</w:t>
      </w:r>
      <w:r w:rsidR="000B4359">
        <w:rPr>
          <w:i/>
        </w:rPr>
        <w:t xml:space="preserve"> </w:t>
      </w:r>
      <w:r w:rsidRPr="00CD5F8A">
        <w:rPr>
          <w:i/>
        </w:rPr>
        <w:t>до</w:t>
      </w:r>
      <w:r w:rsidR="000B4359">
        <w:rPr>
          <w:i/>
        </w:rPr>
        <w:t xml:space="preserve"> </w:t>
      </w:r>
      <w:r w:rsidRPr="00CD5F8A">
        <w:rPr>
          <w:i/>
        </w:rPr>
        <w:t>подрастающего</w:t>
      </w:r>
      <w:r w:rsidR="000B4359">
        <w:rPr>
          <w:i/>
        </w:rPr>
        <w:t xml:space="preserve"> </w:t>
      </w:r>
      <w:r w:rsidRPr="00CD5F8A">
        <w:rPr>
          <w:i/>
        </w:rPr>
        <w:t>поколения,</w:t>
      </w:r>
      <w:r w:rsidR="000B4359">
        <w:rPr>
          <w:i/>
        </w:rPr>
        <w:t xml:space="preserve"> </w:t>
      </w:r>
      <w:r w:rsidRPr="00CD5F8A">
        <w:rPr>
          <w:i/>
        </w:rPr>
        <w:t>что</w:t>
      </w:r>
      <w:r w:rsidR="000B4359">
        <w:rPr>
          <w:i/>
        </w:rPr>
        <w:t xml:space="preserve"> </w:t>
      </w:r>
      <w:r w:rsidRPr="00CD5F8A">
        <w:rPr>
          <w:i/>
        </w:rPr>
        <w:t>их</w:t>
      </w:r>
      <w:r w:rsidR="000B4359">
        <w:rPr>
          <w:i/>
        </w:rPr>
        <w:t xml:space="preserve"> </w:t>
      </w:r>
      <w:r w:rsidRPr="00CD5F8A">
        <w:rPr>
          <w:i/>
        </w:rPr>
        <w:t>финансовое</w:t>
      </w:r>
      <w:r w:rsidR="000B4359">
        <w:rPr>
          <w:i/>
        </w:rPr>
        <w:t xml:space="preserve"> </w:t>
      </w:r>
      <w:r w:rsidRPr="00CD5F8A">
        <w:rPr>
          <w:i/>
        </w:rPr>
        <w:t>благополучие</w:t>
      </w:r>
      <w:r w:rsidR="000B4359">
        <w:rPr>
          <w:i/>
        </w:rPr>
        <w:t xml:space="preserve"> </w:t>
      </w:r>
      <w:r w:rsidRPr="00CD5F8A">
        <w:rPr>
          <w:i/>
        </w:rPr>
        <w:t>в</w:t>
      </w:r>
      <w:r w:rsidR="000B4359">
        <w:rPr>
          <w:i/>
        </w:rPr>
        <w:t xml:space="preserve"> </w:t>
      </w:r>
      <w:r w:rsidRPr="00CD5F8A">
        <w:rPr>
          <w:i/>
        </w:rPr>
        <w:t>их</w:t>
      </w:r>
      <w:r w:rsidR="000B4359">
        <w:rPr>
          <w:i/>
        </w:rPr>
        <w:t xml:space="preserve"> </w:t>
      </w:r>
      <w:r w:rsidRPr="00CD5F8A">
        <w:rPr>
          <w:i/>
        </w:rPr>
        <w:t>руках</w:t>
      </w:r>
      <w:r w:rsidR="000B4359">
        <w:rPr>
          <w:i/>
        </w:rPr>
        <w:t xml:space="preserve"> </w:t>
      </w:r>
      <w:r w:rsidRPr="00CD5F8A">
        <w:rPr>
          <w:i/>
        </w:rPr>
        <w:t>и</w:t>
      </w:r>
      <w:r w:rsidR="000B4359">
        <w:rPr>
          <w:i/>
        </w:rPr>
        <w:t xml:space="preserve"> </w:t>
      </w:r>
      <w:r w:rsidRPr="00CD5F8A">
        <w:rPr>
          <w:i/>
        </w:rPr>
        <w:t>планировать</w:t>
      </w:r>
      <w:r w:rsidR="000B4359">
        <w:rPr>
          <w:i/>
        </w:rPr>
        <w:t xml:space="preserve"> </w:t>
      </w:r>
      <w:r w:rsidRPr="00CD5F8A">
        <w:rPr>
          <w:i/>
        </w:rPr>
        <w:t>его</w:t>
      </w:r>
      <w:r w:rsidR="000B4359">
        <w:rPr>
          <w:i/>
        </w:rPr>
        <w:t xml:space="preserve"> </w:t>
      </w:r>
      <w:r w:rsidRPr="00CD5F8A">
        <w:rPr>
          <w:i/>
        </w:rPr>
        <w:t>нужно</w:t>
      </w:r>
      <w:r w:rsidR="000B4359">
        <w:rPr>
          <w:i/>
        </w:rPr>
        <w:t xml:space="preserve"> </w:t>
      </w:r>
      <w:r w:rsidRPr="00CD5F8A">
        <w:rPr>
          <w:i/>
        </w:rPr>
        <w:t>самостоятельно.</w:t>
      </w:r>
      <w:r w:rsidR="000B4359">
        <w:rPr>
          <w:i/>
        </w:rPr>
        <w:t xml:space="preserve"> </w:t>
      </w:r>
      <w:r w:rsidRPr="00CD5F8A">
        <w:rPr>
          <w:i/>
        </w:rPr>
        <w:t>Мы</w:t>
      </w:r>
      <w:r w:rsidR="000B4359">
        <w:rPr>
          <w:i/>
        </w:rPr>
        <w:t xml:space="preserve"> </w:t>
      </w:r>
      <w:r w:rsidRPr="00CD5F8A">
        <w:rPr>
          <w:i/>
        </w:rPr>
        <w:t>же,</w:t>
      </w:r>
      <w:r w:rsidR="000B4359">
        <w:rPr>
          <w:i/>
        </w:rPr>
        <w:t xml:space="preserve"> </w:t>
      </w:r>
      <w:r w:rsidRPr="00CD5F8A">
        <w:rPr>
          <w:i/>
        </w:rPr>
        <w:t>как</w:t>
      </w:r>
      <w:r w:rsidR="000B4359">
        <w:rPr>
          <w:i/>
        </w:rPr>
        <w:t xml:space="preserve"> </w:t>
      </w:r>
      <w:r w:rsidRPr="00CD5F8A">
        <w:rPr>
          <w:i/>
        </w:rPr>
        <w:t>представители</w:t>
      </w:r>
      <w:r w:rsidR="000B4359">
        <w:rPr>
          <w:i/>
        </w:rPr>
        <w:t xml:space="preserve"> </w:t>
      </w:r>
      <w:r w:rsidRPr="00CD5F8A">
        <w:rPr>
          <w:i/>
        </w:rPr>
        <w:t>рынка,</w:t>
      </w:r>
      <w:r w:rsidR="000B4359">
        <w:rPr>
          <w:i/>
        </w:rPr>
        <w:t xml:space="preserve"> </w:t>
      </w:r>
      <w:r w:rsidRPr="00CD5F8A">
        <w:rPr>
          <w:i/>
        </w:rPr>
        <w:t>занимающиеся</w:t>
      </w:r>
      <w:r w:rsidR="000B4359">
        <w:rPr>
          <w:i/>
        </w:rPr>
        <w:t xml:space="preserve"> </w:t>
      </w:r>
      <w:r w:rsidRPr="00CD5F8A">
        <w:rPr>
          <w:i/>
        </w:rPr>
        <w:t>долгосрочным</w:t>
      </w:r>
      <w:r w:rsidR="000B4359">
        <w:rPr>
          <w:i/>
        </w:rPr>
        <w:t xml:space="preserve"> </w:t>
      </w:r>
      <w:r w:rsidRPr="00CD5F8A">
        <w:rPr>
          <w:i/>
        </w:rPr>
        <w:t>планированием,</w:t>
      </w:r>
      <w:r w:rsidR="000B4359">
        <w:rPr>
          <w:i/>
        </w:rPr>
        <w:t xml:space="preserve"> </w:t>
      </w:r>
      <w:r w:rsidRPr="00CD5F8A">
        <w:rPr>
          <w:i/>
        </w:rPr>
        <w:t>также</w:t>
      </w:r>
      <w:r w:rsidR="000B4359">
        <w:rPr>
          <w:i/>
        </w:rPr>
        <w:t xml:space="preserve"> </w:t>
      </w:r>
      <w:r w:rsidRPr="00CD5F8A">
        <w:rPr>
          <w:i/>
        </w:rPr>
        <w:t>готовы</w:t>
      </w:r>
      <w:r w:rsidR="000B4359">
        <w:rPr>
          <w:i/>
        </w:rPr>
        <w:t xml:space="preserve"> </w:t>
      </w:r>
      <w:r w:rsidRPr="00CD5F8A">
        <w:rPr>
          <w:i/>
        </w:rPr>
        <w:t>со</w:t>
      </w:r>
      <w:r w:rsidR="000B4359">
        <w:rPr>
          <w:i/>
        </w:rPr>
        <w:t xml:space="preserve"> </w:t>
      </w:r>
      <w:r w:rsidRPr="00CD5F8A">
        <w:rPr>
          <w:i/>
        </w:rPr>
        <w:t>своей</w:t>
      </w:r>
      <w:r w:rsidR="000B4359">
        <w:rPr>
          <w:i/>
        </w:rPr>
        <w:t xml:space="preserve"> </w:t>
      </w:r>
      <w:r w:rsidRPr="00CD5F8A">
        <w:rPr>
          <w:i/>
        </w:rPr>
        <w:t>стороны</w:t>
      </w:r>
      <w:r w:rsidR="000B4359">
        <w:rPr>
          <w:i/>
        </w:rPr>
        <w:t xml:space="preserve"> </w:t>
      </w:r>
      <w:r w:rsidRPr="00CD5F8A">
        <w:rPr>
          <w:i/>
        </w:rPr>
        <w:t>взращивать</w:t>
      </w:r>
      <w:r w:rsidR="000B4359">
        <w:rPr>
          <w:i/>
        </w:rPr>
        <w:t xml:space="preserve"> </w:t>
      </w:r>
      <w:r w:rsidRPr="00CD5F8A">
        <w:rPr>
          <w:i/>
        </w:rPr>
        <w:t>специалистов</w:t>
      </w:r>
      <w:r w:rsidR="000B4359">
        <w:rPr>
          <w:i/>
        </w:rPr>
        <w:t xml:space="preserve"> </w:t>
      </w:r>
      <w:r w:rsidRPr="00CD5F8A">
        <w:rPr>
          <w:i/>
        </w:rPr>
        <w:t>пенсионной</w:t>
      </w:r>
      <w:r w:rsidR="000B4359">
        <w:rPr>
          <w:i/>
        </w:rPr>
        <w:t xml:space="preserve"> </w:t>
      </w:r>
      <w:r w:rsidRPr="00CD5F8A">
        <w:rPr>
          <w:i/>
        </w:rPr>
        <w:t>отрасли,</w:t>
      </w:r>
      <w:r w:rsidR="000B4359">
        <w:rPr>
          <w:i/>
        </w:rPr>
        <w:t xml:space="preserve"> </w:t>
      </w:r>
      <w:r w:rsidRPr="00CD5F8A">
        <w:rPr>
          <w:i/>
        </w:rPr>
        <w:t>которая,</w:t>
      </w:r>
      <w:r w:rsidR="000B4359">
        <w:rPr>
          <w:i/>
        </w:rPr>
        <w:t xml:space="preserve"> </w:t>
      </w:r>
      <w:r w:rsidRPr="00CD5F8A">
        <w:rPr>
          <w:i/>
        </w:rPr>
        <w:t>к</w:t>
      </w:r>
      <w:r w:rsidR="000B4359">
        <w:rPr>
          <w:i/>
        </w:rPr>
        <w:t xml:space="preserve"> </w:t>
      </w:r>
      <w:r w:rsidRPr="00CD5F8A">
        <w:rPr>
          <w:i/>
        </w:rPr>
        <w:t>слову,</w:t>
      </w:r>
      <w:r w:rsidR="000B4359">
        <w:rPr>
          <w:i/>
        </w:rPr>
        <w:t xml:space="preserve"> </w:t>
      </w:r>
      <w:r w:rsidRPr="00CD5F8A">
        <w:rPr>
          <w:i/>
        </w:rPr>
        <w:t>динамично</w:t>
      </w:r>
      <w:r w:rsidR="000B4359">
        <w:rPr>
          <w:i/>
        </w:rPr>
        <w:t xml:space="preserve"> </w:t>
      </w:r>
      <w:r w:rsidRPr="00CD5F8A">
        <w:rPr>
          <w:i/>
        </w:rPr>
        <w:t>развивается.</w:t>
      </w:r>
      <w:r w:rsidR="000B4359">
        <w:rPr>
          <w:i/>
        </w:rPr>
        <w:t xml:space="preserve"> </w:t>
      </w:r>
      <w:r w:rsidRPr="00CD5F8A">
        <w:rPr>
          <w:i/>
        </w:rPr>
        <w:t>Мы</w:t>
      </w:r>
      <w:r w:rsidR="000B4359">
        <w:rPr>
          <w:i/>
        </w:rPr>
        <w:t xml:space="preserve"> </w:t>
      </w:r>
      <w:r w:rsidRPr="00CD5F8A">
        <w:rPr>
          <w:i/>
        </w:rPr>
        <w:t>особенно</w:t>
      </w:r>
      <w:r w:rsidR="000B4359">
        <w:rPr>
          <w:i/>
        </w:rPr>
        <w:t xml:space="preserve"> </w:t>
      </w:r>
      <w:r w:rsidRPr="00CD5F8A">
        <w:rPr>
          <w:i/>
        </w:rPr>
        <w:t>рады</w:t>
      </w:r>
      <w:r w:rsidR="000B4359">
        <w:rPr>
          <w:i/>
        </w:rPr>
        <w:t xml:space="preserve"> </w:t>
      </w:r>
      <w:r w:rsidRPr="00CD5F8A">
        <w:rPr>
          <w:i/>
        </w:rPr>
        <w:t>молодежи,</w:t>
      </w:r>
      <w:r w:rsidR="000B4359">
        <w:rPr>
          <w:i/>
        </w:rPr>
        <w:t xml:space="preserve"> </w:t>
      </w:r>
      <w:r w:rsidRPr="00CD5F8A">
        <w:rPr>
          <w:i/>
        </w:rPr>
        <w:t>которой</w:t>
      </w:r>
      <w:r w:rsidR="000B4359">
        <w:rPr>
          <w:i/>
        </w:rPr>
        <w:t xml:space="preserve"> </w:t>
      </w:r>
      <w:r w:rsidRPr="00CD5F8A">
        <w:rPr>
          <w:i/>
        </w:rPr>
        <w:t>в</w:t>
      </w:r>
      <w:r w:rsidR="000B4359">
        <w:rPr>
          <w:i/>
        </w:rPr>
        <w:t xml:space="preserve"> </w:t>
      </w:r>
      <w:r w:rsidRPr="00CD5F8A">
        <w:rPr>
          <w:i/>
        </w:rPr>
        <w:t>наших</w:t>
      </w:r>
      <w:r w:rsidR="000B4359">
        <w:rPr>
          <w:i/>
        </w:rPr>
        <w:t xml:space="preserve"> </w:t>
      </w:r>
      <w:r w:rsidRPr="00CD5F8A">
        <w:rPr>
          <w:i/>
        </w:rPr>
        <w:t>рядах</w:t>
      </w:r>
      <w:r w:rsidR="000B4359">
        <w:rPr>
          <w:i/>
        </w:rPr>
        <w:t xml:space="preserve"> </w:t>
      </w:r>
      <w:r w:rsidRPr="00CD5F8A">
        <w:rPr>
          <w:i/>
        </w:rPr>
        <w:t>с</w:t>
      </w:r>
      <w:r w:rsidR="000B4359">
        <w:rPr>
          <w:i/>
        </w:rPr>
        <w:t xml:space="preserve"> </w:t>
      </w:r>
      <w:r w:rsidRPr="00CD5F8A">
        <w:rPr>
          <w:i/>
        </w:rPr>
        <w:t>каждым</w:t>
      </w:r>
      <w:r w:rsidR="000B4359">
        <w:rPr>
          <w:i/>
        </w:rPr>
        <w:t xml:space="preserve"> </w:t>
      </w:r>
      <w:r w:rsidRPr="00CD5F8A">
        <w:rPr>
          <w:i/>
        </w:rPr>
        <w:t>годом</w:t>
      </w:r>
      <w:r w:rsidR="000B4359">
        <w:rPr>
          <w:i/>
        </w:rPr>
        <w:t xml:space="preserve"> </w:t>
      </w:r>
      <w:r w:rsidRPr="00CD5F8A">
        <w:rPr>
          <w:i/>
        </w:rPr>
        <w:t>все</w:t>
      </w:r>
      <w:r w:rsidR="000B4359">
        <w:rPr>
          <w:i/>
        </w:rPr>
        <w:t xml:space="preserve"> </w:t>
      </w:r>
      <w:r w:rsidRPr="00CD5F8A">
        <w:rPr>
          <w:i/>
        </w:rPr>
        <w:t>больше</w:t>
      </w:r>
      <w:r w:rsidR="000B4359">
        <w:rPr>
          <w:i/>
        </w:rPr>
        <w:t>»</w:t>
      </w:r>
    </w:p>
    <w:p w:rsidR="006E76B8" w:rsidRPr="00CD5F8A" w:rsidRDefault="006E76B8" w:rsidP="003B3BAA">
      <w:pPr>
        <w:numPr>
          <w:ilvl w:val="0"/>
          <w:numId w:val="27"/>
        </w:numPr>
        <w:rPr>
          <w:i/>
        </w:rPr>
      </w:pPr>
      <w:r w:rsidRPr="00CD5F8A">
        <w:rPr>
          <w:i/>
        </w:rPr>
        <w:t>Дарья</w:t>
      </w:r>
      <w:r w:rsidR="000B4359">
        <w:rPr>
          <w:i/>
        </w:rPr>
        <w:t xml:space="preserve"> </w:t>
      </w:r>
      <w:r w:rsidRPr="00CD5F8A">
        <w:rPr>
          <w:i/>
        </w:rPr>
        <w:t>Лантратова,</w:t>
      </w:r>
      <w:r w:rsidR="000B4359">
        <w:rPr>
          <w:i/>
        </w:rPr>
        <w:t xml:space="preserve"> </w:t>
      </w:r>
      <w:r w:rsidRPr="00CD5F8A">
        <w:rPr>
          <w:i/>
        </w:rPr>
        <w:t>зампред</w:t>
      </w:r>
      <w:r w:rsidR="000B4359">
        <w:rPr>
          <w:i/>
        </w:rPr>
        <w:t xml:space="preserve"> </w:t>
      </w:r>
      <w:r w:rsidRPr="00CD5F8A">
        <w:rPr>
          <w:i/>
        </w:rPr>
        <w:t>Комитета</w:t>
      </w:r>
      <w:r w:rsidR="000B4359">
        <w:rPr>
          <w:i/>
        </w:rPr>
        <w:t xml:space="preserve"> </w:t>
      </w:r>
      <w:r w:rsidRPr="00CD5F8A">
        <w:rPr>
          <w:i/>
        </w:rPr>
        <w:t>Совета</w:t>
      </w:r>
      <w:r w:rsidR="000B4359">
        <w:rPr>
          <w:i/>
        </w:rPr>
        <w:t xml:space="preserve"> </w:t>
      </w:r>
      <w:r w:rsidRPr="00CD5F8A">
        <w:rPr>
          <w:i/>
        </w:rPr>
        <w:t>Федерации</w:t>
      </w:r>
      <w:r w:rsidR="000B4359">
        <w:rPr>
          <w:i/>
        </w:rPr>
        <w:t xml:space="preserve"> </w:t>
      </w:r>
      <w:r w:rsidRPr="00CD5F8A">
        <w:rPr>
          <w:i/>
        </w:rPr>
        <w:t>по</w:t>
      </w:r>
      <w:r w:rsidR="000B4359">
        <w:rPr>
          <w:i/>
        </w:rPr>
        <w:t xml:space="preserve"> </w:t>
      </w:r>
      <w:r w:rsidRPr="00CD5F8A">
        <w:rPr>
          <w:i/>
        </w:rPr>
        <w:t>социальной</w:t>
      </w:r>
      <w:r w:rsidR="000B4359">
        <w:rPr>
          <w:i/>
        </w:rPr>
        <w:t xml:space="preserve"> </w:t>
      </w:r>
      <w:r w:rsidRPr="00CD5F8A">
        <w:rPr>
          <w:i/>
        </w:rPr>
        <w:t>политике:</w:t>
      </w:r>
      <w:r w:rsidR="000B4359">
        <w:rPr>
          <w:i/>
        </w:rPr>
        <w:t xml:space="preserve"> «</w:t>
      </w:r>
      <w:r w:rsidRPr="00CD5F8A">
        <w:rPr>
          <w:i/>
        </w:rPr>
        <w:t>Для</w:t>
      </w:r>
      <w:r w:rsidR="000B4359">
        <w:rPr>
          <w:i/>
        </w:rPr>
        <w:t xml:space="preserve"> </w:t>
      </w:r>
      <w:r w:rsidRPr="00CD5F8A">
        <w:rPr>
          <w:i/>
        </w:rPr>
        <w:t>самозанятых</w:t>
      </w:r>
      <w:r w:rsidR="000B4359">
        <w:rPr>
          <w:i/>
        </w:rPr>
        <w:t xml:space="preserve"> </w:t>
      </w:r>
      <w:r w:rsidRPr="00CD5F8A">
        <w:rPr>
          <w:i/>
        </w:rPr>
        <w:t>добровольные</w:t>
      </w:r>
      <w:r w:rsidR="000B4359">
        <w:rPr>
          <w:i/>
        </w:rPr>
        <w:t xml:space="preserve"> </w:t>
      </w:r>
      <w:r w:rsidRPr="00CD5F8A">
        <w:rPr>
          <w:i/>
        </w:rPr>
        <w:t>взносы</w:t>
      </w:r>
      <w:r w:rsidR="000B4359">
        <w:rPr>
          <w:i/>
        </w:rPr>
        <w:t xml:space="preserve"> - </w:t>
      </w:r>
      <w:r w:rsidRPr="00CD5F8A">
        <w:rPr>
          <w:i/>
        </w:rPr>
        <w:t>прямая</w:t>
      </w:r>
      <w:r w:rsidR="000B4359">
        <w:rPr>
          <w:i/>
        </w:rPr>
        <w:t xml:space="preserve"> </w:t>
      </w:r>
      <w:r w:rsidRPr="00CD5F8A">
        <w:rPr>
          <w:i/>
        </w:rPr>
        <w:t>возможность</w:t>
      </w:r>
      <w:r w:rsidR="000B4359">
        <w:rPr>
          <w:i/>
        </w:rPr>
        <w:t xml:space="preserve"> </w:t>
      </w:r>
      <w:r w:rsidRPr="00CD5F8A">
        <w:rPr>
          <w:i/>
        </w:rPr>
        <w:t>иметь</w:t>
      </w:r>
      <w:r w:rsidR="000B4359">
        <w:rPr>
          <w:i/>
        </w:rPr>
        <w:t xml:space="preserve"> </w:t>
      </w:r>
      <w:r w:rsidRPr="00CD5F8A">
        <w:rPr>
          <w:i/>
        </w:rPr>
        <w:t>более</w:t>
      </w:r>
      <w:r w:rsidR="000B4359">
        <w:rPr>
          <w:i/>
        </w:rPr>
        <w:t xml:space="preserve"> </w:t>
      </w:r>
      <w:r w:rsidRPr="00CD5F8A">
        <w:rPr>
          <w:i/>
        </w:rPr>
        <w:t>высокий</w:t>
      </w:r>
      <w:r w:rsidR="000B4359">
        <w:rPr>
          <w:i/>
        </w:rPr>
        <w:t xml:space="preserve"> </w:t>
      </w:r>
      <w:r w:rsidRPr="00CD5F8A">
        <w:rPr>
          <w:i/>
        </w:rPr>
        <w:t>уровень</w:t>
      </w:r>
      <w:r w:rsidR="000B4359">
        <w:rPr>
          <w:i/>
        </w:rPr>
        <w:t xml:space="preserve"> </w:t>
      </w:r>
      <w:r w:rsidRPr="00CD5F8A">
        <w:rPr>
          <w:i/>
        </w:rPr>
        <w:t>доходов</w:t>
      </w:r>
      <w:r w:rsidR="000B4359">
        <w:rPr>
          <w:i/>
        </w:rPr>
        <w:t xml:space="preserve"> </w:t>
      </w:r>
      <w:r w:rsidRPr="00CD5F8A">
        <w:rPr>
          <w:i/>
        </w:rPr>
        <w:t>в</w:t>
      </w:r>
      <w:r w:rsidR="000B4359">
        <w:rPr>
          <w:i/>
        </w:rPr>
        <w:t xml:space="preserve"> </w:t>
      </w:r>
      <w:r w:rsidRPr="00CD5F8A">
        <w:rPr>
          <w:i/>
        </w:rPr>
        <w:t>пожилом</w:t>
      </w:r>
      <w:r w:rsidR="000B4359">
        <w:rPr>
          <w:i/>
        </w:rPr>
        <w:t xml:space="preserve"> </w:t>
      </w:r>
      <w:r w:rsidRPr="00CD5F8A">
        <w:rPr>
          <w:i/>
        </w:rPr>
        <w:t>возрасте.</w:t>
      </w:r>
      <w:r w:rsidR="000B4359">
        <w:rPr>
          <w:i/>
        </w:rPr>
        <w:t xml:space="preserve"> </w:t>
      </w:r>
      <w:r w:rsidRPr="00CD5F8A">
        <w:rPr>
          <w:i/>
        </w:rPr>
        <w:t>Если</w:t>
      </w:r>
      <w:r w:rsidR="000B4359">
        <w:rPr>
          <w:i/>
        </w:rPr>
        <w:t xml:space="preserve"> </w:t>
      </w:r>
      <w:r w:rsidRPr="00CD5F8A">
        <w:rPr>
          <w:i/>
        </w:rPr>
        <w:t>самозанятые</w:t>
      </w:r>
      <w:r w:rsidR="000B4359">
        <w:rPr>
          <w:i/>
        </w:rPr>
        <w:t xml:space="preserve"> </w:t>
      </w:r>
      <w:r w:rsidRPr="00CD5F8A">
        <w:rPr>
          <w:i/>
        </w:rPr>
        <w:lastRenderedPageBreak/>
        <w:t>не</w:t>
      </w:r>
      <w:r w:rsidR="000B4359">
        <w:rPr>
          <w:i/>
        </w:rPr>
        <w:t xml:space="preserve"> </w:t>
      </w:r>
      <w:r w:rsidRPr="00CD5F8A">
        <w:rPr>
          <w:i/>
        </w:rPr>
        <w:t>участвовали</w:t>
      </w:r>
      <w:r w:rsidR="000B4359">
        <w:rPr>
          <w:i/>
        </w:rPr>
        <w:t xml:space="preserve"> </w:t>
      </w:r>
      <w:r w:rsidRPr="00CD5F8A">
        <w:rPr>
          <w:i/>
        </w:rPr>
        <w:t>в</w:t>
      </w:r>
      <w:r w:rsidR="000B4359">
        <w:rPr>
          <w:i/>
        </w:rPr>
        <w:t xml:space="preserve"> </w:t>
      </w:r>
      <w:r w:rsidRPr="00CD5F8A">
        <w:rPr>
          <w:i/>
        </w:rPr>
        <w:t>программе</w:t>
      </w:r>
      <w:r w:rsidR="000B4359">
        <w:rPr>
          <w:i/>
        </w:rPr>
        <w:t xml:space="preserve"> </w:t>
      </w:r>
      <w:r w:rsidRPr="00CD5F8A">
        <w:rPr>
          <w:i/>
        </w:rPr>
        <w:t>пенсионного</w:t>
      </w:r>
      <w:r w:rsidR="000B4359">
        <w:rPr>
          <w:i/>
        </w:rPr>
        <w:t xml:space="preserve"> </w:t>
      </w:r>
      <w:r w:rsidRPr="00CD5F8A">
        <w:rPr>
          <w:i/>
        </w:rPr>
        <w:t>страхования,</w:t>
      </w:r>
      <w:r w:rsidR="000B4359">
        <w:rPr>
          <w:i/>
        </w:rPr>
        <w:t xml:space="preserve"> </w:t>
      </w:r>
      <w:r w:rsidRPr="00CD5F8A">
        <w:rPr>
          <w:i/>
        </w:rPr>
        <w:t>они</w:t>
      </w:r>
      <w:r w:rsidR="000B4359">
        <w:rPr>
          <w:i/>
        </w:rPr>
        <w:t xml:space="preserve"> </w:t>
      </w:r>
      <w:r w:rsidRPr="00CD5F8A">
        <w:rPr>
          <w:i/>
        </w:rPr>
        <w:t>могут</w:t>
      </w:r>
      <w:r w:rsidR="000B4359">
        <w:rPr>
          <w:i/>
        </w:rPr>
        <w:t xml:space="preserve"> </w:t>
      </w:r>
      <w:r w:rsidRPr="00CD5F8A">
        <w:rPr>
          <w:i/>
        </w:rPr>
        <w:t>рассчитывать</w:t>
      </w:r>
      <w:r w:rsidR="000B4359">
        <w:rPr>
          <w:i/>
        </w:rPr>
        <w:t xml:space="preserve"> </w:t>
      </w:r>
      <w:r w:rsidRPr="00CD5F8A">
        <w:rPr>
          <w:i/>
        </w:rPr>
        <w:t>на</w:t>
      </w:r>
      <w:r w:rsidR="000B4359">
        <w:rPr>
          <w:i/>
        </w:rPr>
        <w:t xml:space="preserve"> </w:t>
      </w:r>
      <w:r w:rsidRPr="00CD5F8A">
        <w:rPr>
          <w:i/>
        </w:rPr>
        <w:t>получение</w:t>
      </w:r>
      <w:r w:rsidR="000B4359">
        <w:rPr>
          <w:i/>
        </w:rPr>
        <w:t xml:space="preserve"> </w:t>
      </w:r>
      <w:r w:rsidRPr="00CD5F8A">
        <w:rPr>
          <w:i/>
        </w:rPr>
        <w:t>социальных</w:t>
      </w:r>
      <w:r w:rsidR="000B4359">
        <w:rPr>
          <w:i/>
        </w:rPr>
        <w:t xml:space="preserve"> </w:t>
      </w:r>
      <w:r w:rsidRPr="00CD5F8A">
        <w:rPr>
          <w:i/>
        </w:rPr>
        <w:t>выплат,</w:t>
      </w:r>
      <w:r w:rsidR="000B4359">
        <w:rPr>
          <w:i/>
        </w:rPr>
        <w:t xml:space="preserve"> </w:t>
      </w:r>
      <w:r w:rsidRPr="00CD5F8A">
        <w:rPr>
          <w:i/>
        </w:rPr>
        <w:t>но</w:t>
      </w:r>
      <w:r w:rsidR="000B4359">
        <w:rPr>
          <w:i/>
        </w:rPr>
        <w:t xml:space="preserve"> </w:t>
      </w:r>
      <w:r w:rsidRPr="00CD5F8A">
        <w:rPr>
          <w:i/>
        </w:rPr>
        <w:t>их</w:t>
      </w:r>
      <w:r w:rsidR="000B4359">
        <w:rPr>
          <w:i/>
        </w:rPr>
        <w:t xml:space="preserve"> </w:t>
      </w:r>
      <w:r w:rsidRPr="00CD5F8A">
        <w:rPr>
          <w:i/>
        </w:rPr>
        <w:t>назначают</w:t>
      </w:r>
      <w:r w:rsidR="000B4359">
        <w:rPr>
          <w:i/>
        </w:rPr>
        <w:t xml:space="preserve"> </w:t>
      </w:r>
      <w:r w:rsidRPr="00CD5F8A">
        <w:rPr>
          <w:i/>
        </w:rPr>
        <w:t>на</w:t>
      </w:r>
      <w:r w:rsidR="000B4359">
        <w:rPr>
          <w:i/>
        </w:rPr>
        <w:t xml:space="preserve"> </w:t>
      </w:r>
      <w:r w:rsidRPr="00CD5F8A">
        <w:rPr>
          <w:i/>
        </w:rPr>
        <w:t>пять</w:t>
      </w:r>
      <w:r w:rsidR="000B4359">
        <w:rPr>
          <w:i/>
        </w:rPr>
        <w:t xml:space="preserve"> </w:t>
      </w:r>
      <w:r w:rsidRPr="00CD5F8A">
        <w:rPr>
          <w:i/>
        </w:rPr>
        <w:t>лет</w:t>
      </w:r>
      <w:r w:rsidR="000B4359">
        <w:rPr>
          <w:i/>
        </w:rPr>
        <w:t xml:space="preserve"> </w:t>
      </w:r>
      <w:r w:rsidRPr="00CD5F8A">
        <w:rPr>
          <w:i/>
        </w:rPr>
        <w:t>позже</w:t>
      </w:r>
      <w:r w:rsidR="000B4359">
        <w:rPr>
          <w:i/>
        </w:rPr>
        <w:t xml:space="preserve"> </w:t>
      </w:r>
      <w:r w:rsidRPr="00CD5F8A">
        <w:rPr>
          <w:i/>
        </w:rPr>
        <w:t>наступления</w:t>
      </w:r>
      <w:r w:rsidR="000B4359">
        <w:rPr>
          <w:i/>
        </w:rPr>
        <w:t xml:space="preserve"> </w:t>
      </w:r>
      <w:r w:rsidRPr="00CD5F8A">
        <w:rPr>
          <w:i/>
        </w:rPr>
        <w:t>пенсионного</w:t>
      </w:r>
      <w:r w:rsidR="000B4359">
        <w:rPr>
          <w:i/>
        </w:rPr>
        <w:t xml:space="preserve"> </w:t>
      </w:r>
      <w:r w:rsidRPr="00CD5F8A">
        <w:rPr>
          <w:i/>
        </w:rPr>
        <w:t>возраста,</w:t>
      </w:r>
      <w:r w:rsidR="000B4359">
        <w:rPr>
          <w:i/>
        </w:rPr>
        <w:t xml:space="preserve"> </w:t>
      </w:r>
      <w:r w:rsidRPr="00CD5F8A">
        <w:rPr>
          <w:i/>
        </w:rPr>
        <w:t>а</w:t>
      </w:r>
      <w:r w:rsidR="000B4359">
        <w:rPr>
          <w:i/>
        </w:rPr>
        <w:t xml:space="preserve"> </w:t>
      </w:r>
      <w:r w:rsidRPr="00CD5F8A">
        <w:rPr>
          <w:i/>
        </w:rPr>
        <w:t>размер</w:t>
      </w:r>
      <w:r w:rsidR="000B4359">
        <w:rPr>
          <w:i/>
        </w:rPr>
        <w:t xml:space="preserve"> </w:t>
      </w:r>
      <w:r w:rsidRPr="00CD5F8A">
        <w:rPr>
          <w:i/>
        </w:rPr>
        <w:t>таких</w:t>
      </w:r>
      <w:r w:rsidR="000B4359">
        <w:rPr>
          <w:i/>
        </w:rPr>
        <w:t xml:space="preserve"> </w:t>
      </w:r>
      <w:r w:rsidRPr="00CD5F8A">
        <w:rPr>
          <w:i/>
        </w:rPr>
        <w:t>выплат</w:t>
      </w:r>
      <w:r w:rsidR="000B4359">
        <w:rPr>
          <w:i/>
        </w:rPr>
        <w:t xml:space="preserve"> </w:t>
      </w:r>
      <w:r w:rsidRPr="00CD5F8A">
        <w:rPr>
          <w:i/>
        </w:rPr>
        <w:t>значительно</w:t>
      </w:r>
      <w:r w:rsidR="000B4359">
        <w:rPr>
          <w:i/>
        </w:rPr>
        <w:t xml:space="preserve"> </w:t>
      </w:r>
      <w:r w:rsidRPr="00CD5F8A">
        <w:rPr>
          <w:i/>
        </w:rPr>
        <w:t>ниже</w:t>
      </w:r>
      <w:r w:rsidR="000B4359">
        <w:rPr>
          <w:i/>
        </w:rPr>
        <w:t xml:space="preserve"> </w:t>
      </w:r>
      <w:r w:rsidRPr="00CD5F8A">
        <w:rPr>
          <w:i/>
        </w:rPr>
        <w:t>страховой</w:t>
      </w:r>
      <w:r w:rsidR="000B4359">
        <w:rPr>
          <w:i/>
        </w:rPr>
        <w:t xml:space="preserve"> </w:t>
      </w:r>
      <w:r w:rsidRPr="00CD5F8A">
        <w:rPr>
          <w:i/>
        </w:rPr>
        <w:t>помощи</w:t>
      </w:r>
      <w:r w:rsidR="000B4359">
        <w:rPr>
          <w:i/>
        </w:rPr>
        <w:t>»</w:t>
      </w:r>
    </w:p>
    <w:p w:rsidR="00A0290C" w:rsidRPr="00CD5F8A"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CD5F8A">
        <w:rPr>
          <w:u w:val="single"/>
        </w:rPr>
        <w:lastRenderedPageBreak/>
        <w:t>ОГЛАВЛЕНИЕ</w:t>
      </w:r>
    </w:p>
    <w:bookmarkStart w:id="14" w:name="_GoBack"/>
    <w:bookmarkEnd w:id="14"/>
    <w:p w:rsidR="00BC5680" w:rsidRPr="0096245C" w:rsidRDefault="00191521">
      <w:pPr>
        <w:pStyle w:val="12"/>
        <w:tabs>
          <w:tab w:val="right" w:leader="dot" w:pos="9061"/>
        </w:tabs>
        <w:rPr>
          <w:rFonts w:ascii="Calibri" w:hAnsi="Calibri"/>
          <w:b w:val="0"/>
          <w:noProof/>
          <w:sz w:val="22"/>
          <w:szCs w:val="22"/>
        </w:rPr>
      </w:pPr>
      <w:r w:rsidRPr="00CD5F8A">
        <w:rPr>
          <w:caps/>
        </w:rPr>
        <w:fldChar w:fldCharType="begin"/>
      </w:r>
      <w:r w:rsidR="00310633" w:rsidRPr="00CD5F8A">
        <w:rPr>
          <w:caps/>
        </w:rPr>
        <w:instrText xml:space="preserve"> TOC \o "1-5" \h \z \u </w:instrText>
      </w:r>
      <w:r w:rsidRPr="00CD5F8A">
        <w:rPr>
          <w:caps/>
        </w:rPr>
        <w:fldChar w:fldCharType="separate"/>
      </w:r>
      <w:hyperlink w:anchor="_Toc149891047" w:history="1">
        <w:r w:rsidR="00BC5680" w:rsidRPr="000B7764">
          <w:rPr>
            <w:rStyle w:val="a3"/>
            <w:noProof/>
          </w:rPr>
          <w:t>Темы</w:t>
        </w:r>
        <w:r w:rsidR="00BC5680" w:rsidRPr="000B7764">
          <w:rPr>
            <w:rStyle w:val="a3"/>
            <w:rFonts w:ascii="Arial Rounded MT Bold" w:hAnsi="Arial Rounded MT Bold"/>
            <w:noProof/>
          </w:rPr>
          <w:t xml:space="preserve"> </w:t>
        </w:r>
        <w:r w:rsidR="00BC5680" w:rsidRPr="000B7764">
          <w:rPr>
            <w:rStyle w:val="a3"/>
            <w:noProof/>
          </w:rPr>
          <w:t>дня</w:t>
        </w:r>
        <w:r w:rsidR="00BC5680">
          <w:rPr>
            <w:noProof/>
            <w:webHidden/>
          </w:rPr>
          <w:tab/>
        </w:r>
        <w:r w:rsidR="00BC5680">
          <w:rPr>
            <w:noProof/>
            <w:webHidden/>
          </w:rPr>
          <w:fldChar w:fldCharType="begin"/>
        </w:r>
        <w:r w:rsidR="00BC5680">
          <w:rPr>
            <w:noProof/>
            <w:webHidden/>
          </w:rPr>
          <w:instrText xml:space="preserve"> PAGEREF _Toc149891047 \h </w:instrText>
        </w:r>
        <w:r w:rsidR="00BC5680">
          <w:rPr>
            <w:noProof/>
            <w:webHidden/>
          </w:rPr>
        </w:r>
        <w:r w:rsidR="00BC5680">
          <w:rPr>
            <w:noProof/>
            <w:webHidden/>
          </w:rPr>
          <w:fldChar w:fldCharType="separate"/>
        </w:r>
        <w:r w:rsidR="00BC5680">
          <w:rPr>
            <w:noProof/>
            <w:webHidden/>
          </w:rPr>
          <w:t>2</w:t>
        </w:r>
        <w:r w:rsidR="00BC5680">
          <w:rPr>
            <w:noProof/>
            <w:webHidden/>
          </w:rPr>
          <w:fldChar w:fldCharType="end"/>
        </w:r>
      </w:hyperlink>
    </w:p>
    <w:p w:rsidR="00BC5680" w:rsidRPr="0096245C" w:rsidRDefault="00BC5680">
      <w:pPr>
        <w:pStyle w:val="12"/>
        <w:tabs>
          <w:tab w:val="right" w:leader="dot" w:pos="9061"/>
        </w:tabs>
        <w:rPr>
          <w:rFonts w:ascii="Calibri" w:hAnsi="Calibri"/>
          <w:b w:val="0"/>
          <w:noProof/>
          <w:sz w:val="22"/>
          <w:szCs w:val="22"/>
        </w:rPr>
      </w:pPr>
      <w:hyperlink w:anchor="_Toc149891048" w:history="1">
        <w:r w:rsidRPr="000B7764">
          <w:rPr>
            <w:rStyle w:val="a3"/>
            <w:noProof/>
          </w:rPr>
          <w:t>НОВОСТИ ПЕНСИОННОЙ ОТРАСЛИ</w:t>
        </w:r>
        <w:r>
          <w:rPr>
            <w:noProof/>
            <w:webHidden/>
          </w:rPr>
          <w:tab/>
        </w:r>
        <w:r>
          <w:rPr>
            <w:noProof/>
            <w:webHidden/>
          </w:rPr>
          <w:fldChar w:fldCharType="begin"/>
        </w:r>
        <w:r>
          <w:rPr>
            <w:noProof/>
            <w:webHidden/>
          </w:rPr>
          <w:instrText xml:space="preserve"> PAGEREF _Toc149891048 \h </w:instrText>
        </w:r>
        <w:r>
          <w:rPr>
            <w:noProof/>
            <w:webHidden/>
          </w:rPr>
        </w:r>
        <w:r>
          <w:rPr>
            <w:noProof/>
            <w:webHidden/>
          </w:rPr>
          <w:fldChar w:fldCharType="separate"/>
        </w:r>
        <w:r>
          <w:rPr>
            <w:noProof/>
            <w:webHidden/>
          </w:rPr>
          <w:t>12</w:t>
        </w:r>
        <w:r>
          <w:rPr>
            <w:noProof/>
            <w:webHidden/>
          </w:rPr>
          <w:fldChar w:fldCharType="end"/>
        </w:r>
      </w:hyperlink>
    </w:p>
    <w:p w:rsidR="00BC5680" w:rsidRPr="0096245C" w:rsidRDefault="00BC5680">
      <w:pPr>
        <w:pStyle w:val="12"/>
        <w:tabs>
          <w:tab w:val="right" w:leader="dot" w:pos="9061"/>
        </w:tabs>
        <w:rPr>
          <w:rFonts w:ascii="Calibri" w:hAnsi="Calibri"/>
          <w:b w:val="0"/>
          <w:noProof/>
          <w:sz w:val="22"/>
          <w:szCs w:val="22"/>
        </w:rPr>
      </w:pPr>
      <w:hyperlink w:anchor="_Toc149891049" w:history="1">
        <w:r w:rsidRPr="000B7764">
          <w:rPr>
            <w:rStyle w:val="a3"/>
            <w:noProof/>
          </w:rPr>
          <w:t>Новости отрасли НПФ</w:t>
        </w:r>
        <w:r>
          <w:rPr>
            <w:noProof/>
            <w:webHidden/>
          </w:rPr>
          <w:tab/>
        </w:r>
        <w:r>
          <w:rPr>
            <w:noProof/>
            <w:webHidden/>
          </w:rPr>
          <w:fldChar w:fldCharType="begin"/>
        </w:r>
        <w:r>
          <w:rPr>
            <w:noProof/>
            <w:webHidden/>
          </w:rPr>
          <w:instrText xml:space="preserve"> PAGEREF _Toc149891049 \h </w:instrText>
        </w:r>
        <w:r>
          <w:rPr>
            <w:noProof/>
            <w:webHidden/>
          </w:rPr>
        </w:r>
        <w:r>
          <w:rPr>
            <w:noProof/>
            <w:webHidden/>
          </w:rPr>
          <w:fldChar w:fldCharType="separate"/>
        </w:r>
        <w:r>
          <w:rPr>
            <w:noProof/>
            <w:webHidden/>
          </w:rPr>
          <w:t>12</w:t>
        </w:r>
        <w:r>
          <w:rPr>
            <w:noProof/>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50" w:history="1">
        <w:r w:rsidRPr="000B7764">
          <w:rPr>
            <w:rStyle w:val="a3"/>
            <w:noProof/>
          </w:rPr>
          <w:t>Парламентская газета, 02.11.2023, Анатолий Аксаков: Будущие пенсионеры получат возможность хорошо заработать</w:t>
        </w:r>
        <w:r>
          <w:rPr>
            <w:noProof/>
            <w:webHidden/>
          </w:rPr>
          <w:tab/>
        </w:r>
        <w:r>
          <w:rPr>
            <w:noProof/>
            <w:webHidden/>
          </w:rPr>
          <w:fldChar w:fldCharType="begin"/>
        </w:r>
        <w:r>
          <w:rPr>
            <w:noProof/>
            <w:webHidden/>
          </w:rPr>
          <w:instrText xml:space="preserve"> PAGEREF _Toc149891050 \h </w:instrText>
        </w:r>
        <w:r>
          <w:rPr>
            <w:noProof/>
            <w:webHidden/>
          </w:rPr>
        </w:r>
        <w:r>
          <w:rPr>
            <w:noProof/>
            <w:webHidden/>
          </w:rPr>
          <w:fldChar w:fldCharType="separate"/>
        </w:r>
        <w:r>
          <w:rPr>
            <w:noProof/>
            <w:webHidden/>
          </w:rPr>
          <w:t>12</w:t>
        </w:r>
        <w:r>
          <w:rPr>
            <w:noProof/>
            <w:webHidden/>
          </w:rPr>
          <w:fldChar w:fldCharType="end"/>
        </w:r>
      </w:hyperlink>
    </w:p>
    <w:p w:rsidR="00BC5680" w:rsidRPr="0096245C" w:rsidRDefault="00BC5680">
      <w:pPr>
        <w:pStyle w:val="31"/>
        <w:rPr>
          <w:rFonts w:ascii="Calibri" w:hAnsi="Calibri"/>
          <w:sz w:val="22"/>
          <w:szCs w:val="22"/>
        </w:rPr>
      </w:pPr>
      <w:hyperlink w:anchor="_Toc149891051" w:history="1">
        <w:r w:rsidRPr="000B7764">
          <w:rPr>
            <w:rStyle w:val="a3"/>
          </w:rPr>
          <w:t>Чтобы людям было интересно приносить средства в негосударственный пенсионный фонд (НПФ), государство за каждый вложенный инвестором рубль будет доплачивать свой, но не более 36 тысяч рублей в год. Также будет действовать налоговый вычет на инвестиции до 400 тысяч рублей, граждане смогут вернуть с потраченной суммы 52 тысячи.</w:t>
        </w:r>
        <w:r>
          <w:rPr>
            <w:webHidden/>
          </w:rPr>
          <w:tab/>
        </w:r>
        <w:r>
          <w:rPr>
            <w:webHidden/>
          </w:rPr>
          <w:fldChar w:fldCharType="begin"/>
        </w:r>
        <w:r>
          <w:rPr>
            <w:webHidden/>
          </w:rPr>
          <w:instrText xml:space="preserve"> PAGEREF _Toc149891051 \h </w:instrText>
        </w:r>
        <w:r>
          <w:rPr>
            <w:webHidden/>
          </w:rPr>
        </w:r>
        <w:r>
          <w:rPr>
            <w:webHidden/>
          </w:rPr>
          <w:fldChar w:fldCharType="separate"/>
        </w:r>
        <w:r>
          <w:rPr>
            <w:webHidden/>
          </w:rPr>
          <w:t>12</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52" w:history="1">
        <w:r w:rsidRPr="000B7764">
          <w:rPr>
            <w:rStyle w:val="a3"/>
            <w:noProof/>
          </w:rPr>
          <w:t>РИА Новости, 02.11.2023, Бюджетный комитет ГД поддержал проект о вычетах по НДФЛ на долгосрочные сбережения граждан</w:t>
        </w:r>
        <w:r>
          <w:rPr>
            <w:noProof/>
            <w:webHidden/>
          </w:rPr>
          <w:tab/>
        </w:r>
        <w:r>
          <w:rPr>
            <w:noProof/>
            <w:webHidden/>
          </w:rPr>
          <w:fldChar w:fldCharType="begin"/>
        </w:r>
        <w:r>
          <w:rPr>
            <w:noProof/>
            <w:webHidden/>
          </w:rPr>
          <w:instrText xml:space="preserve"> PAGEREF _Toc149891052 \h </w:instrText>
        </w:r>
        <w:r>
          <w:rPr>
            <w:noProof/>
            <w:webHidden/>
          </w:rPr>
        </w:r>
        <w:r>
          <w:rPr>
            <w:noProof/>
            <w:webHidden/>
          </w:rPr>
          <w:fldChar w:fldCharType="separate"/>
        </w:r>
        <w:r>
          <w:rPr>
            <w:noProof/>
            <w:webHidden/>
          </w:rPr>
          <w:t>14</w:t>
        </w:r>
        <w:r>
          <w:rPr>
            <w:noProof/>
            <w:webHidden/>
          </w:rPr>
          <w:fldChar w:fldCharType="end"/>
        </w:r>
      </w:hyperlink>
    </w:p>
    <w:p w:rsidR="00BC5680" w:rsidRPr="0096245C" w:rsidRDefault="00BC5680">
      <w:pPr>
        <w:pStyle w:val="31"/>
        <w:rPr>
          <w:rFonts w:ascii="Calibri" w:hAnsi="Calibri"/>
          <w:sz w:val="22"/>
          <w:szCs w:val="22"/>
        </w:rPr>
      </w:pPr>
      <w:hyperlink w:anchor="_Toc149891053" w:history="1">
        <w:r w:rsidRPr="000B7764">
          <w:rPr>
            <w:rStyle w:val="a3"/>
          </w:rPr>
          <w:t>Комитет Госдумы по бюджету и налогам рекомендовал принять в первом чтении правительственный законопроект о введении налоговых вычетов по НДФЛ на долгосрочные сбережения граждан. На рассмотрение нижней палаты парламента его планируется вынести 7 ноября.</w:t>
        </w:r>
        <w:r>
          <w:rPr>
            <w:webHidden/>
          </w:rPr>
          <w:tab/>
        </w:r>
        <w:r>
          <w:rPr>
            <w:webHidden/>
          </w:rPr>
          <w:fldChar w:fldCharType="begin"/>
        </w:r>
        <w:r>
          <w:rPr>
            <w:webHidden/>
          </w:rPr>
          <w:instrText xml:space="preserve"> PAGEREF _Toc149891053 \h </w:instrText>
        </w:r>
        <w:r>
          <w:rPr>
            <w:webHidden/>
          </w:rPr>
        </w:r>
        <w:r>
          <w:rPr>
            <w:webHidden/>
          </w:rPr>
          <w:fldChar w:fldCharType="separate"/>
        </w:r>
        <w:r>
          <w:rPr>
            <w:webHidden/>
          </w:rPr>
          <w:t>14</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54" w:history="1">
        <w:r w:rsidRPr="000B7764">
          <w:rPr>
            <w:rStyle w:val="a3"/>
            <w:noProof/>
          </w:rPr>
          <w:t>ТАСС, 02.11.2023, Комитет Думы одобрил проект о вычете по НДФЛ на долгосрочные сбережения граждан</w:t>
        </w:r>
        <w:r>
          <w:rPr>
            <w:noProof/>
            <w:webHidden/>
          </w:rPr>
          <w:tab/>
        </w:r>
        <w:r>
          <w:rPr>
            <w:noProof/>
            <w:webHidden/>
          </w:rPr>
          <w:fldChar w:fldCharType="begin"/>
        </w:r>
        <w:r>
          <w:rPr>
            <w:noProof/>
            <w:webHidden/>
          </w:rPr>
          <w:instrText xml:space="preserve"> PAGEREF _Toc149891054 \h </w:instrText>
        </w:r>
        <w:r>
          <w:rPr>
            <w:noProof/>
            <w:webHidden/>
          </w:rPr>
        </w:r>
        <w:r>
          <w:rPr>
            <w:noProof/>
            <w:webHidden/>
          </w:rPr>
          <w:fldChar w:fldCharType="separate"/>
        </w:r>
        <w:r>
          <w:rPr>
            <w:noProof/>
            <w:webHidden/>
          </w:rPr>
          <w:t>15</w:t>
        </w:r>
        <w:r>
          <w:rPr>
            <w:noProof/>
            <w:webHidden/>
          </w:rPr>
          <w:fldChar w:fldCharType="end"/>
        </w:r>
      </w:hyperlink>
    </w:p>
    <w:p w:rsidR="00BC5680" w:rsidRPr="0096245C" w:rsidRDefault="00BC5680">
      <w:pPr>
        <w:pStyle w:val="31"/>
        <w:rPr>
          <w:rFonts w:ascii="Calibri" w:hAnsi="Calibri"/>
          <w:sz w:val="22"/>
          <w:szCs w:val="22"/>
        </w:rPr>
      </w:pPr>
      <w:hyperlink w:anchor="_Toc149891055" w:history="1">
        <w:r w:rsidRPr="000B7764">
          <w:rPr>
            <w:rStyle w:val="a3"/>
          </w:rPr>
          <w:t>Комитет Госдумы по бюджету и налогам рекомендовал нижней палате парламента принять в первом чтении законопроект, вводящий новый налоговый вычет по НДФЛ (налог на доходы физических лиц) на долгосрочные сбережения граждан. Планируется. что Госдума рассмотрит законопроект на заседании 7 ноября.</w:t>
        </w:r>
        <w:r>
          <w:rPr>
            <w:webHidden/>
          </w:rPr>
          <w:tab/>
        </w:r>
        <w:r>
          <w:rPr>
            <w:webHidden/>
          </w:rPr>
          <w:fldChar w:fldCharType="begin"/>
        </w:r>
        <w:r>
          <w:rPr>
            <w:webHidden/>
          </w:rPr>
          <w:instrText xml:space="preserve"> PAGEREF _Toc149891055 \h </w:instrText>
        </w:r>
        <w:r>
          <w:rPr>
            <w:webHidden/>
          </w:rPr>
        </w:r>
        <w:r>
          <w:rPr>
            <w:webHidden/>
          </w:rPr>
          <w:fldChar w:fldCharType="separate"/>
        </w:r>
        <w:r>
          <w:rPr>
            <w:webHidden/>
          </w:rPr>
          <w:t>15</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56" w:history="1">
        <w:r w:rsidRPr="000B7764">
          <w:rPr>
            <w:rStyle w:val="a3"/>
            <w:noProof/>
          </w:rPr>
          <w:t>Audit-it.ru, 02.11.2023, Думский комитет прокомментировал нормы проекта о вычетах на долгосрочные сбережения</w:t>
        </w:r>
        <w:r>
          <w:rPr>
            <w:noProof/>
            <w:webHidden/>
          </w:rPr>
          <w:tab/>
        </w:r>
        <w:r>
          <w:rPr>
            <w:noProof/>
            <w:webHidden/>
          </w:rPr>
          <w:fldChar w:fldCharType="begin"/>
        </w:r>
        <w:r>
          <w:rPr>
            <w:noProof/>
            <w:webHidden/>
          </w:rPr>
          <w:instrText xml:space="preserve"> PAGEREF _Toc149891056 \h </w:instrText>
        </w:r>
        <w:r>
          <w:rPr>
            <w:noProof/>
            <w:webHidden/>
          </w:rPr>
        </w:r>
        <w:r>
          <w:rPr>
            <w:noProof/>
            <w:webHidden/>
          </w:rPr>
          <w:fldChar w:fldCharType="separate"/>
        </w:r>
        <w:r>
          <w:rPr>
            <w:noProof/>
            <w:webHidden/>
          </w:rPr>
          <w:t>16</w:t>
        </w:r>
        <w:r>
          <w:rPr>
            <w:noProof/>
            <w:webHidden/>
          </w:rPr>
          <w:fldChar w:fldCharType="end"/>
        </w:r>
      </w:hyperlink>
    </w:p>
    <w:p w:rsidR="00BC5680" w:rsidRPr="0096245C" w:rsidRDefault="00BC5680">
      <w:pPr>
        <w:pStyle w:val="31"/>
        <w:rPr>
          <w:rFonts w:ascii="Calibri" w:hAnsi="Calibri"/>
          <w:sz w:val="22"/>
          <w:szCs w:val="22"/>
        </w:rPr>
      </w:pPr>
      <w:hyperlink w:anchor="_Toc149891057" w:history="1">
        <w:r w:rsidRPr="000B7764">
          <w:rPr>
            <w:rStyle w:val="a3"/>
          </w:rPr>
          <w:t>Комитет одобрил законопроект, но нашел несколько нюансов, которые могут быть подправлены ко второму чтению. Ответственный думский комитет выпустил свое заключение к законопроекту с поправками в обе части НК, в том числе в статьи о налоговых вычетах по НДФЛ, и в том числе, с дополнением Налогового кодекса новой статьей о вычетах (462670-8).</w:t>
        </w:r>
        <w:r>
          <w:rPr>
            <w:webHidden/>
          </w:rPr>
          <w:tab/>
        </w:r>
        <w:r>
          <w:rPr>
            <w:webHidden/>
          </w:rPr>
          <w:fldChar w:fldCharType="begin"/>
        </w:r>
        <w:r>
          <w:rPr>
            <w:webHidden/>
          </w:rPr>
          <w:instrText xml:space="preserve"> PAGEREF _Toc149891057 \h </w:instrText>
        </w:r>
        <w:r>
          <w:rPr>
            <w:webHidden/>
          </w:rPr>
        </w:r>
        <w:r>
          <w:rPr>
            <w:webHidden/>
          </w:rPr>
          <w:fldChar w:fldCharType="separate"/>
        </w:r>
        <w:r>
          <w:rPr>
            <w:webHidden/>
          </w:rPr>
          <w:t>16</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58" w:history="1">
        <w:r w:rsidRPr="000B7764">
          <w:rPr>
            <w:rStyle w:val="a3"/>
            <w:noProof/>
          </w:rPr>
          <w:t>ТАСС, 02.11.2023, НПФ Эволюция и АРФГ провели круглый стол по внедрению программы долгосрочных сбережений</w:t>
        </w:r>
        <w:r>
          <w:rPr>
            <w:noProof/>
            <w:webHidden/>
          </w:rPr>
          <w:tab/>
        </w:r>
        <w:r>
          <w:rPr>
            <w:noProof/>
            <w:webHidden/>
          </w:rPr>
          <w:fldChar w:fldCharType="begin"/>
        </w:r>
        <w:r>
          <w:rPr>
            <w:noProof/>
            <w:webHidden/>
          </w:rPr>
          <w:instrText xml:space="preserve"> PAGEREF _Toc149891058 \h </w:instrText>
        </w:r>
        <w:r>
          <w:rPr>
            <w:noProof/>
            <w:webHidden/>
          </w:rPr>
        </w:r>
        <w:r>
          <w:rPr>
            <w:noProof/>
            <w:webHidden/>
          </w:rPr>
          <w:fldChar w:fldCharType="separate"/>
        </w:r>
        <w:r>
          <w:rPr>
            <w:noProof/>
            <w:webHidden/>
          </w:rPr>
          <w:t>18</w:t>
        </w:r>
        <w:r>
          <w:rPr>
            <w:noProof/>
            <w:webHidden/>
          </w:rPr>
          <w:fldChar w:fldCharType="end"/>
        </w:r>
      </w:hyperlink>
    </w:p>
    <w:p w:rsidR="00BC5680" w:rsidRPr="0096245C" w:rsidRDefault="00BC5680">
      <w:pPr>
        <w:pStyle w:val="31"/>
        <w:rPr>
          <w:rFonts w:ascii="Calibri" w:hAnsi="Calibri"/>
          <w:sz w:val="22"/>
          <w:szCs w:val="22"/>
        </w:rPr>
      </w:pPr>
      <w:hyperlink w:anchor="_Toc149891059" w:history="1">
        <w:r w:rsidRPr="000B7764">
          <w:rPr>
            <w:rStyle w:val="a3"/>
          </w:rPr>
          <w:t>АО «НПФ Эволюция», Ассоциация развития финансовой грамотности (АРФГ) при поддержке МГУ им. М. В. Ломоносова провели круглый стол, посвященный популяризации программы долгосрочных сбережений (ПДС) и подготовке новых кадров для российской экономики. Дискуссия объединила представителей власти, участников рынка, научного и волонтерского сообщества.</w:t>
        </w:r>
        <w:r>
          <w:rPr>
            <w:webHidden/>
          </w:rPr>
          <w:tab/>
        </w:r>
        <w:r>
          <w:rPr>
            <w:webHidden/>
          </w:rPr>
          <w:fldChar w:fldCharType="begin"/>
        </w:r>
        <w:r>
          <w:rPr>
            <w:webHidden/>
          </w:rPr>
          <w:instrText xml:space="preserve"> PAGEREF _Toc149891059 \h </w:instrText>
        </w:r>
        <w:r>
          <w:rPr>
            <w:webHidden/>
          </w:rPr>
        </w:r>
        <w:r>
          <w:rPr>
            <w:webHidden/>
          </w:rPr>
          <w:fldChar w:fldCharType="separate"/>
        </w:r>
        <w:r>
          <w:rPr>
            <w:webHidden/>
          </w:rPr>
          <w:t>18</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60" w:history="1">
        <w:r w:rsidRPr="000B7764">
          <w:rPr>
            <w:rStyle w:val="a3"/>
            <w:noProof/>
          </w:rPr>
          <w:t>АиФ, 02.11.2023, Какие виды лечения граждане смогут оплатить из пенсионных накоплений в НПФ?</w:t>
        </w:r>
        <w:r>
          <w:rPr>
            <w:noProof/>
            <w:webHidden/>
          </w:rPr>
          <w:tab/>
        </w:r>
        <w:r>
          <w:rPr>
            <w:noProof/>
            <w:webHidden/>
          </w:rPr>
          <w:fldChar w:fldCharType="begin"/>
        </w:r>
        <w:r>
          <w:rPr>
            <w:noProof/>
            <w:webHidden/>
          </w:rPr>
          <w:instrText xml:space="preserve"> PAGEREF _Toc149891060 \h </w:instrText>
        </w:r>
        <w:r>
          <w:rPr>
            <w:noProof/>
            <w:webHidden/>
          </w:rPr>
        </w:r>
        <w:r>
          <w:rPr>
            <w:noProof/>
            <w:webHidden/>
          </w:rPr>
          <w:fldChar w:fldCharType="separate"/>
        </w:r>
        <w:r>
          <w:rPr>
            <w:noProof/>
            <w:webHidden/>
          </w:rPr>
          <w:t>20</w:t>
        </w:r>
        <w:r>
          <w:rPr>
            <w:noProof/>
            <w:webHidden/>
          </w:rPr>
          <w:fldChar w:fldCharType="end"/>
        </w:r>
      </w:hyperlink>
    </w:p>
    <w:p w:rsidR="00BC5680" w:rsidRPr="0096245C" w:rsidRDefault="00BC5680">
      <w:pPr>
        <w:pStyle w:val="31"/>
        <w:rPr>
          <w:rFonts w:ascii="Calibri" w:hAnsi="Calibri"/>
          <w:sz w:val="22"/>
          <w:szCs w:val="22"/>
        </w:rPr>
      </w:pPr>
      <w:hyperlink w:anchor="_Toc149891061" w:history="1">
        <w:r w:rsidRPr="000B7764">
          <w:rPr>
            <w:rStyle w:val="a3"/>
          </w:rPr>
          <w:t>Со следующего года граждане смогут досрочно и без потери дохода использовать средства долгосрочных пенсионных сбережений по договорам с негосударственными пенсионными фондами для оплаты дорогостоящего лечения.</w:t>
        </w:r>
        <w:r>
          <w:rPr>
            <w:webHidden/>
          </w:rPr>
          <w:tab/>
        </w:r>
        <w:r>
          <w:rPr>
            <w:webHidden/>
          </w:rPr>
          <w:fldChar w:fldCharType="begin"/>
        </w:r>
        <w:r>
          <w:rPr>
            <w:webHidden/>
          </w:rPr>
          <w:instrText xml:space="preserve"> PAGEREF _Toc149891061 \h </w:instrText>
        </w:r>
        <w:r>
          <w:rPr>
            <w:webHidden/>
          </w:rPr>
        </w:r>
        <w:r>
          <w:rPr>
            <w:webHidden/>
          </w:rPr>
          <w:fldChar w:fldCharType="separate"/>
        </w:r>
        <w:r>
          <w:rPr>
            <w:webHidden/>
          </w:rPr>
          <w:t>20</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62" w:history="1">
        <w:r w:rsidRPr="000B7764">
          <w:rPr>
            <w:rStyle w:val="a3"/>
            <w:noProof/>
          </w:rPr>
          <w:t>АК&amp;М, 02.11.2023, Совокупная прибыль НПФ «Открытие» за 9 месяцев превысила 32.8 млрд руб</w:t>
        </w:r>
        <w:r>
          <w:rPr>
            <w:noProof/>
            <w:webHidden/>
          </w:rPr>
          <w:tab/>
        </w:r>
        <w:r>
          <w:rPr>
            <w:noProof/>
            <w:webHidden/>
          </w:rPr>
          <w:fldChar w:fldCharType="begin"/>
        </w:r>
        <w:r>
          <w:rPr>
            <w:noProof/>
            <w:webHidden/>
          </w:rPr>
          <w:instrText xml:space="preserve"> PAGEREF _Toc149891062 \h </w:instrText>
        </w:r>
        <w:r>
          <w:rPr>
            <w:noProof/>
            <w:webHidden/>
          </w:rPr>
        </w:r>
        <w:r>
          <w:rPr>
            <w:noProof/>
            <w:webHidden/>
          </w:rPr>
          <w:fldChar w:fldCharType="separate"/>
        </w:r>
        <w:r>
          <w:rPr>
            <w:noProof/>
            <w:webHidden/>
          </w:rPr>
          <w:t>21</w:t>
        </w:r>
        <w:r>
          <w:rPr>
            <w:noProof/>
            <w:webHidden/>
          </w:rPr>
          <w:fldChar w:fldCharType="end"/>
        </w:r>
      </w:hyperlink>
    </w:p>
    <w:p w:rsidR="00BC5680" w:rsidRPr="0096245C" w:rsidRDefault="00BC5680">
      <w:pPr>
        <w:pStyle w:val="31"/>
        <w:rPr>
          <w:rFonts w:ascii="Calibri" w:hAnsi="Calibri"/>
          <w:sz w:val="22"/>
          <w:szCs w:val="22"/>
        </w:rPr>
      </w:pPr>
      <w:hyperlink w:anchor="_Toc149891063" w:history="1">
        <w:r w:rsidRPr="000B7764">
          <w:rPr>
            <w:rStyle w:val="a3"/>
          </w:rPr>
          <w:t>Совокупные активы НПФ «Открытие» (дочерняя компания банка «Открытие», входит в группу ВТБ) за 9 месяцев 2023 года достигли 659.2 млрд руб., совокупная прибыль составила 32.8 млрд руб., превысив показатель за аналогичный период 2022 года на 21%. Об этом говорится в сообщении компании.</w:t>
        </w:r>
        <w:r>
          <w:rPr>
            <w:webHidden/>
          </w:rPr>
          <w:tab/>
        </w:r>
        <w:r>
          <w:rPr>
            <w:webHidden/>
          </w:rPr>
          <w:fldChar w:fldCharType="begin"/>
        </w:r>
        <w:r>
          <w:rPr>
            <w:webHidden/>
          </w:rPr>
          <w:instrText xml:space="preserve"> PAGEREF _Toc149891063 \h </w:instrText>
        </w:r>
        <w:r>
          <w:rPr>
            <w:webHidden/>
          </w:rPr>
        </w:r>
        <w:r>
          <w:rPr>
            <w:webHidden/>
          </w:rPr>
          <w:fldChar w:fldCharType="separate"/>
        </w:r>
        <w:r>
          <w:rPr>
            <w:webHidden/>
          </w:rPr>
          <w:t>21</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64" w:history="1">
        <w:r w:rsidRPr="000B7764">
          <w:rPr>
            <w:rStyle w:val="a3"/>
            <w:noProof/>
          </w:rPr>
          <w:t>Московский комсомолец, 02.11.2023, По итогам 9 месяцев 2023 года совокупная прибыль НПФ «Открытие» превысила 32,8 млрд руб.</w:t>
        </w:r>
        <w:r>
          <w:rPr>
            <w:noProof/>
            <w:webHidden/>
          </w:rPr>
          <w:tab/>
        </w:r>
        <w:r>
          <w:rPr>
            <w:noProof/>
            <w:webHidden/>
          </w:rPr>
          <w:fldChar w:fldCharType="begin"/>
        </w:r>
        <w:r>
          <w:rPr>
            <w:noProof/>
            <w:webHidden/>
          </w:rPr>
          <w:instrText xml:space="preserve"> PAGEREF _Toc149891064 \h </w:instrText>
        </w:r>
        <w:r>
          <w:rPr>
            <w:noProof/>
            <w:webHidden/>
          </w:rPr>
        </w:r>
        <w:r>
          <w:rPr>
            <w:noProof/>
            <w:webHidden/>
          </w:rPr>
          <w:fldChar w:fldCharType="separate"/>
        </w:r>
        <w:r>
          <w:rPr>
            <w:noProof/>
            <w:webHidden/>
          </w:rPr>
          <w:t>22</w:t>
        </w:r>
        <w:r>
          <w:rPr>
            <w:noProof/>
            <w:webHidden/>
          </w:rPr>
          <w:fldChar w:fldCharType="end"/>
        </w:r>
      </w:hyperlink>
    </w:p>
    <w:p w:rsidR="00BC5680" w:rsidRPr="0096245C" w:rsidRDefault="00BC5680">
      <w:pPr>
        <w:pStyle w:val="31"/>
        <w:rPr>
          <w:rFonts w:ascii="Calibri" w:hAnsi="Calibri"/>
          <w:sz w:val="22"/>
          <w:szCs w:val="22"/>
        </w:rPr>
      </w:pPr>
      <w:hyperlink w:anchor="_Toc149891065" w:history="1">
        <w:r w:rsidRPr="000B7764">
          <w:rPr>
            <w:rStyle w:val="a3"/>
          </w:rPr>
          <w:t>По данным на 30.09.2023 совокупные активы НПФ «Открытие» (дочерняя компания банка «Открытие», входит в группу ВТБ) достигли 659,2 млрд руб., совокупная прибыль составила 32,8 млрд руб., превысив показатель за аналогичный период 2022 года на 21% 1.</w:t>
        </w:r>
        <w:r>
          <w:rPr>
            <w:webHidden/>
          </w:rPr>
          <w:tab/>
        </w:r>
        <w:r>
          <w:rPr>
            <w:webHidden/>
          </w:rPr>
          <w:fldChar w:fldCharType="begin"/>
        </w:r>
        <w:r>
          <w:rPr>
            <w:webHidden/>
          </w:rPr>
          <w:instrText xml:space="preserve"> PAGEREF _Toc149891065 \h </w:instrText>
        </w:r>
        <w:r>
          <w:rPr>
            <w:webHidden/>
          </w:rPr>
        </w:r>
        <w:r>
          <w:rPr>
            <w:webHidden/>
          </w:rPr>
          <w:fldChar w:fldCharType="separate"/>
        </w:r>
        <w:r>
          <w:rPr>
            <w:webHidden/>
          </w:rPr>
          <w:t>22</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66" w:history="1">
        <w:r w:rsidRPr="000B7764">
          <w:rPr>
            <w:rStyle w:val="a3"/>
            <w:noProof/>
          </w:rPr>
          <w:t>Ваш Пенсионный Брокер, 03.11.2023, Ханты-Мансийский НПФ наградил лучших педагогов Сургута</w:t>
        </w:r>
        <w:r>
          <w:rPr>
            <w:noProof/>
            <w:webHidden/>
          </w:rPr>
          <w:tab/>
        </w:r>
        <w:r>
          <w:rPr>
            <w:noProof/>
            <w:webHidden/>
          </w:rPr>
          <w:fldChar w:fldCharType="begin"/>
        </w:r>
        <w:r>
          <w:rPr>
            <w:noProof/>
            <w:webHidden/>
          </w:rPr>
          <w:instrText xml:space="preserve"> PAGEREF _Toc149891066 \h </w:instrText>
        </w:r>
        <w:r>
          <w:rPr>
            <w:noProof/>
            <w:webHidden/>
          </w:rPr>
        </w:r>
        <w:r>
          <w:rPr>
            <w:noProof/>
            <w:webHidden/>
          </w:rPr>
          <w:fldChar w:fldCharType="separate"/>
        </w:r>
        <w:r>
          <w:rPr>
            <w:noProof/>
            <w:webHidden/>
          </w:rPr>
          <w:t>23</w:t>
        </w:r>
        <w:r>
          <w:rPr>
            <w:noProof/>
            <w:webHidden/>
          </w:rPr>
          <w:fldChar w:fldCharType="end"/>
        </w:r>
      </w:hyperlink>
    </w:p>
    <w:p w:rsidR="00BC5680" w:rsidRPr="0096245C" w:rsidRDefault="00BC5680">
      <w:pPr>
        <w:pStyle w:val="31"/>
        <w:rPr>
          <w:rFonts w:ascii="Calibri" w:hAnsi="Calibri"/>
          <w:sz w:val="22"/>
          <w:szCs w:val="22"/>
        </w:rPr>
      </w:pPr>
      <w:hyperlink w:anchor="_Toc149891067" w:history="1">
        <w:r w:rsidRPr="000B7764">
          <w:rPr>
            <w:rStyle w:val="a3"/>
          </w:rPr>
          <w:t>27 октября в концертном зале Сургутского государственного университета подвели итоги муниципального этапа конкурсов профессионального педагогического мастерства 2023 года.</w:t>
        </w:r>
        <w:r>
          <w:rPr>
            <w:webHidden/>
          </w:rPr>
          <w:tab/>
        </w:r>
        <w:r>
          <w:rPr>
            <w:webHidden/>
          </w:rPr>
          <w:fldChar w:fldCharType="begin"/>
        </w:r>
        <w:r>
          <w:rPr>
            <w:webHidden/>
          </w:rPr>
          <w:instrText xml:space="preserve"> PAGEREF _Toc149891067 \h </w:instrText>
        </w:r>
        <w:r>
          <w:rPr>
            <w:webHidden/>
          </w:rPr>
        </w:r>
        <w:r>
          <w:rPr>
            <w:webHidden/>
          </w:rPr>
          <w:fldChar w:fldCharType="separate"/>
        </w:r>
        <w:r>
          <w:rPr>
            <w:webHidden/>
          </w:rPr>
          <w:t>23</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68" w:history="1">
        <w:r w:rsidRPr="000B7764">
          <w:rPr>
            <w:rStyle w:val="a3"/>
            <w:noProof/>
            <w:lang w:val="en-US"/>
          </w:rPr>
          <w:t>IRK</w:t>
        </w:r>
        <w:r w:rsidRPr="000B7764">
          <w:rPr>
            <w:rStyle w:val="a3"/>
            <w:noProof/>
          </w:rPr>
          <w:t>.</w:t>
        </w:r>
        <w:r w:rsidRPr="000B7764">
          <w:rPr>
            <w:rStyle w:val="a3"/>
            <w:noProof/>
            <w:lang w:val="en-US"/>
          </w:rPr>
          <w:t>ru</w:t>
        </w:r>
        <w:r w:rsidRPr="000B7764">
          <w:rPr>
            <w:rStyle w:val="a3"/>
            <w:noProof/>
          </w:rPr>
          <w:t>, 03.11.2023, Что нового предложат НПФ жителям Иркутской области?</w:t>
        </w:r>
        <w:r>
          <w:rPr>
            <w:noProof/>
            <w:webHidden/>
          </w:rPr>
          <w:tab/>
        </w:r>
        <w:r>
          <w:rPr>
            <w:noProof/>
            <w:webHidden/>
          </w:rPr>
          <w:fldChar w:fldCharType="begin"/>
        </w:r>
        <w:r>
          <w:rPr>
            <w:noProof/>
            <w:webHidden/>
          </w:rPr>
          <w:instrText xml:space="preserve"> PAGEREF _Toc149891068 \h </w:instrText>
        </w:r>
        <w:r>
          <w:rPr>
            <w:noProof/>
            <w:webHidden/>
          </w:rPr>
        </w:r>
        <w:r>
          <w:rPr>
            <w:noProof/>
            <w:webHidden/>
          </w:rPr>
          <w:fldChar w:fldCharType="separate"/>
        </w:r>
        <w:r>
          <w:rPr>
            <w:noProof/>
            <w:webHidden/>
          </w:rPr>
          <w:t>24</w:t>
        </w:r>
        <w:r>
          <w:rPr>
            <w:noProof/>
            <w:webHidden/>
          </w:rPr>
          <w:fldChar w:fldCharType="end"/>
        </w:r>
      </w:hyperlink>
    </w:p>
    <w:p w:rsidR="00BC5680" w:rsidRPr="0096245C" w:rsidRDefault="00BC5680">
      <w:pPr>
        <w:pStyle w:val="31"/>
        <w:rPr>
          <w:rFonts w:ascii="Calibri" w:hAnsi="Calibri"/>
          <w:sz w:val="22"/>
          <w:szCs w:val="22"/>
        </w:rPr>
      </w:pPr>
      <w:hyperlink w:anchor="_Toc149891069" w:history="1">
        <w:r w:rsidRPr="000B7764">
          <w:rPr>
            <w:rStyle w:val="a3"/>
          </w:rPr>
          <w:t>Каждому из нас на пенсии хочется сохранить привычный уровень дохода, при этом в основном все рассчитывают на пенсию от государства, также известную как страховая. Для получения желаемого размера выплаты жителям региона нужно задействовать и другие виды пенсий, считают эксперты, в их числе накопительная и еще негосударственная, формируемая с помощью НПФ.</w:t>
        </w:r>
        <w:r>
          <w:rPr>
            <w:webHidden/>
          </w:rPr>
          <w:tab/>
        </w:r>
        <w:r>
          <w:rPr>
            <w:webHidden/>
          </w:rPr>
          <w:fldChar w:fldCharType="begin"/>
        </w:r>
        <w:r>
          <w:rPr>
            <w:webHidden/>
          </w:rPr>
          <w:instrText xml:space="preserve"> PAGEREF _Toc149891069 \h </w:instrText>
        </w:r>
        <w:r>
          <w:rPr>
            <w:webHidden/>
          </w:rPr>
        </w:r>
        <w:r>
          <w:rPr>
            <w:webHidden/>
          </w:rPr>
          <w:fldChar w:fldCharType="separate"/>
        </w:r>
        <w:r>
          <w:rPr>
            <w:webHidden/>
          </w:rPr>
          <w:t>24</w:t>
        </w:r>
        <w:r>
          <w:rPr>
            <w:webHidden/>
          </w:rPr>
          <w:fldChar w:fldCharType="end"/>
        </w:r>
      </w:hyperlink>
    </w:p>
    <w:p w:rsidR="00BC5680" w:rsidRPr="0096245C" w:rsidRDefault="00BC5680">
      <w:pPr>
        <w:pStyle w:val="12"/>
        <w:tabs>
          <w:tab w:val="right" w:leader="dot" w:pos="9061"/>
        </w:tabs>
        <w:rPr>
          <w:rFonts w:ascii="Calibri" w:hAnsi="Calibri"/>
          <w:b w:val="0"/>
          <w:noProof/>
          <w:sz w:val="22"/>
          <w:szCs w:val="22"/>
        </w:rPr>
      </w:pPr>
      <w:hyperlink w:anchor="_Toc149891070" w:history="1">
        <w:r w:rsidRPr="000B776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_Toc149891070 \h </w:instrText>
        </w:r>
        <w:r>
          <w:rPr>
            <w:noProof/>
            <w:webHidden/>
          </w:rPr>
        </w:r>
        <w:r>
          <w:rPr>
            <w:noProof/>
            <w:webHidden/>
          </w:rPr>
          <w:fldChar w:fldCharType="separate"/>
        </w:r>
        <w:r>
          <w:rPr>
            <w:noProof/>
            <w:webHidden/>
          </w:rPr>
          <w:t>25</w:t>
        </w:r>
        <w:r>
          <w:rPr>
            <w:noProof/>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71" w:history="1">
        <w:r w:rsidRPr="000B7764">
          <w:rPr>
            <w:rStyle w:val="a3"/>
            <w:noProof/>
          </w:rPr>
          <w:t>Парламентская газета, 02.11.2023, Работающим родителям будут платить «декретные» пособия</w:t>
        </w:r>
        <w:r>
          <w:rPr>
            <w:noProof/>
            <w:webHidden/>
          </w:rPr>
          <w:tab/>
        </w:r>
        <w:r>
          <w:rPr>
            <w:noProof/>
            <w:webHidden/>
          </w:rPr>
          <w:fldChar w:fldCharType="begin"/>
        </w:r>
        <w:r>
          <w:rPr>
            <w:noProof/>
            <w:webHidden/>
          </w:rPr>
          <w:instrText xml:space="preserve"> PAGEREF _Toc149891071 \h </w:instrText>
        </w:r>
        <w:r>
          <w:rPr>
            <w:noProof/>
            <w:webHidden/>
          </w:rPr>
        </w:r>
        <w:r>
          <w:rPr>
            <w:noProof/>
            <w:webHidden/>
          </w:rPr>
          <w:fldChar w:fldCharType="separate"/>
        </w:r>
        <w:r>
          <w:rPr>
            <w:noProof/>
            <w:webHidden/>
          </w:rPr>
          <w:t>25</w:t>
        </w:r>
        <w:r>
          <w:rPr>
            <w:noProof/>
            <w:webHidden/>
          </w:rPr>
          <w:fldChar w:fldCharType="end"/>
        </w:r>
      </w:hyperlink>
    </w:p>
    <w:p w:rsidR="00BC5680" w:rsidRPr="0096245C" w:rsidRDefault="00BC5680">
      <w:pPr>
        <w:pStyle w:val="31"/>
        <w:rPr>
          <w:rFonts w:ascii="Calibri" w:hAnsi="Calibri"/>
          <w:sz w:val="22"/>
          <w:szCs w:val="22"/>
        </w:rPr>
      </w:pPr>
      <w:hyperlink w:anchor="_Toc149891072" w:history="1">
        <w:r w:rsidRPr="000B7764">
          <w:rPr>
            <w:rStyle w:val="a3"/>
          </w:rPr>
          <w:t>Сейчас ежемесячное пособие по уходу за детьми до полутора лет платят, только если родитель, находящийся в декретном отпуске, не работает или работает на полставки либо на дому. Но когда он выходит на полный день, он лишается права на это пособие. В кабмине предложили сохранить выплаты для работающих мам и пап при любом трудовом графике. Такой пакет законопроектов Госдума приняла в первом чтении на пленарном заседании 2 ноября.</w:t>
        </w:r>
        <w:r>
          <w:rPr>
            <w:webHidden/>
          </w:rPr>
          <w:tab/>
        </w:r>
        <w:r>
          <w:rPr>
            <w:webHidden/>
          </w:rPr>
          <w:fldChar w:fldCharType="begin"/>
        </w:r>
        <w:r>
          <w:rPr>
            <w:webHidden/>
          </w:rPr>
          <w:instrText xml:space="preserve"> PAGEREF _Toc149891072 \h </w:instrText>
        </w:r>
        <w:r>
          <w:rPr>
            <w:webHidden/>
          </w:rPr>
        </w:r>
        <w:r>
          <w:rPr>
            <w:webHidden/>
          </w:rPr>
          <w:fldChar w:fldCharType="separate"/>
        </w:r>
        <w:r>
          <w:rPr>
            <w:webHidden/>
          </w:rPr>
          <w:t>25</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73" w:history="1">
        <w:r w:rsidRPr="000B7764">
          <w:rPr>
            <w:rStyle w:val="a3"/>
            <w:noProof/>
          </w:rPr>
          <w:t>Московский комсомолец, 02.11.2023, Копи пенсию смолоду</w:t>
        </w:r>
        <w:r>
          <w:rPr>
            <w:noProof/>
            <w:webHidden/>
          </w:rPr>
          <w:tab/>
        </w:r>
        <w:r>
          <w:rPr>
            <w:noProof/>
            <w:webHidden/>
          </w:rPr>
          <w:fldChar w:fldCharType="begin"/>
        </w:r>
        <w:r>
          <w:rPr>
            <w:noProof/>
            <w:webHidden/>
          </w:rPr>
          <w:instrText xml:space="preserve"> PAGEREF _Toc149891073 \h </w:instrText>
        </w:r>
        <w:r>
          <w:rPr>
            <w:noProof/>
            <w:webHidden/>
          </w:rPr>
        </w:r>
        <w:r>
          <w:rPr>
            <w:noProof/>
            <w:webHidden/>
          </w:rPr>
          <w:fldChar w:fldCharType="separate"/>
        </w:r>
        <w:r>
          <w:rPr>
            <w:noProof/>
            <w:webHidden/>
          </w:rPr>
          <w:t>27</w:t>
        </w:r>
        <w:r>
          <w:rPr>
            <w:noProof/>
            <w:webHidden/>
          </w:rPr>
          <w:fldChar w:fldCharType="end"/>
        </w:r>
      </w:hyperlink>
    </w:p>
    <w:p w:rsidR="00BC5680" w:rsidRPr="0096245C" w:rsidRDefault="00BC5680">
      <w:pPr>
        <w:pStyle w:val="31"/>
        <w:rPr>
          <w:rFonts w:ascii="Calibri" w:hAnsi="Calibri"/>
          <w:sz w:val="22"/>
          <w:szCs w:val="22"/>
        </w:rPr>
      </w:pPr>
      <w:hyperlink w:anchor="_Toc149891074" w:history="1">
        <w:r w:rsidRPr="000B7764">
          <w:rPr>
            <w:rStyle w:val="a3"/>
          </w:rPr>
          <w:t>Сколько власти ни советуют нам самим заботиться о старости и копить денежки, мы не очень следуем таким рекомендациям. По оценке Минтруда, лишь 3% самозанятых россиян делают страховые взносы в Социальный (по старому стилю - Пенсионный) фонд. Что их ждет на склоне лет? Сумеют ли 97% неплательщиков отложить деньги к выходу на заслуженный отдых, чтобы ни в чем себе не отказывать? О незавидной участи таких самозанятых «МК» спросил эксперта.</w:t>
        </w:r>
        <w:r>
          <w:rPr>
            <w:webHidden/>
          </w:rPr>
          <w:tab/>
        </w:r>
        <w:r>
          <w:rPr>
            <w:webHidden/>
          </w:rPr>
          <w:fldChar w:fldCharType="begin"/>
        </w:r>
        <w:r>
          <w:rPr>
            <w:webHidden/>
          </w:rPr>
          <w:instrText xml:space="preserve"> PAGEREF _Toc149891074 \h </w:instrText>
        </w:r>
        <w:r>
          <w:rPr>
            <w:webHidden/>
          </w:rPr>
        </w:r>
        <w:r>
          <w:rPr>
            <w:webHidden/>
          </w:rPr>
          <w:fldChar w:fldCharType="separate"/>
        </w:r>
        <w:r>
          <w:rPr>
            <w:webHidden/>
          </w:rPr>
          <w:t>27</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75" w:history="1">
        <w:r w:rsidRPr="000B7764">
          <w:rPr>
            <w:rStyle w:val="a3"/>
            <w:noProof/>
          </w:rPr>
          <w:t>РИА Новости, 02.11.2023, Путин подписал закон о полномочиях главы СК РФ по выплате сотрудникам надбавки</w:t>
        </w:r>
        <w:r>
          <w:rPr>
            <w:noProof/>
            <w:webHidden/>
          </w:rPr>
          <w:tab/>
        </w:r>
        <w:r>
          <w:rPr>
            <w:noProof/>
            <w:webHidden/>
          </w:rPr>
          <w:fldChar w:fldCharType="begin"/>
        </w:r>
        <w:r>
          <w:rPr>
            <w:noProof/>
            <w:webHidden/>
          </w:rPr>
          <w:instrText xml:space="preserve"> PAGEREF _Toc149891075 \h </w:instrText>
        </w:r>
        <w:r>
          <w:rPr>
            <w:noProof/>
            <w:webHidden/>
          </w:rPr>
        </w:r>
        <w:r>
          <w:rPr>
            <w:noProof/>
            <w:webHidden/>
          </w:rPr>
          <w:fldChar w:fldCharType="separate"/>
        </w:r>
        <w:r>
          <w:rPr>
            <w:noProof/>
            <w:webHidden/>
          </w:rPr>
          <w:t>29</w:t>
        </w:r>
        <w:r>
          <w:rPr>
            <w:noProof/>
            <w:webHidden/>
          </w:rPr>
          <w:fldChar w:fldCharType="end"/>
        </w:r>
      </w:hyperlink>
    </w:p>
    <w:p w:rsidR="00BC5680" w:rsidRPr="0096245C" w:rsidRDefault="00BC5680">
      <w:pPr>
        <w:pStyle w:val="31"/>
        <w:rPr>
          <w:rFonts w:ascii="Calibri" w:hAnsi="Calibri"/>
          <w:sz w:val="22"/>
          <w:szCs w:val="22"/>
        </w:rPr>
      </w:pPr>
      <w:hyperlink w:anchor="_Toc149891076" w:history="1">
        <w:r w:rsidRPr="000B7764">
          <w:rPr>
            <w:rStyle w:val="a3"/>
          </w:rPr>
          <w:t>Президент России Владимир Путин подписал закон, который наделяет председателя Следственного комитета РФ полномочиями по организации порядка назначения и выплаты сотрудникам ведомства надбавки к денежному содержанию,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_Toc149891076 \h </w:instrText>
        </w:r>
        <w:r>
          <w:rPr>
            <w:webHidden/>
          </w:rPr>
        </w:r>
        <w:r>
          <w:rPr>
            <w:webHidden/>
          </w:rPr>
          <w:fldChar w:fldCharType="separate"/>
        </w:r>
        <w:r>
          <w:rPr>
            <w:webHidden/>
          </w:rPr>
          <w:t>29</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77" w:history="1">
        <w:r w:rsidRPr="000B7764">
          <w:rPr>
            <w:rStyle w:val="a3"/>
            <w:noProof/>
          </w:rPr>
          <w:t>ТАСС, 02.11.2023, Глава СК будет определять порядок назначения пенсий следователям</w:t>
        </w:r>
        <w:r>
          <w:rPr>
            <w:noProof/>
            <w:webHidden/>
          </w:rPr>
          <w:tab/>
        </w:r>
        <w:r>
          <w:rPr>
            <w:noProof/>
            <w:webHidden/>
          </w:rPr>
          <w:fldChar w:fldCharType="begin"/>
        </w:r>
        <w:r>
          <w:rPr>
            <w:noProof/>
            <w:webHidden/>
          </w:rPr>
          <w:instrText xml:space="preserve"> PAGEREF _Toc149891077 \h </w:instrText>
        </w:r>
        <w:r>
          <w:rPr>
            <w:noProof/>
            <w:webHidden/>
          </w:rPr>
        </w:r>
        <w:r>
          <w:rPr>
            <w:noProof/>
            <w:webHidden/>
          </w:rPr>
          <w:fldChar w:fldCharType="separate"/>
        </w:r>
        <w:r>
          <w:rPr>
            <w:noProof/>
            <w:webHidden/>
          </w:rPr>
          <w:t>29</w:t>
        </w:r>
        <w:r>
          <w:rPr>
            <w:noProof/>
            <w:webHidden/>
          </w:rPr>
          <w:fldChar w:fldCharType="end"/>
        </w:r>
      </w:hyperlink>
    </w:p>
    <w:p w:rsidR="00BC5680" w:rsidRPr="0096245C" w:rsidRDefault="00BC5680">
      <w:pPr>
        <w:pStyle w:val="31"/>
        <w:rPr>
          <w:rFonts w:ascii="Calibri" w:hAnsi="Calibri"/>
          <w:sz w:val="22"/>
          <w:szCs w:val="22"/>
        </w:rPr>
      </w:pPr>
      <w:hyperlink w:anchor="_Toc149891078" w:history="1">
        <w:r w:rsidRPr="000B7764">
          <w:rPr>
            <w:rStyle w:val="a3"/>
          </w:rPr>
          <w:t>Президент РФ Владимир Путин подписал закон, наделяющий председателя Следственного комитета (СК) РФ полномочиями по установлению порядка пенсионного обеспечения лиц, уволенных со службы в СК, и членов их семей. Документ опубликован на официальном портале правовой информации.</w:t>
        </w:r>
        <w:r>
          <w:rPr>
            <w:webHidden/>
          </w:rPr>
          <w:tab/>
        </w:r>
        <w:r>
          <w:rPr>
            <w:webHidden/>
          </w:rPr>
          <w:fldChar w:fldCharType="begin"/>
        </w:r>
        <w:r>
          <w:rPr>
            <w:webHidden/>
          </w:rPr>
          <w:instrText xml:space="preserve"> PAGEREF _Toc149891078 \h </w:instrText>
        </w:r>
        <w:r>
          <w:rPr>
            <w:webHidden/>
          </w:rPr>
        </w:r>
        <w:r>
          <w:rPr>
            <w:webHidden/>
          </w:rPr>
          <w:fldChar w:fldCharType="separate"/>
        </w:r>
        <w:r>
          <w:rPr>
            <w:webHidden/>
          </w:rPr>
          <w:t>29</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79" w:history="1">
        <w:r w:rsidRPr="000B7764">
          <w:rPr>
            <w:rStyle w:val="a3"/>
            <w:noProof/>
          </w:rPr>
          <w:t>ТАСС, 02.11.2023, Абхазия вернет Пенсионному фонду РФ незаконно полученные жителями 25 млн рублей</w:t>
        </w:r>
        <w:r>
          <w:rPr>
            <w:noProof/>
            <w:webHidden/>
          </w:rPr>
          <w:tab/>
        </w:r>
        <w:r>
          <w:rPr>
            <w:noProof/>
            <w:webHidden/>
          </w:rPr>
          <w:fldChar w:fldCharType="begin"/>
        </w:r>
        <w:r>
          <w:rPr>
            <w:noProof/>
            <w:webHidden/>
          </w:rPr>
          <w:instrText xml:space="preserve"> PAGEREF _Toc149891079 \h </w:instrText>
        </w:r>
        <w:r>
          <w:rPr>
            <w:noProof/>
            <w:webHidden/>
          </w:rPr>
        </w:r>
        <w:r>
          <w:rPr>
            <w:noProof/>
            <w:webHidden/>
          </w:rPr>
          <w:fldChar w:fldCharType="separate"/>
        </w:r>
        <w:r>
          <w:rPr>
            <w:noProof/>
            <w:webHidden/>
          </w:rPr>
          <w:t>29</w:t>
        </w:r>
        <w:r>
          <w:rPr>
            <w:noProof/>
            <w:webHidden/>
          </w:rPr>
          <w:fldChar w:fldCharType="end"/>
        </w:r>
      </w:hyperlink>
    </w:p>
    <w:p w:rsidR="00BC5680" w:rsidRPr="0096245C" w:rsidRDefault="00BC5680">
      <w:pPr>
        <w:pStyle w:val="31"/>
        <w:rPr>
          <w:rFonts w:ascii="Calibri" w:hAnsi="Calibri"/>
          <w:sz w:val="22"/>
          <w:szCs w:val="22"/>
        </w:rPr>
      </w:pPr>
      <w:hyperlink w:anchor="_Toc149891080" w:history="1">
        <w:r w:rsidRPr="000B7764">
          <w:rPr>
            <w:rStyle w:val="a3"/>
          </w:rPr>
          <w:t>Парламент Абхазии внес изменения в закон «О бюджете Пенсионного фонда Абхазии», предусматривающие возмещение Пенсионному фонду России 25 млн рублей, незаконно полученных родственниками умерших пенсионеров, передает корреспондент ТАСС.</w:t>
        </w:r>
        <w:r>
          <w:rPr>
            <w:webHidden/>
          </w:rPr>
          <w:tab/>
        </w:r>
        <w:r>
          <w:rPr>
            <w:webHidden/>
          </w:rPr>
          <w:fldChar w:fldCharType="begin"/>
        </w:r>
        <w:r>
          <w:rPr>
            <w:webHidden/>
          </w:rPr>
          <w:instrText xml:space="preserve"> PAGEREF _Toc149891080 \h </w:instrText>
        </w:r>
        <w:r>
          <w:rPr>
            <w:webHidden/>
          </w:rPr>
        </w:r>
        <w:r>
          <w:rPr>
            <w:webHidden/>
          </w:rPr>
          <w:fldChar w:fldCharType="separate"/>
        </w:r>
        <w:r>
          <w:rPr>
            <w:webHidden/>
          </w:rPr>
          <w:t>29</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81" w:history="1">
        <w:r w:rsidRPr="000B7764">
          <w:rPr>
            <w:rStyle w:val="a3"/>
            <w:noProof/>
          </w:rPr>
          <w:t>СенатИнформ, 02.11.2023, В СФ рассказали о важности накопления пенсии для самозанятых</w:t>
        </w:r>
        <w:r>
          <w:rPr>
            <w:noProof/>
            <w:webHidden/>
          </w:rPr>
          <w:tab/>
        </w:r>
        <w:r>
          <w:rPr>
            <w:noProof/>
            <w:webHidden/>
          </w:rPr>
          <w:fldChar w:fldCharType="begin"/>
        </w:r>
        <w:r>
          <w:rPr>
            <w:noProof/>
            <w:webHidden/>
          </w:rPr>
          <w:instrText xml:space="preserve"> PAGEREF _Toc149891081 \h </w:instrText>
        </w:r>
        <w:r>
          <w:rPr>
            <w:noProof/>
            <w:webHidden/>
          </w:rPr>
        </w:r>
        <w:r>
          <w:rPr>
            <w:noProof/>
            <w:webHidden/>
          </w:rPr>
          <w:fldChar w:fldCharType="separate"/>
        </w:r>
        <w:r>
          <w:rPr>
            <w:noProof/>
            <w:webHidden/>
          </w:rPr>
          <w:t>30</w:t>
        </w:r>
        <w:r>
          <w:rPr>
            <w:noProof/>
            <w:webHidden/>
          </w:rPr>
          <w:fldChar w:fldCharType="end"/>
        </w:r>
      </w:hyperlink>
    </w:p>
    <w:p w:rsidR="00BC5680" w:rsidRPr="0096245C" w:rsidRDefault="00BC5680">
      <w:pPr>
        <w:pStyle w:val="31"/>
        <w:rPr>
          <w:rFonts w:ascii="Calibri" w:hAnsi="Calibri"/>
          <w:sz w:val="22"/>
          <w:szCs w:val="22"/>
        </w:rPr>
      </w:pPr>
      <w:hyperlink w:anchor="_Toc149891082" w:history="1">
        <w:r w:rsidRPr="000B7764">
          <w:rPr>
            <w:rStyle w:val="a3"/>
          </w:rPr>
          <w:t>Добровольные пенсионные взносы для самозанятых предоставляют им прямую возможность улучшить свое финансовое положение в пожилом возрасте. Об этом «СенатИнформ» сказала зампред Комитета СФ по социальной политике Дарья Лантратова.</w:t>
        </w:r>
        <w:r>
          <w:rPr>
            <w:webHidden/>
          </w:rPr>
          <w:tab/>
        </w:r>
        <w:r>
          <w:rPr>
            <w:webHidden/>
          </w:rPr>
          <w:fldChar w:fldCharType="begin"/>
        </w:r>
        <w:r>
          <w:rPr>
            <w:webHidden/>
          </w:rPr>
          <w:instrText xml:space="preserve"> PAGEREF _Toc149891082 \h </w:instrText>
        </w:r>
        <w:r>
          <w:rPr>
            <w:webHidden/>
          </w:rPr>
        </w:r>
        <w:r>
          <w:rPr>
            <w:webHidden/>
          </w:rPr>
          <w:fldChar w:fldCharType="separate"/>
        </w:r>
        <w:r>
          <w:rPr>
            <w:webHidden/>
          </w:rPr>
          <w:t>30</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83" w:history="1">
        <w:r w:rsidRPr="000B7764">
          <w:rPr>
            <w:rStyle w:val="a3"/>
            <w:noProof/>
          </w:rPr>
          <w:t>Радио Комсомольская правда, 02.11.2023, Экономист: Чтобы поднять рождаемость, нужно списывать ипотеку многодетным</w:t>
        </w:r>
        <w:r>
          <w:rPr>
            <w:noProof/>
            <w:webHidden/>
          </w:rPr>
          <w:tab/>
        </w:r>
        <w:r>
          <w:rPr>
            <w:noProof/>
            <w:webHidden/>
          </w:rPr>
          <w:fldChar w:fldCharType="begin"/>
        </w:r>
        <w:r>
          <w:rPr>
            <w:noProof/>
            <w:webHidden/>
          </w:rPr>
          <w:instrText xml:space="preserve"> PAGEREF _Toc149891083 \h </w:instrText>
        </w:r>
        <w:r>
          <w:rPr>
            <w:noProof/>
            <w:webHidden/>
          </w:rPr>
        </w:r>
        <w:r>
          <w:rPr>
            <w:noProof/>
            <w:webHidden/>
          </w:rPr>
          <w:fldChar w:fldCharType="separate"/>
        </w:r>
        <w:r>
          <w:rPr>
            <w:noProof/>
            <w:webHidden/>
          </w:rPr>
          <w:t>31</w:t>
        </w:r>
        <w:r>
          <w:rPr>
            <w:noProof/>
            <w:webHidden/>
          </w:rPr>
          <w:fldChar w:fldCharType="end"/>
        </w:r>
      </w:hyperlink>
    </w:p>
    <w:p w:rsidR="00BC5680" w:rsidRPr="0096245C" w:rsidRDefault="00BC5680">
      <w:pPr>
        <w:pStyle w:val="31"/>
        <w:rPr>
          <w:rFonts w:ascii="Calibri" w:hAnsi="Calibri"/>
          <w:sz w:val="22"/>
          <w:szCs w:val="22"/>
        </w:rPr>
      </w:pPr>
      <w:hyperlink w:anchor="_Toc149891084" w:history="1">
        <w:r w:rsidRPr="000B7764">
          <w:rPr>
            <w:rStyle w:val="a3"/>
          </w:rPr>
          <w:t>Мария Баченина и и доктор экономических наук Никита Кричевский обсуждают предложение выдавать маткапитал только молодым, нежелание самозанятых платить пенсионные отчисления, низкую финансовую грамотность населения и низкие зарплаты.</w:t>
        </w:r>
        <w:r>
          <w:rPr>
            <w:webHidden/>
          </w:rPr>
          <w:tab/>
        </w:r>
        <w:r>
          <w:rPr>
            <w:webHidden/>
          </w:rPr>
          <w:fldChar w:fldCharType="begin"/>
        </w:r>
        <w:r>
          <w:rPr>
            <w:webHidden/>
          </w:rPr>
          <w:instrText xml:space="preserve"> PAGEREF _Toc149891084 \h </w:instrText>
        </w:r>
        <w:r>
          <w:rPr>
            <w:webHidden/>
          </w:rPr>
        </w:r>
        <w:r>
          <w:rPr>
            <w:webHidden/>
          </w:rPr>
          <w:fldChar w:fldCharType="separate"/>
        </w:r>
        <w:r>
          <w:rPr>
            <w:webHidden/>
          </w:rPr>
          <w:t>31</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85" w:history="1">
        <w:r w:rsidRPr="000B7764">
          <w:rPr>
            <w:rStyle w:val="a3"/>
            <w:noProof/>
          </w:rPr>
          <w:t>ПРАЙМ, 02.11.2023, Эксперт рассказала о штрафе для работодателей за низкие зарплаты с 1 января</w:t>
        </w:r>
        <w:r>
          <w:rPr>
            <w:noProof/>
            <w:webHidden/>
          </w:rPr>
          <w:tab/>
        </w:r>
        <w:r>
          <w:rPr>
            <w:noProof/>
            <w:webHidden/>
          </w:rPr>
          <w:fldChar w:fldCharType="begin"/>
        </w:r>
        <w:r>
          <w:rPr>
            <w:noProof/>
            <w:webHidden/>
          </w:rPr>
          <w:instrText xml:space="preserve"> PAGEREF _Toc149891085 \h </w:instrText>
        </w:r>
        <w:r>
          <w:rPr>
            <w:noProof/>
            <w:webHidden/>
          </w:rPr>
        </w:r>
        <w:r>
          <w:rPr>
            <w:noProof/>
            <w:webHidden/>
          </w:rPr>
          <w:fldChar w:fldCharType="separate"/>
        </w:r>
        <w:r>
          <w:rPr>
            <w:noProof/>
            <w:webHidden/>
          </w:rPr>
          <w:t>32</w:t>
        </w:r>
        <w:r>
          <w:rPr>
            <w:noProof/>
            <w:webHidden/>
          </w:rPr>
          <w:fldChar w:fldCharType="end"/>
        </w:r>
      </w:hyperlink>
    </w:p>
    <w:p w:rsidR="00BC5680" w:rsidRPr="0096245C" w:rsidRDefault="00BC5680">
      <w:pPr>
        <w:pStyle w:val="31"/>
        <w:rPr>
          <w:rFonts w:ascii="Calibri" w:hAnsi="Calibri"/>
          <w:sz w:val="22"/>
          <w:szCs w:val="22"/>
        </w:rPr>
      </w:pPr>
      <w:hyperlink w:anchor="_Toc149891086" w:history="1">
        <w:r w:rsidRPr="000B7764">
          <w:rPr>
            <w:rStyle w:val="a3"/>
          </w:rPr>
          <w:t>С 1 января работодателей, которые будут платить сотрудникам заработную плату меньше 19 242 рублей, могут оштрафовать на сумму до 100 тысяч. Об этом агентству «Прайм» рассказала ведущий юрисконсульт КСК ГРУПП Ирина Михеева.</w:t>
        </w:r>
        <w:r>
          <w:rPr>
            <w:webHidden/>
          </w:rPr>
          <w:tab/>
        </w:r>
        <w:r>
          <w:rPr>
            <w:webHidden/>
          </w:rPr>
          <w:fldChar w:fldCharType="begin"/>
        </w:r>
        <w:r>
          <w:rPr>
            <w:webHidden/>
          </w:rPr>
          <w:instrText xml:space="preserve"> PAGEREF _Toc149891086 \h </w:instrText>
        </w:r>
        <w:r>
          <w:rPr>
            <w:webHidden/>
          </w:rPr>
        </w:r>
        <w:r>
          <w:rPr>
            <w:webHidden/>
          </w:rPr>
          <w:fldChar w:fldCharType="separate"/>
        </w:r>
        <w:r>
          <w:rPr>
            <w:webHidden/>
          </w:rPr>
          <w:t>32</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87" w:history="1">
        <w:r w:rsidRPr="000B7764">
          <w:rPr>
            <w:rStyle w:val="a3"/>
            <w:noProof/>
          </w:rPr>
          <w:t>Газета.Ru, 02.11.2023, Россиянам рассказали, как уход за ребенком влияет на размер пенсии</w:t>
        </w:r>
        <w:r>
          <w:rPr>
            <w:noProof/>
            <w:webHidden/>
          </w:rPr>
          <w:tab/>
        </w:r>
        <w:r>
          <w:rPr>
            <w:noProof/>
            <w:webHidden/>
          </w:rPr>
          <w:fldChar w:fldCharType="begin"/>
        </w:r>
        <w:r>
          <w:rPr>
            <w:noProof/>
            <w:webHidden/>
          </w:rPr>
          <w:instrText xml:space="preserve"> PAGEREF _Toc149891087 \h </w:instrText>
        </w:r>
        <w:r>
          <w:rPr>
            <w:noProof/>
            <w:webHidden/>
          </w:rPr>
        </w:r>
        <w:r>
          <w:rPr>
            <w:noProof/>
            <w:webHidden/>
          </w:rPr>
          <w:fldChar w:fldCharType="separate"/>
        </w:r>
        <w:r>
          <w:rPr>
            <w:noProof/>
            <w:webHidden/>
          </w:rPr>
          <w:t>32</w:t>
        </w:r>
        <w:r>
          <w:rPr>
            <w:noProof/>
            <w:webHidden/>
          </w:rPr>
          <w:fldChar w:fldCharType="end"/>
        </w:r>
      </w:hyperlink>
    </w:p>
    <w:p w:rsidR="00BC5680" w:rsidRPr="0096245C" w:rsidRDefault="00BC5680">
      <w:pPr>
        <w:pStyle w:val="31"/>
        <w:rPr>
          <w:rFonts w:ascii="Calibri" w:hAnsi="Calibri"/>
          <w:sz w:val="22"/>
          <w:szCs w:val="22"/>
        </w:rPr>
      </w:pPr>
      <w:hyperlink w:anchor="_Toc149891088" w:history="1">
        <w:r w:rsidRPr="000B7764">
          <w:rPr>
            <w:rStyle w:val="a3"/>
          </w:rPr>
          <w:t>Уход за первым ребенком в возрасте до 1,5 лет приносит дополнительно 1,8 пенсионного балла в год. Об этом «Газете.Ru» рассказала эксперт Научно-исследовательского института Минфина РФ и портала «Моифинансы.рф» Ольга Дайнеко.</w:t>
        </w:r>
        <w:r>
          <w:rPr>
            <w:webHidden/>
          </w:rPr>
          <w:tab/>
        </w:r>
        <w:r>
          <w:rPr>
            <w:webHidden/>
          </w:rPr>
          <w:fldChar w:fldCharType="begin"/>
        </w:r>
        <w:r>
          <w:rPr>
            <w:webHidden/>
          </w:rPr>
          <w:instrText xml:space="preserve"> PAGEREF _Toc149891088 \h </w:instrText>
        </w:r>
        <w:r>
          <w:rPr>
            <w:webHidden/>
          </w:rPr>
        </w:r>
        <w:r>
          <w:rPr>
            <w:webHidden/>
          </w:rPr>
          <w:fldChar w:fldCharType="separate"/>
        </w:r>
        <w:r>
          <w:rPr>
            <w:webHidden/>
          </w:rPr>
          <w:t>32</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89" w:history="1">
        <w:r w:rsidRPr="000B7764">
          <w:rPr>
            <w:rStyle w:val="a3"/>
            <w:noProof/>
          </w:rPr>
          <w:t>PRIMPRESS, 02.11.2023, Пенсионеров, у которых нет дохода, кроме пенсии, ждет большой сюрприз с 3 ноября</w:t>
        </w:r>
        <w:r>
          <w:rPr>
            <w:noProof/>
            <w:webHidden/>
          </w:rPr>
          <w:tab/>
        </w:r>
        <w:r>
          <w:rPr>
            <w:noProof/>
            <w:webHidden/>
          </w:rPr>
          <w:fldChar w:fldCharType="begin"/>
        </w:r>
        <w:r>
          <w:rPr>
            <w:noProof/>
            <w:webHidden/>
          </w:rPr>
          <w:instrText xml:space="preserve"> PAGEREF _Toc149891089 \h </w:instrText>
        </w:r>
        <w:r>
          <w:rPr>
            <w:noProof/>
            <w:webHidden/>
          </w:rPr>
        </w:r>
        <w:r>
          <w:rPr>
            <w:noProof/>
            <w:webHidden/>
          </w:rPr>
          <w:fldChar w:fldCharType="separate"/>
        </w:r>
        <w:r>
          <w:rPr>
            <w:noProof/>
            <w:webHidden/>
          </w:rPr>
          <w:t>33</w:t>
        </w:r>
        <w:r>
          <w:rPr>
            <w:noProof/>
            <w:webHidden/>
          </w:rPr>
          <w:fldChar w:fldCharType="end"/>
        </w:r>
      </w:hyperlink>
    </w:p>
    <w:p w:rsidR="00BC5680" w:rsidRPr="0096245C" w:rsidRDefault="00BC5680">
      <w:pPr>
        <w:pStyle w:val="31"/>
        <w:rPr>
          <w:rFonts w:ascii="Calibri" w:hAnsi="Calibri"/>
          <w:sz w:val="22"/>
          <w:szCs w:val="22"/>
        </w:rPr>
      </w:pPr>
      <w:hyperlink w:anchor="_Toc149891090" w:history="1">
        <w:r w:rsidRPr="000B7764">
          <w:rPr>
            <w:rStyle w:val="a3"/>
          </w:rPr>
          <w:t>Пенсионерам, у которых кроме пенсии нет других доходов, рассказали о новом сюрпризе. Уже с 3 ноября для них заработает новая норма законодательства. И оформить один процесс теперь пожилым станет значительно легче. Об этом рассказала юрист Ирина Сивакова, сообщает PRIMPRESS.</w:t>
        </w:r>
        <w:r>
          <w:rPr>
            <w:webHidden/>
          </w:rPr>
          <w:tab/>
        </w:r>
        <w:r>
          <w:rPr>
            <w:webHidden/>
          </w:rPr>
          <w:fldChar w:fldCharType="begin"/>
        </w:r>
        <w:r>
          <w:rPr>
            <w:webHidden/>
          </w:rPr>
          <w:instrText xml:space="preserve"> PAGEREF _Toc149891090 \h </w:instrText>
        </w:r>
        <w:r>
          <w:rPr>
            <w:webHidden/>
          </w:rPr>
        </w:r>
        <w:r>
          <w:rPr>
            <w:webHidden/>
          </w:rPr>
          <w:fldChar w:fldCharType="separate"/>
        </w:r>
        <w:r>
          <w:rPr>
            <w:webHidden/>
          </w:rPr>
          <w:t>33</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91" w:history="1">
        <w:r w:rsidRPr="000B7764">
          <w:rPr>
            <w:rStyle w:val="a3"/>
            <w:noProof/>
            <w:lang w:val="en-US"/>
          </w:rPr>
          <w:t>PRIMPRESS</w:t>
        </w:r>
        <w:r w:rsidRPr="000B7764">
          <w:rPr>
            <w:rStyle w:val="a3"/>
            <w:noProof/>
          </w:rPr>
          <w:t>, 02.11.2023, «Теперь проверят каждого». Пенсионеров, которым от 60 до 85 лет, ждет большой сюрприз с 3 ноября</w:t>
        </w:r>
        <w:r>
          <w:rPr>
            <w:noProof/>
            <w:webHidden/>
          </w:rPr>
          <w:tab/>
        </w:r>
        <w:r>
          <w:rPr>
            <w:noProof/>
            <w:webHidden/>
          </w:rPr>
          <w:fldChar w:fldCharType="begin"/>
        </w:r>
        <w:r>
          <w:rPr>
            <w:noProof/>
            <w:webHidden/>
          </w:rPr>
          <w:instrText xml:space="preserve"> PAGEREF _Toc149891091 \h </w:instrText>
        </w:r>
        <w:r>
          <w:rPr>
            <w:noProof/>
            <w:webHidden/>
          </w:rPr>
        </w:r>
        <w:r>
          <w:rPr>
            <w:noProof/>
            <w:webHidden/>
          </w:rPr>
          <w:fldChar w:fldCharType="separate"/>
        </w:r>
        <w:r>
          <w:rPr>
            <w:noProof/>
            <w:webHidden/>
          </w:rPr>
          <w:t>33</w:t>
        </w:r>
        <w:r>
          <w:rPr>
            <w:noProof/>
            <w:webHidden/>
          </w:rPr>
          <w:fldChar w:fldCharType="end"/>
        </w:r>
      </w:hyperlink>
    </w:p>
    <w:p w:rsidR="00BC5680" w:rsidRPr="0096245C" w:rsidRDefault="00BC5680">
      <w:pPr>
        <w:pStyle w:val="31"/>
        <w:rPr>
          <w:rFonts w:ascii="Calibri" w:hAnsi="Calibri"/>
          <w:sz w:val="22"/>
          <w:szCs w:val="22"/>
        </w:rPr>
      </w:pPr>
      <w:hyperlink w:anchor="_Toc149891092" w:history="1">
        <w:r w:rsidRPr="000B7764">
          <w:rPr>
            <w:rStyle w:val="a3"/>
          </w:rPr>
          <w:t xml:space="preserve">Пенсионерам, которым от 60 до 85 лет, рассказали о новом сюрпризе с начала ноября. Пожилых граждан ждет начало нового процесса, в ходе которого с каждым человеком будут работать индивидуально. Об этом рассказала пенсионный эксперт Анастасия Киреева, сообщает </w:t>
        </w:r>
        <w:r w:rsidRPr="000B7764">
          <w:rPr>
            <w:rStyle w:val="a3"/>
            <w:lang w:val="en-US"/>
          </w:rPr>
          <w:t>PRIMPRESS</w:t>
        </w:r>
        <w:r w:rsidRPr="000B7764">
          <w:rPr>
            <w:rStyle w:val="a3"/>
          </w:rPr>
          <w:t>.</w:t>
        </w:r>
        <w:r>
          <w:rPr>
            <w:webHidden/>
          </w:rPr>
          <w:tab/>
        </w:r>
        <w:r>
          <w:rPr>
            <w:webHidden/>
          </w:rPr>
          <w:fldChar w:fldCharType="begin"/>
        </w:r>
        <w:r>
          <w:rPr>
            <w:webHidden/>
          </w:rPr>
          <w:instrText xml:space="preserve"> PAGEREF _Toc149891092 \h </w:instrText>
        </w:r>
        <w:r>
          <w:rPr>
            <w:webHidden/>
          </w:rPr>
        </w:r>
        <w:r>
          <w:rPr>
            <w:webHidden/>
          </w:rPr>
          <w:fldChar w:fldCharType="separate"/>
        </w:r>
        <w:r>
          <w:rPr>
            <w:webHidden/>
          </w:rPr>
          <w:t>33</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93" w:history="1">
        <w:r w:rsidRPr="000B7764">
          <w:rPr>
            <w:rStyle w:val="a3"/>
            <w:noProof/>
          </w:rPr>
          <w:t>PRIMPRESS, 03.11.2023, Указ подписан. Пенсионеров, которые накопили стаж с 2002 по 2014 год, ждет сюрприз с 4 ноября</w:t>
        </w:r>
        <w:r>
          <w:rPr>
            <w:noProof/>
            <w:webHidden/>
          </w:rPr>
          <w:tab/>
        </w:r>
        <w:r>
          <w:rPr>
            <w:noProof/>
            <w:webHidden/>
          </w:rPr>
          <w:fldChar w:fldCharType="begin"/>
        </w:r>
        <w:r>
          <w:rPr>
            <w:noProof/>
            <w:webHidden/>
          </w:rPr>
          <w:instrText xml:space="preserve"> PAGEREF _Toc149891093 \h </w:instrText>
        </w:r>
        <w:r>
          <w:rPr>
            <w:noProof/>
            <w:webHidden/>
          </w:rPr>
        </w:r>
        <w:r>
          <w:rPr>
            <w:noProof/>
            <w:webHidden/>
          </w:rPr>
          <w:fldChar w:fldCharType="separate"/>
        </w:r>
        <w:r>
          <w:rPr>
            <w:noProof/>
            <w:webHidden/>
          </w:rPr>
          <w:t>34</w:t>
        </w:r>
        <w:r>
          <w:rPr>
            <w:noProof/>
            <w:webHidden/>
          </w:rPr>
          <w:fldChar w:fldCharType="end"/>
        </w:r>
      </w:hyperlink>
    </w:p>
    <w:p w:rsidR="00BC5680" w:rsidRPr="0096245C" w:rsidRDefault="00BC5680">
      <w:pPr>
        <w:pStyle w:val="31"/>
        <w:rPr>
          <w:rFonts w:ascii="Calibri" w:hAnsi="Calibri"/>
          <w:sz w:val="22"/>
          <w:szCs w:val="22"/>
        </w:rPr>
      </w:pPr>
      <w:hyperlink w:anchor="_Toc149891094" w:history="1">
        <w:r w:rsidRPr="000B7764">
          <w:rPr>
            <w:rStyle w:val="a3"/>
          </w:rPr>
          <w:t>Пенсионеров, которые накопили трудовой стаж в двухтысячных годах, предупредили о новом сюрпризе. Пожилые граждане смогут обеспечить для себя пересмотр их пенсионного дела. А решение на этот счет приняли на высшем уровне.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_Toc149891094 \h </w:instrText>
        </w:r>
        <w:r>
          <w:rPr>
            <w:webHidden/>
          </w:rPr>
        </w:r>
        <w:r>
          <w:rPr>
            <w:webHidden/>
          </w:rPr>
          <w:fldChar w:fldCharType="separate"/>
        </w:r>
        <w:r>
          <w:rPr>
            <w:webHidden/>
          </w:rPr>
          <w:t>34</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95" w:history="1">
        <w:r w:rsidRPr="000B7764">
          <w:rPr>
            <w:rStyle w:val="a3"/>
            <w:noProof/>
          </w:rPr>
          <w:t>PRIMPRESS, 03.11.2023, «Придет другая сумма». Всех, кто получает пенсию на банковскую карту, ждет сюрприз с 4 ноября</w:t>
        </w:r>
        <w:r>
          <w:rPr>
            <w:noProof/>
            <w:webHidden/>
          </w:rPr>
          <w:tab/>
        </w:r>
        <w:r>
          <w:rPr>
            <w:noProof/>
            <w:webHidden/>
          </w:rPr>
          <w:fldChar w:fldCharType="begin"/>
        </w:r>
        <w:r>
          <w:rPr>
            <w:noProof/>
            <w:webHidden/>
          </w:rPr>
          <w:instrText xml:space="preserve"> PAGEREF _Toc149891095 \h </w:instrText>
        </w:r>
        <w:r>
          <w:rPr>
            <w:noProof/>
            <w:webHidden/>
          </w:rPr>
        </w:r>
        <w:r>
          <w:rPr>
            <w:noProof/>
            <w:webHidden/>
          </w:rPr>
          <w:fldChar w:fldCharType="separate"/>
        </w:r>
        <w:r>
          <w:rPr>
            <w:noProof/>
            <w:webHidden/>
          </w:rPr>
          <w:t>35</w:t>
        </w:r>
        <w:r>
          <w:rPr>
            <w:noProof/>
            <w:webHidden/>
          </w:rPr>
          <w:fldChar w:fldCharType="end"/>
        </w:r>
      </w:hyperlink>
    </w:p>
    <w:p w:rsidR="00BC5680" w:rsidRPr="0096245C" w:rsidRDefault="00BC5680">
      <w:pPr>
        <w:pStyle w:val="31"/>
        <w:rPr>
          <w:rFonts w:ascii="Calibri" w:hAnsi="Calibri"/>
          <w:sz w:val="22"/>
          <w:szCs w:val="22"/>
        </w:rPr>
      </w:pPr>
      <w:hyperlink w:anchor="_Toc149891096" w:history="1">
        <w:r w:rsidRPr="000B7764">
          <w:rPr>
            <w:rStyle w:val="a3"/>
          </w:rPr>
          <w:t>Пенсионерам, получающим свои выплаты на банковскую карту, рассказали о новых условиях. С ноября банки начали вводить для них новые условия. И это приведет к тому, что в ближайшее время пожилым людям начнут приходить уже другие суммы.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_Toc149891096 \h </w:instrText>
        </w:r>
        <w:r>
          <w:rPr>
            <w:webHidden/>
          </w:rPr>
        </w:r>
        <w:r>
          <w:rPr>
            <w:webHidden/>
          </w:rPr>
          <w:fldChar w:fldCharType="separate"/>
        </w:r>
        <w:r>
          <w:rPr>
            <w:webHidden/>
          </w:rPr>
          <w:t>35</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97" w:history="1">
        <w:r w:rsidRPr="000B7764">
          <w:rPr>
            <w:rStyle w:val="a3"/>
            <w:noProof/>
          </w:rPr>
          <w:t>Конкурент, 02.11.2023, Власти перестраховываются: россиянам будут давать новую выплату наличными</w:t>
        </w:r>
        <w:r>
          <w:rPr>
            <w:noProof/>
            <w:webHidden/>
          </w:rPr>
          <w:tab/>
        </w:r>
        <w:r>
          <w:rPr>
            <w:noProof/>
            <w:webHidden/>
          </w:rPr>
          <w:fldChar w:fldCharType="begin"/>
        </w:r>
        <w:r>
          <w:rPr>
            <w:noProof/>
            <w:webHidden/>
          </w:rPr>
          <w:instrText xml:space="preserve"> PAGEREF _Toc149891097 \h </w:instrText>
        </w:r>
        <w:r>
          <w:rPr>
            <w:noProof/>
            <w:webHidden/>
          </w:rPr>
        </w:r>
        <w:r>
          <w:rPr>
            <w:noProof/>
            <w:webHidden/>
          </w:rPr>
          <w:fldChar w:fldCharType="separate"/>
        </w:r>
        <w:r>
          <w:rPr>
            <w:noProof/>
            <w:webHidden/>
          </w:rPr>
          <w:t>36</w:t>
        </w:r>
        <w:r>
          <w:rPr>
            <w:noProof/>
            <w:webHidden/>
          </w:rPr>
          <w:fldChar w:fldCharType="end"/>
        </w:r>
      </w:hyperlink>
    </w:p>
    <w:p w:rsidR="00BC5680" w:rsidRPr="0096245C" w:rsidRDefault="00BC5680">
      <w:pPr>
        <w:pStyle w:val="31"/>
        <w:rPr>
          <w:rFonts w:ascii="Calibri" w:hAnsi="Calibri"/>
          <w:sz w:val="22"/>
          <w:szCs w:val="22"/>
        </w:rPr>
      </w:pPr>
      <w:hyperlink w:anchor="_Toc149891098" w:history="1">
        <w:r w:rsidRPr="000B7764">
          <w:rPr>
            <w:rStyle w:val="a3"/>
          </w:rPr>
          <w:t>Госдума в первом чтении приняла законопроект о гарантиях для граждан по договорам страхования жизни и договорам комбинированного страхования при отзыве лицензии у страховой компании.</w:t>
        </w:r>
        <w:r>
          <w:rPr>
            <w:webHidden/>
          </w:rPr>
          <w:tab/>
        </w:r>
        <w:r>
          <w:rPr>
            <w:webHidden/>
          </w:rPr>
          <w:fldChar w:fldCharType="begin"/>
        </w:r>
        <w:r>
          <w:rPr>
            <w:webHidden/>
          </w:rPr>
          <w:instrText xml:space="preserve"> PAGEREF _Toc149891098 \h </w:instrText>
        </w:r>
        <w:r>
          <w:rPr>
            <w:webHidden/>
          </w:rPr>
        </w:r>
        <w:r>
          <w:rPr>
            <w:webHidden/>
          </w:rPr>
          <w:fldChar w:fldCharType="separate"/>
        </w:r>
        <w:r>
          <w:rPr>
            <w:webHidden/>
          </w:rPr>
          <w:t>36</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099" w:history="1">
        <w:r w:rsidRPr="000B7764">
          <w:rPr>
            <w:rStyle w:val="a3"/>
            <w:noProof/>
          </w:rPr>
          <w:t>Накануне.Ру, 02.11.2023, Нищета толкает пенсионеров на работу</w:t>
        </w:r>
        <w:r>
          <w:rPr>
            <w:noProof/>
            <w:webHidden/>
          </w:rPr>
          <w:tab/>
        </w:r>
        <w:r>
          <w:rPr>
            <w:noProof/>
            <w:webHidden/>
          </w:rPr>
          <w:fldChar w:fldCharType="begin"/>
        </w:r>
        <w:r>
          <w:rPr>
            <w:noProof/>
            <w:webHidden/>
          </w:rPr>
          <w:instrText xml:space="preserve"> PAGEREF _Toc149891099 \h </w:instrText>
        </w:r>
        <w:r>
          <w:rPr>
            <w:noProof/>
            <w:webHidden/>
          </w:rPr>
        </w:r>
        <w:r>
          <w:rPr>
            <w:noProof/>
            <w:webHidden/>
          </w:rPr>
          <w:fldChar w:fldCharType="separate"/>
        </w:r>
        <w:r>
          <w:rPr>
            <w:noProof/>
            <w:webHidden/>
          </w:rPr>
          <w:t>36</w:t>
        </w:r>
        <w:r>
          <w:rPr>
            <w:noProof/>
            <w:webHidden/>
          </w:rPr>
          <w:fldChar w:fldCharType="end"/>
        </w:r>
      </w:hyperlink>
    </w:p>
    <w:p w:rsidR="00BC5680" w:rsidRPr="0096245C" w:rsidRDefault="00BC5680">
      <w:pPr>
        <w:pStyle w:val="31"/>
        <w:rPr>
          <w:rFonts w:ascii="Calibri" w:hAnsi="Calibri"/>
          <w:sz w:val="22"/>
          <w:szCs w:val="22"/>
        </w:rPr>
      </w:pPr>
      <w:hyperlink w:anchor="_Toc149891100" w:history="1">
        <w:r w:rsidRPr="000B7764">
          <w:rPr>
            <w:rStyle w:val="a3"/>
          </w:rPr>
          <w:t>Бедность и неудовлетворенность своим материальным положением толкают российских пенсионеров продолжать работать. Такие выводы можно сделать на основании исследования, опубликованного в журнале ФНИСЦ РАН «Вестник Института социологии» авторов из ФНИСЦ РАН и НИУ ВШЭ.</w:t>
        </w:r>
        <w:r>
          <w:rPr>
            <w:webHidden/>
          </w:rPr>
          <w:tab/>
        </w:r>
        <w:r>
          <w:rPr>
            <w:webHidden/>
          </w:rPr>
          <w:fldChar w:fldCharType="begin"/>
        </w:r>
        <w:r>
          <w:rPr>
            <w:webHidden/>
          </w:rPr>
          <w:instrText xml:space="preserve"> PAGEREF _Toc149891100 \h </w:instrText>
        </w:r>
        <w:r>
          <w:rPr>
            <w:webHidden/>
          </w:rPr>
        </w:r>
        <w:r>
          <w:rPr>
            <w:webHidden/>
          </w:rPr>
          <w:fldChar w:fldCharType="separate"/>
        </w:r>
        <w:r>
          <w:rPr>
            <w:webHidden/>
          </w:rPr>
          <w:t>36</w:t>
        </w:r>
        <w:r>
          <w:rPr>
            <w:webHidden/>
          </w:rPr>
          <w:fldChar w:fldCharType="end"/>
        </w:r>
      </w:hyperlink>
    </w:p>
    <w:p w:rsidR="00BC5680" w:rsidRPr="0096245C" w:rsidRDefault="00BC5680">
      <w:pPr>
        <w:pStyle w:val="12"/>
        <w:tabs>
          <w:tab w:val="right" w:leader="dot" w:pos="9061"/>
        </w:tabs>
        <w:rPr>
          <w:rFonts w:ascii="Calibri" w:hAnsi="Calibri"/>
          <w:b w:val="0"/>
          <w:noProof/>
          <w:sz w:val="22"/>
          <w:szCs w:val="22"/>
        </w:rPr>
      </w:pPr>
      <w:hyperlink w:anchor="_Toc149891101" w:history="1">
        <w:r w:rsidRPr="000B7764">
          <w:rPr>
            <w:rStyle w:val="a3"/>
            <w:noProof/>
          </w:rPr>
          <w:t>Региональные СМИ</w:t>
        </w:r>
        <w:r>
          <w:rPr>
            <w:noProof/>
            <w:webHidden/>
          </w:rPr>
          <w:tab/>
        </w:r>
        <w:r>
          <w:rPr>
            <w:noProof/>
            <w:webHidden/>
          </w:rPr>
          <w:fldChar w:fldCharType="begin"/>
        </w:r>
        <w:r>
          <w:rPr>
            <w:noProof/>
            <w:webHidden/>
          </w:rPr>
          <w:instrText xml:space="preserve"> PAGEREF _Toc149891101 \h </w:instrText>
        </w:r>
        <w:r>
          <w:rPr>
            <w:noProof/>
            <w:webHidden/>
          </w:rPr>
        </w:r>
        <w:r>
          <w:rPr>
            <w:noProof/>
            <w:webHidden/>
          </w:rPr>
          <w:fldChar w:fldCharType="separate"/>
        </w:r>
        <w:r>
          <w:rPr>
            <w:noProof/>
            <w:webHidden/>
          </w:rPr>
          <w:t>39</w:t>
        </w:r>
        <w:r>
          <w:rPr>
            <w:noProof/>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02" w:history="1">
        <w:r w:rsidRPr="000B7764">
          <w:rPr>
            <w:rStyle w:val="a3"/>
            <w:noProof/>
          </w:rPr>
          <w:t>МК - Орел, 02.11.2023, В Орле пенсионная поддержка для многодетных матерей составила 4 361 рубль</w:t>
        </w:r>
        <w:r>
          <w:rPr>
            <w:noProof/>
            <w:webHidden/>
          </w:rPr>
          <w:tab/>
        </w:r>
        <w:r>
          <w:rPr>
            <w:noProof/>
            <w:webHidden/>
          </w:rPr>
          <w:fldChar w:fldCharType="begin"/>
        </w:r>
        <w:r>
          <w:rPr>
            <w:noProof/>
            <w:webHidden/>
          </w:rPr>
          <w:instrText xml:space="preserve"> PAGEREF _Toc149891102 \h </w:instrText>
        </w:r>
        <w:r>
          <w:rPr>
            <w:noProof/>
            <w:webHidden/>
          </w:rPr>
        </w:r>
        <w:r>
          <w:rPr>
            <w:noProof/>
            <w:webHidden/>
          </w:rPr>
          <w:fldChar w:fldCharType="separate"/>
        </w:r>
        <w:r>
          <w:rPr>
            <w:noProof/>
            <w:webHidden/>
          </w:rPr>
          <w:t>39</w:t>
        </w:r>
        <w:r>
          <w:rPr>
            <w:noProof/>
            <w:webHidden/>
          </w:rPr>
          <w:fldChar w:fldCharType="end"/>
        </w:r>
      </w:hyperlink>
    </w:p>
    <w:p w:rsidR="00BC5680" w:rsidRPr="0096245C" w:rsidRDefault="00BC5680">
      <w:pPr>
        <w:pStyle w:val="31"/>
        <w:rPr>
          <w:rFonts w:ascii="Calibri" w:hAnsi="Calibri"/>
          <w:sz w:val="22"/>
          <w:szCs w:val="22"/>
        </w:rPr>
      </w:pPr>
      <w:hyperlink w:anchor="_Toc149891103" w:history="1">
        <w:r w:rsidRPr="000B7764">
          <w:rPr>
            <w:rStyle w:val="a3"/>
          </w:rPr>
          <w:t>В течение этого года около 2 тысяч многодетных орловских матерей, достигших пенсионного возраста, получили региональные выплаты. Они установлены Законом Орловской области от 2 октября 2003 года №350-ОЗ, который регулирует статус многодетных семей и социальную поддержку в регионе. В 2023 году размер ежемесячной выплаты составил 4361,04 рубля.</w:t>
        </w:r>
        <w:r>
          <w:rPr>
            <w:webHidden/>
          </w:rPr>
          <w:tab/>
        </w:r>
        <w:r>
          <w:rPr>
            <w:webHidden/>
          </w:rPr>
          <w:fldChar w:fldCharType="begin"/>
        </w:r>
        <w:r>
          <w:rPr>
            <w:webHidden/>
          </w:rPr>
          <w:instrText xml:space="preserve"> PAGEREF _Toc149891103 \h </w:instrText>
        </w:r>
        <w:r>
          <w:rPr>
            <w:webHidden/>
          </w:rPr>
        </w:r>
        <w:r>
          <w:rPr>
            <w:webHidden/>
          </w:rPr>
          <w:fldChar w:fldCharType="separate"/>
        </w:r>
        <w:r>
          <w:rPr>
            <w:webHidden/>
          </w:rPr>
          <w:t>39</w:t>
        </w:r>
        <w:r>
          <w:rPr>
            <w:webHidden/>
          </w:rPr>
          <w:fldChar w:fldCharType="end"/>
        </w:r>
      </w:hyperlink>
    </w:p>
    <w:p w:rsidR="00BC5680" w:rsidRPr="0096245C" w:rsidRDefault="00BC5680">
      <w:pPr>
        <w:pStyle w:val="12"/>
        <w:tabs>
          <w:tab w:val="right" w:leader="dot" w:pos="9061"/>
        </w:tabs>
        <w:rPr>
          <w:rFonts w:ascii="Calibri" w:hAnsi="Calibri"/>
          <w:b w:val="0"/>
          <w:noProof/>
          <w:sz w:val="22"/>
          <w:szCs w:val="22"/>
        </w:rPr>
      </w:pPr>
      <w:hyperlink w:anchor="_Toc149891104" w:history="1">
        <w:r w:rsidRPr="000B7764">
          <w:rPr>
            <w:rStyle w:val="a3"/>
            <w:noProof/>
          </w:rPr>
          <w:t>НОВОСТИ МАКРОЭКОНОМИКИ</w:t>
        </w:r>
        <w:r>
          <w:rPr>
            <w:noProof/>
            <w:webHidden/>
          </w:rPr>
          <w:tab/>
        </w:r>
        <w:r>
          <w:rPr>
            <w:noProof/>
            <w:webHidden/>
          </w:rPr>
          <w:fldChar w:fldCharType="begin"/>
        </w:r>
        <w:r>
          <w:rPr>
            <w:noProof/>
            <w:webHidden/>
          </w:rPr>
          <w:instrText xml:space="preserve"> PAGEREF _Toc149891104 \h </w:instrText>
        </w:r>
        <w:r>
          <w:rPr>
            <w:noProof/>
            <w:webHidden/>
          </w:rPr>
        </w:r>
        <w:r>
          <w:rPr>
            <w:noProof/>
            <w:webHidden/>
          </w:rPr>
          <w:fldChar w:fldCharType="separate"/>
        </w:r>
        <w:r>
          <w:rPr>
            <w:noProof/>
            <w:webHidden/>
          </w:rPr>
          <w:t>40</w:t>
        </w:r>
        <w:r>
          <w:rPr>
            <w:noProof/>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05" w:history="1">
        <w:r w:rsidRPr="000B7764">
          <w:rPr>
            <w:rStyle w:val="a3"/>
            <w:noProof/>
          </w:rPr>
          <w:t>ТАСС, 02.11.2023, Бюджетное правило в РФ вновь будет рассчитываться из базовой цены на нефть</w:t>
        </w:r>
        <w:r>
          <w:rPr>
            <w:noProof/>
            <w:webHidden/>
          </w:rPr>
          <w:tab/>
        </w:r>
        <w:r>
          <w:rPr>
            <w:noProof/>
            <w:webHidden/>
          </w:rPr>
          <w:fldChar w:fldCharType="begin"/>
        </w:r>
        <w:r>
          <w:rPr>
            <w:noProof/>
            <w:webHidden/>
          </w:rPr>
          <w:instrText xml:space="preserve"> PAGEREF _Toc149891105 \h </w:instrText>
        </w:r>
        <w:r>
          <w:rPr>
            <w:noProof/>
            <w:webHidden/>
          </w:rPr>
        </w:r>
        <w:r>
          <w:rPr>
            <w:noProof/>
            <w:webHidden/>
          </w:rPr>
          <w:fldChar w:fldCharType="separate"/>
        </w:r>
        <w:r>
          <w:rPr>
            <w:noProof/>
            <w:webHidden/>
          </w:rPr>
          <w:t>40</w:t>
        </w:r>
        <w:r>
          <w:rPr>
            <w:noProof/>
            <w:webHidden/>
          </w:rPr>
          <w:fldChar w:fldCharType="end"/>
        </w:r>
      </w:hyperlink>
    </w:p>
    <w:p w:rsidR="00BC5680" w:rsidRPr="0096245C" w:rsidRDefault="00BC5680">
      <w:pPr>
        <w:pStyle w:val="31"/>
        <w:rPr>
          <w:rFonts w:ascii="Calibri" w:hAnsi="Calibri"/>
          <w:sz w:val="22"/>
          <w:szCs w:val="22"/>
        </w:rPr>
      </w:pPr>
      <w:hyperlink w:anchor="_Toc149891106" w:history="1">
        <w:r w:rsidRPr="000B7764">
          <w:rPr>
            <w:rStyle w:val="a3"/>
          </w:rPr>
          <w:t>Президент РФ Владимир Путин подписал закон, согласно которому нефтегазовые доходы при формировании бюджета вновь будут рассчитываться исходя из базовой цены на нефть - она установлена на уровне $60 за баррель. Документ опубликован на официальном портале правовой информации.</w:t>
        </w:r>
        <w:r>
          <w:rPr>
            <w:webHidden/>
          </w:rPr>
          <w:tab/>
        </w:r>
        <w:r>
          <w:rPr>
            <w:webHidden/>
          </w:rPr>
          <w:fldChar w:fldCharType="begin"/>
        </w:r>
        <w:r>
          <w:rPr>
            <w:webHidden/>
          </w:rPr>
          <w:instrText xml:space="preserve"> PAGEREF _Toc149891106 \h </w:instrText>
        </w:r>
        <w:r>
          <w:rPr>
            <w:webHidden/>
          </w:rPr>
        </w:r>
        <w:r>
          <w:rPr>
            <w:webHidden/>
          </w:rPr>
          <w:fldChar w:fldCharType="separate"/>
        </w:r>
        <w:r>
          <w:rPr>
            <w:webHidden/>
          </w:rPr>
          <w:t>40</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07" w:history="1">
        <w:r w:rsidRPr="000B7764">
          <w:rPr>
            <w:rStyle w:val="a3"/>
            <w:noProof/>
          </w:rPr>
          <w:t>Известия, 02.11.2023, Путин поручил правительству принять меры по стабилизации цен на бензин и дизель</w:t>
        </w:r>
        <w:r>
          <w:rPr>
            <w:noProof/>
            <w:webHidden/>
          </w:rPr>
          <w:tab/>
        </w:r>
        <w:r>
          <w:rPr>
            <w:noProof/>
            <w:webHidden/>
          </w:rPr>
          <w:fldChar w:fldCharType="begin"/>
        </w:r>
        <w:r>
          <w:rPr>
            <w:noProof/>
            <w:webHidden/>
          </w:rPr>
          <w:instrText xml:space="preserve"> PAGEREF _Toc149891107 \h </w:instrText>
        </w:r>
        <w:r>
          <w:rPr>
            <w:noProof/>
            <w:webHidden/>
          </w:rPr>
        </w:r>
        <w:r>
          <w:rPr>
            <w:noProof/>
            <w:webHidden/>
          </w:rPr>
          <w:fldChar w:fldCharType="separate"/>
        </w:r>
        <w:r>
          <w:rPr>
            <w:noProof/>
            <w:webHidden/>
          </w:rPr>
          <w:t>41</w:t>
        </w:r>
        <w:r>
          <w:rPr>
            <w:noProof/>
            <w:webHidden/>
          </w:rPr>
          <w:fldChar w:fldCharType="end"/>
        </w:r>
      </w:hyperlink>
    </w:p>
    <w:p w:rsidR="00BC5680" w:rsidRPr="0096245C" w:rsidRDefault="00BC5680">
      <w:pPr>
        <w:pStyle w:val="31"/>
        <w:rPr>
          <w:rFonts w:ascii="Calibri" w:hAnsi="Calibri"/>
          <w:sz w:val="22"/>
          <w:szCs w:val="22"/>
        </w:rPr>
      </w:pPr>
      <w:hyperlink w:anchor="_Toc149891108" w:history="1">
        <w:r w:rsidRPr="000B7764">
          <w:rPr>
            <w:rStyle w:val="a3"/>
          </w:rPr>
          <w:t>Президент России Владимир Путин поручил правительству РФ совместно с нефтяными компаниями принять меры по стабилизации цен на бензин и дизельное топливо. Об этом в среду, 1 октября, сообщил Кремль на своем сайте.</w:t>
        </w:r>
        <w:r>
          <w:rPr>
            <w:webHidden/>
          </w:rPr>
          <w:tab/>
        </w:r>
        <w:r>
          <w:rPr>
            <w:webHidden/>
          </w:rPr>
          <w:fldChar w:fldCharType="begin"/>
        </w:r>
        <w:r>
          <w:rPr>
            <w:webHidden/>
          </w:rPr>
          <w:instrText xml:space="preserve"> PAGEREF _Toc149891108 \h </w:instrText>
        </w:r>
        <w:r>
          <w:rPr>
            <w:webHidden/>
          </w:rPr>
        </w:r>
        <w:r>
          <w:rPr>
            <w:webHidden/>
          </w:rPr>
          <w:fldChar w:fldCharType="separate"/>
        </w:r>
        <w:r>
          <w:rPr>
            <w:webHidden/>
          </w:rPr>
          <w:t>41</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09" w:history="1">
        <w:r w:rsidRPr="000B7764">
          <w:rPr>
            <w:rStyle w:val="a3"/>
            <w:noProof/>
          </w:rPr>
          <w:t>ТАСС, 02.11.2023, Путин отметил весомый вклад РНФ в реализацию инновационных проектов и инициатив России</w:t>
        </w:r>
        <w:r>
          <w:rPr>
            <w:noProof/>
            <w:webHidden/>
          </w:rPr>
          <w:tab/>
        </w:r>
        <w:r>
          <w:rPr>
            <w:noProof/>
            <w:webHidden/>
          </w:rPr>
          <w:fldChar w:fldCharType="begin"/>
        </w:r>
        <w:r>
          <w:rPr>
            <w:noProof/>
            <w:webHidden/>
          </w:rPr>
          <w:instrText xml:space="preserve"> PAGEREF _Toc149891109 \h </w:instrText>
        </w:r>
        <w:r>
          <w:rPr>
            <w:noProof/>
            <w:webHidden/>
          </w:rPr>
        </w:r>
        <w:r>
          <w:rPr>
            <w:noProof/>
            <w:webHidden/>
          </w:rPr>
          <w:fldChar w:fldCharType="separate"/>
        </w:r>
        <w:r>
          <w:rPr>
            <w:noProof/>
            <w:webHidden/>
          </w:rPr>
          <w:t>41</w:t>
        </w:r>
        <w:r>
          <w:rPr>
            <w:noProof/>
            <w:webHidden/>
          </w:rPr>
          <w:fldChar w:fldCharType="end"/>
        </w:r>
      </w:hyperlink>
    </w:p>
    <w:p w:rsidR="00BC5680" w:rsidRPr="0096245C" w:rsidRDefault="00BC5680">
      <w:pPr>
        <w:pStyle w:val="31"/>
        <w:rPr>
          <w:rFonts w:ascii="Calibri" w:hAnsi="Calibri"/>
          <w:sz w:val="22"/>
          <w:szCs w:val="22"/>
        </w:rPr>
      </w:pPr>
      <w:hyperlink w:anchor="_Toc149891110" w:history="1">
        <w:r w:rsidRPr="000B7764">
          <w:rPr>
            <w:rStyle w:val="a3"/>
          </w:rPr>
          <w:t>Президент России Владимир Путин поздравил участников и гостей пресс-конференции, приуроченной к 10-летию Российского научного фонда (РНФ), с годовщиной основания организации, отметив ее весомый вклад в развитие современных технологий страны. Телеграмма опубликована на сайте Кремля.</w:t>
        </w:r>
        <w:r>
          <w:rPr>
            <w:webHidden/>
          </w:rPr>
          <w:tab/>
        </w:r>
        <w:r>
          <w:rPr>
            <w:webHidden/>
          </w:rPr>
          <w:fldChar w:fldCharType="begin"/>
        </w:r>
        <w:r>
          <w:rPr>
            <w:webHidden/>
          </w:rPr>
          <w:instrText xml:space="preserve"> PAGEREF _Toc149891110 \h </w:instrText>
        </w:r>
        <w:r>
          <w:rPr>
            <w:webHidden/>
          </w:rPr>
        </w:r>
        <w:r>
          <w:rPr>
            <w:webHidden/>
          </w:rPr>
          <w:fldChar w:fldCharType="separate"/>
        </w:r>
        <w:r>
          <w:rPr>
            <w:webHidden/>
          </w:rPr>
          <w:t>41</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11" w:history="1">
        <w:r w:rsidRPr="000B7764">
          <w:rPr>
            <w:rStyle w:val="a3"/>
            <w:noProof/>
          </w:rPr>
          <w:t>РИА Новости, 02.11.2023, Комитет ГД одобрил упрощение перехода к прямому владению акциями значимых организаций РФ</w:t>
        </w:r>
        <w:r>
          <w:rPr>
            <w:noProof/>
            <w:webHidden/>
          </w:rPr>
          <w:tab/>
        </w:r>
        <w:r>
          <w:rPr>
            <w:noProof/>
            <w:webHidden/>
          </w:rPr>
          <w:fldChar w:fldCharType="begin"/>
        </w:r>
        <w:r>
          <w:rPr>
            <w:noProof/>
            <w:webHidden/>
          </w:rPr>
          <w:instrText xml:space="preserve"> PAGEREF _Toc149891111 \h </w:instrText>
        </w:r>
        <w:r>
          <w:rPr>
            <w:noProof/>
            <w:webHidden/>
          </w:rPr>
        </w:r>
        <w:r>
          <w:rPr>
            <w:noProof/>
            <w:webHidden/>
          </w:rPr>
          <w:fldChar w:fldCharType="separate"/>
        </w:r>
        <w:r>
          <w:rPr>
            <w:noProof/>
            <w:webHidden/>
          </w:rPr>
          <w:t>42</w:t>
        </w:r>
        <w:r>
          <w:rPr>
            <w:noProof/>
            <w:webHidden/>
          </w:rPr>
          <w:fldChar w:fldCharType="end"/>
        </w:r>
      </w:hyperlink>
    </w:p>
    <w:p w:rsidR="00BC5680" w:rsidRPr="0096245C" w:rsidRDefault="00BC5680">
      <w:pPr>
        <w:pStyle w:val="31"/>
        <w:rPr>
          <w:rFonts w:ascii="Calibri" w:hAnsi="Calibri"/>
          <w:sz w:val="22"/>
          <w:szCs w:val="22"/>
        </w:rPr>
      </w:pPr>
      <w:hyperlink w:anchor="_Toc149891112" w:history="1">
        <w:r w:rsidRPr="000B7764">
          <w:rPr>
            <w:rStyle w:val="a3"/>
          </w:rPr>
          <w:t>Комитет Госдумы по финансовому рынку поддержал к первому чтению законопроект об упрощении процедуры вступления российских граждан и организаций в прямое владение акциями (долями) экономически значимых организаций (ЭЗО), в которых ранее они осуществляли корпоративные права через иностранные холдинговые компании (ИХК).</w:t>
        </w:r>
        <w:r>
          <w:rPr>
            <w:webHidden/>
          </w:rPr>
          <w:tab/>
        </w:r>
        <w:r>
          <w:rPr>
            <w:webHidden/>
          </w:rPr>
          <w:fldChar w:fldCharType="begin"/>
        </w:r>
        <w:r>
          <w:rPr>
            <w:webHidden/>
          </w:rPr>
          <w:instrText xml:space="preserve"> PAGEREF _Toc149891112 \h </w:instrText>
        </w:r>
        <w:r>
          <w:rPr>
            <w:webHidden/>
          </w:rPr>
        </w:r>
        <w:r>
          <w:rPr>
            <w:webHidden/>
          </w:rPr>
          <w:fldChar w:fldCharType="separate"/>
        </w:r>
        <w:r>
          <w:rPr>
            <w:webHidden/>
          </w:rPr>
          <w:t>42</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13" w:history="1">
        <w:r w:rsidRPr="000B7764">
          <w:rPr>
            <w:rStyle w:val="a3"/>
            <w:noProof/>
          </w:rPr>
          <w:t>РИА Новости, 02.11.2023, Законопроект о штрафах за непродажу валютной выручки внесен в Госдуму</w:t>
        </w:r>
        <w:r>
          <w:rPr>
            <w:noProof/>
            <w:webHidden/>
          </w:rPr>
          <w:tab/>
        </w:r>
        <w:r>
          <w:rPr>
            <w:noProof/>
            <w:webHidden/>
          </w:rPr>
          <w:fldChar w:fldCharType="begin"/>
        </w:r>
        <w:r>
          <w:rPr>
            <w:noProof/>
            <w:webHidden/>
          </w:rPr>
          <w:instrText xml:space="preserve"> PAGEREF _Toc149891113 \h </w:instrText>
        </w:r>
        <w:r>
          <w:rPr>
            <w:noProof/>
            <w:webHidden/>
          </w:rPr>
        </w:r>
        <w:r>
          <w:rPr>
            <w:noProof/>
            <w:webHidden/>
          </w:rPr>
          <w:fldChar w:fldCharType="separate"/>
        </w:r>
        <w:r>
          <w:rPr>
            <w:noProof/>
            <w:webHidden/>
          </w:rPr>
          <w:t>43</w:t>
        </w:r>
        <w:r>
          <w:rPr>
            <w:noProof/>
            <w:webHidden/>
          </w:rPr>
          <w:fldChar w:fldCharType="end"/>
        </w:r>
      </w:hyperlink>
    </w:p>
    <w:p w:rsidR="00BC5680" w:rsidRPr="0096245C" w:rsidRDefault="00BC5680">
      <w:pPr>
        <w:pStyle w:val="31"/>
        <w:rPr>
          <w:rFonts w:ascii="Calibri" w:hAnsi="Calibri"/>
          <w:sz w:val="22"/>
          <w:szCs w:val="22"/>
        </w:rPr>
      </w:pPr>
      <w:hyperlink w:anchor="_Toc149891114" w:history="1">
        <w:r w:rsidRPr="000B7764">
          <w:rPr>
            <w:rStyle w:val="a3"/>
          </w:rPr>
          <w:t>Группа сенаторов и депутатов внесла в Госдуму законопроект о введении штрафов за невыполнение обязанности по продаже валютной выручки и нарушение порядка такой продажи, следует из базы данных нижней палаты парламента.</w:t>
        </w:r>
        <w:r>
          <w:rPr>
            <w:webHidden/>
          </w:rPr>
          <w:tab/>
        </w:r>
        <w:r>
          <w:rPr>
            <w:webHidden/>
          </w:rPr>
          <w:fldChar w:fldCharType="begin"/>
        </w:r>
        <w:r>
          <w:rPr>
            <w:webHidden/>
          </w:rPr>
          <w:instrText xml:space="preserve"> PAGEREF _Toc149891114 \h </w:instrText>
        </w:r>
        <w:r>
          <w:rPr>
            <w:webHidden/>
          </w:rPr>
        </w:r>
        <w:r>
          <w:rPr>
            <w:webHidden/>
          </w:rPr>
          <w:fldChar w:fldCharType="separate"/>
        </w:r>
        <w:r>
          <w:rPr>
            <w:webHidden/>
          </w:rPr>
          <w:t>43</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15" w:history="1">
        <w:r w:rsidRPr="000B7764">
          <w:rPr>
            <w:rStyle w:val="a3"/>
            <w:noProof/>
          </w:rPr>
          <w:t>РИА Новости, 02.11.2023, Комитет Госдумы по финрынку поддержал законопроект об ИИС-III</w:t>
        </w:r>
        <w:r>
          <w:rPr>
            <w:noProof/>
            <w:webHidden/>
          </w:rPr>
          <w:tab/>
        </w:r>
        <w:r>
          <w:rPr>
            <w:noProof/>
            <w:webHidden/>
          </w:rPr>
          <w:fldChar w:fldCharType="begin"/>
        </w:r>
        <w:r>
          <w:rPr>
            <w:noProof/>
            <w:webHidden/>
          </w:rPr>
          <w:instrText xml:space="preserve"> PAGEREF _Toc149891115 \h </w:instrText>
        </w:r>
        <w:r>
          <w:rPr>
            <w:noProof/>
            <w:webHidden/>
          </w:rPr>
        </w:r>
        <w:r>
          <w:rPr>
            <w:noProof/>
            <w:webHidden/>
          </w:rPr>
          <w:fldChar w:fldCharType="separate"/>
        </w:r>
        <w:r>
          <w:rPr>
            <w:noProof/>
            <w:webHidden/>
          </w:rPr>
          <w:t>43</w:t>
        </w:r>
        <w:r>
          <w:rPr>
            <w:noProof/>
            <w:webHidden/>
          </w:rPr>
          <w:fldChar w:fldCharType="end"/>
        </w:r>
      </w:hyperlink>
    </w:p>
    <w:p w:rsidR="00BC5680" w:rsidRPr="0096245C" w:rsidRDefault="00BC5680">
      <w:pPr>
        <w:pStyle w:val="31"/>
        <w:rPr>
          <w:rFonts w:ascii="Calibri" w:hAnsi="Calibri"/>
          <w:sz w:val="22"/>
          <w:szCs w:val="22"/>
        </w:rPr>
      </w:pPr>
      <w:hyperlink w:anchor="_Toc149891116" w:history="1">
        <w:r w:rsidRPr="000B7764">
          <w:rPr>
            <w:rStyle w:val="a3"/>
          </w:rPr>
          <w:t>Комитет Госдумы по финансовому рынку рекомендовал принять в первом чтении правительственный законопроект, позволяющий открывать индивидуальные инвестиционные счета третьего типа (ИИС-III) - с более гибкими условиями.</w:t>
        </w:r>
        <w:r>
          <w:rPr>
            <w:webHidden/>
          </w:rPr>
          <w:tab/>
        </w:r>
        <w:r>
          <w:rPr>
            <w:webHidden/>
          </w:rPr>
          <w:fldChar w:fldCharType="begin"/>
        </w:r>
        <w:r>
          <w:rPr>
            <w:webHidden/>
          </w:rPr>
          <w:instrText xml:space="preserve"> PAGEREF _Toc149891116 \h </w:instrText>
        </w:r>
        <w:r>
          <w:rPr>
            <w:webHidden/>
          </w:rPr>
        </w:r>
        <w:r>
          <w:rPr>
            <w:webHidden/>
          </w:rPr>
          <w:fldChar w:fldCharType="separate"/>
        </w:r>
        <w:r>
          <w:rPr>
            <w:webHidden/>
          </w:rPr>
          <w:t>43</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17" w:history="1">
        <w:r w:rsidRPr="000B7764">
          <w:rPr>
            <w:rStyle w:val="a3"/>
            <w:noProof/>
          </w:rPr>
          <w:t>РИА Новости, 02.11.2023, Минфин РФ готовит законопроект для предотвращения валютных нарушений бизнесом</w:t>
        </w:r>
        <w:r>
          <w:rPr>
            <w:noProof/>
            <w:webHidden/>
          </w:rPr>
          <w:tab/>
        </w:r>
        <w:r>
          <w:rPr>
            <w:noProof/>
            <w:webHidden/>
          </w:rPr>
          <w:fldChar w:fldCharType="begin"/>
        </w:r>
        <w:r>
          <w:rPr>
            <w:noProof/>
            <w:webHidden/>
          </w:rPr>
          <w:instrText xml:space="preserve"> PAGEREF _Toc149891117 \h </w:instrText>
        </w:r>
        <w:r>
          <w:rPr>
            <w:noProof/>
            <w:webHidden/>
          </w:rPr>
        </w:r>
        <w:r>
          <w:rPr>
            <w:noProof/>
            <w:webHidden/>
          </w:rPr>
          <w:fldChar w:fldCharType="separate"/>
        </w:r>
        <w:r>
          <w:rPr>
            <w:noProof/>
            <w:webHidden/>
          </w:rPr>
          <w:t>44</w:t>
        </w:r>
        <w:r>
          <w:rPr>
            <w:noProof/>
            <w:webHidden/>
          </w:rPr>
          <w:fldChar w:fldCharType="end"/>
        </w:r>
      </w:hyperlink>
    </w:p>
    <w:p w:rsidR="00BC5680" w:rsidRPr="0096245C" w:rsidRDefault="00BC5680">
      <w:pPr>
        <w:pStyle w:val="31"/>
        <w:rPr>
          <w:rFonts w:ascii="Calibri" w:hAnsi="Calibri"/>
          <w:sz w:val="22"/>
          <w:szCs w:val="22"/>
        </w:rPr>
      </w:pPr>
      <w:hyperlink w:anchor="_Toc149891118" w:history="1">
        <w:r w:rsidRPr="000B7764">
          <w:rPr>
            <w:rStyle w:val="a3"/>
          </w:rPr>
          <w:t>Минфин России готовит законопроект для предотвращения валютных нарушений бизнесом через использование нерыночных цен в сделках, заявил статс-секретарь - замминистра финансов Алексей Сазанов.</w:t>
        </w:r>
        <w:r>
          <w:rPr>
            <w:webHidden/>
          </w:rPr>
          <w:tab/>
        </w:r>
        <w:r>
          <w:rPr>
            <w:webHidden/>
          </w:rPr>
          <w:fldChar w:fldCharType="begin"/>
        </w:r>
        <w:r>
          <w:rPr>
            <w:webHidden/>
          </w:rPr>
          <w:instrText xml:space="preserve"> PAGEREF _Toc149891118 \h </w:instrText>
        </w:r>
        <w:r>
          <w:rPr>
            <w:webHidden/>
          </w:rPr>
        </w:r>
        <w:r>
          <w:rPr>
            <w:webHidden/>
          </w:rPr>
          <w:fldChar w:fldCharType="separate"/>
        </w:r>
        <w:r>
          <w:rPr>
            <w:webHidden/>
          </w:rPr>
          <w:t>44</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19" w:history="1">
        <w:r w:rsidRPr="000B7764">
          <w:rPr>
            <w:rStyle w:val="a3"/>
            <w:noProof/>
          </w:rPr>
          <w:t>РИА Новости, 02.11.2023, Минфин РФ ждет принятия в ноябре закона, сглаживающего приостановку налоговых соглашений</w:t>
        </w:r>
        <w:r>
          <w:rPr>
            <w:noProof/>
            <w:webHidden/>
          </w:rPr>
          <w:tab/>
        </w:r>
        <w:r>
          <w:rPr>
            <w:noProof/>
            <w:webHidden/>
          </w:rPr>
          <w:fldChar w:fldCharType="begin"/>
        </w:r>
        <w:r>
          <w:rPr>
            <w:noProof/>
            <w:webHidden/>
          </w:rPr>
          <w:instrText xml:space="preserve"> PAGEREF _Toc149891119 \h </w:instrText>
        </w:r>
        <w:r>
          <w:rPr>
            <w:noProof/>
            <w:webHidden/>
          </w:rPr>
        </w:r>
        <w:r>
          <w:rPr>
            <w:noProof/>
            <w:webHidden/>
          </w:rPr>
          <w:fldChar w:fldCharType="separate"/>
        </w:r>
        <w:r>
          <w:rPr>
            <w:noProof/>
            <w:webHidden/>
          </w:rPr>
          <w:t>45</w:t>
        </w:r>
        <w:r>
          <w:rPr>
            <w:noProof/>
            <w:webHidden/>
          </w:rPr>
          <w:fldChar w:fldCharType="end"/>
        </w:r>
      </w:hyperlink>
    </w:p>
    <w:p w:rsidR="00BC5680" w:rsidRPr="0096245C" w:rsidRDefault="00BC5680">
      <w:pPr>
        <w:pStyle w:val="31"/>
        <w:rPr>
          <w:rFonts w:ascii="Calibri" w:hAnsi="Calibri"/>
          <w:sz w:val="22"/>
          <w:szCs w:val="22"/>
        </w:rPr>
      </w:pPr>
      <w:hyperlink w:anchor="_Toc149891120" w:history="1">
        <w:r w:rsidRPr="000B7764">
          <w:rPr>
            <w:rStyle w:val="a3"/>
          </w:rPr>
          <w:t>Минфин России ожидает принятия в ноябре законопроекта, сглаживающего для бизнеса приостановку налоговых соглашений с недружественными странами, сообщил замминистра финансов Алексей Сазанов.</w:t>
        </w:r>
        <w:r>
          <w:rPr>
            <w:webHidden/>
          </w:rPr>
          <w:tab/>
        </w:r>
        <w:r>
          <w:rPr>
            <w:webHidden/>
          </w:rPr>
          <w:fldChar w:fldCharType="begin"/>
        </w:r>
        <w:r>
          <w:rPr>
            <w:webHidden/>
          </w:rPr>
          <w:instrText xml:space="preserve"> PAGEREF _Toc149891120 \h </w:instrText>
        </w:r>
        <w:r>
          <w:rPr>
            <w:webHidden/>
          </w:rPr>
        </w:r>
        <w:r>
          <w:rPr>
            <w:webHidden/>
          </w:rPr>
          <w:fldChar w:fldCharType="separate"/>
        </w:r>
        <w:r>
          <w:rPr>
            <w:webHidden/>
          </w:rPr>
          <w:t>45</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21" w:history="1">
        <w:r w:rsidRPr="000B7764">
          <w:rPr>
            <w:rStyle w:val="a3"/>
            <w:noProof/>
          </w:rPr>
          <w:t>РИА Новости, 02.11.2023, Минфин РФ не планирует повторно вводить налог на сверхприбыль в 2024 г</w:t>
        </w:r>
        <w:r>
          <w:rPr>
            <w:noProof/>
            <w:webHidden/>
          </w:rPr>
          <w:tab/>
        </w:r>
        <w:r>
          <w:rPr>
            <w:noProof/>
            <w:webHidden/>
          </w:rPr>
          <w:fldChar w:fldCharType="begin"/>
        </w:r>
        <w:r>
          <w:rPr>
            <w:noProof/>
            <w:webHidden/>
          </w:rPr>
          <w:instrText xml:space="preserve"> PAGEREF _Toc149891121 \h </w:instrText>
        </w:r>
        <w:r>
          <w:rPr>
            <w:noProof/>
            <w:webHidden/>
          </w:rPr>
        </w:r>
        <w:r>
          <w:rPr>
            <w:noProof/>
            <w:webHidden/>
          </w:rPr>
          <w:fldChar w:fldCharType="separate"/>
        </w:r>
        <w:r>
          <w:rPr>
            <w:noProof/>
            <w:webHidden/>
          </w:rPr>
          <w:t>46</w:t>
        </w:r>
        <w:r>
          <w:rPr>
            <w:noProof/>
            <w:webHidden/>
          </w:rPr>
          <w:fldChar w:fldCharType="end"/>
        </w:r>
      </w:hyperlink>
    </w:p>
    <w:p w:rsidR="00BC5680" w:rsidRPr="0096245C" w:rsidRDefault="00BC5680">
      <w:pPr>
        <w:pStyle w:val="31"/>
        <w:rPr>
          <w:rFonts w:ascii="Calibri" w:hAnsi="Calibri"/>
          <w:sz w:val="22"/>
          <w:szCs w:val="22"/>
        </w:rPr>
      </w:pPr>
      <w:hyperlink w:anchor="_Toc149891122" w:history="1">
        <w:r w:rsidRPr="000B7764">
          <w:rPr>
            <w:rStyle w:val="a3"/>
          </w:rPr>
          <w:t>Минфин РФ не планирует повторно вводить налог на сверхприбыль и менять базовые параметры налоговой системы, в том числе ставки НДФЛ, в 2024 году, заявил замминистра финансов Алексей Сазанов.</w:t>
        </w:r>
        <w:r>
          <w:rPr>
            <w:webHidden/>
          </w:rPr>
          <w:tab/>
        </w:r>
        <w:r>
          <w:rPr>
            <w:webHidden/>
          </w:rPr>
          <w:fldChar w:fldCharType="begin"/>
        </w:r>
        <w:r>
          <w:rPr>
            <w:webHidden/>
          </w:rPr>
          <w:instrText xml:space="preserve"> PAGEREF _Toc149891122 \h </w:instrText>
        </w:r>
        <w:r>
          <w:rPr>
            <w:webHidden/>
          </w:rPr>
        </w:r>
        <w:r>
          <w:rPr>
            <w:webHidden/>
          </w:rPr>
          <w:fldChar w:fldCharType="separate"/>
        </w:r>
        <w:r>
          <w:rPr>
            <w:webHidden/>
          </w:rPr>
          <w:t>46</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23" w:history="1">
        <w:r w:rsidRPr="000B7764">
          <w:rPr>
            <w:rStyle w:val="a3"/>
            <w:noProof/>
          </w:rPr>
          <w:t>РИА Новости, 02.11.2023, Наличные рубли на руках граждан сократились в октябре на 150,7 млрд руб</w:t>
        </w:r>
        <w:r>
          <w:rPr>
            <w:noProof/>
            <w:webHidden/>
          </w:rPr>
          <w:tab/>
        </w:r>
        <w:r>
          <w:rPr>
            <w:noProof/>
            <w:webHidden/>
          </w:rPr>
          <w:fldChar w:fldCharType="begin"/>
        </w:r>
        <w:r>
          <w:rPr>
            <w:noProof/>
            <w:webHidden/>
          </w:rPr>
          <w:instrText xml:space="preserve"> PAGEREF _Toc149891123 \h </w:instrText>
        </w:r>
        <w:r>
          <w:rPr>
            <w:noProof/>
            <w:webHidden/>
          </w:rPr>
        </w:r>
        <w:r>
          <w:rPr>
            <w:noProof/>
            <w:webHidden/>
          </w:rPr>
          <w:fldChar w:fldCharType="separate"/>
        </w:r>
        <w:r>
          <w:rPr>
            <w:noProof/>
            <w:webHidden/>
          </w:rPr>
          <w:t>46</w:t>
        </w:r>
        <w:r>
          <w:rPr>
            <w:noProof/>
            <w:webHidden/>
          </w:rPr>
          <w:fldChar w:fldCharType="end"/>
        </w:r>
      </w:hyperlink>
    </w:p>
    <w:p w:rsidR="00BC5680" w:rsidRPr="0096245C" w:rsidRDefault="00BC5680">
      <w:pPr>
        <w:pStyle w:val="31"/>
        <w:rPr>
          <w:rFonts w:ascii="Calibri" w:hAnsi="Calibri"/>
          <w:sz w:val="22"/>
          <w:szCs w:val="22"/>
        </w:rPr>
      </w:pPr>
      <w:hyperlink w:anchor="_Toc149891124" w:history="1">
        <w:r w:rsidRPr="000B7764">
          <w:rPr>
            <w:rStyle w:val="a3"/>
          </w:rPr>
          <w:t>Объем наличных денег в обращении в октябре сократился на 150,7 миллиарда рублей, следует из данных Банка России, которые проанализировало РИА Новости.</w:t>
        </w:r>
        <w:r>
          <w:rPr>
            <w:webHidden/>
          </w:rPr>
          <w:tab/>
        </w:r>
        <w:r>
          <w:rPr>
            <w:webHidden/>
          </w:rPr>
          <w:fldChar w:fldCharType="begin"/>
        </w:r>
        <w:r>
          <w:rPr>
            <w:webHidden/>
          </w:rPr>
          <w:instrText xml:space="preserve"> PAGEREF _Toc149891124 \h </w:instrText>
        </w:r>
        <w:r>
          <w:rPr>
            <w:webHidden/>
          </w:rPr>
        </w:r>
        <w:r>
          <w:rPr>
            <w:webHidden/>
          </w:rPr>
          <w:fldChar w:fldCharType="separate"/>
        </w:r>
        <w:r>
          <w:rPr>
            <w:webHidden/>
          </w:rPr>
          <w:t>46</w:t>
        </w:r>
        <w:r>
          <w:rPr>
            <w:webHidden/>
          </w:rPr>
          <w:fldChar w:fldCharType="end"/>
        </w:r>
      </w:hyperlink>
    </w:p>
    <w:p w:rsidR="00BC5680" w:rsidRPr="0096245C" w:rsidRDefault="00BC5680">
      <w:pPr>
        <w:pStyle w:val="12"/>
        <w:tabs>
          <w:tab w:val="right" w:leader="dot" w:pos="9061"/>
        </w:tabs>
        <w:rPr>
          <w:rFonts w:ascii="Calibri" w:hAnsi="Calibri"/>
          <w:b w:val="0"/>
          <w:noProof/>
          <w:sz w:val="22"/>
          <w:szCs w:val="22"/>
        </w:rPr>
      </w:pPr>
      <w:hyperlink w:anchor="_Toc149891125" w:history="1">
        <w:r w:rsidRPr="000B776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_Toc149891125 \h </w:instrText>
        </w:r>
        <w:r>
          <w:rPr>
            <w:noProof/>
            <w:webHidden/>
          </w:rPr>
        </w:r>
        <w:r>
          <w:rPr>
            <w:noProof/>
            <w:webHidden/>
          </w:rPr>
          <w:fldChar w:fldCharType="separate"/>
        </w:r>
        <w:r>
          <w:rPr>
            <w:noProof/>
            <w:webHidden/>
          </w:rPr>
          <w:t>47</w:t>
        </w:r>
        <w:r>
          <w:rPr>
            <w:noProof/>
            <w:webHidden/>
          </w:rPr>
          <w:fldChar w:fldCharType="end"/>
        </w:r>
      </w:hyperlink>
    </w:p>
    <w:p w:rsidR="00BC5680" w:rsidRPr="0096245C" w:rsidRDefault="00BC5680">
      <w:pPr>
        <w:pStyle w:val="12"/>
        <w:tabs>
          <w:tab w:val="right" w:leader="dot" w:pos="9061"/>
        </w:tabs>
        <w:rPr>
          <w:rFonts w:ascii="Calibri" w:hAnsi="Calibri"/>
          <w:b w:val="0"/>
          <w:noProof/>
          <w:sz w:val="22"/>
          <w:szCs w:val="22"/>
        </w:rPr>
      </w:pPr>
      <w:hyperlink w:anchor="_Toc149891126" w:history="1">
        <w:r w:rsidRPr="000B776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_Toc149891126 \h </w:instrText>
        </w:r>
        <w:r>
          <w:rPr>
            <w:noProof/>
            <w:webHidden/>
          </w:rPr>
        </w:r>
        <w:r>
          <w:rPr>
            <w:noProof/>
            <w:webHidden/>
          </w:rPr>
          <w:fldChar w:fldCharType="separate"/>
        </w:r>
        <w:r>
          <w:rPr>
            <w:noProof/>
            <w:webHidden/>
          </w:rPr>
          <w:t>47</w:t>
        </w:r>
        <w:r>
          <w:rPr>
            <w:noProof/>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27" w:history="1">
        <w:r w:rsidRPr="000B7764">
          <w:rPr>
            <w:rStyle w:val="a3"/>
            <w:noProof/>
          </w:rPr>
          <w:t>Trend, 02.11.2023, В Азербайджане средний возраст вышедших на пенсию в этом году составил 62,6 года</w:t>
        </w:r>
        <w:r>
          <w:rPr>
            <w:noProof/>
            <w:webHidden/>
          </w:rPr>
          <w:tab/>
        </w:r>
        <w:r>
          <w:rPr>
            <w:noProof/>
            <w:webHidden/>
          </w:rPr>
          <w:fldChar w:fldCharType="begin"/>
        </w:r>
        <w:r>
          <w:rPr>
            <w:noProof/>
            <w:webHidden/>
          </w:rPr>
          <w:instrText xml:space="preserve"> PAGEREF _Toc149891127 \h </w:instrText>
        </w:r>
        <w:r>
          <w:rPr>
            <w:noProof/>
            <w:webHidden/>
          </w:rPr>
        </w:r>
        <w:r>
          <w:rPr>
            <w:noProof/>
            <w:webHidden/>
          </w:rPr>
          <w:fldChar w:fldCharType="separate"/>
        </w:r>
        <w:r>
          <w:rPr>
            <w:noProof/>
            <w:webHidden/>
          </w:rPr>
          <w:t>47</w:t>
        </w:r>
        <w:r>
          <w:rPr>
            <w:noProof/>
            <w:webHidden/>
          </w:rPr>
          <w:fldChar w:fldCharType="end"/>
        </w:r>
      </w:hyperlink>
    </w:p>
    <w:p w:rsidR="00BC5680" w:rsidRPr="0096245C" w:rsidRDefault="00BC5680">
      <w:pPr>
        <w:pStyle w:val="31"/>
        <w:rPr>
          <w:rFonts w:ascii="Calibri" w:hAnsi="Calibri"/>
          <w:sz w:val="22"/>
          <w:szCs w:val="22"/>
        </w:rPr>
      </w:pPr>
      <w:hyperlink w:anchor="_Toc149891128" w:history="1">
        <w:r w:rsidRPr="000B7764">
          <w:rPr>
            <w:rStyle w:val="a3"/>
          </w:rPr>
          <w:t>В настоящее время во многих странах мира пенсионный возраст составляет 65 лет и выше, также в большинстве стран пенсионный возраст повышается поэтапно.</w:t>
        </w:r>
        <w:r>
          <w:rPr>
            <w:webHidden/>
          </w:rPr>
          <w:tab/>
        </w:r>
        <w:r>
          <w:rPr>
            <w:webHidden/>
          </w:rPr>
          <w:fldChar w:fldCharType="begin"/>
        </w:r>
        <w:r>
          <w:rPr>
            <w:webHidden/>
          </w:rPr>
          <w:instrText xml:space="preserve"> PAGEREF _Toc149891128 \h </w:instrText>
        </w:r>
        <w:r>
          <w:rPr>
            <w:webHidden/>
          </w:rPr>
        </w:r>
        <w:r>
          <w:rPr>
            <w:webHidden/>
          </w:rPr>
          <w:fldChar w:fldCharType="separate"/>
        </w:r>
        <w:r>
          <w:rPr>
            <w:webHidden/>
          </w:rPr>
          <w:t>47</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29" w:history="1">
        <w:r w:rsidRPr="000B7764">
          <w:rPr>
            <w:rStyle w:val="a3"/>
            <w:noProof/>
          </w:rPr>
          <w:t>Правда Востока, 02.11.2023, В Узбекистане внедряется порядок назначения пенсий по возрасту в проактивной форме</w:t>
        </w:r>
        <w:r>
          <w:rPr>
            <w:noProof/>
            <w:webHidden/>
          </w:rPr>
          <w:tab/>
        </w:r>
        <w:r>
          <w:rPr>
            <w:noProof/>
            <w:webHidden/>
          </w:rPr>
          <w:fldChar w:fldCharType="begin"/>
        </w:r>
        <w:r>
          <w:rPr>
            <w:noProof/>
            <w:webHidden/>
          </w:rPr>
          <w:instrText xml:space="preserve"> PAGEREF _Toc149891129 \h </w:instrText>
        </w:r>
        <w:r>
          <w:rPr>
            <w:noProof/>
            <w:webHidden/>
          </w:rPr>
        </w:r>
        <w:r>
          <w:rPr>
            <w:noProof/>
            <w:webHidden/>
          </w:rPr>
          <w:fldChar w:fldCharType="separate"/>
        </w:r>
        <w:r>
          <w:rPr>
            <w:noProof/>
            <w:webHidden/>
          </w:rPr>
          <w:t>47</w:t>
        </w:r>
        <w:r>
          <w:rPr>
            <w:noProof/>
            <w:webHidden/>
          </w:rPr>
          <w:fldChar w:fldCharType="end"/>
        </w:r>
      </w:hyperlink>
    </w:p>
    <w:p w:rsidR="00BC5680" w:rsidRPr="0096245C" w:rsidRDefault="00BC5680">
      <w:pPr>
        <w:pStyle w:val="31"/>
        <w:rPr>
          <w:rFonts w:ascii="Calibri" w:hAnsi="Calibri"/>
          <w:sz w:val="22"/>
          <w:szCs w:val="22"/>
        </w:rPr>
      </w:pPr>
      <w:hyperlink w:anchor="_Toc149891130" w:history="1">
        <w:r w:rsidRPr="000B7764">
          <w:rPr>
            <w:rStyle w:val="a3"/>
          </w:rPr>
          <w:t>Принято Постановление Президента Республики Узбекистан «О дополнительных мерах, направленных на дальнейшее повышение качества государственных услуг по назначению пенсий населению» (ПП №353 от 31.10.2023 года).</w:t>
        </w:r>
        <w:r>
          <w:rPr>
            <w:webHidden/>
          </w:rPr>
          <w:tab/>
        </w:r>
        <w:r>
          <w:rPr>
            <w:webHidden/>
          </w:rPr>
          <w:fldChar w:fldCharType="begin"/>
        </w:r>
        <w:r>
          <w:rPr>
            <w:webHidden/>
          </w:rPr>
          <w:instrText xml:space="preserve"> PAGEREF _Toc149891130 \h </w:instrText>
        </w:r>
        <w:r>
          <w:rPr>
            <w:webHidden/>
          </w:rPr>
        </w:r>
        <w:r>
          <w:rPr>
            <w:webHidden/>
          </w:rPr>
          <w:fldChar w:fldCharType="separate"/>
        </w:r>
        <w:r>
          <w:rPr>
            <w:webHidden/>
          </w:rPr>
          <w:t>47</w:t>
        </w:r>
        <w:r>
          <w:rPr>
            <w:webHidden/>
          </w:rPr>
          <w:fldChar w:fldCharType="end"/>
        </w:r>
      </w:hyperlink>
    </w:p>
    <w:p w:rsidR="00BC5680" w:rsidRPr="0096245C" w:rsidRDefault="00BC5680">
      <w:pPr>
        <w:pStyle w:val="12"/>
        <w:tabs>
          <w:tab w:val="right" w:leader="dot" w:pos="9061"/>
        </w:tabs>
        <w:rPr>
          <w:rFonts w:ascii="Calibri" w:hAnsi="Calibri"/>
          <w:b w:val="0"/>
          <w:noProof/>
          <w:sz w:val="22"/>
          <w:szCs w:val="22"/>
        </w:rPr>
      </w:pPr>
      <w:hyperlink w:anchor="_Toc149891131" w:history="1">
        <w:r w:rsidRPr="000B776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_Toc149891131 \h </w:instrText>
        </w:r>
        <w:r>
          <w:rPr>
            <w:noProof/>
            <w:webHidden/>
          </w:rPr>
        </w:r>
        <w:r>
          <w:rPr>
            <w:noProof/>
            <w:webHidden/>
          </w:rPr>
          <w:fldChar w:fldCharType="separate"/>
        </w:r>
        <w:r>
          <w:rPr>
            <w:noProof/>
            <w:webHidden/>
          </w:rPr>
          <w:t>48</w:t>
        </w:r>
        <w:r>
          <w:rPr>
            <w:noProof/>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32" w:history="1">
        <w:r w:rsidRPr="000B7764">
          <w:rPr>
            <w:rStyle w:val="a3"/>
            <w:noProof/>
          </w:rPr>
          <w:t>Grani.lv, 02.11.2023, Пенсионеры призывают увеличить необлагаемый минимум для сениоров до 600 евро</w:t>
        </w:r>
        <w:r>
          <w:rPr>
            <w:noProof/>
            <w:webHidden/>
          </w:rPr>
          <w:tab/>
        </w:r>
        <w:r>
          <w:rPr>
            <w:noProof/>
            <w:webHidden/>
          </w:rPr>
          <w:fldChar w:fldCharType="begin"/>
        </w:r>
        <w:r>
          <w:rPr>
            <w:noProof/>
            <w:webHidden/>
          </w:rPr>
          <w:instrText xml:space="preserve"> PAGEREF _Toc149891132 \h </w:instrText>
        </w:r>
        <w:r>
          <w:rPr>
            <w:noProof/>
            <w:webHidden/>
          </w:rPr>
        </w:r>
        <w:r>
          <w:rPr>
            <w:noProof/>
            <w:webHidden/>
          </w:rPr>
          <w:fldChar w:fldCharType="separate"/>
        </w:r>
        <w:r>
          <w:rPr>
            <w:noProof/>
            <w:webHidden/>
          </w:rPr>
          <w:t>48</w:t>
        </w:r>
        <w:r>
          <w:rPr>
            <w:noProof/>
            <w:webHidden/>
          </w:rPr>
          <w:fldChar w:fldCharType="end"/>
        </w:r>
      </w:hyperlink>
    </w:p>
    <w:p w:rsidR="00BC5680" w:rsidRPr="0096245C" w:rsidRDefault="00BC5680">
      <w:pPr>
        <w:pStyle w:val="31"/>
        <w:rPr>
          <w:rFonts w:ascii="Calibri" w:hAnsi="Calibri"/>
          <w:sz w:val="22"/>
          <w:szCs w:val="22"/>
        </w:rPr>
      </w:pPr>
      <w:hyperlink w:anchor="_Toc149891133" w:history="1">
        <w:r w:rsidRPr="000B7764">
          <w:rPr>
            <w:rStyle w:val="a3"/>
          </w:rPr>
          <w:t>Латвийское объединение организаций пожилых людей (LSKA) поддерживает инициативу Министерства благосостояния о постепенном восстановлении надбавки к пенсиям за страховой стаж, накопленный до конца 1995 года, однако призывает параллельно увеличить необлагаемый налогом минимальный доход для пенсионеров до 600 евро, сообщила агентству LETA руководитель структурного подразделения LSKA Senioru saeima Барба Гиргенсоне.</w:t>
        </w:r>
        <w:r>
          <w:rPr>
            <w:webHidden/>
          </w:rPr>
          <w:tab/>
        </w:r>
        <w:r>
          <w:rPr>
            <w:webHidden/>
          </w:rPr>
          <w:fldChar w:fldCharType="begin"/>
        </w:r>
        <w:r>
          <w:rPr>
            <w:webHidden/>
          </w:rPr>
          <w:instrText xml:space="preserve"> PAGEREF _Toc149891133 \h </w:instrText>
        </w:r>
        <w:r>
          <w:rPr>
            <w:webHidden/>
          </w:rPr>
        </w:r>
        <w:r>
          <w:rPr>
            <w:webHidden/>
          </w:rPr>
          <w:fldChar w:fldCharType="separate"/>
        </w:r>
        <w:r>
          <w:rPr>
            <w:webHidden/>
          </w:rPr>
          <w:t>48</w:t>
        </w:r>
        <w:r>
          <w:rPr>
            <w:webHidden/>
          </w:rPr>
          <w:fldChar w:fldCharType="end"/>
        </w:r>
      </w:hyperlink>
    </w:p>
    <w:p w:rsidR="00BC5680" w:rsidRPr="0096245C" w:rsidRDefault="00BC5680">
      <w:pPr>
        <w:pStyle w:val="12"/>
        <w:tabs>
          <w:tab w:val="right" w:leader="dot" w:pos="9061"/>
        </w:tabs>
        <w:rPr>
          <w:rFonts w:ascii="Calibri" w:hAnsi="Calibri"/>
          <w:b w:val="0"/>
          <w:noProof/>
          <w:sz w:val="22"/>
          <w:szCs w:val="22"/>
        </w:rPr>
      </w:pPr>
      <w:hyperlink w:anchor="_Toc149891134" w:history="1">
        <w:r w:rsidRPr="000B7764">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_Toc149891134 \h </w:instrText>
        </w:r>
        <w:r>
          <w:rPr>
            <w:noProof/>
            <w:webHidden/>
          </w:rPr>
        </w:r>
        <w:r>
          <w:rPr>
            <w:noProof/>
            <w:webHidden/>
          </w:rPr>
          <w:fldChar w:fldCharType="separate"/>
        </w:r>
        <w:r>
          <w:rPr>
            <w:noProof/>
            <w:webHidden/>
          </w:rPr>
          <w:t>50</w:t>
        </w:r>
        <w:r>
          <w:rPr>
            <w:noProof/>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35" w:history="1">
        <w:r w:rsidRPr="000B7764">
          <w:rPr>
            <w:rStyle w:val="a3"/>
            <w:noProof/>
          </w:rPr>
          <w:t>РИА Новости, 02.11.2023, Роспотребнадзор: ситуация по заболеваемости гриппом, ОРВИ и COVID-19 остается стабильной</w:t>
        </w:r>
        <w:r>
          <w:rPr>
            <w:noProof/>
            <w:webHidden/>
          </w:rPr>
          <w:tab/>
        </w:r>
        <w:r>
          <w:rPr>
            <w:noProof/>
            <w:webHidden/>
          </w:rPr>
          <w:fldChar w:fldCharType="begin"/>
        </w:r>
        <w:r>
          <w:rPr>
            <w:noProof/>
            <w:webHidden/>
          </w:rPr>
          <w:instrText xml:space="preserve"> PAGEREF _Toc149891135 \h </w:instrText>
        </w:r>
        <w:r>
          <w:rPr>
            <w:noProof/>
            <w:webHidden/>
          </w:rPr>
        </w:r>
        <w:r>
          <w:rPr>
            <w:noProof/>
            <w:webHidden/>
          </w:rPr>
          <w:fldChar w:fldCharType="separate"/>
        </w:r>
        <w:r>
          <w:rPr>
            <w:noProof/>
            <w:webHidden/>
          </w:rPr>
          <w:t>50</w:t>
        </w:r>
        <w:r>
          <w:rPr>
            <w:noProof/>
            <w:webHidden/>
          </w:rPr>
          <w:fldChar w:fldCharType="end"/>
        </w:r>
      </w:hyperlink>
    </w:p>
    <w:p w:rsidR="00BC5680" w:rsidRPr="0096245C" w:rsidRDefault="00BC5680">
      <w:pPr>
        <w:pStyle w:val="31"/>
        <w:rPr>
          <w:rFonts w:ascii="Calibri" w:hAnsi="Calibri"/>
          <w:sz w:val="22"/>
          <w:szCs w:val="22"/>
        </w:rPr>
      </w:pPr>
      <w:hyperlink w:anchor="_Toc149891136" w:history="1">
        <w:r w:rsidRPr="000B7764">
          <w:rPr>
            <w:rStyle w:val="a3"/>
          </w:rPr>
          <w:t>Ситуация по заболеваемости гриппом, ОРВИ и коронавирусной инфекцией в России остается стабильной, соблюдение мер профилактики в период длинных выходных поможет избежать заболевания, сообщается в Telegram-канале Роспотребнадзора.</w:t>
        </w:r>
        <w:r>
          <w:rPr>
            <w:webHidden/>
          </w:rPr>
          <w:tab/>
        </w:r>
        <w:r>
          <w:rPr>
            <w:webHidden/>
          </w:rPr>
          <w:fldChar w:fldCharType="begin"/>
        </w:r>
        <w:r>
          <w:rPr>
            <w:webHidden/>
          </w:rPr>
          <w:instrText xml:space="preserve"> PAGEREF _Toc149891136 \h </w:instrText>
        </w:r>
        <w:r>
          <w:rPr>
            <w:webHidden/>
          </w:rPr>
        </w:r>
        <w:r>
          <w:rPr>
            <w:webHidden/>
          </w:rPr>
          <w:fldChar w:fldCharType="separate"/>
        </w:r>
        <w:r>
          <w:rPr>
            <w:webHidden/>
          </w:rPr>
          <w:t>50</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37" w:history="1">
        <w:r w:rsidRPr="000B7764">
          <w:rPr>
            <w:rStyle w:val="a3"/>
            <w:noProof/>
          </w:rPr>
          <w:t>РИА Новости, 02.11.2023, Рост заболеваемости COVID-19 в РФ продолжится, но ограничения вряд ли будут - Онищенко</w:t>
        </w:r>
        <w:r>
          <w:rPr>
            <w:noProof/>
            <w:webHidden/>
          </w:rPr>
          <w:tab/>
        </w:r>
        <w:r>
          <w:rPr>
            <w:noProof/>
            <w:webHidden/>
          </w:rPr>
          <w:fldChar w:fldCharType="begin"/>
        </w:r>
        <w:r>
          <w:rPr>
            <w:noProof/>
            <w:webHidden/>
          </w:rPr>
          <w:instrText xml:space="preserve"> PAGEREF _Toc149891137 \h </w:instrText>
        </w:r>
        <w:r>
          <w:rPr>
            <w:noProof/>
            <w:webHidden/>
          </w:rPr>
        </w:r>
        <w:r>
          <w:rPr>
            <w:noProof/>
            <w:webHidden/>
          </w:rPr>
          <w:fldChar w:fldCharType="separate"/>
        </w:r>
        <w:r>
          <w:rPr>
            <w:noProof/>
            <w:webHidden/>
          </w:rPr>
          <w:t>50</w:t>
        </w:r>
        <w:r>
          <w:rPr>
            <w:noProof/>
            <w:webHidden/>
          </w:rPr>
          <w:fldChar w:fldCharType="end"/>
        </w:r>
      </w:hyperlink>
    </w:p>
    <w:p w:rsidR="00BC5680" w:rsidRPr="0096245C" w:rsidRDefault="00BC5680">
      <w:pPr>
        <w:pStyle w:val="31"/>
        <w:rPr>
          <w:rFonts w:ascii="Calibri" w:hAnsi="Calibri"/>
          <w:sz w:val="22"/>
          <w:szCs w:val="22"/>
        </w:rPr>
      </w:pPr>
      <w:hyperlink w:anchor="_Toc149891138" w:history="1">
        <w:r w:rsidRPr="000B7764">
          <w:rPr>
            <w:rStyle w:val="a3"/>
          </w:rPr>
          <w:t>Рост заболеваемости коронавирусной инфекцией в России продолжится, но вряд ли из-за него потребуется вводить ограничения, заявил РИА Новости академик РАН, заместитель президента Российской академии образования Геннадий Онищенко.</w:t>
        </w:r>
        <w:r>
          <w:rPr>
            <w:webHidden/>
          </w:rPr>
          <w:tab/>
        </w:r>
        <w:r>
          <w:rPr>
            <w:webHidden/>
          </w:rPr>
          <w:fldChar w:fldCharType="begin"/>
        </w:r>
        <w:r>
          <w:rPr>
            <w:webHidden/>
          </w:rPr>
          <w:instrText xml:space="preserve"> PAGEREF _Toc149891138 \h </w:instrText>
        </w:r>
        <w:r>
          <w:rPr>
            <w:webHidden/>
          </w:rPr>
        </w:r>
        <w:r>
          <w:rPr>
            <w:webHidden/>
          </w:rPr>
          <w:fldChar w:fldCharType="separate"/>
        </w:r>
        <w:r>
          <w:rPr>
            <w:webHidden/>
          </w:rPr>
          <w:t>50</w:t>
        </w:r>
        <w:r>
          <w:rPr>
            <w:webHidden/>
          </w:rPr>
          <w:fldChar w:fldCharType="end"/>
        </w:r>
      </w:hyperlink>
    </w:p>
    <w:p w:rsidR="00BC5680" w:rsidRPr="0096245C" w:rsidRDefault="00BC5680">
      <w:pPr>
        <w:pStyle w:val="21"/>
        <w:tabs>
          <w:tab w:val="right" w:leader="dot" w:pos="9061"/>
        </w:tabs>
        <w:rPr>
          <w:rFonts w:ascii="Calibri" w:hAnsi="Calibri"/>
          <w:noProof/>
          <w:sz w:val="22"/>
          <w:szCs w:val="22"/>
        </w:rPr>
      </w:pPr>
      <w:hyperlink w:anchor="_Toc149891139" w:history="1">
        <w:r w:rsidRPr="000B7764">
          <w:rPr>
            <w:rStyle w:val="a3"/>
            <w:noProof/>
          </w:rPr>
          <w:t>ТАСС, 02.11.2023, Заболеваемость ковидом среди привитых вакциной «Конвасэл» не превышает 0,13-0,18% - ФМБА</w:t>
        </w:r>
        <w:r>
          <w:rPr>
            <w:noProof/>
            <w:webHidden/>
          </w:rPr>
          <w:tab/>
        </w:r>
        <w:r>
          <w:rPr>
            <w:noProof/>
            <w:webHidden/>
          </w:rPr>
          <w:fldChar w:fldCharType="begin"/>
        </w:r>
        <w:r>
          <w:rPr>
            <w:noProof/>
            <w:webHidden/>
          </w:rPr>
          <w:instrText xml:space="preserve"> PAGEREF _Toc149891139 \h </w:instrText>
        </w:r>
        <w:r>
          <w:rPr>
            <w:noProof/>
            <w:webHidden/>
          </w:rPr>
        </w:r>
        <w:r>
          <w:rPr>
            <w:noProof/>
            <w:webHidden/>
          </w:rPr>
          <w:fldChar w:fldCharType="separate"/>
        </w:r>
        <w:r>
          <w:rPr>
            <w:noProof/>
            <w:webHidden/>
          </w:rPr>
          <w:t>51</w:t>
        </w:r>
        <w:r>
          <w:rPr>
            <w:noProof/>
            <w:webHidden/>
          </w:rPr>
          <w:fldChar w:fldCharType="end"/>
        </w:r>
      </w:hyperlink>
    </w:p>
    <w:p w:rsidR="00BC5680" w:rsidRPr="0096245C" w:rsidRDefault="00BC5680">
      <w:pPr>
        <w:pStyle w:val="31"/>
        <w:rPr>
          <w:rFonts w:ascii="Calibri" w:hAnsi="Calibri"/>
          <w:sz w:val="22"/>
          <w:szCs w:val="22"/>
        </w:rPr>
      </w:pPr>
      <w:hyperlink w:anchor="_Toc149891140" w:history="1">
        <w:r w:rsidRPr="000B7764">
          <w:rPr>
            <w:rStyle w:val="a3"/>
          </w:rPr>
          <w:t>Заболеваемость COVID-19 среди привитых вакциной «Конвасэл» не превышает 0,13-0,18%, тяжелые формы заболевания не фиксировались. Об этом ТАСС сообщили в пресс-службе Федерального медико-биологического агентства (ФМБА) России.</w:t>
        </w:r>
        <w:r>
          <w:rPr>
            <w:webHidden/>
          </w:rPr>
          <w:tab/>
        </w:r>
        <w:r>
          <w:rPr>
            <w:webHidden/>
          </w:rPr>
          <w:fldChar w:fldCharType="begin"/>
        </w:r>
        <w:r>
          <w:rPr>
            <w:webHidden/>
          </w:rPr>
          <w:instrText xml:space="preserve"> PAGEREF _Toc149891140 \h </w:instrText>
        </w:r>
        <w:r>
          <w:rPr>
            <w:webHidden/>
          </w:rPr>
        </w:r>
        <w:r>
          <w:rPr>
            <w:webHidden/>
          </w:rPr>
          <w:fldChar w:fldCharType="separate"/>
        </w:r>
        <w:r>
          <w:rPr>
            <w:webHidden/>
          </w:rPr>
          <w:t>51</w:t>
        </w:r>
        <w:r>
          <w:rPr>
            <w:webHidden/>
          </w:rPr>
          <w:fldChar w:fldCharType="end"/>
        </w:r>
      </w:hyperlink>
    </w:p>
    <w:p w:rsidR="00A0290C" w:rsidRPr="00CD5F8A" w:rsidRDefault="00191521" w:rsidP="00310633">
      <w:pPr>
        <w:rPr>
          <w:b/>
          <w:caps/>
          <w:sz w:val="32"/>
        </w:rPr>
      </w:pPr>
      <w:r w:rsidRPr="00CD5F8A">
        <w:rPr>
          <w:caps/>
          <w:sz w:val="28"/>
        </w:rPr>
        <w:fldChar w:fldCharType="end"/>
      </w:r>
    </w:p>
    <w:p w:rsidR="00D1642B" w:rsidRPr="00CD5F8A" w:rsidRDefault="00D1642B" w:rsidP="00D1642B">
      <w:pPr>
        <w:pStyle w:val="251"/>
      </w:pPr>
      <w:bookmarkStart w:id="15" w:name="_Toc396864664"/>
      <w:bookmarkStart w:id="16" w:name="_Toc99318652"/>
      <w:bookmarkStart w:id="17" w:name="_Toc246216291"/>
      <w:bookmarkStart w:id="18" w:name="_Toc246297418"/>
      <w:bookmarkStart w:id="19" w:name="_Toc149891048"/>
      <w:bookmarkEnd w:id="6"/>
      <w:bookmarkEnd w:id="7"/>
      <w:bookmarkEnd w:id="8"/>
      <w:bookmarkEnd w:id="9"/>
      <w:bookmarkEnd w:id="10"/>
      <w:bookmarkEnd w:id="11"/>
      <w:bookmarkEnd w:id="12"/>
      <w:bookmarkEnd w:id="13"/>
      <w:r w:rsidRPr="00CD5F8A">
        <w:lastRenderedPageBreak/>
        <w:t>НОВОСТИ</w:t>
      </w:r>
      <w:r w:rsidR="000B4359">
        <w:t xml:space="preserve"> </w:t>
      </w:r>
      <w:r w:rsidRPr="00CD5F8A">
        <w:t>ПЕНСИОННОЙ</w:t>
      </w:r>
      <w:r w:rsidR="000B4359">
        <w:t xml:space="preserve"> </w:t>
      </w:r>
      <w:r w:rsidRPr="00CD5F8A">
        <w:t>ОТРАСЛИ</w:t>
      </w:r>
      <w:bookmarkEnd w:id="15"/>
      <w:bookmarkEnd w:id="16"/>
      <w:bookmarkEnd w:id="19"/>
    </w:p>
    <w:p w:rsidR="00D1642B" w:rsidRPr="00CD5F8A"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9891049"/>
      <w:r w:rsidRPr="00CD5F8A">
        <w:t>Новости</w:t>
      </w:r>
      <w:r w:rsidR="000B4359">
        <w:t xml:space="preserve"> </w:t>
      </w:r>
      <w:r w:rsidRPr="00CD5F8A">
        <w:t>отрасли</w:t>
      </w:r>
      <w:r w:rsidR="000B4359">
        <w:t xml:space="preserve"> </w:t>
      </w:r>
      <w:r w:rsidRPr="00CD5F8A">
        <w:t>НПФ</w:t>
      </w:r>
      <w:bookmarkEnd w:id="20"/>
      <w:bookmarkEnd w:id="21"/>
      <w:bookmarkEnd w:id="25"/>
    </w:p>
    <w:p w:rsidR="00166DD7" w:rsidRPr="00CD5F8A" w:rsidRDefault="00166DD7" w:rsidP="00166DD7">
      <w:pPr>
        <w:pStyle w:val="2"/>
      </w:pPr>
      <w:bookmarkStart w:id="26" w:name="А101"/>
      <w:bookmarkStart w:id="27" w:name="_Toc149891050"/>
      <w:r w:rsidRPr="00CD5F8A">
        <w:t>Парламентская</w:t>
      </w:r>
      <w:r w:rsidR="000B4359">
        <w:t xml:space="preserve"> </w:t>
      </w:r>
      <w:r w:rsidRPr="00CD5F8A">
        <w:t>газета,</w:t>
      </w:r>
      <w:r w:rsidR="000B4359">
        <w:t xml:space="preserve"> </w:t>
      </w:r>
      <w:r w:rsidRPr="00CD5F8A">
        <w:t>02.11.2023,</w:t>
      </w:r>
      <w:r w:rsidR="000B4359">
        <w:t xml:space="preserve"> </w:t>
      </w:r>
      <w:r w:rsidRPr="00CD5F8A">
        <w:t>Анатолий</w:t>
      </w:r>
      <w:r w:rsidR="000B4359">
        <w:t xml:space="preserve"> </w:t>
      </w:r>
      <w:r w:rsidRPr="00CD5F8A">
        <w:t>Аксаков:</w:t>
      </w:r>
      <w:r w:rsidR="000B4359">
        <w:t xml:space="preserve"> </w:t>
      </w:r>
      <w:r w:rsidRPr="00CD5F8A">
        <w:t>Будущие</w:t>
      </w:r>
      <w:r w:rsidR="000B4359">
        <w:t xml:space="preserve"> </w:t>
      </w:r>
      <w:r w:rsidRPr="00CD5F8A">
        <w:t>пенсионеры</w:t>
      </w:r>
      <w:r w:rsidR="000B4359">
        <w:t xml:space="preserve"> </w:t>
      </w:r>
      <w:r w:rsidRPr="00CD5F8A">
        <w:t>получат</w:t>
      </w:r>
      <w:r w:rsidR="000B4359">
        <w:t xml:space="preserve"> </w:t>
      </w:r>
      <w:r w:rsidRPr="00CD5F8A">
        <w:t>возможность</w:t>
      </w:r>
      <w:r w:rsidR="000B4359">
        <w:t xml:space="preserve"> </w:t>
      </w:r>
      <w:r w:rsidRPr="00CD5F8A">
        <w:t>хорошо</w:t>
      </w:r>
      <w:r w:rsidR="000B4359">
        <w:t xml:space="preserve"> </w:t>
      </w:r>
      <w:r w:rsidRPr="00CD5F8A">
        <w:t>заработать</w:t>
      </w:r>
      <w:bookmarkEnd w:id="26"/>
      <w:bookmarkEnd w:id="27"/>
    </w:p>
    <w:p w:rsidR="00166DD7" w:rsidRPr="00CD5F8A" w:rsidRDefault="00166DD7" w:rsidP="00ED36B7">
      <w:pPr>
        <w:pStyle w:val="3"/>
      </w:pPr>
      <w:bookmarkStart w:id="28" w:name="_Toc149891051"/>
      <w:r w:rsidRPr="00CD5F8A">
        <w:t>Чтобы</w:t>
      </w:r>
      <w:r w:rsidR="000B4359">
        <w:t xml:space="preserve"> </w:t>
      </w:r>
      <w:r w:rsidRPr="00CD5F8A">
        <w:t>людям</w:t>
      </w:r>
      <w:r w:rsidR="000B4359">
        <w:t xml:space="preserve"> </w:t>
      </w:r>
      <w:r w:rsidRPr="00CD5F8A">
        <w:t>было</w:t>
      </w:r>
      <w:r w:rsidR="000B4359">
        <w:t xml:space="preserve"> </w:t>
      </w:r>
      <w:r w:rsidRPr="00CD5F8A">
        <w:t>интересно</w:t>
      </w:r>
      <w:r w:rsidR="000B4359">
        <w:t xml:space="preserve"> </w:t>
      </w:r>
      <w:r w:rsidRPr="00CD5F8A">
        <w:t>приносить</w:t>
      </w:r>
      <w:r w:rsidR="000B4359">
        <w:t xml:space="preserve"> </w:t>
      </w:r>
      <w:r w:rsidRPr="00CD5F8A">
        <w:t>средства</w:t>
      </w:r>
      <w:r w:rsidR="000B4359">
        <w:t xml:space="preserve"> </w:t>
      </w:r>
      <w:r w:rsidRPr="00CD5F8A">
        <w:t>в</w:t>
      </w:r>
      <w:r w:rsidR="000B4359">
        <w:t xml:space="preserve"> </w:t>
      </w:r>
      <w:r w:rsidRPr="00CD5F8A">
        <w:t>негосударственный</w:t>
      </w:r>
      <w:r w:rsidR="000B4359">
        <w:t xml:space="preserve"> </w:t>
      </w:r>
      <w:r w:rsidRPr="00CD5F8A">
        <w:t>пенсионный</w:t>
      </w:r>
      <w:r w:rsidR="000B4359">
        <w:t xml:space="preserve"> </w:t>
      </w:r>
      <w:r w:rsidRPr="00CD5F8A">
        <w:t>фонд</w:t>
      </w:r>
      <w:r w:rsidR="000B4359">
        <w:t xml:space="preserve"> </w:t>
      </w:r>
      <w:r w:rsidRPr="00CD5F8A">
        <w:t>(НПФ),</w:t>
      </w:r>
      <w:r w:rsidR="000B4359">
        <w:t xml:space="preserve"> </w:t>
      </w:r>
      <w:r w:rsidRPr="00CD5F8A">
        <w:t>государство</w:t>
      </w:r>
      <w:r w:rsidR="000B4359">
        <w:t xml:space="preserve"> </w:t>
      </w:r>
      <w:r w:rsidRPr="00CD5F8A">
        <w:t>за</w:t>
      </w:r>
      <w:r w:rsidR="000B4359">
        <w:t xml:space="preserve"> </w:t>
      </w:r>
      <w:r w:rsidRPr="00CD5F8A">
        <w:t>каждый</w:t>
      </w:r>
      <w:r w:rsidR="000B4359">
        <w:t xml:space="preserve"> </w:t>
      </w:r>
      <w:r w:rsidRPr="00CD5F8A">
        <w:t>вложенный</w:t>
      </w:r>
      <w:r w:rsidR="000B4359">
        <w:t xml:space="preserve"> </w:t>
      </w:r>
      <w:r w:rsidRPr="00CD5F8A">
        <w:t>инвестором</w:t>
      </w:r>
      <w:r w:rsidR="000B4359">
        <w:t xml:space="preserve"> </w:t>
      </w:r>
      <w:r w:rsidRPr="00CD5F8A">
        <w:t>рубль</w:t>
      </w:r>
      <w:r w:rsidR="000B4359">
        <w:t xml:space="preserve"> </w:t>
      </w:r>
      <w:r w:rsidRPr="00CD5F8A">
        <w:t>будет</w:t>
      </w:r>
      <w:r w:rsidR="000B4359">
        <w:t xml:space="preserve"> </w:t>
      </w:r>
      <w:r w:rsidRPr="00CD5F8A">
        <w:t>доплачивать</w:t>
      </w:r>
      <w:r w:rsidR="000B4359">
        <w:t xml:space="preserve"> </w:t>
      </w:r>
      <w:r w:rsidRPr="00CD5F8A">
        <w:t>свой,</w:t>
      </w:r>
      <w:r w:rsidR="000B4359">
        <w:t xml:space="preserve"> </w:t>
      </w:r>
      <w:r w:rsidRPr="00CD5F8A">
        <w:t>но</w:t>
      </w:r>
      <w:r w:rsidR="000B4359">
        <w:t xml:space="preserve"> </w:t>
      </w:r>
      <w:r w:rsidRPr="00CD5F8A">
        <w:t>не</w:t>
      </w:r>
      <w:r w:rsidR="000B4359">
        <w:t xml:space="preserve"> </w:t>
      </w:r>
      <w:r w:rsidRPr="00CD5F8A">
        <w:t>более</w:t>
      </w:r>
      <w:r w:rsidR="000B4359">
        <w:t xml:space="preserve"> </w:t>
      </w:r>
      <w:r w:rsidRPr="00CD5F8A">
        <w:t>36</w:t>
      </w:r>
      <w:r w:rsidR="000B4359">
        <w:t xml:space="preserve"> </w:t>
      </w:r>
      <w:r w:rsidRPr="00CD5F8A">
        <w:t>тысяч</w:t>
      </w:r>
      <w:r w:rsidR="000B4359">
        <w:t xml:space="preserve"> </w:t>
      </w:r>
      <w:r w:rsidRPr="00CD5F8A">
        <w:t>рублей</w:t>
      </w:r>
      <w:r w:rsidR="000B4359">
        <w:t xml:space="preserve"> </w:t>
      </w:r>
      <w:r w:rsidRPr="00CD5F8A">
        <w:t>в</w:t>
      </w:r>
      <w:r w:rsidR="000B4359">
        <w:t xml:space="preserve"> </w:t>
      </w:r>
      <w:r w:rsidRPr="00CD5F8A">
        <w:t>год.</w:t>
      </w:r>
      <w:r w:rsidR="000B4359">
        <w:t xml:space="preserve"> </w:t>
      </w:r>
      <w:r w:rsidRPr="00CD5F8A">
        <w:t>Также</w:t>
      </w:r>
      <w:r w:rsidR="000B4359">
        <w:t xml:space="preserve"> </w:t>
      </w:r>
      <w:r w:rsidRPr="00CD5F8A">
        <w:t>будет</w:t>
      </w:r>
      <w:r w:rsidR="000B4359">
        <w:t xml:space="preserve"> </w:t>
      </w:r>
      <w:r w:rsidRPr="00CD5F8A">
        <w:t>действовать</w:t>
      </w:r>
      <w:r w:rsidR="000B4359">
        <w:t xml:space="preserve"> </w:t>
      </w:r>
      <w:r w:rsidRPr="00CD5F8A">
        <w:t>налоговый</w:t>
      </w:r>
      <w:r w:rsidR="000B4359">
        <w:t xml:space="preserve"> </w:t>
      </w:r>
      <w:r w:rsidRPr="00CD5F8A">
        <w:t>вычет</w:t>
      </w:r>
      <w:r w:rsidR="000B4359">
        <w:t xml:space="preserve"> </w:t>
      </w:r>
      <w:r w:rsidRPr="00CD5F8A">
        <w:t>на</w:t>
      </w:r>
      <w:r w:rsidR="000B4359">
        <w:t xml:space="preserve"> </w:t>
      </w:r>
      <w:r w:rsidRPr="00CD5F8A">
        <w:t>инвестиции</w:t>
      </w:r>
      <w:r w:rsidR="000B4359">
        <w:t xml:space="preserve"> </w:t>
      </w:r>
      <w:r w:rsidRPr="00CD5F8A">
        <w:t>до</w:t>
      </w:r>
      <w:r w:rsidR="000B4359">
        <w:t xml:space="preserve"> </w:t>
      </w:r>
      <w:r w:rsidRPr="00CD5F8A">
        <w:t>400</w:t>
      </w:r>
      <w:r w:rsidR="000B4359">
        <w:t xml:space="preserve"> </w:t>
      </w:r>
      <w:r w:rsidRPr="00CD5F8A">
        <w:t>тысяч</w:t>
      </w:r>
      <w:r w:rsidR="000B4359">
        <w:t xml:space="preserve"> </w:t>
      </w:r>
      <w:r w:rsidRPr="00CD5F8A">
        <w:t>рублей,</w:t>
      </w:r>
      <w:r w:rsidR="000B4359">
        <w:t xml:space="preserve"> </w:t>
      </w:r>
      <w:r w:rsidRPr="00CD5F8A">
        <w:t>граждане</w:t>
      </w:r>
      <w:r w:rsidR="000B4359">
        <w:t xml:space="preserve"> </w:t>
      </w:r>
      <w:r w:rsidRPr="00CD5F8A">
        <w:t>смогут</w:t>
      </w:r>
      <w:r w:rsidR="000B4359">
        <w:t xml:space="preserve"> </w:t>
      </w:r>
      <w:r w:rsidRPr="00CD5F8A">
        <w:t>вернуть</w:t>
      </w:r>
      <w:r w:rsidR="000B4359">
        <w:t xml:space="preserve"> </w:t>
      </w:r>
      <w:r w:rsidRPr="00CD5F8A">
        <w:t>с</w:t>
      </w:r>
      <w:r w:rsidR="000B4359">
        <w:t xml:space="preserve"> </w:t>
      </w:r>
      <w:r w:rsidRPr="00CD5F8A">
        <w:t>потраченной</w:t>
      </w:r>
      <w:r w:rsidR="000B4359">
        <w:t xml:space="preserve"> </w:t>
      </w:r>
      <w:r w:rsidRPr="00CD5F8A">
        <w:t>суммы</w:t>
      </w:r>
      <w:r w:rsidR="000B4359">
        <w:t xml:space="preserve"> </w:t>
      </w:r>
      <w:r w:rsidRPr="00CD5F8A">
        <w:t>52</w:t>
      </w:r>
      <w:r w:rsidR="000B4359">
        <w:t xml:space="preserve"> </w:t>
      </w:r>
      <w:r w:rsidRPr="00CD5F8A">
        <w:t>тысячи.</w:t>
      </w:r>
      <w:bookmarkEnd w:id="28"/>
      <w:r w:rsidR="000B4359">
        <w:t xml:space="preserve"> </w:t>
      </w:r>
    </w:p>
    <w:p w:rsidR="00166DD7" w:rsidRPr="00CD5F8A" w:rsidRDefault="00166DD7" w:rsidP="00166DD7">
      <w:r w:rsidRPr="00CD5F8A">
        <w:t>Поскольку</w:t>
      </w:r>
      <w:r w:rsidR="000B4359">
        <w:t xml:space="preserve"> </w:t>
      </w:r>
      <w:r w:rsidRPr="00CD5F8A">
        <w:t>эти</w:t>
      </w:r>
      <w:r w:rsidR="000B4359">
        <w:t xml:space="preserve"> </w:t>
      </w:r>
      <w:r w:rsidRPr="00CD5F8A">
        <w:t>деньги</w:t>
      </w:r>
      <w:r w:rsidR="000B4359">
        <w:t xml:space="preserve"> </w:t>
      </w:r>
      <w:r w:rsidRPr="00CD5F8A">
        <w:t>размещаются</w:t>
      </w:r>
      <w:r w:rsidR="000B4359">
        <w:t xml:space="preserve"> </w:t>
      </w:r>
      <w:r w:rsidRPr="00CD5F8A">
        <w:t>надолго,</w:t>
      </w:r>
      <w:r w:rsidR="000B4359">
        <w:t xml:space="preserve"> </w:t>
      </w:r>
      <w:r w:rsidRPr="00CD5F8A">
        <w:t>для</w:t>
      </w:r>
      <w:r w:rsidR="000B4359">
        <w:t xml:space="preserve"> </w:t>
      </w:r>
      <w:r w:rsidRPr="00CD5F8A">
        <w:t>НПФ</w:t>
      </w:r>
      <w:r w:rsidR="000B4359">
        <w:t xml:space="preserve"> </w:t>
      </w:r>
      <w:r w:rsidRPr="00CD5F8A">
        <w:t>по</w:t>
      </w:r>
      <w:r w:rsidR="000B4359">
        <w:t xml:space="preserve"> </w:t>
      </w:r>
      <w:r w:rsidRPr="00CD5F8A">
        <w:t>аналоги</w:t>
      </w:r>
      <w:r w:rsidR="000B4359">
        <w:t xml:space="preserve"> </w:t>
      </w:r>
      <w:r w:rsidRPr="00CD5F8A">
        <w:t>с</w:t>
      </w:r>
      <w:r w:rsidR="000B4359">
        <w:t xml:space="preserve"> </w:t>
      </w:r>
      <w:r w:rsidRPr="00CD5F8A">
        <w:t>банковским</w:t>
      </w:r>
      <w:r w:rsidR="000B4359">
        <w:t xml:space="preserve"> </w:t>
      </w:r>
      <w:r w:rsidRPr="00CD5F8A">
        <w:t>сектором</w:t>
      </w:r>
      <w:r w:rsidR="000B4359">
        <w:t xml:space="preserve"> </w:t>
      </w:r>
      <w:r w:rsidRPr="00CD5F8A">
        <w:t>установили</w:t>
      </w:r>
      <w:r w:rsidR="000B4359">
        <w:t xml:space="preserve"> </w:t>
      </w:r>
      <w:r w:rsidRPr="00CD5F8A">
        <w:t>страховку</w:t>
      </w:r>
      <w:r w:rsidR="000B4359">
        <w:t xml:space="preserve"> </w:t>
      </w:r>
      <w:r w:rsidRPr="00CD5F8A">
        <w:t>вклада,</w:t>
      </w:r>
      <w:r w:rsidR="000B4359">
        <w:t xml:space="preserve"> </w:t>
      </w:r>
      <w:r w:rsidRPr="00CD5F8A">
        <w:t>но</w:t>
      </w:r>
      <w:r w:rsidR="000B4359">
        <w:t xml:space="preserve"> </w:t>
      </w:r>
      <w:r w:rsidRPr="00CD5F8A">
        <w:t>в</w:t>
      </w:r>
      <w:r w:rsidR="000B4359">
        <w:t xml:space="preserve"> </w:t>
      </w:r>
      <w:r w:rsidRPr="00CD5F8A">
        <w:t>два</w:t>
      </w:r>
      <w:r w:rsidR="000B4359">
        <w:t xml:space="preserve"> </w:t>
      </w:r>
      <w:r w:rsidRPr="00CD5F8A">
        <w:t>раза</w:t>
      </w:r>
      <w:r w:rsidR="000B4359">
        <w:t xml:space="preserve"> </w:t>
      </w:r>
      <w:r w:rsidRPr="00CD5F8A">
        <w:t>выше</w:t>
      </w:r>
      <w:r w:rsidR="000B4359">
        <w:t xml:space="preserve"> - </w:t>
      </w:r>
      <w:r w:rsidRPr="00CD5F8A">
        <w:t>2,8</w:t>
      </w:r>
      <w:r w:rsidR="000B4359">
        <w:t xml:space="preserve"> </w:t>
      </w:r>
      <w:r w:rsidRPr="00CD5F8A">
        <w:t>миллиона</w:t>
      </w:r>
      <w:r w:rsidR="000B4359">
        <w:t xml:space="preserve"> </w:t>
      </w:r>
      <w:r w:rsidRPr="00CD5F8A">
        <w:t>рублей.</w:t>
      </w:r>
      <w:r w:rsidR="000B4359">
        <w:t xml:space="preserve"> </w:t>
      </w:r>
      <w:r w:rsidRPr="00CD5F8A">
        <w:t>По</w:t>
      </w:r>
      <w:r w:rsidR="000B4359">
        <w:t xml:space="preserve"> </w:t>
      </w:r>
      <w:r w:rsidRPr="00CD5F8A">
        <w:t>оценкам</w:t>
      </w:r>
      <w:r w:rsidR="000B4359">
        <w:t xml:space="preserve"> </w:t>
      </w:r>
      <w:r w:rsidRPr="00CD5F8A">
        <w:t>экспертов,</w:t>
      </w:r>
      <w:r w:rsidR="000B4359">
        <w:t xml:space="preserve"> </w:t>
      </w:r>
      <w:r w:rsidRPr="00CD5F8A">
        <w:t>такие</w:t>
      </w:r>
      <w:r w:rsidR="000B4359">
        <w:t xml:space="preserve"> </w:t>
      </w:r>
      <w:r w:rsidRPr="00CD5F8A">
        <w:t>меры</w:t>
      </w:r>
      <w:r w:rsidR="000B4359">
        <w:t xml:space="preserve"> </w:t>
      </w:r>
      <w:r w:rsidRPr="00CD5F8A">
        <w:t>простимулируют</w:t>
      </w:r>
      <w:r w:rsidR="000B4359">
        <w:t xml:space="preserve"> </w:t>
      </w:r>
      <w:r w:rsidRPr="00CD5F8A">
        <w:t>соотечественников</w:t>
      </w:r>
      <w:r w:rsidR="000B4359">
        <w:t xml:space="preserve"> </w:t>
      </w:r>
      <w:r w:rsidRPr="00CD5F8A">
        <w:t>инвестировать</w:t>
      </w:r>
      <w:r w:rsidR="000B4359">
        <w:t xml:space="preserve"> </w:t>
      </w:r>
      <w:r w:rsidRPr="00CD5F8A">
        <w:t>и</w:t>
      </w:r>
      <w:r w:rsidR="000B4359">
        <w:t xml:space="preserve"> </w:t>
      </w:r>
      <w:r w:rsidRPr="00CD5F8A">
        <w:t>копить</w:t>
      </w:r>
      <w:r w:rsidR="000B4359">
        <w:t xml:space="preserve"> </w:t>
      </w:r>
      <w:r w:rsidRPr="00CD5F8A">
        <w:t>деньги</w:t>
      </w:r>
      <w:r w:rsidR="000B4359">
        <w:t xml:space="preserve"> </w:t>
      </w:r>
      <w:r w:rsidRPr="00CD5F8A">
        <w:t>вдолгую,</w:t>
      </w:r>
      <w:r w:rsidR="000B4359">
        <w:t xml:space="preserve"> </w:t>
      </w:r>
      <w:r w:rsidRPr="00CD5F8A">
        <w:t>минимум</w:t>
      </w:r>
      <w:r w:rsidR="000B4359">
        <w:t xml:space="preserve"> </w:t>
      </w:r>
      <w:r w:rsidRPr="00CD5F8A">
        <w:t>15</w:t>
      </w:r>
      <w:r w:rsidR="000B4359">
        <w:t xml:space="preserve"> </w:t>
      </w:r>
      <w:r w:rsidRPr="00CD5F8A">
        <w:t>лет.</w:t>
      </w:r>
      <w:r w:rsidR="000B4359">
        <w:t xml:space="preserve"> </w:t>
      </w:r>
      <w:r w:rsidRPr="00CD5F8A">
        <w:t>При</w:t>
      </w:r>
      <w:r w:rsidR="000B4359">
        <w:t xml:space="preserve"> </w:t>
      </w:r>
      <w:r w:rsidRPr="00CD5F8A">
        <w:t>этом</w:t>
      </w:r>
      <w:r w:rsidR="000B4359">
        <w:t xml:space="preserve"> </w:t>
      </w:r>
      <w:r w:rsidRPr="00CD5F8A">
        <w:t>государство</w:t>
      </w:r>
      <w:r w:rsidR="000B4359">
        <w:t xml:space="preserve"> </w:t>
      </w:r>
      <w:r w:rsidRPr="00CD5F8A">
        <w:t>получит</w:t>
      </w:r>
      <w:r w:rsidR="000B4359">
        <w:t xml:space="preserve"> </w:t>
      </w:r>
      <w:r w:rsidRPr="00CD5F8A">
        <w:t>длинные</w:t>
      </w:r>
      <w:r w:rsidR="000B4359">
        <w:t xml:space="preserve"> </w:t>
      </w:r>
      <w:r w:rsidRPr="00CD5F8A">
        <w:t>деньги</w:t>
      </w:r>
      <w:r w:rsidR="000B4359">
        <w:t xml:space="preserve"> </w:t>
      </w:r>
      <w:r w:rsidRPr="00CD5F8A">
        <w:t>на</w:t>
      </w:r>
      <w:r w:rsidR="000B4359">
        <w:t xml:space="preserve"> </w:t>
      </w:r>
      <w:r w:rsidRPr="00CD5F8A">
        <w:t>реализацию</w:t>
      </w:r>
      <w:r w:rsidR="000B4359">
        <w:t xml:space="preserve"> </w:t>
      </w:r>
      <w:r w:rsidRPr="00CD5F8A">
        <w:t>крупных</w:t>
      </w:r>
      <w:r w:rsidR="000B4359">
        <w:t xml:space="preserve"> </w:t>
      </w:r>
      <w:r w:rsidRPr="00CD5F8A">
        <w:t>проектов.</w:t>
      </w:r>
      <w:r w:rsidR="000B4359">
        <w:t xml:space="preserve"> </w:t>
      </w:r>
      <w:r w:rsidRPr="00CD5F8A">
        <w:t>Об</w:t>
      </w:r>
      <w:r w:rsidR="000B4359">
        <w:t xml:space="preserve"> </w:t>
      </w:r>
      <w:r w:rsidRPr="00CD5F8A">
        <w:t>этом</w:t>
      </w:r>
      <w:r w:rsidR="000B4359">
        <w:t xml:space="preserve"> «</w:t>
      </w:r>
      <w:r w:rsidRPr="00CD5F8A">
        <w:t>Парламентской</w:t>
      </w:r>
      <w:r w:rsidR="000B4359">
        <w:t xml:space="preserve"> </w:t>
      </w:r>
      <w:r w:rsidRPr="00CD5F8A">
        <w:t>газете</w:t>
      </w:r>
      <w:r w:rsidR="000B4359">
        <w:t xml:space="preserve">» </w:t>
      </w:r>
      <w:r w:rsidRPr="00CD5F8A">
        <w:t>на</w:t>
      </w:r>
      <w:r w:rsidR="000B4359">
        <w:t xml:space="preserve"> «</w:t>
      </w:r>
      <w:r w:rsidRPr="00CD5F8A">
        <w:t>Финансовых</w:t>
      </w:r>
      <w:r w:rsidR="000B4359">
        <w:t xml:space="preserve"> </w:t>
      </w:r>
      <w:r w:rsidRPr="00CD5F8A">
        <w:t>средах</w:t>
      </w:r>
      <w:r w:rsidR="000B4359">
        <w:t xml:space="preserve">» </w:t>
      </w:r>
      <w:r w:rsidRPr="00CD5F8A">
        <w:t>рассказал</w:t>
      </w:r>
      <w:r w:rsidR="000B4359">
        <w:t xml:space="preserve"> </w:t>
      </w:r>
      <w:r w:rsidRPr="00CD5F8A">
        <w:t>председатель</w:t>
      </w:r>
      <w:r w:rsidR="000B4359">
        <w:t xml:space="preserve"> </w:t>
      </w:r>
      <w:r w:rsidRPr="00CD5F8A">
        <w:t>Комитета</w:t>
      </w:r>
      <w:r w:rsidR="000B4359">
        <w:t xml:space="preserve"> </w:t>
      </w:r>
      <w:r w:rsidRPr="00CD5F8A">
        <w:t>Госдумы</w:t>
      </w:r>
      <w:r w:rsidR="000B4359">
        <w:t xml:space="preserve"> </w:t>
      </w:r>
      <w:r w:rsidRPr="00CD5F8A">
        <w:t>по</w:t>
      </w:r>
      <w:r w:rsidR="000B4359">
        <w:t xml:space="preserve"> </w:t>
      </w:r>
      <w:r w:rsidRPr="00CD5F8A">
        <w:t>финансовому</w:t>
      </w:r>
      <w:r w:rsidR="000B4359">
        <w:t xml:space="preserve"> </w:t>
      </w:r>
      <w:r w:rsidRPr="00CD5F8A">
        <w:t>рынку</w:t>
      </w:r>
      <w:r w:rsidR="000B4359">
        <w:t xml:space="preserve"> </w:t>
      </w:r>
      <w:r w:rsidRPr="00CD5F8A">
        <w:t>Анатолий</w:t>
      </w:r>
      <w:r w:rsidR="000B4359">
        <w:t xml:space="preserve"> </w:t>
      </w:r>
      <w:r w:rsidRPr="00CD5F8A">
        <w:t>Аксаков.</w:t>
      </w:r>
    </w:p>
    <w:p w:rsidR="00166DD7" w:rsidRPr="00CD5F8A" w:rsidRDefault="00166DD7" w:rsidP="00166DD7">
      <w:r w:rsidRPr="00CD5F8A">
        <w:t>-</w:t>
      </w:r>
      <w:r w:rsidR="000B4359">
        <w:t xml:space="preserve"> </w:t>
      </w:r>
      <w:r w:rsidRPr="00CD5F8A">
        <w:t>ЦБ</w:t>
      </w:r>
      <w:r w:rsidR="000B4359">
        <w:t xml:space="preserve"> </w:t>
      </w:r>
      <w:r w:rsidRPr="00CD5F8A">
        <w:t>повысил</w:t>
      </w:r>
      <w:r w:rsidR="000B4359">
        <w:t xml:space="preserve"> </w:t>
      </w:r>
      <w:r w:rsidRPr="00CD5F8A">
        <w:t>ключевую</w:t>
      </w:r>
      <w:r w:rsidR="000B4359">
        <w:t xml:space="preserve"> </w:t>
      </w:r>
      <w:r w:rsidRPr="00CD5F8A">
        <w:t>ставку</w:t>
      </w:r>
      <w:r w:rsidR="000B4359">
        <w:t xml:space="preserve"> </w:t>
      </w:r>
      <w:r w:rsidRPr="00CD5F8A">
        <w:t>до</w:t>
      </w:r>
      <w:r w:rsidR="000B4359">
        <w:t xml:space="preserve"> </w:t>
      </w:r>
      <w:r w:rsidRPr="00CD5F8A">
        <w:t>15</w:t>
      </w:r>
      <w:r w:rsidR="000B4359">
        <w:t xml:space="preserve"> </w:t>
      </w:r>
      <w:r w:rsidRPr="00CD5F8A">
        <w:t>процентов.</w:t>
      </w:r>
      <w:r w:rsidR="000B4359">
        <w:t xml:space="preserve"> </w:t>
      </w:r>
      <w:r w:rsidRPr="00CD5F8A">
        <w:t>Как</w:t>
      </w:r>
      <w:r w:rsidR="000B4359">
        <w:t xml:space="preserve"> </w:t>
      </w:r>
      <w:r w:rsidRPr="00CD5F8A">
        <w:t>это</w:t>
      </w:r>
      <w:r w:rsidR="000B4359">
        <w:t xml:space="preserve"> </w:t>
      </w:r>
      <w:r w:rsidRPr="00CD5F8A">
        <w:t>отразится</w:t>
      </w:r>
      <w:r w:rsidR="000B4359">
        <w:t xml:space="preserve"> </w:t>
      </w:r>
      <w:r w:rsidRPr="00CD5F8A">
        <w:t>на</w:t>
      </w:r>
      <w:r w:rsidR="000B4359">
        <w:t xml:space="preserve"> </w:t>
      </w:r>
      <w:r w:rsidRPr="00CD5F8A">
        <w:t>банковском</w:t>
      </w:r>
      <w:r w:rsidR="000B4359">
        <w:t xml:space="preserve"> </w:t>
      </w:r>
      <w:r w:rsidRPr="00CD5F8A">
        <w:t>секторе</w:t>
      </w:r>
      <w:r w:rsidR="000B4359">
        <w:t xml:space="preserve"> </w:t>
      </w:r>
      <w:r w:rsidRPr="00CD5F8A">
        <w:t>и</w:t>
      </w:r>
      <w:r w:rsidR="000B4359">
        <w:t xml:space="preserve"> </w:t>
      </w:r>
      <w:r w:rsidRPr="00CD5F8A">
        <w:t>россиянах?</w:t>
      </w:r>
    </w:p>
    <w:p w:rsidR="00166DD7" w:rsidRPr="00CD5F8A" w:rsidRDefault="00166DD7" w:rsidP="00166DD7">
      <w:r w:rsidRPr="00CD5F8A">
        <w:t>-</w:t>
      </w:r>
      <w:r w:rsidR="000B4359">
        <w:t xml:space="preserve"> </w:t>
      </w:r>
      <w:r w:rsidRPr="00CD5F8A">
        <w:t>Я</w:t>
      </w:r>
      <w:r w:rsidR="000B4359">
        <w:t xml:space="preserve"> </w:t>
      </w:r>
      <w:r w:rsidRPr="00CD5F8A">
        <w:t>один</w:t>
      </w:r>
      <w:r w:rsidR="000B4359">
        <w:t xml:space="preserve"> </w:t>
      </w:r>
      <w:r w:rsidRPr="00CD5F8A">
        <w:t>из</w:t>
      </w:r>
      <w:r w:rsidR="000B4359">
        <w:t xml:space="preserve"> </w:t>
      </w:r>
      <w:r w:rsidRPr="00CD5F8A">
        <w:t>тех,</w:t>
      </w:r>
      <w:r w:rsidR="000B4359">
        <w:t xml:space="preserve"> </w:t>
      </w:r>
      <w:r w:rsidRPr="00CD5F8A">
        <w:t>кто</w:t>
      </w:r>
      <w:r w:rsidR="000B4359">
        <w:t xml:space="preserve"> </w:t>
      </w:r>
      <w:r w:rsidRPr="00CD5F8A">
        <w:t>предсказывал</w:t>
      </w:r>
      <w:r w:rsidR="000B4359">
        <w:t xml:space="preserve"> </w:t>
      </w:r>
      <w:r w:rsidRPr="00CD5F8A">
        <w:t>вариант</w:t>
      </w:r>
      <w:r w:rsidR="000B4359">
        <w:t xml:space="preserve"> </w:t>
      </w:r>
      <w:r w:rsidRPr="00CD5F8A">
        <w:t>повышения</w:t>
      </w:r>
      <w:r w:rsidR="000B4359">
        <w:t xml:space="preserve"> </w:t>
      </w:r>
      <w:r w:rsidRPr="00CD5F8A">
        <w:t>процентного</w:t>
      </w:r>
      <w:r w:rsidR="000B4359">
        <w:t xml:space="preserve"> </w:t>
      </w:r>
      <w:r w:rsidRPr="00CD5F8A">
        <w:t>пункта,</w:t>
      </w:r>
      <w:r w:rsidR="000B4359">
        <w:t xml:space="preserve"> </w:t>
      </w:r>
      <w:r w:rsidRPr="00CD5F8A">
        <w:t>но</w:t>
      </w:r>
      <w:r w:rsidR="000B4359">
        <w:t xml:space="preserve"> </w:t>
      </w:r>
      <w:r w:rsidRPr="00CD5F8A">
        <w:t>выражал</w:t>
      </w:r>
      <w:r w:rsidR="000B4359">
        <w:t xml:space="preserve"> </w:t>
      </w:r>
      <w:r w:rsidRPr="00CD5F8A">
        <w:t>надежду,</w:t>
      </w:r>
      <w:r w:rsidR="000B4359">
        <w:t xml:space="preserve"> </w:t>
      </w:r>
      <w:r w:rsidRPr="00CD5F8A">
        <w:t>что</w:t>
      </w:r>
      <w:r w:rsidR="000B4359">
        <w:t xml:space="preserve"> </w:t>
      </w:r>
      <w:r w:rsidRPr="00CD5F8A">
        <w:t>ключевая</w:t>
      </w:r>
      <w:r w:rsidR="000B4359">
        <w:t xml:space="preserve"> </w:t>
      </w:r>
      <w:r w:rsidRPr="00CD5F8A">
        <w:t>ставка</w:t>
      </w:r>
      <w:r w:rsidR="000B4359">
        <w:t xml:space="preserve"> </w:t>
      </w:r>
      <w:r w:rsidRPr="00CD5F8A">
        <w:t>останется</w:t>
      </w:r>
      <w:r w:rsidR="000B4359">
        <w:t xml:space="preserve"> </w:t>
      </w:r>
      <w:r w:rsidRPr="00CD5F8A">
        <w:t>на</w:t>
      </w:r>
      <w:r w:rsidR="000B4359">
        <w:t xml:space="preserve"> </w:t>
      </w:r>
      <w:r w:rsidRPr="00CD5F8A">
        <w:t>прежнем</w:t>
      </w:r>
      <w:r w:rsidR="000B4359">
        <w:t xml:space="preserve"> </w:t>
      </w:r>
      <w:r w:rsidRPr="00CD5F8A">
        <w:t>уровне.</w:t>
      </w:r>
      <w:r w:rsidR="000B4359">
        <w:t xml:space="preserve"> </w:t>
      </w:r>
      <w:r w:rsidRPr="00CD5F8A">
        <w:t>Видимо,</w:t>
      </w:r>
      <w:r w:rsidR="000B4359">
        <w:t xml:space="preserve"> </w:t>
      </w:r>
      <w:r w:rsidRPr="00CD5F8A">
        <w:t>у</w:t>
      </w:r>
      <w:r w:rsidR="000B4359">
        <w:t xml:space="preserve"> </w:t>
      </w:r>
      <w:r w:rsidRPr="00CD5F8A">
        <w:t>Центрального</w:t>
      </w:r>
      <w:r w:rsidR="000B4359">
        <w:t xml:space="preserve"> </w:t>
      </w:r>
      <w:r w:rsidRPr="00CD5F8A">
        <w:t>банка</w:t>
      </w:r>
      <w:r w:rsidR="000B4359">
        <w:t xml:space="preserve"> </w:t>
      </w:r>
      <w:r w:rsidRPr="00CD5F8A">
        <w:t>больше</w:t>
      </w:r>
      <w:r w:rsidR="000B4359">
        <w:t xml:space="preserve"> </w:t>
      </w:r>
      <w:r w:rsidRPr="00CD5F8A">
        <w:t>информации</w:t>
      </w:r>
      <w:r w:rsidR="000B4359">
        <w:t xml:space="preserve"> </w:t>
      </w:r>
      <w:r w:rsidRPr="00CD5F8A">
        <w:t>по</w:t>
      </w:r>
      <w:r w:rsidR="000B4359">
        <w:t xml:space="preserve"> </w:t>
      </w:r>
      <w:r w:rsidRPr="00CD5F8A">
        <w:t>инфляционным</w:t>
      </w:r>
      <w:r w:rsidR="000B4359">
        <w:t xml:space="preserve"> </w:t>
      </w:r>
      <w:r w:rsidRPr="00CD5F8A">
        <w:t>факторам,</w:t>
      </w:r>
      <w:r w:rsidR="000B4359">
        <w:t xml:space="preserve"> </w:t>
      </w:r>
      <w:r w:rsidRPr="00CD5F8A">
        <w:t>и</w:t>
      </w:r>
      <w:r w:rsidR="000B4359">
        <w:t xml:space="preserve"> </w:t>
      </w:r>
      <w:r w:rsidRPr="00CD5F8A">
        <w:t>исходя</w:t>
      </w:r>
      <w:r w:rsidR="000B4359">
        <w:t xml:space="preserve"> </w:t>
      </w:r>
      <w:r w:rsidRPr="00CD5F8A">
        <w:t>из</w:t>
      </w:r>
      <w:r w:rsidR="000B4359">
        <w:t xml:space="preserve"> </w:t>
      </w:r>
      <w:r w:rsidRPr="00CD5F8A">
        <w:t>этого</w:t>
      </w:r>
      <w:r w:rsidR="000B4359">
        <w:t xml:space="preserve"> </w:t>
      </w:r>
      <w:r w:rsidRPr="00CD5F8A">
        <w:t>принято</w:t>
      </w:r>
      <w:r w:rsidR="000B4359">
        <w:t xml:space="preserve"> </w:t>
      </w:r>
      <w:r w:rsidRPr="00CD5F8A">
        <w:t>непопулярное,</w:t>
      </w:r>
      <w:r w:rsidR="000B4359">
        <w:t xml:space="preserve"> </w:t>
      </w:r>
      <w:r w:rsidRPr="00CD5F8A">
        <w:t>но</w:t>
      </w:r>
      <w:r w:rsidR="000B4359">
        <w:t xml:space="preserve"> </w:t>
      </w:r>
      <w:r w:rsidRPr="00CD5F8A">
        <w:t>вынужденное</w:t>
      </w:r>
      <w:r w:rsidR="000B4359">
        <w:t xml:space="preserve"> </w:t>
      </w:r>
      <w:r w:rsidRPr="00CD5F8A">
        <w:t>решение.</w:t>
      </w:r>
      <w:r w:rsidR="000B4359">
        <w:t xml:space="preserve"> </w:t>
      </w:r>
      <w:r w:rsidRPr="00CD5F8A">
        <w:t>Понятно,</w:t>
      </w:r>
      <w:r w:rsidR="000B4359">
        <w:t xml:space="preserve"> </w:t>
      </w:r>
      <w:r w:rsidRPr="00CD5F8A">
        <w:t>что</w:t>
      </w:r>
      <w:r w:rsidR="000B4359">
        <w:t xml:space="preserve"> </w:t>
      </w:r>
      <w:r w:rsidRPr="00CD5F8A">
        <w:t>повышение</w:t>
      </w:r>
      <w:r w:rsidR="000B4359">
        <w:t xml:space="preserve"> </w:t>
      </w:r>
      <w:r w:rsidRPr="00CD5F8A">
        <w:t>ключевой</w:t>
      </w:r>
      <w:r w:rsidR="000B4359">
        <w:t xml:space="preserve"> </w:t>
      </w:r>
      <w:r w:rsidRPr="00CD5F8A">
        <w:t>ставки</w:t>
      </w:r>
      <w:r w:rsidR="000B4359">
        <w:t xml:space="preserve"> </w:t>
      </w:r>
      <w:r w:rsidRPr="00CD5F8A">
        <w:t>будет</w:t>
      </w:r>
      <w:r w:rsidR="000B4359">
        <w:t xml:space="preserve"> </w:t>
      </w:r>
      <w:r w:rsidRPr="00CD5F8A">
        <w:t>работать</w:t>
      </w:r>
      <w:r w:rsidR="000B4359">
        <w:t xml:space="preserve"> </w:t>
      </w:r>
      <w:r w:rsidRPr="00CD5F8A">
        <w:t>против</w:t>
      </w:r>
      <w:r w:rsidR="000B4359">
        <w:t xml:space="preserve"> </w:t>
      </w:r>
      <w:r w:rsidRPr="00CD5F8A">
        <w:t>увеличения</w:t>
      </w:r>
      <w:r w:rsidR="000B4359">
        <w:t xml:space="preserve"> </w:t>
      </w:r>
      <w:r w:rsidRPr="00CD5F8A">
        <w:t>кредитного</w:t>
      </w:r>
      <w:r w:rsidR="000B4359">
        <w:t xml:space="preserve"> </w:t>
      </w:r>
      <w:r w:rsidRPr="00CD5F8A">
        <w:t>портфеля</w:t>
      </w:r>
      <w:r w:rsidR="000B4359">
        <w:t xml:space="preserve"> </w:t>
      </w:r>
      <w:r w:rsidRPr="00CD5F8A">
        <w:t>банков,</w:t>
      </w:r>
      <w:r w:rsidR="000B4359">
        <w:t xml:space="preserve"> </w:t>
      </w:r>
      <w:r w:rsidRPr="00CD5F8A">
        <w:t>они</w:t>
      </w:r>
      <w:r w:rsidR="000B4359">
        <w:t xml:space="preserve"> </w:t>
      </w:r>
      <w:r w:rsidRPr="00CD5F8A">
        <w:t>уже</w:t>
      </w:r>
      <w:r w:rsidR="000B4359">
        <w:t xml:space="preserve"> </w:t>
      </w:r>
      <w:r w:rsidRPr="00CD5F8A">
        <w:t>начали</w:t>
      </w:r>
      <w:r w:rsidR="000B4359">
        <w:t xml:space="preserve"> </w:t>
      </w:r>
      <w:r w:rsidRPr="00CD5F8A">
        <w:t>повышать</w:t>
      </w:r>
      <w:r w:rsidR="000B4359">
        <w:t xml:space="preserve"> </w:t>
      </w:r>
      <w:r w:rsidRPr="00CD5F8A">
        <w:t>проценты</w:t>
      </w:r>
      <w:r w:rsidR="000B4359">
        <w:t xml:space="preserve"> </w:t>
      </w:r>
      <w:r w:rsidRPr="00CD5F8A">
        <w:t>по</w:t>
      </w:r>
      <w:r w:rsidR="000B4359">
        <w:t xml:space="preserve"> </w:t>
      </w:r>
      <w:r w:rsidRPr="00CD5F8A">
        <w:t>ипотечным</w:t>
      </w:r>
      <w:r w:rsidR="000B4359">
        <w:t xml:space="preserve"> </w:t>
      </w:r>
      <w:r w:rsidRPr="00CD5F8A">
        <w:t>кредитам,</w:t>
      </w:r>
      <w:r w:rsidR="000B4359">
        <w:t xml:space="preserve"> </w:t>
      </w:r>
      <w:r w:rsidRPr="00CD5F8A">
        <w:t>потребительским,</w:t>
      </w:r>
      <w:r w:rsidR="000B4359">
        <w:t xml:space="preserve"> </w:t>
      </w:r>
      <w:r w:rsidRPr="00CD5F8A">
        <w:t>кредитам</w:t>
      </w:r>
      <w:r w:rsidR="000B4359">
        <w:t xml:space="preserve"> </w:t>
      </w:r>
      <w:r w:rsidRPr="00CD5F8A">
        <w:t>для</w:t>
      </w:r>
      <w:r w:rsidR="000B4359">
        <w:t xml:space="preserve"> </w:t>
      </w:r>
      <w:r w:rsidRPr="00CD5F8A">
        <w:t>юрлиц.</w:t>
      </w:r>
      <w:r w:rsidR="000B4359">
        <w:t xml:space="preserve"> </w:t>
      </w:r>
      <w:r w:rsidRPr="00CD5F8A">
        <w:t>Очевидно,</w:t>
      </w:r>
      <w:r w:rsidR="000B4359">
        <w:t xml:space="preserve"> </w:t>
      </w:r>
      <w:r w:rsidRPr="00CD5F8A">
        <w:t>это</w:t>
      </w:r>
      <w:r w:rsidR="000B4359">
        <w:t xml:space="preserve"> </w:t>
      </w:r>
      <w:r w:rsidRPr="00CD5F8A">
        <w:t>охладит</w:t>
      </w:r>
      <w:r w:rsidR="000B4359">
        <w:t xml:space="preserve"> </w:t>
      </w:r>
      <w:r w:rsidRPr="00CD5F8A">
        <w:t>пыл</w:t>
      </w:r>
      <w:r w:rsidR="000B4359">
        <w:t xml:space="preserve"> </w:t>
      </w:r>
      <w:r w:rsidRPr="00CD5F8A">
        <w:t>кредитной</w:t>
      </w:r>
      <w:r w:rsidR="000B4359">
        <w:t xml:space="preserve"> </w:t>
      </w:r>
      <w:r w:rsidRPr="00CD5F8A">
        <w:t>активности.</w:t>
      </w:r>
      <w:r w:rsidR="000B4359">
        <w:t xml:space="preserve"> </w:t>
      </w:r>
      <w:r w:rsidRPr="00CD5F8A">
        <w:t>Да</w:t>
      </w:r>
      <w:r w:rsidR="000B4359">
        <w:t xml:space="preserve"> </w:t>
      </w:r>
      <w:r w:rsidRPr="00CD5F8A">
        <w:t>и</w:t>
      </w:r>
      <w:r w:rsidR="000B4359">
        <w:t xml:space="preserve"> </w:t>
      </w:r>
      <w:r w:rsidRPr="00CD5F8A">
        <w:t>сами</w:t>
      </w:r>
      <w:r w:rsidR="000B4359">
        <w:t xml:space="preserve"> </w:t>
      </w:r>
      <w:r w:rsidRPr="00CD5F8A">
        <w:t>банки</w:t>
      </w:r>
      <w:r w:rsidR="000B4359">
        <w:t xml:space="preserve"> </w:t>
      </w:r>
      <w:r w:rsidRPr="00CD5F8A">
        <w:t>стали</w:t>
      </w:r>
      <w:r w:rsidR="000B4359">
        <w:t xml:space="preserve"> </w:t>
      </w:r>
      <w:r w:rsidRPr="00CD5F8A">
        <w:t>осторожнее.</w:t>
      </w:r>
      <w:r w:rsidR="000B4359">
        <w:t xml:space="preserve"> </w:t>
      </w:r>
      <w:r w:rsidRPr="00CD5F8A">
        <w:t>Например,</w:t>
      </w:r>
      <w:r w:rsidR="000B4359">
        <w:t xml:space="preserve"> </w:t>
      </w:r>
      <w:r w:rsidRPr="00CD5F8A">
        <w:t>в</w:t>
      </w:r>
      <w:r w:rsidR="000B4359">
        <w:t xml:space="preserve"> </w:t>
      </w:r>
      <w:r w:rsidRPr="00CD5F8A">
        <w:t>июне</w:t>
      </w:r>
      <w:r w:rsidR="000B4359">
        <w:t xml:space="preserve"> </w:t>
      </w:r>
      <w:r w:rsidRPr="00CD5F8A">
        <w:t>доля</w:t>
      </w:r>
      <w:r w:rsidR="000B4359">
        <w:t xml:space="preserve"> </w:t>
      </w:r>
      <w:r w:rsidRPr="00CD5F8A">
        <w:t>одобренных</w:t>
      </w:r>
      <w:r w:rsidR="000B4359">
        <w:t xml:space="preserve"> </w:t>
      </w:r>
      <w:r w:rsidRPr="00CD5F8A">
        <w:t>кредитов,</w:t>
      </w:r>
      <w:r w:rsidR="000B4359">
        <w:t xml:space="preserve"> </w:t>
      </w:r>
      <w:r w:rsidRPr="00CD5F8A">
        <w:t>выданных</w:t>
      </w:r>
      <w:r w:rsidR="000B4359">
        <w:t xml:space="preserve"> </w:t>
      </w:r>
      <w:r w:rsidRPr="00CD5F8A">
        <w:t>наличными,</w:t>
      </w:r>
      <w:r w:rsidR="000B4359">
        <w:t xml:space="preserve"> </w:t>
      </w:r>
      <w:r w:rsidRPr="00CD5F8A">
        <w:t>составила</w:t>
      </w:r>
      <w:r w:rsidR="000B4359">
        <w:t xml:space="preserve"> </w:t>
      </w:r>
      <w:r w:rsidRPr="00CD5F8A">
        <w:t>примерно</w:t>
      </w:r>
      <w:r w:rsidR="000B4359">
        <w:t xml:space="preserve"> </w:t>
      </w:r>
      <w:r w:rsidRPr="00CD5F8A">
        <w:t>50</w:t>
      </w:r>
      <w:r w:rsidR="000B4359">
        <w:t xml:space="preserve"> </w:t>
      </w:r>
      <w:r w:rsidRPr="00CD5F8A">
        <w:t>процентов.</w:t>
      </w:r>
      <w:r w:rsidR="000B4359">
        <w:t xml:space="preserve"> </w:t>
      </w:r>
      <w:r w:rsidRPr="00CD5F8A">
        <w:t>К</w:t>
      </w:r>
      <w:r w:rsidR="000B4359">
        <w:t xml:space="preserve"> </w:t>
      </w:r>
      <w:r w:rsidRPr="00CD5F8A">
        <w:t>началу</w:t>
      </w:r>
      <w:r w:rsidR="000B4359">
        <w:t xml:space="preserve"> </w:t>
      </w:r>
      <w:r w:rsidRPr="00CD5F8A">
        <w:t>сентября</w:t>
      </w:r>
      <w:r w:rsidR="000B4359">
        <w:t xml:space="preserve"> </w:t>
      </w:r>
      <w:r w:rsidRPr="00CD5F8A">
        <w:t>показатель</w:t>
      </w:r>
      <w:r w:rsidR="000B4359">
        <w:t xml:space="preserve"> </w:t>
      </w:r>
      <w:r w:rsidRPr="00CD5F8A">
        <w:t>упал</w:t>
      </w:r>
      <w:r w:rsidR="000B4359">
        <w:t xml:space="preserve"> </w:t>
      </w:r>
      <w:r w:rsidRPr="00CD5F8A">
        <w:t>до</w:t>
      </w:r>
      <w:r w:rsidR="000B4359">
        <w:t xml:space="preserve"> </w:t>
      </w:r>
      <w:r w:rsidRPr="00CD5F8A">
        <w:t>36</w:t>
      </w:r>
      <w:r w:rsidR="000B4359">
        <w:t xml:space="preserve"> </w:t>
      </w:r>
      <w:r w:rsidRPr="00CD5F8A">
        <w:t>процентов,</w:t>
      </w:r>
      <w:r w:rsidR="000B4359">
        <w:t xml:space="preserve"> </w:t>
      </w:r>
      <w:r w:rsidRPr="00CD5F8A">
        <w:t>ближе</w:t>
      </w:r>
      <w:r w:rsidR="000B4359">
        <w:t xml:space="preserve"> </w:t>
      </w:r>
      <w:r w:rsidRPr="00CD5F8A">
        <w:t>к</w:t>
      </w:r>
      <w:r w:rsidR="000B4359">
        <w:t xml:space="preserve"> </w:t>
      </w:r>
      <w:r w:rsidRPr="00CD5F8A">
        <w:t>октябрю</w:t>
      </w:r>
      <w:r w:rsidR="000B4359">
        <w:t xml:space="preserve"> - </w:t>
      </w:r>
      <w:r w:rsidRPr="00CD5F8A">
        <w:t>до</w:t>
      </w:r>
      <w:r w:rsidR="000B4359">
        <w:t xml:space="preserve"> </w:t>
      </w:r>
      <w:r w:rsidRPr="00CD5F8A">
        <w:t>19</w:t>
      </w:r>
      <w:r w:rsidR="000B4359">
        <w:t xml:space="preserve"> </w:t>
      </w:r>
      <w:r w:rsidRPr="00CD5F8A">
        <w:t>процентов.</w:t>
      </w:r>
      <w:r w:rsidR="000B4359">
        <w:t xml:space="preserve"> </w:t>
      </w:r>
      <w:r w:rsidRPr="00CD5F8A">
        <w:t>То</w:t>
      </w:r>
      <w:r w:rsidR="000B4359">
        <w:t xml:space="preserve"> </w:t>
      </w:r>
      <w:r w:rsidRPr="00CD5F8A">
        <w:t>же</w:t>
      </w:r>
      <w:r w:rsidR="000B4359">
        <w:t xml:space="preserve"> </w:t>
      </w:r>
      <w:r w:rsidRPr="00CD5F8A">
        <w:t>самое</w:t>
      </w:r>
      <w:r w:rsidR="000B4359">
        <w:t xml:space="preserve"> </w:t>
      </w:r>
      <w:r w:rsidRPr="00CD5F8A">
        <w:t>касается</w:t>
      </w:r>
      <w:r w:rsidR="000B4359">
        <w:t xml:space="preserve"> </w:t>
      </w:r>
      <w:r w:rsidRPr="00CD5F8A">
        <w:t>ипотеки.</w:t>
      </w:r>
      <w:r w:rsidR="000B4359">
        <w:t xml:space="preserve"> </w:t>
      </w:r>
      <w:r w:rsidRPr="00CD5F8A">
        <w:t>Банки</w:t>
      </w:r>
      <w:r w:rsidR="000B4359">
        <w:t xml:space="preserve"> </w:t>
      </w:r>
      <w:r w:rsidRPr="00CD5F8A">
        <w:t>сейчас</w:t>
      </w:r>
      <w:r w:rsidR="000B4359">
        <w:t xml:space="preserve"> </w:t>
      </w:r>
      <w:r w:rsidRPr="00CD5F8A">
        <w:t>аккуратно</w:t>
      </w:r>
      <w:r w:rsidR="000B4359">
        <w:t xml:space="preserve"> </w:t>
      </w:r>
      <w:r w:rsidRPr="00CD5F8A">
        <w:t>выдают</w:t>
      </w:r>
      <w:r w:rsidR="000B4359">
        <w:t xml:space="preserve"> </w:t>
      </w:r>
      <w:r w:rsidRPr="00CD5F8A">
        <w:t>кредиты,</w:t>
      </w:r>
      <w:r w:rsidR="000B4359">
        <w:t xml:space="preserve"> </w:t>
      </w:r>
      <w:r w:rsidRPr="00CD5F8A">
        <w:t>учитывая</w:t>
      </w:r>
      <w:r w:rsidR="000B4359">
        <w:t xml:space="preserve"> </w:t>
      </w:r>
      <w:r w:rsidRPr="00CD5F8A">
        <w:t>возрастающие</w:t>
      </w:r>
      <w:r w:rsidR="000B4359">
        <w:t xml:space="preserve"> </w:t>
      </w:r>
      <w:r w:rsidRPr="00CD5F8A">
        <w:t>риски</w:t>
      </w:r>
      <w:r w:rsidR="000B4359">
        <w:t xml:space="preserve"> </w:t>
      </w:r>
      <w:r w:rsidRPr="00CD5F8A">
        <w:t>по</w:t>
      </w:r>
      <w:r w:rsidR="000B4359">
        <w:t xml:space="preserve"> </w:t>
      </w:r>
      <w:r w:rsidRPr="00CD5F8A">
        <w:t>их</w:t>
      </w:r>
      <w:r w:rsidR="000B4359">
        <w:t xml:space="preserve"> </w:t>
      </w:r>
      <w:r w:rsidRPr="00CD5F8A">
        <w:t>обслуживанию.</w:t>
      </w:r>
      <w:r w:rsidR="000B4359">
        <w:t xml:space="preserve"> </w:t>
      </w:r>
      <w:r w:rsidRPr="00CD5F8A">
        <w:t>А</w:t>
      </w:r>
      <w:r w:rsidR="000B4359">
        <w:t xml:space="preserve"> </w:t>
      </w:r>
      <w:r w:rsidRPr="00CD5F8A">
        <w:t>россияне,</w:t>
      </w:r>
      <w:r w:rsidR="000B4359">
        <w:t xml:space="preserve"> </w:t>
      </w:r>
      <w:r w:rsidRPr="00CD5F8A">
        <w:t>видя</w:t>
      </w:r>
      <w:r w:rsidR="000B4359">
        <w:t xml:space="preserve"> </w:t>
      </w:r>
      <w:r w:rsidRPr="00CD5F8A">
        <w:t>рост</w:t>
      </w:r>
      <w:r w:rsidR="000B4359">
        <w:t xml:space="preserve"> </w:t>
      </w:r>
      <w:r w:rsidRPr="00CD5F8A">
        <w:t>ставок,</w:t>
      </w:r>
      <w:r w:rsidR="000B4359">
        <w:t xml:space="preserve"> </w:t>
      </w:r>
      <w:r w:rsidRPr="00CD5F8A">
        <w:t>не</w:t>
      </w:r>
      <w:r w:rsidR="000B4359">
        <w:t xml:space="preserve"> </w:t>
      </w:r>
      <w:r w:rsidRPr="00CD5F8A">
        <w:t>спешат</w:t>
      </w:r>
      <w:r w:rsidR="000B4359">
        <w:t xml:space="preserve"> </w:t>
      </w:r>
      <w:r w:rsidRPr="00CD5F8A">
        <w:t>за</w:t>
      </w:r>
      <w:r w:rsidR="000B4359">
        <w:t xml:space="preserve"> </w:t>
      </w:r>
      <w:r w:rsidRPr="00CD5F8A">
        <w:t>деньгами</w:t>
      </w:r>
      <w:r w:rsidR="000B4359">
        <w:t xml:space="preserve"> </w:t>
      </w:r>
      <w:r w:rsidRPr="00CD5F8A">
        <w:t>в</w:t>
      </w:r>
      <w:r w:rsidR="000B4359">
        <w:t xml:space="preserve"> </w:t>
      </w:r>
      <w:r w:rsidRPr="00CD5F8A">
        <w:t>банк.</w:t>
      </w:r>
      <w:r w:rsidR="000B4359">
        <w:t xml:space="preserve"> </w:t>
      </w:r>
      <w:r w:rsidRPr="00CD5F8A">
        <w:t>Поэтому</w:t>
      </w:r>
      <w:r w:rsidR="000B4359">
        <w:t xml:space="preserve"> </w:t>
      </w:r>
      <w:r w:rsidRPr="00CD5F8A">
        <w:t>стоит</w:t>
      </w:r>
      <w:r w:rsidR="000B4359">
        <w:t xml:space="preserve"> </w:t>
      </w:r>
      <w:r w:rsidRPr="00CD5F8A">
        <w:t>ждать</w:t>
      </w:r>
      <w:r w:rsidR="000B4359">
        <w:t xml:space="preserve"> </w:t>
      </w:r>
      <w:r w:rsidRPr="00CD5F8A">
        <w:t>охлаждения</w:t>
      </w:r>
      <w:r w:rsidR="000B4359">
        <w:t xml:space="preserve"> </w:t>
      </w:r>
      <w:r w:rsidRPr="00CD5F8A">
        <w:t>кредитного</w:t>
      </w:r>
      <w:r w:rsidR="000B4359">
        <w:t xml:space="preserve"> </w:t>
      </w:r>
      <w:r w:rsidRPr="00CD5F8A">
        <w:t>рынка.</w:t>
      </w:r>
      <w:r w:rsidR="000B4359">
        <w:t xml:space="preserve"> </w:t>
      </w:r>
      <w:r w:rsidRPr="00CD5F8A">
        <w:t>Я</w:t>
      </w:r>
      <w:r w:rsidR="000B4359">
        <w:t xml:space="preserve"> </w:t>
      </w:r>
      <w:r w:rsidRPr="00CD5F8A">
        <w:t>думаю,</w:t>
      </w:r>
      <w:r w:rsidR="000B4359">
        <w:t xml:space="preserve"> </w:t>
      </w:r>
      <w:r w:rsidRPr="00CD5F8A">
        <w:t>что</w:t>
      </w:r>
      <w:r w:rsidR="000B4359">
        <w:t xml:space="preserve"> </w:t>
      </w:r>
      <w:r w:rsidRPr="00CD5F8A">
        <w:t>этот</w:t>
      </w:r>
      <w:r w:rsidR="000B4359">
        <w:t xml:space="preserve"> </w:t>
      </w:r>
      <w:r w:rsidRPr="00CD5F8A">
        <w:t>период</w:t>
      </w:r>
      <w:r w:rsidR="000B4359">
        <w:t xml:space="preserve"> </w:t>
      </w:r>
      <w:r w:rsidRPr="00CD5F8A">
        <w:t>продлится</w:t>
      </w:r>
      <w:r w:rsidR="000B4359">
        <w:t xml:space="preserve"> </w:t>
      </w:r>
      <w:r w:rsidRPr="00CD5F8A">
        <w:t>как</w:t>
      </w:r>
      <w:r w:rsidR="000B4359">
        <w:t xml:space="preserve"> </w:t>
      </w:r>
      <w:r w:rsidRPr="00CD5F8A">
        <w:t>минимум</w:t>
      </w:r>
      <w:r w:rsidR="000B4359">
        <w:t xml:space="preserve"> </w:t>
      </w:r>
      <w:r w:rsidRPr="00CD5F8A">
        <w:t>полгода.</w:t>
      </w:r>
    </w:p>
    <w:p w:rsidR="00166DD7" w:rsidRPr="00CD5F8A" w:rsidRDefault="00166DD7" w:rsidP="00166DD7">
      <w:r w:rsidRPr="00CD5F8A">
        <w:t>-</w:t>
      </w:r>
      <w:r w:rsidR="000B4359">
        <w:t xml:space="preserve"> </w:t>
      </w:r>
      <w:r w:rsidRPr="00CD5F8A">
        <w:t>На</w:t>
      </w:r>
      <w:r w:rsidR="000B4359">
        <w:t xml:space="preserve"> </w:t>
      </w:r>
      <w:r w:rsidRPr="00CD5F8A">
        <w:t>рассмотрении</w:t>
      </w:r>
      <w:r w:rsidR="000B4359">
        <w:t xml:space="preserve"> </w:t>
      </w:r>
      <w:r w:rsidRPr="00CD5F8A">
        <w:t>Госдумы</w:t>
      </w:r>
      <w:r w:rsidR="000B4359">
        <w:t xml:space="preserve"> </w:t>
      </w:r>
      <w:r w:rsidRPr="00CD5F8A">
        <w:t>находится</w:t>
      </w:r>
      <w:r w:rsidR="000B4359">
        <w:t xml:space="preserve"> </w:t>
      </w:r>
      <w:r w:rsidRPr="00CD5F8A">
        <w:t>законопроект</w:t>
      </w:r>
      <w:r w:rsidR="000B4359">
        <w:t xml:space="preserve"> </w:t>
      </w:r>
      <w:r w:rsidRPr="00CD5F8A">
        <w:t>об</w:t>
      </w:r>
      <w:r w:rsidR="000B4359">
        <w:t xml:space="preserve"> </w:t>
      </w:r>
      <w:r w:rsidRPr="00CD5F8A">
        <w:t>изменениях</w:t>
      </w:r>
      <w:r w:rsidR="000B4359">
        <w:t xml:space="preserve"> </w:t>
      </w:r>
      <w:r w:rsidRPr="00CD5F8A">
        <w:t>порядка</w:t>
      </w:r>
      <w:r w:rsidR="000B4359">
        <w:t xml:space="preserve"> </w:t>
      </w:r>
      <w:r w:rsidRPr="00CD5F8A">
        <w:t>перевода</w:t>
      </w:r>
      <w:r w:rsidR="000B4359">
        <w:t xml:space="preserve"> </w:t>
      </w:r>
      <w:r w:rsidRPr="00CD5F8A">
        <w:t>пенсионных</w:t>
      </w:r>
      <w:r w:rsidR="000B4359">
        <w:t xml:space="preserve"> </w:t>
      </w:r>
      <w:r w:rsidRPr="00CD5F8A">
        <w:t>накоплений</w:t>
      </w:r>
      <w:r w:rsidR="000B4359">
        <w:t xml:space="preserve"> </w:t>
      </w:r>
      <w:r w:rsidRPr="00CD5F8A">
        <w:t>в</w:t>
      </w:r>
      <w:r w:rsidR="000B4359">
        <w:t xml:space="preserve"> </w:t>
      </w:r>
      <w:r w:rsidRPr="00CD5F8A">
        <w:t>состав</w:t>
      </w:r>
      <w:r w:rsidR="000B4359">
        <w:t xml:space="preserve"> </w:t>
      </w:r>
      <w:r w:rsidRPr="00CD5F8A">
        <w:t>средств</w:t>
      </w:r>
      <w:r w:rsidR="000B4359">
        <w:t xml:space="preserve"> </w:t>
      </w:r>
      <w:r w:rsidRPr="00CD5F8A">
        <w:t>пенсионных</w:t>
      </w:r>
      <w:r w:rsidR="000B4359">
        <w:t xml:space="preserve"> </w:t>
      </w:r>
      <w:r w:rsidRPr="00CD5F8A">
        <w:t>резервов</w:t>
      </w:r>
      <w:r w:rsidR="000B4359">
        <w:t xml:space="preserve"> </w:t>
      </w:r>
      <w:r w:rsidRPr="00CD5F8A">
        <w:t>в</w:t>
      </w:r>
      <w:r w:rsidR="000B4359">
        <w:t xml:space="preserve"> </w:t>
      </w:r>
      <w:r w:rsidRPr="00CD5F8A">
        <w:t>качестве</w:t>
      </w:r>
      <w:r w:rsidR="000B4359">
        <w:t xml:space="preserve"> </w:t>
      </w:r>
      <w:r w:rsidRPr="00CD5F8A">
        <w:t>единовременного</w:t>
      </w:r>
      <w:r w:rsidR="000B4359">
        <w:t xml:space="preserve"> </w:t>
      </w:r>
      <w:r w:rsidRPr="00CD5F8A">
        <w:t>взноса</w:t>
      </w:r>
      <w:r w:rsidR="000B4359">
        <w:t xml:space="preserve"> </w:t>
      </w:r>
      <w:r w:rsidRPr="00CD5F8A">
        <w:t>по</w:t>
      </w:r>
      <w:r w:rsidR="000B4359">
        <w:t xml:space="preserve"> </w:t>
      </w:r>
      <w:r w:rsidRPr="00CD5F8A">
        <w:t>договору</w:t>
      </w:r>
      <w:r w:rsidR="000B4359">
        <w:t xml:space="preserve"> </w:t>
      </w:r>
      <w:r w:rsidRPr="00CD5F8A">
        <w:t>долгосрочных</w:t>
      </w:r>
      <w:r w:rsidR="000B4359">
        <w:t xml:space="preserve"> </w:t>
      </w:r>
      <w:r w:rsidRPr="00CD5F8A">
        <w:t>сбережений.</w:t>
      </w:r>
      <w:r w:rsidR="000B4359">
        <w:t xml:space="preserve"> </w:t>
      </w:r>
      <w:r w:rsidRPr="00CD5F8A">
        <w:t>Звучит</w:t>
      </w:r>
      <w:r w:rsidR="000B4359">
        <w:t xml:space="preserve"> </w:t>
      </w:r>
      <w:r w:rsidRPr="00CD5F8A">
        <w:t>замысловато,</w:t>
      </w:r>
      <w:r w:rsidR="000B4359">
        <w:t xml:space="preserve"> </w:t>
      </w:r>
      <w:r w:rsidRPr="00CD5F8A">
        <w:t>но</w:t>
      </w:r>
      <w:r w:rsidR="000B4359">
        <w:t xml:space="preserve"> </w:t>
      </w:r>
      <w:r w:rsidRPr="00CD5F8A">
        <w:t>если</w:t>
      </w:r>
      <w:r w:rsidR="000B4359">
        <w:t xml:space="preserve"> </w:t>
      </w:r>
      <w:r w:rsidRPr="00CD5F8A">
        <w:t>в</w:t>
      </w:r>
      <w:r w:rsidR="000B4359">
        <w:t xml:space="preserve"> </w:t>
      </w:r>
      <w:r w:rsidRPr="00CD5F8A">
        <w:t>двух</w:t>
      </w:r>
      <w:r w:rsidR="000B4359">
        <w:t xml:space="preserve"> </w:t>
      </w:r>
      <w:r w:rsidRPr="00CD5F8A">
        <w:t>словах:</w:t>
      </w:r>
      <w:r w:rsidR="000B4359">
        <w:t xml:space="preserve"> </w:t>
      </w:r>
      <w:r w:rsidRPr="00CD5F8A">
        <w:t>как</w:t>
      </w:r>
      <w:r w:rsidR="000B4359">
        <w:t xml:space="preserve"> </w:t>
      </w:r>
      <w:r w:rsidRPr="00CD5F8A">
        <w:t>новация</w:t>
      </w:r>
      <w:r w:rsidR="000B4359">
        <w:t xml:space="preserve"> </w:t>
      </w:r>
      <w:r w:rsidRPr="00CD5F8A">
        <w:t>поможет</w:t>
      </w:r>
      <w:r w:rsidR="000B4359">
        <w:t xml:space="preserve"> </w:t>
      </w:r>
      <w:r w:rsidRPr="00CD5F8A">
        <w:t>россиянам</w:t>
      </w:r>
      <w:r w:rsidR="000B4359">
        <w:t xml:space="preserve"> </w:t>
      </w:r>
      <w:r w:rsidRPr="00CD5F8A">
        <w:t>накопить</w:t>
      </w:r>
      <w:r w:rsidR="000B4359">
        <w:t xml:space="preserve"> </w:t>
      </w:r>
      <w:r w:rsidRPr="00CD5F8A">
        <w:t>добавку</w:t>
      </w:r>
      <w:r w:rsidR="000B4359">
        <w:t xml:space="preserve"> </w:t>
      </w:r>
      <w:r w:rsidRPr="00CD5F8A">
        <w:t>к</w:t>
      </w:r>
      <w:r w:rsidR="000B4359">
        <w:t xml:space="preserve"> </w:t>
      </w:r>
      <w:r w:rsidRPr="00CD5F8A">
        <w:t>будущей</w:t>
      </w:r>
      <w:r w:rsidR="000B4359">
        <w:t xml:space="preserve"> </w:t>
      </w:r>
      <w:r w:rsidRPr="00CD5F8A">
        <w:t>пенсии?</w:t>
      </w:r>
    </w:p>
    <w:p w:rsidR="00166DD7" w:rsidRPr="00CD5F8A" w:rsidRDefault="00166DD7" w:rsidP="00166DD7">
      <w:r w:rsidRPr="00CD5F8A">
        <w:lastRenderedPageBreak/>
        <w:t>-</w:t>
      </w:r>
      <w:r w:rsidR="000B4359">
        <w:t xml:space="preserve"> </w:t>
      </w:r>
      <w:r w:rsidRPr="00CD5F8A">
        <w:t>Многие</w:t>
      </w:r>
      <w:r w:rsidR="000B4359">
        <w:t xml:space="preserve"> </w:t>
      </w:r>
      <w:r w:rsidRPr="00CD5F8A">
        <w:t>граждане</w:t>
      </w:r>
      <w:r w:rsidR="000B4359">
        <w:t xml:space="preserve"> </w:t>
      </w:r>
      <w:r w:rsidRPr="00CD5F8A">
        <w:t>собирают</w:t>
      </w:r>
      <w:r w:rsidR="000B4359">
        <w:t xml:space="preserve"> </w:t>
      </w:r>
      <w:r w:rsidRPr="00CD5F8A">
        <w:t>свои</w:t>
      </w:r>
      <w:r w:rsidR="000B4359">
        <w:t xml:space="preserve"> </w:t>
      </w:r>
      <w:r w:rsidRPr="00CD5F8A">
        <w:t>накопления</w:t>
      </w:r>
      <w:r w:rsidR="000B4359">
        <w:t xml:space="preserve"> </w:t>
      </w:r>
      <w:r w:rsidRPr="00CD5F8A">
        <w:t>в</w:t>
      </w:r>
      <w:r w:rsidR="000B4359">
        <w:t xml:space="preserve"> </w:t>
      </w:r>
      <w:r w:rsidRPr="00CD5F8A">
        <w:t>негосударственных</w:t>
      </w:r>
      <w:r w:rsidR="000B4359">
        <w:t xml:space="preserve"> </w:t>
      </w:r>
      <w:r w:rsidRPr="00CD5F8A">
        <w:t>пенсионных</w:t>
      </w:r>
      <w:r w:rsidR="000B4359">
        <w:t xml:space="preserve"> </w:t>
      </w:r>
      <w:r w:rsidRPr="00CD5F8A">
        <w:t>фондах,</w:t>
      </w:r>
      <w:r w:rsidR="000B4359">
        <w:t xml:space="preserve"> </w:t>
      </w:r>
      <w:r w:rsidRPr="00CD5F8A">
        <w:t>дальше</w:t>
      </w:r>
      <w:r w:rsidR="000B4359">
        <w:t xml:space="preserve"> </w:t>
      </w:r>
      <w:r w:rsidRPr="00CD5F8A">
        <w:t>фонды</w:t>
      </w:r>
      <w:r w:rsidR="000B4359">
        <w:t xml:space="preserve"> </w:t>
      </w:r>
      <w:r w:rsidRPr="00CD5F8A">
        <w:t>инвестируют</w:t>
      </w:r>
      <w:r w:rsidR="000B4359">
        <w:t xml:space="preserve"> </w:t>
      </w:r>
      <w:r w:rsidRPr="00CD5F8A">
        <w:t>эти</w:t>
      </w:r>
      <w:r w:rsidR="000B4359">
        <w:t xml:space="preserve"> </w:t>
      </w:r>
      <w:r w:rsidRPr="00CD5F8A">
        <w:t>средства</w:t>
      </w:r>
      <w:r w:rsidR="000B4359">
        <w:t xml:space="preserve"> </w:t>
      </w:r>
      <w:r w:rsidRPr="00CD5F8A">
        <w:t>в</w:t>
      </w:r>
      <w:r w:rsidR="000B4359">
        <w:t xml:space="preserve"> </w:t>
      </w:r>
      <w:r w:rsidRPr="00CD5F8A">
        <w:t>разные</w:t>
      </w:r>
      <w:r w:rsidR="000B4359">
        <w:t xml:space="preserve"> </w:t>
      </w:r>
      <w:r w:rsidRPr="00CD5F8A">
        <w:t>инструменты.</w:t>
      </w:r>
      <w:r w:rsidR="000B4359">
        <w:t xml:space="preserve"> </w:t>
      </w:r>
      <w:r w:rsidRPr="00CD5F8A">
        <w:t>Парламентарии</w:t>
      </w:r>
      <w:r w:rsidR="000B4359">
        <w:t xml:space="preserve"> </w:t>
      </w:r>
      <w:r w:rsidRPr="00CD5F8A">
        <w:t>и</w:t>
      </w:r>
      <w:r w:rsidR="000B4359">
        <w:t xml:space="preserve"> </w:t>
      </w:r>
      <w:r w:rsidRPr="00CD5F8A">
        <w:t>сообщество</w:t>
      </w:r>
      <w:r w:rsidR="000B4359">
        <w:t xml:space="preserve"> </w:t>
      </w:r>
      <w:r w:rsidRPr="00CD5F8A">
        <w:t>экспертов</w:t>
      </w:r>
      <w:r w:rsidR="000B4359">
        <w:t xml:space="preserve"> </w:t>
      </w:r>
      <w:r w:rsidRPr="00CD5F8A">
        <w:t>хотят,</w:t>
      </w:r>
      <w:r w:rsidR="000B4359">
        <w:t xml:space="preserve"> </w:t>
      </w:r>
      <w:r w:rsidRPr="00CD5F8A">
        <w:t>чтобы</w:t>
      </w:r>
      <w:r w:rsidR="000B4359">
        <w:t xml:space="preserve"> </w:t>
      </w:r>
      <w:r w:rsidRPr="00CD5F8A">
        <w:t>эти</w:t>
      </w:r>
      <w:r w:rsidR="000B4359">
        <w:t xml:space="preserve"> </w:t>
      </w:r>
      <w:r w:rsidRPr="00CD5F8A">
        <w:t>финансы</w:t>
      </w:r>
      <w:r w:rsidR="000B4359">
        <w:t xml:space="preserve"> </w:t>
      </w:r>
      <w:r w:rsidRPr="00CD5F8A">
        <w:t>шли</w:t>
      </w:r>
      <w:r w:rsidR="000B4359">
        <w:t xml:space="preserve"> </w:t>
      </w:r>
      <w:r w:rsidRPr="00CD5F8A">
        <w:t>в</w:t>
      </w:r>
      <w:r w:rsidR="000B4359">
        <w:t xml:space="preserve"> </w:t>
      </w:r>
      <w:r w:rsidRPr="00CD5F8A">
        <w:t>такие</w:t>
      </w:r>
      <w:r w:rsidR="000B4359">
        <w:t xml:space="preserve"> </w:t>
      </w:r>
      <w:r w:rsidRPr="00CD5F8A">
        <w:t>проекты,</w:t>
      </w:r>
      <w:r w:rsidR="000B4359">
        <w:t xml:space="preserve"> </w:t>
      </w:r>
      <w:r w:rsidRPr="00CD5F8A">
        <w:t>которые</w:t>
      </w:r>
      <w:r w:rsidR="000B4359">
        <w:t xml:space="preserve"> </w:t>
      </w:r>
      <w:r w:rsidRPr="00CD5F8A">
        <w:t>нужны</w:t>
      </w:r>
      <w:r w:rsidR="000B4359">
        <w:t xml:space="preserve"> </w:t>
      </w:r>
      <w:r w:rsidRPr="00CD5F8A">
        <w:t>стране,</w:t>
      </w:r>
      <w:r w:rsidR="000B4359">
        <w:t xml:space="preserve"> </w:t>
      </w:r>
      <w:r w:rsidRPr="00CD5F8A">
        <w:t>долгосрочные,</w:t>
      </w:r>
      <w:r w:rsidR="000B4359">
        <w:t xml:space="preserve"> </w:t>
      </w:r>
      <w:r w:rsidRPr="00CD5F8A">
        <w:t>для</w:t>
      </w:r>
      <w:r w:rsidR="000B4359">
        <w:t xml:space="preserve"> </w:t>
      </w:r>
      <w:r w:rsidRPr="00CD5F8A">
        <w:t>которых</w:t>
      </w:r>
      <w:r w:rsidR="000B4359">
        <w:t xml:space="preserve"> </w:t>
      </w:r>
      <w:r w:rsidRPr="00CD5F8A">
        <w:t>нужны</w:t>
      </w:r>
      <w:r w:rsidR="000B4359">
        <w:t xml:space="preserve"> </w:t>
      </w:r>
      <w:r w:rsidRPr="00CD5F8A">
        <w:t>отдельные</w:t>
      </w:r>
      <w:r w:rsidR="000B4359">
        <w:t xml:space="preserve"> </w:t>
      </w:r>
      <w:r w:rsidRPr="00CD5F8A">
        <w:t>деньги.</w:t>
      </w:r>
      <w:r w:rsidR="000B4359">
        <w:t xml:space="preserve"> </w:t>
      </w:r>
      <w:r w:rsidRPr="00CD5F8A">
        <w:t>Теперь</w:t>
      </w:r>
      <w:r w:rsidR="000B4359">
        <w:t xml:space="preserve"> </w:t>
      </w:r>
      <w:r w:rsidRPr="00CD5F8A">
        <w:t>мы</w:t>
      </w:r>
      <w:r w:rsidR="000B4359">
        <w:t xml:space="preserve"> </w:t>
      </w:r>
      <w:r w:rsidRPr="00CD5F8A">
        <w:t>расширяем</w:t>
      </w:r>
      <w:r w:rsidR="000B4359">
        <w:t xml:space="preserve"> </w:t>
      </w:r>
      <w:r w:rsidRPr="00CD5F8A">
        <w:t>такую</w:t>
      </w:r>
      <w:r w:rsidR="000B4359">
        <w:t xml:space="preserve"> </w:t>
      </w:r>
      <w:r w:rsidRPr="00CD5F8A">
        <w:t>возможность</w:t>
      </w:r>
      <w:r w:rsidR="000B4359">
        <w:t xml:space="preserve"> - </w:t>
      </w:r>
      <w:r w:rsidRPr="00CD5F8A">
        <w:t>не</w:t>
      </w:r>
      <w:r w:rsidR="000B4359">
        <w:t xml:space="preserve"> </w:t>
      </w:r>
      <w:r w:rsidRPr="00CD5F8A">
        <w:t>только</w:t>
      </w:r>
      <w:r w:rsidR="000B4359">
        <w:t xml:space="preserve"> </w:t>
      </w:r>
      <w:r w:rsidRPr="00CD5F8A">
        <w:t>НПФ,</w:t>
      </w:r>
      <w:r w:rsidR="000B4359">
        <w:t xml:space="preserve"> </w:t>
      </w:r>
      <w:r w:rsidRPr="00CD5F8A">
        <w:t>но</w:t>
      </w:r>
      <w:r w:rsidR="000B4359">
        <w:t xml:space="preserve"> </w:t>
      </w:r>
      <w:r w:rsidRPr="00CD5F8A">
        <w:t>и</w:t>
      </w:r>
      <w:r w:rsidR="000B4359">
        <w:t xml:space="preserve"> </w:t>
      </w:r>
      <w:r w:rsidRPr="00CD5F8A">
        <w:t>другие</w:t>
      </w:r>
      <w:r w:rsidR="000B4359">
        <w:t xml:space="preserve"> </w:t>
      </w:r>
      <w:r w:rsidRPr="00CD5F8A">
        <w:t>профессиональные</w:t>
      </w:r>
      <w:r w:rsidR="000B4359">
        <w:t xml:space="preserve"> </w:t>
      </w:r>
      <w:r w:rsidRPr="00CD5F8A">
        <w:t>участники</w:t>
      </w:r>
      <w:r w:rsidR="000B4359">
        <w:t xml:space="preserve"> </w:t>
      </w:r>
      <w:r w:rsidRPr="00CD5F8A">
        <w:t>финансового</w:t>
      </w:r>
      <w:r w:rsidR="000B4359">
        <w:t xml:space="preserve"> </w:t>
      </w:r>
      <w:r w:rsidRPr="00CD5F8A">
        <w:t>рынка</w:t>
      </w:r>
      <w:r w:rsidR="000B4359">
        <w:t xml:space="preserve"> </w:t>
      </w:r>
      <w:r w:rsidRPr="00CD5F8A">
        <w:t>будут</w:t>
      </w:r>
      <w:r w:rsidR="000B4359">
        <w:t xml:space="preserve"> </w:t>
      </w:r>
      <w:r w:rsidRPr="00CD5F8A">
        <w:t>работать</w:t>
      </w:r>
      <w:r w:rsidR="000B4359">
        <w:t xml:space="preserve"> </w:t>
      </w:r>
      <w:r w:rsidRPr="00CD5F8A">
        <w:t>со</w:t>
      </w:r>
      <w:r w:rsidR="000B4359">
        <w:t xml:space="preserve"> </w:t>
      </w:r>
      <w:r w:rsidRPr="00CD5F8A">
        <w:t>средствами</w:t>
      </w:r>
      <w:r w:rsidR="000B4359">
        <w:t xml:space="preserve"> </w:t>
      </w:r>
      <w:r w:rsidRPr="00CD5F8A">
        <w:t>граждан.</w:t>
      </w:r>
      <w:r w:rsidR="000B4359">
        <w:t xml:space="preserve"> </w:t>
      </w:r>
      <w:r w:rsidRPr="00CD5F8A">
        <w:t>При</w:t>
      </w:r>
      <w:r w:rsidR="000B4359">
        <w:t xml:space="preserve"> </w:t>
      </w:r>
      <w:r w:rsidRPr="00CD5F8A">
        <w:t>этом</w:t>
      </w:r>
      <w:r w:rsidR="000B4359">
        <w:t xml:space="preserve"> </w:t>
      </w:r>
      <w:r w:rsidRPr="00CD5F8A">
        <w:t>государство</w:t>
      </w:r>
      <w:r w:rsidR="000B4359">
        <w:t xml:space="preserve"> </w:t>
      </w:r>
      <w:r w:rsidRPr="00CD5F8A">
        <w:t>в</w:t>
      </w:r>
      <w:r w:rsidR="000B4359">
        <w:t xml:space="preserve"> </w:t>
      </w:r>
      <w:r w:rsidRPr="00CD5F8A">
        <w:t>определенном</w:t>
      </w:r>
      <w:r w:rsidR="000B4359">
        <w:t xml:space="preserve"> </w:t>
      </w:r>
      <w:r w:rsidRPr="00CD5F8A">
        <w:t>размере</w:t>
      </w:r>
      <w:r w:rsidR="000B4359">
        <w:t xml:space="preserve"> </w:t>
      </w:r>
      <w:r w:rsidRPr="00CD5F8A">
        <w:t>будет</w:t>
      </w:r>
      <w:r w:rsidR="000B4359">
        <w:t xml:space="preserve"> </w:t>
      </w:r>
      <w:r w:rsidRPr="00CD5F8A">
        <w:t>дофинансировать</w:t>
      </w:r>
      <w:r w:rsidR="000B4359">
        <w:t xml:space="preserve"> </w:t>
      </w:r>
      <w:r w:rsidRPr="00CD5F8A">
        <w:t>те</w:t>
      </w:r>
      <w:r w:rsidR="000B4359">
        <w:t xml:space="preserve"> </w:t>
      </w:r>
      <w:r w:rsidRPr="00CD5F8A">
        <w:t>деньги,</w:t>
      </w:r>
      <w:r w:rsidR="000B4359">
        <w:t xml:space="preserve"> </w:t>
      </w:r>
      <w:r w:rsidRPr="00CD5F8A">
        <w:t>которые</w:t>
      </w:r>
      <w:r w:rsidR="000B4359">
        <w:t xml:space="preserve"> </w:t>
      </w:r>
      <w:r w:rsidRPr="00CD5F8A">
        <w:t>россияне</w:t>
      </w:r>
      <w:r w:rsidR="000B4359">
        <w:t xml:space="preserve"> </w:t>
      </w:r>
      <w:r w:rsidRPr="00CD5F8A">
        <w:t>направляют</w:t>
      </w:r>
      <w:r w:rsidR="000B4359">
        <w:t xml:space="preserve"> </w:t>
      </w:r>
      <w:r w:rsidRPr="00CD5F8A">
        <w:t>в</w:t>
      </w:r>
      <w:r w:rsidR="000B4359">
        <w:t xml:space="preserve"> </w:t>
      </w:r>
      <w:r w:rsidRPr="00CD5F8A">
        <w:t>соответствующие</w:t>
      </w:r>
      <w:r w:rsidR="000B4359">
        <w:t xml:space="preserve"> </w:t>
      </w:r>
      <w:r w:rsidRPr="00CD5F8A">
        <w:t>фонды</w:t>
      </w:r>
      <w:r w:rsidR="000B4359">
        <w:t xml:space="preserve"> </w:t>
      </w:r>
      <w:r w:rsidRPr="00CD5F8A">
        <w:t>для</w:t>
      </w:r>
      <w:r w:rsidR="000B4359">
        <w:t xml:space="preserve"> </w:t>
      </w:r>
      <w:r w:rsidRPr="00CD5F8A">
        <w:t>инвестирования.</w:t>
      </w:r>
      <w:r w:rsidR="000B4359">
        <w:t xml:space="preserve"> </w:t>
      </w:r>
      <w:r w:rsidRPr="00CD5F8A">
        <w:t>Чтобы</w:t>
      </w:r>
      <w:r w:rsidR="000B4359">
        <w:t xml:space="preserve"> </w:t>
      </w:r>
      <w:r w:rsidRPr="00CD5F8A">
        <w:t>людям</w:t>
      </w:r>
      <w:r w:rsidR="000B4359">
        <w:t xml:space="preserve"> </w:t>
      </w:r>
      <w:r w:rsidRPr="00CD5F8A">
        <w:t>было</w:t>
      </w:r>
      <w:r w:rsidR="000B4359">
        <w:t xml:space="preserve"> </w:t>
      </w:r>
      <w:r w:rsidRPr="00CD5F8A">
        <w:t>интересно</w:t>
      </w:r>
      <w:r w:rsidR="000B4359">
        <w:t xml:space="preserve"> </w:t>
      </w:r>
      <w:r w:rsidRPr="00CD5F8A">
        <w:t>приносить</w:t>
      </w:r>
      <w:r w:rsidR="000B4359">
        <w:t xml:space="preserve"> </w:t>
      </w:r>
      <w:r w:rsidRPr="00CD5F8A">
        <w:t>средства</w:t>
      </w:r>
      <w:r w:rsidR="000B4359">
        <w:t xml:space="preserve"> </w:t>
      </w:r>
      <w:r w:rsidRPr="00CD5F8A">
        <w:t>в</w:t>
      </w:r>
      <w:r w:rsidR="000B4359">
        <w:t xml:space="preserve"> </w:t>
      </w:r>
      <w:r w:rsidRPr="00CD5F8A">
        <w:t>негосударственный</w:t>
      </w:r>
      <w:r w:rsidR="000B4359">
        <w:t xml:space="preserve"> </w:t>
      </w:r>
      <w:r w:rsidRPr="00CD5F8A">
        <w:t>пенсионный</w:t>
      </w:r>
      <w:r w:rsidR="000B4359">
        <w:t xml:space="preserve"> </w:t>
      </w:r>
      <w:r w:rsidRPr="00CD5F8A">
        <w:t>фонд</w:t>
      </w:r>
      <w:r w:rsidR="000B4359">
        <w:t xml:space="preserve"> </w:t>
      </w:r>
      <w:r w:rsidRPr="00CD5F8A">
        <w:t>или</w:t>
      </w:r>
      <w:r w:rsidR="000B4359">
        <w:t xml:space="preserve"> </w:t>
      </w:r>
      <w:r w:rsidRPr="00CD5F8A">
        <w:t>другие</w:t>
      </w:r>
      <w:r w:rsidR="000B4359">
        <w:t xml:space="preserve"> </w:t>
      </w:r>
      <w:r w:rsidRPr="00CD5F8A">
        <w:t>институты,</w:t>
      </w:r>
      <w:r w:rsidR="000B4359">
        <w:t xml:space="preserve"> </w:t>
      </w:r>
      <w:r w:rsidRPr="00CD5F8A">
        <w:t>государство</w:t>
      </w:r>
      <w:r w:rsidR="000B4359">
        <w:t xml:space="preserve"> </w:t>
      </w:r>
      <w:r w:rsidRPr="00CD5F8A">
        <w:t>за</w:t>
      </w:r>
      <w:r w:rsidR="000B4359">
        <w:t xml:space="preserve"> </w:t>
      </w:r>
      <w:r w:rsidRPr="00CD5F8A">
        <w:t>каждый</w:t>
      </w:r>
      <w:r w:rsidR="000B4359">
        <w:t xml:space="preserve"> </w:t>
      </w:r>
      <w:r w:rsidRPr="00CD5F8A">
        <w:t>рубль,</w:t>
      </w:r>
      <w:r w:rsidR="000B4359">
        <w:t xml:space="preserve"> </w:t>
      </w:r>
      <w:r w:rsidRPr="00CD5F8A">
        <w:t>который</w:t>
      </w:r>
      <w:r w:rsidR="000B4359">
        <w:t xml:space="preserve"> </w:t>
      </w:r>
      <w:r w:rsidRPr="00CD5F8A">
        <w:t>принесет</w:t>
      </w:r>
      <w:r w:rsidR="000B4359">
        <w:t xml:space="preserve"> </w:t>
      </w:r>
      <w:r w:rsidRPr="00CD5F8A">
        <w:t>гражданин-инвестор,</w:t>
      </w:r>
      <w:r w:rsidR="000B4359">
        <w:t xml:space="preserve"> </w:t>
      </w:r>
      <w:r w:rsidRPr="00CD5F8A">
        <w:t>будет</w:t>
      </w:r>
      <w:r w:rsidR="000B4359">
        <w:t xml:space="preserve"> </w:t>
      </w:r>
      <w:r w:rsidRPr="00CD5F8A">
        <w:t>доплачивать</w:t>
      </w:r>
      <w:r w:rsidR="000B4359">
        <w:t xml:space="preserve"> </w:t>
      </w:r>
      <w:r w:rsidRPr="00CD5F8A">
        <w:t>свой</w:t>
      </w:r>
      <w:r w:rsidR="000B4359">
        <w:t xml:space="preserve"> </w:t>
      </w:r>
      <w:r w:rsidRPr="00CD5F8A">
        <w:t>рубль,</w:t>
      </w:r>
      <w:r w:rsidR="000B4359">
        <w:t xml:space="preserve"> </w:t>
      </w:r>
      <w:r w:rsidRPr="00CD5F8A">
        <w:t>но</w:t>
      </w:r>
      <w:r w:rsidR="000B4359">
        <w:t xml:space="preserve"> </w:t>
      </w:r>
      <w:r w:rsidRPr="00CD5F8A">
        <w:t>не</w:t>
      </w:r>
      <w:r w:rsidR="000B4359">
        <w:t xml:space="preserve"> </w:t>
      </w:r>
      <w:r w:rsidRPr="00CD5F8A">
        <w:t>более</w:t>
      </w:r>
      <w:r w:rsidR="000B4359">
        <w:t xml:space="preserve"> </w:t>
      </w:r>
      <w:r w:rsidRPr="00CD5F8A">
        <w:t>36</w:t>
      </w:r>
      <w:r w:rsidR="000B4359">
        <w:t xml:space="preserve"> </w:t>
      </w:r>
      <w:r w:rsidRPr="00CD5F8A">
        <w:t>тысяч</w:t>
      </w:r>
      <w:r w:rsidR="000B4359">
        <w:t xml:space="preserve"> </w:t>
      </w:r>
      <w:r w:rsidRPr="00CD5F8A">
        <w:t>рублей</w:t>
      </w:r>
      <w:r w:rsidR="000B4359">
        <w:t xml:space="preserve"> </w:t>
      </w:r>
      <w:r w:rsidRPr="00CD5F8A">
        <w:t>в</w:t>
      </w:r>
      <w:r w:rsidR="000B4359">
        <w:t xml:space="preserve"> </w:t>
      </w:r>
      <w:r w:rsidRPr="00CD5F8A">
        <w:t>год.</w:t>
      </w:r>
      <w:r w:rsidR="000B4359">
        <w:t xml:space="preserve"> </w:t>
      </w:r>
      <w:r w:rsidRPr="00CD5F8A">
        <w:t>Также</w:t>
      </w:r>
      <w:r w:rsidR="000B4359">
        <w:t xml:space="preserve"> </w:t>
      </w:r>
      <w:r w:rsidRPr="00CD5F8A">
        <w:t>действуют</w:t>
      </w:r>
      <w:r w:rsidR="000B4359">
        <w:t xml:space="preserve"> </w:t>
      </w:r>
      <w:r w:rsidRPr="00CD5F8A">
        <w:t>налоговые</w:t>
      </w:r>
      <w:r w:rsidR="000B4359">
        <w:t xml:space="preserve"> </w:t>
      </w:r>
      <w:r w:rsidRPr="00CD5F8A">
        <w:t>вычеты</w:t>
      </w:r>
      <w:r w:rsidR="000B4359">
        <w:t xml:space="preserve"> </w:t>
      </w:r>
      <w:r w:rsidRPr="00CD5F8A">
        <w:t>13</w:t>
      </w:r>
      <w:r w:rsidR="000B4359">
        <w:t xml:space="preserve"> </w:t>
      </w:r>
      <w:r w:rsidRPr="00CD5F8A">
        <w:t>процентов.</w:t>
      </w:r>
      <w:r w:rsidR="000B4359">
        <w:t xml:space="preserve"> </w:t>
      </w:r>
      <w:r w:rsidRPr="00CD5F8A">
        <w:t>Те,</w:t>
      </w:r>
      <w:r w:rsidR="000B4359">
        <w:t xml:space="preserve"> </w:t>
      </w:r>
      <w:r w:rsidRPr="00CD5F8A">
        <w:t>кто</w:t>
      </w:r>
      <w:r w:rsidR="000B4359">
        <w:t xml:space="preserve"> </w:t>
      </w:r>
      <w:r w:rsidRPr="00CD5F8A">
        <w:t>инвестирует</w:t>
      </w:r>
      <w:r w:rsidR="000B4359">
        <w:t xml:space="preserve"> </w:t>
      </w:r>
      <w:r w:rsidRPr="00CD5F8A">
        <w:t>до</w:t>
      </w:r>
      <w:r w:rsidR="000B4359">
        <w:t xml:space="preserve"> </w:t>
      </w:r>
      <w:r w:rsidRPr="00CD5F8A">
        <w:t>400</w:t>
      </w:r>
      <w:r w:rsidR="000B4359">
        <w:t xml:space="preserve"> </w:t>
      </w:r>
      <w:r w:rsidRPr="00CD5F8A">
        <w:t>тысяч</w:t>
      </w:r>
      <w:r w:rsidR="000B4359">
        <w:t xml:space="preserve"> </w:t>
      </w:r>
      <w:r w:rsidRPr="00CD5F8A">
        <w:t>рублей,</w:t>
      </w:r>
      <w:r w:rsidR="000B4359">
        <w:t xml:space="preserve"> </w:t>
      </w:r>
      <w:r w:rsidRPr="00CD5F8A">
        <w:t>смогут</w:t>
      </w:r>
      <w:r w:rsidR="000B4359">
        <w:t xml:space="preserve"> </w:t>
      </w:r>
      <w:r w:rsidRPr="00CD5F8A">
        <w:t>вернуть</w:t>
      </w:r>
      <w:r w:rsidR="000B4359">
        <w:t xml:space="preserve"> </w:t>
      </w:r>
      <w:r w:rsidRPr="00CD5F8A">
        <w:t>52</w:t>
      </w:r>
      <w:r w:rsidR="000B4359">
        <w:t xml:space="preserve"> </w:t>
      </w:r>
      <w:r w:rsidRPr="00CD5F8A">
        <w:t>тысячи.</w:t>
      </w:r>
      <w:r w:rsidR="000B4359">
        <w:t xml:space="preserve"> </w:t>
      </w:r>
      <w:r w:rsidRPr="00CD5F8A">
        <w:t>Это</w:t>
      </w:r>
      <w:r w:rsidR="000B4359">
        <w:t xml:space="preserve"> </w:t>
      </w:r>
      <w:r w:rsidRPr="00CD5F8A">
        <w:t>такая</w:t>
      </w:r>
      <w:r w:rsidR="000B4359">
        <w:t xml:space="preserve"> </w:t>
      </w:r>
      <w:r w:rsidRPr="00CD5F8A">
        <w:t>добавка,</w:t>
      </w:r>
      <w:r w:rsidR="000B4359">
        <w:t xml:space="preserve"> </w:t>
      </w:r>
      <w:r w:rsidRPr="00CD5F8A">
        <w:t>которую</w:t>
      </w:r>
      <w:r w:rsidR="000B4359">
        <w:t xml:space="preserve"> </w:t>
      </w:r>
      <w:r w:rsidRPr="00CD5F8A">
        <w:t>человек</w:t>
      </w:r>
      <w:r w:rsidR="000B4359">
        <w:t xml:space="preserve"> </w:t>
      </w:r>
      <w:r w:rsidRPr="00CD5F8A">
        <w:t>получит</w:t>
      </w:r>
      <w:r w:rsidR="000B4359">
        <w:t xml:space="preserve"> </w:t>
      </w:r>
      <w:r w:rsidRPr="00CD5F8A">
        <w:t>за</w:t>
      </w:r>
      <w:r w:rsidR="000B4359">
        <w:t xml:space="preserve"> </w:t>
      </w:r>
      <w:r w:rsidRPr="00CD5F8A">
        <w:t>инвестирование</w:t>
      </w:r>
      <w:r w:rsidR="000B4359">
        <w:t xml:space="preserve"> </w:t>
      </w:r>
      <w:r w:rsidRPr="00CD5F8A">
        <w:t>своих</w:t>
      </w:r>
      <w:r w:rsidR="000B4359">
        <w:t xml:space="preserve"> </w:t>
      </w:r>
      <w:r w:rsidRPr="00CD5F8A">
        <w:t>средств.</w:t>
      </w:r>
      <w:r w:rsidR="000B4359">
        <w:t xml:space="preserve"> </w:t>
      </w:r>
      <w:r w:rsidRPr="00CD5F8A">
        <w:t>Поскольку</w:t>
      </w:r>
      <w:r w:rsidR="000B4359">
        <w:t xml:space="preserve"> </w:t>
      </w:r>
      <w:r w:rsidRPr="00CD5F8A">
        <w:t>эти</w:t>
      </w:r>
      <w:r w:rsidR="000B4359">
        <w:t xml:space="preserve"> </w:t>
      </w:r>
      <w:r w:rsidRPr="00CD5F8A">
        <w:t>деньги</w:t>
      </w:r>
      <w:r w:rsidR="000B4359">
        <w:t xml:space="preserve"> </w:t>
      </w:r>
      <w:r w:rsidRPr="00CD5F8A">
        <w:t>вкладываются</w:t>
      </w:r>
      <w:r w:rsidR="000B4359">
        <w:t xml:space="preserve"> </w:t>
      </w:r>
      <w:r w:rsidRPr="00CD5F8A">
        <w:t>надолго,</w:t>
      </w:r>
      <w:r w:rsidR="000B4359">
        <w:t xml:space="preserve"> </w:t>
      </w:r>
      <w:r w:rsidRPr="00CD5F8A">
        <w:t>граждане</w:t>
      </w:r>
      <w:r w:rsidR="000B4359">
        <w:t xml:space="preserve"> </w:t>
      </w:r>
      <w:r w:rsidRPr="00CD5F8A">
        <w:t>должны</w:t>
      </w:r>
      <w:r w:rsidR="000B4359">
        <w:t xml:space="preserve"> </w:t>
      </w:r>
      <w:r w:rsidRPr="00CD5F8A">
        <w:t>быть</w:t>
      </w:r>
      <w:r w:rsidR="000B4359">
        <w:t xml:space="preserve"> </w:t>
      </w:r>
      <w:r w:rsidRPr="00CD5F8A">
        <w:t>спокойны</w:t>
      </w:r>
      <w:r w:rsidR="000B4359">
        <w:t xml:space="preserve"> </w:t>
      </w:r>
      <w:r w:rsidRPr="00CD5F8A">
        <w:t>по</w:t>
      </w:r>
      <w:r w:rsidR="000B4359">
        <w:t xml:space="preserve"> </w:t>
      </w:r>
      <w:r w:rsidRPr="00CD5F8A">
        <w:t>поводу</w:t>
      </w:r>
      <w:r w:rsidR="000B4359">
        <w:t xml:space="preserve"> </w:t>
      </w:r>
      <w:r w:rsidRPr="00CD5F8A">
        <w:t>сохранности</w:t>
      </w:r>
      <w:r w:rsidR="000B4359">
        <w:t xml:space="preserve"> </w:t>
      </w:r>
      <w:r w:rsidRPr="00CD5F8A">
        <w:t>средств.</w:t>
      </w:r>
      <w:r w:rsidR="000B4359">
        <w:t xml:space="preserve"> </w:t>
      </w:r>
      <w:r w:rsidRPr="00CD5F8A">
        <w:t>Для</w:t>
      </w:r>
      <w:r w:rsidR="000B4359">
        <w:t xml:space="preserve"> </w:t>
      </w:r>
      <w:r w:rsidRPr="00CD5F8A">
        <w:t>негосударственных</w:t>
      </w:r>
      <w:r w:rsidR="000B4359">
        <w:t xml:space="preserve"> </w:t>
      </w:r>
      <w:r w:rsidRPr="00CD5F8A">
        <w:t>фондов</w:t>
      </w:r>
      <w:r w:rsidR="000B4359">
        <w:t xml:space="preserve"> </w:t>
      </w:r>
      <w:r w:rsidRPr="00CD5F8A">
        <w:t>по</w:t>
      </w:r>
      <w:r w:rsidR="000B4359">
        <w:t xml:space="preserve"> </w:t>
      </w:r>
      <w:r w:rsidRPr="00CD5F8A">
        <w:t>аналогии</w:t>
      </w:r>
      <w:r w:rsidR="000B4359">
        <w:t xml:space="preserve"> </w:t>
      </w:r>
      <w:r w:rsidRPr="00CD5F8A">
        <w:t>с</w:t>
      </w:r>
      <w:r w:rsidR="000B4359">
        <w:t xml:space="preserve"> </w:t>
      </w:r>
      <w:r w:rsidRPr="00CD5F8A">
        <w:t>банковским</w:t>
      </w:r>
      <w:r w:rsidR="000B4359">
        <w:t xml:space="preserve"> </w:t>
      </w:r>
      <w:r w:rsidRPr="00CD5F8A">
        <w:t>сектором</w:t>
      </w:r>
      <w:r w:rsidR="000B4359">
        <w:t xml:space="preserve"> </w:t>
      </w:r>
      <w:r w:rsidRPr="00CD5F8A">
        <w:t>установили</w:t>
      </w:r>
      <w:r w:rsidR="000B4359">
        <w:t xml:space="preserve"> </w:t>
      </w:r>
      <w:r w:rsidRPr="00CD5F8A">
        <w:t>страховую</w:t>
      </w:r>
      <w:r w:rsidR="000B4359">
        <w:t xml:space="preserve"> </w:t>
      </w:r>
      <w:r w:rsidRPr="00CD5F8A">
        <w:t>сумму</w:t>
      </w:r>
      <w:r w:rsidR="000B4359">
        <w:t xml:space="preserve"> </w:t>
      </w:r>
      <w:r w:rsidRPr="00CD5F8A">
        <w:t>возмещения,</w:t>
      </w:r>
      <w:r w:rsidR="000B4359">
        <w:t xml:space="preserve"> </w:t>
      </w:r>
      <w:r w:rsidRPr="00CD5F8A">
        <w:t>но</w:t>
      </w:r>
      <w:r w:rsidR="000B4359">
        <w:t xml:space="preserve"> </w:t>
      </w:r>
      <w:r w:rsidRPr="00CD5F8A">
        <w:t>в</w:t>
      </w:r>
      <w:r w:rsidR="000B4359">
        <w:t xml:space="preserve"> </w:t>
      </w:r>
      <w:r w:rsidRPr="00CD5F8A">
        <w:t>два</w:t>
      </w:r>
      <w:r w:rsidR="000B4359">
        <w:t xml:space="preserve"> </w:t>
      </w:r>
      <w:r w:rsidRPr="00CD5F8A">
        <w:t>раза</w:t>
      </w:r>
      <w:r w:rsidR="000B4359">
        <w:t xml:space="preserve"> </w:t>
      </w:r>
      <w:r w:rsidRPr="00CD5F8A">
        <w:t>выше</w:t>
      </w:r>
      <w:r w:rsidR="000B4359">
        <w:t xml:space="preserve"> - </w:t>
      </w:r>
      <w:r w:rsidRPr="00CD5F8A">
        <w:t>2,8</w:t>
      </w:r>
      <w:r w:rsidR="000B4359">
        <w:t xml:space="preserve"> </w:t>
      </w:r>
      <w:r w:rsidRPr="00CD5F8A">
        <w:t>миллиона</w:t>
      </w:r>
      <w:r w:rsidR="000B4359">
        <w:t xml:space="preserve"> </w:t>
      </w:r>
      <w:r w:rsidRPr="00CD5F8A">
        <w:t>рублей.</w:t>
      </w:r>
      <w:r w:rsidR="000B4359">
        <w:t xml:space="preserve"> </w:t>
      </w:r>
      <w:r w:rsidRPr="00CD5F8A">
        <w:t>По</w:t>
      </w:r>
      <w:r w:rsidR="000B4359">
        <w:t xml:space="preserve"> </w:t>
      </w:r>
      <w:r w:rsidRPr="00CD5F8A">
        <w:t>нашим</w:t>
      </w:r>
      <w:r w:rsidR="000B4359">
        <w:t xml:space="preserve"> </w:t>
      </w:r>
      <w:r w:rsidRPr="00CD5F8A">
        <w:t>оценкам,</w:t>
      </w:r>
      <w:r w:rsidR="000B4359">
        <w:t xml:space="preserve"> </w:t>
      </w:r>
      <w:r w:rsidRPr="00CD5F8A">
        <w:t>такие</w:t>
      </w:r>
      <w:r w:rsidR="000B4359">
        <w:t xml:space="preserve"> </w:t>
      </w:r>
      <w:r w:rsidRPr="00CD5F8A">
        <w:t>меры</w:t>
      </w:r>
      <w:r w:rsidR="000B4359">
        <w:t xml:space="preserve"> </w:t>
      </w:r>
      <w:r w:rsidRPr="00CD5F8A">
        <w:t>простимулируют</w:t>
      </w:r>
      <w:r w:rsidR="000B4359">
        <w:t xml:space="preserve"> </w:t>
      </w:r>
      <w:r w:rsidRPr="00CD5F8A">
        <w:t>россиян</w:t>
      </w:r>
      <w:r w:rsidR="000B4359">
        <w:t xml:space="preserve"> </w:t>
      </w:r>
      <w:r w:rsidRPr="00CD5F8A">
        <w:t>инвестировать</w:t>
      </w:r>
      <w:r w:rsidR="000B4359">
        <w:t xml:space="preserve"> </w:t>
      </w:r>
      <w:r w:rsidRPr="00CD5F8A">
        <w:t>и</w:t>
      </w:r>
      <w:r w:rsidR="000B4359">
        <w:t xml:space="preserve"> </w:t>
      </w:r>
      <w:r w:rsidRPr="00CD5F8A">
        <w:t>копить</w:t>
      </w:r>
      <w:r w:rsidR="000B4359">
        <w:t xml:space="preserve"> </w:t>
      </w:r>
      <w:r w:rsidRPr="00CD5F8A">
        <w:t>деньги</w:t>
      </w:r>
      <w:r w:rsidR="000B4359">
        <w:t xml:space="preserve"> </w:t>
      </w:r>
      <w:r w:rsidRPr="00CD5F8A">
        <w:t>вдолгую,</w:t>
      </w:r>
      <w:r w:rsidR="000B4359">
        <w:t xml:space="preserve"> </w:t>
      </w:r>
      <w:r w:rsidRPr="00CD5F8A">
        <w:t>как</w:t>
      </w:r>
      <w:r w:rsidR="000B4359">
        <w:t xml:space="preserve"> </w:t>
      </w:r>
      <w:r w:rsidRPr="00CD5F8A">
        <w:t>минимум</w:t>
      </w:r>
      <w:r w:rsidR="000B4359">
        <w:t xml:space="preserve"> </w:t>
      </w:r>
      <w:r w:rsidRPr="00CD5F8A">
        <w:t>на</w:t>
      </w:r>
      <w:r w:rsidR="000B4359">
        <w:t xml:space="preserve"> </w:t>
      </w:r>
      <w:r w:rsidRPr="00CD5F8A">
        <w:t>15</w:t>
      </w:r>
      <w:r w:rsidR="000B4359">
        <w:t xml:space="preserve"> </w:t>
      </w:r>
      <w:r w:rsidRPr="00CD5F8A">
        <w:t>лет.</w:t>
      </w:r>
    </w:p>
    <w:p w:rsidR="00166DD7" w:rsidRPr="00CD5F8A" w:rsidRDefault="00166DD7" w:rsidP="00166DD7">
      <w:r w:rsidRPr="00CD5F8A">
        <w:t>-</w:t>
      </w:r>
      <w:r w:rsidR="000B4359">
        <w:t xml:space="preserve"> </w:t>
      </w:r>
      <w:r w:rsidRPr="00CD5F8A">
        <w:t>Правительство</w:t>
      </w:r>
      <w:r w:rsidR="000B4359">
        <w:t xml:space="preserve"> </w:t>
      </w:r>
      <w:r w:rsidRPr="00CD5F8A">
        <w:t>внесло</w:t>
      </w:r>
      <w:r w:rsidR="000B4359">
        <w:t xml:space="preserve"> </w:t>
      </w:r>
      <w:r w:rsidRPr="00CD5F8A">
        <w:t>в</w:t>
      </w:r>
      <w:r w:rsidR="000B4359">
        <w:t xml:space="preserve"> </w:t>
      </w:r>
      <w:r w:rsidRPr="00CD5F8A">
        <w:t>Госдуму</w:t>
      </w:r>
      <w:r w:rsidR="000B4359">
        <w:t xml:space="preserve"> </w:t>
      </w:r>
      <w:r w:rsidRPr="00CD5F8A">
        <w:t>законопроект</w:t>
      </w:r>
      <w:r w:rsidR="000B4359">
        <w:t xml:space="preserve"> </w:t>
      </w:r>
      <w:r w:rsidRPr="00CD5F8A">
        <w:t>об</w:t>
      </w:r>
      <w:r w:rsidR="000B4359">
        <w:t xml:space="preserve"> </w:t>
      </w:r>
      <w:r w:rsidRPr="00CD5F8A">
        <w:t>индивидуальном</w:t>
      </w:r>
      <w:r w:rsidR="000B4359">
        <w:t xml:space="preserve"> </w:t>
      </w:r>
      <w:r w:rsidRPr="00CD5F8A">
        <w:t>инвестиционном</w:t>
      </w:r>
      <w:r w:rsidR="000B4359">
        <w:t xml:space="preserve"> </w:t>
      </w:r>
      <w:r w:rsidRPr="00CD5F8A">
        <w:t>счете</w:t>
      </w:r>
      <w:r w:rsidR="000B4359">
        <w:t xml:space="preserve"> </w:t>
      </w:r>
      <w:r w:rsidRPr="00CD5F8A">
        <w:t>третьего</w:t>
      </w:r>
      <w:r w:rsidR="000B4359">
        <w:t xml:space="preserve"> </w:t>
      </w:r>
      <w:r w:rsidRPr="00CD5F8A">
        <w:t>типа.</w:t>
      </w:r>
      <w:r w:rsidR="000B4359">
        <w:t xml:space="preserve"> </w:t>
      </w:r>
      <w:r w:rsidRPr="00CD5F8A">
        <w:t>Насколько</w:t>
      </w:r>
      <w:r w:rsidR="000B4359">
        <w:t xml:space="preserve"> </w:t>
      </w:r>
      <w:r w:rsidRPr="00CD5F8A">
        <w:t>выгоден</w:t>
      </w:r>
      <w:r w:rsidR="000B4359">
        <w:t xml:space="preserve"> </w:t>
      </w:r>
      <w:r w:rsidRPr="00CD5F8A">
        <w:t>для</w:t>
      </w:r>
      <w:r w:rsidR="000B4359">
        <w:t xml:space="preserve"> </w:t>
      </w:r>
      <w:r w:rsidRPr="00CD5F8A">
        <w:t>простых</w:t>
      </w:r>
      <w:r w:rsidR="000B4359">
        <w:t xml:space="preserve"> </w:t>
      </w:r>
      <w:r w:rsidRPr="00CD5F8A">
        <w:t>россиян</w:t>
      </w:r>
      <w:r w:rsidR="000B4359">
        <w:t xml:space="preserve"> </w:t>
      </w:r>
      <w:r w:rsidRPr="00CD5F8A">
        <w:t>новый</w:t>
      </w:r>
      <w:r w:rsidR="000B4359">
        <w:t xml:space="preserve"> </w:t>
      </w:r>
      <w:r w:rsidRPr="00CD5F8A">
        <w:t>финансовый</w:t>
      </w:r>
      <w:r w:rsidR="000B4359">
        <w:t xml:space="preserve"> </w:t>
      </w:r>
      <w:r w:rsidRPr="00CD5F8A">
        <w:t>инструмент?</w:t>
      </w:r>
    </w:p>
    <w:p w:rsidR="00166DD7" w:rsidRPr="00CD5F8A" w:rsidRDefault="00166DD7" w:rsidP="00166DD7">
      <w:r w:rsidRPr="00CD5F8A">
        <w:t>-</w:t>
      </w:r>
      <w:r w:rsidR="000B4359">
        <w:t xml:space="preserve"> </w:t>
      </w:r>
      <w:r w:rsidRPr="00CD5F8A">
        <w:t>Мы</w:t>
      </w:r>
      <w:r w:rsidR="000B4359">
        <w:t xml:space="preserve"> </w:t>
      </w:r>
      <w:r w:rsidRPr="00CD5F8A">
        <w:t>одновременно</w:t>
      </w:r>
      <w:r w:rsidR="000B4359">
        <w:t xml:space="preserve"> </w:t>
      </w:r>
      <w:r w:rsidRPr="00CD5F8A">
        <w:t>внесли</w:t>
      </w:r>
      <w:r w:rsidR="000B4359">
        <w:t xml:space="preserve"> </w:t>
      </w:r>
      <w:r w:rsidRPr="00CD5F8A">
        <w:t>законопроект,</w:t>
      </w:r>
      <w:r w:rsidR="000B4359">
        <w:t xml:space="preserve"> </w:t>
      </w:r>
      <w:r w:rsidRPr="00CD5F8A">
        <w:t>касающийся</w:t>
      </w:r>
      <w:r w:rsidR="000B4359">
        <w:t xml:space="preserve"> </w:t>
      </w:r>
      <w:r w:rsidRPr="00CD5F8A">
        <w:t>унификации</w:t>
      </w:r>
      <w:r w:rsidR="000B4359">
        <w:t xml:space="preserve"> </w:t>
      </w:r>
      <w:r w:rsidRPr="00CD5F8A">
        <w:t>индивидуальных</w:t>
      </w:r>
      <w:r w:rsidR="000B4359">
        <w:t xml:space="preserve"> </w:t>
      </w:r>
      <w:r w:rsidRPr="00CD5F8A">
        <w:t>инвестиционных</w:t>
      </w:r>
      <w:r w:rsidR="000B4359">
        <w:t xml:space="preserve"> </w:t>
      </w:r>
      <w:r w:rsidRPr="00CD5F8A">
        <w:t>счетов.</w:t>
      </w:r>
      <w:r w:rsidR="000B4359">
        <w:t xml:space="preserve"> </w:t>
      </w:r>
      <w:r w:rsidRPr="00CD5F8A">
        <w:t>По</w:t>
      </w:r>
      <w:r w:rsidR="000B4359">
        <w:t xml:space="preserve"> </w:t>
      </w:r>
      <w:r w:rsidRPr="00CD5F8A">
        <w:t>замыслу</w:t>
      </w:r>
      <w:r w:rsidR="000B4359">
        <w:t xml:space="preserve"> </w:t>
      </w:r>
      <w:r w:rsidRPr="00CD5F8A">
        <w:t>законопроекта,</w:t>
      </w:r>
      <w:r w:rsidR="000B4359">
        <w:t xml:space="preserve"> </w:t>
      </w:r>
      <w:r w:rsidRPr="00CD5F8A">
        <w:t>ИИС-1</w:t>
      </w:r>
      <w:r w:rsidR="000B4359">
        <w:t xml:space="preserve"> </w:t>
      </w:r>
      <w:r w:rsidRPr="00CD5F8A">
        <w:t>и</w:t>
      </w:r>
      <w:r w:rsidR="000B4359">
        <w:t xml:space="preserve"> </w:t>
      </w:r>
      <w:r w:rsidRPr="00CD5F8A">
        <w:t>ИИС-2</w:t>
      </w:r>
      <w:r w:rsidR="000B4359">
        <w:t xml:space="preserve"> </w:t>
      </w:r>
      <w:r w:rsidRPr="00CD5F8A">
        <w:t>будут</w:t>
      </w:r>
      <w:r w:rsidR="000B4359">
        <w:t xml:space="preserve"> </w:t>
      </w:r>
      <w:r w:rsidRPr="00CD5F8A">
        <w:t>постепенно</w:t>
      </w:r>
      <w:r w:rsidR="000B4359">
        <w:t xml:space="preserve"> </w:t>
      </w:r>
      <w:r w:rsidRPr="00CD5F8A">
        <w:t>уходить</w:t>
      </w:r>
      <w:r w:rsidR="000B4359">
        <w:t xml:space="preserve"> </w:t>
      </w:r>
      <w:r w:rsidRPr="00CD5F8A">
        <w:t>с</w:t>
      </w:r>
      <w:r w:rsidR="000B4359">
        <w:t xml:space="preserve"> </w:t>
      </w:r>
      <w:r w:rsidRPr="00CD5F8A">
        <w:t>рынка,</w:t>
      </w:r>
      <w:r w:rsidR="000B4359">
        <w:t xml:space="preserve"> </w:t>
      </w:r>
      <w:r w:rsidRPr="00CD5F8A">
        <w:t>им</w:t>
      </w:r>
      <w:r w:rsidR="000B4359">
        <w:t xml:space="preserve"> </w:t>
      </w:r>
      <w:r w:rsidRPr="00CD5F8A">
        <w:t>на</w:t>
      </w:r>
      <w:r w:rsidR="000B4359">
        <w:t xml:space="preserve"> </w:t>
      </w:r>
      <w:r w:rsidRPr="00CD5F8A">
        <w:t>смену</w:t>
      </w:r>
      <w:r w:rsidR="000B4359">
        <w:t xml:space="preserve"> </w:t>
      </w:r>
      <w:r w:rsidRPr="00CD5F8A">
        <w:t>придут</w:t>
      </w:r>
      <w:r w:rsidR="000B4359">
        <w:t xml:space="preserve"> </w:t>
      </w:r>
      <w:r w:rsidRPr="00CD5F8A">
        <w:t>так</w:t>
      </w:r>
      <w:r w:rsidR="000B4359">
        <w:t xml:space="preserve"> </w:t>
      </w:r>
      <w:r w:rsidRPr="00CD5F8A">
        <w:t>называемые</w:t>
      </w:r>
      <w:r w:rsidR="000B4359">
        <w:t xml:space="preserve"> </w:t>
      </w:r>
      <w:r w:rsidRPr="00CD5F8A">
        <w:t>ИИС-3.</w:t>
      </w:r>
      <w:r w:rsidR="000B4359">
        <w:t xml:space="preserve"> </w:t>
      </w:r>
      <w:r w:rsidRPr="00CD5F8A">
        <w:t>С</w:t>
      </w:r>
      <w:r w:rsidR="000B4359">
        <w:t xml:space="preserve"> </w:t>
      </w:r>
      <w:r w:rsidRPr="00CD5F8A">
        <w:t>их</w:t>
      </w:r>
      <w:r w:rsidR="000B4359">
        <w:t xml:space="preserve"> </w:t>
      </w:r>
      <w:r w:rsidRPr="00CD5F8A">
        <w:t>помощью,</w:t>
      </w:r>
      <w:r w:rsidR="000B4359">
        <w:t xml:space="preserve"> </w:t>
      </w:r>
      <w:r w:rsidRPr="00CD5F8A">
        <w:t>по</w:t>
      </w:r>
      <w:r w:rsidR="000B4359">
        <w:t xml:space="preserve"> </w:t>
      </w:r>
      <w:r w:rsidRPr="00CD5F8A">
        <w:t>аналогии</w:t>
      </w:r>
      <w:r w:rsidR="000B4359">
        <w:t xml:space="preserve"> </w:t>
      </w:r>
      <w:r w:rsidRPr="00CD5F8A">
        <w:t>с</w:t>
      </w:r>
      <w:r w:rsidR="000B4359">
        <w:t xml:space="preserve"> </w:t>
      </w:r>
      <w:r w:rsidRPr="00CD5F8A">
        <w:t>негосударственными</w:t>
      </w:r>
      <w:r w:rsidR="000B4359">
        <w:t xml:space="preserve"> </w:t>
      </w:r>
      <w:r w:rsidRPr="00CD5F8A">
        <w:t>пенсионными</w:t>
      </w:r>
      <w:r w:rsidR="000B4359">
        <w:t xml:space="preserve"> </w:t>
      </w:r>
      <w:r w:rsidRPr="00CD5F8A">
        <w:t>фондами,</w:t>
      </w:r>
      <w:r w:rsidR="000B4359">
        <w:t xml:space="preserve"> </w:t>
      </w:r>
      <w:r w:rsidRPr="00CD5F8A">
        <w:t>средства</w:t>
      </w:r>
      <w:r w:rsidR="000B4359">
        <w:t xml:space="preserve"> </w:t>
      </w:r>
      <w:r w:rsidRPr="00CD5F8A">
        <w:t>населения</w:t>
      </w:r>
      <w:r w:rsidR="000B4359">
        <w:t xml:space="preserve"> </w:t>
      </w:r>
      <w:r w:rsidRPr="00CD5F8A">
        <w:t>будут</w:t>
      </w:r>
      <w:r w:rsidR="000B4359">
        <w:t xml:space="preserve"> </w:t>
      </w:r>
      <w:r w:rsidRPr="00CD5F8A">
        <w:t>инвестироваться</w:t>
      </w:r>
      <w:r w:rsidR="000B4359">
        <w:t xml:space="preserve"> </w:t>
      </w:r>
      <w:r w:rsidRPr="00CD5F8A">
        <w:t>в</w:t>
      </w:r>
      <w:r w:rsidR="000B4359">
        <w:t xml:space="preserve"> </w:t>
      </w:r>
      <w:r w:rsidRPr="00CD5F8A">
        <w:t>разные</w:t>
      </w:r>
      <w:r w:rsidR="000B4359">
        <w:t xml:space="preserve"> </w:t>
      </w:r>
      <w:r w:rsidRPr="00CD5F8A">
        <w:t>программы.</w:t>
      </w:r>
      <w:r w:rsidR="000B4359">
        <w:t xml:space="preserve"> </w:t>
      </w:r>
      <w:r w:rsidRPr="00CD5F8A">
        <w:t>В</w:t>
      </w:r>
      <w:r w:rsidR="000B4359">
        <w:t xml:space="preserve"> </w:t>
      </w:r>
      <w:r w:rsidRPr="00CD5F8A">
        <w:t>качестве</w:t>
      </w:r>
      <w:r w:rsidR="000B4359">
        <w:t xml:space="preserve"> </w:t>
      </w:r>
      <w:r w:rsidRPr="00CD5F8A">
        <w:t>налогового</w:t>
      </w:r>
      <w:r w:rsidR="000B4359">
        <w:t xml:space="preserve"> </w:t>
      </w:r>
      <w:r w:rsidRPr="00CD5F8A">
        <w:t>стимула</w:t>
      </w:r>
      <w:r w:rsidR="000B4359">
        <w:t xml:space="preserve"> </w:t>
      </w:r>
      <w:r w:rsidRPr="00CD5F8A">
        <w:t>могут</w:t>
      </w:r>
      <w:r w:rsidR="000B4359">
        <w:t xml:space="preserve"> </w:t>
      </w:r>
      <w:r w:rsidRPr="00CD5F8A">
        <w:t>ввести</w:t>
      </w:r>
      <w:r w:rsidR="000B4359">
        <w:t xml:space="preserve"> </w:t>
      </w:r>
      <w:r w:rsidRPr="00CD5F8A">
        <w:t>единый</w:t>
      </w:r>
      <w:r w:rsidR="000B4359">
        <w:t xml:space="preserve"> </w:t>
      </w:r>
      <w:r w:rsidRPr="00CD5F8A">
        <w:t>налоговый</w:t>
      </w:r>
      <w:r w:rsidR="000B4359">
        <w:t xml:space="preserve"> </w:t>
      </w:r>
      <w:r w:rsidRPr="00CD5F8A">
        <w:t>вычет</w:t>
      </w:r>
      <w:r w:rsidR="000B4359">
        <w:t xml:space="preserve"> </w:t>
      </w:r>
      <w:r w:rsidRPr="00CD5F8A">
        <w:t>по</w:t>
      </w:r>
      <w:r w:rsidR="000B4359">
        <w:t xml:space="preserve"> </w:t>
      </w:r>
      <w:r w:rsidRPr="00CD5F8A">
        <w:t>НДФЛ</w:t>
      </w:r>
      <w:r w:rsidR="000B4359">
        <w:t xml:space="preserve"> </w:t>
      </w:r>
      <w:r w:rsidRPr="00CD5F8A">
        <w:t>на</w:t>
      </w:r>
      <w:r w:rsidR="000B4359">
        <w:t xml:space="preserve"> </w:t>
      </w:r>
      <w:r w:rsidRPr="00CD5F8A">
        <w:t>долгосрочные</w:t>
      </w:r>
      <w:r w:rsidR="000B4359">
        <w:t xml:space="preserve"> </w:t>
      </w:r>
      <w:r w:rsidRPr="00CD5F8A">
        <w:t>инвестиции</w:t>
      </w:r>
      <w:r w:rsidR="000B4359">
        <w:t xml:space="preserve"> </w:t>
      </w:r>
      <w:r w:rsidRPr="00CD5F8A">
        <w:t>граждан,</w:t>
      </w:r>
      <w:r w:rsidR="000B4359">
        <w:t xml:space="preserve"> </w:t>
      </w:r>
      <w:r w:rsidRPr="00CD5F8A">
        <w:t>который</w:t>
      </w:r>
      <w:r w:rsidR="000B4359">
        <w:t xml:space="preserve"> </w:t>
      </w:r>
      <w:r w:rsidRPr="00CD5F8A">
        <w:t>распространяется</w:t>
      </w:r>
      <w:r w:rsidR="000B4359">
        <w:t xml:space="preserve"> </w:t>
      </w:r>
      <w:r w:rsidRPr="00CD5F8A">
        <w:t>на</w:t>
      </w:r>
      <w:r w:rsidR="000B4359">
        <w:t xml:space="preserve"> </w:t>
      </w:r>
      <w:r w:rsidRPr="00CD5F8A">
        <w:t>ИИС</w:t>
      </w:r>
      <w:r w:rsidR="000B4359">
        <w:t xml:space="preserve"> </w:t>
      </w:r>
      <w:r w:rsidRPr="00CD5F8A">
        <w:t>нового</w:t>
      </w:r>
      <w:r w:rsidR="000B4359">
        <w:t xml:space="preserve"> </w:t>
      </w:r>
      <w:r w:rsidRPr="00CD5F8A">
        <w:t>типа,</w:t>
      </w:r>
      <w:r w:rsidR="000B4359">
        <w:t xml:space="preserve"> </w:t>
      </w:r>
      <w:r w:rsidRPr="00CD5F8A">
        <w:t>а</w:t>
      </w:r>
      <w:r w:rsidR="000B4359">
        <w:t xml:space="preserve"> </w:t>
      </w:r>
      <w:r w:rsidRPr="00CD5F8A">
        <w:t>также</w:t>
      </w:r>
      <w:r w:rsidR="000B4359">
        <w:t xml:space="preserve"> </w:t>
      </w:r>
      <w:r w:rsidRPr="00CD5F8A">
        <w:t>на</w:t>
      </w:r>
      <w:r w:rsidR="000B4359">
        <w:t xml:space="preserve"> </w:t>
      </w:r>
      <w:r w:rsidRPr="00CD5F8A">
        <w:t>договоры</w:t>
      </w:r>
      <w:r w:rsidR="000B4359">
        <w:t xml:space="preserve"> </w:t>
      </w:r>
      <w:r w:rsidRPr="00CD5F8A">
        <w:t>негосударственного</w:t>
      </w:r>
      <w:r w:rsidR="000B4359">
        <w:t xml:space="preserve"> </w:t>
      </w:r>
      <w:r w:rsidRPr="00CD5F8A">
        <w:t>пенсионного</w:t>
      </w:r>
      <w:r w:rsidR="000B4359">
        <w:t xml:space="preserve"> </w:t>
      </w:r>
      <w:r w:rsidRPr="00CD5F8A">
        <w:t>обеспечения</w:t>
      </w:r>
      <w:r w:rsidR="000B4359">
        <w:t xml:space="preserve"> </w:t>
      </w:r>
      <w:r w:rsidRPr="00CD5F8A">
        <w:t>и</w:t>
      </w:r>
      <w:r w:rsidR="000B4359">
        <w:t xml:space="preserve"> </w:t>
      </w:r>
      <w:r w:rsidRPr="00CD5F8A">
        <w:t>долгосрочных</w:t>
      </w:r>
      <w:r w:rsidR="000B4359">
        <w:t xml:space="preserve"> </w:t>
      </w:r>
      <w:r w:rsidRPr="00CD5F8A">
        <w:t>сбережений.</w:t>
      </w:r>
      <w:r w:rsidR="000B4359">
        <w:t xml:space="preserve"> </w:t>
      </w:r>
      <w:r w:rsidRPr="00CD5F8A">
        <w:t>Предоставлять</w:t>
      </w:r>
      <w:r w:rsidR="000B4359">
        <w:t xml:space="preserve"> </w:t>
      </w:r>
      <w:r w:rsidRPr="00CD5F8A">
        <w:t>такой</w:t>
      </w:r>
      <w:r w:rsidR="000B4359">
        <w:t xml:space="preserve"> </w:t>
      </w:r>
      <w:r w:rsidRPr="00CD5F8A">
        <w:t>вычет</w:t>
      </w:r>
      <w:r w:rsidR="000B4359">
        <w:t xml:space="preserve"> </w:t>
      </w:r>
      <w:r w:rsidRPr="00CD5F8A">
        <w:t>предполагается</w:t>
      </w:r>
      <w:r w:rsidR="000B4359">
        <w:t xml:space="preserve"> </w:t>
      </w:r>
      <w:r w:rsidRPr="00CD5F8A">
        <w:t>в</w:t>
      </w:r>
      <w:r w:rsidR="000B4359">
        <w:t xml:space="preserve"> </w:t>
      </w:r>
      <w:r w:rsidRPr="00CD5F8A">
        <w:t>размере</w:t>
      </w:r>
      <w:r w:rsidR="000B4359">
        <w:t xml:space="preserve"> </w:t>
      </w:r>
      <w:r w:rsidRPr="00CD5F8A">
        <w:t>доходов</w:t>
      </w:r>
      <w:r w:rsidR="000B4359">
        <w:t xml:space="preserve"> </w:t>
      </w:r>
      <w:r w:rsidRPr="00CD5F8A">
        <w:t>физлица</w:t>
      </w:r>
      <w:r w:rsidR="000B4359">
        <w:t xml:space="preserve"> </w:t>
      </w:r>
      <w:r w:rsidRPr="00CD5F8A">
        <w:t>на</w:t>
      </w:r>
      <w:r w:rsidR="000B4359">
        <w:t xml:space="preserve"> </w:t>
      </w:r>
      <w:r w:rsidRPr="00CD5F8A">
        <w:t>формирование</w:t>
      </w:r>
      <w:r w:rsidR="000B4359">
        <w:t xml:space="preserve"> </w:t>
      </w:r>
      <w:r w:rsidRPr="00CD5F8A">
        <w:t>долгосрочных</w:t>
      </w:r>
      <w:r w:rsidR="000B4359">
        <w:t xml:space="preserve"> </w:t>
      </w:r>
      <w:r w:rsidRPr="00CD5F8A">
        <w:t>сбережений</w:t>
      </w:r>
      <w:r w:rsidR="000B4359">
        <w:t xml:space="preserve"> - </w:t>
      </w:r>
      <w:r w:rsidRPr="00CD5F8A">
        <w:t>в</w:t>
      </w:r>
      <w:r w:rsidR="000B4359">
        <w:t xml:space="preserve"> </w:t>
      </w:r>
      <w:r w:rsidRPr="00CD5F8A">
        <w:t>совокупности</w:t>
      </w:r>
      <w:r w:rsidR="000B4359">
        <w:t xml:space="preserve"> </w:t>
      </w:r>
      <w:r w:rsidRPr="00CD5F8A">
        <w:t>не</w:t>
      </w:r>
      <w:r w:rsidR="000B4359">
        <w:t xml:space="preserve"> </w:t>
      </w:r>
      <w:r w:rsidRPr="00CD5F8A">
        <w:t>более</w:t>
      </w:r>
      <w:r w:rsidR="000B4359">
        <w:t xml:space="preserve"> </w:t>
      </w:r>
      <w:r w:rsidRPr="00CD5F8A">
        <w:t>400</w:t>
      </w:r>
      <w:r w:rsidR="000B4359">
        <w:t xml:space="preserve"> </w:t>
      </w:r>
      <w:r w:rsidRPr="00CD5F8A">
        <w:t>тысяч</w:t>
      </w:r>
      <w:r w:rsidR="000B4359">
        <w:t xml:space="preserve"> </w:t>
      </w:r>
      <w:r w:rsidRPr="00CD5F8A">
        <w:t>рублей</w:t>
      </w:r>
      <w:r w:rsidR="000B4359">
        <w:t xml:space="preserve"> </w:t>
      </w:r>
      <w:r w:rsidRPr="00CD5F8A">
        <w:t>в</w:t>
      </w:r>
      <w:r w:rsidR="000B4359">
        <w:t xml:space="preserve"> </w:t>
      </w:r>
      <w:r w:rsidRPr="00CD5F8A">
        <w:t>год,</w:t>
      </w:r>
      <w:r w:rsidR="000B4359">
        <w:t xml:space="preserve"> - </w:t>
      </w:r>
      <w:r w:rsidRPr="00CD5F8A">
        <w:t>а</w:t>
      </w:r>
      <w:r w:rsidR="000B4359">
        <w:t xml:space="preserve"> </w:t>
      </w:r>
      <w:r w:rsidRPr="00CD5F8A">
        <w:t>также</w:t>
      </w:r>
      <w:r w:rsidR="000B4359">
        <w:t xml:space="preserve"> </w:t>
      </w:r>
      <w:r w:rsidRPr="00CD5F8A">
        <w:t>в</w:t>
      </w:r>
      <w:r w:rsidR="000B4359">
        <w:t xml:space="preserve"> </w:t>
      </w:r>
      <w:r w:rsidRPr="00CD5F8A">
        <w:t>размере</w:t>
      </w:r>
      <w:r w:rsidR="000B4359">
        <w:t xml:space="preserve"> </w:t>
      </w:r>
      <w:r w:rsidRPr="00CD5F8A">
        <w:t>доходов,</w:t>
      </w:r>
      <w:r w:rsidR="000B4359">
        <w:t xml:space="preserve"> </w:t>
      </w:r>
      <w:r w:rsidRPr="00CD5F8A">
        <w:t>полученных</w:t>
      </w:r>
      <w:r w:rsidR="000B4359">
        <w:t xml:space="preserve"> </w:t>
      </w:r>
      <w:r w:rsidRPr="00CD5F8A">
        <w:t>по</w:t>
      </w:r>
      <w:r w:rsidR="000B4359">
        <w:t xml:space="preserve"> </w:t>
      </w:r>
      <w:r w:rsidRPr="00CD5F8A">
        <w:t>ИИС</w:t>
      </w:r>
      <w:r w:rsidR="000B4359">
        <w:t xml:space="preserve"> </w:t>
      </w:r>
      <w:r w:rsidRPr="00CD5F8A">
        <w:t>третьего</w:t>
      </w:r>
      <w:r w:rsidR="000B4359">
        <w:t xml:space="preserve"> </w:t>
      </w:r>
      <w:r w:rsidRPr="00CD5F8A">
        <w:t>типа.</w:t>
      </w:r>
      <w:r w:rsidR="000B4359">
        <w:t xml:space="preserve"> </w:t>
      </w:r>
      <w:r w:rsidRPr="00CD5F8A">
        <w:t>Участники</w:t>
      </w:r>
      <w:r w:rsidR="000B4359">
        <w:t xml:space="preserve"> </w:t>
      </w:r>
      <w:r w:rsidRPr="00CD5F8A">
        <w:t>рынка</w:t>
      </w:r>
      <w:r w:rsidR="000B4359">
        <w:t xml:space="preserve"> </w:t>
      </w:r>
      <w:r w:rsidRPr="00CD5F8A">
        <w:t>нам</w:t>
      </w:r>
      <w:r w:rsidR="000B4359">
        <w:t xml:space="preserve"> </w:t>
      </w:r>
      <w:r w:rsidRPr="00CD5F8A">
        <w:t>сигнализируют,</w:t>
      </w:r>
      <w:r w:rsidR="000B4359">
        <w:t xml:space="preserve"> </w:t>
      </w:r>
      <w:r w:rsidRPr="00CD5F8A">
        <w:t>что</w:t>
      </w:r>
      <w:r w:rsidR="000B4359">
        <w:t xml:space="preserve"> </w:t>
      </w:r>
      <w:r w:rsidRPr="00CD5F8A">
        <w:t>рынок</w:t>
      </w:r>
      <w:r w:rsidR="000B4359">
        <w:t xml:space="preserve"> </w:t>
      </w:r>
      <w:r w:rsidRPr="00CD5F8A">
        <w:t>позитивно</w:t>
      </w:r>
      <w:r w:rsidR="000B4359">
        <w:t xml:space="preserve"> </w:t>
      </w:r>
      <w:r w:rsidRPr="00CD5F8A">
        <w:t>оценил</w:t>
      </w:r>
      <w:r w:rsidR="000B4359">
        <w:t xml:space="preserve"> </w:t>
      </w:r>
      <w:r w:rsidRPr="00CD5F8A">
        <w:t>нововведение.</w:t>
      </w:r>
      <w:r w:rsidR="000B4359">
        <w:t xml:space="preserve"> </w:t>
      </w:r>
      <w:r w:rsidRPr="00CD5F8A">
        <w:t>Рассчитываем,</w:t>
      </w:r>
      <w:r w:rsidR="000B4359">
        <w:t xml:space="preserve"> </w:t>
      </w:r>
      <w:r w:rsidRPr="00CD5F8A">
        <w:t>что</w:t>
      </w:r>
      <w:r w:rsidR="000B4359">
        <w:t xml:space="preserve"> </w:t>
      </w:r>
      <w:r w:rsidRPr="00CD5F8A">
        <w:t>большой</w:t>
      </w:r>
      <w:r w:rsidR="000B4359">
        <w:t xml:space="preserve"> </w:t>
      </w:r>
      <w:r w:rsidRPr="00CD5F8A">
        <w:t>объем</w:t>
      </w:r>
      <w:r w:rsidR="000B4359">
        <w:t xml:space="preserve"> </w:t>
      </w:r>
      <w:r w:rsidRPr="00CD5F8A">
        <w:t>средств</w:t>
      </w:r>
      <w:r w:rsidR="000B4359">
        <w:t xml:space="preserve"> </w:t>
      </w:r>
      <w:r w:rsidRPr="00CD5F8A">
        <w:t>населения</w:t>
      </w:r>
      <w:r w:rsidR="000B4359">
        <w:t xml:space="preserve"> </w:t>
      </w:r>
      <w:r w:rsidRPr="00CD5F8A">
        <w:t>пойдет</w:t>
      </w:r>
      <w:r w:rsidR="000B4359">
        <w:t xml:space="preserve"> </w:t>
      </w:r>
      <w:r w:rsidRPr="00CD5F8A">
        <w:t>по</w:t>
      </w:r>
      <w:r w:rsidR="000B4359">
        <w:t xml:space="preserve"> </w:t>
      </w:r>
      <w:r w:rsidRPr="00CD5F8A">
        <w:t>этим</w:t>
      </w:r>
      <w:r w:rsidR="000B4359">
        <w:t xml:space="preserve"> </w:t>
      </w:r>
      <w:r w:rsidRPr="00CD5F8A">
        <w:t>программам</w:t>
      </w:r>
      <w:r w:rsidR="000B4359">
        <w:t xml:space="preserve"> </w:t>
      </w:r>
      <w:r w:rsidRPr="00CD5F8A">
        <w:t>на</w:t>
      </w:r>
      <w:r w:rsidR="000B4359">
        <w:t xml:space="preserve"> </w:t>
      </w:r>
      <w:r w:rsidRPr="00CD5F8A">
        <w:t>финансирование</w:t>
      </w:r>
      <w:r w:rsidR="000B4359">
        <w:t xml:space="preserve"> </w:t>
      </w:r>
      <w:r w:rsidRPr="00CD5F8A">
        <w:t>разных</w:t>
      </w:r>
      <w:r w:rsidR="000B4359">
        <w:t xml:space="preserve"> </w:t>
      </w:r>
      <w:r w:rsidRPr="00CD5F8A">
        <w:t>проектов</w:t>
      </w:r>
      <w:r w:rsidR="000B4359">
        <w:t xml:space="preserve"> </w:t>
      </w:r>
      <w:r w:rsidRPr="00CD5F8A">
        <w:t>в</w:t>
      </w:r>
      <w:r w:rsidR="000B4359">
        <w:t xml:space="preserve"> </w:t>
      </w:r>
      <w:r w:rsidRPr="00CD5F8A">
        <w:t>стране.</w:t>
      </w:r>
      <w:r w:rsidR="000B4359">
        <w:t xml:space="preserve"> </w:t>
      </w:r>
      <w:r w:rsidRPr="00CD5F8A">
        <w:t>Соответственно,</w:t>
      </w:r>
      <w:r w:rsidR="000B4359">
        <w:t xml:space="preserve"> </w:t>
      </w:r>
      <w:r w:rsidRPr="00CD5F8A">
        <w:t>благодаря</w:t>
      </w:r>
      <w:r w:rsidR="000B4359">
        <w:t xml:space="preserve"> </w:t>
      </w:r>
      <w:r w:rsidRPr="00CD5F8A">
        <w:t>этому</w:t>
      </w:r>
      <w:r w:rsidR="000B4359">
        <w:t xml:space="preserve"> </w:t>
      </w:r>
      <w:r w:rsidRPr="00CD5F8A">
        <w:t>люди</w:t>
      </w:r>
      <w:r w:rsidR="000B4359">
        <w:t xml:space="preserve"> </w:t>
      </w:r>
      <w:r w:rsidRPr="00CD5F8A">
        <w:t>смогут</w:t>
      </w:r>
      <w:r w:rsidR="000B4359">
        <w:t xml:space="preserve"> </w:t>
      </w:r>
      <w:r w:rsidRPr="00CD5F8A">
        <w:t>сформировать</w:t>
      </w:r>
      <w:r w:rsidR="000B4359">
        <w:t xml:space="preserve"> </w:t>
      </w:r>
      <w:r w:rsidRPr="00CD5F8A">
        <w:t>сбережения,</w:t>
      </w:r>
      <w:r w:rsidR="000B4359">
        <w:t xml:space="preserve"> </w:t>
      </w:r>
      <w:r w:rsidRPr="00CD5F8A">
        <w:t>а</w:t>
      </w:r>
      <w:r w:rsidR="000B4359">
        <w:t xml:space="preserve"> </w:t>
      </w:r>
      <w:r w:rsidRPr="00CD5F8A">
        <w:t>государство</w:t>
      </w:r>
      <w:r w:rsidR="000B4359">
        <w:t xml:space="preserve"> </w:t>
      </w:r>
      <w:r w:rsidRPr="00CD5F8A">
        <w:t>получит</w:t>
      </w:r>
      <w:r w:rsidR="000B4359">
        <w:t xml:space="preserve"> </w:t>
      </w:r>
      <w:r w:rsidRPr="00CD5F8A">
        <w:t>долгосрочный</w:t>
      </w:r>
      <w:r w:rsidR="000B4359">
        <w:t xml:space="preserve"> </w:t>
      </w:r>
      <w:r w:rsidRPr="00CD5F8A">
        <w:t>источник</w:t>
      </w:r>
      <w:r w:rsidR="000B4359">
        <w:t xml:space="preserve"> </w:t>
      </w:r>
      <w:r w:rsidRPr="00CD5F8A">
        <w:t>финансирования</w:t>
      </w:r>
      <w:r w:rsidR="000B4359">
        <w:t xml:space="preserve"> </w:t>
      </w:r>
      <w:r w:rsidRPr="00CD5F8A">
        <w:t>разных</w:t>
      </w:r>
      <w:r w:rsidR="000B4359">
        <w:t xml:space="preserve"> </w:t>
      </w:r>
      <w:r w:rsidRPr="00CD5F8A">
        <w:t>проектов.</w:t>
      </w:r>
    </w:p>
    <w:p w:rsidR="00166DD7" w:rsidRPr="00CD5F8A" w:rsidRDefault="00166DD7" w:rsidP="00166DD7">
      <w:r w:rsidRPr="00CD5F8A">
        <w:t>-</w:t>
      </w:r>
      <w:r w:rsidR="000B4359">
        <w:t xml:space="preserve"> </w:t>
      </w:r>
      <w:r w:rsidRPr="00CD5F8A">
        <w:t>Как</w:t>
      </w:r>
      <w:r w:rsidR="000B4359">
        <w:t xml:space="preserve"> </w:t>
      </w:r>
      <w:r w:rsidRPr="00CD5F8A">
        <w:t>проходит</w:t>
      </w:r>
      <w:r w:rsidR="000B4359">
        <w:t xml:space="preserve"> </w:t>
      </w:r>
      <w:r w:rsidRPr="00CD5F8A">
        <w:t>эксперимент</w:t>
      </w:r>
      <w:r w:rsidR="000B4359">
        <w:t xml:space="preserve"> </w:t>
      </w:r>
      <w:r w:rsidRPr="00CD5F8A">
        <w:t>с</w:t>
      </w:r>
      <w:r w:rsidR="000B4359">
        <w:t xml:space="preserve"> </w:t>
      </w:r>
      <w:r w:rsidRPr="00CD5F8A">
        <w:t>цифровым</w:t>
      </w:r>
      <w:r w:rsidR="000B4359">
        <w:t xml:space="preserve"> </w:t>
      </w:r>
      <w:r w:rsidRPr="00CD5F8A">
        <w:t>рублем,</w:t>
      </w:r>
      <w:r w:rsidR="000B4359">
        <w:t xml:space="preserve"> </w:t>
      </w:r>
      <w:r w:rsidRPr="00CD5F8A">
        <w:t>удалось</w:t>
      </w:r>
      <w:r w:rsidR="000B4359">
        <w:t xml:space="preserve"> </w:t>
      </w:r>
      <w:r w:rsidRPr="00CD5F8A">
        <w:t>ли</w:t>
      </w:r>
      <w:r w:rsidR="000B4359">
        <w:t xml:space="preserve"> </w:t>
      </w:r>
      <w:r w:rsidRPr="00CD5F8A">
        <w:t>что-то</w:t>
      </w:r>
      <w:r w:rsidR="000B4359">
        <w:t xml:space="preserve"> </w:t>
      </w:r>
      <w:r w:rsidRPr="00CD5F8A">
        <w:t>приобрести</w:t>
      </w:r>
      <w:r w:rsidR="000B4359">
        <w:t xml:space="preserve"> </w:t>
      </w:r>
      <w:r w:rsidRPr="00CD5F8A">
        <w:t>на</w:t>
      </w:r>
      <w:r w:rsidR="000B4359">
        <w:t xml:space="preserve"> </w:t>
      </w:r>
      <w:r w:rsidRPr="00CD5F8A">
        <w:t>новую</w:t>
      </w:r>
      <w:r w:rsidR="000B4359">
        <w:t xml:space="preserve"> </w:t>
      </w:r>
      <w:r w:rsidRPr="00CD5F8A">
        <w:t>форму</w:t>
      </w:r>
      <w:r w:rsidR="000B4359">
        <w:t xml:space="preserve"> </w:t>
      </w:r>
      <w:r w:rsidRPr="00CD5F8A">
        <w:t>денег?</w:t>
      </w:r>
      <w:r w:rsidR="000B4359">
        <w:t xml:space="preserve"> </w:t>
      </w:r>
      <w:r w:rsidRPr="00CD5F8A">
        <w:t>Насколько</w:t>
      </w:r>
      <w:r w:rsidR="000B4359">
        <w:t xml:space="preserve"> </w:t>
      </w:r>
      <w:r w:rsidRPr="00CD5F8A">
        <w:t>проста</w:t>
      </w:r>
      <w:r w:rsidR="000B4359">
        <w:t xml:space="preserve"> </w:t>
      </w:r>
      <w:r w:rsidRPr="00CD5F8A">
        <w:t>процедура?</w:t>
      </w:r>
    </w:p>
    <w:p w:rsidR="00166DD7" w:rsidRPr="00CD5F8A" w:rsidRDefault="00166DD7" w:rsidP="00166DD7">
      <w:r w:rsidRPr="00CD5F8A">
        <w:t>-</w:t>
      </w:r>
      <w:r w:rsidR="000B4359">
        <w:t xml:space="preserve"> </w:t>
      </w:r>
      <w:r w:rsidRPr="00CD5F8A">
        <w:t>Банк</w:t>
      </w:r>
      <w:r w:rsidR="000B4359">
        <w:t xml:space="preserve"> </w:t>
      </w:r>
      <w:r w:rsidRPr="00CD5F8A">
        <w:t>России</w:t>
      </w:r>
      <w:r w:rsidR="000B4359">
        <w:t xml:space="preserve"> </w:t>
      </w:r>
      <w:r w:rsidRPr="00CD5F8A">
        <w:t>уже</w:t>
      </w:r>
      <w:r w:rsidR="000B4359">
        <w:t xml:space="preserve"> </w:t>
      </w:r>
      <w:r w:rsidRPr="00CD5F8A">
        <w:t>чуть</w:t>
      </w:r>
      <w:r w:rsidR="000B4359">
        <w:t xml:space="preserve"> </w:t>
      </w:r>
      <w:r w:rsidRPr="00CD5F8A">
        <w:t>более</w:t>
      </w:r>
      <w:r w:rsidR="000B4359">
        <w:t xml:space="preserve"> </w:t>
      </w:r>
      <w:r w:rsidRPr="00CD5F8A">
        <w:t>двух</w:t>
      </w:r>
      <w:r w:rsidR="000B4359">
        <w:t xml:space="preserve"> </w:t>
      </w:r>
      <w:r w:rsidRPr="00CD5F8A">
        <w:t>месяцев</w:t>
      </w:r>
      <w:r w:rsidR="000B4359">
        <w:t xml:space="preserve"> </w:t>
      </w:r>
      <w:r w:rsidRPr="00CD5F8A">
        <w:t>тестирует</w:t>
      </w:r>
      <w:r w:rsidR="000B4359">
        <w:t xml:space="preserve"> </w:t>
      </w:r>
      <w:r w:rsidRPr="00CD5F8A">
        <w:t>цифровой</w:t>
      </w:r>
      <w:r w:rsidR="000B4359">
        <w:t xml:space="preserve"> </w:t>
      </w:r>
      <w:r w:rsidRPr="00CD5F8A">
        <w:t>рубль.</w:t>
      </w:r>
      <w:r w:rsidR="000B4359">
        <w:t xml:space="preserve"> </w:t>
      </w:r>
      <w:r w:rsidRPr="00CD5F8A">
        <w:t>Я</w:t>
      </w:r>
      <w:r w:rsidR="000B4359">
        <w:t xml:space="preserve"> </w:t>
      </w:r>
      <w:r w:rsidRPr="00CD5F8A">
        <w:t>приобретаю</w:t>
      </w:r>
      <w:r w:rsidR="000B4359">
        <w:t xml:space="preserve"> </w:t>
      </w:r>
      <w:r w:rsidRPr="00CD5F8A">
        <w:t>регулярно</w:t>
      </w:r>
      <w:r w:rsidR="000B4359">
        <w:t xml:space="preserve"> </w:t>
      </w:r>
      <w:r w:rsidRPr="00CD5F8A">
        <w:t>разные</w:t>
      </w:r>
      <w:r w:rsidR="000B4359">
        <w:t xml:space="preserve"> </w:t>
      </w:r>
      <w:r w:rsidRPr="00CD5F8A">
        <w:t>товары</w:t>
      </w:r>
      <w:r w:rsidR="000B4359">
        <w:t xml:space="preserve"> </w:t>
      </w:r>
      <w:r w:rsidRPr="00CD5F8A">
        <w:t>и</w:t>
      </w:r>
      <w:r w:rsidR="000B4359">
        <w:t xml:space="preserve"> </w:t>
      </w:r>
      <w:r w:rsidRPr="00CD5F8A">
        <w:t>услуги</w:t>
      </w:r>
      <w:r w:rsidR="000B4359">
        <w:t xml:space="preserve"> </w:t>
      </w:r>
      <w:r w:rsidRPr="00CD5F8A">
        <w:t>за</w:t>
      </w:r>
      <w:r w:rsidR="000B4359">
        <w:t xml:space="preserve"> </w:t>
      </w:r>
      <w:r w:rsidRPr="00CD5F8A">
        <w:t>цифровой</w:t>
      </w:r>
      <w:r w:rsidR="000B4359">
        <w:t xml:space="preserve"> </w:t>
      </w:r>
      <w:r w:rsidRPr="00CD5F8A">
        <w:t>рубль,</w:t>
      </w:r>
      <w:r w:rsidR="000B4359">
        <w:t xml:space="preserve"> </w:t>
      </w:r>
      <w:r w:rsidRPr="00CD5F8A">
        <w:t>никаких</w:t>
      </w:r>
      <w:r w:rsidR="000B4359">
        <w:t xml:space="preserve"> </w:t>
      </w:r>
      <w:r w:rsidRPr="00CD5F8A">
        <w:t>проблем</w:t>
      </w:r>
      <w:r w:rsidR="000B4359">
        <w:t xml:space="preserve"> </w:t>
      </w:r>
      <w:r w:rsidRPr="00CD5F8A">
        <w:t>не</w:t>
      </w:r>
      <w:r w:rsidR="000B4359">
        <w:t xml:space="preserve"> </w:t>
      </w:r>
      <w:r w:rsidRPr="00CD5F8A">
        <w:t>испытываю,</w:t>
      </w:r>
      <w:r w:rsidR="000B4359">
        <w:t xml:space="preserve"> </w:t>
      </w:r>
      <w:r w:rsidRPr="00CD5F8A">
        <w:t>все</w:t>
      </w:r>
      <w:r w:rsidR="000B4359">
        <w:t xml:space="preserve"> </w:t>
      </w:r>
      <w:r w:rsidRPr="00CD5F8A">
        <w:t>очень</w:t>
      </w:r>
      <w:r w:rsidR="000B4359">
        <w:t xml:space="preserve"> </w:t>
      </w:r>
      <w:r w:rsidRPr="00CD5F8A">
        <w:t>комфортно</w:t>
      </w:r>
      <w:r w:rsidR="000B4359">
        <w:t xml:space="preserve"> </w:t>
      </w:r>
      <w:r w:rsidRPr="00CD5F8A">
        <w:t>и</w:t>
      </w:r>
      <w:r w:rsidR="000B4359">
        <w:t xml:space="preserve"> </w:t>
      </w:r>
      <w:r w:rsidRPr="00CD5F8A">
        <w:t>технологично.</w:t>
      </w:r>
      <w:r w:rsidR="000B4359">
        <w:t xml:space="preserve"> </w:t>
      </w:r>
      <w:r w:rsidRPr="00CD5F8A">
        <w:t>Уверен,</w:t>
      </w:r>
      <w:r w:rsidR="000B4359">
        <w:t xml:space="preserve"> </w:t>
      </w:r>
      <w:r w:rsidRPr="00CD5F8A">
        <w:t>когда</w:t>
      </w:r>
      <w:r w:rsidR="000B4359">
        <w:t xml:space="preserve"> </w:t>
      </w:r>
      <w:r w:rsidRPr="00CD5F8A">
        <w:t>проект</w:t>
      </w:r>
      <w:r w:rsidR="000B4359">
        <w:t xml:space="preserve"> </w:t>
      </w:r>
      <w:r w:rsidRPr="00CD5F8A">
        <w:t>станет</w:t>
      </w:r>
      <w:r w:rsidR="000B4359">
        <w:t xml:space="preserve"> </w:t>
      </w:r>
      <w:r w:rsidRPr="00CD5F8A">
        <w:t>массовым,</w:t>
      </w:r>
      <w:r w:rsidR="000B4359">
        <w:t xml:space="preserve"> </w:t>
      </w:r>
      <w:r w:rsidRPr="00CD5F8A">
        <w:t>многие</w:t>
      </w:r>
      <w:r w:rsidR="000B4359">
        <w:t xml:space="preserve"> </w:t>
      </w:r>
      <w:r w:rsidRPr="00CD5F8A">
        <w:t>граждане</w:t>
      </w:r>
      <w:r w:rsidR="000B4359">
        <w:t xml:space="preserve"> </w:t>
      </w:r>
      <w:r w:rsidRPr="00CD5F8A">
        <w:t>с</w:t>
      </w:r>
      <w:r w:rsidR="000B4359">
        <w:t xml:space="preserve"> </w:t>
      </w:r>
      <w:r w:rsidRPr="00CD5F8A">
        <w:t>удовольствием</w:t>
      </w:r>
      <w:r w:rsidR="000B4359">
        <w:t xml:space="preserve"> </w:t>
      </w:r>
      <w:r w:rsidRPr="00CD5F8A">
        <w:t>начнут</w:t>
      </w:r>
      <w:r w:rsidR="000B4359">
        <w:t xml:space="preserve"> </w:t>
      </w:r>
      <w:r w:rsidRPr="00CD5F8A">
        <w:t>использовать</w:t>
      </w:r>
      <w:r w:rsidR="000B4359">
        <w:t xml:space="preserve"> </w:t>
      </w:r>
      <w:r w:rsidRPr="00CD5F8A">
        <w:t>новый</w:t>
      </w:r>
      <w:r w:rsidR="000B4359">
        <w:t xml:space="preserve"> </w:t>
      </w:r>
      <w:r w:rsidRPr="00CD5F8A">
        <w:t>формат</w:t>
      </w:r>
      <w:r w:rsidR="000B4359">
        <w:t xml:space="preserve"> </w:t>
      </w:r>
      <w:r w:rsidRPr="00CD5F8A">
        <w:t>национальной</w:t>
      </w:r>
      <w:r w:rsidR="000B4359">
        <w:t xml:space="preserve"> </w:t>
      </w:r>
      <w:r w:rsidRPr="00CD5F8A">
        <w:t>валюты.</w:t>
      </w:r>
      <w:r w:rsidR="000B4359">
        <w:t xml:space="preserve"> </w:t>
      </w:r>
      <w:r w:rsidRPr="00CD5F8A">
        <w:t>Он</w:t>
      </w:r>
      <w:r w:rsidR="000B4359">
        <w:t xml:space="preserve"> </w:t>
      </w:r>
      <w:r w:rsidRPr="00CD5F8A">
        <w:t>дает</w:t>
      </w:r>
      <w:r w:rsidR="000B4359">
        <w:t xml:space="preserve"> </w:t>
      </w:r>
      <w:r w:rsidRPr="00CD5F8A">
        <w:t>возможность</w:t>
      </w:r>
      <w:r w:rsidR="000B4359">
        <w:t xml:space="preserve"> </w:t>
      </w:r>
      <w:r w:rsidRPr="00CD5F8A">
        <w:t>повысить</w:t>
      </w:r>
      <w:r w:rsidR="000B4359">
        <w:t xml:space="preserve"> </w:t>
      </w:r>
      <w:r w:rsidRPr="00CD5F8A">
        <w:t>и</w:t>
      </w:r>
      <w:r w:rsidR="000B4359">
        <w:t xml:space="preserve"> </w:t>
      </w:r>
      <w:r w:rsidRPr="00CD5F8A">
        <w:t>модернизировать</w:t>
      </w:r>
      <w:r w:rsidR="000B4359">
        <w:t xml:space="preserve"> </w:t>
      </w:r>
      <w:r w:rsidRPr="00CD5F8A">
        <w:t>качество</w:t>
      </w:r>
      <w:r w:rsidR="000B4359">
        <w:t xml:space="preserve"> </w:t>
      </w:r>
      <w:r w:rsidRPr="00CD5F8A">
        <w:t>обслуживания</w:t>
      </w:r>
      <w:r w:rsidR="000B4359">
        <w:t xml:space="preserve"> </w:t>
      </w:r>
      <w:r w:rsidRPr="00CD5F8A">
        <w:t>населения</w:t>
      </w:r>
      <w:r w:rsidR="000B4359">
        <w:t xml:space="preserve"> </w:t>
      </w:r>
      <w:r w:rsidRPr="00CD5F8A">
        <w:t>с</w:t>
      </w:r>
      <w:r w:rsidR="000B4359">
        <w:t xml:space="preserve"> </w:t>
      </w:r>
      <w:r w:rsidRPr="00CD5F8A">
        <w:t>точки</w:t>
      </w:r>
      <w:r w:rsidR="000B4359">
        <w:t xml:space="preserve"> </w:t>
      </w:r>
      <w:r w:rsidRPr="00CD5F8A">
        <w:t>зрения</w:t>
      </w:r>
      <w:r w:rsidR="000B4359">
        <w:t xml:space="preserve"> </w:t>
      </w:r>
      <w:r w:rsidRPr="00CD5F8A">
        <w:t>использования</w:t>
      </w:r>
      <w:r w:rsidR="000B4359">
        <w:t xml:space="preserve"> </w:t>
      </w:r>
      <w:r w:rsidRPr="00CD5F8A">
        <w:t>финансов.</w:t>
      </w:r>
      <w:r w:rsidR="000B4359">
        <w:t xml:space="preserve"> </w:t>
      </w:r>
      <w:r w:rsidRPr="00CD5F8A">
        <w:t>Еще</w:t>
      </w:r>
      <w:r w:rsidR="000B4359">
        <w:t xml:space="preserve"> </w:t>
      </w:r>
      <w:r w:rsidRPr="00CD5F8A">
        <w:t>это</w:t>
      </w:r>
      <w:r w:rsidR="000B4359">
        <w:t xml:space="preserve"> </w:t>
      </w:r>
      <w:r w:rsidRPr="00CD5F8A">
        <w:t>возможность</w:t>
      </w:r>
      <w:r w:rsidR="000B4359">
        <w:t xml:space="preserve"> </w:t>
      </w:r>
      <w:r w:rsidRPr="00CD5F8A">
        <w:t>контроля</w:t>
      </w:r>
      <w:r w:rsidR="000B4359">
        <w:t xml:space="preserve"> </w:t>
      </w:r>
      <w:r w:rsidRPr="00CD5F8A">
        <w:t>государственных</w:t>
      </w:r>
      <w:r w:rsidR="000B4359">
        <w:t xml:space="preserve"> </w:t>
      </w:r>
      <w:r w:rsidRPr="00CD5F8A">
        <w:t>средств,</w:t>
      </w:r>
      <w:r w:rsidR="000B4359">
        <w:t xml:space="preserve"> </w:t>
      </w:r>
      <w:r w:rsidRPr="00CD5F8A">
        <w:t>направляемых</w:t>
      </w:r>
      <w:r w:rsidR="000B4359">
        <w:t xml:space="preserve"> </w:t>
      </w:r>
      <w:r w:rsidRPr="00CD5F8A">
        <w:t>на</w:t>
      </w:r>
      <w:r w:rsidR="000B4359">
        <w:t xml:space="preserve"> </w:t>
      </w:r>
      <w:r w:rsidRPr="00CD5F8A">
        <w:t>финансирование</w:t>
      </w:r>
      <w:r w:rsidR="000B4359">
        <w:t xml:space="preserve"> </w:t>
      </w:r>
      <w:r w:rsidRPr="00CD5F8A">
        <w:t>разных</w:t>
      </w:r>
      <w:r w:rsidR="000B4359">
        <w:t xml:space="preserve"> </w:t>
      </w:r>
      <w:r w:rsidRPr="00CD5F8A">
        <w:t>контрактов.</w:t>
      </w:r>
      <w:r w:rsidR="000B4359">
        <w:t xml:space="preserve"> </w:t>
      </w:r>
      <w:r w:rsidRPr="00CD5F8A">
        <w:t>Кроме</w:t>
      </w:r>
      <w:r w:rsidR="000B4359">
        <w:t xml:space="preserve"> </w:t>
      </w:r>
      <w:r w:rsidRPr="00CD5F8A">
        <w:lastRenderedPageBreak/>
        <w:t>того,</w:t>
      </w:r>
      <w:r w:rsidR="000B4359">
        <w:t xml:space="preserve"> </w:t>
      </w:r>
      <w:r w:rsidRPr="00CD5F8A">
        <w:t>мы</w:t>
      </w:r>
      <w:r w:rsidR="000B4359">
        <w:t xml:space="preserve"> </w:t>
      </w:r>
      <w:r w:rsidRPr="00CD5F8A">
        <w:t>рассчитываем,</w:t>
      </w:r>
      <w:r w:rsidR="000B4359">
        <w:t xml:space="preserve"> </w:t>
      </w:r>
      <w:r w:rsidRPr="00CD5F8A">
        <w:t>что</w:t>
      </w:r>
      <w:r w:rsidR="000B4359">
        <w:t xml:space="preserve"> </w:t>
      </w:r>
      <w:r w:rsidRPr="00CD5F8A">
        <w:t>цифровой</w:t>
      </w:r>
      <w:r w:rsidR="000B4359">
        <w:t xml:space="preserve"> </w:t>
      </w:r>
      <w:r w:rsidRPr="00CD5F8A">
        <w:t>рубль</w:t>
      </w:r>
      <w:r w:rsidR="000B4359">
        <w:t xml:space="preserve"> </w:t>
      </w:r>
      <w:r w:rsidRPr="00CD5F8A">
        <w:t>будет</w:t>
      </w:r>
      <w:r w:rsidR="000B4359">
        <w:t xml:space="preserve"> </w:t>
      </w:r>
      <w:r w:rsidRPr="00CD5F8A">
        <w:t>активно</w:t>
      </w:r>
      <w:r w:rsidR="000B4359">
        <w:t xml:space="preserve"> </w:t>
      </w:r>
      <w:r w:rsidRPr="00CD5F8A">
        <w:t>использоваться</w:t>
      </w:r>
      <w:r w:rsidR="000B4359">
        <w:t xml:space="preserve"> </w:t>
      </w:r>
      <w:r w:rsidRPr="00CD5F8A">
        <w:t>во</w:t>
      </w:r>
      <w:r w:rsidR="000B4359">
        <w:t xml:space="preserve"> </w:t>
      </w:r>
      <w:r w:rsidRPr="00CD5F8A">
        <w:t>внешних</w:t>
      </w:r>
      <w:r w:rsidR="000B4359">
        <w:t xml:space="preserve"> </w:t>
      </w:r>
      <w:r w:rsidRPr="00CD5F8A">
        <w:t>торговых</w:t>
      </w:r>
      <w:r w:rsidR="000B4359">
        <w:t xml:space="preserve"> </w:t>
      </w:r>
      <w:r w:rsidRPr="00CD5F8A">
        <w:t>взаимодействиях.</w:t>
      </w:r>
      <w:r w:rsidR="000B4359">
        <w:t xml:space="preserve"> </w:t>
      </w:r>
      <w:r w:rsidRPr="00CD5F8A">
        <w:t>Появление</w:t>
      </w:r>
      <w:r w:rsidR="000B4359">
        <w:t xml:space="preserve"> </w:t>
      </w:r>
      <w:r w:rsidRPr="00CD5F8A">
        <w:t>цифровой</w:t>
      </w:r>
      <w:r w:rsidR="000B4359">
        <w:t xml:space="preserve"> </w:t>
      </w:r>
      <w:r w:rsidRPr="00CD5F8A">
        <w:t>валюты</w:t>
      </w:r>
      <w:r w:rsidR="000B4359">
        <w:t xml:space="preserve"> </w:t>
      </w:r>
      <w:r w:rsidRPr="00CD5F8A">
        <w:t>расширит</w:t>
      </w:r>
      <w:r w:rsidR="000B4359">
        <w:t xml:space="preserve"> </w:t>
      </w:r>
      <w:r w:rsidRPr="00CD5F8A">
        <w:t>возможности</w:t>
      </w:r>
      <w:r w:rsidR="000B4359">
        <w:t xml:space="preserve"> </w:t>
      </w:r>
      <w:r w:rsidRPr="00CD5F8A">
        <w:t>во</w:t>
      </w:r>
      <w:r w:rsidR="000B4359">
        <w:t xml:space="preserve"> </w:t>
      </w:r>
      <w:r w:rsidRPr="00CD5F8A">
        <w:t>взаиморасчетах</w:t>
      </w:r>
      <w:r w:rsidR="000B4359">
        <w:t xml:space="preserve"> </w:t>
      </w:r>
      <w:r w:rsidRPr="00CD5F8A">
        <w:t>на</w:t>
      </w:r>
      <w:r w:rsidR="000B4359">
        <w:t xml:space="preserve"> </w:t>
      </w:r>
      <w:r w:rsidRPr="00CD5F8A">
        <w:t>мировой</w:t>
      </w:r>
      <w:r w:rsidR="000B4359">
        <w:t xml:space="preserve"> </w:t>
      </w:r>
      <w:r w:rsidRPr="00CD5F8A">
        <w:t>арене.</w:t>
      </w:r>
    </w:p>
    <w:p w:rsidR="00166DD7" w:rsidRPr="00CD5F8A" w:rsidRDefault="0096245C" w:rsidP="00166DD7">
      <w:hyperlink r:id="rId12" w:history="1">
        <w:r w:rsidR="00166DD7" w:rsidRPr="00CD5F8A">
          <w:rPr>
            <w:rStyle w:val="a3"/>
            <w:lang w:val="en-US"/>
          </w:rPr>
          <w:t>https</w:t>
        </w:r>
        <w:r w:rsidR="00166DD7" w:rsidRPr="00CD5F8A">
          <w:rPr>
            <w:rStyle w:val="a3"/>
          </w:rPr>
          <w:t>://</w:t>
        </w:r>
        <w:r w:rsidR="00166DD7" w:rsidRPr="00CD5F8A">
          <w:rPr>
            <w:rStyle w:val="a3"/>
            <w:lang w:val="en-US"/>
          </w:rPr>
          <w:t>www</w:t>
        </w:r>
        <w:r w:rsidR="00166DD7" w:rsidRPr="00CD5F8A">
          <w:rPr>
            <w:rStyle w:val="a3"/>
          </w:rPr>
          <w:t>.</w:t>
        </w:r>
        <w:r w:rsidR="00166DD7" w:rsidRPr="00CD5F8A">
          <w:rPr>
            <w:rStyle w:val="a3"/>
            <w:lang w:val="en-US"/>
          </w:rPr>
          <w:t>pnp</w:t>
        </w:r>
        <w:r w:rsidR="00166DD7" w:rsidRPr="00CD5F8A">
          <w:rPr>
            <w:rStyle w:val="a3"/>
          </w:rPr>
          <w:t>.</w:t>
        </w:r>
        <w:r w:rsidR="00166DD7" w:rsidRPr="00CD5F8A">
          <w:rPr>
            <w:rStyle w:val="a3"/>
            <w:lang w:val="en-US"/>
          </w:rPr>
          <w:t>ru</w:t>
        </w:r>
        <w:r w:rsidR="00166DD7" w:rsidRPr="00CD5F8A">
          <w:rPr>
            <w:rStyle w:val="a3"/>
          </w:rPr>
          <w:t>/</w:t>
        </w:r>
        <w:r w:rsidR="00166DD7" w:rsidRPr="00CD5F8A">
          <w:rPr>
            <w:rStyle w:val="a3"/>
            <w:lang w:val="en-US"/>
          </w:rPr>
          <w:t>economics</w:t>
        </w:r>
        <w:r w:rsidR="00166DD7" w:rsidRPr="00CD5F8A">
          <w:rPr>
            <w:rStyle w:val="a3"/>
          </w:rPr>
          <w:t>/</w:t>
        </w:r>
        <w:r w:rsidR="00166DD7" w:rsidRPr="00CD5F8A">
          <w:rPr>
            <w:rStyle w:val="a3"/>
            <w:lang w:val="en-US"/>
          </w:rPr>
          <w:t>anatoliy</w:t>
        </w:r>
        <w:r w:rsidR="00166DD7" w:rsidRPr="00CD5F8A">
          <w:rPr>
            <w:rStyle w:val="a3"/>
          </w:rPr>
          <w:t>-</w:t>
        </w:r>
        <w:r w:rsidR="00166DD7" w:rsidRPr="00CD5F8A">
          <w:rPr>
            <w:rStyle w:val="a3"/>
            <w:lang w:val="en-US"/>
          </w:rPr>
          <w:t>aksakov</w:t>
        </w:r>
        <w:r w:rsidR="00166DD7" w:rsidRPr="00CD5F8A">
          <w:rPr>
            <w:rStyle w:val="a3"/>
          </w:rPr>
          <w:t>-</w:t>
        </w:r>
        <w:r w:rsidR="00166DD7" w:rsidRPr="00CD5F8A">
          <w:rPr>
            <w:rStyle w:val="a3"/>
            <w:lang w:val="en-US"/>
          </w:rPr>
          <w:t>budushhie</w:t>
        </w:r>
        <w:r w:rsidR="00166DD7" w:rsidRPr="00CD5F8A">
          <w:rPr>
            <w:rStyle w:val="a3"/>
          </w:rPr>
          <w:t>-</w:t>
        </w:r>
        <w:r w:rsidR="00166DD7" w:rsidRPr="00CD5F8A">
          <w:rPr>
            <w:rStyle w:val="a3"/>
            <w:lang w:val="en-US"/>
          </w:rPr>
          <w:t>pensionery</w:t>
        </w:r>
        <w:r w:rsidR="00166DD7" w:rsidRPr="00CD5F8A">
          <w:rPr>
            <w:rStyle w:val="a3"/>
          </w:rPr>
          <w:t>-</w:t>
        </w:r>
        <w:r w:rsidR="00166DD7" w:rsidRPr="00CD5F8A">
          <w:rPr>
            <w:rStyle w:val="a3"/>
            <w:lang w:val="en-US"/>
          </w:rPr>
          <w:t>poluchat</w:t>
        </w:r>
        <w:r w:rsidR="00166DD7" w:rsidRPr="00CD5F8A">
          <w:rPr>
            <w:rStyle w:val="a3"/>
          </w:rPr>
          <w:t>-</w:t>
        </w:r>
        <w:r w:rsidR="00166DD7" w:rsidRPr="00CD5F8A">
          <w:rPr>
            <w:rStyle w:val="a3"/>
            <w:lang w:val="en-US"/>
          </w:rPr>
          <w:t>vozmozhnost</w:t>
        </w:r>
        <w:r w:rsidR="00166DD7" w:rsidRPr="00CD5F8A">
          <w:rPr>
            <w:rStyle w:val="a3"/>
          </w:rPr>
          <w:t>-</w:t>
        </w:r>
        <w:r w:rsidR="00166DD7" w:rsidRPr="00CD5F8A">
          <w:rPr>
            <w:rStyle w:val="a3"/>
            <w:lang w:val="en-US"/>
          </w:rPr>
          <w:t>khorosho</w:t>
        </w:r>
        <w:r w:rsidR="00166DD7" w:rsidRPr="00CD5F8A">
          <w:rPr>
            <w:rStyle w:val="a3"/>
          </w:rPr>
          <w:t>-</w:t>
        </w:r>
        <w:r w:rsidR="00166DD7" w:rsidRPr="00CD5F8A">
          <w:rPr>
            <w:rStyle w:val="a3"/>
            <w:lang w:val="en-US"/>
          </w:rPr>
          <w:t>zarabotat</w:t>
        </w:r>
        <w:r w:rsidR="00166DD7" w:rsidRPr="00CD5F8A">
          <w:rPr>
            <w:rStyle w:val="a3"/>
          </w:rPr>
          <w:t>.</w:t>
        </w:r>
        <w:r w:rsidR="00166DD7" w:rsidRPr="00CD5F8A">
          <w:rPr>
            <w:rStyle w:val="a3"/>
            <w:lang w:val="en-US"/>
          </w:rPr>
          <w:t>html</w:t>
        </w:r>
      </w:hyperlink>
      <w:r w:rsidR="000B4359">
        <w:t xml:space="preserve"> </w:t>
      </w:r>
    </w:p>
    <w:p w:rsidR="00F60491" w:rsidRPr="00CD5F8A" w:rsidRDefault="00F60491" w:rsidP="00F60491">
      <w:pPr>
        <w:pStyle w:val="2"/>
      </w:pPr>
      <w:bookmarkStart w:id="29" w:name="_Toc149891052"/>
      <w:r w:rsidRPr="00CD5F8A">
        <w:t>РИА</w:t>
      </w:r>
      <w:r w:rsidR="000B4359">
        <w:t xml:space="preserve"> </w:t>
      </w:r>
      <w:r w:rsidRPr="00CD5F8A">
        <w:t>Новости,</w:t>
      </w:r>
      <w:r w:rsidR="000B4359">
        <w:t xml:space="preserve"> </w:t>
      </w:r>
      <w:r w:rsidRPr="00CD5F8A">
        <w:t>02.11.2023,</w:t>
      </w:r>
      <w:r w:rsidR="000B4359">
        <w:t xml:space="preserve"> </w:t>
      </w:r>
      <w:r w:rsidRPr="00CD5F8A">
        <w:t>Бюджетный</w:t>
      </w:r>
      <w:r w:rsidR="000B4359">
        <w:t xml:space="preserve"> </w:t>
      </w:r>
      <w:r w:rsidRPr="00CD5F8A">
        <w:t>комитет</w:t>
      </w:r>
      <w:r w:rsidR="000B4359">
        <w:t xml:space="preserve"> </w:t>
      </w:r>
      <w:r w:rsidRPr="00CD5F8A">
        <w:t>ГД</w:t>
      </w:r>
      <w:r w:rsidR="000B4359">
        <w:t xml:space="preserve"> </w:t>
      </w:r>
      <w:r w:rsidRPr="00CD5F8A">
        <w:t>поддержал</w:t>
      </w:r>
      <w:r w:rsidR="000B4359">
        <w:t xml:space="preserve"> </w:t>
      </w:r>
      <w:r w:rsidRPr="00CD5F8A">
        <w:t>проект</w:t>
      </w:r>
      <w:r w:rsidR="000B4359">
        <w:t xml:space="preserve"> </w:t>
      </w:r>
      <w:r w:rsidRPr="00CD5F8A">
        <w:t>о</w:t>
      </w:r>
      <w:r w:rsidR="000B4359">
        <w:t xml:space="preserve"> </w:t>
      </w:r>
      <w:r w:rsidRPr="00CD5F8A">
        <w:t>вычетах</w:t>
      </w:r>
      <w:r w:rsidR="000B4359">
        <w:t xml:space="preserve"> </w:t>
      </w:r>
      <w:r w:rsidRPr="00CD5F8A">
        <w:t>по</w:t>
      </w:r>
      <w:r w:rsidR="000B4359">
        <w:t xml:space="preserve"> </w:t>
      </w:r>
      <w:r w:rsidRPr="00CD5F8A">
        <w:t>НДФЛ</w:t>
      </w:r>
      <w:r w:rsidR="000B4359">
        <w:t xml:space="preserve"> </w:t>
      </w:r>
      <w:r w:rsidRPr="00CD5F8A">
        <w:t>на</w:t>
      </w:r>
      <w:r w:rsidR="000B4359">
        <w:t xml:space="preserve"> </w:t>
      </w:r>
      <w:r w:rsidRPr="00CD5F8A">
        <w:t>долгосрочные</w:t>
      </w:r>
      <w:r w:rsidR="000B4359">
        <w:t xml:space="preserve"> </w:t>
      </w:r>
      <w:r w:rsidRPr="00CD5F8A">
        <w:t>сбережения</w:t>
      </w:r>
      <w:r w:rsidR="000B4359">
        <w:t xml:space="preserve"> </w:t>
      </w:r>
      <w:r w:rsidRPr="00CD5F8A">
        <w:t>граждан</w:t>
      </w:r>
      <w:bookmarkEnd w:id="29"/>
    </w:p>
    <w:p w:rsidR="00F60491" w:rsidRPr="00CD5F8A" w:rsidRDefault="00F60491" w:rsidP="00ED36B7">
      <w:pPr>
        <w:pStyle w:val="3"/>
      </w:pPr>
      <w:bookmarkStart w:id="30" w:name="_Toc149891053"/>
      <w:r w:rsidRPr="00CD5F8A">
        <w:t>Комитет</w:t>
      </w:r>
      <w:r w:rsidR="000B4359">
        <w:t xml:space="preserve"> </w:t>
      </w:r>
      <w:r w:rsidRPr="00CD5F8A">
        <w:t>Госдумы</w:t>
      </w:r>
      <w:r w:rsidR="000B4359">
        <w:t xml:space="preserve"> </w:t>
      </w:r>
      <w:r w:rsidRPr="00CD5F8A">
        <w:t>по</w:t>
      </w:r>
      <w:r w:rsidR="000B4359">
        <w:t xml:space="preserve"> </w:t>
      </w:r>
      <w:r w:rsidRPr="00CD5F8A">
        <w:t>бюджету</w:t>
      </w:r>
      <w:r w:rsidR="000B4359">
        <w:t xml:space="preserve"> </w:t>
      </w:r>
      <w:r w:rsidRPr="00CD5F8A">
        <w:t>и</w:t>
      </w:r>
      <w:r w:rsidR="000B4359">
        <w:t xml:space="preserve"> </w:t>
      </w:r>
      <w:r w:rsidRPr="00CD5F8A">
        <w:t>налогам</w:t>
      </w:r>
      <w:r w:rsidR="000B4359">
        <w:t xml:space="preserve"> </w:t>
      </w:r>
      <w:r w:rsidRPr="00CD5F8A">
        <w:t>рекомендовал</w:t>
      </w:r>
      <w:r w:rsidR="000B4359">
        <w:t xml:space="preserve"> </w:t>
      </w:r>
      <w:r w:rsidRPr="00CD5F8A">
        <w:t>принять</w:t>
      </w:r>
      <w:r w:rsidR="000B4359">
        <w:t xml:space="preserve"> </w:t>
      </w:r>
      <w:r w:rsidRPr="00CD5F8A">
        <w:t>в</w:t>
      </w:r>
      <w:r w:rsidR="000B4359">
        <w:t xml:space="preserve"> </w:t>
      </w:r>
      <w:r w:rsidRPr="00CD5F8A">
        <w:t>первом</w:t>
      </w:r>
      <w:r w:rsidR="000B4359">
        <w:t xml:space="preserve"> </w:t>
      </w:r>
      <w:r w:rsidRPr="00CD5F8A">
        <w:t>чтении</w:t>
      </w:r>
      <w:r w:rsidR="000B4359">
        <w:t xml:space="preserve"> </w:t>
      </w:r>
      <w:r w:rsidRPr="00CD5F8A">
        <w:t>правительственный</w:t>
      </w:r>
      <w:r w:rsidR="000B4359">
        <w:t xml:space="preserve"> </w:t>
      </w:r>
      <w:r w:rsidRPr="00CD5F8A">
        <w:t>законопроект</w:t>
      </w:r>
      <w:r w:rsidR="000B4359">
        <w:t xml:space="preserve"> </w:t>
      </w:r>
      <w:r w:rsidRPr="00CD5F8A">
        <w:t>о</w:t>
      </w:r>
      <w:r w:rsidR="000B4359">
        <w:t xml:space="preserve"> </w:t>
      </w:r>
      <w:r w:rsidRPr="00CD5F8A">
        <w:t>введении</w:t>
      </w:r>
      <w:r w:rsidR="000B4359">
        <w:t xml:space="preserve"> </w:t>
      </w:r>
      <w:r w:rsidRPr="00CD5F8A">
        <w:t>налоговых</w:t>
      </w:r>
      <w:r w:rsidR="000B4359">
        <w:t xml:space="preserve"> </w:t>
      </w:r>
      <w:r w:rsidRPr="00CD5F8A">
        <w:t>вычетов</w:t>
      </w:r>
      <w:r w:rsidR="000B4359">
        <w:t xml:space="preserve"> </w:t>
      </w:r>
      <w:r w:rsidRPr="00CD5F8A">
        <w:t>по</w:t>
      </w:r>
      <w:r w:rsidR="000B4359">
        <w:t xml:space="preserve"> </w:t>
      </w:r>
      <w:r w:rsidRPr="00CD5F8A">
        <w:t>НДФЛ</w:t>
      </w:r>
      <w:r w:rsidR="000B4359">
        <w:t xml:space="preserve"> </w:t>
      </w:r>
      <w:r w:rsidRPr="00CD5F8A">
        <w:t>на</w:t>
      </w:r>
      <w:r w:rsidR="000B4359">
        <w:t xml:space="preserve"> </w:t>
      </w:r>
      <w:r w:rsidRPr="00CD5F8A">
        <w:t>долгосрочные</w:t>
      </w:r>
      <w:r w:rsidR="000B4359">
        <w:t xml:space="preserve"> </w:t>
      </w:r>
      <w:r w:rsidRPr="00CD5F8A">
        <w:t>сбережения</w:t>
      </w:r>
      <w:r w:rsidR="000B4359">
        <w:t xml:space="preserve"> </w:t>
      </w:r>
      <w:r w:rsidRPr="00CD5F8A">
        <w:t>граждан.</w:t>
      </w:r>
      <w:r w:rsidR="000B4359">
        <w:t xml:space="preserve"> </w:t>
      </w:r>
      <w:r w:rsidRPr="00CD5F8A">
        <w:t>На</w:t>
      </w:r>
      <w:r w:rsidR="000B4359">
        <w:t xml:space="preserve"> </w:t>
      </w:r>
      <w:r w:rsidRPr="00CD5F8A">
        <w:t>рассмотрение</w:t>
      </w:r>
      <w:r w:rsidR="000B4359">
        <w:t xml:space="preserve"> </w:t>
      </w:r>
      <w:r w:rsidRPr="00CD5F8A">
        <w:t>нижней</w:t>
      </w:r>
      <w:r w:rsidR="000B4359">
        <w:t xml:space="preserve"> </w:t>
      </w:r>
      <w:r w:rsidRPr="00CD5F8A">
        <w:t>палаты</w:t>
      </w:r>
      <w:r w:rsidR="000B4359">
        <w:t xml:space="preserve"> </w:t>
      </w:r>
      <w:r w:rsidRPr="00CD5F8A">
        <w:t>парламента</w:t>
      </w:r>
      <w:r w:rsidR="000B4359">
        <w:t xml:space="preserve"> </w:t>
      </w:r>
      <w:r w:rsidRPr="00CD5F8A">
        <w:t>его</w:t>
      </w:r>
      <w:r w:rsidR="000B4359">
        <w:t xml:space="preserve"> </w:t>
      </w:r>
      <w:r w:rsidRPr="00CD5F8A">
        <w:t>планируется</w:t>
      </w:r>
      <w:r w:rsidR="000B4359">
        <w:t xml:space="preserve"> </w:t>
      </w:r>
      <w:r w:rsidRPr="00CD5F8A">
        <w:t>вынести</w:t>
      </w:r>
      <w:r w:rsidR="000B4359">
        <w:t xml:space="preserve"> </w:t>
      </w:r>
      <w:r w:rsidRPr="00CD5F8A">
        <w:t>7</w:t>
      </w:r>
      <w:r w:rsidR="000B4359">
        <w:t xml:space="preserve"> </w:t>
      </w:r>
      <w:r w:rsidRPr="00CD5F8A">
        <w:t>ноября.</w:t>
      </w:r>
      <w:bookmarkEnd w:id="30"/>
    </w:p>
    <w:p w:rsidR="00F60491" w:rsidRPr="00CD5F8A" w:rsidRDefault="00F60491" w:rsidP="00F60491">
      <w:r w:rsidRPr="00CD5F8A">
        <w:t>Такие</w:t>
      </w:r>
      <w:r w:rsidR="000B4359">
        <w:t xml:space="preserve"> </w:t>
      </w:r>
      <w:r w:rsidRPr="00CD5F8A">
        <w:t>вычеты</w:t>
      </w:r>
      <w:r w:rsidR="000B4359">
        <w:t xml:space="preserve"> </w:t>
      </w:r>
      <w:r w:rsidRPr="00CD5F8A">
        <w:t>будут</w:t>
      </w:r>
      <w:r w:rsidR="000B4359">
        <w:t xml:space="preserve"> </w:t>
      </w:r>
      <w:r w:rsidRPr="00CD5F8A">
        <w:t>предоставляться</w:t>
      </w:r>
      <w:r w:rsidR="000B4359">
        <w:t xml:space="preserve"> </w:t>
      </w:r>
      <w:r w:rsidRPr="00CD5F8A">
        <w:t>в</w:t>
      </w:r>
      <w:r w:rsidR="000B4359">
        <w:t xml:space="preserve"> </w:t>
      </w:r>
      <w:r w:rsidRPr="00CD5F8A">
        <w:t>сумме:</w:t>
      </w:r>
      <w:r w:rsidR="000B4359">
        <w:t xml:space="preserve"> </w:t>
      </w:r>
      <w:r w:rsidRPr="00CD5F8A">
        <w:t>уплаченных</w:t>
      </w:r>
      <w:r w:rsidR="000B4359">
        <w:t xml:space="preserve"> </w:t>
      </w:r>
      <w:r w:rsidRPr="00CD5F8A">
        <w:t>пенсионных</w:t>
      </w:r>
      <w:r w:rsidR="000B4359">
        <w:t xml:space="preserve"> </w:t>
      </w:r>
      <w:r w:rsidRPr="00CD5F8A">
        <w:t>взносов</w:t>
      </w:r>
      <w:r w:rsidR="000B4359">
        <w:t xml:space="preserve"> </w:t>
      </w:r>
      <w:r w:rsidRPr="00CD5F8A">
        <w:t>по</w:t>
      </w:r>
      <w:r w:rsidR="000B4359">
        <w:t xml:space="preserve"> </w:t>
      </w:r>
      <w:r w:rsidRPr="00CD5F8A">
        <w:t>договорам,</w:t>
      </w:r>
      <w:r w:rsidR="000B4359">
        <w:t xml:space="preserve"> </w:t>
      </w:r>
      <w:r w:rsidRPr="00CD5F8A">
        <w:t>предусматривающим</w:t>
      </w:r>
      <w:r w:rsidR="000B4359">
        <w:t xml:space="preserve"> </w:t>
      </w:r>
      <w:r w:rsidRPr="00CD5F8A">
        <w:t>выплату</w:t>
      </w:r>
      <w:r w:rsidR="000B4359">
        <w:t xml:space="preserve"> </w:t>
      </w:r>
      <w:r w:rsidRPr="00CD5F8A">
        <w:t>негосударственной</w:t>
      </w:r>
      <w:r w:rsidR="000B4359">
        <w:t xml:space="preserve"> </w:t>
      </w:r>
      <w:r w:rsidRPr="00CD5F8A">
        <w:t>пенсии</w:t>
      </w:r>
      <w:r w:rsidR="000B4359">
        <w:t xml:space="preserve"> </w:t>
      </w:r>
      <w:r w:rsidRPr="00CD5F8A">
        <w:t>по</w:t>
      </w:r>
      <w:r w:rsidR="000B4359">
        <w:t xml:space="preserve"> </w:t>
      </w:r>
      <w:r w:rsidRPr="00CD5F8A">
        <w:t>достижении</w:t>
      </w:r>
      <w:r w:rsidR="000B4359">
        <w:t xml:space="preserve"> </w:t>
      </w:r>
      <w:r w:rsidRPr="00CD5F8A">
        <w:t>пенсионного</w:t>
      </w:r>
      <w:r w:rsidR="000B4359">
        <w:t xml:space="preserve"> </w:t>
      </w:r>
      <w:r w:rsidRPr="00CD5F8A">
        <w:t>возраста;</w:t>
      </w:r>
      <w:r w:rsidR="000B4359">
        <w:t xml:space="preserve"> </w:t>
      </w:r>
      <w:r w:rsidRPr="00CD5F8A">
        <w:t>уплаченных</w:t>
      </w:r>
      <w:r w:rsidR="000B4359">
        <w:t xml:space="preserve"> </w:t>
      </w:r>
      <w:r w:rsidRPr="00CD5F8A">
        <w:t>сберегательных</w:t>
      </w:r>
      <w:r w:rsidR="000B4359">
        <w:t xml:space="preserve"> </w:t>
      </w:r>
      <w:r w:rsidRPr="00CD5F8A">
        <w:t>взносов</w:t>
      </w:r>
      <w:r w:rsidR="000B4359">
        <w:t xml:space="preserve"> </w:t>
      </w:r>
      <w:r w:rsidRPr="00CD5F8A">
        <w:t>по</w:t>
      </w:r>
      <w:r w:rsidR="000B4359">
        <w:t xml:space="preserve"> </w:t>
      </w:r>
      <w:r w:rsidRPr="00CD5F8A">
        <w:t>договорам</w:t>
      </w:r>
      <w:r w:rsidR="000B4359">
        <w:t xml:space="preserve"> </w:t>
      </w:r>
      <w:r w:rsidRPr="00CD5F8A">
        <w:t>долгосрочных</w:t>
      </w:r>
      <w:r w:rsidR="000B4359">
        <w:t xml:space="preserve"> </w:t>
      </w:r>
      <w:r w:rsidRPr="00CD5F8A">
        <w:t>сбережений,</w:t>
      </w:r>
      <w:r w:rsidR="000B4359">
        <w:t xml:space="preserve"> </w:t>
      </w:r>
      <w:r w:rsidRPr="00CD5F8A">
        <w:t>заключенным</w:t>
      </w:r>
      <w:r w:rsidR="000B4359">
        <w:t xml:space="preserve"> </w:t>
      </w:r>
      <w:r w:rsidRPr="00CD5F8A">
        <w:t>с</w:t>
      </w:r>
      <w:r w:rsidR="000B4359">
        <w:t xml:space="preserve"> </w:t>
      </w:r>
      <w:r w:rsidRPr="00CD5F8A">
        <w:t>негосударственным</w:t>
      </w:r>
      <w:r w:rsidR="000B4359">
        <w:t xml:space="preserve"> </w:t>
      </w:r>
      <w:r w:rsidRPr="00CD5F8A">
        <w:t>пенсионным</w:t>
      </w:r>
      <w:r w:rsidR="000B4359">
        <w:t xml:space="preserve"> </w:t>
      </w:r>
      <w:r w:rsidRPr="00CD5F8A">
        <w:t>фондом;</w:t>
      </w:r>
      <w:r w:rsidR="000B4359">
        <w:t xml:space="preserve"> </w:t>
      </w:r>
      <w:r w:rsidRPr="00CD5F8A">
        <w:t>денежных</w:t>
      </w:r>
      <w:r w:rsidR="000B4359">
        <w:t xml:space="preserve"> </w:t>
      </w:r>
      <w:r w:rsidRPr="00CD5F8A">
        <w:t>средств,</w:t>
      </w:r>
      <w:r w:rsidR="000B4359">
        <w:t xml:space="preserve"> </w:t>
      </w:r>
      <w:r w:rsidRPr="00CD5F8A">
        <w:t>внесенных</w:t>
      </w:r>
      <w:r w:rsidR="000B4359">
        <w:t xml:space="preserve"> </w:t>
      </w:r>
      <w:r w:rsidRPr="00CD5F8A">
        <w:t>на</w:t>
      </w:r>
      <w:r w:rsidR="000B4359">
        <w:t xml:space="preserve"> </w:t>
      </w:r>
      <w:r w:rsidRPr="00CD5F8A">
        <w:t>индивидуальный</w:t>
      </w:r>
      <w:r w:rsidR="000B4359">
        <w:t xml:space="preserve"> </w:t>
      </w:r>
      <w:r w:rsidRPr="00CD5F8A">
        <w:t>инвестиционный</w:t>
      </w:r>
      <w:r w:rsidR="000B4359">
        <w:t xml:space="preserve"> </w:t>
      </w:r>
      <w:r w:rsidRPr="00CD5F8A">
        <w:t>счет</w:t>
      </w:r>
      <w:r w:rsidR="000B4359">
        <w:t xml:space="preserve"> </w:t>
      </w:r>
      <w:r w:rsidRPr="00CD5F8A">
        <w:t>(ИИС),</w:t>
      </w:r>
      <w:r w:rsidR="000B4359">
        <w:t xml:space="preserve"> </w:t>
      </w:r>
      <w:r w:rsidRPr="00CD5F8A">
        <w:t>открытый</w:t>
      </w:r>
      <w:r w:rsidR="000B4359">
        <w:t xml:space="preserve"> </w:t>
      </w:r>
      <w:r w:rsidRPr="00CD5F8A">
        <w:t>начиная</w:t>
      </w:r>
      <w:r w:rsidR="000B4359">
        <w:t xml:space="preserve"> </w:t>
      </w:r>
      <w:r w:rsidRPr="00CD5F8A">
        <w:t>с</w:t>
      </w:r>
      <w:r w:rsidR="000B4359">
        <w:t xml:space="preserve"> </w:t>
      </w:r>
      <w:r w:rsidRPr="00CD5F8A">
        <w:t>1</w:t>
      </w:r>
      <w:r w:rsidR="000B4359">
        <w:t xml:space="preserve"> </w:t>
      </w:r>
      <w:r w:rsidRPr="00CD5F8A">
        <w:t>января</w:t>
      </w:r>
      <w:r w:rsidR="000B4359">
        <w:t xml:space="preserve"> </w:t>
      </w:r>
      <w:r w:rsidRPr="00CD5F8A">
        <w:t>2024</w:t>
      </w:r>
      <w:r w:rsidR="000B4359">
        <w:t xml:space="preserve"> </w:t>
      </w:r>
      <w:r w:rsidRPr="00CD5F8A">
        <w:t>года,</w:t>
      </w:r>
      <w:r w:rsidR="000B4359">
        <w:t xml:space="preserve"> </w:t>
      </w:r>
      <w:r w:rsidRPr="00CD5F8A">
        <w:t>а</w:t>
      </w:r>
      <w:r w:rsidR="000B4359">
        <w:t xml:space="preserve"> </w:t>
      </w:r>
      <w:r w:rsidRPr="00CD5F8A">
        <w:t>также</w:t>
      </w:r>
      <w:r w:rsidR="000B4359">
        <w:t xml:space="preserve"> </w:t>
      </w:r>
      <w:r w:rsidRPr="00CD5F8A">
        <w:t>доходов</w:t>
      </w:r>
      <w:r w:rsidR="000B4359">
        <w:t xml:space="preserve"> </w:t>
      </w:r>
      <w:r w:rsidRPr="00CD5F8A">
        <w:t>по</w:t>
      </w:r>
      <w:r w:rsidR="000B4359">
        <w:t xml:space="preserve"> </w:t>
      </w:r>
      <w:r w:rsidRPr="00CD5F8A">
        <w:t>операциям</w:t>
      </w:r>
      <w:r w:rsidR="000B4359">
        <w:t xml:space="preserve"> </w:t>
      </w:r>
      <w:r w:rsidRPr="00CD5F8A">
        <w:t>на</w:t>
      </w:r>
      <w:r w:rsidR="000B4359">
        <w:t xml:space="preserve"> </w:t>
      </w:r>
      <w:r w:rsidRPr="00CD5F8A">
        <w:t>таком</w:t>
      </w:r>
      <w:r w:rsidR="000B4359">
        <w:t xml:space="preserve"> </w:t>
      </w:r>
      <w:r w:rsidRPr="00CD5F8A">
        <w:t>ИИС.</w:t>
      </w:r>
    </w:p>
    <w:p w:rsidR="00F60491" w:rsidRPr="00CD5F8A" w:rsidRDefault="00F60491" w:rsidP="00F60491">
      <w:r w:rsidRPr="00CD5F8A">
        <w:t>Данные</w:t>
      </w:r>
      <w:r w:rsidR="000B4359">
        <w:t xml:space="preserve"> </w:t>
      </w:r>
      <w:r w:rsidRPr="00CD5F8A">
        <w:t>налоговые</w:t>
      </w:r>
      <w:r w:rsidR="000B4359">
        <w:t xml:space="preserve"> </w:t>
      </w:r>
      <w:r w:rsidRPr="00CD5F8A">
        <w:t>вычеты</w:t>
      </w:r>
      <w:r w:rsidR="000B4359">
        <w:t xml:space="preserve"> </w:t>
      </w:r>
      <w:r w:rsidRPr="00CD5F8A">
        <w:t>в</w:t>
      </w:r>
      <w:r w:rsidR="000B4359">
        <w:t xml:space="preserve"> </w:t>
      </w:r>
      <w:r w:rsidRPr="00CD5F8A">
        <w:t>сумме</w:t>
      </w:r>
      <w:r w:rsidR="000B4359">
        <w:t xml:space="preserve"> </w:t>
      </w:r>
      <w:r w:rsidRPr="00CD5F8A">
        <w:t>уплаченных</w:t>
      </w:r>
      <w:r w:rsidR="000B4359">
        <w:t xml:space="preserve"> </w:t>
      </w:r>
      <w:r w:rsidRPr="00CD5F8A">
        <w:t>пенсионных</w:t>
      </w:r>
      <w:r w:rsidR="000B4359">
        <w:t xml:space="preserve"> </w:t>
      </w:r>
      <w:r w:rsidRPr="00CD5F8A">
        <w:t>(сберегательных)</w:t>
      </w:r>
      <w:r w:rsidR="000B4359">
        <w:t xml:space="preserve"> </w:t>
      </w:r>
      <w:r w:rsidRPr="00CD5F8A">
        <w:t>взносов</w:t>
      </w:r>
      <w:r w:rsidR="000B4359">
        <w:t xml:space="preserve"> </w:t>
      </w:r>
      <w:r w:rsidRPr="00CD5F8A">
        <w:t>и</w:t>
      </w:r>
      <w:r w:rsidR="000B4359">
        <w:t xml:space="preserve"> </w:t>
      </w:r>
      <w:r w:rsidRPr="00CD5F8A">
        <w:t>внесенных</w:t>
      </w:r>
      <w:r w:rsidR="000B4359">
        <w:t xml:space="preserve"> </w:t>
      </w:r>
      <w:r w:rsidRPr="00CD5F8A">
        <w:t>на</w:t>
      </w:r>
      <w:r w:rsidR="000B4359">
        <w:t xml:space="preserve"> </w:t>
      </w:r>
      <w:r w:rsidRPr="00CD5F8A">
        <w:t>ИИС</w:t>
      </w:r>
      <w:r w:rsidR="000B4359">
        <w:t xml:space="preserve"> </w:t>
      </w:r>
      <w:r w:rsidRPr="00CD5F8A">
        <w:t>денежных</w:t>
      </w:r>
      <w:r w:rsidR="000B4359">
        <w:t xml:space="preserve"> </w:t>
      </w:r>
      <w:r w:rsidRPr="00CD5F8A">
        <w:t>средств</w:t>
      </w:r>
      <w:r w:rsidR="000B4359">
        <w:t xml:space="preserve"> </w:t>
      </w:r>
      <w:r w:rsidRPr="00CD5F8A">
        <w:t>будут</w:t>
      </w:r>
      <w:r w:rsidR="000B4359">
        <w:t xml:space="preserve"> </w:t>
      </w:r>
      <w:r w:rsidRPr="00CD5F8A">
        <w:t>предоставляться</w:t>
      </w:r>
      <w:r w:rsidR="000B4359">
        <w:t xml:space="preserve"> </w:t>
      </w:r>
      <w:r w:rsidRPr="00CD5F8A">
        <w:t>в</w:t>
      </w:r>
      <w:r w:rsidR="000B4359">
        <w:t xml:space="preserve"> </w:t>
      </w:r>
      <w:r w:rsidRPr="00CD5F8A">
        <w:t>совокупности</w:t>
      </w:r>
      <w:r w:rsidR="000B4359">
        <w:t xml:space="preserve"> </w:t>
      </w:r>
      <w:r w:rsidRPr="00CD5F8A">
        <w:t>в</w:t>
      </w:r>
      <w:r w:rsidR="000B4359">
        <w:t xml:space="preserve"> </w:t>
      </w:r>
      <w:r w:rsidRPr="00CD5F8A">
        <w:t>пределах</w:t>
      </w:r>
      <w:r w:rsidR="000B4359">
        <w:t xml:space="preserve"> </w:t>
      </w:r>
      <w:r w:rsidRPr="00CD5F8A">
        <w:t>400</w:t>
      </w:r>
      <w:r w:rsidR="000B4359">
        <w:t xml:space="preserve"> </w:t>
      </w:r>
      <w:r w:rsidRPr="00CD5F8A">
        <w:t>тысяч</w:t>
      </w:r>
      <w:r w:rsidR="000B4359">
        <w:t xml:space="preserve"> </w:t>
      </w:r>
      <w:r w:rsidRPr="00CD5F8A">
        <w:t>рублей</w:t>
      </w:r>
      <w:r w:rsidR="000B4359">
        <w:t xml:space="preserve"> </w:t>
      </w:r>
      <w:r w:rsidRPr="00CD5F8A">
        <w:t>в</w:t>
      </w:r>
      <w:r w:rsidR="000B4359">
        <w:t xml:space="preserve"> </w:t>
      </w:r>
      <w:r w:rsidRPr="00CD5F8A">
        <w:t>год.</w:t>
      </w:r>
    </w:p>
    <w:p w:rsidR="00F60491" w:rsidRPr="00CD5F8A" w:rsidRDefault="00F60491" w:rsidP="00F60491">
      <w:r w:rsidRPr="00CD5F8A">
        <w:t>Согласно</w:t>
      </w:r>
      <w:r w:rsidR="000B4359">
        <w:t xml:space="preserve"> </w:t>
      </w:r>
      <w:r w:rsidRPr="00CD5F8A">
        <w:t>пояснительной</w:t>
      </w:r>
      <w:r w:rsidR="000B4359">
        <w:t xml:space="preserve"> </w:t>
      </w:r>
      <w:r w:rsidRPr="00CD5F8A">
        <w:t>записке,</w:t>
      </w:r>
      <w:r w:rsidR="000B4359">
        <w:t xml:space="preserve"> </w:t>
      </w:r>
      <w:r w:rsidRPr="00CD5F8A">
        <w:t>налоговые</w:t>
      </w:r>
      <w:r w:rsidR="000B4359">
        <w:t xml:space="preserve"> </w:t>
      </w:r>
      <w:r w:rsidRPr="00CD5F8A">
        <w:t>вычеты</w:t>
      </w:r>
      <w:r w:rsidR="000B4359">
        <w:t xml:space="preserve"> </w:t>
      </w:r>
      <w:r w:rsidRPr="00CD5F8A">
        <w:t>можно</w:t>
      </w:r>
      <w:r w:rsidR="000B4359">
        <w:t xml:space="preserve"> </w:t>
      </w:r>
      <w:r w:rsidRPr="00CD5F8A">
        <w:t>будет</w:t>
      </w:r>
      <w:r w:rsidR="000B4359">
        <w:t xml:space="preserve"> </w:t>
      </w:r>
      <w:r w:rsidRPr="00CD5F8A">
        <w:t>получить</w:t>
      </w:r>
      <w:r w:rsidR="000B4359">
        <w:t xml:space="preserve"> </w:t>
      </w:r>
      <w:r w:rsidRPr="00CD5F8A">
        <w:t>на</w:t>
      </w:r>
      <w:r w:rsidR="000B4359">
        <w:t xml:space="preserve"> </w:t>
      </w:r>
      <w:r w:rsidRPr="00CD5F8A">
        <w:t>определенных</w:t>
      </w:r>
      <w:r w:rsidR="000B4359">
        <w:t xml:space="preserve"> </w:t>
      </w:r>
      <w:r w:rsidRPr="00CD5F8A">
        <w:t>условиях:</w:t>
      </w:r>
      <w:r w:rsidR="000B4359">
        <w:t xml:space="preserve"> </w:t>
      </w:r>
      <w:r w:rsidRPr="00CD5F8A">
        <w:t>человек</w:t>
      </w:r>
      <w:r w:rsidR="000B4359">
        <w:t xml:space="preserve"> </w:t>
      </w:r>
      <w:r w:rsidRPr="00CD5F8A">
        <w:t>начал</w:t>
      </w:r>
      <w:r w:rsidR="000B4359">
        <w:t xml:space="preserve"> </w:t>
      </w:r>
      <w:r w:rsidRPr="00CD5F8A">
        <w:t>получать</w:t>
      </w:r>
      <w:r w:rsidR="000B4359">
        <w:t xml:space="preserve"> </w:t>
      </w:r>
      <w:r w:rsidRPr="00CD5F8A">
        <w:t>негосударственную</w:t>
      </w:r>
      <w:r w:rsidR="000B4359">
        <w:t xml:space="preserve"> </w:t>
      </w:r>
      <w:r w:rsidRPr="00CD5F8A">
        <w:t>пенсию;</w:t>
      </w:r>
      <w:r w:rsidR="000B4359">
        <w:t xml:space="preserve"> </w:t>
      </w:r>
      <w:r w:rsidRPr="00CD5F8A">
        <w:t>договор</w:t>
      </w:r>
      <w:r w:rsidR="000B4359">
        <w:t xml:space="preserve"> </w:t>
      </w:r>
      <w:r w:rsidRPr="00CD5F8A">
        <w:t>долгосрочных</w:t>
      </w:r>
      <w:r w:rsidR="000B4359">
        <w:t xml:space="preserve"> </w:t>
      </w:r>
      <w:r w:rsidRPr="00CD5F8A">
        <w:t>сбережений</w:t>
      </w:r>
      <w:r w:rsidR="000B4359">
        <w:t xml:space="preserve"> </w:t>
      </w:r>
      <w:r w:rsidRPr="00CD5F8A">
        <w:t>действует</w:t>
      </w:r>
      <w:r w:rsidR="000B4359">
        <w:t xml:space="preserve"> </w:t>
      </w:r>
      <w:r w:rsidRPr="00CD5F8A">
        <w:t>минимум</w:t>
      </w:r>
      <w:r w:rsidR="000B4359">
        <w:t xml:space="preserve"> </w:t>
      </w:r>
      <w:r w:rsidRPr="00CD5F8A">
        <w:t>10</w:t>
      </w:r>
      <w:r w:rsidR="000B4359">
        <w:t xml:space="preserve"> </w:t>
      </w:r>
      <w:r w:rsidRPr="00CD5F8A">
        <w:t>лет;</w:t>
      </w:r>
      <w:r w:rsidR="000B4359">
        <w:t xml:space="preserve"> </w:t>
      </w:r>
      <w:r w:rsidRPr="00CD5F8A">
        <w:t>договор</w:t>
      </w:r>
      <w:r w:rsidR="000B4359">
        <w:t xml:space="preserve"> </w:t>
      </w:r>
      <w:r w:rsidRPr="00CD5F8A">
        <w:t>на</w:t>
      </w:r>
      <w:r w:rsidR="000B4359">
        <w:t xml:space="preserve"> </w:t>
      </w:r>
      <w:r w:rsidRPr="00CD5F8A">
        <w:t>ведение</w:t>
      </w:r>
      <w:r w:rsidR="000B4359">
        <w:t xml:space="preserve"> </w:t>
      </w:r>
      <w:r w:rsidRPr="00CD5F8A">
        <w:t>ИИС</w:t>
      </w:r>
      <w:r w:rsidR="000B4359">
        <w:t xml:space="preserve"> </w:t>
      </w:r>
      <w:r w:rsidRPr="00CD5F8A">
        <w:t>-</w:t>
      </w:r>
      <w:r w:rsidR="000B4359">
        <w:t xml:space="preserve"> </w:t>
      </w:r>
      <w:r w:rsidRPr="00CD5F8A">
        <w:t>также</w:t>
      </w:r>
      <w:r w:rsidR="000B4359">
        <w:t xml:space="preserve"> </w:t>
      </w:r>
      <w:r w:rsidRPr="00CD5F8A">
        <w:t>минимум</w:t>
      </w:r>
      <w:r w:rsidR="000B4359">
        <w:t xml:space="preserve"> </w:t>
      </w:r>
      <w:r w:rsidRPr="00CD5F8A">
        <w:t>10</w:t>
      </w:r>
      <w:r w:rsidR="000B4359">
        <w:t xml:space="preserve"> </w:t>
      </w:r>
      <w:r w:rsidRPr="00CD5F8A">
        <w:t>лет</w:t>
      </w:r>
      <w:r w:rsidR="000B4359">
        <w:t xml:space="preserve"> </w:t>
      </w:r>
      <w:r w:rsidRPr="00CD5F8A">
        <w:t>(в</w:t>
      </w:r>
      <w:r w:rsidR="000B4359">
        <w:t xml:space="preserve"> </w:t>
      </w:r>
      <w:r w:rsidRPr="00CD5F8A">
        <w:t>переходный</w:t>
      </w:r>
      <w:r w:rsidR="000B4359">
        <w:t xml:space="preserve"> </w:t>
      </w:r>
      <w:r w:rsidRPr="00CD5F8A">
        <w:t>период</w:t>
      </w:r>
      <w:r w:rsidR="000B4359">
        <w:t xml:space="preserve"> </w:t>
      </w:r>
      <w:r w:rsidRPr="00CD5F8A">
        <w:t>-</w:t>
      </w:r>
      <w:r w:rsidR="000B4359">
        <w:t xml:space="preserve"> </w:t>
      </w:r>
      <w:r w:rsidRPr="00CD5F8A">
        <w:t>не</w:t>
      </w:r>
      <w:r w:rsidR="000B4359">
        <w:t xml:space="preserve"> </w:t>
      </w:r>
      <w:r w:rsidRPr="00CD5F8A">
        <w:t>менее</w:t>
      </w:r>
      <w:r w:rsidR="000B4359">
        <w:t xml:space="preserve"> </w:t>
      </w:r>
      <w:r w:rsidRPr="00CD5F8A">
        <w:t>5</w:t>
      </w:r>
      <w:r w:rsidR="000B4359">
        <w:t xml:space="preserve"> </w:t>
      </w:r>
      <w:r w:rsidRPr="00CD5F8A">
        <w:t>лет</w:t>
      </w:r>
      <w:r w:rsidR="000B4359">
        <w:t xml:space="preserve"> </w:t>
      </w:r>
      <w:r w:rsidRPr="00CD5F8A">
        <w:t>с</w:t>
      </w:r>
      <w:r w:rsidR="000B4359">
        <w:t xml:space="preserve"> </w:t>
      </w:r>
      <w:r w:rsidRPr="00CD5F8A">
        <w:t>ежегодным</w:t>
      </w:r>
      <w:r w:rsidR="000B4359">
        <w:t xml:space="preserve"> </w:t>
      </w:r>
      <w:r w:rsidRPr="00CD5F8A">
        <w:t>повышением</w:t>
      </w:r>
      <w:r w:rsidR="000B4359">
        <w:t xml:space="preserve"> </w:t>
      </w:r>
      <w:r w:rsidRPr="00CD5F8A">
        <w:t>срока</w:t>
      </w:r>
      <w:r w:rsidR="000B4359">
        <w:t xml:space="preserve"> </w:t>
      </w:r>
      <w:r w:rsidRPr="00CD5F8A">
        <w:t>на</w:t>
      </w:r>
      <w:r w:rsidR="000B4359">
        <w:t xml:space="preserve"> </w:t>
      </w:r>
      <w:r w:rsidRPr="00CD5F8A">
        <w:t>1</w:t>
      </w:r>
      <w:r w:rsidR="000B4359">
        <w:t xml:space="preserve"> </w:t>
      </w:r>
      <w:r w:rsidRPr="00CD5F8A">
        <w:t>год</w:t>
      </w:r>
      <w:r w:rsidR="000B4359">
        <w:t xml:space="preserve"> </w:t>
      </w:r>
      <w:r w:rsidRPr="00CD5F8A">
        <w:t>вплоть</w:t>
      </w:r>
      <w:r w:rsidR="000B4359">
        <w:t xml:space="preserve"> </w:t>
      </w:r>
      <w:r w:rsidRPr="00CD5F8A">
        <w:t>до</w:t>
      </w:r>
      <w:r w:rsidR="000B4359">
        <w:t xml:space="preserve"> </w:t>
      </w:r>
      <w:r w:rsidRPr="00CD5F8A">
        <w:t>10</w:t>
      </w:r>
      <w:r w:rsidR="000B4359">
        <w:t xml:space="preserve"> </w:t>
      </w:r>
      <w:r w:rsidRPr="00CD5F8A">
        <w:t>лет).</w:t>
      </w:r>
    </w:p>
    <w:p w:rsidR="00F60491" w:rsidRPr="00CD5F8A" w:rsidRDefault="00F60491" w:rsidP="00F60491">
      <w:r w:rsidRPr="00CD5F8A">
        <w:t>При</w:t>
      </w:r>
      <w:r w:rsidR="000B4359">
        <w:t xml:space="preserve"> </w:t>
      </w:r>
      <w:r w:rsidRPr="00CD5F8A">
        <w:t>этом</w:t>
      </w:r>
      <w:r w:rsidR="000B4359">
        <w:t xml:space="preserve"> </w:t>
      </w:r>
      <w:r w:rsidRPr="00CD5F8A">
        <w:t>законопроект</w:t>
      </w:r>
      <w:r w:rsidR="000B4359">
        <w:t xml:space="preserve"> </w:t>
      </w:r>
      <w:r w:rsidRPr="00CD5F8A">
        <w:t>предусматривает</w:t>
      </w:r>
      <w:r w:rsidR="000B4359">
        <w:t xml:space="preserve"> </w:t>
      </w:r>
      <w:r w:rsidRPr="00CD5F8A">
        <w:t>и</w:t>
      </w:r>
      <w:r w:rsidR="000B4359">
        <w:t xml:space="preserve"> </w:t>
      </w:r>
      <w:r w:rsidRPr="00CD5F8A">
        <w:t>сохранение</w:t>
      </w:r>
      <w:r w:rsidR="000B4359">
        <w:t xml:space="preserve"> </w:t>
      </w:r>
      <w:r w:rsidRPr="00CD5F8A">
        <w:t>действующих</w:t>
      </w:r>
      <w:r w:rsidR="000B4359">
        <w:t xml:space="preserve"> </w:t>
      </w:r>
      <w:r w:rsidRPr="00CD5F8A">
        <w:t>инвестиционных</w:t>
      </w:r>
      <w:r w:rsidR="000B4359">
        <w:t xml:space="preserve"> </w:t>
      </w:r>
      <w:r w:rsidRPr="00CD5F8A">
        <w:t>налоговых</w:t>
      </w:r>
      <w:r w:rsidR="000B4359">
        <w:t xml:space="preserve"> </w:t>
      </w:r>
      <w:r w:rsidRPr="00CD5F8A">
        <w:t>вычетов</w:t>
      </w:r>
      <w:r w:rsidR="000B4359">
        <w:t xml:space="preserve"> </w:t>
      </w:r>
      <w:r w:rsidRPr="00CD5F8A">
        <w:t>по</w:t>
      </w:r>
      <w:r w:rsidR="000B4359">
        <w:t xml:space="preserve"> </w:t>
      </w:r>
      <w:r w:rsidRPr="00CD5F8A">
        <w:t>НДФЛ</w:t>
      </w:r>
      <w:r w:rsidR="000B4359">
        <w:t xml:space="preserve"> </w:t>
      </w:r>
      <w:r w:rsidRPr="00CD5F8A">
        <w:t>в</w:t>
      </w:r>
      <w:r w:rsidR="000B4359">
        <w:t xml:space="preserve"> </w:t>
      </w:r>
      <w:r w:rsidRPr="00CD5F8A">
        <w:t>отношении</w:t>
      </w:r>
      <w:r w:rsidR="000B4359">
        <w:t xml:space="preserve"> </w:t>
      </w:r>
      <w:r w:rsidRPr="00CD5F8A">
        <w:t>ИИС,</w:t>
      </w:r>
      <w:r w:rsidR="000B4359">
        <w:t xml:space="preserve"> </w:t>
      </w:r>
      <w:r w:rsidRPr="00CD5F8A">
        <w:t>открытых</w:t>
      </w:r>
      <w:r w:rsidR="000B4359">
        <w:t xml:space="preserve"> </w:t>
      </w:r>
      <w:r w:rsidRPr="00CD5F8A">
        <w:t>до</w:t>
      </w:r>
      <w:r w:rsidR="000B4359">
        <w:t xml:space="preserve"> </w:t>
      </w:r>
      <w:r w:rsidRPr="00CD5F8A">
        <w:t>31</w:t>
      </w:r>
      <w:r w:rsidR="000B4359">
        <w:t xml:space="preserve"> </w:t>
      </w:r>
      <w:r w:rsidRPr="00CD5F8A">
        <w:t>декабря</w:t>
      </w:r>
      <w:r w:rsidR="000B4359">
        <w:t xml:space="preserve"> </w:t>
      </w:r>
      <w:r w:rsidRPr="00CD5F8A">
        <w:t>2023</w:t>
      </w:r>
      <w:r w:rsidR="000B4359">
        <w:t xml:space="preserve"> </w:t>
      </w:r>
      <w:r w:rsidRPr="00CD5F8A">
        <w:t>года.</w:t>
      </w:r>
    </w:p>
    <w:p w:rsidR="00F60491" w:rsidRPr="00CD5F8A" w:rsidRDefault="00F60491" w:rsidP="00F60491">
      <w:r w:rsidRPr="00CD5F8A">
        <w:t>В</w:t>
      </w:r>
      <w:r w:rsidR="000B4359">
        <w:t xml:space="preserve"> </w:t>
      </w:r>
      <w:r w:rsidRPr="00CD5F8A">
        <w:t>то</w:t>
      </w:r>
      <w:r w:rsidR="000B4359">
        <w:t xml:space="preserve"> </w:t>
      </w:r>
      <w:r w:rsidRPr="00CD5F8A">
        <w:t>же</w:t>
      </w:r>
      <w:r w:rsidR="000B4359">
        <w:t xml:space="preserve"> </w:t>
      </w:r>
      <w:r w:rsidRPr="00CD5F8A">
        <w:t>время</w:t>
      </w:r>
      <w:r w:rsidR="000B4359">
        <w:t xml:space="preserve"> </w:t>
      </w:r>
      <w:r w:rsidRPr="00CD5F8A">
        <w:t>отменяется</w:t>
      </w:r>
      <w:r w:rsidR="000B4359">
        <w:t xml:space="preserve"> </w:t>
      </w:r>
      <w:r w:rsidRPr="00CD5F8A">
        <w:t>предоставление</w:t>
      </w:r>
      <w:r w:rsidR="000B4359">
        <w:t xml:space="preserve"> </w:t>
      </w:r>
      <w:r w:rsidRPr="00CD5F8A">
        <w:t>инвестиционного</w:t>
      </w:r>
      <w:r w:rsidR="000B4359">
        <w:t xml:space="preserve"> </w:t>
      </w:r>
      <w:r w:rsidRPr="00CD5F8A">
        <w:t>налогового</w:t>
      </w:r>
      <w:r w:rsidR="000B4359">
        <w:t xml:space="preserve"> </w:t>
      </w:r>
      <w:r w:rsidRPr="00CD5F8A">
        <w:t>вычета</w:t>
      </w:r>
      <w:r w:rsidR="000B4359">
        <w:t xml:space="preserve"> </w:t>
      </w:r>
      <w:r w:rsidRPr="00CD5F8A">
        <w:t>по</w:t>
      </w:r>
      <w:r w:rsidR="000B4359">
        <w:t xml:space="preserve"> </w:t>
      </w:r>
      <w:r w:rsidRPr="00CD5F8A">
        <w:t>НДФЛ</w:t>
      </w:r>
      <w:r w:rsidR="000B4359">
        <w:t xml:space="preserve"> </w:t>
      </w:r>
      <w:r w:rsidRPr="00CD5F8A">
        <w:t>на</w:t>
      </w:r>
      <w:r w:rsidR="000B4359">
        <w:t xml:space="preserve"> </w:t>
      </w:r>
      <w:r w:rsidRPr="00CD5F8A">
        <w:t>доходы</w:t>
      </w:r>
      <w:r w:rsidR="000B4359">
        <w:t xml:space="preserve"> </w:t>
      </w:r>
      <w:r w:rsidRPr="00CD5F8A">
        <w:t>от</w:t>
      </w:r>
      <w:r w:rsidR="000B4359">
        <w:t xml:space="preserve"> </w:t>
      </w:r>
      <w:r w:rsidRPr="00CD5F8A">
        <w:t>продажи</w:t>
      </w:r>
      <w:r w:rsidR="000B4359">
        <w:t xml:space="preserve"> </w:t>
      </w:r>
      <w:r w:rsidRPr="00CD5F8A">
        <w:t>ценных</w:t>
      </w:r>
      <w:r w:rsidR="000B4359">
        <w:t xml:space="preserve"> </w:t>
      </w:r>
      <w:r w:rsidRPr="00CD5F8A">
        <w:t>бумаг</w:t>
      </w:r>
      <w:r w:rsidR="000B4359">
        <w:t xml:space="preserve"> </w:t>
      </w:r>
      <w:r w:rsidRPr="00CD5F8A">
        <w:t>иностранных</w:t>
      </w:r>
      <w:r w:rsidR="000B4359">
        <w:t xml:space="preserve"> </w:t>
      </w:r>
      <w:r w:rsidRPr="00CD5F8A">
        <w:t>эмитентов,</w:t>
      </w:r>
      <w:r w:rsidR="000B4359">
        <w:t xml:space="preserve"> </w:t>
      </w:r>
      <w:r w:rsidRPr="00CD5F8A">
        <w:t>за</w:t>
      </w:r>
      <w:r w:rsidR="000B4359">
        <w:t xml:space="preserve"> </w:t>
      </w:r>
      <w:r w:rsidRPr="00CD5F8A">
        <w:t>исключением</w:t>
      </w:r>
      <w:r w:rsidR="000B4359">
        <w:t xml:space="preserve"> </w:t>
      </w:r>
      <w:r w:rsidRPr="00CD5F8A">
        <w:t>зарегистрированных</w:t>
      </w:r>
      <w:r w:rsidR="000B4359">
        <w:t xml:space="preserve"> </w:t>
      </w:r>
      <w:r w:rsidRPr="00CD5F8A">
        <w:t>в</w:t>
      </w:r>
      <w:r w:rsidR="000B4359">
        <w:t xml:space="preserve"> </w:t>
      </w:r>
      <w:r w:rsidRPr="00CD5F8A">
        <w:t>ЕАЭС.</w:t>
      </w:r>
      <w:r w:rsidR="000B4359">
        <w:t xml:space="preserve"> </w:t>
      </w:r>
      <w:r w:rsidRPr="00CD5F8A">
        <w:t>Сейчас</w:t>
      </w:r>
      <w:r w:rsidR="000B4359">
        <w:t xml:space="preserve"> </w:t>
      </w:r>
      <w:r w:rsidRPr="00CD5F8A">
        <w:t>инвестор</w:t>
      </w:r>
      <w:r w:rsidR="000B4359">
        <w:t xml:space="preserve"> </w:t>
      </w:r>
      <w:r w:rsidRPr="00CD5F8A">
        <w:t>может</w:t>
      </w:r>
      <w:r w:rsidR="000B4359">
        <w:t xml:space="preserve"> </w:t>
      </w:r>
      <w:r w:rsidRPr="00CD5F8A">
        <w:t>быть</w:t>
      </w:r>
      <w:r w:rsidR="000B4359">
        <w:t xml:space="preserve"> </w:t>
      </w:r>
      <w:r w:rsidRPr="00CD5F8A">
        <w:t>освобожден</w:t>
      </w:r>
      <w:r w:rsidR="000B4359">
        <w:t xml:space="preserve"> </w:t>
      </w:r>
      <w:r w:rsidRPr="00CD5F8A">
        <w:t>от</w:t>
      </w:r>
      <w:r w:rsidR="000B4359">
        <w:t xml:space="preserve"> </w:t>
      </w:r>
      <w:r w:rsidRPr="00CD5F8A">
        <w:t>НДФЛ</w:t>
      </w:r>
      <w:r w:rsidR="000B4359">
        <w:t xml:space="preserve"> </w:t>
      </w:r>
      <w:r w:rsidRPr="00CD5F8A">
        <w:t>при</w:t>
      </w:r>
      <w:r w:rsidR="000B4359">
        <w:t xml:space="preserve"> </w:t>
      </w:r>
      <w:r w:rsidRPr="00CD5F8A">
        <w:t>продаже</w:t>
      </w:r>
      <w:r w:rsidR="000B4359">
        <w:t xml:space="preserve"> </w:t>
      </w:r>
      <w:r w:rsidRPr="00CD5F8A">
        <w:t>российских</w:t>
      </w:r>
      <w:r w:rsidR="000B4359">
        <w:t xml:space="preserve"> </w:t>
      </w:r>
      <w:r w:rsidRPr="00CD5F8A">
        <w:t>или</w:t>
      </w:r>
      <w:r w:rsidR="000B4359">
        <w:t xml:space="preserve"> </w:t>
      </w:r>
      <w:r w:rsidRPr="00CD5F8A">
        <w:t>иностранных</w:t>
      </w:r>
      <w:r w:rsidR="000B4359">
        <w:t xml:space="preserve"> </w:t>
      </w:r>
      <w:r w:rsidRPr="00CD5F8A">
        <w:t>ценных</w:t>
      </w:r>
      <w:r w:rsidR="000B4359">
        <w:t xml:space="preserve"> </w:t>
      </w:r>
      <w:r w:rsidRPr="00CD5F8A">
        <w:t>бумаг,</w:t>
      </w:r>
      <w:r w:rsidR="000B4359">
        <w:t xml:space="preserve"> </w:t>
      </w:r>
      <w:r w:rsidRPr="00CD5F8A">
        <w:t>если</w:t>
      </w:r>
      <w:r w:rsidR="000B4359">
        <w:t xml:space="preserve"> </w:t>
      </w:r>
      <w:r w:rsidRPr="00CD5F8A">
        <w:t>он</w:t>
      </w:r>
      <w:r w:rsidR="000B4359">
        <w:t xml:space="preserve"> </w:t>
      </w:r>
      <w:r w:rsidRPr="00CD5F8A">
        <w:t>владел</w:t>
      </w:r>
      <w:r w:rsidR="000B4359">
        <w:t xml:space="preserve"> </w:t>
      </w:r>
      <w:r w:rsidRPr="00CD5F8A">
        <w:t>ими</w:t>
      </w:r>
      <w:r w:rsidR="000B4359">
        <w:t xml:space="preserve"> </w:t>
      </w:r>
      <w:r w:rsidRPr="00CD5F8A">
        <w:t>не</w:t>
      </w:r>
      <w:r w:rsidR="000B4359">
        <w:t xml:space="preserve"> </w:t>
      </w:r>
      <w:r w:rsidRPr="00CD5F8A">
        <w:t>менее</w:t>
      </w:r>
      <w:r w:rsidR="000B4359">
        <w:t xml:space="preserve"> </w:t>
      </w:r>
      <w:r w:rsidRPr="00CD5F8A">
        <w:t>трех</w:t>
      </w:r>
      <w:r w:rsidR="000B4359">
        <w:t xml:space="preserve"> </w:t>
      </w:r>
      <w:r w:rsidRPr="00CD5F8A">
        <w:t>лет.</w:t>
      </w:r>
      <w:r w:rsidR="000B4359">
        <w:t xml:space="preserve"> </w:t>
      </w:r>
      <w:r w:rsidRPr="00CD5F8A">
        <w:t>Вычет</w:t>
      </w:r>
      <w:r w:rsidR="000B4359">
        <w:t xml:space="preserve"> </w:t>
      </w:r>
      <w:r w:rsidRPr="00CD5F8A">
        <w:t>предоставляется</w:t>
      </w:r>
      <w:r w:rsidR="000B4359">
        <w:t xml:space="preserve"> </w:t>
      </w:r>
      <w:r w:rsidRPr="00CD5F8A">
        <w:t>на</w:t>
      </w:r>
      <w:r w:rsidR="000B4359">
        <w:t xml:space="preserve"> </w:t>
      </w:r>
      <w:r w:rsidRPr="00CD5F8A">
        <w:t>доход</w:t>
      </w:r>
      <w:r w:rsidR="000B4359">
        <w:t xml:space="preserve"> </w:t>
      </w:r>
      <w:r w:rsidRPr="00CD5F8A">
        <w:t>в</w:t>
      </w:r>
      <w:r w:rsidR="000B4359">
        <w:t xml:space="preserve"> </w:t>
      </w:r>
      <w:r w:rsidRPr="00CD5F8A">
        <w:t>пределах</w:t>
      </w:r>
      <w:r w:rsidR="000B4359">
        <w:t xml:space="preserve"> </w:t>
      </w:r>
      <w:r w:rsidRPr="00CD5F8A">
        <w:t>3</w:t>
      </w:r>
      <w:r w:rsidR="000B4359">
        <w:t xml:space="preserve"> </w:t>
      </w:r>
      <w:r w:rsidRPr="00CD5F8A">
        <w:t>миллионов</w:t>
      </w:r>
      <w:r w:rsidR="000B4359">
        <w:t xml:space="preserve"> </w:t>
      </w:r>
      <w:r w:rsidRPr="00CD5F8A">
        <w:t>рублей</w:t>
      </w:r>
      <w:r w:rsidR="000B4359">
        <w:t xml:space="preserve"> </w:t>
      </w:r>
      <w:r w:rsidRPr="00CD5F8A">
        <w:t>в</w:t>
      </w:r>
      <w:r w:rsidR="000B4359">
        <w:t xml:space="preserve"> </w:t>
      </w:r>
      <w:r w:rsidRPr="00CD5F8A">
        <w:t>год.</w:t>
      </w:r>
      <w:r w:rsidR="000B4359">
        <w:t xml:space="preserve"> </w:t>
      </w:r>
      <w:r w:rsidRPr="00CD5F8A">
        <w:t>В</w:t>
      </w:r>
      <w:r w:rsidR="000B4359">
        <w:t xml:space="preserve"> </w:t>
      </w:r>
      <w:r w:rsidRPr="00CD5F8A">
        <w:t>результате</w:t>
      </w:r>
      <w:r w:rsidR="000B4359">
        <w:t xml:space="preserve"> </w:t>
      </w:r>
      <w:r w:rsidRPr="00CD5F8A">
        <w:t>за</w:t>
      </w:r>
      <w:r w:rsidR="000B4359">
        <w:t xml:space="preserve"> </w:t>
      </w:r>
      <w:r w:rsidRPr="00CD5F8A">
        <w:t>три</w:t>
      </w:r>
      <w:r w:rsidR="000B4359">
        <w:t xml:space="preserve"> </w:t>
      </w:r>
      <w:r w:rsidRPr="00CD5F8A">
        <w:t>года</w:t>
      </w:r>
      <w:r w:rsidR="000B4359">
        <w:t xml:space="preserve"> </w:t>
      </w:r>
      <w:r w:rsidRPr="00CD5F8A">
        <w:t>максимальная</w:t>
      </w:r>
      <w:r w:rsidR="000B4359">
        <w:t xml:space="preserve"> </w:t>
      </w:r>
      <w:r w:rsidRPr="00CD5F8A">
        <w:t>сумма,</w:t>
      </w:r>
      <w:r w:rsidR="000B4359">
        <w:t xml:space="preserve"> </w:t>
      </w:r>
      <w:r w:rsidRPr="00CD5F8A">
        <w:t>на</w:t>
      </w:r>
      <w:r w:rsidR="000B4359">
        <w:t xml:space="preserve"> </w:t>
      </w:r>
      <w:r w:rsidRPr="00CD5F8A">
        <w:t>которую</w:t>
      </w:r>
      <w:r w:rsidR="000B4359">
        <w:t xml:space="preserve"> </w:t>
      </w:r>
      <w:r w:rsidRPr="00CD5F8A">
        <w:t>можно</w:t>
      </w:r>
      <w:r w:rsidR="000B4359">
        <w:t xml:space="preserve"> </w:t>
      </w:r>
      <w:r w:rsidRPr="00CD5F8A">
        <w:t>получить</w:t>
      </w:r>
      <w:r w:rsidR="000B4359">
        <w:t xml:space="preserve"> </w:t>
      </w:r>
      <w:r w:rsidRPr="00CD5F8A">
        <w:t>вычет,</w:t>
      </w:r>
      <w:r w:rsidR="000B4359">
        <w:t xml:space="preserve"> </w:t>
      </w:r>
      <w:r w:rsidRPr="00CD5F8A">
        <w:t>составляет</w:t>
      </w:r>
      <w:r w:rsidR="000B4359">
        <w:t xml:space="preserve"> </w:t>
      </w:r>
      <w:r w:rsidRPr="00CD5F8A">
        <w:t>9</w:t>
      </w:r>
      <w:r w:rsidR="000B4359">
        <w:t xml:space="preserve"> </w:t>
      </w:r>
      <w:r w:rsidRPr="00CD5F8A">
        <w:t>миллионов</w:t>
      </w:r>
      <w:r w:rsidR="000B4359">
        <w:t xml:space="preserve"> </w:t>
      </w:r>
      <w:r w:rsidRPr="00CD5F8A">
        <w:t>рублей.</w:t>
      </w:r>
    </w:p>
    <w:p w:rsidR="00D133E0" w:rsidRPr="00CD5F8A" w:rsidRDefault="00D133E0" w:rsidP="00D133E0">
      <w:pPr>
        <w:pStyle w:val="2"/>
      </w:pPr>
      <w:bookmarkStart w:id="31" w:name="А102"/>
      <w:bookmarkStart w:id="32" w:name="_Toc149891054"/>
      <w:r w:rsidRPr="00CD5F8A">
        <w:lastRenderedPageBreak/>
        <w:t>ТАСС,</w:t>
      </w:r>
      <w:r w:rsidR="000B4359">
        <w:t xml:space="preserve"> </w:t>
      </w:r>
      <w:r w:rsidRPr="00CD5F8A">
        <w:t>02.11.2023,</w:t>
      </w:r>
      <w:r w:rsidR="000B4359">
        <w:t xml:space="preserve"> </w:t>
      </w:r>
      <w:r w:rsidRPr="00CD5F8A">
        <w:t>Комитет</w:t>
      </w:r>
      <w:r w:rsidR="000B4359">
        <w:t xml:space="preserve"> </w:t>
      </w:r>
      <w:r w:rsidRPr="00CD5F8A">
        <w:t>Думы</w:t>
      </w:r>
      <w:r w:rsidR="000B4359">
        <w:t xml:space="preserve"> </w:t>
      </w:r>
      <w:r w:rsidRPr="00CD5F8A">
        <w:t>одобрил</w:t>
      </w:r>
      <w:r w:rsidR="000B4359">
        <w:t xml:space="preserve"> </w:t>
      </w:r>
      <w:r w:rsidRPr="00CD5F8A">
        <w:t>проект</w:t>
      </w:r>
      <w:r w:rsidR="000B4359">
        <w:t xml:space="preserve"> </w:t>
      </w:r>
      <w:r w:rsidRPr="00CD5F8A">
        <w:t>о</w:t>
      </w:r>
      <w:r w:rsidR="000B4359">
        <w:t xml:space="preserve"> </w:t>
      </w:r>
      <w:r w:rsidRPr="00CD5F8A">
        <w:t>вычете</w:t>
      </w:r>
      <w:r w:rsidR="000B4359">
        <w:t xml:space="preserve"> </w:t>
      </w:r>
      <w:r w:rsidRPr="00CD5F8A">
        <w:t>по</w:t>
      </w:r>
      <w:r w:rsidR="000B4359">
        <w:t xml:space="preserve"> </w:t>
      </w:r>
      <w:r w:rsidRPr="00CD5F8A">
        <w:t>НДФЛ</w:t>
      </w:r>
      <w:r w:rsidR="000B4359">
        <w:t xml:space="preserve"> </w:t>
      </w:r>
      <w:r w:rsidRPr="00CD5F8A">
        <w:t>на</w:t>
      </w:r>
      <w:r w:rsidR="000B4359">
        <w:t xml:space="preserve"> </w:t>
      </w:r>
      <w:r w:rsidRPr="00CD5F8A">
        <w:t>долгосрочные</w:t>
      </w:r>
      <w:r w:rsidR="000B4359">
        <w:t xml:space="preserve"> </w:t>
      </w:r>
      <w:r w:rsidRPr="00CD5F8A">
        <w:t>сбережения</w:t>
      </w:r>
      <w:r w:rsidR="000B4359">
        <w:t xml:space="preserve"> </w:t>
      </w:r>
      <w:r w:rsidRPr="00CD5F8A">
        <w:t>граждан</w:t>
      </w:r>
      <w:bookmarkEnd w:id="31"/>
      <w:bookmarkEnd w:id="32"/>
    </w:p>
    <w:p w:rsidR="00D133E0" w:rsidRPr="00CD5F8A" w:rsidRDefault="00D133E0" w:rsidP="00ED36B7">
      <w:pPr>
        <w:pStyle w:val="3"/>
      </w:pPr>
      <w:bookmarkStart w:id="33" w:name="_Toc149891055"/>
      <w:r w:rsidRPr="00CD5F8A">
        <w:t>Комитет</w:t>
      </w:r>
      <w:r w:rsidR="000B4359">
        <w:t xml:space="preserve"> </w:t>
      </w:r>
      <w:r w:rsidRPr="00CD5F8A">
        <w:t>Госдумы</w:t>
      </w:r>
      <w:r w:rsidR="000B4359">
        <w:t xml:space="preserve"> </w:t>
      </w:r>
      <w:r w:rsidRPr="00CD5F8A">
        <w:t>по</w:t>
      </w:r>
      <w:r w:rsidR="000B4359">
        <w:t xml:space="preserve"> </w:t>
      </w:r>
      <w:r w:rsidRPr="00CD5F8A">
        <w:t>бюджету</w:t>
      </w:r>
      <w:r w:rsidR="000B4359">
        <w:t xml:space="preserve"> </w:t>
      </w:r>
      <w:r w:rsidRPr="00CD5F8A">
        <w:t>и</w:t>
      </w:r>
      <w:r w:rsidR="000B4359">
        <w:t xml:space="preserve"> </w:t>
      </w:r>
      <w:r w:rsidRPr="00CD5F8A">
        <w:t>налогам</w:t>
      </w:r>
      <w:r w:rsidR="000B4359">
        <w:t xml:space="preserve"> </w:t>
      </w:r>
      <w:r w:rsidRPr="00CD5F8A">
        <w:t>рекомендовал</w:t>
      </w:r>
      <w:r w:rsidR="000B4359">
        <w:t xml:space="preserve"> </w:t>
      </w:r>
      <w:r w:rsidRPr="00CD5F8A">
        <w:t>нижней</w:t>
      </w:r>
      <w:r w:rsidR="000B4359">
        <w:t xml:space="preserve"> </w:t>
      </w:r>
      <w:r w:rsidRPr="00CD5F8A">
        <w:t>палате</w:t>
      </w:r>
      <w:r w:rsidR="000B4359">
        <w:t xml:space="preserve"> </w:t>
      </w:r>
      <w:r w:rsidRPr="00CD5F8A">
        <w:t>парламента</w:t>
      </w:r>
      <w:r w:rsidR="000B4359">
        <w:t xml:space="preserve"> </w:t>
      </w:r>
      <w:r w:rsidRPr="00CD5F8A">
        <w:t>принять</w:t>
      </w:r>
      <w:r w:rsidR="000B4359">
        <w:t xml:space="preserve"> </w:t>
      </w:r>
      <w:r w:rsidRPr="00CD5F8A">
        <w:t>в</w:t>
      </w:r>
      <w:r w:rsidR="000B4359">
        <w:t xml:space="preserve"> </w:t>
      </w:r>
      <w:r w:rsidRPr="00CD5F8A">
        <w:t>первом</w:t>
      </w:r>
      <w:r w:rsidR="000B4359">
        <w:t xml:space="preserve"> </w:t>
      </w:r>
      <w:r w:rsidRPr="00CD5F8A">
        <w:t>чтении</w:t>
      </w:r>
      <w:r w:rsidR="000B4359">
        <w:t xml:space="preserve"> </w:t>
      </w:r>
      <w:r w:rsidRPr="00CD5F8A">
        <w:t>законопроект,</w:t>
      </w:r>
      <w:r w:rsidR="000B4359">
        <w:t xml:space="preserve"> </w:t>
      </w:r>
      <w:r w:rsidRPr="00CD5F8A">
        <w:t>вводящий</w:t>
      </w:r>
      <w:r w:rsidR="000B4359">
        <w:t xml:space="preserve"> </w:t>
      </w:r>
      <w:r w:rsidRPr="00CD5F8A">
        <w:t>новый</w:t>
      </w:r>
      <w:r w:rsidR="000B4359">
        <w:t xml:space="preserve"> </w:t>
      </w:r>
      <w:r w:rsidRPr="00CD5F8A">
        <w:t>налоговый</w:t>
      </w:r>
      <w:r w:rsidR="000B4359">
        <w:t xml:space="preserve"> </w:t>
      </w:r>
      <w:r w:rsidRPr="00CD5F8A">
        <w:t>вычет</w:t>
      </w:r>
      <w:r w:rsidR="000B4359">
        <w:t xml:space="preserve"> </w:t>
      </w:r>
      <w:r w:rsidRPr="00CD5F8A">
        <w:t>по</w:t>
      </w:r>
      <w:r w:rsidR="000B4359">
        <w:t xml:space="preserve"> </w:t>
      </w:r>
      <w:r w:rsidRPr="00CD5F8A">
        <w:t>НДФЛ</w:t>
      </w:r>
      <w:r w:rsidR="000B4359">
        <w:t xml:space="preserve"> </w:t>
      </w:r>
      <w:r w:rsidRPr="00CD5F8A">
        <w:t>(налог</w:t>
      </w:r>
      <w:r w:rsidR="000B4359">
        <w:t xml:space="preserve"> </w:t>
      </w:r>
      <w:r w:rsidRPr="00CD5F8A">
        <w:t>на</w:t>
      </w:r>
      <w:r w:rsidR="000B4359">
        <w:t xml:space="preserve"> </w:t>
      </w:r>
      <w:r w:rsidRPr="00CD5F8A">
        <w:t>доходы</w:t>
      </w:r>
      <w:r w:rsidR="000B4359">
        <w:t xml:space="preserve"> </w:t>
      </w:r>
      <w:r w:rsidRPr="00CD5F8A">
        <w:t>физических</w:t>
      </w:r>
      <w:r w:rsidR="000B4359">
        <w:t xml:space="preserve"> </w:t>
      </w:r>
      <w:r w:rsidRPr="00CD5F8A">
        <w:t>лиц)</w:t>
      </w:r>
      <w:r w:rsidR="000B4359">
        <w:t xml:space="preserve"> </w:t>
      </w:r>
      <w:r w:rsidRPr="00CD5F8A">
        <w:t>на</w:t>
      </w:r>
      <w:r w:rsidR="000B4359">
        <w:t xml:space="preserve"> </w:t>
      </w:r>
      <w:r w:rsidRPr="00CD5F8A">
        <w:t>долгосрочные</w:t>
      </w:r>
      <w:r w:rsidR="000B4359">
        <w:t xml:space="preserve"> </w:t>
      </w:r>
      <w:r w:rsidRPr="00CD5F8A">
        <w:t>сбережения</w:t>
      </w:r>
      <w:r w:rsidR="000B4359">
        <w:t xml:space="preserve"> </w:t>
      </w:r>
      <w:r w:rsidRPr="00CD5F8A">
        <w:t>граждан.</w:t>
      </w:r>
      <w:r w:rsidR="000B4359">
        <w:t xml:space="preserve"> </w:t>
      </w:r>
      <w:r w:rsidRPr="00CD5F8A">
        <w:t>Планируется.</w:t>
      </w:r>
      <w:r w:rsidR="000B4359">
        <w:t xml:space="preserve"> </w:t>
      </w:r>
      <w:r w:rsidRPr="00CD5F8A">
        <w:t>что</w:t>
      </w:r>
      <w:r w:rsidR="000B4359">
        <w:t xml:space="preserve"> </w:t>
      </w:r>
      <w:r w:rsidRPr="00CD5F8A">
        <w:t>Госдума</w:t>
      </w:r>
      <w:r w:rsidR="000B4359">
        <w:t xml:space="preserve"> </w:t>
      </w:r>
      <w:r w:rsidRPr="00CD5F8A">
        <w:t>рассмотрит</w:t>
      </w:r>
      <w:r w:rsidR="000B4359">
        <w:t xml:space="preserve"> </w:t>
      </w:r>
      <w:r w:rsidRPr="00CD5F8A">
        <w:t>законопроект</w:t>
      </w:r>
      <w:r w:rsidR="000B4359">
        <w:t xml:space="preserve"> </w:t>
      </w:r>
      <w:r w:rsidRPr="00CD5F8A">
        <w:t>на</w:t>
      </w:r>
      <w:r w:rsidR="000B4359">
        <w:t xml:space="preserve"> </w:t>
      </w:r>
      <w:r w:rsidRPr="00CD5F8A">
        <w:t>заседании</w:t>
      </w:r>
      <w:r w:rsidR="000B4359">
        <w:t xml:space="preserve"> </w:t>
      </w:r>
      <w:r w:rsidRPr="00CD5F8A">
        <w:t>7</w:t>
      </w:r>
      <w:r w:rsidR="000B4359">
        <w:t xml:space="preserve"> </w:t>
      </w:r>
      <w:r w:rsidRPr="00CD5F8A">
        <w:t>ноября.</w:t>
      </w:r>
      <w:bookmarkEnd w:id="33"/>
    </w:p>
    <w:p w:rsidR="00D133E0" w:rsidRPr="00CD5F8A" w:rsidRDefault="00D133E0" w:rsidP="00D133E0">
      <w:r w:rsidRPr="00CD5F8A">
        <w:t>В</w:t>
      </w:r>
      <w:r w:rsidR="000B4359">
        <w:t xml:space="preserve"> </w:t>
      </w:r>
      <w:r w:rsidRPr="00CD5F8A">
        <w:t>частности,</w:t>
      </w:r>
      <w:r w:rsidR="000B4359">
        <w:t xml:space="preserve"> </w:t>
      </w:r>
      <w:r w:rsidRPr="00CD5F8A">
        <w:t>законопроектом</w:t>
      </w:r>
      <w:r w:rsidR="000B4359">
        <w:t xml:space="preserve"> </w:t>
      </w:r>
      <w:r w:rsidRPr="00CD5F8A">
        <w:t>предусматриваются</w:t>
      </w:r>
      <w:r w:rsidR="000B4359">
        <w:t xml:space="preserve"> </w:t>
      </w:r>
      <w:r w:rsidRPr="00CD5F8A">
        <w:t>следующие</w:t>
      </w:r>
      <w:r w:rsidR="000B4359">
        <w:t xml:space="preserve"> </w:t>
      </w:r>
      <w:r w:rsidRPr="00CD5F8A">
        <w:t>налоговые</w:t>
      </w:r>
      <w:r w:rsidR="000B4359">
        <w:t xml:space="preserve"> </w:t>
      </w:r>
      <w:r w:rsidRPr="00CD5F8A">
        <w:t>вычеты</w:t>
      </w:r>
      <w:r w:rsidR="000B4359">
        <w:t xml:space="preserve"> </w:t>
      </w:r>
      <w:r w:rsidRPr="00CD5F8A">
        <w:t>по</w:t>
      </w:r>
      <w:r w:rsidR="000B4359">
        <w:t xml:space="preserve"> </w:t>
      </w:r>
      <w:r w:rsidRPr="00CD5F8A">
        <w:t>НДФЛ</w:t>
      </w:r>
      <w:r w:rsidR="000B4359">
        <w:t xml:space="preserve"> </w:t>
      </w:r>
      <w:r w:rsidRPr="00CD5F8A">
        <w:t>на</w:t>
      </w:r>
      <w:r w:rsidR="000B4359">
        <w:t xml:space="preserve"> </w:t>
      </w:r>
      <w:r w:rsidRPr="00CD5F8A">
        <w:t>долгосрочные</w:t>
      </w:r>
      <w:r w:rsidR="000B4359">
        <w:t xml:space="preserve"> </w:t>
      </w:r>
      <w:r w:rsidRPr="00CD5F8A">
        <w:t>сбережения</w:t>
      </w:r>
      <w:r w:rsidR="000B4359">
        <w:t xml:space="preserve"> </w:t>
      </w:r>
      <w:r w:rsidRPr="00CD5F8A">
        <w:t>граждан:</w:t>
      </w:r>
      <w:r w:rsidR="000B4359">
        <w:t xml:space="preserve"> </w:t>
      </w:r>
      <w:r w:rsidRPr="00CD5F8A">
        <w:t>в</w:t>
      </w:r>
      <w:r w:rsidR="000B4359">
        <w:t xml:space="preserve"> </w:t>
      </w:r>
      <w:r w:rsidRPr="00CD5F8A">
        <w:t>сумме</w:t>
      </w:r>
      <w:r w:rsidR="000B4359">
        <w:t xml:space="preserve"> </w:t>
      </w:r>
      <w:r w:rsidRPr="00CD5F8A">
        <w:t>уплаченных</w:t>
      </w:r>
      <w:r w:rsidR="000B4359">
        <w:t xml:space="preserve"> </w:t>
      </w:r>
      <w:r w:rsidRPr="00CD5F8A">
        <w:t>налогоплательщиком</w:t>
      </w:r>
      <w:r w:rsidR="000B4359">
        <w:t xml:space="preserve"> </w:t>
      </w:r>
      <w:r w:rsidRPr="00CD5F8A">
        <w:t>в</w:t>
      </w:r>
      <w:r w:rsidR="000B4359">
        <w:t xml:space="preserve"> </w:t>
      </w:r>
      <w:r w:rsidRPr="00CD5F8A">
        <w:t>налоговом</w:t>
      </w:r>
      <w:r w:rsidR="000B4359">
        <w:t xml:space="preserve"> </w:t>
      </w:r>
      <w:r w:rsidRPr="00CD5F8A">
        <w:t>периоде</w:t>
      </w:r>
      <w:r w:rsidR="000B4359">
        <w:t xml:space="preserve"> </w:t>
      </w:r>
      <w:r w:rsidRPr="00CD5F8A">
        <w:t>пенсионных</w:t>
      </w:r>
      <w:r w:rsidR="000B4359">
        <w:t xml:space="preserve"> </w:t>
      </w:r>
      <w:r w:rsidRPr="00CD5F8A">
        <w:t>взносов</w:t>
      </w:r>
      <w:r w:rsidR="000B4359">
        <w:t xml:space="preserve"> </w:t>
      </w:r>
      <w:r w:rsidRPr="00CD5F8A">
        <w:t>по</w:t>
      </w:r>
      <w:r w:rsidR="000B4359">
        <w:t xml:space="preserve"> </w:t>
      </w:r>
      <w:r w:rsidRPr="00CD5F8A">
        <w:t>договорам</w:t>
      </w:r>
      <w:r w:rsidR="000B4359">
        <w:t xml:space="preserve"> </w:t>
      </w:r>
      <w:r w:rsidRPr="00CD5F8A">
        <w:t>негосударственного</w:t>
      </w:r>
      <w:r w:rsidR="000B4359">
        <w:t xml:space="preserve"> </w:t>
      </w:r>
      <w:r w:rsidRPr="00CD5F8A">
        <w:t>пенсионного</w:t>
      </w:r>
      <w:r w:rsidR="000B4359">
        <w:t xml:space="preserve"> </w:t>
      </w:r>
      <w:r w:rsidRPr="00CD5F8A">
        <w:t>обеспечения,</w:t>
      </w:r>
      <w:r w:rsidR="000B4359">
        <w:t xml:space="preserve"> </w:t>
      </w:r>
      <w:r w:rsidRPr="00CD5F8A">
        <w:t>предусматривающим</w:t>
      </w:r>
      <w:r w:rsidR="000B4359">
        <w:t xml:space="preserve"> </w:t>
      </w:r>
      <w:r w:rsidRPr="00CD5F8A">
        <w:t>выплату</w:t>
      </w:r>
      <w:r w:rsidR="000B4359">
        <w:t xml:space="preserve"> </w:t>
      </w:r>
      <w:r w:rsidRPr="00CD5F8A">
        <w:t>негосударственной</w:t>
      </w:r>
      <w:r w:rsidR="000B4359">
        <w:t xml:space="preserve"> </w:t>
      </w:r>
      <w:r w:rsidRPr="00CD5F8A">
        <w:t>пенсии</w:t>
      </w:r>
      <w:r w:rsidR="000B4359">
        <w:t xml:space="preserve"> </w:t>
      </w:r>
      <w:r w:rsidRPr="00CD5F8A">
        <w:t>не</w:t>
      </w:r>
      <w:r w:rsidR="000B4359">
        <w:t xml:space="preserve"> </w:t>
      </w:r>
      <w:r w:rsidRPr="00CD5F8A">
        <w:t>ранее</w:t>
      </w:r>
      <w:r w:rsidR="000B4359">
        <w:t xml:space="preserve"> </w:t>
      </w:r>
      <w:r w:rsidRPr="00CD5F8A">
        <w:t>достижения</w:t>
      </w:r>
      <w:r w:rsidR="000B4359">
        <w:t xml:space="preserve"> </w:t>
      </w:r>
      <w:r w:rsidRPr="00CD5F8A">
        <w:t>получателем</w:t>
      </w:r>
      <w:r w:rsidR="000B4359">
        <w:t xml:space="preserve"> </w:t>
      </w:r>
      <w:r w:rsidRPr="00CD5F8A">
        <w:t>пенсионного</w:t>
      </w:r>
      <w:r w:rsidR="000B4359">
        <w:t xml:space="preserve"> </w:t>
      </w:r>
      <w:r w:rsidRPr="00CD5F8A">
        <w:t>возраста;</w:t>
      </w:r>
      <w:r w:rsidR="000B4359">
        <w:t xml:space="preserve"> </w:t>
      </w:r>
      <w:r w:rsidRPr="00CD5F8A">
        <w:t>в</w:t>
      </w:r>
      <w:r w:rsidR="000B4359">
        <w:t xml:space="preserve"> </w:t>
      </w:r>
      <w:r w:rsidRPr="00CD5F8A">
        <w:t>сумме</w:t>
      </w:r>
      <w:r w:rsidR="000B4359">
        <w:t xml:space="preserve"> </w:t>
      </w:r>
      <w:r w:rsidRPr="00CD5F8A">
        <w:t>уплаченных</w:t>
      </w:r>
      <w:r w:rsidR="000B4359">
        <w:t xml:space="preserve"> </w:t>
      </w:r>
      <w:r w:rsidRPr="00CD5F8A">
        <w:t>налогоплательщиком</w:t>
      </w:r>
      <w:r w:rsidR="000B4359">
        <w:t xml:space="preserve"> </w:t>
      </w:r>
      <w:r w:rsidRPr="00CD5F8A">
        <w:t>в</w:t>
      </w:r>
      <w:r w:rsidR="000B4359">
        <w:t xml:space="preserve"> </w:t>
      </w:r>
      <w:r w:rsidRPr="00CD5F8A">
        <w:t>налоговом</w:t>
      </w:r>
      <w:r w:rsidR="000B4359">
        <w:t xml:space="preserve"> </w:t>
      </w:r>
      <w:r w:rsidRPr="00CD5F8A">
        <w:t>периоде</w:t>
      </w:r>
      <w:r w:rsidR="000B4359">
        <w:t xml:space="preserve"> </w:t>
      </w:r>
      <w:r w:rsidRPr="00CD5F8A">
        <w:t>сберегательных</w:t>
      </w:r>
      <w:r w:rsidR="000B4359">
        <w:t xml:space="preserve"> </w:t>
      </w:r>
      <w:r w:rsidRPr="00CD5F8A">
        <w:t>взносов</w:t>
      </w:r>
      <w:r w:rsidR="000B4359">
        <w:t xml:space="preserve"> </w:t>
      </w:r>
      <w:r w:rsidRPr="00CD5F8A">
        <w:t>по</w:t>
      </w:r>
      <w:r w:rsidR="000B4359">
        <w:t xml:space="preserve"> </w:t>
      </w:r>
      <w:r w:rsidRPr="00CD5F8A">
        <w:t>договорам</w:t>
      </w:r>
      <w:r w:rsidR="000B4359">
        <w:t xml:space="preserve"> </w:t>
      </w:r>
      <w:r w:rsidRPr="00CD5F8A">
        <w:t>долгосрочных</w:t>
      </w:r>
      <w:r w:rsidR="000B4359">
        <w:t xml:space="preserve"> </w:t>
      </w:r>
      <w:r w:rsidRPr="00CD5F8A">
        <w:t>сбережений,</w:t>
      </w:r>
      <w:r w:rsidR="000B4359">
        <w:t xml:space="preserve"> </w:t>
      </w:r>
      <w:r w:rsidRPr="00CD5F8A">
        <w:t>заключенным</w:t>
      </w:r>
      <w:r w:rsidR="000B4359">
        <w:t xml:space="preserve"> </w:t>
      </w:r>
      <w:r w:rsidRPr="00CD5F8A">
        <w:t>налогоплательщиком</w:t>
      </w:r>
      <w:r w:rsidR="000B4359">
        <w:t xml:space="preserve"> </w:t>
      </w:r>
      <w:r w:rsidRPr="00CD5F8A">
        <w:t>с</w:t>
      </w:r>
      <w:r w:rsidR="000B4359">
        <w:t xml:space="preserve"> </w:t>
      </w:r>
      <w:r w:rsidRPr="00CD5F8A">
        <w:t>негосударственным</w:t>
      </w:r>
      <w:r w:rsidR="000B4359">
        <w:t xml:space="preserve"> </w:t>
      </w:r>
      <w:r w:rsidRPr="00CD5F8A">
        <w:t>пенсионным</w:t>
      </w:r>
      <w:r w:rsidR="000B4359">
        <w:t xml:space="preserve"> </w:t>
      </w:r>
      <w:r w:rsidRPr="00CD5F8A">
        <w:t>фондом;</w:t>
      </w:r>
      <w:r w:rsidR="000B4359">
        <w:t xml:space="preserve"> </w:t>
      </w:r>
      <w:r w:rsidRPr="00CD5F8A">
        <w:t>в</w:t>
      </w:r>
      <w:r w:rsidR="000B4359">
        <w:t xml:space="preserve"> </w:t>
      </w:r>
      <w:r w:rsidRPr="00CD5F8A">
        <w:t>сумме</w:t>
      </w:r>
      <w:r w:rsidR="000B4359">
        <w:t xml:space="preserve"> </w:t>
      </w:r>
      <w:r w:rsidRPr="00CD5F8A">
        <w:t>денежных</w:t>
      </w:r>
      <w:r w:rsidR="000B4359">
        <w:t xml:space="preserve"> </w:t>
      </w:r>
      <w:r w:rsidRPr="00CD5F8A">
        <w:t>средств,</w:t>
      </w:r>
      <w:r w:rsidR="000B4359">
        <w:t xml:space="preserve"> </w:t>
      </w:r>
      <w:r w:rsidRPr="00CD5F8A">
        <w:t>внесенных</w:t>
      </w:r>
      <w:r w:rsidR="000B4359">
        <w:t xml:space="preserve"> </w:t>
      </w:r>
      <w:r w:rsidRPr="00CD5F8A">
        <w:t>налогоплательщиком</w:t>
      </w:r>
      <w:r w:rsidR="000B4359">
        <w:t xml:space="preserve"> </w:t>
      </w:r>
      <w:r w:rsidRPr="00CD5F8A">
        <w:t>в</w:t>
      </w:r>
      <w:r w:rsidR="000B4359">
        <w:t xml:space="preserve"> </w:t>
      </w:r>
      <w:r w:rsidRPr="00CD5F8A">
        <w:t>налоговом</w:t>
      </w:r>
      <w:r w:rsidR="000B4359">
        <w:t xml:space="preserve"> </w:t>
      </w:r>
      <w:r w:rsidRPr="00CD5F8A">
        <w:t>периоде</w:t>
      </w:r>
      <w:r w:rsidR="000B4359">
        <w:t xml:space="preserve"> </w:t>
      </w:r>
      <w:r w:rsidRPr="00CD5F8A">
        <w:t>на</w:t>
      </w:r>
      <w:r w:rsidR="000B4359">
        <w:t xml:space="preserve"> </w:t>
      </w:r>
      <w:r w:rsidRPr="00CD5F8A">
        <w:t>его</w:t>
      </w:r>
      <w:r w:rsidR="000B4359">
        <w:t xml:space="preserve"> </w:t>
      </w:r>
      <w:r w:rsidRPr="00CD5F8A">
        <w:t>открытый</w:t>
      </w:r>
      <w:r w:rsidR="000B4359">
        <w:t xml:space="preserve"> </w:t>
      </w:r>
      <w:r w:rsidRPr="00CD5F8A">
        <w:t>начиная</w:t>
      </w:r>
      <w:r w:rsidR="000B4359">
        <w:t xml:space="preserve"> </w:t>
      </w:r>
      <w:r w:rsidRPr="00CD5F8A">
        <w:t>с</w:t>
      </w:r>
      <w:r w:rsidR="000B4359">
        <w:t xml:space="preserve"> </w:t>
      </w:r>
      <w:r w:rsidRPr="00CD5F8A">
        <w:t>1</w:t>
      </w:r>
      <w:r w:rsidR="000B4359">
        <w:t xml:space="preserve"> </w:t>
      </w:r>
      <w:r w:rsidRPr="00CD5F8A">
        <w:t>января</w:t>
      </w:r>
      <w:r w:rsidR="000B4359">
        <w:t xml:space="preserve"> </w:t>
      </w:r>
      <w:r w:rsidRPr="00CD5F8A">
        <w:t>2024</w:t>
      </w:r>
      <w:r w:rsidR="000B4359">
        <w:t xml:space="preserve"> </w:t>
      </w:r>
      <w:r w:rsidRPr="00CD5F8A">
        <w:t>года</w:t>
      </w:r>
      <w:r w:rsidR="000B4359">
        <w:t xml:space="preserve"> </w:t>
      </w:r>
      <w:r w:rsidRPr="00CD5F8A">
        <w:t>индивидуальный</w:t>
      </w:r>
      <w:r w:rsidR="000B4359">
        <w:t xml:space="preserve"> </w:t>
      </w:r>
      <w:r w:rsidRPr="00CD5F8A">
        <w:t>инвестиционный</w:t>
      </w:r>
      <w:r w:rsidR="000B4359">
        <w:t xml:space="preserve"> </w:t>
      </w:r>
      <w:r w:rsidRPr="00CD5F8A">
        <w:t>счет</w:t>
      </w:r>
      <w:r w:rsidR="000B4359">
        <w:t xml:space="preserve"> </w:t>
      </w:r>
      <w:r w:rsidRPr="00CD5F8A">
        <w:t>(ИИС),</w:t>
      </w:r>
      <w:r w:rsidR="000B4359">
        <w:t xml:space="preserve"> </w:t>
      </w:r>
      <w:r w:rsidRPr="00CD5F8A">
        <w:t>в</w:t>
      </w:r>
      <w:r w:rsidR="000B4359">
        <w:t xml:space="preserve"> </w:t>
      </w:r>
      <w:r w:rsidRPr="00CD5F8A">
        <w:t>сумме</w:t>
      </w:r>
      <w:r w:rsidR="000B4359">
        <w:t xml:space="preserve"> </w:t>
      </w:r>
      <w:r w:rsidRPr="00CD5F8A">
        <w:t>положительного</w:t>
      </w:r>
      <w:r w:rsidR="000B4359">
        <w:t xml:space="preserve"> </w:t>
      </w:r>
      <w:r w:rsidRPr="00CD5F8A">
        <w:t>финансового</w:t>
      </w:r>
      <w:r w:rsidR="000B4359">
        <w:t xml:space="preserve"> </w:t>
      </w:r>
      <w:r w:rsidRPr="00CD5F8A">
        <w:t>результата,</w:t>
      </w:r>
      <w:r w:rsidR="000B4359">
        <w:t xml:space="preserve"> </w:t>
      </w:r>
      <w:r w:rsidRPr="00CD5F8A">
        <w:t>полученного</w:t>
      </w:r>
      <w:r w:rsidR="000B4359">
        <w:t xml:space="preserve"> </w:t>
      </w:r>
      <w:r w:rsidRPr="00CD5F8A">
        <w:t>по</w:t>
      </w:r>
      <w:r w:rsidR="000B4359">
        <w:t xml:space="preserve"> </w:t>
      </w:r>
      <w:r w:rsidRPr="00CD5F8A">
        <w:t>учитываемым</w:t>
      </w:r>
      <w:r w:rsidR="000B4359">
        <w:t xml:space="preserve"> </w:t>
      </w:r>
      <w:r w:rsidRPr="00CD5F8A">
        <w:t>на</w:t>
      </w:r>
      <w:r w:rsidR="000B4359">
        <w:t xml:space="preserve"> </w:t>
      </w:r>
      <w:r w:rsidRPr="00CD5F8A">
        <w:t>таком</w:t>
      </w:r>
      <w:r w:rsidR="000B4359">
        <w:t xml:space="preserve"> </w:t>
      </w:r>
      <w:r w:rsidRPr="00CD5F8A">
        <w:t>ИИС</w:t>
      </w:r>
      <w:r w:rsidR="000B4359">
        <w:t xml:space="preserve"> </w:t>
      </w:r>
      <w:r w:rsidRPr="00CD5F8A">
        <w:t>операциям</w:t>
      </w:r>
      <w:r w:rsidR="000B4359">
        <w:t xml:space="preserve"> </w:t>
      </w:r>
      <w:r w:rsidRPr="00CD5F8A">
        <w:t>и</w:t>
      </w:r>
      <w:r w:rsidR="000B4359">
        <w:t xml:space="preserve"> </w:t>
      </w:r>
      <w:r w:rsidRPr="00CD5F8A">
        <w:t>определяемого</w:t>
      </w:r>
      <w:r w:rsidR="000B4359">
        <w:t xml:space="preserve"> </w:t>
      </w:r>
      <w:r w:rsidRPr="00CD5F8A">
        <w:t>в</w:t>
      </w:r>
      <w:r w:rsidR="000B4359">
        <w:t xml:space="preserve"> </w:t>
      </w:r>
      <w:r w:rsidRPr="00CD5F8A">
        <w:t>отношении</w:t>
      </w:r>
      <w:r w:rsidR="000B4359">
        <w:t xml:space="preserve"> </w:t>
      </w:r>
      <w:r w:rsidRPr="00CD5F8A">
        <w:t>доходов</w:t>
      </w:r>
      <w:r w:rsidR="000B4359">
        <w:t xml:space="preserve"> </w:t>
      </w:r>
      <w:r w:rsidRPr="00CD5F8A">
        <w:t>по</w:t>
      </w:r>
      <w:r w:rsidR="000B4359">
        <w:t xml:space="preserve"> </w:t>
      </w:r>
      <w:r w:rsidRPr="00CD5F8A">
        <w:t>таким</w:t>
      </w:r>
      <w:r w:rsidR="000B4359">
        <w:t xml:space="preserve"> </w:t>
      </w:r>
      <w:r w:rsidRPr="00CD5F8A">
        <w:t>операциям,</w:t>
      </w:r>
      <w:r w:rsidR="000B4359">
        <w:t xml:space="preserve"> </w:t>
      </w:r>
      <w:r w:rsidRPr="00CD5F8A">
        <w:t>перечисляемых</w:t>
      </w:r>
      <w:r w:rsidR="000B4359">
        <w:t xml:space="preserve"> </w:t>
      </w:r>
      <w:r w:rsidRPr="00CD5F8A">
        <w:t>непосредственно</w:t>
      </w:r>
      <w:r w:rsidR="000B4359">
        <w:t xml:space="preserve"> </w:t>
      </w:r>
      <w:r w:rsidRPr="00CD5F8A">
        <w:t>на</w:t>
      </w:r>
      <w:r w:rsidR="000B4359">
        <w:t xml:space="preserve"> </w:t>
      </w:r>
      <w:r w:rsidRPr="00CD5F8A">
        <w:t>такой</w:t>
      </w:r>
      <w:r w:rsidR="000B4359">
        <w:t xml:space="preserve"> </w:t>
      </w:r>
      <w:r w:rsidRPr="00CD5F8A">
        <w:t>ИИС.</w:t>
      </w:r>
    </w:p>
    <w:p w:rsidR="00D133E0" w:rsidRPr="00CD5F8A" w:rsidRDefault="00D133E0" w:rsidP="00D133E0">
      <w:r w:rsidRPr="00CD5F8A">
        <w:t>Такие</w:t>
      </w:r>
      <w:r w:rsidR="000B4359">
        <w:t xml:space="preserve"> </w:t>
      </w:r>
      <w:r w:rsidRPr="00CD5F8A">
        <w:t>налоговые</w:t>
      </w:r>
      <w:r w:rsidR="000B4359">
        <w:t xml:space="preserve"> </w:t>
      </w:r>
      <w:r w:rsidRPr="00CD5F8A">
        <w:t>вычеты</w:t>
      </w:r>
      <w:r w:rsidR="000B4359">
        <w:t xml:space="preserve"> </w:t>
      </w:r>
      <w:r w:rsidRPr="00CD5F8A">
        <w:t>в</w:t>
      </w:r>
      <w:r w:rsidR="000B4359">
        <w:t xml:space="preserve"> </w:t>
      </w:r>
      <w:r w:rsidRPr="00CD5F8A">
        <w:t>сумме</w:t>
      </w:r>
      <w:r w:rsidR="000B4359">
        <w:t xml:space="preserve"> </w:t>
      </w:r>
      <w:r w:rsidRPr="00CD5F8A">
        <w:t>уплаченных</w:t>
      </w:r>
      <w:r w:rsidR="000B4359">
        <w:t xml:space="preserve"> </w:t>
      </w:r>
      <w:r w:rsidRPr="00CD5F8A">
        <w:t>пенсионных</w:t>
      </w:r>
      <w:r w:rsidR="000B4359">
        <w:t xml:space="preserve"> </w:t>
      </w:r>
      <w:r w:rsidRPr="00CD5F8A">
        <w:t>(сберегательных)</w:t>
      </w:r>
      <w:r w:rsidR="000B4359">
        <w:t xml:space="preserve"> </w:t>
      </w:r>
      <w:r w:rsidRPr="00CD5F8A">
        <w:t>взносов</w:t>
      </w:r>
      <w:r w:rsidR="000B4359">
        <w:t xml:space="preserve"> </w:t>
      </w:r>
      <w:r w:rsidRPr="00CD5F8A">
        <w:t>и</w:t>
      </w:r>
      <w:r w:rsidR="000B4359">
        <w:t xml:space="preserve"> </w:t>
      </w:r>
      <w:r w:rsidRPr="00CD5F8A">
        <w:t>внесенных</w:t>
      </w:r>
      <w:r w:rsidR="000B4359">
        <w:t xml:space="preserve"> </w:t>
      </w:r>
      <w:r w:rsidRPr="00CD5F8A">
        <w:t>на</w:t>
      </w:r>
      <w:r w:rsidR="000B4359">
        <w:t xml:space="preserve"> </w:t>
      </w:r>
      <w:r w:rsidRPr="00CD5F8A">
        <w:t>ИИС</w:t>
      </w:r>
      <w:r w:rsidR="000B4359">
        <w:t xml:space="preserve"> </w:t>
      </w:r>
      <w:r w:rsidRPr="00CD5F8A">
        <w:t>денежных</w:t>
      </w:r>
      <w:r w:rsidR="000B4359">
        <w:t xml:space="preserve"> </w:t>
      </w:r>
      <w:r w:rsidRPr="00CD5F8A">
        <w:t>средств</w:t>
      </w:r>
      <w:r w:rsidR="000B4359">
        <w:t xml:space="preserve"> </w:t>
      </w:r>
      <w:r w:rsidRPr="00CD5F8A">
        <w:t>будут</w:t>
      </w:r>
      <w:r w:rsidR="000B4359">
        <w:t xml:space="preserve"> </w:t>
      </w:r>
      <w:r w:rsidRPr="00CD5F8A">
        <w:t>предоставляться</w:t>
      </w:r>
      <w:r w:rsidR="000B4359">
        <w:t xml:space="preserve"> </w:t>
      </w:r>
      <w:r w:rsidRPr="00CD5F8A">
        <w:t>в</w:t>
      </w:r>
      <w:r w:rsidR="000B4359">
        <w:t xml:space="preserve"> </w:t>
      </w:r>
      <w:r w:rsidRPr="00CD5F8A">
        <w:t>совокупности</w:t>
      </w:r>
      <w:r w:rsidR="000B4359">
        <w:t xml:space="preserve"> </w:t>
      </w:r>
      <w:r w:rsidRPr="00CD5F8A">
        <w:t>в</w:t>
      </w:r>
      <w:r w:rsidR="000B4359">
        <w:t xml:space="preserve"> </w:t>
      </w:r>
      <w:r w:rsidRPr="00CD5F8A">
        <w:t>пределах</w:t>
      </w:r>
      <w:r w:rsidR="000B4359">
        <w:t xml:space="preserve"> </w:t>
      </w:r>
      <w:r w:rsidRPr="00CD5F8A">
        <w:t>400</w:t>
      </w:r>
      <w:r w:rsidR="000B4359">
        <w:t xml:space="preserve"> </w:t>
      </w:r>
      <w:r w:rsidRPr="00CD5F8A">
        <w:t>тыс.</w:t>
      </w:r>
      <w:r w:rsidR="000B4359">
        <w:t xml:space="preserve"> </w:t>
      </w:r>
      <w:r w:rsidRPr="00CD5F8A">
        <w:t>рублей</w:t>
      </w:r>
      <w:r w:rsidR="000B4359">
        <w:t xml:space="preserve"> </w:t>
      </w:r>
      <w:r w:rsidRPr="00CD5F8A">
        <w:t>в</w:t>
      </w:r>
      <w:r w:rsidR="000B4359">
        <w:t xml:space="preserve"> </w:t>
      </w:r>
      <w:r w:rsidRPr="00CD5F8A">
        <w:t>год.</w:t>
      </w:r>
      <w:r w:rsidR="000B4359">
        <w:t xml:space="preserve"> </w:t>
      </w:r>
      <w:r w:rsidRPr="00CD5F8A">
        <w:t>Ключевыми</w:t>
      </w:r>
      <w:r w:rsidR="000B4359">
        <w:t xml:space="preserve"> </w:t>
      </w:r>
      <w:r w:rsidRPr="00CD5F8A">
        <w:t>условиями</w:t>
      </w:r>
      <w:r w:rsidR="000B4359">
        <w:t xml:space="preserve"> </w:t>
      </w:r>
      <w:r w:rsidRPr="00CD5F8A">
        <w:t>предоставления</w:t>
      </w:r>
      <w:r w:rsidR="000B4359">
        <w:t xml:space="preserve"> </w:t>
      </w:r>
      <w:r w:rsidRPr="00CD5F8A">
        <w:t>налоговых</w:t>
      </w:r>
      <w:r w:rsidR="000B4359">
        <w:t xml:space="preserve"> </w:t>
      </w:r>
      <w:r w:rsidRPr="00CD5F8A">
        <w:t>льгот</w:t>
      </w:r>
      <w:r w:rsidR="000B4359">
        <w:t xml:space="preserve"> </w:t>
      </w:r>
      <w:r w:rsidRPr="00CD5F8A">
        <w:t>будут</w:t>
      </w:r>
      <w:r w:rsidR="000B4359">
        <w:t xml:space="preserve"> </w:t>
      </w:r>
      <w:r w:rsidRPr="00CD5F8A">
        <w:t>соответственно:</w:t>
      </w:r>
      <w:r w:rsidR="000B4359">
        <w:t xml:space="preserve"> </w:t>
      </w:r>
      <w:r w:rsidRPr="00CD5F8A">
        <w:t>факт</w:t>
      </w:r>
      <w:r w:rsidR="000B4359">
        <w:t xml:space="preserve"> </w:t>
      </w:r>
      <w:r w:rsidRPr="00CD5F8A">
        <w:t>получения</w:t>
      </w:r>
      <w:r w:rsidR="000B4359">
        <w:t xml:space="preserve"> </w:t>
      </w:r>
      <w:r w:rsidRPr="00CD5F8A">
        <w:t>негосударственной</w:t>
      </w:r>
      <w:r w:rsidR="000B4359">
        <w:t xml:space="preserve"> </w:t>
      </w:r>
      <w:r w:rsidRPr="00CD5F8A">
        <w:t>пенсии</w:t>
      </w:r>
      <w:r w:rsidR="000B4359">
        <w:t xml:space="preserve"> </w:t>
      </w:r>
      <w:r w:rsidRPr="00CD5F8A">
        <w:t>и</w:t>
      </w:r>
      <w:r w:rsidR="000B4359">
        <w:t xml:space="preserve"> </w:t>
      </w:r>
      <w:r w:rsidRPr="00CD5F8A">
        <w:t>срок</w:t>
      </w:r>
      <w:r w:rsidR="000B4359">
        <w:t xml:space="preserve"> </w:t>
      </w:r>
      <w:r w:rsidRPr="00CD5F8A">
        <w:t>действия</w:t>
      </w:r>
      <w:r w:rsidR="000B4359">
        <w:t xml:space="preserve"> </w:t>
      </w:r>
      <w:r w:rsidRPr="00CD5F8A">
        <w:t>договора</w:t>
      </w:r>
      <w:r w:rsidR="000B4359">
        <w:t xml:space="preserve"> </w:t>
      </w:r>
      <w:r w:rsidRPr="00CD5F8A">
        <w:t>на</w:t>
      </w:r>
      <w:r w:rsidR="000B4359">
        <w:t xml:space="preserve"> </w:t>
      </w:r>
      <w:r w:rsidRPr="00CD5F8A">
        <w:t>ведение</w:t>
      </w:r>
      <w:r w:rsidR="000B4359">
        <w:t xml:space="preserve"> </w:t>
      </w:r>
      <w:r w:rsidRPr="00CD5F8A">
        <w:t>ИИС</w:t>
      </w:r>
      <w:r w:rsidR="000B4359">
        <w:t xml:space="preserve"> </w:t>
      </w:r>
      <w:r w:rsidRPr="00CD5F8A">
        <w:t>не</w:t>
      </w:r>
      <w:r w:rsidR="000B4359">
        <w:t xml:space="preserve"> </w:t>
      </w:r>
      <w:r w:rsidRPr="00CD5F8A">
        <w:t>менее</w:t>
      </w:r>
      <w:r w:rsidR="000B4359">
        <w:t xml:space="preserve"> </w:t>
      </w:r>
      <w:r w:rsidRPr="00CD5F8A">
        <w:t>10</w:t>
      </w:r>
      <w:r w:rsidR="000B4359">
        <w:t xml:space="preserve"> </w:t>
      </w:r>
      <w:r w:rsidRPr="00CD5F8A">
        <w:t>лет</w:t>
      </w:r>
      <w:r w:rsidR="000B4359">
        <w:t xml:space="preserve"> </w:t>
      </w:r>
      <w:r w:rsidRPr="00CD5F8A">
        <w:t>(в</w:t>
      </w:r>
      <w:r w:rsidR="000B4359">
        <w:t xml:space="preserve"> </w:t>
      </w:r>
      <w:r w:rsidRPr="00CD5F8A">
        <w:t>переходный</w:t>
      </w:r>
      <w:r w:rsidR="000B4359">
        <w:t xml:space="preserve"> </w:t>
      </w:r>
      <w:r w:rsidRPr="00CD5F8A">
        <w:t>период</w:t>
      </w:r>
      <w:r w:rsidR="000B4359">
        <w:t xml:space="preserve"> </w:t>
      </w:r>
      <w:r w:rsidRPr="00CD5F8A">
        <w:t>не</w:t>
      </w:r>
      <w:r w:rsidR="000B4359">
        <w:t xml:space="preserve"> </w:t>
      </w:r>
      <w:r w:rsidRPr="00CD5F8A">
        <w:t>менее</w:t>
      </w:r>
      <w:r w:rsidR="000B4359">
        <w:t xml:space="preserve"> </w:t>
      </w:r>
      <w:r w:rsidRPr="00CD5F8A">
        <w:t>пяти</w:t>
      </w:r>
      <w:r w:rsidR="000B4359">
        <w:t xml:space="preserve"> </w:t>
      </w:r>
      <w:r w:rsidRPr="00CD5F8A">
        <w:t>лет</w:t>
      </w:r>
      <w:r w:rsidR="000B4359">
        <w:t xml:space="preserve"> </w:t>
      </w:r>
      <w:r w:rsidRPr="00CD5F8A">
        <w:t>с</w:t>
      </w:r>
      <w:r w:rsidR="000B4359">
        <w:t xml:space="preserve"> </w:t>
      </w:r>
      <w:r w:rsidRPr="00CD5F8A">
        <w:t>ежегодным</w:t>
      </w:r>
      <w:r w:rsidR="000B4359">
        <w:t xml:space="preserve"> </w:t>
      </w:r>
      <w:r w:rsidRPr="00CD5F8A">
        <w:t>повышением</w:t>
      </w:r>
      <w:r w:rsidR="000B4359">
        <w:t xml:space="preserve"> </w:t>
      </w:r>
      <w:r w:rsidRPr="00CD5F8A">
        <w:t>срока</w:t>
      </w:r>
      <w:r w:rsidR="000B4359">
        <w:t xml:space="preserve"> </w:t>
      </w:r>
      <w:r w:rsidRPr="00CD5F8A">
        <w:t>на</w:t>
      </w:r>
      <w:r w:rsidR="000B4359">
        <w:t xml:space="preserve"> </w:t>
      </w:r>
      <w:r w:rsidRPr="00CD5F8A">
        <w:t>один</w:t>
      </w:r>
      <w:r w:rsidR="000B4359">
        <w:t xml:space="preserve"> </w:t>
      </w:r>
      <w:r w:rsidRPr="00CD5F8A">
        <w:t>год</w:t>
      </w:r>
      <w:r w:rsidR="000B4359">
        <w:t xml:space="preserve"> </w:t>
      </w:r>
      <w:r w:rsidRPr="00CD5F8A">
        <w:t>вплоть</w:t>
      </w:r>
      <w:r w:rsidR="000B4359">
        <w:t xml:space="preserve"> </w:t>
      </w:r>
      <w:r w:rsidRPr="00CD5F8A">
        <w:t>до</w:t>
      </w:r>
      <w:r w:rsidR="000B4359">
        <w:t xml:space="preserve"> </w:t>
      </w:r>
      <w:r w:rsidRPr="00CD5F8A">
        <w:t>10</w:t>
      </w:r>
      <w:r w:rsidR="000B4359">
        <w:t xml:space="preserve"> </w:t>
      </w:r>
      <w:r w:rsidRPr="00CD5F8A">
        <w:t>лет).</w:t>
      </w:r>
      <w:r w:rsidR="000B4359">
        <w:t xml:space="preserve"> </w:t>
      </w:r>
      <w:r w:rsidRPr="00CD5F8A">
        <w:t>Действующие</w:t>
      </w:r>
      <w:r w:rsidR="000B4359">
        <w:t xml:space="preserve"> </w:t>
      </w:r>
      <w:r w:rsidRPr="00CD5F8A">
        <w:t>инвестиционные</w:t>
      </w:r>
      <w:r w:rsidR="000B4359">
        <w:t xml:space="preserve"> </w:t>
      </w:r>
      <w:r w:rsidRPr="00CD5F8A">
        <w:t>налоговые</w:t>
      </w:r>
      <w:r w:rsidR="000B4359">
        <w:t xml:space="preserve"> </w:t>
      </w:r>
      <w:r w:rsidRPr="00CD5F8A">
        <w:t>вычеты</w:t>
      </w:r>
      <w:r w:rsidR="000B4359">
        <w:t xml:space="preserve"> </w:t>
      </w:r>
      <w:r w:rsidRPr="00CD5F8A">
        <w:t>по</w:t>
      </w:r>
      <w:r w:rsidR="000B4359">
        <w:t xml:space="preserve"> </w:t>
      </w:r>
      <w:r w:rsidRPr="00CD5F8A">
        <w:t>НДФЛ</w:t>
      </w:r>
      <w:r w:rsidR="000B4359">
        <w:t xml:space="preserve"> </w:t>
      </w:r>
      <w:r w:rsidRPr="00CD5F8A">
        <w:t>будут</w:t>
      </w:r>
      <w:r w:rsidR="000B4359">
        <w:t xml:space="preserve"> </w:t>
      </w:r>
      <w:r w:rsidRPr="00CD5F8A">
        <w:t>сохранены</w:t>
      </w:r>
      <w:r w:rsidR="000B4359">
        <w:t xml:space="preserve"> </w:t>
      </w:r>
      <w:r w:rsidRPr="00CD5F8A">
        <w:t>в</w:t>
      </w:r>
      <w:r w:rsidR="000B4359">
        <w:t xml:space="preserve"> </w:t>
      </w:r>
      <w:r w:rsidRPr="00CD5F8A">
        <w:t>отношении</w:t>
      </w:r>
      <w:r w:rsidR="000B4359">
        <w:t xml:space="preserve"> </w:t>
      </w:r>
      <w:r w:rsidRPr="00CD5F8A">
        <w:t>договоров</w:t>
      </w:r>
      <w:r w:rsidR="000B4359">
        <w:t xml:space="preserve"> </w:t>
      </w:r>
      <w:r w:rsidRPr="00CD5F8A">
        <w:t>на</w:t>
      </w:r>
      <w:r w:rsidR="000B4359">
        <w:t xml:space="preserve"> </w:t>
      </w:r>
      <w:r w:rsidRPr="00CD5F8A">
        <w:t>ведение</w:t>
      </w:r>
      <w:r w:rsidR="000B4359">
        <w:t xml:space="preserve"> </w:t>
      </w:r>
      <w:r w:rsidRPr="00CD5F8A">
        <w:t>ИИС,</w:t>
      </w:r>
      <w:r w:rsidR="000B4359">
        <w:t xml:space="preserve"> </w:t>
      </w:r>
      <w:r w:rsidRPr="00CD5F8A">
        <w:t>заключенных</w:t>
      </w:r>
      <w:r w:rsidR="000B4359">
        <w:t xml:space="preserve"> </w:t>
      </w:r>
      <w:r w:rsidRPr="00CD5F8A">
        <w:t>до</w:t>
      </w:r>
      <w:r w:rsidR="000B4359">
        <w:t xml:space="preserve"> </w:t>
      </w:r>
      <w:r w:rsidRPr="00CD5F8A">
        <w:t>31</w:t>
      </w:r>
      <w:r w:rsidR="000B4359">
        <w:t xml:space="preserve"> </w:t>
      </w:r>
      <w:r w:rsidRPr="00CD5F8A">
        <w:t>декабря</w:t>
      </w:r>
      <w:r w:rsidR="000B4359">
        <w:t xml:space="preserve"> </w:t>
      </w:r>
      <w:r w:rsidRPr="00CD5F8A">
        <w:t>2023</w:t>
      </w:r>
      <w:r w:rsidR="000B4359">
        <w:t xml:space="preserve"> </w:t>
      </w:r>
      <w:r w:rsidRPr="00CD5F8A">
        <w:t>года.</w:t>
      </w:r>
    </w:p>
    <w:p w:rsidR="00D133E0" w:rsidRPr="00CD5F8A" w:rsidRDefault="00D133E0" w:rsidP="00D133E0">
      <w:r w:rsidRPr="00CD5F8A">
        <w:t>Кроме</w:t>
      </w:r>
      <w:r w:rsidR="000B4359">
        <w:t xml:space="preserve"> </w:t>
      </w:r>
      <w:r w:rsidRPr="00CD5F8A">
        <w:t>того,</w:t>
      </w:r>
      <w:r w:rsidR="000B4359">
        <w:t xml:space="preserve"> </w:t>
      </w:r>
      <w:r w:rsidRPr="00CD5F8A">
        <w:t>законопроектом</w:t>
      </w:r>
      <w:r w:rsidR="000B4359">
        <w:t xml:space="preserve"> </w:t>
      </w:r>
      <w:r w:rsidRPr="00CD5F8A">
        <w:t>предусмотрено</w:t>
      </w:r>
      <w:r w:rsidR="000B4359">
        <w:t xml:space="preserve"> </w:t>
      </w:r>
      <w:r w:rsidRPr="00CD5F8A">
        <w:t>исключение</w:t>
      </w:r>
      <w:r w:rsidR="000B4359">
        <w:t xml:space="preserve"> </w:t>
      </w:r>
      <w:r w:rsidRPr="00CD5F8A">
        <w:t>инвестиционного</w:t>
      </w:r>
      <w:r w:rsidR="000B4359">
        <w:t xml:space="preserve"> </w:t>
      </w:r>
      <w:r w:rsidRPr="00CD5F8A">
        <w:t>налогового</w:t>
      </w:r>
      <w:r w:rsidR="000B4359">
        <w:t xml:space="preserve"> </w:t>
      </w:r>
      <w:r w:rsidRPr="00CD5F8A">
        <w:t>вычета</w:t>
      </w:r>
      <w:r w:rsidR="000B4359">
        <w:t xml:space="preserve"> </w:t>
      </w:r>
      <w:r w:rsidRPr="00CD5F8A">
        <w:t>по</w:t>
      </w:r>
      <w:r w:rsidR="000B4359">
        <w:t xml:space="preserve"> </w:t>
      </w:r>
      <w:r w:rsidRPr="00CD5F8A">
        <w:t>НДФЛ</w:t>
      </w:r>
      <w:r w:rsidR="000B4359">
        <w:t xml:space="preserve"> </w:t>
      </w:r>
      <w:r w:rsidRPr="00CD5F8A">
        <w:t>в</w:t>
      </w:r>
      <w:r w:rsidR="000B4359">
        <w:t xml:space="preserve"> </w:t>
      </w:r>
      <w:r w:rsidRPr="00CD5F8A">
        <w:t>отношении</w:t>
      </w:r>
      <w:r w:rsidR="000B4359">
        <w:t xml:space="preserve"> </w:t>
      </w:r>
      <w:r w:rsidRPr="00CD5F8A">
        <w:t>доходов</w:t>
      </w:r>
      <w:r w:rsidR="000B4359">
        <w:t xml:space="preserve"> </w:t>
      </w:r>
      <w:r w:rsidRPr="00CD5F8A">
        <w:t>от</w:t>
      </w:r>
      <w:r w:rsidR="000B4359">
        <w:t xml:space="preserve"> </w:t>
      </w:r>
      <w:r w:rsidRPr="00CD5F8A">
        <w:t>продажи</w:t>
      </w:r>
      <w:r w:rsidR="000B4359">
        <w:t xml:space="preserve"> </w:t>
      </w:r>
      <w:r w:rsidRPr="00CD5F8A">
        <w:t>ценных</w:t>
      </w:r>
      <w:r w:rsidR="000B4359">
        <w:t xml:space="preserve"> </w:t>
      </w:r>
      <w:r w:rsidRPr="00CD5F8A">
        <w:t>бумаг</w:t>
      </w:r>
      <w:r w:rsidR="000B4359">
        <w:t xml:space="preserve"> </w:t>
      </w:r>
      <w:r w:rsidRPr="00CD5F8A">
        <w:t>иностранных</w:t>
      </w:r>
      <w:r w:rsidR="000B4359">
        <w:t xml:space="preserve"> </w:t>
      </w:r>
      <w:r w:rsidRPr="00CD5F8A">
        <w:t>эмитентов,</w:t>
      </w:r>
      <w:r w:rsidR="000B4359">
        <w:t xml:space="preserve"> </w:t>
      </w:r>
      <w:r w:rsidRPr="00CD5F8A">
        <w:t>за</w:t>
      </w:r>
      <w:r w:rsidR="000B4359">
        <w:t xml:space="preserve"> </w:t>
      </w:r>
      <w:r w:rsidRPr="00CD5F8A">
        <w:t>исключением</w:t>
      </w:r>
      <w:r w:rsidR="000B4359">
        <w:t xml:space="preserve"> </w:t>
      </w:r>
      <w:r w:rsidRPr="00CD5F8A">
        <w:t>ценных</w:t>
      </w:r>
      <w:r w:rsidR="000B4359">
        <w:t xml:space="preserve"> </w:t>
      </w:r>
      <w:r w:rsidRPr="00CD5F8A">
        <w:t>бумаг</w:t>
      </w:r>
      <w:r w:rsidR="000B4359">
        <w:t xml:space="preserve"> </w:t>
      </w:r>
      <w:r w:rsidRPr="00CD5F8A">
        <w:t>иностранных</w:t>
      </w:r>
      <w:r w:rsidR="000B4359">
        <w:t xml:space="preserve"> </w:t>
      </w:r>
      <w:r w:rsidRPr="00CD5F8A">
        <w:t>эмитентов,</w:t>
      </w:r>
      <w:r w:rsidR="000B4359">
        <w:t xml:space="preserve"> </w:t>
      </w:r>
      <w:r w:rsidRPr="00CD5F8A">
        <w:t>зарегистрированных</w:t>
      </w:r>
      <w:r w:rsidR="000B4359">
        <w:t xml:space="preserve"> </w:t>
      </w:r>
      <w:r w:rsidRPr="00CD5F8A">
        <w:t>в</w:t>
      </w:r>
      <w:r w:rsidR="000B4359">
        <w:t xml:space="preserve"> </w:t>
      </w:r>
      <w:r w:rsidRPr="00CD5F8A">
        <w:t>государстве</w:t>
      </w:r>
      <w:r w:rsidR="000B4359">
        <w:t xml:space="preserve"> </w:t>
      </w:r>
      <w:r w:rsidRPr="00CD5F8A">
        <w:t>-</w:t>
      </w:r>
      <w:r w:rsidR="000B4359">
        <w:t xml:space="preserve"> </w:t>
      </w:r>
      <w:r w:rsidRPr="00CD5F8A">
        <w:t>члене</w:t>
      </w:r>
      <w:r w:rsidR="000B4359">
        <w:t xml:space="preserve"> </w:t>
      </w:r>
      <w:r w:rsidRPr="00CD5F8A">
        <w:t>Евразийского</w:t>
      </w:r>
      <w:r w:rsidR="000B4359">
        <w:t xml:space="preserve"> </w:t>
      </w:r>
      <w:r w:rsidRPr="00CD5F8A">
        <w:t>экономического</w:t>
      </w:r>
      <w:r w:rsidR="000B4359">
        <w:t xml:space="preserve"> </w:t>
      </w:r>
      <w:r w:rsidRPr="00CD5F8A">
        <w:t>союза</w:t>
      </w:r>
      <w:r w:rsidR="000B4359">
        <w:t xml:space="preserve"> </w:t>
      </w:r>
      <w:r w:rsidRPr="00CD5F8A">
        <w:t>(ЕАЭС),</w:t>
      </w:r>
      <w:r w:rsidR="000B4359">
        <w:t xml:space="preserve"> </w:t>
      </w:r>
      <w:r w:rsidRPr="00CD5F8A">
        <w:t>выпущенных</w:t>
      </w:r>
      <w:r w:rsidR="000B4359">
        <w:t xml:space="preserve"> </w:t>
      </w:r>
      <w:r w:rsidRPr="00CD5F8A">
        <w:t>по</w:t>
      </w:r>
      <w:r w:rsidR="000B4359">
        <w:t xml:space="preserve"> </w:t>
      </w:r>
      <w:r w:rsidRPr="00CD5F8A">
        <w:t>праву</w:t>
      </w:r>
      <w:r w:rsidR="000B4359">
        <w:t xml:space="preserve"> </w:t>
      </w:r>
      <w:r w:rsidRPr="00CD5F8A">
        <w:t>государства</w:t>
      </w:r>
      <w:r w:rsidR="000B4359">
        <w:t xml:space="preserve"> </w:t>
      </w:r>
      <w:r w:rsidRPr="00CD5F8A">
        <w:t>-</w:t>
      </w:r>
      <w:r w:rsidR="000B4359">
        <w:t xml:space="preserve"> </w:t>
      </w:r>
      <w:r w:rsidRPr="00CD5F8A">
        <w:t>члена</w:t>
      </w:r>
      <w:r w:rsidR="000B4359">
        <w:t xml:space="preserve"> </w:t>
      </w:r>
      <w:r w:rsidRPr="00CD5F8A">
        <w:t>ЕАЭС.</w:t>
      </w:r>
    </w:p>
    <w:p w:rsidR="00D133E0" w:rsidRPr="00CD5F8A" w:rsidRDefault="00D133E0" w:rsidP="00D133E0">
      <w:r w:rsidRPr="00CD5F8A">
        <w:t>Законопроект</w:t>
      </w:r>
      <w:r w:rsidR="000B4359">
        <w:t xml:space="preserve"> </w:t>
      </w:r>
      <w:r w:rsidRPr="00CD5F8A">
        <w:t>будет</w:t>
      </w:r>
      <w:r w:rsidR="000B4359">
        <w:t xml:space="preserve"> </w:t>
      </w:r>
      <w:r w:rsidRPr="00CD5F8A">
        <w:t>способствовать</w:t>
      </w:r>
      <w:r w:rsidR="000B4359">
        <w:t xml:space="preserve"> </w:t>
      </w:r>
      <w:r w:rsidRPr="00CD5F8A">
        <w:t>формированию</w:t>
      </w:r>
      <w:r w:rsidR="000B4359">
        <w:t xml:space="preserve"> </w:t>
      </w:r>
      <w:r w:rsidRPr="00CD5F8A">
        <w:t>благоприятных</w:t>
      </w:r>
      <w:r w:rsidR="000B4359">
        <w:t xml:space="preserve"> </w:t>
      </w:r>
      <w:r w:rsidRPr="00CD5F8A">
        <w:t>налоговых</w:t>
      </w:r>
      <w:r w:rsidR="000B4359">
        <w:t xml:space="preserve"> </w:t>
      </w:r>
      <w:r w:rsidRPr="00CD5F8A">
        <w:t>условий</w:t>
      </w:r>
      <w:r w:rsidR="000B4359">
        <w:t xml:space="preserve"> </w:t>
      </w:r>
      <w:r w:rsidRPr="00CD5F8A">
        <w:t>для</w:t>
      </w:r>
      <w:r w:rsidR="000B4359">
        <w:t xml:space="preserve"> </w:t>
      </w:r>
      <w:r w:rsidRPr="00CD5F8A">
        <w:t>долгосрочных</w:t>
      </w:r>
      <w:r w:rsidR="000B4359">
        <w:t xml:space="preserve"> </w:t>
      </w:r>
      <w:r w:rsidRPr="00CD5F8A">
        <w:t>сбережений</w:t>
      </w:r>
      <w:r w:rsidR="000B4359">
        <w:t xml:space="preserve"> </w:t>
      </w:r>
      <w:r w:rsidRPr="00CD5F8A">
        <w:t>граждан</w:t>
      </w:r>
      <w:r w:rsidR="000B4359">
        <w:t xml:space="preserve"> </w:t>
      </w:r>
      <w:r w:rsidRPr="00CD5F8A">
        <w:t>и,</w:t>
      </w:r>
      <w:r w:rsidR="000B4359">
        <w:t xml:space="preserve"> </w:t>
      </w:r>
      <w:r w:rsidRPr="00CD5F8A">
        <w:t>соответственно,</w:t>
      </w:r>
      <w:r w:rsidR="000B4359">
        <w:t xml:space="preserve"> </w:t>
      </w:r>
      <w:r w:rsidRPr="00CD5F8A">
        <w:t>притоку</w:t>
      </w:r>
      <w:r w:rsidR="000B4359">
        <w:t xml:space="preserve"> </w:t>
      </w:r>
      <w:r w:rsidRPr="00CD5F8A">
        <w:t>инвестиций</w:t>
      </w:r>
      <w:r w:rsidR="000B4359">
        <w:t xml:space="preserve"> </w:t>
      </w:r>
      <w:r w:rsidRPr="00CD5F8A">
        <w:t>на</w:t>
      </w:r>
      <w:r w:rsidR="000B4359">
        <w:t xml:space="preserve"> </w:t>
      </w:r>
      <w:r w:rsidRPr="00CD5F8A">
        <w:t>финансовый</w:t>
      </w:r>
      <w:r w:rsidR="000B4359">
        <w:t xml:space="preserve"> </w:t>
      </w:r>
      <w:r w:rsidRPr="00CD5F8A">
        <w:t>рынок,</w:t>
      </w:r>
      <w:r w:rsidR="000B4359">
        <w:t xml:space="preserve"> </w:t>
      </w:r>
      <w:r w:rsidRPr="00CD5F8A">
        <w:t>говорится</w:t>
      </w:r>
      <w:r w:rsidR="000B4359">
        <w:t xml:space="preserve"> </w:t>
      </w:r>
      <w:r w:rsidRPr="00CD5F8A">
        <w:t>в</w:t>
      </w:r>
      <w:r w:rsidR="000B4359">
        <w:t xml:space="preserve"> </w:t>
      </w:r>
      <w:r w:rsidRPr="00CD5F8A">
        <w:t>пояснительной</w:t>
      </w:r>
      <w:r w:rsidR="000B4359">
        <w:t xml:space="preserve"> </w:t>
      </w:r>
      <w:r w:rsidRPr="00CD5F8A">
        <w:t>записке.</w:t>
      </w:r>
    </w:p>
    <w:p w:rsidR="00D133E0" w:rsidRPr="00CD5F8A" w:rsidRDefault="00D133E0" w:rsidP="00D133E0">
      <w:r w:rsidRPr="00CD5F8A">
        <w:t>Как</w:t>
      </w:r>
      <w:r w:rsidR="000B4359">
        <w:t xml:space="preserve"> </w:t>
      </w:r>
      <w:r w:rsidRPr="00CD5F8A">
        <w:t>пояснил</w:t>
      </w:r>
      <w:r w:rsidR="000B4359">
        <w:t xml:space="preserve"> </w:t>
      </w:r>
      <w:r w:rsidRPr="00CD5F8A">
        <w:t>статс-секретарь,</w:t>
      </w:r>
      <w:r w:rsidR="000B4359">
        <w:t xml:space="preserve"> </w:t>
      </w:r>
      <w:r w:rsidRPr="00CD5F8A">
        <w:t>замминистра</w:t>
      </w:r>
      <w:r w:rsidR="000B4359">
        <w:t xml:space="preserve"> </w:t>
      </w:r>
      <w:r w:rsidRPr="00CD5F8A">
        <w:t>финансов</w:t>
      </w:r>
      <w:r w:rsidR="000B4359">
        <w:t xml:space="preserve"> </w:t>
      </w:r>
      <w:r w:rsidRPr="00CD5F8A">
        <w:t>Алексей</w:t>
      </w:r>
      <w:r w:rsidR="000B4359">
        <w:t xml:space="preserve"> </w:t>
      </w:r>
      <w:r w:rsidRPr="00CD5F8A">
        <w:t>Сазанов,</w:t>
      </w:r>
      <w:r w:rsidR="000B4359">
        <w:t xml:space="preserve"> </w:t>
      </w:r>
      <w:r w:rsidRPr="00CD5F8A">
        <w:t>налоговый</w:t>
      </w:r>
      <w:r w:rsidR="000B4359">
        <w:t xml:space="preserve"> </w:t>
      </w:r>
      <w:r w:rsidRPr="00CD5F8A">
        <w:t>вычет</w:t>
      </w:r>
      <w:r w:rsidR="000B4359">
        <w:t xml:space="preserve"> </w:t>
      </w:r>
      <w:r w:rsidRPr="00CD5F8A">
        <w:t>будет</w:t>
      </w:r>
      <w:r w:rsidR="000B4359">
        <w:t xml:space="preserve"> </w:t>
      </w:r>
      <w:r w:rsidRPr="00CD5F8A">
        <w:t>предоставляться</w:t>
      </w:r>
      <w:r w:rsidR="000B4359">
        <w:t xml:space="preserve"> </w:t>
      </w:r>
      <w:r w:rsidRPr="00CD5F8A">
        <w:t>в</w:t>
      </w:r>
      <w:r w:rsidR="000B4359">
        <w:t xml:space="preserve"> </w:t>
      </w:r>
      <w:r w:rsidRPr="00CD5F8A">
        <w:t>пределах</w:t>
      </w:r>
      <w:r w:rsidR="000B4359">
        <w:t xml:space="preserve"> </w:t>
      </w:r>
      <w:r w:rsidRPr="00CD5F8A">
        <w:t>400</w:t>
      </w:r>
      <w:r w:rsidR="000B4359">
        <w:t xml:space="preserve"> </w:t>
      </w:r>
      <w:r w:rsidRPr="00CD5F8A">
        <w:t>тыс.</w:t>
      </w:r>
      <w:r w:rsidR="000B4359">
        <w:t xml:space="preserve"> </w:t>
      </w:r>
      <w:r w:rsidRPr="00CD5F8A">
        <w:t>рублей</w:t>
      </w:r>
      <w:r w:rsidR="000B4359">
        <w:t xml:space="preserve"> </w:t>
      </w:r>
      <w:r w:rsidRPr="00CD5F8A">
        <w:t>в</w:t>
      </w:r>
      <w:r w:rsidR="000B4359">
        <w:t xml:space="preserve"> </w:t>
      </w:r>
      <w:r w:rsidRPr="00CD5F8A">
        <w:t>год,</w:t>
      </w:r>
      <w:r w:rsidR="000B4359">
        <w:t xml:space="preserve"> </w:t>
      </w:r>
      <w:r w:rsidRPr="00CD5F8A">
        <w:t>как</w:t>
      </w:r>
      <w:r w:rsidR="000B4359">
        <w:t xml:space="preserve"> </w:t>
      </w:r>
      <w:r w:rsidRPr="00CD5F8A">
        <w:t>это</w:t>
      </w:r>
      <w:r w:rsidR="000B4359">
        <w:t xml:space="preserve"> </w:t>
      </w:r>
      <w:r w:rsidRPr="00CD5F8A">
        <w:t>действует</w:t>
      </w:r>
      <w:r w:rsidR="000B4359">
        <w:t xml:space="preserve"> </w:t>
      </w:r>
      <w:r w:rsidRPr="00CD5F8A">
        <w:t>сейчас</w:t>
      </w:r>
      <w:r w:rsidR="000B4359">
        <w:t xml:space="preserve"> </w:t>
      </w:r>
      <w:r w:rsidRPr="00CD5F8A">
        <w:t>для</w:t>
      </w:r>
      <w:r w:rsidR="000B4359">
        <w:t xml:space="preserve"> </w:t>
      </w:r>
      <w:r w:rsidRPr="00CD5F8A">
        <w:t>индивидуального</w:t>
      </w:r>
      <w:r w:rsidR="000B4359">
        <w:t xml:space="preserve"> </w:t>
      </w:r>
      <w:r w:rsidRPr="00CD5F8A">
        <w:t>инвестиционного</w:t>
      </w:r>
      <w:r w:rsidR="000B4359">
        <w:t xml:space="preserve"> </w:t>
      </w:r>
      <w:r w:rsidRPr="00CD5F8A">
        <w:t>счета.</w:t>
      </w:r>
      <w:r w:rsidR="000B4359">
        <w:t xml:space="preserve"> </w:t>
      </w:r>
      <w:r w:rsidRPr="00CD5F8A">
        <w:t>В</w:t>
      </w:r>
      <w:r w:rsidR="000B4359">
        <w:t xml:space="preserve"> </w:t>
      </w:r>
      <w:r w:rsidRPr="00CD5F8A">
        <w:t>такой</w:t>
      </w:r>
      <w:r w:rsidR="000B4359">
        <w:t xml:space="preserve"> </w:t>
      </w:r>
      <w:r w:rsidRPr="00CD5F8A">
        <w:t>вычет</w:t>
      </w:r>
      <w:r w:rsidR="000B4359">
        <w:t xml:space="preserve"> </w:t>
      </w:r>
      <w:r w:rsidRPr="00CD5F8A">
        <w:t>будут</w:t>
      </w:r>
      <w:r w:rsidR="000B4359">
        <w:t xml:space="preserve"> </w:t>
      </w:r>
      <w:r w:rsidRPr="00CD5F8A">
        <w:t>включаться,</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пенсионные</w:t>
      </w:r>
      <w:r w:rsidR="000B4359">
        <w:t xml:space="preserve"> </w:t>
      </w:r>
      <w:r w:rsidRPr="00CD5F8A">
        <w:t>взносы</w:t>
      </w:r>
      <w:r w:rsidR="000B4359">
        <w:t xml:space="preserve"> </w:t>
      </w:r>
      <w:r w:rsidRPr="00CD5F8A">
        <w:t>по</w:t>
      </w:r>
      <w:r w:rsidR="000B4359">
        <w:t xml:space="preserve"> </w:t>
      </w:r>
      <w:r w:rsidRPr="00CD5F8A">
        <w:t>договорам</w:t>
      </w:r>
      <w:r w:rsidR="000B4359">
        <w:t xml:space="preserve"> </w:t>
      </w:r>
      <w:r w:rsidRPr="00CD5F8A">
        <w:t>негосударственного</w:t>
      </w:r>
      <w:r w:rsidR="000B4359">
        <w:t xml:space="preserve"> </w:t>
      </w:r>
      <w:r w:rsidRPr="00CD5F8A">
        <w:t>пенсионного</w:t>
      </w:r>
      <w:r w:rsidR="000B4359">
        <w:t xml:space="preserve"> </w:t>
      </w:r>
      <w:r w:rsidRPr="00CD5F8A">
        <w:t>обеспечения,</w:t>
      </w:r>
      <w:r w:rsidR="000B4359">
        <w:t xml:space="preserve"> </w:t>
      </w:r>
      <w:r w:rsidRPr="00CD5F8A">
        <w:t>сберегательные</w:t>
      </w:r>
      <w:r w:rsidR="000B4359">
        <w:t xml:space="preserve"> </w:t>
      </w:r>
      <w:r w:rsidRPr="00CD5F8A">
        <w:t>взносы</w:t>
      </w:r>
      <w:r w:rsidR="000B4359">
        <w:t xml:space="preserve"> </w:t>
      </w:r>
      <w:r w:rsidRPr="00CD5F8A">
        <w:t>по</w:t>
      </w:r>
      <w:r w:rsidR="000B4359">
        <w:t xml:space="preserve"> </w:t>
      </w:r>
      <w:r w:rsidRPr="00CD5F8A">
        <w:t>договорам</w:t>
      </w:r>
      <w:r w:rsidR="000B4359">
        <w:t xml:space="preserve"> </w:t>
      </w:r>
      <w:r w:rsidRPr="00CD5F8A">
        <w:t>долгосрочных</w:t>
      </w:r>
      <w:r w:rsidR="000B4359">
        <w:t xml:space="preserve"> </w:t>
      </w:r>
      <w:r w:rsidRPr="00CD5F8A">
        <w:t>сбережений,</w:t>
      </w:r>
      <w:r w:rsidR="000B4359">
        <w:t xml:space="preserve"> </w:t>
      </w:r>
      <w:r w:rsidRPr="00CD5F8A">
        <w:t>денежные</w:t>
      </w:r>
      <w:r w:rsidR="000B4359">
        <w:t xml:space="preserve"> </w:t>
      </w:r>
      <w:r w:rsidRPr="00CD5F8A">
        <w:t>средства,</w:t>
      </w:r>
      <w:r w:rsidR="000B4359">
        <w:t xml:space="preserve"> </w:t>
      </w:r>
      <w:r w:rsidRPr="00CD5F8A">
        <w:t>внесенные</w:t>
      </w:r>
      <w:r w:rsidR="000B4359">
        <w:t xml:space="preserve"> </w:t>
      </w:r>
      <w:r w:rsidRPr="00CD5F8A">
        <w:t>налогоплательщиком</w:t>
      </w:r>
      <w:r w:rsidR="000B4359">
        <w:t xml:space="preserve"> </w:t>
      </w:r>
      <w:r w:rsidRPr="00CD5F8A">
        <w:t>на</w:t>
      </w:r>
      <w:r w:rsidR="000B4359">
        <w:t xml:space="preserve"> </w:t>
      </w:r>
      <w:r w:rsidRPr="00CD5F8A">
        <w:t>его</w:t>
      </w:r>
      <w:r w:rsidR="000B4359">
        <w:t xml:space="preserve"> </w:t>
      </w:r>
      <w:r w:rsidRPr="00CD5F8A">
        <w:t>индивидуальный</w:t>
      </w:r>
      <w:r w:rsidR="000B4359">
        <w:t xml:space="preserve"> </w:t>
      </w:r>
      <w:r w:rsidRPr="00CD5F8A">
        <w:t>инвестиционный</w:t>
      </w:r>
      <w:r w:rsidR="000B4359">
        <w:t xml:space="preserve"> </w:t>
      </w:r>
      <w:r w:rsidRPr="00CD5F8A">
        <w:t>счет,</w:t>
      </w:r>
      <w:r w:rsidR="000B4359">
        <w:t xml:space="preserve"> </w:t>
      </w:r>
      <w:r w:rsidRPr="00CD5F8A">
        <w:t>сказал</w:t>
      </w:r>
      <w:r w:rsidR="000B4359">
        <w:t xml:space="preserve"> </w:t>
      </w:r>
      <w:r w:rsidRPr="00CD5F8A">
        <w:t>он.</w:t>
      </w:r>
      <w:r w:rsidR="000B4359">
        <w:t xml:space="preserve"> </w:t>
      </w:r>
    </w:p>
    <w:p w:rsidR="00D133E0" w:rsidRPr="00CD5F8A" w:rsidRDefault="0096245C" w:rsidP="00D133E0">
      <w:hyperlink r:id="rId13" w:history="1">
        <w:r w:rsidR="00D133E0" w:rsidRPr="00CD5F8A">
          <w:rPr>
            <w:rStyle w:val="a3"/>
          </w:rPr>
          <w:t>https://tass.ru/ekonomika/19185129</w:t>
        </w:r>
      </w:hyperlink>
      <w:r w:rsidR="000B4359">
        <w:t xml:space="preserve"> </w:t>
      </w:r>
    </w:p>
    <w:p w:rsidR="006B52E9" w:rsidRPr="00CD5F8A" w:rsidRDefault="006B52E9" w:rsidP="006B52E9">
      <w:pPr>
        <w:pStyle w:val="2"/>
      </w:pPr>
      <w:bookmarkStart w:id="34" w:name="_Toc149891056"/>
      <w:r w:rsidRPr="00CD5F8A">
        <w:lastRenderedPageBreak/>
        <w:t>Audit-it.ru,</w:t>
      </w:r>
      <w:r w:rsidR="000B4359">
        <w:t xml:space="preserve"> </w:t>
      </w:r>
      <w:r w:rsidRPr="00CD5F8A">
        <w:t>02.11.2023,</w:t>
      </w:r>
      <w:r w:rsidR="000B4359">
        <w:t xml:space="preserve"> </w:t>
      </w:r>
      <w:r w:rsidRPr="00CD5F8A">
        <w:t>Думский</w:t>
      </w:r>
      <w:r w:rsidR="000B4359">
        <w:t xml:space="preserve"> </w:t>
      </w:r>
      <w:r w:rsidRPr="00CD5F8A">
        <w:t>комитет</w:t>
      </w:r>
      <w:r w:rsidR="000B4359">
        <w:t xml:space="preserve"> </w:t>
      </w:r>
      <w:r w:rsidRPr="00CD5F8A">
        <w:t>прокомментировал</w:t>
      </w:r>
      <w:r w:rsidR="000B4359">
        <w:t xml:space="preserve"> </w:t>
      </w:r>
      <w:r w:rsidRPr="00CD5F8A">
        <w:t>нормы</w:t>
      </w:r>
      <w:r w:rsidR="000B4359">
        <w:t xml:space="preserve"> </w:t>
      </w:r>
      <w:r w:rsidRPr="00CD5F8A">
        <w:t>проекта</w:t>
      </w:r>
      <w:r w:rsidR="000B4359">
        <w:t xml:space="preserve"> </w:t>
      </w:r>
      <w:r w:rsidRPr="00CD5F8A">
        <w:t>о</w:t>
      </w:r>
      <w:r w:rsidR="000B4359">
        <w:t xml:space="preserve"> </w:t>
      </w:r>
      <w:r w:rsidRPr="00CD5F8A">
        <w:t>вычетах</w:t>
      </w:r>
      <w:r w:rsidR="000B4359">
        <w:t xml:space="preserve"> </w:t>
      </w:r>
      <w:r w:rsidRPr="00CD5F8A">
        <w:t>на</w:t>
      </w:r>
      <w:r w:rsidR="000B4359">
        <w:t xml:space="preserve"> </w:t>
      </w:r>
      <w:r w:rsidRPr="00CD5F8A">
        <w:t>долгосрочные</w:t>
      </w:r>
      <w:r w:rsidR="000B4359">
        <w:t xml:space="preserve"> </w:t>
      </w:r>
      <w:r w:rsidRPr="00CD5F8A">
        <w:t>сбережения</w:t>
      </w:r>
      <w:bookmarkEnd w:id="34"/>
    </w:p>
    <w:p w:rsidR="006B52E9" w:rsidRPr="00CD5F8A" w:rsidRDefault="006B52E9" w:rsidP="00ED36B7">
      <w:pPr>
        <w:pStyle w:val="3"/>
      </w:pPr>
      <w:bookmarkStart w:id="35" w:name="_Toc149891057"/>
      <w:r w:rsidRPr="00CD5F8A">
        <w:t>Комитет</w:t>
      </w:r>
      <w:r w:rsidR="000B4359">
        <w:t xml:space="preserve"> </w:t>
      </w:r>
      <w:r w:rsidRPr="00CD5F8A">
        <w:t>одобрил</w:t>
      </w:r>
      <w:r w:rsidR="000B4359">
        <w:t xml:space="preserve"> </w:t>
      </w:r>
      <w:r w:rsidRPr="00CD5F8A">
        <w:t>законопроект,</w:t>
      </w:r>
      <w:r w:rsidR="000B4359">
        <w:t xml:space="preserve"> </w:t>
      </w:r>
      <w:r w:rsidRPr="00CD5F8A">
        <w:t>но</w:t>
      </w:r>
      <w:r w:rsidR="000B4359">
        <w:t xml:space="preserve"> </w:t>
      </w:r>
      <w:r w:rsidRPr="00CD5F8A">
        <w:t>нашел</w:t>
      </w:r>
      <w:r w:rsidR="000B4359">
        <w:t xml:space="preserve"> </w:t>
      </w:r>
      <w:r w:rsidRPr="00CD5F8A">
        <w:t>несколько</w:t>
      </w:r>
      <w:r w:rsidR="000B4359">
        <w:t xml:space="preserve"> </w:t>
      </w:r>
      <w:r w:rsidRPr="00CD5F8A">
        <w:t>нюансов,</w:t>
      </w:r>
      <w:r w:rsidR="000B4359">
        <w:t xml:space="preserve"> </w:t>
      </w:r>
      <w:r w:rsidRPr="00CD5F8A">
        <w:t>которые</w:t>
      </w:r>
      <w:r w:rsidR="000B4359">
        <w:t xml:space="preserve"> </w:t>
      </w:r>
      <w:r w:rsidRPr="00CD5F8A">
        <w:t>могут</w:t>
      </w:r>
      <w:r w:rsidR="000B4359">
        <w:t xml:space="preserve"> </w:t>
      </w:r>
      <w:r w:rsidRPr="00CD5F8A">
        <w:t>быть</w:t>
      </w:r>
      <w:r w:rsidR="000B4359">
        <w:t xml:space="preserve"> </w:t>
      </w:r>
      <w:r w:rsidRPr="00CD5F8A">
        <w:t>подправлены</w:t>
      </w:r>
      <w:r w:rsidR="000B4359">
        <w:t xml:space="preserve"> </w:t>
      </w:r>
      <w:r w:rsidRPr="00CD5F8A">
        <w:t>ко</w:t>
      </w:r>
      <w:r w:rsidR="000B4359">
        <w:t xml:space="preserve"> </w:t>
      </w:r>
      <w:r w:rsidRPr="00CD5F8A">
        <w:t>второму</w:t>
      </w:r>
      <w:r w:rsidR="000B4359">
        <w:t xml:space="preserve"> </w:t>
      </w:r>
      <w:r w:rsidRPr="00CD5F8A">
        <w:t>чтению.</w:t>
      </w:r>
      <w:r w:rsidR="000B4359">
        <w:t xml:space="preserve"> </w:t>
      </w:r>
      <w:r w:rsidRPr="00CD5F8A">
        <w:t>Ответственный</w:t>
      </w:r>
      <w:r w:rsidR="000B4359">
        <w:t xml:space="preserve"> </w:t>
      </w:r>
      <w:r w:rsidRPr="00CD5F8A">
        <w:t>думский</w:t>
      </w:r>
      <w:r w:rsidR="000B4359">
        <w:t xml:space="preserve"> </w:t>
      </w:r>
      <w:r w:rsidRPr="00CD5F8A">
        <w:t>комитет</w:t>
      </w:r>
      <w:r w:rsidR="000B4359">
        <w:t xml:space="preserve"> </w:t>
      </w:r>
      <w:r w:rsidRPr="00CD5F8A">
        <w:t>выпустил</w:t>
      </w:r>
      <w:r w:rsidR="000B4359">
        <w:t xml:space="preserve"> </w:t>
      </w:r>
      <w:r w:rsidRPr="00CD5F8A">
        <w:t>свое</w:t>
      </w:r>
      <w:r w:rsidR="000B4359">
        <w:t xml:space="preserve"> </w:t>
      </w:r>
      <w:r w:rsidRPr="00CD5F8A">
        <w:t>заключение</w:t>
      </w:r>
      <w:r w:rsidR="000B4359">
        <w:t xml:space="preserve"> </w:t>
      </w:r>
      <w:r w:rsidRPr="00CD5F8A">
        <w:t>к</w:t>
      </w:r>
      <w:r w:rsidR="000B4359">
        <w:t xml:space="preserve"> </w:t>
      </w:r>
      <w:r w:rsidRPr="00CD5F8A">
        <w:t>законопроекту</w:t>
      </w:r>
      <w:r w:rsidR="000B4359">
        <w:t xml:space="preserve"> </w:t>
      </w:r>
      <w:r w:rsidRPr="00CD5F8A">
        <w:t>с</w:t>
      </w:r>
      <w:r w:rsidR="000B4359">
        <w:t xml:space="preserve"> </w:t>
      </w:r>
      <w:r w:rsidRPr="00CD5F8A">
        <w:t>поправками</w:t>
      </w:r>
      <w:r w:rsidR="000B4359">
        <w:t xml:space="preserve"> </w:t>
      </w:r>
      <w:r w:rsidRPr="00CD5F8A">
        <w:t>в</w:t>
      </w:r>
      <w:r w:rsidR="000B4359">
        <w:t xml:space="preserve"> </w:t>
      </w:r>
      <w:r w:rsidRPr="00CD5F8A">
        <w:t>обе</w:t>
      </w:r>
      <w:r w:rsidR="000B4359">
        <w:t xml:space="preserve"> </w:t>
      </w:r>
      <w:r w:rsidRPr="00CD5F8A">
        <w:t>части</w:t>
      </w:r>
      <w:r w:rsidR="000B4359">
        <w:t xml:space="preserve"> </w:t>
      </w:r>
      <w:r w:rsidRPr="00CD5F8A">
        <w:t>НК,</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в</w:t>
      </w:r>
      <w:r w:rsidR="000B4359">
        <w:t xml:space="preserve"> </w:t>
      </w:r>
      <w:r w:rsidRPr="00CD5F8A">
        <w:t>статьи</w:t>
      </w:r>
      <w:r w:rsidR="000B4359">
        <w:t xml:space="preserve"> </w:t>
      </w:r>
      <w:r w:rsidRPr="00CD5F8A">
        <w:t>о</w:t>
      </w:r>
      <w:r w:rsidR="000B4359">
        <w:t xml:space="preserve"> </w:t>
      </w:r>
      <w:r w:rsidRPr="00CD5F8A">
        <w:t>налоговых</w:t>
      </w:r>
      <w:r w:rsidR="000B4359">
        <w:t xml:space="preserve"> </w:t>
      </w:r>
      <w:r w:rsidRPr="00CD5F8A">
        <w:t>вычетах</w:t>
      </w:r>
      <w:r w:rsidR="000B4359">
        <w:t xml:space="preserve"> </w:t>
      </w:r>
      <w:r w:rsidRPr="00CD5F8A">
        <w:t>по</w:t>
      </w:r>
      <w:r w:rsidR="000B4359">
        <w:t xml:space="preserve"> </w:t>
      </w:r>
      <w:r w:rsidRPr="00CD5F8A">
        <w:t>НДФЛ,</w:t>
      </w:r>
      <w:r w:rsidR="000B4359">
        <w:t xml:space="preserve"> </w:t>
      </w:r>
      <w:r w:rsidRPr="00CD5F8A">
        <w:t>и</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с</w:t>
      </w:r>
      <w:r w:rsidR="000B4359">
        <w:t xml:space="preserve"> </w:t>
      </w:r>
      <w:r w:rsidRPr="00CD5F8A">
        <w:t>дополнением</w:t>
      </w:r>
      <w:r w:rsidR="000B4359">
        <w:t xml:space="preserve"> </w:t>
      </w:r>
      <w:r w:rsidRPr="00CD5F8A">
        <w:t>Налогового</w:t>
      </w:r>
      <w:r w:rsidR="000B4359">
        <w:t xml:space="preserve"> </w:t>
      </w:r>
      <w:r w:rsidRPr="00CD5F8A">
        <w:t>кодекса</w:t>
      </w:r>
      <w:r w:rsidR="000B4359">
        <w:t xml:space="preserve"> </w:t>
      </w:r>
      <w:r w:rsidRPr="00CD5F8A">
        <w:t>новой</w:t>
      </w:r>
      <w:r w:rsidR="000B4359">
        <w:t xml:space="preserve"> </w:t>
      </w:r>
      <w:r w:rsidRPr="00CD5F8A">
        <w:t>статьей</w:t>
      </w:r>
      <w:r w:rsidR="000B4359">
        <w:t xml:space="preserve"> </w:t>
      </w:r>
      <w:r w:rsidRPr="00CD5F8A">
        <w:t>о</w:t>
      </w:r>
      <w:r w:rsidR="000B4359">
        <w:t xml:space="preserve"> </w:t>
      </w:r>
      <w:r w:rsidRPr="00CD5F8A">
        <w:t>вычетах</w:t>
      </w:r>
      <w:r w:rsidR="000B4359">
        <w:t xml:space="preserve"> </w:t>
      </w:r>
      <w:r w:rsidRPr="00CD5F8A">
        <w:t>(462670-8).</w:t>
      </w:r>
      <w:bookmarkEnd w:id="35"/>
    </w:p>
    <w:p w:rsidR="006B52E9" w:rsidRPr="00CD5F8A" w:rsidRDefault="006B52E9" w:rsidP="006B52E9">
      <w:r w:rsidRPr="00CD5F8A">
        <w:t>Упомянутая</w:t>
      </w:r>
      <w:r w:rsidR="000B4359">
        <w:t xml:space="preserve"> </w:t>
      </w:r>
      <w:r w:rsidRPr="00CD5F8A">
        <w:t>новая</w:t>
      </w:r>
      <w:r w:rsidR="000B4359">
        <w:t xml:space="preserve"> </w:t>
      </w:r>
      <w:r w:rsidRPr="00CD5F8A">
        <w:t>статья</w:t>
      </w:r>
      <w:r w:rsidR="000B4359">
        <w:t xml:space="preserve"> </w:t>
      </w:r>
      <w:r w:rsidRPr="00CD5F8A">
        <w:t>будет</w:t>
      </w:r>
      <w:r w:rsidR="000B4359">
        <w:t xml:space="preserve"> </w:t>
      </w:r>
      <w:r w:rsidRPr="00CD5F8A">
        <w:t>предусматривать</w:t>
      </w:r>
      <w:r w:rsidR="000B4359">
        <w:t xml:space="preserve"> </w:t>
      </w:r>
      <w:r w:rsidRPr="00CD5F8A">
        <w:t>такие</w:t>
      </w:r>
      <w:r w:rsidR="000B4359">
        <w:t xml:space="preserve"> </w:t>
      </w:r>
      <w:r w:rsidRPr="00CD5F8A">
        <w:t>вычеты:</w:t>
      </w:r>
    </w:p>
    <w:p w:rsidR="006B52E9" w:rsidRPr="00CD5F8A" w:rsidRDefault="00ED36B7" w:rsidP="006B52E9">
      <w:r>
        <w:t>-</w:t>
      </w:r>
      <w:r w:rsidR="000B4359">
        <w:t xml:space="preserve"> </w:t>
      </w:r>
      <w:r w:rsidRPr="00CD5F8A">
        <w:t>В</w:t>
      </w:r>
      <w:r w:rsidR="000B4359">
        <w:t xml:space="preserve"> </w:t>
      </w:r>
      <w:r w:rsidR="006B52E9" w:rsidRPr="00CD5F8A">
        <w:t>сумме</w:t>
      </w:r>
      <w:r w:rsidR="000B4359">
        <w:t xml:space="preserve"> </w:t>
      </w:r>
      <w:r w:rsidR="006B52E9" w:rsidRPr="00CD5F8A">
        <w:t>уплаченных</w:t>
      </w:r>
      <w:r w:rsidR="000B4359">
        <w:t xml:space="preserve"> </w:t>
      </w:r>
      <w:r w:rsidR="006B52E9" w:rsidRPr="00CD5F8A">
        <w:t>пенсионных</w:t>
      </w:r>
      <w:r w:rsidR="000B4359">
        <w:t xml:space="preserve"> </w:t>
      </w:r>
      <w:r w:rsidR="006B52E9" w:rsidRPr="00CD5F8A">
        <w:t>взносов</w:t>
      </w:r>
      <w:r w:rsidR="000B4359">
        <w:t xml:space="preserve"> </w:t>
      </w:r>
      <w:r w:rsidR="006B52E9" w:rsidRPr="00CD5F8A">
        <w:t>по</w:t>
      </w:r>
      <w:r w:rsidR="000B4359">
        <w:t xml:space="preserve"> </w:t>
      </w:r>
      <w:r w:rsidR="006B52E9" w:rsidRPr="00CD5F8A">
        <w:t>договорам</w:t>
      </w:r>
      <w:r w:rsidR="000B4359">
        <w:t xml:space="preserve"> </w:t>
      </w:r>
      <w:r w:rsidR="006B52E9" w:rsidRPr="00CD5F8A">
        <w:t>с</w:t>
      </w:r>
      <w:r w:rsidR="000B4359">
        <w:t xml:space="preserve"> </w:t>
      </w:r>
      <w:r w:rsidR="006B52E9" w:rsidRPr="00CD5F8A">
        <w:t>НПФ,</w:t>
      </w:r>
      <w:r w:rsidR="000B4359">
        <w:t xml:space="preserve"> </w:t>
      </w:r>
      <w:r w:rsidR="006B52E9" w:rsidRPr="00CD5F8A">
        <w:t>предусматривающим</w:t>
      </w:r>
      <w:r w:rsidR="000B4359">
        <w:t xml:space="preserve"> </w:t>
      </w:r>
      <w:r w:rsidR="006B52E9" w:rsidRPr="00CD5F8A">
        <w:t>выплату</w:t>
      </w:r>
      <w:r w:rsidR="000B4359">
        <w:t xml:space="preserve"> </w:t>
      </w:r>
      <w:r w:rsidR="006B52E9" w:rsidRPr="00CD5F8A">
        <w:t>негосударственной</w:t>
      </w:r>
      <w:r w:rsidR="000B4359">
        <w:t xml:space="preserve"> </w:t>
      </w:r>
      <w:r w:rsidR="006B52E9" w:rsidRPr="00CD5F8A">
        <w:t>пенсии</w:t>
      </w:r>
      <w:r w:rsidR="000B4359">
        <w:t xml:space="preserve"> </w:t>
      </w:r>
      <w:r w:rsidR="006B52E9" w:rsidRPr="00CD5F8A">
        <w:t>не</w:t>
      </w:r>
      <w:r w:rsidR="000B4359">
        <w:t xml:space="preserve"> </w:t>
      </w:r>
      <w:r w:rsidR="006B52E9" w:rsidRPr="00CD5F8A">
        <w:t>ранее</w:t>
      </w:r>
      <w:r w:rsidR="000B4359">
        <w:t xml:space="preserve"> </w:t>
      </w:r>
      <w:r w:rsidR="006B52E9" w:rsidRPr="00CD5F8A">
        <w:t>достижения</w:t>
      </w:r>
      <w:r w:rsidR="000B4359">
        <w:t xml:space="preserve"> </w:t>
      </w:r>
      <w:r w:rsidR="006B52E9" w:rsidRPr="00CD5F8A">
        <w:t>пенсионного</w:t>
      </w:r>
      <w:r w:rsidR="000B4359">
        <w:t xml:space="preserve"> </w:t>
      </w:r>
      <w:r w:rsidR="006B52E9" w:rsidRPr="00CD5F8A">
        <w:t>возраста.</w:t>
      </w:r>
      <w:r w:rsidR="000B4359">
        <w:t xml:space="preserve"> </w:t>
      </w:r>
      <w:r w:rsidR="006B52E9" w:rsidRPr="00CD5F8A">
        <w:t>Собственно,</w:t>
      </w:r>
      <w:r w:rsidR="000B4359">
        <w:t xml:space="preserve"> </w:t>
      </w:r>
      <w:r w:rsidR="006B52E9" w:rsidRPr="00CD5F8A">
        <w:t>вычет</w:t>
      </w:r>
      <w:r w:rsidR="000B4359">
        <w:t xml:space="preserve"> </w:t>
      </w:r>
      <w:r w:rsidR="006B52E9" w:rsidRPr="00CD5F8A">
        <w:t>по</w:t>
      </w:r>
      <w:r w:rsidR="000B4359">
        <w:t xml:space="preserve"> </w:t>
      </w:r>
      <w:r w:rsidR="006B52E9" w:rsidRPr="00CD5F8A">
        <w:t>взносам</w:t>
      </w:r>
      <w:r w:rsidR="000B4359">
        <w:t xml:space="preserve"> </w:t>
      </w:r>
      <w:r w:rsidR="006B52E9" w:rsidRPr="00CD5F8A">
        <w:t>в</w:t>
      </w:r>
      <w:r w:rsidR="000B4359">
        <w:t xml:space="preserve"> </w:t>
      </w:r>
      <w:r w:rsidR="006B52E9" w:rsidRPr="00CD5F8A">
        <w:t>НПФ</w:t>
      </w:r>
      <w:r w:rsidR="000B4359">
        <w:t xml:space="preserve"> </w:t>
      </w:r>
      <w:r w:rsidR="006B52E9" w:rsidRPr="00CD5F8A">
        <w:t>уже</w:t>
      </w:r>
      <w:r w:rsidR="000B4359">
        <w:t xml:space="preserve"> </w:t>
      </w:r>
      <w:r w:rsidR="006B52E9" w:rsidRPr="00CD5F8A">
        <w:t>есть,</w:t>
      </w:r>
      <w:r w:rsidR="000B4359">
        <w:t xml:space="preserve"> </w:t>
      </w:r>
      <w:r w:rsidR="006B52E9" w:rsidRPr="00CD5F8A">
        <w:t>но</w:t>
      </w:r>
      <w:r w:rsidR="000B4359">
        <w:t xml:space="preserve"> </w:t>
      </w:r>
      <w:r w:rsidR="006B52E9" w:rsidRPr="00CD5F8A">
        <w:t>его</w:t>
      </w:r>
      <w:r w:rsidR="000B4359">
        <w:t xml:space="preserve"> </w:t>
      </w:r>
      <w:r w:rsidR="006B52E9" w:rsidRPr="00CD5F8A">
        <w:t>перенесут</w:t>
      </w:r>
      <w:r w:rsidR="000B4359">
        <w:t xml:space="preserve"> </w:t>
      </w:r>
      <w:r w:rsidR="006B52E9" w:rsidRPr="00CD5F8A">
        <w:t>из</w:t>
      </w:r>
      <w:r w:rsidR="000B4359">
        <w:t xml:space="preserve"> </w:t>
      </w:r>
      <w:r w:rsidR="006B52E9" w:rsidRPr="00CD5F8A">
        <w:t>статьи</w:t>
      </w:r>
      <w:r w:rsidR="000B4359">
        <w:t xml:space="preserve"> </w:t>
      </w:r>
      <w:r w:rsidR="006B52E9" w:rsidRPr="00CD5F8A">
        <w:t>по</w:t>
      </w:r>
      <w:r w:rsidR="000B4359">
        <w:t xml:space="preserve"> </w:t>
      </w:r>
      <w:r w:rsidR="006B52E9" w:rsidRPr="00CD5F8A">
        <w:t>социальным</w:t>
      </w:r>
      <w:r w:rsidR="000B4359">
        <w:t xml:space="preserve"> </w:t>
      </w:r>
      <w:r w:rsidR="006B52E9" w:rsidRPr="00CD5F8A">
        <w:t>вычетам</w:t>
      </w:r>
      <w:r w:rsidR="000B4359">
        <w:t xml:space="preserve"> </w:t>
      </w:r>
      <w:r w:rsidR="006B52E9" w:rsidRPr="00CD5F8A">
        <w:t>(219)</w:t>
      </w:r>
      <w:r w:rsidR="000B4359">
        <w:t xml:space="preserve"> </w:t>
      </w:r>
      <w:r w:rsidR="006B52E9" w:rsidRPr="00CD5F8A">
        <w:t>в</w:t>
      </w:r>
      <w:r w:rsidR="000B4359">
        <w:t xml:space="preserve"> </w:t>
      </w:r>
      <w:r w:rsidR="006B52E9" w:rsidRPr="00CD5F8A">
        <w:t>новую</w:t>
      </w:r>
      <w:r w:rsidR="000B4359">
        <w:t xml:space="preserve"> </w:t>
      </w:r>
      <w:r w:rsidR="006B52E9" w:rsidRPr="00CD5F8A">
        <w:t>статью,</w:t>
      </w:r>
      <w:r w:rsidR="000B4359">
        <w:t xml:space="preserve"> </w:t>
      </w:r>
      <w:r w:rsidR="006B52E9" w:rsidRPr="00CD5F8A">
        <w:t>которую</w:t>
      </w:r>
      <w:r w:rsidR="000B4359">
        <w:t xml:space="preserve"> </w:t>
      </w:r>
      <w:r w:rsidR="006B52E9" w:rsidRPr="00CD5F8A">
        <w:t>законопроект</w:t>
      </w:r>
      <w:r w:rsidR="000B4359">
        <w:t xml:space="preserve"> </w:t>
      </w:r>
      <w:r w:rsidR="006B52E9" w:rsidRPr="00CD5F8A">
        <w:t>вводит</w:t>
      </w:r>
      <w:r w:rsidR="000B4359">
        <w:t xml:space="preserve"> - </w:t>
      </w:r>
      <w:r w:rsidR="006B52E9" w:rsidRPr="00CD5F8A">
        <w:t>посвященную</w:t>
      </w:r>
      <w:r w:rsidR="000B4359">
        <w:t xml:space="preserve"> </w:t>
      </w:r>
      <w:r w:rsidR="006B52E9" w:rsidRPr="00CD5F8A">
        <w:t>вычетам</w:t>
      </w:r>
      <w:r w:rsidR="000B4359">
        <w:t xml:space="preserve"> </w:t>
      </w:r>
      <w:r w:rsidR="006B52E9" w:rsidRPr="00CD5F8A">
        <w:t>по</w:t>
      </w:r>
      <w:r w:rsidR="000B4359">
        <w:t xml:space="preserve"> </w:t>
      </w:r>
      <w:r w:rsidR="006B52E9" w:rsidRPr="00CD5F8A">
        <w:t>долгосрочным</w:t>
      </w:r>
      <w:r w:rsidR="000B4359">
        <w:t xml:space="preserve"> </w:t>
      </w:r>
      <w:r w:rsidR="006B52E9" w:rsidRPr="00CD5F8A">
        <w:t>сбережениям</w:t>
      </w:r>
      <w:r w:rsidR="000B4359">
        <w:t xml:space="preserve"> </w:t>
      </w:r>
      <w:r>
        <w:t>(219.2).</w:t>
      </w:r>
    </w:p>
    <w:p w:rsidR="006B52E9" w:rsidRPr="00CD5F8A" w:rsidRDefault="00ED36B7" w:rsidP="006B52E9">
      <w:r>
        <w:t>-</w:t>
      </w:r>
      <w:r w:rsidR="000B4359">
        <w:t xml:space="preserve"> </w:t>
      </w:r>
      <w:r w:rsidRPr="00CD5F8A">
        <w:t>В</w:t>
      </w:r>
      <w:r w:rsidR="000B4359">
        <w:t xml:space="preserve"> </w:t>
      </w:r>
      <w:r w:rsidR="006B52E9" w:rsidRPr="00CD5F8A">
        <w:t>сумме</w:t>
      </w:r>
      <w:r w:rsidR="000B4359">
        <w:t xml:space="preserve"> </w:t>
      </w:r>
      <w:r w:rsidR="006B52E9" w:rsidRPr="00CD5F8A">
        <w:t>уплаченных</w:t>
      </w:r>
      <w:r w:rsidR="000B4359">
        <w:t xml:space="preserve"> </w:t>
      </w:r>
      <w:r w:rsidR="006B52E9" w:rsidRPr="00CD5F8A">
        <w:t>сберегательных</w:t>
      </w:r>
      <w:r w:rsidR="000B4359">
        <w:t xml:space="preserve"> </w:t>
      </w:r>
      <w:r w:rsidR="006B52E9" w:rsidRPr="00CD5F8A">
        <w:t>взносов</w:t>
      </w:r>
      <w:r w:rsidR="000B4359">
        <w:t xml:space="preserve"> </w:t>
      </w:r>
      <w:r w:rsidR="006B52E9" w:rsidRPr="00CD5F8A">
        <w:t>по</w:t>
      </w:r>
      <w:r w:rsidR="000B4359">
        <w:t xml:space="preserve"> </w:t>
      </w:r>
      <w:r w:rsidR="006B52E9" w:rsidRPr="00CD5F8A">
        <w:t>договорам</w:t>
      </w:r>
      <w:r w:rsidR="000B4359">
        <w:t xml:space="preserve"> </w:t>
      </w:r>
      <w:r w:rsidR="006B52E9" w:rsidRPr="00CD5F8A">
        <w:t>долгосрочных</w:t>
      </w:r>
      <w:r w:rsidR="000B4359">
        <w:t xml:space="preserve"> </w:t>
      </w:r>
      <w:r w:rsidR="006B52E9" w:rsidRPr="00CD5F8A">
        <w:t>сбережений</w:t>
      </w:r>
      <w:r w:rsidR="000B4359">
        <w:t xml:space="preserve"> </w:t>
      </w:r>
      <w:r w:rsidR="006B52E9" w:rsidRPr="00CD5F8A">
        <w:t>(ДДС),</w:t>
      </w:r>
      <w:r w:rsidR="000B4359">
        <w:t xml:space="preserve"> </w:t>
      </w:r>
      <w:r w:rsidR="006B52E9" w:rsidRPr="00CD5F8A">
        <w:t>заключ</w:t>
      </w:r>
      <w:r w:rsidR="000B4359">
        <w:t>е</w:t>
      </w:r>
      <w:r w:rsidR="006B52E9" w:rsidRPr="00CD5F8A">
        <w:t>нным</w:t>
      </w:r>
      <w:r w:rsidR="000B4359">
        <w:t xml:space="preserve"> </w:t>
      </w:r>
      <w:r w:rsidR="006B52E9" w:rsidRPr="00CD5F8A">
        <w:t>с</w:t>
      </w:r>
      <w:r w:rsidR="000B4359">
        <w:t xml:space="preserve"> </w:t>
      </w:r>
      <w:r>
        <w:t>НПФ.</w:t>
      </w:r>
    </w:p>
    <w:p w:rsidR="006B52E9" w:rsidRPr="00CD5F8A" w:rsidRDefault="00ED36B7" w:rsidP="006B52E9">
      <w:r>
        <w:t>-</w:t>
      </w:r>
      <w:r w:rsidR="000B4359">
        <w:t xml:space="preserve"> </w:t>
      </w:r>
      <w:r w:rsidRPr="00CD5F8A">
        <w:t>В</w:t>
      </w:r>
      <w:r w:rsidR="000B4359">
        <w:t xml:space="preserve"> </w:t>
      </w:r>
      <w:r w:rsidR="006B52E9" w:rsidRPr="00CD5F8A">
        <w:t>сумме</w:t>
      </w:r>
      <w:r w:rsidR="000B4359">
        <w:t xml:space="preserve"> </w:t>
      </w:r>
      <w:r w:rsidR="006B52E9" w:rsidRPr="00CD5F8A">
        <w:t>средств,</w:t>
      </w:r>
      <w:r w:rsidR="000B4359">
        <w:t xml:space="preserve"> </w:t>
      </w:r>
      <w:r w:rsidR="006B52E9" w:rsidRPr="00CD5F8A">
        <w:t>внес</w:t>
      </w:r>
      <w:r w:rsidR="000B4359">
        <w:t>е</w:t>
      </w:r>
      <w:r w:rsidR="006B52E9" w:rsidRPr="00CD5F8A">
        <w:t>нных</w:t>
      </w:r>
      <w:r w:rsidR="000B4359">
        <w:t xml:space="preserve"> </w:t>
      </w:r>
      <w:r w:rsidR="006B52E9" w:rsidRPr="00CD5F8A">
        <w:t>на</w:t>
      </w:r>
      <w:r w:rsidR="000B4359">
        <w:t xml:space="preserve"> </w:t>
      </w:r>
      <w:r w:rsidR="006B52E9" w:rsidRPr="00CD5F8A">
        <w:t>ИИС,</w:t>
      </w:r>
      <w:r w:rsidR="000B4359">
        <w:t xml:space="preserve"> </w:t>
      </w:r>
      <w:r w:rsidR="006B52E9" w:rsidRPr="00CD5F8A">
        <w:t>открытый</w:t>
      </w:r>
      <w:r w:rsidR="000B4359">
        <w:t xml:space="preserve"> </w:t>
      </w:r>
      <w:r w:rsidR="006B52E9" w:rsidRPr="00CD5F8A">
        <w:t>начиная</w:t>
      </w:r>
      <w:r w:rsidR="000B4359">
        <w:t xml:space="preserve"> </w:t>
      </w:r>
      <w:r w:rsidR="006B52E9" w:rsidRPr="00CD5F8A">
        <w:t>с</w:t>
      </w:r>
      <w:r w:rsidR="000B4359">
        <w:t xml:space="preserve"> </w:t>
      </w:r>
      <w:r w:rsidR="006B52E9" w:rsidRPr="00CD5F8A">
        <w:t>1</w:t>
      </w:r>
      <w:r w:rsidR="000B4359">
        <w:t xml:space="preserve"> </w:t>
      </w:r>
      <w:r w:rsidR="006B52E9" w:rsidRPr="00CD5F8A">
        <w:t>января</w:t>
      </w:r>
      <w:r w:rsidR="000B4359">
        <w:t xml:space="preserve"> </w:t>
      </w:r>
      <w:r w:rsidR="006B52E9" w:rsidRPr="00CD5F8A">
        <w:t>2024</w:t>
      </w:r>
      <w:r w:rsidR="000B4359">
        <w:t xml:space="preserve"> </w:t>
      </w:r>
      <w:r>
        <w:t>года.</w:t>
      </w:r>
    </w:p>
    <w:p w:rsidR="006B52E9" w:rsidRPr="00CD5F8A" w:rsidRDefault="00ED36B7" w:rsidP="006B52E9">
      <w:r>
        <w:t>-</w:t>
      </w:r>
      <w:r w:rsidR="000B4359">
        <w:t xml:space="preserve"> </w:t>
      </w:r>
      <w:r w:rsidRPr="00CD5F8A">
        <w:t>В</w:t>
      </w:r>
      <w:r w:rsidR="000B4359">
        <w:t xml:space="preserve"> </w:t>
      </w:r>
      <w:r w:rsidR="006B52E9" w:rsidRPr="00CD5F8A">
        <w:t>сумме</w:t>
      </w:r>
      <w:r w:rsidR="000B4359">
        <w:t xml:space="preserve"> </w:t>
      </w:r>
      <w:r w:rsidR="006B52E9" w:rsidRPr="00CD5F8A">
        <w:t>положительного</w:t>
      </w:r>
      <w:r w:rsidR="000B4359">
        <w:t xml:space="preserve"> </w:t>
      </w:r>
      <w:r w:rsidR="006B52E9" w:rsidRPr="00CD5F8A">
        <w:t>финансового</w:t>
      </w:r>
      <w:r w:rsidR="000B4359">
        <w:t xml:space="preserve"> </w:t>
      </w:r>
      <w:r w:rsidR="006B52E9" w:rsidRPr="00CD5F8A">
        <w:t>результата,</w:t>
      </w:r>
      <w:r w:rsidR="000B4359">
        <w:t xml:space="preserve"> </w:t>
      </w:r>
      <w:r w:rsidR="006B52E9" w:rsidRPr="00CD5F8A">
        <w:t>полученного</w:t>
      </w:r>
      <w:r w:rsidR="000B4359">
        <w:t xml:space="preserve"> </w:t>
      </w:r>
      <w:r w:rsidR="006B52E9" w:rsidRPr="00CD5F8A">
        <w:t>по</w:t>
      </w:r>
      <w:r w:rsidR="000B4359">
        <w:t xml:space="preserve"> </w:t>
      </w:r>
      <w:r w:rsidR="006B52E9" w:rsidRPr="00CD5F8A">
        <w:t>операциям,</w:t>
      </w:r>
      <w:r w:rsidR="000B4359">
        <w:t xml:space="preserve"> </w:t>
      </w:r>
      <w:r w:rsidR="006B52E9" w:rsidRPr="00CD5F8A">
        <w:t>учитываемым</w:t>
      </w:r>
      <w:r w:rsidR="000B4359">
        <w:t xml:space="preserve"> </w:t>
      </w:r>
      <w:r w:rsidR="006B52E9" w:rsidRPr="00CD5F8A">
        <w:t>на</w:t>
      </w:r>
      <w:r w:rsidR="000B4359">
        <w:t xml:space="preserve"> </w:t>
      </w:r>
      <w:r w:rsidR="006B52E9" w:rsidRPr="00CD5F8A">
        <w:t>ИИС,</w:t>
      </w:r>
      <w:r w:rsidR="000B4359">
        <w:t xml:space="preserve"> </w:t>
      </w:r>
      <w:r w:rsidR="006B52E9" w:rsidRPr="00CD5F8A">
        <w:t>открытом</w:t>
      </w:r>
      <w:r w:rsidR="000B4359">
        <w:t xml:space="preserve"> </w:t>
      </w:r>
      <w:r w:rsidR="006B52E9" w:rsidRPr="00CD5F8A">
        <w:t>после</w:t>
      </w:r>
      <w:r w:rsidR="000B4359">
        <w:t xml:space="preserve"> </w:t>
      </w:r>
      <w:r w:rsidR="006B52E9" w:rsidRPr="00CD5F8A">
        <w:t>1</w:t>
      </w:r>
      <w:r w:rsidR="000B4359">
        <w:t xml:space="preserve"> </w:t>
      </w:r>
      <w:r w:rsidR="006B52E9" w:rsidRPr="00CD5F8A">
        <w:t>января</w:t>
      </w:r>
      <w:r w:rsidR="000B4359">
        <w:t xml:space="preserve"> </w:t>
      </w:r>
      <w:r w:rsidR="006B52E9" w:rsidRPr="00CD5F8A">
        <w:t>2024</w:t>
      </w:r>
      <w:r w:rsidR="000B4359">
        <w:t xml:space="preserve"> </w:t>
      </w:r>
      <w:r w:rsidR="006B52E9" w:rsidRPr="00CD5F8A">
        <w:t>года.</w:t>
      </w:r>
      <w:r w:rsidR="000B4359">
        <w:t xml:space="preserve"> </w:t>
      </w:r>
      <w:r w:rsidR="006B52E9" w:rsidRPr="00CD5F8A">
        <w:t>Финансовый</w:t>
      </w:r>
      <w:r w:rsidR="000B4359">
        <w:t xml:space="preserve"> </w:t>
      </w:r>
      <w:r w:rsidR="006B52E9" w:rsidRPr="00CD5F8A">
        <w:t>результат</w:t>
      </w:r>
      <w:r w:rsidR="000B4359">
        <w:t xml:space="preserve"> </w:t>
      </w:r>
      <w:r w:rsidR="006B52E9" w:rsidRPr="00CD5F8A">
        <w:t>при</w:t>
      </w:r>
      <w:r w:rsidR="000B4359">
        <w:t xml:space="preserve"> </w:t>
      </w:r>
      <w:r w:rsidR="006B52E9" w:rsidRPr="00CD5F8A">
        <w:t>этом</w:t>
      </w:r>
      <w:r w:rsidR="000B4359">
        <w:t xml:space="preserve"> </w:t>
      </w:r>
      <w:r w:rsidR="006B52E9" w:rsidRPr="00CD5F8A">
        <w:t>определяется</w:t>
      </w:r>
      <w:r w:rsidR="000B4359">
        <w:t xml:space="preserve"> </w:t>
      </w:r>
      <w:r w:rsidR="006B52E9" w:rsidRPr="00CD5F8A">
        <w:t>в</w:t>
      </w:r>
      <w:r w:rsidR="000B4359">
        <w:t xml:space="preserve"> </w:t>
      </w:r>
      <w:r w:rsidR="006B52E9" w:rsidRPr="00CD5F8A">
        <w:t>отношении</w:t>
      </w:r>
      <w:r w:rsidR="000B4359">
        <w:t xml:space="preserve"> </w:t>
      </w:r>
      <w:r w:rsidR="006B52E9" w:rsidRPr="00CD5F8A">
        <w:t>перечисляемых</w:t>
      </w:r>
      <w:r w:rsidR="000B4359">
        <w:t xml:space="preserve"> </w:t>
      </w:r>
      <w:r w:rsidR="006B52E9" w:rsidRPr="00CD5F8A">
        <w:t>на</w:t>
      </w:r>
      <w:r w:rsidR="000B4359">
        <w:t xml:space="preserve"> </w:t>
      </w:r>
      <w:r w:rsidR="006B52E9" w:rsidRPr="00CD5F8A">
        <w:t>тот</w:t>
      </w:r>
      <w:r w:rsidR="000B4359">
        <w:t xml:space="preserve"> </w:t>
      </w:r>
      <w:r w:rsidR="006B52E9" w:rsidRPr="00CD5F8A">
        <w:t>же</w:t>
      </w:r>
      <w:r w:rsidR="000B4359">
        <w:t xml:space="preserve"> </w:t>
      </w:r>
      <w:r w:rsidR="006B52E9" w:rsidRPr="00CD5F8A">
        <w:t>ИИС</w:t>
      </w:r>
      <w:r w:rsidR="000B4359">
        <w:t xml:space="preserve"> </w:t>
      </w:r>
      <w:r w:rsidR="006B52E9" w:rsidRPr="00CD5F8A">
        <w:t>доходов</w:t>
      </w:r>
      <w:r w:rsidR="000B4359">
        <w:t xml:space="preserve"> </w:t>
      </w:r>
      <w:r w:rsidR="006B52E9" w:rsidRPr="00CD5F8A">
        <w:t>по</w:t>
      </w:r>
      <w:r w:rsidR="000B4359">
        <w:t xml:space="preserve"> </w:t>
      </w:r>
      <w:r w:rsidR="006B52E9" w:rsidRPr="00CD5F8A">
        <w:t>таким</w:t>
      </w:r>
      <w:r w:rsidR="000B4359">
        <w:t xml:space="preserve"> </w:t>
      </w:r>
      <w:r w:rsidR="006B52E9" w:rsidRPr="00CD5F8A">
        <w:t>операциям.</w:t>
      </w:r>
    </w:p>
    <w:p w:rsidR="006B52E9" w:rsidRPr="00CD5F8A" w:rsidRDefault="006B52E9" w:rsidP="006B52E9">
      <w:r w:rsidRPr="00CD5F8A">
        <w:t>Комитет,</w:t>
      </w:r>
      <w:r w:rsidR="000B4359">
        <w:t xml:space="preserve"> </w:t>
      </w:r>
      <w:r w:rsidRPr="00CD5F8A">
        <w:t>в</w:t>
      </w:r>
      <w:r w:rsidR="000B4359">
        <w:t xml:space="preserve"> </w:t>
      </w:r>
      <w:r w:rsidRPr="00CD5F8A">
        <w:t>частности,</w:t>
      </w:r>
      <w:r w:rsidR="000B4359">
        <w:t xml:space="preserve"> </w:t>
      </w:r>
      <w:r w:rsidRPr="00CD5F8A">
        <w:t>пояснил,</w:t>
      </w:r>
      <w:r w:rsidR="000B4359">
        <w:t xml:space="preserve"> </w:t>
      </w:r>
      <w:r w:rsidRPr="00CD5F8A">
        <w:t>что</w:t>
      </w:r>
      <w:r w:rsidR="000B4359">
        <w:t xml:space="preserve"> </w:t>
      </w:r>
      <w:r w:rsidRPr="00CD5F8A">
        <w:t>новый</w:t>
      </w:r>
      <w:r w:rsidR="000B4359">
        <w:t xml:space="preserve"> </w:t>
      </w:r>
      <w:r w:rsidRPr="00CD5F8A">
        <w:t>вычет</w:t>
      </w:r>
      <w:r w:rsidR="000B4359">
        <w:t xml:space="preserve"> </w:t>
      </w:r>
      <w:r w:rsidRPr="00CD5F8A">
        <w:t>(по</w:t>
      </w:r>
      <w:r w:rsidR="000B4359">
        <w:t xml:space="preserve"> </w:t>
      </w:r>
      <w:r w:rsidRPr="00CD5F8A">
        <w:t>ДДС)</w:t>
      </w:r>
      <w:r w:rsidR="000B4359">
        <w:t xml:space="preserve"> </w:t>
      </w:r>
      <w:r w:rsidRPr="00CD5F8A">
        <w:t>будет</w:t>
      </w:r>
      <w:r w:rsidR="000B4359">
        <w:t xml:space="preserve"> </w:t>
      </w:r>
      <w:r w:rsidRPr="00CD5F8A">
        <w:t>предоставляться:</w:t>
      </w:r>
    </w:p>
    <w:p w:rsidR="006B52E9" w:rsidRPr="00CD5F8A" w:rsidRDefault="00ED36B7" w:rsidP="006B52E9">
      <w:r>
        <w:t>-</w:t>
      </w:r>
      <w:r w:rsidR="000B4359">
        <w:t xml:space="preserve"> </w:t>
      </w:r>
      <w:r w:rsidRPr="00CD5F8A">
        <w:t>П</w:t>
      </w:r>
      <w:r w:rsidR="006B52E9" w:rsidRPr="00CD5F8A">
        <w:t>ри</w:t>
      </w:r>
      <w:r w:rsidR="000B4359">
        <w:t xml:space="preserve"> </w:t>
      </w:r>
      <w:r w:rsidR="006B52E9" w:rsidRPr="00CD5F8A">
        <w:t>представлении</w:t>
      </w:r>
      <w:r w:rsidR="000B4359">
        <w:t xml:space="preserve"> </w:t>
      </w:r>
      <w:r w:rsidR="006B52E9" w:rsidRPr="00CD5F8A">
        <w:t>в</w:t>
      </w:r>
      <w:r w:rsidR="000B4359">
        <w:t xml:space="preserve"> </w:t>
      </w:r>
      <w:r w:rsidR="006B52E9" w:rsidRPr="00CD5F8A">
        <w:t>налоговый</w:t>
      </w:r>
      <w:r w:rsidR="000B4359">
        <w:t xml:space="preserve"> </w:t>
      </w:r>
      <w:r w:rsidR="006B52E9" w:rsidRPr="00CD5F8A">
        <w:t>орган</w:t>
      </w:r>
      <w:r w:rsidR="000B4359">
        <w:t xml:space="preserve"> </w:t>
      </w:r>
      <w:r w:rsidR="006B52E9" w:rsidRPr="00CD5F8A">
        <w:t>налоговой</w:t>
      </w:r>
      <w:r w:rsidR="000B4359">
        <w:t xml:space="preserve"> </w:t>
      </w:r>
      <w:r w:rsidR="006B52E9" w:rsidRPr="00CD5F8A">
        <w:t>декларации</w:t>
      </w:r>
      <w:r w:rsidR="000B4359">
        <w:t xml:space="preserve"> </w:t>
      </w:r>
      <w:r w:rsidR="006B52E9" w:rsidRPr="00CD5F8A">
        <w:t>на</w:t>
      </w:r>
      <w:r w:rsidR="000B4359">
        <w:t xml:space="preserve"> </w:t>
      </w:r>
      <w:r w:rsidR="006B52E9" w:rsidRPr="00CD5F8A">
        <w:t>основании</w:t>
      </w:r>
      <w:r w:rsidR="000B4359">
        <w:t xml:space="preserve"> </w:t>
      </w:r>
      <w:r w:rsidR="006B52E9" w:rsidRPr="00CD5F8A">
        <w:t>документов,</w:t>
      </w:r>
      <w:r w:rsidR="000B4359">
        <w:t xml:space="preserve"> </w:t>
      </w:r>
      <w:r w:rsidR="006B52E9" w:rsidRPr="00CD5F8A">
        <w:t>подтверждающих</w:t>
      </w:r>
      <w:r w:rsidR="000B4359">
        <w:t xml:space="preserve"> </w:t>
      </w:r>
      <w:r w:rsidR="006B52E9" w:rsidRPr="00CD5F8A">
        <w:t>уплату</w:t>
      </w:r>
      <w:r w:rsidR="000B4359">
        <w:t xml:space="preserve"> </w:t>
      </w:r>
      <w:r w:rsidR="006B52E9" w:rsidRPr="00CD5F8A">
        <w:t>сберегательных</w:t>
      </w:r>
      <w:r w:rsidR="000B4359">
        <w:t xml:space="preserve"> </w:t>
      </w:r>
      <w:r>
        <w:t>взносов.</w:t>
      </w:r>
    </w:p>
    <w:p w:rsidR="006B52E9" w:rsidRPr="00CD5F8A" w:rsidRDefault="00ED36B7" w:rsidP="006B52E9">
      <w:r>
        <w:t>-</w:t>
      </w:r>
      <w:r w:rsidR="000B4359">
        <w:t xml:space="preserve"> </w:t>
      </w:r>
      <w:r w:rsidRPr="00CD5F8A">
        <w:t>В</w:t>
      </w:r>
      <w:r w:rsidR="000B4359">
        <w:t xml:space="preserve"> </w:t>
      </w:r>
      <w:r w:rsidR="006B52E9" w:rsidRPr="00CD5F8A">
        <w:t>упрощенном</w:t>
      </w:r>
      <w:r w:rsidR="000B4359">
        <w:t xml:space="preserve"> </w:t>
      </w:r>
      <w:r w:rsidR="006B52E9" w:rsidRPr="00CD5F8A">
        <w:t>порядке</w:t>
      </w:r>
      <w:r w:rsidR="000B4359">
        <w:t xml:space="preserve"> </w:t>
      </w:r>
      <w:r w:rsidR="006B52E9" w:rsidRPr="00CD5F8A">
        <w:t>в</w:t>
      </w:r>
      <w:r w:rsidR="000B4359">
        <w:t xml:space="preserve"> </w:t>
      </w:r>
      <w:r w:rsidR="006B52E9" w:rsidRPr="00CD5F8A">
        <w:t>случае,</w:t>
      </w:r>
      <w:r w:rsidR="000B4359">
        <w:t xml:space="preserve"> </w:t>
      </w:r>
      <w:r w:rsidR="006B52E9" w:rsidRPr="00CD5F8A">
        <w:t>если</w:t>
      </w:r>
      <w:r w:rsidR="000B4359">
        <w:t xml:space="preserve"> </w:t>
      </w:r>
      <w:r w:rsidR="006B52E9" w:rsidRPr="00CD5F8A">
        <w:t>НПФ</w:t>
      </w:r>
      <w:r w:rsidR="000B4359">
        <w:t xml:space="preserve"> </w:t>
      </w:r>
      <w:r w:rsidR="006B52E9" w:rsidRPr="00CD5F8A">
        <w:t>предоставил</w:t>
      </w:r>
      <w:r w:rsidR="000B4359">
        <w:t xml:space="preserve"> </w:t>
      </w:r>
      <w:r w:rsidR="006B52E9" w:rsidRPr="00CD5F8A">
        <w:t>в</w:t>
      </w:r>
      <w:r w:rsidR="000B4359">
        <w:t xml:space="preserve"> </w:t>
      </w:r>
      <w:r w:rsidR="006B52E9" w:rsidRPr="00CD5F8A">
        <w:t>налоговый</w:t>
      </w:r>
      <w:r w:rsidR="000B4359">
        <w:t xml:space="preserve"> </w:t>
      </w:r>
      <w:r w:rsidR="006B52E9" w:rsidRPr="00CD5F8A">
        <w:t>орган</w:t>
      </w:r>
      <w:r w:rsidR="000B4359">
        <w:t xml:space="preserve"> </w:t>
      </w:r>
      <w:r w:rsidR="006B52E9" w:rsidRPr="00CD5F8A">
        <w:t>сведения,</w:t>
      </w:r>
      <w:r w:rsidR="000B4359">
        <w:t xml:space="preserve"> </w:t>
      </w:r>
      <w:r w:rsidR="006B52E9" w:rsidRPr="00CD5F8A">
        <w:t>подтверждающие</w:t>
      </w:r>
      <w:r w:rsidR="000B4359">
        <w:t xml:space="preserve"> </w:t>
      </w:r>
      <w:r w:rsidR="006B52E9" w:rsidRPr="00CD5F8A">
        <w:t>взносы</w:t>
      </w:r>
      <w:r w:rsidR="000B4359">
        <w:t xml:space="preserve"> </w:t>
      </w:r>
      <w:r w:rsidR="006B52E9" w:rsidRPr="00CD5F8A">
        <w:t>налогоплательщика</w:t>
      </w:r>
      <w:r w:rsidR="000B4359">
        <w:t xml:space="preserve"> </w:t>
      </w:r>
      <w:r w:rsidR="006B52E9" w:rsidRPr="00CD5F8A">
        <w:t>по</w:t>
      </w:r>
      <w:r w:rsidR="000B4359">
        <w:t xml:space="preserve"> </w:t>
      </w:r>
      <w:r w:rsidR="006B52E9" w:rsidRPr="00CD5F8A">
        <w:t>договорам</w:t>
      </w:r>
      <w:r w:rsidR="000B4359">
        <w:t xml:space="preserve"> </w:t>
      </w:r>
      <w:r>
        <w:t>ДДС.</w:t>
      </w:r>
    </w:p>
    <w:p w:rsidR="006B52E9" w:rsidRPr="00CD5F8A" w:rsidRDefault="00ED36B7" w:rsidP="006B52E9">
      <w:r>
        <w:t>-</w:t>
      </w:r>
      <w:r w:rsidR="000B4359">
        <w:t xml:space="preserve"> </w:t>
      </w:r>
      <w:r w:rsidRPr="00CD5F8A">
        <w:t>Д</w:t>
      </w:r>
      <w:r w:rsidR="006B52E9" w:rsidRPr="00CD5F8A">
        <w:t>о</w:t>
      </w:r>
      <w:r w:rsidR="000B4359">
        <w:t xml:space="preserve"> </w:t>
      </w:r>
      <w:r w:rsidR="006B52E9" w:rsidRPr="00CD5F8A">
        <w:t>окончания</w:t>
      </w:r>
      <w:r w:rsidR="000B4359">
        <w:t xml:space="preserve"> </w:t>
      </w:r>
      <w:r w:rsidR="006B52E9" w:rsidRPr="00CD5F8A">
        <w:t>налогового</w:t>
      </w:r>
      <w:r w:rsidR="000B4359">
        <w:t xml:space="preserve"> </w:t>
      </w:r>
      <w:r w:rsidR="006B52E9" w:rsidRPr="00CD5F8A">
        <w:t>периода</w:t>
      </w:r>
      <w:r w:rsidR="000B4359">
        <w:t xml:space="preserve"> </w:t>
      </w:r>
      <w:r w:rsidR="006B52E9" w:rsidRPr="00CD5F8A">
        <w:t>при</w:t>
      </w:r>
      <w:r w:rsidR="000B4359">
        <w:t xml:space="preserve"> </w:t>
      </w:r>
      <w:r w:rsidR="006B52E9" w:rsidRPr="00CD5F8A">
        <w:t>обращении</w:t>
      </w:r>
      <w:r w:rsidR="000B4359">
        <w:t xml:space="preserve"> </w:t>
      </w:r>
      <w:r w:rsidR="006B52E9" w:rsidRPr="00CD5F8A">
        <w:t>к</w:t>
      </w:r>
      <w:r w:rsidR="000B4359">
        <w:t xml:space="preserve"> </w:t>
      </w:r>
      <w:r w:rsidR="006B52E9" w:rsidRPr="00CD5F8A">
        <w:t>налоговому</w:t>
      </w:r>
      <w:r w:rsidR="000B4359">
        <w:t xml:space="preserve"> </w:t>
      </w:r>
      <w:r w:rsidR="006B52E9" w:rsidRPr="00CD5F8A">
        <w:t>агенту-работодателю</w:t>
      </w:r>
      <w:r w:rsidR="000B4359">
        <w:t xml:space="preserve"> </w:t>
      </w:r>
      <w:r w:rsidR="006B52E9" w:rsidRPr="00CD5F8A">
        <w:t>при</w:t>
      </w:r>
      <w:r w:rsidR="000B4359">
        <w:t xml:space="preserve"> </w:t>
      </w:r>
      <w:r w:rsidR="006B52E9" w:rsidRPr="00CD5F8A">
        <w:t>условии</w:t>
      </w:r>
      <w:r w:rsidR="000B4359">
        <w:t xml:space="preserve"> </w:t>
      </w:r>
      <w:r w:rsidR="006B52E9" w:rsidRPr="00CD5F8A">
        <w:t>наличия</w:t>
      </w:r>
      <w:r w:rsidR="000B4359">
        <w:t xml:space="preserve"> </w:t>
      </w:r>
      <w:r w:rsidR="006B52E9" w:rsidRPr="00CD5F8A">
        <w:t>документов,</w:t>
      </w:r>
      <w:r w:rsidR="000B4359">
        <w:t xml:space="preserve"> </w:t>
      </w:r>
      <w:r w:rsidR="006B52E9" w:rsidRPr="00CD5F8A">
        <w:t>подтверждающих</w:t>
      </w:r>
      <w:r w:rsidR="000B4359">
        <w:t xml:space="preserve"> </w:t>
      </w:r>
      <w:r w:rsidR="006B52E9" w:rsidRPr="00CD5F8A">
        <w:t>фактические</w:t>
      </w:r>
      <w:r w:rsidR="000B4359">
        <w:t xml:space="preserve"> </w:t>
      </w:r>
      <w:r w:rsidR="006B52E9" w:rsidRPr="00CD5F8A">
        <w:t>взносы,</w:t>
      </w:r>
      <w:r w:rsidR="000B4359">
        <w:t xml:space="preserve"> </w:t>
      </w:r>
      <w:r w:rsidR="006B52E9" w:rsidRPr="00CD5F8A">
        <w:t>и</w:t>
      </w:r>
      <w:r w:rsidR="000B4359">
        <w:t xml:space="preserve"> </w:t>
      </w:r>
      <w:r w:rsidR="006B52E9" w:rsidRPr="00CD5F8A">
        <w:t>при</w:t>
      </w:r>
      <w:r w:rsidR="000B4359">
        <w:t xml:space="preserve"> </w:t>
      </w:r>
      <w:r w:rsidR="006B52E9" w:rsidRPr="00CD5F8A">
        <w:t>условии,</w:t>
      </w:r>
      <w:r w:rsidR="000B4359">
        <w:t xml:space="preserve"> </w:t>
      </w:r>
      <w:r w:rsidR="006B52E9" w:rsidRPr="00CD5F8A">
        <w:t>что</w:t>
      </w:r>
      <w:r w:rsidR="000B4359">
        <w:t xml:space="preserve"> </w:t>
      </w:r>
      <w:r w:rsidR="006B52E9" w:rsidRPr="00CD5F8A">
        <w:t>взносы</w:t>
      </w:r>
      <w:r w:rsidR="000B4359">
        <w:t xml:space="preserve"> </w:t>
      </w:r>
      <w:r w:rsidR="006B52E9" w:rsidRPr="00CD5F8A">
        <w:t>по</w:t>
      </w:r>
      <w:r w:rsidR="000B4359">
        <w:t xml:space="preserve"> </w:t>
      </w:r>
      <w:r w:rsidR="006B52E9" w:rsidRPr="00CD5F8A">
        <w:t>договорам</w:t>
      </w:r>
      <w:r w:rsidR="000B4359">
        <w:t xml:space="preserve"> </w:t>
      </w:r>
      <w:r w:rsidR="006B52E9" w:rsidRPr="00CD5F8A">
        <w:t>удерживались</w:t>
      </w:r>
      <w:r w:rsidR="000B4359">
        <w:t xml:space="preserve"> </w:t>
      </w:r>
      <w:r w:rsidR="006B52E9" w:rsidRPr="00CD5F8A">
        <w:t>из</w:t>
      </w:r>
      <w:r w:rsidR="000B4359">
        <w:t xml:space="preserve"> </w:t>
      </w:r>
      <w:r w:rsidR="006B52E9" w:rsidRPr="00CD5F8A">
        <w:t>выплат</w:t>
      </w:r>
      <w:r w:rsidR="000B4359">
        <w:t xml:space="preserve"> </w:t>
      </w:r>
      <w:r w:rsidR="006B52E9" w:rsidRPr="00CD5F8A">
        <w:t>в</w:t>
      </w:r>
      <w:r w:rsidR="000B4359">
        <w:t xml:space="preserve"> </w:t>
      </w:r>
      <w:r w:rsidR="006B52E9" w:rsidRPr="00CD5F8A">
        <w:t>пользу</w:t>
      </w:r>
      <w:r w:rsidR="000B4359">
        <w:t xml:space="preserve"> </w:t>
      </w:r>
      <w:r w:rsidR="006B52E9" w:rsidRPr="00CD5F8A">
        <w:t>налогоплательщика</w:t>
      </w:r>
      <w:r w:rsidR="000B4359">
        <w:t xml:space="preserve"> </w:t>
      </w:r>
      <w:r w:rsidR="006B52E9" w:rsidRPr="00CD5F8A">
        <w:t>и</w:t>
      </w:r>
      <w:r w:rsidR="000B4359">
        <w:t xml:space="preserve"> </w:t>
      </w:r>
      <w:r w:rsidR="006B52E9" w:rsidRPr="00CD5F8A">
        <w:t>перечислялись</w:t>
      </w:r>
      <w:r w:rsidR="000B4359">
        <w:t xml:space="preserve"> </w:t>
      </w:r>
      <w:r w:rsidR="006B52E9" w:rsidRPr="00CD5F8A">
        <w:t>в</w:t>
      </w:r>
      <w:r w:rsidR="000B4359">
        <w:t xml:space="preserve"> </w:t>
      </w:r>
      <w:r w:rsidR="006B52E9" w:rsidRPr="00CD5F8A">
        <w:t>НПФ</w:t>
      </w:r>
      <w:r w:rsidR="000B4359">
        <w:t xml:space="preserve"> </w:t>
      </w:r>
      <w:r w:rsidR="006B52E9" w:rsidRPr="00CD5F8A">
        <w:t>таким</w:t>
      </w:r>
      <w:r w:rsidR="000B4359">
        <w:t xml:space="preserve"> </w:t>
      </w:r>
      <w:r w:rsidR="006B52E9" w:rsidRPr="00CD5F8A">
        <w:t>работодателем.</w:t>
      </w:r>
    </w:p>
    <w:p w:rsidR="006B52E9" w:rsidRPr="00CD5F8A" w:rsidRDefault="006B52E9" w:rsidP="006B52E9">
      <w:r w:rsidRPr="00CD5F8A">
        <w:t>Такж</w:t>
      </w:r>
      <w:r w:rsidR="00ED36B7">
        <w:t>е</w:t>
      </w:r>
      <w:r w:rsidR="000B4359">
        <w:t xml:space="preserve"> </w:t>
      </w:r>
      <w:r w:rsidRPr="00CD5F8A">
        <w:t>комитет</w:t>
      </w:r>
      <w:r w:rsidR="000B4359">
        <w:t xml:space="preserve"> </w:t>
      </w:r>
      <w:r w:rsidRPr="00CD5F8A">
        <w:t>указал,</w:t>
      </w:r>
      <w:r w:rsidR="000B4359">
        <w:t xml:space="preserve"> </w:t>
      </w:r>
      <w:r w:rsidRPr="00CD5F8A">
        <w:t>что</w:t>
      </w:r>
      <w:r w:rsidR="000B4359">
        <w:t xml:space="preserve"> </w:t>
      </w:r>
      <w:r w:rsidRPr="00CD5F8A">
        <w:t>вносятся</w:t>
      </w:r>
      <w:r w:rsidR="000B4359">
        <w:t xml:space="preserve"> </w:t>
      </w:r>
      <w:r w:rsidRPr="00CD5F8A">
        <w:t>изменения</w:t>
      </w:r>
      <w:r w:rsidR="000B4359">
        <w:t xml:space="preserve"> </w:t>
      </w:r>
      <w:r w:rsidRPr="00CD5F8A">
        <w:t>в</w:t>
      </w:r>
      <w:r w:rsidR="000B4359">
        <w:t xml:space="preserve"> </w:t>
      </w:r>
      <w:r w:rsidRPr="00CD5F8A">
        <w:t>статью</w:t>
      </w:r>
      <w:r w:rsidR="000B4359">
        <w:t xml:space="preserve"> </w:t>
      </w:r>
      <w:r w:rsidRPr="00CD5F8A">
        <w:t>213.1</w:t>
      </w:r>
      <w:r w:rsidR="000B4359">
        <w:t xml:space="preserve"> </w:t>
      </w:r>
      <w:r w:rsidRPr="00CD5F8A">
        <w:t>НК,</w:t>
      </w:r>
      <w:r w:rsidR="000B4359">
        <w:t xml:space="preserve"> </w:t>
      </w:r>
      <w:r w:rsidRPr="00CD5F8A">
        <w:t>устанавливающие</w:t>
      </w:r>
      <w:r w:rsidR="000B4359">
        <w:t xml:space="preserve"> </w:t>
      </w:r>
      <w:r w:rsidRPr="00CD5F8A">
        <w:t>особенности</w:t>
      </w:r>
      <w:r w:rsidR="000B4359">
        <w:t xml:space="preserve"> </w:t>
      </w:r>
      <w:r w:rsidRPr="00CD5F8A">
        <w:t>определения</w:t>
      </w:r>
      <w:r w:rsidR="000B4359">
        <w:t xml:space="preserve"> </w:t>
      </w:r>
      <w:r w:rsidRPr="00CD5F8A">
        <w:t>налоговой</w:t>
      </w:r>
      <w:r w:rsidR="000B4359">
        <w:t xml:space="preserve"> </w:t>
      </w:r>
      <w:r w:rsidRPr="00CD5F8A">
        <w:t>базы</w:t>
      </w:r>
      <w:r w:rsidR="000B4359">
        <w:t xml:space="preserve"> </w:t>
      </w:r>
      <w:r w:rsidRPr="00CD5F8A">
        <w:t>по</w:t>
      </w:r>
      <w:r w:rsidR="000B4359">
        <w:t xml:space="preserve"> </w:t>
      </w:r>
      <w:r w:rsidRPr="00CD5F8A">
        <w:t>ДДС.</w:t>
      </w:r>
      <w:r w:rsidR="000B4359">
        <w:t xml:space="preserve"> </w:t>
      </w:r>
      <w:r w:rsidRPr="00CD5F8A">
        <w:t>В</w:t>
      </w:r>
      <w:r w:rsidR="000B4359">
        <w:t xml:space="preserve"> </w:t>
      </w:r>
      <w:r w:rsidRPr="00CD5F8A">
        <w:t>частности,</w:t>
      </w:r>
      <w:r w:rsidR="000B4359">
        <w:t xml:space="preserve"> </w:t>
      </w:r>
      <w:r w:rsidRPr="00CD5F8A">
        <w:t>предлагается</w:t>
      </w:r>
      <w:r w:rsidR="000B4359">
        <w:t xml:space="preserve"> </w:t>
      </w:r>
      <w:r w:rsidRPr="00CD5F8A">
        <w:t>не</w:t>
      </w:r>
      <w:r w:rsidR="000B4359">
        <w:t xml:space="preserve"> </w:t>
      </w:r>
      <w:r w:rsidRPr="00CD5F8A">
        <w:t>учитывать:</w:t>
      </w:r>
    </w:p>
    <w:p w:rsidR="006B52E9" w:rsidRPr="00CD5F8A" w:rsidRDefault="00ED36B7" w:rsidP="006B52E9">
      <w:r>
        <w:t>-</w:t>
      </w:r>
      <w:r w:rsidR="000B4359">
        <w:t xml:space="preserve"> </w:t>
      </w:r>
      <w:r w:rsidRPr="00CD5F8A">
        <w:t>В</w:t>
      </w:r>
      <w:r w:rsidR="006B52E9" w:rsidRPr="00CD5F8A">
        <w:t>ыплаты</w:t>
      </w:r>
      <w:r w:rsidR="000B4359">
        <w:t xml:space="preserve"> </w:t>
      </w:r>
      <w:r w:rsidR="006B52E9" w:rsidRPr="00CD5F8A">
        <w:t>по</w:t>
      </w:r>
      <w:r w:rsidR="000B4359">
        <w:t xml:space="preserve"> </w:t>
      </w:r>
      <w:r w:rsidR="006B52E9" w:rsidRPr="00CD5F8A">
        <w:t>ДДС,</w:t>
      </w:r>
      <w:r w:rsidR="000B4359">
        <w:t xml:space="preserve"> </w:t>
      </w:r>
      <w:r w:rsidR="006B52E9" w:rsidRPr="00CD5F8A">
        <w:t>заключенным</w:t>
      </w:r>
      <w:r w:rsidR="000B4359">
        <w:t xml:space="preserve"> </w:t>
      </w:r>
      <w:r w:rsidR="006B52E9" w:rsidRPr="00CD5F8A">
        <w:t>физлицами</w:t>
      </w:r>
      <w:r w:rsidR="000B4359">
        <w:t xml:space="preserve"> </w:t>
      </w:r>
      <w:r w:rsidR="006B52E9" w:rsidRPr="00CD5F8A">
        <w:t>с</w:t>
      </w:r>
      <w:r w:rsidR="000B4359">
        <w:t xml:space="preserve"> </w:t>
      </w:r>
      <w:r w:rsidR="006B52E9" w:rsidRPr="00CD5F8A">
        <w:t>российскими</w:t>
      </w:r>
      <w:r w:rsidR="000B4359">
        <w:t xml:space="preserve"> </w:t>
      </w:r>
      <w:r w:rsidR="006B52E9" w:rsidRPr="00CD5F8A">
        <w:t>НПФ</w:t>
      </w:r>
      <w:r w:rsidR="000B4359">
        <w:t xml:space="preserve"> </w:t>
      </w:r>
      <w:r w:rsidR="006B52E9" w:rsidRPr="00CD5F8A">
        <w:t>в</w:t>
      </w:r>
      <w:r w:rsidR="000B4359">
        <w:t xml:space="preserve"> </w:t>
      </w:r>
      <w:r w:rsidR="006B52E9" w:rsidRPr="00CD5F8A">
        <w:t>свою</w:t>
      </w:r>
      <w:r w:rsidR="000B4359">
        <w:t xml:space="preserve"> </w:t>
      </w:r>
      <w:r w:rsidR="006B52E9" w:rsidRPr="00CD5F8A">
        <w:t>пользу</w:t>
      </w:r>
      <w:r w:rsidR="000B4359">
        <w:t xml:space="preserve"> </w:t>
      </w:r>
      <w:r w:rsidR="006B52E9" w:rsidRPr="00CD5F8A">
        <w:t>и</w:t>
      </w:r>
      <w:r w:rsidR="000B4359">
        <w:t xml:space="preserve"> </w:t>
      </w:r>
      <w:r w:rsidR="006B52E9" w:rsidRPr="00CD5F8A">
        <w:t>в</w:t>
      </w:r>
      <w:r w:rsidR="000B4359">
        <w:t xml:space="preserve"> </w:t>
      </w:r>
      <w:r w:rsidR="006B52E9" w:rsidRPr="00CD5F8A">
        <w:t>пользу</w:t>
      </w:r>
      <w:r w:rsidR="000B4359">
        <w:t xml:space="preserve"> </w:t>
      </w:r>
      <w:r w:rsidR="006B52E9" w:rsidRPr="00CD5F8A">
        <w:t>членов</w:t>
      </w:r>
      <w:r w:rsidR="000B4359">
        <w:t xml:space="preserve"> </w:t>
      </w:r>
      <w:r w:rsidR="006B52E9" w:rsidRPr="00CD5F8A">
        <w:t>семьи,</w:t>
      </w:r>
      <w:r w:rsidR="000B4359">
        <w:t xml:space="preserve"> </w:t>
      </w:r>
      <w:r w:rsidR="006B52E9" w:rsidRPr="00CD5F8A">
        <w:t>близких</w:t>
      </w:r>
      <w:r w:rsidR="000B4359">
        <w:t xml:space="preserve"> </w:t>
      </w:r>
      <w:r w:rsidR="006B52E9" w:rsidRPr="00CD5F8A">
        <w:t>родственников,</w:t>
      </w:r>
      <w:r w:rsidR="000B4359">
        <w:t xml:space="preserve"> </w:t>
      </w:r>
      <w:r w:rsidR="006B52E9" w:rsidRPr="00CD5F8A">
        <w:t>превышающие</w:t>
      </w:r>
      <w:r w:rsidR="000B4359">
        <w:t xml:space="preserve"> </w:t>
      </w:r>
      <w:r w:rsidR="006B52E9" w:rsidRPr="00CD5F8A">
        <w:t>суммы</w:t>
      </w:r>
      <w:r w:rsidR="000B4359">
        <w:t xml:space="preserve"> </w:t>
      </w:r>
      <w:r w:rsidR="006B52E9" w:rsidRPr="00CD5F8A">
        <w:t>уплаченных</w:t>
      </w:r>
      <w:r w:rsidR="000B4359">
        <w:t xml:space="preserve"> </w:t>
      </w:r>
      <w:r w:rsidR="006B52E9" w:rsidRPr="00CD5F8A">
        <w:t>сберегательных</w:t>
      </w:r>
      <w:r w:rsidR="000B4359">
        <w:t xml:space="preserve"> </w:t>
      </w:r>
      <w:r w:rsidR="006B52E9" w:rsidRPr="00CD5F8A">
        <w:t>взносов,</w:t>
      </w:r>
      <w:r w:rsidR="000B4359">
        <w:t xml:space="preserve"> </w:t>
      </w:r>
      <w:r w:rsidR="006B52E9" w:rsidRPr="00CD5F8A">
        <w:t>если</w:t>
      </w:r>
      <w:r w:rsidR="000B4359">
        <w:t xml:space="preserve"> </w:t>
      </w:r>
      <w:r w:rsidR="006B52E9" w:rsidRPr="00CD5F8A">
        <w:t>основания</w:t>
      </w:r>
      <w:r w:rsidR="000B4359">
        <w:t xml:space="preserve"> </w:t>
      </w:r>
      <w:r w:rsidR="006B52E9" w:rsidRPr="00CD5F8A">
        <w:t>для</w:t>
      </w:r>
      <w:r w:rsidR="000B4359">
        <w:t xml:space="preserve"> </w:t>
      </w:r>
      <w:r w:rsidR="006B52E9" w:rsidRPr="00CD5F8A">
        <w:t>назначения</w:t>
      </w:r>
      <w:r w:rsidR="000B4359">
        <w:t xml:space="preserve"> </w:t>
      </w:r>
      <w:r w:rsidR="006B52E9" w:rsidRPr="00CD5F8A">
        <w:t>таких</w:t>
      </w:r>
      <w:r w:rsidR="000B4359">
        <w:t xml:space="preserve"> </w:t>
      </w:r>
      <w:r w:rsidR="006B52E9" w:rsidRPr="00CD5F8A">
        <w:t>выплат</w:t>
      </w:r>
      <w:r w:rsidR="000B4359">
        <w:t xml:space="preserve"> </w:t>
      </w:r>
      <w:r w:rsidR="006B52E9" w:rsidRPr="00CD5F8A">
        <w:t>наступают</w:t>
      </w:r>
      <w:r w:rsidR="000B4359">
        <w:t xml:space="preserve"> </w:t>
      </w:r>
      <w:r w:rsidR="006B52E9" w:rsidRPr="00CD5F8A">
        <w:t>не</w:t>
      </w:r>
      <w:r w:rsidR="000B4359">
        <w:t xml:space="preserve"> </w:t>
      </w:r>
      <w:r w:rsidR="006B52E9" w:rsidRPr="00CD5F8A">
        <w:t>ранее</w:t>
      </w:r>
      <w:r w:rsidR="000B4359">
        <w:t xml:space="preserve"> </w:t>
      </w:r>
      <w:r w:rsidR="006B52E9" w:rsidRPr="00CD5F8A">
        <w:t>чем</w:t>
      </w:r>
      <w:r w:rsidR="000B4359">
        <w:t xml:space="preserve"> </w:t>
      </w:r>
      <w:r w:rsidR="006B52E9" w:rsidRPr="00CD5F8A">
        <w:t>через</w:t>
      </w:r>
      <w:r w:rsidR="000B4359">
        <w:t xml:space="preserve"> </w:t>
      </w:r>
      <w:r w:rsidR="006B52E9" w:rsidRPr="00CD5F8A">
        <w:t>десять</w:t>
      </w:r>
      <w:r w:rsidR="000B4359">
        <w:t xml:space="preserve"> </w:t>
      </w:r>
      <w:r w:rsidR="006B52E9" w:rsidRPr="00CD5F8A">
        <w:t>лет</w:t>
      </w:r>
      <w:r w:rsidR="000B4359">
        <w:t xml:space="preserve"> </w:t>
      </w:r>
      <w:r w:rsidR="006B52E9" w:rsidRPr="00CD5F8A">
        <w:t>с</w:t>
      </w:r>
      <w:r w:rsidR="000B4359">
        <w:t xml:space="preserve"> </w:t>
      </w:r>
      <w:r w:rsidR="006B52E9" w:rsidRPr="00CD5F8A">
        <w:t>даты</w:t>
      </w:r>
      <w:r w:rsidR="000B4359">
        <w:t xml:space="preserve"> </w:t>
      </w:r>
      <w:r w:rsidR="006B52E9" w:rsidRPr="00CD5F8A">
        <w:t>заключения</w:t>
      </w:r>
      <w:r w:rsidR="000B4359">
        <w:t xml:space="preserve"> </w:t>
      </w:r>
      <w:r w:rsidR="006B52E9" w:rsidRPr="00CD5F8A">
        <w:t>договора,</w:t>
      </w:r>
      <w:r w:rsidR="000B4359">
        <w:t xml:space="preserve"> </w:t>
      </w:r>
      <w:r w:rsidR="006B52E9" w:rsidRPr="00CD5F8A">
        <w:t>в</w:t>
      </w:r>
      <w:r w:rsidR="000B4359">
        <w:t xml:space="preserve"> </w:t>
      </w:r>
      <w:r w:rsidR="006B52E9" w:rsidRPr="00CD5F8A">
        <w:t>пределах</w:t>
      </w:r>
      <w:r w:rsidR="000B4359">
        <w:t xml:space="preserve"> </w:t>
      </w:r>
      <w:r w:rsidR="006B52E9" w:rsidRPr="00CD5F8A">
        <w:t>30</w:t>
      </w:r>
      <w:r w:rsidR="000B4359">
        <w:t xml:space="preserve"> </w:t>
      </w:r>
      <w:r w:rsidR="006B52E9" w:rsidRPr="00CD5F8A">
        <w:t>миллионов</w:t>
      </w:r>
      <w:r w:rsidR="000B4359">
        <w:t xml:space="preserve"> </w:t>
      </w:r>
      <w:r w:rsidR="006B52E9" w:rsidRPr="00CD5F8A">
        <w:t>рублей</w:t>
      </w:r>
      <w:r w:rsidR="000B4359">
        <w:t xml:space="preserve"> </w:t>
      </w:r>
      <w:r w:rsidR="006B52E9" w:rsidRPr="00CD5F8A">
        <w:t>по</w:t>
      </w:r>
      <w:r w:rsidR="000B4359">
        <w:t xml:space="preserve"> </w:t>
      </w:r>
      <w:r w:rsidR="006B52E9" w:rsidRPr="00CD5F8A">
        <w:t>каждому</w:t>
      </w:r>
      <w:r w:rsidR="000B4359">
        <w:t xml:space="preserve"> </w:t>
      </w:r>
      <w:r w:rsidR="006B52E9" w:rsidRPr="00CD5F8A">
        <w:t>договору</w:t>
      </w:r>
      <w:r w:rsidR="000B4359">
        <w:t xml:space="preserve"> </w:t>
      </w:r>
      <w:r w:rsidR="006B52E9" w:rsidRPr="00CD5F8A">
        <w:t>и</w:t>
      </w:r>
      <w:r w:rsidR="000B4359">
        <w:t xml:space="preserve"> </w:t>
      </w:r>
      <w:r w:rsidR="006B52E9" w:rsidRPr="00CD5F8A">
        <w:t>30</w:t>
      </w:r>
      <w:r w:rsidR="000B4359">
        <w:t xml:space="preserve"> </w:t>
      </w:r>
      <w:r w:rsidR="006B52E9" w:rsidRPr="00CD5F8A">
        <w:t>миллионов</w:t>
      </w:r>
      <w:r w:rsidR="000B4359">
        <w:t xml:space="preserve"> </w:t>
      </w:r>
      <w:r w:rsidR="006B52E9" w:rsidRPr="00CD5F8A">
        <w:t>рублей</w:t>
      </w:r>
      <w:r w:rsidR="000B4359">
        <w:t xml:space="preserve"> </w:t>
      </w:r>
      <w:r w:rsidR="006B52E9" w:rsidRPr="00CD5F8A">
        <w:t>за</w:t>
      </w:r>
      <w:r w:rsidR="000B4359">
        <w:t xml:space="preserve"> </w:t>
      </w:r>
      <w:r w:rsidR="006B52E9" w:rsidRPr="00CD5F8A">
        <w:t>каждый</w:t>
      </w:r>
      <w:r w:rsidR="000B4359">
        <w:t xml:space="preserve"> </w:t>
      </w:r>
      <w:r w:rsidR="006B52E9" w:rsidRPr="00CD5F8A">
        <w:t>налоговый</w:t>
      </w:r>
      <w:r w:rsidR="000B4359">
        <w:t xml:space="preserve"> </w:t>
      </w:r>
      <w:r>
        <w:t>период.</w:t>
      </w:r>
    </w:p>
    <w:p w:rsidR="006B52E9" w:rsidRPr="00CD5F8A" w:rsidRDefault="00ED36B7" w:rsidP="006B52E9">
      <w:r>
        <w:t>-</w:t>
      </w:r>
      <w:r w:rsidR="000B4359">
        <w:t xml:space="preserve"> </w:t>
      </w:r>
      <w:r w:rsidRPr="00CD5F8A">
        <w:t>С</w:t>
      </w:r>
      <w:r w:rsidR="006B52E9" w:rsidRPr="00CD5F8A">
        <w:t>уммы</w:t>
      </w:r>
      <w:r w:rsidR="000B4359">
        <w:t xml:space="preserve"> </w:t>
      </w:r>
      <w:r w:rsidR="006B52E9" w:rsidRPr="00CD5F8A">
        <w:t>сберегательных</w:t>
      </w:r>
      <w:r w:rsidR="000B4359">
        <w:t xml:space="preserve"> </w:t>
      </w:r>
      <w:r w:rsidR="006B52E9" w:rsidRPr="00CD5F8A">
        <w:t>взносов</w:t>
      </w:r>
      <w:r w:rsidR="000B4359">
        <w:t xml:space="preserve"> </w:t>
      </w:r>
      <w:r w:rsidR="006B52E9" w:rsidRPr="00CD5F8A">
        <w:t>по</w:t>
      </w:r>
      <w:r w:rsidR="000B4359">
        <w:t xml:space="preserve"> </w:t>
      </w:r>
      <w:r w:rsidR="006B52E9" w:rsidRPr="00CD5F8A">
        <w:t>ДДС,</w:t>
      </w:r>
      <w:r w:rsidR="000B4359">
        <w:t xml:space="preserve"> </w:t>
      </w:r>
      <w:r w:rsidR="006B52E9" w:rsidRPr="00CD5F8A">
        <w:t>заключенным</w:t>
      </w:r>
      <w:r w:rsidR="000B4359">
        <w:t xml:space="preserve"> </w:t>
      </w:r>
      <w:r w:rsidR="006B52E9" w:rsidRPr="00CD5F8A">
        <w:t>работодателями</w:t>
      </w:r>
      <w:r w:rsidR="000B4359">
        <w:t xml:space="preserve"> </w:t>
      </w:r>
      <w:r w:rsidR="006B52E9" w:rsidRPr="00CD5F8A">
        <w:t>с</w:t>
      </w:r>
      <w:r w:rsidR="000B4359">
        <w:t xml:space="preserve"> </w:t>
      </w:r>
      <w:r w:rsidR="006B52E9" w:rsidRPr="00CD5F8A">
        <w:t>российскими</w:t>
      </w:r>
      <w:r w:rsidR="000B4359">
        <w:t xml:space="preserve"> </w:t>
      </w:r>
      <w:r w:rsidR="006B52E9" w:rsidRPr="00CD5F8A">
        <w:t>НПФ,</w:t>
      </w:r>
      <w:r w:rsidR="000B4359">
        <w:t xml:space="preserve"> </w:t>
      </w:r>
      <w:r w:rsidR="006B52E9" w:rsidRPr="00CD5F8A">
        <w:t>а</w:t>
      </w:r>
      <w:r w:rsidR="000B4359">
        <w:t xml:space="preserve"> </w:t>
      </w:r>
      <w:r w:rsidR="006B52E9" w:rsidRPr="00CD5F8A">
        <w:t>также</w:t>
      </w:r>
      <w:r w:rsidR="000B4359">
        <w:t xml:space="preserve"> </w:t>
      </w:r>
      <w:r w:rsidR="006B52E9" w:rsidRPr="00CD5F8A">
        <w:t>физлицами</w:t>
      </w:r>
      <w:r w:rsidR="000B4359">
        <w:t xml:space="preserve"> </w:t>
      </w:r>
      <w:r w:rsidR="006B52E9" w:rsidRPr="00CD5F8A">
        <w:t>с</w:t>
      </w:r>
      <w:r w:rsidR="000B4359">
        <w:t xml:space="preserve"> </w:t>
      </w:r>
      <w:r w:rsidR="006B52E9" w:rsidRPr="00CD5F8A">
        <w:t>российскими</w:t>
      </w:r>
      <w:r w:rsidR="000B4359">
        <w:t xml:space="preserve"> </w:t>
      </w:r>
      <w:r w:rsidR="006B52E9" w:rsidRPr="00CD5F8A">
        <w:t>НПФ</w:t>
      </w:r>
      <w:r w:rsidR="000B4359">
        <w:t xml:space="preserve"> </w:t>
      </w:r>
      <w:r w:rsidR="006B52E9" w:rsidRPr="00CD5F8A">
        <w:t>в</w:t>
      </w:r>
      <w:r w:rsidR="000B4359">
        <w:t xml:space="preserve"> </w:t>
      </w:r>
      <w:r w:rsidR="006B52E9" w:rsidRPr="00CD5F8A">
        <w:t>пользу</w:t>
      </w:r>
      <w:r w:rsidR="000B4359">
        <w:t xml:space="preserve"> </w:t>
      </w:r>
      <w:r w:rsidR="006B52E9" w:rsidRPr="00CD5F8A">
        <w:t>других</w:t>
      </w:r>
      <w:r w:rsidR="000B4359">
        <w:t xml:space="preserve"> </w:t>
      </w:r>
      <w:r>
        <w:t>лиц.</w:t>
      </w:r>
    </w:p>
    <w:p w:rsidR="006B52E9" w:rsidRPr="00CD5F8A" w:rsidRDefault="00ED36B7" w:rsidP="006B52E9">
      <w:r>
        <w:t>-</w:t>
      </w:r>
      <w:r w:rsidR="000B4359">
        <w:t xml:space="preserve"> </w:t>
      </w:r>
      <w:r w:rsidRPr="00CD5F8A">
        <w:t>Д</w:t>
      </w:r>
      <w:r w:rsidR="006B52E9" w:rsidRPr="00CD5F8A">
        <w:t>ополнительный</w:t>
      </w:r>
      <w:r w:rsidR="000B4359">
        <w:t xml:space="preserve"> </w:t>
      </w:r>
      <w:r w:rsidR="006B52E9" w:rsidRPr="00CD5F8A">
        <w:t>стимулирующий</w:t>
      </w:r>
      <w:r w:rsidR="000B4359">
        <w:t xml:space="preserve"> </w:t>
      </w:r>
      <w:r w:rsidR="006B52E9" w:rsidRPr="00CD5F8A">
        <w:t>взнос.</w:t>
      </w:r>
    </w:p>
    <w:p w:rsidR="006B52E9" w:rsidRPr="00CD5F8A" w:rsidRDefault="006B52E9" w:rsidP="006B52E9">
      <w:r w:rsidRPr="00CD5F8A">
        <w:lastRenderedPageBreak/>
        <w:t>Также</w:t>
      </w:r>
      <w:r w:rsidR="000B4359">
        <w:t xml:space="preserve"> </w:t>
      </w:r>
      <w:r w:rsidRPr="00CD5F8A">
        <w:t>комитет</w:t>
      </w:r>
      <w:r w:rsidR="000B4359">
        <w:t xml:space="preserve"> </w:t>
      </w:r>
      <w:r w:rsidRPr="00CD5F8A">
        <w:t>рассказал,</w:t>
      </w:r>
      <w:r w:rsidR="000B4359">
        <w:t xml:space="preserve"> </w:t>
      </w:r>
      <w:r w:rsidRPr="00CD5F8A">
        <w:t>что</w:t>
      </w:r>
      <w:r w:rsidR="000B4359">
        <w:t xml:space="preserve"> </w:t>
      </w:r>
      <w:r w:rsidRPr="00CD5F8A">
        <w:t>изменится</w:t>
      </w:r>
      <w:r w:rsidR="000B4359">
        <w:t xml:space="preserve"> </w:t>
      </w:r>
      <w:r w:rsidRPr="00CD5F8A">
        <w:t>по</w:t>
      </w:r>
      <w:r w:rsidR="000B4359">
        <w:t xml:space="preserve"> </w:t>
      </w:r>
      <w:r w:rsidRPr="00CD5F8A">
        <w:t>уже</w:t>
      </w:r>
      <w:r w:rsidR="000B4359">
        <w:t xml:space="preserve"> </w:t>
      </w:r>
      <w:r w:rsidRPr="00CD5F8A">
        <w:t>имеющимся</w:t>
      </w:r>
      <w:r w:rsidR="000B4359">
        <w:t xml:space="preserve"> </w:t>
      </w:r>
      <w:r w:rsidRPr="00CD5F8A">
        <w:t>вычетам:</w:t>
      </w:r>
    </w:p>
    <w:p w:rsidR="006B52E9" w:rsidRPr="00CD5F8A" w:rsidRDefault="00ED36B7" w:rsidP="006B52E9">
      <w:r>
        <w:t>-</w:t>
      </w:r>
      <w:r w:rsidR="000B4359">
        <w:t xml:space="preserve"> </w:t>
      </w:r>
      <w:r w:rsidRPr="00CD5F8A">
        <w:t>П</w:t>
      </w:r>
      <w:r w:rsidR="006B52E9" w:rsidRPr="00CD5F8A">
        <w:t>о</w:t>
      </w:r>
      <w:r w:rsidR="000B4359">
        <w:t xml:space="preserve"> </w:t>
      </w:r>
      <w:r w:rsidR="006B52E9" w:rsidRPr="00CD5F8A">
        <w:t>договорам</w:t>
      </w:r>
      <w:r w:rsidR="000B4359">
        <w:t xml:space="preserve"> </w:t>
      </w:r>
      <w:r w:rsidR="006B52E9" w:rsidRPr="00CD5F8A">
        <w:t>НПО</w:t>
      </w:r>
      <w:r w:rsidR="000B4359">
        <w:t xml:space="preserve"> </w:t>
      </w:r>
      <w:r w:rsidR="006B52E9" w:rsidRPr="00CD5F8A">
        <w:t>вводится</w:t>
      </w:r>
      <w:r w:rsidR="000B4359">
        <w:t xml:space="preserve"> </w:t>
      </w:r>
      <w:r w:rsidR="006B52E9" w:rsidRPr="00CD5F8A">
        <w:t>дополнительное</w:t>
      </w:r>
      <w:r w:rsidR="000B4359">
        <w:t xml:space="preserve"> </w:t>
      </w:r>
      <w:r w:rsidR="006B52E9" w:rsidRPr="00CD5F8A">
        <w:t>условие</w:t>
      </w:r>
      <w:r w:rsidR="000B4359">
        <w:t xml:space="preserve"> </w:t>
      </w:r>
      <w:r w:rsidR="006B52E9" w:rsidRPr="00CD5F8A">
        <w:t>получения</w:t>
      </w:r>
      <w:r w:rsidR="000B4359">
        <w:t xml:space="preserve"> </w:t>
      </w:r>
      <w:r w:rsidR="006B52E9" w:rsidRPr="00CD5F8A">
        <w:t>налогового</w:t>
      </w:r>
      <w:r w:rsidR="000B4359">
        <w:t xml:space="preserve"> </w:t>
      </w:r>
      <w:r w:rsidR="006B52E9" w:rsidRPr="00CD5F8A">
        <w:t>вычета,</w:t>
      </w:r>
      <w:r w:rsidR="000B4359">
        <w:t xml:space="preserve"> </w:t>
      </w:r>
      <w:r w:rsidR="006B52E9" w:rsidRPr="00CD5F8A">
        <w:t>согласно</w:t>
      </w:r>
      <w:r w:rsidR="000B4359">
        <w:t xml:space="preserve"> </w:t>
      </w:r>
      <w:r w:rsidR="006B52E9" w:rsidRPr="00CD5F8A">
        <w:t>которому</w:t>
      </w:r>
      <w:r w:rsidR="000B4359">
        <w:t xml:space="preserve"> </w:t>
      </w:r>
      <w:r w:rsidR="006B52E9" w:rsidRPr="00CD5F8A">
        <w:t>договор</w:t>
      </w:r>
      <w:r w:rsidR="000B4359">
        <w:t xml:space="preserve"> </w:t>
      </w:r>
      <w:r w:rsidR="006B52E9" w:rsidRPr="00CD5F8A">
        <w:t>НПО</w:t>
      </w:r>
      <w:r w:rsidR="000B4359">
        <w:t xml:space="preserve"> </w:t>
      </w:r>
      <w:r w:rsidR="006B52E9" w:rsidRPr="00CD5F8A">
        <w:t>должен</w:t>
      </w:r>
      <w:r w:rsidR="000B4359">
        <w:t xml:space="preserve"> </w:t>
      </w:r>
      <w:r w:rsidR="006B52E9" w:rsidRPr="00CD5F8A">
        <w:t>предусматривать</w:t>
      </w:r>
      <w:r w:rsidR="000B4359">
        <w:t xml:space="preserve"> </w:t>
      </w:r>
      <w:r w:rsidR="006B52E9" w:rsidRPr="00CD5F8A">
        <w:t>выплату</w:t>
      </w:r>
      <w:r w:rsidR="000B4359">
        <w:t xml:space="preserve"> </w:t>
      </w:r>
      <w:r w:rsidR="006B52E9" w:rsidRPr="00CD5F8A">
        <w:t>негосударственной</w:t>
      </w:r>
      <w:r w:rsidR="000B4359">
        <w:t xml:space="preserve"> </w:t>
      </w:r>
      <w:r>
        <w:t>пенсии.</w:t>
      </w:r>
    </w:p>
    <w:p w:rsidR="006B52E9" w:rsidRPr="00CD5F8A" w:rsidRDefault="00ED36B7" w:rsidP="006B52E9">
      <w:r>
        <w:t>-</w:t>
      </w:r>
      <w:r w:rsidR="000B4359">
        <w:t xml:space="preserve"> </w:t>
      </w:r>
      <w:r w:rsidRPr="00CD5F8A">
        <w:t>П</w:t>
      </w:r>
      <w:r w:rsidR="006B52E9" w:rsidRPr="00CD5F8A">
        <w:t>о</w:t>
      </w:r>
      <w:r w:rsidR="000B4359">
        <w:t xml:space="preserve"> </w:t>
      </w:r>
      <w:r w:rsidR="006B52E9" w:rsidRPr="00CD5F8A">
        <w:t>договорам</w:t>
      </w:r>
      <w:r w:rsidR="000B4359">
        <w:t xml:space="preserve"> </w:t>
      </w:r>
      <w:r w:rsidR="006B52E9" w:rsidRPr="00CD5F8A">
        <w:t>на</w:t>
      </w:r>
      <w:r w:rsidR="000B4359">
        <w:t xml:space="preserve"> </w:t>
      </w:r>
      <w:r w:rsidR="006B52E9" w:rsidRPr="00CD5F8A">
        <w:t>ведение</w:t>
      </w:r>
      <w:r w:rsidR="000B4359">
        <w:t xml:space="preserve"> </w:t>
      </w:r>
      <w:r w:rsidR="006B52E9" w:rsidRPr="00CD5F8A">
        <w:t>ИИС,</w:t>
      </w:r>
      <w:r w:rsidR="000B4359">
        <w:t xml:space="preserve"> </w:t>
      </w:r>
      <w:r w:rsidR="006B52E9" w:rsidRPr="00CD5F8A">
        <w:t>заключенным</w:t>
      </w:r>
      <w:r w:rsidR="000B4359">
        <w:t xml:space="preserve"> </w:t>
      </w:r>
      <w:r w:rsidR="006B52E9" w:rsidRPr="00CD5F8A">
        <w:t>до</w:t>
      </w:r>
      <w:r w:rsidR="000B4359">
        <w:t xml:space="preserve"> </w:t>
      </w:r>
      <w:r w:rsidR="006B52E9" w:rsidRPr="00CD5F8A">
        <w:t>1</w:t>
      </w:r>
      <w:r w:rsidR="000B4359">
        <w:t xml:space="preserve"> </w:t>
      </w:r>
      <w:r w:rsidR="006B52E9" w:rsidRPr="00CD5F8A">
        <w:t>января</w:t>
      </w:r>
      <w:r w:rsidR="000B4359">
        <w:t xml:space="preserve"> </w:t>
      </w:r>
      <w:r w:rsidR="006B52E9" w:rsidRPr="00CD5F8A">
        <w:t>2024</w:t>
      </w:r>
      <w:r w:rsidR="000B4359">
        <w:t xml:space="preserve"> </w:t>
      </w:r>
      <w:r w:rsidR="006B52E9" w:rsidRPr="00CD5F8A">
        <w:t>года,</w:t>
      </w:r>
      <w:r w:rsidR="000B4359">
        <w:t xml:space="preserve"> </w:t>
      </w:r>
      <w:r w:rsidR="006B52E9" w:rsidRPr="00CD5F8A">
        <w:t>сохраняется</w:t>
      </w:r>
      <w:r w:rsidR="000B4359">
        <w:t xml:space="preserve"> </w:t>
      </w:r>
      <w:r w:rsidR="006B52E9" w:rsidRPr="00CD5F8A">
        <w:t>действующий</w:t>
      </w:r>
      <w:r w:rsidR="000B4359">
        <w:t xml:space="preserve"> </w:t>
      </w:r>
      <w:r w:rsidR="006B52E9" w:rsidRPr="00CD5F8A">
        <w:t>порядок</w:t>
      </w:r>
      <w:r w:rsidR="000B4359">
        <w:t xml:space="preserve"> </w:t>
      </w:r>
      <w:r w:rsidR="006B52E9" w:rsidRPr="00CD5F8A">
        <w:t>предоставления</w:t>
      </w:r>
      <w:r w:rsidR="000B4359">
        <w:t xml:space="preserve"> </w:t>
      </w:r>
      <w:r w:rsidR="006B52E9" w:rsidRPr="00CD5F8A">
        <w:t>вычета.</w:t>
      </w:r>
      <w:r w:rsidR="000B4359">
        <w:t xml:space="preserve"> </w:t>
      </w:r>
      <w:r w:rsidR="006B52E9" w:rsidRPr="00CD5F8A">
        <w:t>Вместе</w:t>
      </w:r>
      <w:r w:rsidR="000B4359">
        <w:t xml:space="preserve"> </w:t>
      </w:r>
      <w:r w:rsidR="006B52E9" w:rsidRPr="00CD5F8A">
        <w:t>с</w:t>
      </w:r>
      <w:r w:rsidR="000B4359">
        <w:t xml:space="preserve"> </w:t>
      </w:r>
      <w:r w:rsidR="006B52E9" w:rsidRPr="00CD5F8A">
        <w:t>тем,</w:t>
      </w:r>
      <w:r w:rsidR="000B4359">
        <w:t xml:space="preserve"> </w:t>
      </w:r>
      <w:r w:rsidR="006B52E9" w:rsidRPr="00CD5F8A">
        <w:t>с</w:t>
      </w:r>
      <w:r w:rsidR="000B4359">
        <w:t xml:space="preserve"> </w:t>
      </w:r>
      <w:r w:rsidR="006B52E9" w:rsidRPr="00CD5F8A">
        <w:t>1</w:t>
      </w:r>
      <w:r w:rsidR="000B4359">
        <w:t xml:space="preserve"> </w:t>
      </w:r>
      <w:r w:rsidR="006B52E9" w:rsidRPr="00CD5F8A">
        <w:t>января</w:t>
      </w:r>
      <w:r w:rsidR="000B4359">
        <w:t xml:space="preserve"> </w:t>
      </w:r>
      <w:r w:rsidR="006B52E9" w:rsidRPr="00CD5F8A">
        <w:t>2024</w:t>
      </w:r>
      <w:r w:rsidR="000B4359">
        <w:t xml:space="preserve"> </w:t>
      </w:r>
      <w:r w:rsidR="006B52E9" w:rsidRPr="00CD5F8A">
        <w:t>года</w:t>
      </w:r>
      <w:r w:rsidR="000B4359">
        <w:t xml:space="preserve"> </w:t>
      </w:r>
      <w:r w:rsidR="006B52E9" w:rsidRPr="00CD5F8A">
        <w:t>физлицо</w:t>
      </w:r>
      <w:r w:rsidR="000B4359">
        <w:t xml:space="preserve"> </w:t>
      </w:r>
      <w:r w:rsidR="006B52E9" w:rsidRPr="00CD5F8A">
        <w:t>не</w:t>
      </w:r>
      <w:r w:rsidR="000B4359">
        <w:t xml:space="preserve"> </w:t>
      </w:r>
      <w:r w:rsidR="006B52E9" w:rsidRPr="00CD5F8A">
        <w:t>вправе</w:t>
      </w:r>
      <w:r w:rsidR="000B4359">
        <w:t xml:space="preserve"> </w:t>
      </w:r>
      <w:r w:rsidR="006B52E9" w:rsidRPr="00CD5F8A">
        <w:t>заключать</w:t>
      </w:r>
      <w:r w:rsidR="000B4359">
        <w:t xml:space="preserve"> </w:t>
      </w:r>
      <w:r w:rsidR="006B52E9" w:rsidRPr="00CD5F8A">
        <w:t>еще</w:t>
      </w:r>
      <w:r w:rsidR="000B4359">
        <w:t xml:space="preserve"> </w:t>
      </w:r>
      <w:r w:rsidR="006B52E9" w:rsidRPr="00CD5F8A">
        <w:t>один</w:t>
      </w:r>
      <w:r w:rsidR="000B4359">
        <w:t xml:space="preserve"> </w:t>
      </w:r>
      <w:r w:rsidR="006B52E9" w:rsidRPr="00CD5F8A">
        <w:t>договор</w:t>
      </w:r>
      <w:r w:rsidR="000B4359">
        <w:t xml:space="preserve"> </w:t>
      </w:r>
      <w:r w:rsidR="006B52E9" w:rsidRPr="00CD5F8A">
        <w:t>на</w:t>
      </w:r>
      <w:r w:rsidR="000B4359">
        <w:t xml:space="preserve"> </w:t>
      </w:r>
      <w:r w:rsidR="006B52E9" w:rsidRPr="00CD5F8A">
        <w:t>ведение</w:t>
      </w:r>
      <w:r w:rsidR="000B4359">
        <w:t xml:space="preserve"> </w:t>
      </w:r>
      <w:r w:rsidR="006B52E9" w:rsidRPr="00CD5F8A">
        <w:t>ИИС,</w:t>
      </w:r>
      <w:r w:rsidR="000B4359">
        <w:t xml:space="preserve"> </w:t>
      </w:r>
      <w:r w:rsidR="006B52E9" w:rsidRPr="00CD5F8A">
        <w:t>если</w:t>
      </w:r>
      <w:r w:rsidR="000B4359">
        <w:t xml:space="preserve"> </w:t>
      </w:r>
      <w:r w:rsidR="006B52E9" w:rsidRPr="00CD5F8A">
        <w:t>оно</w:t>
      </w:r>
      <w:r w:rsidR="000B4359">
        <w:t xml:space="preserve"> </w:t>
      </w:r>
      <w:r w:rsidR="006B52E9" w:rsidRPr="00CD5F8A">
        <w:t>является</w:t>
      </w:r>
      <w:r w:rsidR="000B4359">
        <w:t xml:space="preserve"> </w:t>
      </w:r>
      <w:r w:rsidR="006B52E9" w:rsidRPr="00CD5F8A">
        <w:t>стороной</w:t>
      </w:r>
      <w:r w:rsidR="000B4359">
        <w:t xml:space="preserve"> </w:t>
      </w:r>
      <w:r w:rsidR="006B52E9" w:rsidRPr="00CD5F8A">
        <w:t>договора,</w:t>
      </w:r>
      <w:r w:rsidR="000B4359">
        <w:t xml:space="preserve"> </w:t>
      </w:r>
      <w:r w:rsidR="006B52E9" w:rsidRPr="00CD5F8A">
        <w:t>заключенного</w:t>
      </w:r>
      <w:r w:rsidR="000B4359">
        <w:t xml:space="preserve"> </w:t>
      </w:r>
      <w:r w:rsidR="006B52E9" w:rsidRPr="00CD5F8A">
        <w:t>до</w:t>
      </w:r>
      <w:r w:rsidR="000B4359">
        <w:t xml:space="preserve"> </w:t>
      </w:r>
      <w:r w:rsidR="006B52E9" w:rsidRPr="00CD5F8A">
        <w:t>31</w:t>
      </w:r>
      <w:r w:rsidR="000B4359">
        <w:t xml:space="preserve"> </w:t>
      </w:r>
      <w:r w:rsidR="006B52E9" w:rsidRPr="00CD5F8A">
        <w:t>декабря</w:t>
      </w:r>
      <w:r w:rsidR="000B4359">
        <w:t xml:space="preserve"> </w:t>
      </w:r>
      <w:r w:rsidR="006B52E9" w:rsidRPr="00CD5F8A">
        <w:t>2023</w:t>
      </w:r>
      <w:r w:rsidR="000B4359">
        <w:t xml:space="preserve"> </w:t>
      </w:r>
      <w:r>
        <w:t>года.</w:t>
      </w:r>
    </w:p>
    <w:p w:rsidR="006B52E9" w:rsidRPr="00CD5F8A" w:rsidRDefault="00ED36B7" w:rsidP="006B52E9">
      <w:r>
        <w:t>-</w:t>
      </w:r>
      <w:r w:rsidR="000B4359">
        <w:t xml:space="preserve"> </w:t>
      </w:r>
      <w:r w:rsidRPr="00CD5F8A">
        <w:t>П</w:t>
      </w:r>
      <w:r w:rsidR="006B52E9" w:rsidRPr="00CD5F8A">
        <w:t>о</w:t>
      </w:r>
      <w:r w:rsidR="000B4359">
        <w:t xml:space="preserve"> </w:t>
      </w:r>
      <w:r w:rsidR="006B52E9" w:rsidRPr="00CD5F8A">
        <w:t>договорам</w:t>
      </w:r>
      <w:r w:rsidR="000B4359">
        <w:t xml:space="preserve"> </w:t>
      </w:r>
      <w:r w:rsidR="006B52E9" w:rsidRPr="00CD5F8A">
        <w:t>на</w:t>
      </w:r>
      <w:r w:rsidR="000B4359">
        <w:t xml:space="preserve"> </w:t>
      </w:r>
      <w:r w:rsidR="006B52E9" w:rsidRPr="00CD5F8A">
        <w:t>ведение</w:t>
      </w:r>
      <w:r w:rsidR="000B4359">
        <w:t xml:space="preserve"> </w:t>
      </w:r>
      <w:r w:rsidR="006B52E9" w:rsidRPr="00CD5F8A">
        <w:t>ИИС</w:t>
      </w:r>
      <w:r w:rsidR="000B4359">
        <w:t xml:space="preserve"> </w:t>
      </w:r>
      <w:r w:rsidR="006B52E9" w:rsidRPr="00CD5F8A">
        <w:t>в</w:t>
      </w:r>
      <w:r w:rsidR="000B4359">
        <w:t xml:space="preserve"> </w:t>
      </w:r>
      <w:r w:rsidR="006B52E9" w:rsidRPr="00CD5F8A">
        <w:t>сумме</w:t>
      </w:r>
      <w:r w:rsidR="000B4359">
        <w:t xml:space="preserve"> </w:t>
      </w:r>
      <w:r w:rsidR="006B52E9" w:rsidRPr="00CD5F8A">
        <w:t>положительного</w:t>
      </w:r>
      <w:r w:rsidR="000B4359">
        <w:t xml:space="preserve"> </w:t>
      </w:r>
      <w:r w:rsidR="006B52E9" w:rsidRPr="00CD5F8A">
        <w:t>финансового</w:t>
      </w:r>
      <w:r w:rsidR="000B4359">
        <w:t xml:space="preserve"> </w:t>
      </w:r>
      <w:r w:rsidR="006B52E9" w:rsidRPr="00CD5F8A">
        <w:t>результата</w:t>
      </w:r>
      <w:r w:rsidR="000B4359">
        <w:t xml:space="preserve"> </w:t>
      </w:r>
      <w:r w:rsidR="006B52E9" w:rsidRPr="00CD5F8A">
        <w:t>одним</w:t>
      </w:r>
      <w:r w:rsidR="000B4359">
        <w:t xml:space="preserve"> </w:t>
      </w:r>
      <w:r w:rsidR="006B52E9" w:rsidRPr="00CD5F8A">
        <w:t>из</w:t>
      </w:r>
      <w:r w:rsidR="000B4359">
        <w:t xml:space="preserve"> </w:t>
      </w:r>
      <w:r w:rsidR="006B52E9" w:rsidRPr="00CD5F8A">
        <w:t>условий</w:t>
      </w:r>
      <w:r w:rsidR="000B4359">
        <w:t xml:space="preserve"> </w:t>
      </w:r>
      <w:r w:rsidR="006B52E9" w:rsidRPr="00CD5F8A">
        <w:t>предоставления</w:t>
      </w:r>
      <w:r w:rsidR="000B4359">
        <w:t xml:space="preserve"> </w:t>
      </w:r>
      <w:r w:rsidR="006B52E9" w:rsidRPr="00CD5F8A">
        <w:t>будет</w:t>
      </w:r>
      <w:r w:rsidR="000B4359">
        <w:t xml:space="preserve"> </w:t>
      </w:r>
      <w:r w:rsidR="006B52E9" w:rsidRPr="00CD5F8A">
        <w:t>являться</w:t>
      </w:r>
      <w:r w:rsidR="000B4359">
        <w:t xml:space="preserve"> </w:t>
      </w:r>
      <w:r w:rsidR="006B52E9" w:rsidRPr="00CD5F8A">
        <w:t>перечисление</w:t>
      </w:r>
      <w:r w:rsidR="000B4359">
        <w:t xml:space="preserve"> </w:t>
      </w:r>
      <w:r w:rsidR="006B52E9" w:rsidRPr="00CD5F8A">
        <w:t>доходов</w:t>
      </w:r>
      <w:r w:rsidR="000B4359">
        <w:t xml:space="preserve"> </w:t>
      </w:r>
      <w:r w:rsidR="006B52E9" w:rsidRPr="00CD5F8A">
        <w:t>по</w:t>
      </w:r>
      <w:r w:rsidR="000B4359">
        <w:t xml:space="preserve"> </w:t>
      </w:r>
      <w:r w:rsidR="006B52E9" w:rsidRPr="00CD5F8A">
        <w:t>операциям</w:t>
      </w:r>
      <w:r w:rsidR="000B4359">
        <w:t xml:space="preserve"> </w:t>
      </w:r>
      <w:r w:rsidR="006B52E9" w:rsidRPr="00CD5F8A">
        <w:t>непосредственно</w:t>
      </w:r>
      <w:r w:rsidR="000B4359">
        <w:t xml:space="preserve"> </w:t>
      </w:r>
      <w:r w:rsidR="006B52E9" w:rsidRPr="00CD5F8A">
        <w:t>на</w:t>
      </w:r>
      <w:r w:rsidR="000B4359">
        <w:t xml:space="preserve"> </w:t>
      </w:r>
      <w:r w:rsidR="006B52E9" w:rsidRPr="00CD5F8A">
        <w:t>ИИС.</w:t>
      </w:r>
      <w:r w:rsidR="000B4359">
        <w:t xml:space="preserve"> </w:t>
      </w:r>
      <w:r w:rsidR="006B52E9" w:rsidRPr="00CD5F8A">
        <w:t>Данный</w:t>
      </w:r>
      <w:r w:rsidR="000B4359">
        <w:t xml:space="preserve"> </w:t>
      </w:r>
      <w:r w:rsidR="006B52E9" w:rsidRPr="00CD5F8A">
        <w:t>вычет</w:t>
      </w:r>
      <w:r w:rsidR="000B4359">
        <w:t xml:space="preserve"> </w:t>
      </w:r>
      <w:r w:rsidR="006B52E9" w:rsidRPr="00CD5F8A">
        <w:t>будет</w:t>
      </w:r>
      <w:r w:rsidR="000B4359">
        <w:t xml:space="preserve"> </w:t>
      </w:r>
      <w:r w:rsidR="006B52E9" w:rsidRPr="00CD5F8A">
        <w:t>предоставляться</w:t>
      </w:r>
      <w:r w:rsidR="000B4359">
        <w:t xml:space="preserve"> </w:t>
      </w:r>
      <w:r w:rsidR="006B52E9" w:rsidRPr="00CD5F8A">
        <w:t>по</w:t>
      </w:r>
      <w:r w:rsidR="000B4359">
        <w:t xml:space="preserve"> </w:t>
      </w:r>
      <w:r w:rsidR="006B52E9" w:rsidRPr="00CD5F8A">
        <w:t>окончании</w:t>
      </w:r>
      <w:r w:rsidR="000B4359">
        <w:t xml:space="preserve"> </w:t>
      </w:r>
      <w:r w:rsidR="006B52E9" w:rsidRPr="00CD5F8A">
        <w:t>(прекращении)</w:t>
      </w:r>
      <w:r w:rsidR="000B4359">
        <w:t xml:space="preserve"> </w:t>
      </w:r>
      <w:r w:rsidR="006B52E9" w:rsidRPr="00CD5F8A">
        <w:t>договора</w:t>
      </w:r>
      <w:r w:rsidR="000B4359">
        <w:t xml:space="preserve"> </w:t>
      </w:r>
      <w:r w:rsidR="006B52E9" w:rsidRPr="00CD5F8A">
        <w:t>на</w:t>
      </w:r>
      <w:r w:rsidR="000B4359">
        <w:t xml:space="preserve"> </w:t>
      </w:r>
      <w:r w:rsidR="006B52E9" w:rsidRPr="00CD5F8A">
        <w:t>ведение</w:t>
      </w:r>
      <w:r w:rsidR="000B4359">
        <w:t xml:space="preserve"> </w:t>
      </w:r>
      <w:r w:rsidR="006B52E9" w:rsidRPr="00CD5F8A">
        <w:t>ИИС</w:t>
      </w:r>
      <w:r w:rsidR="000B4359">
        <w:t xml:space="preserve"> </w:t>
      </w:r>
      <w:r w:rsidR="006B52E9" w:rsidRPr="00CD5F8A">
        <w:t>в</w:t>
      </w:r>
      <w:r w:rsidR="000B4359">
        <w:t xml:space="preserve"> </w:t>
      </w:r>
      <w:r w:rsidR="006B52E9" w:rsidRPr="00CD5F8A">
        <w:t>размере</w:t>
      </w:r>
      <w:r w:rsidR="000B4359">
        <w:t xml:space="preserve"> </w:t>
      </w:r>
      <w:r w:rsidR="006B52E9" w:rsidRPr="00CD5F8A">
        <w:t>не</w:t>
      </w:r>
      <w:r w:rsidR="000B4359">
        <w:t xml:space="preserve"> </w:t>
      </w:r>
      <w:r w:rsidR="006B52E9" w:rsidRPr="00CD5F8A">
        <w:t>более</w:t>
      </w:r>
      <w:r w:rsidR="000B4359">
        <w:t xml:space="preserve"> </w:t>
      </w:r>
      <w:r w:rsidR="006B52E9" w:rsidRPr="00CD5F8A">
        <w:t>30</w:t>
      </w:r>
      <w:r w:rsidR="000B4359">
        <w:t xml:space="preserve"> </w:t>
      </w:r>
      <w:r w:rsidR="006B52E9" w:rsidRPr="00CD5F8A">
        <w:t>млн</w:t>
      </w:r>
      <w:r w:rsidR="000B4359">
        <w:t xml:space="preserve"> </w:t>
      </w:r>
      <w:r w:rsidR="006B52E9" w:rsidRPr="00CD5F8A">
        <w:t>рублей</w:t>
      </w:r>
      <w:r w:rsidR="000B4359">
        <w:t xml:space="preserve"> </w:t>
      </w:r>
      <w:r w:rsidR="006B52E9" w:rsidRPr="00CD5F8A">
        <w:t>за</w:t>
      </w:r>
      <w:r w:rsidR="000B4359">
        <w:t xml:space="preserve"> </w:t>
      </w:r>
      <w:r w:rsidR="006B52E9" w:rsidRPr="00CD5F8A">
        <w:t>налоговый</w:t>
      </w:r>
      <w:r w:rsidR="000B4359">
        <w:t xml:space="preserve"> </w:t>
      </w:r>
      <w:r w:rsidR="006B52E9" w:rsidRPr="00CD5F8A">
        <w:t>период</w:t>
      </w:r>
      <w:r w:rsidR="000B4359">
        <w:t xml:space="preserve"> </w:t>
      </w:r>
      <w:r w:rsidR="006B52E9" w:rsidRPr="00CD5F8A">
        <w:t>по</w:t>
      </w:r>
      <w:r w:rsidR="000B4359">
        <w:t xml:space="preserve"> </w:t>
      </w:r>
      <w:r w:rsidR="006B52E9" w:rsidRPr="00CD5F8A">
        <w:t>всем</w:t>
      </w:r>
      <w:r w:rsidR="000B4359">
        <w:t xml:space="preserve"> </w:t>
      </w:r>
      <w:r w:rsidR="006B52E9" w:rsidRPr="00CD5F8A">
        <w:t>договорам</w:t>
      </w:r>
      <w:r w:rsidR="000B4359">
        <w:t xml:space="preserve"> </w:t>
      </w:r>
      <w:r w:rsidR="006B52E9" w:rsidRPr="00CD5F8A">
        <w:t>на</w:t>
      </w:r>
      <w:r w:rsidR="000B4359">
        <w:t xml:space="preserve"> </w:t>
      </w:r>
      <w:r w:rsidR="006B52E9" w:rsidRPr="00CD5F8A">
        <w:t>ведение</w:t>
      </w:r>
      <w:r w:rsidR="000B4359">
        <w:t xml:space="preserve"> </w:t>
      </w:r>
      <w:r w:rsidR="006B52E9" w:rsidRPr="00CD5F8A">
        <w:t>ИИС,</w:t>
      </w:r>
      <w:r w:rsidR="000B4359">
        <w:t xml:space="preserve"> </w:t>
      </w:r>
      <w:r w:rsidR="006B52E9" w:rsidRPr="00CD5F8A">
        <w:t>прекращенным</w:t>
      </w:r>
      <w:r w:rsidR="000B4359">
        <w:t xml:space="preserve"> </w:t>
      </w:r>
      <w:r w:rsidR="006B52E9" w:rsidRPr="00CD5F8A">
        <w:t>в</w:t>
      </w:r>
      <w:r w:rsidR="000B4359">
        <w:t xml:space="preserve"> </w:t>
      </w:r>
      <w:r w:rsidR="006B52E9" w:rsidRPr="00CD5F8A">
        <w:t>таком</w:t>
      </w:r>
      <w:r w:rsidR="000B4359">
        <w:t xml:space="preserve"> </w:t>
      </w:r>
      <w:r w:rsidR="006B52E9" w:rsidRPr="00CD5F8A">
        <w:t>налоговом</w:t>
      </w:r>
      <w:r w:rsidR="000B4359">
        <w:t xml:space="preserve"> </w:t>
      </w:r>
      <w:r w:rsidR="006B52E9" w:rsidRPr="00CD5F8A">
        <w:t>периоде.</w:t>
      </w:r>
    </w:p>
    <w:p w:rsidR="006B52E9" w:rsidRPr="00CD5F8A" w:rsidRDefault="006B52E9" w:rsidP="006B52E9">
      <w:r w:rsidRPr="00CD5F8A">
        <w:t>Законопроектом</w:t>
      </w:r>
      <w:r w:rsidR="000B4359">
        <w:t xml:space="preserve"> </w:t>
      </w:r>
      <w:r w:rsidRPr="00CD5F8A">
        <w:t>устанавливается,</w:t>
      </w:r>
      <w:r w:rsidR="000B4359">
        <w:t xml:space="preserve"> </w:t>
      </w:r>
      <w:r w:rsidRPr="00CD5F8A">
        <w:t>что</w:t>
      </w:r>
      <w:r w:rsidR="000B4359">
        <w:t xml:space="preserve"> </w:t>
      </w:r>
      <w:r w:rsidRPr="00CD5F8A">
        <w:t>в</w:t>
      </w:r>
      <w:r w:rsidR="000B4359">
        <w:t xml:space="preserve"> </w:t>
      </w:r>
      <w:r w:rsidRPr="00CD5F8A">
        <w:t>одном</w:t>
      </w:r>
      <w:r w:rsidR="000B4359">
        <w:t xml:space="preserve"> </w:t>
      </w:r>
      <w:r w:rsidRPr="00CD5F8A">
        <w:t>налоговом</w:t>
      </w:r>
      <w:r w:rsidR="000B4359">
        <w:t xml:space="preserve"> </w:t>
      </w:r>
      <w:r w:rsidRPr="00CD5F8A">
        <w:t>периоде</w:t>
      </w:r>
      <w:r w:rsidR="000B4359">
        <w:t xml:space="preserve"> </w:t>
      </w:r>
      <w:r w:rsidRPr="00CD5F8A">
        <w:t>можно</w:t>
      </w:r>
      <w:r w:rsidR="000B4359">
        <w:t xml:space="preserve"> </w:t>
      </w:r>
      <w:r w:rsidRPr="00CD5F8A">
        <w:t>получить</w:t>
      </w:r>
      <w:r w:rsidR="000B4359">
        <w:t xml:space="preserve"> </w:t>
      </w:r>
      <w:r w:rsidRPr="00CD5F8A">
        <w:t>одновременно</w:t>
      </w:r>
      <w:r w:rsidR="000B4359">
        <w:t xml:space="preserve"> </w:t>
      </w:r>
      <w:r w:rsidRPr="00CD5F8A">
        <w:t>и</w:t>
      </w:r>
      <w:r w:rsidR="000B4359">
        <w:t xml:space="preserve"> </w:t>
      </w:r>
      <w:r w:rsidRPr="00CD5F8A">
        <w:t>вычет</w:t>
      </w:r>
      <w:r w:rsidR="000B4359">
        <w:t xml:space="preserve"> </w:t>
      </w:r>
      <w:r w:rsidRPr="00CD5F8A">
        <w:t>в</w:t>
      </w:r>
      <w:r w:rsidR="000B4359">
        <w:t xml:space="preserve"> </w:t>
      </w:r>
      <w:r w:rsidRPr="00CD5F8A">
        <w:t>сумме</w:t>
      </w:r>
      <w:r w:rsidR="000B4359">
        <w:t xml:space="preserve"> </w:t>
      </w:r>
      <w:r w:rsidRPr="00CD5F8A">
        <w:t>внесенных</w:t>
      </w:r>
      <w:r w:rsidR="000B4359">
        <w:t xml:space="preserve"> </w:t>
      </w:r>
      <w:r w:rsidRPr="00CD5F8A">
        <w:t>на</w:t>
      </w:r>
      <w:r w:rsidR="000B4359">
        <w:t xml:space="preserve"> </w:t>
      </w:r>
      <w:r w:rsidRPr="00CD5F8A">
        <w:t>ИИС</w:t>
      </w:r>
      <w:r w:rsidR="000B4359">
        <w:t xml:space="preserve"> </w:t>
      </w:r>
      <w:r w:rsidRPr="00CD5F8A">
        <w:t>денежных</w:t>
      </w:r>
      <w:r w:rsidR="000B4359">
        <w:t xml:space="preserve"> </w:t>
      </w:r>
      <w:r w:rsidRPr="00CD5F8A">
        <w:t>средств,</w:t>
      </w:r>
      <w:r w:rsidR="000B4359">
        <w:t xml:space="preserve"> </w:t>
      </w:r>
      <w:r w:rsidRPr="00CD5F8A">
        <w:t>и</w:t>
      </w:r>
      <w:r w:rsidR="000B4359">
        <w:t xml:space="preserve"> </w:t>
      </w:r>
      <w:r w:rsidRPr="00CD5F8A">
        <w:t>вычет</w:t>
      </w:r>
      <w:r w:rsidR="000B4359">
        <w:t xml:space="preserve"> </w:t>
      </w:r>
      <w:r w:rsidRPr="00CD5F8A">
        <w:t>в</w:t>
      </w:r>
      <w:r w:rsidR="000B4359">
        <w:t xml:space="preserve"> </w:t>
      </w:r>
      <w:r w:rsidRPr="00CD5F8A">
        <w:t>сумме</w:t>
      </w:r>
      <w:r w:rsidR="000B4359">
        <w:t xml:space="preserve"> </w:t>
      </w:r>
      <w:r w:rsidRPr="00CD5F8A">
        <w:t>положительного</w:t>
      </w:r>
      <w:r w:rsidR="000B4359">
        <w:t xml:space="preserve"> </w:t>
      </w:r>
      <w:r w:rsidRPr="00CD5F8A">
        <w:t>финансового</w:t>
      </w:r>
      <w:r w:rsidR="000B4359">
        <w:t xml:space="preserve"> </w:t>
      </w:r>
      <w:r w:rsidRPr="00CD5F8A">
        <w:t>результата,</w:t>
      </w:r>
      <w:r w:rsidR="000B4359">
        <w:t xml:space="preserve"> </w:t>
      </w:r>
      <w:r w:rsidRPr="00CD5F8A">
        <w:t>полученного</w:t>
      </w:r>
      <w:r w:rsidR="000B4359">
        <w:t xml:space="preserve"> </w:t>
      </w:r>
      <w:r w:rsidRPr="00CD5F8A">
        <w:t>по</w:t>
      </w:r>
      <w:r w:rsidR="000B4359">
        <w:t xml:space="preserve"> </w:t>
      </w:r>
      <w:r w:rsidRPr="00CD5F8A">
        <w:t>ИИС</w:t>
      </w:r>
      <w:r w:rsidR="000B4359">
        <w:t xml:space="preserve"> </w:t>
      </w:r>
      <w:r w:rsidRPr="00CD5F8A">
        <w:t>(в</w:t>
      </w:r>
      <w:r w:rsidR="000B4359">
        <w:t xml:space="preserve"> </w:t>
      </w:r>
      <w:r w:rsidRPr="00CD5F8A">
        <w:t>настоящее</w:t>
      </w:r>
      <w:r w:rsidR="000B4359">
        <w:t xml:space="preserve"> </w:t>
      </w:r>
      <w:r w:rsidRPr="00CD5F8A">
        <w:t>время</w:t>
      </w:r>
      <w:r w:rsidR="000B4359">
        <w:t xml:space="preserve"> </w:t>
      </w:r>
      <w:r w:rsidRPr="00CD5F8A">
        <w:t>налогоплательщик</w:t>
      </w:r>
      <w:r w:rsidR="000B4359">
        <w:t xml:space="preserve"> </w:t>
      </w:r>
      <w:r w:rsidRPr="00CD5F8A">
        <w:t>может</w:t>
      </w:r>
      <w:r w:rsidR="000B4359">
        <w:t xml:space="preserve"> </w:t>
      </w:r>
      <w:r w:rsidRPr="00CD5F8A">
        <w:t>воспользоваться</w:t>
      </w:r>
      <w:r w:rsidR="000B4359">
        <w:t xml:space="preserve"> </w:t>
      </w:r>
      <w:r w:rsidRPr="00CD5F8A">
        <w:t>только</w:t>
      </w:r>
      <w:r w:rsidR="000B4359">
        <w:t xml:space="preserve"> </w:t>
      </w:r>
      <w:r w:rsidRPr="00CD5F8A">
        <w:t>одним</w:t>
      </w:r>
      <w:r w:rsidR="000B4359">
        <w:t xml:space="preserve"> </w:t>
      </w:r>
      <w:r w:rsidRPr="00CD5F8A">
        <w:t>из</w:t>
      </w:r>
      <w:r w:rsidR="000B4359">
        <w:t xml:space="preserve"> </w:t>
      </w:r>
      <w:r w:rsidRPr="00CD5F8A">
        <w:t>этих</w:t>
      </w:r>
      <w:r w:rsidR="000B4359">
        <w:t xml:space="preserve"> </w:t>
      </w:r>
      <w:r w:rsidRPr="00CD5F8A">
        <w:t>вычетов</w:t>
      </w:r>
      <w:r w:rsidR="000B4359">
        <w:t xml:space="preserve"> </w:t>
      </w:r>
      <w:r w:rsidRPr="00CD5F8A">
        <w:t>на</w:t>
      </w:r>
      <w:r w:rsidR="000B4359">
        <w:t xml:space="preserve"> </w:t>
      </w:r>
      <w:r w:rsidRPr="00CD5F8A">
        <w:t>выбор).</w:t>
      </w:r>
    </w:p>
    <w:p w:rsidR="006B52E9" w:rsidRPr="00CD5F8A" w:rsidRDefault="006B52E9" w:rsidP="006B52E9">
      <w:r w:rsidRPr="00CD5F8A">
        <w:t>Данные</w:t>
      </w:r>
      <w:r w:rsidR="000B4359">
        <w:t xml:space="preserve"> </w:t>
      </w:r>
      <w:r w:rsidRPr="00CD5F8A">
        <w:t>вычеты</w:t>
      </w:r>
      <w:r w:rsidR="000B4359">
        <w:t xml:space="preserve"> </w:t>
      </w:r>
      <w:r w:rsidRPr="00CD5F8A">
        <w:t>по</w:t>
      </w:r>
      <w:r w:rsidR="000B4359">
        <w:t xml:space="preserve"> </w:t>
      </w:r>
      <w:r w:rsidRPr="00CD5F8A">
        <w:t>договорам</w:t>
      </w:r>
      <w:r w:rsidR="000B4359">
        <w:t xml:space="preserve"> </w:t>
      </w:r>
      <w:r w:rsidRPr="00CD5F8A">
        <w:t>на</w:t>
      </w:r>
      <w:r w:rsidR="000B4359">
        <w:t xml:space="preserve"> </w:t>
      </w:r>
      <w:r w:rsidRPr="00CD5F8A">
        <w:t>ведение</w:t>
      </w:r>
      <w:r w:rsidR="000B4359">
        <w:t xml:space="preserve"> </w:t>
      </w:r>
      <w:r w:rsidRPr="00CD5F8A">
        <w:t>ИИС</w:t>
      </w:r>
      <w:r w:rsidR="000B4359">
        <w:t xml:space="preserve"> </w:t>
      </w:r>
      <w:r w:rsidRPr="00CD5F8A">
        <w:t>будут</w:t>
      </w:r>
      <w:r w:rsidR="000B4359">
        <w:t xml:space="preserve"> </w:t>
      </w:r>
      <w:r w:rsidRPr="00CD5F8A">
        <w:t>предоставлятьтся:</w:t>
      </w:r>
    </w:p>
    <w:p w:rsidR="006B52E9" w:rsidRPr="00CD5F8A" w:rsidRDefault="00ED36B7" w:rsidP="006B52E9">
      <w:r>
        <w:t>-</w:t>
      </w:r>
      <w:r w:rsidR="000B4359">
        <w:t xml:space="preserve"> </w:t>
      </w:r>
      <w:r w:rsidRPr="00CD5F8A">
        <w:t>При</w:t>
      </w:r>
      <w:r>
        <w:t xml:space="preserve"> </w:t>
      </w:r>
      <w:r w:rsidR="006B52E9" w:rsidRPr="00CD5F8A">
        <w:t>условии</w:t>
      </w:r>
      <w:r w:rsidR="000B4359">
        <w:t xml:space="preserve"> </w:t>
      </w:r>
      <w:r w:rsidR="006B52E9" w:rsidRPr="00CD5F8A">
        <w:t>истечения</w:t>
      </w:r>
      <w:r w:rsidR="000B4359">
        <w:t xml:space="preserve"> </w:t>
      </w:r>
      <w:r w:rsidR="006B52E9" w:rsidRPr="00CD5F8A">
        <w:t>не</w:t>
      </w:r>
      <w:r w:rsidR="000B4359">
        <w:t xml:space="preserve"> </w:t>
      </w:r>
      <w:r w:rsidR="006B52E9" w:rsidRPr="00CD5F8A">
        <w:t>менее</w:t>
      </w:r>
      <w:r w:rsidR="000B4359">
        <w:t xml:space="preserve"> </w:t>
      </w:r>
      <w:r w:rsidR="006B52E9" w:rsidRPr="00CD5F8A">
        <w:t>10</w:t>
      </w:r>
      <w:r w:rsidR="000B4359">
        <w:t xml:space="preserve"> </w:t>
      </w:r>
      <w:r w:rsidR="006B52E9" w:rsidRPr="00CD5F8A">
        <w:t>лет</w:t>
      </w:r>
      <w:r w:rsidR="000B4359">
        <w:t xml:space="preserve"> </w:t>
      </w:r>
      <w:r w:rsidR="006B52E9" w:rsidRPr="00CD5F8A">
        <w:t>с</w:t>
      </w:r>
      <w:r w:rsidR="000B4359">
        <w:t xml:space="preserve"> </w:t>
      </w:r>
      <w:r w:rsidR="006B52E9" w:rsidRPr="00CD5F8A">
        <w:t>даты</w:t>
      </w:r>
      <w:r w:rsidR="000B4359">
        <w:t xml:space="preserve"> </w:t>
      </w:r>
      <w:r w:rsidR="006B52E9" w:rsidRPr="00CD5F8A">
        <w:t>заключения</w:t>
      </w:r>
      <w:r w:rsidR="000B4359">
        <w:t xml:space="preserve"> </w:t>
      </w:r>
      <w:r w:rsidR="006B52E9" w:rsidRPr="00CD5F8A">
        <w:t>договора</w:t>
      </w:r>
      <w:r w:rsidR="000B4359">
        <w:t xml:space="preserve"> </w:t>
      </w:r>
      <w:r w:rsidR="006B52E9" w:rsidRPr="00CD5F8A">
        <w:t>(с</w:t>
      </w:r>
      <w:r w:rsidR="000B4359">
        <w:t xml:space="preserve"> </w:t>
      </w:r>
      <w:r w:rsidR="006B52E9" w:rsidRPr="00CD5F8A">
        <w:t>учетом</w:t>
      </w:r>
      <w:r w:rsidR="000B4359">
        <w:t xml:space="preserve"> </w:t>
      </w:r>
      <w:r w:rsidR="006B52E9" w:rsidRPr="00CD5F8A">
        <w:t>переходного</w:t>
      </w:r>
      <w:r w:rsidR="000B4359">
        <w:t xml:space="preserve"> </w:t>
      </w:r>
      <w:r w:rsidR="006B52E9" w:rsidRPr="00CD5F8A">
        <w:t>периода,</w:t>
      </w:r>
      <w:r w:rsidR="000B4359">
        <w:t xml:space="preserve"> </w:t>
      </w:r>
      <w:r w:rsidR="006B52E9" w:rsidRPr="00CD5F8A">
        <w:t>предусматривающие</w:t>
      </w:r>
      <w:r w:rsidR="000B4359">
        <w:t xml:space="preserve"> </w:t>
      </w:r>
      <w:r w:rsidR="006B52E9" w:rsidRPr="00CD5F8A">
        <w:t>иные</w:t>
      </w:r>
      <w:r w:rsidR="000B4359">
        <w:t xml:space="preserve"> </w:t>
      </w:r>
      <w:r w:rsidR="006B52E9" w:rsidRPr="00CD5F8A">
        <w:t>сроки),</w:t>
      </w:r>
      <w:r w:rsidR="000B4359">
        <w:t xml:space="preserve"> </w:t>
      </w:r>
      <w:r w:rsidR="006B52E9" w:rsidRPr="00CD5F8A">
        <w:t>в</w:t>
      </w:r>
      <w:r w:rsidR="000B4359">
        <w:t xml:space="preserve"> </w:t>
      </w:r>
      <w:r w:rsidR="006B52E9" w:rsidRPr="00CD5F8A">
        <w:t>настоящее</w:t>
      </w:r>
      <w:r w:rsidR="000B4359">
        <w:t xml:space="preserve"> </w:t>
      </w:r>
      <w:r w:rsidR="006B52E9" w:rsidRPr="00CD5F8A">
        <w:t>время</w:t>
      </w:r>
      <w:r w:rsidR="000B4359">
        <w:t xml:space="preserve"> </w:t>
      </w:r>
      <w:r w:rsidR="006B52E9" w:rsidRPr="00CD5F8A">
        <w:t>данный</w:t>
      </w:r>
      <w:r w:rsidR="000B4359">
        <w:t xml:space="preserve"> </w:t>
      </w:r>
      <w:r w:rsidR="006B52E9" w:rsidRPr="00CD5F8A">
        <w:t>срок</w:t>
      </w:r>
      <w:r w:rsidR="000B4359">
        <w:t xml:space="preserve"> </w:t>
      </w:r>
      <w:r w:rsidR="006B52E9" w:rsidRPr="00CD5F8A">
        <w:t>составляет</w:t>
      </w:r>
      <w:r w:rsidR="000B4359">
        <w:t xml:space="preserve"> </w:t>
      </w:r>
      <w:r w:rsidR="006B52E9" w:rsidRPr="00CD5F8A">
        <w:t>3</w:t>
      </w:r>
      <w:r w:rsidR="000B4359">
        <w:t xml:space="preserve"> </w:t>
      </w:r>
      <w:r>
        <w:t>года.</w:t>
      </w:r>
    </w:p>
    <w:p w:rsidR="006B52E9" w:rsidRPr="00CD5F8A" w:rsidRDefault="00ED36B7" w:rsidP="006B52E9">
      <w:r>
        <w:t>-</w:t>
      </w:r>
      <w:r w:rsidR="000B4359">
        <w:t xml:space="preserve"> </w:t>
      </w:r>
      <w:r w:rsidRPr="00CD5F8A">
        <w:t>Н</w:t>
      </w:r>
      <w:r w:rsidR="006B52E9" w:rsidRPr="00CD5F8A">
        <w:t>алоговым</w:t>
      </w:r>
      <w:r w:rsidR="000B4359">
        <w:t xml:space="preserve"> </w:t>
      </w:r>
      <w:r w:rsidR="006B52E9" w:rsidRPr="00CD5F8A">
        <w:t>органом</w:t>
      </w:r>
      <w:r w:rsidR="000B4359">
        <w:t xml:space="preserve"> </w:t>
      </w:r>
      <w:r w:rsidR="006B52E9" w:rsidRPr="00CD5F8A">
        <w:t>при</w:t>
      </w:r>
      <w:r w:rsidR="000B4359">
        <w:t xml:space="preserve"> </w:t>
      </w:r>
      <w:r w:rsidR="006B52E9" w:rsidRPr="00CD5F8A">
        <w:t>представлении</w:t>
      </w:r>
      <w:r w:rsidR="000B4359">
        <w:t xml:space="preserve"> </w:t>
      </w:r>
      <w:r w:rsidR="006B52E9" w:rsidRPr="00CD5F8A">
        <w:t>налоговой</w:t>
      </w:r>
      <w:r w:rsidR="000B4359">
        <w:t xml:space="preserve"> </w:t>
      </w:r>
      <w:r w:rsidR="006B52E9" w:rsidRPr="00CD5F8A">
        <w:t>декларации</w:t>
      </w:r>
      <w:r w:rsidR="000B4359">
        <w:t xml:space="preserve"> </w:t>
      </w:r>
      <w:r w:rsidR="006B52E9" w:rsidRPr="00CD5F8A">
        <w:t>либо</w:t>
      </w:r>
      <w:r w:rsidR="000B4359">
        <w:t xml:space="preserve"> </w:t>
      </w:r>
      <w:r w:rsidR="006B52E9" w:rsidRPr="00CD5F8A">
        <w:t>при</w:t>
      </w:r>
      <w:r w:rsidR="000B4359">
        <w:t xml:space="preserve"> </w:t>
      </w:r>
      <w:r w:rsidR="006B52E9" w:rsidRPr="00CD5F8A">
        <w:t>исчислении</w:t>
      </w:r>
      <w:r w:rsidR="000B4359">
        <w:t xml:space="preserve"> </w:t>
      </w:r>
      <w:r w:rsidR="006B52E9" w:rsidRPr="00CD5F8A">
        <w:t>и</w:t>
      </w:r>
      <w:r w:rsidR="000B4359">
        <w:t xml:space="preserve"> </w:t>
      </w:r>
      <w:r w:rsidR="006B52E9" w:rsidRPr="00CD5F8A">
        <w:t>удержании</w:t>
      </w:r>
      <w:r w:rsidR="000B4359">
        <w:t xml:space="preserve"> </w:t>
      </w:r>
      <w:r w:rsidR="006B52E9" w:rsidRPr="00CD5F8A">
        <w:t>налога</w:t>
      </w:r>
      <w:r w:rsidR="000B4359">
        <w:t xml:space="preserve"> </w:t>
      </w:r>
      <w:r w:rsidR="006B52E9" w:rsidRPr="00CD5F8A">
        <w:t>налоговым</w:t>
      </w:r>
      <w:r w:rsidR="000B4359">
        <w:t xml:space="preserve"> </w:t>
      </w:r>
      <w:r w:rsidR="006B52E9" w:rsidRPr="00CD5F8A">
        <w:t>агентом</w:t>
      </w:r>
      <w:r w:rsidR="000B4359">
        <w:t xml:space="preserve"> </w:t>
      </w:r>
      <w:r w:rsidR="006B52E9" w:rsidRPr="00CD5F8A">
        <w:t>при</w:t>
      </w:r>
      <w:r w:rsidR="000B4359">
        <w:t xml:space="preserve"> </w:t>
      </w:r>
      <w:r w:rsidR="006B52E9" w:rsidRPr="00CD5F8A">
        <w:t>условии,</w:t>
      </w:r>
      <w:r w:rsidR="000B4359">
        <w:t xml:space="preserve"> </w:t>
      </w:r>
      <w:r w:rsidR="006B52E9" w:rsidRPr="00CD5F8A">
        <w:t>что</w:t>
      </w:r>
      <w:r w:rsidR="000B4359">
        <w:t xml:space="preserve"> </w:t>
      </w:r>
      <w:r w:rsidR="006B52E9" w:rsidRPr="00CD5F8A">
        <w:t>в</w:t>
      </w:r>
      <w:r w:rsidR="000B4359">
        <w:t xml:space="preserve"> </w:t>
      </w:r>
      <w:r w:rsidR="006B52E9" w:rsidRPr="00CD5F8A">
        <w:t>течение</w:t>
      </w:r>
      <w:r w:rsidR="000B4359">
        <w:t xml:space="preserve"> </w:t>
      </w:r>
      <w:r w:rsidR="006B52E9" w:rsidRPr="00CD5F8A">
        <w:t>срока</w:t>
      </w:r>
      <w:r w:rsidR="000B4359">
        <w:t xml:space="preserve"> </w:t>
      </w:r>
      <w:r w:rsidR="006B52E9" w:rsidRPr="00CD5F8A">
        <w:t>действия</w:t>
      </w:r>
      <w:r w:rsidR="000B4359">
        <w:t xml:space="preserve"> </w:t>
      </w:r>
      <w:r w:rsidR="006B52E9" w:rsidRPr="00CD5F8A">
        <w:t>договора</w:t>
      </w:r>
      <w:r w:rsidR="000B4359">
        <w:t xml:space="preserve"> </w:t>
      </w:r>
      <w:r w:rsidR="006B52E9" w:rsidRPr="00CD5F8A">
        <w:t>на</w:t>
      </w:r>
      <w:r w:rsidR="000B4359">
        <w:t xml:space="preserve"> </w:t>
      </w:r>
      <w:r w:rsidR="006B52E9" w:rsidRPr="00CD5F8A">
        <w:t>ведение</w:t>
      </w:r>
      <w:r w:rsidR="000B4359">
        <w:t xml:space="preserve"> </w:t>
      </w:r>
      <w:r w:rsidR="006B52E9" w:rsidRPr="00CD5F8A">
        <w:t>ИИС</w:t>
      </w:r>
      <w:r w:rsidR="000B4359">
        <w:t xml:space="preserve"> </w:t>
      </w:r>
      <w:r w:rsidR="006B52E9" w:rsidRPr="00CD5F8A">
        <w:t>налогоплательщик</w:t>
      </w:r>
      <w:r w:rsidR="000B4359">
        <w:t xml:space="preserve"> </w:t>
      </w:r>
      <w:r w:rsidR="006B52E9" w:rsidRPr="00CD5F8A">
        <w:t>имел</w:t>
      </w:r>
      <w:r w:rsidR="000B4359">
        <w:t xml:space="preserve"> </w:t>
      </w:r>
      <w:r w:rsidR="006B52E9" w:rsidRPr="00CD5F8A">
        <w:t>не</w:t>
      </w:r>
      <w:r w:rsidR="000B4359">
        <w:t xml:space="preserve"> </w:t>
      </w:r>
      <w:r w:rsidR="006B52E9" w:rsidRPr="00CD5F8A">
        <w:t>более</w:t>
      </w:r>
      <w:r w:rsidR="000B4359">
        <w:t xml:space="preserve"> </w:t>
      </w:r>
      <w:r w:rsidR="006B52E9" w:rsidRPr="00CD5F8A">
        <w:t>трех</w:t>
      </w:r>
      <w:r w:rsidR="000B4359">
        <w:t xml:space="preserve"> </w:t>
      </w:r>
      <w:r w:rsidR="006B52E9" w:rsidRPr="00CD5F8A">
        <w:t>таких</w:t>
      </w:r>
      <w:r w:rsidR="000B4359">
        <w:t xml:space="preserve"> </w:t>
      </w:r>
      <w:r w:rsidR="006B52E9" w:rsidRPr="00CD5F8A">
        <w:t>договоров,</w:t>
      </w:r>
      <w:r w:rsidR="000B4359">
        <w:t xml:space="preserve"> </w:t>
      </w:r>
      <w:r w:rsidR="006B52E9" w:rsidRPr="00CD5F8A">
        <w:t>за</w:t>
      </w:r>
      <w:r w:rsidR="000B4359">
        <w:t xml:space="preserve"> </w:t>
      </w:r>
      <w:r w:rsidR="006B52E9" w:rsidRPr="00CD5F8A">
        <w:t>исключением</w:t>
      </w:r>
      <w:r w:rsidR="000B4359">
        <w:t xml:space="preserve"> </w:t>
      </w:r>
      <w:r w:rsidR="006B52E9" w:rsidRPr="00CD5F8A">
        <w:t>случаев</w:t>
      </w:r>
      <w:r w:rsidR="000B4359">
        <w:t xml:space="preserve"> </w:t>
      </w:r>
      <w:r w:rsidR="006B52E9" w:rsidRPr="00CD5F8A">
        <w:t>перевода</w:t>
      </w:r>
      <w:r w:rsidR="000B4359">
        <w:t xml:space="preserve"> </w:t>
      </w:r>
      <w:r w:rsidR="006B52E9" w:rsidRPr="00CD5F8A">
        <w:t>активов</w:t>
      </w:r>
      <w:r w:rsidR="000B4359">
        <w:t xml:space="preserve"> </w:t>
      </w:r>
      <w:r w:rsidR="006B52E9" w:rsidRPr="00CD5F8A">
        <w:t>(в</w:t>
      </w:r>
      <w:r w:rsidR="000B4359">
        <w:t xml:space="preserve"> </w:t>
      </w:r>
      <w:r w:rsidR="006B52E9" w:rsidRPr="00CD5F8A">
        <w:t>настоящее</w:t>
      </w:r>
      <w:r w:rsidR="000B4359">
        <w:t xml:space="preserve"> </w:t>
      </w:r>
      <w:r w:rsidR="006B52E9" w:rsidRPr="00CD5F8A">
        <w:t>время</w:t>
      </w:r>
      <w:r w:rsidR="000B4359">
        <w:t xml:space="preserve"> </w:t>
      </w:r>
      <w:r w:rsidR="006B52E9" w:rsidRPr="00CD5F8A">
        <w:t>налогоплательщик</w:t>
      </w:r>
      <w:r w:rsidR="000B4359">
        <w:t xml:space="preserve"> </w:t>
      </w:r>
      <w:r w:rsidR="006B52E9" w:rsidRPr="00CD5F8A">
        <w:t>может</w:t>
      </w:r>
      <w:r w:rsidR="000B4359">
        <w:t xml:space="preserve"> </w:t>
      </w:r>
      <w:r w:rsidR="006B52E9" w:rsidRPr="00CD5F8A">
        <w:t>получить</w:t>
      </w:r>
      <w:r w:rsidR="000B4359">
        <w:t xml:space="preserve"> </w:t>
      </w:r>
      <w:r w:rsidR="006B52E9" w:rsidRPr="00CD5F8A">
        <w:t>вычет</w:t>
      </w:r>
      <w:r w:rsidR="000B4359">
        <w:t xml:space="preserve"> </w:t>
      </w:r>
      <w:r w:rsidR="006B52E9" w:rsidRPr="00CD5F8A">
        <w:t>только</w:t>
      </w:r>
      <w:r w:rsidR="000B4359">
        <w:t xml:space="preserve"> </w:t>
      </w:r>
      <w:r w:rsidR="006B52E9" w:rsidRPr="00CD5F8A">
        <w:t>по</w:t>
      </w:r>
      <w:r w:rsidR="000B4359">
        <w:t xml:space="preserve"> </w:t>
      </w:r>
      <w:r w:rsidR="006B52E9" w:rsidRPr="00CD5F8A">
        <w:t>одному</w:t>
      </w:r>
      <w:r w:rsidR="000B4359">
        <w:t xml:space="preserve"> </w:t>
      </w:r>
      <w:r w:rsidR="006B52E9" w:rsidRPr="00CD5F8A">
        <w:t>ИИС).</w:t>
      </w:r>
    </w:p>
    <w:p w:rsidR="006B52E9" w:rsidRPr="00CD5F8A" w:rsidRDefault="006B52E9" w:rsidP="006B52E9">
      <w:r w:rsidRPr="00CD5F8A">
        <w:t>Как</w:t>
      </w:r>
      <w:r w:rsidR="000B4359">
        <w:t xml:space="preserve"> </w:t>
      </w:r>
      <w:r w:rsidRPr="00CD5F8A">
        <w:t>мы</w:t>
      </w:r>
      <w:r w:rsidR="000B4359">
        <w:t xml:space="preserve"> </w:t>
      </w:r>
      <w:r w:rsidRPr="00CD5F8A">
        <w:t>сообщили</w:t>
      </w:r>
      <w:r w:rsidR="000B4359">
        <w:t xml:space="preserve"> </w:t>
      </w:r>
      <w:r w:rsidRPr="00CD5F8A">
        <w:t>после</w:t>
      </w:r>
      <w:r w:rsidR="000B4359">
        <w:t xml:space="preserve"> </w:t>
      </w:r>
      <w:r w:rsidRPr="00CD5F8A">
        <w:t>внесения</w:t>
      </w:r>
      <w:r w:rsidR="000B4359">
        <w:t xml:space="preserve"> </w:t>
      </w:r>
      <w:r w:rsidRPr="00CD5F8A">
        <w:t>проекта,</w:t>
      </w:r>
      <w:r w:rsidR="000B4359">
        <w:t xml:space="preserve"> </w:t>
      </w:r>
      <w:r w:rsidRPr="00CD5F8A">
        <w:t>общий</w:t>
      </w:r>
      <w:r w:rsidR="000B4359">
        <w:t xml:space="preserve"> </w:t>
      </w:r>
      <w:r w:rsidRPr="00CD5F8A">
        <w:t>лимит</w:t>
      </w:r>
      <w:r w:rsidR="000B4359">
        <w:t xml:space="preserve"> </w:t>
      </w:r>
      <w:r w:rsidRPr="00CD5F8A">
        <w:t>по</w:t>
      </w:r>
      <w:r w:rsidR="000B4359">
        <w:t xml:space="preserve"> </w:t>
      </w:r>
      <w:r w:rsidRPr="00CD5F8A">
        <w:t>таким</w:t>
      </w:r>
      <w:r w:rsidR="000B4359">
        <w:t xml:space="preserve"> </w:t>
      </w:r>
      <w:r w:rsidRPr="00CD5F8A">
        <w:t>вычетам</w:t>
      </w:r>
      <w:r w:rsidR="000B4359">
        <w:t xml:space="preserve"> </w:t>
      </w:r>
      <w:r w:rsidRPr="00CD5F8A">
        <w:t>устанавливается</w:t>
      </w:r>
      <w:r w:rsidR="000B4359">
        <w:t xml:space="preserve"> </w:t>
      </w:r>
      <w:r w:rsidRPr="00CD5F8A">
        <w:t>в</w:t>
      </w:r>
      <w:r w:rsidR="000B4359">
        <w:t xml:space="preserve"> </w:t>
      </w:r>
      <w:r w:rsidRPr="00CD5F8A">
        <w:t>совокупности</w:t>
      </w:r>
      <w:r w:rsidR="000B4359">
        <w:t xml:space="preserve"> </w:t>
      </w:r>
      <w:r w:rsidRPr="00CD5F8A">
        <w:t>в</w:t>
      </w:r>
      <w:r w:rsidR="000B4359">
        <w:t xml:space="preserve"> </w:t>
      </w:r>
      <w:r w:rsidRPr="00CD5F8A">
        <w:t>пределах</w:t>
      </w:r>
      <w:r w:rsidR="000B4359">
        <w:t xml:space="preserve"> </w:t>
      </w:r>
      <w:r w:rsidRPr="00CD5F8A">
        <w:t>400</w:t>
      </w:r>
      <w:r w:rsidR="000B4359">
        <w:t xml:space="preserve"> </w:t>
      </w:r>
      <w:r w:rsidRPr="00CD5F8A">
        <w:t>тысяч</w:t>
      </w:r>
      <w:r w:rsidR="000B4359">
        <w:t xml:space="preserve"> </w:t>
      </w:r>
      <w:r w:rsidRPr="00CD5F8A">
        <w:t>рублей</w:t>
      </w:r>
      <w:r w:rsidR="000B4359">
        <w:t xml:space="preserve"> </w:t>
      </w:r>
      <w:r w:rsidRPr="00CD5F8A">
        <w:t>в</w:t>
      </w:r>
      <w:r w:rsidR="000B4359">
        <w:t xml:space="preserve"> </w:t>
      </w:r>
      <w:r w:rsidRPr="00CD5F8A">
        <w:t>год.</w:t>
      </w:r>
      <w:r w:rsidR="000B4359">
        <w:t xml:space="preserve"> </w:t>
      </w:r>
      <w:r w:rsidRPr="00CD5F8A">
        <w:t>При</w:t>
      </w:r>
      <w:r w:rsidR="000B4359">
        <w:t xml:space="preserve"> </w:t>
      </w:r>
      <w:r w:rsidRPr="00CD5F8A">
        <w:t>этом</w:t>
      </w:r>
      <w:r w:rsidR="000B4359">
        <w:t xml:space="preserve"> </w:t>
      </w:r>
      <w:r w:rsidRPr="00CD5F8A">
        <w:t>выплаты</w:t>
      </w:r>
      <w:r w:rsidR="000B4359">
        <w:t xml:space="preserve"> </w:t>
      </w:r>
      <w:r w:rsidRPr="00CD5F8A">
        <w:t>по</w:t>
      </w:r>
      <w:r w:rsidR="000B4359">
        <w:t xml:space="preserve"> </w:t>
      </w:r>
      <w:r w:rsidRPr="00CD5F8A">
        <w:t>договору</w:t>
      </w:r>
      <w:r w:rsidR="000B4359">
        <w:t xml:space="preserve"> </w:t>
      </w:r>
      <w:r w:rsidRPr="00CD5F8A">
        <w:t>долгосрочных</w:t>
      </w:r>
      <w:r w:rsidR="000B4359">
        <w:t xml:space="preserve"> </w:t>
      </w:r>
      <w:r w:rsidRPr="00CD5F8A">
        <w:t>сбережений</w:t>
      </w:r>
      <w:r w:rsidR="000B4359">
        <w:t xml:space="preserve"> </w:t>
      </w:r>
      <w:r w:rsidRPr="00CD5F8A">
        <w:t>должны</w:t>
      </w:r>
      <w:r w:rsidR="000B4359">
        <w:t xml:space="preserve"> </w:t>
      </w:r>
      <w:r w:rsidRPr="00CD5F8A">
        <w:t>начинаться</w:t>
      </w:r>
      <w:r w:rsidR="000B4359">
        <w:t xml:space="preserve"> </w:t>
      </w:r>
      <w:r w:rsidRPr="00CD5F8A">
        <w:t>не</w:t>
      </w:r>
      <w:r w:rsidR="000B4359">
        <w:t xml:space="preserve"> </w:t>
      </w:r>
      <w:r w:rsidRPr="00CD5F8A">
        <w:t>ранее,</w:t>
      </w:r>
      <w:r w:rsidR="000B4359">
        <w:t xml:space="preserve"> </w:t>
      </w:r>
      <w:r w:rsidRPr="00CD5F8A">
        <w:t>чем</w:t>
      </w:r>
      <w:r w:rsidR="000B4359">
        <w:t xml:space="preserve"> </w:t>
      </w:r>
      <w:r w:rsidRPr="00CD5F8A">
        <w:t>через</w:t>
      </w:r>
      <w:r w:rsidR="000B4359">
        <w:t xml:space="preserve"> </w:t>
      </w:r>
      <w:r w:rsidRPr="00CD5F8A">
        <w:t>10</w:t>
      </w:r>
      <w:r w:rsidR="000B4359">
        <w:t xml:space="preserve"> </w:t>
      </w:r>
      <w:r w:rsidRPr="00CD5F8A">
        <w:t>лет</w:t>
      </w:r>
      <w:r w:rsidR="000B4359">
        <w:t xml:space="preserve"> </w:t>
      </w:r>
      <w:r w:rsidRPr="00CD5F8A">
        <w:t>после</w:t>
      </w:r>
      <w:r w:rsidR="000B4359">
        <w:t xml:space="preserve"> </w:t>
      </w:r>
      <w:r w:rsidRPr="00CD5F8A">
        <w:t>даты</w:t>
      </w:r>
      <w:r w:rsidR="000B4359">
        <w:t xml:space="preserve"> </w:t>
      </w:r>
      <w:r w:rsidRPr="00CD5F8A">
        <w:t>его</w:t>
      </w:r>
      <w:r w:rsidR="000B4359">
        <w:t xml:space="preserve"> </w:t>
      </w:r>
      <w:r w:rsidRPr="00CD5F8A">
        <w:t>заключения,</w:t>
      </w:r>
      <w:r w:rsidR="000B4359">
        <w:t xml:space="preserve"> </w:t>
      </w:r>
      <w:r w:rsidRPr="00CD5F8A">
        <w:t>срок</w:t>
      </w:r>
      <w:r w:rsidR="000B4359">
        <w:t xml:space="preserve"> </w:t>
      </w:r>
      <w:r w:rsidRPr="00CD5F8A">
        <w:t>действия</w:t>
      </w:r>
      <w:r w:rsidR="000B4359">
        <w:t xml:space="preserve"> </w:t>
      </w:r>
      <w:r w:rsidRPr="00CD5F8A">
        <w:t>договора</w:t>
      </w:r>
      <w:r w:rsidR="000B4359">
        <w:t xml:space="preserve"> </w:t>
      </w:r>
      <w:r w:rsidRPr="00CD5F8A">
        <w:t>на</w:t>
      </w:r>
      <w:r w:rsidR="000B4359">
        <w:t xml:space="preserve"> </w:t>
      </w:r>
      <w:r w:rsidRPr="00CD5F8A">
        <w:t>ведение</w:t>
      </w:r>
      <w:r w:rsidR="000B4359">
        <w:t xml:space="preserve"> </w:t>
      </w:r>
      <w:r w:rsidRPr="00CD5F8A">
        <w:t>ИИС</w:t>
      </w:r>
      <w:r w:rsidR="000B4359">
        <w:t xml:space="preserve"> </w:t>
      </w:r>
      <w:r w:rsidRPr="00CD5F8A">
        <w:t>также</w:t>
      </w:r>
      <w:r w:rsidR="000B4359">
        <w:t xml:space="preserve"> </w:t>
      </w:r>
      <w:r w:rsidRPr="00CD5F8A">
        <w:t>должен</w:t>
      </w:r>
      <w:r w:rsidR="000B4359">
        <w:t xml:space="preserve"> </w:t>
      </w:r>
      <w:r w:rsidRPr="00CD5F8A">
        <w:t>составлять</w:t>
      </w:r>
      <w:r w:rsidR="000B4359">
        <w:t xml:space="preserve"> </w:t>
      </w:r>
      <w:r w:rsidRPr="00CD5F8A">
        <w:t>не</w:t>
      </w:r>
      <w:r w:rsidR="000B4359">
        <w:t xml:space="preserve"> </w:t>
      </w:r>
      <w:r w:rsidRPr="00CD5F8A">
        <w:t>менее</w:t>
      </w:r>
      <w:r w:rsidR="000B4359">
        <w:t xml:space="preserve"> </w:t>
      </w:r>
      <w:r w:rsidRPr="00CD5F8A">
        <w:t>10</w:t>
      </w:r>
      <w:r w:rsidR="000B4359">
        <w:t xml:space="preserve"> </w:t>
      </w:r>
      <w:r w:rsidRPr="00CD5F8A">
        <w:t>лет.</w:t>
      </w:r>
      <w:r w:rsidR="000B4359">
        <w:t xml:space="preserve"> </w:t>
      </w:r>
      <w:r w:rsidRPr="00CD5F8A">
        <w:t>Предусматривается</w:t>
      </w:r>
      <w:r w:rsidR="000B4359">
        <w:t xml:space="preserve"> </w:t>
      </w:r>
      <w:r w:rsidRPr="00CD5F8A">
        <w:t>переходный</w:t>
      </w:r>
      <w:r w:rsidR="000B4359">
        <w:t xml:space="preserve"> </w:t>
      </w:r>
      <w:r w:rsidRPr="00CD5F8A">
        <w:t>период,</w:t>
      </w:r>
      <w:r w:rsidR="000B4359">
        <w:t xml:space="preserve"> </w:t>
      </w:r>
      <w:r w:rsidRPr="00CD5F8A">
        <w:t>в</w:t>
      </w:r>
      <w:r w:rsidR="000B4359">
        <w:t xml:space="preserve"> </w:t>
      </w:r>
      <w:r w:rsidRPr="00CD5F8A">
        <w:t>течение</w:t>
      </w:r>
      <w:r w:rsidR="000B4359">
        <w:t xml:space="preserve"> </w:t>
      </w:r>
      <w:r w:rsidRPr="00CD5F8A">
        <w:t>которого</w:t>
      </w:r>
      <w:r w:rsidR="000B4359">
        <w:t xml:space="preserve"> </w:t>
      </w:r>
      <w:r w:rsidRPr="00CD5F8A">
        <w:t>этот</w:t>
      </w:r>
      <w:r w:rsidR="000B4359">
        <w:t xml:space="preserve"> </w:t>
      </w:r>
      <w:r w:rsidRPr="00CD5F8A">
        <w:t>срок</w:t>
      </w:r>
      <w:r w:rsidR="000B4359">
        <w:t xml:space="preserve"> </w:t>
      </w:r>
      <w:r w:rsidRPr="00CD5F8A">
        <w:t>составляет</w:t>
      </w:r>
      <w:r w:rsidR="000B4359">
        <w:t xml:space="preserve"> </w:t>
      </w:r>
      <w:r w:rsidRPr="00CD5F8A">
        <w:t>5</w:t>
      </w:r>
      <w:r w:rsidR="000B4359">
        <w:t xml:space="preserve"> </w:t>
      </w:r>
      <w:r w:rsidRPr="00CD5F8A">
        <w:t>лет</w:t>
      </w:r>
      <w:r w:rsidR="000B4359">
        <w:t xml:space="preserve"> </w:t>
      </w:r>
      <w:r w:rsidRPr="00CD5F8A">
        <w:t>с</w:t>
      </w:r>
      <w:r w:rsidR="000B4359">
        <w:t xml:space="preserve"> </w:t>
      </w:r>
      <w:r w:rsidRPr="00CD5F8A">
        <w:t>ежегодным</w:t>
      </w:r>
      <w:r w:rsidR="000B4359">
        <w:t xml:space="preserve"> </w:t>
      </w:r>
      <w:r w:rsidRPr="00CD5F8A">
        <w:t>повышением</w:t>
      </w:r>
      <w:r w:rsidR="000B4359">
        <w:t xml:space="preserve"> </w:t>
      </w:r>
      <w:r w:rsidRPr="00CD5F8A">
        <w:t>срока</w:t>
      </w:r>
      <w:r w:rsidR="000B4359">
        <w:t xml:space="preserve"> </w:t>
      </w:r>
      <w:r w:rsidRPr="00CD5F8A">
        <w:t>на</w:t>
      </w:r>
      <w:r w:rsidR="000B4359">
        <w:t xml:space="preserve"> </w:t>
      </w:r>
      <w:r w:rsidRPr="00CD5F8A">
        <w:t>один</w:t>
      </w:r>
      <w:r w:rsidR="000B4359">
        <w:t xml:space="preserve"> </w:t>
      </w:r>
      <w:r w:rsidRPr="00CD5F8A">
        <w:t>год</w:t>
      </w:r>
      <w:r w:rsidR="000B4359">
        <w:t xml:space="preserve"> </w:t>
      </w:r>
      <w:r w:rsidRPr="00CD5F8A">
        <w:t>вплоть</w:t>
      </w:r>
      <w:r w:rsidR="000B4359">
        <w:t xml:space="preserve"> </w:t>
      </w:r>
      <w:r w:rsidRPr="00CD5F8A">
        <w:t>до</w:t>
      </w:r>
      <w:r w:rsidR="000B4359">
        <w:t xml:space="preserve"> </w:t>
      </w:r>
      <w:r w:rsidRPr="00CD5F8A">
        <w:t>10</w:t>
      </w:r>
      <w:r w:rsidR="000B4359">
        <w:t xml:space="preserve"> </w:t>
      </w:r>
      <w:r w:rsidRPr="00CD5F8A">
        <w:t>лет.</w:t>
      </w:r>
    </w:p>
    <w:p w:rsidR="006B52E9" w:rsidRPr="00CD5F8A" w:rsidRDefault="006B52E9" w:rsidP="006B52E9">
      <w:r w:rsidRPr="00CD5F8A">
        <w:t>Договор</w:t>
      </w:r>
      <w:r w:rsidR="000B4359">
        <w:t xml:space="preserve"> </w:t>
      </w:r>
      <w:r w:rsidRPr="00CD5F8A">
        <w:t>долгосрочных</w:t>
      </w:r>
      <w:r w:rsidR="000B4359">
        <w:t xml:space="preserve"> </w:t>
      </w:r>
      <w:r w:rsidRPr="00CD5F8A">
        <w:t>сбережений</w:t>
      </w:r>
      <w:r w:rsidR="000B4359">
        <w:t xml:space="preserve"> </w:t>
      </w:r>
      <w:r w:rsidRPr="00CD5F8A">
        <w:t>налогоплательщик</w:t>
      </w:r>
      <w:r w:rsidR="000B4359">
        <w:t xml:space="preserve"> </w:t>
      </w:r>
      <w:r w:rsidRPr="00CD5F8A">
        <w:t>может</w:t>
      </w:r>
      <w:r w:rsidR="000B4359">
        <w:t xml:space="preserve"> </w:t>
      </w:r>
      <w:r w:rsidRPr="00CD5F8A">
        <w:t>заключить</w:t>
      </w:r>
      <w:r w:rsidR="000B4359">
        <w:t xml:space="preserve"> </w:t>
      </w:r>
      <w:r w:rsidRPr="00CD5F8A">
        <w:t>в</w:t>
      </w:r>
      <w:r w:rsidR="000B4359">
        <w:t xml:space="preserve"> </w:t>
      </w:r>
      <w:r w:rsidRPr="00CD5F8A">
        <w:t>свою</w:t>
      </w:r>
      <w:r w:rsidR="000B4359">
        <w:t xml:space="preserve"> </w:t>
      </w:r>
      <w:r w:rsidRPr="00CD5F8A">
        <w:t>пользу</w:t>
      </w:r>
      <w:r w:rsidR="000B4359">
        <w:t xml:space="preserve"> </w:t>
      </w:r>
      <w:r w:rsidRPr="00CD5F8A">
        <w:t>или</w:t>
      </w:r>
      <w:r w:rsidR="000B4359">
        <w:t xml:space="preserve"> </w:t>
      </w:r>
      <w:r w:rsidRPr="00CD5F8A">
        <w:t>в</w:t>
      </w:r>
      <w:r w:rsidR="000B4359">
        <w:t xml:space="preserve"> </w:t>
      </w:r>
      <w:r w:rsidRPr="00CD5F8A">
        <w:t>пользу</w:t>
      </w:r>
      <w:r w:rsidR="000B4359">
        <w:t xml:space="preserve"> </w:t>
      </w:r>
      <w:r w:rsidRPr="00CD5F8A">
        <w:t>членов</w:t>
      </w:r>
      <w:r w:rsidR="000B4359">
        <w:t xml:space="preserve"> </w:t>
      </w:r>
      <w:r w:rsidRPr="00CD5F8A">
        <w:t>семьи</w:t>
      </w:r>
      <w:r w:rsidR="000B4359">
        <w:t xml:space="preserve"> </w:t>
      </w:r>
      <w:r w:rsidRPr="00CD5F8A">
        <w:t>или</w:t>
      </w:r>
      <w:r w:rsidR="000B4359">
        <w:t xml:space="preserve"> </w:t>
      </w:r>
      <w:r w:rsidRPr="00CD5F8A">
        <w:t>близких</w:t>
      </w:r>
      <w:r w:rsidR="000B4359">
        <w:t xml:space="preserve"> </w:t>
      </w:r>
      <w:r w:rsidRPr="00CD5F8A">
        <w:t>родственников.</w:t>
      </w:r>
      <w:r w:rsidR="000B4359">
        <w:t xml:space="preserve"> </w:t>
      </w:r>
      <w:r w:rsidRPr="00CD5F8A">
        <w:t>Будет</w:t>
      </w:r>
      <w:r w:rsidR="000B4359">
        <w:t xml:space="preserve"> </w:t>
      </w:r>
      <w:r w:rsidRPr="00CD5F8A">
        <w:t>оговорено,</w:t>
      </w:r>
      <w:r w:rsidR="000B4359">
        <w:t xml:space="preserve"> </w:t>
      </w:r>
      <w:r w:rsidRPr="00CD5F8A">
        <w:t>что</w:t>
      </w:r>
      <w:r w:rsidR="000B4359">
        <w:t xml:space="preserve"> </w:t>
      </w:r>
      <w:r w:rsidRPr="00CD5F8A">
        <w:t>соцвычет</w:t>
      </w:r>
      <w:r w:rsidR="000B4359">
        <w:t xml:space="preserve"> </w:t>
      </w:r>
      <w:r w:rsidRPr="00CD5F8A">
        <w:t>по</w:t>
      </w:r>
      <w:r w:rsidR="000B4359">
        <w:t xml:space="preserve"> </w:t>
      </w:r>
      <w:r w:rsidRPr="00CD5F8A">
        <w:t>дорогостоящему</w:t>
      </w:r>
      <w:r w:rsidR="000B4359">
        <w:t xml:space="preserve"> </w:t>
      </w:r>
      <w:r w:rsidRPr="00CD5F8A">
        <w:t>лечению</w:t>
      </w:r>
      <w:r w:rsidR="000B4359">
        <w:t xml:space="preserve"> </w:t>
      </w:r>
      <w:r w:rsidRPr="00CD5F8A">
        <w:t>не</w:t>
      </w:r>
      <w:r w:rsidR="000B4359">
        <w:t xml:space="preserve"> </w:t>
      </w:r>
      <w:r w:rsidRPr="00CD5F8A">
        <w:t>предоставляется,</w:t>
      </w:r>
      <w:r w:rsidR="000B4359">
        <w:t xml:space="preserve"> </w:t>
      </w:r>
      <w:r w:rsidRPr="00CD5F8A">
        <w:t>если</w:t>
      </w:r>
      <w:r w:rsidR="000B4359">
        <w:t xml:space="preserve"> </w:t>
      </w:r>
      <w:r w:rsidRPr="00CD5F8A">
        <w:t>расходы</w:t>
      </w:r>
      <w:r w:rsidR="000B4359">
        <w:t xml:space="preserve"> </w:t>
      </w:r>
      <w:r w:rsidRPr="00CD5F8A">
        <w:t>понесены</w:t>
      </w:r>
      <w:r w:rsidR="000B4359">
        <w:t xml:space="preserve"> </w:t>
      </w:r>
      <w:r w:rsidRPr="00CD5F8A">
        <w:t>пут</w:t>
      </w:r>
      <w:r w:rsidR="000B4359">
        <w:t>е</w:t>
      </w:r>
      <w:r w:rsidRPr="00CD5F8A">
        <w:t>м</w:t>
      </w:r>
      <w:r w:rsidR="000B4359">
        <w:t xml:space="preserve"> </w:t>
      </w:r>
      <w:r w:rsidRPr="00CD5F8A">
        <w:t>выплаты</w:t>
      </w:r>
      <w:r w:rsidR="000B4359">
        <w:t xml:space="preserve"> </w:t>
      </w:r>
      <w:r w:rsidRPr="00CD5F8A">
        <w:t>средств,</w:t>
      </w:r>
      <w:r w:rsidR="000B4359">
        <w:t xml:space="preserve"> </w:t>
      </w:r>
      <w:r w:rsidRPr="00CD5F8A">
        <w:t>учитываемых</w:t>
      </w:r>
      <w:r w:rsidR="000B4359">
        <w:t xml:space="preserve"> </w:t>
      </w:r>
      <w:r w:rsidRPr="00CD5F8A">
        <w:t>на</w:t>
      </w:r>
      <w:r w:rsidR="000B4359">
        <w:t xml:space="preserve"> </w:t>
      </w:r>
      <w:r w:rsidRPr="00CD5F8A">
        <w:t>ИИС.</w:t>
      </w:r>
    </w:p>
    <w:p w:rsidR="006B52E9" w:rsidRPr="00CD5F8A" w:rsidRDefault="006B52E9" w:rsidP="006B52E9">
      <w:r w:rsidRPr="00CD5F8A">
        <w:t>Комитет</w:t>
      </w:r>
      <w:r w:rsidR="000B4359">
        <w:t xml:space="preserve"> </w:t>
      </w:r>
      <w:r w:rsidRPr="00CD5F8A">
        <w:t>указал,</w:t>
      </w:r>
      <w:r w:rsidR="000B4359">
        <w:t xml:space="preserve"> </w:t>
      </w:r>
      <w:r w:rsidRPr="00CD5F8A">
        <w:t>что</w:t>
      </w:r>
      <w:r w:rsidR="000B4359">
        <w:t xml:space="preserve"> </w:t>
      </w:r>
      <w:r w:rsidRPr="00CD5F8A">
        <w:t>при</w:t>
      </w:r>
      <w:r w:rsidR="000B4359">
        <w:t xml:space="preserve"> </w:t>
      </w:r>
      <w:r w:rsidRPr="00CD5F8A">
        <w:t>подготовке</w:t>
      </w:r>
      <w:r w:rsidR="000B4359">
        <w:t xml:space="preserve"> </w:t>
      </w:r>
      <w:r w:rsidRPr="00CD5F8A">
        <w:t>законопроекта</w:t>
      </w:r>
      <w:r w:rsidR="000B4359">
        <w:t xml:space="preserve"> </w:t>
      </w:r>
      <w:r w:rsidRPr="00CD5F8A">
        <w:t>ко</w:t>
      </w:r>
      <w:r w:rsidR="000B4359">
        <w:t xml:space="preserve"> </w:t>
      </w:r>
      <w:r w:rsidRPr="00CD5F8A">
        <w:t>второму</w:t>
      </w:r>
      <w:r w:rsidR="000B4359">
        <w:t xml:space="preserve"> </w:t>
      </w:r>
      <w:r w:rsidRPr="00CD5F8A">
        <w:t>чтению</w:t>
      </w:r>
      <w:r w:rsidR="000B4359">
        <w:t xml:space="preserve"> </w:t>
      </w:r>
      <w:r w:rsidRPr="00CD5F8A">
        <w:t>неплохо</w:t>
      </w:r>
      <w:r w:rsidR="000B4359">
        <w:t xml:space="preserve"> </w:t>
      </w:r>
      <w:r w:rsidRPr="00CD5F8A">
        <w:t>бы</w:t>
      </w:r>
      <w:r w:rsidR="000B4359">
        <w:t xml:space="preserve"> </w:t>
      </w:r>
      <w:r w:rsidRPr="00CD5F8A">
        <w:t>обсудить</w:t>
      </w:r>
      <w:r w:rsidR="000B4359">
        <w:t xml:space="preserve"> </w:t>
      </w:r>
      <w:r w:rsidRPr="00CD5F8A">
        <w:t>следующие</w:t>
      </w:r>
      <w:r w:rsidR="000B4359">
        <w:t xml:space="preserve"> </w:t>
      </w:r>
      <w:r w:rsidRPr="00CD5F8A">
        <w:t>вопросы:</w:t>
      </w:r>
    </w:p>
    <w:p w:rsidR="006B52E9" w:rsidRPr="00CD5F8A" w:rsidRDefault="00ED36B7" w:rsidP="006B52E9">
      <w:r>
        <w:t>-</w:t>
      </w:r>
      <w:r w:rsidR="000B4359">
        <w:t xml:space="preserve"> </w:t>
      </w:r>
      <w:r w:rsidRPr="00CD5F8A">
        <w:t>К</w:t>
      </w:r>
      <w:r w:rsidR="006B52E9" w:rsidRPr="00CD5F8A">
        <w:t>орректность</w:t>
      </w:r>
      <w:r w:rsidR="000B4359">
        <w:t xml:space="preserve"> </w:t>
      </w:r>
      <w:r w:rsidR="006B52E9" w:rsidRPr="00CD5F8A">
        <w:t>норм</w:t>
      </w:r>
      <w:r w:rsidR="000B4359">
        <w:t xml:space="preserve"> </w:t>
      </w:r>
      <w:r w:rsidR="006B52E9" w:rsidRPr="00CD5F8A">
        <w:t>законопроекта,</w:t>
      </w:r>
      <w:r w:rsidR="000B4359">
        <w:t xml:space="preserve"> </w:t>
      </w:r>
      <w:r w:rsidR="006B52E9" w:rsidRPr="00CD5F8A">
        <w:t>предусматривающих</w:t>
      </w:r>
      <w:r w:rsidR="000B4359">
        <w:t xml:space="preserve"> </w:t>
      </w:r>
      <w:r w:rsidR="006B52E9" w:rsidRPr="00CD5F8A">
        <w:t>изъятие</w:t>
      </w:r>
      <w:r w:rsidR="000B4359">
        <w:t xml:space="preserve"> </w:t>
      </w:r>
      <w:r w:rsidR="006B52E9" w:rsidRPr="00CD5F8A">
        <w:t>из</w:t>
      </w:r>
      <w:r w:rsidR="000B4359">
        <w:t xml:space="preserve"> </w:t>
      </w:r>
      <w:r w:rsidR="006B52E9" w:rsidRPr="00CD5F8A">
        <w:t>налоговой</w:t>
      </w:r>
      <w:r w:rsidR="000B4359">
        <w:t xml:space="preserve"> </w:t>
      </w:r>
      <w:r w:rsidR="006B52E9" w:rsidRPr="00CD5F8A">
        <w:t>базы</w:t>
      </w:r>
      <w:r w:rsidR="000B4359">
        <w:t xml:space="preserve"> </w:t>
      </w:r>
      <w:r w:rsidR="006B52E9" w:rsidRPr="00CD5F8A">
        <w:t>по</w:t>
      </w:r>
      <w:r w:rsidR="000B4359">
        <w:t xml:space="preserve"> </w:t>
      </w:r>
      <w:r w:rsidR="006B52E9" w:rsidRPr="00CD5F8A">
        <w:t>договорам</w:t>
      </w:r>
      <w:r w:rsidR="000B4359">
        <w:t xml:space="preserve"> </w:t>
      </w:r>
      <w:r w:rsidR="006B52E9" w:rsidRPr="00CD5F8A">
        <w:t>НПО,</w:t>
      </w:r>
      <w:r w:rsidR="000B4359">
        <w:t xml:space="preserve"> </w:t>
      </w:r>
      <w:r w:rsidR="006B52E9" w:rsidRPr="00CD5F8A">
        <w:t>ДДС</w:t>
      </w:r>
      <w:r w:rsidR="000B4359">
        <w:t xml:space="preserve"> </w:t>
      </w:r>
      <w:r w:rsidR="006B52E9" w:rsidRPr="00CD5F8A">
        <w:t>денежных</w:t>
      </w:r>
      <w:r w:rsidR="000B4359">
        <w:t xml:space="preserve"> </w:t>
      </w:r>
      <w:r w:rsidR="006B52E9" w:rsidRPr="00CD5F8A">
        <w:t>средств,</w:t>
      </w:r>
      <w:r w:rsidR="000B4359">
        <w:t xml:space="preserve"> </w:t>
      </w:r>
      <w:r w:rsidR="006B52E9" w:rsidRPr="00CD5F8A">
        <w:t>направляемых</w:t>
      </w:r>
      <w:r w:rsidR="000B4359">
        <w:t xml:space="preserve"> </w:t>
      </w:r>
      <w:r w:rsidR="006B52E9" w:rsidRPr="00CD5F8A">
        <w:t>НПФ</w:t>
      </w:r>
      <w:r w:rsidR="000B4359">
        <w:t xml:space="preserve"> </w:t>
      </w:r>
      <w:r w:rsidR="006B52E9" w:rsidRPr="00CD5F8A">
        <w:t>по</w:t>
      </w:r>
      <w:r w:rsidR="000B4359">
        <w:t xml:space="preserve"> </w:t>
      </w:r>
      <w:r w:rsidR="006B52E9" w:rsidRPr="00CD5F8A">
        <w:t>поручению</w:t>
      </w:r>
      <w:r w:rsidR="000B4359">
        <w:t xml:space="preserve"> </w:t>
      </w:r>
      <w:r w:rsidR="006B52E9" w:rsidRPr="00CD5F8A">
        <w:lastRenderedPageBreak/>
        <w:t>налогоплательщика</w:t>
      </w:r>
      <w:r w:rsidR="000B4359">
        <w:t xml:space="preserve"> </w:t>
      </w:r>
      <w:r w:rsidR="006B52E9" w:rsidRPr="00CD5F8A">
        <w:t>в</w:t>
      </w:r>
      <w:r w:rsidR="000B4359">
        <w:t xml:space="preserve"> </w:t>
      </w:r>
      <w:r w:rsidR="006B52E9" w:rsidRPr="00CD5F8A">
        <w:t>счет</w:t>
      </w:r>
      <w:r w:rsidR="000B4359">
        <w:t xml:space="preserve"> </w:t>
      </w:r>
      <w:r w:rsidR="006B52E9" w:rsidRPr="00CD5F8A">
        <w:t>оплаты</w:t>
      </w:r>
      <w:r w:rsidR="000B4359">
        <w:t xml:space="preserve"> </w:t>
      </w:r>
      <w:r w:rsidR="006B52E9" w:rsidRPr="00CD5F8A">
        <w:t>дорогостоящего</w:t>
      </w:r>
      <w:r w:rsidR="000B4359">
        <w:t xml:space="preserve"> </w:t>
      </w:r>
      <w:r w:rsidR="006B52E9" w:rsidRPr="00CD5F8A">
        <w:t>лечения,</w:t>
      </w:r>
      <w:r w:rsidR="000B4359">
        <w:t xml:space="preserve"> </w:t>
      </w:r>
      <w:r w:rsidR="006B52E9" w:rsidRPr="00CD5F8A">
        <w:t>учитывая</w:t>
      </w:r>
      <w:r w:rsidR="000B4359">
        <w:t xml:space="preserve"> </w:t>
      </w:r>
      <w:r w:rsidR="006B52E9" w:rsidRPr="00CD5F8A">
        <w:t>отсутствие</w:t>
      </w:r>
      <w:r w:rsidR="000B4359">
        <w:t xml:space="preserve"> </w:t>
      </w:r>
      <w:r w:rsidR="006B52E9" w:rsidRPr="00CD5F8A">
        <w:t>в</w:t>
      </w:r>
      <w:r w:rsidR="000B4359">
        <w:t xml:space="preserve"> </w:t>
      </w:r>
      <w:r w:rsidR="006B52E9" w:rsidRPr="00CD5F8A">
        <w:t>законодательстве</w:t>
      </w:r>
      <w:r w:rsidR="000B4359">
        <w:t xml:space="preserve"> </w:t>
      </w:r>
      <w:r w:rsidR="006B52E9" w:rsidRPr="00CD5F8A">
        <w:t>РФ</w:t>
      </w:r>
      <w:r w:rsidR="000B4359">
        <w:t xml:space="preserve"> </w:t>
      </w:r>
      <w:r w:rsidR="006B52E9" w:rsidRPr="00CD5F8A">
        <w:t>механизма</w:t>
      </w:r>
      <w:r w:rsidR="000B4359">
        <w:t xml:space="preserve"> </w:t>
      </w:r>
      <w:r w:rsidR="006B52E9" w:rsidRPr="00CD5F8A">
        <w:t>такого</w:t>
      </w:r>
      <w:r w:rsidR="000B4359">
        <w:t xml:space="preserve"> </w:t>
      </w:r>
      <w:r>
        <w:t>направления.</w:t>
      </w:r>
    </w:p>
    <w:p w:rsidR="006B52E9" w:rsidRPr="00CD5F8A" w:rsidRDefault="00ED36B7" w:rsidP="006B52E9">
      <w:r>
        <w:t>-</w:t>
      </w:r>
      <w:r w:rsidR="000B4359">
        <w:t xml:space="preserve"> </w:t>
      </w:r>
      <w:r w:rsidRPr="00CD5F8A">
        <w:t>О</w:t>
      </w:r>
      <w:r w:rsidR="006B52E9" w:rsidRPr="00CD5F8A">
        <w:t>боснованность</w:t>
      </w:r>
      <w:r w:rsidR="000B4359">
        <w:t xml:space="preserve"> </w:t>
      </w:r>
      <w:r w:rsidR="006B52E9" w:rsidRPr="00CD5F8A">
        <w:t>прекращения</w:t>
      </w:r>
      <w:r w:rsidR="000B4359">
        <w:t xml:space="preserve"> </w:t>
      </w:r>
      <w:r w:rsidR="006B52E9" w:rsidRPr="00CD5F8A">
        <w:t>предоставления</w:t>
      </w:r>
      <w:r w:rsidR="000B4359">
        <w:t xml:space="preserve"> </w:t>
      </w:r>
      <w:r w:rsidR="006B52E9" w:rsidRPr="00CD5F8A">
        <w:t>налогового</w:t>
      </w:r>
      <w:r w:rsidR="000B4359">
        <w:t xml:space="preserve"> </w:t>
      </w:r>
      <w:r w:rsidR="006B52E9" w:rsidRPr="00CD5F8A">
        <w:t>вычета</w:t>
      </w:r>
      <w:r w:rsidR="000B4359">
        <w:t xml:space="preserve"> </w:t>
      </w:r>
      <w:r w:rsidR="006B52E9" w:rsidRPr="00CD5F8A">
        <w:t>по</w:t>
      </w:r>
      <w:r w:rsidR="000B4359">
        <w:t xml:space="preserve"> </w:t>
      </w:r>
      <w:r w:rsidR="006B52E9" w:rsidRPr="00CD5F8A">
        <w:t>иным</w:t>
      </w:r>
      <w:r w:rsidR="000B4359">
        <w:t xml:space="preserve"> </w:t>
      </w:r>
      <w:r w:rsidR="006B52E9" w:rsidRPr="00CD5F8A">
        <w:t>договорам</w:t>
      </w:r>
      <w:r w:rsidR="000B4359">
        <w:t xml:space="preserve"> </w:t>
      </w:r>
      <w:r w:rsidR="006B52E9" w:rsidRPr="00CD5F8A">
        <w:t>ДДС</w:t>
      </w:r>
      <w:r w:rsidR="000B4359">
        <w:t xml:space="preserve"> </w:t>
      </w:r>
      <w:r w:rsidR="006B52E9" w:rsidRPr="00CD5F8A">
        <w:t>в</w:t>
      </w:r>
      <w:r w:rsidR="000B4359">
        <w:t xml:space="preserve"> </w:t>
      </w:r>
      <w:r w:rsidR="006B52E9" w:rsidRPr="00CD5F8A">
        <w:t>случае,</w:t>
      </w:r>
      <w:r w:rsidR="000B4359">
        <w:t xml:space="preserve"> </w:t>
      </w:r>
      <w:r w:rsidR="006B52E9" w:rsidRPr="00CD5F8A">
        <w:t>если</w:t>
      </w:r>
      <w:r w:rsidR="000B4359">
        <w:t xml:space="preserve"> </w:t>
      </w:r>
      <w:r w:rsidR="006B52E9" w:rsidRPr="00CD5F8A">
        <w:t>по</w:t>
      </w:r>
      <w:r w:rsidR="000B4359">
        <w:t xml:space="preserve"> </w:t>
      </w:r>
      <w:r w:rsidR="006B52E9" w:rsidRPr="00CD5F8A">
        <w:t>одному</w:t>
      </w:r>
      <w:r w:rsidR="000B4359">
        <w:t xml:space="preserve"> </w:t>
      </w:r>
      <w:r w:rsidR="006B52E9" w:rsidRPr="00CD5F8A">
        <w:t>из</w:t>
      </w:r>
      <w:r w:rsidR="000B4359">
        <w:t xml:space="preserve"> </w:t>
      </w:r>
      <w:r w:rsidR="006B52E9" w:rsidRPr="00CD5F8A">
        <w:t>договоров</w:t>
      </w:r>
      <w:r w:rsidR="000B4359">
        <w:t xml:space="preserve"> </w:t>
      </w:r>
      <w:r w:rsidR="006B52E9" w:rsidRPr="00CD5F8A">
        <w:t>ДДС</w:t>
      </w:r>
      <w:r w:rsidR="000B4359">
        <w:t xml:space="preserve"> </w:t>
      </w:r>
      <w:r w:rsidR="006B52E9" w:rsidRPr="00CD5F8A">
        <w:t>начались</w:t>
      </w:r>
      <w:r w:rsidR="000B4359">
        <w:t xml:space="preserve"> </w:t>
      </w:r>
      <w:r w:rsidR="006B52E9" w:rsidRPr="00CD5F8A">
        <w:t>выплаты</w:t>
      </w:r>
      <w:r w:rsidR="000B4359">
        <w:t xml:space="preserve"> </w:t>
      </w:r>
      <w:r w:rsidR="006B52E9" w:rsidRPr="00CD5F8A">
        <w:t>(принимая</w:t>
      </w:r>
      <w:r w:rsidR="000B4359">
        <w:t xml:space="preserve"> </w:t>
      </w:r>
      <w:r w:rsidR="006B52E9" w:rsidRPr="00CD5F8A">
        <w:t>во</w:t>
      </w:r>
      <w:r w:rsidR="000B4359">
        <w:t xml:space="preserve"> </w:t>
      </w:r>
      <w:r w:rsidR="006B52E9" w:rsidRPr="00CD5F8A">
        <w:t>внимание,</w:t>
      </w:r>
      <w:r w:rsidR="000B4359">
        <w:t xml:space="preserve"> </w:t>
      </w:r>
      <w:r w:rsidR="006B52E9" w:rsidRPr="00CD5F8A">
        <w:t>что</w:t>
      </w:r>
      <w:r w:rsidR="000B4359">
        <w:t xml:space="preserve"> </w:t>
      </w:r>
      <w:r w:rsidR="006B52E9" w:rsidRPr="00CD5F8A">
        <w:t>это</w:t>
      </w:r>
      <w:r w:rsidR="000B4359">
        <w:t xml:space="preserve"> </w:t>
      </w:r>
      <w:r w:rsidR="006B52E9" w:rsidRPr="00CD5F8A">
        <w:t>может</w:t>
      </w:r>
      <w:r w:rsidR="000B4359">
        <w:t xml:space="preserve"> </w:t>
      </w:r>
      <w:r w:rsidR="006B52E9" w:rsidRPr="00CD5F8A">
        <w:t>привести</w:t>
      </w:r>
      <w:r w:rsidR="000B4359">
        <w:t xml:space="preserve"> </w:t>
      </w:r>
      <w:r w:rsidR="006B52E9" w:rsidRPr="00CD5F8A">
        <w:t>к</w:t>
      </w:r>
      <w:r w:rsidR="000B4359">
        <w:t xml:space="preserve"> </w:t>
      </w:r>
      <w:r w:rsidR="006B52E9" w:rsidRPr="00CD5F8A">
        <w:t>нарушению</w:t>
      </w:r>
      <w:r w:rsidR="000B4359">
        <w:t xml:space="preserve"> </w:t>
      </w:r>
      <w:r w:rsidR="006B52E9" w:rsidRPr="00CD5F8A">
        <w:t>прав</w:t>
      </w:r>
      <w:r w:rsidR="000B4359">
        <w:t xml:space="preserve"> </w:t>
      </w:r>
      <w:r w:rsidR="006B52E9" w:rsidRPr="00CD5F8A">
        <w:t>лиц,</w:t>
      </w:r>
      <w:r w:rsidR="000B4359">
        <w:t xml:space="preserve"> </w:t>
      </w:r>
      <w:r w:rsidR="006B52E9" w:rsidRPr="00CD5F8A">
        <w:t>заключивших</w:t>
      </w:r>
      <w:r w:rsidR="000B4359">
        <w:t xml:space="preserve"> </w:t>
      </w:r>
      <w:r w:rsidR="006B52E9" w:rsidRPr="00CD5F8A">
        <w:t>указанные</w:t>
      </w:r>
      <w:r w:rsidR="000B4359">
        <w:t xml:space="preserve"> </w:t>
      </w:r>
      <w:r w:rsidR="006B52E9" w:rsidRPr="00CD5F8A">
        <w:t>договоры</w:t>
      </w:r>
      <w:r w:rsidR="000B4359">
        <w:t xml:space="preserve"> </w:t>
      </w:r>
      <w:r w:rsidR="006B52E9" w:rsidRPr="00CD5F8A">
        <w:t>и</w:t>
      </w:r>
      <w:r w:rsidR="000B4359">
        <w:t xml:space="preserve"> </w:t>
      </w:r>
      <w:r w:rsidR="006B52E9" w:rsidRPr="00CD5F8A">
        <w:t>соблюдающих</w:t>
      </w:r>
      <w:r w:rsidR="000B4359">
        <w:t xml:space="preserve"> </w:t>
      </w:r>
      <w:r w:rsidR="006B52E9" w:rsidRPr="00CD5F8A">
        <w:t>их</w:t>
      </w:r>
      <w:r w:rsidR="000B4359">
        <w:t xml:space="preserve"> </w:t>
      </w:r>
      <w:r w:rsidR="006B52E9" w:rsidRPr="00CD5F8A">
        <w:t>условия).</w:t>
      </w:r>
      <w:r w:rsidR="000B4359">
        <w:t xml:space="preserve"> </w:t>
      </w:r>
      <w:r w:rsidR="006B52E9" w:rsidRPr="00CD5F8A">
        <w:t>Аналогичный</w:t>
      </w:r>
      <w:r w:rsidR="000B4359">
        <w:t xml:space="preserve"> </w:t>
      </w:r>
      <w:r w:rsidR="006B52E9" w:rsidRPr="00CD5F8A">
        <w:t>вопрос</w:t>
      </w:r>
      <w:r w:rsidR="000B4359">
        <w:t xml:space="preserve"> </w:t>
      </w:r>
      <w:r w:rsidR="006B52E9" w:rsidRPr="00CD5F8A">
        <w:t>относится</w:t>
      </w:r>
      <w:r w:rsidR="000B4359">
        <w:t xml:space="preserve"> </w:t>
      </w:r>
      <w:r w:rsidR="006B52E9" w:rsidRPr="00CD5F8A">
        <w:t>также</w:t>
      </w:r>
      <w:r w:rsidR="000B4359">
        <w:t xml:space="preserve"> </w:t>
      </w:r>
      <w:r w:rsidR="006B52E9" w:rsidRPr="00CD5F8A">
        <w:t>к</w:t>
      </w:r>
      <w:r w:rsidR="000B4359">
        <w:t xml:space="preserve"> </w:t>
      </w:r>
      <w:r w:rsidR="006B52E9" w:rsidRPr="00CD5F8A">
        <w:t>вычетам</w:t>
      </w:r>
      <w:r w:rsidR="000B4359">
        <w:t xml:space="preserve"> </w:t>
      </w:r>
      <w:r w:rsidR="006B52E9" w:rsidRPr="00CD5F8A">
        <w:t>по</w:t>
      </w:r>
      <w:r w:rsidR="000B4359">
        <w:t xml:space="preserve"> </w:t>
      </w:r>
      <w:r w:rsidR="006B52E9" w:rsidRPr="00CD5F8A">
        <w:t>договорам</w:t>
      </w:r>
      <w:r w:rsidR="000B4359">
        <w:t xml:space="preserve"> </w:t>
      </w:r>
      <w:r w:rsidR="006B52E9" w:rsidRPr="00CD5F8A">
        <w:t>на</w:t>
      </w:r>
      <w:r w:rsidR="000B4359">
        <w:t xml:space="preserve"> </w:t>
      </w:r>
      <w:r w:rsidR="006B52E9" w:rsidRPr="00CD5F8A">
        <w:t>ведение</w:t>
      </w:r>
      <w:r w:rsidR="000B4359">
        <w:t xml:space="preserve"> </w:t>
      </w:r>
      <w:r>
        <w:t>ИИС.</w:t>
      </w:r>
    </w:p>
    <w:p w:rsidR="006B52E9" w:rsidRPr="00CD5F8A" w:rsidRDefault="00ED36B7" w:rsidP="006B52E9">
      <w:r>
        <w:t>-</w:t>
      </w:r>
      <w:r w:rsidR="000B4359">
        <w:t xml:space="preserve"> </w:t>
      </w:r>
      <w:r w:rsidRPr="00CD5F8A">
        <w:t>Н</w:t>
      </w:r>
      <w:r w:rsidR="006B52E9" w:rsidRPr="00CD5F8A">
        <w:t>еобходимость</w:t>
      </w:r>
      <w:r w:rsidR="000B4359">
        <w:t xml:space="preserve"> </w:t>
      </w:r>
      <w:r w:rsidR="006B52E9" w:rsidRPr="00CD5F8A">
        <w:t>разработки</w:t>
      </w:r>
      <w:r w:rsidR="000B4359">
        <w:t xml:space="preserve"> </w:t>
      </w:r>
      <w:r w:rsidR="006B52E9" w:rsidRPr="00CD5F8A">
        <w:t>механизма</w:t>
      </w:r>
      <w:r w:rsidR="000B4359">
        <w:t xml:space="preserve"> </w:t>
      </w:r>
      <w:r w:rsidR="006B52E9" w:rsidRPr="00CD5F8A">
        <w:t>контроля</w:t>
      </w:r>
      <w:r w:rsidR="000B4359">
        <w:t xml:space="preserve"> </w:t>
      </w:r>
      <w:r w:rsidR="006B52E9" w:rsidRPr="00CD5F8A">
        <w:t>за</w:t>
      </w:r>
      <w:r w:rsidR="000B4359">
        <w:t xml:space="preserve"> </w:t>
      </w:r>
      <w:r w:rsidR="006B52E9" w:rsidRPr="00CD5F8A">
        <w:t>соблюдением</w:t>
      </w:r>
      <w:r w:rsidR="000B4359">
        <w:t xml:space="preserve"> </w:t>
      </w:r>
      <w:r w:rsidR="006B52E9" w:rsidRPr="00CD5F8A">
        <w:t>условия</w:t>
      </w:r>
      <w:r w:rsidR="000B4359">
        <w:t xml:space="preserve"> </w:t>
      </w:r>
      <w:r w:rsidR="006B52E9" w:rsidRPr="00CD5F8A">
        <w:t>о</w:t>
      </w:r>
      <w:r w:rsidR="000B4359">
        <w:t xml:space="preserve"> </w:t>
      </w:r>
      <w:r w:rsidR="006B52E9" w:rsidRPr="00CD5F8A">
        <w:t>количестве</w:t>
      </w:r>
      <w:r w:rsidR="000B4359">
        <w:t xml:space="preserve"> </w:t>
      </w:r>
      <w:r w:rsidR="006B52E9" w:rsidRPr="00CD5F8A">
        <w:t>договоров</w:t>
      </w:r>
      <w:r w:rsidR="000B4359">
        <w:t xml:space="preserve"> </w:t>
      </w:r>
      <w:r w:rsidR="006B52E9" w:rsidRPr="00CD5F8A">
        <w:t>ДДС,</w:t>
      </w:r>
      <w:r w:rsidR="000B4359">
        <w:t xml:space="preserve"> </w:t>
      </w:r>
      <w:r w:rsidR="006B52E9" w:rsidRPr="00CD5F8A">
        <w:t>одновременно</w:t>
      </w:r>
      <w:r w:rsidR="000B4359">
        <w:t xml:space="preserve"> </w:t>
      </w:r>
      <w:r w:rsidR="006B52E9" w:rsidRPr="00CD5F8A">
        <w:t>имеющихся</w:t>
      </w:r>
      <w:r w:rsidR="000B4359">
        <w:t xml:space="preserve"> </w:t>
      </w:r>
      <w:r w:rsidR="006B52E9" w:rsidRPr="00CD5F8A">
        <w:t>у</w:t>
      </w:r>
      <w:r w:rsidR="000B4359">
        <w:t xml:space="preserve"> </w:t>
      </w:r>
      <w:r w:rsidR="006B52E9" w:rsidRPr="00CD5F8A">
        <w:t>налогоплательщика,</w:t>
      </w:r>
      <w:r w:rsidR="000B4359">
        <w:t xml:space="preserve"> </w:t>
      </w:r>
      <w:r w:rsidR="006B52E9" w:rsidRPr="00CD5F8A">
        <w:t>учитывая</w:t>
      </w:r>
      <w:r w:rsidR="000B4359">
        <w:t xml:space="preserve"> </w:t>
      </w:r>
      <w:r w:rsidR="006B52E9" w:rsidRPr="00CD5F8A">
        <w:t>отсутствие</w:t>
      </w:r>
      <w:r w:rsidR="000B4359">
        <w:t xml:space="preserve"> </w:t>
      </w:r>
      <w:r w:rsidR="006B52E9" w:rsidRPr="00CD5F8A">
        <w:t>обязанности</w:t>
      </w:r>
      <w:r w:rsidR="000B4359">
        <w:t xml:space="preserve"> </w:t>
      </w:r>
      <w:r w:rsidR="006B52E9" w:rsidRPr="00CD5F8A">
        <w:t>у</w:t>
      </w:r>
      <w:r w:rsidR="000B4359">
        <w:t xml:space="preserve"> </w:t>
      </w:r>
      <w:r w:rsidR="006B52E9" w:rsidRPr="00CD5F8A">
        <w:t>НПФ</w:t>
      </w:r>
      <w:r w:rsidR="000B4359">
        <w:t xml:space="preserve"> </w:t>
      </w:r>
      <w:r w:rsidR="006B52E9" w:rsidRPr="00CD5F8A">
        <w:t>сообщать</w:t>
      </w:r>
      <w:r w:rsidR="000B4359">
        <w:t xml:space="preserve"> </w:t>
      </w:r>
      <w:r w:rsidR="006B52E9" w:rsidRPr="00CD5F8A">
        <w:t>в</w:t>
      </w:r>
      <w:r w:rsidR="000B4359">
        <w:t xml:space="preserve"> </w:t>
      </w:r>
      <w:r w:rsidR="006B52E9" w:rsidRPr="00CD5F8A">
        <w:t>налоговые</w:t>
      </w:r>
      <w:r w:rsidR="000B4359">
        <w:t xml:space="preserve"> </w:t>
      </w:r>
      <w:r w:rsidR="006B52E9" w:rsidRPr="00CD5F8A">
        <w:t>органы</w:t>
      </w:r>
      <w:r w:rsidR="000B4359">
        <w:t xml:space="preserve"> </w:t>
      </w:r>
      <w:r w:rsidR="006B52E9" w:rsidRPr="00CD5F8A">
        <w:t>соответствующую</w:t>
      </w:r>
      <w:r w:rsidR="000B4359">
        <w:t xml:space="preserve"> </w:t>
      </w:r>
      <w:r w:rsidR="006B52E9" w:rsidRPr="00CD5F8A">
        <w:t>информацию.</w:t>
      </w:r>
      <w:r w:rsidR="000B4359">
        <w:t xml:space="preserve"> </w:t>
      </w:r>
      <w:r w:rsidR="006B52E9" w:rsidRPr="00CD5F8A">
        <w:t>А</w:t>
      </w:r>
      <w:r w:rsidR="000B4359">
        <w:t xml:space="preserve"> </w:t>
      </w:r>
      <w:r w:rsidR="006B52E9" w:rsidRPr="00CD5F8A">
        <w:t>также</w:t>
      </w:r>
      <w:r w:rsidR="000B4359">
        <w:t xml:space="preserve"> </w:t>
      </w:r>
      <w:r w:rsidR="006B52E9" w:rsidRPr="00CD5F8A">
        <w:t>установление</w:t>
      </w:r>
      <w:r w:rsidR="000B4359">
        <w:t xml:space="preserve"> </w:t>
      </w:r>
      <w:r w:rsidR="006B52E9" w:rsidRPr="00CD5F8A">
        <w:t>порядка</w:t>
      </w:r>
      <w:r w:rsidR="000B4359">
        <w:t xml:space="preserve"> </w:t>
      </w:r>
      <w:r w:rsidR="006B52E9" w:rsidRPr="00CD5F8A">
        <w:t>выдачи</w:t>
      </w:r>
      <w:r w:rsidR="000B4359">
        <w:t xml:space="preserve"> </w:t>
      </w:r>
      <w:r w:rsidR="006B52E9" w:rsidRPr="00CD5F8A">
        <w:t>налоговым</w:t>
      </w:r>
      <w:r w:rsidR="000B4359">
        <w:t xml:space="preserve"> </w:t>
      </w:r>
      <w:r w:rsidR="006B52E9" w:rsidRPr="00CD5F8A">
        <w:t>органом</w:t>
      </w:r>
      <w:r w:rsidR="000B4359">
        <w:t xml:space="preserve"> </w:t>
      </w:r>
      <w:r w:rsidR="006B52E9" w:rsidRPr="00CD5F8A">
        <w:t>справки</w:t>
      </w:r>
      <w:r w:rsidR="000B4359">
        <w:t xml:space="preserve"> </w:t>
      </w:r>
      <w:r w:rsidR="006B52E9" w:rsidRPr="00CD5F8A">
        <w:t>о</w:t>
      </w:r>
      <w:r w:rsidR="000B4359">
        <w:t xml:space="preserve"> </w:t>
      </w:r>
      <w:r w:rsidR="006B52E9" w:rsidRPr="00CD5F8A">
        <w:t>соблюдении</w:t>
      </w:r>
      <w:r w:rsidR="000B4359">
        <w:t xml:space="preserve"> </w:t>
      </w:r>
      <w:r w:rsidR="006B52E9" w:rsidRPr="00CD5F8A">
        <w:t>указанного</w:t>
      </w:r>
      <w:r w:rsidR="000B4359">
        <w:t xml:space="preserve"> </w:t>
      </w:r>
      <w:r w:rsidR="006B52E9" w:rsidRPr="00CD5F8A">
        <w:t>условия</w:t>
      </w:r>
      <w:r w:rsidR="000B4359">
        <w:t xml:space="preserve"> </w:t>
      </w:r>
      <w:r w:rsidR="006B52E9" w:rsidRPr="00CD5F8A">
        <w:t>о</w:t>
      </w:r>
      <w:r w:rsidR="000B4359">
        <w:t xml:space="preserve"> </w:t>
      </w:r>
      <w:r w:rsidR="006B52E9" w:rsidRPr="00CD5F8A">
        <w:t>количестве</w:t>
      </w:r>
      <w:r w:rsidR="000B4359">
        <w:t xml:space="preserve"> </w:t>
      </w:r>
      <w:r w:rsidR="006B52E9" w:rsidRPr="00CD5F8A">
        <w:t>договоров</w:t>
      </w:r>
      <w:r w:rsidR="000B4359">
        <w:t xml:space="preserve"> </w:t>
      </w:r>
      <w:r>
        <w:t>ИИС.</w:t>
      </w:r>
    </w:p>
    <w:p w:rsidR="006B52E9" w:rsidRPr="00CD5F8A" w:rsidRDefault="00ED36B7" w:rsidP="006B52E9">
      <w:r>
        <w:t>-</w:t>
      </w:r>
      <w:r w:rsidR="000B4359">
        <w:t xml:space="preserve"> </w:t>
      </w:r>
      <w:r w:rsidRPr="00CD5F8A">
        <w:t>У</w:t>
      </w:r>
      <w:r w:rsidR="006B52E9" w:rsidRPr="00CD5F8A">
        <w:t>точнение</w:t>
      </w:r>
      <w:r w:rsidR="000B4359">
        <w:t xml:space="preserve"> </w:t>
      </w:r>
      <w:r w:rsidR="006B52E9" w:rsidRPr="00CD5F8A">
        <w:t>порядка</w:t>
      </w:r>
      <w:r w:rsidR="000B4359">
        <w:t xml:space="preserve"> </w:t>
      </w:r>
      <w:r w:rsidR="006B52E9" w:rsidRPr="00CD5F8A">
        <w:t>предоставления</w:t>
      </w:r>
      <w:r w:rsidR="000B4359">
        <w:t xml:space="preserve"> </w:t>
      </w:r>
      <w:r w:rsidR="006B52E9" w:rsidRPr="00CD5F8A">
        <w:t>налоговых</w:t>
      </w:r>
      <w:r w:rsidR="000B4359">
        <w:t xml:space="preserve"> </w:t>
      </w:r>
      <w:r w:rsidR="006B52E9" w:rsidRPr="00CD5F8A">
        <w:t>вычетов</w:t>
      </w:r>
      <w:r w:rsidR="000B4359">
        <w:t xml:space="preserve"> </w:t>
      </w:r>
      <w:r w:rsidR="006B52E9" w:rsidRPr="00CD5F8A">
        <w:t>по</w:t>
      </w:r>
      <w:r w:rsidR="000B4359">
        <w:t xml:space="preserve"> </w:t>
      </w:r>
      <w:r w:rsidR="006B52E9" w:rsidRPr="00CD5F8A">
        <w:t>договорам</w:t>
      </w:r>
      <w:r w:rsidR="000B4359">
        <w:t xml:space="preserve"> </w:t>
      </w:r>
      <w:r w:rsidR="006B52E9" w:rsidRPr="00CD5F8A">
        <w:t>на</w:t>
      </w:r>
      <w:r w:rsidR="000B4359">
        <w:t xml:space="preserve"> </w:t>
      </w:r>
      <w:r w:rsidR="006B52E9" w:rsidRPr="00CD5F8A">
        <w:t>ведение</w:t>
      </w:r>
      <w:r w:rsidR="000B4359">
        <w:t xml:space="preserve"> </w:t>
      </w:r>
      <w:r w:rsidR="006B52E9" w:rsidRPr="00CD5F8A">
        <w:t>ИИС,</w:t>
      </w:r>
      <w:r w:rsidR="000B4359">
        <w:t xml:space="preserve"> </w:t>
      </w:r>
      <w:r w:rsidR="006B52E9" w:rsidRPr="00CD5F8A">
        <w:t>заключенным</w:t>
      </w:r>
      <w:r w:rsidR="000B4359">
        <w:t xml:space="preserve"> </w:t>
      </w:r>
      <w:r w:rsidR="006B52E9" w:rsidRPr="00CD5F8A">
        <w:t>до</w:t>
      </w:r>
      <w:r w:rsidR="000B4359">
        <w:t xml:space="preserve"> </w:t>
      </w:r>
      <w:r w:rsidR="006B52E9" w:rsidRPr="00CD5F8A">
        <w:t>31</w:t>
      </w:r>
      <w:r w:rsidR="000B4359">
        <w:t xml:space="preserve"> </w:t>
      </w:r>
      <w:r w:rsidR="006B52E9" w:rsidRPr="00CD5F8A">
        <w:t>декабря</w:t>
      </w:r>
      <w:r w:rsidR="000B4359">
        <w:t xml:space="preserve"> </w:t>
      </w:r>
      <w:r w:rsidR="006B52E9" w:rsidRPr="00CD5F8A">
        <w:t>2023</w:t>
      </w:r>
      <w:r w:rsidR="000B4359">
        <w:t xml:space="preserve"> </w:t>
      </w:r>
      <w:r w:rsidR="006B52E9" w:rsidRPr="00CD5F8A">
        <w:t>года,</w:t>
      </w:r>
      <w:r w:rsidR="000B4359">
        <w:t xml:space="preserve"> </w:t>
      </w:r>
      <w:r w:rsidR="006B52E9" w:rsidRPr="00CD5F8A">
        <w:t>в</w:t>
      </w:r>
      <w:r w:rsidR="000B4359">
        <w:t xml:space="preserve"> </w:t>
      </w:r>
      <w:r w:rsidR="006B52E9" w:rsidRPr="00CD5F8A">
        <w:t>отношении</w:t>
      </w:r>
      <w:r w:rsidR="000B4359">
        <w:t xml:space="preserve"> </w:t>
      </w:r>
      <w:r w:rsidR="006B52E9" w:rsidRPr="00CD5F8A">
        <w:t>которых</w:t>
      </w:r>
      <w:r w:rsidR="000B4359">
        <w:t xml:space="preserve"> </w:t>
      </w:r>
      <w:r w:rsidR="006B52E9" w:rsidRPr="00CD5F8A">
        <w:t>налогоплательщиком</w:t>
      </w:r>
      <w:r w:rsidR="000B4359">
        <w:t xml:space="preserve"> </w:t>
      </w:r>
      <w:r w:rsidR="006B52E9" w:rsidRPr="00CD5F8A">
        <w:t>представлено</w:t>
      </w:r>
      <w:r w:rsidR="000B4359">
        <w:t xml:space="preserve"> </w:t>
      </w:r>
      <w:r w:rsidR="006B52E9" w:rsidRPr="00CD5F8A">
        <w:t>заявление</w:t>
      </w:r>
      <w:r w:rsidR="000B4359">
        <w:t xml:space="preserve"> </w:t>
      </w:r>
      <w:r w:rsidR="006B52E9" w:rsidRPr="00CD5F8A">
        <w:t>о</w:t>
      </w:r>
      <w:r w:rsidR="000B4359">
        <w:t xml:space="preserve"> </w:t>
      </w:r>
      <w:r w:rsidR="006B52E9" w:rsidRPr="00CD5F8A">
        <w:t>получении</w:t>
      </w:r>
      <w:r w:rsidR="000B4359">
        <w:t xml:space="preserve"> </w:t>
      </w:r>
      <w:r w:rsidR="006B52E9" w:rsidRPr="00CD5F8A">
        <w:t>вычетов</w:t>
      </w:r>
      <w:r w:rsidR="000B4359">
        <w:t xml:space="preserve"> </w:t>
      </w:r>
      <w:r w:rsidR="006B52E9" w:rsidRPr="00CD5F8A">
        <w:t>на</w:t>
      </w:r>
      <w:r w:rsidR="000B4359">
        <w:t xml:space="preserve"> </w:t>
      </w:r>
      <w:r w:rsidR="006B52E9" w:rsidRPr="00CD5F8A">
        <w:t>долгосрочные</w:t>
      </w:r>
      <w:r w:rsidR="000B4359">
        <w:t xml:space="preserve"> </w:t>
      </w:r>
      <w:r w:rsidR="006B52E9" w:rsidRPr="00CD5F8A">
        <w:t>сбережения,</w:t>
      </w:r>
      <w:r w:rsidR="000B4359">
        <w:t xml:space="preserve"> </w:t>
      </w:r>
      <w:r w:rsidR="006B52E9" w:rsidRPr="00CD5F8A">
        <w:t>в</w:t>
      </w:r>
      <w:r w:rsidR="000B4359">
        <w:t xml:space="preserve"> </w:t>
      </w:r>
      <w:r w:rsidR="006B52E9" w:rsidRPr="00CD5F8A">
        <w:t>том</w:t>
      </w:r>
      <w:r w:rsidR="000B4359">
        <w:t xml:space="preserve"> </w:t>
      </w:r>
      <w:r w:rsidR="006B52E9" w:rsidRPr="00CD5F8A">
        <w:t>числе,</w:t>
      </w:r>
      <w:r w:rsidR="000B4359">
        <w:t xml:space="preserve"> </w:t>
      </w:r>
      <w:r w:rsidR="006B52E9" w:rsidRPr="00CD5F8A">
        <w:t>в</w:t>
      </w:r>
      <w:r w:rsidR="000B4359">
        <w:t xml:space="preserve"> </w:t>
      </w:r>
      <w:r w:rsidR="006B52E9" w:rsidRPr="00CD5F8A">
        <w:t>части</w:t>
      </w:r>
      <w:r w:rsidR="000B4359">
        <w:t xml:space="preserve"> </w:t>
      </w:r>
      <w:r w:rsidR="006B52E9" w:rsidRPr="00CD5F8A">
        <w:t>определения</w:t>
      </w:r>
      <w:r w:rsidR="000B4359">
        <w:t xml:space="preserve"> </w:t>
      </w:r>
      <w:r w:rsidR="006B52E9" w:rsidRPr="00CD5F8A">
        <w:t>даты</w:t>
      </w:r>
      <w:r w:rsidR="000B4359">
        <w:t xml:space="preserve"> </w:t>
      </w:r>
      <w:r w:rsidR="006B52E9" w:rsidRPr="00CD5F8A">
        <w:t>открытия</w:t>
      </w:r>
      <w:r w:rsidR="000B4359">
        <w:t xml:space="preserve"> </w:t>
      </w:r>
      <w:r w:rsidR="006B52E9" w:rsidRPr="00CD5F8A">
        <w:t>счета</w:t>
      </w:r>
      <w:r w:rsidR="000B4359">
        <w:t xml:space="preserve"> </w:t>
      </w:r>
      <w:r w:rsidR="006B52E9" w:rsidRPr="00CD5F8A">
        <w:t>для</w:t>
      </w:r>
      <w:r w:rsidR="000B4359">
        <w:t xml:space="preserve"> </w:t>
      </w:r>
      <w:r w:rsidR="006B52E9" w:rsidRPr="00CD5F8A">
        <w:t>целей</w:t>
      </w:r>
      <w:r w:rsidR="000B4359">
        <w:t xml:space="preserve"> </w:t>
      </w:r>
      <w:r w:rsidR="006B52E9" w:rsidRPr="00CD5F8A">
        <w:t>расчета</w:t>
      </w:r>
      <w:r w:rsidR="000B4359">
        <w:t xml:space="preserve"> </w:t>
      </w:r>
      <w:r w:rsidR="006B52E9" w:rsidRPr="00CD5F8A">
        <w:t>налоговой</w:t>
      </w:r>
      <w:r w:rsidR="000B4359">
        <w:t xml:space="preserve"> </w:t>
      </w:r>
      <w:r w:rsidR="006B52E9" w:rsidRPr="00CD5F8A">
        <w:t>базы</w:t>
      </w:r>
      <w:r w:rsidR="000B4359">
        <w:t xml:space="preserve"> </w:t>
      </w:r>
      <w:r w:rsidR="006B52E9" w:rsidRPr="00CD5F8A">
        <w:t>по</w:t>
      </w:r>
      <w:r w:rsidR="000B4359">
        <w:t xml:space="preserve"> </w:t>
      </w:r>
      <w:r w:rsidR="006B52E9" w:rsidRPr="00CD5F8A">
        <w:t>НДФЛ.</w:t>
      </w:r>
    </w:p>
    <w:p w:rsidR="006B52E9" w:rsidRPr="00CD5F8A" w:rsidRDefault="006B52E9" w:rsidP="006B52E9">
      <w:r w:rsidRPr="00CD5F8A">
        <w:t>Также</w:t>
      </w:r>
      <w:r w:rsidR="000B4359">
        <w:t xml:space="preserve"> </w:t>
      </w:r>
      <w:r w:rsidRPr="00CD5F8A">
        <w:t>законопроект</w:t>
      </w:r>
      <w:r w:rsidR="000B4359">
        <w:t xml:space="preserve"> </w:t>
      </w:r>
      <w:r w:rsidRPr="00CD5F8A">
        <w:t>упраздняет</w:t>
      </w:r>
      <w:r w:rsidR="000B4359">
        <w:t xml:space="preserve"> </w:t>
      </w:r>
      <w:r w:rsidRPr="00CD5F8A">
        <w:t>инвестиционный</w:t>
      </w:r>
      <w:r w:rsidR="000B4359">
        <w:t xml:space="preserve"> </w:t>
      </w:r>
      <w:r w:rsidRPr="00CD5F8A">
        <w:t>вычет</w:t>
      </w:r>
      <w:r w:rsidR="000B4359">
        <w:t xml:space="preserve"> </w:t>
      </w:r>
      <w:r w:rsidRPr="00CD5F8A">
        <w:t>по</w:t>
      </w:r>
      <w:r w:rsidR="000B4359">
        <w:t xml:space="preserve"> </w:t>
      </w:r>
      <w:r w:rsidRPr="00CD5F8A">
        <w:t>НДФЛ</w:t>
      </w:r>
      <w:r w:rsidR="000B4359">
        <w:t xml:space="preserve"> </w:t>
      </w:r>
      <w:r w:rsidRPr="00CD5F8A">
        <w:t>в</w:t>
      </w:r>
      <w:r w:rsidR="000B4359">
        <w:t xml:space="preserve"> </w:t>
      </w:r>
      <w:r w:rsidRPr="00CD5F8A">
        <w:t>отношении</w:t>
      </w:r>
      <w:r w:rsidR="000B4359">
        <w:t xml:space="preserve"> </w:t>
      </w:r>
      <w:r w:rsidRPr="00CD5F8A">
        <w:t>доходов</w:t>
      </w:r>
      <w:r w:rsidR="000B4359">
        <w:t xml:space="preserve"> </w:t>
      </w:r>
      <w:r w:rsidRPr="00CD5F8A">
        <w:t>от</w:t>
      </w:r>
      <w:r w:rsidR="000B4359">
        <w:t xml:space="preserve"> </w:t>
      </w:r>
      <w:r w:rsidRPr="00CD5F8A">
        <w:t>продажи</w:t>
      </w:r>
      <w:r w:rsidR="000B4359">
        <w:t xml:space="preserve"> </w:t>
      </w:r>
      <w:r w:rsidRPr="00CD5F8A">
        <w:t>ценных</w:t>
      </w:r>
      <w:r w:rsidR="000B4359">
        <w:t xml:space="preserve"> </w:t>
      </w:r>
      <w:r w:rsidRPr="00CD5F8A">
        <w:t>бумаг</w:t>
      </w:r>
      <w:r w:rsidR="000B4359">
        <w:t xml:space="preserve"> </w:t>
      </w:r>
      <w:r w:rsidRPr="00CD5F8A">
        <w:t>иностранных</w:t>
      </w:r>
      <w:r w:rsidR="000B4359">
        <w:t xml:space="preserve"> </w:t>
      </w:r>
      <w:r w:rsidRPr="00CD5F8A">
        <w:t>эмитентов,</w:t>
      </w:r>
      <w:r w:rsidR="000B4359">
        <w:t xml:space="preserve"> </w:t>
      </w:r>
      <w:r w:rsidRPr="00CD5F8A">
        <w:t>за</w:t>
      </w:r>
      <w:r w:rsidR="000B4359">
        <w:t xml:space="preserve"> </w:t>
      </w:r>
      <w:r w:rsidRPr="00CD5F8A">
        <w:t>исключением</w:t>
      </w:r>
      <w:r w:rsidR="000B4359">
        <w:t xml:space="preserve"> </w:t>
      </w:r>
      <w:r w:rsidRPr="00CD5F8A">
        <w:t>тех,</w:t>
      </w:r>
      <w:r w:rsidR="000B4359">
        <w:t xml:space="preserve"> </w:t>
      </w:r>
      <w:r w:rsidRPr="00CD5F8A">
        <w:t>которые</w:t>
      </w:r>
      <w:r w:rsidR="000B4359">
        <w:t xml:space="preserve"> </w:t>
      </w:r>
      <w:r w:rsidRPr="00CD5F8A">
        <w:t>зарегистрированы</w:t>
      </w:r>
      <w:r w:rsidR="000B4359">
        <w:t xml:space="preserve"> </w:t>
      </w:r>
      <w:r w:rsidRPr="00CD5F8A">
        <w:t>в</w:t>
      </w:r>
      <w:r w:rsidR="000B4359">
        <w:t xml:space="preserve"> </w:t>
      </w:r>
      <w:r w:rsidRPr="00CD5F8A">
        <w:t>странах</w:t>
      </w:r>
      <w:r w:rsidR="000B4359">
        <w:t xml:space="preserve"> </w:t>
      </w:r>
      <w:r w:rsidRPr="00CD5F8A">
        <w:t>ЕАЭС.</w:t>
      </w:r>
    </w:p>
    <w:p w:rsidR="006B52E9" w:rsidRPr="00CD5F8A" w:rsidRDefault="0096245C" w:rsidP="006B52E9">
      <w:hyperlink r:id="rId14" w:history="1">
        <w:r w:rsidR="006B52E9" w:rsidRPr="00CD5F8A">
          <w:rPr>
            <w:rStyle w:val="a3"/>
          </w:rPr>
          <w:t>https://www.audit-it.ru/news/finance/1089631.html</w:t>
        </w:r>
      </w:hyperlink>
      <w:r w:rsidR="000B4359">
        <w:t xml:space="preserve"> </w:t>
      </w:r>
    </w:p>
    <w:p w:rsidR="00222283" w:rsidRPr="00CD5F8A" w:rsidRDefault="00222283" w:rsidP="00222283">
      <w:pPr>
        <w:pStyle w:val="2"/>
      </w:pPr>
      <w:bookmarkStart w:id="36" w:name="_Toc149891058"/>
      <w:r w:rsidRPr="00CD5F8A">
        <w:t>ТАСС,</w:t>
      </w:r>
      <w:r w:rsidR="000B4359">
        <w:t xml:space="preserve"> </w:t>
      </w:r>
      <w:r w:rsidRPr="00CD5F8A">
        <w:t>02.11.2023,</w:t>
      </w:r>
      <w:r w:rsidR="000B4359">
        <w:t xml:space="preserve"> </w:t>
      </w:r>
      <w:r w:rsidRPr="00CD5F8A">
        <w:t>НПФ</w:t>
      </w:r>
      <w:r w:rsidR="000B4359">
        <w:t xml:space="preserve"> </w:t>
      </w:r>
      <w:r w:rsidRPr="00CD5F8A">
        <w:t>Эволюция</w:t>
      </w:r>
      <w:r w:rsidR="000B4359">
        <w:t xml:space="preserve"> </w:t>
      </w:r>
      <w:r w:rsidRPr="00CD5F8A">
        <w:t>и</w:t>
      </w:r>
      <w:r w:rsidR="000B4359">
        <w:t xml:space="preserve"> </w:t>
      </w:r>
      <w:r w:rsidRPr="00CD5F8A">
        <w:t>АРФГ</w:t>
      </w:r>
      <w:r w:rsidR="000B4359">
        <w:t xml:space="preserve"> </w:t>
      </w:r>
      <w:r w:rsidRPr="00CD5F8A">
        <w:t>провели</w:t>
      </w:r>
      <w:r w:rsidR="000B4359">
        <w:t xml:space="preserve"> </w:t>
      </w:r>
      <w:r w:rsidRPr="00CD5F8A">
        <w:t>круглый</w:t>
      </w:r>
      <w:r w:rsidR="000B4359">
        <w:t xml:space="preserve"> </w:t>
      </w:r>
      <w:r w:rsidRPr="00CD5F8A">
        <w:t>стол</w:t>
      </w:r>
      <w:r w:rsidR="000B4359">
        <w:t xml:space="preserve"> </w:t>
      </w:r>
      <w:r w:rsidRPr="00CD5F8A">
        <w:t>по</w:t>
      </w:r>
      <w:r w:rsidR="000B4359">
        <w:t xml:space="preserve"> </w:t>
      </w:r>
      <w:r w:rsidRPr="00CD5F8A">
        <w:t>внедрению</w:t>
      </w:r>
      <w:r w:rsidR="000B4359">
        <w:t xml:space="preserve"> </w:t>
      </w:r>
      <w:r w:rsidRPr="00CD5F8A">
        <w:t>программы</w:t>
      </w:r>
      <w:r w:rsidR="000B4359">
        <w:t xml:space="preserve"> </w:t>
      </w:r>
      <w:r w:rsidRPr="00CD5F8A">
        <w:t>долгосрочных</w:t>
      </w:r>
      <w:r w:rsidR="000B4359">
        <w:t xml:space="preserve"> </w:t>
      </w:r>
      <w:r w:rsidRPr="00CD5F8A">
        <w:t>сбережений</w:t>
      </w:r>
      <w:bookmarkEnd w:id="36"/>
    </w:p>
    <w:p w:rsidR="00222283" w:rsidRPr="00CD5F8A" w:rsidRDefault="00222283" w:rsidP="00ED36B7">
      <w:pPr>
        <w:pStyle w:val="3"/>
      </w:pPr>
      <w:bookmarkStart w:id="37" w:name="_Toc149891059"/>
      <w:r w:rsidRPr="00CD5F8A">
        <w:t>АО</w:t>
      </w:r>
      <w:r w:rsidR="000B4359">
        <w:t xml:space="preserve"> «</w:t>
      </w:r>
      <w:r w:rsidRPr="00CD5F8A">
        <w:t>НПФ</w:t>
      </w:r>
      <w:r w:rsidR="000B4359">
        <w:t xml:space="preserve"> </w:t>
      </w:r>
      <w:r w:rsidRPr="00CD5F8A">
        <w:t>Эволюция</w:t>
      </w:r>
      <w:r w:rsidR="000B4359">
        <w:t>»</w:t>
      </w:r>
      <w:r w:rsidRPr="00CD5F8A">
        <w:t>,</w:t>
      </w:r>
      <w:r w:rsidR="000B4359">
        <w:t xml:space="preserve"> </w:t>
      </w:r>
      <w:r w:rsidRPr="00CD5F8A">
        <w:t>Ассоциация</w:t>
      </w:r>
      <w:r w:rsidR="000B4359">
        <w:t xml:space="preserve"> </w:t>
      </w:r>
      <w:r w:rsidRPr="00CD5F8A">
        <w:t>развития</w:t>
      </w:r>
      <w:r w:rsidR="000B4359">
        <w:t xml:space="preserve"> </w:t>
      </w:r>
      <w:r w:rsidRPr="00CD5F8A">
        <w:t>финансовой</w:t>
      </w:r>
      <w:r w:rsidR="000B4359">
        <w:t xml:space="preserve"> </w:t>
      </w:r>
      <w:r w:rsidRPr="00CD5F8A">
        <w:t>грамотности</w:t>
      </w:r>
      <w:r w:rsidR="000B4359">
        <w:t xml:space="preserve"> </w:t>
      </w:r>
      <w:r w:rsidRPr="00CD5F8A">
        <w:t>(АРФГ)</w:t>
      </w:r>
      <w:r w:rsidR="000B4359">
        <w:t xml:space="preserve"> </w:t>
      </w:r>
      <w:r w:rsidRPr="00CD5F8A">
        <w:t>при</w:t>
      </w:r>
      <w:r w:rsidR="000B4359">
        <w:t xml:space="preserve"> </w:t>
      </w:r>
      <w:r w:rsidRPr="00CD5F8A">
        <w:t>поддержке</w:t>
      </w:r>
      <w:r w:rsidR="000B4359">
        <w:t xml:space="preserve"> </w:t>
      </w:r>
      <w:r w:rsidRPr="00CD5F8A">
        <w:t>МГУ</w:t>
      </w:r>
      <w:r w:rsidR="000B4359">
        <w:t xml:space="preserve"> </w:t>
      </w:r>
      <w:r w:rsidRPr="00CD5F8A">
        <w:t>им.</w:t>
      </w:r>
      <w:r w:rsidR="000B4359">
        <w:t xml:space="preserve"> </w:t>
      </w:r>
      <w:r w:rsidRPr="00CD5F8A">
        <w:t>М.</w:t>
      </w:r>
      <w:r w:rsidR="000B4359">
        <w:t xml:space="preserve"> </w:t>
      </w:r>
      <w:r w:rsidRPr="00CD5F8A">
        <w:t>В.</w:t>
      </w:r>
      <w:r w:rsidR="000B4359">
        <w:t xml:space="preserve"> </w:t>
      </w:r>
      <w:r w:rsidRPr="00CD5F8A">
        <w:t>Ломоносова</w:t>
      </w:r>
      <w:r w:rsidR="000B4359">
        <w:t xml:space="preserve"> </w:t>
      </w:r>
      <w:r w:rsidRPr="00CD5F8A">
        <w:t>провели</w:t>
      </w:r>
      <w:r w:rsidR="000B4359">
        <w:t xml:space="preserve"> </w:t>
      </w:r>
      <w:r w:rsidRPr="00CD5F8A">
        <w:t>круглый</w:t>
      </w:r>
      <w:r w:rsidR="000B4359">
        <w:t xml:space="preserve"> </w:t>
      </w:r>
      <w:r w:rsidRPr="00CD5F8A">
        <w:t>стол,</w:t>
      </w:r>
      <w:r w:rsidR="000B4359">
        <w:t xml:space="preserve"> </w:t>
      </w:r>
      <w:r w:rsidRPr="00CD5F8A">
        <w:t>посвященный</w:t>
      </w:r>
      <w:r w:rsidR="000B4359">
        <w:t xml:space="preserve"> </w:t>
      </w:r>
      <w:r w:rsidRPr="00CD5F8A">
        <w:t>популяризации</w:t>
      </w:r>
      <w:r w:rsidR="000B4359">
        <w:t xml:space="preserve"> </w:t>
      </w:r>
      <w:r w:rsidRPr="00CD5F8A">
        <w:t>программы</w:t>
      </w:r>
      <w:r w:rsidR="000B4359">
        <w:t xml:space="preserve"> </w:t>
      </w:r>
      <w:r w:rsidRPr="00CD5F8A">
        <w:t>долгосрочных</w:t>
      </w:r>
      <w:r w:rsidR="000B4359">
        <w:t xml:space="preserve"> </w:t>
      </w:r>
      <w:r w:rsidRPr="00CD5F8A">
        <w:t>сбережений</w:t>
      </w:r>
      <w:r w:rsidR="000B4359">
        <w:t xml:space="preserve"> </w:t>
      </w:r>
      <w:r w:rsidRPr="00CD5F8A">
        <w:t>(ПДС)</w:t>
      </w:r>
      <w:r w:rsidR="000B4359">
        <w:t xml:space="preserve"> </w:t>
      </w:r>
      <w:r w:rsidRPr="00CD5F8A">
        <w:t>и</w:t>
      </w:r>
      <w:r w:rsidR="000B4359">
        <w:t xml:space="preserve"> </w:t>
      </w:r>
      <w:r w:rsidRPr="00CD5F8A">
        <w:t>подготовке</w:t>
      </w:r>
      <w:r w:rsidR="000B4359">
        <w:t xml:space="preserve"> </w:t>
      </w:r>
      <w:r w:rsidRPr="00CD5F8A">
        <w:t>новых</w:t>
      </w:r>
      <w:r w:rsidR="000B4359">
        <w:t xml:space="preserve"> </w:t>
      </w:r>
      <w:r w:rsidRPr="00CD5F8A">
        <w:t>кадров</w:t>
      </w:r>
      <w:r w:rsidR="000B4359">
        <w:t xml:space="preserve"> </w:t>
      </w:r>
      <w:r w:rsidRPr="00CD5F8A">
        <w:t>для</w:t>
      </w:r>
      <w:r w:rsidR="000B4359">
        <w:t xml:space="preserve"> </w:t>
      </w:r>
      <w:r w:rsidRPr="00CD5F8A">
        <w:t>российской</w:t>
      </w:r>
      <w:r w:rsidR="000B4359">
        <w:t xml:space="preserve"> </w:t>
      </w:r>
      <w:r w:rsidRPr="00CD5F8A">
        <w:t>экономики.</w:t>
      </w:r>
      <w:r w:rsidR="000B4359">
        <w:t xml:space="preserve"> </w:t>
      </w:r>
      <w:r w:rsidRPr="00CD5F8A">
        <w:t>Дискуссия</w:t>
      </w:r>
      <w:r w:rsidR="000B4359">
        <w:t xml:space="preserve"> </w:t>
      </w:r>
      <w:r w:rsidRPr="00CD5F8A">
        <w:t>объединила</w:t>
      </w:r>
      <w:r w:rsidR="000B4359">
        <w:t xml:space="preserve"> </w:t>
      </w:r>
      <w:r w:rsidRPr="00CD5F8A">
        <w:t>представителей</w:t>
      </w:r>
      <w:r w:rsidR="000B4359">
        <w:t xml:space="preserve"> </w:t>
      </w:r>
      <w:r w:rsidRPr="00CD5F8A">
        <w:t>власти,</w:t>
      </w:r>
      <w:r w:rsidR="000B4359">
        <w:t xml:space="preserve"> </w:t>
      </w:r>
      <w:r w:rsidRPr="00CD5F8A">
        <w:t>участников</w:t>
      </w:r>
      <w:r w:rsidR="000B4359">
        <w:t xml:space="preserve"> </w:t>
      </w:r>
      <w:r w:rsidRPr="00CD5F8A">
        <w:t>рынка,</w:t>
      </w:r>
      <w:r w:rsidR="000B4359">
        <w:t xml:space="preserve"> </w:t>
      </w:r>
      <w:r w:rsidRPr="00CD5F8A">
        <w:t>научного</w:t>
      </w:r>
      <w:r w:rsidR="000B4359">
        <w:t xml:space="preserve"> </w:t>
      </w:r>
      <w:r w:rsidRPr="00CD5F8A">
        <w:t>и</w:t>
      </w:r>
      <w:r w:rsidR="000B4359">
        <w:t xml:space="preserve"> </w:t>
      </w:r>
      <w:r w:rsidRPr="00CD5F8A">
        <w:t>волонтерского</w:t>
      </w:r>
      <w:r w:rsidR="000B4359">
        <w:t xml:space="preserve"> </w:t>
      </w:r>
      <w:r w:rsidRPr="00CD5F8A">
        <w:t>сообщества.</w:t>
      </w:r>
      <w:bookmarkEnd w:id="37"/>
    </w:p>
    <w:p w:rsidR="00222283" w:rsidRPr="00CD5F8A" w:rsidRDefault="00222283" w:rsidP="00222283">
      <w:r w:rsidRPr="00CD5F8A">
        <w:t>Мероприятие</w:t>
      </w:r>
      <w:r w:rsidR="000B4359">
        <w:t xml:space="preserve"> </w:t>
      </w:r>
      <w:r w:rsidRPr="00CD5F8A">
        <w:t>состояло</w:t>
      </w:r>
      <w:r w:rsidR="000B4359">
        <w:t xml:space="preserve"> </w:t>
      </w:r>
      <w:r w:rsidRPr="00CD5F8A">
        <w:t>из</w:t>
      </w:r>
      <w:r w:rsidR="000B4359">
        <w:t xml:space="preserve"> </w:t>
      </w:r>
      <w:r w:rsidRPr="00CD5F8A">
        <w:t>двух</w:t>
      </w:r>
      <w:r w:rsidR="000B4359">
        <w:t xml:space="preserve"> </w:t>
      </w:r>
      <w:r w:rsidRPr="00CD5F8A">
        <w:t>панельных</w:t>
      </w:r>
      <w:r w:rsidR="000B4359">
        <w:t xml:space="preserve"> </w:t>
      </w:r>
      <w:r w:rsidRPr="00CD5F8A">
        <w:t>сессий.</w:t>
      </w:r>
      <w:r w:rsidR="000B4359">
        <w:t xml:space="preserve"> </w:t>
      </w:r>
      <w:r w:rsidRPr="00CD5F8A">
        <w:t>Первую</w:t>
      </w:r>
      <w:r w:rsidR="000B4359">
        <w:t xml:space="preserve"> </w:t>
      </w:r>
      <w:r w:rsidRPr="00CD5F8A">
        <w:t>дискуссию</w:t>
      </w:r>
      <w:r w:rsidR="000B4359">
        <w:t xml:space="preserve"> </w:t>
      </w:r>
      <w:r w:rsidRPr="00CD5F8A">
        <w:t>посвятили</w:t>
      </w:r>
      <w:r w:rsidR="000B4359">
        <w:t xml:space="preserve"> </w:t>
      </w:r>
      <w:r w:rsidRPr="00CD5F8A">
        <w:t>новой</w:t>
      </w:r>
      <w:r w:rsidR="000B4359">
        <w:t xml:space="preserve"> </w:t>
      </w:r>
      <w:r w:rsidRPr="00CD5F8A">
        <w:t>программе</w:t>
      </w:r>
      <w:r w:rsidR="000B4359">
        <w:t xml:space="preserve"> </w:t>
      </w:r>
      <w:r w:rsidRPr="00CD5F8A">
        <w:t>долгосрочных</w:t>
      </w:r>
      <w:r w:rsidR="000B4359">
        <w:t xml:space="preserve"> </w:t>
      </w:r>
      <w:r w:rsidRPr="00CD5F8A">
        <w:t>сбережений,</w:t>
      </w:r>
      <w:r w:rsidR="000B4359">
        <w:t xml:space="preserve"> </w:t>
      </w:r>
      <w:r w:rsidRPr="00CD5F8A">
        <w:t>которая</w:t>
      </w:r>
      <w:r w:rsidR="000B4359">
        <w:t xml:space="preserve"> </w:t>
      </w:r>
      <w:r w:rsidRPr="00CD5F8A">
        <w:t>запускается</w:t>
      </w:r>
      <w:r w:rsidR="000B4359">
        <w:t xml:space="preserve"> </w:t>
      </w:r>
      <w:r w:rsidRPr="00CD5F8A">
        <w:t>с</w:t>
      </w:r>
      <w:r w:rsidR="000B4359">
        <w:t xml:space="preserve"> </w:t>
      </w:r>
      <w:r w:rsidRPr="00CD5F8A">
        <w:t>начала</w:t>
      </w:r>
      <w:r w:rsidR="000B4359">
        <w:t xml:space="preserve"> </w:t>
      </w:r>
      <w:r w:rsidRPr="00CD5F8A">
        <w:t>2024</w:t>
      </w:r>
      <w:r w:rsidR="000B4359">
        <w:t xml:space="preserve"> </w:t>
      </w:r>
      <w:r w:rsidRPr="00CD5F8A">
        <w:t>года.</w:t>
      </w:r>
      <w:r w:rsidR="000B4359">
        <w:t xml:space="preserve"> </w:t>
      </w:r>
      <w:r w:rsidRPr="00CD5F8A">
        <w:t>Участниками</w:t>
      </w:r>
      <w:r w:rsidR="000B4359">
        <w:t xml:space="preserve"> </w:t>
      </w:r>
      <w:r w:rsidRPr="00CD5F8A">
        <w:t>сессии</w:t>
      </w:r>
      <w:r w:rsidR="000B4359">
        <w:t xml:space="preserve"> </w:t>
      </w:r>
      <w:r w:rsidRPr="00CD5F8A">
        <w:t>стали</w:t>
      </w:r>
      <w:r w:rsidR="000B4359">
        <w:t xml:space="preserve"> </w:t>
      </w:r>
      <w:r w:rsidRPr="00CD5F8A">
        <w:t>начальник</w:t>
      </w:r>
      <w:r w:rsidR="000B4359">
        <w:t xml:space="preserve"> </w:t>
      </w:r>
      <w:r w:rsidRPr="00CD5F8A">
        <w:t>управления</w:t>
      </w:r>
      <w:r w:rsidR="000B4359">
        <w:t xml:space="preserve"> </w:t>
      </w:r>
      <w:r w:rsidRPr="00CD5F8A">
        <w:t>надзора</w:t>
      </w:r>
      <w:r w:rsidR="000B4359">
        <w:t xml:space="preserve"> </w:t>
      </w:r>
      <w:r w:rsidRPr="00CD5F8A">
        <w:t>за</w:t>
      </w:r>
      <w:r w:rsidR="000B4359">
        <w:t xml:space="preserve"> </w:t>
      </w:r>
      <w:r w:rsidRPr="00CD5F8A">
        <w:t>негосударственными</w:t>
      </w:r>
      <w:r w:rsidR="000B4359">
        <w:t xml:space="preserve"> </w:t>
      </w:r>
      <w:r w:rsidRPr="00CD5F8A">
        <w:t>пенсионными</w:t>
      </w:r>
      <w:r w:rsidR="000B4359">
        <w:t xml:space="preserve"> </w:t>
      </w:r>
      <w:r w:rsidRPr="00CD5F8A">
        <w:t>фондами</w:t>
      </w:r>
      <w:r w:rsidR="000B4359">
        <w:t xml:space="preserve"> </w:t>
      </w:r>
      <w:r w:rsidRPr="00CD5F8A">
        <w:t>департамента</w:t>
      </w:r>
      <w:r w:rsidR="000B4359">
        <w:t xml:space="preserve"> </w:t>
      </w:r>
      <w:r w:rsidRPr="00CD5F8A">
        <w:t>инвестиционных</w:t>
      </w:r>
      <w:r w:rsidR="000B4359">
        <w:t xml:space="preserve"> </w:t>
      </w:r>
      <w:r w:rsidRPr="00CD5F8A">
        <w:t>финансовых</w:t>
      </w:r>
      <w:r w:rsidR="000B4359">
        <w:t xml:space="preserve"> </w:t>
      </w:r>
      <w:r w:rsidRPr="00CD5F8A">
        <w:t>посредников</w:t>
      </w:r>
      <w:r w:rsidR="000B4359">
        <w:t xml:space="preserve"> </w:t>
      </w:r>
      <w:r w:rsidRPr="00CD5F8A">
        <w:t>Банка</w:t>
      </w:r>
      <w:r w:rsidR="000B4359">
        <w:t xml:space="preserve"> </w:t>
      </w:r>
      <w:r w:rsidRPr="00CD5F8A">
        <w:t>России</w:t>
      </w:r>
      <w:r w:rsidR="000B4359">
        <w:t xml:space="preserve"> </w:t>
      </w:r>
      <w:r w:rsidRPr="00CD5F8A">
        <w:t>Виталий</w:t>
      </w:r>
      <w:r w:rsidR="000B4359">
        <w:t xml:space="preserve"> </w:t>
      </w:r>
      <w:r w:rsidRPr="00CD5F8A">
        <w:t>Аноприенко,</w:t>
      </w:r>
      <w:r w:rsidR="000B4359">
        <w:t xml:space="preserve"> </w:t>
      </w:r>
      <w:r w:rsidRPr="00CD5F8A">
        <w:t>заместитель</w:t>
      </w:r>
      <w:r w:rsidR="000B4359">
        <w:t xml:space="preserve"> </w:t>
      </w:r>
      <w:r w:rsidRPr="00CD5F8A">
        <w:t>директора</w:t>
      </w:r>
      <w:r w:rsidR="000B4359">
        <w:t xml:space="preserve"> </w:t>
      </w:r>
      <w:r w:rsidRPr="00CD5F8A">
        <w:t>департамента</w:t>
      </w:r>
      <w:r w:rsidR="000B4359">
        <w:t xml:space="preserve"> </w:t>
      </w:r>
      <w:r w:rsidRPr="00CD5F8A">
        <w:t>финансовой</w:t>
      </w:r>
      <w:r w:rsidR="000B4359">
        <w:t xml:space="preserve"> </w:t>
      </w:r>
      <w:r w:rsidRPr="00CD5F8A">
        <w:t>политики</w:t>
      </w:r>
      <w:r w:rsidR="000B4359">
        <w:t xml:space="preserve"> </w:t>
      </w:r>
      <w:r w:rsidRPr="00CD5F8A">
        <w:t>министерства</w:t>
      </w:r>
      <w:r w:rsidR="000B4359">
        <w:t xml:space="preserve"> </w:t>
      </w:r>
      <w:r w:rsidRPr="00CD5F8A">
        <w:t>финансов</w:t>
      </w:r>
      <w:r w:rsidR="000B4359">
        <w:t xml:space="preserve"> </w:t>
      </w:r>
      <w:r w:rsidRPr="00CD5F8A">
        <w:t>РФ</w:t>
      </w:r>
      <w:r w:rsidR="000B4359">
        <w:t xml:space="preserve"> </w:t>
      </w:r>
      <w:r w:rsidRPr="00CD5F8A">
        <w:t>Павел</w:t>
      </w:r>
      <w:r w:rsidR="000B4359">
        <w:t xml:space="preserve"> </w:t>
      </w:r>
      <w:r w:rsidRPr="00CD5F8A">
        <w:t>Шахлевич,</w:t>
      </w:r>
      <w:r w:rsidR="000B4359">
        <w:t xml:space="preserve"> </w:t>
      </w:r>
      <w:r w:rsidRPr="00CD5F8A">
        <w:t>начальник</w:t>
      </w:r>
      <w:r w:rsidR="000B4359">
        <w:t xml:space="preserve"> </w:t>
      </w:r>
      <w:r w:rsidRPr="00CD5F8A">
        <w:t>отдела</w:t>
      </w:r>
      <w:r w:rsidR="000B4359">
        <w:t xml:space="preserve"> </w:t>
      </w:r>
      <w:r w:rsidRPr="00CD5F8A">
        <w:t>регулирования</w:t>
      </w:r>
      <w:r w:rsidR="000B4359">
        <w:t xml:space="preserve"> </w:t>
      </w:r>
      <w:r w:rsidRPr="00CD5F8A">
        <w:t>негосударственных</w:t>
      </w:r>
      <w:r w:rsidR="000B4359">
        <w:t xml:space="preserve"> </w:t>
      </w:r>
      <w:r w:rsidRPr="00CD5F8A">
        <w:t>пенсионных</w:t>
      </w:r>
      <w:r w:rsidR="000B4359">
        <w:t xml:space="preserve"> </w:t>
      </w:r>
      <w:r w:rsidRPr="00CD5F8A">
        <w:t>фондов</w:t>
      </w:r>
      <w:r w:rsidR="000B4359">
        <w:t xml:space="preserve"> </w:t>
      </w:r>
      <w:r w:rsidRPr="00CD5F8A">
        <w:t>департамента</w:t>
      </w:r>
      <w:r w:rsidR="000B4359">
        <w:t xml:space="preserve"> </w:t>
      </w:r>
      <w:r w:rsidRPr="00CD5F8A">
        <w:t>финансовой</w:t>
      </w:r>
      <w:r w:rsidR="000B4359">
        <w:t xml:space="preserve"> </w:t>
      </w:r>
      <w:r w:rsidRPr="00CD5F8A">
        <w:t>политики</w:t>
      </w:r>
      <w:r w:rsidR="000B4359">
        <w:t xml:space="preserve"> </w:t>
      </w:r>
      <w:r w:rsidRPr="00CD5F8A">
        <w:t>министерства</w:t>
      </w:r>
      <w:r w:rsidR="000B4359">
        <w:t xml:space="preserve"> </w:t>
      </w:r>
      <w:r w:rsidRPr="00CD5F8A">
        <w:t>финансов</w:t>
      </w:r>
      <w:r w:rsidR="000B4359">
        <w:t xml:space="preserve"> </w:t>
      </w:r>
      <w:r w:rsidRPr="00CD5F8A">
        <w:t>РФ</w:t>
      </w:r>
      <w:r w:rsidR="000B4359">
        <w:t xml:space="preserve"> </w:t>
      </w:r>
      <w:r w:rsidRPr="00CD5F8A">
        <w:t>Наталия</w:t>
      </w:r>
      <w:r w:rsidR="000B4359">
        <w:t xml:space="preserve"> </w:t>
      </w:r>
      <w:r w:rsidRPr="00CD5F8A">
        <w:t>Каменская,</w:t>
      </w:r>
      <w:r w:rsidR="000B4359">
        <w:t xml:space="preserve"> </w:t>
      </w:r>
      <w:r w:rsidRPr="00CD5F8A">
        <w:t>начальник</w:t>
      </w:r>
      <w:r w:rsidR="000B4359">
        <w:t xml:space="preserve"> </w:t>
      </w:r>
      <w:r w:rsidRPr="00CD5F8A">
        <w:t>департамента</w:t>
      </w:r>
      <w:r w:rsidR="000B4359">
        <w:t xml:space="preserve"> </w:t>
      </w:r>
      <w:r w:rsidRPr="00CD5F8A">
        <w:t>организации</w:t>
      </w:r>
      <w:r w:rsidR="000B4359">
        <w:t xml:space="preserve"> </w:t>
      </w:r>
      <w:r w:rsidRPr="00CD5F8A">
        <w:t>и</w:t>
      </w:r>
      <w:r w:rsidR="000B4359">
        <w:t xml:space="preserve"> </w:t>
      </w:r>
      <w:r w:rsidRPr="00CD5F8A">
        <w:t>контроля</w:t>
      </w:r>
      <w:r w:rsidR="000B4359">
        <w:t xml:space="preserve"> </w:t>
      </w:r>
      <w:r w:rsidRPr="00CD5F8A">
        <w:t>инвестиционных</w:t>
      </w:r>
      <w:r w:rsidR="000B4359">
        <w:t xml:space="preserve"> </w:t>
      </w:r>
      <w:r w:rsidRPr="00CD5F8A">
        <w:t>процессов</w:t>
      </w:r>
      <w:r w:rsidR="000B4359">
        <w:t xml:space="preserve"> </w:t>
      </w:r>
      <w:r w:rsidRPr="00CD5F8A">
        <w:t>Фонда</w:t>
      </w:r>
      <w:r w:rsidR="000B4359">
        <w:t xml:space="preserve"> </w:t>
      </w:r>
      <w:r w:rsidRPr="00CD5F8A">
        <w:t>пенсионного</w:t>
      </w:r>
      <w:r w:rsidR="000B4359">
        <w:t xml:space="preserve"> </w:t>
      </w:r>
      <w:r w:rsidRPr="00CD5F8A">
        <w:t>и</w:t>
      </w:r>
      <w:r w:rsidR="000B4359">
        <w:t xml:space="preserve"> </w:t>
      </w:r>
      <w:r w:rsidRPr="00CD5F8A">
        <w:t>социального</w:t>
      </w:r>
      <w:r w:rsidR="000B4359">
        <w:t xml:space="preserve"> </w:t>
      </w:r>
      <w:r w:rsidRPr="00CD5F8A">
        <w:t>страхования</w:t>
      </w:r>
      <w:r w:rsidR="000B4359">
        <w:t xml:space="preserve"> </w:t>
      </w:r>
      <w:r w:rsidRPr="00CD5F8A">
        <w:t>РФ</w:t>
      </w:r>
      <w:r w:rsidR="000B4359">
        <w:t xml:space="preserve"> </w:t>
      </w:r>
      <w:r w:rsidRPr="00CD5F8A">
        <w:t>Александр</w:t>
      </w:r>
      <w:r w:rsidR="000B4359">
        <w:t xml:space="preserve"> </w:t>
      </w:r>
      <w:r w:rsidRPr="00CD5F8A">
        <w:t>Курочкин,</w:t>
      </w:r>
      <w:r w:rsidR="000B4359">
        <w:t xml:space="preserve"> </w:t>
      </w:r>
      <w:r w:rsidRPr="00CD5F8A">
        <w:t>председатель</w:t>
      </w:r>
      <w:r w:rsidR="000B4359">
        <w:t xml:space="preserve"> </w:t>
      </w:r>
      <w:r w:rsidRPr="00CD5F8A">
        <w:t>совета</w:t>
      </w:r>
      <w:r w:rsidR="000B4359">
        <w:t xml:space="preserve"> </w:t>
      </w:r>
      <w:r w:rsidRPr="00CD5F8A">
        <w:t>директоров</w:t>
      </w:r>
      <w:r w:rsidR="000B4359">
        <w:t xml:space="preserve"> </w:t>
      </w:r>
      <w:r w:rsidRPr="00CD5F8A">
        <w:t>АО</w:t>
      </w:r>
      <w:r w:rsidR="000B4359">
        <w:t xml:space="preserve"> </w:t>
      </w:r>
      <w:r w:rsidRPr="00CD5F8A">
        <w:t>НПФ</w:t>
      </w:r>
      <w:r w:rsidR="000B4359">
        <w:t xml:space="preserve"> «</w:t>
      </w:r>
      <w:r w:rsidRPr="00CD5F8A">
        <w:t>БУДУЩЕЕ</w:t>
      </w:r>
      <w:r w:rsidR="000B4359">
        <w:t xml:space="preserve">» </w:t>
      </w:r>
      <w:r w:rsidRPr="00CD5F8A">
        <w:t>Галина</w:t>
      </w:r>
      <w:r w:rsidR="000B4359">
        <w:t xml:space="preserve"> </w:t>
      </w:r>
      <w:r w:rsidRPr="00CD5F8A">
        <w:t>Морозова,</w:t>
      </w:r>
      <w:r w:rsidR="000B4359">
        <w:t xml:space="preserve"> </w:t>
      </w:r>
      <w:r w:rsidRPr="00CD5F8A">
        <w:t>генеральный</w:t>
      </w:r>
      <w:r w:rsidR="000B4359">
        <w:t xml:space="preserve"> </w:t>
      </w:r>
      <w:r w:rsidRPr="00CD5F8A">
        <w:t>директор</w:t>
      </w:r>
      <w:r w:rsidR="000B4359">
        <w:t xml:space="preserve"> </w:t>
      </w:r>
      <w:r w:rsidRPr="00CD5F8A">
        <w:t>АО</w:t>
      </w:r>
      <w:r w:rsidR="000B4359">
        <w:t xml:space="preserve"> «</w:t>
      </w:r>
      <w:r w:rsidRPr="00CD5F8A">
        <w:t>НПФ</w:t>
      </w:r>
      <w:r w:rsidR="000B4359">
        <w:t xml:space="preserve"> </w:t>
      </w:r>
      <w:r w:rsidRPr="00CD5F8A">
        <w:t>Эволюция</w:t>
      </w:r>
      <w:r w:rsidR="000B4359">
        <w:t xml:space="preserve">» </w:t>
      </w:r>
      <w:r w:rsidRPr="00CD5F8A">
        <w:t>Елена</w:t>
      </w:r>
      <w:r w:rsidR="000B4359">
        <w:t xml:space="preserve"> </w:t>
      </w:r>
      <w:r w:rsidRPr="00CD5F8A">
        <w:t>Тетюнина</w:t>
      </w:r>
      <w:r w:rsidR="000B4359">
        <w:t xml:space="preserve"> </w:t>
      </w:r>
      <w:r w:rsidRPr="00CD5F8A">
        <w:t>и</w:t>
      </w:r>
      <w:r w:rsidR="000B4359">
        <w:t xml:space="preserve"> </w:t>
      </w:r>
      <w:r w:rsidRPr="00CD5F8A">
        <w:t>президент</w:t>
      </w:r>
      <w:r w:rsidR="000B4359">
        <w:t xml:space="preserve"> </w:t>
      </w:r>
      <w:r w:rsidRPr="00CD5F8A">
        <w:t>СРО</w:t>
      </w:r>
      <w:r w:rsidR="000B4359">
        <w:t xml:space="preserve"> </w:t>
      </w:r>
      <w:r w:rsidRPr="00CD5F8A">
        <w:t>НАПФ</w:t>
      </w:r>
      <w:r w:rsidR="000B4359">
        <w:t xml:space="preserve"> </w:t>
      </w:r>
      <w:r w:rsidRPr="00CD5F8A">
        <w:t>Сергей</w:t>
      </w:r>
      <w:r w:rsidR="000B4359">
        <w:t xml:space="preserve"> </w:t>
      </w:r>
      <w:r w:rsidRPr="00CD5F8A">
        <w:t>Беляков.</w:t>
      </w:r>
      <w:r w:rsidR="000B4359">
        <w:t xml:space="preserve"> </w:t>
      </w:r>
      <w:r w:rsidRPr="00CD5F8A">
        <w:t>Дискуссию</w:t>
      </w:r>
      <w:r w:rsidR="000B4359">
        <w:t xml:space="preserve"> </w:t>
      </w:r>
      <w:r w:rsidRPr="00CD5F8A">
        <w:t>модерировали</w:t>
      </w:r>
      <w:r w:rsidR="000B4359">
        <w:t xml:space="preserve"> </w:t>
      </w:r>
      <w:r w:rsidRPr="00CD5F8A">
        <w:t>генеральный</w:t>
      </w:r>
      <w:r w:rsidR="000B4359">
        <w:t xml:space="preserve"> </w:t>
      </w:r>
      <w:r w:rsidRPr="00CD5F8A">
        <w:t>директор</w:t>
      </w:r>
      <w:r w:rsidR="000B4359">
        <w:t xml:space="preserve"> </w:t>
      </w:r>
      <w:r w:rsidRPr="00CD5F8A">
        <w:t>АРФГ</w:t>
      </w:r>
      <w:r w:rsidR="000B4359">
        <w:t xml:space="preserve"> </w:t>
      </w:r>
      <w:r w:rsidRPr="00CD5F8A">
        <w:t>Вениамин</w:t>
      </w:r>
      <w:r w:rsidR="000B4359">
        <w:t xml:space="preserve"> </w:t>
      </w:r>
      <w:r w:rsidRPr="00CD5F8A">
        <w:t>Каганов</w:t>
      </w:r>
      <w:r w:rsidR="000B4359">
        <w:t xml:space="preserve"> </w:t>
      </w:r>
      <w:r w:rsidRPr="00CD5F8A">
        <w:t>и</w:t>
      </w:r>
      <w:r w:rsidR="000B4359">
        <w:t xml:space="preserve"> </w:t>
      </w:r>
      <w:r w:rsidRPr="00CD5F8A">
        <w:t>заведующий</w:t>
      </w:r>
      <w:r w:rsidR="000B4359">
        <w:t xml:space="preserve"> </w:t>
      </w:r>
      <w:r w:rsidRPr="00CD5F8A">
        <w:t>лабораторией</w:t>
      </w:r>
      <w:r w:rsidR="000B4359">
        <w:t xml:space="preserve"> </w:t>
      </w:r>
      <w:r w:rsidRPr="00CD5F8A">
        <w:t>финансовой</w:t>
      </w:r>
      <w:r w:rsidR="000B4359">
        <w:t xml:space="preserve"> </w:t>
      </w:r>
      <w:r w:rsidRPr="00CD5F8A">
        <w:t>грамотности</w:t>
      </w:r>
      <w:r w:rsidR="000B4359">
        <w:t xml:space="preserve"> </w:t>
      </w:r>
      <w:r w:rsidRPr="00CD5F8A">
        <w:t>МГУ</w:t>
      </w:r>
      <w:r w:rsidR="000B4359">
        <w:t xml:space="preserve"> </w:t>
      </w:r>
      <w:r w:rsidRPr="00CD5F8A">
        <w:t>им.</w:t>
      </w:r>
      <w:r w:rsidR="000B4359">
        <w:t xml:space="preserve"> </w:t>
      </w:r>
      <w:r w:rsidRPr="00CD5F8A">
        <w:t>М.</w:t>
      </w:r>
      <w:r w:rsidR="000B4359">
        <w:t xml:space="preserve"> </w:t>
      </w:r>
      <w:r w:rsidRPr="00CD5F8A">
        <w:t>В.</w:t>
      </w:r>
      <w:r w:rsidR="000B4359">
        <w:t xml:space="preserve"> </w:t>
      </w:r>
      <w:r w:rsidRPr="00CD5F8A">
        <w:t>Ломоносова</w:t>
      </w:r>
      <w:r w:rsidR="000B4359">
        <w:t xml:space="preserve"> </w:t>
      </w:r>
      <w:r w:rsidRPr="00CD5F8A">
        <w:t>Ростислав</w:t>
      </w:r>
      <w:r w:rsidR="000B4359">
        <w:t xml:space="preserve"> </w:t>
      </w:r>
      <w:r w:rsidRPr="00CD5F8A">
        <w:t>Кокорев.</w:t>
      </w:r>
    </w:p>
    <w:p w:rsidR="00222283" w:rsidRPr="00CD5F8A" w:rsidRDefault="00222283" w:rsidP="00222283">
      <w:r w:rsidRPr="00CD5F8A">
        <w:lastRenderedPageBreak/>
        <w:t>Панельная</w:t>
      </w:r>
      <w:r w:rsidR="000B4359">
        <w:t xml:space="preserve"> </w:t>
      </w:r>
      <w:r w:rsidRPr="00CD5F8A">
        <w:t>сессия</w:t>
      </w:r>
      <w:r w:rsidR="000B4359">
        <w:t xml:space="preserve"> </w:t>
      </w:r>
      <w:r w:rsidRPr="00CD5F8A">
        <w:t>началась</w:t>
      </w:r>
      <w:r w:rsidR="000B4359">
        <w:t xml:space="preserve"> </w:t>
      </w:r>
      <w:r w:rsidRPr="00CD5F8A">
        <w:t>с</w:t>
      </w:r>
      <w:r w:rsidR="000B4359">
        <w:t xml:space="preserve"> </w:t>
      </w:r>
      <w:r w:rsidRPr="00CD5F8A">
        <w:t>основного</w:t>
      </w:r>
      <w:r w:rsidR="000B4359">
        <w:t xml:space="preserve"> </w:t>
      </w:r>
      <w:r w:rsidRPr="00CD5F8A">
        <w:t>доклада</w:t>
      </w:r>
      <w:r w:rsidR="000B4359">
        <w:t xml:space="preserve"> </w:t>
      </w:r>
      <w:r w:rsidRPr="00CD5F8A">
        <w:t>представителя</w:t>
      </w:r>
      <w:r w:rsidR="000B4359">
        <w:t xml:space="preserve"> </w:t>
      </w:r>
      <w:r w:rsidRPr="00CD5F8A">
        <w:t>Минфина</w:t>
      </w:r>
      <w:r w:rsidR="000B4359">
        <w:t xml:space="preserve"> </w:t>
      </w:r>
      <w:r w:rsidRPr="00CD5F8A">
        <w:t>о</w:t>
      </w:r>
      <w:r w:rsidR="000B4359">
        <w:t xml:space="preserve"> </w:t>
      </w:r>
      <w:r w:rsidRPr="00CD5F8A">
        <w:t>ключевых</w:t>
      </w:r>
      <w:r w:rsidR="000B4359">
        <w:t xml:space="preserve"> </w:t>
      </w:r>
      <w:r w:rsidRPr="00CD5F8A">
        <w:t>аспектах</w:t>
      </w:r>
      <w:r w:rsidR="000B4359">
        <w:t xml:space="preserve"> </w:t>
      </w:r>
      <w:r w:rsidRPr="00CD5F8A">
        <w:t>ПДС.</w:t>
      </w:r>
      <w:r w:rsidR="000B4359">
        <w:t xml:space="preserve"> </w:t>
      </w:r>
      <w:r w:rsidRPr="00CD5F8A">
        <w:t>Наталия</w:t>
      </w:r>
      <w:r w:rsidR="000B4359">
        <w:t xml:space="preserve"> </w:t>
      </w:r>
      <w:r w:rsidRPr="00CD5F8A">
        <w:t>Каменская</w:t>
      </w:r>
      <w:r w:rsidR="000B4359">
        <w:t xml:space="preserve"> </w:t>
      </w:r>
      <w:r w:rsidRPr="00CD5F8A">
        <w:t>рассказала</w:t>
      </w:r>
      <w:r w:rsidR="000B4359">
        <w:t xml:space="preserve"> </w:t>
      </w:r>
      <w:r w:rsidRPr="00CD5F8A">
        <w:t>о</w:t>
      </w:r>
      <w:r w:rsidR="000B4359">
        <w:t xml:space="preserve"> </w:t>
      </w:r>
      <w:r w:rsidRPr="00CD5F8A">
        <w:t>механизмах</w:t>
      </w:r>
      <w:r w:rsidR="000B4359">
        <w:t xml:space="preserve"> </w:t>
      </w:r>
      <w:r w:rsidRPr="00CD5F8A">
        <w:t>реализации</w:t>
      </w:r>
      <w:r w:rsidR="000B4359">
        <w:t xml:space="preserve"> </w:t>
      </w:r>
      <w:r w:rsidRPr="00CD5F8A">
        <w:t>программы</w:t>
      </w:r>
      <w:r w:rsidR="000B4359">
        <w:t xml:space="preserve"> </w:t>
      </w:r>
      <w:r w:rsidRPr="00CD5F8A">
        <w:t>и</w:t>
      </w:r>
      <w:r w:rsidR="000B4359">
        <w:t xml:space="preserve"> </w:t>
      </w:r>
      <w:r w:rsidRPr="00CD5F8A">
        <w:t>об</w:t>
      </w:r>
      <w:r w:rsidR="000B4359">
        <w:t xml:space="preserve"> </w:t>
      </w:r>
      <w:r w:rsidRPr="00CD5F8A">
        <w:t>основных</w:t>
      </w:r>
      <w:r w:rsidR="000B4359">
        <w:t xml:space="preserve"> </w:t>
      </w:r>
      <w:r w:rsidRPr="00CD5F8A">
        <w:t>ее</w:t>
      </w:r>
      <w:r w:rsidR="000B4359">
        <w:t xml:space="preserve"> </w:t>
      </w:r>
      <w:r w:rsidRPr="00CD5F8A">
        <w:t>преимуществах.</w:t>
      </w:r>
      <w:r w:rsidR="000B4359">
        <w:t xml:space="preserve"> </w:t>
      </w:r>
      <w:r w:rsidRPr="00CD5F8A">
        <w:t>Среди</w:t>
      </w:r>
      <w:r w:rsidR="000B4359">
        <w:t xml:space="preserve"> </w:t>
      </w:r>
      <w:r w:rsidRPr="00CD5F8A">
        <w:t>них</w:t>
      </w:r>
      <w:r w:rsidR="000B4359">
        <w:t xml:space="preserve"> </w:t>
      </w:r>
      <w:r w:rsidRPr="00CD5F8A">
        <w:t>и</w:t>
      </w:r>
      <w:r w:rsidR="000B4359">
        <w:t xml:space="preserve"> </w:t>
      </w:r>
      <w:r w:rsidRPr="00CD5F8A">
        <w:t>возможность</w:t>
      </w:r>
      <w:r w:rsidR="000B4359">
        <w:t xml:space="preserve"> </w:t>
      </w:r>
      <w:r w:rsidRPr="00CD5F8A">
        <w:t>получить</w:t>
      </w:r>
      <w:r w:rsidR="000B4359">
        <w:t xml:space="preserve"> </w:t>
      </w:r>
      <w:r w:rsidRPr="00CD5F8A">
        <w:t>выплаты</w:t>
      </w:r>
      <w:r w:rsidR="000B4359">
        <w:t xml:space="preserve"> </w:t>
      </w:r>
      <w:r w:rsidRPr="00CD5F8A">
        <w:t>досрочно</w:t>
      </w:r>
      <w:r w:rsidR="000B4359">
        <w:t xml:space="preserve"> </w:t>
      </w:r>
      <w:r w:rsidRPr="00CD5F8A">
        <w:t>в</w:t>
      </w:r>
      <w:r w:rsidR="000B4359">
        <w:t xml:space="preserve"> </w:t>
      </w:r>
      <w:r w:rsidRPr="00CD5F8A">
        <w:t>особых</w:t>
      </w:r>
      <w:r w:rsidR="000B4359">
        <w:t xml:space="preserve"> </w:t>
      </w:r>
      <w:r w:rsidRPr="00CD5F8A">
        <w:t>жизненных</w:t>
      </w:r>
      <w:r w:rsidR="000B4359">
        <w:t xml:space="preserve"> </w:t>
      </w:r>
      <w:r w:rsidRPr="00CD5F8A">
        <w:t>ситуациях,</w:t>
      </w:r>
      <w:r w:rsidR="000B4359">
        <w:t xml:space="preserve"> </w:t>
      </w:r>
      <w:r w:rsidRPr="00CD5F8A">
        <w:t>например,</w:t>
      </w:r>
      <w:r w:rsidR="000B4359">
        <w:t xml:space="preserve"> </w:t>
      </w:r>
      <w:r w:rsidRPr="00CD5F8A">
        <w:t>при</w:t>
      </w:r>
      <w:r w:rsidR="000B4359">
        <w:t xml:space="preserve"> </w:t>
      </w:r>
      <w:r w:rsidRPr="00CD5F8A">
        <w:t>потере</w:t>
      </w:r>
      <w:r w:rsidR="000B4359">
        <w:t xml:space="preserve"> </w:t>
      </w:r>
      <w:r w:rsidRPr="00CD5F8A">
        <w:t>кормильца</w:t>
      </w:r>
      <w:r w:rsidR="000B4359">
        <w:t xml:space="preserve"> </w:t>
      </w:r>
      <w:r w:rsidRPr="00CD5F8A">
        <w:t>или</w:t>
      </w:r>
      <w:r w:rsidR="000B4359">
        <w:t xml:space="preserve"> </w:t>
      </w:r>
      <w:r w:rsidRPr="00CD5F8A">
        <w:t>в</w:t>
      </w:r>
      <w:r w:rsidR="000B4359">
        <w:t xml:space="preserve"> </w:t>
      </w:r>
      <w:r w:rsidRPr="00CD5F8A">
        <w:t>случае</w:t>
      </w:r>
      <w:r w:rsidR="000B4359">
        <w:t xml:space="preserve"> </w:t>
      </w:r>
      <w:r w:rsidRPr="00CD5F8A">
        <w:t>необходимости</w:t>
      </w:r>
      <w:r w:rsidR="000B4359">
        <w:t xml:space="preserve"> </w:t>
      </w:r>
      <w:r w:rsidRPr="00CD5F8A">
        <w:t>дорогостоящего</w:t>
      </w:r>
      <w:r w:rsidR="000B4359">
        <w:t xml:space="preserve"> </w:t>
      </w:r>
      <w:r w:rsidRPr="00CD5F8A">
        <w:t>лечения.</w:t>
      </w:r>
      <w:r w:rsidR="000B4359">
        <w:t xml:space="preserve"> «</w:t>
      </w:r>
      <w:r w:rsidRPr="00CD5F8A">
        <w:t>В</w:t>
      </w:r>
      <w:r w:rsidR="000B4359">
        <w:t xml:space="preserve"> </w:t>
      </w:r>
      <w:r w:rsidRPr="00CD5F8A">
        <w:t>данный</w:t>
      </w:r>
      <w:r w:rsidR="000B4359">
        <w:t xml:space="preserve"> </w:t>
      </w:r>
      <w:r w:rsidRPr="00CD5F8A">
        <w:t>момент</w:t>
      </w:r>
      <w:r w:rsidR="000B4359">
        <w:t xml:space="preserve"> </w:t>
      </w:r>
      <w:r w:rsidRPr="00CD5F8A">
        <w:t>перечень</w:t>
      </w:r>
      <w:r w:rsidR="000B4359">
        <w:t xml:space="preserve"> </w:t>
      </w:r>
      <w:r w:rsidRPr="00CD5F8A">
        <w:t>этих</w:t>
      </w:r>
      <w:r w:rsidR="000B4359">
        <w:t xml:space="preserve"> </w:t>
      </w:r>
      <w:r w:rsidRPr="00CD5F8A">
        <w:t>заболеваний</w:t>
      </w:r>
      <w:r w:rsidR="000B4359">
        <w:t xml:space="preserve"> </w:t>
      </w:r>
      <w:r w:rsidRPr="00CD5F8A">
        <w:t>согласован</w:t>
      </w:r>
      <w:r w:rsidR="000B4359">
        <w:t xml:space="preserve"> </w:t>
      </w:r>
      <w:r w:rsidRPr="00CD5F8A">
        <w:t>Минздравом</w:t>
      </w:r>
      <w:r w:rsidR="000B4359">
        <w:t xml:space="preserve"> </w:t>
      </w:r>
      <w:r w:rsidRPr="00CD5F8A">
        <w:t>РФ,</w:t>
      </w:r>
      <w:r w:rsidR="000B4359">
        <w:t xml:space="preserve"> </w:t>
      </w:r>
      <w:r w:rsidRPr="00CD5F8A">
        <w:t>в</w:t>
      </w:r>
      <w:r w:rsidR="000B4359">
        <w:t xml:space="preserve"> </w:t>
      </w:r>
      <w:r w:rsidRPr="00CD5F8A">
        <w:t>следующем</w:t>
      </w:r>
      <w:r w:rsidR="000B4359">
        <w:t xml:space="preserve"> </w:t>
      </w:r>
      <w:r w:rsidRPr="00CD5F8A">
        <w:t>году</w:t>
      </w:r>
      <w:r w:rsidR="000B4359">
        <w:t xml:space="preserve"> </w:t>
      </w:r>
      <w:r w:rsidRPr="00CD5F8A">
        <w:t>государством</w:t>
      </w:r>
      <w:r w:rsidR="000B4359">
        <w:t xml:space="preserve"> </w:t>
      </w:r>
      <w:r w:rsidRPr="00CD5F8A">
        <w:t>будет</w:t>
      </w:r>
      <w:r w:rsidR="000B4359">
        <w:t xml:space="preserve"> </w:t>
      </w:r>
      <w:r w:rsidRPr="00CD5F8A">
        <w:t>установлен</w:t>
      </w:r>
      <w:r w:rsidR="000B4359">
        <w:t xml:space="preserve"> </w:t>
      </w:r>
      <w:r w:rsidRPr="00CD5F8A">
        <w:t>порядок</w:t>
      </w:r>
      <w:r w:rsidR="000B4359">
        <w:t xml:space="preserve"> </w:t>
      </w:r>
      <w:r w:rsidRPr="00CD5F8A">
        <w:t>выплат</w:t>
      </w:r>
      <w:r w:rsidR="000B4359">
        <w:t>»</w:t>
      </w:r>
      <w:r w:rsidRPr="00CD5F8A">
        <w:t>,</w:t>
      </w:r>
      <w:r w:rsidR="000B4359">
        <w:t xml:space="preserve"> </w:t>
      </w:r>
      <w:r w:rsidRPr="00CD5F8A">
        <w:t>-</w:t>
      </w:r>
      <w:r w:rsidR="000B4359">
        <w:t xml:space="preserve"> </w:t>
      </w:r>
      <w:r w:rsidRPr="00CD5F8A">
        <w:t>поделилась</w:t>
      </w:r>
      <w:r w:rsidR="000B4359">
        <w:t xml:space="preserve"> </w:t>
      </w:r>
      <w:r w:rsidRPr="00CD5F8A">
        <w:t>Наталия</w:t>
      </w:r>
      <w:r w:rsidR="000B4359">
        <w:t xml:space="preserve"> </w:t>
      </w:r>
      <w:r w:rsidRPr="00CD5F8A">
        <w:t>Каменская.</w:t>
      </w:r>
    </w:p>
    <w:p w:rsidR="00222283" w:rsidRPr="00CD5F8A" w:rsidRDefault="00222283" w:rsidP="00222283">
      <w:r w:rsidRPr="00CD5F8A">
        <w:t>В</w:t>
      </w:r>
      <w:r w:rsidR="000B4359">
        <w:t xml:space="preserve"> </w:t>
      </w:r>
      <w:r w:rsidRPr="00CD5F8A">
        <w:t>свою</w:t>
      </w:r>
      <w:r w:rsidR="000B4359">
        <w:t xml:space="preserve"> </w:t>
      </w:r>
      <w:r w:rsidRPr="00CD5F8A">
        <w:t>очередь</w:t>
      </w:r>
      <w:r w:rsidR="000B4359">
        <w:t xml:space="preserve"> </w:t>
      </w:r>
      <w:r w:rsidRPr="00CD5F8A">
        <w:t>председатель</w:t>
      </w:r>
      <w:r w:rsidR="000B4359">
        <w:t xml:space="preserve"> </w:t>
      </w:r>
      <w:r w:rsidRPr="00CD5F8A">
        <w:t>совета</w:t>
      </w:r>
      <w:r w:rsidR="000B4359">
        <w:t xml:space="preserve"> </w:t>
      </w:r>
      <w:r w:rsidRPr="00CD5F8A">
        <w:t>директоров</w:t>
      </w:r>
      <w:r w:rsidR="000B4359">
        <w:t xml:space="preserve"> </w:t>
      </w:r>
      <w:r w:rsidRPr="00CD5F8A">
        <w:t>АО</w:t>
      </w:r>
      <w:r w:rsidR="000B4359">
        <w:t xml:space="preserve"> </w:t>
      </w:r>
      <w:r w:rsidRPr="00CD5F8A">
        <w:t>НПФ</w:t>
      </w:r>
      <w:r w:rsidR="000B4359">
        <w:t xml:space="preserve"> «</w:t>
      </w:r>
      <w:r w:rsidRPr="00CD5F8A">
        <w:t>БУДУЩЕЕ</w:t>
      </w:r>
      <w:r w:rsidR="000B4359">
        <w:t xml:space="preserve">» </w:t>
      </w:r>
      <w:r w:rsidRPr="00CD5F8A">
        <w:t>Галина</w:t>
      </w:r>
      <w:r w:rsidR="000B4359">
        <w:t xml:space="preserve"> </w:t>
      </w:r>
      <w:r w:rsidRPr="00CD5F8A">
        <w:t>Морозова</w:t>
      </w:r>
      <w:r w:rsidR="000B4359">
        <w:t xml:space="preserve"> </w:t>
      </w:r>
      <w:r w:rsidRPr="00CD5F8A">
        <w:t>отметила,</w:t>
      </w:r>
      <w:r w:rsidR="000B4359">
        <w:t xml:space="preserve"> </w:t>
      </w:r>
      <w:r w:rsidRPr="00CD5F8A">
        <w:t>что</w:t>
      </w:r>
      <w:r w:rsidR="000B4359">
        <w:t xml:space="preserve"> </w:t>
      </w:r>
      <w:r w:rsidRPr="00CD5F8A">
        <w:t>участники</w:t>
      </w:r>
      <w:r w:rsidR="000B4359">
        <w:t xml:space="preserve"> </w:t>
      </w:r>
      <w:r w:rsidRPr="00CD5F8A">
        <w:t>рынка</w:t>
      </w:r>
      <w:r w:rsidR="000B4359">
        <w:t xml:space="preserve"> </w:t>
      </w:r>
      <w:r w:rsidRPr="00CD5F8A">
        <w:t>приложат</w:t>
      </w:r>
      <w:r w:rsidR="000B4359">
        <w:t xml:space="preserve"> </w:t>
      </w:r>
      <w:r w:rsidRPr="00CD5F8A">
        <w:t>все</w:t>
      </w:r>
      <w:r w:rsidR="000B4359">
        <w:t xml:space="preserve"> </w:t>
      </w:r>
      <w:r w:rsidRPr="00CD5F8A">
        <w:t>усилия</w:t>
      </w:r>
      <w:r w:rsidR="000B4359">
        <w:t xml:space="preserve"> </w:t>
      </w:r>
      <w:r w:rsidRPr="00CD5F8A">
        <w:t>для</w:t>
      </w:r>
      <w:r w:rsidR="000B4359">
        <w:t xml:space="preserve"> </w:t>
      </w:r>
      <w:r w:rsidRPr="00CD5F8A">
        <w:t>того,</w:t>
      </w:r>
      <w:r w:rsidR="000B4359">
        <w:t xml:space="preserve"> </w:t>
      </w:r>
      <w:r w:rsidRPr="00CD5F8A">
        <w:t>чтобы</w:t>
      </w:r>
      <w:r w:rsidR="000B4359">
        <w:t xml:space="preserve"> </w:t>
      </w:r>
      <w:r w:rsidRPr="00CD5F8A">
        <w:t>вступление</w:t>
      </w:r>
      <w:r w:rsidR="000B4359">
        <w:t xml:space="preserve"> </w:t>
      </w:r>
      <w:r w:rsidRPr="00CD5F8A">
        <w:t>в</w:t>
      </w:r>
      <w:r w:rsidR="000B4359">
        <w:t xml:space="preserve"> </w:t>
      </w:r>
      <w:r w:rsidRPr="00CD5F8A">
        <w:t>программу</w:t>
      </w:r>
      <w:r w:rsidR="000B4359">
        <w:t xml:space="preserve"> </w:t>
      </w:r>
      <w:r w:rsidRPr="00CD5F8A">
        <w:t>для</w:t>
      </w:r>
      <w:r w:rsidR="000B4359">
        <w:t xml:space="preserve"> </w:t>
      </w:r>
      <w:r w:rsidRPr="00CD5F8A">
        <w:t>россиян</w:t>
      </w:r>
      <w:r w:rsidR="000B4359">
        <w:t xml:space="preserve"> </w:t>
      </w:r>
      <w:r w:rsidRPr="00CD5F8A">
        <w:t>было</w:t>
      </w:r>
      <w:r w:rsidR="000B4359">
        <w:t xml:space="preserve"> </w:t>
      </w:r>
      <w:r w:rsidRPr="00CD5F8A">
        <w:t>максимально</w:t>
      </w:r>
      <w:r w:rsidR="000B4359">
        <w:t xml:space="preserve"> </w:t>
      </w:r>
      <w:r w:rsidRPr="00CD5F8A">
        <w:t>комфортным.</w:t>
      </w:r>
      <w:r w:rsidR="000B4359">
        <w:t xml:space="preserve"> «</w:t>
      </w:r>
      <w:r w:rsidRPr="00CD5F8A">
        <w:t>Сейчас</w:t>
      </w:r>
      <w:r w:rsidR="000B4359">
        <w:t xml:space="preserve"> </w:t>
      </w:r>
      <w:r w:rsidRPr="00CD5F8A">
        <w:t>перед</w:t>
      </w:r>
      <w:r w:rsidR="000B4359">
        <w:t xml:space="preserve"> </w:t>
      </w:r>
      <w:r w:rsidRPr="00CD5F8A">
        <w:t>государственными</w:t>
      </w:r>
      <w:r w:rsidR="000B4359">
        <w:t xml:space="preserve"> </w:t>
      </w:r>
      <w:r w:rsidRPr="00CD5F8A">
        <w:t>органами</w:t>
      </w:r>
      <w:r w:rsidR="000B4359">
        <w:t xml:space="preserve"> </w:t>
      </w:r>
      <w:r w:rsidRPr="00CD5F8A">
        <w:t>и</w:t>
      </w:r>
      <w:r w:rsidR="000B4359">
        <w:t xml:space="preserve"> </w:t>
      </w:r>
      <w:r w:rsidRPr="00CD5F8A">
        <w:t>пенсионными</w:t>
      </w:r>
      <w:r w:rsidR="000B4359">
        <w:t xml:space="preserve"> </w:t>
      </w:r>
      <w:r w:rsidRPr="00CD5F8A">
        <w:t>фондами</w:t>
      </w:r>
      <w:r w:rsidR="000B4359">
        <w:t xml:space="preserve"> </w:t>
      </w:r>
      <w:r w:rsidRPr="00CD5F8A">
        <w:t>стоит</w:t>
      </w:r>
      <w:r w:rsidR="000B4359">
        <w:t xml:space="preserve"> </w:t>
      </w:r>
      <w:r w:rsidRPr="00CD5F8A">
        <w:t>перечень</w:t>
      </w:r>
      <w:r w:rsidR="000B4359">
        <w:t xml:space="preserve"> </w:t>
      </w:r>
      <w:r w:rsidRPr="00CD5F8A">
        <w:t>технических</w:t>
      </w:r>
      <w:r w:rsidR="000B4359">
        <w:t xml:space="preserve"> </w:t>
      </w:r>
      <w:r w:rsidRPr="00CD5F8A">
        <w:t>задач</w:t>
      </w:r>
      <w:r w:rsidR="000B4359">
        <w:t xml:space="preserve"> </w:t>
      </w:r>
      <w:r w:rsidRPr="00CD5F8A">
        <w:t>по</w:t>
      </w:r>
      <w:r w:rsidR="000B4359">
        <w:t xml:space="preserve"> </w:t>
      </w:r>
      <w:r w:rsidRPr="00CD5F8A">
        <w:t>подключению</w:t>
      </w:r>
      <w:r w:rsidR="000B4359">
        <w:t xml:space="preserve"> </w:t>
      </w:r>
      <w:r w:rsidRPr="00CD5F8A">
        <w:t>участников</w:t>
      </w:r>
      <w:r w:rsidR="000B4359">
        <w:t xml:space="preserve"> </w:t>
      </w:r>
      <w:r w:rsidRPr="00CD5F8A">
        <w:t>программы,</w:t>
      </w:r>
      <w:r w:rsidR="000B4359">
        <w:t xml:space="preserve"> </w:t>
      </w:r>
      <w:r w:rsidRPr="00CD5F8A">
        <w:t>учету</w:t>
      </w:r>
      <w:r w:rsidR="000B4359">
        <w:t xml:space="preserve"> </w:t>
      </w:r>
      <w:r w:rsidRPr="00CD5F8A">
        <w:t>софинансирования,</w:t>
      </w:r>
      <w:r w:rsidR="000B4359">
        <w:t xml:space="preserve"> </w:t>
      </w:r>
      <w:r w:rsidRPr="00CD5F8A">
        <w:t>согласования</w:t>
      </w:r>
      <w:r w:rsidR="000B4359">
        <w:t xml:space="preserve"> </w:t>
      </w:r>
      <w:r w:rsidRPr="00CD5F8A">
        <w:t>определенных</w:t>
      </w:r>
      <w:r w:rsidR="000B4359">
        <w:t xml:space="preserve"> </w:t>
      </w:r>
      <w:r w:rsidRPr="00CD5F8A">
        <w:t>документов.</w:t>
      </w:r>
      <w:r w:rsidR="000B4359">
        <w:t xml:space="preserve"> </w:t>
      </w:r>
      <w:r w:rsidRPr="00CD5F8A">
        <w:t>Но</w:t>
      </w:r>
      <w:r w:rsidR="000B4359">
        <w:t xml:space="preserve"> </w:t>
      </w:r>
      <w:r w:rsidRPr="00CD5F8A">
        <w:t>к</w:t>
      </w:r>
      <w:r w:rsidR="000B4359">
        <w:t xml:space="preserve"> </w:t>
      </w:r>
      <w:r w:rsidRPr="00CD5F8A">
        <w:t>началу</w:t>
      </w:r>
      <w:r w:rsidR="000B4359">
        <w:t xml:space="preserve"> </w:t>
      </w:r>
      <w:r w:rsidRPr="00CD5F8A">
        <w:t>старта</w:t>
      </w:r>
      <w:r w:rsidR="000B4359">
        <w:t xml:space="preserve"> </w:t>
      </w:r>
      <w:r w:rsidRPr="00CD5F8A">
        <w:t>программы</w:t>
      </w:r>
      <w:r w:rsidR="000B4359">
        <w:t xml:space="preserve"> </w:t>
      </w:r>
      <w:r w:rsidRPr="00CD5F8A">
        <w:t>все</w:t>
      </w:r>
      <w:r w:rsidR="000B4359">
        <w:t xml:space="preserve"> </w:t>
      </w:r>
      <w:r w:rsidRPr="00CD5F8A">
        <w:t>вопросы</w:t>
      </w:r>
      <w:r w:rsidR="000B4359">
        <w:t xml:space="preserve"> </w:t>
      </w:r>
      <w:r w:rsidRPr="00CD5F8A">
        <w:t>будут</w:t>
      </w:r>
      <w:r w:rsidR="000B4359">
        <w:t xml:space="preserve"> </w:t>
      </w:r>
      <w:r w:rsidRPr="00CD5F8A">
        <w:t>закрыты.</w:t>
      </w:r>
      <w:r w:rsidR="000B4359">
        <w:t xml:space="preserve"> </w:t>
      </w:r>
      <w:r w:rsidRPr="00CD5F8A">
        <w:t>Сложностей</w:t>
      </w:r>
      <w:r w:rsidR="000B4359">
        <w:t xml:space="preserve"> </w:t>
      </w:r>
      <w:r w:rsidRPr="00CD5F8A">
        <w:t>у</w:t>
      </w:r>
      <w:r w:rsidR="000B4359">
        <w:t xml:space="preserve"> </w:t>
      </w:r>
      <w:r w:rsidRPr="00CD5F8A">
        <w:t>граждан</w:t>
      </w:r>
      <w:r w:rsidR="000B4359">
        <w:t xml:space="preserve"> </w:t>
      </w:r>
      <w:r w:rsidRPr="00CD5F8A">
        <w:t>при</w:t>
      </w:r>
      <w:r w:rsidR="000B4359">
        <w:t xml:space="preserve"> </w:t>
      </w:r>
      <w:r w:rsidRPr="00CD5F8A">
        <w:t>подключении</w:t>
      </w:r>
      <w:r w:rsidR="000B4359">
        <w:t xml:space="preserve"> </w:t>
      </w:r>
      <w:r w:rsidRPr="00CD5F8A">
        <w:t>к</w:t>
      </w:r>
      <w:r w:rsidR="000B4359">
        <w:t xml:space="preserve"> </w:t>
      </w:r>
      <w:r w:rsidRPr="00CD5F8A">
        <w:t>программе</w:t>
      </w:r>
      <w:r w:rsidR="000B4359">
        <w:t xml:space="preserve"> </w:t>
      </w:r>
      <w:r w:rsidRPr="00CD5F8A">
        <w:t>не</w:t>
      </w:r>
      <w:r w:rsidR="000B4359">
        <w:t xml:space="preserve"> </w:t>
      </w:r>
      <w:r w:rsidRPr="00CD5F8A">
        <w:t>возникнет</w:t>
      </w:r>
      <w:r w:rsidR="000B4359">
        <w:t>»</w:t>
      </w:r>
      <w:r w:rsidRPr="00CD5F8A">
        <w:t>,</w:t>
      </w:r>
      <w:r w:rsidR="000B4359">
        <w:t xml:space="preserve"> </w:t>
      </w:r>
      <w:r w:rsidRPr="00CD5F8A">
        <w:t>-</w:t>
      </w:r>
      <w:r w:rsidR="000B4359">
        <w:t xml:space="preserve"> </w:t>
      </w:r>
      <w:r w:rsidRPr="00CD5F8A">
        <w:t>выразила</w:t>
      </w:r>
      <w:r w:rsidR="000B4359">
        <w:t xml:space="preserve"> </w:t>
      </w:r>
      <w:r w:rsidRPr="00CD5F8A">
        <w:t>уверенность</w:t>
      </w:r>
      <w:r w:rsidR="000B4359">
        <w:t xml:space="preserve"> </w:t>
      </w:r>
      <w:r w:rsidRPr="00CD5F8A">
        <w:t>Галина</w:t>
      </w:r>
      <w:r w:rsidR="000B4359">
        <w:t xml:space="preserve"> </w:t>
      </w:r>
      <w:r w:rsidRPr="00CD5F8A">
        <w:t>Морозова.</w:t>
      </w:r>
      <w:r w:rsidR="000B4359">
        <w:t xml:space="preserve"> </w:t>
      </w:r>
      <w:r w:rsidRPr="00CD5F8A">
        <w:t>Она</w:t>
      </w:r>
      <w:r w:rsidR="000B4359">
        <w:t xml:space="preserve"> </w:t>
      </w:r>
      <w:r w:rsidRPr="00CD5F8A">
        <w:t>отметила,</w:t>
      </w:r>
      <w:r w:rsidR="000B4359">
        <w:t xml:space="preserve"> </w:t>
      </w:r>
      <w:r w:rsidRPr="00CD5F8A">
        <w:t>что</w:t>
      </w:r>
      <w:r w:rsidR="000B4359">
        <w:t xml:space="preserve"> </w:t>
      </w:r>
      <w:r w:rsidRPr="00CD5F8A">
        <w:t>пенсионные</w:t>
      </w:r>
      <w:r w:rsidR="000B4359">
        <w:t xml:space="preserve"> </w:t>
      </w:r>
      <w:r w:rsidRPr="00CD5F8A">
        <w:t>фонды,</w:t>
      </w:r>
      <w:r w:rsidR="000B4359">
        <w:t xml:space="preserve"> </w:t>
      </w:r>
      <w:r w:rsidRPr="00CD5F8A">
        <w:t>которые</w:t>
      </w:r>
      <w:r w:rsidR="000B4359">
        <w:t xml:space="preserve"> </w:t>
      </w:r>
      <w:r w:rsidRPr="00CD5F8A">
        <w:t>уже</w:t>
      </w:r>
      <w:r w:rsidR="000B4359">
        <w:t xml:space="preserve"> </w:t>
      </w:r>
      <w:r w:rsidRPr="00CD5F8A">
        <w:t>обладают</w:t>
      </w:r>
      <w:r w:rsidR="000B4359">
        <w:t xml:space="preserve"> </w:t>
      </w:r>
      <w:r w:rsidRPr="00CD5F8A">
        <w:t>хорошими</w:t>
      </w:r>
      <w:r w:rsidR="000B4359">
        <w:t xml:space="preserve"> </w:t>
      </w:r>
      <w:r w:rsidRPr="00CD5F8A">
        <w:t>клиентоориентированными</w:t>
      </w:r>
      <w:r w:rsidR="000B4359">
        <w:t xml:space="preserve"> </w:t>
      </w:r>
      <w:r w:rsidRPr="00CD5F8A">
        <w:t>подходами,</w:t>
      </w:r>
      <w:r w:rsidR="000B4359">
        <w:t xml:space="preserve"> </w:t>
      </w:r>
      <w:r w:rsidRPr="00CD5F8A">
        <w:t>предложат</w:t>
      </w:r>
      <w:r w:rsidR="000B4359">
        <w:t xml:space="preserve"> </w:t>
      </w:r>
      <w:r w:rsidRPr="00CD5F8A">
        <w:t>россиянам</w:t>
      </w:r>
      <w:r w:rsidR="000B4359">
        <w:t xml:space="preserve"> </w:t>
      </w:r>
      <w:r w:rsidRPr="00CD5F8A">
        <w:t>возможность</w:t>
      </w:r>
      <w:r w:rsidR="000B4359">
        <w:t xml:space="preserve"> </w:t>
      </w:r>
      <w:r w:rsidRPr="00CD5F8A">
        <w:t>подключиться</w:t>
      </w:r>
      <w:r w:rsidR="000B4359">
        <w:t xml:space="preserve"> </w:t>
      </w:r>
      <w:r w:rsidRPr="00CD5F8A">
        <w:t>к</w:t>
      </w:r>
      <w:r w:rsidR="000B4359">
        <w:t xml:space="preserve"> </w:t>
      </w:r>
      <w:r w:rsidRPr="00CD5F8A">
        <w:t>программе</w:t>
      </w:r>
      <w:r w:rsidR="000B4359">
        <w:t xml:space="preserve"> </w:t>
      </w:r>
      <w:r w:rsidRPr="00CD5F8A">
        <w:t>как</w:t>
      </w:r>
      <w:r w:rsidR="000B4359">
        <w:t xml:space="preserve"> </w:t>
      </w:r>
      <w:r w:rsidRPr="00CD5F8A">
        <w:t>онлайн,</w:t>
      </w:r>
      <w:r w:rsidR="000B4359">
        <w:t xml:space="preserve"> </w:t>
      </w:r>
      <w:r w:rsidRPr="00CD5F8A">
        <w:t>так</w:t>
      </w:r>
      <w:r w:rsidR="000B4359">
        <w:t xml:space="preserve"> </w:t>
      </w:r>
      <w:r w:rsidRPr="00CD5F8A">
        <w:t>и</w:t>
      </w:r>
      <w:r w:rsidR="000B4359">
        <w:t xml:space="preserve"> </w:t>
      </w:r>
      <w:r w:rsidRPr="00CD5F8A">
        <w:t>офлайн.</w:t>
      </w:r>
    </w:p>
    <w:p w:rsidR="00222283" w:rsidRPr="00CD5F8A" w:rsidRDefault="00222283" w:rsidP="00222283">
      <w:r w:rsidRPr="00CD5F8A">
        <w:t>Морозова</w:t>
      </w:r>
      <w:r w:rsidR="000B4359">
        <w:t xml:space="preserve"> </w:t>
      </w:r>
      <w:r w:rsidRPr="00CD5F8A">
        <w:t>также</w:t>
      </w:r>
      <w:r w:rsidR="000B4359">
        <w:t xml:space="preserve"> </w:t>
      </w:r>
      <w:r w:rsidRPr="00CD5F8A">
        <w:t>высказала</w:t>
      </w:r>
      <w:r w:rsidR="000B4359">
        <w:t xml:space="preserve"> </w:t>
      </w:r>
      <w:r w:rsidRPr="00CD5F8A">
        <w:t>свои</w:t>
      </w:r>
      <w:r w:rsidR="000B4359">
        <w:t xml:space="preserve"> </w:t>
      </w:r>
      <w:r w:rsidRPr="00CD5F8A">
        <w:t>прогнозы</w:t>
      </w:r>
      <w:r w:rsidR="000B4359">
        <w:t xml:space="preserve"> </w:t>
      </w:r>
      <w:r w:rsidRPr="00CD5F8A">
        <w:t>по</w:t>
      </w:r>
      <w:r w:rsidR="000B4359">
        <w:t xml:space="preserve"> </w:t>
      </w:r>
      <w:r w:rsidRPr="00CD5F8A">
        <w:t>развитию</w:t>
      </w:r>
      <w:r w:rsidR="000B4359">
        <w:t xml:space="preserve"> </w:t>
      </w:r>
      <w:r w:rsidRPr="00CD5F8A">
        <w:t>продуктов</w:t>
      </w:r>
      <w:r w:rsidR="000B4359">
        <w:t xml:space="preserve"> </w:t>
      </w:r>
      <w:r w:rsidRPr="00CD5F8A">
        <w:t>НПФ:</w:t>
      </w:r>
      <w:r w:rsidR="000B4359">
        <w:t xml:space="preserve"> </w:t>
      </w:r>
      <w:r w:rsidRPr="00CD5F8A">
        <w:t>по</w:t>
      </w:r>
      <w:r w:rsidR="000B4359">
        <w:t xml:space="preserve"> </w:t>
      </w:r>
      <w:r w:rsidRPr="00CD5F8A">
        <w:t>ее</w:t>
      </w:r>
      <w:r w:rsidR="000B4359">
        <w:t xml:space="preserve"> </w:t>
      </w:r>
      <w:r w:rsidRPr="00CD5F8A">
        <w:t>мнению,</w:t>
      </w:r>
      <w:r w:rsidR="000B4359">
        <w:t xml:space="preserve"> </w:t>
      </w:r>
      <w:r w:rsidRPr="00CD5F8A">
        <w:t>например,</w:t>
      </w:r>
      <w:r w:rsidR="000B4359">
        <w:t xml:space="preserve"> </w:t>
      </w:r>
      <w:r w:rsidRPr="00CD5F8A">
        <w:t>в</w:t>
      </w:r>
      <w:r w:rsidR="000B4359">
        <w:t xml:space="preserve"> </w:t>
      </w:r>
      <w:r w:rsidRPr="00CD5F8A">
        <w:t>дальнейшем</w:t>
      </w:r>
      <w:r w:rsidR="000B4359">
        <w:t xml:space="preserve"> </w:t>
      </w:r>
      <w:r w:rsidRPr="00CD5F8A">
        <w:t>новая</w:t>
      </w:r>
      <w:r w:rsidR="000B4359">
        <w:t xml:space="preserve"> </w:t>
      </w:r>
      <w:r w:rsidRPr="00CD5F8A">
        <w:t>программа</w:t>
      </w:r>
      <w:r w:rsidR="000B4359">
        <w:t xml:space="preserve"> </w:t>
      </w:r>
      <w:r w:rsidRPr="00CD5F8A">
        <w:t>долгосрочных</w:t>
      </w:r>
      <w:r w:rsidR="000B4359">
        <w:t xml:space="preserve"> </w:t>
      </w:r>
      <w:r w:rsidRPr="00CD5F8A">
        <w:t>сбережений</w:t>
      </w:r>
      <w:r w:rsidR="000B4359">
        <w:t xml:space="preserve"> </w:t>
      </w:r>
      <w:r w:rsidRPr="00CD5F8A">
        <w:t>может</w:t>
      </w:r>
      <w:r w:rsidR="000B4359">
        <w:t xml:space="preserve"> </w:t>
      </w:r>
      <w:r w:rsidRPr="00CD5F8A">
        <w:t>полностью</w:t>
      </w:r>
      <w:r w:rsidR="000B4359">
        <w:t xml:space="preserve"> </w:t>
      </w:r>
      <w:r w:rsidRPr="00CD5F8A">
        <w:t>заменить</w:t>
      </w:r>
      <w:r w:rsidR="000B4359">
        <w:t xml:space="preserve"> </w:t>
      </w:r>
      <w:r w:rsidRPr="00CD5F8A">
        <w:t>индивидуальный</w:t>
      </w:r>
      <w:r w:rsidR="000B4359">
        <w:t xml:space="preserve"> </w:t>
      </w:r>
      <w:r w:rsidRPr="00CD5F8A">
        <w:t>пенсионный</w:t>
      </w:r>
      <w:r w:rsidR="000B4359">
        <w:t xml:space="preserve"> </w:t>
      </w:r>
      <w:r w:rsidRPr="00CD5F8A">
        <w:t>план,</w:t>
      </w:r>
      <w:r w:rsidR="000B4359">
        <w:t xml:space="preserve"> </w:t>
      </w:r>
      <w:r w:rsidRPr="00CD5F8A">
        <w:t>который</w:t>
      </w:r>
      <w:r w:rsidR="000B4359">
        <w:t xml:space="preserve"> </w:t>
      </w:r>
      <w:r w:rsidRPr="00CD5F8A">
        <w:t>сегодня</w:t>
      </w:r>
      <w:r w:rsidR="000B4359">
        <w:t xml:space="preserve"> </w:t>
      </w:r>
      <w:r w:rsidRPr="00CD5F8A">
        <w:t>позволяет</w:t>
      </w:r>
      <w:r w:rsidR="000B4359">
        <w:t xml:space="preserve"> </w:t>
      </w:r>
      <w:r w:rsidRPr="00CD5F8A">
        <w:t>клиенту</w:t>
      </w:r>
      <w:r w:rsidR="000B4359">
        <w:t xml:space="preserve"> </w:t>
      </w:r>
      <w:r w:rsidRPr="00CD5F8A">
        <w:t>самостоятельно</w:t>
      </w:r>
      <w:r w:rsidR="000B4359">
        <w:t xml:space="preserve"> </w:t>
      </w:r>
      <w:r w:rsidRPr="00CD5F8A">
        <w:t>заботиться</w:t>
      </w:r>
      <w:r w:rsidR="000B4359">
        <w:t xml:space="preserve"> </w:t>
      </w:r>
      <w:r w:rsidRPr="00CD5F8A">
        <w:t>о</w:t>
      </w:r>
      <w:r w:rsidR="000B4359">
        <w:t xml:space="preserve"> </w:t>
      </w:r>
      <w:r w:rsidRPr="00CD5F8A">
        <w:t>своем</w:t>
      </w:r>
      <w:r w:rsidR="000B4359">
        <w:t xml:space="preserve"> </w:t>
      </w:r>
      <w:r w:rsidRPr="00CD5F8A">
        <w:t>финансовом</w:t>
      </w:r>
      <w:r w:rsidR="000B4359">
        <w:t xml:space="preserve"> </w:t>
      </w:r>
      <w:r w:rsidRPr="00CD5F8A">
        <w:t>будущем,</w:t>
      </w:r>
      <w:r w:rsidR="000B4359">
        <w:t xml:space="preserve"> </w:t>
      </w:r>
      <w:r w:rsidRPr="00CD5F8A">
        <w:t>но</w:t>
      </w:r>
      <w:r w:rsidR="000B4359">
        <w:t xml:space="preserve"> </w:t>
      </w:r>
      <w:r w:rsidRPr="00CD5F8A">
        <w:t>не</w:t>
      </w:r>
      <w:r w:rsidR="000B4359">
        <w:t xml:space="preserve"> </w:t>
      </w:r>
      <w:r w:rsidRPr="00CD5F8A">
        <w:t>обладает</w:t>
      </w:r>
      <w:r w:rsidR="000B4359">
        <w:t xml:space="preserve"> </w:t>
      </w:r>
      <w:r w:rsidRPr="00CD5F8A">
        <w:t>преимуществами</w:t>
      </w:r>
      <w:r w:rsidR="000B4359">
        <w:t xml:space="preserve"> </w:t>
      </w:r>
      <w:r w:rsidRPr="00CD5F8A">
        <w:t>ПДС.</w:t>
      </w:r>
    </w:p>
    <w:p w:rsidR="00222283" w:rsidRPr="00CD5F8A" w:rsidRDefault="000B4359" w:rsidP="00222283">
      <w:r>
        <w:t>«</w:t>
      </w:r>
      <w:r w:rsidR="00222283" w:rsidRPr="00CD5F8A">
        <w:t>Программа</w:t>
      </w:r>
      <w:r>
        <w:t xml:space="preserve"> </w:t>
      </w:r>
      <w:r w:rsidR="00222283" w:rsidRPr="00CD5F8A">
        <w:t>стартует</w:t>
      </w:r>
      <w:r>
        <w:t xml:space="preserve"> </w:t>
      </w:r>
      <w:r w:rsidR="00222283" w:rsidRPr="00CD5F8A">
        <w:t>только</w:t>
      </w:r>
      <w:r>
        <w:t xml:space="preserve"> </w:t>
      </w:r>
      <w:r w:rsidR="00222283" w:rsidRPr="00CD5F8A">
        <w:t>в</w:t>
      </w:r>
      <w:r>
        <w:t xml:space="preserve"> </w:t>
      </w:r>
      <w:r w:rsidR="00222283" w:rsidRPr="00CD5F8A">
        <w:t>следующем</w:t>
      </w:r>
      <w:r>
        <w:t xml:space="preserve"> </w:t>
      </w:r>
      <w:r w:rsidR="00222283" w:rsidRPr="00CD5F8A">
        <w:t>году,</w:t>
      </w:r>
      <w:r>
        <w:t xml:space="preserve"> </w:t>
      </w:r>
      <w:r w:rsidR="00222283" w:rsidRPr="00CD5F8A">
        <w:t>но</w:t>
      </w:r>
      <w:r>
        <w:t xml:space="preserve"> </w:t>
      </w:r>
      <w:r w:rsidR="00222283" w:rsidRPr="00CD5F8A">
        <w:t>уже</w:t>
      </w:r>
      <w:r>
        <w:t xml:space="preserve"> </w:t>
      </w:r>
      <w:r w:rsidR="00222283" w:rsidRPr="00CD5F8A">
        <w:t>сегодня</w:t>
      </w:r>
      <w:r>
        <w:t xml:space="preserve"> </w:t>
      </w:r>
      <w:r w:rsidR="00222283" w:rsidRPr="00CD5F8A">
        <w:t>многие</w:t>
      </w:r>
      <w:r>
        <w:t xml:space="preserve"> </w:t>
      </w:r>
      <w:r w:rsidR="00222283" w:rsidRPr="00CD5F8A">
        <w:t>крупные</w:t>
      </w:r>
      <w:r>
        <w:t xml:space="preserve"> </w:t>
      </w:r>
      <w:r w:rsidR="00222283" w:rsidRPr="00CD5F8A">
        <w:t>работодатели</w:t>
      </w:r>
      <w:r>
        <w:t xml:space="preserve"> </w:t>
      </w:r>
      <w:r w:rsidR="00222283" w:rsidRPr="00CD5F8A">
        <w:t>интересуются</w:t>
      </w:r>
      <w:r>
        <w:t xml:space="preserve"> </w:t>
      </w:r>
      <w:r w:rsidR="00222283" w:rsidRPr="00CD5F8A">
        <w:t>возможностью</w:t>
      </w:r>
      <w:r>
        <w:t xml:space="preserve"> </w:t>
      </w:r>
      <w:r w:rsidR="00222283" w:rsidRPr="00CD5F8A">
        <w:t>в</w:t>
      </w:r>
      <w:r>
        <w:t xml:space="preserve"> </w:t>
      </w:r>
      <w:r w:rsidR="00222283" w:rsidRPr="00CD5F8A">
        <w:t>рамках</w:t>
      </w:r>
      <w:r>
        <w:t xml:space="preserve"> </w:t>
      </w:r>
      <w:r w:rsidR="00222283" w:rsidRPr="00CD5F8A">
        <w:t>паритетных</w:t>
      </w:r>
      <w:r>
        <w:t xml:space="preserve"> </w:t>
      </w:r>
      <w:r w:rsidR="00222283" w:rsidRPr="00CD5F8A">
        <w:t>корпоративных</w:t>
      </w:r>
      <w:r>
        <w:t xml:space="preserve"> </w:t>
      </w:r>
      <w:r w:rsidR="00222283" w:rsidRPr="00CD5F8A">
        <w:t>пенсионных</w:t>
      </w:r>
      <w:r>
        <w:t xml:space="preserve"> </w:t>
      </w:r>
      <w:r w:rsidR="00222283" w:rsidRPr="00CD5F8A">
        <w:t>программ</w:t>
      </w:r>
      <w:r>
        <w:t xml:space="preserve"> </w:t>
      </w:r>
      <w:r w:rsidR="00222283" w:rsidRPr="00CD5F8A">
        <w:t>подключать</w:t>
      </w:r>
      <w:r>
        <w:t xml:space="preserve"> </w:t>
      </w:r>
      <w:r w:rsidR="00222283" w:rsidRPr="00CD5F8A">
        <w:t>ПДС.</w:t>
      </w:r>
      <w:r>
        <w:t xml:space="preserve"> </w:t>
      </w:r>
      <w:r w:rsidR="00222283" w:rsidRPr="00CD5F8A">
        <w:t>Это</w:t>
      </w:r>
      <w:r>
        <w:t xml:space="preserve"> </w:t>
      </w:r>
      <w:r w:rsidR="00222283" w:rsidRPr="00CD5F8A">
        <w:t>говорит</w:t>
      </w:r>
      <w:r>
        <w:t xml:space="preserve"> </w:t>
      </w:r>
      <w:r w:rsidR="00222283" w:rsidRPr="00CD5F8A">
        <w:t>о</w:t>
      </w:r>
      <w:r>
        <w:t xml:space="preserve"> </w:t>
      </w:r>
      <w:r w:rsidR="00222283" w:rsidRPr="00CD5F8A">
        <w:t>том,</w:t>
      </w:r>
      <w:r>
        <w:t xml:space="preserve"> </w:t>
      </w:r>
      <w:r w:rsidR="00222283" w:rsidRPr="00CD5F8A">
        <w:t>что</w:t>
      </w:r>
      <w:r>
        <w:t xml:space="preserve"> </w:t>
      </w:r>
      <w:r w:rsidR="00222283" w:rsidRPr="00CD5F8A">
        <w:t>уникальные</w:t>
      </w:r>
      <w:r>
        <w:t xml:space="preserve"> </w:t>
      </w:r>
      <w:r w:rsidR="00222283" w:rsidRPr="00CD5F8A">
        <w:t>преференции</w:t>
      </w:r>
      <w:r>
        <w:t xml:space="preserve"> </w:t>
      </w:r>
      <w:r w:rsidR="00222283" w:rsidRPr="00CD5F8A">
        <w:t>ПДС</w:t>
      </w:r>
      <w:r>
        <w:t xml:space="preserve"> </w:t>
      </w:r>
      <w:r w:rsidR="00222283" w:rsidRPr="00CD5F8A">
        <w:t>(а</w:t>
      </w:r>
      <w:r>
        <w:t xml:space="preserve"> </w:t>
      </w:r>
      <w:r w:rsidR="00222283" w:rsidRPr="00CD5F8A">
        <w:t>это</w:t>
      </w:r>
      <w:r>
        <w:t xml:space="preserve"> </w:t>
      </w:r>
      <w:r w:rsidR="00222283" w:rsidRPr="00CD5F8A">
        <w:t>и</w:t>
      </w:r>
      <w:r>
        <w:t xml:space="preserve"> </w:t>
      </w:r>
      <w:r w:rsidR="00222283" w:rsidRPr="00CD5F8A">
        <w:t>софинансирование</w:t>
      </w:r>
      <w:r>
        <w:t xml:space="preserve"> </w:t>
      </w:r>
      <w:r w:rsidR="00222283" w:rsidRPr="00CD5F8A">
        <w:t>со</w:t>
      </w:r>
      <w:r>
        <w:t xml:space="preserve"> </w:t>
      </w:r>
      <w:r w:rsidR="00222283" w:rsidRPr="00CD5F8A">
        <w:t>стороны</w:t>
      </w:r>
      <w:r>
        <w:t xml:space="preserve"> </w:t>
      </w:r>
      <w:r w:rsidR="00222283" w:rsidRPr="00CD5F8A">
        <w:t>государства,</w:t>
      </w:r>
      <w:r>
        <w:t xml:space="preserve"> </w:t>
      </w:r>
      <w:r w:rsidR="00222283" w:rsidRPr="00CD5F8A">
        <w:t>повышенный</w:t>
      </w:r>
      <w:r>
        <w:t xml:space="preserve"> </w:t>
      </w:r>
      <w:r w:rsidR="00222283" w:rsidRPr="00CD5F8A">
        <w:t>налоговый</w:t>
      </w:r>
      <w:r>
        <w:t xml:space="preserve"> </w:t>
      </w:r>
      <w:r w:rsidR="00222283" w:rsidRPr="00CD5F8A">
        <w:t>вычет,</w:t>
      </w:r>
      <w:r>
        <w:t xml:space="preserve"> </w:t>
      </w:r>
      <w:r w:rsidR="00222283" w:rsidRPr="00CD5F8A">
        <w:t>возможность</w:t>
      </w:r>
      <w:r>
        <w:t xml:space="preserve"> </w:t>
      </w:r>
      <w:r w:rsidR="00222283" w:rsidRPr="00CD5F8A">
        <w:t>получить</w:t>
      </w:r>
      <w:r>
        <w:t xml:space="preserve"> </w:t>
      </w:r>
      <w:r w:rsidR="00222283" w:rsidRPr="00CD5F8A">
        <w:t>накопления</w:t>
      </w:r>
      <w:r>
        <w:t xml:space="preserve"> </w:t>
      </w:r>
      <w:r w:rsidR="00222283" w:rsidRPr="00CD5F8A">
        <w:t>досрочно)</w:t>
      </w:r>
      <w:r>
        <w:t xml:space="preserve"> </w:t>
      </w:r>
      <w:r w:rsidR="00222283" w:rsidRPr="00CD5F8A">
        <w:t>гораздо</w:t>
      </w:r>
      <w:r>
        <w:t xml:space="preserve"> </w:t>
      </w:r>
      <w:r w:rsidR="00222283" w:rsidRPr="00CD5F8A">
        <w:t>привлекательнее</w:t>
      </w:r>
      <w:r>
        <w:t xml:space="preserve"> </w:t>
      </w:r>
      <w:r w:rsidR="00222283" w:rsidRPr="00CD5F8A">
        <w:t>-</w:t>
      </w:r>
      <w:r>
        <w:t xml:space="preserve"> </w:t>
      </w:r>
      <w:r w:rsidR="00222283" w:rsidRPr="00CD5F8A">
        <w:t>при</w:t>
      </w:r>
      <w:r>
        <w:t xml:space="preserve"> </w:t>
      </w:r>
      <w:r w:rsidR="00222283" w:rsidRPr="00CD5F8A">
        <w:t>том</w:t>
      </w:r>
      <w:r>
        <w:t xml:space="preserve"> </w:t>
      </w:r>
      <w:r w:rsidR="00222283" w:rsidRPr="00CD5F8A">
        <w:t>не</w:t>
      </w:r>
      <w:r>
        <w:t xml:space="preserve"> </w:t>
      </w:r>
      <w:r w:rsidR="00222283" w:rsidRPr="00CD5F8A">
        <w:t>только</w:t>
      </w:r>
      <w:r>
        <w:t xml:space="preserve"> </w:t>
      </w:r>
      <w:r w:rsidR="00222283" w:rsidRPr="00CD5F8A">
        <w:t>будущим</w:t>
      </w:r>
      <w:r>
        <w:t xml:space="preserve"> </w:t>
      </w:r>
      <w:r w:rsidR="00222283" w:rsidRPr="00CD5F8A">
        <w:t>участникам</w:t>
      </w:r>
      <w:r>
        <w:t xml:space="preserve"> </w:t>
      </w:r>
      <w:r w:rsidR="00222283" w:rsidRPr="00CD5F8A">
        <w:t>программы</w:t>
      </w:r>
      <w:r>
        <w:t xml:space="preserve"> </w:t>
      </w:r>
      <w:r w:rsidR="00222283" w:rsidRPr="00CD5F8A">
        <w:t>-</w:t>
      </w:r>
      <w:r>
        <w:t xml:space="preserve"> </w:t>
      </w:r>
      <w:r w:rsidR="00222283" w:rsidRPr="00CD5F8A">
        <w:t>физлицам,</w:t>
      </w:r>
      <w:r>
        <w:t xml:space="preserve"> </w:t>
      </w:r>
      <w:r w:rsidR="00222283" w:rsidRPr="00CD5F8A">
        <w:t>но</w:t>
      </w:r>
      <w:r>
        <w:t xml:space="preserve"> </w:t>
      </w:r>
      <w:r w:rsidR="00222283" w:rsidRPr="00CD5F8A">
        <w:t>и</w:t>
      </w:r>
      <w:r>
        <w:t xml:space="preserve"> </w:t>
      </w:r>
      <w:r w:rsidR="00222283" w:rsidRPr="00CD5F8A">
        <w:t>юрлицам</w:t>
      </w:r>
      <w:r>
        <w:t xml:space="preserve"> </w:t>
      </w:r>
      <w:r w:rsidR="00222283" w:rsidRPr="00CD5F8A">
        <w:t>-</w:t>
      </w:r>
      <w:r>
        <w:t xml:space="preserve"> </w:t>
      </w:r>
      <w:r w:rsidR="00222283" w:rsidRPr="00CD5F8A">
        <w:t>работодателям.</w:t>
      </w:r>
      <w:r>
        <w:t xml:space="preserve"> </w:t>
      </w:r>
      <w:r w:rsidR="00222283" w:rsidRPr="00CD5F8A">
        <w:t>И</w:t>
      </w:r>
      <w:r>
        <w:t xml:space="preserve"> </w:t>
      </w:r>
      <w:r w:rsidR="00222283" w:rsidRPr="00CD5F8A">
        <w:t>в</w:t>
      </w:r>
      <w:r>
        <w:t xml:space="preserve"> </w:t>
      </w:r>
      <w:r w:rsidR="00222283" w:rsidRPr="00CD5F8A">
        <w:t>этом</w:t>
      </w:r>
      <w:r>
        <w:t xml:space="preserve"> </w:t>
      </w:r>
      <w:r w:rsidR="00222283" w:rsidRPr="00CD5F8A">
        <w:t>контексте</w:t>
      </w:r>
      <w:r>
        <w:t xml:space="preserve"> </w:t>
      </w:r>
      <w:r w:rsidR="00222283" w:rsidRPr="00CD5F8A">
        <w:t>такие</w:t>
      </w:r>
      <w:r>
        <w:t xml:space="preserve"> </w:t>
      </w:r>
      <w:r w:rsidR="00222283" w:rsidRPr="00CD5F8A">
        <w:t>пенсионные</w:t>
      </w:r>
      <w:r>
        <w:t xml:space="preserve"> </w:t>
      </w:r>
      <w:r w:rsidR="00222283" w:rsidRPr="00CD5F8A">
        <w:t>продукты</w:t>
      </w:r>
      <w:r>
        <w:t xml:space="preserve"> </w:t>
      </w:r>
      <w:r w:rsidR="00222283" w:rsidRPr="00CD5F8A">
        <w:t>как</w:t>
      </w:r>
      <w:r>
        <w:t xml:space="preserve"> </w:t>
      </w:r>
      <w:r w:rsidR="00222283" w:rsidRPr="00CD5F8A">
        <w:t>индивидуальный</w:t>
      </w:r>
      <w:r>
        <w:t xml:space="preserve"> </w:t>
      </w:r>
      <w:r w:rsidR="00222283" w:rsidRPr="00CD5F8A">
        <w:t>пенсионный</w:t>
      </w:r>
      <w:r>
        <w:t xml:space="preserve"> </w:t>
      </w:r>
      <w:r w:rsidR="00222283" w:rsidRPr="00CD5F8A">
        <w:t>план</w:t>
      </w:r>
      <w:r>
        <w:t xml:space="preserve"> </w:t>
      </w:r>
      <w:r w:rsidR="00222283" w:rsidRPr="00CD5F8A">
        <w:t>могут</w:t>
      </w:r>
      <w:r>
        <w:t xml:space="preserve"> </w:t>
      </w:r>
      <w:r w:rsidR="00222283" w:rsidRPr="00CD5F8A">
        <w:t>быть</w:t>
      </w:r>
      <w:r>
        <w:t xml:space="preserve"> </w:t>
      </w:r>
      <w:r w:rsidR="00222283" w:rsidRPr="00CD5F8A">
        <w:t>интересными</w:t>
      </w:r>
      <w:r>
        <w:t xml:space="preserve"> </w:t>
      </w:r>
      <w:r w:rsidR="00222283" w:rsidRPr="00CD5F8A">
        <w:t>в</w:t>
      </w:r>
      <w:r>
        <w:t xml:space="preserve"> </w:t>
      </w:r>
      <w:r w:rsidR="00222283" w:rsidRPr="00CD5F8A">
        <w:t>будущем</w:t>
      </w:r>
      <w:r>
        <w:t xml:space="preserve"> </w:t>
      </w:r>
      <w:r w:rsidR="00222283" w:rsidRPr="00CD5F8A">
        <w:t>только</w:t>
      </w:r>
      <w:r>
        <w:t xml:space="preserve"> </w:t>
      </w:r>
      <w:r w:rsidR="00222283" w:rsidRPr="00CD5F8A">
        <w:t>гражданам</w:t>
      </w:r>
      <w:r>
        <w:t xml:space="preserve"> </w:t>
      </w:r>
      <w:r w:rsidR="00222283" w:rsidRPr="00CD5F8A">
        <w:t>с</w:t>
      </w:r>
      <w:r>
        <w:t xml:space="preserve"> </w:t>
      </w:r>
      <w:r w:rsidR="00222283" w:rsidRPr="00CD5F8A">
        <w:t>высоким</w:t>
      </w:r>
      <w:r>
        <w:t xml:space="preserve"> </w:t>
      </w:r>
      <w:r w:rsidR="00222283" w:rsidRPr="00CD5F8A">
        <w:t>уровнем</w:t>
      </w:r>
      <w:r>
        <w:t xml:space="preserve"> </w:t>
      </w:r>
      <w:r w:rsidR="00222283" w:rsidRPr="00CD5F8A">
        <w:t>дохода,</w:t>
      </w:r>
      <w:r>
        <w:t xml:space="preserve"> </w:t>
      </w:r>
      <w:r w:rsidR="00222283" w:rsidRPr="00CD5F8A">
        <w:t>рассчитывающим</w:t>
      </w:r>
      <w:r>
        <w:t xml:space="preserve"> </w:t>
      </w:r>
      <w:r w:rsidR="00222283" w:rsidRPr="00CD5F8A">
        <w:t>на</w:t>
      </w:r>
      <w:r>
        <w:t xml:space="preserve"> </w:t>
      </w:r>
      <w:r w:rsidR="00222283" w:rsidRPr="00CD5F8A">
        <w:t>большую</w:t>
      </w:r>
      <w:r>
        <w:t xml:space="preserve"> </w:t>
      </w:r>
      <w:r w:rsidR="00222283" w:rsidRPr="00CD5F8A">
        <w:t>пенсию</w:t>
      </w:r>
      <w:r>
        <w:t>»</w:t>
      </w:r>
      <w:r w:rsidR="00222283" w:rsidRPr="00CD5F8A">
        <w:t>,</w:t>
      </w:r>
      <w:r>
        <w:t xml:space="preserve"> </w:t>
      </w:r>
      <w:r w:rsidR="00222283" w:rsidRPr="00CD5F8A">
        <w:t>-</w:t>
      </w:r>
      <w:r>
        <w:t xml:space="preserve"> </w:t>
      </w:r>
      <w:r w:rsidR="00222283" w:rsidRPr="00CD5F8A">
        <w:t>заключила</w:t>
      </w:r>
      <w:r>
        <w:t xml:space="preserve"> </w:t>
      </w:r>
      <w:r w:rsidR="00222283" w:rsidRPr="00CD5F8A">
        <w:t>Галина</w:t>
      </w:r>
      <w:r>
        <w:t xml:space="preserve"> </w:t>
      </w:r>
      <w:r w:rsidR="00222283" w:rsidRPr="00CD5F8A">
        <w:t>Морозова.</w:t>
      </w:r>
    </w:p>
    <w:p w:rsidR="00222283" w:rsidRPr="00CD5F8A" w:rsidRDefault="00222283" w:rsidP="00222283">
      <w:r w:rsidRPr="00CD5F8A">
        <w:t>Вторая</w:t>
      </w:r>
      <w:r w:rsidR="000B4359">
        <w:t xml:space="preserve"> </w:t>
      </w:r>
      <w:r w:rsidRPr="00CD5F8A">
        <w:t>панельная</w:t>
      </w:r>
      <w:r w:rsidR="000B4359">
        <w:t xml:space="preserve"> </w:t>
      </w:r>
      <w:r w:rsidRPr="00CD5F8A">
        <w:t>сессия</w:t>
      </w:r>
      <w:r w:rsidR="000B4359">
        <w:t xml:space="preserve"> </w:t>
      </w:r>
      <w:r w:rsidRPr="00CD5F8A">
        <w:t>круглого</w:t>
      </w:r>
      <w:r w:rsidR="000B4359">
        <w:t xml:space="preserve"> </w:t>
      </w:r>
      <w:r w:rsidRPr="00CD5F8A">
        <w:t>стола</w:t>
      </w:r>
      <w:r w:rsidR="000B4359">
        <w:t xml:space="preserve"> </w:t>
      </w:r>
      <w:r w:rsidRPr="00CD5F8A">
        <w:t>была</w:t>
      </w:r>
      <w:r w:rsidR="000B4359">
        <w:t xml:space="preserve"> </w:t>
      </w:r>
      <w:r w:rsidRPr="00CD5F8A">
        <w:t>посвящена</w:t>
      </w:r>
      <w:r w:rsidR="000B4359">
        <w:t xml:space="preserve"> </w:t>
      </w:r>
      <w:r w:rsidRPr="00CD5F8A">
        <w:t>развитию</w:t>
      </w:r>
      <w:r w:rsidR="000B4359">
        <w:t xml:space="preserve"> </w:t>
      </w:r>
      <w:r w:rsidRPr="00CD5F8A">
        <w:t>кадрового</w:t>
      </w:r>
      <w:r w:rsidR="000B4359">
        <w:t xml:space="preserve"> </w:t>
      </w:r>
      <w:r w:rsidRPr="00CD5F8A">
        <w:t>потенциала</w:t>
      </w:r>
      <w:r w:rsidR="000B4359">
        <w:t xml:space="preserve"> </w:t>
      </w:r>
      <w:r w:rsidRPr="00CD5F8A">
        <w:t>для</w:t>
      </w:r>
      <w:r w:rsidR="000B4359">
        <w:t xml:space="preserve"> </w:t>
      </w:r>
      <w:r w:rsidRPr="00CD5F8A">
        <w:t>новой</w:t>
      </w:r>
      <w:r w:rsidR="000B4359">
        <w:t xml:space="preserve"> </w:t>
      </w:r>
      <w:r w:rsidRPr="00CD5F8A">
        <w:t>экономики</w:t>
      </w:r>
      <w:r w:rsidR="000B4359">
        <w:t xml:space="preserve"> </w:t>
      </w:r>
      <w:r w:rsidRPr="00CD5F8A">
        <w:t>страны.</w:t>
      </w:r>
      <w:r w:rsidR="000B4359">
        <w:t xml:space="preserve"> </w:t>
      </w:r>
      <w:r w:rsidRPr="00CD5F8A">
        <w:t>Помимо</w:t>
      </w:r>
      <w:r w:rsidR="000B4359">
        <w:t xml:space="preserve"> </w:t>
      </w:r>
      <w:r w:rsidRPr="00CD5F8A">
        <w:t>участников</w:t>
      </w:r>
      <w:r w:rsidR="000B4359">
        <w:t xml:space="preserve"> </w:t>
      </w:r>
      <w:r w:rsidRPr="00CD5F8A">
        <w:t>рынка</w:t>
      </w:r>
      <w:r w:rsidR="000B4359">
        <w:t xml:space="preserve"> </w:t>
      </w:r>
      <w:r w:rsidRPr="00CD5F8A">
        <w:t>на</w:t>
      </w:r>
      <w:r w:rsidR="000B4359">
        <w:t xml:space="preserve"> </w:t>
      </w:r>
      <w:r w:rsidRPr="00CD5F8A">
        <w:t>панельной</w:t>
      </w:r>
      <w:r w:rsidR="000B4359">
        <w:t xml:space="preserve"> </w:t>
      </w:r>
      <w:r w:rsidRPr="00CD5F8A">
        <w:t>сессии</w:t>
      </w:r>
      <w:r w:rsidR="000B4359">
        <w:t xml:space="preserve"> </w:t>
      </w:r>
      <w:r w:rsidRPr="00CD5F8A">
        <w:t>выступили</w:t>
      </w:r>
      <w:r w:rsidR="000B4359">
        <w:t xml:space="preserve"> </w:t>
      </w:r>
      <w:r w:rsidRPr="00CD5F8A">
        <w:t>представили</w:t>
      </w:r>
      <w:r w:rsidR="000B4359">
        <w:t xml:space="preserve"> </w:t>
      </w:r>
      <w:r w:rsidRPr="00CD5F8A">
        <w:t>научного</w:t>
      </w:r>
      <w:r w:rsidR="000B4359">
        <w:t xml:space="preserve"> </w:t>
      </w:r>
      <w:r w:rsidRPr="00CD5F8A">
        <w:t>сообщества</w:t>
      </w:r>
      <w:r w:rsidR="000B4359">
        <w:t xml:space="preserve"> </w:t>
      </w:r>
      <w:r w:rsidRPr="00CD5F8A">
        <w:t>и</w:t>
      </w:r>
      <w:r w:rsidR="000B4359">
        <w:t xml:space="preserve"> </w:t>
      </w:r>
      <w:r w:rsidRPr="00CD5F8A">
        <w:t>вузов.</w:t>
      </w:r>
      <w:r w:rsidR="000B4359">
        <w:t xml:space="preserve"> </w:t>
      </w:r>
      <w:r w:rsidRPr="00CD5F8A">
        <w:t>Генеральный</w:t>
      </w:r>
      <w:r w:rsidR="000B4359">
        <w:t xml:space="preserve"> </w:t>
      </w:r>
      <w:r w:rsidRPr="00CD5F8A">
        <w:t>директор</w:t>
      </w:r>
      <w:r w:rsidR="000B4359">
        <w:t xml:space="preserve"> </w:t>
      </w:r>
      <w:r w:rsidRPr="00CD5F8A">
        <w:t>АО</w:t>
      </w:r>
      <w:r w:rsidR="000B4359">
        <w:t xml:space="preserve"> «</w:t>
      </w:r>
      <w:r w:rsidRPr="00CD5F8A">
        <w:t>НПФ</w:t>
      </w:r>
      <w:r w:rsidR="000B4359">
        <w:t xml:space="preserve"> </w:t>
      </w:r>
      <w:r w:rsidRPr="00CD5F8A">
        <w:t>Эволюция</w:t>
      </w:r>
      <w:r w:rsidR="000B4359">
        <w:t xml:space="preserve">» </w:t>
      </w:r>
      <w:r w:rsidRPr="00CD5F8A">
        <w:t>Елена</w:t>
      </w:r>
      <w:r w:rsidR="000B4359">
        <w:t xml:space="preserve"> </w:t>
      </w:r>
      <w:r w:rsidRPr="00CD5F8A">
        <w:t>Тетюнина</w:t>
      </w:r>
      <w:r w:rsidR="000B4359">
        <w:t xml:space="preserve"> </w:t>
      </w:r>
      <w:r w:rsidRPr="00CD5F8A">
        <w:t>призвала</w:t>
      </w:r>
      <w:r w:rsidR="000B4359">
        <w:t xml:space="preserve"> </w:t>
      </w:r>
      <w:r w:rsidRPr="00CD5F8A">
        <w:t>коллег</w:t>
      </w:r>
      <w:r w:rsidR="000B4359">
        <w:t xml:space="preserve"> </w:t>
      </w:r>
      <w:r w:rsidRPr="00CD5F8A">
        <w:t>включать</w:t>
      </w:r>
      <w:r w:rsidR="000B4359">
        <w:t xml:space="preserve"> </w:t>
      </w:r>
      <w:r w:rsidRPr="00CD5F8A">
        <w:t>в</w:t>
      </w:r>
      <w:r w:rsidR="000B4359">
        <w:t xml:space="preserve"> </w:t>
      </w:r>
      <w:r w:rsidRPr="00CD5F8A">
        <w:t>обучающие</w:t>
      </w:r>
      <w:r w:rsidR="000B4359">
        <w:t xml:space="preserve"> </w:t>
      </w:r>
      <w:r w:rsidRPr="00CD5F8A">
        <w:t>программы</w:t>
      </w:r>
      <w:r w:rsidR="000B4359">
        <w:t xml:space="preserve"> </w:t>
      </w:r>
      <w:r w:rsidRPr="00CD5F8A">
        <w:t>больше</w:t>
      </w:r>
      <w:r w:rsidR="000B4359">
        <w:t xml:space="preserve"> </w:t>
      </w:r>
      <w:r w:rsidRPr="00CD5F8A">
        <w:t>информации</w:t>
      </w:r>
      <w:r w:rsidR="000B4359">
        <w:t xml:space="preserve"> </w:t>
      </w:r>
      <w:r w:rsidRPr="00CD5F8A">
        <w:t>о</w:t>
      </w:r>
      <w:r w:rsidR="000B4359">
        <w:t xml:space="preserve"> </w:t>
      </w:r>
      <w:r w:rsidRPr="00CD5F8A">
        <w:t>долгосрочных</w:t>
      </w:r>
      <w:r w:rsidR="000B4359">
        <w:t xml:space="preserve"> </w:t>
      </w:r>
      <w:r w:rsidRPr="00CD5F8A">
        <w:t>инструментах</w:t>
      </w:r>
      <w:r w:rsidR="000B4359">
        <w:t xml:space="preserve"> </w:t>
      </w:r>
      <w:r w:rsidRPr="00CD5F8A">
        <w:t>накопления,</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и</w:t>
      </w:r>
      <w:r w:rsidR="000B4359">
        <w:t xml:space="preserve"> </w:t>
      </w:r>
      <w:r w:rsidRPr="00CD5F8A">
        <w:t>о</w:t>
      </w:r>
      <w:r w:rsidR="000B4359">
        <w:t xml:space="preserve"> </w:t>
      </w:r>
      <w:r w:rsidRPr="00CD5F8A">
        <w:t>ПДС.</w:t>
      </w:r>
      <w:r w:rsidR="000B4359">
        <w:t xml:space="preserve"> </w:t>
      </w:r>
      <w:r w:rsidRPr="00CD5F8A">
        <w:t>Она</w:t>
      </w:r>
      <w:r w:rsidR="000B4359">
        <w:t xml:space="preserve"> </w:t>
      </w:r>
      <w:r w:rsidRPr="00CD5F8A">
        <w:t>отметила,</w:t>
      </w:r>
      <w:r w:rsidR="000B4359">
        <w:t xml:space="preserve"> </w:t>
      </w:r>
      <w:r w:rsidRPr="00CD5F8A">
        <w:t>что</w:t>
      </w:r>
      <w:r w:rsidR="000B4359">
        <w:t xml:space="preserve"> </w:t>
      </w:r>
      <w:r w:rsidRPr="00CD5F8A">
        <w:t>интерес</w:t>
      </w:r>
      <w:r w:rsidR="000B4359">
        <w:t xml:space="preserve"> </w:t>
      </w:r>
      <w:r w:rsidRPr="00CD5F8A">
        <w:t>как</w:t>
      </w:r>
      <w:r w:rsidR="000B4359">
        <w:t xml:space="preserve"> </w:t>
      </w:r>
      <w:r w:rsidRPr="00CD5F8A">
        <w:t>к</w:t>
      </w:r>
      <w:r w:rsidR="000B4359">
        <w:t xml:space="preserve"> </w:t>
      </w:r>
      <w:r w:rsidRPr="00CD5F8A">
        <w:t>формированию</w:t>
      </w:r>
      <w:r w:rsidR="000B4359">
        <w:t xml:space="preserve"> </w:t>
      </w:r>
      <w:r w:rsidRPr="00CD5F8A">
        <w:t>краткосрочных,</w:t>
      </w:r>
      <w:r w:rsidR="000B4359">
        <w:t xml:space="preserve"> </w:t>
      </w:r>
      <w:r w:rsidRPr="00CD5F8A">
        <w:t>так</w:t>
      </w:r>
      <w:r w:rsidR="000B4359">
        <w:t xml:space="preserve"> </w:t>
      </w:r>
      <w:r w:rsidRPr="00CD5F8A">
        <w:t>и</w:t>
      </w:r>
      <w:r w:rsidR="000B4359">
        <w:t xml:space="preserve"> </w:t>
      </w:r>
      <w:r w:rsidRPr="00CD5F8A">
        <w:t>долгосрочных</w:t>
      </w:r>
      <w:r w:rsidR="000B4359">
        <w:t xml:space="preserve"> </w:t>
      </w:r>
      <w:r w:rsidRPr="00CD5F8A">
        <w:t>сбережений</w:t>
      </w:r>
      <w:r w:rsidR="000B4359">
        <w:t xml:space="preserve"> </w:t>
      </w:r>
      <w:r w:rsidRPr="00CD5F8A">
        <w:t>у</w:t>
      </w:r>
      <w:r w:rsidR="000B4359">
        <w:t xml:space="preserve"> </w:t>
      </w:r>
      <w:r w:rsidRPr="00CD5F8A">
        <w:t>россиян</w:t>
      </w:r>
      <w:r w:rsidR="000B4359">
        <w:t xml:space="preserve"> </w:t>
      </w:r>
      <w:r w:rsidRPr="00CD5F8A">
        <w:t>необходимо</w:t>
      </w:r>
      <w:r w:rsidR="000B4359">
        <w:t xml:space="preserve"> </w:t>
      </w:r>
      <w:r w:rsidRPr="00CD5F8A">
        <w:t>прививать</w:t>
      </w:r>
      <w:r w:rsidR="000B4359">
        <w:t xml:space="preserve"> </w:t>
      </w:r>
      <w:r w:rsidRPr="00CD5F8A">
        <w:t>с</w:t>
      </w:r>
      <w:r w:rsidR="000B4359">
        <w:t xml:space="preserve"> </w:t>
      </w:r>
      <w:r w:rsidRPr="00CD5F8A">
        <w:t>юности.</w:t>
      </w:r>
    </w:p>
    <w:p w:rsidR="00222283" w:rsidRPr="00CD5F8A" w:rsidRDefault="000B4359" w:rsidP="00222283">
      <w:r>
        <w:t>«</w:t>
      </w:r>
      <w:r w:rsidR="00222283" w:rsidRPr="00CD5F8A">
        <w:t>Важно</w:t>
      </w:r>
      <w:r>
        <w:t xml:space="preserve"> </w:t>
      </w:r>
      <w:r w:rsidR="00222283" w:rsidRPr="00CD5F8A">
        <w:t>больше</w:t>
      </w:r>
      <w:r>
        <w:t xml:space="preserve"> </w:t>
      </w:r>
      <w:r w:rsidR="00222283" w:rsidRPr="00CD5F8A">
        <w:t>разговаривать</w:t>
      </w:r>
      <w:r>
        <w:t xml:space="preserve"> </w:t>
      </w:r>
      <w:r w:rsidR="00222283" w:rsidRPr="00CD5F8A">
        <w:t>с</w:t>
      </w:r>
      <w:r>
        <w:t xml:space="preserve"> </w:t>
      </w:r>
      <w:r w:rsidR="00222283" w:rsidRPr="00CD5F8A">
        <w:t>молодежью,</w:t>
      </w:r>
      <w:r>
        <w:t xml:space="preserve"> </w:t>
      </w:r>
      <w:r w:rsidR="00222283" w:rsidRPr="00CD5F8A">
        <w:t>запускать</w:t>
      </w:r>
      <w:r>
        <w:t xml:space="preserve"> </w:t>
      </w:r>
      <w:r w:rsidR="00222283" w:rsidRPr="00CD5F8A">
        <w:t>образовательные</w:t>
      </w:r>
      <w:r>
        <w:t xml:space="preserve"> </w:t>
      </w:r>
      <w:r w:rsidR="00222283" w:rsidRPr="00CD5F8A">
        <w:t>курсы</w:t>
      </w:r>
      <w:r>
        <w:t xml:space="preserve"> </w:t>
      </w:r>
      <w:r w:rsidR="00222283" w:rsidRPr="00CD5F8A">
        <w:t>по</w:t>
      </w:r>
      <w:r>
        <w:t xml:space="preserve"> </w:t>
      </w:r>
      <w:r w:rsidR="00222283" w:rsidRPr="00CD5F8A">
        <w:t>финграмотности.</w:t>
      </w:r>
      <w:r>
        <w:t xml:space="preserve"> </w:t>
      </w:r>
      <w:r w:rsidR="00222283" w:rsidRPr="00CD5F8A">
        <w:t>Главное</w:t>
      </w:r>
      <w:r>
        <w:t xml:space="preserve"> </w:t>
      </w:r>
      <w:r w:rsidR="00222283" w:rsidRPr="00CD5F8A">
        <w:t>-</w:t>
      </w:r>
      <w:r>
        <w:t xml:space="preserve"> </w:t>
      </w:r>
      <w:r w:rsidR="00222283" w:rsidRPr="00CD5F8A">
        <w:t>донести</w:t>
      </w:r>
      <w:r>
        <w:t xml:space="preserve"> </w:t>
      </w:r>
      <w:r w:rsidR="00222283" w:rsidRPr="00CD5F8A">
        <w:t>до</w:t>
      </w:r>
      <w:r>
        <w:t xml:space="preserve"> </w:t>
      </w:r>
      <w:r w:rsidR="00222283" w:rsidRPr="00CD5F8A">
        <w:t>подрастающего</w:t>
      </w:r>
      <w:r>
        <w:t xml:space="preserve"> </w:t>
      </w:r>
      <w:r w:rsidR="00222283" w:rsidRPr="00CD5F8A">
        <w:t>поколения,</w:t>
      </w:r>
      <w:r>
        <w:t xml:space="preserve"> </w:t>
      </w:r>
      <w:r w:rsidR="00222283" w:rsidRPr="00CD5F8A">
        <w:t>что</w:t>
      </w:r>
      <w:r>
        <w:t xml:space="preserve"> </w:t>
      </w:r>
      <w:r w:rsidR="00222283" w:rsidRPr="00CD5F8A">
        <w:t>их</w:t>
      </w:r>
      <w:r>
        <w:t xml:space="preserve"> </w:t>
      </w:r>
      <w:r w:rsidR="00222283" w:rsidRPr="00CD5F8A">
        <w:t>финансовое</w:t>
      </w:r>
      <w:r>
        <w:t xml:space="preserve"> </w:t>
      </w:r>
      <w:r w:rsidR="00222283" w:rsidRPr="00CD5F8A">
        <w:t>благополучие</w:t>
      </w:r>
      <w:r>
        <w:t xml:space="preserve"> </w:t>
      </w:r>
      <w:r w:rsidR="00222283" w:rsidRPr="00CD5F8A">
        <w:t>в</w:t>
      </w:r>
      <w:r>
        <w:t xml:space="preserve"> </w:t>
      </w:r>
      <w:r w:rsidR="00222283" w:rsidRPr="00CD5F8A">
        <w:t>их</w:t>
      </w:r>
      <w:r>
        <w:t xml:space="preserve"> </w:t>
      </w:r>
      <w:r w:rsidR="00222283" w:rsidRPr="00CD5F8A">
        <w:t>руках</w:t>
      </w:r>
      <w:r>
        <w:t xml:space="preserve"> </w:t>
      </w:r>
      <w:r w:rsidR="00222283" w:rsidRPr="00CD5F8A">
        <w:t>и</w:t>
      </w:r>
      <w:r>
        <w:t xml:space="preserve"> </w:t>
      </w:r>
      <w:r w:rsidR="00222283" w:rsidRPr="00CD5F8A">
        <w:t>планировать</w:t>
      </w:r>
      <w:r>
        <w:t xml:space="preserve"> </w:t>
      </w:r>
      <w:r w:rsidR="00222283" w:rsidRPr="00CD5F8A">
        <w:t>его</w:t>
      </w:r>
      <w:r>
        <w:t xml:space="preserve"> </w:t>
      </w:r>
      <w:r w:rsidR="00222283" w:rsidRPr="00CD5F8A">
        <w:t>нужно</w:t>
      </w:r>
      <w:r>
        <w:t xml:space="preserve"> </w:t>
      </w:r>
      <w:r w:rsidR="00222283" w:rsidRPr="00CD5F8A">
        <w:t>самостоятельно.</w:t>
      </w:r>
      <w:r>
        <w:t xml:space="preserve"> </w:t>
      </w:r>
      <w:r w:rsidR="00222283" w:rsidRPr="00CD5F8A">
        <w:t>Мы</w:t>
      </w:r>
      <w:r>
        <w:t xml:space="preserve"> </w:t>
      </w:r>
      <w:r w:rsidR="00222283" w:rsidRPr="00CD5F8A">
        <w:t>же,</w:t>
      </w:r>
      <w:r>
        <w:t xml:space="preserve"> </w:t>
      </w:r>
      <w:r w:rsidR="00222283" w:rsidRPr="00CD5F8A">
        <w:t>как</w:t>
      </w:r>
      <w:r>
        <w:t xml:space="preserve"> </w:t>
      </w:r>
      <w:r w:rsidR="00222283" w:rsidRPr="00CD5F8A">
        <w:t>представители</w:t>
      </w:r>
      <w:r>
        <w:t xml:space="preserve"> </w:t>
      </w:r>
      <w:r w:rsidR="00222283" w:rsidRPr="00CD5F8A">
        <w:t>рынка,</w:t>
      </w:r>
      <w:r>
        <w:t xml:space="preserve"> </w:t>
      </w:r>
      <w:r w:rsidR="00222283" w:rsidRPr="00CD5F8A">
        <w:t>занимающиеся</w:t>
      </w:r>
      <w:r>
        <w:t xml:space="preserve"> </w:t>
      </w:r>
      <w:r w:rsidR="00222283" w:rsidRPr="00CD5F8A">
        <w:t>долгосрочным</w:t>
      </w:r>
      <w:r>
        <w:t xml:space="preserve"> </w:t>
      </w:r>
      <w:r w:rsidR="00222283" w:rsidRPr="00CD5F8A">
        <w:t>планированием,</w:t>
      </w:r>
      <w:r>
        <w:t xml:space="preserve"> </w:t>
      </w:r>
      <w:r w:rsidR="00222283" w:rsidRPr="00CD5F8A">
        <w:t>также</w:t>
      </w:r>
      <w:r>
        <w:t xml:space="preserve"> </w:t>
      </w:r>
      <w:r w:rsidR="00222283" w:rsidRPr="00CD5F8A">
        <w:t>готовы</w:t>
      </w:r>
      <w:r>
        <w:t xml:space="preserve"> </w:t>
      </w:r>
      <w:r w:rsidR="00222283" w:rsidRPr="00CD5F8A">
        <w:t>со</w:t>
      </w:r>
      <w:r>
        <w:t xml:space="preserve"> </w:t>
      </w:r>
      <w:r w:rsidR="00222283" w:rsidRPr="00CD5F8A">
        <w:t>своей</w:t>
      </w:r>
      <w:r>
        <w:t xml:space="preserve"> </w:t>
      </w:r>
      <w:r w:rsidR="00222283" w:rsidRPr="00CD5F8A">
        <w:t>стороны</w:t>
      </w:r>
      <w:r>
        <w:t xml:space="preserve"> </w:t>
      </w:r>
      <w:r w:rsidR="00222283" w:rsidRPr="00CD5F8A">
        <w:t>взращивать</w:t>
      </w:r>
      <w:r>
        <w:t xml:space="preserve"> </w:t>
      </w:r>
      <w:r w:rsidR="00222283" w:rsidRPr="00CD5F8A">
        <w:t>специалистов</w:t>
      </w:r>
      <w:r>
        <w:t xml:space="preserve"> </w:t>
      </w:r>
      <w:r w:rsidR="00222283" w:rsidRPr="00CD5F8A">
        <w:t>пенсионной</w:t>
      </w:r>
      <w:r>
        <w:t xml:space="preserve"> </w:t>
      </w:r>
      <w:r w:rsidR="00222283" w:rsidRPr="00CD5F8A">
        <w:t>отрасли,</w:t>
      </w:r>
      <w:r>
        <w:t xml:space="preserve"> </w:t>
      </w:r>
      <w:r w:rsidR="00222283" w:rsidRPr="00CD5F8A">
        <w:t>которая,</w:t>
      </w:r>
      <w:r>
        <w:t xml:space="preserve"> </w:t>
      </w:r>
      <w:r w:rsidR="00222283" w:rsidRPr="00CD5F8A">
        <w:t>к</w:t>
      </w:r>
      <w:r>
        <w:t xml:space="preserve"> </w:t>
      </w:r>
      <w:r w:rsidR="00222283" w:rsidRPr="00CD5F8A">
        <w:t>слову,</w:t>
      </w:r>
      <w:r>
        <w:t xml:space="preserve"> </w:t>
      </w:r>
      <w:r w:rsidR="00222283" w:rsidRPr="00CD5F8A">
        <w:lastRenderedPageBreak/>
        <w:t>динамично</w:t>
      </w:r>
      <w:r>
        <w:t xml:space="preserve"> </w:t>
      </w:r>
      <w:r w:rsidR="00222283" w:rsidRPr="00CD5F8A">
        <w:t>развивается.</w:t>
      </w:r>
      <w:r>
        <w:t xml:space="preserve"> </w:t>
      </w:r>
      <w:r w:rsidR="00222283" w:rsidRPr="00CD5F8A">
        <w:t>Мы</w:t>
      </w:r>
      <w:r>
        <w:t xml:space="preserve"> </w:t>
      </w:r>
      <w:r w:rsidR="00222283" w:rsidRPr="00CD5F8A">
        <w:t>особенно</w:t>
      </w:r>
      <w:r>
        <w:t xml:space="preserve"> </w:t>
      </w:r>
      <w:r w:rsidR="00222283" w:rsidRPr="00CD5F8A">
        <w:t>рады</w:t>
      </w:r>
      <w:r>
        <w:t xml:space="preserve"> </w:t>
      </w:r>
      <w:r w:rsidR="00222283" w:rsidRPr="00CD5F8A">
        <w:t>молодежи,</w:t>
      </w:r>
      <w:r>
        <w:t xml:space="preserve"> </w:t>
      </w:r>
      <w:r w:rsidR="00222283" w:rsidRPr="00CD5F8A">
        <w:t>которой</w:t>
      </w:r>
      <w:r>
        <w:t xml:space="preserve"> </w:t>
      </w:r>
      <w:r w:rsidR="00222283" w:rsidRPr="00CD5F8A">
        <w:t>в</w:t>
      </w:r>
      <w:r>
        <w:t xml:space="preserve"> </w:t>
      </w:r>
      <w:r w:rsidR="00222283" w:rsidRPr="00CD5F8A">
        <w:t>наших</w:t>
      </w:r>
      <w:r>
        <w:t xml:space="preserve"> </w:t>
      </w:r>
      <w:r w:rsidR="00222283" w:rsidRPr="00CD5F8A">
        <w:t>рядах</w:t>
      </w:r>
      <w:r>
        <w:t xml:space="preserve"> </w:t>
      </w:r>
      <w:r w:rsidR="00222283" w:rsidRPr="00CD5F8A">
        <w:t>с</w:t>
      </w:r>
      <w:r>
        <w:t xml:space="preserve"> </w:t>
      </w:r>
      <w:r w:rsidR="00222283" w:rsidRPr="00CD5F8A">
        <w:t>каждым</w:t>
      </w:r>
      <w:r>
        <w:t xml:space="preserve"> </w:t>
      </w:r>
      <w:r w:rsidR="00222283" w:rsidRPr="00CD5F8A">
        <w:t>годом</w:t>
      </w:r>
      <w:r>
        <w:t xml:space="preserve"> </w:t>
      </w:r>
      <w:r w:rsidR="00222283" w:rsidRPr="00CD5F8A">
        <w:t>все</w:t>
      </w:r>
      <w:r>
        <w:t xml:space="preserve"> </w:t>
      </w:r>
      <w:r w:rsidR="00222283" w:rsidRPr="00CD5F8A">
        <w:t>больше</w:t>
      </w:r>
      <w:r>
        <w:t>»</w:t>
      </w:r>
      <w:r w:rsidR="00222283" w:rsidRPr="00CD5F8A">
        <w:t>,</w:t>
      </w:r>
      <w:r>
        <w:t xml:space="preserve"> </w:t>
      </w:r>
      <w:r w:rsidR="00222283" w:rsidRPr="00CD5F8A">
        <w:t>-</w:t>
      </w:r>
      <w:r>
        <w:t xml:space="preserve"> </w:t>
      </w:r>
      <w:r w:rsidR="00222283" w:rsidRPr="00CD5F8A">
        <w:t>отметила</w:t>
      </w:r>
      <w:r>
        <w:t xml:space="preserve"> </w:t>
      </w:r>
      <w:r w:rsidR="00222283" w:rsidRPr="00CD5F8A">
        <w:t>Елена</w:t>
      </w:r>
      <w:r>
        <w:t xml:space="preserve"> </w:t>
      </w:r>
      <w:r w:rsidR="00222283" w:rsidRPr="00CD5F8A">
        <w:t>Тетюнина.</w:t>
      </w:r>
    </w:p>
    <w:p w:rsidR="00222283" w:rsidRPr="00CD5F8A" w:rsidRDefault="00222283" w:rsidP="00222283">
      <w:r w:rsidRPr="00CD5F8A">
        <w:t>Генеральный</w:t>
      </w:r>
      <w:r w:rsidR="000B4359">
        <w:t xml:space="preserve"> </w:t>
      </w:r>
      <w:r w:rsidRPr="00CD5F8A">
        <w:t>директор</w:t>
      </w:r>
      <w:r w:rsidR="000B4359">
        <w:t xml:space="preserve"> </w:t>
      </w:r>
      <w:r w:rsidRPr="00CD5F8A">
        <w:t>АРФГ</w:t>
      </w:r>
      <w:r w:rsidR="000B4359">
        <w:t xml:space="preserve"> </w:t>
      </w:r>
      <w:r w:rsidRPr="00CD5F8A">
        <w:t>Вениамин</w:t>
      </w:r>
      <w:r w:rsidR="000B4359">
        <w:t xml:space="preserve"> </w:t>
      </w:r>
      <w:r w:rsidRPr="00CD5F8A">
        <w:t>Каганов</w:t>
      </w:r>
      <w:r w:rsidR="000B4359">
        <w:t xml:space="preserve"> </w:t>
      </w:r>
      <w:r w:rsidRPr="00CD5F8A">
        <w:t>в</w:t>
      </w:r>
      <w:r w:rsidR="000B4359">
        <w:t xml:space="preserve"> </w:t>
      </w:r>
      <w:r w:rsidRPr="00CD5F8A">
        <w:t>свою</w:t>
      </w:r>
      <w:r w:rsidR="000B4359">
        <w:t xml:space="preserve"> </w:t>
      </w:r>
      <w:r w:rsidRPr="00CD5F8A">
        <w:t>очередь</w:t>
      </w:r>
      <w:r w:rsidR="000B4359">
        <w:t xml:space="preserve"> </w:t>
      </w:r>
      <w:r w:rsidRPr="00CD5F8A">
        <w:t>подчеркнул,</w:t>
      </w:r>
      <w:r w:rsidR="000B4359">
        <w:t xml:space="preserve"> </w:t>
      </w:r>
      <w:r w:rsidRPr="00CD5F8A">
        <w:t>что</w:t>
      </w:r>
      <w:r w:rsidR="000B4359">
        <w:t xml:space="preserve"> </w:t>
      </w:r>
      <w:r w:rsidRPr="00CD5F8A">
        <w:t>ПДС</w:t>
      </w:r>
      <w:r w:rsidR="000B4359">
        <w:t xml:space="preserve"> </w:t>
      </w:r>
      <w:r w:rsidRPr="00CD5F8A">
        <w:t>еще</w:t>
      </w:r>
      <w:r w:rsidR="000B4359">
        <w:t xml:space="preserve"> </w:t>
      </w:r>
      <w:r w:rsidRPr="00CD5F8A">
        <w:t>предстоит</w:t>
      </w:r>
      <w:r w:rsidR="000B4359">
        <w:t xml:space="preserve"> </w:t>
      </w:r>
      <w:r w:rsidRPr="00CD5F8A">
        <w:t>до</w:t>
      </w:r>
      <w:r w:rsidR="000B4359">
        <w:t xml:space="preserve"> </w:t>
      </w:r>
      <w:r w:rsidRPr="00CD5F8A">
        <w:t>конца</w:t>
      </w:r>
      <w:r w:rsidR="000B4359">
        <w:t xml:space="preserve"> </w:t>
      </w:r>
      <w:r w:rsidRPr="00CD5F8A">
        <w:t>осмыслить</w:t>
      </w:r>
      <w:r w:rsidR="000B4359">
        <w:t xml:space="preserve"> </w:t>
      </w:r>
      <w:r w:rsidRPr="00CD5F8A">
        <w:t>в</w:t>
      </w:r>
      <w:r w:rsidR="000B4359">
        <w:t xml:space="preserve"> </w:t>
      </w:r>
      <w:r w:rsidRPr="00CD5F8A">
        <w:t>общественном</w:t>
      </w:r>
      <w:r w:rsidR="000B4359">
        <w:t xml:space="preserve"> </w:t>
      </w:r>
      <w:r w:rsidRPr="00CD5F8A">
        <w:t>сознании</w:t>
      </w:r>
      <w:r w:rsidR="000B4359">
        <w:t xml:space="preserve"> </w:t>
      </w:r>
      <w:r w:rsidRPr="00CD5F8A">
        <w:t>и</w:t>
      </w:r>
      <w:r w:rsidR="000B4359">
        <w:t xml:space="preserve"> </w:t>
      </w:r>
      <w:r w:rsidRPr="00CD5F8A">
        <w:t>в</w:t>
      </w:r>
      <w:r w:rsidR="000B4359">
        <w:t xml:space="preserve"> </w:t>
      </w:r>
      <w:r w:rsidRPr="00CD5F8A">
        <w:t>этом</w:t>
      </w:r>
      <w:r w:rsidR="000B4359">
        <w:t xml:space="preserve"> </w:t>
      </w:r>
      <w:r w:rsidRPr="00CD5F8A">
        <w:t>вопросе</w:t>
      </w:r>
      <w:r w:rsidR="000B4359">
        <w:t xml:space="preserve"> </w:t>
      </w:r>
      <w:r w:rsidRPr="00CD5F8A">
        <w:t>крайне</w:t>
      </w:r>
      <w:r w:rsidR="000B4359">
        <w:t xml:space="preserve"> </w:t>
      </w:r>
      <w:r w:rsidRPr="00CD5F8A">
        <w:t>важна</w:t>
      </w:r>
      <w:r w:rsidR="000B4359">
        <w:t xml:space="preserve"> </w:t>
      </w:r>
      <w:r w:rsidRPr="00CD5F8A">
        <w:t>поддержка</w:t>
      </w:r>
      <w:r w:rsidR="000B4359">
        <w:t xml:space="preserve"> </w:t>
      </w:r>
      <w:r w:rsidRPr="00CD5F8A">
        <w:t>и</w:t>
      </w:r>
      <w:r w:rsidR="000B4359">
        <w:t xml:space="preserve"> </w:t>
      </w:r>
      <w:r w:rsidRPr="00CD5F8A">
        <w:t>помощь</w:t>
      </w:r>
      <w:r w:rsidR="000B4359">
        <w:t xml:space="preserve"> </w:t>
      </w:r>
      <w:r w:rsidRPr="00CD5F8A">
        <w:t>со</w:t>
      </w:r>
      <w:r w:rsidR="000B4359">
        <w:t xml:space="preserve"> </w:t>
      </w:r>
      <w:r w:rsidRPr="00CD5F8A">
        <w:t>стороны</w:t>
      </w:r>
      <w:r w:rsidR="000B4359">
        <w:t xml:space="preserve"> </w:t>
      </w:r>
      <w:r w:rsidRPr="00CD5F8A">
        <w:t>авторов</w:t>
      </w:r>
      <w:r w:rsidR="000B4359">
        <w:t xml:space="preserve"> </w:t>
      </w:r>
      <w:r w:rsidRPr="00CD5F8A">
        <w:t>программы</w:t>
      </w:r>
      <w:r w:rsidR="000B4359">
        <w:t xml:space="preserve"> </w:t>
      </w:r>
      <w:r w:rsidRPr="00CD5F8A">
        <w:t>и</w:t>
      </w:r>
      <w:r w:rsidR="000B4359">
        <w:t xml:space="preserve"> </w:t>
      </w:r>
      <w:r w:rsidRPr="00CD5F8A">
        <w:t>регуляторов.</w:t>
      </w:r>
      <w:r w:rsidR="000B4359">
        <w:t xml:space="preserve"> «</w:t>
      </w:r>
      <w:r w:rsidRPr="00CD5F8A">
        <w:t>Мы</w:t>
      </w:r>
      <w:r w:rsidR="000B4359">
        <w:t xml:space="preserve"> </w:t>
      </w:r>
      <w:r w:rsidRPr="00CD5F8A">
        <w:t>признательны</w:t>
      </w:r>
      <w:r w:rsidR="000B4359">
        <w:t xml:space="preserve"> </w:t>
      </w:r>
      <w:r w:rsidRPr="00CD5F8A">
        <w:t>НПФ</w:t>
      </w:r>
      <w:r w:rsidR="000B4359">
        <w:t xml:space="preserve"> </w:t>
      </w:r>
      <w:r w:rsidRPr="00CD5F8A">
        <w:t>Эволюция</w:t>
      </w:r>
      <w:r w:rsidR="000B4359">
        <w:t xml:space="preserve"> </w:t>
      </w:r>
      <w:r w:rsidRPr="00CD5F8A">
        <w:t>за</w:t>
      </w:r>
      <w:r w:rsidR="000B4359">
        <w:t xml:space="preserve"> </w:t>
      </w:r>
      <w:r w:rsidRPr="00CD5F8A">
        <w:t>инициативу</w:t>
      </w:r>
      <w:r w:rsidR="000B4359">
        <w:t xml:space="preserve"> </w:t>
      </w:r>
      <w:r w:rsidRPr="00CD5F8A">
        <w:t>по</w:t>
      </w:r>
      <w:r w:rsidR="000B4359">
        <w:t xml:space="preserve"> </w:t>
      </w:r>
      <w:r w:rsidRPr="00CD5F8A">
        <w:t>проведению</w:t>
      </w:r>
      <w:r w:rsidR="000B4359">
        <w:t xml:space="preserve"> </w:t>
      </w:r>
      <w:r w:rsidRPr="00CD5F8A">
        <w:t>данного</w:t>
      </w:r>
      <w:r w:rsidR="000B4359">
        <w:t xml:space="preserve"> </w:t>
      </w:r>
      <w:r w:rsidRPr="00CD5F8A">
        <w:t>круглого</w:t>
      </w:r>
      <w:r w:rsidR="000B4359">
        <w:t xml:space="preserve"> </w:t>
      </w:r>
      <w:r w:rsidRPr="00CD5F8A">
        <w:t>стола,</w:t>
      </w:r>
      <w:r w:rsidR="000B4359">
        <w:t xml:space="preserve"> </w:t>
      </w:r>
      <w:r w:rsidRPr="00CD5F8A">
        <w:t>а</w:t>
      </w:r>
      <w:r w:rsidR="000B4359">
        <w:t xml:space="preserve"> </w:t>
      </w:r>
      <w:r w:rsidRPr="00CD5F8A">
        <w:t>Московскому</w:t>
      </w:r>
      <w:r w:rsidR="000B4359">
        <w:t xml:space="preserve"> </w:t>
      </w:r>
      <w:r w:rsidRPr="00CD5F8A">
        <w:t>государственному</w:t>
      </w:r>
      <w:r w:rsidR="000B4359">
        <w:t xml:space="preserve"> </w:t>
      </w:r>
      <w:r w:rsidRPr="00CD5F8A">
        <w:t>университету</w:t>
      </w:r>
      <w:r w:rsidR="000B4359">
        <w:t xml:space="preserve"> </w:t>
      </w:r>
      <w:r w:rsidRPr="00CD5F8A">
        <w:t>и</w:t>
      </w:r>
      <w:r w:rsidR="000B4359">
        <w:t xml:space="preserve"> </w:t>
      </w:r>
      <w:r w:rsidRPr="00CD5F8A">
        <w:t>всем</w:t>
      </w:r>
      <w:r w:rsidR="000B4359">
        <w:t xml:space="preserve"> </w:t>
      </w:r>
      <w:r w:rsidRPr="00CD5F8A">
        <w:t>присутствовавшим</w:t>
      </w:r>
      <w:r w:rsidR="000B4359">
        <w:t xml:space="preserve"> </w:t>
      </w:r>
      <w:r w:rsidRPr="00CD5F8A">
        <w:t>-</w:t>
      </w:r>
      <w:r w:rsidR="000B4359">
        <w:t xml:space="preserve"> </w:t>
      </w:r>
      <w:r w:rsidRPr="00CD5F8A">
        <w:t>за</w:t>
      </w:r>
      <w:r w:rsidR="000B4359">
        <w:t xml:space="preserve"> </w:t>
      </w:r>
      <w:r w:rsidRPr="00CD5F8A">
        <w:t>поддержку</w:t>
      </w:r>
      <w:r w:rsidR="000B4359">
        <w:t xml:space="preserve"> </w:t>
      </w:r>
      <w:r w:rsidRPr="00CD5F8A">
        <w:t>этой</w:t>
      </w:r>
      <w:r w:rsidR="000B4359">
        <w:t xml:space="preserve"> </w:t>
      </w:r>
      <w:r w:rsidRPr="00CD5F8A">
        <w:t>безусловно</w:t>
      </w:r>
      <w:r w:rsidR="000B4359">
        <w:t xml:space="preserve"> </w:t>
      </w:r>
      <w:r w:rsidRPr="00CD5F8A">
        <w:t>очень</w:t>
      </w:r>
      <w:r w:rsidR="000B4359">
        <w:t xml:space="preserve"> </w:t>
      </w:r>
      <w:r w:rsidRPr="00CD5F8A">
        <w:t>значимой,</w:t>
      </w:r>
      <w:r w:rsidR="000B4359">
        <w:t xml:space="preserve"> </w:t>
      </w:r>
      <w:r w:rsidRPr="00CD5F8A">
        <w:t>социальной</w:t>
      </w:r>
      <w:r w:rsidR="000B4359">
        <w:t xml:space="preserve"> </w:t>
      </w:r>
      <w:r w:rsidRPr="00CD5F8A">
        <w:t>темы.</w:t>
      </w:r>
      <w:r w:rsidR="000B4359">
        <w:t xml:space="preserve"> </w:t>
      </w:r>
      <w:r w:rsidRPr="00CD5F8A">
        <w:t>По</w:t>
      </w:r>
      <w:r w:rsidR="000B4359">
        <w:t xml:space="preserve"> </w:t>
      </w:r>
      <w:r w:rsidRPr="00CD5F8A">
        <w:t>существу,</w:t>
      </w:r>
      <w:r w:rsidR="000B4359">
        <w:t xml:space="preserve"> </w:t>
      </w:r>
      <w:r w:rsidRPr="00CD5F8A">
        <w:t>предлагается</w:t>
      </w:r>
      <w:r w:rsidR="000B4359">
        <w:t xml:space="preserve"> </w:t>
      </w:r>
      <w:r w:rsidRPr="00CD5F8A">
        <w:t>новый</w:t>
      </w:r>
      <w:r w:rsidR="000B4359">
        <w:t xml:space="preserve"> </w:t>
      </w:r>
      <w:r w:rsidRPr="00CD5F8A">
        <w:t>механизм</w:t>
      </w:r>
      <w:r w:rsidR="000B4359">
        <w:t xml:space="preserve"> </w:t>
      </w:r>
      <w:r w:rsidRPr="00CD5F8A">
        <w:t>сбережения</w:t>
      </w:r>
      <w:r w:rsidR="000B4359">
        <w:t xml:space="preserve"> </w:t>
      </w:r>
      <w:r w:rsidRPr="00CD5F8A">
        <w:t>средств</w:t>
      </w:r>
      <w:r w:rsidR="000B4359">
        <w:t xml:space="preserve"> </w:t>
      </w:r>
      <w:r w:rsidRPr="00CD5F8A">
        <w:t>граждан,</w:t>
      </w:r>
      <w:r w:rsidR="000B4359">
        <w:t xml:space="preserve"> </w:t>
      </w:r>
      <w:r w:rsidRPr="00CD5F8A">
        <w:t>которого</w:t>
      </w:r>
      <w:r w:rsidR="000B4359">
        <w:t xml:space="preserve"> </w:t>
      </w:r>
      <w:r w:rsidRPr="00CD5F8A">
        <w:t>раньше</w:t>
      </w:r>
      <w:r w:rsidR="000B4359">
        <w:t xml:space="preserve"> </w:t>
      </w:r>
      <w:r w:rsidRPr="00CD5F8A">
        <w:t>не</w:t>
      </w:r>
      <w:r w:rsidR="000B4359">
        <w:t xml:space="preserve"> </w:t>
      </w:r>
      <w:r w:rsidRPr="00CD5F8A">
        <w:t>было.</w:t>
      </w:r>
      <w:r w:rsidR="000B4359">
        <w:t xml:space="preserve"> </w:t>
      </w:r>
      <w:r w:rsidRPr="00CD5F8A">
        <w:t>Этот</w:t>
      </w:r>
      <w:r w:rsidR="000B4359">
        <w:t xml:space="preserve"> </w:t>
      </w:r>
      <w:r w:rsidRPr="00CD5F8A">
        <w:t>механизм</w:t>
      </w:r>
      <w:r w:rsidR="000B4359">
        <w:t xml:space="preserve"> </w:t>
      </w:r>
      <w:r w:rsidRPr="00CD5F8A">
        <w:t>будет</w:t>
      </w:r>
      <w:r w:rsidR="000B4359">
        <w:t xml:space="preserve"> </w:t>
      </w:r>
      <w:r w:rsidRPr="00CD5F8A">
        <w:t>реализовываться</w:t>
      </w:r>
      <w:r w:rsidR="000B4359">
        <w:t xml:space="preserve"> </w:t>
      </w:r>
      <w:r w:rsidRPr="00CD5F8A">
        <w:t>негосударственными</w:t>
      </w:r>
      <w:r w:rsidR="000B4359">
        <w:t xml:space="preserve"> </w:t>
      </w:r>
      <w:r w:rsidRPr="00CD5F8A">
        <w:t>пенсионными</w:t>
      </w:r>
      <w:r w:rsidR="000B4359">
        <w:t xml:space="preserve"> </w:t>
      </w:r>
      <w:r w:rsidRPr="00CD5F8A">
        <w:t>фондами.</w:t>
      </w:r>
      <w:r w:rsidR="000B4359">
        <w:t xml:space="preserve"> </w:t>
      </w:r>
      <w:r w:rsidRPr="00CD5F8A">
        <w:t>Процесс</w:t>
      </w:r>
      <w:r w:rsidR="000B4359">
        <w:t xml:space="preserve"> </w:t>
      </w:r>
      <w:r w:rsidRPr="00CD5F8A">
        <w:t>формирования</w:t>
      </w:r>
      <w:r w:rsidR="000B4359">
        <w:t xml:space="preserve"> </w:t>
      </w:r>
      <w:r w:rsidRPr="00CD5F8A">
        <w:t>этого</w:t>
      </w:r>
      <w:r w:rsidR="000B4359">
        <w:t xml:space="preserve"> </w:t>
      </w:r>
      <w:r w:rsidRPr="00CD5F8A">
        <w:t>механизма</w:t>
      </w:r>
      <w:r w:rsidR="000B4359">
        <w:t xml:space="preserve"> </w:t>
      </w:r>
      <w:r w:rsidRPr="00CD5F8A">
        <w:t>уже</w:t>
      </w:r>
      <w:r w:rsidR="000B4359">
        <w:t xml:space="preserve"> </w:t>
      </w:r>
      <w:r w:rsidRPr="00CD5F8A">
        <w:t>начался.</w:t>
      </w:r>
      <w:r w:rsidR="000B4359">
        <w:t xml:space="preserve"> </w:t>
      </w:r>
      <w:r w:rsidRPr="00CD5F8A">
        <w:t>И</w:t>
      </w:r>
      <w:r w:rsidR="000B4359">
        <w:t xml:space="preserve"> </w:t>
      </w:r>
      <w:r w:rsidRPr="00CD5F8A">
        <w:t>это</w:t>
      </w:r>
      <w:r w:rsidR="000B4359">
        <w:t xml:space="preserve"> </w:t>
      </w:r>
      <w:r w:rsidRPr="00CD5F8A">
        <w:t>придает</w:t>
      </w:r>
      <w:r w:rsidR="000B4359">
        <w:t xml:space="preserve"> </w:t>
      </w:r>
      <w:r w:rsidRPr="00CD5F8A">
        <w:t>особую</w:t>
      </w:r>
      <w:r w:rsidR="000B4359">
        <w:t xml:space="preserve"> </w:t>
      </w:r>
      <w:r w:rsidRPr="00CD5F8A">
        <w:t>значимость</w:t>
      </w:r>
      <w:r w:rsidR="000B4359">
        <w:t xml:space="preserve"> </w:t>
      </w:r>
      <w:r w:rsidRPr="00CD5F8A">
        <w:t>осмыслению</w:t>
      </w:r>
      <w:r w:rsidR="000B4359">
        <w:t xml:space="preserve"> </w:t>
      </w:r>
      <w:r w:rsidRPr="00CD5F8A">
        <w:t>и</w:t>
      </w:r>
      <w:r w:rsidR="000B4359">
        <w:t xml:space="preserve"> </w:t>
      </w:r>
      <w:r w:rsidRPr="00CD5F8A">
        <w:t>просветительской</w:t>
      </w:r>
      <w:r w:rsidR="000B4359">
        <w:t xml:space="preserve"> </w:t>
      </w:r>
      <w:r w:rsidRPr="00CD5F8A">
        <w:t>деятельности.</w:t>
      </w:r>
      <w:r w:rsidR="000B4359">
        <w:t xml:space="preserve"> </w:t>
      </w:r>
      <w:r w:rsidRPr="00CD5F8A">
        <w:t>Наша</w:t>
      </w:r>
      <w:r w:rsidR="000B4359">
        <w:t xml:space="preserve"> </w:t>
      </w:r>
      <w:r w:rsidRPr="00CD5F8A">
        <w:t>задача</w:t>
      </w:r>
      <w:r w:rsidR="000B4359">
        <w:t xml:space="preserve"> </w:t>
      </w:r>
      <w:r w:rsidRPr="00CD5F8A">
        <w:t>-</w:t>
      </w:r>
      <w:r w:rsidR="000B4359">
        <w:t xml:space="preserve"> </w:t>
      </w:r>
      <w:r w:rsidRPr="00CD5F8A">
        <w:t>сделать</w:t>
      </w:r>
      <w:r w:rsidR="000B4359">
        <w:t xml:space="preserve"> </w:t>
      </w:r>
      <w:r w:rsidRPr="00CD5F8A">
        <w:t>так,</w:t>
      </w:r>
      <w:r w:rsidR="000B4359">
        <w:t xml:space="preserve"> </w:t>
      </w:r>
      <w:r w:rsidRPr="00CD5F8A">
        <w:t>чтобы</w:t>
      </w:r>
      <w:r w:rsidR="000B4359">
        <w:t xml:space="preserve"> </w:t>
      </w:r>
      <w:r w:rsidRPr="00CD5F8A">
        <w:t>большинство</w:t>
      </w:r>
      <w:r w:rsidR="000B4359">
        <w:t xml:space="preserve"> </w:t>
      </w:r>
      <w:r w:rsidRPr="00CD5F8A">
        <w:t>наших</w:t>
      </w:r>
      <w:r w:rsidR="000B4359">
        <w:t xml:space="preserve"> </w:t>
      </w:r>
      <w:r w:rsidRPr="00CD5F8A">
        <w:t>граждан,</w:t>
      </w:r>
      <w:r w:rsidR="000B4359">
        <w:t xml:space="preserve"> </w:t>
      </w:r>
      <w:r w:rsidRPr="00CD5F8A">
        <w:t>особенно</w:t>
      </w:r>
      <w:r w:rsidR="000B4359">
        <w:t xml:space="preserve"> </w:t>
      </w:r>
      <w:r w:rsidRPr="00CD5F8A">
        <w:t>молодежь,</w:t>
      </w:r>
      <w:r w:rsidR="000B4359">
        <w:t xml:space="preserve"> </w:t>
      </w:r>
      <w:r w:rsidRPr="00CD5F8A">
        <w:t>знали</w:t>
      </w:r>
      <w:r w:rsidR="000B4359">
        <w:t xml:space="preserve"> </w:t>
      </w:r>
      <w:r w:rsidRPr="00CD5F8A">
        <w:t>о</w:t>
      </w:r>
      <w:r w:rsidR="000B4359">
        <w:t xml:space="preserve"> </w:t>
      </w:r>
      <w:r w:rsidRPr="00CD5F8A">
        <w:t>существовании</w:t>
      </w:r>
      <w:r w:rsidR="000B4359">
        <w:t xml:space="preserve"> </w:t>
      </w:r>
      <w:r w:rsidRPr="00CD5F8A">
        <w:t>программы</w:t>
      </w:r>
      <w:r w:rsidR="000B4359">
        <w:t xml:space="preserve"> </w:t>
      </w:r>
      <w:r w:rsidRPr="00CD5F8A">
        <w:t>и</w:t>
      </w:r>
      <w:r w:rsidR="000B4359">
        <w:t xml:space="preserve"> </w:t>
      </w:r>
      <w:r w:rsidRPr="00CD5F8A">
        <w:t>понимали</w:t>
      </w:r>
      <w:r w:rsidR="000B4359">
        <w:t xml:space="preserve"> </w:t>
      </w:r>
      <w:r w:rsidRPr="00CD5F8A">
        <w:t>ее</w:t>
      </w:r>
      <w:r w:rsidR="000B4359">
        <w:t xml:space="preserve"> </w:t>
      </w:r>
      <w:r w:rsidRPr="00CD5F8A">
        <w:t>возможности.</w:t>
      </w:r>
      <w:r w:rsidR="000B4359">
        <w:t xml:space="preserve"> </w:t>
      </w:r>
      <w:r w:rsidRPr="00CD5F8A">
        <w:t>Мы</w:t>
      </w:r>
      <w:r w:rsidR="000B4359">
        <w:t xml:space="preserve"> </w:t>
      </w:r>
      <w:r w:rsidRPr="00CD5F8A">
        <w:t>дали</w:t>
      </w:r>
      <w:r w:rsidR="000B4359">
        <w:t xml:space="preserve"> </w:t>
      </w:r>
      <w:r w:rsidRPr="00CD5F8A">
        <w:t>начало</w:t>
      </w:r>
      <w:r w:rsidR="000B4359">
        <w:t xml:space="preserve"> </w:t>
      </w:r>
      <w:r w:rsidRPr="00CD5F8A">
        <w:t>этому</w:t>
      </w:r>
      <w:r w:rsidR="000B4359">
        <w:t xml:space="preserve"> </w:t>
      </w:r>
      <w:r w:rsidRPr="00CD5F8A">
        <w:t>информированию</w:t>
      </w:r>
      <w:r w:rsidR="000B4359">
        <w:t xml:space="preserve"> </w:t>
      </w:r>
      <w:r w:rsidRPr="00CD5F8A">
        <w:t>и</w:t>
      </w:r>
      <w:r w:rsidR="000B4359">
        <w:t xml:space="preserve"> </w:t>
      </w:r>
      <w:r w:rsidRPr="00CD5F8A">
        <w:t>стартовали,</w:t>
      </w:r>
      <w:r w:rsidR="000B4359">
        <w:t xml:space="preserve"> </w:t>
      </w:r>
      <w:r w:rsidRPr="00CD5F8A">
        <w:t>я</w:t>
      </w:r>
      <w:r w:rsidR="000B4359">
        <w:t xml:space="preserve"> </w:t>
      </w:r>
      <w:r w:rsidRPr="00CD5F8A">
        <w:t>считаю,</w:t>
      </w:r>
      <w:r w:rsidR="000B4359">
        <w:t xml:space="preserve"> </w:t>
      </w:r>
      <w:r w:rsidRPr="00CD5F8A">
        <w:t>удачно,</w:t>
      </w:r>
      <w:r w:rsidR="000B4359">
        <w:t xml:space="preserve"> </w:t>
      </w:r>
      <w:r w:rsidRPr="00CD5F8A">
        <w:t>а</w:t>
      </w:r>
      <w:r w:rsidR="000B4359">
        <w:t xml:space="preserve"> </w:t>
      </w:r>
      <w:r w:rsidRPr="00CD5F8A">
        <w:t>дальше</w:t>
      </w:r>
      <w:r w:rsidR="000B4359">
        <w:t xml:space="preserve"> </w:t>
      </w:r>
      <w:r w:rsidRPr="00CD5F8A">
        <w:t>будем</w:t>
      </w:r>
      <w:r w:rsidR="000B4359">
        <w:t xml:space="preserve"> </w:t>
      </w:r>
      <w:r w:rsidRPr="00CD5F8A">
        <w:t>еще</w:t>
      </w:r>
      <w:r w:rsidR="000B4359">
        <w:t xml:space="preserve"> </w:t>
      </w:r>
      <w:r w:rsidRPr="00CD5F8A">
        <w:t>более</w:t>
      </w:r>
      <w:r w:rsidR="000B4359">
        <w:t xml:space="preserve"> </w:t>
      </w:r>
      <w:r w:rsidRPr="00CD5F8A">
        <w:t>активно</w:t>
      </w:r>
      <w:r w:rsidR="000B4359">
        <w:t xml:space="preserve"> </w:t>
      </w:r>
      <w:r w:rsidRPr="00CD5F8A">
        <w:t>и</w:t>
      </w:r>
      <w:r w:rsidR="000B4359">
        <w:t xml:space="preserve"> </w:t>
      </w:r>
      <w:r w:rsidRPr="00CD5F8A">
        <w:t>целенаправленно</w:t>
      </w:r>
      <w:r w:rsidR="000B4359">
        <w:t xml:space="preserve"> </w:t>
      </w:r>
      <w:r w:rsidRPr="00CD5F8A">
        <w:t>продолжать</w:t>
      </w:r>
      <w:r w:rsidR="000B4359">
        <w:t xml:space="preserve"> </w:t>
      </w:r>
      <w:r w:rsidRPr="00CD5F8A">
        <w:t>эту</w:t>
      </w:r>
      <w:r w:rsidR="000B4359">
        <w:t xml:space="preserve"> </w:t>
      </w:r>
      <w:r w:rsidRPr="00CD5F8A">
        <w:t>работу</w:t>
      </w:r>
      <w:r w:rsidR="000B4359">
        <w:t>»</w:t>
      </w:r>
      <w:r w:rsidRPr="00CD5F8A">
        <w:t>,</w:t>
      </w:r>
      <w:r w:rsidR="000B4359">
        <w:t xml:space="preserve"> </w:t>
      </w:r>
      <w:r w:rsidRPr="00CD5F8A">
        <w:t>-</w:t>
      </w:r>
      <w:r w:rsidR="000B4359">
        <w:t xml:space="preserve"> </w:t>
      </w:r>
      <w:r w:rsidRPr="00CD5F8A">
        <w:t>отметил</w:t>
      </w:r>
      <w:r w:rsidR="000B4359">
        <w:t xml:space="preserve"> </w:t>
      </w:r>
      <w:r w:rsidRPr="00CD5F8A">
        <w:t>глава</w:t>
      </w:r>
      <w:r w:rsidR="000B4359">
        <w:t xml:space="preserve"> </w:t>
      </w:r>
      <w:r w:rsidRPr="00CD5F8A">
        <w:t>АРФГ.</w:t>
      </w:r>
    </w:p>
    <w:p w:rsidR="00222283" w:rsidRPr="00CD5F8A" w:rsidRDefault="00222283" w:rsidP="00222283">
      <w:r w:rsidRPr="00CD5F8A">
        <w:t>Организаторы</w:t>
      </w:r>
      <w:r w:rsidR="000B4359">
        <w:t xml:space="preserve"> </w:t>
      </w:r>
      <w:r w:rsidRPr="00CD5F8A">
        <w:t>поблагодарили</w:t>
      </w:r>
      <w:r w:rsidR="000B4359">
        <w:t xml:space="preserve"> </w:t>
      </w:r>
      <w:r w:rsidRPr="00CD5F8A">
        <w:t>участников</w:t>
      </w:r>
      <w:r w:rsidR="000B4359">
        <w:t xml:space="preserve"> </w:t>
      </w:r>
      <w:r w:rsidRPr="00CD5F8A">
        <w:t>круглого</w:t>
      </w:r>
      <w:r w:rsidR="000B4359">
        <w:t xml:space="preserve"> </w:t>
      </w:r>
      <w:r w:rsidRPr="00CD5F8A">
        <w:t>стола</w:t>
      </w:r>
      <w:r w:rsidR="000B4359">
        <w:t xml:space="preserve"> </w:t>
      </w:r>
      <w:r w:rsidRPr="00CD5F8A">
        <w:t>за</w:t>
      </w:r>
      <w:r w:rsidR="000B4359">
        <w:t xml:space="preserve"> </w:t>
      </w:r>
      <w:r w:rsidRPr="00CD5F8A">
        <w:t>участие</w:t>
      </w:r>
      <w:r w:rsidR="000B4359">
        <w:t xml:space="preserve"> </w:t>
      </w:r>
      <w:r w:rsidRPr="00CD5F8A">
        <w:t>в</w:t>
      </w:r>
      <w:r w:rsidR="000B4359">
        <w:t xml:space="preserve"> </w:t>
      </w:r>
      <w:r w:rsidRPr="00CD5F8A">
        <w:t>сессиях</w:t>
      </w:r>
      <w:r w:rsidR="000B4359">
        <w:t xml:space="preserve"> </w:t>
      </w:r>
      <w:r w:rsidRPr="00CD5F8A">
        <w:t>и</w:t>
      </w:r>
      <w:r w:rsidR="000B4359">
        <w:t xml:space="preserve"> </w:t>
      </w:r>
      <w:r w:rsidRPr="00CD5F8A">
        <w:t>продуктивную</w:t>
      </w:r>
      <w:r w:rsidR="000B4359">
        <w:t xml:space="preserve"> </w:t>
      </w:r>
      <w:r w:rsidRPr="00CD5F8A">
        <w:t>работу.</w:t>
      </w:r>
      <w:r w:rsidR="000B4359">
        <w:t xml:space="preserve"> </w:t>
      </w:r>
      <w:r w:rsidRPr="00CD5F8A">
        <w:t>Результаты</w:t>
      </w:r>
      <w:r w:rsidR="000B4359">
        <w:t xml:space="preserve"> </w:t>
      </w:r>
      <w:r w:rsidRPr="00CD5F8A">
        <w:t>обсуждений</w:t>
      </w:r>
      <w:r w:rsidR="000B4359">
        <w:t xml:space="preserve"> </w:t>
      </w:r>
      <w:r w:rsidRPr="00CD5F8A">
        <w:t>были</w:t>
      </w:r>
      <w:r w:rsidR="000B4359">
        <w:t xml:space="preserve"> </w:t>
      </w:r>
      <w:r w:rsidRPr="00CD5F8A">
        <w:t>направлены</w:t>
      </w:r>
      <w:r w:rsidR="000B4359">
        <w:t xml:space="preserve"> </w:t>
      </w:r>
      <w:r w:rsidRPr="00CD5F8A">
        <w:t>представителям</w:t>
      </w:r>
      <w:r w:rsidR="000B4359">
        <w:t xml:space="preserve"> </w:t>
      </w:r>
      <w:r w:rsidRPr="00CD5F8A">
        <w:t>вузов</w:t>
      </w:r>
      <w:r w:rsidR="000B4359">
        <w:t xml:space="preserve"> </w:t>
      </w:r>
      <w:r w:rsidRPr="00CD5F8A">
        <w:t>для</w:t>
      </w:r>
      <w:r w:rsidR="000B4359">
        <w:t xml:space="preserve"> </w:t>
      </w:r>
      <w:r w:rsidRPr="00CD5F8A">
        <w:t>возможности</w:t>
      </w:r>
      <w:r w:rsidR="000B4359">
        <w:t xml:space="preserve"> </w:t>
      </w:r>
      <w:r w:rsidRPr="00CD5F8A">
        <w:t>задействовать</w:t>
      </w:r>
      <w:r w:rsidR="000B4359">
        <w:t xml:space="preserve"> </w:t>
      </w:r>
      <w:r w:rsidRPr="00CD5F8A">
        <w:t>в</w:t>
      </w:r>
      <w:r w:rsidR="000B4359">
        <w:t xml:space="preserve"> </w:t>
      </w:r>
      <w:r w:rsidRPr="00CD5F8A">
        <w:t>обучающей</w:t>
      </w:r>
      <w:r w:rsidR="000B4359">
        <w:t xml:space="preserve"> </w:t>
      </w:r>
      <w:r w:rsidRPr="00CD5F8A">
        <w:t>работе.</w:t>
      </w:r>
      <w:r w:rsidR="000B4359">
        <w:t xml:space="preserve"> </w:t>
      </w:r>
    </w:p>
    <w:p w:rsidR="00222283" w:rsidRPr="00CD5F8A" w:rsidRDefault="0096245C" w:rsidP="00222283">
      <w:hyperlink r:id="rId15" w:history="1">
        <w:r w:rsidR="00222283" w:rsidRPr="00CD5F8A">
          <w:rPr>
            <w:rStyle w:val="a3"/>
          </w:rPr>
          <w:t>https://tass.ru/novosti-partnerov/19185041</w:t>
        </w:r>
      </w:hyperlink>
      <w:r w:rsidR="000B4359">
        <w:t xml:space="preserve"> </w:t>
      </w:r>
    </w:p>
    <w:p w:rsidR="002C64AC" w:rsidRPr="00CD5F8A" w:rsidRDefault="002C64AC" w:rsidP="002C64AC">
      <w:pPr>
        <w:pStyle w:val="2"/>
      </w:pPr>
      <w:bookmarkStart w:id="38" w:name="А103"/>
      <w:bookmarkStart w:id="39" w:name="_Toc149891060"/>
      <w:r w:rsidRPr="00CD5F8A">
        <w:t>АиФ,</w:t>
      </w:r>
      <w:r w:rsidR="000B4359">
        <w:t xml:space="preserve"> </w:t>
      </w:r>
      <w:r w:rsidRPr="00CD5F8A">
        <w:t>02.11.2023,</w:t>
      </w:r>
      <w:r w:rsidR="000B4359">
        <w:t xml:space="preserve"> </w:t>
      </w:r>
      <w:r w:rsidRPr="00CD5F8A">
        <w:t>Какие</w:t>
      </w:r>
      <w:r w:rsidR="000B4359">
        <w:t xml:space="preserve"> </w:t>
      </w:r>
      <w:r w:rsidRPr="00CD5F8A">
        <w:t>виды</w:t>
      </w:r>
      <w:r w:rsidR="000B4359">
        <w:t xml:space="preserve"> </w:t>
      </w:r>
      <w:r w:rsidRPr="00CD5F8A">
        <w:t>лечения</w:t>
      </w:r>
      <w:r w:rsidR="000B4359">
        <w:t xml:space="preserve"> </w:t>
      </w:r>
      <w:r w:rsidRPr="00CD5F8A">
        <w:t>граждане</w:t>
      </w:r>
      <w:r w:rsidR="000B4359">
        <w:t xml:space="preserve"> </w:t>
      </w:r>
      <w:r w:rsidRPr="00CD5F8A">
        <w:t>смогут</w:t>
      </w:r>
      <w:r w:rsidR="000B4359">
        <w:t xml:space="preserve"> </w:t>
      </w:r>
      <w:r w:rsidRPr="00CD5F8A">
        <w:t>оплатить</w:t>
      </w:r>
      <w:r w:rsidR="000B4359">
        <w:t xml:space="preserve"> </w:t>
      </w:r>
      <w:r w:rsidRPr="00CD5F8A">
        <w:t>из</w:t>
      </w:r>
      <w:r w:rsidR="000B4359">
        <w:t xml:space="preserve"> </w:t>
      </w:r>
      <w:r w:rsidRPr="00CD5F8A">
        <w:t>пенсионных</w:t>
      </w:r>
      <w:r w:rsidR="000B4359">
        <w:t xml:space="preserve"> </w:t>
      </w:r>
      <w:r w:rsidRPr="00CD5F8A">
        <w:t>накоплений</w:t>
      </w:r>
      <w:r w:rsidR="000B4359">
        <w:t xml:space="preserve"> </w:t>
      </w:r>
      <w:r w:rsidRPr="00CD5F8A">
        <w:t>в</w:t>
      </w:r>
      <w:r w:rsidR="000B4359">
        <w:t xml:space="preserve"> </w:t>
      </w:r>
      <w:r w:rsidRPr="00CD5F8A">
        <w:t>НПФ?</w:t>
      </w:r>
      <w:bookmarkEnd w:id="38"/>
      <w:bookmarkEnd w:id="39"/>
    </w:p>
    <w:p w:rsidR="002C64AC" w:rsidRPr="00CD5F8A" w:rsidRDefault="002C64AC" w:rsidP="00ED36B7">
      <w:pPr>
        <w:pStyle w:val="3"/>
      </w:pPr>
      <w:bookmarkStart w:id="40" w:name="_Toc149891061"/>
      <w:r w:rsidRPr="00CD5F8A">
        <w:t>Со</w:t>
      </w:r>
      <w:r w:rsidR="000B4359">
        <w:t xml:space="preserve"> </w:t>
      </w:r>
      <w:r w:rsidRPr="00CD5F8A">
        <w:t>следующего</w:t>
      </w:r>
      <w:r w:rsidR="000B4359">
        <w:t xml:space="preserve"> </w:t>
      </w:r>
      <w:r w:rsidRPr="00CD5F8A">
        <w:t>года</w:t>
      </w:r>
      <w:r w:rsidR="000B4359">
        <w:t xml:space="preserve"> </w:t>
      </w:r>
      <w:r w:rsidRPr="00CD5F8A">
        <w:t>граждане</w:t>
      </w:r>
      <w:r w:rsidR="000B4359">
        <w:t xml:space="preserve"> </w:t>
      </w:r>
      <w:r w:rsidRPr="00CD5F8A">
        <w:t>смогут</w:t>
      </w:r>
      <w:r w:rsidR="000B4359">
        <w:t xml:space="preserve"> </w:t>
      </w:r>
      <w:r w:rsidRPr="00CD5F8A">
        <w:t>досрочно</w:t>
      </w:r>
      <w:r w:rsidR="000B4359">
        <w:t xml:space="preserve"> </w:t>
      </w:r>
      <w:r w:rsidRPr="00CD5F8A">
        <w:t>и</w:t>
      </w:r>
      <w:r w:rsidR="000B4359">
        <w:t xml:space="preserve"> </w:t>
      </w:r>
      <w:r w:rsidRPr="00CD5F8A">
        <w:t>без</w:t>
      </w:r>
      <w:r w:rsidR="000B4359">
        <w:t xml:space="preserve"> </w:t>
      </w:r>
      <w:r w:rsidRPr="00CD5F8A">
        <w:t>потери</w:t>
      </w:r>
      <w:r w:rsidR="000B4359">
        <w:t xml:space="preserve"> </w:t>
      </w:r>
      <w:r w:rsidRPr="00CD5F8A">
        <w:t>дохода</w:t>
      </w:r>
      <w:r w:rsidR="000B4359">
        <w:t xml:space="preserve"> </w:t>
      </w:r>
      <w:r w:rsidRPr="00CD5F8A">
        <w:t>использовать</w:t>
      </w:r>
      <w:r w:rsidR="000B4359">
        <w:t xml:space="preserve"> </w:t>
      </w:r>
      <w:r w:rsidRPr="00CD5F8A">
        <w:t>средства</w:t>
      </w:r>
      <w:r w:rsidR="000B4359">
        <w:t xml:space="preserve"> </w:t>
      </w:r>
      <w:r w:rsidRPr="00CD5F8A">
        <w:t>долгосрочных</w:t>
      </w:r>
      <w:r w:rsidR="000B4359">
        <w:t xml:space="preserve"> </w:t>
      </w:r>
      <w:r w:rsidRPr="00CD5F8A">
        <w:t>пенсионных</w:t>
      </w:r>
      <w:r w:rsidR="000B4359">
        <w:t xml:space="preserve"> </w:t>
      </w:r>
      <w:r w:rsidRPr="00CD5F8A">
        <w:t>сбережений</w:t>
      </w:r>
      <w:r w:rsidR="000B4359">
        <w:t xml:space="preserve"> </w:t>
      </w:r>
      <w:r w:rsidRPr="00CD5F8A">
        <w:t>по</w:t>
      </w:r>
      <w:r w:rsidR="000B4359">
        <w:t xml:space="preserve"> </w:t>
      </w:r>
      <w:r w:rsidRPr="00CD5F8A">
        <w:t>договорам</w:t>
      </w:r>
      <w:r w:rsidR="000B4359">
        <w:t xml:space="preserve"> </w:t>
      </w:r>
      <w:r w:rsidRPr="00CD5F8A">
        <w:t>с</w:t>
      </w:r>
      <w:r w:rsidR="000B4359">
        <w:t xml:space="preserve"> </w:t>
      </w:r>
      <w:r w:rsidRPr="00CD5F8A">
        <w:t>негосударственными</w:t>
      </w:r>
      <w:r w:rsidR="000B4359">
        <w:t xml:space="preserve"> </w:t>
      </w:r>
      <w:r w:rsidRPr="00CD5F8A">
        <w:t>пенсионными</w:t>
      </w:r>
      <w:r w:rsidR="000B4359">
        <w:t xml:space="preserve"> </w:t>
      </w:r>
      <w:r w:rsidRPr="00CD5F8A">
        <w:t>фондами</w:t>
      </w:r>
      <w:r w:rsidR="000B4359">
        <w:t xml:space="preserve"> </w:t>
      </w:r>
      <w:r w:rsidRPr="00CD5F8A">
        <w:t>для</w:t>
      </w:r>
      <w:r w:rsidR="000B4359">
        <w:t xml:space="preserve"> </w:t>
      </w:r>
      <w:r w:rsidRPr="00CD5F8A">
        <w:t>оплаты</w:t>
      </w:r>
      <w:r w:rsidR="000B4359">
        <w:t xml:space="preserve"> </w:t>
      </w:r>
      <w:r w:rsidRPr="00CD5F8A">
        <w:t>дорогостоящего</w:t>
      </w:r>
      <w:r w:rsidR="000B4359">
        <w:t xml:space="preserve"> </w:t>
      </w:r>
      <w:r w:rsidRPr="00CD5F8A">
        <w:t>лечения.</w:t>
      </w:r>
      <w:bookmarkEnd w:id="40"/>
    </w:p>
    <w:p w:rsidR="002C64AC" w:rsidRPr="00CD5F8A" w:rsidRDefault="002C64AC" w:rsidP="002C64AC">
      <w:r w:rsidRPr="00CD5F8A">
        <w:t>Закон</w:t>
      </w:r>
      <w:r w:rsidR="000B4359">
        <w:t xml:space="preserve"> </w:t>
      </w:r>
      <w:r w:rsidRPr="00CD5F8A">
        <w:t>о</w:t>
      </w:r>
      <w:r w:rsidR="000B4359">
        <w:t xml:space="preserve"> </w:t>
      </w:r>
      <w:r w:rsidRPr="00CD5F8A">
        <w:t>программе</w:t>
      </w:r>
      <w:r w:rsidR="000B4359">
        <w:t xml:space="preserve"> </w:t>
      </w:r>
      <w:r w:rsidRPr="00CD5F8A">
        <w:t>долгосрочных</w:t>
      </w:r>
      <w:r w:rsidR="000B4359">
        <w:t xml:space="preserve"> </w:t>
      </w:r>
      <w:r w:rsidRPr="00CD5F8A">
        <w:t>сбережений</w:t>
      </w:r>
      <w:r w:rsidR="000B4359">
        <w:t xml:space="preserve"> </w:t>
      </w:r>
      <w:r w:rsidRPr="00CD5F8A">
        <w:t>был</w:t>
      </w:r>
      <w:r w:rsidR="000B4359">
        <w:t xml:space="preserve"> </w:t>
      </w:r>
      <w:r w:rsidRPr="00CD5F8A">
        <w:t>подписан</w:t>
      </w:r>
      <w:r w:rsidR="000B4359">
        <w:t xml:space="preserve"> </w:t>
      </w:r>
      <w:r w:rsidRPr="00CD5F8A">
        <w:t>10</w:t>
      </w:r>
      <w:r w:rsidR="000B4359">
        <w:t xml:space="preserve"> </w:t>
      </w:r>
      <w:r w:rsidRPr="00CD5F8A">
        <w:t>июля</w:t>
      </w:r>
      <w:r w:rsidR="000B4359">
        <w:t xml:space="preserve"> </w:t>
      </w:r>
      <w:r w:rsidRPr="00CD5F8A">
        <w:t>этого</w:t>
      </w:r>
      <w:r w:rsidR="000B4359">
        <w:t xml:space="preserve"> </w:t>
      </w:r>
      <w:r w:rsidRPr="00CD5F8A">
        <w:t>года.</w:t>
      </w:r>
      <w:r w:rsidR="000B4359">
        <w:t xml:space="preserve"> </w:t>
      </w:r>
      <w:r w:rsidRPr="00CD5F8A">
        <w:t>Гражданам,</w:t>
      </w:r>
      <w:r w:rsidR="000B4359">
        <w:t xml:space="preserve"> </w:t>
      </w:r>
      <w:r w:rsidRPr="00CD5F8A">
        <w:t>которые</w:t>
      </w:r>
      <w:r w:rsidR="000B4359">
        <w:t xml:space="preserve"> </w:t>
      </w:r>
      <w:r w:rsidRPr="00CD5F8A">
        <w:t>воспользуются</w:t>
      </w:r>
      <w:r w:rsidR="000B4359">
        <w:t xml:space="preserve"> </w:t>
      </w:r>
      <w:r w:rsidRPr="00CD5F8A">
        <w:t>программой</w:t>
      </w:r>
      <w:r w:rsidR="000B4359">
        <w:t xml:space="preserve"> </w:t>
      </w:r>
      <w:r w:rsidRPr="00CD5F8A">
        <w:t>долгосрочных</w:t>
      </w:r>
      <w:r w:rsidR="000B4359">
        <w:t xml:space="preserve"> </w:t>
      </w:r>
      <w:r w:rsidRPr="00CD5F8A">
        <w:t>сбережений,</w:t>
      </w:r>
      <w:r w:rsidR="000B4359">
        <w:t xml:space="preserve"> </w:t>
      </w:r>
      <w:r w:rsidRPr="00CD5F8A">
        <w:t>обещают</w:t>
      </w:r>
      <w:r w:rsidR="000B4359">
        <w:t xml:space="preserve"> </w:t>
      </w:r>
      <w:r w:rsidRPr="00CD5F8A">
        <w:t>периодическую</w:t>
      </w:r>
      <w:r w:rsidR="000B4359">
        <w:t xml:space="preserve"> </w:t>
      </w:r>
      <w:r w:rsidRPr="00CD5F8A">
        <w:t>выплату</w:t>
      </w:r>
      <w:r w:rsidR="000B4359">
        <w:t xml:space="preserve"> </w:t>
      </w:r>
      <w:r w:rsidRPr="00CD5F8A">
        <w:t>после</w:t>
      </w:r>
      <w:r w:rsidR="000B4359">
        <w:t xml:space="preserve"> </w:t>
      </w:r>
      <w:r w:rsidRPr="00CD5F8A">
        <w:t>15</w:t>
      </w:r>
      <w:r w:rsidR="000B4359">
        <w:t xml:space="preserve"> </w:t>
      </w:r>
      <w:r w:rsidRPr="00CD5F8A">
        <w:t>лет</w:t>
      </w:r>
      <w:r w:rsidR="000B4359">
        <w:t xml:space="preserve"> </w:t>
      </w:r>
      <w:r w:rsidRPr="00CD5F8A">
        <w:t>участия</w:t>
      </w:r>
      <w:r w:rsidR="000B4359">
        <w:t xml:space="preserve"> </w:t>
      </w:r>
      <w:r w:rsidRPr="00CD5F8A">
        <w:t>в</w:t>
      </w:r>
      <w:r w:rsidR="000B4359">
        <w:t xml:space="preserve"> </w:t>
      </w:r>
      <w:r w:rsidRPr="00CD5F8A">
        <w:t>программе</w:t>
      </w:r>
      <w:r w:rsidR="000B4359">
        <w:t xml:space="preserve"> </w:t>
      </w:r>
      <w:r w:rsidRPr="00CD5F8A">
        <w:t>или</w:t>
      </w:r>
      <w:r w:rsidR="000B4359">
        <w:t xml:space="preserve"> </w:t>
      </w:r>
      <w:r w:rsidRPr="00CD5F8A">
        <w:t>по</w:t>
      </w:r>
      <w:r w:rsidR="000B4359">
        <w:t xml:space="preserve"> </w:t>
      </w:r>
      <w:r w:rsidRPr="00CD5F8A">
        <w:t>достижении</w:t>
      </w:r>
      <w:r w:rsidR="000B4359">
        <w:t xml:space="preserve"> </w:t>
      </w:r>
      <w:r w:rsidRPr="00CD5F8A">
        <w:t>определенного</w:t>
      </w:r>
      <w:r w:rsidR="000B4359">
        <w:t xml:space="preserve"> </w:t>
      </w:r>
      <w:r w:rsidRPr="00CD5F8A">
        <w:t>возраста</w:t>
      </w:r>
      <w:r w:rsidR="000B4359">
        <w:t xml:space="preserve"> - </w:t>
      </w:r>
      <w:r w:rsidRPr="00CD5F8A">
        <w:t>55</w:t>
      </w:r>
      <w:r w:rsidR="000B4359">
        <w:t xml:space="preserve"> </w:t>
      </w:r>
      <w:r w:rsidRPr="00CD5F8A">
        <w:t>лет</w:t>
      </w:r>
      <w:r w:rsidR="000B4359">
        <w:t xml:space="preserve"> </w:t>
      </w:r>
      <w:r w:rsidRPr="00CD5F8A">
        <w:t>для</w:t>
      </w:r>
      <w:r w:rsidR="000B4359">
        <w:t xml:space="preserve"> </w:t>
      </w:r>
      <w:r w:rsidRPr="00CD5F8A">
        <w:t>женщин</w:t>
      </w:r>
      <w:r w:rsidR="000B4359">
        <w:t xml:space="preserve"> </w:t>
      </w:r>
      <w:r w:rsidRPr="00CD5F8A">
        <w:t>и</w:t>
      </w:r>
      <w:r w:rsidR="000B4359">
        <w:t xml:space="preserve"> </w:t>
      </w:r>
      <w:r w:rsidRPr="00CD5F8A">
        <w:t>60</w:t>
      </w:r>
      <w:r w:rsidR="000B4359">
        <w:t xml:space="preserve"> </w:t>
      </w:r>
      <w:r w:rsidRPr="00CD5F8A">
        <w:t>лет</w:t>
      </w:r>
      <w:r w:rsidR="000B4359">
        <w:t xml:space="preserve"> - </w:t>
      </w:r>
      <w:r w:rsidRPr="00CD5F8A">
        <w:t>для</w:t>
      </w:r>
      <w:r w:rsidR="000B4359">
        <w:t xml:space="preserve"> </w:t>
      </w:r>
      <w:r w:rsidRPr="00CD5F8A">
        <w:t>мужчин.</w:t>
      </w:r>
      <w:r w:rsidR="000B4359">
        <w:t xml:space="preserve"> </w:t>
      </w:r>
      <w:r w:rsidRPr="00CD5F8A">
        <w:t>Также</w:t>
      </w:r>
      <w:r w:rsidR="000B4359">
        <w:t xml:space="preserve"> </w:t>
      </w:r>
      <w:r w:rsidRPr="00CD5F8A">
        <w:t>граждане</w:t>
      </w:r>
      <w:r w:rsidR="000B4359">
        <w:t xml:space="preserve"> </w:t>
      </w:r>
      <w:r w:rsidRPr="00CD5F8A">
        <w:t>смогут</w:t>
      </w:r>
      <w:r w:rsidR="000B4359">
        <w:t xml:space="preserve"> </w:t>
      </w:r>
      <w:r w:rsidRPr="00CD5F8A">
        <w:t>претендовать</w:t>
      </w:r>
      <w:r w:rsidR="000B4359">
        <w:t xml:space="preserve"> </w:t>
      </w:r>
      <w:r w:rsidRPr="00CD5F8A">
        <w:t>на</w:t>
      </w:r>
      <w:r w:rsidR="000B4359">
        <w:t xml:space="preserve"> </w:t>
      </w:r>
      <w:r w:rsidRPr="00CD5F8A">
        <w:t>единовременную</w:t>
      </w:r>
      <w:r w:rsidR="000B4359">
        <w:t xml:space="preserve"> </w:t>
      </w:r>
      <w:r w:rsidRPr="00CD5F8A">
        <w:t>выплату</w:t>
      </w:r>
      <w:r w:rsidR="000B4359">
        <w:t xml:space="preserve"> </w:t>
      </w:r>
      <w:r w:rsidRPr="00CD5F8A">
        <w:t>в</w:t>
      </w:r>
      <w:r w:rsidR="000B4359">
        <w:t xml:space="preserve"> </w:t>
      </w:r>
      <w:r w:rsidRPr="00CD5F8A">
        <w:t>особых</w:t>
      </w:r>
      <w:r w:rsidR="000B4359">
        <w:t xml:space="preserve"> </w:t>
      </w:r>
      <w:r w:rsidRPr="00CD5F8A">
        <w:t>жизненных</w:t>
      </w:r>
      <w:r w:rsidR="000B4359">
        <w:t xml:space="preserve"> </w:t>
      </w:r>
      <w:r w:rsidRPr="00CD5F8A">
        <w:t>ситуациях.</w:t>
      </w:r>
    </w:p>
    <w:p w:rsidR="002C64AC" w:rsidRPr="00CD5F8A" w:rsidRDefault="002C64AC" w:rsidP="002C64AC">
      <w:r w:rsidRPr="00CD5F8A">
        <w:t>В</w:t>
      </w:r>
      <w:r w:rsidR="000B4359">
        <w:t xml:space="preserve"> </w:t>
      </w:r>
      <w:r w:rsidRPr="00CD5F8A">
        <w:t>проекте</w:t>
      </w:r>
      <w:r w:rsidR="000B4359">
        <w:t xml:space="preserve"> </w:t>
      </w:r>
      <w:r w:rsidRPr="00CD5F8A">
        <w:t>постановления</w:t>
      </w:r>
      <w:r w:rsidR="000B4359">
        <w:t xml:space="preserve"> </w:t>
      </w:r>
      <w:r w:rsidRPr="00CD5F8A">
        <w:t>Правительства</w:t>
      </w:r>
      <w:r w:rsidR="000B4359">
        <w:t xml:space="preserve"> </w:t>
      </w:r>
      <w:r w:rsidRPr="00CD5F8A">
        <w:t>РФ,</w:t>
      </w:r>
      <w:r w:rsidR="000B4359">
        <w:t xml:space="preserve"> </w:t>
      </w:r>
      <w:r w:rsidRPr="00CD5F8A">
        <w:t>подготовленном</w:t>
      </w:r>
      <w:r w:rsidR="000B4359">
        <w:t xml:space="preserve"> </w:t>
      </w:r>
      <w:r w:rsidRPr="00CD5F8A">
        <w:t>Минфином,</w:t>
      </w:r>
      <w:r w:rsidR="000B4359">
        <w:t xml:space="preserve"> </w:t>
      </w:r>
      <w:r w:rsidRPr="00CD5F8A">
        <w:t>перечислены</w:t>
      </w:r>
      <w:r w:rsidR="000B4359">
        <w:t xml:space="preserve"> </w:t>
      </w:r>
      <w:r w:rsidRPr="00CD5F8A">
        <w:t>16</w:t>
      </w:r>
      <w:r w:rsidR="000B4359">
        <w:t xml:space="preserve"> </w:t>
      </w:r>
      <w:r w:rsidRPr="00CD5F8A">
        <w:t>видов</w:t>
      </w:r>
      <w:r w:rsidR="000B4359">
        <w:t xml:space="preserve"> </w:t>
      </w:r>
      <w:r w:rsidRPr="00CD5F8A">
        <w:t>такого</w:t>
      </w:r>
      <w:r w:rsidR="000B4359">
        <w:t xml:space="preserve"> </w:t>
      </w:r>
      <w:r w:rsidRPr="00CD5F8A">
        <w:t>лечения.</w:t>
      </w:r>
      <w:r w:rsidR="000B4359">
        <w:t xml:space="preserve"> </w:t>
      </w:r>
      <w:r w:rsidRPr="00CD5F8A">
        <w:t>В</w:t>
      </w:r>
      <w:r w:rsidR="000B4359">
        <w:t xml:space="preserve"> </w:t>
      </w:r>
      <w:r w:rsidRPr="00CD5F8A">
        <w:t>перечень</w:t>
      </w:r>
      <w:r w:rsidR="000B4359">
        <w:t xml:space="preserve"> </w:t>
      </w:r>
      <w:r w:rsidRPr="00CD5F8A">
        <w:t>дорогостоящих</w:t>
      </w:r>
      <w:r w:rsidR="000B4359">
        <w:t xml:space="preserve"> </w:t>
      </w:r>
      <w:r w:rsidRPr="00CD5F8A">
        <w:t>видов</w:t>
      </w:r>
      <w:r w:rsidR="000B4359">
        <w:t xml:space="preserve"> </w:t>
      </w:r>
      <w:r w:rsidRPr="00CD5F8A">
        <w:t>лечения</w:t>
      </w:r>
      <w:r w:rsidR="000B4359">
        <w:t xml:space="preserve"> </w:t>
      </w:r>
      <w:r w:rsidRPr="00CD5F8A">
        <w:t>входят:</w:t>
      </w:r>
    </w:p>
    <w:p w:rsidR="002C64AC" w:rsidRPr="00CD5F8A" w:rsidRDefault="002C64AC" w:rsidP="002C64AC">
      <w:r w:rsidRPr="00CD5F8A">
        <w:t>1.</w:t>
      </w:r>
      <w:r w:rsidR="000B4359">
        <w:t xml:space="preserve"> </w:t>
      </w:r>
      <w:r w:rsidRPr="00CD5F8A">
        <w:t>Хирургическое,</w:t>
      </w:r>
      <w:r w:rsidR="000B4359">
        <w:t xml:space="preserve"> </w:t>
      </w:r>
      <w:r w:rsidRPr="00CD5F8A">
        <w:t>терапевтическое</w:t>
      </w:r>
      <w:r w:rsidR="000B4359">
        <w:t xml:space="preserve"> </w:t>
      </w:r>
      <w:r w:rsidRPr="00CD5F8A">
        <w:t>и</w:t>
      </w:r>
      <w:r w:rsidR="000B4359">
        <w:t xml:space="preserve"> </w:t>
      </w:r>
      <w:r w:rsidRPr="00CD5F8A">
        <w:t>комбинированное</w:t>
      </w:r>
      <w:r w:rsidR="000B4359">
        <w:t xml:space="preserve"> </w:t>
      </w:r>
      <w:r w:rsidRPr="00CD5F8A">
        <w:t>лечение</w:t>
      </w:r>
      <w:r w:rsidR="000B4359">
        <w:t xml:space="preserve"> </w:t>
      </w:r>
      <w:r w:rsidRPr="00CD5F8A">
        <w:t>онкологических</w:t>
      </w:r>
      <w:r w:rsidR="000B4359">
        <w:t xml:space="preserve"> </w:t>
      </w:r>
      <w:r w:rsidRPr="00CD5F8A">
        <w:t>заболеваний,</w:t>
      </w:r>
      <w:r w:rsidR="000B4359">
        <w:t xml:space="preserve"> </w:t>
      </w:r>
      <w:r w:rsidRPr="00CD5F8A">
        <w:t>включая</w:t>
      </w:r>
      <w:r w:rsidR="000B4359">
        <w:t xml:space="preserve"> </w:t>
      </w:r>
      <w:r w:rsidRPr="00CD5F8A">
        <w:t>злокачественные</w:t>
      </w:r>
      <w:r w:rsidR="000B4359">
        <w:t xml:space="preserve"> </w:t>
      </w:r>
      <w:r w:rsidRPr="00CD5F8A">
        <w:t>новообразования</w:t>
      </w:r>
      <w:r w:rsidR="000B4359">
        <w:t xml:space="preserve"> </w:t>
      </w:r>
      <w:r w:rsidRPr="00CD5F8A">
        <w:t>лимфоидной,</w:t>
      </w:r>
      <w:r w:rsidR="000B4359">
        <w:t xml:space="preserve"> </w:t>
      </w:r>
      <w:r w:rsidRPr="00CD5F8A">
        <w:t>кроветворной</w:t>
      </w:r>
      <w:r w:rsidR="000B4359">
        <w:t xml:space="preserve"> </w:t>
      </w:r>
      <w:r w:rsidRPr="00CD5F8A">
        <w:t>и</w:t>
      </w:r>
      <w:r w:rsidR="000B4359">
        <w:t xml:space="preserve"> </w:t>
      </w:r>
      <w:r w:rsidRPr="00CD5F8A">
        <w:t>родственных</w:t>
      </w:r>
      <w:r w:rsidR="000B4359">
        <w:t xml:space="preserve"> </w:t>
      </w:r>
      <w:r w:rsidRPr="00CD5F8A">
        <w:t>им</w:t>
      </w:r>
      <w:r w:rsidR="000B4359">
        <w:t xml:space="preserve"> </w:t>
      </w:r>
      <w:r w:rsidRPr="00CD5F8A">
        <w:t>тканей.</w:t>
      </w:r>
    </w:p>
    <w:p w:rsidR="002C64AC" w:rsidRPr="00CD5F8A" w:rsidRDefault="002C64AC" w:rsidP="002C64AC">
      <w:r w:rsidRPr="00CD5F8A">
        <w:t>2.</w:t>
      </w:r>
      <w:r w:rsidR="000B4359">
        <w:t xml:space="preserve"> </w:t>
      </w:r>
      <w:r w:rsidRPr="00CD5F8A">
        <w:t>Хирургическое,</w:t>
      </w:r>
      <w:r w:rsidR="000B4359">
        <w:t xml:space="preserve"> </w:t>
      </w:r>
      <w:r w:rsidRPr="00CD5F8A">
        <w:t>терапевтическое</w:t>
      </w:r>
      <w:r w:rsidR="000B4359">
        <w:t xml:space="preserve"> </w:t>
      </w:r>
      <w:r w:rsidRPr="00CD5F8A">
        <w:t>и</w:t>
      </w:r>
      <w:r w:rsidR="000B4359">
        <w:t xml:space="preserve"> </w:t>
      </w:r>
      <w:r w:rsidRPr="00CD5F8A">
        <w:t>комбинированное</w:t>
      </w:r>
      <w:r w:rsidR="000B4359">
        <w:t xml:space="preserve"> </w:t>
      </w:r>
      <w:r w:rsidRPr="00CD5F8A">
        <w:t>лечение</w:t>
      </w:r>
      <w:r w:rsidR="000B4359">
        <w:t xml:space="preserve"> </w:t>
      </w:r>
      <w:r w:rsidRPr="00CD5F8A">
        <w:t>острого</w:t>
      </w:r>
      <w:r w:rsidR="000B4359">
        <w:t xml:space="preserve"> </w:t>
      </w:r>
      <w:r w:rsidRPr="00CD5F8A">
        <w:t>инфаркта</w:t>
      </w:r>
      <w:r w:rsidR="000B4359">
        <w:t xml:space="preserve"> </w:t>
      </w:r>
      <w:r w:rsidRPr="00CD5F8A">
        <w:t>миокарда,</w:t>
      </w:r>
      <w:r w:rsidR="000B4359">
        <w:t xml:space="preserve"> </w:t>
      </w:r>
      <w:r w:rsidRPr="00CD5F8A">
        <w:t>включая</w:t>
      </w:r>
      <w:r w:rsidR="000B4359">
        <w:t xml:space="preserve"> </w:t>
      </w:r>
      <w:r w:rsidRPr="00CD5F8A">
        <w:t>операции</w:t>
      </w:r>
      <w:r w:rsidR="000B4359">
        <w:t xml:space="preserve"> </w:t>
      </w:r>
      <w:r w:rsidRPr="00CD5F8A">
        <w:t>с</w:t>
      </w:r>
      <w:r w:rsidR="000B4359">
        <w:t xml:space="preserve"> </w:t>
      </w:r>
      <w:r w:rsidRPr="00CD5F8A">
        <w:t>использованием</w:t>
      </w:r>
      <w:r w:rsidR="000B4359">
        <w:t xml:space="preserve"> </w:t>
      </w:r>
      <w:r w:rsidRPr="00CD5F8A">
        <w:t>аппаратов</w:t>
      </w:r>
      <w:r w:rsidR="000B4359">
        <w:t xml:space="preserve"> </w:t>
      </w:r>
      <w:r w:rsidRPr="00CD5F8A">
        <w:t>искусственного</w:t>
      </w:r>
      <w:r w:rsidR="000B4359">
        <w:t xml:space="preserve"> </w:t>
      </w:r>
      <w:r w:rsidRPr="00CD5F8A">
        <w:t>кровообращения,</w:t>
      </w:r>
      <w:r w:rsidR="000B4359">
        <w:t xml:space="preserve"> </w:t>
      </w:r>
      <w:r w:rsidRPr="00CD5F8A">
        <w:t>операции</w:t>
      </w:r>
      <w:r w:rsidR="000B4359">
        <w:t xml:space="preserve"> </w:t>
      </w:r>
      <w:r w:rsidRPr="00CD5F8A">
        <w:t>по</w:t>
      </w:r>
      <w:r w:rsidR="000B4359">
        <w:t xml:space="preserve"> </w:t>
      </w:r>
      <w:r w:rsidRPr="00CD5F8A">
        <w:t>реваскуляризации</w:t>
      </w:r>
      <w:r w:rsidR="000B4359">
        <w:t xml:space="preserve"> </w:t>
      </w:r>
      <w:r w:rsidRPr="00CD5F8A">
        <w:t>миокарда,</w:t>
      </w:r>
      <w:r w:rsidR="000B4359">
        <w:t xml:space="preserve"> </w:t>
      </w:r>
      <w:r w:rsidRPr="00CD5F8A">
        <w:t>лазерных</w:t>
      </w:r>
      <w:r w:rsidR="000B4359">
        <w:t xml:space="preserve"> </w:t>
      </w:r>
      <w:r w:rsidRPr="00CD5F8A">
        <w:t>технологий,</w:t>
      </w:r>
      <w:r w:rsidR="000B4359">
        <w:t xml:space="preserve"> </w:t>
      </w:r>
      <w:r w:rsidRPr="00CD5F8A">
        <w:t>коронарной</w:t>
      </w:r>
      <w:r w:rsidR="000B4359">
        <w:t xml:space="preserve"> </w:t>
      </w:r>
      <w:r w:rsidRPr="00CD5F8A">
        <w:t>ангиографии.</w:t>
      </w:r>
      <w:r w:rsidR="000B4359">
        <w:t xml:space="preserve"> </w:t>
      </w:r>
    </w:p>
    <w:p w:rsidR="002C64AC" w:rsidRPr="00CD5F8A" w:rsidRDefault="002C64AC" w:rsidP="002C64AC">
      <w:r w:rsidRPr="00CD5F8A">
        <w:t>3.</w:t>
      </w:r>
      <w:r w:rsidR="000B4359">
        <w:t xml:space="preserve"> </w:t>
      </w:r>
      <w:r w:rsidRPr="00CD5F8A">
        <w:t>Пересадка</w:t>
      </w:r>
      <w:r w:rsidR="000B4359">
        <w:t xml:space="preserve"> </w:t>
      </w:r>
      <w:r w:rsidRPr="00CD5F8A">
        <w:t>клапанов</w:t>
      </w:r>
      <w:r w:rsidR="000B4359">
        <w:t xml:space="preserve"> </w:t>
      </w:r>
      <w:r w:rsidRPr="00CD5F8A">
        <w:t>сердца</w:t>
      </w:r>
      <w:r w:rsidR="000B4359">
        <w:t xml:space="preserve"> - </w:t>
      </w:r>
      <w:r w:rsidRPr="00CD5F8A">
        <w:t>одного</w:t>
      </w:r>
      <w:r w:rsidR="000B4359">
        <w:t xml:space="preserve"> </w:t>
      </w:r>
      <w:r w:rsidRPr="00CD5F8A">
        <w:t>или</w:t>
      </w:r>
      <w:r w:rsidR="000B4359">
        <w:t xml:space="preserve"> </w:t>
      </w:r>
      <w:r w:rsidRPr="00CD5F8A">
        <w:t>более</w:t>
      </w:r>
      <w:r w:rsidR="000B4359">
        <w:t xml:space="preserve"> </w:t>
      </w:r>
      <w:r w:rsidRPr="00CD5F8A">
        <w:t>пораженных</w:t>
      </w:r>
      <w:r w:rsidR="000B4359">
        <w:t xml:space="preserve"> </w:t>
      </w:r>
      <w:r w:rsidRPr="00CD5F8A">
        <w:t>клапанов</w:t>
      </w:r>
      <w:r w:rsidR="000B4359">
        <w:t xml:space="preserve"> </w:t>
      </w:r>
      <w:r w:rsidRPr="00CD5F8A">
        <w:t>сердца</w:t>
      </w:r>
      <w:r w:rsidR="000B4359">
        <w:t xml:space="preserve"> </w:t>
      </w:r>
      <w:r w:rsidRPr="00CD5F8A">
        <w:t>искусственным</w:t>
      </w:r>
      <w:r w:rsidR="000B4359">
        <w:t xml:space="preserve"> </w:t>
      </w:r>
      <w:r w:rsidRPr="00CD5F8A">
        <w:t>клапаном.</w:t>
      </w:r>
    </w:p>
    <w:p w:rsidR="002C64AC" w:rsidRPr="00CD5F8A" w:rsidRDefault="002C64AC" w:rsidP="002C64AC">
      <w:r w:rsidRPr="00CD5F8A">
        <w:lastRenderedPageBreak/>
        <w:t>4.</w:t>
      </w:r>
      <w:r w:rsidR="000B4359">
        <w:t xml:space="preserve"> </w:t>
      </w:r>
      <w:r w:rsidRPr="00CD5F8A">
        <w:t>Хирургическое</w:t>
      </w:r>
      <w:r w:rsidR="000B4359">
        <w:t xml:space="preserve"> </w:t>
      </w:r>
      <w:r w:rsidRPr="00CD5F8A">
        <w:t>лечение</w:t>
      </w:r>
      <w:r w:rsidR="000B4359">
        <w:t xml:space="preserve"> </w:t>
      </w:r>
      <w:r w:rsidRPr="00CD5F8A">
        <w:t>заболеваний</w:t>
      </w:r>
      <w:r w:rsidR="000B4359">
        <w:t xml:space="preserve"> </w:t>
      </w:r>
      <w:r w:rsidRPr="00CD5F8A">
        <w:t>аорты</w:t>
      </w:r>
      <w:r w:rsidR="000B4359">
        <w:t xml:space="preserve"> </w:t>
      </w:r>
      <w:r w:rsidRPr="00CD5F8A">
        <w:t>в</w:t>
      </w:r>
      <w:r w:rsidR="000B4359">
        <w:t xml:space="preserve"> </w:t>
      </w:r>
      <w:r w:rsidRPr="00CD5F8A">
        <w:t>целях</w:t>
      </w:r>
      <w:r w:rsidR="000B4359">
        <w:t xml:space="preserve"> </w:t>
      </w:r>
      <w:r w:rsidRPr="00CD5F8A">
        <w:t>лечения</w:t>
      </w:r>
      <w:r w:rsidR="000B4359">
        <w:t xml:space="preserve"> </w:t>
      </w:r>
      <w:r w:rsidRPr="00CD5F8A">
        <w:t>хронического</w:t>
      </w:r>
      <w:r w:rsidR="000B4359">
        <w:t xml:space="preserve"> </w:t>
      </w:r>
      <w:r w:rsidRPr="00CD5F8A">
        <w:t>заболевания</w:t>
      </w:r>
      <w:r w:rsidR="000B4359">
        <w:t xml:space="preserve"> </w:t>
      </w:r>
      <w:r w:rsidRPr="00CD5F8A">
        <w:t>аорты</w:t>
      </w:r>
      <w:r w:rsidR="000B4359">
        <w:t xml:space="preserve"> </w:t>
      </w:r>
      <w:r w:rsidRPr="00CD5F8A">
        <w:t>путем</w:t>
      </w:r>
      <w:r w:rsidR="000B4359">
        <w:t xml:space="preserve"> </w:t>
      </w:r>
      <w:r w:rsidRPr="00CD5F8A">
        <w:t>иссечения</w:t>
      </w:r>
      <w:r w:rsidR="000B4359">
        <w:t xml:space="preserve"> </w:t>
      </w:r>
      <w:r w:rsidRPr="00CD5F8A">
        <w:t>и</w:t>
      </w:r>
      <w:r w:rsidR="000B4359">
        <w:t xml:space="preserve"> </w:t>
      </w:r>
      <w:r w:rsidRPr="00CD5F8A">
        <w:t>замены</w:t>
      </w:r>
      <w:r w:rsidR="000B4359">
        <w:t xml:space="preserve"> </w:t>
      </w:r>
      <w:r w:rsidRPr="00CD5F8A">
        <w:t>дефектной</w:t>
      </w:r>
      <w:r w:rsidR="000B4359">
        <w:t xml:space="preserve"> </w:t>
      </w:r>
      <w:r w:rsidRPr="00CD5F8A">
        <w:t>части</w:t>
      </w:r>
      <w:r w:rsidR="000B4359">
        <w:t xml:space="preserve"> </w:t>
      </w:r>
      <w:r w:rsidRPr="00CD5F8A">
        <w:t>трансплантатом</w:t>
      </w:r>
      <w:r w:rsidR="000B4359">
        <w:t xml:space="preserve"> </w:t>
      </w:r>
      <w:r w:rsidRPr="00CD5F8A">
        <w:t>в</w:t>
      </w:r>
      <w:r w:rsidR="000B4359">
        <w:t xml:space="preserve"> </w:t>
      </w:r>
      <w:r w:rsidRPr="00CD5F8A">
        <w:t>грудной</w:t>
      </w:r>
      <w:r w:rsidR="000B4359">
        <w:t xml:space="preserve"> </w:t>
      </w:r>
      <w:r w:rsidRPr="00CD5F8A">
        <w:t>и</w:t>
      </w:r>
      <w:r w:rsidR="000B4359">
        <w:t xml:space="preserve"> </w:t>
      </w:r>
      <w:r w:rsidRPr="00CD5F8A">
        <w:t>брюшной</w:t>
      </w:r>
      <w:r w:rsidR="000B4359">
        <w:t xml:space="preserve"> </w:t>
      </w:r>
      <w:r w:rsidRPr="00CD5F8A">
        <w:t>части.</w:t>
      </w:r>
    </w:p>
    <w:p w:rsidR="002C64AC" w:rsidRPr="00CD5F8A" w:rsidRDefault="002C64AC" w:rsidP="002C64AC">
      <w:r w:rsidRPr="00CD5F8A">
        <w:t>5.</w:t>
      </w:r>
      <w:r w:rsidR="000B4359">
        <w:t xml:space="preserve"> </w:t>
      </w:r>
      <w:r w:rsidRPr="00CD5F8A">
        <w:t>Хирургическое,</w:t>
      </w:r>
      <w:r w:rsidR="000B4359">
        <w:t xml:space="preserve"> </w:t>
      </w:r>
      <w:r w:rsidRPr="00CD5F8A">
        <w:t>терапевтическое</w:t>
      </w:r>
      <w:r w:rsidR="000B4359">
        <w:t xml:space="preserve"> </w:t>
      </w:r>
      <w:r w:rsidRPr="00CD5F8A">
        <w:t>и</w:t>
      </w:r>
      <w:r w:rsidR="000B4359">
        <w:t xml:space="preserve"> </w:t>
      </w:r>
      <w:r w:rsidRPr="00CD5F8A">
        <w:t>комбинированное</w:t>
      </w:r>
      <w:r w:rsidR="000B4359">
        <w:t xml:space="preserve"> </w:t>
      </w:r>
      <w:r w:rsidRPr="00CD5F8A">
        <w:t>лечение</w:t>
      </w:r>
      <w:r w:rsidR="000B4359">
        <w:t xml:space="preserve"> </w:t>
      </w:r>
      <w:r w:rsidRPr="00CD5F8A">
        <w:t>острого</w:t>
      </w:r>
      <w:r w:rsidR="000B4359">
        <w:t xml:space="preserve"> </w:t>
      </w:r>
      <w:r w:rsidRPr="00CD5F8A">
        <w:t>нарушения</w:t>
      </w:r>
      <w:r w:rsidR="000B4359">
        <w:t xml:space="preserve"> </w:t>
      </w:r>
      <w:r w:rsidRPr="00CD5F8A">
        <w:t>мозгового</w:t>
      </w:r>
      <w:r w:rsidR="000B4359">
        <w:t xml:space="preserve"> </w:t>
      </w:r>
      <w:r w:rsidRPr="00CD5F8A">
        <w:t>кровообращения</w:t>
      </w:r>
      <w:r w:rsidR="000B4359">
        <w:t xml:space="preserve"> </w:t>
      </w:r>
      <w:r w:rsidRPr="00CD5F8A">
        <w:t>(инсульта).</w:t>
      </w:r>
    </w:p>
    <w:p w:rsidR="002C64AC" w:rsidRPr="00CD5F8A" w:rsidRDefault="002C64AC" w:rsidP="002C64AC">
      <w:r w:rsidRPr="00CD5F8A">
        <w:t>6.</w:t>
      </w:r>
      <w:r w:rsidR="000B4359">
        <w:t xml:space="preserve"> </w:t>
      </w:r>
      <w:r w:rsidRPr="00CD5F8A">
        <w:t>Хирургическое</w:t>
      </w:r>
      <w:r w:rsidR="000B4359">
        <w:t xml:space="preserve"> </w:t>
      </w:r>
      <w:r w:rsidRPr="00CD5F8A">
        <w:t>лечение</w:t>
      </w:r>
      <w:r w:rsidR="000B4359">
        <w:t xml:space="preserve"> </w:t>
      </w:r>
      <w:r w:rsidRPr="00CD5F8A">
        <w:t>доброкачественной</w:t>
      </w:r>
      <w:r w:rsidR="000B4359">
        <w:t xml:space="preserve"> </w:t>
      </w:r>
      <w:r w:rsidRPr="00CD5F8A">
        <w:t>опухоли</w:t>
      </w:r>
      <w:r w:rsidR="000B4359">
        <w:t xml:space="preserve"> </w:t>
      </w:r>
      <w:r w:rsidRPr="00CD5F8A">
        <w:t>мозга.</w:t>
      </w:r>
    </w:p>
    <w:p w:rsidR="002C64AC" w:rsidRPr="00CD5F8A" w:rsidRDefault="002C64AC" w:rsidP="002C64AC">
      <w:r w:rsidRPr="00CD5F8A">
        <w:t>7.</w:t>
      </w:r>
      <w:r w:rsidR="000B4359">
        <w:t xml:space="preserve"> </w:t>
      </w:r>
      <w:r w:rsidRPr="00CD5F8A">
        <w:t>Хирургическое,</w:t>
      </w:r>
      <w:r w:rsidR="000B4359">
        <w:t xml:space="preserve"> </w:t>
      </w:r>
      <w:r w:rsidRPr="00CD5F8A">
        <w:t>терапевтическое</w:t>
      </w:r>
      <w:r w:rsidR="000B4359">
        <w:t xml:space="preserve"> </w:t>
      </w:r>
      <w:r w:rsidRPr="00CD5F8A">
        <w:t>и</w:t>
      </w:r>
      <w:r w:rsidR="000B4359">
        <w:t xml:space="preserve"> </w:t>
      </w:r>
      <w:r w:rsidRPr="00CD5F8A">
        <w:t>комбинированное</w:t>
      </w:r>
      <w:r w:rsidR="000B4359">
        <w:t xml:space="preserve"> </w:t>
      </w:r>
      <w:r w:rsidRPr="00CD5F8A">
        <w:t>лечение</w:t>
      </w:r>
      <w:r w:rsidR="000B4359">
        <w:t xml:space="preserve"> </w:t>
      </w:r>
      <w:r w:rsidRPr="00CD5F8A">
        <w:t>туберкулеза</w:t>
      </w:r>
      <w:r w:rsidR="000B4359">
        <w:t xml:space="preserve"> </w:t>
      </w:r>
      <w:r w:rsidRPr="00CD5F8A">
        <w:t>любой</w:t>
      </w:r>
      <w:r w:rsidR="000B4359">
        <w:t xml:space="preserve"> </w:t>
      </w:r>
      <w:r w:rsidRPr="00CD5F8A">
        <w:t>локализации.</w:t>
      </w:r>
    </w:p>
    <w:p w:rsidR="002C64AC" w:rsidRPr="00CD5F8A" w:rsidRDefault="002C64AC" w:rsidP="002C64AC">
      <w:r w:rsidRPr="00CD5F8A">
        <w:t>8.</w:t>
      </w:r>
      <w:r w:rsidR="000B4359">
        <w:t xml:space="preserve"> </w:t>
      </w:r>
      <w:r w:rsidRPr="00CD5F8A">
        <w:t>Комбинированное</w:t>
      </w:r>
      <w:r w:rsidR="000B4359">
        <w:t xml:space="preserve"> </w:t>
      </w:r>
      <w:r w:rsidRPr="00CD5F8A">
        <w:t>лечение</w:t>
      </w:r>
      <w:r w:rsidR="000B4359">
        <w:t xml:space="preserve"> </w:t>
      </w:r>
      <w:r w:rsidRPr="00CD5F8A">
        <w:t>осложненных</w:t>
      </w:r>
      <w:r w:rsidR="000B4359">
        <w:t xml:space="preserve"> </w:t>
      </w:r>
      <w:r w:rsidRPr="00CD5F8A">
        <w:t>форм</w:t>
      </w:r>
      <w:r w:rsidR="000B4359">
        <w:t xml:space="preserve"> </w:t>
      </w:r>
      <w:r w:rsidRPr="00CD5F8A">
        <w:t>сахарного</w:t>
      </w:r>
      <w:r w:rsidR="000B4359">
        <w:t xml:space="preserve"> </w:t>
      </w:r>
      <w:r w:rsidRPr="00CD5F8A">
        <w:t>диабета.</w:t>
      </w:r>
    </w:p>
    <w:p w:rsidR="002C64AC" w:rsidRPr="00CD5F8A" w:rsidRDefault="002C64AC" w:rsidP="002C64AC">
      <w:r w:rsidRPr="00CD5F8A">
        <w:t>9.</w:t>
      </w:r>
      <w:r w:rsidR="000B4359">
        <w:t xml:space="preserve"> </w:t>
      </w:r>
      <w:r w:rsidRPr="00CD5F8A">
        <w:t>Терапевтическое</w:t>
      </w:r>
      <w:r w:rsidR="000B4359">
        <w:t xml:space="preserve"> </w:t>
      </w:r>
      <w:r w:rsidRPr="00CD5F8A">
        <w:t>лечение</w:t>
      </w:r>
      <w:r w:rsidR="000B4359">
        <w:t xml:space="preserve"> </w:t>
      </w:r>
      <w:r w:rsidRPr="00CD5F8A">
        <w:t>системных</w:t>
      </w:r>
      <w:r w:rsidR="000B4359">
        <w:t xml:space="preserve"> </w:t>
      </w:r>
      <w:r w:rsidRPr="00CD5F8A">
        <w:t>поражений</w:t>
      </w:r>
      <w:r w:rsidR="000B4359">
        <w:t xml:space="preserve"> </w:t>
      </w:r>
      <w:r w:rsidRPr="00CD5F8A">
        <w:t>соединительной</w:t>
      </w:r>
      <w:r w:rsidR="000B4359">
        <w:t xml:space="preserve"> </w:t>
      </w:r>
      <w:r w:rsidRPr="00CD5F8A">
        <w:t>ткани.</w:t>
      </w:r>
    </w:p>
    <w:p w:rsidR="002C64AC" w:rsidRPr="00CD5F8A" w:rsidRDefault="002C64AC" w:rsidP="002C64AC">
      <w:r w:rsidRPr="00CD5F8A">
        <w:t>10.</w:t>
      </w:r>
      <w:r w:rsidR="000B4359">
        <w:t xml:space="preserve"> </w:t>
      </w:r>
      <w:r w:rsidRPr="00CD5F8A">
        <w:t>Терапевтическое</w:t>
      </w:r>
      <w:r w:rsidR="000B4359">
        <w:t xml:space="preserve"> </w:t>
      </w:r>
      <w:r w:rsidRPr="00CD5F8A">
        <w:t>лечение</w:t>
      </w:r>
      <w:r w:rsidR="000B4359">
        <w:t xml:space="preserve"> </w:t>
      </w:r>
      <w:r w:rsidRPr="00CD5F8A">
        <w:t>демиелинизирующих</w:t>
      </w:r>
      <w:r w:rsidR="000B4359">
        <w:t xml:space="preserve"> </w:t>
      </w:r>
      <w:r w:rsidRPr="00CD5F8A">
        <w:t>заболеваний</w:t>
      </w:r>
      <w:r w:rsidR="000B4359">
        <w:t xml:space="preserve"> </w:t>
      </w:r>
      <w:r w:rsidRPr="00CD5F8A">
        <w:t>нервной</w:t>
      </w:r>
      <w:r w:rsidR="000B4359">
        <w:t xml:space="preserve"> </w:t>
      </w:r>
      <w:r w:rsidRPr="00CD5F8A">
        <w:t>системы.</w:t>
      </w:r>
    </w:p>
    <w:p w:rsidR="002C64AC" w:rsidRPr="00CD5F8A" w:rsidRDefault="002C64AC" w:rsidP="002C64AC">
      <w:r w:rsidRPr="00CD5F8A">
        <w:t>11.</w:t>
      </w:r>
      <w:r w:rsidR="000B4359">
        <w:t xml:space="preserve"> </w:t>
      </w:r>
      <w:r w:rsidRPr="00CD5F8A">
        <w:t>Все</w:t>
      </w:r>
      <w:r w:rsidR="000B4359">
        <w:t xml:space="preserve"> </w:t>
      </w:r>
      <w:r w:rsidRPr="00CD5F8A">
        <w:t>виды</w:t>
      </w:r>
      <w:r w:rsidR="000B4359">
        <w:t xml:space="preserve"> </w:t>
      </w:r>
      <w:r w:rsidRPr="00CD5F8A">
        <w:t>лечения</w:t>
      </w:r>
      <w:r w:rsidR="000B4359">
        <w:t xml:space="preserve"> </w:t>
      </w:r>
      <w:r w:rsidRPr="00CD5F8A">
        <w:t>терминальной</w:t>
      </w:r>
      <w:r w:rsidR="000B4359">
        <w:t xml:space="preserve"> </w:t>
      </w:r>
      <w:r w:rsidRPr="00CD5F8A">
        <w:t>почечной</w:t>
      </w:r>
      <w:r w:rsidR="000B4359">
        <w:t xml:space="preserve"> </w:t>
      </w:r>
      <w:r w:rsidRPr="00CD5F8A">
        <w:t>недостаточности,</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связанные</w:t>
      </w:r>
      <w:r w:rsidR="000B4359">
        <w:t xml:space="preserve"> </w:t>
      </w:r>
      <w:r w:rsidRPr="00CD5F8A">
        <w:t>с</w:t>
      </w:r>
      <w:r w:rsidR="000B4359">
        <w:t xml:space="preserve"> </w:t>
      </w:r>
      <w:r w:rsidRPr="00CD5F8A">
        <w:t>использованием</w:t>
      </w:r>
      <w:r w:rsidR="000B4359">
        <w:t xml:space="preserve"> </w:t>
      </w:r>
      <w:r w:rsidRPr="00CD5F8A">
        <w:t>гемодиализа,</w:t>
      </w:r>
      <w:r w:rsidR="000B4359">
        <w:t xml:space="preserve"> </w:t>
      </w:r>
      <w:r w:rsidRPr="00CD5F8A">
        <w:t>перитонеального</w:t>
      </w:r>
      <w:r w:rsidR="000B4359">
        <w:t xml:space="preserve"> </w:t>
      </w:r>
      <w:r w:rsidRPr="00CD5F8A">
        <w:t>диализа</w:t>
      </w:r>
      <w:r w:rsidR="000B4359">
        <w:t xml:space="preserve"> </w:t>
      </w:r>
      <w:r w:rsidRPr="00CD5F8A">
        <w:t>и</w:t>
      </w:r>
      <w:r w:rsidR="000B4359">
        <w:t xml:space="preserve"> </w:t>
      </w:r>
      <w:r w:rsidRPr="00CD5F8A">
        <w:t>включающие</w:t>
      </w:r>
      <w:r w:rsidR="000B4359">
        <w:t xml:space="preserve"> </w:t>
      </w:r>
      <w:r w:rsidRPr="00CD5F8A">
        <w:t>необходимость</w:t>
      </w:r>
      <w:r w:rsidR="000B4359">
        <w:t xml:space="preserve"> </w:t>
      </w:r>
      <w:r w:rsidRPr="00CD5F8A">
        <w:t>трансплантации.</w:t>
      </w:r>
    </w:p>
    <w:p w:rsidR="002C64AC" w:rsidRPr="00CD5F8A" w:rsidRDefault="002C64AC" w:rsidP="002C64AC">
      <w:r w:rsidRPr="00CD5F8A">
        <w:t>12.</w:t>
      </w:r>
      <w:r w:rsidR="000B4359">
        <w:t xml:space="preserve"> </w:t>
      </w:r>
      <w:r w:rsidRPr="00CD5F8A">
        <w:t>Все</w:t>
      </w:r>
      <w:r w:rsidR="000B4359">
        <w:t xml:space="preserve"> </w:t>
      </w:r>
      <w:r w:rsidRPr="00CD5F8A">
        <w:t>виды</w:t>
      </w:r>
      <w:r w:rsidR="000B4359">
        <w:t xml:space="preserve"> </w:t>
      </w:r>
      <w:r w:rsidRPr="00CD5F8A">
        <w:t>лечения</w:t>
      </w:r>
      <w:r w:rsidR="000B4359">
        <w:t xml:space="preserve"> </w:t>
      </w:r>
      <w:r w:rsidRPr="00CD5F8A">
        <w:t>терминальной</w:t>
      </w:r>
      <w:r w:rsidR="000B4359">
        <w:t xml:space="preserve"> </w:t>
      </w:r>
      <w:r w:rsidRPr="00CD5F8A">
        <w:t>печеночной</w:t>
      </w:r>
      <w:r w:rsidR="000B4359">
        <w:t xml:space="preserve"> </w:t>
      </w:r>
      <w:r w:rsidRPr="00CD5F8A">
        <w:t>недостаточности,</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включающие</w:t>
      </w:r>
      <w:r w:rsidR="000B4359">
        <w:t xml:space="preserve"> </w:t>
      </w:r>
      <w:r w:rsidRPr="00CD5F8A">
        <w:t>необходимость</w:t>
      </w:r>
      <w:r w:rsidR="000B4359">
        <w:t xml:space="preserve"> </w:t>
      </w:r>
      <w:r w:rsidRPr="00CD5F8A">
        <w:t>трансплантации.</w:t>
      </w:r>
      <w:r w:rsidR="000B4359">
        <w:t xml:space="preserve"> </w:t>
      </w:r>
    </w:p>
    <w:p w:rsidR="002C64AC" w:rsidRPr="00CD5F8A" w:rsidRDefault="002C64AC" w:rsidP="002C64AC">
      <w:r w:rsidRPr="00CD5F8A">
        <w:t>13.</w:t>
      </w:r>
      <w:r w:rsidR="000B4359">
        <w:t xml:space="preserve"> </w:t>
      </w:r>
      <w:r w:rsidRPr="00CD5F8A">
        <w:t>Хирургическое,</w:t>
      </w:r>
      <w:r w:rsidR="000B4359">
        <w:t xml:space="preserve"> </w:t>
      </w:r>
      <w:r w:rsidRPr="00CD5F8A">
        <w:t>терапевтическое</w:t>
      </w:r>
      <w:r w:rsidR="000B4359">
        <w:t xml:space="preserve"> </w:t>
      </w:r>
      <w:r w:rsidRPr="00CD5F8A">
        <w:t>и</w:t>
      </w:r>
      <w:r w:rsidR="000B4359">
        <w:t xml:space="preserve"> </w:t>
      </w:r>
      <w:r w:rsidRPr="00CD5F8A">
        <w:t>комбинированное</w:t>
      </w:r>
      <w:r w:rsidR="000B4359">
        <w:t xml:space="preserve"> </w:t>
      </w:r>
      <w:r w:rsidRPr="00CD5F8A">
        <w:t>лечение</w:t>
      </w:r>
      <w:r w:rsidR="000B4359">
        <w:t xml:space="preserve"> </w:t>
      </w:r>
      <w:r w:rsidRPr="00CD5F8A">
        <w:t>тяжелых</w:t>
      </w:r>
      <w:r w:rsidR="000B4359">
        <w:t xml:space="preserve"> </w:t>
      </w:r>
      <w:r w:rsidRPr="00CD5F8A">
        <w:t>форм</w:t>
      </w:r>
      <w:r w:rsidR="000B4359">
        <w:t xml:space="preserve"> </w:t>
      </w:r>
      <w:r w:rsidRPr="00CD5F8A">
        <w:t>заболеваний</w:t>
      </w:r>
      <w:r w:rsidR="000B4359">
        <w:t xml:space="preserve"> </w:t>
      </w:r>
      <w:r w:rsidRPr="00CD5F8A">
        <w:t>и</w:t>
      </w:r>
      <w:r w:rsidR="000B4359">
        <w:t xml:space="preserve"> </w:t>
      </w:r>
      <w:r w:rsidRPr="00CD5F8A">
        <w:t>сочетанной</w:t>
      </w:r>
      <w:r w:rsidR="000B4359">
        <w:t xml:space="preserve"> </w:t>
      </w:r>
      <w:r w:rsidRPr="00CD5F8A">
        <w:t>патологии</w:t>
      </w:r>
      <w:r w:rsidR="000B4359">
        <w:t xml:space="preserve"> </w:t>
      </w:r>
      <w:r w:rsidRPr="00CD5F8A">
        <w:t>глаза</w:t>
      </w:r>
      <w:r w:rsidR="000B4359">
        <w:t xml:space="preserve"> </w:t>
      </w:r>
      <w:r w:rsidRPr="00CD5F8A">
        <w:t>и</w:t>
      </w:r>
      <w:r w:rsidR="000B4359">
        <w:t xml:space="preserve"> </w:t>
      </w:r>
      <w:r w:rsidRPr="00CD5F8A">
        <w:t>его</w:t>
      </w:r>
      <w:r w:rsidR="000B4359">
        <w:t xml:space="preserve"> </w:t>
      </w:r>
      <w:r w:rsidRPr="00CD5F8A">
        <w:t>придаточного</w:t>
      </w:r>
      <w:r w:rsidR="000B4359">
        <w:t xml:space="preserve"> </w:t>
      </w:r>
      <w:r w:rsidRPr="00CD5F8A">
        <w:t>аппарата,</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с</w:t>
      </w:r>
      <w:r w:rsidR="000B4359">
        <w:t xml:space="preserve"> </w:t>
      </w:r>
      <w:r w:rsidRPr="00CD5F8A">
        <w:t>использованием</w:t>
      </w:r>
      <w:r w:rsidR="000B4359">
        <w:t xml:space="preserve"> </w:t>
      </w:r>
      <w:r w:rsidRPr="00CD5F8A">
        <w:t>эндолазерных</w:t>
      </w:r>
      <w:r w:rsidR="000B4359">
        <w:t xml:space="preserve"> </w:t>
      </w:r>
      <w:r w:rsidRPr="00CD5F8A">
        <w:t>технологий,</w:t>
      </w:r>
      <w:r w:rsidR="000B4359">
        <w:t xml:space="preserve"> </w:t>
      </w:r>
      <w:r w:rsidRPr="00CD5F8A">
        <w:t>а</w:t>
      </w:r>
      <w:r w:rsidR="000B4359">
        <w:t xml:space="preserve"> </w:t>
      </w:r>
      <w:r w:rsidRPr="00CD5F8A">
        <w:t>также</w:t>
      </w:r>
      <w:r w:rsidR="000B4359">
        <w:t xml:space="preserve"> </w:t>
      </w:r>
      <w:r w:rsidRPr="00CD5F8A">
        <w:t>включающее</w:t>
      </w:r>
      <w:r w:rsidR="000B4359">
        <w:t xml:space="preserve"> </w:t>
      </w:r>
      <w:r w:rsidRPr="00CD5F8A">
        <w:t>необходимость</w:t>
      </w:r>
      <w:r w:rsidR="000B4359">
        <w:t xml:space="preserve"> </w:t>
      </w:r>
      <w:r w:rsidRPr="00CD5F8A">
        <w:t>трансплантации.</w:t>
      </w:r>
    </w:p>
    <w:p w:rsidR="002C64AC" w:rsidRPr="00CD5F8A" w:rsidRDefault="002C64AC" w:rsidP="002C64AC">
      <w:r w:rsidRPr="00CD5F8A">
        <w:t>14.</w:t>
      </w:r>
      <w:r w:rsidR="000B4359">
        <w:t xml:space="preserve"> </w:t>
      </w:r>
      <w:r w:rsidRPr="00CD5F8A">
        <w:t>Хирургическое,</w:t>
      </w:r>
      <w:r w:rsidR="000B4359">
        <w:t xml:space="preserve"> </w:t>
      </w:r>
      <w:r w:rsidRPr="00CD5F8A">
        <w:t>терапевтическое</w:t>
      </w:r>
      <w:r w:rsidR="000B4359">
        <w:t xml:space="preserve"> </w:t>
      </w:r>
      <w:r w:rsidRPr="00CD5F8A">
        <w:t>и</w:t>
      </w:r>
      <w:r w:rsidR="000B4359">
        <w:t xml:space="preserve"> </w:t>
      </w:r>
      <w:r w:rsidRPr="00CD5F8A">
        <w:t>комбинированное</w:t>
      </w:r>
      <w:r w:rsidR="000B4359">
        <w:t xml:space="preserve"> </w:t>
      </w:r>
      <w:r w:rsidRPr="00CD5F8A">
        <w:t>лечение</w:t>
      </w:r>
      <w:r w:rsidR="000B4359">
        <w:t xml:space="preserve"> </w:t>
      </w:r>
      <w:r w:rsidRPr="00CD5F8A">
        <w:t>тяжелых</w:t>
      </w:r>
      <w:r w:rsidR="000B4359">
        <w:t xml:space="preserve"> </w:t>
      </w:r>
      <w:r w:rsidRPr="00CD5F8A">
        <w:t>форм</w:t>
      </w:r>
      <w:r w:rsidR="000B4359">
        <w:t xml:space="preserve"> </w:t>
      </w:r>
      <w:r w:rsidRPr="00CD5F8A">
        <w:t>заболеваний</w:t>
      </w:r>
      <w:r w:rsidR="000B4359">
        <w:t xml:space="preserve"> </w:t>
      </w:r>
      <w:r w:rsidRPr="00CD5F8A">
        <w:t>слухового</w:t>
      </w:r>
      <w:r w:rsidR="000B4359">
        <w:t xml:space="preserve"> </w:t>
      </w:r>
      <w:r w:rsidRPr="00CD5F8A">
        <w:t>аппарата.</w:t>
      </w:r>
    </w:p>
    <w:p w:rsidR="002C64AC" w:rsidRPr="00CD5F8A" w:rsidRDefault="002C64AC" w:rsidP="002C64AC">
      <w:r w:rsidRPr="00CD5F8A">
        <w:t>15.</w:t>
      </w:r>
      <w:r w:rsidR="000B4359">
        <w:t xml:space="preserve"> </w:t>
      </w:r>
      <w:r w:rsidRPr="00CD5F8A">
        <w:t>Комплексное</w:t>
      </w:r>
      <w:r w:rsidR="000B4359">
        <w:t xml:space="preserve"> </w:t>
      </w:r>
      <w:r w:rsidRPr="00CD5F8A">
        <w:t>лечение</w:t>
      </w:r>
      <w:r w:rsidR="000B4359">
        <w:t xml:space="preserve"> </w:t>
      </w:r>
      <w:r w:rsidRPr="00CD5F8A">
        <w:t>ожогов</w:t>
      </w:r>
      <w:r w:rsidR="000B4359">
        <w:t xml:space="preserve"> </w:t>
      </w:r>
      <w:r w:rsidRPr="00CD5F8A">
        <w:t>с</w:t>
      </w:r>
      <w:r w:rsidR="000B4359">
        <w:t xml:space="preserve"> </w:t>
      </w:r>
      <w:r w:rsidRPr="00CD5F8A">
        <w:t>площадью</w:t>
      </w:r>
      <w:r w:rsidR="000B4359">
        <w:t xml:space="preserve"> </w:t>
      </w:r>
      <w:r w:rsidRPr="00CD5F8A">
        <w:t>поражения</w:t>
      </w:r>
      <w:r w:rsidR="000B4359">
        <w:t xml:space="preserve"> </w:t>
      </w:r>
      <w:r w:rsidRPr="00CD5F8A">
        <w:t>поверхности</w:t>
      </w:r>
      <w:r w:rsidR="000B4359">
        <w:t xml:space="preserve"> </w:t>
      </w:r>
      <w:r w:rsidRPr="00CD5F8A">
        <w:t>тела</w:t>
      </w:r>
      <w:r w:rsidR="000B4359">
        <w:t xml:space="preserve"> </w:t>
      </w:r>
      <w:r w:rsidRPr="00CD5F8A">
        <w:t>30</w:t>
      </w:r>
      <w:r w:rsidR="000B4359">
        <w:t xml:space="preserve"> </w:t>
      </w:r>
      <w:r w:rsidRPr="00CD5F8A">
        <w:t>процентов</w:t>
      </w:r>
      <w:r w:rsidR="000B4359">
        <w:t xml:space="preserve"> </w:t>
      </w:r>
      <w:r w:rsidRPr="00CD5F8A">
        <w:t>и</w:t>
      </w:r>
      <w:r w:rsidR="000B4359">
        <w:t xml:space="preserve"> </w:t>
      </w:r>
      <w:r w:rsidRPr="00CD5F8A">
        <w:t>более,</w:t>
      </w:r>
      <w:r w:rsidR="000B4359">
        <w:t xml:space="preserve"> </w:t>
      </w:r>
      <w:r w:rsidRPr="00CD5F8A">
        <w:t>включая</w:t>
      </w:r>
      <w:r w:rsidR="000B4359">
        <w:t xml:space="preserve"> </w:t>
      </w:r>
      <w:r w:rsidRPr="00CD5F8A">
        <w:t>необходимость</w:t>
      </w:r>
      <w:r w:rsidR="000B4359">
        <w:t xml:space="preserve"> </w:t>
      </w:r>
      <w:r w:rsidRPr="00CD5F8A">
        <w:t>трансплантации.</w:t>
      </w:r>
    </w:p>
    <w:p w:rsidR="002C64AC" w:rsidRPr="00CD5F8A" w:rsidRDefault="002C64AC" w:rsidP="002C64AC">
      <w:r w:rsidRPr="00CD5F8A">
        <w:t>16.</w:t>
      </w:r>
      <w:r w:rsidR="000B4359">
        <w:t xml:space="preserve"> </w:t>
      </w:r>
      <w:r w:rsidRPr="00CD5F8A">
        <w:t>Реконструктивные,</w:t>
      </w:r>
      <w:r w:rsidR="000B4359">
        <w:t xml:space="preserve"> </w:t>
      </w:r>
      <w:r w:rsidRPr="00CD5F8A">
        <w:t>пластические</w:t>
      </w:r>
      <w:r w:rsidR="000B4359">
        <w:t xml:space="preserve"> </w:t>
      </w:r>
      <w:r w:rsidRPr="00CD5F8A">
        <w:t>и</w:t>
      </w:r>
      <w:r w:rsidR="000B4359">
        <w:t xml:space="preserve"> </w:t>
      </w:r>
      <w:r w:rsidRPr="00CD5F8A">
        <w:t>реконструктивно-пластические</w:t>
      </w:r>
      <w:r w:rsidR="000B4359">
        <w:t xml:space="preserve"> </w:t>
      </w:r>
      <w:r w:rsidRPr="00CD5F8A">
        <w:t>операции</w:t>
      </w:r>
      <w:r w:rsidR="000B4359">
        <w:t xml:space="preserve"> </w:t>
      </w:r>
      <w:r w:rsidRPr="00CD5F8A">
        <w:t>исключительно</w:t>
      </w:r>
      <w:r w:rsidR="000B4359">
        <w:t xml:space="preserve"> </w:t>
      </w:r>
      <w:r w:rsidRPr="00CD5F8A">
        <w:t>для</w:t>
      </w:r>
      <w:r w:rsidR="000B4359">
        <w:t xml:space="preserve"> </w:t>
      </w:r>
      <w:r w:rsidRPr="00CD5F8A">
        <w:t>лечения</w:t>
      </w:r>
      <w:r w:rsidR="000B4359">
        <w:t xml:space="preserve"> </w:t>
      </w:r>
      <w:r w:rsidRPr="00CD5F8A">
        <w:t>последствий</w:t>
      </w:r>
      <w:r w:rsidR="000B4359">
        <w:t xml:space="preserve"> </w:t>
      </w:r>
      <w:r w:rsidRPr="00CD5F8A">
        <w:t>травм</w:t>
      </w:r>
      <w:r w:rsidR="000B4359">
        <w:t xml:space="preserve"> </w:t>
      </w:r>
      <w:r w:rsidRPr="00CD5F8A">
        <w:t>или</w:t>
      </w:r>
      <w:r w:rsidR="000B4359">
        <w:t xml:space="preserve"> </w:t>
      </w:r>
      <w:r w:rsidRPr="00CD5F8A">
        <w:t>заболеваний.</w:t>
      </w:r>
      <w:r w:rsidR="000B4359">
        <w:t xml:space="preserve"> </w:t>
      </w:r>
      <w:r w:rsidRPr="00CD5F8A">
        <w:t>Реплантация,</w:t>
      </w:r>
      <w:r w:rsidR="000B4359">
        <w:t xml:space="preserve"> </w:t>
      </w:r>
      <w:r w:rsidRPr="00CD5F8A">
        <w:t>имплантация</w:t>
      </w:r>
      <w:r w:rsidR="000B4359">
        <w:t xml:space="preserve"> </w:t>
      </w:r>
      <w:r w:rsidRPr="00CD5F8A">
        <w:t>протезов,</w:t>
      </w:r>
      <w:r w:rsidR="000B4359">
        <w:t xml:space="preserve"> </w:t>
      </w:r>
      <w:r w:rsidRPr="00CD5F8A">
        <w:t>металлических</w:t>
      </w:r>
      <w:r w:rsidR="000B4359">
        <w:t xml:space="preserve"> </w:t>
      </w:r>
      <w:r w:rsidRPr="00CD5F8A">
        <w:t>конструкций,</w:t>
      </w:r>
      <w:r w:rsidR="000B4359">
        <w:t xml:space="preserve"> </w:t>
      </w:r>
      <w:r w:rsidRPr="00CD5F8A">
        <w:t>электрокардиостимуляторов</w:t>
      </w:r>
      <w:r w:rsidR="000B4359">
        <w:t xml:space="preserve"> </w:t>
      </w:r>
      <w:r w:rsidRPr="00CD5F8A">
        <w:t>и</w:t>
      </w:r>
      <w:r w:rsidR="000B4359">
        <w:t xml:space="preserve"> </w:t>
      </w:r>
      <w:r w:rsidRPr="00CD5F8A">
        <w:t>электродов.</w:t>
      </w:r>
    </w:p>
    <w:p w:rsidR="00D1642B" w:rsidRPr="00CD5F8A" w:rsidRDefault="0096245C" w:rsidP="002C64AC">
      <w:hyperlink r:id="rId16" w:history="1">
        <w:r w:rsidR="002C64AC" w:rsidRPr="00CD5F8A">
          <w:rPr>
            <w:rStyle w:val="a3"/>
          </w:rPr>
          <w:t>https://aif.ru/money/mymoney/kakie_vidy_lecheniya_grazhdane_smogut_oplatit_iz_pensionnyh_nakopleniy_v_npf</w:t>
        </w:r>
      </w:hyperlink>
    </w:p>
    <w:p w:rsidR="00166DD7" w:rsidRPr="00CD5F8A" w:rsidRDefault="00166DD7" w:rsidP="00166DD7">
      <w:pPr>
        <w:pStyle w:val="2"/>
      </w:pPr>
      <w:bookmarkStart w:id="41" w:name="А104"/>
      <w:bookmarkStart w:id="42" w:name="_Toc149891062"/>
      <w:r w:rsidRPr="00CD5F8A">
        <w:t>АК&amp;М,</w:t>
      </w:r>
      <w:r w:rsidR="000B4359">
        <w:t xml:space="preserve"> </w:t>
      </w:r>
      <w:r w:rsidRPr="00CD5F8A">
        <w:t>02.11.2023,</w:t>
      </w:r>
      <w:r w:rsidR="000B4359">
        <w:t xml:space="preserve"> </w:t>
      </w:r>
      <w:r w:rsidRPr="00CD5F8A">
        <w:t>Совокупная</w:t>
      </w:r>
      <w:r w:rsidR="000B4359">
        <w:t xml:space="preserve"> </w:t>
      </w:r>
      <w:r w:rsidRPr="00CD5F8A">
        <w:t>прибыль</w:t>
      </w:r>
      <w:r w:rsidR="000B4359">
        <w:t xml:space="preserve"> </w:t>
      </w:r>
      <w:r w:rsidRPr="00CD5F8A">
        <w:t>НПФ</w:t>
      </w:r>
      <w:r w:rsidR="000B4359">
        <w:t xml:space="preserve"> «</w:t>
      </w:r>
      <w:r w:rsidRPr="00CD5F8A">
        <w:t>Открытие</w:t>
      </w:r>
      <w:r w:rsidR="000B4359">
        <w:t xml:space="preserve">» </w:t>
      </w:r>
      <w:r w:rsidRPr="00CD5F8A">
        <w:t>за</w:t>
      </w:r>
      <w:r w:rsidR="000B4359">
        <w:t xml:space="preserve"> </w:t>
      </w:r>
      <w:r w:rsidRPr="00CD5F8A">
        <w:t>9</w:t>
      </w:r>
      <w:r w:rsidR="000B4359">
        <w:t xml:space="preserve"> </w:t>
      </w:r>
      <w:r w:rsidRPr="00CD5F8A">
        <w:t>месяцев</w:t>
      </w:r>
      <w:r w:rsidR="000B4359">
        <w:t xml:space="preserve"> </w:t>
      </w:r>
      <w:r w:rsidRPr="00CD5F8A">
        <w:t>превысила</w:t>
      </w:r>
      <w:r w:rsidR="000B4359">
        <w:t xml:space="preserve"> </w:t>
      </w:r>
      <w:r w:rsidRPr="00CD5F8A">
        <w:t>32.8</w:t>
      </w:r>
      <w:r w:rsidR="000B4359">
        <w:t xml:space="preserve"> </w:t>
      </w:r>
      <w:r w:rsidRPr="00CD5F8A">
        <w:t>млрд</w:t>
      </w:r>
      <w:r w:rsidR="000B4359">
        <w:t xml:space="preserve"> </w:t>
      </w:r>
      <w:r w:rsidRPr="00CD5F8A">
        <w:t>руб</w:t>
      </w:r>
      <w:bookmarkEnd w:id="41"/>
      <w:bookmarkEnd w:id="42"/>
    </w:p>
    <w:p w:rsidR="00166DD7" w:rsidRPr="00CD5F8A" w:rsidRDefault="00166DD7" w:rsidP="00ED36B7">
      <w:pPr>
        <w:pStyle w:val="3"/>
      </w:pPr>
      <w:bookmarkStart w:id="43" w:name="_Toc149891063"/>
      <w:r w:rsidRPr="00CD5F8A">
        <w:t>Совокупные</w:t>
      </w:r>
      <w:r w:rsidR="000B4359">
        <w:t xml:space="preserve"> </w:t>
      </w:r>
      <w:r w:rsidRPr="00CD5F8A">
        <w:t>активы</w:t>
      </w:r>
      <w:r w:rsidR="000B4359">
        <w:t xml:space="preserve"> </w:t>
      </w:r>
      <w:r w:rsidRPr="00CD5F8A">
        <w:t>НПФ</w:t>
      </w:r>
      <w:r w:rsidR="000B4359">
        <w:t xml:space="preserve"> «</w:t>
      </w:r>
      <w:r w:rsidRPr="00CD5F8A">
        <w:t>Открытие</w:t>
      </w:r>
      <w:r w:rsidR="000B4359">
        <w:t xml:space="preserve">» </w:t>
      </w:r>
      <w:r w:rsidRPr="00CD5F8A">
        <w:t>(дочерняя</w:t>
      </w:r>
      <w:r w:rsidR="000B4359">
        <w:t xml:space="preserve"> </w:t>
      </w:r>
      <w:r w:rsidRPr="00CD5F8A">
        <w:t>компания</w:t>
      </w:r>
      <w:r w:rsidR="000B4359">
        <w:t xml:space="preserve"> </w:t>
      </w:r>
      <w:r w:rsidRPr="00CD5F8A">
        <w:t>банка</w:t>
      </w:r>
      <w:r w:rsidR="000B4359">
        <w:t xml:space="preserve"> «</w:t>
      </w:r>
      <w:r w:rsidRPr="00CD5F8A">
        <w:t>Открытие</w:t>
      </w:r>
      <w:r w:rsidR="000B4359">
        <w:t>»</w:t>
      </w:r>
      <w:r w:rsidRPr="00CD5F8A">
        <w:t>,</w:t>
      </w:r>
      <w:r w:rsidR="000B4359">
        <w:t xml:space="preserve"> </w:t>
      </w:r>
      <w:r w:rsidRPr="00CD5F8A">
        <w:t>входит</w:t>
      </w:r>
      <w:r w:rsidR="000B4359">
        <w:t xml:space="preserve"> </w:t>
      </w:r>
      <w:r w:rsidRPr="00CD5F8A">
        <w:t>в</w:t>
      </w:r>
      <w:r w:rsidR="000B4359">
        <w:t xml:space="preserve"> </w:t>
      </w:r>
      <w:r w:rsidRPr="00CD5F8A">
        <w:t>группу</w:t>
      </w:r>
      <w:r w:rsidR="000B4359">
        <w:t xml:space="preserve"> </w:t>
      </w:r>
      <w:r w:rsidRPr="00CD5F8A">
        <w:t>ВТБ)</w:t>
      </w:r>
      <w:r w:rsidR="000B4359">
        <w:t xml:space="preserve"> </w:t>
      </w:r>
      <w:r w:rsidRPr="00CD5F8A">
        <w:t>за</w:t>
      </w:r>
      <w:r w:rsidR="000B4359">
        <w:t xml:space="preserve"> </w:t>
      </w:r>
      <w:r w:rsidRPr="00CD5F8A">
        <w:t>9</w:t>
      </w:r>
      <w:r w:rsidR="000B4359">
        <w:t xml:space="preserve"> </w:t>
      </w:r>
      <w:r w:rsidRPr="00CD5F8A">
        <w:t>месяцев</w:t>
      </w:r>
      <w:r w:rsidR="000B4359">
        <w:t xml:space="preserve"> </w:t>
      </w:r>
      <w:r w:rsidRPr="00CD5F8A">
        <w:t>2023</w:t>
      </w:r>
      <w:r w:rsidR="000B4359">
        <w:t xml:space="preserve"> </w:t>
      </w:r>
      <w:r w:rsidRPr="00CD5F8A">
        <w:t>года</w:t>
      </w:r>
      <w:r w:rsidR="000B4359">
        <w:t xml:space="preserve"> </w:t>
      </w:r>
      <w:r w:rsidRPr="00CD5F8A">
        <w:t>достигли</w:t>
      </w:r>
      <w:r w:rsidR="000B4359">
        <w:t xml:space="preserve"> </w:t>
      </w:r>
      <w:r w:rsidRPr="00CD5F8A">
        <w:t>659.2</w:t>
      </w:r>
      <w:r w:rsidR="000B4359">
        <w:t xml:space="preserve"> </w:t>
      </w:r>
      <w:r w:rsidRPr="00CD5F8A">
        <w:t>млрд</w:t>
      </w:r>
      <w:r w:rsidR="000B4359">
        <w:t xml:space="preserve"> </w:t>
      </w:r>
      <w:r w:rsidRPr="00CD5F8A">
        <w:t>руб.,</w:t>
      </w:r>
      <w:r w:rsidR="000B4359">
        <w:t xml:space="preserve"> </w:t>
      </w:r>
      <w:r w:rsidRPr="00CD5F8A">
        <w:t>совокупная</w:t>
      </w:r>
      <w:r w:rsidR="000B4359">
        <w:t xml:space="preserve"> </w:t>
      </w:r>
      <w:r w:rsidRPr="00CD5F8A">
        <w:t>прибыль</w:t>
      </w:r>
      <w:r w:rsidR="000B4359">
        <w:t xml:space="preserve"> </w:t>
      </w:r>
      <w:r w:rsidRPr="00CD5F8A">
        <w:t>составила</w:t>
      </w:r>
      <w:r w:rsidR="000B4359">
        <w:t xml:space="preserve"> </w:t>
      </w:r>
      <w:r w:rsidRPr="00CD5F8A">
        <w:t>32.8</w:t>
      </w:r>
      <w:r w:rsidR="000B4359">
        <w:t xml:space="preserve"> </w:t>
      </w:r>
      <w:r w:rsidRPr="00CD5F8A">
        <w:t>млрд</w:t>
      </w:r>
      <w:r w:rsidR="000B4359">
        <w:t xml:space="preserve"> </w:t>
      </w:r>
      <w:r w:rsidRPr="00CD5F8A">
        <w:t>руб.,</w:t>
      </w:r>
      <w:r w:rsidR="000B4359">
        <w:t xml:space="preserve"> </w:t>
      </w:r>
      <w:r w:rsidRPr="00CD5F8A">
        <w:t>превысив</w:t>
      </w:r>
      <w:r w:rsidR="000B4359">
        <w:t xml:space="preserve"> </w:t>
      </w:r>
      <w:r w:rsidRPr="00CD5F8A">
        <w:t>показатель</w:t>
      </w:r>
      <w:r w:rsidR="000B4359">
        <w:t xml:space="preserve"> </w:t>
      </w:r>
      <w:r w:rsidRPr="00CD5F8A">
        <w:t>за</w:t>
      </w:r>
      <w:r w:rsidR="000B4359">
        <w:t xml:space="preserve"> </w:t>
      </w:r>
      <w:r w:rsidRPr="00CD5F8A">
        <w:t>аналогичный</w:t>
      </w:r>
      <w:r w:rsidR="000B4359">
        <w:t xml:space="preserve"> </w:t>
      </w:r>
      <w:r w:rsidRPr="00CD5F8A">
        <w:t>период</w:t>
      </w:r>
      <w:r w:rsidR="000B4359">
        <w:t xml:space="preserve"> </w:t>
      </w:r>
      <w:r w:rsidRPr="00CD5F8A">
        <w:t>2022</w:t>
      </w:r>
      <w:r w:rsidR="000B4359">
        <w:t xml:space="preserve"> </w:t>
      </w:r>
      <w:r w:rsidRPr="00CD5F8A">
        <w:t>года</w:t>
      </w:r>
      <w:r w:rsidR="000B4359">
        <w:t xml:space="preserve"> </w:t>
      </w:r>
      <w:r w:rsidRPr="00CD5F8A">
        <w:t>на</w:t>
      </w:r>
      <w:r w:rsidR="000B4359">
        <w:t xml:space="preserve"> </w:t>
      </w:r>
      <w:r w:rsidRPr="00CD5F8A">
        <w:t>21%.</w:t>
      </w:r>
      <w:r w:rsidR="000B4359">
        <w:t xml:space="preserve"> </w:t>
      </w:r>
      <w:r w:rsidRPr="00CD5F8A">
        <w:t>Об</w:t>
      </w:r>
      <w:r w:rsidR="000B4359">
        <w:t xml:space="preserve"> </w:t>
      </w:r>
      <w:r w:rsidRPr="00CD5F8A">
        <w:t>этом</w:t>
      </w:r>
      <w:r w:rsidR="000B4359">
        <w:t xml:space="preserve"> </w:t>
      </w:r>
      <w:r w:rsidRPr="00CD5F8A">
        <w:t>говорится</w:t>
      </w:r>
      <w:r w:rsidR="000B4359">
        <w:t xml:space="preserve"> </w:t>
      </w:r>
      <w:r w:rsidRPr="00CD5F8A">
        <w:t>в</w:t>
      </w:r>
      <w:r w:rsidR="000B4359">
        <w:t xml:space="preserve"> </w:t>
      </w:r>
      <w:r w:rsidRPr="00CD5F8A">
        <w:t>сообщении</w:t>
      </w:r>
      <w:r w:rsidR="000B4359">
        <w:t xml:space="preserve"> </w:t>
      </w:r>
      <w:r w:rsidRPr="00CD5F8A">
        <w:t>компании.</w:t>
      </w:r>
      <w:bookmarkEnd w:id="43"/>
    </w:p>
    <w:p w:rsidR="00166DD7" w:rsidRPr="00CD5F8A" w:rsidRDefault="00166DD7" w:rsidP="00166DD7">
      <w:r w:rsidRPr="00CD5F8A">
        <w:t>Застрахованными</w:t>
      </w:r>
      <w:r w:rsidR="000B4359">
        <w:t xml:space="preserve"> </w:t>
      </w:r>
      <w:r w:rsidRPr="00CD5F8A">
        <w:t>лицами</w:t>
      </w:r>
      <w:r w:rsidR="000B4359">
        <w:t xml:space="preserve"> - </w:t>
      </w:r>
      <w:r w:rsidRPr="00CD5F8A">
        <w:t>клиентами</w:t>
      </w:r>
      <w:r w:rsidR="000B4359">
        <w:t xml:space="preserve"> </w:t>
      </w:r>
      <w:r w:rsidRPr="00CD5F8A">
        <w:t>Фонда</w:t>
      </w:r>
      <w:r w:rsidR="000B4359">
        <w:t xml:space="preserve"> </w:t>
      </w:r>
      <w:r w:rsidRPr="00CD5F8A">
        <w:t>по</w:t>
      </w:r>
      <w:r w:rsidR="000B4359">
        <w:t xml:space="preserve"> </w:t>
      </w:r>
      <w:r w:rsidRPr="00CD5F8A">
        <w:t>обязательному</w:t>
      </w:r>
      <w:r w:rsidR="000B4359">
        <w:t xml:space="preserve"> </w:t>
      </w:r>
      <w:r w:rsidRPr="00CD5F8A">
        <w:t>пенсионному</w:t>
      </w:r>
      <w:r w:rsidR="000B4359">
        <w:t xml:space="preserve"> </w:t>
      </w:r>
      <w:r w:rsidRPr="00CD5F8A">
        <w:t>страхованию</w:t>
      </w:r>
      <w:r w:rsidR="000B4359">
        <w:t xml:space="preserve"> </w:t>
      </w:r>
      <w:r w:rsidRPr="00CD5F8A">
        <w:t>(ОПС)</w:t>
      </w:r>
      <w:r w:rsidR="000B4359">
        <w:t xml:space="preserve"> </w:t>
      </w:r>
      <w:r w:rsidRPr="00CD5F8A">
        <w:t>являются</w:t>
      </w:r>
      <w:r w:rsidR="000B4359">
        <w:t xml:space="preserve"> </w:t>
      </w:r>
      <w:r w:rsidRPr="00CD5F8A">
        <w:t>6.9</w:t>
      </w:r>
      <w:r w:rsidR="000B4359">
        <w:t xml:space="preserve"> </w:t>
      </w:r>
      <w:r w:rsidRPr="00CD5F8A">
        <w:t>млн</w:t>
      </w:r>
      <w:r w:rsidR="000B4359">
        <w:t xml:space="preserve"> </w:t>
      </w:r>
      <w:r w:rsidRPr="00CD5F8A">
        <w:t>человек,</w:t>
      </w:r>
      <w:r w:rsidR="000B4359">
        <w:t xml:space="preserve"> </w:t>
      </w:r>
      <w:r w:rsidRPr="00CD5F8A">
        <w:t>более</w:t>
      </w:r>
      <w:r w:rsidR="000B4359">
        <w:t xml:space="preserve"> </w:t>
      </w:r>
      <w:r w:rsidRPr="00CD5F8A">
        <w:t>495</w:t>
      </w:r>
      <w:r w:rsidR="000B4359">
        <w:t xml:space="preserve"> </w:t>
      </w:r>
      <w:r w:rsidRPr="00CD5F8A">
        <w:t>тыс.</w:t>
      </w:r>
      <w:r w:rsidR="000B4359">
        <w:t xml:space="preserve"> </w:t>
      </w:r>
      <w:r w:rsidRPr="00CD5F8A">
        <w:t>участников</w:t>
      </w:r>
      <w:r w:rsidR="000B4359">
        <w:t xml:space="preserve"> </w:t>
      </w:r>
      <w:r w:rsidRPr="00CD5F8A">
        <w:t>формируют</w:t>
      </w:r>
      <w:r w:rsidR="000B4359">
        <w:t xml:space="preserve"> </w:t>
      </w:r>
      <w:r w:rsidRPr="00CD5F8A">
        <w:t>в</w:t>
      </w:r>
      <w:r w:rsidR="000B4359">
        <w:t xml:space="preserve"> </w:t>
      </w:r>
      <w:r w:rsidRPr="00CD5F8A">
        <w:lastRenderedPageBreak/>
        <w:t>НПФ</w:t>
      </w:r>
      <w:r w:rsidR="000B4359">
        <w:t xml:space="preserve"> «</w:t>
      </w:r>
      <w:r w:rsidRPr="00CD5F8A">
        <w:t>Открытие</w:t>
      </w:r>
      <w:r w:rsidR="000B4359">
        <w:t xml:space="preserve">» </w:t>
      </w:r>
      <w:r w:rsidRPr="00CD5F8A">
        <w:t>пенсию</w:t>
      </w:r>
      <w:r w:rsidR="000B4359">
        <w:t xml:space="preserve"> </w:t>
      </w:r>
      <w:r w:rsidRPr="00CD5F8A">
        <w:t>по</w:t>
      </w:r>
      <w:r w:rsidR="000B4359">
        <w:t xml:space="preserve"> </w:t>
      </w:r>
      <w:r w:rsidRPr="00CD5F8A">
        <w:t>негосударственному</w:t>
      </w:r>
      <w:r w:rsidR="000B4359">
        <w:t xml:space="preserve"> </w:t>
      </w:r>
      <w:r w:rsidRPr="00CD5F8A">
        <w:t>пенсионному</w:t>
      </w:r>
      <w:r w:rsidR="000B4359">
        <w:t xml:space="preserve"> </w:t>
      </w:r>
      <w:r w:rsidRPr="00CD5F8A">
        <w:t>обеспечению</w:t>
      </w:r>
      <w:r w:rsidR="000B4359">
        <w:t xml:space="preserve"> </w:t>
      </w:r>
      <w:r w:rsidRPr="00CD5F8A">
        <w:t>(НПО),</w:t>
      </w:r>
      <w:r w:rsidR="000B4359">
        <w:t xml:space="preserve"> </w:t>
      </w:r>
      <w:r w:rsidRPr="00CD5F8A">
        <w:t>общее</w:t>
      </w:r>
      <w:r w:rsidR="000B4359">
        <w:t xml:space="preserve"> </w:t>
      </w:r>
      <w:r w:rsidRPr="00CD5F8A">
        <w:t>количество</w:t>
      </w:r>
      <w:r w:rsidR="000B4359">
        <w:t xml:space="preserve"> </w:t>
      </w:r>
      <w:r w:rsidRPr="00CD5F8A">
        <w:t>клиентов</w:t>
      </w:r>
      <w:r w:rsidR="000B4359">
        <w:t xml:space="preserve"> - </w:t>
      </w:r>
      <w:r w:rsidRPr="00CD5F8A">
        <w:t>пенсионеров</w:t>
      </w:r>
      <w:r w:rsidR="000B4359">
        <w:t xml:space="preserve"> </w:t>
      </w:r>
      <w:r w:rsidRPr="00CD5F8A">
        <w:t>превышает</w:t>
      </w:r>
      <w:r w:rsidR="000B4359">
        <w:t xml:space="preserve"> </w:t>
      </w:r>
      <w:r w:rsidRPr="00CD5F8A">
        <w:t>179</w:t>
      </w:r>
      <w:r w:rsidR="000B4359">
        <w:t xml:space="preserve"> </w:t>
      </w:r>
      <w:r w:rsidRPr="00CD5F8A">
        <w:t>тыс.</w:t>
      </w:r>
      <w:r w:rsidR="000B4359">
        <w:t xml:space="preserve"> </w:t>
      </w:r>
      <w:r w:rsidRPr="00CD5F8A">
        <w:t>человек.</w:t>
      </w:r>
      <w:r w:rsidR="000B4359">
        <w:t xml:space="preserve"> </w:t>
      </w:r>
      <w:r w:rsidRPr="00CD5F8A">
        <w:t>Фонд</w:t>
      </w:r>
      <w:r w:rsidR="000B4359">
        <w:t xml:space="preserve"> </w:t>
      </w:r>
      <w:r w:rsidRPr="00CD5F8A">
        <w:t>выплачивает</w:t>
      </w:r>
      <w:r w:rsidR="000B4359">
        <w:t xml:space="preserve"> </w:t>
      </w:r>
      <w:r w:rsidRPr="00CD5F8A">
        <w:t>негосударственные</w:t>
      </w:r>
      <w:r w:rsidR="000B4359">
        <w:t xml:space="preserve"> </w:t>
      </w:r>
      <w:r w:rsidRPr="00CD5F8A">
        <w:t>пенсии</w:t>
      </w:r>
      <w:r w:rsidR="000B4359">
        <w:t xml:space="preserve"> </w:t>
      </w:r>
      <w:r w:rsidRPr="00CD5F8A">
        <w:t>142.5</w:t>
      </w:r>
      <w:r w:rsidR="000B4359">
        <w:t xml:space="preserve"> </w:t>
      </w:r>
      <w:r w:rsidRPr="00CD5F8A">
        <w:t>тыс.</w:t>
      </w:r>
      <w:r w:rsidR="000B4359">
        <w:t xml:space="preserve"> </w:t>
      </w:r>
      <w:r w:rsidRPr="00CD5F8A">
        <w:t>участников;</w:t>
      </w:r>
      <w:r w:rsidR="000B4359">
        <w:t xml:space="preserve"> </w:t>
      </w:r>
      <w:r w:rsidRPr="00CD5F8A">
        <w:t>количество</w:t>
      </w:r>
      <w:r w:rsidR="000B4359">
        <w:t xml:space="preserve"> </w:t>
      </w:r>
      <w:r w:rsidRPr="00CD5F8A">
        <w:t>застрахованных</w:t>
      </w:r>
      <w:r w:rsidR="000B4359">
        <w:t xml:space="preserve"> </w:t>
      </w:r>
      <w:r w:rsidRPr="00CD5F8A">
        <w:t>лиц,</w:t>
      </w:r>
      <w:r w:rsidR="000B4359">
        <w:t xml:space="preserve"> </w:t>
      </w:r>
      <w:r w:rsidRPr="00CD5F8A">
        <w:t>получающих</w:t>
      </w:r>
      <w:r w:rsidR="000B4359">
        <w:t xml:space="preserve"> </w:t>
      </w:r>
      <w:r w:rsidRPr="00CD5F8A">
        <w:t>пенсионные</w:t>
      </w:r>
      <w:r w:rsidR="000B4359">
        <w:t xml:space="preserve"> </w:t>
      </w:r>
      <w:r w:rsidRPr="00CD5F8A">
        <w:t>выплаты,</w:t>
      </w:r>
      <w:r w:rsidR="000B4359">
        <w:t xml:space="preserve"> </w:t>
      </w:r>
      <w:r w:rsidRPr="00CD5F8A">
        <w:t>составляет</w:t>
      </w:r>
      <w:r w:rsidR="000B4359">
        <w:t xml:space="preserve"> </w:t>
      </w:r>
      <w:r w:rsidRPr="00CD5F8A">
        <w:t>36.8</w:t>
      </w:r>
      <w:r w:rsidR="000B4359">
        <w:t xml:space="preserve"> </w:t>
      </w:r>
      <w:r w:rsidRPr="00CD5F8A">
        <w:t>тыс.</w:t>
      </w:r>
      <w:r w:rsidR="000B4359">
        <w:t xml:space="preserve"> </w:t>
      </w:r>
      <w:r w:rsidRPr="00CD5F8A">
        <w:t>человек:</w:t>
      </w:r>
      <w:r w:rsidR="000B4359">
        <w:t xml:space="preserve"> </w:t>
      </w:r>
      <w:r w:rsidRPr="00CD5F8A">
        <w:t>прирост</w:t>
      </w:r>
      <w:r w:rsidR="000B4359">
        <w:t xml:space="preserve"> </w:t>
      </w:r>
      <w:r w:rsidRPr="00CD5F8A">
        <w:t>по</w:t>
      </w:r>
      <w:r w:rsidR="000B4359">
        <w:t xml:space="preserve"> </w:t>
      </w:r>
      <w:r w:rsidRPr="00CD5F8A">
        <w:t>сравнению</w:t>
      </w:r>
      <w:r w:rsidR="000B4359">
        <w:t xml:space="preserve"> </w:t>
      </w:r>
      <w:r w:rsidRPr="00CD5F8A">
        <w:t>с</w:t>
      </w:r>
      <w:r w:rsidR="000B4359">
        <w:t xml:space="preserve"> </w:t>
      </w:r>
      <w:r w:rsidRPr="00CD5F8A">
        <w:t>аналогичным</w:t>
      </w:r>
      <w:r w:rsidR="000B4359">
        <w:t xml:space="preserve"> </w:t>
      </w:r>
      <w:r w:rsidRPr="00CD5F8A">
        <w:t>периодом</w:t>
      </w:r>
      <w:r w:rsidR="000B4359">
        <w:t xml:space="preserve"> </w:t>
      </w:r>
      <w:r w:rsidRPr="00CD5F8A">
        <w:t>2022</w:t>
      </w:r>
      <w:r w:rsidR="000B4359">
        <w:t xml:space="preserve"> </w:t>
      </w:r>
      <w:r w:rsidRPr="00CD5F8A">
        <w:t>года</w:t>
      </w:r>
      <w:r w:rsidR="000B4359">
        <w:t xml:space="preserve"> </w:t>
      </w:r>
      <w:r w:rsidRPr="00CD5F8A">
        <w:t>составил</w:t>
      </w:r>
      <w:r w:rsidR="000B4359">
        <w:t xml:space="preserve"> </w:t>
      </w:r>
      <w:r w:rsidRPr="00CD5F8A">
        <w:t>12.7%.</w:t>
      </w:r>
    </w:p>
    <w:p w:rsidR="00166DD7" w:rsidRPr="00CD5F8A" w:rsidRDefault="00166DD7" w:rsidP="00166DD7">
      <w:r w:rsidRPr="00CD5F8A">
        <w:t>Объ</w:t>
      </w:r>
      <w:r w:rsidR="000B4359">
        <w:t>е</w:t>
      </w:r>
      <w:r w:rsidRPr="00CD5F8A">
        <w:t>м</w:t>
      </w:r>
      <w:r w:rsidR="000B4359">
        <w:t xml:space="preserve"> </w:t>
      </w:r>
      <w:r w:rsidRPr="00CD5F8A">
        <w:t>пенсионных</w:t>
      </w:r>
      <w:r w:rsidR="000B4359">
        <w:t xml:space="preserve"> </w:t>
      </w:r>
      <w:r w:rsidRPr="00CD5F8A">
        <w:t>накоплений</w:t>
      </w:r>
      <w:r w:rsidR="000B4359">
        <w:t xml:space="preserve"> </w:t>
      </w:r>
      <w:r w:rsidRPr="00CD5F8A">
        <w:t>составляет</w:t>
      </w:r>
      <w:r w:rsidR="000B4359">
        <w:t xml:space="preserve"> </w:t>
      </w:r>
      <w:r w:rsidRPr="00CD5F8A">
        <w:t>577</w:t>
      </w:r>
      <w:r w:rsidR="000B4359">
        <w:t xml:space="preserve"> </w:t>
      </w:r>
      <w:r w:rsidRPr="00CD5F8A">
        <w:t>млрд</w:t>
      </w:r>
      <w:r w:rsidR="000B4359">
        <w:t xml:space="preserve"> </w:t>
      </w:r>
      <w:r w:rsidRPr="00CD5F8A">
        <w:t>руб.,</w:t>
      </w:r>
      <w:r w:rsidR="000B4359">
        <w:t xml:space="preserve"> </w:t>
      </w:r>
      <w:r w:rsidRPr="00CD5F8A">
        <w:t>объ</w:t>
      </w:r>
      <w:r w:rsidR="000B4359">
        <w:t>е</w:t>
      </w:r>
      <w:r w:rsidRPr="00CD5F8A">
        <w:t>м</w:t>
      </w:r>
      <w:r w:rsidR="000B4359">
        <w:t xml:space="preserve"> </w:t>
      </w:r>
      <w:r w:rsidRPr="00CD5F8A">
        <w:t>пенсионных</w:t>
      </w:r>
      <w:r w:rsidR="000B4359">
        <w:t xml:space="preserve"> </w:t>
      </w:r>
      <w:r w:rsidRPr="00CD5F8A">
        <w:t>резервов</w:t>
      </w:r>
      <w:r w:rsidR="000B4359">
        <w:t xml:space="preserve"> - </w:t>
      </w:r>
      <w:r w:rsidRPr="00CD5F8A">
        <w:t>73</w:t>
      </w:r>
      <w:r w:rsidR="000B4359">
        <w:t xml:space="preserve"> </w:t>
      </w:r>
      <w:r w:rsidRPr="00CD5F8A">
        <w:t>млрд</w:t>
      </w:r>
      <w:r w:rsidR="000B4359">
        <w:t xml:space="preserve"> </w:t>
      </w:r>
      <w:r w:rsidRPr="00CD5F8A">
        <w:t>руб.</w:t>
      </w:r>
      <w:r w:rsidR="000B4359">
        <w:t xml:space="preserve"> </w:t>
      </w:r>
      <w:r w:rsidRPr="00CD5F8A">
        <w:t>Объ</w:t>
      </w:r>
      <w:r w:rsidR="000B4359">
        <w:t>е</w:t>
      </w:r>
      <w:r w:rsidRPr="00CD5F8A">
        <w:t>м</w:t>
      </w:r>
      <w:r w:rsidR="000B4359">
        <w:t xml:space="preserve"> </w:t>
      </w:r>
      <w:r w:rsidRPr="00CD5F8A">
        <w:t>пенсионных</w:t>
      </w:r>
      <w:r w:rsidR="000B4359">
        <w:t xml:space="preserve"> </w:t>
      </w:r>
      <w:r w:rsidRPr="00CD5F8A">
        <w:t>выплат</w:t>
      </w:r>
      <w:r w:rsidR="000B4359">
        <w:t xml:space="preserve"> </w:t>
      </w:r>
      <w:r w:rsidRPr="00CD5F8A">
        <w:t>клиентам</w:t>
      </w:r>
      <w:r w:rsidR="000B4359">
        <w:t xml:space="preserve"> </w:t>
      </w:r>
      <w:r w:rsidRPr="00CD5F8A">
        <w:t>НПФ</w:t>
      </w:r>
      <w:r w:rsidR="000B4359">
        <w:t xml:space="preserve"> «</w:t>
      </w:r>
      <w:r w:rsidRPr="00CD5F8A">
        <w:t>Открытие</w:t>
      </w:r>
      <w:r w:rsidR="000B4359">
        <w:t xml:space="preserve">» </w:t>
      </w:r>
      <w:r w:rsidRPr="00CD5F8A">
        <w:t>за</w:t>
      </w:r>
      <w:r w:rsidR="000B4359">
        <w:t xml:space="preserve"> </w:t>
      </w:r>
      <w:r w:rsidRPr="00CD5F8A">
        <w:t>9</w:t>
      </w:r>
      <w:r w:rsidR="000B4359">
        <w:t xml:space="preserve"> </w:t>
      </w:r>
      <w:r w:rsidRPr="00CD5F8A">
        <w:t>месяцев</w:t>
      </w:r>
      <w:r w:rsidR="000B4359">
        <w:t xml:space="preserve"> </w:t>
      </w:r>
      <w:r w:rsidRPr="00CD5F8A">
        <w:t>2023</w:t>
      </w:r>
      <w:r w:rsidR="000B4359">
        <w:t xml:space="preserve"> </w:t>
      </w:r>
      <w:r w:rsidRPr="00CD5F8A">
        <w:t>года</w:t>
      </w:r>
      <w:r w:rsidR="000B4359">
        <w:t xml:space="preserve"> </w:t>
      </w:r>
      <w:r w:rsidRPr="00CD5F8A">
        <w:t>составил</w:t>
      </w:r>
      <w:r w:rsidR="000B4359">
        <w:t xml:space="preserve"> </w:t>
      </w:r>
      <w:r w:rsidRPr="00CD5F8A">
        <w:t>10.6</w:t>
      </w:r>
      <w:r w:rsidR="000B4359">
        <w:t xml:space="preserve"> </w:t>
      </w:r>
      <w:r w:rsidRPr="00CD5F8A">
        <w:t>млрд</w:t>
      </w:r>
      <w:r w:rsidR="000B4359">
        <w:t xml:space="preserve"> </w:t>
      </w:r>
      <w:r w:rsidRPr="00CD5F8A">
        <w:t>руб.,</w:t>
      </w:r>
      <w:r w:rsidR="000B4359">
        <w:t xml:space="preserve"> </w:t>
      </w:r>
      <w:r w:rsidRPr="00CD5F8A">
        <w:t>из</w:t>
      </w:r>
      <w:r w:rsidR="000B4359">
        <w:t xml:space="preserve"> </w:t>
      </w:r>
      <w:r w:rsidRPr="00CD5F8A">
        <w:t>них</w:t>
      </w:r>
      <w:r w:rsidR="000B4359">
        <w:t xml:space="preserve"> </w:t>
      </w:r>
      <w:r w:rsidRPr="00CD5F8A">
        <w:t>4.4</w:t>
      </w:r>
      <w:r w:rsidR="000B4359">
        <w:t xml:space="preserve"> </w:t>
      </w:r>
      <w:r w:rsidRPr="00CD5F8A">
        <w:t>млрд</w:t>
      </w:r>
      <w:r w:rsidR="000B4359">
        <w:t xml:space="preserve"> </w:t>
      </w:r>
      <w:r w:rsidRPr="00CD5F8A">
        <w:t>руб.</w:t>
      </w:r>
      <w:r w:rsidR="000B4359">
        <w:t xml:space="preserve"> - </w:t>
      </w:r>
      <w:r w:rsidRPr="00CD5F8A">
        <w:t>по</w:t>
      </w:r>
      <w:r w:rsidR="000B4359">
        <w:t xml:space="preserve"> </w:t>
      </w:r>
      <w:r w:rsidRPr="00CD5F8A">
        <w:t>НПО</w:t>
      </w:r>
      <w:r w:rsidR="000B4359">
        <w:t xml:space="preserve"> </w:t>
      </w:r>
      <w:r w:rsidRPr="00CD5F8A">
        <w:t>и</w:t>
      </w:r>
      <w:r w:rsidR="000B4359">
        <w:t xml:space="preserve"> </w:t>
      </w:r>
      <w:r w:rsidRPr="00CD5F8A">
        <w:t>6.2</w:t>
      </w:r>
      <w:r w:rsidR="000B4359">
        <w:t xml:space="preserve"> </w:t>
      </w:r>
      <w:r w:rsidRPr="00CD5F8A">
        <w:t>млрд</w:t>
      </w:r>
      <w:r w:rsidR="000B4359">
        <w:t xml:space="preserve"> </w:t>
      </w:r>
      <w:r w:rsidRPr="00CD5F8A">
        <w:t>руб.</w:t>
      </w:r>
      <w:r w:rsidR="000B4359">
        <w:t xml:space="preserve"> - </w:t>
      </w:r>
      <w:r w:rsidRPr="00CD5F8A">
        <w:t>по</w:t>
      </w:r>
      <w:r w:rsidR="000B4359">
        <w:t xml:space="preserve"> </w:t>
      </w:r>
      <w:r w:rsidRPr="00CD5F8A">
        <w:t>ОПС.</w:t>
      </w:r>
      <w:r w:rsidR="000B4359">
        <w:t xml:space="preserve"> </w:t>
      </w:r>
      <w:r w:rsidRPr="00CD5F8A">
        <w:t>По</w:t>
      </w:r>
      <w:r w:rsidR="000B4359">
        <w:t xml:space="preserve"> </w:t>
      </w:r>
      <w:r w:rsidRPr="00CD5F8A">
        <w:t>сравнению</w:t>
      </w:r>
      <w:r w:rsidR="000B4359">
        <w:t xml:space="preserve"> </w:t>
      </w:r>
      <w:r w:rsidRPr="00CD5F8A">
        <w:t>с</w:t>
      </w:r>
      <w:r w:rsidR="000B4359">
        <w:t xml:space="preserve"> </w:t>
      </w:r>
      <w:r w:rsidRPr="00CD5F8A">
        <w:t>аналогичным</w:t>
      </w:r>
      <w:r w:rsidR="000B4359">
        <w:t xml:space="preserve"> </w:t>
      </w:r>
      <w:r w:rsidRPr="00CD5F8A">
        <w:t>периодом</w:t>
      </w:r>
      <w:r w:rsidR="000B4359">
        <w:t xml:space="preserve"> </w:t>
      </w:r>
      <w:r w:rsidRPr="00CD5F8A">
        <w:t>2022</w:t>
      </w:r>
      <w:r w:rsidR="000B4359">
        <w:t xml:space="preserve"> </w:t>
      </w:r>
      <w:r w:rsidRPr="00CD5F8A">
        <w:t>года</w:t>
      </w:r>
      <w:r w:rsidR="000B4359">
        <w:t xml:space="preserve"> </w:t>
      </w:r>
      <w:r w:rsidRPr="00CD5F8A">
        <w:t>совокупный</w:t>
      </w:r>
      <w:r w:rsidR="000B4359">
        <w:t xml:space="preserve"> </w:t>
      </w:r>
      <w:r w:rsidRPr="00CD5F8A">
        <w:t>объ</w:t>
      </w:r>
      <w:r w:rsidR="000B4359">
        <w:t>е</w:t>
      </w:r>
      <w:r w:rsidRPr="00CD5F8A">
        <w:t>м</w:t>
      </w:r>
      <w:r w:rsidR="000B4359">
        <w:t xml:space="preserve"> </w:t>
      </w:r>
      <w:r w:rsidRPr="00CD5F8A">
        <w:t>пенсионных</w:t>
      </w:r>
      <w:r w:rsidR="000B4359">
        <w:t xml:space="preserve"> </w:t>
      </w:r>
      <w:r w:rsidRPr="00CD5F8A">
        <w:t>выплат</w:t>
      </w:r>
      <w:r w:rsidR="000B4359">
        <w:t xml:space="preserve"> </w:t>
      </w:r>
      <w:r w:rsidRPr="00CD5F8A">
        <w:t>Фонда</w:t>
      </w:r>
      <w:r w:rsidR="000B4359">
        <w:t xml:space="preserve"> </w:t>
      </w:r>
      <w:r w:rsidRPr="00CD5F8A">
        <w:t>вырос</w:t>
      </w:r>
      <w:r w:rsidR="000B4359">
        <w:t xml:space="preserve"> </w:t>
      </w:r>
      <w:r w:rsidRPr="00CD5F8A">
        <w:t>на</w:t>
      </w:r>
      <w:r w:rsidR="000B4359">
        <w:t xml:space="preserve"> </w:t>
      </w:r>
      <w:r w:rsidRPr="00CD5F8A">
        <w:t>18%,</w:t>
      </w:r>
      <w:r w:rsidR="000B4359">
        <w:t xml:space="preserve"> </w:t>
      </w:r>
      <w:r w:rsidRPr="00CD5F8A">
        <w:t>а</w:t>
      </w:r>
      <w:r w:rsidR="000B4359">
        <w:t xml:space="preserve"> </w:t>
      </w:r>
      <w:r w:rsidRPr="00CD5F8A">
        <w:t>выплаты</w:t>
      </w:r>
      <w:r w:rsidR="000B4359">
        <w:t xml:space="preserve"> </w:t>
      </w:r>
      <w:r w:rsidRPr="00CD5F8A">
        <w:t>по</w:t>
      </w:r>
      <w:r w:rsidR="000B4359">
        <w:t xml:space="preserve"> </w:t>
      </w:r>
      <w:r w:rsidRPr="00CD5F8A">
        <w:t>ОПС</w:t>
      </w:r>
      <w:r w:rsidR="000B4359">
        <w:t xml:space="preserve"> - </w:t>
      </w:r>
      <w:r w:rsidRPr="00CD5F8A">
        <w:t>на</w:t>
      </w:r>
      <w:r w:rsidR="000B4359">
        <w:t xml:space="preserve"> </w:t>
      </w:r>
      <w:r w:rsidRPr="00CD5F8A">
        <w:t>37%.</w:t>
      </w:r>
    </w:p>
    <w:p w:rsidR="00166DD7" w:rsidRPr="00CD5F8A" w:rsidRDefault="00166DD7" w:rsidP="00166DD7">
      <w:r w:rsidRPr="00CD5F8A">
        <w:t>Банк</w:t>
      </w:r>
      <w:r w:rsidR="000B4359">
        <w:t xml:space="preserve"> «</w:t>
      </w:r>
      <w:r w:rsidRPr="00CD5F8A">
        <w:t>Открытие</w:t>
      </w:r>
      <w:r w:rsidR="000B4359">
        <w:t xml:space="preserve">» </w:t>
      </w:r>
      <w:r w:rsidRPr="00CD5F8A">
        <w:t>входит</w:t>
      </w:r>
      <w:r w:rsidR="000B4359">
        <w:t xml:space="preserve"> </w:t>
      </w:r>
      <w:r w:rsidRPr="00CD5F8A">
        <w:t>в</w:t>
      </w:r>
      <w:r w:rsidR="000B4359">
        <w:t xml:space="preserve"> </w:t>
      </w:r>
      <w:r w:rsidRPr="00CD5F8A">
        <w:t>Группу</w:t>
      </w:r>
      <w:r w:rsidR="000B4359">
        <w:t xml:space="preserve"> </w:t>
      </w:r>
      <w:r w:rsidRPr="00CD5F8A">
        <w:t>ВТБ</w:t>
      </w:r>
      <w:r w:rsidR="000B4359">
        <w:t xml:space="preserve"> </w:t>
      </w:r>
      <w:r w:rsidRPr="00CD5F8A">
        <w:t>и</w:t>
      </w:r>
      <w:r w:rsidR="000B4359">
        <w:t xml:space="preserve"> </w:t>
      </w:r>
      <w:r w:rsidRPr="00CD5F8A">
        <w:t>внес</w:t>
      </w:r>
      <w:r w:rsidR="000B4359">
        <w:t>е</w:t>
      </w:r>
      <w:r w:rsidRPr="00CD5F8A">
        <w:t>н</w:t>
      </w:r>
      <w:r w:rsidR="000B4359">
        <w:t xml:space="preserve"> </w:t>
      </w:r>
      <w:r w:rsidRPr="00CD5F8A">
        <w:t>в</w:t>
      </w:r>
      <w:r w:rsidR="000B4359">
        <w:t xml:space="preserve"> </w:t>
      </w:r>
      <w:r w:rsidRPr="00CD5F8A">
        <w:t>перечень</w:t>
      </w:r>
      <w:r w:rsidR="000B4359">
        <w:t xml:space="preserve"> </w:t>
      </w:r>
      <w:r w:rsidRPr="00CD5F8A">
        <w:t>системообразующих</w:t>
      </w:r>
      <w:r w:rsidR="000B4359">
        <w:t xml:space="preserve"> </w:t>
      </w:r>
      <w:r w:rsidRPr="00CD5F8A">
        <w:t>кредитных</w:t>
      </w:r>
      <w:r w:rsidR="000B4359">
        <w:t xml:space="preserve"> </w:t>
      </w:r>
      <w:r w:rsidRPr="00CD5F8A">
        <w:t>организаций,</w:t>
      </w:r>
      <w:r w:rsidR="000B4359">
        <w:t xml:space="preserve"> </w:t>
      </w:r>
      <w:r w:rsidRPr="00CD5F8A">
        <w:t>утвержд</w:t>
      </w:r>
      <w:r w:rsidR="000B4359">
        <w:t>е</w:t>
      </w:r>
      <w:r w:rsidRPr="00CD5F8A">
        <w:t>нный</w:t>
      </w:r>
      <w:r w:rsidR="000B4359">
        <w:t xml:space="preserve"> </w:t>
      </w:r>
      <w:r w:rsidRPr="00CD5F8A">
        <w:t>Банком</w:t>
      </w:r>
      <w:r w:rsidR="000B4359">
        <w:t xml:space="preserve"> </w:t>
      </w:r>
      <w:r w:rsidRPr="00CD5F8A">
        <w:t>России.</w:t>
      </w:r>
      <w:r w:rsidR="000B4359">
        <w:t xml:space="preserve"> «</w:t>
      </w:r>
      <w:r w:rsidRPr="00CD5F8A">
        <w:t>Открытие</w:t>
      </w:r>
      <w:r w:rsidR="000B4359">
        <w:t xml:space="preserve">» </w:t>
      </w:r>
      <w:r w:rsidRPr="00CD5F8A">
        <w:t>развивает</w:t>
      </w:r>
      <w:r w:rsidR="000B4359">
        <w:t xml:space="preserve"> </w:t>
      </w:r>
      <w:r w:rsidRPr="00CD5F8A">
        <w:t>все</w:t>
      </w:r>
      <w:r w:rsidR="000B4359">
        <w:t xml:space="preserve"> </w:t>
      </w:r>
      <w:r w:rsidRPr="00CD5F8A">
        <w:t>основные</w:t>
      </w:r>
      <w:r w:rsidR="000B4359">
        <w:t xml:space="preserve"> </w:t>
      </w:r>
      <w:r w:rsidRPr="00CD5F8A">
        <w:t>направления</w:t>
      </w:r>
      <w:r w:rsidR="000B4359">
        <w:t xml:space="preserve"> </w:t>
      </w:r>
      <w:r w:rsidRPr="00CD5F8A">
        <w:t>бизнеса</w:t>
      </w:r>
      <w:r w:rsidR="000B4359">
        <w:t xml:space="preserve"> </w:t>
      </w:r>
      <w:r w:rsidRPr="00CD5F8A">
        <w:t>классического</w:t>
      </w:r>
      <w:r w:rsidR="000B4359">
        <w:t xml:space="preserve"> </w:t>
      </w:r>
      <w:r w:rsidRPr="00CD5F8A">
        <w:t>универсального</w:t>
      </w:r>
      <w:r w:rsidR="000B4359">
        <w:t xml:space="preserve"> </w:t>
      </w:r>
      <w:r w:rsidRPr="00CD5F8A">
        <w:t>банка:</w:t>
      </w:r>
      <w:r w:rsidR="000B4359">
        <w:t xml:space="preserve"> </w:t>
      </w:r>
      <w:r w:rsidRPr="00CD5F8A">
        <w:t>корпоративный,</w:t>
      </w:r>
      <w:r w:rsidR="000B4359">
        <w:t xml:space="preserve"> </w:t>
      </w:r>
      <w:r w:rsidRPr="00CD5F8A">
        <w:t>инвестиционный,</w:t>
      </w:r>
      <w:r w:rsidR="000B4359">
        <w:t xml:space="preserve"> </w:t>
      </w:r>
      <w:r w:rsidRPr="00CD5F8A">
        <w:t>розничный,</w:t>
      </w:r>
      <w:r w:rsidR="000B4359">
        <w:t xml:space="preserve"> </w:t>
      </w:r>
      <w:r w:rsidRPr="00CD5F8A">
        <w:t>МСБ</w:t>
      </w:r>
      <w:r w:rsidR="000B4359">
        <w:t xml:space="preserve"> </w:t>
      </w:r>
      <w:r w:rsidRPr="00CD5F8A">
        <w:t>и</w:t>
      </w:r>
      <w:r w:rsidR="000B4359">
        <w:t xml:space="preserve"> </w:t>
      </w:r>
      <w:r w:rsidRPr="00CD5F8A">
        <w:t>Private</w:t>
      </w:r>
      <w:r w:rsidR="000B4359">
        <w:t xml:space="preserve"> </w:t>
      </w:r>
      <w:r w:rsidRPr="00CD5F8A">
        <w:t>Banking.</w:t>
      </w:r>
      <w:r w:rsidR="000B4359">
        <w:t xml:space="preserve"> </w:t>
      </w:r>
    </w:p>
    <w:p w:rsidR="002C64AC" w:rsidRPr="00CD5F8A" w:rsidRDefault="0096245C" w:rsidP="00166DD7">
      <w:hyperlink r:id="rId17" w:history="1">
        <w:r w:rsidR="00166DD7" w:rsidRPr="00CD5F8A">
          <w:rPr>
            <w:rStyle w:val="a3"/>
          </w:rPr>
          <w:t>https://www.akm.ru/news/sovokupnaya_pribyl_npf_otkrytie_za_9_mesyatsev_2023_goda_prevysila_32_8_mlrd_rub</w:t>
        </w:r>
      </w:hyperlink>
    </w:p>
    <w:p w:rsidR="00DC2C62" w:rsidRPr="00CD5F8A" w:rsidRDefault="00DC2C62" w:rsidP="00DC2C62">
      <w:pPr>
        <w:pStyle w:val="2"/>
      </w:pPr>
      <w:bookmarkStart w:id="44" w:name="_Toc149891064"/>
      <w:r w:rsidRPr="00CD5F8A">
        <w:t>Московский</w:t>
      </w:r>
      <w:r w:rsidR="000B4359">
        <w:t xml:space="preserve"> </w:t>
      </w:r>
      <w:r w:rsidRPr="00CD5F8A">
        <w:t>комсомолец,</w:t>
      </w:r>
      <w:r w:rsidR="000B4359">
        <w:t xml:space="preserve"> </w:t>
      </w:r>
      <w:r w:rsidRPr="00CD5F8A">
        <w:t>02.11.2023,</w:t>
      </w:r>
      <w:r w:rsidR="000B4359">
        <w:t xml:space="preserve"> </w:t>
      </w:r>
      <w:r w:rsidRPr="00CD5F8A">
        <w:t>По</w:t>
      </w:r>
      <w:r w:rsidR="000B4359">
        <w:t xml:space="preserve"> </w:t>
      </w:r>
      <w:r w:rsidRPr="00CD5F8A">
        <w:t>итогам</w:t>
      </w:r>
      <w:r w:rsidR="000B4359">
        <w:t xml:space="preserve"> </w:t>
      </w:r>
      <w:r w:rsidRPr="00CD5F8A">
        <w:t>9</w:t>
      </w:r>
      <w:r w:rsidR="000B4359">
        <w:t xml:space="preserve"> </w:t>
      </w:r>
      <w:r w:rsidRPr="00CD5F8A">
        <w:t>месяцев</w:t>
      </w:r>
      <w:r w:rsidR="000B4359">
        <w:t xml:space="preserve"> </w:t>
      </w:r>
      <w:r w:rsidRPr="00CD5F8A">
        <w:t>2023</w:t>
      </w:r>
      <w:r w:rsidR="000B4359">
        <w:t xml:space="preserve"> </w:t>
      </w:r>
      <w:r w:rsidRPr="00CD5F8A">
        <w:t>года</w:t>
      </w:r>
      <w:r w:rsidR="000B4359">
        <w:t xml:space="preserve"> </w:t>
      </w:r>
      <w:r w:rsidRPr="00CD5F8A">
        <w:t>совокупная</w:t>
      </w:r>
      <w:r w:rsidR="000B4359">
        <w:t xml:space="preserve"> </w:t>
      </w:r>
      <w:r w:rsidRPr="00CD5F8A">
        <w:t>прибыль</w:t>
      </w:r>
      <w:r w:rsidR="000B4359">
        <w:t xml:space="preserve"> </w:t>
      </w:r>
      <w:r w:rsidRPr="00CD5F8A">
        <w:t>НПФ</w:t>
      </w:r>
      <w:r w:rsidR="000B4359">
        <w:t xml:space="preserve"> «</w:t>
      </w:r>
      <w:r w:rsidRPr="00CD5F8A">
        <w:t>Открытие</w:t>
      </w:r>
      <w:r w:rsidR="000B4359">
        <w:t xml:space="preserve">» </w:t>
      </w:r>
      <w:r w:rsidRPr="00CD5F8A">
        <w:t>превысила</w:t>
      </w:r>
      <w:r w:rsidR="000B4359">
        <w:t xml:space="preserve"> </w:t>
      </w:r>
      <w:r w:rsidRPr="00CD5F8A">
        <w:t>32,8</w:t>
      </w:r>
      <w:r w:rsidR="000B4359">
        <w:t xml:space="preserve"> </w:t>
      </w:r>
      <w:r w:rsidRPr="00CD5F8A">
        <w:t>млрд</w:t>
      </w:r>
      <w:r w:rsidR="000B4359">
        <w:t xml:space="preserve"> </w:t>
      </w:r>
      <w:r w:rsidRPr="00CD5F8A">
        <w:t>руб.</w:t>
      </w:r>
      <w:bookmarkEnd w:id="44"/>
    </w:p>
    <w:p w:rsidR="00DC2C62" w:rsidRPr="00CD5F8A" w:rsidRDefault="00DC2C62" w:rsidP="00ED36B7">
      <w:pPr>
        <w:pStyle w:val="3"/>
      </w:pPr>
      <w:bookmarkStart w:id="45" w:name="_Toc149891065"/>
      <w:r w:rsidRPr="00CD5F8A">
        <w:t>По</w:t>
      </w:r>
      <w:r w:rsidR="000B4359">
        <w:t xml:space="preserve"> </w:t>
      </w:r>
      <w:r w:rsidRPr="00CD5F8A">
        <w:t>данным</w:t>
      </w:r>
      <w:r w:rsidR="000B4359">
        <w:t xml:space="preserve"> </w:t>
      </w:r>
      <w:r w:rsidRPr="00CD5F8A">
        <w:t>на</w:t>
      </w:r>
      <w:r w:rsidR="000B4359">
        <w:t xml:space="preserve"> </w:t>
      </w:r>
      <w:r w:rsidRPr="00CD5F8A">
        <w:t>30.09.2023</w:t>
      </w:r>
      <w:r w:rsidR="000B4359">
        <w:t xml:space="preserve"> </w:t>
      </w:r>
      <w:r w:rsidRPr="00CD5F8A">
        <w:t>совокупные</w:t>
      </w:r>
      <w:r w:rsidR="000B4359">
        <w:t xml:space="preserve"> </w:t>
      </w:r>
      <w:r w:rsidRPr="00CD5F8A">
        <w:t>активы</w:t>
      </w:r>
      <w:r w:rsidR="000B4359">
        <w:t xml:space="preserve"> </w:t>
      </w:r>
      <w:r w:rsidRPr="00CD5F8A">
        <w:t>НПФ</w:t>
      </w:r>
      <w:r w:rsidR="000B4359">
        <w:t xml:space="preserve"> «</w:t>
      </w:r>
      <w:r w:rsidRPr="00CD5F8A">
        <w:t>Открытие</w:t>
      </w:r>
      <w:r w:rsidR="000B4359">
        <w:t xml:space="preserve">» </w:t>
      </w:r>
      <w:r w:rsidRPr="00CD5F8A">
        <w:t>(дочерняя</w:t>
      </w:r>
      <w:r w:rsidR="000B4359">
        <w:t xml:space="preserve"> </w:t>
      </w:r>
      <w:r w:rsidRPr="00CD5F8A">
        <w:t>компания</w:t>
      </w:r>
      <w:r w:rsidR="000B4359">
        <w:t xml:space="preserve"> </w:t>
      </w:r>
      <w:r w:rsidRPr="00CD5F8A">
        <w:t>банка</w:t>
      </w:r>
      <w:r w:rsidR="000B4359">
        <w:t xml:space="preserve"> «</w:t>
      </w:r>
      <w:r w:rsidRPr="00CD5F8A">
        <w:t>Открытие</w:t>
      </w:r>
      <w:r w:rsidR="000B4359">
        <w:t>»</w:t>
      </w:r>
      <w:r w:rsidRPr="00CD5F8A">
        <w:t>,</w:t>
      </w:r>
      <w:r w:rsidR="000B4359">
        <w:t xml:space="preserve"> </w:t>
      </w:r>
      <w:r w:rsidRPr="00CD5F8A">
        <w:t>входит</w:t>
      </w:r>
      <w:r w:rsidR="000B4359">
        <w:t xml:space="preserve"> </w:t>
      </w:r>
      <w:r w:rsidRPr="00CD5F8A">
        <w:t>в</w:t>
      </w:r>
      <w:r w:rsidR="000B4359">
        <w:t xml:space="preserve"> </w:t>
      </w:r>
      <w:r w:rsidRPr="00CD5F8A">
        <w:t>группу</w:t>
      </w:r>
      <w:r w:rsidR="000B4359">
        <w:t xml:space="preserve"> </w:t>
      </w:r>
      <w:r w:rsidRPr="00CD5F8A">
        <w:t>ВТБ)</w:t>
      </w:r>
      <w:r w:rsidR="000B4359">
        <w:t xml:space="preserve"> </w:t>
      </w:r>
      <w:r w:rsidRPr="00CD5F8A">
        <w:t>достигли</w:t>
      </w:r>
      <w:r w:rsidR="000B4359">
        <w:t xml:space="preserve"> </w:t>
      </w:r>
      <w:r w:rsidRPr="00CD5F8A">
        <w:t>659,2</w:t>
      </w:r>
      <w:r w:rsidR="000B4359">
        <w:t xml:space="preserve"> </w:t>
      </w:r>
      <w:r w:rsidRPr="00CD5F8A">
        <w:t>млрд</w:t>
      </w:r>
      <w:r w:rsidR="000B4359">
        <w:t xml:space="preserve"> </w:t>
      </w:r>
      <w:r w:rsidRPr="00CD5F8A">
        <w:t>руб.,</w:t>
      </w:r>
      <w:r w:rsidR="000B4359">
        <w:t xml:space="preserve"> </w:t>
      </w:r>
      <w:r w:rsidRPr="00CD5F8A">
        <w:t>совокупная</w:t>
      </w:r>
      <w:r w:rsidR="000B4359">
        <w:t xml:space="preserve"> </w:t>
      </w:r>
      <w:r w:rsidRPr="00CD5F8A">
        <w:t>прибыль</w:t>
      </w:r>
      <w:r w:rsidR="000B4359">
        <w:t xml:space="preserve"> </w:t>
      </w:r>
      <w:r w:rsidRPr="00CD5F8A">
        <w:t>составила</w:t>
      </w:r>
      <w:r w:rsidR="000B4359">
        <w:t xml:space="preserve"> </w:t>
      </w:r>
      <w:r w:rsidRPr="00CD5F8A">
        <w:t>32,8</w:t>
      </w:r>
      <w:r w:rsidR="000B4359">
        <w:t xml:space="preserve"> </w:t>
      </w:r>
      <w:r w:rsidRPr="00CD5F8A">
        <w:t>млрд</w:t>
      </w:r>
      <w:r w:rsidR="000B4359">
        <w:t xml:space="preserve"> </w:t>
      </w:r>
      <w:r w:rsidRPr="00CD5F8A">
        <w:t>руб.,</w:t>
      </w:r>
      <w:r w:rsidR="000B4359">
        <w:t xml:space="preserve"> </w:t>
      </w:r>
      <w:r w:rsidRPr="00CD5F8A">
        <w:t>превысив</w:t>
      </w:r>
      <w:r w:rsidR="000B4359">
        <w:t xml:space="preserve"> </w:t>
      </w:r>
      <w:r w:rsidRPr="00CD5F8A">
        <w:t>показатель</w:t>
      </w:r>
      <w:r w:rsidR="000B4359">
        <w:t xml:space="preserve"> </w:t>
      </w:r>
      <w:r w:rsidRPr="00CD5F8A">
        <w:t>за</w:t>
      </w:r>
      <w:r w:rsidR="000B4359">
        <w:t xml:space="preserve"> </w:t>
      </w:r>
      <w:r w:rsidRPr="00CD5F8A">
        <w:t>аналогичный</w:t>
      </w:r>
      <w:r w:rsidR="000B4359">
        <w:t xml:space="preserve"> </w:t>
      </w:r>
      <w:r w:rsidRPr="00CD5F8A">
        <w:t>период</w:t>
      </w:r>
      <w:r w:rsidR="000B4359">
        <w:t xml:space="preserve"> </w:t>
      </w:r>
      <w:r w:rsidRPr="00CD5F8A">
        <w:t>2022</w:t>
      </w:r>
      <w:r w:rsidR="000B4359">
        <w:t xml:space="preserve"> </w:t>
      </w:r>
      <w:r w:rsidRPr="00CD5F8A">
        <w:t>года</w:t>
      </w:r>
      <w:r w:rsidR="000B4359">
        <w:t xml:space="preserve"> </w:t>
      </w:r>
      <w:r w:rsidRPr="00CD5F8A">
        <w:t>на</w:t>
      </w:r>
      <w:r w:rsidR="000B4359">
        <w:t xml:space="preserve"> </w:t>
      </w:r>
      <w:r w:rsidRPr="00CD5F8A">
        <w:t>21%</w:t>
      </w:r>
      <w:r w:rsidR="000B4359">
        <w:t xml:space="preserve"> </w:t>
      </w:r>
      <w:r w:rsidRPr="00CD5F8A">
        <w:t>1.</w:t>
      </w:r>
      <w:bookmarkEnd w:id="45"/>
    </w:p>
    <w:p w:rsidR="00DC2C62" w:rsidRPr="00CD5F8A" w:rsidRDefault="00DC2C62" w:rsidP="00DC2C62">
      <w:r w:rsidRPr="00CD5F8A">
        <w:t>Застрахованными</w:t>
      </w:r>
      <w:r w:rsidR="000B4359">
        <w:t xml:space="preserve"> </w:t>
      </w:r>
      <w:r w:rsidRPr="00CD5F8A">
        <w:t>лицами</w:t>
      </w:r>
      <w:r w:rsidR="000B4359">
        <w:t xml:space="preserve"> </w:t>
      </w:r>
      <w:r w:rsidRPr="00CD5F8A">
        <w:t>-</w:t>
      </w:r>
      <w:r w:rsidR="000B4359">
        <w:t xml:space="preserve"> </w:t>
      </w:r>
      <w:r w:rsidRPr="00CD5F8A">
        <w:t>клиентами</w:t>
      </w:r>
      <w:r w:rsidR="000B4359">
        <w:t xml:space="preserve"> </w:t>
      </w:r>
      <w:r w:rsidRPr="00CD5F8A">
        <w:t>Фонда</w:t>
      </w:r>
      <w:r w:rsidR="000B4359">
        <w:t xml:space="preserve"> </w:t>
      </w:r>
      <w:r w:rsidRPr="00CD5F8A">
        <w:t>по</w:t>
      </w:r>
      <w:r w:rsidR="000B4359">
        <w:t xml:space="preserve"> </w:t>
      </w:r>
      <w:r w:rsidRPr="00CD5F8A">
        <w:t>обязательному</w:t>
      </w:r>
      <w:r w:rsidR="000B4359">
        <w:t xml:space="preserve"> </w:t>
      </w:r>
      <w:r w:rsidRPr="00CD5F8A">
        <w:t>пенсионному</w:t>
      </w:r>
      <w:r w:rsidR="000B4359">
        <w:t xml:space="preserve"> </w:t>
      </w:r>
      <w:r w:rsidRPr="00CD5F8A">
        <w:t>страхованию</w:t>
      </w:r>
      <w:r w:rsidR="000B4359">
        <w:t xml:space="preserve"> </w:t>
      </w:r>
      <w:r w:rsidRPr="00CD5F8A">
        <w:t>(ОПС)</w:t>
      </w:r>
      <w:r w:rsidR="000B4359">
        <w:t xml:space="preserve"> </w:t>
      </w:r>
      <w:r w:rsidRPr="00CD5F8A">
        <w:t>являются</w:t>
      </w:r>
      <w:r w:rsidR="000B4359">
        <w:t xml:space="preserve"> </w:t>
      </w:r>
      <w:r w:rsidRPr="00CD5F8A">
        <w:t>6,9</w:t>
      </w:r>
      <w:r w:rsidR="000B4359">
        <w:t xml:space="preserve"> </w:t>
      </w:r>
      <w:r w:rsidRPr="00CD5F8A">
        <w:t>млн</w:t>
      </w:r>
      <w:r w:rsidR="000B4359">
        <w:t xml:space="preserve"> </w:t>
      </w:r>
      <w:r w:rsidRPr="00CD5F8A">
        <w:t>человек,</w:t>
      </w:r>
      <w:r w:rsidR="000B4359">
        <w:t xml:space="preserve"> </w:t>
      </w:r>
      <w:r w:rsidRPr="00CD5F8A">
        <w:t>более</w:t>
      </w:r>
      <w:r w:rsidR="000B4359">
        <w:t xml:space="preserve"> </w:t>
      </w:r>
      <w:r w:rsidRPr="00CD5F8A">
        <w:t>495</w:t>
      </w:r>
      <w:r w:rsidR="000B4359">
        <w:t xml:space="preserve"> </w:t>
      </w:r>
      <w:r w:rsidRPr="00CD5F8A">
        <w:t>тыс.</w:t>
      </w:r>
      <w:r w:rsidR="000B4359">
        <w:t xml:space="preserve"> </w:t>
      </w:r>
      <w:r w:rsidRPr="00CD5F8A">
        <w:t>участников</w:t>
      </w:r>
      <w:r w:rsidR="000B4359">
        <w:t xml:space="preserve"> </w:t>
      </w:r>
      <w:r w:rsidRPr="00CD5F8A">
        <w:t>формируют</w:t>
      </w:r>
      <w:r w:rsidR="000B4359">
        <w:t xml:space="preserve"> </w:t>
      </w:r>
      <w:r w:rsidRPr="00CD5F8A">
        <w:t>в</w:t>
      </w:r>
      <w:r w:rsidR="000B4359">
        <w:t xml:space="preserve"> </w:t>
      </w:r>
      <w:r w:rsidRPr="00CD5F8A">
        <w:t>НПФ</w:t>
      </w:r>
      <w:r w:rsidR="000B4359">
        <w:t xml:space="preserve"> «</w:t>
      </w:r>
      <w:r w:rsidRPr="00CD5F8A">
        <w:t>Открытие</w:t>
      </w:r>
      <w:r w:rsidR="000B4359">
        <w:t xml:space="preserve">» </w:t>
      </w:r>
      <w:r w:rsidRPr="00CD5F8A">
        <w:t>пенсию</w:t>
      </w:r>
      <w:r w:rsidR="000B4359">
        <w:t xml:space="preserve"> </w:t>
      </w:r>
      <w:r w:rsidRPr="00CD5F8A">
        <w:t>по</w:t>
      </w:r>
      <w:r w:rsidR="000B4359">
        <w:t xml:space="preserve"> </w:t>
      </w:r>
      <w:r w:rsidRPr="00CD5F8A">
        <w:t>негосударственному</w:t>
      </w:r>
      <w:r w:rsidR="000B4359">
        <w:t xml:space="preserve"> </w:t>
      </w:r>
      <w:r w:rsidRPr="00CD5F8A">
        <w:t>пенсионному</w:t>
      </w:r>
      <w:r w:rsidR="000B4359">
        <w:t xml:space="preserve"> </w:t>
      </w:r>
      <w:r w:rsidRPr="00CD5F8A">
        <w:t>обеспечению</w:t>
      </w:r>
      <w:r w:rsidR="000B4359">
        <w:t xml:space="preserve"> </w:t>
      </w:r>
      <w:r w:rsidRPr="00CD5F8A">
        <w:t>(НПО),</w:t>
      </w:r>
      <w:r w:rsidR="000B4359">
        <w:t xml:space="preserve"> </w:t>
      </w:r>
      <w:r w:rsidRPr="00CD5F8A">
        <w:t>общее</w:t>
      </w:r>
      <w:r w:rsidR="000B4359">
        <w:t xml:space="preserve"> </w:t>
      </w:r>
      <w:r w:rsidRPr="00CD5F8A">
        <w:t>количество</w:t>
      </w:r>
      <w:r w:rsidR="000B4359">
        <w:t xml:space="preserve"> </w:t>
      </w:r>
      <w:r w:rsidRPr="00CD5F8A">
        <w:t>клиентов</w:t>
      </w:r>
      <w:r w:rsidR="000B4359">
        <w:t xml:space="preserve"> </w:t>
      </w:r>
      <w:r w:rsidRPr="00CD5F8A">
        <w:t>-</w:t>
      </w:r>
      <w:r w:rsidR="000B4359">
        <w:t xml:space="preserve"> </w:t>
      </w:r>
      <w:r w:rsidRPr="00CD5F8A">
        <w:t>пенсионеров</w:t>
      </w:r>
      <w:r w:rsidR="000B4359">
        <w:t xml:space="preserve"> </w:t>
      </w:r>
      <w:r w:rsidRPr="00CD5F8A">
        <w:t>превышает</w:t>
      </w:r>
      <w:r w:rsidR="000B4359">
        <w:t xml:space="preserve"> </w:t>
      </w:r>
      <w:r w:rsidRPr="00CD5F8A">
        <w:t>179</w:t>
      </w:r>
      <w:r w:rsidR="000B4359">
        <w:t xml:space="preserve"> </w:t>
      </w:r>
      <w:r w:rsidRPr="00CD5F8A">
        <w:t>тыс.</w:t>
      </w:r>
      <w:r w:rsidR="000B4359">
        <w:t xml:space="preserve"> </w:t>
      </w:r>
      <w:r w:rsidRPr="00CD5F8A">
        <w:t>человек1.</w:t>
      </w:r>
      <w:r w:rsidR="000B4359">
        <w:t xml:space="preserve"> </w:t>
      </w:r>
      <w:r w:rsidRPr="00CD5F8A">
        <w:t>Фонд</w:t>
      </w:r>
      <w:r w:rsidR="000B4359">
        <w:t xml:space="preserve"> </w:t>
      </w:r>
      <w:r w:rsidRPr="00CD5F8A">
        <w:t>выплачивает</w:t>
      </w:r>
      <w:r w:rsidR="000B4359">
        <w:t xml:space="preserve"> </w:t>
      </w:r>
      <w:r w:rsidRPr="00CD5F8A">
        <w:t>негосударственные</w:t>
      </w:r>
      <w:r w:rsidR="000B4359">
        <w:t xml:space="preserve"> </w:t>
      </w:r>
      <w:r w:rsidRPr="00CD5F8A">
        <w:t>пенсии</w:t>
      </w:r>
      <w:r w:rsidR="000B4359">
        <w:t xml:space="preserve"> </w:t>
      </w:r>
      <w:r w:rsidRPr="00CD5F8A">
        <w:t>142,5</w:t>
      </w:r>
      <w:r w:rsidR="000B4359">
        <w:t xml:space="preserve"> </w:t>
      </w:r>
      <w:r w:rsidRPr="00CD5F8A">
        <w:t>тыс.</w:t>
      </w:r>
      <w:r w:rsidR="000B4359">
        <w:t xml:space="preserve"> </w:t>
      </w:r>
      <w:r w:rsidRPr="00CD5F8A">
        <w:t>участников,</w:t>
      </w:r>
      <w:r w:rsidR="000B4359">
        <w:t xml:space="preserve"> </w:t>
      </w:r>
      <w:r w:rsidRPr="00CD5F8A">
        <w:t>количество</w:t>
      </w:r>
      <w:r w:rsidR="000B4359">
        <w:t xml:space="preserve"> </w:t>
      </w:r>
      <w:r w:rsidRPr="00CD5F8A">
        <w:t>застрахованных</w:t>
      </w:r>
      <w:r w:rsidR="000B4359">
        <w:t xml:space="preserve"> </w:t>
      </w:r>
      <w:r w:rsidRPr="00CD5F8A">
        <w:t>лиц,</w:t>
      </w:r>
      <w:r w:rsidR="000B4359">
        <w:t xml:space="preserve"> </w:t>
      </w:r>
      <w:r w:rsidRPr="00CD5F8A">
        <w:t>получающих</w:t>
      </w:r>
      <w:r w:rsidR="000B4359">
        <w:t xml:space="preserve"> </w:t>
      </w:r>
      <w:r w:rsidRPr="00CD5F8A">
        <w:t>пенсионные</w:t>
      </w:r>
      <w:r w:rsidR="000B4359">
        <w:t xml:space="preserve"> </w:t>
      </w:r>
      <w:r w:rsidRPr="00CD5F8A">
        <w:t>выплаты,</w:t>
      </w:r>
      <w:r w:rsidR="000B4359">
        <w:t xml:space="preserve"> </w:t>
      </w:r>
      <w:r w:rsidRPr="00CD5F8A">
        <w:t>составляет</w:t>
      </w:r>
      <w:r w:rsidR="000B4359">
        <w:t xml:space="preserve"> </w:t>
      </w:r>
      <w:r w:rsidRPr="00CD5F8A">
        <w:t>36,8</w:t>
      </w:r>
      <w:r w:rsidR="000B4359">
        <w:t xml:space="preserve"> </w:t>
      </w:r>
      <w:r w:rsidRPr="00CD5F8A">
        <w:t>тыс.</w:t>
      </w:r>
      <w:r w:rsidR="000B4359">
        <w:t xml:space="preserve"> </w:t>
      </w:r>
      <w:r w:rsidRPr="00CD5F8A">
        <w:t>человек:</w:t>
      </w:r>
      <w:r w:rsidR="000B4359">
        <w:t xml:space="preserve"> </w:t>
      </w:r>
      <w:r w:rsidRPr="00CD5F8A">
        <w:t>прирост</w:t>
      </w:r>
      <w:r w:rsidR="000B4359">
        <w:t xml:space="preserve"> </w:t>
      </w:r>
      <w:r w:rsidRPr="00CD5F8A">
        <w:t>по</w:t>
      </w:r>
      <w:r w:rsidR="000B4359">
        <w:t xml:space="preserve"> </w:t>
      </w:r>
      <w:r w:rsidRPr="00CD5F8A">
        <w:t>сравнению</w:t>
      </w:r>
      <w:r w:rsidR="000B4359">
        <w:t xml:space="preserve"> </w:t>
      </w:r>
      <w:r w:rsidRPr="00CD5F8A">
        <w:t>с</w:t>
      </w:r>
      <w:r w:rsidR="000B4359">
        <w:t xml:space="preserve"> </w:t>
      </w:r>
      <w:r w:rsidRPr="00CD5F8A">
        <w:t>аналогичным</w:t>
      </w:r>
      <w:r w:rsidR="000B4359">
        <w:t xml:space="preserve"> </w:t>
      </w:r>
      <w:r w:rsidRPr="00CD5F8A">
        <w:t>периодом</w:t>
      </w:r>
      <w:r w:rsidR="000B4359">
        <w:t xml:space="preserve"> </w:t>
      </w:r>
      <w:r w:rsidRPr="00CD5F8A">
        <w:t>2022</w:t>
      </w:r>
      <w:r w:rsidR="000B4359">
        <w:t xml:space="preserve"> </w:t>
      </w:r>
      <w:r w:rsidRPr="00CD5F8A">
        <w:t>года</w:t>
      </w:r>
      <w:r w:rsidR="000B4359">
        <w:t xml:space="preserve"> </w:t>
      </w:r>
      <w:r w:rsidRPr="00CD5F8A">
        <w:t>составил</w:t>
      </w:r>
      <w:r w:rsidR="000B4359">
        <w:t xml:space="preserve"> </w:t>
      </w:r>
      <w:r w:rsidRPr="00CD5F8A">
        <w:t>12,7%1.</w:t>
      </w:r>
    </w:p>
    <w:p w:rsidR="00DC2C62" w:rsidRPr="00CD5F8A" w:rsidRDefault="00DC2C62" w:rsidP="00DC2C62">
      <w:r w:rsidRPr="00CD5F8A">
        <w:t>Объем</w:t>
      </w:r>
      <w:r w:rsidR="000B4359">
        <w:t xml:space="preserve"> </w:t>
      </w:r>
      <w:r w:rsidRPr="00CD5F8A">
        <w:t>пенсионных</w:t>
      </w:r>
      <w:r w:rsidR="000B4359">
        <w:t xml:space="preserve"> </w:t>
      </w:r>
      <w:r w:rsidRPr="00CD5F8A">
        <w:t>накоплений</w:t>
      </w:r>
      <w:r w:rsidR="000B4359">
        <w:t xml:space="preserve"> </w:t>
      </w:r>
      <w:r w:rsidRPr="00CD5F8A">
        <w:t>составляет</w:t>
      </w:r>
      <w:r w:rsidR="000B4359">
        <w:t xml:space="preserve"> </w:t>
      </w:r>
      <w:r w:rsidRPr="00CD5F8A">
        <w:t>577</w:t>
      </w:r>
      <w:r w:rsidR="000B4359">
        <w:t xml:space="preserve"> </w:t>
      </w:r>
      <w:r w:rsidRPr="00CD5F8A">
        <w:t>млрд</w:t>
      </w:r>
      <w:r w:rsidR="000B4359">
        <w:t xml:space="preserve"> </w:t>
      </w:r>
      <w:r w:rsidRPr="00CD5F8A">
        <w:t>руб.,</w:t>
      </w:r>
      <w:r w:rsidR="000B4359">
        <w:t xml:space="preserve"> </w:t>
      </w:r>
      <w:r w:rsidRPr="00CD5F8A">
        <w:t>объем</w:t>
      </w:r>
      <w:r w:rsidR="000B4359">
        <w:t xml:space="preserve"> </w:t>
      </w:r>
      <w:r w:rsidRPr="00CD5F8A">
        <w:t>пенсионных</w:t>
      </w:r>
      <w:r w:rsidR="000B4359">
        <w:t xml:space="preserve"> </w:t>
      </w:r>
      <w:r w:rsidRPr="00CD5F8A">
        <w:t>резервов</w:t>
      </w:r>
      <w:r w:rsidR="000B4359">
        <w:t xml:space="preserve"> </w:t>
      </w:r>
      <w:r w:rsidRPr="00CD5F8A">
        <w:t>-</w:t>
      </w:r>
      <w:r w:rsidR="000B4359">
        <w:t xml:space="preserve"> </w:t>
      </w:r>
      <w:r w:rsidRPr="00CD5F8A">
        <w:t>73</w:t>
      </w:r>
      <w:r w:rsidR="000B4359">
        <w:t xml:space="preserve"> </w:t>
      </w:r>
      <w:r w:rsidRPr="00CD5F8A">
        <w:t>млрд</w:t>
      </w:r>
      <w:r w:rsidR="000B4359">
        <w:t xml:space="preserve"> </w:t>
      </w:r>
      <w:r w:rsidRPr="00CD5F8A">
        <w:t>руб.1</w:t>
      </w:r>
      <w:r w:rsidR="000B4359">
        <w:t xml:space="preserve"> </w:t>
      </w:r>
      <w:r w:rsidRPr="00CD5F8A">
        <w:t>Объем</w:t>
      </w:r>
      <w:r w:rsidR="000B4359">
        <w:t xml:space="preserve"> </w:t>
      </w:r>
      <w:r w:rsidRPr="00CD5F8A">
        <w:t>пенсионных</w:t>
      </w:r>
      <w:r w:rsidR="000B4359">
        <w:t xml:space="preserve"> </w:t>
      </w:r>
      <w:r w:rsidRPr="00CD5F8A">
        <w:t>выплат</w:t>
      </w:r>
      <w:r w:rsidR="000B4359">
        <w:t xml:space="preserve"> </w:t>
      </w:r>
      <w:r w:rsidRPr="00CD5F8A">
        <w:t>клиентам</w:t>
      </w:r>
      <w:r w:rsidR="000B4359">
        <w:t xml:space="preserve"> </w:t>
      </w:r>
      <w:r w:rsidRPr="00CD5F8A">
        <w:t>НПФ</w:t>
      </w:r>
      <w:r w:rsidR="000B4359">
        <w:t xml:space="preserve"> «</w:t>
      </w:r>
      <w:r w:rsidRPr="00CD5F8A">
        <w:t>Открытие</w:t>
      </w:r>
      <w:r w:rsidR="000B4359">
        <w:t xml:space="preserve">» </w:t>
      </w:r>
      <w:r w:rsidRPr="00CD5F8A">
        <w:t>за</w:t>
      </w:r>
      <w:r w:rsidR="000B4359">
        <w:t xml:space="preserve"> </w:t>
      </w:r>
      <w:r w:rsidRPr="00CD5F8A">
        <w:t>9</w:t>
      </w:r>
      <w:r w:rsidR="000B4359">
        <w:t xml:space="preserve"> </w:t>
      </w:r>
      <w:r w:rsidRPr="00CD5F8A">
        <w:t>месяцев</w:t>
      </w:r>
      <w:r w:rsidR="000B4359">
        <w:t xml:space="preserve"> </w:t>
      </w:r>
      <w:r w:rsidRPr="00CD5F8A">
        <w:t>2023</w:t>
      </w:r>
      <w:r w:rsidR="000B4359">
        <w:t xml:space="preserve"> </w:t>
      </w:r>
      <w:r w:rsidRPr="00CD5F8A">
        <w:t>года</w:t>
      </w:r>
      <w:r w:rsidR="000B4359">
        <w:t xml:space="preserve"> </w:t>
      </w:r>
      <w:r w:rsidRPr="00CD5F8A">
        <w:t>составил</w:t>
      </w:r>
      <w:r w:rsidR="000B4359">
        <w:t xml:space="preserve"> </w:t>
      </w:r>
      <w:r w:rsidRPr="00CD5F8A">
        <w:t>10,6</w:t>
      </w:r>
      <w:r w:rsidR="000B4359">
        <w:t xml:space="preserve"> </w:t>
      </w:r>
      <w:r w:rsidRPr="00CD5F8A">
        <w:t>млрд</w:t>
      </w:r>
      <w:r w:rsidR="000B4359">
        <w:t xml:space="preserve"> </w:t>
      </w:r>
      <w:r w:rsidRPr="00CD5F8A">
        <w:t>руб.1,</w:t>
      </w:r>
      <w:r w:rsidR="000B4359">
        <w:t xml:space="preserve"> </w:t>
      </w:r>
      <w:r w:rsidRPr="00CD5F8A">
        <w:t>из</w:t>
      </w:r>
      <w:r w:rsidR="000B4359">
        <w:t xml:space="preserve"> </w:t>
      </w:r>
      <w:r w:rsidRPr="00CD5F8A">
        <w:t>них</w:t>
      </w:r>
      <w:r w:rsidR="000B4359">
        <w:t xml:space="preserve"> </w:t>
      </w:r>
      <w:r w:rsidRPr="00CD5F8A">
        <w:t>4,4</w:t>
      </w:r>
      <w:r w:rsidR="000B4359">
        <w:t xml:space="preserve"> </w:t>
      </w:r>
      <w:r w:rsidRPr="00CD5F8A">
        <w:t>млрд</w:t>
      </w:r>
      <w:r w:rsidR="000B4359">
        <w:t xml:space="preserve"> </w:t>
      </w:r>
      <w:r w:rsidRPr="00CD5F8A">
        <w:t>руб.</w:t>
      </w:r>
      <w:r w:rsidR="000B4359">
        <w:t xml:space="preserve"> </w:t>
      </w:r>
      <w:r w:rsidRPr="00CD5F8A">
        <w:t>-</w:t>
      </w:r>
      <w:r w:rsidR="000B4359">
        <w:t xml:space="preserve"> </w:t>
      </w:r>
      <w:r w:rsidRPr="00CD5F8A">
        <w:t>по</w:t>
      </w:r>
      <w:r w:rsidR="000B4359">
        <w:t xml:space="preserve"> </w:t>
      </w:r>
      <w:r w:rsidRPr="00CD5F8A">
        <w:t>НПО</w:t>
      </w:r>
      <w:r w:rsidR="000B4359">
        <w:t xml:space="preserve"> </w:t>
      </w:r>
      <w:r w:rsidRPr="00CD5F8A">
        <w:t>и</w:t>
      </w:r>
      <w:r w:rsidR="000B4359">
        <w:t xml:space="preserve"> </w:t>
      </w:r>
      <w:r w:rsidRPr="00CD5F8A">
        <w:t>6,2</w:t>
      </w:r>
      <w:r w:rsidR="000B4359">
        <w:t xml:space="preserve"> </w:t>
      </w:r>
      <w:r w:rsidRPr="00CD5F8A">
        <w:t>млрд</w:t>
      </w:r>
      <w:r w:rsidR="000B4359">
        <w:t xml:space="preserve"> </w:t>
      </w:r>
      <w:r w:rsidRPr="00CD5F8A">
        <w:t>руб.</w:t>
      </w:r>
      <w:r w:rsidR="000B4359">
        <w:t xml:space="preserve"> </w:t>
      </w:r>
      <w:r w:rsidRPr="00CD5F8A">
        <w:t>-</w:t>
      </w:r>
      <w:r w:rsidR="000B4359">
        <w:t xml:space="preserve"> </w:t>
      </w:r>
      <w:r w:rsidRPr="00CD5F8A">
        <w:t>по</w:t>
      </w:r>
      <w:r w:rsidR="000B4359">
        <w:t xml:space="preserve"> </w:t>
      </w:r>
      <w:r w:rsidRPr="00CD5F8A">
        <w:t>ОПС2.</w:t>
      </w:r>
      <w:r w:rsidR="000B4359">
        <w:t xml:space="preserve"> </w:t>
      </w:r>
      <w:r w:rsidRPr="00CD5F8A">
        <w:t>По</w:t>
      </w:r>
      <w:r w:rsidR="000B4359">
        <w:t xml:space="preserve"> </w:t>
      </w:r>
      <w:r w:rsidRPr="00CD5F8A">
        <w:t>сравнению</w:t>
      </w:r>
      <w:r w:rsidR="000B4359">
        <w:t xml:space="preserve"> </w:t>
      </w:r>
      <w:r w:rsidRPr="00CD5F8A">
        <w:t>с</w:t>
      </w:r>
      <w:r w:rsidR="000B4359">
        <w:t xml:space="preserve"> </w:t>
      </w:r>
      <w:r w:rsidRPr="00CD5F8A">
        <w:t>аналогичным</w:t>
      </w:r>
      <w:r w:rsidR="000B4359">
        <w:t xml:space="preserve"> </w:t>
      </w:r>
      <w:r w:rsidRPr="00CD5F8A">
        <w:t>периодом</w:t>
      </w:r>
      <w:r w:rsidR="000B4359">
        <w:t xml:space="preserve"> </w:t>
      </w:r>
      <w:r w:rsidRPr="00CD5F8A">
        <w:t>2022</w:t>
      </w:r>
      <w:r w:rsidR="000B4359">
        <w:t xml:space="preserve"> </w:t>
      </w:r>
      <w:r w:rsidRPr="00CD5F8A">
        <w:t>года</w:t>
      </w:r>
      <w:r w:rsidR="000B4359">
        <w:t xml:space="preserve"> </w:t>
      </w:r>
      <w:r w:rsidRPr="00CD5F8A">
        <w:t>совокупный</w:t>
      </w:r>
      <w:r w:rsidR="000B4359">
        <w:t xml:space="preserve"> </w:t>
      </w:r>
      <w:r w:rsidRPr="00CD5F8A">
        <w:t>объем</w:t>
      </w:r>
      <w:r w:rsidR="000B4359">
        <w:t xml:space="preserve"> </w:t>
      </w:r>
      <w:r w:rsidRPr="00CD5F8A">
        <w:t>пенсионных</w:t>
      </w:r>
      <w:r w:rsidR="000B4359">
        <w:t xml:space="preserve"> </w:t>
      </w:r>
      <w:r w:rsidRPr="00CD5F8A">
        <w:t>выплат</w:t>
      </w:r>
      <w:r w:rsidR="000B4359">
        <w:t xml:space="preserve"> </w:t>
      </w:r>
      <w:r w:rsidRPr="00CD5F8A">
        <w:t>Фонда</w:t>
      </w:r>
      <w:r w:rsidR="000B4359">
        <w:t xml:space="preserve"> </w:t>
      </w:r>
      <w:r w:rsidRPr="00CD5F8A">
        <w:t>вырос</w:t>
      </w:r>
      <w:r w:rsidR="000B4359">
        <w:t xml:space="preserve"> </w:t>
      </w:r>
      <w:r w:rsidRPr="00CD5F8A">
        <w:t>на</w:t>
      </w:r>
      <w:r w:rsidR="000B4359">
        <w:t xml:space="preserve"> </w:t>
      </w:r>
      <w:r w:rsidRPr="00CD5F8A">
        <w:t>18%,</w:t>
      </w:r>
      <w:r w:rsidR="000B4359">
        <w:t xml:space="preserve"> </w:t>
      </w:r>
      <w:r w:rsidRPr="00CD5F8A">
        <w:t>а</w:t>
      </w:r>
      <w:r w:rsidR="000B4359">
        <w:t xml:space="preserve"> </w:t>
      </w:r>
      <w:r w:rsidRPr="00CD5F8A">
        <w:t>выплаты</w:t>
      </w:r>
      <w:r w:rsidR="000B4359">
        <w:t xml:space="preserve"> </w:t>
      </w:r>
      <w:r w:rsidRPr="00CD5F8A">
        <w:t>по</w:t>
      </w:r>
      <w:r w:rsidR="000B4359">
        <w:t xml:space="preserve"> </w:t>
      </w:r>
      <w:r w:rsidRPr="00CD5F8A">
        <w:t>ОПС</w:t>
      </w:r>
      <w:r w:rsidR="000B4359">
        <w:t xml:space="preserve"> </w:t>
      </w:r>
      <w:r w:rsidRPr="00CD5F8A">
        <w:t>-</w:t>
      </w:r>
      <w:r w:rsidR="000B4359">
        <w:t xml:space="preserve"> </w:t>
      </w:r>
      <w:r w:rsidRPr="00CD5F8A">
        <w:t>на</w:t>
      </w:r>
      <w:r w:rsidR="000B4359">
        <w:t xml:space="preserve"> </w:t>
      </w:r>
      <w:r w:rsidRPr="00CD5F8A">
        <w:t>37%.</w:t>
      </w:r>
    </w:p>
    <w:p w:rsidR="00DC2C62" w:rsidRPr="00CD5F8A" w:rsidRDefault="000B4359" w:rsidP="00DC2C62">
      <w:r>
        <w:t>«</w:t>
      </w:r>
      <w:r w:rsidR="00DC2C62" w:rsidRPr="00CD5F8A">
        <w:t>Фонд</w:t>
      </w:r>
      <w:r>
        <w:t xml:space="preserve"> </w:t>
      </w:r>
      <w:r w:rsidR="00DC2C62" w:rsidRPr="00CD5F8A">
        <w:t>продемонстрировал</w:t>
      </w:r>
      <w:r>
        <w:t xml:space="preserve"> </w:t>
      </w:r>
      <w:r w:rsidR="00DC2C62" w:rsidRPr="00CD5F8A">
        <w:t>плановые</w:t>
      </w:r>
      <w:r>
        <w:t xml:space="preserve"> </w:t>
      </w:r>
      <w:r w:rsidR="00DC2C62" w:rsidRPr="00CD5F8A">
        <w:t>показатели</w:t>
      </w:r>
      <w:r>
        <w:t xml:space="preserve"> </w:t>
      </w:r>
      <w:r w:rsidR="00DC2C62" w:rsidRPr="00CD5F8A">
        <w:t>с</w:t>
      </w:r>
      <w:r>
        <w:t xml:space="preserve"> </w:t>
      </w:r>
      <w:r w:rsidR="00DC2C62" w:rsidRPr="00CD5F8A">
        <w:t>учетом</w:t>
      </w:r>
      <w:r>
        <w:t xml:space="preserve"> </w:t>
      </w:r>
      <w:r w:rsidR="00DC2C62" w:rsidRPr="00CD5F8A">
        <w:t>усилившегося</w:t>
      </w:r>
      <w:r>
        <w:t xml:space="preserve"> </w:t>
      </w:r>
      <w:r w:rsidR="00DC2C62" w:rsidRPr="00CD5F8A">
        <w:t>инфляционного</w:t>
      </w:r>
      <w:r>
        <w:t xml:space="preserve"> </w:t>
      </w:r>
      <w:r w:rsidR="00DC2C62" w:rsidRPr="00CD5F8A">
        <w:t>давления</w:t>
      </w:r>
      <w:r>
        <w:t xml:space="preserve"> </w:t>
      </w:r>
      <w:r w:rsidR="00DC2C62" w:rsidRPr="00CD5F8A">
        <w:t>и</w:t>
      </w:r>
      <w:r>
        <w:t xml:space="preserve"> </w:t>
      </w:r>
      <w:r w:rsidR="00DC2C62" w:rsidRPr="00CD5F8A">
        <w:t>повышения</w:t>
      </w:r>
      <w:r>
        <w:t xml:space="preserve"> </w:t>
      </w:r>
      <w:r w:rsidR="00DC2C62" w:rsidRPr="00CD5F8A">
        <w:t>ключевой</w:t>
      </w:r>
      <w:r>
        <w:t xml:space="preserve"> </w:t>
      </w:r>
      <w:r w:rsidR="00DC2C62" w:rsidRPr="00CD5F8A">
        <w:t>ставки</w:t>
      </w:r>
      <w:r>
        <w:t xml:space="preserve"> </w:t>
      </w:r>
      <w:r w:rsidR="00DC2C62" w:rsidRPr="00CD5F8A">
        <w:t>Банка</w:t>
      </w:r>
      <w:r>
        <w:t xml:space="preserve"> </w:t>
      </w:r>
      <w:r w:rsidR="00DC2C62" w:rsidRPr="00CD5F8A">
        <w:t>России:</w:t>
      </w:r>
      <w:r>
        <w:t xml:space="preserve"> </w:t>
      </w:r>
      <w:r w:rsidR="00DC2C62" w:rsidRPr="00CD5F8A">
        <w:t>доходность</w:t>
      </w:r>
      <w:r>
        <w:t xml:space="preserve"> </w:t>
      </w:r>
      <w:r w:rsidR="00DC2C62" w:rsidRPr="00CD5F8A">
        <w:t>пенсионных</w:t>
      </w:r>
      <w:r>
        <w:t xml:space="preserve"> </w:t>
      </w:r>
      <w:r w:rsidR="00DC2C62" w:rsidRPr="00CD5F8A">
        <w:t>накоплений</w:t>
      </w:r>
      <w:r>
        <w:t xml:space="preserve"> </w:t>
      </w:r>
      <w:r w:rsidR="00DC2C62" w:rsidRPr="00CD5F8A">
        <w:t>и</w:t>
      </w:r>
      <w:r>
        <w:t xml:space="preserve"> </w:t>
      </w:r>
      <w:r w:rsidR="00DC2C62" w:rsidRPr="00CD5F8A">
        <w:t>резервов</w:t>
      </w:r>
      <w:r>
        <w:t xml:space="preserve"> </w:t>
      </w:r>
      <w:r w:rsidR="00DC2C62" w:rsidRPr="00CD5F8A">
        <w:t>по</w:t>
      </w:r>
      <w:r>
        <w:t xml:space="preserve"> </w:t>
      </w:r>
      <w:r w:rsidR="00DC2C62" w:rsidRPr="00CD5F8A">
        <w:t>итогам</w:t>
      </w:r>
      <w:r>
        <w:t xml:space="preserve"> </w:t>
      </w:r>
      <w:r w:rsidR="00DC2C62" w:rsidRPr="00CD5F8A">
        <w:t>отчетного</w:t>
      </w:r>
      <w:r>
        <w:t xml:space="preserve"> </w:t>
      </w:r>
      <w:r w:rsidR="00DC2C62" w:rsidRPr="00CD5F8A">
        <w:t>периода</w:t>
      </w:r>
      <w:r>
        <w:t xml:space="preserve"> </w:t>
      </w:r>
      <w:r w:rsidR="00DC2C62" w:rsidRPr="00CD5F8A">
        <w:t>находится</w:t>
      </w:r>
      <w:r>
        <w:t xml:space="preserve"> </w:t>
      </w:r>
      <w:r w:rsidR="00DC2C62" w:rsidRPr="00CD5F8A">
        <w:t>на</w:t>
      </w:r>
      <w:r>
        <w:t xml:space="preserve"> </w:t>
      </w:r>
      <w:r w:rsidR="00DC2C62" w:rsidRPr="00CD5F8A">
        <w:t>уровне</w:t>
      </w:r>
      <w:r>
        <w:t xml:space="preserve"> </w:t>
      </w:r>
      <w:r w:rsidR="00DC2C62" w:rsidRPr="00CD5F8A">
        <w:t>7,3%</w:t>
      </w:r>
      <w:r>
        <w:t xml:space="preserve"> </w:t>
      </w:r>
      <w:r w:rsidR="00DC2C62" w:rsidRPr="00CD5F8A">
        <w:t>и</w:t>
      </w:r>
      <w:r>
        <w:t xml:space="preserve"> </w:t>
      </w:r>
      <w:r w:rsidR="00DC2C62" w:rsidRPr="00CD5F8A">
        <w:t>7,7%</w:t>
      </w:r>
      <w:r>
        <w:t xml:space="preserve"> </w:t>
      </w:r>
      <w:r w:rsidR="00DC2C62" w:rsidRPr="00CD5F8A">
        <w:t>годовых</w:t>
      </w:r>
      <w:r>
        <w:t xml:space="preserve"> </w:t>
      </w:r>
      <w:r w:rsidR="00DC2C62" w:rsidRPr="00CD5F8A">
        <w:t>соответственно1,3.</w:t>
      </w:r>
      <w:r>
        <w:t xml:space="preserve"> </w:t>
      </w:r>
      <w:r w:rsidR="00DC2C62" w:rsidRPr="00CD5F8A">
        <w:t>По</w:t>
      </w:r>
      <w:r>
        <w:t xml:space="preserve"> </w:t>
      </w:r>
      <w:r w:rsidR="00DC2C62" w:rsidRPr="00CD5F8A">
        <w:t>предварительным</w:t>
      </w:r>
      <w:r>
        <w:t xml:space="preserve"> </w:t>
      </w:r>
      <w:r w:rsidR="00DC2C62" w:rsidRPr="00CD5F8A">
        <w:t>оценкам,</w:t>
      </w:r>
      <w:r>
        <w:t xml:space="preserve"> </w:t>
      </w:r>
      <w:r w:rsidR="00DC2C62" w:rsidRPr="00CD5F8A">
        <w:t>несмотря</w:t>
      </w:r>
      <w:r>
        <w:t xml:space="preserve"> </w:t>
      </w:r>
      <w:r w:rsidR="00DC2C62" w:rsidRPr="00CD5F8A">
        <w:t>на</w:t>
      </w:r>
      <w:r>
        <w:t xml:space="preserve"> </w:t>
      </w:r>
      <w:r w:rsidR="00DC2C62" w:rsidRPr="00CD5F8A">
        <w:t>ухудшение</w:t>
      </w:r>
      <w:r>
        <w:t xml:space="preserve"> </w:t>
      </w:r>
      <w:r w:rsidR="00DC2C62" w:rsidRPr="00CD5F8A">
        <w:t>конъюнктуры</w:t>
      </w:r>
      <w:r>
        <w:t xml:space="preserve"> </w:t>
      </w:r>
      <w:r w:rsidR="00DC2C62" w:rsidRPr="00CD5F8A">
        <w:t>финансового</w:t>
      </w:r>
      <w:r>
        <w:t xml:space="preserve"> </w:t>
      </w:r>
      <w:r w:rsidR="00DC2C62" w:rsidRPr="00CD5F8A">
        <w:t>рынка,</w:t>
      </w:r>
      <w:r>
        <w:t xml:space="preserve"> </w:t>
      </w:r>
      <w:r w:rsidR="00DC2C62" w:rsidRPr="00CD5F8A">
        <w:t>по</w:t>
      </w:r>
      <w:r>
        <w:t xml:space="preserve"> </w:t>
      </w:r>
      <w:r w:rsidR="00DC2C62" w:rsidRPr="00CD5F8A">
        <w:t>итогам</w:t>
      </w:r>
      <w:r>
        <w:t xml:space="preserve"> </w:t>
      </w:r>
      <w:r w:rsidR="00DC2C62" w:rsidRPr="00CD5F8A">
        <w:t>года</w:t>
      </w:r>
      <w:r>
        <w:t xml:space="preserve"> </w:t>
      </w:r>
      <w:r w:rsidR="00DC2C62" w:rsidRPr="00CD5F8A">
        <w:t>мы</w:t>
      </w:r>
      <w:r>
        <w:t xml:space="preserve"> </w:t>
      </w:r>
      <w:r w:rsidR="00DC2C62" w:rsidRPr="00CD5F8A">
        <w:t>рассчитываем</w:t>
      </w:r>
      <w:r>
        <w:t xml:space="preserve"> </w:t>
      </w:r>
      <w:r w:rsidR="00DC2C62" w:rsidRPr="00CD5F8A">
        <w:t>на</w:t>
      </w:r>
      <w:r>
        <w:t xml:space="preserve"> </w:t>
      </w:r>
      <w:r w:rsidR="00DC2C62" w:rsidRPr="00CD5F8A">
        <w:t>хороший</w:t>
      </w:r>
      <w:r>
        <w:t xml:space="preserve"> </w:t>
      </w:r>
      <w:r w:rsidR="00DC2C62" w:rsidRPr="00CD5F8A">
        <w:t>рыночный</w:t>
      </w:r>
      <w:r>
        <w:t xml:space="preserve"> </w:t>
      </w:r>
      <w:r w:rsidR="00DC2C62" w:rsidRPr="00CD5F8A">
        <w:t>результат</w:t>
      </w:r>
      <w:r>
        <w:t xml:space="preserve"> </w:t>
      </w:r>
      <w:r w:rsidR="00DC2C62" w:rsidRPr="00CD5F8A">
        <w:t>для</w:t>
      </w:r>
      <w:r>
        <w:t xml:space="preserve"> </w:t>
      </w:r>
      <w:r w:rsidR="00DC2C62" w:rsidRPr="00CD5F8A">
        <w:t>своих</w:t>
      </w:r>
      <w:r>
        <w:t xml:space="preserve"> </w:t>
      </w:r>
      <w:r w:rsidR="00DC2C62" w:rsidRPr="00CD5F8A">
        <w:t>клиентов,</w:t>
      </w:r>
      <w:r>
        <w:t xml:space="preserve"> </w:t>
      </w:r>
      <w:r w:rsidR="00DC2C62" w:rsidRPr="00CD5F8A">
        <w:t>благодаря</w:t>
      </w:r>
      <w:r>
        <w:t xml:space="preserve"> </w:t>
      </w:r>
      <w:r w:rsidR="00DC2C62" w:rsidRPr="00CD5F8A">
        <w:t>консервативной</w:t>
      </w:r>
      <w:r>
        <w:t xml:space="preserve"> </w:t>
      </w:r>
      <w:r w:rsidR="00DC2C62" w:rsidRPr="00CD5F8A">
        <w:t>инвестиционной</w:t>
      </w:r>
      <w:r>
        <w:t xml:space="preserve"> </w:t>
      </w:r>
      <w:r w:rsidR="00DC2C62" w:rsidRPr="00CD5F8A">
        <w:t>стратегии</w:t>
      </w:r>
      <w:r>
        <w:t xml:space="preserve"> </w:t>
      </w:r>
      <w:r w:rsidR="00DC2C62" w:rsidRPr="00CD5F8A">
        <w:t>и</w:t>
      </w:r>
      <w:r>
        <w:t xml:space="preserve"> </w:t>
      </w:r>
      <w:r w:rsidR="00DC2C62" w:rsidRPr="00CD5F8A">
        <w:t>надежному</w:t>
      </w:r>
      <w:r>
        <w:t xml:space="preserve"> </w:t>
      </w:r>
      <w:r w:rsidR="00DC2C62" w:rsidRPr="00CD5F8A">
        <w:t>составу</w:t>
      </w:r>
      <w:r>
        <w:t xml:space="preserve"> </w:t>
      </w:r>
      <w:r w:rsidR="00DC2C62" w:rsidRPr="00CD5F8A">
        <w:t>портфеля</w:t>
      </w:r>
      <w:r>
        <w:t xml:space="preserve"> </w:t>
      </w:r>
      <w:r w:rsidR="00DC2C62" w:rsidRPr="00CD5F8A">
        <w:t>с</w:t>
      </w:r>
      <w:r>
        <w:t xml:space="preserve"> </w:t>
      </w:r>
      <w:r w:rsidR="00DC2C62" w:rsidRPr="00CD5F8A">
        <w:t>большой</w:t>
      </w:r>
      <w:r>
        <w:t xml:space="preserve"> </w:t>
      </w:r>
      <w:r w:rsidR="00DC2C62" w:rsidRPr="00CD5F8A">
        <w:t>долей</w:t>
      </w:r>
      <w:r>
        <w:t xml:space="preserve"> </w:t>
      </w:r>
      <w:r w:rsidR="00DC2C62" w:rsidRPr="00CD5F8A">
        <w:t>защитных</w:t>
      </w:r>
      <w:r>
        <w:t xml:space="preserve"> </w:t>
      </w:r>
      <w:r w:rsidR="00DC2C62" w:rsidRPr="00CD5F8A">
        <w:lastRenderedPageBreak/>
        <w:t>инструментов</w:t>
      </w:r>
      <w:r>
        <w:t>»</w:t>
      </w:r>
      <w:r w:rsidR="00DC2C62" w:rsidRPr="00CD5F8A">
        <w:t>,</w:t>
      </w:r>
      <w:r>
        <w:t xml:space="preserve"> </w:t>
      </w:r>
      <w:r w:rsidR="00DC2C62" w:rsidRPr="00CD5F8A">
        <w:t>-</w:t>
      </w:r>
      <w:r>
        <w:t xml:space="preserve"> </w:t>
      </w:r>
      <w:r w:rsidR="00DC2C62" w:rsidRPr="00CD5F8A">
        <w:t>комментирует</w:t>
      </w:r>
      <w:r>
        <w:t xml:space="preserve"> </w:t>
      </w:r>
      <w:r w:rsidR="00DC2C62" w:rsidRPr="00CD5F8A">
        <w:t>коммерческий</w:t>
      </w:r>
      <w:r>
        <w:t xml:space="preserve"> </w:t>
      </w:r>
      <w:r w:rsidR="00DC2C62" w:rsidRPr="00CD5F8A">
        <w:t>директор</w:t>
      </w:r>
      <w:r>
        <w:t xml:space="preserve"> </w:t>
      </w:r>
      <w:r w:rsidR="00DC2C62" w:rsidRPr="00CD5F8A">
        <w:t>НПФ</w:t>
      </w:r>
      <w:r>
        <w:t xml:space="preserve"> «</w:t>
      </w:r>
      <w:r w:rsidR="00DC2C62" w:rsidRPr="00CD5F8A">
        <w:t>Открытие</w:t>
      </w:r>
      <w:r>
        <w:t xml:space="preserve">» </w:t>
      </w:r>
      <w:r w:rsidR="00DC2C62" w:rsidRPr="00CD5F8A">
        <w:t>Егор</w:t>
      </w:r>
      <w:r>
        <w:t xml:space="preserve"> </w:t>
      </w:r>
      <w:r w:rsidR="00DC2C62" w:rsidRPr="00CD5F8A">
        <w:t>Шкерин.</w:t>
      </w:r>
    </w:p>
    <w:p w:rsidR="00DC2C62" w:rsidRPr="00CD5F8A" w:rsidRDefault="00DC2C62" w:rsidP="00DC2C62">
      <w:r w:rsidRPr="00CD5F8A">
        <w:t>Фонд</w:t>
      </w:r>
      <w:r w:rsidR="000B4359">
        <w:t xml:space="preserve"> </w:t>
      </w:r>
      <w:r w:rsidRPr="00CD5F8A">
        <w:t>регулярно</w:t>
      </w:r>
      <w:r w:rsidR="000B4359">
        <w:t xml:space="preserve"> </w:t>
      </w:r>
      <w:r w:rsidRPr="00CD5F8A">
        <w:t>успешно</w:t>
      </w:r>
      <w:r w:rsidR="000B4359">
        <w:t xml:space="preserve"> </w:t>
      </w:r>
      <w:r w:rsidRPr="00CD5F8A">
        <w:t>проходит</w:t>
      </w:r>
      <w:r w:rsidR="000B4359">
        <w:t xml:space="preserve"> </w:t>
      </w:r>
      <w:r w:rsidRPr="00CD5F8A">
        <w:t>стресс-тестирование</w:t>
      </w:r>
      <w:r w:rsidR="000B4359">
        <w:t xml:space="preserve"> </w:t>
      </w:r>
      <w:r w:rsidRPr="00CD5F8A">
        <w:t>Банка</w:t>
      </w:r>
      <w:r w:rsidR="000B4359">
        <w:t xml:space="preserve"> </w:t>
      </w:r>
      <w:r w:rsidRPr="00CD5F8A">
        <w:t>России,</w:t>
      </w:r>
      <w:r w:rsidR="000B4359">
        <w:t xml:space="preserve"> </w:t>
      </w:r>
      <w:r w:rsidRPr="00CD5F8A">
        <w:t>позволяющее</w:t>
      </w:r>
      <w:r w:rsidR="000B4359">
        <w:t xml:space="preserve"> </w:t>
      </w:r>
      <w:r w:rsidRPr="00CD5F8A">
        <w:t>оценивать</w:t>
      </w:r>
      <w:r w:rsidR="000B4359">
        <w:t xml:space="preserve"> </w:t>
      </w:r>
      <w:r w:rsidRPr="00CD5F8A">
        <w:t>достаточность</w:t>
      </w:r>
      <w:r w:rsidR="000B4359">
        <w:t xml:space="preserve"> </w:t>
      </w:r>
      <w:r w:rsidRPr="00CD5F8A">
        <w:t>активов</w:t>
      </w:r>
      <w:r w:rsidR="000B4359">
        <w:t xml:space="preserve"> </w:t>
      </w:r>
      <w:r w:rsidRPr="00CD5F8A">
        <w:t>для</w:t>
      </w:r>
      <w:r w:rsidR="000B4359">
        <w:t xml:space="preserve"> </w:t>
      </w:r>
      <w:r w:rsidRPr="00CD5F8A">
        <w:t>исполнения</w:t>
      </w:r>
      <w:r w:rsidR="000B4359">
        <w:t xml:space="preserve"> </w:t>
      </w:r>
      <w:r w:rsidRPr="00CD5F8A">
        <w:t>обязательств</w:t>
      </w:r>
      <w:r w:rsidR="000B4359">
        <w:t xml:space="preserve"> </w:t>
      </w:r>
      <w:r w:rsidRPr="00CD5F8A">
        <w:t>в</w:t>
      </w:r>
      <w:r w:rsidR="000B4359">
        <w:t xml:space="preserve"> </w:t>
      </w:r>
      <w:r w:rsidRPr="00CD5F8A">
        <w:t>случае</w:t>
      </w:r>
      <w:r w:rsidR="000B4359">
        <w:t xml:space="preserve"> </w:t>
      </w:r>
      <w:r w:rsidRPr="00CD5F8A">
        <w:t>развития</w:t>
      </w:r>
      <w:r w:rsidR="000B4359">
        <w:t xml:space="preserve"> </w:t>
      </w:r>
      <w:r w:rsidRPr="00CD5F8A">
        <w:t>возможных</w:t>
      </w:r>
      <w:r w:rsidR="000B4359">
        <w:t xml:space="preserve"> </w:t>
      </w:r>
      <w:r w:rsidRPr="00CD5F8A">
        <w:t>негативных</w:t>
      </w:r>
      <w:r w:rsidR="000B4359">
        <w:t xml:space="preserve"> </w:t>
      </w:r>
      <w:r w:rsidRPr="00CD5F8A">
        <w:t>сценариев</w:t>
      </w:r>
      <w:r w:rsidR="000B4359">
        <w:t xml:space="preserve"> </w:t>
      </w:r>
      <w:r w:rsidRPr="00CD5F8A">
        <w:t>на</w:t>
      </w:r>
      <w:r w:rsidR="000B4359">
        <w:t xml:space="preserve"> </w:t>
      </w:r>
      <w:r w:rsidRPr="00CD5F8A">
        <w:t>рынке.</w:t>
      </w:r>
      <w:r w:rsidR="000B4359">
        <w:t xml:space="preserve"> </w:t>
      </w:r>
      <w:r w:rsidRPr="00CD5F8A">
        <w:t>Также</w:t>
      </w:r>
      <w:r w:rsidR="000B4359">
        <w:t xml:space="preserve"> </w:t>
      </w:r>
      <w:r w:rsidRPr="00CD5F8A">
        <w:t>в</w:t>
      </w:r>
      <w:r w:rsidR="000B4359">
        <w:t xml:space="preserve"> </w:t>
      </w:r>
      <w:r w:rsidRPr="00CD5F8A">
        <w:t>конце</w:t>
      </w:r>
      <w:r w:rsidR="000B4359">
        <w:t xml:space="preserve"> </w:t>
      </w:r>
      <w:r w:rsidRPr="00CD5F8A">
        <w:t>августа</w:t>
      </w:r>
      <w:r w:rsidR="000B4359">
        <w:t xml:space="preserve"> </w:t>
      </w:r>
      <w:r w:rsidRPr="00CD5F8A">
        <w:t>2023</w:t>
      </w:r>
      <w:r w:rsidR="000B4359">
        <w:t xml:space="preserve"> </w:t>
      </w:r>
      <w:r w:rsidRPr="00CD5F8A">
        <w:t>года</w:t>
      </w:r>
      <w:r w:rsidR="000B4359">
        <w:t xml:space="preserve"> </w:t>
      </w:r>
      <w:r w:rsidRPr="00CD5F8A">
        <w:t>Рейтинговое</w:t>
      </w:r>
      <w:r w:rsidR="000B4359">
        <w:t xml:space="preserve"> </w:t>
      </w:r>
      <w:r w:rsidRPr="00CD5F8A">
        <w:t>агентство</w:t>
      </w:r>
      <w:r w:rsidR="000B4359">
        <w:t xml:space="preserve"> «</w:t>
      </w:r>
      <w:r w:rsidRPr="00CD5F8A">
        <w:t>Эксперт</w:t>
      </w:r>
      <w:r w:rsidR="000B4359">
        <w:t xml:space="preserve"> </w:t>
      </w:r>
      <w:r w:rsidRPr="00CD5F8A">
        <w:t>РА</w:t>
      </w:r>
      <w:r w:rsidR="000B4359">
        <w:t xml:space="preserve">» </w:t>
      </w:r>
      <w:r w:rsidRPr="00CD5F8A">
        <w:t>подтвердило</w:t>
      </w:r>
      <w:r w:rsidR="000B4359">
        <w:t xml:space="preserve"> </w:t>
      </w:r>
      <w:r w:rsidRPr="00CD5F8A">
        <w:t>рейтинг</w:t>
      </w:r>
      <w:r w:rsidR="000B4359">
        <w:t xml:space="preserve"> </w:t>
      </w:r>
      <w:r w:rsidRPr="00CD5F8A">
        <w:t>финансовой</w:t>
      </w:r>
      <w:r w:rsidR="000B4359">
        <w:t xml:space="preserve"> </w:t>
      </w:r>
      <w:r w:rsidRPr="00CD5F8A">
        <w:t>надежности</w:t>
      </w:r>
      <w:r w:rsidR="000B4359">
        <w:t xml:space="preserve"> </w:t>
      </w:r>
      <w:r w:rsidRPr="00CD5F8A">
        <w:t>АО</w:t>
      </w:r>
      <w:r w:rsidR="000B4359">
        <w:t xml:space="preserve"> «</w:t>
      </w:r>
      <w:r w:rsidRPr="00CD5F8A">
        <w:t>НПФ</w:t>
      </w:r>
      <w:r w:rsidR="000B4359">
        <w:t xml:space="preserve"> «</w:t>
      </w:r>
      <w:r w:rsidRPr="00CD5F8A">
        <w:t>Открытие</w:t>
      </w:r>
      <w:r w:rsidR="000B4359">
        <w:t xml:space="preserve">» </w:t>
      </w:r>
      <w:r w:rsidRPr="00CD5F8A">
        <w:t>на</w:t>
      </w:r>
      <w:r w:rsidR="000B4359">
        <w:t xml:space="preserve"> </w:t>
      </w:r>
      <w:r w:rsidRPr="00CD5F8A">
        <w:t>уровне</w:t>
      </w:r>
      <w:r w:rsidR="000B4359">
        <w:t xml:space="preserve"> </w:t>
      </w:r>
      <w:r w:rsidRPr="00CD5F8A">
        <w:t>ruAАA,</w:t>
      </w:r>
      <w:r w:rsidR="000B4359">
        <w:t xml:space="preserve"> </w:t>
      </w:r>
      <w:r w:rsidRPr="00CD5F8A">
        <w:t>прогноз</w:t>
      </w:r>
      <w:r w:rsidR="000B4359">
        <w:t xml:space="preserve"> </w:t>
      </w:r>
      <w:r w:rsidRPr="00CD5F8A">
        <w:t>по</w:t>
      </w:r>
      <w:r w:rsidR="000B4359">
        <w:t xml:space="preserve"> </w:t>
      </w:r>
      <w:r w:rsidRPr="00CD5F8A">
        <w:t>рейтингу</w:t>
      </w:r>
      <w:r w:rsidR="000B4359">
        <w:t xml:space="preserve"> </w:t>
      </w:r>
      <w:r w:rsidRPr="00CD5F8A">
        <w:t>-</w:t>
      </w:r>
      <w:r w:rsidR="000B4359">
        <w:t xml:space="preserve"> </w:t>
      </w:r>
      <w:r w:rsidRPr="00CD5F8A">
        <w:t>стабильный.</w:t>
      </w:r>
    </w:p>
    <w:p w:rsidR="00DC2C62" w:rsidRPr="00CD5F8A" w:rsidRDefault="00DC2C62" w:rsidP="00DC2C62">
      <w:r w:rsidRPr="00CD5F8A">
        <w:t>1</w:t>
      </w:r>
      <w:r w:rsidR="000B4359">
        <w:t xml:space="preserve"> </w:t>
      </w:r>
      <w:r w:rsidRPr="00CD5F8A">
        <w:t>Согласно</w:t>
      </w:r>
      <w:r w:rsidR="000B4359">
        <w:t xml:space="preserve"> </w:t>
      </w:r>
      <w:r w:rsidRPr="00CD5F8A">
        <w:t>внутренним</w:t>
      </w:r>
      <w:r w:rsidR="000B4359">
        <w:t xml:space="preserve"> </w:t>
      </w:r>
      <w:r w:rsidRPr="00CD5F8A">
        <w:t>данным</w:t>
      </w:r>
      <w:r w:rsidR="000B4359">
        <w:t xml:space="preserve"> </w:t>
      </w:r>
      <w:r w:rsidRPr="00CD5F8A">
        <w:t>Фонда</w:t>
      </w:r>
      <w:r w:rsidR="000B4359">
        <w:t xml:space="preserve"> </w:t>
      </w:r>
      <w:r w:rsidRPr="00CD5F8A">
        <w:t>на</w:t>
      </w:r>
      <w:r w:rsidR="000B4359">
        <w:t xml:space="preserve"> </w:t>
      </w:r>
      <w:r w:rsidRPr="00CD5F8A">
        <w:t>30.09.2023.</w:t>
      </w:r>
    </w:p>
    <w:p w:rsidR="00DC2C62" w:rsidRPr="00CD5F8A" w:rsidRDefault="0096245C" w:rsidP="00DC2C62">
      <w:hyperlink r:id="rId18" w:history="1">
        <w:r w:rsidR="00DC2C62" w:rsidRPr="00CD5F8A">
          <w:rPr>
            <w:rStyle w:val="a3"/>
          </w:rPr>
          <w:t>https://www.mk.ru/economics/2023/11/02/po-itogam-9-mesyacev-2023-goda-sovokupnaya-pribyl-npf-otkrytie-prevysila-328-mlrd-rub.html</w:t>
        </w:r>
      </w:hyperlink>
      <w:r w:rsidR="000B4359">
        <w:t xml:space="preserve"> </w:t>
      </w:r>
    </w:p>
    <w:p w:rsidR="00F60491" w:rsidRPr="00CD5F8A" w:rsidRDefault="00D47F6F" w:rsidP="00F60491">
      <w:pPr>
        <w:pStyle w:val="2"/>
      </w:pPr>
      <w:bookmarkStart w:id="46" w:name="_Toc149891066"/>
      <w:r w:rsidRPr="00CD5F8A">
        <w:t>Ваш</w:t>
      </w:r>
      <w:r w:rsidR="000B4359">
        <w:t xml:space="preserve"> </w:t>
      </w:r>
      <w:r w:rsidRPr="00CD5F8A">
        <w:t>Пенсионный</w:t>
      </w:r>
      <w:r w:rsidR="000B4359">
        <w:t xml:space="preserve"> </w:t>
      </w:r>
      <w:r w:rsidRPr="00CD5F8A">
        <w:t>Брокер,</w:t>
      </w:r>
      <w:r w:rsidR="000B4359">
        <w:t xml:space="preserve"> </w:t>
      </w:r>
      <w:r w:rsidRPr="00CD5F8A">
        <w:t>03</w:t>
      </w:r>
      <w:r w:rsidR="00F60491" w:rsidRPr="00CD5F8A">
        <w:t>.11.2023,</w:t>
      </w:r>
      <w:r w:rsidR="000B4359">
        <w:t xml:space="preserve"> </w:t>
      </w:r>
      <w:r w:rsidR="00F60491" w:rsidRPr="00CD5F8A">
        <w:t>Ханты-Мансийский</w:t>
      </w:r>
      <w:r w:rsidR="000B4359">
        <w:t xml:space="preserve"> </w:t>
      </w:r>
      <w:r w:rsidR="00F60491" w:rsidRPr="00CD5F8A">
        <w:t>НПФ</w:t>
      </w:r>
      <w:r w:rsidR="000B4359">
        <w:t xml:space="preserve"> </w:t>
      </w:r>
      <w:r w:rsidR="00F60491" w:rsidRPr="00CD5F8A">
        <w:t>наградил</w:t>
      </w:r>
      <w:r w:rsidR="000B4359">
        <w:t xml:space="preserve"> </w:t>
      </w:r>
      <w:r w:rsidR="00F60491" w:rsidRPr="00CD5F8A">
        <w:t>лучших</w:t>
      </w:r>
      <w:r w:rsidR="000B4359">
        <w:t xml:space="preserve"> </w:t>
      </w:r>
      <w:r w:rsidR="00F60491" w:rsidRPr="00CD5F8A">
        <w:t>педагогов</w:t>
      </w:r>
      <w:r w:rsidR="000B4359">
        <w:t xml:space="preserve"> </w:t>
      </w:r>
      <w:r w:rsidR="00F60491" w:rsidRPr="00CD5F8A">
        <w:t>Сургута</w:t>
      </w:r>
      <w:bookmarkEnd w:id="46"/>
    </w:p>
    <w:p w:rsidR="00F60491" w:rsidRPr="00CD5F8A" w:rsidRDefault="00F60491" w:rsidP="00ED36B7">
      <w:pPr>
        <w:pStyle w:val="3"/>
      </w:pPr>
      <w:bookmarkStart w:id="47" w:name="_Toc149891067"/>
      <w:r w:rsidRPr="00CD5F8A">
        <w:t>27</w:t>
      </w:r>
      <w:r w:rsidR="000B4359">
        <w:t xml:space="preserve"> </w:t>
      </w:r>
      <w:r w:rsidRPr="00CD5F8A">
        <w:t>октября</w:t>
      </w:r>
      <w:r w:rsidR="000B4359">
        <w:t xml:space="preserve"> </w:t>
      </w:r>
      <w:r w:rsidRPr="00CD5F8A">
        <w:t>в</w:t>
      </w:r>
      <w:r w:rsidR="000B4359">
        <w:t xml:space="preserve"> </w:t>
      </w:r>
      <w:r w:rsidRPr="00CD5F8A">
        <w:t>концертном</w:t>
      </w:r>
      <w:r w:rsidR="000B4359">
        <w:t xml:space="preserve"> </w:t>
      </w:r>
      <w:r w:rsidRPr="00CD5F8A">
        <w:t>зале</w:t>
      </w:r>
      <w:r w:rsidR="000B4359">
        <w:t xml:space="preserve"> </w:t>
      </w:r>
      <w:r w:rsidRPr="00CD5F8A">
        <w:t>Сургутского</w:t>
      </w:r>
      <w:r w:rsidR="000B4359">
        <w:t xml:space="preserve"> </w:t>
      </w:r>
      <w:r w:rsidRPr="00CD5F8A">
        <w:t>государственного</w:t>
      </w:r>
      <w:r w:rsidR="000B4359">
        <w:t xml:space="preserve"> </w:t>
      </w:r>
      <w:r w:rsidRPr="00CD5F8A">
        <w:t>университета</w:t>
      </w:r>
      <w:r w:rsidR="000B4359">
        <w:t xml:space="preserve"> </w:t>
      </w:r>
      <w:r w:rsidRPr="00CD5F8A">
        <w:t>подвели</w:t>
      </w:r>
      <w:r w:rsidR="000B4359">
        <w:t xml:space="preserve"> </w:t>
      </w:r>
      <w:r w:rsidRPr="00CD5F8A">
        <w:t>итоги</w:t>
      </w:r>
      <w:r w:rsidR="000B4359">
        <w:t xml:space="preserve"> </w:t>
      </w:r>
      <w:r w:rsidRPr="00CD5F8A">
        <w:t>муниципального</w:t>
      </w:r>
      <w:r w:rsidR="000B4359">
        <w:t xml:space="preserve"> </w:t>
      </w:r>
      <w:r w:rsidRPr="00CD5F8A">
        <w:t>этапа</w:t>
      </w:r>
      <w:r w:rsidR="000B4359">
        <w:t xml:space="preserve"> </w:t>
      </w:r>
      <w:r w:rsidRPr="00CD5F8A">
        <w:t>конкурсов</w:t>
      </w:r>
      <w:r w:rsidR="000B4359">
        <w:t xml:space="preserve"> </w:t>
      </w:r>
      <w:r w:rsidRPr="00CD5F8A">
        <w:t>профессионального</w:t>
      </w:r>
      <w:r w:rsidR="000B4359">
        <w:t xml:space="preserve"> </w:t>
      </w:r>
      <w:r w:rsidRPr="00CD5F8A">
        <w:t>педагогического</w:t>
      </w:r>
      <w:r w:rsidR="000B4359">
        <w:t xml:space="preserve"> </w:t>
      </w:r>
      <w:r w:rsidRPr="00CD5F8A">
        <w:t>мастерства</w:t>
      </w:r>
      <w:r w:rsidR="000B4359">
        <w:t xml:space="preserve"> </w:t>
      </w:r>
      <w:r w:rsidRPr="00CD5F8A">
        <w:t>2023</w:t>
      </w:r>
      <w:r w:rsidR="000B4359">
        <w:t xml:space="preserve"> </w:t>
      </w:r>
      <w:r w:rsidRPr="00CD5F8A">
        <w:t>года.</w:t>
      </w:r>
      <w:bookmarkEnd w:id="47"/>
    </w:p>
    <w:p w:rsidR="00F60491" w:rsidRPr="00CD5F8A" w:rsidRDefault="00F60491" w:rsidP="00F60491">
      <w:r w:rsidRPr="00CD5F8A">
        <w:t>На</w:t>
      </w:r>
      <w:r w:rsidR="000B4359">
        <w:t xml:space="preserve"> </w:t>
      </w:r>
      <w:r w:rsidRPr="00CD5F8A">
        <w:t>торжественной</w:t>
      </w:r>
      <w:r w:rsidR="000B4359">
        <w:t xml:space="preserve"> </w:t>
      </w:r>
      <w:r w:rsidRPr="00CD5F8A">
        <w:t>церемонии</w:t>
      </w:r>
      <w:r w:rsidR="000B4359">
        <w:t xml:space="preserve"> </w:t>
      </w:r>
      <w:r w:rsidRPr="00CD5F8A">
        <w:t>закрытия</w:t>
      </w:r>
      <w:r w:rsidR="000B4359">
        <w:t xml:space="preserve"> </w:t>
      </w:r>
      <w:r w:rsidRPr="00CD5F8A">
        <w:t>назвали</w:t>
      </w:r>
      <w:r w:rsidR="000B4359">
        <w:t xml:space="preserve"> </w:t>
      </w:r>
      <w:r w:rsidRPr="00CD5F8A">
        <w:t>имена</w:t>
      </w:r>
      <w:r w:rsidR="000B4359">
        <w:t xml:space="preserve"> </w:t>
      </w:r>
      <w:r w:rsidRPr="00CD5F8A">
        <w:t>лучших</w:t>
      </w:r>
      <w:r w:rsidR="000B4359">
        <w:t xml:space="preserve"> </w:t>
      </w:r>
      <w:r w:rsidRPr="00CD5F8A">
        <w:t>педагогов</w:t>
      </w:r>
      <w:r w:rsidR="000B4359">
        <w:t xml:space="preserve"> </w:t>
      </w:r>
      <w:r w:rsidRPr="00CD5F8A">
        <w:t>Сургута.</w:t>
      </w:r>
      <w:r w:rsidR="000B4359">
        <w:t xml:space="preserve"> </w:t>
      </w:r>
      <w:r w:rsidRPr="00CD5F8A">
        <w:t>Всего</w:t>
      </w:r>
      <w:r w:rsidR="000B4359">
        <w:t xml:space="preserve"> </w:t>
      </w:r>
      <w:r w:rsidRPr="00CD5F8A">
        <w:t>в</w:t>
      </w:r>
      <w:r w:rsidR="000B4359">
        <w:t xml:space="preserve"> </w:t>
      </w:r>
      <w:r w:rsidRPr="00CD5F8A">
        <w:t>конкурсе</w:t>
      </w:r>
      <w:r w:rsidR="000B4359">
        <w:t xml:space="preserve"> </w:t>
      </w:r>
      <w:r w:rsidRPr="00CD5F8A">
        <w:t>участвовало</w:t>
      </w:r>
      <w:r w:rsidR="000B4359">
        <w:t xml:space="preserve"> </w:t>
      </w:r>
      <w:r w:rsidRPr="00CD5F8A">
        <w:t>порядка</w:t>
      </w:r>
      <w:r w:rsidR="000B4359">
        <w:t xml:space="preserve"> </w:t>
      </w:r>
      <w:r w:rsidRPr="00CD5F8A">
        <w:t>100</w:t>
      </w:r>
      <w:r w:rsidR="000B4359">
        <w:t xml:space="preserve"> </w:t>
      </w:r>
      <w:r w:rsidRPr="00CD5F8A">
        <w:t>человек</w:t>
      </w:r>
      <w:r w:rsidR="000B4359">
        <w:t xml:space="preserve"> </w:t>
      </w:r>
      <w:r w:rsidRPr="00CD5F8A">
        <w:t>в</w:t>
      </w:r>
      <w:r w:rsidR="000B4359">
        <w:t xml:space="preserve"> </w:t>
      </w:r>
      <w:r w:rsidRPr="00CD5F8A">
        <w:t>десяти</w:t>
      </w:r>
      <w:r w:rsidR="000B4359">
        <w:t xml:space="preserve"> </w:t>
      </w:r>
      <w:r w:rsidRPr="00CD5F8A">
        <w:t>номинациях:</w:t>
      </w:r>
      <w:r w:rsidR="000B4359">
        <w:t xml:space="preserve"> «</w:t>
      </w:r>
      <w:r w:rsidRPr="00CD5F8A">
        <w:t>Педагогическая</w:t>
      </w:r>
      <w:r w:rsidR="000B4359">
        <w:t xml:space="preserve"> </w:t>
      </w:r>
      <w:r w:rsidRPr="00CD5F8A">
        <w:t>надежда</w:t>
      </w:r>
      <w:r w:rsidR="000B4359">
        <w:t>»</w:t>
      </w:r>
      <w:r w:rsidRPr="00CD5F8A">
        <w:t>,</w:t>
      </w:r>
      <w:r w:rsidR="000B4359">
        <w:t xml:space="preserve"> «</w:t>
      </w:r>
      <w:r w:rsidRPr="00CD5F8A">
        <w:t>Сердце</w:t>
      </w:r>
      <w:r w:rsidR="000B4359">
        <w:t xml:space="preserve"> </w:t>
      </w:r>
      <w:r w:rsidRPr="00CD5F8A">
        <w:t>отдаю</w:t>
      </w:r>
      <w:r w:rsidR="000B4359">
        <w:t xml:space="preserve"> </w:t>
      </w:r>
      <w:r w:rsidRPr="00CD5F8A">
        <w:t>детям</w:t>
      </w:r>
      <w:r w:rsidR="000B4359">
        <w:t>»</w:t>
      </w:r>
      <w:r w:rsidRPr="00CD5F8A">
        <w:t>,</w:t>
      </w:r>
      <w:r w:rsidR="000B4359">
        <w:t xml:space="preserve"> «</w:t>
      </w:r>
      <w:r w:rsidRPr="00CD5F8A">
        <w:t>От</w:t>
      </w:r>
      <w:r w:rsidR="000B4359">
        <w:t xml:space="preserve"> </w:t>
      </w:r>
      <w:r w:rsidRPr="00CD5F8A">
        <w:t>сердца</w:t>
      </w:r>
      <w:r w:rsidR="000B4359">
        <w:t xml:space="preserve"> </w:t>
      </w:r>
      <w:r w:rsidRPr="00CD5F8A">
        <w:t>к</w:t>
      </w:r>
      <w:r w:rsidR="000B4359">
        <w:t xml:space="preserve"> </w:t>
      </w:r>
      <w:r w:rsidRPr="00CD5F8A">
        <w:t>сердцу</w:t>
      </w:r>
      <w:r w:rsidR="000B4359">
        <w:t>»</w:t>
      </w:r>
      <w:r w:rsidRPr="00CD5F8A">
        <w:t>,</w:t>
      </w:r>
      <w:r w:rsidR="000B4359">
        <w:t xml:space="preserve"> «</w:t>
      </w:r>
      <w:r w:rsidRPr="00CD5F8A">
        <w:t>Воспитатель</w:t>
      </w:r>
      <w:r w:rsidR="000B4359">
        <w:t xml:space="preserve"> </w:t>
      </w:r>
      <w:r w:rsidRPr="00CD5F8A">
        <w:t>года</w:t>
      </w:r>
      <w:r w:rsidR="000B4359">
        <w:t>»</w:t>
      </w:r>
      <w:r w:rsidRPr="00CD5F8A">
        <w:t>,</w:t>
      </w:r>
      <w:r w:rsidR="000B4359">
        <w:t xml:space="preserve"> «</w:t>
      </w:r>
      <w:r w:rsidRPr="00CD5F8A">
        <w:t>Педагог-психолог</w:t>
      </w:r>
      <w:r w:rsidR="000B4359">
        <w:t xml:space="preserve"> </w:t>
      </w:r>
      <w:r w:rsidRPr="00CD5F8A">
        <w:t>года</w:t>
      </w:r>
      <w:r w:rsidR="000B4359">
        <w:t>»</w:t>
      </w:r>
      <w:r w:rsidRPr="00CD5F8A">
        <w:t>,</w:t>
      </w:r>
      <w:r w:rsidR="000B4359">
        <w:t xml:space="preserve"> «</w:t>
      </w:r>
      <w:r w:rsidRPr="00CD5F8A">
        <w:t>Учитель-дефектолог</w:t>
      </w:r>
      <w:r w:rsidR="000B4359">
        <w:t xml:space="preserve"> </w:t>
      </w:r>
      <w:r w:rsidRPr="00CD5F8A">
        <w:t>года</w:t>
      </w:r>
      <w:r w:rsidR="000B4359">
        <w:t>»</w:t>
      </w:r>
      <w:r w:rsidRPr="00CD5F8A">
        <w:t>,</w:t>
      </w:r>
      <w:r w:rsidR="000B4359">
        <w:t xml:space="preserve"> «</w:t>
      </w:r>
      <w:r w:rsidRPr="00CD5F8A">
        <w:t>Самый</w:t>
      </w:r>
      <w:r w:rsidR="000B4359">
        <w:t xml:space="preserve"> </w:t>
      </w:r>
      <w:r w:rsidRPr="00CD5F8A">
        <w:t>классный</w:t>
      </w:r>
      <w:r w:rsidR="000B4359">
        <w:t xml:space="preserve"> </w:t>
      </w:r>
      <w:r w:rsidRPr="00CD5F8A">
        <w:t>классный</w:t>
      </w:r>
      <w:r w:rsidR="000B4359">
        <w:t>»</w:t>
      </w:r>
      <w:r w:rsidRPr="00CD5F8A">
        <w:t>,</w:t>
      </w:r>
      <w:r w:rsidR="000B4359">
        <w:t xml:space="preserve"> «</w:t>
      </w:r>
      <w:r w:rsidRPr="00CD5F8A">
        <w:t>Педагог-наставник</w:t>
      </w:r>
      <w:r w:rsidR="000B4359">
        <w:t xml:space="preserve"> </w:t>
      </w:r>
      <w:r w:rsidRPr="00CD5F8A">
        <w:t>года</w:t>
      </w:r>
      <w:r w:rsidR="000B4359">
        <w:t>»</w:t>
      </w:r>
      <w:r w:rsidRPr="00CD5F8A">
        <w:t>,</w:t>
      </w:r>
      <w:r w:rsidR="000B4359">
        <w:t xml:space="preserve"> «</w:t>
      </w:r>
      <w:r w:rsidRPr="00CD5F8A">
        <w:t>Лучший</w:t>
      </w:r>
      <w:r w:rsidR="000B4359">
        <w:t xml:space="preserve"> </w:t>
      </w:r>
      <w:r w:rsidRPr="00CD5F8A">
        <w:t>преподаватель-организатор</w:t>
      </w:r>
      <w:r w:rsidR="000B4359">
        <w:t xml:space="preserve"> </w:t>
      </w:r>
      <w:r w:rsidRPr="00CD5F8A">
        <w:t>ОБЖ</w:t>
      </w:r>
      <w:r w:rsidR="000B4359">
        <w:t>»</w:t>
      </w:r>
      <w:r w:rsidRPr="00CD5F8A">
        <w:t>,</w:t>
      </w:r>
      <w:r w:rsidR="000B4359">
        <w:t xml:space="preserve"> «</w:t>
      </w:r>
      <w:r w:rsidRPr="00CD5F8A">
        <w:t>Учитель</w:t>
      </w:r>
      <w:r w:rsidR="000B4359">
        <w:t xml:space="preserve"> </w:t>
      </w:r>
      <w:r w:rsidRPr="00CD5F8A">
        <w:t>года</w:t>
      </w:r>
      <w:r w:rsidR="000B4359">
        <w:t>»</w:t>
      </w:r>
      <w:r w:rsidRPr="00CD5F8A">
        <w:t>.</w:t>
      </w:r>
    </w:p>
    <w:p w:rsidR="00F60491" w:rsidRPr="00CD5F8A" w:rsidRDefault="00F60491" w:rsidP="00F60491">
      <w:r w:rsidRPr="00CD5F8A">
        <w:t>Ежегодно</w:t>
      </w:r>
      <w:r w:rsidR="000B4359">
        <w:t xml:space="preserve"> </w:t>
      </w:r>
      <w:r w:rsidRPr="00CD5F8A">
        <w:t>Ханты-Мансийский</w:t>
      </w:r>
      <w:r w:rsidR="000B4359">
        <w:t xml:space="preserve"> </w:t>
      </w:r>
      <w:r w:rsidRPr="00CD5F8A">
        <w:t>НПФ</w:t>
      </w:r>
      <w:r w:rsidR="000B4359">
        <w:t xml:space="preserve"> </w:t>
      </w:r>
      <w:r w:rsidRPr="00CD5F8A">
        <w:t>поддерживает</w:t>
      </w:r>
      <w:r w:rsidR="000B4359">
        <w:t xml:space="preserve"> </w:t>
      </w:r>
      <w:r w:rsidRPr="00CD5F8A">
        <w:t>конкурсы</w:t>
      </w:r>
      <w:r w:rsidR="000B4359">
        <w:t xml:space="preserve"> </w:t>
      </w:r>
      <w:r w:rsidRPr="00CD5F8A">
        <w:t>профессионального</w:t>
      </w:r>
      <w:r w:rsidR="000B4359">
        <w:t xml:space="preserve"> </w:t>
      </w:r>
      <w:r w:rsidRPr="00CD5F8A">
        <w:t>педагогического</w:t>
      </w:r>
      <w:r w:rsidR="000B4359">
        <w:t xml:space="preserve"> </w:t>
      </w:r>
      <w:r w:rsidRPr="00CD5F8A">
        <w:t>мастерства.</w:t>
      </w:r>
      <w:r w:rsidR="000B4359">
        <w:t xml:space="preserve"> </w:t>
      </w:r>
      <w:r w:rsidRPr="00CD5F8A">
        <w:t>Подарки</w:t>
      </w:r>
      <w:r w:rsidR="000B4359">
        <w:t xml:space="preserve"> </w:t>
      </w:r>
      <w:r w:rsidRPr="00CD5F8A">
        <w:t>от</w:t>
      </w:r>
      <w:r w:rsidR="000B4359">
        <w:t xml:space="preserve"> </w:t>
      </w:r>
      <w:r w:rsidRPr="00CD5F8A">
        <w:t>Ханты-Мансийского</w:t>
      </w:r>
      <w:r w:rsidR="000B4359">
        <w:t xml:space="preserve"> </w:t>
      </w:r>
      <w:r w:rsidRPr="00CD5F8A">
        <w:t>НПФ</w:t>
      </w:r>
      <w:r w:rsidR="000B4359">
        <w:t xml:space="preserve"> </w:t>
      </w:r>
      <w:r w:rsidRPr="00CD5F8A">
        <w:t>получили</w:t>
      </w:r>
      <w:r w:rsidR="000B4359">
        <w:t xml:space="preserve"> </w:t>
      </w:r>
      <w:r w:rsidRPr="00CD5F8A">
        <w:t>победители</w:t>
      </w:r>
      <w:r w:rsidR="000B4359">
        <w:t xml:space="preserve"> </w:t>
      </w:r>
      <w:r w:rsidRPr="00CD5F8A">
        <w:t>номинации</w:t>
      </w:r>
      <w:r w:rsidR="000B4359">
        <w:t xml:space="preserve"> «</w:t>
      </w:r>
      <w:r w:rsidRPr="00CD5F8A">
        <w:t>Педагогическая</w:t>
      </w:r>
      <w:r w:rsidR="000B4359">
        <w:t xml:space="preserve"> </w:t>
      </w:r>
      <w:r w:rsidRPr="00CD5F8A">
        <w:t>надежда</w:t>
      </w:r>
      <w:r w:rsidR="000B4359">
        <w:t xml:space="preserve"> </w:t>
      </w:r>
      <w:r w:rsidRPr="00CD5F8A">
        <w:t>-</w:t>
      </w:r>
      <w:r w:rsidR="000B4359">
        <w:t xml:space="preserve"> </w:t>
      </w:r>
      <w:r w:rsidRPr="00CD5F8A">
        <w:t>2023</w:t>
      </w:r>
      <w:r w:rsidR="000B4359">
        <w:t xml:space="preserve"> </w:t>
      </w:r>
      <w:r w:rsidRPr="00CD5F8A">
        <w:t>и</w:t>
      </w:r>
      <w:r w:rsidR="000B4359">
        <w:t xml:space="preserve"> «</w:t>
      </w:r>
      <w:r w:rsidRPr="00CD5F8A">
        <w:t>Педагог-наставник</w:t>
      </w:r>
      <w:r w:rsidR="000B4359">
        <w:t xml:space="preserve"> </w:t>
      </w:r>
      <w:r w:rsidRPr="00CD5F8A">
        <w:t>-</w:t>
      </w:r>
      <w:r w:rsidR="000B4359">
        <w:t xml:space="preserve"> </w:t>
      </w:r>
      <w:r w:rsidRPr="00CD5F8A">
        <w:t>2023</w:t>
      </w:r>
      <w:r w:rsidR="000B4359">
        <w:t>»</w:t>
      </w:r>
      <w:r w:rsidRPr="00CD5F8A">
        <w:t>.</w:t>
      </w:r>
      <w:r w:rsidR="000B4359">
        <w:t xml:space="preserve"> </w:t>
      </w:r>
      <w:r w:rsidRPr="00CD5F8A">
        <w:t>Шамсутдинова</w:t>
      </w:r>
      <w:r w:rsidR="000B4359">
        <w:t xml:space="preserve"> </w:t>
      </w:r>
      <w:r w:rsidRPr="00CD5F8A">
        <w:t>Гульшат</w:t>
      </w:r>
      <w:r w:rsidR="000B4359">
        <w:t xml:space="preserve"> </w:t>
      </w:r>
      <w:r w:rsidRPr="00CD5F8A">
        <w:t>Орхулбаяновна,</w:t>
      </w:r>
      <w:r w:rsidR="000B4359">
        <w:t xml:space="preserve"> </w:t>
      </w:r>
      <w:r w:rsidRPr="00CD5F8A">
        <w:t>методист</w:t>
      </w:r>
      <w:r w:rsidR="000B4359">
        <w:t xml:space="preserve"> </w:t>
      </w:r>
      <w:r w:rsidRPr="00CD5F8A">
        <w:t>средней</w:t>
      </w:r>
      <w:r w:rsidR="000B4359">
        <w:t xml:space="preserve"> </w:t>
      </w:r>
      <w:r w:rsidRPr="00CD5F8A">
        <w:t>общеобразовательной</w:t>
      </w:r>
      <w:r w:rsidR="000B4359">
        <w:t xml:space="preserve"> </w:t>
      </w:r>
      <w:r w:rsidRPr="00CD5F8A">
        <w:t>школы</w:t>
      </w:r>
      <w:r w:rsidR="000B4359">
        <w:t xml:space="preserve"> №</w:t>
      </w:r>
      <w:r w:rsidRPr="00CD5F8A">
        <w:t>46</w:t>
      </w:r>
      <w:r w:rsidR="000B4359">
        <w:t xml:space="preserve"> </w:t>
      </w:r>
      <w:r w:rsidRPr="00CD5F8A">
        <w:t>с</w:t>
      </w:r>
      <w:r w:rsidR="000B4359">
        <w:t xml:space="preserve"> </w:t>
      </w:r>
      <w:r w:rsidRPr="00CD5F8A">
        <w:t>углубленным</w:t>
      </w:r>
      <w:r w:rsidR="000B4359">
        <w:t xml:space="preserve"> </w:t>
      </w:r>
      <w:r w:rsidRPr="00CD5F8A">
        <w:t>изучением</w:t>
      </w:r>
      <w:r w:rsidR="000B4359">
        <w:t xml:space="preserve"> </w:t>
      </w:r>
      <w:r w:rsidRPr="00CD5F8A">
        <w:t>отдельных</w:t>
      </w:r>
      <w:r w:rsidR="000B4359">
        <w:t xml:space="preserve"> </w:t>
      </w:r>
      <w:r w:rsidRPr="00CD5F8A">
        <w:t>предметов,</w:t>
      </w:r>
      <w:r w:rsidR="000B4359">
        <w:t xml:space="preserve"> </w:t>
      </w:r>
      <w:r w:rsidRPr="00CD5F8A">
        <w:t>стала</w:t>
      </w:r>
      <w:r w:rsidR="000B4359">
        <w:t xml:space="preserve"> </w:t>
      </w:r>
      <w:r w:rsidRPr="00CD5F8A">
        <w:t>победителем</w:t>
      </w:r>
      <w:r w:rsidR="000B4359">
        <w:t xml:space="preserve"> </w:t>
      </w:r>
      <w:r w:rsidRPr="00CD5F8A">
        <w:t>конкурса</w:t>
      </w:r>
      <w:r w:rsidR="000B4359">
        <w:t xml:space="preserve"> «</w:t>
      </w:r>
      <w:r w:rsidRPr="00CD5F8A">
        <w:t>Педагог-наставник</w:t>
      </w:r>
      <w:r w:rsidR="000B4359">
        <w:t xml:space="preserve"> </w:t>
      </w:r>
      <w:r w:rsidRPr="00CD5F8A">
        <w:t>года</w:t>
      </w:r>
      <w:r w:rsidR="000B4359">
        <w:t xml:space="preserve"> </w:t>
      </w:r>
      <w:r w:rsidRPr="00CD5F8A">
        <w:t>-</w:t>
      </w:r>
      <w:r w:rsidR="000B4359">
        <w:t xml:space="preserve"> </w:t>
      </w:r>
      <w:r w:rsidRPr="00CD5F8A">
        <w:t>2023</w:t>
      </w:r>
      <w:r w:rsidR="000B4359">
        <w:t>»</w:t>
      </w:r>
      <w:r w:rsidRPr="00CD5F8A">
        <w:t>,</w:t>
      </w:r>
      <w:r w:rsidR="000B4359">
        <w:t xml:space="preserve"> </w:t>
      </w:r>
      <w:r w:rsidRPr="00CD5F8A">
        <w:t>а</w:t>
      </w:r>
      <w:r w:rsidR="000B4359">
        <w:t xml:space="preserve"> </w:t>
      </w:r>
      <w:r w:rsidRPr="00CD5F8A">
        <w:t>Гризлюк</w:t>
      </w:r>
      <w:r w:rsidR="000B4359">
        <w:t xml:space="preserve"> </w:t>
      </w:r>
      <w:r w:rsidRPr="00CD5F8A">
        <w:t>Любовь</w:t>
      </w:r>
      <w:r w:rsidR="000B4359">
        <w:t xml:space="preserve"> </w:t>
      </w:r>
      <w:r w:rsidRPr="00CD5F8A">
        <w:t>Витальевна,</w:t>
      </w:r>
      <w:r w:rsidR="000B4359">
        <w:t xml:space="preserve"> </w:t>
      </w:r>
      <w:r w:rsidRPr="00CD5F8A">
        <w:t>учитель</w:t>
      </w:r>
      <w:r w:rsidR="000B4359">
        <w:t xml:space="preserve"> </w:t>
      </w:r>
      <w:r w:rsidRPr="00CD5F8A">
        <w:t>русского</w:t>
      </w:r>
      <w:r w:rsidR="000B4359">
        <w:t xml:space="preserve"> </w:t>
      </w:r>
      <w:r w:rsidRPr="00CD5F8A">
        <w:t>языка</w:t>
      </w:r>
      <w:r w:rsidR="000B4359">
        <w:t xml:space="preserve"> </w:t>
      </w:r>
      <w:r w:rsidRPr="00CD5F8A">
        <w:t>и</w:t>
      </w:r>
      <w:r w:rsidR="000B4359">
        <w:t xml:space="preserve"> </w:t>
      </w:r>
      <w:r w:rsidRPr="00CD5F8A">
        <w:t>литературы</w:t>
      </w:r>
      <w:r w:rsidR="000B4359">
        <w:t xml:space="preserve"> </w:t>
      </w:r>
      <w:r w:rsidRPr="00CD5F8A">
        <w:t>средней</w:t>
      </w:r>
      <w:r w:rsidR="000B4359">
        <w:t xml:space="preserve"> </w:t>
      </w:r>
      <w:r w:rsidRPr="00CD5F8A">
        <w:t>общеобразовательной</w:t>
      </w:r>
      <w:r w:rsidR="000B4359">
        <w:t xml:space="preserve"> </w:t>
      </w:r>
      <w:r w:rsidRPr="00CD5F8A">
        <w:t>школы</w:t>
      </w:r>
      <w:r w:rsidR="000B4359">
        <w:t xml:space="preserve"> №</w:t>
      </w:r>
      <w:r w:rsidRPr="00CD5F8A">
        <w:t>10</w:t>
      </w:r>
      <w:r w:rsidR="000B4359">
        <w:t xml:space="preserve"> </w:t>
      </w:r>
      <w:r w:rsidRPr="00CD5F8A">
        <w:t>с</w:t>
      </w:r>
      <w:r w:rsidR="000B4359">
        <w:t xml:space="preserve"> </w:t>
      </w:r>
      <w:r w:rsidRPr="00CD5F8A">
        <w:t>углубленным</w:t>
      </w:r>
      <w:r w:rsidR="000B4359">
        <w:t xml:space="preserve"> </w:t>
      </w:r>
      <w:r w:rsidRPr="00CD5F8A">
        <w:t>изучением</w:t>
      </w:r>
      <w:r w:rsidR="000B4359">
        <w:t xml:space="preserve"> </w:t>
      </w:r>
      <w:r w:rsidRPr="00CD5F8A">
        <w:t>отдельных</w:t>
      </w:r>
      <w:r w:rsidR="000B4359">
        <w:t xml:space="preserve"> </w:t>
      </w:r>
      <w:r w:rsidRPr="00CD5F8A">
        <w:t>предметов,</w:t>
      </w:r>
      <w:r w:rsidR="000B4359">
        <w:t xml:space="preserve"> </w:t>
      </w:r>
      <w:r w:rsidRPr="00CD5F8A">
        <w:t>победителем</w:t>
      </w:r>
      <w:r w:rsidR="000B4359">
        <w:t xml:space="preserve"> </w:t>
      </w:r>
      <w:r w:rsidRPr="00CD5F8A">
        <w:t>конкурса</w:t>
      </w:r>
      <w:r w:rsidR="000B4359">
        <w:t xml:space="preserve"> «</w:t>
      </w:r>
      <w:r w:rsidRPr="00CD5F8A">
        <w:t>Педагогическая</w:t>
      </w:r>
      <w:r w:rsidR="000B4359">
        <w:t xml:space="preserve"> </w:t>
      </w:r>
      <w:r w:rsidRPr="00CD5F8A">
        <w:t>надежда</w:t>
      </w:r>
      <w:r w:rsidR="000B4359">
        <w:t xml:space="preserve"> </w:t>
      </w:r>
      <w:r w:rsidRPr="00CD5F8A">
        <w:t>-</w:t>
      </w:r>
      <w:r w:rsidR="000B4359">
        <w:t xml:space="preserve"> </w:t>
      </w:r>
      <w:r w:rsidRPr="00CD5F8A">
        <w:t>2023</w:t>
      </w:r>
      <w:r w:rsidR="000B4359">
        <w:t>»</w:t>
      </w:r>
      <w:r w:rsidRPr="00CD5F8A">
        <w:t>.</w:t>
      </w:r>
      <w:r w:rsidR="000B4359">
        <w:t xml:space="preserve"> </w:t>
      </w:r>
      <w:r w:rsidRPr="00CD5F8A">
        <w:t>Победители</w:t>
      </w:r>
      <w:r w:rsidR="000B4359">
        <w:t xml:space="preserve"> </w:t>
      </w:r>
      <w:r w:rsidRPr="00CD5F8A">
        <w:t>конкурсов</w:t>
      </w:r>
      <w:r w:rsidR="000B4359">
        <w:t xml:space="preserve"> </w:t>
      </w:r>
      <w:r w:rsidRPr="00CD5F8A">
        <w:t>представят</w:t>
      </w:r>
      <w:r w:rsidR="000B4359">
        <w:t xml:space="preserve"> </w:t>
      </w:r>
      <w:r w:rsidRPr="00CD5F8A">
        <w:t>систему</w:t>
      </w:r>
      <w:r w:rsidR="000B4359">
        <w:t xml:space="preserve"> </w:t>
      </w:r>
      <w:r w:rsidRPr="00CD5F8A">
        <w:t>образования</w:t>
      </w:r>
      <w:r w:rsidR="000B4359">
        <w:t xml:space="preserve"> </w:t>
      </w:r>
      <w:r w:rsidRPr="00CD5F8A">
        <w:t>Сургута</w:t>
      </w:r>
      <w:r w:rsidR="000B4359">
        <w:t xml:space="preserve"> </w:t>
      </w:r>
      <w:r w:rsidRPr="00CD5F8A">
        <w:t>на</w:t>
      </w:r>
      <w:r w:rsidR="000B4359">
        <w:t xml:space="preserve"> </w:t>
      </w:r>
      <w:r w:rsidRPr="00CD5F8A">
        <w:t>региональном</w:t>
      </w:r>
      <w:r w:rsidR="000B4359">
        <w:t xml:space="preserve"> </w:t>
      </w:r>
      <w:r w:rsidRPr="00CD5F8A">
        <w:t>этапе</w:t>
      </w:r>
      <w:r w:rsidR="000B4359">
        <w:t xml:space="preserve"> </w:t>
      </w:r>
      <w:r w:rsidRPr="00CD5F8A">
        <w:t>всероссийских</w:t>
      </w:r>
      <w:r w:rsidR="000B4359">
        <w:t xml:space="preserve"> </w:t>
      </w:r>
      <w:r w:rsidRPr="00CD5F8A">
        <w:t>конкурсов</w:t>
      </w:r>
      <w:r w:rsidR="000B4359">
        <w:t xml:space="preserve"> </w:t>
      </w:r>
      <w:r w:rsidRPr="00CD5F8A">
        <w:t>профессионального</w:t>
      </w:r>
      <w:r w:rsidR="000B4359">
        <w:t xml:space="preserve"> </w:t>
      </w:r>
      <w:r w:rsidRPr="00CD5F8A">
        <w:t>мастерства</w:t>
      </w:r>
      <w:r w:rsidR="000B4359">
        <w:t xml:space="preserve"> </w:t>
      </w:r>
      <w:r w:rsidRPr="00CD5F8A">
        <w:t>в</w:t>
      </w:r>
      <w:r w:rsidR="000B4359">
        <w:t xml:space="preserve"> </w:t>
      </w:r>
      <w:r w:rsidRPr="00CD5F8A">
        <w:t>сфере</w:t>
      </w:r>
      <w:r w:rsidR="000B4359">
        <w:t xml:space="preserve"> </w:t>
      </w:r>
      <w:r w:rsidRPr="00CD5F8A">
        <w:t>образования</w:t>
      </w:r>
      <w:r w:rsidR="000B4359">
        <w:t xml:space="preserve"> </w:t>
      </w:r>
      <w:r w:rsidRPr="00CD5F8A">
        <w:t>Ханты-Мансийского</w:t>
      </w:r>
      <w:r w:rsidR="000B4359">
        <w:t xml:space="preserve"> </w:t>
      </w:r>
      <w:r w:rsidRPr="00CD5F8A">
        <w:t>автономного</w:t>
      </w:r>
      <w:r w:rsidR="000B4359">
        <w:t xml:space="preserve"> </w:t>
      </w:r>
      <w:r w:rsidRPr="00CD5F8A">
        <w:t>округа</w:t>
      </w:r>
      <w:r w:rsidR="000B4359">
        <w:t xml:space="preserve"> </w:t>
      </w:r>
      <w:r w:rsidRPr="00CD5F8A">
        <w:t>-</w:t>
      </w:r>
      <w:r w:rsidR="000B4359">
        <w:t xml:space="preserve"> </w:t>
      </w:r>
      <w:r w:rsidRPr="00CD5F8A">
        <w:t>Югры</w:t>
      </w:r>
      <w:r w:rsidR="000B4359">
        <w:t xml:space="preserve"> «</w:t>
      </w:r>
      <w:r w:rsidRPr="00CD5F8A">
        <w:t>Педагог</w:t>
      </w:r>
      <w:r w:rsidR="000B4359">
        <w:t xml:space="preserve"> </w:t>
      </w:r>
      <w:r w:rsidRPr="00CD5F8A">
        <w:t>года</w:t>
      </w:r>
      <w:r w:rsidR="000B4359">
        <w:t xml:space="preserve"> </w:t>
      </w:r>
      <w:r w:rsidRPr="00CD5F8A">
        <w:t>Югры</w:t>
      </w:r>
      <w:r w:rsidR="000B4359">
        <w:t xml:space="preserve"> </w:t>
      </w:r>
      <w:r w:rsidRPr="00CD5F8A">
        <w:t>-</w:t>
      </w:r>
      <w:r w:rsidR="000B4359">
        <w:t xml:space="preserve"> </w:t>
      </w:r>
      <w:r w:rsidRPr="00CD5F8A">
        <w:t>2024</w:t>
      </w:r>
      <w:r w:rsidR="000B4359">
        <w:t>»</w:t>
      </w:r>
      <w:r w:rsidRPr="00CD5F8A">
        <w:t>.</w:t>
      </w:r>
    </w:p>
    <w:p w:rsidR="00F60491" w:rsidRPr="00CD5F8A" w:rsidRDefault="00F60491" w:rsidP="00F60491">
      <w:r w:rsidRPr="00CD5F8A">
        <w:t>Более</w:t>
      </w:r>
      <w:r w:rsidR="000B4359">
        <w:t xml:space="preserve"> </w:t>
      </w:r>
      <w:r w:rsidRPr="00CD5F8A">
        <w:t>7000</w:t>
      </w:r>
      <w:r w:rsidR="000B4359">
        <w:t xml:space="preserve"> </w:t>
      </w:r>
      <w:r w:rsidRPr="00CD5F8A">
        <w:t>сургутских</w:t>
      </w:r>
      <w:r w:rsidR="000B4359">
        <w:t xml:space="preserve"> </w:t>
      </w:r>
      <w:r w:rsidRPr="00CD5F8A">
        <w:t>педагогов</w:t>
      </w:r>
      <w:r w:rsidR="000B4359">
        <w:t xml:space="preserve"> </w:t>
      </w:r>
      <w:r w:rsidRPr="00CD5F8A">
        <w:t>воспользовались</w:t>
      </w:r>
      <w:r w:rsidR="000B4359">
        <w:t xml:space="preserve"> </w:t>
      </w:r>
      <w:r w:rsidRPr="00CD5F8A">
        <w:t>своим</w:t>
      </w:r>
      <w:r w:rsidR="000B4359">
        <w:t xml:space="preserve"> </w:t>
      </w:r>
      <w:r w:rsidRPr="00CD5F8A">
        <w:t>правом</w:t>
      </w:r>
      <w:r w:rsidR="000B4359">
        <w:t xml:space="preserve"> </w:t>
      </w:r>
      <w:r w:rsidRPr="00CD5F8A">
        <w:t>на</w:t>
      </w:r>
      <w:r w:rsidR="000B4359">
        <w:t xml:space="preserve"> </w:t>
      </w:r>
      <w:r w:rsidRPr="00CD5F8A">
        <w:t>дополнительную</w:t>
      </w:r>
      <w:r w:rsidR="000B4359">
        <w:t xml:space="preserve"> </w:t>
      </w:r>
      <w:r w:rsidRPr="00CD5F8A">
        <w:t>пенсию</w:t>
      </w:r>
      <w:r w:rsidR="000B4359">
        <w:t xml:space="preserve"> </w:t>
      </w:r>
      <w:r w:rsidRPr="00CD5F8A">
        <w:t>и</w:t>
      </w:r>
      <w:r w:rsidR="000B4359">
        <w:t xml:space="preserve"> </w:t>
      </w:r>
      <w:r w:rsidRPr="00CD5F8A">
        <w:t>участвуют</w:t>
      </w:r>
      <w:r w:rsidR="000B4359">
        <w:t xml:space="preserve"> </w:t>
      </w:r>
      <w:r w:rsidRPr="00CD5F8A">
        <w:t>в</w:t>
      </w:r>
      <w:r w:rsidR="000B4359">
        <w:t xml:space="preserve"> </w:t>
      </w:r>
      <w:r w:rsidRPr="00CD5F8A">
        <w:t>программе</w:t>
      </w:r>
      <w:r w:rsidR="000B4359">
        <w:t xml:space="preserve"> </w:t>
      </w:r>
      <w:r w:rsidRPr="00CD5F8A">
        <w:t>Правительства</w:t>
      </w:r>
      <w:r w:rsidR="000B4359">
        <w:t xml:space="preserve"> </w:t>
      </w:r>
      <w:r w:rsidRPr="00CD5F8A">
        <w:t>Югры</w:t>
      </w:r>
      <w:r w:rsidR="000B4359">
        <w:t xml:space="preserve"> «</w:t>
      </w:r>
      <w:r w:rsidRPr="00CD5F8A">
        <w:t>Две</w:t>
      </w:r>
      <w:r w:rsidR="000B4359">
        <w:t xml:space="preserve"> </w:t>
      </w:r>
      <w:r w:rsidRPr="00CD5F8A">
        <w:t>пенсии</w:t>
      </w:r>
      <w:r w:rsidR="000B4359">
        <w:t xml:space="preserve"> </w:t>
      </w:r>
      <w:r w:rsidRPr="00CD5F8A">
        <w:t>для</w:t>
      </w:r>
      <w:r w:rsidR="000B4359">
        <w:t xml:space="preserve"> </w:t>
      </w:r>
      <w:r w:rsidRPr="00CD5F8A">
        <w:t>бюджетников</w:t>
      </w:r>
      <w:r w:rsidR="000B4359">
        <w:t>»</w:t>
      </w:r>
      <w:r w:rsidRPr="00CD5F8A">
        <w:t>,</w:t>
      </w:r>
      <w:r w:rsidR="000B4359">
        <w:t xml:space="preserve"> </w:t>
      </w:r>
      <w:r w:rsidRPr="00CD5F8A">
        <w:t>которую</w:t>
      </w:r>
      <w:r w:rsidR="000B4359">
        <w:t xml:space="preserve"> </w:t>
      </w:r>
      <w:r w:rsidRPr="00CD5F8A">
        <w:t>реализует</w:t>
      </w:r>
      <w:r w:rsidR="000B4359">
        <w:t xml:space="preserve"> </w:t>
      </w:r>
      <w:r w:rsidRPr="00CD5F8A">
        <w:t>Ханты-Мансийский</w:t>
      </w:r>
      <w:r w:rsidR="000B4359">
        <w:t xml:space="preserve"> </w:t>
      </w:r>
      <w:r w:rsidRPr="00CD5F8A">
        <w:t>НПФ.</w:t>
      </w:r>
      <w:r w:rsidR="000B4359">
        <w:t xml:space="preserve"> </w:t>
      </w:r>
      <w:r w:rsidRPr="00CD5F8A">
        <w:t>Всего</w:t>
      </w:r>
      <w:r w:rsidR="000B4359">
        <w:t xml:space="preserve"> </w:t>
      </w:r>
      <w:r w:rsidRPr="00CD5F8A">
        <w:t>в</w:t>
      </w:r>
      <w:r w:rsidR="000B4359">
        <w:t xml:space="preserve"> </w:t>
      </w:r>
      <w:r w:rsidRPr="00CD5F8A">
        <w:t>программе</w:t>
      </w:r>
      <w:r w:rsidR="000B4359">
        <w:t xml:space="preserve"> </w:t>
      </w:r>
      <w:r w:rsidRPr="00CD5F8A">
        <w:t>более</w:t>
      </w:r>
      <w:r w:rsidR="000B4359">
        <w:t xml:space="preserve"> </w:t>
      </w:r>
      <w:r w:rsidRPr="00CD5F8A">
        <w:t>50</w:t>
      </w:r>
      <w:r w:rsidR="000B4359">
        <w:t xml:space="preserve"> </w:t>
      </w:r>
      <w:r w:rsidRPr="00CD5F8A">
        <w:t>000</w:t>
      </w:r>
      <w:r w:rsidR="000B4359">
        <w:t xml:space="preserve"> </w:t>
      </w:r>
      <w:r w:rsidRPr="00CD5F8A">
        <w:t>участников,</w:t>
      </w:r>
      <w:r w:rsidR="000B4359">
        <w:t xml:space="preserve"> </w:t>
      </w:r>
      <w:r w:rsidRPr="00CD5F8A">
        <w:t>максимальный</w:t>
      </w:r>
      <w:r w:rsidR="000B4359">
        <w:t xml:space="preserve"> </w:t>
      </w:r>
      <w:r w:rsidRPr="00CD5F8A">
        <w:t>размер</w:t>
      </w:r>
      <w:r w:rsidR="000B4359">
        <w:t xml:space="preserve"> </w:t>
      </w:r>
      <w:r w:rsidRPr="00CD5F8A">
        <w:t>пенсии</w:t>
      </w:r>
      <w:r w:rsidR="000B4359">
        <w:t xml:space="preserve"> </w:t>
      </w:r>
      <w:r w:rsidRPr="00CD5F8A">
        <w:t>на</w:t>
      </w:r>
      <w:r w:rsidR="000B4359">
        <w:t xml:space="preserve"> </w:t>
      </w:r>
      <w:r w:rsidRPr="00CD5F8A">
        <w:t>сегодня</w:t>
      </w:r>
      <w:r w:rsidR="000B4359">
        <w:t xml:space="preserve"> </w:t>
      </w:r>
      <w:r w:rsidRPr="00CD5F8A">
        <w:t>57</w:t>
      </w:r>
      <w:r w:rsidR="000B4359">
        <w:t xml:space="preserve"> </w:t>
      </w:r>
      <w:r w:rsidRPr="00CD5F8A">
        <w:t>380</w:t>
      </w:r>
      <w:r w:rsidR="000B4359">
        <w:t xml:space="preserve"> </w:t>
      </w:r>
      <w:r w:rsidRPr="00CD5F8A">
        <w:t>рублей.</w:t>
      </w:r>
    </w:p>
    <w:p w:rsidR="00F60491" w:rsidRPr="00CD5F8A" w:rsidRDefault="0096245C" w:rsidP="00F60491">
      <w:hyperlink r:id="rId19" w:history="1">
        <w:r w:rsidR="00D47F6F" w:rsidRPr="00CD5F8A">
          <w:rPr>
            <w:rStyle w:val="a3"/>
          </w:rPr>
          <w:t>http://pbroker.ru/?p=76159</w:t>
        </w:r>
      </w:hyperlink>
    </w:p>
    <w:p w:rsidR="00D47F6F" w:rsidRPr="00CD5F8A" w:rsidRDefault="00D47F6F" w:rsidP="00F60491"/>
    <w:p w:rsidR="00BC5680" w:rsidRPr="00CD5F8A" w:rsidRDefault="00BC5680" w:rsidP="00BC5680">
      <w:pPr>
        <w:pStyle w:val="2"/>
      </w:pPr>
      <w:bookmarkStart w:id="48" w:name="_Toc99271691"/>
      <w:bookmarkStart w:id="49" w:name="_Toc99318654"/>
      <w:bookmarkStart w:id="50" w:name="_Toc99318783"/>
      <w:bookmarkStart w:id="51" w:name="_Toc396864672"/>
      <w:bookmarkStart w:id="52" w:name="_Toc149891068"/>
      <w:r>
        <w:rPr>
          <w:lang w:val="en-US"/>
        </w:rPr>
        <w:lastRenderedPageBreak/>
        <w:t>IRK</w:t>
      </w:r>
      <w:r w:rsidRPr="00BC5680">
        <w:t>.</w:t>
      </w:r>
      <w:r>
        <w:rPr>
          <w:lang w:val="en-US"/>
        </w:rPr>
        <w:t>ru</w:t>
      </w:r>
      <w:r w:rsidRPr="00CD5F8A">
        <w:t>,</w:t>
      </w:r>
      <w:r>
        <w:t xml:space="preserve"> 03</w:t>
      </w:r>
      <w:r w:rsidRPr="00CD5F8A">
        <w:t>.11.2023,</w:t>
      </w:r>
      <w:r>
        <w:t xml:space="preserve"> </w:t>
      </w:r>
      <w:r w:rsidRPr="00BC5680">
        <w:t>Что нового предложат НПФ жителям Иркутской области?</w:t>
      </w:r>
      <w:bookmarkEnd w:id="52"/>
    </w:p>
    <w:p w:rsidR="00BC5680" w:rsidRDefault="00BC5680" w:rsidP="00BC5680">
      <w:pPr>
        <w:pStyle w:val="3"/>
      </w:pPr>
      <w:bookmarkStart w:id="53" w:name="_Toc149891069"/>
      <w:r w:rsidRPr="00BC5680">
        <w:t>Каждому из нас на пенсии хочется сохранить привычный уровень дохода, при этом в основном все рассчитывают на пенсию от государства, также известную как страховая. Для получения желаемого размера выплаты жителям региона нужно задействовать и другие виды пенсий, считают эксперты, в их числе накопительная и еще негосударствен</w:t>
      </w:r>
      <w:r>
        <w:t>ная, формируемая с помощью НПФ.</w:t>
      </w:r>
      <w:bookmarkEnd w:id="53"/>
    </w:p>
    <w:p w:rsidR="00BC5680" w:rsidRDefault="00BC5680" w:rsidP="00BC5680">
      <w:r w:rsidRPr="00BC5680">
        <w:t>Существенный импульс в этом направлении может придать новая программа долгосрочных сбережений, уверены участники рынка. Мы решили разобраться, как сегодня обстоят дела в пенсионной отрасли и какие возможности для жителей региона открывает программа долгосрочных сбережений.</w:t>
      </w:r>
    </w:p>
    <w:p w:rsidR="00BC5680" w:rsidRDefault="00BC5680" w:rsidP="00BC5680">
      <w:r w:rsidRPr="00BC5680">
        <w:t>НАКОПИТЕЛЬНАЯ ПЕНСИЯ И ЕЕ ПЕРСПЕКТИВЫ</w:t>
      </w:r>
    </w:p>
    <w:p w:rsidR="00BC5680" w:rsidRDefault="00BC5680" w:rsidP="00BC5680">
      <w:r>
        <w:t>В Иркутской области только в негосударственных пенсионных фондах (без учета Социального фонда России) накопительную пенсию имеют чуть более 700 тысяч человек, а сумма этих средств достигает 55 миллиардов рублей. При этом, средний размер накопительной пенсии в регионе составляет около 76 тысяч рублей. В связи с мораторием сейчас эти пенсионные счета пополняются в основном за счет инвестиционного дохода, начисляемого ежегодно фондом. Именно поэтому накопительную пенсию часто называют «замороженной».</w:t>
      </w:r>
    </w:p>
    <w:p w:rsidR="00BC5680" w:rsidRDefault="00BC5680" w:rsidP="00BC5680">
      <w:r>
        <w:t>Частично «разморозить» накопительную пенсию можно будет благодаря новой программе долгосрочных сбережений (ПДС), которая стартует в 2024 году. Участникам разрешат перевести накопительную пенсию в качестве первоначального взноса, тем самым у граждан появится возможность дополнительно задействовать эти накопления и увеличивать собственными взносами.</w:t>
      </w:r>
    </w:p>
    <w:p w:rsidR="00BC5680" w:rsidRDefault="00BC5680" w:rsidP="00BC5680">
      <w:r>
        <w:t>Кроме того, в новой программе будут заложены и другие стимулирующие меры. В частности, речь идет о софинансировании со стороны государства (до 36 тысяч рублей в год), повышенном налоговом вычете (предельная сумма установлена на уровне 400 тысяч рублей в год, то есть, делая взносы в ПДС из официального дохода можно ежегодно возвращать до 52 тысяч рублей) и возможности в сложных жизненных ситуациях досрочно получить выплаты без потери дохода.</w:t>
      </w:r>
    </w:p>
    <w:p w:rsidR="00BC5680" w:rsidRDefault="00BC5680" w:rsidP="00BC5680">
      <w:r>
        <w:t>Важно, что все накопления в НПФ теперь застрахованы Агентством по страхованию вкладов (АСВ) в объеме до 2,8 миллиона рублей. Это, к слову, вдвое больше, чем у банковских вкладов.</w:t>
      </w:r>
    </w:p>
    <w:p w:rsidR="00BC5680" w:rsidRDefault="00BC5680" w:rsidP="00BC5680">
      <w:r w:rsidRPr="00BC5680">
        <w:t>Реализовывать новую программу государство поручило НПФ. Пенсионный рынок успешно преодолел сложный период 2016-2018 годов, когда из-за несовершенства законодательной базы были возможны переводы накопительной пенсии людей из фонда в фонд без их согласия. В результате пострадали и граждане, чьи права нарушались, и НПФ, потерявшие свою репутацию. В такой ситуации оказался, например, один их крупнейших участников рынка - НПФ «Будущее».</w:t>
      </w:r>
    </w:p>
    <w:p w:rsidR="00BC5680" w:rsidRDefault="00BC5680" w:rsidP="00BC5680">
      <w:r w:rsidRPr="00BC5680">
        <w:t>ЧТО ИЗМЕНИЛОСЬ НА ПЕНСИОННОМ РЫНКЕ</w:t>
      </w:r>
    </w:p>
    <w:p w:rsidR="00BC5680" w:rsidRDefault="00BC5680" w:rsidP="00BC5680">
      <w:r>
        <w:t xml:space="preserve">Пенсионный рынок за последние несколько лет значительно изменился в лучшую сторону. На законодательном уровне были закрыты пробелы в правовом поле, а </w:t>
      </w:r>
      <w:r>
        <w:lastRenderedPageBreak/>
        <w:t>деятельность агентов при заключении договоров в системе обязательного пенсионного страхования (ОПС) запрещена с 2021 года.</w:t>
      </w:r>
    </w:p>
    <w:p w:rsidR="00BC5680" w:rsidRDefault="00BC5680" w:rsidP="00BC5680">
      <w:r>
        <w:t>С начала 2019 года пенсионные фонды стали получать информацию о клиентах, решивших перейти к новому страховщику — это позволило НПФ своевременно выяснять и, главное, подтверждать намерения клиентов. Также любой фонд теперь обязан информировать граждан о возможных потерях инвестиционного дохода при досрочных переходах. Заявление о намерении перейти из одного фонда в другой застрахованное лицо должно подавать до 1 декабря текущего года в территориальный орган СФР лично или через представителя по нотариальной доверенности, либо в электронной форме через портал «Госуслуги».</w:t>
      </w:r>
    </w:p>
    <w:p w:rsidR="00BC5680" w:rsidRDefault="00BC5680" w:rsidP="00BC5680">
      <w:r>
        <w:t>Кроме того, утвержден и введен Стандарт предоставления финансовых услуг, регулирующий порядок заключения договора обязательного пенсионного страхования, и объем информации, предоставляемой застрахованному лицу.</w:t>
      </w:r>
    </w:p>
    <w:p w:rsidR="00BC5680" w:rsidRDefault="00BC5680" w:rsidP="00BC5680">
      <w:r>
        <w:t>Узнать состояние своего счета можно с помощью цифровых сервисов, например, в личном кабинете на портале «Госуслуги». А для решения спорных вопросов можно обращаться в службу финансового омбудсмена.</w:t>
      </w:r>
    </w:p>
    <w:p w:rsidR="00BC5680" w:rsidRDefault="00BC5680" w:rsidP="00BC5680">
      <w:r w:rsidRPr="00BC5680">
        <w:t>В целом, в пенсионной отрасли России, по мнению экспертов, сегодня складывается благоприятная ситуация: хоть и небольшими темпами, но растет объем вложений граждан в негосударственную пенсию. Рынок на сегодняшний день прошел этап консолидации и на нем представлены крупные фонды, которые регулярно доказывают свою надежность. Это, например, подтверждается ростом объема пенсий, которые выплачивают НПФ своим клиентам. По тому же фонду «Будущее», только за 8 месяцев этого года было выплачено более трех миллиардов рублей, что на 50% больше аналогичных данных прошлого года. Эксперты уверены, что определённый толчок развитию отрасли придаст та самая новая программа долгосрочных сбережений, к запуску которой фонды уже начали подготовку.</w:t>
      </w:r>
    </w:p>
    <w:p w:rsidR="00BC5680" w:rsidRDefault="00BC5680" w:rsidP="00BC5680">
      <w:hyperlink r:id="rId20" w:history="1">
        <w:r w:rsidRPr="008E3887">
          <w:rPr>
            <w:rStyle w:val="a3"/>
          </w:rPr>
          <w:t>https://www.irk.ru/news/articles/20231103/retired/</w:t>
        </w:r>
      </w:hyperlink>
    </w:p>
    <w:p w:rsidR="00BC5680" w:rsidRDefault="00BC5680" w:rsidP="00BC5680"/>
    <w:p w:rsidR="00D94D15" w:rsidRPr="00CD5F8A" w:rsidRDefault="00D94D15" w:rsidP="00D94D15">
      <w:pPr>
        <w:pStyle w:val="10"/>
      </w:pPr>
      <w:bookmarkStart w:id="54" w:name="_Toc149891070"/>
      <w:r w:rsidRPr="00CD5F8A">
        <w:t>Новости</w:t>
      </w:r>
      <w:r w:rsidR="000B4359">
        <w:t xml:space="preserve"> </w:t>
      </w:r>
      <w:r w:rsidRPr="00CD5F8A">
        <w:t>развития</w:t>
      </w:r>
      <w:r w:rsidR="000B4359">
        <w:t xml:space="preserve"> </w:t>
      </w:r>
      <w:r w:rsidRPr="00CD5F8A">
        <w:t>системы</w:t>
      </w:r>
      <w:r w:rsidR="000B4359">
        <w:t xml:space="preserve"> </w:t>
      </w:r>
      <w:r w:rsidRPr="00CD5F8A">
        <w:t>обязательного</w:t>
      </w:r>
      <w:r w:rsidR="000B4359">
        <w:t xml:space="preserve"> </w:t>
      </w:r>
      <w:r w:rsidRPr="00CD5F8A">
        <w:t>пенсионного</w:t>
      </w:r>
      <w:r w:rsidR="000B4359">
        <w:t xml:space="preserve"> </w:t>
      </w:r>
      <w:r w:rsidRPr="00CD5F8A">
        <w:t>страхования</w:t>
      </w:r>
      <w:r w:rsidR="000B4359">
        <w:t xml:space="preserve"> </w:t>
      </w:r>
      <w:r w:rsidRPr="00CD5F8A">
        <w:t>и</w:t>
      </w:r>
      <w:r w:rsidR="000B4359">
        <w:t xml:space="preserve"> </w:t>
      </w:r>
      <w:r w:rsidRPr="00CD5F8A">
        <w:t>страховой</w:t>
      </w:r>
      <w:r w:rsidR="000B4359">
        <w:t xml:space="preserve"> </w:t>
      </w:r>
      <w:r w:rsidRPr="00CD5F8A">
        <w:t>пенсии</w:t>
      </w:r>
      <w:bookmarkEnd w:id="48"/>
      <w:bookmarkEnd w:id="49"/>
      <w:bookmarkEnd w:id="50"/>
      <w:bookmarkEnd w:id="54"/>
    </w:p>
    <w:p w:rsidR="00166DD7" w:rsidRPr="00CD5F8A" w:rsidRDefault="00166DD7" w:rsidP="00166DD7">
      <w:pPr>
        <w:pStyle w:val="2"/>
      </w:pPr>
      <w:bookmarkStart w:id="55" w:name="А105"/>
      <w:bookmarkStart w:id="56" w:name="_Toc149891071"/>
      <w:r w:rsidRPr="00CD5F8A">
        <w:t>Парламентская</w:t>
      </w:r>
      <w:r w:rsidR="000B4359">
        <w:t xml:space="preserve"> </w:t>
      </w:r>
      <w:r w:rsidRPr="00CD5F8A">
        <w:t>газета,</w:t>
      </w:r>
      <w:r w:rsidR="000B4359">
        <w:t xml:space="preserve"> </w:t>
      </w:r>
      <w:r w:rsidRPr="00CD5F8A">
        <w:t>02.11.2023,</w:t>
      </w:r>
      <w:r w:rsidR="000B4359">
        <w:t xml:space="preserve"> </w:t>
      </w:r>
      <w:r w:rsidRPr="00CD5F8A">
        <w:t>Работающим</w:t>
      </w:r>
      <w:r w:rsidR="000B4359">
        <w:t xml:space="preserve"> </w:t>
      </w:r>
      <w:r w:rsidRPr="00CD5F8A">
        <w:t>родителям</w:t>
      </w:r>
      <w:r w:rsidR="000B4359">
        <w:t xml:space="preserve"> </w:t>
      </w:r>
      <w:r w:rsidRPr="00CD5F8A">
        <w:t>будут</w:t>
      </w:r>
      <w:r w:rsidR="000B4359">
        <w:t xml:space="preserve"> </w:t>
      </w:r>
      <w:r w:rsidRPr="00CD5F8A">
        <w:t>платить</w:t>
      </w:r>
      <w:r w:rsidR="000B4359">
        <w:t xml:space="preserve"> «</w:t>
      </w:r>
      <w:r w:rsidRPr="00CD5F8A">
        <w:t>декретные</w:t>
      </w:r>
      <w:r w:rsidR="000B4359">
        <w:t xml:space="preserve">» </w:t>
      </w:r>
      <w:r w:rsidRPr="00CD5F8A">
        <w:t>пособия</w:t>
      </w:r>
      <w:bookmarkEnd w:id="55"/>
      <w:bookmarkEnd w:id="56"/>
    </w:p>
    <w:p w:rsidR="00166DD7" w:rsidRPr="00CD5F8A" w:rsidRDefault="00166DD7" w:rsidP="000414E9">
      <w:pPr>
        <w:pStyle w:val="3"/>
      </w:pPr>
      <w:bookmarkStart w:id="57" w:name="_Toc149891072"/>
      <w:r w:rsidRPr="00CD5F8A">
        <w:t>Сейчас</w:t>
      </w:r>
      <w:r w:rsidR="000B4359">
        <w:t xml:space="preserve"> </w:t>
      </w:r>
      <w:r w:rsidRPr="00CD5F8A">
        <w:t>ежемесячное</w:t>
      </w:r>
      <w:r w:rsidR="000B4359">
        <w:t xml:space="preserve"> </w:t>
      </w:r>
      <w:r w:rsidRPr="00CD5F8A">
        <w:t>пособие</w:t>
      </w:r>
      <w:r w:rsidR="000B4359">
        <w:t xml:space="preserve"> </w:t>
      </w:r>
      <w:r w:rsidRPr="00CD5F8A">
        <w:t>по</w:t>
      </w:r>
      <w:r w:rsidR="000B4359">
        <w:t xml:space="preserve"> </w:t>
      </w:r>
      <w:r w:rsidRPr="00CD5F8A">
        <w:t>уходу</w:t>
      </w:r>
      <w:r w:rsidR="000B4359">
        <w:t xml:space="preserve"> </w:t>
      </w:r>
      <w:r w:rsidRPr="00CD5F8A">
        <w:t>за</w:t>
      </w:r>
      <w:r w:rsidR="000B4359">
        <w:t xml:space="preserve"> </w:t>
      </w:r>
      <w:r w:rsidRPr="00CD5F8A">
        <w:t>детьми</w:t>
      </w:r>
      <w:r w:rsidR="000B4359">
        <w:t xml:space="preserve"> </w:t>
      </w:r>
      <w:r w:rsidRPr="00CD5F8A">
        <w:t>до</w:t>
      </w:r>
      <w:r w:rsidR="000B4359">
        <w:t xml:space="preserve"> </w:t>
      </w:r>
      <w:r w:rsidRPr="00CD5F8A">
        <w:t>полутора</w:t>
      </w:r>
      <w:r w:rsidR="000B4359">
        <w:t xml:space="preserve"> </w:t>
      </w:r>
      <w:r w:rsidRPr="00CD5F8A">
        <w:t>лет</w:t>
      </w:r>
      <w:r w:rsidR="000B4359">
        <w:t xml:space="preserve"> </w:t>
      </w:r>
      <w:r w:rsidRPr="00CD5F8A">
        <w:t>платят,</w:t>
      </w:r>
      <w:r w:rsidR="000B4359">
        <w:t xml:space="preserve"> </w:t>
      </w:r>
      <w:r w:rsidRPr="00CD5F8A">
        <w:t>только</w:t>
      </w:r>
      <w:r w:rsidR="000B4359">
        <w:t xml:space="preserve"> </w:t>
      </w:r>
      <w:r w:rsidRPr="00CD5F8A">
        <w:t>если</w:t>
      </w:r>
      <w:r w:rsidR="000B4359">
        <w:t xml:space="preserve"> </w:t>
      </w:r>
      <w:r w:rsidRPr="00CD5F8A">
        <w:t>родитель,</w:t>
      </w:r>
      <w:r w:rsidR="000B4359">
        <w:t xml:space="preserve"> </w:t>
      </w:r>
      <w:r w:rsidRPr="00CD5F8A">
        <w:t>находящийся</w:t>
      </w:r>
      <w:r w:rsidR="000B4359">
        <w:t xml:space="preserve"> </w:t>
      </w:r>
      <w:r w:rsidRPr="00CD5F8A">
        <w:t>в</w:t>
      </w:r>
      <w:r w:rsidR="000B4359">
        <w:t xml:space="preserve"> </w:t>
      </w:r>
      <w:r w:rsidRPr="00CD5F8A">
        <w:t>декретном</w:t>
      </w:r>
      <w:r w:rsidR="000B4359">
        <w:t xml:space="preserve"> </w:t>
      </w:r>
      <w:r w:rsidRPr="00CD5F8A">
        <w:t>отпуске,</w:t>
      </w:r>
      <w:r w:rsidR="000B4359">
        <w:t xml:space="preserve"> </w:t>
      </w:r>
      <w:r w:rsidRPr="00CD5F8A">
        <w:t>не</w:t>
      </w:r>
      <w:r w:rsidR="000B4359">
        <w:t xml:space="preserve"> </w:t>
      </w:r>
      <w:r w:rsidRPr="00CD5F8A">
        <w:t>работает</w:t>
      </w:r>
      <w:r w:rsidR="000B4359">
        <w:t xml:space="preserve"> </w:t>
      </w:r>
      <w:r w:rsidRPr="00CD5F8A">
        <w:t>или</w:t>
      </w:r>
      <w:r w:rsidR="000B4359">
        <w:t xml:space="preserve"> </w:t>
      </w:r>
      <w:r w:rsidRPr="00CD5F8A">
        <w:t>работает</w:t>
      </w:r>
      <w:r w:rsidR="000B4359">
        <w:t xml:space="preserve"> </w:t>
      </w:r>
      <w:r w:rsidRPr="00CD5F8A">
        <w:t>на</w:t>
      </w:r>
      <w:r w:rsidR="000B4359">
        <w:t xml:space="preserve"> </w:t>
      </w:r>
      <w:r w:rsidRPr="00CD5F8A">
        <w:t>полставки</w:t>
      </w:r>
      <w:r w:rsidR="000B4359">
        <w:t xml:space="preserve"> </w:t>
      </w:r>
      <w:r w:rsidRPr="00CD5F8A">
        <w:t>либо</w:t>
      </w:r>
      <w:r w:rsidR="000B4359">
        <w:t xml:space="preserve"> </w:t>
      </w:r>
      <w:r w:rsidRPr="00CD5F8A">
        <w:t>на</w:t>
      </w:r>
      <w:r w:rsidR="000B4359">
        <w:t xml:space="preserve"> </w:t>
      </w:r>
      <w:r w:rsidRPr="00CD5F8A">
        <w:t>дому.</w:t>
      </w:r>
      <w:r w:rsidR="000B4359">
        <w:t xml:space="preserve"> </w:t>
      </w:r>
      <w:r w:rsidRPr="00CD5F8A">
        <w:t>Но</w:t>
      </w:r>
      <w:r w:rsidR="000B4359">
        <w:t xml:space="preserve"> </w:t>
      </w:r>
      <w:r w:rsidRPr="00CD5F8A">
        <w:t>когда</w:t>
      </w:r>
      <w:r w:rsidR="000B4359">
        <w:t xml:space="preserve"> </w:t>
      </w:r>
      <w:r w:rsidRPr="00CD5F8A">
        <w:t>он</w:t>
      </w:r>
      <w:r w:rsidR="000B4359">
        <w:t xml:space="preserve"> </w:t>
      </w:r>
      <w:r w:rsidRPr="00CD5F8A">
        <w:t>выходит</w:t>
      </w:r>
      <w:r w:rsidR="000B4359">
        <w:t xml:space="preserve"> </w:t>
      </w:r>
      <w:r w:rsidRPr="00CD5F8A">
        <w:t>на</w:t>
      </w:r>
      <w:r w:rsidR="000B4359">
        <w:t xml:space="preserve"> </w:t>
      </w:r>
      <w:r w:rsidRPr="00CD5F8A">
        <w:t>полный</w:t>
      </w:r>
      <w:r w:rsidR="000B4359">
        <w:t xml:space="preserve"> </w:t>
      </w:r>
      <w:r w:rsidRPr="00CD5F8A">
        <w:t>день,</w:t>
      </w:r>
      <w:r w:rsidR="000B4359">
        <w:t xml:space="preserve"> </w:t>
      </w:r>
      <w:r w:rsidRPr="00CD5F8A">
        <w:t>он</w:t>
      </w:r>
      <w:r w:rsidR="000B4359">
        <w:t xml:space="preserve"> </w:t>
      </w:r>
      <w:r w:rsidRPr="00CD5F8A">
        <w:t>лишается</w:t>
      </w:r>
      <w:r w:rsidR="000B4359">
        <w:t xml:space="preserve"> </w:t>
      </w:r>
      <w:r w:rsidRPr="00CD5F8A">
        <w:t>права</w:t>
      </w:r>
      <w:r w:rsidR="000B4359">
        <w:t xml:space="preserve"> </w:t>
      </w:r>
      <w:r w:rsidRPr="00CD5F8A">
        <w:t>на</w:t>
      </w:r>
      <w:r w:rsidR="000B4359">
        <w:t xml:space="preserve"> </w:t>
      </w:r>
      <w:r w:rsidRPr="00CD5F8A">
        <w:t>это</w:t>
      </w:r>
      <w:r w:rsidR="000B4359">
        <w:t xml:space="preserve"> </w:t>
      </w:r>
      <w:r w:rsidRPr="00CD5F8A">
        <w:t>пособие.</w:t>
      </w:r>
      <w:r w:rsidR="000B4359">
        <w:t xml:space="preserve"> </w:t>
      </w:r>
      <w:r w:rsidRPr="00CD5F8A">
        <w:t>В</w:t>
      </w:r>
      <w:r w:rsidR="000B4359">
        <w:t xml:space="preserve"> </w:t>
      </w:r>
      <w:r w:rsidRPr="00CD5F8A">
        <w:t>кабмине</w:t>
      </w:r>
      <w:r w:rsidR="000B4359">
        <w:t xml:space="preserve"> </w:t>
      </w:r>
      <w:r w:rsidRPr="00CD5F8A">
        <w:t>предложили</w:t>
      </w:r>
      <w:r w:rsidR="000B4359">
        <w:t xml:space="preserve"> </w:t>
      </w:r>
      <w:r w:rsidRPr="00CD5F8A">
        <w:t>сохранить</w:t>
      </w:r>
      <w:r w:rsidR="000B4359">
        <w:t xml:space="preserve"> </w:t>
      </w:r>
      <w:r w:rsidRPr="00CD5F8A">
        <w:t>выплаты</w:t>
      </w:r>
      <w:r w:rsidR="000B4359">
        <w:t xml:space="preserve"> </w:t>
      </w:r>
      <w:r w:rsidRPr="00CD5F8A">
        <w:t>для</w:t>
      </w:r>
      <w:r w:rsidR="000B4359">
        <w:t xml:space="preserve"> </w:t>
      </w:r>
      <w:r w:rsidRPr="00CD5F8A">
        <w:t>работающих</w:t>
      </w:r>
      <w:r w:rsidR="000B4359">
        <w:t xml:space="preserve"> </w:t>
      </w:r>
      <w:r w:rsidRPr="00CD5F8A">
        <w:t>мам</w:t>
      </w:r>
      <w:r w:rsidR="000B4359">
        <w:t xml:space="preserve"> </w:t>
      </w:r>
      <w:r w:rsidRPr="00CD5F8A">
        <w:t>и</w:t>
      </w:r>
      <w:r w:rsidR="000B4359">
        <w:t xml:space="preserve"> </w:t>
      </w:r>
      <w:r w:rsidRPr="00CD5F8A">
        <w:t>пап</w:t>
      </w:r>
      <w:r w:rsidR="000B4359">
        <w:t xml:space="preserve"> </w:t>
      </w:r>
      <w:r w:rsidRPr="00CD5F8A">
        <w:t>при</w:t>
      </w:r>
      <w:r w:rsidR="000B4359">
        <w:t xml:space="preserve"> </w:t>
      </w:r>
      <w:r w:rsidRPr="00CD5F8A">
        <w:t>любом</w:t>
      </w:r>
      <w:r w:rsidR="000B4359">
        <w:t xml:space="preserve"> </w:t>
      </w:r>
      <w:r w:rsidRPr="00CD5F8A">
        <w:t>трудовом</w:t>
      </w:r>
      <w:r w:rsidR="000B4359">
        <w:t xml:space="preserve"> </w:t>
      </w:r>
      <w:r w:rsidRPr="00CD5F8A">
        <w:t>графике.</w:t>
      </w:r>
      <w:r w:rsidR="000B4359">
        <w:t xml:space="preserve"> </w:t>
      </w:r>
      <w:r w:rsidRPr="00CD5F8A">
        <w:t>Такой</w:t>
      </w:r>
      <w:r w:rsidR="000B4359">
        <w:t xml:space="preserve"> </w:t>
      </w:r>
      <w:r w:rsidRPr="00CD5F8A">
        <w:t>пакет</w:t>
      </w:r>
      <w:r w:rsidR="000B4359">
        <w:t xml:space="preserve"> </w:t>
      </w:r>
      <w:r w:rsidRPr="00CD5F8A">
        <w:t>законопроектов</w:t>
      </w:r>
      <w:r w:rsidR="000B4359">
        <w:t xml:space="preserve"> </w:t>
      </w:r>
      <w:r w:rsidRPr="00CD5F8A">
        <w:t>Госдума</w:t>
      </w:r>
      <w:r w:rsidR="000B4359">
        <w:t xml:space="preserve"> </w:t>
      </w:r>
      <w:r w:rsidRPr="00CD5F8A">
        <w:t>приняла</w:t>
      </w:r>
      <w:r w:rsidR="000B4359">
        <w:t xml:space="preserve"> </w:t>
      </w:r>
      <w:r w:rsidRPr="00CD5F8A">
        <w:t>в</w:t>
      </w:r>
      <w:r w:rsidR="000B4359">
        <w:t xml:space="preserve"> </w:t>
      </w:r>
      <w:r w:rsidRPr="00CD5F8A">
        <w:t>первом</w:t>
      </w:r>
      <w:r w:rsidR="000B4359">
        <w:t xml:space="preserve"> </w:t>
      </w:r>
      <w:r w:rsidRPr="00CD5F8A">
        <w:t>чтении</w:t>
      </w:r>
      <w:r w:rsidR="000B4359">
        <w:t xml:space="preserve"> </w:t>
      </w:r>
      <w:r w:rsidRPr="00CD5F8A">
        <w:t>на</w:t>
      </w:r>
      <w:r w:rsidR="000B4359">
        <w:t xml:space="preserve"> </w:t>
      </w:r>
      <w:r w:rsidRPr="00CD5F8A">
        <w:t>пленарном</w:t>
      </w:r>
      <w:r w:rsidR="000B4359">
        <w:t xml:space="preserve"> </w:t>
      </w:r>
      <w:r w:rsidRPr="00CD5F8A">
        <w:t>заседании</w:t>
      </w:r>
      <w:r w:rsidR="000B4359">
        <w:t xml:space="preserve"> </w:t>
      </w:r>
      <w:r w:rsidRPr="00CD5F8A">
        <w:t>2</w:t>
      </w:r>
      <w:r w:rsidR="000B4359">
        <w:t xml:space="preserve"> </w:t>
      </w:r>
      <w:r w:rsidRPr="00CD5F8A">
        <w:t>ноября.</w:t>
      </w:r>
      <w:bookmarkEnd w:id="57"/>
    </w:p>
    <w:p w:rsidR="00166DD7" w:rsidRPr="00CD5F8A" w:rsidRDefault="000414E9" w:rsidP="00166DD7">
      <w:r w:rsidRPr="00CD5F8A">
        <w:t>И</w:t>
      </w:r>
      <w:r>
        <w:t xml:space="preserve"> </w:t>
      </w:r>
      <w:r w:rsidRPr="00CD5F8A">
        <w:t>ЗАРПЛАТА,</w:t>
      </w:r>
      <w:r>
        <w:t xml:space="preserve"> </w:t>
      </w:r>
      <w:r w:rsidRPr="00CD5F8A">
        <w:t>И</w:t>
      </w:r>
      <w:r>
        <w:t xml:space="preserve"> </w:t>
      </w:r>
      <w:r w:rsidRPr="00CD5F8A">
        <w:t>ПОСОБИЕ</w:t>
      </w:r>
    </w:p>
    <w:p w:rsidR="00166DD7" w:rsidRPr="00CD5F8A" w:rsidRDefault="00166DD7" w:rsidP="00166DD7">
      <w:r w:rsidRPr="00CD5F8A">
        <w:lastRenderedPageBreak/>
        <w:t>Ежемесячная</w:t>
      </w:r>
      <w:r w:rsidR="000B4359">
        <w:t xml:space="preserve"> </w:t>
      </w:r>
      <w:r w:rsidRPr="00CD5F8A">
        <w:t>выплата</w:t>
      </w:r>
      <w:r w:rsidR="000B4359">
        <w:t xml:space="preserve"> </w:t>
      </w:r>
      <w:r w:rsidRPr="00CD5F8A">
        <w:t>родителям</w:t>
      </w:r>
      <w:r w:rsidR="000B4359">
        <w:t xml:space="preserve"> </w:t>
      </w:r>
      <w:r w:rsidRPr="00CD5F8A">
        <w:t>детей</w:t>
      </w:r>
      <w:r w:rsidR="000B4359">
        <w:t xml:space="preserve"> </w:t>
      </w:r>
      <w:r w:rsidRPr="00CD5F8A">
        <w:t>до</w:t>
      </w:r>
      <w:r w:rsidR="000B4359">
        <w:t xml:space="preserve"> </w:t>
      </w:r>
      <w:r w:rsidRPr="00CD5F8A">
        <w:t>полутора</w:t>
      </w:r>
      <w:r w:rsidR="000B4359">
        <w:t xml:space="preserve"> </w:t>
      </w:r>
      <w:r w:rsidRPr="00CD5F8A">
        <w:t>лет</w:t>
      </w:r>
      <w:r w:rsidR="000B4359">
        <w:t xml:space="preserve"> </w:t>
      </w:r>
      <w:r w:rsidRPr="00CD5F8A">
        <w:t>составляет</w:t>
      </w:r>
      <w:r w:rsidR="000B4359">
        <w:t xml:space="preserve"> </w:t>
      </w:r>
      <w:r w:rsidRPr="00CD5F8A">
        <w:t>не</w:t>
      </w:r>
      <w:r w:rsidR="000B4359">
        <w:t xml:space="preserve"> </w:t>
      </w:r>
      <w:r w:rsidRPr="00CD5F8A">
        <w:t>меньше</w:t>
      </w:r>
      <w:r w:rsidR="000B4359">
        <w:t xml:space="preserve"> </w:t>
      </w:r>
      <w:r w:rsidRPr="00CD5F8A">
        <w:t>40</w:t>
      </w:r>
      <w:r w:rsidR="000B4359">
        <w:t xml:space="preserve"> </w:t>
      </w:r>
      <w:r w:rsidRPr="00CD5F8A">
        <w:t>процентов</w:t>
      </w:r>
      <w:r w:rsidR="000B4359">
        <w:t xml:space="preserve"> </w:t>
      </w:r>
      <w:r w:rsidRPr="00CD5F8A">
        <w:t>заработка</w:t>
      </w:r>
      <w:r w:rsidR="000B4359">
        <w:t xml:space="preserve"> </w:t>
      </w:r>
      <w:r w:rsidRPr="00CD5F8A">
        <w:t>до</w:t>
      </w:r>
      <w:r w:rsidR="000B4359">
        <w:t xml:space="preserve"> </w:t>
      </w:r>
      <w:r w:rsidRPr="00CD5F8A">
        <w:t>ухода</w:t>
      </w:r>
      <w:r w:rsidR="000B4359">
        <w:t xml:space="preserve"> </w:t>
      </w:r>
      <w:r w:rsidRPr="00CD5F8A">
        <w:t>в</w:t>
      </w:r>
      <w:r w:rsidR="000B4359">
        <w:t xml:space="preserve"> </w:t>
      </w:r>
      <w:r w:rsidRPr="00CD5F8A">
        <w:t>декрет,</w:t>
      </w:r>
      <w:r w:rsidR="000B4359">
        <w:t xml:space="preserve"> </w:t>
      </w:r>
      <w:r w:rsidRPr="00CD5F8A">
        <w:t>но</w:t>
      </w:r>
      <w:r w:rsidR="000B4359">
        <w:t xml:space="preserve"> </w:t>
      </w:r>
      <w:r w:rsidRPr="00CD5F8A">
        <w:t>не</w:t>
      </w:r>
      <w:r w:rsidR="000B4359">
        <w:t xml:space="preserve"> </w:t>
      </w:r>
      <w:r w:rsidRPr="00CD5F8A">
        <w:t>ниже</w:t>
      </w:r>
      <w:r w:rsidR="000B4359">
        <w:t xml:space="preserve"> </w:t>
      </w:r>
      <w:r w:rsidRPr="00CD5F8A">
        <w:t>установленного</w:t>
      </w:r>
      <w:r w:rsidR="000B4359">
        <w:t xml:space="preserve"> </w:t>
      </w:r>
      <w:r w:rsidRPr="00CD5F8A">
        <w:t>в</w:t>
      </w:r>
      <w:r w:rsidR="000B4359">
        <w:t xml:space="preserve"> </w:t>
      </w:r>
      <w:r w:rsidRPr="00CD5F8A">
        <w:t>законодательстве</w:t>
      </w:r>
      <w:r w:rsidR="000B4359">
        <w:t xml:space="preserve"> </w:t>
      </w:r>
      <w:r w:rsidRPr="00CD5F8A">
        <w:t>минимального</w:t>
      </w:r>
      <w:r w:rsidR="000B4359">
        <w:t xml:space="preserve"> </w:t>
      </w:r>
      <w:r w:rsidRPr="00CD5F8A">
        <w:t>размера</w:t>
      </w:r>
      <w:r w:rsidR="000B4359">
        <w:t xml:space="preserve"> </w:t>
      </w:r>
      <w:r w:rsidRPr="00CD5F8A">
        <w:t>этого</w:t>
      </w:r>
      <w:r w:rsidR="000B4359">
        <w:t xml:space="preserve"> </w:t>
      </w:r>
      <w:r w:rsidRPr="00CD5F8A">
        <w:t>пособия.</w:t>
      </w:r>
      <w:r w:rsidR="000B4359">
        <w:t xml:space="preserve"> </w:t>
      </w:r>
      <w:r w:rsidRPr="00CD5F8A">
        <w:t>В</w:t>
      </w:r>
      <w:r w:rsidR="000B4359">
        <w:t xml:space="preserve"> </w:t>
      </w:r>
      <w:r w:rsidRPr="00CD5F8A">
        <w:t>2023</w:t>
      </w:r>
      <w:r w:rsidR="000B4359">
        <w:t xml:space="preserve"> </w:t>
      </w:r>
      <w:r w:rsidRPr="00CD5F8A">
        <w:t>минимум</w:t>
      </w:r>
      <w:r w:rsidR="000B4359">
        <w:t xml:space="preserve"> - </w:t>
      </w:r>
      <w:r w:rsidRPr="00CD5F8A">
        <w:t>8,6</w:t>
      </w:r>
      <w:r w:rsidR="000B4359">
        <w:t xml:space="preserve"> </w:t>
      </w:r>
      <w:r w:rsidRPr="00CD5F8A">
        <w:t>тысячи,</w:t>
      </w:r>
      <w:r w:rsidR="000B4359">
        <w:t xml:space="preserve"> </w:t>
      </w:r>
      <w:r w:rsidRPr="00CD5F8A">
        <w:t>максимум</w:t>
      </w:r>
      <w:r w:rsidR="000B4359">
        <w:t xml:space="preserve"> - </w:t>
      </w:r>
      <w:r w:rsidRPr="00CD5F8A">
        <w:t>33,3</w:t>
      </w:r>
      <w:r w:rsidR="000B4359">
        <w:t xml:space="preserve"> </w:t>
      </w:r>
      <w:r w:rsidRPr="00CD5F8A">
        <w:t>тысячи</w:t>
      </w:r>
      <w:r w:rsidR="000B4359">
        <w:t xml:space="preserve"> </w:t>
      </w:r>
      <w:r w:rsidRPr="00CD5F8A">
        <w:t>рублей.</w:t>
      </w:r>
    </w:p>
    <w:p w:rsidR="00166DD7" w:rsidRPr="00CD5F8A" w:rsidRDefault="00166DD7" w:rsidP="00166DD7">
      <w:r w:rsidRPr="00CD5F8A">
        <w:t>По</w:t>
      </w:r>
      <w:r w:rsidR="000B4359">
        <w:t xml:space="preserve"> </w:t>
      </w:r>
      <w:r w:rsidRPr="00CD5F8A">
        <w:t>словам</w:t>
      </w:r>
      <w:r w:rsidR="000B4359">
        <w:t xml:space="preserve"> </w:t>
      </w:r>
      <w:r w:rsidRPr="00CD5F8A">
        <w:t>замглавы</w:t>
      </w:r>
      <w:r w:rsidR="000B4359">
        <w:t xml:space="preserve"> </w:t>
      </w:r>
      <w:r w:rsidRPr="00CD5F8A">
        <w:t>Минтруда</w:t>
      </w:r>
      <w:r w:rsidR="000B4359">
        <w:t xml:space="preserve"> </w:t>
      </w:r>
      <w:r w:rsidRPr="00CD5F8A">
        <w:t>Андрея</w:t>
      </w:r>
      <w:r w:rsidR="000B4359">
        <w:t xml:space="preserve"> </w:t>
      </w:r>
      <w:r w:rsidRPr="00CD5F8A">
        <w:t>Пудова,</w:t>
      </w:r>
      <w:r w:rsidR="000B4359">
        <w:t xml:space="preserve"> </w:t>
      </w:r>
      <w:r w:rsidRPr="00CD5F8A">
        <w:t>новые</w:t>
      </w:r>
      <w:r w:rsidR="000B4359">
        <w:t xml:space="preserve"> </w:t>
      </w:r>
      <w:r w:rsidRPr="00CD5F8A">
        <w:t>нормы</w:t>
      </w:r>
      <w:r w:rsidR="000B4359">
        <w:t xml:space="preserve"> </w:t>
      </w:r>
      <w:r w:rsidRPr="00CD5F8A">
        <w:t>подготовлены</w:t>
      </w:r>
      <w:r w:rsidR="000B4359">
        <w:t xml:space="preserve"> </w:t>
      </w:r>
      <w:r w:rsidRPr="00CD5F8A">
        <w:t>во</w:t>
      </w:r>
      <w:r w:rsidR="000B4359">
        <w:t xml:space="preserve"> </w:t>
      </w:r>
      <w:r w:rsidRPr="00CD5F8A">
        <w:t>исполнение</w:t>
      </w:r>
      <w:r w:rsidR="000B4359">
        <w:t xml:space="preserve"> </w:t>
      </w:r>
      <w:r w:rsidRPr="00CD5F8A">
        <w:t>поручений</w:t>
      </w:r>
      <w:r w:rsidR="000B4359">
        <w:t xml:space="preserve"> </w:t>
      </w:r>
      <w:r w:rsidRPr="00CD5F8A">
        <w:t>президента.</w:t>
      </w:r>
      <w:r w:rsidR="000B4359">
        <w:t xml:space="preserve"> «</w:t>
      </w:r>
      <w:r w:rsidRPr="00CD5F8A">
        <w:t>В</w:t>
      </w:r>
      <w:r w:rsidR="000B4359">
        <w:t xml:space="preserve"> </w:t>
      </w:r>
      <w:r w:rsidRPr="00CD5F8A">
        <w:t>настоящее</w:t>
      </w:r>
      <w:r w:rsidR="000B4359">
        <w:t xml:space="preserve"> </w:t>
      </w:r>
      <w:r w:rsidRPr="00CD5F8A">
        <w:t>время</w:t>
      </w:r>
      <w:r w:rsidR="000B4359">
        <w:t xml:space="preserve"> </w:t>
      </w:r>
      <w:r w:rsidRPr="00CD5F8A">
        <w:t>пособие</w:t>
      </w:r>
      <w:r w:rsidR="000B4359">
        <w:t xml:space="preserve"> </w:t>
      </w:r>
      <w:r w:rsidRPr="00CD5F8A">
        <w:t>сохраняется</w:t>
      </w:r>
      <w:r w:rsidR="000B4359">
        <w:t xml:space="preserve"> </w:t>
      </w:r>
      <w:r w:rsidRPr="00CD5F8A">
        <w:t>только</w:t>
      </w:r>
      <w:r w:rsidR="000B4359">
        <w:t xml:space="preserve"> </w:t>
      </w:r>
      <w:r w:rsidRPr="00CD5F8A">
        <w:t>в</w:t>
      </w:r>
      <w:r w:rsidR="000B4359">
        <w:t xml:space="preserve"> </w:t>
      </w:r>
      <w:r w:rsidRPr="00CD5F8A">
        <w:t>случае</w:t>
      </w:r>
      <w:r w:rsidR="000B4359">
        <w:t xml:space="preserve"> </w:t>
      </w:r>
      <w:r w:rsidRPr="00CD5F8A">
        <w:t>работы</w:t>
      </w:r>
      <w:r w:rsidR="000B4359">
        <w:t xml:space="preserve"> </w:t>
      </w:r>
      <w:r w:rsidRPr="00CD5F8A">
        <w:t>неполное</w:t>
      </w:r>
      <w:r w:rsidR="000B4359">
        <w:t xml:space="preserve"> </w:t>
      </w:r>
      <w:r w:rsidRPr="00CD5F8A">
        <w:t>рабочее</w:t>
      </w:r>
      <w:r w:rsidR="000B4359">
        <w:t xml:space="preserve"> </w:t>
      </w:r>
      <w:r w:rsidRPr="00CD5F8A">
        <w:t>время</w:t>
      </w:r>
      <w:r w:rsidR="000B4359">
        <w:t xml:space="preserve"> </w:t>
      </w:r>
      <w:r w:rsidRPr="00CD5F8A">
        <w:t>или</w:t>
      </w:r>
      <w:r w:rsidR="000B4359">
        <w:t xml:space="preserve"> </w:t>
      </w:r>
      <w:r w:rsidRPr="00CD5F8A">
        <w:t>на</w:t>
      </w:r>
      <w:r w:rsidR="000B4359">
        <w:t xml:space="preserve"> </w:t>
      </w:r>
      <w:r w:rsidRPr="00CD5F8A">
        <w:t>дому</w:t>
      </w:r>
      <w:r w:rsidR="000B4359">
        <w:t>»</w:t>
      </w:r>
      <w:r w:rsidRPr="00CD5F8A">
        <w:t>,</w:t>
      </w:r>
      <w:r w:rsidR="000B4359">
        <w:t xml:space="preserve"> - </w:t>
      </w:r>
      <w:r w:rsidRPr="00CD5F8A">
        <w:t>сказал</w:t>
      </w:r>
      <w:r w:rsidR="000B4359">
        <w:t xml:space="preserve"> </w:t>
      </w:r>
      <w:r w:rsidRPr="00CD5F8A">
        <w:t>Пудов.</w:t>
      </w:r>
      <w:r w:rsidR="000B4359">
        <w:t xml:space="preserve"> </w:t>
      </w:r>
      <w:r w:rsidRPr="00CD5F8A">
        <w:t>Если</w:t>
      </w:r>
      <w:r w:rsidR="000B4359">
        <w:t xml:space="preserve"> </w:t>
      </w:r>
      <w:r w:rsidRPr="00CD5F8A">
        <w:t>же</w:t>
      </w:r>
      <w:r w:rsidR="000B4359">
        <w:t xml:space="preserve"> </w:t>
      </w:r>
      <w:r w:rsidRPr="00CD5F8A">
        <w:t>родитель</w:t>
      </w:r>
      <w:r w:rsidR="000B4359">
        <w:t xml:space="preserve"> </w:t>
      </w:r>
      <w:r w:rsidRPr="00CD5F8A">
        <w:t>решит</w:t>
      </w:r>
      <w:r w:rsidR="000B4359">
        <w:t xml:space="preserve"> </w:t>
      </w:r>
      <w:r w:rsidRPr="00CD5F8A">
        <w:t>выйти</w:t>
      </w:r>
      <w:r w:rsidR="000B4359">
        <w:t xml:space="preserve"> </w:t>
      </w:r>
      <w:r w:rsidRPr="00CD5F8A">
        <w:t>из</w:t>
      </w:r>
      <w:r w:rsidR="000B4359">
        <w:t xml:space="preserve"> </w:t>
      </w:r>
      <w:r w:rsidRPr="00CD5F8A">
        <w:t>декретного</w:t>
      </w:r>
      <w:r w:rsidR="000B4359">
        <w:t xml:space="preserve"> </w:t>
      </w:r>
      <w:r w:rsidRPr="00CD5F8A">
        <w:t>отпуска</w:t>
      </w:r>
      <w:r w:rsidR="000B4359">
        <w:t xml:space="preserve"> </w:t>
      </w:r>
      <w:r w:rsidRPr="00CD5F8A">
        <w:t>в</w:t>
      </w:r>
      <w:r w:rsidR="000B4359">
        <w:t xml:space="preserve"> </w:t>
      </w:r>
      <w:r w:rsidRPr="00CD5F8A">
        <w:t>офис</w:t>
      </w:r>
      <w:r w:rsidR="000B4359">
        <w:t xml:space="preserve"> </w:t>
      </w:r>
      <w:r w:rsidRPr="00CD5F8A">
        <w:t>на</w:t>
      </w:r>
      <w:r w:rsidR="000B4359">
        <w:t xml:space="preserve"> </w:t>
      </w:r>
      <w:r w:rsidRPr="00CD5F8A">
        <w:t>полный</w:t>
      </w:r>
      <w:r w:rsidR="000B4359">
        <w:t xml:space="preserve"> </w:t>
      </w:r>
      <w:r w:rsidRPr="00CD5F8A">
        <w:t>день</w:t>
      </w:r>
      <w:r w:rsidR="000B4359">
        <w:t xml:space="preserve"> </w:t>
      </w:r>
      <w:r w:rsidRPr="00CD5F8A">
        <w:t>до</w:t>
      </w:r>
      <w:r w:rsidR="000B4359">
        <w:t xml:space="preserve"> </w:t>
      </w:r>
      <w:r w:rsidRPr="00CD5F8A">
        <w:t>того,</w:t>
      </w:r>
      <w:r w:rsidR="000B4359">
        <w:t xml:space="preserve"> </w:t>
      </w:r>
      <w:r w:rsidRPr="00CD5F8A">
        <w:t>как</w:t>
      </w:r>
      <w:r w:rsidR="000B4359">
        <w:t xml:space="preserve"> </w:t>
      </w:r>
      <w:r w:rsidRPr="00CD5F8A">
        <w:t>ребенку</w:t>
      </w:r>
      <w:r w:rsidR="000B4359">
        <w:t xml:space="preserve"> </w:t>
      </w:r>
      <w:r w:rsidRPr="00CD5F8A">
        <w:t>исполнится</w:t>
      </w:r>
      <w:r w:rsidR="000B4359">
        <w:t xml:space="preserve"> </w:t>
      </w:r>
      <w:r w:rsidRPr="00CD5F8A">
        <w:t>полтора</w:t>
      </w:r>
      <w:r w:rsidR="000B4359">
        <w:t xml:space="preserve"> </w:t>
      </w:r>
      <w:r w:rsidRPr="00CD5F8A">
        <w:t>года,</w:t>
      </w:r>
      <w:r w:rsidR="000B4359">
        <w:t xml:space="preserve"> </w:t>
      </w:r>
      <w:r w:rsidRPr="00CD5F8A">
        <w:t>он</w:t>
      </w:r>
      <w:r w:rsidR="000B4359">
        <w:t xml:space="preserve"> </w:t>
      </w:r>
      <w:r w:rsidRPr="00CD5F8A">
        <w:t>потеряет</w:t>
      </w:r>
      <w:r w:rsidR="000B4359">
        <w:t xml:space="preserve"> </w:t>
      </w:r>
      <w:r w:rsidRPr="00CD5F8A">
        <w:t>декретные</w:t>
      </w:r>
      <w:r w:rsidR="000B4359">
        <w:t xml:space="preserve"> </w:t>
      </w:r>
      <w:r w:rsidRPr="00CD5F8A">
        <w:t>деньги.</w:t>
      </w:r>
    </w:p>
    <w:p w:rsidR="00166DD7" w:rsidRPr="00CD5F8A" w:rsidRDefault="00166DD7" w:rsidP="00166DD7">
      <w:r w:rsidRPr="00CD5F8A">
        <w:t>Законопроектом</w:t>
      </w:r>
      <w:r w:rsidR="000B4359">
        <w:t xml:space="preserve"> </w:t>
      </w:r>
      <w:r w:rsidRPr="00CD5F8A">
        <w:t>предложили</w:t>
      </w:r>
      <w:r w:rsidR="000B4359">
        <w:t xml:space="preserve"> </w:t>
      </w:r>
      <w:r w:rsidRPr="00CD5F8A">
        <w:t>установить,</w:t>
      </w:r>
      <w:r w:rsidR="000B4359">
        <w:t xml:space="preserve"> </w:t>
      </w:r>
      <w:r w:rsidRPr="00CD5F8A">
        <w:t>что</w:t>
      </w:r>
      <w:r w:rsidR="000B4359">
        <w:t xml:space="preserve"> </w:t>
      </w:r>
      <w:r w:rsidRPr="00CD5F8A">
        <w:t>при</w:t>
      </w:r>
      <w:r w:rsidR="000B4359">
        <w:t xml:space="preserve"> </w:t>
      </w:r>
      <w:r w:rsidRPr="00CD5F8A">
        <w:t>досрочном</w:t>
      </w:r>
      <w:r w:rsidR="000B4359">
        <w:t xml:space="preserve"> </w:t>
      </w:r>
      <w:r w:rsidRPr="00CD5F8A">
        <w:t>выходе</w:t>
      </w:r>
      <w:r w:rsidR="000B4359">
        <w:t xml:space="preserve"> </w:t>
      </w:r>
      <w:r w:rsidRPr="00CD5F8A">
        <w:t>на</w:t>
      </w:r>
      <w:r w:rsidR="000B4359">
        <w:t xml:space="preserve"> </w:t>
      </w:r>
      <w:r w:rsidRPr="00CD5F8A">
        <w:t>работу</w:t>
      </w:r>
      <w:r w:rsidR="000B4359">
        <w:t xml:space="preserve"> </w:t>
      </w:r>
      <w:r w:rsidRPr="00CD5F8A">
        <w:t>за</w:t>
      </w:r>
      <w:r w:rsidR="000B4359">
        <w:t xml:space="preserve"> </w:t>
      </w:r>
      <w:r w:rsidRPr="00CD5F8A">
        <w:t>родителями</w:t>
      </w:r>
      <w:r w:rsidR="000B4359">
        <w:t xml:space="preserve"> </w:t>
      </w:r>
      <w:r w:rsidRPr="00CD5F8A">
        <w:t>сохранят</w:t>
      </w:r>
      <w:r w:rsidR="000B4359">
        <w:t xml:space="preserve"> </w:t>
      </w:r>
      <w:r w:rsidRPr="00CD5F8A">
        <w:t>детские</w:t>
      </w:r>
      <w:r w:rsidR="000B4359">
        <w:t xml:space="preserve"> </w:t>
      </w:r>
      <w:r w:rsidRPr="00CD5F8A">
        <w:t>выплаты.</w:t>
      </w:r>
      <w:r w:rsidR="000B4359">
        <w:t xml:space="preserve"> </w:t>
      </w:r>
      <w:r w:rsidRPr="00CD5F8A">
        <w:t>То</w:t>
      </w:r>
      <w:r w:rsidR="000B4359">
        <w:t xml:space="preserve"> </w:t>
      </w:r>
      <w:r w:rsidRPr="00CD5F8A">
        <w:t>есть</w:t>
      </w:r>
      <w:r w:rsidR="000B4359">
        <w:t xml:space="preserve"> </w:t>
      </w:r>
      <w:r w:rsidRPr="00CD5F8A">
        <w:t>мать</w:t>
      </w:r>
      <w:r w:rsidR="000B4359">
        <w:t xml:space="preserve"> </w:t>
      </w:r>
      <w:r w:rsidRPr="00CD5F8A">
        <w:t>или</w:t>
      </w:r>
      <w:r w:rsidR="000B4359">
        <w:t xml:space="preserve"> </w:t>
      </w:r>
      <w:r w:rsidRPr="00CD5F8A">
        <w:t>отец</w:t>
      </w:r>
      <w:r w:rsidR="000B4359">
        <w:t xml:space="preserve"> </w:t>
      </w:r>
      <w:r w:rsidRPr="00CD5F8A">
        <w:t>будут</w:t>
      </w:r>
      <w:r w:rsidR="000B4359">
        <w:t xml:space="preserve"> </w:t>
      </w:r>
      <w:r w:rsidRPr="00CD5F8A">
        <w:t>получать</w:t>
      </w:r>
      <w:r w:rsidR="000B4359">
        <w:t xml:space="preserve"> </w:t>
      </w:r>
      <w:r w:rsidRPr="00CD5F8A">
        <w:t>и</w:t>
      </w:r>
      <w:r w:rsidR="000B4359">
        <w:t xml:space="preserve"> </w:t>
      </w:r>
      <w:r w:rsidRPr="00CD5F8A">
        <w:t>зарплату,</w:t>
      </w:r>
      <w:r w:rsidR="000B4359">
        <w:t xml:space="preserve"> </w:t>
      </w:r>
      <w:r w:rsidRPr="00CD5F8A">
        <w:t>и</w:t>
      </w:r>
      <w:r w:rsidR="000B4359">
        <w:t xml:space="preserve"> </w:t>
      </w:r>
      <w:r w:rsidRPr="00CD5F8A">
        <w:t>пособие</w:t>
      </w:r>
      <w:r w:rsidR="000B4359">
        <w:t xml:space="preserve"> </w:t>
      </w:r>
      <w:r w:rsidRPr="00CD5F8A">
        <w:t>на</w:t>
      </w:r>
      <w:r w:rsidR="000B4359">
        <w:t xml:space="preserve"> </w:t>
      </w:r>
      <w:r w:rsidRPr="00CD5F8A">
        <w:t>ребенка.</w:t>
      </w:r>
      <w:r w:rsidR="000B4359">
        <w:t xml:space="preserve"> </w:t>
      </w:r>
      <w:r w:rsidRPr="00CD5F8A">
        <w:t>С</w:t>
      </w:r>
      <w:r w:rsidR="000B4359">
        <w:t xml:space="preserve"> </w:t>
      </w:r>
      <w:r w:rsidRPr="00CD5F8A">
        <w:t>просьбой</w:t>
      </w:r>
      <w:r w:rsidR="000B4359">
        <w:t xml:space="preserve"> </w:t>
      </w:r>
      <w:r w:rsidRPr="00CD5F8A">
        <w:t>принять</w:t>
      </w:r>
      <w:r w:rsidR="000B4359">
        <w:t xml:space="preserve"> </w:t>
      </w:r>
      <w:r w:rsidRPr="00CD5F8A">
        <w:t>эти</w:t>
      </w:r>
      <w:r w:rsidR="000B4359">
        <w:t xml:space="preserve"> </w:t>
      </w:r>
      <w:r w:rsidRPr="00CD5F8A">
        <w:t>нормы</w:t>
      </w:r>
      <w:r w:rsidR="000B4359">
        <w:t xml:space="preserve"> </w:t>
      </w:r>
      <w:r w:rsidRPr="00CD5F8A">
        <w:t>к</w:t>
      </w:r>
      <w:r w:rsidR="000B4359">
        <w:t xml:space="preserve"> </w:t>
      </w:r>
      <w:r w:rsidRPr="00CD5F8A">
        <w:t>депутатам</w:t>
      </w:r>
      <w:r w:rsidR="000B4359">
        <w:t xml:space="preserve"> </w:t>
      </w:r>
      <w:r w:rsidRPr="00CD5F8A">
        <w:t>не</w:t>
      </w:r>
      <w:r w:rsidR="000B4359">
        <w:t xml:space="preserve"> </w:t>
      </w:r>
      <w:r w:rsidRPr="00CD5F8A">
        <w:t>раз</w:t>
      </w:r>
      <w:r w:rsidR="000B4359">
        <w:t xml:space="preserve"> </w:t>
      </w:r>
      <w:r w:rsidRPr="00CD5F8A">
        <w:t>обращались</w:t>
      </w:r>
      <w:r w:rsidR="000B4359">
        <w:t xml:space="preserve"> </w:t>
      </w:r>
      <w:r w:rsidRPr="00CD5F8A">
        <w:t>избиратели,</w:t>
      </w:r>
      <w:r w:rsidR="000B4359">
        <w:t xml:space="preserve"> </w:t>
      </w:r>
      <w:r w:rsidRPr="00CD5F8A">
        <w:t>сказала</w:t>
      </w:r>
      <w:r w:rsidR="000B4359">
        <w:t xml:space="preserve"> </w:t>
      </w:r>
      <w:r w:rsidRPr="00CD5F8A">
        <w:t>член</w:t>
      </w:r>
      <w:r w:rsidR="000B4359">
        <w:t xml:space="preserve"> </w:t>
      </w:r>
      <w:r w:rsidRPr="00CD5F8A">
        <w:t>Комитета</w:t>
      </w:r>
      <w:r w:rsidR="000B4359">
        <w:t xml:space="preserve"> </w:t>
      </w:r>
      <w:r w:rsidRPr="00CD5F8A">
        <w:t>Госдумы</w:t>
      </w:r>
      <w:r w:rsidR="000B4359">
        <w:t xml:space="preserve"> </w:t>
      </w:r>
      <w:r w:rsidRPr="00CD5F8A">
        <w:t>по</w:t>
      </w:r>
      <w:r w:rsidR="000B4359">
        <w:t xml:space="preserve"> </w:t>
      </w:r>
      <w:r w:rsidRPr="00CD5F8A">
        <w:t>защите</w:t>
      </w:r>
      <w:r w:rsidR="000B4359">
        <w:t xml:space="preserve"> </w:t>
      </w:r>
      <w:r w:rsidRPr="00CD5F8A">
        <w:t>семьи,</w:t>
      </w:r>
      <w:r w:rsidR="000B4359">
        <w:t xml:space="preserve"> </w:t>
      </w:r>
      <w:r w:rsidRPr="00CD5F8A">
        <w:t>вопросам</w:t>
      </w:r>
      <w:r w:rsidR="000B4359">
        <w:t xml:space="preserve"> </w:t>
      </w:r>
      <w:r w:rsidRPr="00CD5F8A">
        <w:t>отцовства,</w:t>
      </w:r>
      <w:r w:rsidR="000B4359">
        <w:t xml:space="preserve"> </w:t>
      </w:r>
      <w:r w:rsidRPr="00CD5F8A">
        <w:t>материнства</w:t>
      </w:r>
      <w:r w:rsidR="000B4359">
        <w:t xml:space="preserve"> </w:t>
      </w:r>
      <w:r w:rsidRPr="00CD5F8A">
        <w:t>и</w:t>
      </w:r>
      <w:r w:rsidR="000B4359">
        <w:t xml:space="preserve"> </w:t>
      </w:r>
      <w:r w:rsidRPr="00CD5F8A">
        <w:t>детства</w:t>
      </w:r>
      <w:r w:rsidR="000B4359">
        <w:t xml:space="preserve"> </w:t>
      </w:r>
      <w:r w:rsidRPr="00CD5F8A">
        <w:t>Татьяна</w:t>
      </w:r>
      <w:r w:rsidR="000B4359">
        <w:t xml:space="preserve"> </w:t>
      </w:r>
      <w:r w:rsidRPr="00CD5F8A">
        <w:t>Ларионова:</w:t>
      </w:r>
      <w:r w:rsidR="000B4359">
        <w:t xml:space="preserve"> «</w:t>
      </w:r>
      <w:r w:rsidRPr="00CD5F8A">
        <w:t>Теперь</w:t>
      </w:r>
      <w:r w:rsidR="000B4359">
        <w:t xml:space="preserve"> </w:t>
      </w:r>
      <w:r w:rsidRPr="00CD5F8A">
        <w:t>женщина</w:t>
      </w:r>
      <w:r w:rsidR="000B4359">
        <w:t xml:space="preserve"> </w:t>
      </w:r>
      <w:r w:rsidRPr="00CD5F8A">
        <w:t>или</w:t>
      </w:r>
      <w:r w:rsidR="000B4359">
        <w:t xml:space="preserve"> </w:t>
      </w:r>
      <w:r w:rsidRPr="00CD5F8A">
        <w:t>другой</w:t>
      </w:r>
      <w:r w:rsidR="000B4359">
        <w:t xml:space="preserve"> </w:t>
      </w:r>
      <w:r w:rsidRPr="00CD5F8A">
        <w:t>член</w:t>
      </w:r>
      <w:r w:rsidR="000B4359">
        <w:t xml:space="preserve"> </w:t>
      </w:r>
      <w:r w:rsidRPr="00CD5F8A">
        <w:t>семьи</w:t>
      </w:r>
      <w:r w:rsidR="000B4359">
        <w:t xml:space="preserve"> </w:t>
      </w:r>
      <w:r w:rsidRPr="00CD5F8A">
        <w:t>смогут</w:t>
      </w:r>
      <w:r w:rsidR="000B4359">
        <w:t xml:space="preserve"> </w:t>
      </w:r>
      <w:r w:rsidRPr="00CD5F8A">
        <w:t>выйти</w:t>
      </w:r>
      <w:r w:rsidR="000B4359">
        <w:t xml:space="preserve"> </w:t>
      </w:r>
      <w:r w:rsidRPr="00CD5F8A">
        <w:t>на</w:t>
      </w:r>
      <w:r w:rsidR="000B4359">
        <w:t xml:space="preserve"> </w:t>
      </w:r>
      <w:r w:rsidRPr="00CD5F8A">
        <w:t>работу</w:t>
      </w:r>
      <w:r w:rsidR="000B4359">
        <w:t xml:space="preserve"> </w:t>
      </w:r>
      <w:r w:rsidRPr="00CD5F8A">
        <w:t>раньше</w:t>
      </w:r>
      <w:r w:rsidR="000B4359">
        <w:t xml:space="preserve"> </w:t>
      </w:r>
      <w:r w:rsidRPr="00CD5F8A">
        <w:t>и</w:t>
      </w:r>
      <w:r w:rsidR="000B4359">
        <w:t xml:space="preserve"> </w:t>
      </w:r>
      <w:r w:rsidRPr="00CD5F8A">
        <w:t>осуществлять</w:t>
      </w:r>
      <w:r w:rsidR="000B4359">
        <w:t xml:space="preserve"> </w:t>
      </w:r>
      <w:r w:rsidRPr="00CD5F8A">
        <w:t>одновременно</w:t>
      </w:r>
      <w:r w:rsidR="000B4359">
        <w:t xml:space="preserve"> </w:t>
      </w:r>
      <w:r w:rsidRPr="00CD5F8A">
        <w:t>трудовую</w:t>
      </w:r>
      <w:r w:rsidR="000B4359">
        <w:t xml:space="preserve"> </w:t>
      </w:r>
      <w:r w:rsidRPr="00CD5F8A">
        <w:t>деятельность</w:t>
      </w:r>
      <w:r w:rsidR="000B4359">
        <w:t xml:space="preserve"> </w:t>
      </w:r>
      <w:r w:rsidRPr="00CD5F8A">
        <w:t>и</w:t>
      </w:r>
      <w:r w:rsidR="000B4359">
        <w:t xml:space="preserve"> </w:t>
      </w:r>
      <w:r w:rsidRPr="00CD5F8A">
        <w:t>уход</w:t>
      </w:r>
      <w:r w:rsidR="000B4359">
        <w:t xml:space="preserve"> </w:t>
      </w:r>
      <w:r w:rsidRPr="00CD5F8A">
        <w:t>за</w:t>
      </w:r>
      <w:r w:rsidR="000B4359">
        <w:t xml:space="preserve"> </w:t>
      </w:r>
      <w:r w:rsidRPr="00CD5F8A">
        <w:t>ребенком,</w:t>
      </w:r>
      <w:r w:rsidR="000B4359">
        <w:t xml:space="preserve"> </w:t>
      </w:r>
      <w:r w:rsidRPr="00CD5F8A">
        <w:t>и</w:t>
      </w:r>
      <w:r w:rsidR="000B4359">
        <w:t xml:space="preserve"> </w:t>
      </w:r>
      <w:r w:rsidRPr="00CD5F8A">
        <w:t>это</w:t>
      </w:r>
      <w:r w:rsidR="000B4359">
        <w:t xml:space="preserve"> </w:t>
      </w:r>
      <w:r w:rsidRPr="00CD5F8A">
        <w:t>не</w:t>
      </w:r>
      <w:r w:rsidR="000B4359">
        <w:t xml:space="preserve"> </w:t>
      </w:r>
      <w:r w:rsidRPr="00CD5F8A">
        <w:t>отнимет</w:t>
      </w:r>
      <w:r w:rsidR="000B4359">
        <w:t xml:space="preserve"> </w:t>
      </w:r>
      <w:r w:rsidRPr="00CD5F8A">
        <w:t>у</w:t>
      </w:r>
      <w:r w:rsidR="000B4359">
        <w:t xml:space="preserve"> </w:t>
      </w:r>
      <w:r w:rsidRPr="00CD5F8A">
        <w:t>них</w:t>
      </w:r>
      <w:r w:rsidR="000B4359">
        <w:t xml:space="preserve"> </w:t>
      </w:r>
      <w:r w:rsidRPr="00CD5F8A">
        <w:t>право</w:t>
      </w:r>
      <w:r w:rsidR="000B4359">
        <w:t xml:space="preserve"> </w:t>
      </w:r>
      <w:r w:rsidRPr="00CD5F8A">
        <w:t>на</w:t>
      </w:r>
      <w:r w:rsidR="000B4359">
        <w:t xml:space="preserve"> </w:t>
      </w:r>
      <w:r w:rsidRPr="00CD5F8A">
        <w:t>детские</w:t>
      </w:r>
      <w:r w:rsidR="000B4359">
        <w:t xml:space="preserve"> </w:t>
      </w:r>
      <w:r w:rsidRPr="00CD5F8A">
        <w:t>выплаты</w:t>
      </w:r>
      <w:r w:rsidR="000B4359">
        <w:t>»</w:t>
      </w:r>
      <w:r w:rsidRPr="00CD5F8A">
        <w:t>.</w:t>
      </w:r>
      <w:r w:rsidR="000B4359">
        <w:t xml:space="preserve"> </w:t>
      </w:r>
      <w:r w:rsidRPr="00CD5F8A">
        <w:t>Она</w:t>
      </w:r>
      <w:r w:rsidR="000B4359">
        <w:t xml:space="preserve"> </w:t>
      </w:r>
      <w:r w:rsidRPr="00CD5F8A">
        <w:t>сообщила,</w:t>
      </w:r>
      <w:r w:rsidR="000B4359">
        <w:t xml:space="preserve"> </w:t>
      </w:r>
      <w:r w:rsidRPr="00CD5F8A">
        <w:t>что</w:t>
      </w:r>
      <w:r w:rsidR="000B4359">
        <w:t xml:space="preserve"> </w:t>
      </w:r>
      <w:r w:rsidRPr="00CD5F8A">
        <w:t>в</w:t>
      </w:r>
      <w:r w:rsidR="000B4359">
        <w:t xml:space="preserve"> </w:t>
      </w:r>
      <w:r w:rsidRPr="00CD5F8A">
        <w:t>прошлом</w:t>
      </w:r>
      <w:r w:rsidR="000B4359">
        <w:t xml:space="preserve"> </w:t>
      </w:r>
      <w:r w:rsidRPr="00CD5F8A">
        <w:t>году</w:t>
      </w:r>
      <w:r w:rsidR="000B4359">
        <w:t xml:space="preserve"> </w:t>
      </w:r>
      <w:r w:rsidRPr="00CD5F8A">
        <w:t>декретные</w:t>
      </w:r>
      <w:r w:rsidR="000B4359">
        <w:t xml:space="preserve"> </w:t>
      </w:r>
      <w:r w:rsidRPr="00CD5F8A">
        <w:t>деньги</w:t>
      </w:r>
      <w:r w:rsidR="000B4359">
        <w:t xml:space="preserve"> </w:t>
      </w:r>
      <w:r w:rsidRPr="00CD5F8A">
        <w:t>получали</w:t>
      </w:r>
      <w:r w:rsidR="000B4359">
        <w:t xml:space="preserve"> </w:t>
      </w:r>
      <w:r w:rsidRPr="00CD5F8A">
        <w:t>1,7</w:t>
      </w:r>
      <w:r w:rsidR="000B4359">
        <w:t xml:space="preserve"> </w:t>
      </w:r>
      <w:r w:rsidRPr="00CD5F8A">
        <w:t>миллиона</w:t>
      </w:r>
      <w:r w:rsidR="000B4359">
        <w:t xml:space="preserve"> </w:t>
      </w:r>
      <w:r w:rsidRPr="00CD5F8A">
        <w:t>человек.</w:t>
      </w:r>
      <w:r w:rsidR="000B4359">
        <w:t xml:space="preserve"> </w:t>
      </w:r>
      <w:r w:rsidRPr="00CD5F8A">
        <w:t>В</w:t>
      </w:r>
      <w:r w:rsidR="000B4359">
        <w:t xml:space="preserve"> </w:t>
      </w:r>
      <w:r w:rsidRPr="00CD5F8A">
        <w:t>основном</w:t>
      </w:r>
      <w:r w:rsidR="000B4359">
        <w:t xml:space="preserve"> </w:t>
      </w:r>
      <w:r w:rsidRPr="00CD5F8A">
        <w:t>это</w:t>
      </w:r>
      <w:r w:rsidR="000B4359">
        <w:t xml:space="preserve"> </w:t>
      </w:r>
      <w:r w:rsidRPr="00CD5F8A">
        <w:t>мамы,</w:t>
      </w:r>
      <w:r w:rsidR="000B4359">
        <w:t xml:space="preserve"> </w:t>
      </w:r>
      <w:r w:rsidRPr="00CD5F8A">
        <w:t>но</w:t>
      </w:r>
      <w:r w:rsidR="000B4359">
        <w:t xml:space="preserve"> </w:t>
      </w:r>
      <w:r w:rsidRPr="00CD5F8A">
        <w:t>в</w:t>
      </w:r>
      <w:r w:rsidR="000B4359">
        <w:t xml:space="preserve"> </w:t>
      </w:r>
      <w:r w:rsidRPr="00CD5F8A">
        <w:t>декрет</w:t>
      </w:r>
      <w:r w:rsidR="000B4359">
        <w:t xml:space="preserve"> </w:t>
      </w:r>
      <w:r w:rsidRPr="00CD5F8A">
        <w:t>могут</w:t>
      </w:r>
      <w:r w:rsidR="000B4359">
        <w:t xml:space="preserve"> </w:t>
      </w:r>
      <w:r w:rsidRPr="00CD5F8A">
        <w:t>уйти</w:t>
      </w:r>
      <w:r w:rsidR="000B4359">
        <w:t xml:space="preserve"> </w:t>
      </w:r>
      <w:r w:rsidRPr="00CD5F8A">
        <w:t>отцы,</w:t>
      </w:r>
      <w:r w:rsidR="000B4359">
        <w:t xml:space="preserve"> </w:t>
      </w:r>
      <w:r w:rsidRPr="00CD5F8A">
        <w:t>бабушки</w:t>
      </w:r>
      <w:r w:rsidR="000B4359">
        <w:t xml:space="preserve"> </w:t>
      </w:r>
      <w:r w:rsidRPr="00CD5F8A">
        <w:t>и</w:t>
      </w:r>
      <w:r w:rsidR="000B4359">
        <w:t xml:space="preserve"> </w:t>
      </w:r>
      <w:r w:rsidRPr="00CD5F8A">
        <w:t>дедушки</w:t>
      </w:r>
      <w:r w:rsidR="000B4359">
        <w:t xml:space="preserve"> </w:t>
      </w:r>
      <w:r w:rsidRPr="00CD5F8A">
        <w:t>или</w:t>
      </w:r>
      <w:r w:rsidR="000B4359">
        <w:t xml:space="preserve"> </w:t>
      </w:r>
      <w:r w:rsidRPr="00CD5F8A">
        <w:t>другие</w:t>
      </w:r>
      <w:r w:rsidR="000B4359">
        <w:t xml:space="preserve"> </w:t>
      </w:r>
      <w:r w:rsidRPr="00CD5F8A">
        <w:t>родственники.</w:t>
      </w:r>
      <w:r w:rsidR="000B4359">
        <w:t xml:space="preserve"> </w:t>
      </w:r>
      <w:r w:rsidRPr="00CD5F8A">
        <w:t>Средняя</w:t>
      </w:r>
      <w:r w:rsidR="000B4359">
        <w:t xml:space="preserve"> </w:t>
      </w:r>
      <w:r w:rsidRPr="00CD5F8A">
        <w:t>сумма</w:t>
      </w:r>
      <w:r w:rsidR="000B4359">
        <w:t xml:space="preserve"> </w:t>
      </w:r>
      <w:r w:rsidRPr="00CD5F8A">
        <w:t>выплат</w:t>
      </w:r>
      <w:r w:rsidR="000B4359">
        <w:t xml:space="preserve"> </w:t>
      </w:r>
      <w:r w:rsidRPr="00CD5F8A">
        <w:t>сейчас</w:t>
      </w:r>
      <w:r w:rsidR="000B4359">
        <w:t xml:space="preserve"> </w:t>
      </w:r>
      <w:r w:rsidRPr="00CD5F8A">
        <w:t>13-14</w:t>
      </w:r>
      <w:r w:rsidR="000B4359">
        <w:t xml:space="preserve"> </w:t>
      </w:r>
      <w:r w:rsidRPr="00CD5F8A">
        <w:t>тысяч</w:t>
      </w:r>
      <w:r w:rsidR="000B4359">
        <w:t xml:space="preserve"> </w:t>
      </w:r>
      <w:r w:rsidRPr="00CD5F8A">
        <w:t>рублей.</w:t>
      </w:r>
    </w:p>
    <w:p w:rsidR="00166DD7" w:rsidRPr="00CD5F8A" w:rsidRDefault="000414E9" w:rsidP="00166DD7">
      <w:r w:rsidRPr="00CD5F8A">
        <w:t>В</w:t>
      </w:r>
      <w:r>
        <w:t xml:space="preserve"> </w:t>
      </w:r>
      <w:r w:rsidRPr="00CD5F8A">
        <w:t>БЮДЖЕТЕ</w:t>
      </w:r>
      <w:r>
        <w:t xml:space="preserve"> </w:t>
      </w:r>
      <w:r w:rsidRPr="00CD5F8A">
        <w:t>ХВАТИТ</w:t>
      </w:r>
      <w:r>
        <w:t xml:space="preserve"> </w:t>
      </w:r>
      <w:r w:rsidRPr="00CD5F8A">
        <w:t>ДЕНЕГ</w:t>
      </w:r>
    </w:p>
    <w:p w:rsidR="00166DD7" w:rsidRPr="00CD5F8A" w:rsidRDefault="00166DD7" w:rsidP="00166DD7">
      <w:r w:rsidRPr="00CD5F8A">
        <w:t>В</w:t>
      </w:r>
      <w:r w:rsidR="000B4359">
        <w:t xml:space="preserve"> </w:t>
      </w:r>
      <w:r w:rsidRPr="00CD5F8A">
        <w:t>Госдуме</w:t>
      </w:r>
      <w:r w:rsidR="000B4359">
        <w:t xml:space="preserve"> </w:t>
      </w:r>
      <w:r w:rsidRPr="00CD5F8A">
        <w:t>считают,</w:t>
      </w:r>
      <w:r w:rsidR="000B4359">
        <w:t xml:space="preserve"> </w:t>
      </w:r>
      <w:r w:rsidRPr="00CD5F8A">
        <w:t>что</w:t>
      </w:r>
      <w:r w:rsidR="000B4359">
        <w:t xml:space="preserve"> </w:t>
      </w:r>
      <w:r w:rsidRPr="00CD5F8A">
        <w:t>новый</w:t>
      </w:r>
      <w:r w:rsidR="000B4359">
        <w:t xml:space="preserve"> </w:t>
      </w:r>
      <w:r w:rsidRPr="00CD5F8A">
        <w:t>порядок</w:t>
      </w:r>
      <w:r w:rsidR="000B4359">
        <w:t xml:space="preserve"> </w:t>
      </w:r>
      <w:r w:rsidRPr="00CD5F8A">
        <w:t>повысит</w:t>
      </w:r>
      <w:r w:rsidR="000B4359">
        <w:t xml:space="preserve"> </w:t>
      </w:r>
      <w:r w:rsidRPr="00CD5F8A">
        <w:t>качество</w:t>
      </w:r>
      <w:r w:rsidR="000B4359">
        <w:t xml:space="preserve"> </w:t>
      </w:r>
      <w:r w:rsidRPr="00CD5F8A">
        <w:t>жизни</w:t>
      </w:r>
      <w:r w:rsidR="000B4359">
        <w:t xml:space="preserve"> </w:t>
      </w:r>
      <w:r w:rsidRPr="00CD5F8A">
        <w:t>российских</w:t>
      </w:r>
      <w:r w:rsidR="000B4359">
        <w:t xml:space="preserve"> </w:t>
      </w:r>
      <w:r w:rsidRPr="00CD5F8A">
        <w:t>семей.</w:t>
      </w:r>
      <w:r w:rsidR="000B4359">
        <w:t xml:space="preserve"> «</w:t>
      </w:r>
      <w:r w:rsidRPr="00CD5F8A">
        <w:t>Это</w:t>
      </w:r>
      <w:r w:rsidR="000B4359">
        <w:t xml:space="preserve"> </w:t>
      </w:r>
      <w:r w:rsidRPr="00CD5F8A">
        <w:t>решение</w:t>
      </w:r>
      <w:r w:rsidR="000B4359">
        <w:t xml:space="preserve"> </w:t>
      </w:r>
      <w:r w:rsidRPr="00CD5F8A">
        <w:t>позволит</w:t>
      </w:r>
      <w:r w:rsidR="000B4359">
        <w:t xml:space="preserve"> </w:t>
      </w:r>
      <w:r w:rsidRPr="00CD5F8A">
        <w:t>дополнительно</w:t>
      </w:r>
      <w:r w:rsidR="000B4359">
        <w:t xml:space="preserve"> </w:t>
      </w:r>
      <w:r w:rsidRPr="00CD5F8A">
        <w:t>поддержать</w:t>
      </w:r>
      <w:r w:rsidR="000B4359">
        <w:t xml:space="preserve"> </w:t>
      </w:r>
      <w:r w:rsidRPr="00CD5F8A">
        <w:t>семьи</w:t>
      </w:r>
      <w:r w:rsidR="000B4359">
        <w:t xml:space="preserve"> </w:t>
      </w:r>
      <w:r w:rsidRPr="00CD5F8A">
        <w:t>с</w:t>
      </w:r>
      <w:r w:rsidR="000B4359">
        <w:t xml:space="preserve"> </w:t>
      </w:r>
      <w:r w:rsidRPr="00CD5F8A">
        <w:t>детьми,</w:t>
      </w:r>
      <w:r w:rsidR="000B4359">
        <w:t xml:space="preserve"> </w:t>
      </w:r>
      <w:r w:rsidRPr="00CD5F8A">
        <w:t>в</w:t>
      </w:r>
      <w:r w:rsidR="000B4359">
        <w:t xml:space="preserve"> </w:t>
      </w:r>
      <w:r w:rsidRPr="00CD5F8A">
        <w:t>первую</w:t>
      </w:r>
      <w:r w:rsidR="000B4359">
        <w:t xml:space="preserve"> </w:t>
      </w:r>
      <w:r w:rsidRPr="00CD5F8A">
        <w:t>очередь</w:t>
      </w:r>
      <w:r w:rsidR="000B4359">
        <w:t xml:space="preserve"> </w:t>
      </w:r>
      <w:r w:rsidRPr="00CD5F8A">
        <w:t>молодых</w:t>
      </w:r>
      <w:r w:rsidR="000B4359">
        <w:t xml:space="preserve"> </w:t>
      </w:r>
      <w:r w:rsidRPr="00CD5F8A">
        <w:t>мам</w:t>
      </w:r>
      <w:r w:rsidR="000B4359">
        <w:t>»</w:t>
      </w:r>
      <w:r w:rsidRPr="00CD5F8A">
        <w:t>,</w:t>
      </w:r>
      <w:r w:rsidR="000B4359">
        <w:t xml:space="preserve"> - </w:t>
      </w:r>
      <w:r w:rsidRPr="00CD5F8A">
        <w:t>отметил</w:t>
      </w:r>
      <w:r w:rsidR="000B4359">
        <w:t xml:space="preserve"> </w:t>
      </w:r>
      <w:r w:rsidRPr="00CD5F8A">
        <w:t>председатель</w:t>
      </w:r>
      <w:r w:rsidR="000B4359">
        <w:t xml:space="preserve"> </w:t>
      </w:r>
      <w:r w:rsidRPr="00CD5F8A">
        <w:t>Госдумы</w:t>
      </w:r>
      <w:r w:rsidR="000B4359">
        <w:t xml:space="preserve"> </w:t>
      </w:r>
      <w:r w:rsidRPr="00CD5F8A">
        <w:t>Вячеслав</w:t>
      </w:r>
      <w:r w:rsidR="000B4359">
        <w:t xml:space="preserve"> </w:t>
      </w:r>
      <w:r w:rsidRPr="00CD5F8A">
        <w:t>Володин.</w:t>
      </w:r>
      <w:r w:rsidR="000B4359">
        <w:t xml:space="preserve"> </w:t>
      </w:r>
      <w:r w:rsidRPr="00CD5F8A">
        <w:t>Он</w:t>
      </w:r>
      <w:r w:rsidR="000B4359">
        <w:t xml:space="preserve"> </w:t>
      </w:r>
      <w:r w:rsidRPr="00CD5F8A">
        <w:t>подчеркнул,</w:t>
      </w:r>
      <w:r w:rsidR="000B4359">
        <w:t xml:space="preserve"> </w:t>
      </w:r>
      <w:r w:rsidRPr="00CD5F8A">
        <w:t>что</w:t>
      </w:r>
      <w:r w:rsidR="000B4359">
        <w:t xml:space="preserve"> </w:t>
      </w:r>
      <w:r w:rsidRPr="00CD5F8A">
        <w:t>женщины</w:t>
      </w:r>
      <w:r w:rsidR="000B4359">
        <w:t xml:space="preserve"> </w:t>
      </w:r>
      <w:r w:rsidRPr="00CD5F8A">
        <w:t>нередко</w:t>
      </w:r>
      <w:r w:rsidR="000B4359">
        <w:t xml:space="preserve"> </w:t>
      </w:r>
      <w:r w:rsidRPr="00CD5F8A">
        <w:t>вынуждены</w:t>
      </w:r>
      <w:r w:rsidR="000B4359">
        <w:t xml:space="preserve"> </w:t>
      </w:r>
      <w:r w:rsidRPr="00CD5F8A">
        <w:t>выходить</w:t>
      </w:r>
      <w:r w:rsidR="000B4359">
        <w:t xml:space="preserve"> </w:t>
      </w:r>
      <w:r w:rsidRPr="00CD5F8A">
        <w:t>из</w:t>
      </w:r>
      <w:r w:rsidR="000B4359">
        <w:t xml:space="preserve"> </w:t>
      </w:r>
      <w:r w:rsidRPr="00CD5F8A">
        <w:t>декрета</w:t>
      </w:r>
      <w:r w:rsidR="000B4359">
        <w:t xml:space="preserve"> </w:t>
      </w:r>
      <w:r w:rsidRPr="00CD5F8A">
        <w:t>раньше,</w:t>
      </w:r>
      <w:r w:rsidR="000B4359">
        <w:t xml:space="preserve"> </w:t>
      </w:r>
      <w:r w:rsidRPr="00CD5F8A">
        <w:t>чем</w:t>
      </w:r>
      <w:r w:rsidR="000B4359">
        <w:t xml:space="preserve"> </w:t>
      </w:r>
      <w:r w:rsidRPr="00CD5F8A">
        <w:t>малышу</w:t>
      </w:r>
      <w:r w:rsidR="000B4359">
        <w:t xml:space="preserve"> </w:t>
      </w:r>
      <w:r w:rsidRPr="00CD5F8A">
        <w:t>исполнится</w:t>
      </w:r>
      <w:r w:rsidR="000B4359">
        <w:t xml:space="preserve"> </w:t>
      </w:r>
      <w:r w:rsidRPr="00CD5F8A">
        <w:t>полтора</w:t>
      </w:r>
      <w:r w:rsidR="000B4359">
        <w:t xml:space="preserve"> </w:t>
      </w:r>
      <w:r w:rsidRPr="00CD5F8A">
        <w:t>года.</w:t>
      </w:r>
      <w:r w:rsidR="000B4359">
        <w:t xml:space="preserve"> </w:t>
      </w:r>
      <w:r w:rsidRPr="00CD5F8A">
        <w:t>В</w:t>
      </w:r>
      <w:r w:rsidR="000B4359">
        <w:t xml:space="preserve"> </w:t>
      </w:r>
      <w:r w:rsidRPr="00CD5F8A">
        <w:t>основном</w:t>
      </w:r>
      <w:r w:rsidR="000B4359">
        <w:t xml:space="preserve"> </w:t>
      </w:r>
      <w:r w:rsidRPr="00CD5F8A">
        <w:t>это</w:t>
      </w:r>
      <w:r w:rsidR="000B4359">
        <w:t xml:space="preserve"> </w:t>
      </w:r>
      <w:r w:rsidRPr="00CD5F8A">
        <w:t>связано</w:t>
      </w:r>
      <w:r w:rsidR="000B4359">
        <w:t xml:space="preserve"> </w:t>
      </w:r>
      <w:r w:rsidRPr="00CD5F8A">
        <w:t>с</w:t>
      </w:r>
      <w:r w:rsidR="000B4359">
        <w:t xml:space="preserve"> </w:t>
      </w:r>
      <w:r w:rsidRPr="00CD5F8A">
        <w:t>тем,</w:t>
      </w:r>
      <w:r w:rsidR="000B4359">
        <w:t xml:space="preserve"> </w:t>
      </w:r>
      <w:r w:rsidRPr="00CD5F8A">
        <w:t>что</w:t>
      </w:r>
      <w:r w:rsidR="000B4359">
        <w:t xml:space="preserve"> </w:t>
      </w:r>
      <w:r w:rsidRPr="00CD5F8A">
        <w:t>семье</w:t>
      </w:r>
      <w:r w:rsidR="000B4359">
        <w:t xml:space="preserve"> </w:t>
      </w:r>
      <w:r w:rsidRPr="00CD5F8A">
        <w:t>не</w:t>
      </w:r>
      <w:r w:rsidR="000B4359">
        <w:t xml:space="preserve"> </w:t>
      </w:r>
      <w:r w:rsidRPr="00CD5F8A">
        <w:t>хватает</w:t>
      </w:r>
      <w:r w:rsidR="000B4359">
        <w:t xml:space="preserve"> </w:t>
      </w:r>
      <w:r w:rsidRPr="00CD5F8A">
        <w:t>средств.</w:t>
      </w:r>
      <w:r w:rsidR="000B4359">
        <w:t xml:space="preserve"> «</w:t>
      </w:r>
      <w:r w:rsidRPr="00CD5F8A">
        <w:t>По</w:t>
      </w:r>
      <w:r w:rsidR="000B4359">
        <w:t xml:space="preserve"> </w:t>
      </w:r>
      <w:r w:rsidRPr="00CD5F8A">
        <w:t>действующему</w:t>
      </w:r>
      <w:r w:rsidR="000B4359">
        <w:t xml:space="preserve"> </w:t>
      </w:r>
      <w:r w:rsidRPr="00CD5F8A">
        <w:t>закону,</w:t>
      </w:r>
      <w:r w:rsidR="000B4359">
        <w:t xml:space="preserve"> </w:t>
      </w:r>
      <w:r w:rsidRPr="00CD5F8A">
        <w:t>вернувшись</w:t>
      </w:r>
      <w:r w:rsidR="000B4359">
        <w:t xml:space="preserve"> </w:t>
      </w:r>
      <w:r w:rsidRPr="00CD5F8A">
        <w:t>на</w:t>
      </w:r>
      <w:r w:rsidR="000B4359">
        <w:t xml:space="preserve"> </w:t>
      </w:r>
      <w:r w:rsidRPr="00CD5F8A">
        <w:t>работу,</w:t>
      </w:r>
      <w:r w:rsidR="000B4359">
        <w:t xml:space="preserve"> </w:t>
      </w:r>
      <w:r w:rsidRPr="00CD5F8A">
        <w:t>мама</w:t>
      </w:r>
      <w:r w:rsidR="000B4359">
        <w:t xml:space="preserve"> </w:t>
      </w:r>
      <w:r w:rsidRPr="00CD5F8A">
        <w:t>автоматически</w:t>
      </w:r>
      <w:r w:rsidR="000B4359">
        <w:t xml:space="preserve"> </w:t>
      </w:r>
      <w:r w:rsidRPr="00CD5F8A">
        <w:t>теряет</w:t>
      </w:r>
      <w:r w:rsidR="000B4359">
        <w:t xml:space="preserve"> </w:t>
      </w:r>
      <w:r w:rsidRPr="00CD5F8A">
        <w:t>право</w:t>
      </w:r>
      <w:r w:rsidR="000B4359">
        <w:t xml:space="preserve"> </w:t>
      </w:r>
      <w:r w:rsidRPr="00CD5F8A">
        <w:t>на</w:t>
      </w:r>
      <w:r w:rsidR="000B4359">
        <w:t xml:space="preserve"> </w:t>
      </w:r>
      <w:r w:rsidRPr="00CD5F8A">
        <w:t>пособие</w:t>
      </w:r>
      <w:r w:rsidR="000B4359">
        <w:t xml:space="preserve"> </w:t>
      </w:r>
      <w:r w:rsidRPr="00CD5F8A">
        <w:t>по</w:t>
      </w:r>
      <w:r w:rsidR="000B4359">
        <w:t xml:space="preserve"> </w:t>
      </w:r>
      <w:r w:rsidRPr="00CD5F8A">
        <w:t>уходу</w:t>
      </w:r>
      <w:r w:rsidR="000B4359">
        <w:t xml:space="preserve"> </w:t>
      </w:r>
      <w:r w:rsidRPr="00CD5F8A">
        <w:t>за</w:t>
      </w:r>
      <w:r w:rsidR="000B4359">
        <w:t xml:space="preserve"> </w:t>
      </w:r>
      <w:r w:rsidRPr="00CD5F8A">
        <w:t>ребенком.</w:t>
      </w:r>
      <w:r w:rsidR="000B4359">
        <w:t xml:space="preserve"> </w:t>
      </w:r>
      <w:r w:rsidRPr="00CD5F8A">
        <w:t>Принятые</w:t>
      </w:r>
      <w:r w:rsidR="000B4359">
        <w:t xml:space="preserve"> </w:t>
      </w:r>
      <w:r w:rsidRPr="00CD5F8A">
        <w:t>сегодня</w:t>
      </w:r>
      <w:r w:rsidR="000B4359">
        <w:t xml:space="preserve"> </w:t>
      </w:r>
      <w:r w:rsidRPr="00CD5F8A">
        <w:t>Госдумой</w:t>
      </w:r>
      <w:r w:rsidR="000B4359">
        <w:t xml:space="preserve"> </w:t>
      </w:r>
      <w:r w:rsidRPr="00CD5F8A">
        <w:t>поправки</w:t>
      </w:r>
      <w:r w:rsidR="000B4359">
        <w:t xml:space="preserve"> </w:t>
      </w:r>
      <w:r w:rsidRPr="00CD5F8A">
        <w:t>позволят</w:t>
      </w:r>
      <w:r w:rsidR="000B4359">
        <w:t xml:space="preserve"> </w:t>
      </w:r>
      <w:r w:rsidRPr="00CD5F8A">
        <w:t>сохранить</w:t>
      </w:r>
      <w:r w:rsidR="000B4359">
        <w:t xml:space="preserve"> </w:t>
      </w:r>
      <w:r w:rsidRPr="00CD5F8A">
        <w:t>выплаты</w:t>
      </w:r>
      <w:r w:rsidR="000B4359">
        <w:t>»</w:t>
      </w:r>
      <w:r w:rsidRPr="00CD5F8A">
        <w:t>,</w:t>
      </w:r>
      <w:r w:rsidR="000B4359">
        <w:t xml:space="preserve"> - </w:t>
      </w:r>
      <w:r w:rsidRPr="00CD5F8A">
        <w:t>сказал</w:t>
      </w:r>
      <w:r w:rsidR="000B4359">
        <w:t xml:space="preserve"> </w:t>
      </w:r>
      <w:r w:rsidRPr="00CD5F8A">
        <w:t>Вячеслав</w:t>
      </w:r>
      <w:r w:rsidR="000B4359">
        <w:t xml:space="preserve"> </w:t>
      </w:r>
      <w:r w:rsidRPr="00CD5F8A">
        <w:t>Володин.</w:t>
      </w:r>
      <w:r w:rsidR="000B4359">
        <w:t xml:space="preserve"> </w:t>
      </w:r>
      <w:r w:rsidRPr="00CD5F8A">
        <w:t>По</w:t>
      </w:r>
      <w:r w:rsidR="000B4359">
        <w:t xml:space="preserve"> </w:t>
      </w:r>
      <w:r w:rsidRPr="00CD5F8A">
        <w:t>словам</w:t>
      </w:r>
      <w:r w:rsidR="000B4359">
        <w:t xml:space="preserve"> </w:t>
      </w:r>
      <w:r w:rsidRPr="00CD5F8A">
        <w:t>спикера</w:t>
      </w:r>
      <w:r w:rsidR="000B4359">
        <w:t xml:space="preserve"> </w:t>
      </w:r>
      <w:r w:rsidRPr="00CD5F8A">
        <w:t>Госдумы,</w:t>
      </w:r>
      <w:r w:rsidR="000B4359">
        <w:t xml:space="preserve"> </w:t>
      </w:r>
      <w:r w:rsidRPr="00CD5F8A">
        <w:t>средний</w:t>
      </w:r>
      <w:r w:rsidR="000B4359">
        <w:t xml:space="preserve"> </w:t>
      </w:r>
      <w:r w:rsidRPr="00CD5F8A">
        <w:t>размер</w:t>
      </w:r>
      <w:r w:rsidR="000B4359">
        <w:t xml:space="preserve"> </w:t>
      </w:r>
      <w:r w:rsidRPr="00CD5F8A">
        <w:t>пособия</w:t>
      </w:r>
      <w:r w:rsidR="000B4359">
        <w:t xml:space="preserve"> </w:t>
      </w:r>
      <w:r w:rsidRPr="00CD5F8A">
        <w:t>по</w:t>
      </w:r>
      <w:r w:rsidR="000B4359">
        <w:t xml:space="preserve"> </w:t>
      </w:r>
      <w:r w:rsidRPr="00CD5F8A">
        <w:t>уходу</w:t>
      </w:r>
      <w:r w:rsidR="000B4359">
        <w:t xml:space="preserve"> </w:t>
      </w:r>
      <w:r w:rsidRPr="00CD5F8A">
        <w:t>за</w:t>
      </w:r>
      <w:r w:rsidR="000B4359">
        <w:t xml:space="preserve"> </w:t>
      </w:r>
      <w:r w:rsidRPr="00CD5F8A">
        <w:t>ребенком</w:t>
      </w:r>
      <w:r w:rsidR="000B4359">
        <w:t xml:space="preserve"> </w:t>
      </w:r>
      <w:r w:rsidRPr="00CD5F8A">
        <w:t>до</w:t>
      </w:r>
      <w:r w:rsidR="000B4359">
        <w:t xml:space="preserve"> </w:t>
      </w:r>
      <w:r w:rsidRPr="00CD5F8A">
        <w:t>полутора</w:t>
      </w:r>
      <w:r w:rsidR="000B4359">
        <w:t xml:space="preserve"> </w:t>
      </w:r>
      <w:r w:rsidRPr="00CD5F8A">
        <w:t>лет</w:t>
      </w:r>
      <w:r w:rsidR="000B4359">
        <w:t xml:space="preserve"> </w:t>
      </w:r>
      <w:r w:rsidRPr="00CD5F8A">
        <w:t>в</w:t>
      </w:r>
      <w:r w:rsidR="000B4359">
        <w:t xml:space="preserve"> </w:t>
      </w:r>
      <w:r w:rsidRPr="00CD5F8A">
        <w:t>2024</w:t>
      </w:r>
      <w:r w:rsidR="000B4359">
        <w:t xml:space="preserve"> </w:t>
      </w:r>
      <w:r w:rsidRPr="00CD5F8A">
        <w:t>году</w:t>
      </w:r>
      <w:r w:rsidR="000B4359">
        <w:t xml:space="preserve"> </w:t>
      </w:r>
      <w:r w:rsidRPr="00CD5F8A">
        <w:t>составит</w:t>
      </w:r>
      <w:r w:rsidR="000B4359">
        <w:t xml:space="preserve"> </w:t>
      </w:r>
      <w:r w:rsidRPr="00CD5F8A">
        <w:t>17,8</w:t>
      </w:r>
      <w:r w:rsidR="000B4359">
        <w:t xml:space="preserve"> </w:t>
      </w:r>
      <w:r w:rsidRPr="00CD5F8A">
        <w:t>тысячи</w:t>
      </w:r>
      <w:r w:rsidR="000B4359">
        <w:t xml:space="preserve"> </w:t>
      </w:r>
      <w:r w:rsidRPr="00CD5F8A">
        <w:t>рублей.</w:t>
      </w:r>
      <w:r w:rsidR="000B4359">
        <w:t xml:space="preserve"> </w:t>
      </w:r>
      <w:r w:rsidRPr="00CD5F8A">
        <w:t>Все</w:t>
      </w:r>
      <w:r w:rsidR="000B4359">
        <w:t xml:space="preserve"> </w:t>
      </w:r>
      <w:r w:rsidRPr="00CD5F8A">
        <w:t>необходимые</w:t>
      </w:r>
      <w:r w:rsidR="000B4359">
        <w:t xml:space="preserve"> </w:t>
      </w:r>
      <w:r w:rsidRPr="00CD5F8A">
        <w:t>средства</w:t>
      </w:r>
      <w:r w:rsidR="000B4359">
        <w:t xml:space="preserve"> </w:t>
      </w:r>
      <w:r w:rsidRPr="00CD5F8A">
        <w:t>уже</w:t>
      </w:r>
      <w:r w:rsidR="000B4359">
        <w:t xml:space="preserve"> </w:t>
      </w:r>
      <w:r w:rsidRPr="00CD5F8A">
        <w:t>предусмотрены</w:t>
      </w:r>
      <w:r w:rsidR="000B4359">
        <w:t xml:space="preserve"> </w:t>
      </w:r>
      <w:r w:rsidRPr="00CD5F8A">
        <w:t>в</w:t>
      </w:r>
      <w:r w:rsidR="000B4359">
        <w:t xml:space="preserve"> </w:t>
      </w:r>
      <w:r w:rsidRPr="00CD5F8A">
        <w:t>проекте</w:t>
      </w:r>
      <w:r w:rsidR="000B4359">
        <w:t xml:space="preserve"> </w:t>
      </w:r>
      <w:r w:rsidRPr="00CD5F8A">
        <w:t>федерального</w:t>
      </w:r>
      <w:r w:rsidR="000B4359">
        <w:t xml:space="preserve"> </w:t>
      </w:r>
      <w:r w:rsidRPr="00CD5F8A">
        <w:t>бюджета</w:t>
      </w:r>
      <w:r w:rsidR="000B4359">
        <w:t xml:space="preserve"> </w:t>
      </w:r>
      <w:r w:rsidRPr="00CD5F8A">
        <w:t>на</w:t>
      </w:r>
      <w:r w:rsidR="000B4359">
        <w:t xml:space="preserve"> </w:t>
      </w:r>
      <w:r w:rsidRPr="00CD5F8A">
        <w:t>2024-2026</w:t>
      </w:r>
      <w:r w:rsidR="000B4359">
        <w:t xml:space="preserve"> </w:t>
      </w:r>
      <w:r w:rsidRPr="00CD5F8A">
        <w:t>годы,</w:t>
      </w:r>
      <w:r w:rsidR="000B4359">
        <w:t xml:space="preserve"> </w:t>
      </w:r>
      <w:r w:rsidRPr="00CD5F8A">
        <w:t>который</w:t>
      </w:r>
      <w:r w:rsidR="000B4359">
        <w:t xml:space="preserve"> </w:t>
      </w:r>
      <w:r w:rsidRPr="00CD5F8A">
        <w:t>Госдума</w:t>
      </w:r>
      <w:r w:rsidR="000B4359">
        <w:t xml:space="preserve"> </w:t>
      </w:r>
      <w:r w:rsidRPr="00CD5F8A">
        <w:t>планирует</w:t>
      </w:r>
      <w:r w:rsidR="000B4359">
        <w:t xml:space="preserve"> </w:t>
      </w:r>
      <w:r w:rsidRPr="00CD5F8A">
        <w:t>рассмотреть</w:t>
      </w:r>
      <w:r w:rsidR="000B4359">
        <w:t xml:space="preserve"> </w:t>
      </w:r>
      <w:r w:rsidRPr="00CD5F8A">
        <w:t>во</w:t>
      </w:r>
      <w:r w:rsidR="000B4359">
        <w:t xml:space="preserve"> </w:t>
      </w:r>
      <w:r w:rsidRPr="00CD5F8A">
        <w:t>втором</w:t>
      </w:r>
      <w:r w:rsidR="000B4359">
        <w:t xml:space="preserve"> </w:t>
      </w:r>
      <w:r w:rsidRPr="00CD5F8A">
        <w:t>чтении</w:t>
      </w:r>
      <w:r w:rsidR="000B4359">
        <w:t xml:space="preserve"> </w:t>
      </w:r>
      <w:r w:rsidRPr="00CD5F8A">
        <w:t>15</w:t>
      </w:r>
      <w:r w:rsidR="000B4359">
        <w:t xml:space="preserve"> </w:t>
      </w:r>
      <w:r w:rsidRPr="00CD5F8A">
        <w:t>ноября.</w:t>
      </w:r>
    </w:p>
    <w:p w:rsidR="00166DD7" w:rsidRPr="00CD5F8A" w:rsidRDefault="00166DD7" w:rsidP="00166DD7">
      <w:r w:rsidRPr="00CD5F8A">
        <w:t>Согласно</w:t>
      </w:r>
      <w:r w:rsidR="000B4359">
        <w:t xml:space="preserve"> </w:t>
      </w:r>
      <w:r w:rsidRPr="00CD5F8A">
        <w:t>финансово-экономическому</w:t>
      </w:r>
      <w:r w:rsidR="000B4359">
        <w:t xml:space="preserve"> </w:t>
      </w:r>
      <w:r w:rsidRPr="00CD5F8A">
        <w:t>обоснованию</w:t>
      </w:r>
      <w:r w:rsidR="000B4359">
        <w:t xml:space="preserve"> </w:t>
      </w:r>
      <w:r w:rsidRPr="00CD5F8A">
        <w:t>законопроекта,</w:t>
      </w:r>
      <w:r w:rsidR="000B4359">
        <w:t xml:space="preserve"> </w:t>
      </w:r>
      <w:r w:rsidRPr="00CD5F8A">
        <w:t>на</w:t>
      </w:r>
      <w:r w:rsidR="000B4359">
        <w:t xml:space="preserve"> </w:t>
      </w:r>
      <w:r w:rsidRPr="00CD5F8A">
        <w:t>пособия</w:t>
      </w:r>
      <w:r w:rsidR="000B4359">
        <w:t xml:space="preserve"> </w:t>
      </w:r>
      <w:r w:rsidRPr="00CD5F8A">
        <w:t>работающим</w:t>
      </w:r>
      <w:r w:rsidR="000B4359">
        <w:t xml:space="preserve"> </w:t>
      </w:r>
      <w:r w:rsidRPr="00CD5F8A">
        <w:t>родителям</w:t>
      </w:r>
      <w:r w:rsidR="000B4359">
        <w:t xml:space="preserve"> </w:t>
      </w:r>
      <w:r w:rsidRPr="00CD5F8A">
        <w:t>возьмут</w:t>
      </w:r>
      <w:r w:rsidR="000B4359">
        <w:t xml:space="preserve"> </w:t>
      </w:r>
      <w:r w:rsidRPr="00CD5F8A">
        <w:t>деньги</w:t>
      </w:r>
      <w:r w:rsidR="000B4359">
        <w:t xml:space="preserve"> </w:t>
      </w:r>
      <w:r w:rsidRPr="00CD5F8A">
        <w:t>из</w:t>
      </w:r>
      <w:r w:rsidR="000B4359">
        <w:t xml:space="preserve"> </w:t>
      </w:r>
      <w:r w:rsidRPr="00CD5F8A">
        <w:t>Фонда</w:t>
      </w:r>
      <w:r w:rsidR="000B4359">
        <w:t xml:space="preserve"> </w:t>
      </w:r>
      <w:r w:rsidRPr="00CD5F8A">
        <w:t>пенсионного</w:t>
      </w:r>
      <w:r w:rsidR="000B4359">
        <w:t xml:space="preserve"> </w:t>
      </w:r>
      <w:r w:rsidRPr="00CD5F8A">
        <w:t>и</w:t>
      </w:r>
      <w:r w:rsidR="000B4359">
        <w:t xml:space="preserve"> </w:t>
      </w:r>
      <w:r w:rsidRPr="00CD5F8A">
        <w:t>социального</w:t>
      </w:r>
      <w:r w:rsidR="000B4359">
        <w:t xml:space="preserve"> </w:t>
      </w:r>
      <w:r w:rsidRPr="00CD5F8A">
        <w:t>страхования.</w:t>
      </w:r>
      <w:r w:rsidR="000B4359">
        <w:t xml:space="preserve"> </w:t>
      </w:r>
      <w:r w:rsidRPr="00CD5F8A">
        <w:t>Зампред</w:t>
      </w:r>
      <w:r w:rsidR="000B4359">
        <w:t xml:space="preserve"> </w:t>
      </w:r>
      <w:r w:rsidRPr="00CD5F8A">
        <w:t>Комитета</w:t>
      </w:r>
      <w:r w:rsidR="000B4359">
        <w:t xml:space="preserve"> </w:t>
      </w:r>
      <w:r w:rsidRPr="00CD5F8A">
        <w:t>Госдумы</w:t>
      </w:r>
      <w:r w:rsidR="000B4359">
        <w:t xml:space="preserve"> </w:t>
      </w:r>
      <w:r w:rsidRPr="00CD5F8A">
        <w:t>по</w:t>
      </w:r>
      <w:r w:rsidR="000B4359">
        <w:t xml:space="preserve"> </w:t>
      </w:r>
      <w:r w:rsidRPr="00CD5F8A">
        <w:t>безопасности</w:t>
      </w:r>
      <w:r w:rsidR="000B4359">
        <w:t xml:space="preserve"> </w:t>
      </w:r>
      <w:r w:rsidRPr="00CD5F8A">
        <w:t>и</w:t>
      </w:r>
      <w:r w:rsidR="000B4359">
        <w:t xml:space="preserve"> </w:t>
      </w:r>
      <w:r w:rsidRPr="00CD5F8A">
        <w:t>противодействию</w:t>
      </w:r>
      <w:r w:rsidR="000B4359">
        <w:t xml:space="preserve"> </w:t>
      </w:r>
      <w:r w:rsidRPr="00CD5F8A">
        <w:t>коррупции</w:t>
      </w:r>
      <w:r w:rsidR="000B4359">
        <w:t xml:space="preserve"> </w:t>
      </w:r>
      <w:r w:rsidRPr="00CD5F8A">
        <w:t>Анатолий</w:t>
      </w:r>
      <w:r w:rsidR="000B4359">
        <w:t xml:space="preserve"> </w:t>
      </w:r>
      <w:r w:rsidRPr="00CD5F8A">
        <w:t>Выборный</w:t>
      </w:r>
      <w:r w:rsidR="000B4359">
        <w:t xml:space="preserve"> </w:t>
      </w:r>
      <w:r w:rsidRPr="00CD5F8A">
        <w:t>отметил,</w:t>
      </w:r>
      <w:r w:rsidR="000B4359">
        <w:t xml:space="preserve"> </w:t>
      </w:r>
      <w:r w:rsidRPr="00CD5F8A">
        <w:t>что</w:t>
      </w:r>
      <w:r w:rsidR="000B4359">
        <w:t xml:space="preserve"> </w:t>
      </w:r>
      <w:r w:rsidRPr="00CD5F8A">
        <w:t>платить</w:t>
      </w:r>
      <w:r w:rsidR="000B4359">
        <w:t xml:space="preserve"> </w:t>
      </w:r>
      <w:r w:rsidRPr="00CD5F8A">
        <w:t>мамам</w:t>
      </w:r>
      <w:r w:rsidR="000B4359">
        <w:t xml:space="preserve"> </w:t>
      </w:r>
      <w:r w:rsidRPr="00CD5F8A">
        <w:t>и</w:t>
      </w:r>
      <w:r w:rsidR="000B4359">
        <w:t xml:space="preserve"> </w:t>
      </w:r>
      <w:r w:rsidRPr="00CD5F8A">
        <w:t>папам</w:t>
      </w:r>
      <w:r w:rsidR="000B4359">
        <w:t xml:space="preserve"> </w:t>
      </w:r>
      <w:r w:rsidRPr="00CD5F8A">
        <w:t>планируют</w:t>
      </w:r>
      <w:r w:rsidR="000B4359">
        <w:t xml:space="preserve"> </w:t>
      </w:r>
      <w:r w:rsidRPr="00CD5F8A">
        <w:t>за</w:t>
      </w:r>
      <w:r w:rsidR="000B4359">
        <w:t xml:space="preserve"> </w:t>
      </w:r>
      <w:r w:rsidRPr="00CD5F8A">
        <w:t>счет</w:t>
      </w:r>
      <w:r w:rsidR="000B4359">
        <w:t xml:space="preserve"> </w:t>
      </w:r>
      <w:r w:rsidRPr="00CD5F8A">
        <w:t>профицита</w:t>
      </w:r>
      <w:r w:rsidR="000B4359">
        <w:t xml:space="preserve"> </w:t>
      </w:r>
      <w:r w:rsidRPr="00CD5F8A">
        <w:t>фонда,</w:t>
      </w:r>
      <w:r w:rsidR="000B4359">
        <w:t xml:space="preserve"> </w:t>
      </w:r>
      <w:r w:rsidRPr="00CD5F8A">
        <w:t>но</w:t>
      </w:r>
      <w:r w:rsidR="000B4359">
        <w:t xml:space="preserve"> </w:t>
      </w:r>
      <w:r w:rsidRPr="00CD5F8A">
        <w:t>этот</w:t>
      </w:r>
      <w:r w:rsidR="000B4359">
        <w:t xml:space="preserve"> </w:t>
      </w:r>
      <w:r w:rsidRPr="00CD5F8A">
        <w:t>профицит</w:t>
      </w:r>
      <w:r w:rsidR="000B4359">
        <w:t xml:space="preserve"> </w:t>
      </w:r>
      <w:r w:rsidRPr="00CD5F8A">
        <w:t>может</w:t>
      </w:r>
      <w:r w:rsidR="000B4359">
        <w:t xml:space="preserve"> </w:t>
      </w:r>
      <w:r w:rsidRPr="00CD5F8A">
        <w:t>складываться</w:t>
      </w:r>
      <w:r w:rsidR="000B4359">
        <w:t xml:space="preserve"> </w:t>
      </w:r>
      <w:r w:rsidRPr="00CD5F8A">
        <w:t>не</w:t>
      </w:r>
      <w:r w:rsidR="000B4359">
        <w:t xml:space="preserve"> </w:t>
      </w:r>
      <w:r w:rsidRPr="00CD5F8A">
        <w:t>всегда.</w:t>
      </w:r>
      <w:r w:rsidR="000B4359">
        <w:t xml:space="preserve"> </w:t>
      </w:r>
      <w:r w:rsidRPr="00CD5F8A">
        <w:t>Он</w:t>
      </w:r>
      <w:r w:rsidR="000B4359">
        <w:t xml:space="preserve"> </w:t>
      </w:r>
      <w:r w:rsidRPr="00CD5F8A">
        <w:t>спросил,</w:t>
      </w:r>
      <w:r w:rsidR="000B4359">
        <w:t xml:space="preserve"> </w:t>
      </w:r>
      <w:r w:rsidRPr="00CD5F8A">
        <w:t>не</w:t>
      </w:r>
      <w:r w:rsidR="000B4359">
        <w:t xml:space="preserve"> </w:t>
      </w:r>
      <w:r w:rsidRPr="00CD5F8A">
        <w:t>думают</w:t>
      </w:r>
      <w:r w:rsidR="000B4359">
        <w:t xml:space="preserve"> </w:t>
      </w:r>
      <w:r w:rsidRPr="00CD5F8A">
        <w:t>ли</w:t>
      </w:r>
      <w:r w:rsidR="000B4359">
        <w:t xml:space="preserve"> </w:t>
      </w:r>
      <w:r w:rsidRPr="00CD5F8A">
        <w:t>в</w:t>
      </w:r>
      <w:r w:rsidR="000B4359">
        <w:t xml:space="preserve"> </w:t>
      </w:r>
      <w:r w:rsidRPr="00CD5F8A">
        <w:t>Правительстве</w:t>
      </w:r>
      <w:r w:rsidR="000B4359">
        <w:t xml:space="preserve"> </w:t>
      </w:r>
      <w:r w:rsidRPr="00CD5F8A">
        <w:t>о</w:t>
      </w:r>
      <w:r w:rsidR="000B4359">
        <w:t xml:space="preserve"> </w:t>
      </w:r>
      <w:r w:rsidRPr="00CD5F8A">
        <w:t>том,</w:t>
      </w:r>
      <w:r w:rsidR="000B4359">
        <w:t xml:space="preserve"> </w:t>
      </w:r>
      <w:r w:rsidRPr="00CD5F8A">
        <w:t>чтобы</w:t>
      </w:r>
      <w:r w:rsidR="000B4359">
        <w:t xml:space="preserve"> </w:t>
      </w:r>
      <w:r w:rsidRPr="00CD5F8A">
        <w:t>гарантировать</w:t>
      </w:r>
      <w:r w:rsidR="000B4359">
        <w:t xml:space="preserve"> </w:t>
      </w:r>
      <w:r w:rsidRPr="00CD5F8A">
        <w:t>эти</w:t>
      </w:r>
      <w:r w:rsidR="000B4359">
        <w:t xml:space="preserve"> </w:t>
      </w:r>
      <w:r w:rsidRPr="00CD5F8A">
        <w:t>пособия</w:t>
      </w:r>
      <w:r w:rsidR="000B4359">
        <w:t xml:space="preserve"> </w:t>
      </w:r>
      <w:r w:rsidRPr="00CD5F8A">
        <w:t>конкретной</w:t>
      </w:r>
      <w:r w:rsidR="000B4359">
        <w:t xml:space="preserve"> </w:t>
      </w:r>
      <w:r w:rsidRPr="00CD5F8A">
        <w:t>строкой</w:t>
      </w:r>
      <w:r w:rsidR="000B4359">
        <w:t xml:space="preserve"> </w:t>
      </w:r>
      <w:r w:rsidRPr="00CD5F8A">
        <w:t>в</w:t>
      </w:r>
      <w:r w:rsidR="000B4359">
        <w:t xml:space="preserve"> </w:t>
      </w:r>
      <w:r w:rsidRPr="00CD5F8A">
        <w:t>бюджете.</w:t>
      </w:r>
    </w:p>
    <w:p w:rsidR="00166DD7" w:rsidRPr="00CD5F8A" w:rsidRDefault="000B4359" w:rsidP="00166DD7">
      <w:r>
        <w:t>«</w:t>
      </w:r>
      <w:r w:rsidR="00166DD7" w:rsidRPr="00CD5F8A">
        <w:t>На</w:t>
      </w:r>
      <w:r>
        <w:t xml:space="preserve"> </w:t>
      </w:r>
      <w:r w:rsidR="00166DD7" w:rsidRPr="00CD5F8A">
        <w:t>реализацию</w:t>
      </w:r>
      <w:r>
        <w:t xml:space="preserve"> </w:t>
      </w:r>
      <w:r w:rsidR="00166DD7" w:rsidRPr="00CD5F8A">
        <w:t>данного</w:t>
      </w:r>
      <w:r>
        <w:t xml:space="preserve"> </w:t>
      </w:r>
      <w:r w:rsidR="00166DD7" w:rsidRPr="00CD5F8A">
        <w:t>проекта</w:t>
      </w:r>
      <w:r>
        <w:t xml:space="preserve"> </w:t>
      </w:r>
      <w:r w:rsidR="00166DD7" w:rsidRPr="00CD5F8A">
        <w:t>понадобится</w:t>
      </w:r>
      <w:r>
        <w:t xml:space="preserve"> </w:t>
      </w:r>
      <w:r w:rsidR="00166DD7" w:rsidRPr="00CD5F8A">
        <w:t>1,4</w:t>
      </w:r>
      <w:r>
        <w:t xml:space="preserve"> </w:t>
      </w:r>
      <w:r w:rsidR="00166DD7" w:rsidRPr="00CD5F8A">
        <w:t>миллиарда</w:t>
      </w:r>
      <w:r>
        <w:t xml:space="preserve"> </w:t>
      </w:r>
      <w:r w:rsidR="00166DD7" w:rsidRPr="00CD5F8A">
        <w:t>рублей</w:t>
      </w:r>
      <w:r>
        <w:t xml:space="preserve"> </w:t>
      </w:r>
      <w:r w:rsidR="00166DD7" w:rsidRPr="00CD5F8A">
        <w:t>в</w:t>
      </w:r>
      <w:r>
        <w:t xml:space="preserve"> </w:t>
      </w:r>
      <w:r w:rsidR="00166DD7" w:rsidRPr="00CD5F8A">
        <w:t>2024</w:t>
      </w:r>
      <w:r>
        <w:t xml:space="preserve"> </w:t>
      </w:r>
      <w:r w:rsidR="00166DD7" w:rsidRPr="00CD5F8A">
        <w:t>году,</w:t>
      </w:r>
      <w:r>
        <w:t xml:space="preserve"> </w:t>
      </w:r>
      <w:r w:rsidR="00166DD7" w:rsidRPr="00CD5F8A">
        <w:t>1,6</w:t>
      </w:r>
      <w:r>
        <w:t xml:space="preserve"> </w:t>
      </w:r>
      <w:r w:rsidR="00166DD7" w:rsidRPr="00CD5F8A">
        <w:t>миллиарда</w:t>
      </w:r>
      <w:r>
        <w:t xml:space="preserve"> - </w:t>
      </w:r>
      <w:r w:rsidR="00166DD7" w:rsidRPr="00CD5F8A">
        <w:t>в</w:t>
      </w:r>
      <w:r>
        <w:t xml:space="preserve"> </w:t>
      </w:r>
      <w:r w:rsidR="00166DD7" w:rsidRPr="00CD5F8A">
        <w:t>2024-м</w:t>
      </w:r>
      <w:r>
        <w:t xml:space="preserve"> </w:t>
      </w:r>
      <w:r w:rsidR="00166DD7" w:rsidRPr="00CD5F8A">
        <w:t>и</w:t>
      </w:r>
      <w:r>
        <w:t xml:space="preserve"> </w:t>
      </w:r>
      <w:r w:rsidR="00166DD7" w:rsidRPr="00CD5F8A">
        <w:t>1,8</w:t>
      </w:r>
      <w:r>
        <w:t xml:space="preserve"> </w:t>
      </w:r>
      <w:r w:rsidR="00166DD7" w:rsidRPr="00CD5F8A">
        <w:t>миллиарда</w:t>
      </w:r>
      <w:r>
        <w:t xml:space="preserve"> - </w:t>
      </w:r>
      <w:r w:rsidR="00166DD7" w:rsidRPr="00CD5F8A">
        <w:t>в</w:t>
      </w:r>
      <w:r>
        <w:t xml:space="preserve"> </w:t>
      </w:r>
      <w:r w:rsidR="00166DD7" w:rsidRPr="00CD5F8A">
        <w:t>2025-м</w:t>
      </w:r>
      <w:r>
        <w:t>»</w:t>
      </w:r>
      <w:r w:rsidR="00166DD7" w:rsidRPr="00CD5F8A">
        <w:t>,</w:t>
      </w:r>
      <w:r>
        <w:t xml:space="preserve"> - </w:t>
      </w:r>
      <w:r w:rsidR="00166DD7" w:rsidRPr="00CD5F8A">
        <w:t>сообщил</w:t>
      </w:r>
      <w:r>
        <w:t xml:space="preserve"> </w:t>
      </w:r>
      <w:r w:rsidR="00166DD7" w:rsidRPr="00CD5F8A">
        <w:t>Андрей</w:t>
      </w:r>
      <w:r>
        <w:t xml:space="preserve"> </w:t>
      </w:r>
      <w:r w:rsidR="00166DD7" w:rsidRPr="00CD5F8A">
        <w:t>Пудов.</w:t>
      </w:r>
      <w:r>
        <w:t xml:space="preserve"> </w:t>
      </w:r>
      <w:r w:rsidR="00166DD7" w:rsidRPr="00CD5F8A">
        <w:t>В</w:t>
      </w:r>
      <w:r>
        <w:t xml:space="preserve"> </w:t>
      </w:r>
      <w:r w:rsidR="00166DD7" w:rsidRPr="00CD5F8A">
        <w:t>Правительства</w:t>
      </w:r>
      <w:r>
        <w:t xml:space="preserve"> </w:t>
      </w:r>
      <w:r w:rsidR="00166DD7" w:rsidRPr="00CD5F8A">
        <w:t>прогнозируют</w:t>
      </w:r>
      <w:r>
        <w:t xml:space="preserve"> </w:t>
      </w:r>
      <w:r w:rsidR="00166DD7" w:rsidRPr="00CD5F8A">
        <w:t>профицит</w:t>
      </w:r>
      <w:r>
        <w:t xml:space="preserve"> </w:t>
      </w:r>
      <w:r w:rsidR="00166DD7" w:rsidRPr="00CD5F8A">
        <w:t>Социального</w:t>
      </w:r>
      <w:r>
        <w:t xml:space="preserve"> </w:t>
      </w:r>
      <w:r w:rsidR="00166DD7" w:rsidRPr="00CD5F8A">
        <w:t>фонда</w:t>
      </w:r>
      <w:r>
        <w:t xml:space="preserve"> </w:t>
      </w:r>
      <w:r w:rsidR="00166DD7" w:rsidRPr="00CD5F8A">
        <w:t>не</w:t>
      </w:r>
      <w:r>
        <w:t xml:space="preserve"> </w:t>
      </w:r>
      <w:r w:rsidR="00166DD7" w:rsidRPr="00CD5F8A">
        <w:t>только</w:t>
      </w:r>
      <w:r>
        <w:t xml:space="preserve"> </w:t>
      </w:r>
      <w:r w:rsidR="00166DD7" w:rsidRPr="00CD5F8A">
        <w:t>на</w:t>
      </w:r>
      <w:r>
        <w:t xml:space="preserve"> </w:t>
      </w:r>
      <w:r w:rsidR="00166DD7" w:rsidRPr="00CD5F8A">
        <w:t>ближайшие</w:t>
      </w:r>
      <w:r>
        <w:t xml:space="preserve"> </w:t>
      </w:r>
      <w:r w:rsidR="00166DD7" w:rsidRPr="00CD5F8A">
        <w:t>три</w:t>
      </w:r>
      <w:r>
        <w:t xml:space="preserve"> </w:t>
      </w:r>
      <w:r w:rsidR="00166DD7" w:rsidRPr="00CD5F8A">
        <w:t>года,</w:t>
      </w:r>
      <w:r>
        <w:t xml:space="preserve"> </w:t>
      </w:r>
      <w:r w:rsidR="00166DD7" w:rsidRPr="00CD5F8A">
        <w:t>но</w:t>
      </w:r>
      <w:r>
        <w:t xml:space="preserve"> </w:t>
      </w:r>
      <w:r w:rsidR="00166DD7" w:rsidRPr="00CD5F8A">
        <w:t>и</w:t>
      </w:r>
      <w:r>
        <w:t xml:space="preserve"> </w:t>
      </w:r>
      <w:r w:rsidR="00166DD7" w:rsidRPr="00CD5F8A">
        <w:t>в</w:t>
      </w:r>
      <w:r>
        <w:t xml:space="preserve"> </w:t>
      </w:r>
      <w:r w:rsidR="00166DD7" w:rsidRPr="00CD5F8A">
        <w:t>долгосрочной</w:t>
      </w:r>
      <w:r>
        <w:t xml:space="preserve"> </w:t>
      </w:r>
      <w:r w:rsidR="00166DD7" w:rsidRPr="00CD5F8A">
        <w:t>перспективе,</w:t>
      </w:r>
      <w:r>
        <w:t xml:space="preserve"> </w:t>
      </w:r>
      <w:r w:rsidR="00166DD7" w:rsidRPr="00CD5F8A">
        <w:t>так</w:t>
      </w:r>
      <w:r>
        <w:t xml:space="preserve"> </w:t>
      </w:r>
      <w:r w:rsidR="00166DD7" w:rsidRPr="00CD5F8A">
        <w:t>что</w:t>
      </w:r>
      <w:r>
        <w:t xml:space="preserve"> </w:t>
      </w:r>
      <w:r w:rsidR="00166DD7" w:rsidRPr="00CD5F8A">
        <w:t>денег</w:t>
      </w:r>
      <w:r>
        <w:t xml:space="preserve"> </w:t>
      </w:r>
      <w:r w:rsidR="00166DD7" w:rsidRPr="00CD5F8A">
        <w:t>молодым</w:t>
      </w:r>
      <w:r>
        <w:t xml:space="preserve"> </w:t>
      </w:r>
      <w:r w:rsidR="00166DD7" w:rsidRPr="00CD5F8A">
        <w:t>родителям</w:t>
      </w:r>
      <w:r>
        <w:t xml:space="preserve"> </w:t>
      </w:r>
      <w:r w:rsidR="00166DD7" w:rsidRPr="00CD5F8A">
        <w:t>хватит,</w:t>
      </w:r>
      <w:r>
        <w:t xml:space="preserve"> </w:t>
      </w:r>
      <w:r w:rsidR="00166DD7" w:rsidRPr="00CD5F8A">
        <w:t>заверил</w:t>
      </w:r>
      <w:r>
        <w:t xml:space="preserve"> </w:t>
      </w:r>
      <w:r w:rsidR="00166DD7" w:rsidRPr="00CD5F8A">
        <w:t>замглавы</w:t>
      </w:r>
      <w:r>
        <w:t xml:space="preserve"> </w:t>
      </w:r>
      <w:r w:rsidR="00166DD7" w:rsidRPr="00CD5F8A">
        <w:t>Минтруда.</w:t>
      </w:r>
    </w:p>
    <w:p w:rsidR="00166DD7" w:rsidRPr="00CD5F8A" w:rsidRDefault="000414E9" w:rsidP="00166DD7">
      <w:r w:rsidRPr="00CD5F8A">
        <w:lastRenderedPageBreak/>
        <w:t>КОМУ</w:t>
      </w:r>
      <w:r>
        <w:t xml:space="preserve"> </w:t>
      </w:r>
      <w:r w:rsidRPr="00CD5F8A">
        <w:t>ВОСПИТЫВАТЬ</w:t>
      </w:r>
      <w:r>
        <w:t xml:space="preserve"> </w:t>
      </w:r>
      <w:r w:rsidRPr="00CD5F8A">
        <w:t>ДЕТЕЙ</w:t>
      </w:r>
    </w:p>
    <w:p w:rsidR="00166DD7" w:rsidRPr="00CD5F8A" w:rsidRDefault="00166DD7" w:rsidP="00166DD7">
      <w:r w:rsidRPr="00CD5F8A">
        <w:t>Некоторые</w:t>
      </w:r>
      <w:r w:rsidR="000B4359">
        <w:t xml:space="preserve"> </w:t>
      </w:r>
      <w:r w:rsidRPr="00CD5F8A">
        <w:t>депутаты</w:t>
      </w:r>
      <w:r w:rsidR="000B4359">
        <w:t xml:space="preserve"> </w:t>
      </w:r>
      <w:r w:rsidRPr="00CD5F8A">
        <w:t>беспокоятся,</w:t>
      </w:r>
      <w:r w:rsidR="000B4359">
        <w:t xml:space="preserve"> </w:t>
      </w:r>
      <w:r w:rsidRPr="00CD5F8A">
        <w:t>кто</w:t>
      </w:r>
      <w:r w:rsidR="000B4359">
        <w:t xml:space="preserve"> </w:t>
      </w:r>
      <w:r w:rsidRPr="00CD5F8A">
        <w:t>же</w:t>
      </w:r>
      <w:r w:rsidR="000B4359">
        <w:t xml:space="preserve"> </w:t>
      </w:r>
      <w:r w:rsidRPr="00CD5F8A">
        <w:t>будет</w:t>
      </w:r>
      <w:r w:rsidR="000B4359">
        <w:t xml:space="preserve"> </w:t>
      </w:r>
      <w:r w:rsidRPr="00CD5F8A">
        <w:t>воспитывать</w:t>
      </w:r>
      <w:r w:rsidR="000B4359">
        <w:t xml:space="preserve"> </w:t>
      </w:r>
      <w:r w:rsidRPr="00CD5F8A">
        <w:t>детей,</w:t>
      </w:r>
      <w:r w:rsidR="000B4359">
        <w:t xml:space="preserve"> </w:t>
      </w:r>
      <w:r w:rsidRPr="00CD5F8A">
        <w:t>если</w:t>
      </w:r>
      <w:r w:rsidR="000B4359">
        <w:t xml:space="preserve"> </w:t>
      </w:r>
      <w:r w:rsidRPr="00CD5F8A">
        <w:t>родители</w:t>
      </w:r>
      <w:r w:rsidR="000B4359">
        <w:t xml:space="preserve"> </w:t>
      </w:r>
      <w:r w:rsidRPr="00CD5F8A">
        <w:t>выйдут</w:t>
      </w:r>
      <w:r w:rsidR="000B4359">
        <w:t xml:space="preserve"> </w:t>
      </w:r>
      <w:r w:rsidRPr="00CD5F8A">
        <w:t>на</w:t>
      </w:r>
      <w:r w:rsidR="000B4359">
        <w:t xml:space="preserve"> </w:t>
      </w:r>
      <w:r w:rsidRPr="00CD5F8A">
        <w:t>работу,</w:t>
      </w:r>
      <w:r w:rsidR="000B4359">
        <w:t xml:space="preserve"> </w:t>
      </w:r>
      <w:r w:rsidRPr="00CD5F8A">
        <w:t>чтобы</w:t>
      </w:r>
      <w:r w:rsidR="000B4359">
        <w:t xml:space="preserve"> </w:t>
      </w:r>
      <w:r w:rsidRPr="00CD5F8A">
        <w:t>получать</w:t>
      </w:r>
      <w:r w:rsidR="000B4359">
        <w:t xml:space="preserve"> </w:t>
      </w:r>
      <w:r w:rsidRPr="00CD5F8A">
        <w:t>и</w:t>
      </w:r>
      <w:r w:rsidR="000B4359">
        <w:t xml:space="preserve"> </w:t>
      </w:r>
      <w:r w:rsidRPr="00CD5F8A">
        <w:t>зарплату,</w:t>
      </w:r>
      <w:r w:rsidR="000B4359">
        <w:t xml:space="preserve"> </w:t>
      </w:r>
      <w:r w:rsidRPr="00CD5F8A">
        <w:t>и</w:t>
      </w:r>
      <w:r w:rsidR="000B4359">
        <w:t xml:space="preserve"> </w:t>
      </w:r>
      <w:r w:rsidRPr="00CD5F8A">
        <w:t>декретные</w:t>
      </w:r>
      <w:r w:rsidR="000B4359">
        <w:t xml:space="preserve"> </w:t>
      </w:r>
      <w:r w:rsidRPr="00CD5F8A">
        <w:t>деньги.</w:t>
      </w:r>
      <w:r w:rsidR="000B4359">
        <w:t xml:space="preserve"> </w:t>
      </w:r>
      <w:r w:rsidRPr="00CD5F8A">
        <w:t>Первый</w:t>
      </w:r>
      <w:r w:rsidR="000B4359">
        <w:t xml:space="preserve"> </w:t>
      </w:r>
      <w:r w:rsidRPr="00CD5F8A">
        <w:t>замруководителя</w:t>
      </w:r>
      <w:r w:rsidR="000B4359">
        <w:t xml:space="preserve"> </w:t>
      </w:r>
      <w:r w:rsidRPr="00CD5F8A">
        <w:t>фракции</w:t>
      </w:r>
      <w:r w:rsidR="000B4359">
        <w:t xml:space="preserve"> </w:t>
      </w:r>
      <w:r w:rsidRPr="00CD5F8A">
        <w:t>КПРФ</w:t>
      </w:r>
      <w:r w:rsidR="000B4359">
        <w:t xml:space="preserve"> </w:t>
      </w:r>
      <w:r w:rsidRPr="00CD5F8A">
        <w:t>Николай</w:t>
      </w:r>
      <w:r w:rsidR="000B4359">
        <w:t xml:space="preserve"> </w:t>
      </w:r>
      <w:r w:rsidRPr="00CD5F8A">
        <w:t>Коломейцев</w:t>
      </w:r>
      <w:r w:rsidR="000B4359">
        <w:t xml:space="preserve"> </w:t>
      </w:r>
      <w:r w:rsidRPr="00CD5F8A">
        <w:t>считает,</w:t>
      </w:r>
      <w:r w:rsidR="000B4359">
        <w:t xml:space="preserve"> </w:t>
      </w:r>
      <w:r w:rsidRPr="00CD5F8A">
        <w:t>что</w:t>
      </w:r>
      <w:r w:rsidR="000B4359">
        <w:t xml:space="preserve"> </w:t>
      </w:r>
      <w:r w:rsidRPr="00CD5F8A">
        <w:t>лучше</w:t>
      </w:r>
      <w:r w:rsidR="000B4359">
        <w:t xml:space="preserve"> </w:t>
      </w:r>
      <w:r w:rsidRPr="00CD5F8A">
        <w:t>было</w:t>
      </w:r>
      <w:r w:rsidR="000B4359">
        <w:t xml:space="preserve"> </w:t>
      </w:r>
      <w:r w:rsidRPr="00CD5F8A">
        <w:t>бы</w:t>
      </w:r>
      <w:r w:rsidR="000B4359">
        <w:t xml:space="preserve"> </w:t>
      </w:r>
      <w:r w:rsidRPr="00CD5F8A">
        <w:t>повысить</w:t>
      </w:r>
      <w:r w:rsidR="000B4359">
        <w:t xml:space="preserve"> </w:t>
      </w:r>
      <w:r w:rsidRPr="00CD5F8A">
        <w:t>само</w:t>
      </w:r>
      <w:r w:rsidR="000B4359">
        <w:t xml:space="preserve"> </w:t>
      </w:r>
      <w:r w:rsidRPr="00CD5F8A">
        <w:t>пособие,</w:t>
      </w:r>
      <w:r w:rsidR="000B4359">
        <w:t xml:space="preserve"> </w:t>
      </w:r>
      <w:r w:rsidRPr="00CD5F8A">
        <w:t>а</w:t>
      </w:r>
      <w:r w:rsidR="000B4359">
        <w:t xml:space="preserve"> </w:t>
      </w:r>
      <w:r w:rsidRPr="00CD5F8A">
        <w:t>не</w:t>
      </w:r>
      <w:r w:rsidR="000B4359">
        <w:t xml:space="preserve"> </w:t>
      </w:r>
      <w:r w:rsidRPr="00CD5F8A">
        <w:t>заставлять</w:t>
      </w:r>
      <w:r w:rsidR="000B4359">
        <w:t xml:space="preserve"> </w:t>
      </w:r>
      <w:r w:rsidRPr="00CD5F8A">
        <w:t>маму</w:t>
      </w:r>
      <w:r w:rsidR="000B4359">
        <w:t xml:space="preserve"> </w:t>
      </w:r>
      <w:r w:rsidRPr="00CD5F8A">
        <w:t>оставлять</w:t>
      </w:r>
      <w:r w:rsidR="000B4359">
        <w:t xml:space="preserve"> </w:t>
      </w:r>
      <w:r w:rsidRPr="00CD5F8A">
        <w:t>малыша</w:t>
      </w:r>
      <w:r w:rsidR="000B4359">
        <w:t xml:space="preserve"> </w:t>
      </w:r>
      <w:r w:rsidRPr="00CD5F8A">
        <w:t>и</w:t>
      </w:r>
      <w:r w:rsidR="000B4359">
        <w:t xml:space="preserve"> </w:t>
      </w:r>
      <w:r w:rsidRPr="00CD5F8A">
        <w:t>идти</w:t>
      </w:r>
      <w:r w:rsidR="000B4359">
        <w:t xml:space="preserve"> </w:t>
      </w:r>
      <w:r w:rsidRPr="00CD5F8A">
        <w:t>зарабатывать</w:t>
      </w:r>
      <w:r w:rsidR="000B4359">
        <w:t xml:space="preserve"> </w:t>
      </w:r>
      <w:r w:rsidRPr="00CD5F8A">
        <w:t>деньги.</w:t>
      </w:r>
      <w:r w:rsidR="000B4359">
        <w:t xml:space="preserve"> «</w:t>
      </w:r>
      <w:r w:rsidRPr="00CD5F8A">
        <w:t>Не</w:t>
      </w:r>
      <w:r w:rsidR="000B4359">
        <w:t xml:space="preserve"> </w:t>
      </w:r>
      <w:r w:rsidRPr="00CD5F8A">
        <w:t>уверен,</w:t>
      </w:r>
      <w:r w:rsidR="000B4359">
        <w:t xml:space="preserve"> </w:t>
      </w:r>
      <w:r w:rsidRPr="00CD5F8A">
        <w:t>что</w:t>
      </w:r>
      <w:r w:rsidR="000B4359">
        <w:t xml:space="preserve"> </w:t>
      </w:r>
      <w:r w:rsidRPr="00CD5F8A">
        <w:t>свою</w:t>
      </w:r>
      <w:r w:rsidR="000B4359">
        <w:t xml:space="preserve"> </w:t>
      </w:r>
      <w:r w:rsidRPr="00CD5F8A">
        <w:t>жену</w:t>
      </w:r>
      <w:r w:rsidR="000B4359">
        <w:t xml:space="preserve"> </w:t>
      </w:r>
      <w:r w:rsidRPr="00CD5F8A">
        <w:t>с</w:t>
      </w:r>
      <w:r w:rsidR="000B4359">
        <w:t xml:space="preserve"> </w:t>
      </w:r>
      <w:r w:rsidRPr="00CD5F8A">
        <w:t>маленьким</w:t>
      </w:r>
      <w:r w:rsidR="000B4359">
        <w:t xml:space="preserve"> </w:t>
      </w:r>
      <w:r w:rsidRPr="00CD5F8A">
        <w:t>грудным</w:t>
      </w:r>
      <w:r w:rsidR="000B4359">
        <w:t xml:space="preserve"> </w:t>
      </w:r>
      <w:r w:rsidRPr="00CD5F8A">
        <w:t>ребенком</w:t>
      </w:r>
      <w:r w:rsidR="000B4359">
        <w:t xml:space="preserve"> </w:t>
      </w:r>
      <w:r w:rsidRPr="00CD5F8A">
        <w:t>вы</w:t>
      </w:r>
      <w:r w:rsidR="000B4359">
        <w:t xml:space="preserve"> </w:t>
      </w:r>
      <w:r w:rsidRPr="00CD5F8A">
        <w:t>хотели</w:t>
      </w:r>
      <w:r w:rsidR="000B4359">
        <w:t xml:space="preserve"> </w:t>
      </w:r>
      <w:r w:rsidRPr="00CD5F8A">
        <w:t>бы</w:t>
      </w:r>
      <w:r w:rsidR="000B4359">
        <w:t xml:space="preserve"> </w:t>
      </w:r>
      <w:r w:rsidRPr="00CD5F8A">
        <w:t>отправить</w:t>
      </w:r>
      <w:r w:rsidR="000B4359">
        <w:t xml:space="preserve"> </w:t>
      </w:r>
      <w:r w:rsidRPr="00CD5F8A">
        <w:t>на</w:t>
      </w:r>
      <w:r w:rsidR="000B4359">
        <w:t xml:space="preserve"> </w:t>
      </w:r>
      <w:r w:rsidRPr="00CD5F8A">
        <w:t>работу</w:t>
      </w:r>
      <w:r w:rsidR="000B4359">
        <w:t>»</w:t>
      </w:r>
      <w:r w:rsidRPr="00CD5F8A">
        <w:t>,</w:t>
      </w:r>
      <w:r w:rsidR="000B4359">
        <w:t xml:space="preserve"> - </w:t>
      </w:r>
      <w:r w:rsidRPr="00CD5F8A">
        <w:t>сказал</w:t>
      </w:r>
      <w:r w:rsidR="000B4359">
        <w:t xml:space="preserve"> </w:t>
      </w:r>
      <w:r w:rsidRPr="00CD5F8A">
        <w:t>депутат,</w:t>
      </w:r>
      <w:r w:rsidR="000B4359">
        <w:t xml:space="preserve"> </w:t>
      </w:r>
      <w:r w:rsidRPr="00CD5F8A">
        <w:t>обращаясь</w:t>
      </w:r>
      <w:r w:rsidR="000B4359">
        <w:t xml:space="preserve"> </w:t>
      </w:r>
      <w:r w:rsidRPr="00CD5F8A">
        <w:t>к</w:t>
      </w:r>
      <w:r w:rsidR="000B4359">
        <w:t xml:space="preserve"> </w:t>
      </w:r>
      <w:r w:rsidRPr="00CD5F8A">
        <w:t>замглавы</w:t>
      </w:r>
      <w:r w:rsidR="000B4359">
        <w:t xml:space="preserve"> </w:t>
      </w:r>
      <w:r w:rsidRPr="00CD5F8A">
        <w:t>Минтруда.</w:t>
      </w:r>
    </w:p>
    <w:p w:rsidR="00166DD7" w:rsidRPr="00CD5F8A" w:rsidRDefault="00166DD7" w:rsidP="00166DD7">
      <w:r w:rsidRPr="00CD5F8A">
        <w:t>Сейчас</w:t>
      </w:r>
      <w:r w:rsidR="000B4359">
        <w:t xml:space="preserve"> </w:t>
      </w:r>
      <w:r w:rsidRPr="00CD5F8A">
        <w:t>около</w:t>
      </w:r>
      <w:r w:rsidR="000B4359">
        <w:t xml:space="preserve"> </w:t>
      </w:r>
      <w:r w:rsidRPr="00CD5F8A">
        <w:t>8</w:t>
      </w:r>
      <w:r w:rsidR="000B4359">
        <w:t xml:space="preserve"> </w:t>
      </w:r>
      <w:r w:rsidRPr="00CD5F8A">
        <w:t>процентов</w:t>
      </w:r>
      <w:r w:rsidR="000B4359">
        <w:t xml:space="preserve"> </w:t>
      </w:r>
      <w:r w:rsidRPr="00CD5F8A">
        <w:t>родителей</w:t>
      </w:r>
      <w:r w:rsidR="000B4359">
        <w:t xml:space="preserve"> </w:t>
      </w:r>
      <w:r w:rsidRPr="00CD5F8A">
        <w:t>возвращаются</w:t>
      </w:r>
      <w:r w:rsidR="000B4359">
        <w:t xml:space="preserve"> </w:t>
      </w:r>
      <w:r w:rsidRPr="00CD5F8A">
        <w:t>к</w:t>
      </w:r>
      <w:r w:rsidR="000B4359">
        <w:t xml:space="preserve"> </w:t>
      </w:r>
      <w:r w:rsidRPr="00CD5F8A">
        <w:t>трудовым</w:t>
      </w:r>
      <w:r w:rsidR="000B4359">
        <w:t xml:space="preserve"> </w:t>
      </w:r>
      <w:r w:rsidRPr="00CD5F8A">
        <w:t>обязанностям</w:t>
      </w:r>
      <w:r w:rsidR="000B4359">
        <w:t xml:space="preserve"> </w:t>
      </w:r>
      <w:r w:rsidRPr="00CD5F8A">
        <w:t>до</w:t>
      </w:r>
      <w:r w:rsidR="000B4359">
        <w:t xml:space="preserve"> </w:t>
      </w:r>
      <w:r w:rsidRPr="00CD5F8A">
        <w:t>того,</w:t>
      </w:r>
      <w:r w:rsidR="000B4359">
        <w:t xml:space="preserve"> </w:t>
      </w:r>
      <w:r w:rsidRPr="00CD5F8A">
        <w:t>как</w:t>
      </w:r>
      <w:r w:rsidR="000B4359">
        <w:t xml:space="preserve"> </w:t>
      </w:r>
      <w:r w:rsidRPr="00CD5F8A">
        <w:t>ребенку</w:t>
      </w:r>
      <w:r w:rsidR="000B4359">
        <w:t xml:space="preserve"> </w:t>
      </w:r>
      <w:r w:rsidRPr="00CD5F8A">
        <w:t>исполнится</w:t>
      </w:r>
      <w:r w:rsidR="000B4359">
        <w:t xml:space="preserve"> </w:t>
      </w:r>
      <w:r w:rsidRPr="00CD5F8A">
        <w:t>полтора</w:t>
      </w:r>
      <w:r w:rsidR="000B4359">
        <w:t xml:space="preserve"> </w:t>
      </w:r>
      <w:r w:rsidRPr="00CD5F8A">
        <w:t>года.</w:t>
      </w:r>
      <w:r w:rsidR="000B4359">
        <w:t xml:space="preserve"> </w:t>
      </w:r>
      <w:r w:rsidRPr="00CD5F8A">
        <w:t>В</w:t>
      </w:r>
      <w:r w:rsidR="000B4359">
        <w:t xml:space="preserve"> </w:t>
      </w:r>
      <w:r w:rsidRPr="00CD5F8A">
        <w:t>Минтруде</w:t>
      </w:r>
      <w:r w:rsidR="000B4359">
        <w:t xml:space="preserve"> </w:t>
      </w:r>
      <w:r w:rsidRPr="00CD5F8A">
        <w:t>считают,</w:t>
      </w:r>
      <w:r w:rsidR="000B4359">
        <w:t xml:space="preserve"> </w:t>
      </w:r>
      <w:r w:rsidRPr="00CD5F8A">
        <w:t>что</w:t>
      </w:r>
      <w:r w:rsidR="000B4359">
        <w:t xml:space="preserve"> </w:t>
      </w:r>
      <w:r w:rsidRPr="00CD5F8A">
        <w:t>показатели</w:t>
      </w:r>
      <w:r w:rsidR="000B4359">
        <w:t xml:space="preserve"> </w:t>
      </w:r>
      <w:r w:rsidRPr="00CD5F8A">
        <w:t>останутся</w:t>
      </w:r>
      <w:r w:rsidR="000B4359">
        <w:t xml:space="preserve"> </w:t>
      </w:r>
      <w:r w:rsidRPr="00CD5F8A">
        <w:t>примерно</w:t>
      </w:r>
      <w:r w:rsidR="000B4359">
        <w:t xml:space="preserve"> </w:t>
      </w:r>
      <w:r w:rsidRPr="00CD5F8A">
        <w:t>на</w:t>
      </w:r>
      <w:r w:rsidR="000B4359">
        <w:t xml:space="preserve"> </w:t>
      </w:r>
      <w:r w:rsidRPr="00CD5F8A">
        <w:t>том</w:t>
      </w:r>
      <w:r w:rsidR="000B4359">
        <w:t xml:space="preserve"> </w:t>
      </w:r>
      <w:r w:rsidRPr="00CD5F8A">
        <w:t>же</w:t>
      </w:r>
      <w:r w:rsidR="000B4359">
        <w:t xml:space="preserve"> </w:t>
      </w:r>
      <w:r w:rsidRPr="00CD5F8A">
        <w:t>уровне</w:t>
      </w:r>
      <w:r w:rsidR="000B4359">
        <w:t xml:space="preserve"> </w:t>
      </w:r>
      <w:r w:rsidRPr="00CD5F8A">
        <w:t>и</w:t>
      </w:r>
      <w:r w:rsidR="000B4359">
        <w:t xml:space="preserve"> </w:t>
      </w:r>
      <w:r w:rsidRPr="00CD5F8A">
        <w:t>новый</w:t>
      </w:r>
      <w:r w:rsidR="000B4359">
        <w:t xml:space="preserve"> </w:t>
      </w:r>
      <w:r w:rsidRPr="00CD5F8A">
        <w:t>законопроект</w:t>
      </w:r>
      <w:r w:rsidR="000B4359">
        <w:t xml:space="preserve"> </w:t>
      </w:r>
      <w:r w:rsidRPr="00CD5F8A">
        <w:t>не</w:t>
      </w:r>
      <w:r w:rsidR="000B4359">
        <w:t xml:space="preserve"> </w:t>
      </w:r>
      <w:r w:rsidRPr="00CD5F8A">
        <w:t>приведет</w:t>
      </w:r>
      <w:r w:rsidR="000B4359">
        <w:t xml:space="preserve"> </w:t>
      </w:r>
      <w:r w:rsidRPr="00CD5F8A">
        <w:t>к</w:t>
      </w:r>
      <w:r w:rsidR="000B4359">
        <w:t xml:space="preserve"> </w:t>
      </w:r>
      <w:r w:rsidRPr="00CD5F8A">
        <w:t>массовому</w:t>
      </w:r>
      <w:r w:rsidR="000B4359">
        <w:t xml:space="preserve"> </w:t>
      </w:r>
      <w:r w:rsidRPr="00CD5F8A">
        <w:t>выходу</w:t>
      </w:r>
      <w:r w:rsidR="000B4359">
        <w:t xml:space="preserve"> </w:t>
      </w:r>
      <w:r w:rsidRPr="00CD5F8A">
        <w:t>молодых</w:t>
      </w:r>
      <w:r w:rsidR="000B4359">
        <w:t xml:space="preserve"> </w:t>
      </w:r>
      <w:r w:rsidRPr="00CD5F8A">
        <w:t>матерей</w:t>
      </w:r>
      <w:r w:rsidR="000B4359">
        <w:t xml:space="preserve"> </w:t>
      </w:r>
      <w:r w:rsidRPr="00CD5F8A">
        <w:t>на</w:t>
      </w:r>
      <w:r w:rsidR="000B4359">
        <w:t xml:space="preserve"> </w:t>
      </w:r>
      <w:r w:rsidRPr="00CD5F8A">
        <w:t>работу.</w:t>
      </w:r>
      <w:r w:rsidR="000B4359">
        <w:t xml:space="preserve"> «</w:t>
      </w:r>
      <w:r w:rsidRPr="00CD5F8A">
        <w:t>Если</w:t>
      </w:r>
      <w:r w:rsidR="000B4359">
        <w:t xml:space="preserve"> </w:t>
      </w:r>
      <w:r w:rsidRPr="00CD5F8A">
        <w:t>семья</w:t>
      </w:r>
      <w:r w:rsidR="000B4359">
        <w:t xml:space="preserve"> </w:t>
      </w:r>
      <w:r w:rsidRPr="00CD5F8A">
        <w:t>полная,</w:t>
      </w:r>
      <w:r w:rsidR="000B4359">
        <w:t xml:space="preserve"> </w:t>
      </w:r>
      <w:r w:rsidRPr="00CD5F8A">
        <w:t>то</w:t>
      </w:r>
      <w:r w:rsidR="000B4359">
        <w:t xml:space="preserve"> </w:t>
      </w:r>
      <w:r w:rsidRPr="00CD5F8A">
        <w:t>в</w:t>
      </w:r>
      <w:r w:rsidR="000B4359">
        <w:t xml:space="preserve"> </w:t>
      </w:r>
      <w:r w:rsidRPr="00CD5F8A">
        <w:t>ней</w:t>
      </w:r>
      <w:r w:rsidR="000B4359">
        <w:t xml:space="preserve"> </w:t>
      </w:r>
      <w:r w:rsidRPr="00CD5F8A">
        <w:t>есть</w:t>
      </w:r>
      <w:r w:rsidR="000B4359">
        <w:t xml:space="preserve"> </w:t>
      </w:r>
      <w:r w:rsidRPr="00CD5F8A">
        <w:t>возможность</w:t>
      </w:r>
      <w:r w:rsidR="000B4359">
        <w:t xml:space="preserve"> </w:t>
      </w:r>
      <w:r w:rsidRPr="00CD5F8A">
        <w:t>для</w:t>
      </w:r>
      <w:r w:rsidR="000B4359">
        <w:t xml:space="preserve"> </w:t>
      </w:r>
      <w:r w:rsidRPr="00CD5F8A">
        <w:t>одного</w:t>
      </w:r>
      <w:r w:rsidR="000B4359">
        <w:t xml:space="preserve"> </w:t>
      </w:r>
      <w:r w:rsidRPr="00CD5F8A">
        <w:t>из</w:t>
      </w:r>
      <w:r w:rsidR="000B4359">
        <w:t xml:space="preserve"> </w:t>
      </w:r>
      <w:r w:rsidRPr="00CD5F8A">
        <w:t>родителей</w:t>
      </w:r>
      <w:r w:rsidR="000B4359">
        <w:t xml:space="preserve"> </w:t>
      </w:r>
      <w:r w:rsidRPr="00CD5F8A">
        <w:t>ухаживать</w:t>
      </w:r>
      <w:r w:rsidR="000B4359">
        <w:t xml:space="preserve"> </w:t>
      </w:r>
      <w:r w:rsidRPr="00CD5F8A">
        <w:t>за</w:t>
      </w:r>
      <w:r w:rsidR="000B4359">
        <w:t xml:space="preserve"> </w:t>
      </w:r>
      <w:r w:rsidRPr="00CD5F8A">
        <w:t>ребенком</w:t>
      </w:r>
      <w:r w:rsidR="000B4359">
        <w:t>»</w:t>
      </w:r>
      <w:r w:rsidRPr="00CD5F8A">
        <w:t>,</w:t>
      </w:r>
      <w:r w:rsidR="000B4359">
        <w:t xml:space="preserve"> - </w:t>
      </w:r>
      <w:r w:rsidRPr="00CD5F8A">
        <w:t>пояснил</w:t>
      </w:r>
      <w:r w:rsidR="000B4359">
        <w:t xml:space="preserve"> </w:t>
      </w:r>
      <w:r w:rsidRPr="00CD5F8A">
        <w:t>Андрей</w:t>
      </w:r>
      <w:r w:rsidR="000B4359">
        <w:t xml:space="preserve"> </w:t>
      </w:r>
      <w:r w:rsidRPr="00CD5F8A">
        <w:t>Пудов.</w:t>
      </w:r>
      <w:r w:rsidR="000B4359">
        <w:t xml:space="preserve"> </w:t>
      </w:r>
      <w:r w:rsidRPr="00CD5F8A">
        <w:t>Что</w:t>
      </w:r>
      <w:r w:rsidR="000B4359">
        <w:t xml:space="preserve"> </w:t>
      </w:r>
      <w:r w:rsidRPr="00CD5F8A">
        <w:t>касается</w:t>
      </w:r>
      <w:r w:rsidR="000B4359">
        <w:t xml:space="preserve"> </w:t>
      </w:r>
      <w:r w:rsidRPr="00CD5F8A">
        <w:t>максимального</w:t>
      </w:r>
      <w:r w:rsidR="000B4359">
        <w:t xml:space="preserve"> </w:t>
      </w:r>
      <w:r w:rsidRPr="00CD5F8A">
        <w:t>размера</w:t>
      </w:r>
      <w:r w:rsidR="000B4359">
        <w:t xml:space="preserve"> </w:t>
      </w:r>
      <w:r w:rsidRPr="00CD5F8A">
        <w:t>пособия,</w:t>
      </w:r>
      <w:r w:rsidR="000B4359">
        <w:t xml:space="preserve"> </w:t>
      </w:r>
      <w:r w:rsidRPr="00CD5F8A">
        <w:t>оно</w:t>
      </w:r>
      <w:r w:rsidR="000B4359">
        <w:t xml:space="preserve"> </w:t>
      </w:r>
      <w:r w:rsidRPr="00CD5F8A">
        <w:t>вырастет</w:t>
      </w:r>
      <w:r w:rsidR="000B4359">
        <w:t xml:space="preserve"> </w:t>
      </w:r>
      <w:r w:rsidRPr="00CD5F8A">
        <w:t>в</w:t>
      </w:r>
      <w:r w:rsidR="000B4359">
        <w:t xml:space="preserve"> </w:t>
      </w:r>
      <w:r w:rsidRPr="00CD5F8A">
        <w:t>2024</w:t>
      </w:r>
      <w:r w:rsidR="000B4359">
        <w:t xml:space="preserve"> </w:t>
      </w:r>
      <w:r w:rsidRPr="00CD5F8A">
        <w:t>году</w:t>
      </w:r>
      <w:r w:rsidR="000B4359">
        <w:t xml:space="preserve"> </w:t>
      </w:r>
      <w:r w:rsidRPr="00CD5F8A">
        <w:t>до</w:t>
      </w:r>
      <w:r w:rsidR="000B4359">
        <w:t xml:space="preserve"> </w:t>
      </w:r>
      <w:r w:rsidRPr="00CD5F8A">
        <w:t>49</w:t>
      </w:r>
      <w:r w:rsidR="000B4359">
        <w:t xml:space="preserve"> </w:t>
      </w:r>
      <w:r w:rsidRPr="00CD5F8A">
        <w:t>тысяч,</w:t>
      </w:r>
      <w:r w:rsidR="000B4359">
        <w:t xml:space="preserve"> </w:t>
      </w:r>
      <w:r w:rsidRPr="00CD5F8A">
        <w:t>а</w:t>
      </w:r>
      <w:r w:rsidR="000B4359">
        <w:t xml:space="preserve"> </w:t>
      </w:r>
      <w:r w:rsidRPr="00CD5F8A">
        <w:t>в</w:t>
      </w:r>
      <w:r w:rsidR="000B4359">
        <w:t xml:space="preserve"> </w:t>
      </w:r>
      <w:r w:rsidRPr="00CD5F8A">
        <w:t>2025</w:t>
      </w:r>
      <w:r w:rsidR="000B4359">
        <w:t xml:space="preserve"> </w:t>
      </w:r>
      <w:r w:rsidRPr="00CD5F8A">
        <w:t>году</w:t>
      </w:r>
      <w:r w:rsidR="000B4359">
        <w:t xml:space="preserve"> - </w:t>
      </w:r>
      <w:r w:rsidRPr="00CD5F8A">
        <w:t>до</w:t>
      </w:r>
      <w:r w:rsidR="000B4359">
        <w:t xml:space="preserve"> </w:t>
      </w:r>
      <w:r w:rsidRPr="00CD5F8A">
        <w:t>69</w:t>
      </w:r>
      <w:r w:rsidR="000B4359">
        <w:t xml:space="preserve"> </w:t>
      </w:r>
      <w:r w:rsidRPr="00CD5F8A">
        <w:t>тысяч</w:t>
      </w:r>
      <w:r w:rsidR="000B4359">
        <w:t xml:space="preserve"> </w:t>
      </w:r>
      <w:r w:rsidRPr="00CD5F8A">
        <w:t>рублей.</w:t>
      </w:r>
    </w:p>
    <w:p w:rsidR="00166DD7" w:rsidRPr="00CD5F8A" w:rsidRDefault="00166DD7" w:rsidP="00166DD7">
      <w:r w:rsidRPr="00CD5F8A">
        <w:t>Предполагается,</w:t>
      </w:r>
      <w:r w:rsidR="000B4359">
        <w:t xml:space="preserve"> </w:t>
      </w:r>
      <w:r w:rsidRPr="00CD5F8A">
        <w:t>что</w:t>
      </w:r>
      <w:r w:rsidR="000B4359">
        <w:t xml:space="preserve"> </w:t>
      </w:r>
      <w:r w:rsidRPr="00CD5F8A">
        <w:t>законопроект</w:t>
      </w:r>
      <w:r w:rsidR="000B4359">
        <w:t xml:space="preserve"> </w:t>
      </w:r>
      <w:r w:rsidRPr="00CD5F8A">
        <w:t>вступит</w:t>
      </w:r>
      <w:r w:rsidR="000B4359">
        <w:t xml:space="preserve"> </w:t>
      </w:r>
      <w:r w:rsidRPr="00CD5F8A">
        <w:t>в</w:t>
      </w:r>
      <w:r w:rsidR="000B4359">
        <w:t xml:space="preserve"> </w:t>
      </w:r>
      <w:r w:rsidRPr="00CD5F8A">
        <w:t>силу</w:t>
      </w:r>
      <w:r w:rsidR="000B4359">
        <w:t xml:space="preserve"> </w:t>
      </w:r>
      <w:r w:rsidRPr="00CD5F8A">
        <w:t>1</w:t>
      </w:r>
      <w:r w:rsidR="000B4359">
        <w:t xml:space="preserve"> </w:t>
      </w:r>
      <w:r w:rsidRPr="00CD5F8A">
        <w:t>января</w:t>
      </w:r>
      <w:r w:rsidR="000B4359">
        <w:t xml:space="preserve"> </w:t>
      </w:r>
      <w:r w:rsidRPr="00CD5F8A">
        <w:t>2024</w:t>
      </w:r>
      <w:r w:rsidR="000B4359">
        <w:t xml:space="preserve"> </w:t>
      </w:r>
      <w:r w:rsidRPr="00CD5F8A">
        <w:t>года.</w:t>
      </w:r>
    </w:p>
    <w:p w:rsidR="00166DD7" w:rsidRPr="00CD5F8A" w:rsidRDefault="0096245C" w:rsidP="00166DD7">
      <w:hyperlink r:id="rId21" w:history="1">
        <w:r w:rsidR="00166DD7" w:rsidRPr="00CD5F8A">
          <w:rPr>
            <w:rStyle w:val="a3"/>
            <w:lang w:val="en-US"/>
          </w:rPr>
          <w:t>https</w:t>
        </w:r>
        <w:r w:rsidR="00166DD7" w:rsidRPr="00CD5F8A">
          <w:rPr>
            <w:rStyle w:val="a3"/>
          </w:rPr>
          <w:t>://</w:t>
        </w:r>
        <w:r w:rsidR="00166DD7" w:rsidRPr="00CD5F8A">
          <w:rPr>
            <w:rStyle w:val="a3"/>
            <w:lang w:val="en-US"/>
          </w:rPr>
          <w:t>www</w:t>
        </w:r>
        <w:r w:rsidR="00166DD7" w:rsidRPr="00CD5F8A">
          <w:rPr>
            <w:rStyle w:val="a3"/>
          </w:rPr>
          <w:t>.</w:t>
        </w:r>
        <w:r w:rsidR="00166DD7" w:rsidRPr="00CD5F8A">
          <w:rPr>
            <w:rStyle w:val="a3"/>
            <w:lang w:val="en-US"/>
          </w:rPr>
          <w:t>pnp</w:t>
        </w:r>
        <w:r w:rsidR="00166DD7" w:rsidRPr="00CD5F8A">
          <w:rPr>
            <w:rStyle w:val="a3"/>
          </w:rPr>
          <w:t>.</w:t>
        </w:r>
        <w:r w:rsidR="00166DD7" w:rsidRPr="00CD5F8A">
          <w:rPr>
            <w:rStyle w:val="a3"/>
            <w:lang w:val="en-US"/>
          </w:rPr>
          <w:t>ru</w:t>
        </w:r>
        <w:r w:rsidR="00166DD7" w:rsidRPr="00CD5F8A">
          <w:rPr>
            <w:rStyle w:val="a3"/>
          </w:rPr>
          <w:t>/</w:t>
        </w:r>
        <w:r w:rsidR="00166DD7" w:rsidRPr="00CD5F8A">
          <w:rPr>
            <w:rStyle w:val="a3"/>
            <w:lang w:val="en-US"/>
          </w:rPr>
          <w:t>social</w:t>
        </w:r>
        <w:r w:rsidR="00166DD7" w:rsidRPr="00CD5F8A">
          <w:rPr>
            <w:rStyle w:val="a3"/>
          </w:rPr>
          <w:t>/</w:t>
        </w:r>
        <w:r w:rsidR="00166DD7" w:rsidRPr="00CD5F8A">
          <w:rPr>
            <w:rStyle w:val="a3"/>
            <w:lang w:val="en-US"/>
          </w:rPr>
          <w:t>rabotayushhim</w:t>
        </w:r>
        <w:r w:rsidR="00166DD7" w:rsidRPr="00CD5F8A">
          <w:rPr>
            <w:rStyle w:val="a3"/>
          </w:rPr>
          <w:t>-</w:t>
        </w:r>
        <w:r w:rsidR="00166DD7" w:rsidRPr="00CD5F8A">
          <w:rPr>
            <w:rStyle w:val="a3"/>
            <w:lang w:val="en-US"/>
          </w:rPr>
          <w:t>roditelyam</w:t>
        </w:r>
        <w:r w:rsidR="00166DD7" w:rsidRPr="00CD5F8A">
          <w:rPr>
            <w:rStyle w:val="a3"/>
          </w:rPr>
          <w:t>-</w:t>
        </w:r>
        <w:r w:rsidR="00166DD7" w:rsidRPr="00CD5F8A">
          <w:rPr>
            <w:rStyle w:val="a3"/>
            <w:lang w:val="en-US"/>
          </w:rPr>
          <w:t>budut</w:t>
        </w:r>
        <w:r w:rsidR="00166DD7" w:rsidRPr="00CD5F8A">
          <w:rPr>
            <w:rStyle w:val="a3"/>
          </w:rPr>
          <w:t>-</w:t>
        </w:r>
        <w:r w:rsidR="00166DD7" w:rsidRPr="00CD5F8A">
          <w:rPr>
            <w:rStyle w:val="a3"/>
            <w:lang w:val="en-US"/>
          </w:rPr>
          <w:t>platit</w:t>
        </w:r>
        <w:r w:rsidR="00166DD7" w:rsidRPr="00CD5F8A">
          <w:rPr>
            <w:rStyle w:val="a3"/>
          </w:rPr>
          <w:t>-</w:t>
        </w:r>
        <w:r w:rsidR="00166DD7" w:rsidRPr="00CD5F8A">
          <w:rPr>
            <w:rStyle w:val="a3"/>
            <w:lang w:val="en-US"/>
          </w:rPr>
          <w:t>dekretnye</w:t>
        </w:r>
        <w:r w:rsidR="00166DD7" w:rsidRPr="00CD5F8A">
          <w:rPr>
            <w:rStyle w:val="a3"/>
          </w:rPr>
          <w:t>-</w:t>
        </w:r>
        <w:r w:rsidR="00166DD7" w:rsidRPr="00CD5F8A">
          <w:rPr>
            <w:rStyle w:val="a3"/>
            <w:lang w:val="en-US"/>
          </w:rPr>
          <w:t>posobiya</w:t>
        </w:r>
        <w:r w:rsidR="00166DD7" w:rsidRPr="00CD5F8A">
          <w:rPr>
            <w:rStyle w:val="a3"/>
          </w:rPr>
          <w:t>.</w:t>
        </w:r>
        <w:r w:rsidR="00166DD7" w:rsidRPr="00CD5F8A">
          <w:rPr>
            <w:rStyle w:val="a3"/>
            <w:lang w:val="en-US"/>
          </w:rPr>
          <w:t>html</w:t>
        </w:r>
      </w:hyperlink>
      <w:r w:rsidR="000B4359">
        <w:t xml:space="preserve"> </w:t>
      </w:r>
    </w:p>
    <w:p w:rsidR="00DC2C62" w:rsidRPr="00CD5F8A" w:rsidRDefault="00DC2C62" w:rsidP="00DC2C62">
      <w:pPr>
        <w:pStyle w:val="2"/>
      </w:pPr>
      <w:bookmarkStart w:id="58" w:name="_Toc149891073"/>
      <w:r w:rsidRPr="00CD5F8A">
        <w:t>Московский</w:t>
      </w:r>
      <w:r w:rsidR="000B4359">
        <w:t xml:space="preserve"> </w:t>
      </w:r>
      <w:r w:rsidRPr="00CD5F8A">
        <w:t>комсомолец,</w:t>
      </w:r>
      <w:r w:rsidR="000B4359">
        <w:t xml:space="preserve"> </w:t>
      </w:r>
      <w:r w:rsidRPr="00CD5F8A">
        <w:t>02.11.2023,</w:t>
      </w:r>
      <w:r w:rsidR="000B4359">
        <w:t xml:space="preserve"> </w:t>
      </w:r>
      <w:r w:rsidRPr="00CD5F8A">
        <w:t>Копи</w:t>
      </w:r>
      <w:r w:rsidR="000B4359">
        <w:t xml:space="preserve"> </w:t>
      </w:r>
      <w:r w:rsidRPr="00CD5F8A">
        <w:t>пенсию</w:t>
      </w:r>
      <w:r w:rsidR="000B4359">
        <w:t xml:space="preserve"> </w:t>
      </w:r>
      <w:r w:rsidRPr="00CD5F8A">
        <w:t>смолоду</w:t>
      </w:r>
      <w:bookmarkEnd w:id="58"/>
    </w:p>
    <w:p w:rsidR="00DC2C62" w:rsidRPr="00CD5F8A" w:rsidRDefault="00DC2C62" w:rsidP="000414E9">
      <w:pPr>
        <w:pStyle w:val="3"/>
      </w:pPr>
      <w:bookmarkStart w:id="59" w:name="_Toc149891074"/>
      <w:r w:rsidRPr="00CD5F8A">
        <w:t>Сколько</w:t>
      </w:r>
      <w:r w:rsidR="000B4359">
        <w:t xml:space="preserve"> </w:t>
      </w:r>
      <w:r w:rsidRPr="00CD5F8A">
        <w:t>власти</w:t>
      </w:r>
      <w:r w:rsidR="000B4359">
        <w:t xml:space="preserve"> </w:t>
      </w:r>
      <w:r w:rsidRPr="00CD5F8A">
        <w:t>ни</w:t>
      </w:r>
      <w:r w:rsidR="000B4359">
        <w:t xml:space="preserve"> </w:t>
      </w:r>
      <w:r w:rsidRPr="00CD5F8A">
        <w:t>советуют</w:t>
      </w:r>
      <w:r w:rsidR="000B4359">
        <w:t xml:space="preserve"> </w:t>
      </w:r>
      <w:r w:rsidRPr="00CD5F8A">
        <w:t>нам</w:t>
      </w:r>
      <w:r w:rsidR="000B4359">
        <w:t xml:space="preserve"> </w:t>
      </w:r>
      <w:r w:rsidRPr="00CD5F8A">
        <w:t>самим</w:t>
      </w:r>
      <w:r w:rsidR="000B4359">
        <w:t xml:space="preserve"> </w:t>
      </w:r>
      <w:r w:rsidRPr="00CD5F8A">
        <w:t>заботиться</w:t>
      </w:r>
      <w:r w:rsidR="000B4359">
        <w:t xml:space="preserve"> </w:t>
      </w:r>
      <w:r w:rsidRPr="00CD5F8A">
        <w:t>о</w:t>
      </w:r>
      <w:r w:rsidR="000B4359">
        <w:t xml:space="preserve"> </w:t>
      </w:r>
      <w:r w:rsidRPr="00CD5F8A">
        <w:t>старости</w:t>
      </w:r>
      <w:r w:rsidR="000B4359">
        <w:t xml:space="preserve"> </w:t>
      </w:r>
      <w:r w:rsidRPr="00CD5F8A">
        <w:t>и</w:t>
      </w:r>
      <w:r w:rsidR="000B4359">
        <w:t xml:space="preserve"> </w:t>
      </w:r>
      <w:r w:rsidRPr="00CD5F8A">
        <w:t>копить</w:t>
      </w:r>
      <w:r w:rsidR="000B4359">
        <w:t xml:space="preserve"> </w:t>
      </w:r>
      <w:r w:rsidRPr="00CD5F8A">
        <w:t>денежки,</w:t>
      </w:r>
      <w:r w:rsidR="000B4359">
        <w:t xml:space="preserve"> </w:t>
      </w:r>
      <w:r w:rsidRPr="00CD5F8A">
        <w:t>мы</w:t>
      </w:r>
      <w:r w:rsidR="000B4359">
        <w:t xml:space="preserve"> </w:t>
      </w:r>
      <w:r w:rsidRPr="00CD5F8A">
        <w:t>не</w:t>
      </w:r>
      <w:r w:rsidR="000B4359">
        <w:t xml:space="preserve"> </w:t>
      </w:r>
      <w:r w:rsidRPr="00CD5F8A">
        <w:t>очень</w:t>
      </w:r>
      <w:r w:rsidR="000B4359">
        <w:t xml:space="preserve"> </w:t>
      </w:r>
      <w:r w:rsidRPr="00CD5F8A">
        <w:t>следуем</w:t>
      </w:r>
      <w:r w:rsidR="000B4359">
        <w:t xml:space="preserve"> </w:t>
      </w:r>
      <w:r w:rsidRPr="00CD5F8A">
        <w:t>таким</w:t>
      </w:r>
      <w:r w:rsidR="000B4359">
        <w:t xml:space="preserve"> </w:t>
      </w:r>
      <w:r w:rsidRPr="00CD5F8A">
        <w:t>рекомендациям.</w:t>
      </w:r>
      <w:r w:rsidR="000B4359">
        <w:t xml:space="preserve"> </w:t>
      </w:r>
      <w:r w:rsidRPr="00CD5F8A">
        <w:t>По</w:t>
      </w:r>
      <w:r w:rsidR="000B4359">
        <w:t xml:space="preserve"> </w:t>
      </w:r>
      <w:r w:rsidRPr="00CD5F8A">
        <w:t>оценке</w:t>
      </w:r>
      <w:r w:rsidR="000B4359">
        <w:t xml:space="preserve"> </w:t>
      </w:r>
      <w:r w:rsidRPr="00CD5F8A">
        <w:t>Минтруда,</w:t>
      </w:r>
      <w:r w:rsidR="000B4359">
        <w:t xml:space="preserve"> </w:t>
      </w:r>
      <w:r w:rsidRPr="00CD5F8A">
        <w:t>лишь</w:t>
      </w:r>
      <w:r w:rsidR="000B4359">
        <w:t xml:space="preserve"> </w:t>
      </w:r>
      <w:r w:rsidRPr="00CD5F8A">
        <w:t>3%</w:t>
      </w:r>
      <w:r w:rsidR="000B4359">
        <w:t xml:space="preserve"> </w:t>
      </w:r>
      <w:r w:rsidRPr="00CD5F8A">
        <w:t>самозанятых</w:t>
      </w:r>
      <w:r w:rsidR="000B4359">
        <w:t xml:space="preserve"> </w:t>
      </w:r>
      <w:r w:rsidRPr="00CD5F8A">
        <w:t>россиян</w:t>
      </w:r>
      <w:r w:rsidR="000B4359">
        <w:t xml:space="preserve"> </w:t>
      </w:r>
      <w:r w:rsidRPr="00CD5F8A">
        <w:t>делают</w:t>
      </w:r>
      <w:r w:rsidR="000B4359">
        <w:t xml:space="preserve"> </w:t>
      </w:r>
      <w:r w:rsidRPr="00CD5F8A">
        <w:t>страховые</w:t>
      </w:r>
      <w:r w:rsidR="000B4359">
        <w:t xml:space="preserve"> </w:t>
      </w:r>
      <w:r w:rsidRPr="00CD5F8A">
        <w:t>взносы</w:t>
      </w:r>
      <w:r w:rsidR="000B4359">
        <w:t xml:space="preserve"> </w:t>
      </w:r>
      <w:r w:rsidRPr="00CD5F8A">
        <w:t>в</w:t>
      </w:r>
      <w:r w:rsidR="000B4359">
        <w:t xml:space="preserve"> </w:t>
      </w:r>
      <w:r w:rsidRPr="00CD5F8A">
        <w:t>Социальный</w:t>
      </w:r>
      <w:r w:rsidR="000B4359">
        <w:t xml:space="preserve"> </w:t>
      </w:r>
      <w:r w:rsidRPr="00CD5F8A">
        <w:t>(по</w:t>
      </w:r>
      <w:r w:rsidR="000B4359">
        <w:t xml:space="preserve"> </w:t>
      </w:r>
      <w:r w:rsidRPr="00CD5F8A">
        <w:t>старому</w:t>
      </w:r>
      <w:r w:rsidR="000B4359">
        <w:t xml:space="preserve"> </w:t>
      </w:r>
      <w:r w:rsidRPr="00CD5F8A">
        <w:t>стилю</w:t>
      </w:r>
      <w:r w:rsidR="000B4359">
        <w:t xml:space="preserve"> - </w:t>
      </w:r>
      <w:r w:rsidRPr="00CD5F8A">
        <w:t>Пенсионный)</w:t>
      </w:r>
      <w:r w:rsidR="000B4359">
        <w:t xml:space="preserve"> </w:t>
      </w:r>
      <w:r w:rsidRPr="00CD5F8A">
        <w:t>фонд.</w:t>
      </w:r>
      <w:r w:rsidR="000B4359">
        <w:t xml:space="preserve"> </w:t>
      </w:r>
      <w:r w:rsidRPr="00CD5F8A">
        <w:t>Что</w:t>
      </w:r>
      <w:r w:rsidR="000B4359">
        <w:t xml:space="preserve"> </w:t>
      </w:r>
      <w:r w:rsidRPr="00CD5F8A">
        <w:t>их</w:t>
      </w:r>
      <w:r w:rsidR="000B4359">
        <w:t xml:space="preserve"> </w:t>
      </w:r>
      <w:r w:rsidRPr="00CD5F8A">
        <w:t>ждет</w:t>
      </w:r>
      <w:r w:rsidR="000B4359">
        <w:t xml:space="preserve"> </w:t>
      </w:r>
      <w:r w:rsidRPr="00CD5F8A">
        <w:t>на</w:t>
      </w:r>
      <w:r w:rsidR="000B4359">
        <w:t xml:space="preserve"> </w:t>
      </w:r>
      <w:r w:rsidRPr="00CD5F8A">
        <w:t>склоне</w:t>
      </w:r>
      <w:r w:rsidR="000B4359">
        <w:t xml:space="preserve"> </w:t>
      </w:r>
      <w:r w:rsidRPr="00CD5F8A">
        <w:t>лет?</w:t>
      </w:r>
      <w:r w:rsidR="000B4359">
        <w:t xml:space="preserve"> </w:t>
      </w:r>
      <w:r w:rsidRPr="00CD5F8A">
        <w:t>Сумеют</w:t>
      </w:r>
      <w:r w:rsidR="000B4359">
        <w:t xml:space="preserve"> </w:t>
      </w:r>
      <w:r w:rsidRPr="00CD5F8A">
        <w:t>ли</w:t>
      </w:r>
      <w:r w:rsidR="000B4359">
        <w:t xml:space="preserve"> </w:t>
      </w:r>
      <w:r w:rsidRPr="00CD5F8A">
        <w:t>97%</w:t>
      </w:r>
      <w:r w:rsidR="000B4359">
        <w:t xml:space="preserve"> </w:t>
      </w:r>
      <w:r w:rsidRPr="00CD5F8A">
        <w:t>неплательщиков</w:t>
      </w:r>
      <w:r w:rsidR="000B4359">
        <w:t xml:space="preserve"> </w:t>
      </w:r>
      <w:r w:rsidRPr="00CD5F8A">
        <w:t>отложить</w:t>
      </w:r>
      <w:r w:rsidR="000B4359">
        <w:t xml:space="preserve"> </w:t>
      </w:r>
      <w:r w:rsidRPr="00CD5F8A">
        <w:t>деньги</w:t>
      </w:r>
      <w:r w:rsidR="000B4359">
        <w:t xml:space="preserve"> </w:t>
      </w:r>
      <w:r w:rsidRPr="00CD5F8A">
        <w:t>к</w:t>
      </w:r>
      <w:r w:rsidR="000B4359">
        <w:t xml:space="preserve"> </w:t>
      </w:r>
      <w:r w:rsidRPr="00CD5F8A">
        <w:t>выходу</w:t>
      </w:r>
      <w:r w:rsidR="000B4359">
        <w:t xml:space="preserve"> </w:t>
      </w:r>
      <w:r w:rsidRPr="00CD5F8A">
        <w:t>на</w:t>
      </w:r>
      <w:r w:rsidR="000B4359">
        <w:t xml:space="preserve"> </w:t>
      </w:r>
      <w:r w:rsidRPr="00CD5F8A">
        <w:t>заслуженный</w:t>
      </w:r>
      <w:r w:rsidR="000B4359">
        <w:t xml:space="preserve"> </w:t>
      </w:r>
      <w:r w:rsidRPr="00CD5F8A">
        <w:t>отдых,</w:t>
      </w:r>
      <w:r w:rsidR="000B4359">
        <w:t xml:space="preserve"> </w:t>
      </w:r>
      <w:r w:rsidRPr="00CD5F8A">
        <w:t>чтобы</w:t>
      </w:r>
      <w:r w:rsidR="000B4359">
        <w:t xml:space="preserve"> </w:t>
      </w:r>
      <w:r w:rsidRPr="00CD5F8A">
        <w:t>ни</w:t>
      </w:r>
      <w:r w:rsidR="000B4359">
        <w:t xml:space="preserve"> </w:t>
      </w:r>
      <w:r w:rsidRPr="00CD5F8A">
        <w:t>в</w:t>
      </w:r>
      <w:r w:rsidR="000B4359">
        <w:t xml:space="preserve"> </w:t>
      </w:r>
      <w:r w:rsidRPr="00CD5F8A">
        <w:t>чем</w:t>
      </w:r>
      <w:r w:rsidR="000B4359">
        <w:t xml:space="preserve"> </w:t>
      </w:r>
      <w:r w:rsidRPr="00CD5F8A">
        <w:t>себе</w:t>
      </w:r>
      <w:r w:rsidR="000B4359">
        <w:t xml:space="preserve"> </w:t>
      </w:r>
      <w:r w:rsidRPr="00CD5F8A">
        <w:t>не</w:t>
      </w:r>
      <w:r w:rsidR="000B4359">
        <w:t xml:space="preserve"> </w:t>
      </w:r>
      <w:r w:rsidRPr="00CD5F8A">
        <w:t>отказывать?</w:t>
      </w:r>
      <w:r w:rsidR="000B4359">
        <w:t xml:space="preserve"> </w:t>
      </w:r>
      <w:r w:rsidRPr="00CD5F8A">
        <w:t>О</w:t>
      </w:r>
      <w:r w:rsidR="000B4359">
        <w:t xml:space="preserve"> </w:t>
      </w:r>
      <w:r w:rsidRPr="00CD5F8A">
        <w:t>незавидной</w:t>
      </w:r>
      <w:r w:rsidR="000B4359">
        <w:t xml:space="preserve"> </w:t>
      </w:r>
      <w:r w:rsidRPr="00CD5F8A">
        <w:t>участи</w:t>
      </w:r>
      <w:r w:rsidR="000B4359">
        <w:t xml:space="preserve"> </w:t>
      </w:r>
      <w:r w:rsidRPr="00CD5F8A">
        <w:t>таких</w:t>
      </w:r>
      <w:r w:rsidR="000B4359">
        <w:t xml:space="preserve"> </w:t>
      </w:r>
      <w:r w:rsidRPr="00CD5F8A">
        <w:t>самозанятых</w:t>
      </w:r>
      <w:r w:rsidR="000B4359">
        <w:t xml:space="preserve"> «</w:t>
      </w:r>
      <w:r w:rsidRPr="00CD5F8A">
        <w:t>МК</w:t>
      </w:r>
      <w:r w:rsidR="000B4359">
        <w:t xml:space="preserve">» </w:t>
      </w:r>
      <w:r w:rsidRPr="00CD5F8A">
        <w:t>спросил</w:t>
      </w:r>
      <w:r w:rsidR="000B4359">
        <w:t xml:space="preserve"> </w:t>
      </w:r>
      <w:r w:rsidRPr="00CD5F8A">
        <w:t>эксперта.</w:t>
      </w:r>
      <w:bookmarkEnd w:id="59"/>
    </w:p>
    <w:p w:rsidR="00DC2C62" w:rsidRPr="00CD5F8A" w:rsidRDefault="00DC2C62" w:rsidP="00DC2C62">
      <w:r w:rsidRPr="00CD5F8A">
        <w:t>Из</w:t>
      </w:r>
      <w:r w:rsidR="000B4359">
        <w:t xml:space="preserve"> </w:t>
      </w:r>
      <w:r w:rsidRPr="00CD5F8A">
        <w:t>8</w:t>
      </w:r>
      <w:r w:rsidR="000B4359">
        <w:t xml:space="preserve"> </w:t>
      </w:r>
      <w:r w:rsidRPr="00CD5F8A">
        <w:t>миллионов</w:t>
      </w:r>
      <w:r w:rsidR="000B4359">
        <w:t xml:space="preserve"> </w:t>
      </w:r>
      <w:r w:rsidRPr="00CD5F8A">
        <w:t>самозанятых</w:t>
      </w:r>
      <w:r w:rsidR="000B4359">
        <w:t xml:space="preserve"> </w:t>
      </w:r>
      <w:r w:rsidRPr="00CD5F8A">
        <w:t>в</w:t>
      </w:r>
      <w:r w:rsidR="000B4359">
        <w:t xml:space="preserve"> </w:t>
      </w:r>
      <w:r w:rsidRPr="00CD5F8A">
        <w:t>нашей</w:t>
      </w:r>
      <w:r w:rsidR="000B4359">
        <w:t xml:space="preserve"> </w:t>
      </w:r>
      <w:r w:rsidRPr="00CD5F8A">
        <w:t>стране</w:t>
      </w:r>
      <w:r w:rsidR="000B4359">
        <w:t xml:space="preserve"> </w:t>
      </w:r>
      <w:r w:rsidRPr="00CD5F8A">
        <w:t>добровольные</w:t>
      </w:r>
      <w:r w:rsidR="000B4359">
        <w:t xml:space="preserve"> </w:t>
      </w:r>
      <w:r w:rsidRPr="00CD5F8A">
        <w:t>взносы</w:t>
      </w:r>
      <w:r w:rsidR="000B4359">
        <w:t xml:space="preserve"> </w:t>
      </w:r>
      <w:r w:rsidRPr="00CD5F8A">
        <w:t>на</w:t>
      </w:r>
      <w:r w:rsidR="000B4359">
        <w:t xml:space="preserve"> </w:t>
      </w:r>
      <w:r w:rsidRPr="00CD5F8A">
        <w:t>пенсию</w:t>
      </w:r>
      <w:r w:rsidR="000B4359">
        <w:t xml:space="preserve"> </w:t>
      </w:r>
      <w:r w:rsidRPr="00CD5F8A">
        <w:t>делают</w:t>
      </w:r>
      <w:r w:rsidR="000B4359">
        <w:t xml:space="preserve"> </w:t>
      </w:r>
      <w:r w:rsidRPr="00CD5F8A">
        <w:t>только</w:t>
      </w:r>
      <w:r w:rsidR="000B4359">
        <w:t xml:space="preserve"> </w:t>
      </w:r>
      <w:r w:rsidRPr="00CD5F8A">
        <w:t>258</w:t>
      </w:r>
      <w:r w:rsidR="000B4359">
        <w:t xml:space="preserve"> </w:t>
      </w:r>
      <w:r w:rsidRPr="00CD5F8A">
        <w:t>тысяч</w:t>
      </w:r>
      <w:r w:rsidR="000B4359">
        <w:t xml:space="preserve"> </w:t>
      </w:r>
      <w:r w:rsidRPr="00CD5F8A">
        <w:t>человек,</w:t>
      </w:r>
      <w:r w:rsidR="000B4359">
        <w:t xml:space="preserve"> </w:t>
      </w:r>
      <w:r w:rsidRPr="00CD5F8A">
        <w:t>то</w:t>
      </w:r>
      <w:r w:rsidR="000B4359">
        <w:t xml:space="preserve"> </w:t>
      </w:r>
      <w:r w:rsidRPr="00CD5F8A">
        <w:t>есть</w:t>
      </w:r>
      <w:r w:rsidR="000B4359">
        <w:t xml:space="preserve"> </w:t>
      </w:r>
      <w:r w:rsidRPr="00CD5F8A">
        <w:t>3,2%.</w:t>
      </w:r>
      <w:r w:rsidR="000B4359">
        <w:t xml:space="preserve"> </w:t>
      </w:r>
      <w:r w:rsidRPr="00CD5F8A">
        <w:t>Средний</w:t>
      </w:r>
      <w:r w:rsidR="000B4359">
        <w:t xml:space="preserve"> </w:t>
      </w:r>
      <w:r w:rsidRPr="00CD5F8A">
        <w:t>размер</w:t>
      </w:r>
      <w:r w:rsidR="000B4359">
        <w:t xml:space="preserve"> </w:t>
      </w:r>
      <w:r w:rsidRPr="00CD5F8A">
        <w:t>отчислений</w:t>
      </w:r>
      <w:r w:rsidR="000B4359">
        <w:t xml:space="preserve"> </w:t>
      </w:r>
      <w:r w:rsidRPr="00CD5F8A">
        <w:t>за</w:t>
      </w:r>
      <w:r w:rsidR="000B4359">
        <w:t xml:space="preserve"> </w:t>
      </w:r>
      <w:r w:rsidRPr="00CD5F8A">
        <w:t>9</w:t>
      </w:r>
      <w:r w:rsidR="000B4359">
        <w:t xml:space="preserve"> </w:t>
      </w:r>
      <w:r w:rsidRPr="00CD5F8A">
        <w:t>месяцев</w:t>
      </w:r>
      <w:r w:rsidR="000B4359">
        <w:t xml:space="preserve"> </w:t>
      </w:r>
      <w:r w:rsidRPr="00CD5F8A">
        <w:t>нынешнего</w:t>
      </w:r>
      <w:r w:rsidR="000B4359">
        <w:t xml:space="preserve"> </w:t>
      </w:r>
      <w:r w:rsidRPr="00CD5F8A">
        <w:t>года</w:t>
      </w:r>
      <w:r w:rsidR="000B4359">
        <w:t xml:space="preserve"> </w:t>
      </w:r>
      <w:r w:rsidRPr="00CD5F8A">
        <w:t>на</w:t>
      </w:r>
      <w:r w:rsidR="000B4359">
        <w:t xml:space="preserve"> </w:t>
      </w:r>
      <w:r w:rsidRPr="00CD5F8A">
        <w:t>одного</w:t>
      </w:r>
      <w:r w:rsidR="000B4359">
        <w:t xml:space="preserve"> </w:t>
      </w:r>
      <w:r w:rsidRPr="00CD5F8A">
        <w:t>плательщика</w:t>
      </w:r>
      <w:r w:rsidR="000B4359">
        <w:t xml:space="preserve"> </w:t>
      </w:r>
      <w:r w:rsidRPr="00CD5F8A">
        <w:t>составил</w:t>
      </w:r>
      <w:r w:rsidR="000B4359">
        <w:t xml:space="preserve"> </w:t>
      </w:r>
      <w:r w:rsidRPr="00CD5F8A">
        <w:t>13,7</w:t>
      </w:r>
      <w:r w:rsidR="000B4359">
        <w:t xml:space="preserve"> </w:t>
      </w:r>
      <w:r w:rsidRPr="00CD5F8A">
        <w:t>тыс.</w:t>
      </w:r>
      <w:r w:rsidR="000B4359">
        <w:t xml:space="preserve"> </w:t>
      </w:r>
      <w:r w:rsidRPr="00CD5F8A">
        <w:t>рублей.</w:t>
      </w:r>
      <w:r w:rsidR="000B4359">
        <w:t xml:space="preserve"> </w:t>
      </w:r>
      <w:r w:rsidRPr="00CD5F8A">
        <w:t>За</w:t>
      </w:r>
      <w:r w:rsidR="000B4359">
        <w:t xml:space="preserve"> </w:t>
      </w:r>
      <w:r w:rsidRPr="00CD5F8A">
        <w:t>тот</w:t>
      </w:r>
      <w:r w:rsidR="000B4359">
        <w:t xml:space="preserve"> </w:t>
      </w:r>
      <w:r w:rsidRPr="00CD5F8A">
        <w:t>же</w:t>
      </w:r>
      <w:r w:rsidR="000B4359">
        <w:t xml:space="preserve"> </w:t>
      </w:r>
      <w:r w:rsidRPr="00CD5F8A">
        <w:t>период</w:t>
      </w:r>
      <w:r w:rsidR="000B4359">
        <w:t xml:space="preserve"> </w:t>
      </w:r>
      <w:r w:rsidRPr="00CD5F8A">
        <w:t>2022</w:t>
      </w:r>
      <w:r w:rsidR="000B4359">
        <w:t xml:space="preserve"> </w:t>
      </w:r>
      <w:r w:rsidRPr="00CD5F8A">
        <w:t>года</w:t>
      </w:r>
      <w:r w:rsidR="000B4359">
        <w:t xml:space="preserve"> </w:t>
      </w:r>
      <w:r w:rsidRPr="00CD5F8A">
        <w:t>он</w:t>
      </w:r>
      <w:r w:rsidR="000B4359">
        <w:t xml:space="preserve"> </w:t>
      </w:r>
      <w:r w:rsidRPr="00CD5F8A">
        <w:t>был</w:t>
      </w:r>
      <w:r w:rsidR="000B4359">
        <w:t xml:space="preserve"> </w:t>
      </w:r>
      <w:r w:rsidRPr="00CD5F8A">
        <w:t>чуть</w:t>
      </w:r>
      <w:r w:rsidR="000B4359">
        <w:t xml:space="preserve"> </w:t>
      </w:r>
      <w:r w:rsidRPr="00CD5F8A">
        <w:t>меньше</w:t>
      </w:r>
      <w:r w:rsidR="000B4359">
        <w:t xml:space="preserve"> - </w:t>
      </w:r>
      <w:r w:rsidRPr="00CD5F8A">
        <w:t>11,3</w:t>
      </w:r>
      <w:r w:rsidR="000B4359">
        <w:t xml:space="preserve"> </w:t>
      </w:r>
      <w:r w:rsidRPr="00CD5F8A">
        <w:t>тыс.</w:t>
      </w:r>
    </w:p>
    <w:p w:rsidR="00DC2C62" w:rsidRPr="00CD5F8A" w:rsidRDefault="00DC2C62" w:rsidP="00DC2C62">
      <w:r w:rsidRPr="00CD5F8A">
        <w:t>Статус</w:t>
      </w:r>
      <w:r w:rsidR="000B4359">
        <w:t xml:space="preserve"> </w:t>
      </w:r>
      <w:r w:rsidRPr="00CD5F8A">
        <w:t>самозанятого</w:t>
      </w:r>
      <w:r w:rsidR="000B4359">
        <w:t xml:space="preserve"> </w:t>
      </w:r>
      <w:r w:rsidRPr="00CD5F8A">
        <w:t>в</w:t>
      </w:r>
      <w:r w:rsidR="000B4359">
        <w:t xml:space="preserve"> </w:t>
      </w:r>
      <w:r w:rsidRPr="00CD5F8A">
        <w:t>России</w:t>
      </w:r>
      <w:r w:rsidR="000B4359">
        <w:t xml:space="preserve"> </w:t>
      </w:r>
      <w:r w:rsidRPr="00CD5F8A">
        <w:t>ввели</w:t>
      </w:r>
      <w:r w:rsidR="000B4359">
        <w:t xml:space="preserve"> </w:t>
      </w:r>
      <w:r w:rsidRPr="00CD5F8A">
        <w:t>в</w:t>
      </w:r>
      <w:r w:rsidR="000B4359">
        <w:t xml:space="preserve"> </w:t>
      </w:r>
      <w:r w:rsidRPr="00CD5F8A">
        <w:t>2019</w:t>
      </w:r>
      <w:r w:rsidR="000B4359">
        <w:t xml:space="preserve"> </w:t>
      </w:r>
      <w:r w:rsidRPr="00CD5F8A">
        <w:t>году.</w:t>
      </w:r>
      <w:r w:rsidR="000B4359">
        <w:t xml:space="preserve"> </w:t>
      </w:r>
      <w:r w:rsidRPr="00CD5F8A">
        <w:t>В</w:t>
      </w:r>
      <w:r w:rsidR="000B4359">
        <w:t xml:space="preserve"> </w:t>
      </w:r>
      <w:r w:rsidRPr="00CD5F8A">
        <w:t>этот</w:t>
      </w:r>
      <w:r w:rsidR="000B4359">
        <w:t xml:space="preserve"> </w:t>
      </w:r>
      <w:r w:rsidRPr="00CD5F8A">
        <w:t>год</w:t>
      </w:r>
      <w:r w:rsidR="000B4359">
        <w:t xml:space="preserve"> </w:t>
      </w:r>
      <w:r w:rsidRPr="00CD5F8A">
        <w:t>таких</w:t>
      </w:r>
      <w:r w:rsidR="000B4359">
        <w:t xml:space="preserve"> </w:t>
      </w:r>
      <w:r w:rsidRPr="00CD5F8A">
        <w:t>зарегистрировалось</w:t>
      </w:r>
      <w:r w:rsidR="000B4359">
        <w:t xml:space="preserve"> </w:t>
      </w:r>
      <w:r w:rsidRPr="00CD5F8A">
        <w:t>несколько</w:t>
      </w:r>
      <w:r w:rsidR="000B4359">
        <w:t xml:space="preserve"> </w:t>
      </w:r>
      <w:r w:rsidRPr="00CD5F8A">
        <w:t>сотен</w:t>
      </w:r>
      <w:r w:rsidR="000B4359">
        <w:t xml:space="preserve"> </w:t>
      </w:r>
      <w:r w:rsidRPr="00CD5F8A">
        <w:t>человек.</w:t>
      </w:r>
      <w:r w:rsidR="000B4359">
        <w:t xml:space="preserve"> </w:t>
      </w:r>
      <w:r w:rsidRPr="00CD5F8A">
        <w:t>Но</w:t>
      </w:r>
      <w:r w:rsidR="000B4359">
        <w:t xml:space="preserve"> </w:t>
      </w:r>
      <w:r w:rsidRPr="00CD5F8A">
        <w:t>с</w:t>
      </w:r>
      <w:r w:rsidR="000B4359">
        <w:t xml:space="preserve"> </w:t>
      </w:r>
      <w:r w:rsidRPr="00CD5F8A">
        <w:t>тех</w:t>
      </w:r>
      <w:r w:rsidR="000B4359">
        <w:t xml:space="preserve"> </w:t>
      </w:r>
      <w:r w:rsidRPr="00CD5F8A">
        <w:t>пор</w:t>
      </w:r>
      <w:r w:rsidR="000B4359">
        <w:t xml:space="preserve"> </w:t>
      </w:r>
      <w:r w:rsidRPr="00CD5F8A">
        <w:t>эта</w:t>
      </w:r>
      <w:r w:rsidR="000B4359">
        <w:t xml:space="preserve"> </w:t>
      </w:r>
      <w:r w:rsidRPr="00CD5F8A">
        <w:t>армия</w:t>
      </w:r>
      <w:r w:rsidR="000B4359">
        <w:t xml:space="preserve"> </w:t>
      </w:r>
      <w:r w:rsidRPr="00CD5F8A">
        <w:t>постоянно</w:t>
      </w:r>
      <w:r w:rsidR="000B4359">
        <w:t xml:space="preserve"> </w:t>
      </w:r>
      <w:r w:rsidRPr="00CD5F8A">
        <w:t>увеличивается.</w:t>
      </w:r>
      <w:r w:rsidR="000B4359">
        <w:t xml:space="preserve"> </w:t>
      </w:r>
      <w:r w:rsidRPr="00CD5F8A">
        <w:t>Если</w:t>
      </w:r>
      <w:r w:rsidR="000B4359">
        <w:t xml:space="preserve"> </w:t>
      </w:r>
      <w:r w:rsidRPr="00CD5F8A">
        <w:t>в</w:t>
      </w:r>
      <w:r w:rsidR="000B4359">
        <w:t xml:space="preserve"> </w:t>
      </w:r>
      <w:r w:rsidRPr="00CD5F8A">
        <w:t>2022</w:t>
      </w:r>
      <w:r w:rsidR="000B4359">
        <w:t xml:space="preserve"> </w:t>
      </w:r>
      <w:r w:rsidRPr="00CD5F8A">
        <w:t>году</w:t>
      </w:r>
      <w:r w:rsidR="000B4359">
        <w:t xml:space="preserve"> </w:t>
      </w:r>
      <w:r w:rsidRPr="00CD5F8A">
        <w:t>насчитывалось</w:t>
      </w:r>
      <w:r w:rsidR="000B4359">
        <w:t xml:space="preserve"> </w:t>
      </w:r>
      <w:r w:rsidRPr="00CD5F8A">
        <w:t>около</w:t>
      </w:r>
      <w:r w:rsidR="000B4359">
        <w:t xml:space="preserve"> </w:t>
      </w:r>
      <w:r w:rsidRPr="00CD5F8A">
        <w:t>6</w:t>
      </w:r>
      <w:r w:rsidR="000B4359">
        <w:t xml:space="preserve"> </w:t>
      </w:r>
      <w:r w:rsidRPr="00CD5F8A">
        <w:t>миллионов,</w:t>
      </w:r>
      <w:r w:rsidR="000B4359">
        <w:t xml:space="preserve"> </w:t>
      </w:r>
      <w:r w:rsidRPr="00CD5F8A">
        <w:t>то</w:t>
      </w:r>
      <w:r w:rsidR="000B4359">
        <w:t xml:space="preserve"> </w:t>
      </w:r>
      <w:r w:rsidRPr="00CD5F8A">
        <w:t>в</w:t>
      </w:r>
      <w:r w:rsidR="000B4359">
        <w:t xml:space="preserve"> </w:t>
      </w:r>
      <w:r w:rsidRPr="00CD5F8A">
        <w:t>нынешнем,</w:t>
      </w:r>
      <w:r w:rsidR="000B4359">
        <w:t xml:space="preserve"> </w:t>
      </w:r>
      <w:r w:rsidRPr="00CD5F8A">
        <w:t>по</w:t>
      </w:r>
      <w:r w:rsidR="000B4359">
        <w:t xml:space="preserve"> </w:t>
      </w:r>
      <w:r w:rsidRPr="00CD5F8A">
        <w:t>данным</w:t>
      </w:r>
      <w:r w:rsidR="000B4359">
        <w:t xml:space="preserve"> </w:t>
      </w:r>
      <w:r w:rsidRPr="00CD5F8A">
        <w:t>ФНС,</w:t>
      </w:r>
      <w:r w:rsidR="000B4359">
        <w:t xml:space="preserve"> </w:t>
      </w:r>
      <w:r w:rsidRPr="00CD5F8A">
        <w:t>их</w:t>
      </w:r>
      <w:r w:rsidR="000B4359">
        <w:t xml:space="preserve"> </w:t>
      </w:r>
      <w:r w:rsidRPr="00CD5F8A">
        <w:t>число</w:t>
      </w:r>
      <w:r w:rsidR="000B4359">
        <w:t xml:space="preserve"> </w:t>
      </w:r>
      <w:r w:rsidRPr="00CD5F8A">
        <w:t>увеличилось</w:t>
      </w:r>
      <w:r w:rsidR="000B4359">
        <w:t xml:space="preserve"> </w:t>
      </w:r>
      <w:r w:rsidRPr="00CD5F8A">
        <w:t>до</w:t>
      </w:r>
      <w:r w:rsidR="000B4359">
        <w:t xml:space="preserve"> </w:t>
      </w:r>
      <w:r w:rsidRPr="00CD5F8A">
        <w:t>8</w:t>
      </w:r>
      <w:r w:rsidR="000B4359">
        <w:t xml:space="preserve"> </w:t>
      </w:r>
      <w:r w:rsidRPr="00CD5F8A">
        <w:t>миллионов</w:t>
      </w:r>
      <w:r w:rsidR="000B4359">
        <w:t xml:space="preserve"> </w:t>
      </w:r>
      <w:r w:rsidRPr="00CD5F8A">
        <w:t>человек.</w:t>
      </w:r>
    </w:p>
    <w:p w:rsidR="00DC2C62" w:rsidRPr="00CD5F8A" w:rsidRDefault="00DC2C62" w:rsidP="00DC2C62">
      <w:r w:rsidRPr="00CD5F8A">
        <w:t>Тому</w:t>
      </w:r>
      <w:r w:rsidR="000B4359">
        <w:t xml:space="preserve"> </w:t>
      </w:r>
      <w:r w:rsidRPr="00CD5F8A">
        <w:t>есть</w:t>
      </w:r>
      <w:r w:rsidR="000B4359">
        <w:t xml:space="preserve"> </w:t>
      </w:r>
      <w:r w:rsidRPr="00CD5F8A">
        <w:t>объективные</w:t>
      </w:r>
      <w:r w:rsidR="000B4359">
        <w:t xml:space="preserve"> </w:t>
      </w:r>
      <w:r w:rsidRPr="00CD5F8A">
        <w:t>предпосылки.</w:t>
      </w:r>
      <w:r w:rsidR="000B4359">
        <w:t xml:space="preserve"> </w:t>
      </w:r>
      <w:r w:rsidRPr="00CD5F8A">
        <w:t>В</w:t>
      </w:r>
      <w:r w:rsidR="000B4359">
        <w:t xml:space="preserve"> </w:t>
      </w:r>
      <w:r w:rsidRPr="00CD5F8A">
        <w:t>частности,</w:t>
      </w:r>
      <w:r w:rsidR="000B4359">
        <w:t xml:space="preserve"> </w:t>
      </w:r>
      <w:r w:rsidRPr="00CD5F8A">
        <w:t>простая</w:t>
      </w:r>
      <w:r w:rsidR="000B4359">
        <w:t xml:space="preserve"> </w:t>
      </w:r>
      <w:r w:rsidRPr="00CD5F8A">
        <w:t>схема</w:t>
      </w:r>
      <w:r w:rsidR="000B4359">
        <w:t xml:space="preserve"> </w:t>
      </w:r>
      <w:r w:rsidRPr="00CD5F8A">
        <w:t>регистрации,</w:t>
      </w:r>
      <w:r w:rsidR="000B4359">
        <w:t xml:space="preserve"> </w:t>
      </w:r>
      <w:r w:rsidRPr="00CD5F8A">
        <w:t>без</w:t>
      </w:r>
      <w:r w:rsidR="000B4359">
        <w:t xml:space="preserve"> </w:t>
      </w:r>
      <w:r w:rsidRPr="00CD5F8A">
        <w:t>всякой</w:t>
      </w:r>
      <w:r w:rsidR="000B4359">
        <w:t xml:space="preserve"> </w:t>
      </w:r>
      <w:r w:rsidRPr="00CD5F8A">
        <w:t>бюрократической</w:t>
      </w:r>
      <w:r w:rsidR="000B4359">
        <w:t xml:space="preserve"> </w:t>
      </w:r>
      <w:r w:rsidRPr="00CD5F8A">
        <w:t>канители.</w:t>
      </w:r>
      <w:r w:rsidR="000B4359">
        <w:t xml:space="preserve"> </w:t>
      </w:r>
      <w:r w:rsidRPr="00CD5F8A">
        <w:t>Главное</w:t>
      </w:r>
      <w:r w:rsidR="000B4359">
        <w:t xml:space="preserve"> - </w:t>
      </w:r>
      <w:r w:rsidRPr="00CD5F8A">
        <w:t>льготный</w:t>
      </w:r>
      <w:r w:rsidR="000B4359">
        <w:t xml:space="preserve"> </w:t>
      </w:r>
      <w:r w:rsidRPr="00CD5F8A">
        <w:t>налоговый</w:t>
      </w:r>
      <w:r w:rsidR="000B4359">
        <w:t xml:space="preserve"> </w:t>
      </w:r>
      <w:r w:rsidRPr="00CD5F8A">
        <w:t>режим.</w:t>
      </w:r>
      <w:r w:rsidR="000B4359">
        <w:t xml:space="preserve"> </w:t>
      </w:r>
      <w:r w:rsidRPr="00CD5F8A">
        <w:t>Самозанятый</w:t>
      </w:r>
      <w:r w:rsidR="000B4359">
        <w:t xml:space="preserve"> </w:t>
      </w:r>
      <w:r w:rsidRPr="00CD5F8A">
        <w:t>платит</w:t>
      </w:r>
      <w:r w:rsidR="000B4359">
        <w:t xml:space="preserve"> </w:t>
      </w:r>
      <w:r w:rsidRPr="00CD5F8A">
        <w:t>только</w:t>
      </w:r>
      <w:r w:rsidR="000B4359">
        <w:t xml:space="preserve"> </w:t>
      </w:r>
      <w:r w:rsidRPr="00CD5F8A">
        <w:t>налог</w:t>
      </w:r>
      <w:r w:rsidR="000B4359">
        <w:t xml:space="preserve"> </w:t>
      </w:r>
      <w:r w:rsidRPr="00CD5F8A">
        <w:t>в</w:t>
      </w:r>
      <w:r w:rsidR="000B4359">
        <w:t xml:space="preserve"> </w:t>
      </w:r>
      <w:r w:rsidRPr="00CD5F8A">
        <w:t>4</w:t>
      </w:r>
      <w:r w:rsidR="000B4359">
        <w:t>-</w:t>
      </w:r>
      <w:r w:rsidRPr="00CD5F8A">
        <w:t>6%</w:t>
      </w:r>
      <w:r w:rsidR="000B4359">
        <w:t xml:space="preserve"> </w:t>
      </w:r>
      <w:r w:rsidRPr="00CD5F8A">
        <w:t>от</w:t>
      </w:r>
      <w:r w:rsidR="000B4359">
        <w:t xml:space="preserve"> </w:t>
      </w:r>
      <w:r w:rsidRPr="00CD5F8A">
        <w:t>своего</w:t>
      </w:r>
      <w:r w:rsidR="000B4359">
        <w:t xml:space="preserve"> </w:t>
      </w:r>
      <w:r w:rsidRPr="00CD5F8A">
        <w:t>дохода,</w:t>
      </w:r>
      <w:r w:rsidR="000B4359">
        <w:t xml:space="preserve"> </w:t>
      </w:r>
      <w:r w:rsidRPr="00CD5F8A">
        <w:t>и</w:t>
      </w:r>
      <w:r w:rsidR="000B4359">
        <w:t xml:space="preserve"> </w:t>
      </w:r>
      <w:r w:rsidRPr="00CD5F8A">
        <w:t>у</w:t>
      </w:r>
      <w:r w:rsidR="000B4359">
        <w:t xml:space="preserve"> </w:t>
      </w:r>
      <w:r w:rsidRPr="00CD5F8A">
        <w:t>него</w:t>
      </w:r>
      <w:r w:rsidR="000B4359">
        <w:t xml:space="preserve"> </w:t>
      </w:r>
      <w:r w:rsidRPr="00CD5F8A">
        <w:t>нет</w:t>
      </w:r>
      <w:r w:rsidR="000B4359">
        <w:t xml:space="preserve"> </w:t>
      </w:r>
      <w:r w:rsidRPr="00CD5F8A">
        <w:t>никакой</w:t>
      </w:r>
      <w:r w:rsidR="000B4359">
        <w:t xml:space="preserve"> </w:t>
      </w:r>
      <w:r w:rsidRPr="00CD5F8A">
        <w:t>бухгалтерской</w:t>
      </w:r>
      <w:r w:rsidR="000B4359">
        <w:t xml:space="preserve"> </w:t>
      </w:r>
      <w:r w:rsidRPr="00CD5F8A">
        <w:t>отчетности.</w:t>
      </w:r>
      <w:r w:rsidR="000B4359">
        <w:t xml:space="preserve"> </w:t>
      </w:r>
      <w:r w:rsidRPr="00CD5F8A">
        <w:t>Никакой</w:t>
      </w:r>
      <w:r w:rsidR="000B4359">
        <w:t xml:space="preserve"> </w:t>
      </w:r>
      <w:r w:rsidRPr="00CD5F8A">
        <w:t>обязаловки</w:t>
      </w:r>
      <w:r w:rsidR="000B4359">
        <w:t xml:space="preserve"> </w:t>
      </w:r>
      <w:r w:rsidRPr="00CD5F8A">
        <w:t>и</w:t>
      </w:r>
      <w:r w:rsidR="000B4359">
        <w:t xml:space="preserve"> </w:t>
      </w:r>
      <w:r w:rsidRPr="00CD5F8A">
        <w:t>по</w:t>
      </w:r>
      <w:r w:rsidR="000B4359">
        <w:t xml:space="preserve"> </w:t>
      </w:r>
      <w:r w:rsidRPr="00CD5F8A">
        <w:t>части</w:t>
      </w:r>
      <w:r w:rsidR="000B4359">
        <w:t xml:space="preserve"> </w:t>
      </w:r>
      <w:r w:rsidRPr="00CD5F8A">
        <w:t>уплаты</w:t>
      </w:r>
      <w:r w:rsidR="000B4359">
        <w:t xml:space="preserve"> </w:t>
      </w:r>
      <w:r w:rsidRPr="00CD5F8A">
        <w:t>налога</w:t>
      </w:r>
      <w:r w:rsidR="000B4359">
        <w:t xml:space="preserve"> </w:t>
      </w:r>
      <w:r w:rsidRPr="00CD5F8A">
        <w:t>в</w:t>
      </w:r>
      <w:r w:rsidR="000B4359">
        <w:t xml:space="preserve"> </w:t>
      </w:r>
      <w:r w:rsidRPr="00CD5F8A">
        <w:t>Социальный</w:t>
      </w:r>
      <w:r w:rsidR="000B4359">
        <w:t xml:space="preserve"> </w:t>
      </w:r>
      <w:r w:rsidRPr="00CD5F8A">
        <w:t>фонд.</w:t>
      </w:r>
      <w:r w:rsidR="000B4359">
        <w:t xml:space="preserve"> </w:t>
      </w:r>
      <w:r w:rsidRPr="00CD5F8A">
        <w:t>Все</w:t>
      </w:r>
      <w:r w:rsidR="000B4359">
        <w:t xml:space="preserve"> </w:t>
      </w:r>
      <w:r w:rsidRPr="00CD5F8A">
        <w:t>на</w:t>
      </w:r>
      <w:r w:rsidR="000B4359">
        <w:t xml:space="preserve"> </w:t>
      </w:r>
      <w:r w:rsidRPr="00CD5F8A">
        <w:t>добровольных</w:t>
      </w:r>
      <w:r w:rsidR="000B4359">
        <w:t xml:space="preserve"> </w:t>
      </w:r>
      <w:r w:rsidRPr="00CD5F8A">
        <w:t>началах.</w:t>
      </w:r>
    </w:p>
    <w:p w:rsidR="00DC2C62" w:rsidRPr="00CD5F8A" w:rsidRDefault="00DC2C62" w:rsidP="00DC2C62">
      <w:r w:rsidRPr="00CD5F8A">
        <w:t>Возможно,</w:t>
      </w:r>
      <w:r w:rsidR="000B4359">
        <w:t xml:space="preserve"> </w:t>
      </w:r>
      <w:r w:rsidRPr="00CD5F8A">
        <w:t>эти</w:t>
      </w:r>
      <w:r w:rsidR="000B4359">
        <w:t xml:space="preserve"> </w:t>
      </w:r>
      <w:r w:rsidRPr="00CD5F8A">
        <w:t>преимущества</w:t>
      </w:r>
      <w:r w:rsidR="000B4359">
        <w:t xml:space="preserve"> </w:t>
      </w:r>
      <w:r w:rsidRPr="00CD5F8A">
        <w:t>позволяют</w:t>
      </w:r>
      <w:r w:rsidR="000B4359">
        <w:t xml:space="preserve"> </w:t>
      </w:r>
      <w:r w:rsidRPr="00CD5F8A">
        <w:t>самозанятому</w:t>
      </w:r>
      <w:r w:rsidR="000B4359">
        <w:t xml:space="preserve"> </w:t>
      </w:r>
      <w:r w:rsidRPr="00CD5F8A">
        <w:t>россиянину</w:t>
      </w:r>
      <w:r w:rsidR="000B4359">
        <w:t xml:space="preserve"> </w:t>
      </w:r>
      <w:r w:rsidRPr="00CD5F8A">
        <w:t>хорошо</w:t>
      </w:r>
      <w:r w:rsidR="000B4359">
        <w:t xml:space="preserve"> </w:t>
      </w:r>
      <w:r w:rsidRPr="00CD5F8A">
        <w:t>зарабатывать</w:t>
      </w:r>
      <w:r w:rsidR="000B4359">
        <w:t xml:space="preserve"> </w:t>
      </w:r>
      <w:r w:rsidRPr="00CD5F8A">
        <w:t>и</w:t>
      </w:r>
      <w:r w:rsidR="000B4359">
        <w:t xml:space="preserve"> </w:t>
      </w:r>
      <w:r w:rsidRPr="00CD5F8A">
        <w:t>откладывать</w:t>
      </w:r>
      <w:r w:rsidR="000B4359">
        <w:t xml:space="preserve"> </w:t>
      </w:r>
      <w:r w:rsidRPr="00CD5F8A">
        <w:t>средства</w:t>
      </w:r>
      <w:r w:rsidR="000B4359">
        <w:t xml:space="preserve"> </w:t>
      </w:r>
      <w:r w:rsidRPr="00CD5F8A">
        <w:t>на</w:t>
      </w:r>
      <w:r w:rsidR="000B4359">
        <w:t xml:space="preserve"> </w:t>
      </w:r>
      <w:r w:rsidRPr="00CD5F8A">
        <w:t>черный</w:t>
      </w:r>
      <w:r w:rsidR="000B4359">
        <w:t xml:space="preserve"> </w:t>
      </w:r>
      <w:r w:rsidRPr="00CD5F8A">
        <w:t>день</w:t>
      </w:r>
      <w:r w:rsidR="000B4359">
        <w:t xml:space="preserve"> - </w:t>
      </w:r>
      <w:r w:rsidRPr="00CD5F8A">
        <w:t>ведь</w:t>
      </w:r>
      <w:r w:rsidR="000B4359">
        <w:t xml:space="preserve"> </w:t>
      </w:r>
      <w:r w:rsidRPr="00CD5F8A">
        <w:t>ему</w:t>
      </w:r>
      <w:r w:rsidR="000B4359">
        <w:t xml:space="preserve"> </w:t>
      </w:r>
      <w:r w:rsidRPr="00CD5F8A">
        <w:t>больше</w:t>
      </w:r>
      <w:r w:rsidR="000B4359">
        <w:t xml:space="preserve"> </w:t>
      </w:r>
      <w:r w:rsidRPr="00CD5F8A">
        <w:t>надеяться</w:t>
      </w:r>
      <w:r w:rsidR="000B4359">
        <w:t xml:space="preserve"> </w:t>
      </w:r>
      <w:r w:rsidRPr="00CD5F8A">
        <w:t>не</w:t>
      </w:r>
      <w:r w:rsidR="000B4359">
        <w:t xml:space="preserve"> </w:t>
      </w:r>
      <w:r w:rsidRPr="00CD5F8A">
        <w:t>на</w:t>
      </w:r>
      <w:r w:rsidR="000B4359">
        <w:t xml:space="preserve"> </w:t>
      </w:r>
      <w:r w:rsidRPr="00CD5F8A">
        <w:t>кого,</w:t>
      </w:r>
      <w:r w:rsidR="000B4359">
        <w:t xml:space="preserve"> </w:t>
      </w:r>
      <w:r w:rsidRPr="00CD5F8A">
        <w:t>только</w:t>
      </w:r>
      <w:r w:rsidR="000B4359">
        <w:t xml:space="preserve"> </w:t>
      </w:r>
      <w:r w:rsidRPr="00CD5F8A">
        <w:t>на</w:t>
      </w:r>
      <w:r w:rsidR="000B4359">
        <w:t xml:space="preserve"> </w:t>
      </w:r>
      <w:r w:rsidRPr="00CD5F8A">
        <w:t>собственные</w:t>
      </w:r>
      <w:r w:rsidR="000B4359">
        <w:t xml:space="preserve"> </w:t>
      </w:r>
      <w:r w:rsidRPr="00CD5F8A">
        <w:t>силы.</w:t>
      </w:r>
      <w:r w:rsidR="000B4359">
        <w:t xml:space="preserve"> </w:t>
      </w:r>
      <w:r w:rsidRPr="00CD5F8A">
        <w:t>Однако</w:t>
      </w:r>
      <w:r w:rsidR="000B4359">
        <w:t xml:space="preserve"> </w:t>
      </w:r>
      <w:r w:rsidRPr="00CD5F8A">
        <w:t>официальных</w:t>
      </w:r>
      <w:r w:rsidR="000B4359">
        <w:t xml:space="preserve"> </w:t>
      </w:r>
      <w:r w:rsidRPr="00CD5F8A">
        <w:t>подтверждений,</w:t>
      </w:r>
      <w:r w:rsidR="000B4359">
        <w:t xml:space="preserve"> </w:t>
      </w:r>
      <w:r w:rsidRPr="00CD5F8A">
        <w:t>что</w:t>
      </w:r>
      <w:r w:rsidR="000B4359">
        <w:t xml:space="preserve"> </w:t>
      </w:r>
      <w:r w:rsidRPr="00CD5F8A">
        <w:t>представители</w:t>
      </w:r>
      <w:r w:rsidR="000B4359">
        <w:t xml:space="preserve"> </w:t>
      </w:r>
      <w:r w:rsidRPr="00CD5F8A">
        <w:t>этой</w:t>
      </w:r>
      <w:r w:rsidR="000B4359">
        <w:t xml:space="preserve"> «</w:t>
      </w:r>
      <w:r w:rsidRPr="00CD5F8A">
        <w:t>профессии</w:t>
      </w:r>
      <w:r w:rsidR="000B4359">
        <w:t xml:space="preserve">» </w:t>
      </w:r>
      <w:r w:rsidRPr="00CD5F8A">
        <w:t>купаются</w:t>
      </w:r>
      <w:r w:rsidR="000B4359">
        <w:t xml:space="preserve"> </w:t>
      </w:r>
      <w:r w:rsidRPr="00CD5F8A">
        <w:t>в</w:t>
      </w:r>
      <w:r w:rsidR="000B4359">
        <w:t xml:space="preserve"> </w:t>
      </w:r>
      <w:r w:rsidRPr="00CD5F8A">
        <w:t>роскоши,</w:t>
      </w:r>
      <w:r w:rsidR="000B4359">
        <w:t xml:space="preserve"> </w:t>
      </w:r>
      <w:r w:rsidRPr="00CD5F8A">
        <w:t>не</w:t>
      </w:r>
      <w:r w:rsidR="000B4359">
        <w:t xml:space="preserve"> </w:t>
      </w:r>
      <w:r w:rsidRPr="00CD5F8A">
        <w:t>существует.</w:t>
      </w:r>
    </w:p>
    <w:p w:rsidR="00DC2C62" w:rsidRPr="00CD5F8A" w:rsidRDefault="00DC2C62" w:rsidP="00DC2C62">
      <w:r w:rsidRPr="00CD5F8A">
        <w:lastRenderedPageBreak/>
        <w:t>Как</w:t>
      </w:r>
      <w:r w:rsidR="000B4359">
        <w:t xml:space="preserve"> </w:t>
      </w:r>
      <w:r w:rsidRPr="00CD5F8A">
        <w:t>считают</w:t>
      </w:r>
      <w:r w:rsidR="000B4359">
        <w:t xml:space="preserve"> </w:t>
      </w:r>
      <w:r w:rsidRPr="00CD5F8A">
        <w:t>эксперты,</w:t>
      </w:r>
      <w:r w:rsidR="000B4359">
        <w:t xml:space="preserve"> </w:t>
      </w:r>
      <w:r w:rsidRPr="00CD5F8A">
        <w:t>ежемесячный</w:t>
      </w:r>
      <w:r w:rsidR="000B4359">
        <w:t xml:space="preserve"> </w:t>
      </w:r>
      <w:r w:rsidRPr="00CD5F8A">
        <w:t>доход</w:t>
      </w:r>
      <w:r w:rsidR="000B4359">
        <w:t xml:space="preserve"> </w:t>
      </w:r>
      <w:r w:rsidRPr="00CD5F8A">
        <w:t>самозанятых</w:t>
      </w:r>
      <w:r w:rsidR="000B4359">
        <w:t xml:space="preserve"> </w:t>
      </w:r>
      <w:r w:rsidRPr="00CD5F8A">
        <w:t>находится</w:t>
      </w:r>
      <w:r w:rsidR="000B4359">
        <w:t xml:space="preserve"> </w:t>
      </w:r>
      <w:r w:rsidRPr="00CD5F8A">
        <w:t>в</w:t>
      </w:r>
      <w:r w:rsidR="000B4359">
        <w:t xml:space="preserve"> </w:t>
      </w:r>
      <w:r w:rsidRPr="00CD5F8A">
        <w:t>сильной</w:t>
      </w:r>
      <w:r w:rsidR="000B4359">
        <w:t xml:space="preserve"> </w:t>
      </w:r>
      <w:r w:rsidRPr="00CD5F8A">
        <w:t>зависимости</w:t>
      </w:r>
      <w:r w:rsidR="000B4359">
        <w:t xml:space="preserve"> </w:t>
      </w:r>
      <w:r w:rsidRPr="00CD5F8A">
        <w:t>от</w:t>
      </w:r>
      <w:r w:rsidR="000B4359">
        <w:t xml:space="preserve"> </w:t>
      </w:r>
      <w:r w:rsidRPr="00CD5F8A">
        <w:t>специальности,</w:t>
      </w:r>
      <w:r w:rsidR="000B4359">
        <w:t xml:space="preserve"> </w:t>
      </w:r>
      <w:r w:rsidRPr="00CD5F8A">
        <w:t>по</w:t>
      </w:r>
      <w:r w:rsidR="000B4359">
        <w:t xml:space="preserve"> </w:t>
      </w:r>
      <w:r w:rsidRPr="00CD5F8A">
        <w:t>которой</w:t>
      </w:r>
      <w:r w:rsidR="000B4359">
        <w:t xml:space="preserve"> </w:t>
      </w:r>
      <w:r w:rsidRPr="00CD5F8A">
        <w:t>оказываются</w:t>
      </w:r>
      <w:r w:rsidR="000B4359">
        <w:t xml:space="preserve"> </w:t>
      </w:r>
      <w:r w:rsidRPr="00CD5F8A">
        <w:t>услуги.</w:t>
      </w:r>
      <w:r w:rsidR="000B4359">
        <w:t xml:space="preserve"> </w:t>
      </w:r>
      <w:r w:rsidRPr="00CD5F8A">
        <w:t>И</w:t>
      </w:r>
      <w:r w:rsidR="000B4359">
        <w:t xml:space="preserve"> </w:t>
      </w:r>
      <w:r w:rsidRPr="00CD5F8A">
        <w:t>от</w:t>
      </w:r>
      <w:r w:rsidR="000B4359">
        <w:t xml:space="preserve"> </w:t>
      </w:r>
      <w:r w:rsidRPr="00CD5F8A">
        <w:t>региона</w:t>
      </w:r>
      <w:r w:rsidR="000B4359">
        <w:t xml:space="preserve"> </w:t>
      </w:r>
      <w:r w:rsidRPr="00CD5F8A">
        <w:t>проживания:</w:t>
      </w:r>
      <w:r w:rsidR="000B4359">
        <w:t xml:space="preserve"> </w:t>
      </w:r>
      <w:r w:rsidRPr="00CD5F8A">
        <w:t>в</w:t>
      </w:r>
      <w:r w:rsidR="000B4359">
        <w:t xml:space="preserve"> </w:t>
      </w:r>
      <w:r w:rsidRPr="00CD5F8A">
        <w:t>крупных</w:t>
      </w:r>
      <w:r w:rsidR="000B4359">
        <w:t xml:space="preserve"> </w:t>
      </w:r>
      <w:r w:rsidRPr="00CD5F8A">
        <w:t>городах</w:t>
      </w:r>
      <w:r w:rsidR="000B4359">
        <w:t xml:space="preserve"> </w:t>
      </w:r>
      <w:r w:rsidRPr="00CD5F8A">
        <w:t>их</w:t>
      </w:r>
      <w:r w:rsidR="000B4359">
        <w:t xml:space="preserve"> </w:t>
      </w:r>
      <w:r w:rsidRPr="00CD5F8A">
        <w:t>доход</w:t>
      </w:r>
      <w:r w:rsidR="000B4359">
        <w:t xml:space="preserve"> </w:t>
      </w:r>
      <w:r w:rsidRPr="00CD5F8A">
        <w:t>выше,</w:t>
      </w:r>
      <w:r w:rsidR="000B4359">
        <w:t xml:space="preserve"> </w:t>
      </w:r>
      <w:r w:rsidRPr="00CD5F8A">
        <w:t>чем</w:t>
      </w:r>
      <w:r w:rsidR="000B4359">
        <w:t xml:space="preserve"> </w:t>
      </w:r>
      <w:r w:rsidRPr="00CD5F8A">
        <w:t>в</w:t>
      </w:r>
      <w:r w:rsidR="000B4359">
        <w:t xml:space="preserve"> </w:t>
      </w:r>
      <w:r w:rsidRPr="00CD5F8A">
        <w:t>российской</w:t>
      </w:r>
      <w:r w:rsidR="000B4359">
        <w:t xml:space="preserve"> </w:t>
      </w:r>
      <w:r w:rsidRPr="00CD5F8A">
        <w:t>глубинке.</w:t>
      </w:r>
      <w:r w:rsidR="000B4359">
        <w:t xml:space="preserve"> </w:t>
      </w:r>
      <w:r w:rsidRPr="00CD5F8A">
        <w:t>Однако,</w:t>
      </w:r>
      <w:r w:rsidR="000B4359">
        <w:t xml:space="preserve"> </w:t>
      </w:r>
      <w:r w:rsidRPr="00CD5F8A">
        <w:t>по</w:t>
      </w:r>
      <w:r w:rsidR="000B4359">
        <w:t xml:space="preserve"> </w:t>
      </w:r>
      <w:r w:rsidRPr="00CD5F8A">
        <w:t>данным</w:t>
      </w:r>
      <w:r w:rsidR="000B4359">
        <w:t xml:space="preserve"> </w:t>
      </w:r>
      <w:r w:rsidRPr="00CD5F8A">
        <w:t>ФНС,</w:t>
      </w:r>
      <w:r w:rsidR="000B4359">
        <w:t xml:space="preserve"> </w:t>
      </w:r>
      <w:r w:rsidRPr="00CD5F8A">
        <w:t>в</w:t>
      </w:r>
      <w:r w:rsidR="000B4359">
        <w:t xml:space="preserve"> </w:t>
      </w:r>
      <w:r w:rsidRPr="00CD5F8A">
        <w:t>минувшем</w:t>
      </w:r>
      <w:r w:rsidR="000B4359">
        <w:t xml:space="preserve"> </w:t>
      </w:r>
      <w:r w:rsidRPr="00CD5F8A">
        <w:t>году</w:t>
      </w:r>
      <w:r w:rsidR="000B4359">
        <w:t xml:space="preserve"> </w:t>
      </w:r>
      <w:r w:rsidRPr="00CD5F8A">
        <w:t>до</w:t>
      </w:r>
      <w:r w:rsidR="000B4359">
        <w:t xml:space="preserve"> </w:t>
      </w:r>
      <w:r w:rsidRPr="00CD5F8A">
        <w:t>30%</w:t>
      </w:r>
      <w:r w:rsidR="000B4359">
        <w:t xml:space="preserve"> </w:t>
      </w:r>
      <w:r w:rsidRPr="00CD5F8A">
        <w:t>зарегистрированных</w:t>
      </w:r>
      <w:r w:rsidR="000B4359">
        <w:t xml:space="preserve"> </w:t>
      </w:r>
      <w:r w:rsidRPr="00CD5F8A">
        <w:t>самозанятых</w:t>
      </w:r>
      <w:r w:rsidR="000B4359">
        <w:t xml:space="preserve"> </w:t>
      </w:r>
      <w:r w:rsidRPr="00CD5F8A">
        <w:t>имели</w:t>
      </w:r>
      <w:r w:rsidR="000B4359">
        <w:t xml:space="preserve"> </w:t>
      </w:r>
      <w:r w:rsidRPr="00CD5F8A">
        <w:t>нулевой</w:t>
      </w:r>
      <w:r w:rsidR="000B4359">
        <w:t xml:space="preserve"> </w:t>
      </w:r>
      <w:r w:rsidRPr="00CD5F8A">
        <w:t>доход.</w:t>
      </w:r>
      <w:r w:rsidR="000B4359">
        <w:t xml:space="preserve"> </w:t>
      </w:r>
      <w:r w:rsidRPr="00CD5F8A">
        <w:t>В</w:t>
      </w:r>
      <w:r w:rsidR="000B4359">
        <w:t xml:space="preserve"> </w:t>
      </w:r>
      <w:r w:rsidRPr="00CD5F8A">
        <w:t>общем,</w:t>
      </w:r>
      <w:r w:rsidR="000B4359">
        <w:t xml:space="preserve"> </w:t>
      </w:r>
      <w:r w:rsidRPr="00CD5F8A">
        <w:t>в</w:t>
      </w:r>
      <w:r w:rsidR="000B4359">
        <w:t xml:space="preserve"> </w:t>
      </w:r>
      <w:r w:rsidRPr="00CD5F8A">
        <w:t>наше</w:t>
      </w:r>
      <w:r w:rsidR="000B4359">
        <w:t xml:space="preserve"> </w:t>
      </w:r>
      <w:r w:rsidRPr="00CD5F8A">
        <w:t>нестабильное</w:t>
      </w:r>
      <w:r w:rsidR="000B4359">
        <w:t xml:space="preserve"> </w:t>
      </w:r>
      <w:r w:rsidRPr="00CD5F8A">
        <w:t>время</w:t>
      </w:r>
      <w:r w:rsidR="000B4359">
        <w:t xml:space="preserve"> </w:t>
      </w:r>
      <w:r w:rsidRPr="00CD5F8A">
        <w:t>переживать</w:t>
      </w:r>
      <w:r w:rsidR="000B4359">
        <w:t xml:space="preserve"> </w:t>
      </w:r>
      <w:r w:rsidRPr="00CD5F8A">
        <w:t>кризисы</w:t>
      </w:r>
      <w:r w:rsidR="000B4359">
        <w:t xml:space="preserve"> </w:t>
      </w:r>
      <w:r w:rsidRPr="00CD5F8A">
        <w:t>легче</w:t>
      </w:r>
      <w:r w:rsidR="000B4359">
        <w:t xml:space="preserve"> </w:t>
      </w:r>
      <w:r w:rsidRPr="00CD5F8A">
        <w:t>не</w:t>
      </w:r>
      <w:r w:rsidR="000B4359">
        <w:t xml:space="preserve"> </w:t>
      </w:r>
      <w:r w:rsidRPr="00CD5F8A">
        <w:t>в</w:t>
      </w:r>
      <w:r w:rsidR="000B4359">
        <w:t xml:space="preserve"> </w:t>
      </w:r>
      <w:r w:rsidRPr="00CD5F8A">
        <w:t>одиночку,</w:t>
      </w:r>
      <w:r w:rsidR="000B4359">
        <w:t xml:space="preserve"> </w:t>
      </w:r>
      <w:r w:rsidRPr="00CD5F8A">
        <w:t>а</w:t>
      </w:r>
      <w:r w:rsidR="000B4359">
        <w:t xml:space="preserve"> </w:t>
      </w:r>
      <w:r w:rsidRPr="00CD5F8A">
        <w:t>в</w:t>
      </w:r>
      <w:r w:rsidR="000B4359">
        <w:t xml:space="preserve"> </w:t>
      </w:r>
      <w:r w:rsidRPr="00CD5F8A">
        <w:t>коллективе,</w:t>
      </w:r>
      <w:r w:rsidR="000B4359">
        <w:t xml:space="preserve"> </w:t>
      </w:r>
      <w:r w:rsidRPr="00CD5F8A">
        <w:t>то</w:t>
      </w:r>
      <w:r w:rsidR="000B4359">
        <w:t xml:space="preserve"> </w:t>
      </w:r>
      <w:r w:rsidRPr="00CD5F8A">
        <w:t>есть</w:t>
      </w:r>
      <w:r w:rsidR="000B4359">
        <w:t xml:space="preserve"> </w:t>
      </w:r>
      <w:r w:rsidRPr="00CD5F8A">
        <w:t>работая</w:t>
      </w:r>
      <w:r w:rsidR="000B4359">
        <w:t xml:space="preserve"> </w:t>
      </w:r>
      <w:r w:rsidRPr="00CD5F8A">
        <w:t>по</w:t>
      </w:r>
      <w:r w:rsidR="000B4359">
        <w:t xml:space="preserve"> </w:t>
      </w:r>
      <w:r w:rsidRPr="00CD5F8A">
        <w:t>трудовому</w:t>
      </w:r>
      <w:r w:rsidR="000B4359">
        <w:t xml:space="preserve"> </w:t>
      </w:r>
      <w:r w:rsidRPr="00CD5F8A">
        <w:t>договору.</w:t>
      </w:r>
      <w:r w:rsidR="000B4359">
        <w:t xml:space="preserve"> </w:t>
      </w:r>
      <w:r w:rsidRPr="00CD5F8A">
        <w:t>Ведь</w:t>
      </w:r>
      <w:r w:rsidR="000B4359">
        <w:t xml:space="preserve"> </w:t>
      </w:r>
      <w:r w:rsidRPr="00CD5F8A">
        <w:t>в</w:t>
      </w:r>
      <w:r w:rsidR="000B4359">
        <w:t xml:space="preserve"> </w:t>
      </w:r>
      <w:r w:rsidRPr="00CD5F8A">
        <w:t>отличие</w:t>
      </w:r>
      <w:r w:rsidR="000B4359">
        <w:t xml:space="preserve"> </w:t>
      </w:r>
      <w:r w:rsidRPr="00CD5F8A">
        <w:t>от</w:t>
      </w:r>
      <w:r w:rsidR="000B4359">
        <w:t xml:space="preserve"> </w:t>
      </w:r>
      <w:r w:rsidRPr="00CD5F8A">
        <w:t>наемных</w:t>
      </w:r>
      <w:r w:rsidR="000B4359">
        <w:t xml:space="preserve"> </w:t>
      </w:r>
      <w:r w:rsidRPr="00CD5F8A">
        <w:t>работников</w:t>
      </w:r>
      <w:r w:rsidR="000B4359">
        <w:t xml:space="preserve"> </w:t>
      </w:r>
      <w:r w:rsidRPr="00CD5F8A">
        <w:t>самозанятые</w:t>
      </w:r>
      <w:r w:rsidR="000B4359">
        <w:t xml:space="preserve"> </w:t>
      </w:r>
      <w:r w:rsidRPr="00CD5F8A">
        <w:t>не</w:t>
      </w:r>
      <w:r w:rsidR="000B4359">
        <w:t xml:space="preserve"> </w:t>
      </w:r>
      <w:r w:rsidRPr="00CD5F8A">
        <w:t>имеют</w:t>
      </w:r>
      <w:r w:rsidR="000B4359">
        <w:t xml:space="preserve"> </w:t>
      </w:r>
      <w:r w:rsidRPr="00CD5F8A">
        <w:t>никаких</w:t>
      </w:r>
      <w:r w:rsidR="000B4359">
        <w:t xml:space="preserve"> </w:t>
      </w:r>
      <w:r w:rsidRPr="00CD5F8A">
        <w:t>социальных</w:t>
      </w:r>
      <w:r w:rsidR="000B4359">
        <w:t xml:space="preserve"> </w:t>
      </w:r>
      <w:r w:rsidRPr="00CD5F8A">
        <w:t>гарантий</w:t>
      </w:r>
      <w:r w:rsidR="000B4359">
        <w:t xml:space="preserve"> </w:t>
      </w:r>
      <w:r w:rsidRPr="00CD5F8A">
        <w:t>или</w:t>
      </w:r>
      <w:r w:rsidR="000B4359">
        <w:t xml:space="preserve"> </w:t>
      </w:r>
      <w:r w:rsidRPr="00CD5F8A">
        <w:t>социального</w:t>
      </w:r>
      <w:r w:rsidR="000B4359">
        <w:t xml:space="preserve"> </w:t>
      </w:r>
      <w:r w:rsidRPr="00CD5F8A">
        <w:t>пакета.</w:t>
      </w:r>
      <w:r w:rsidR="000B4359">
        <w:t xml:space="preserve"> </w:t>
      </w:r>
      <w:r w:rsidRPr="00CD5F8A">
        <w:t>Ни</w:t>
      </w:r>
      <w:r w:rsidR="000B4359">
        <w:t xml:space="preserve"> </w:t>
      </w:r>
      <w:r w:rsidRPr="00CD5F8A">
        <w:t>отпускных,</w:t>
      </w:r>
      <w:r w:rsidR="000B4359">
        <w:t xml:space="preserve"> </w:t>
      </w:r>
      <w:r w:rsidRPr="00CD5F8A">
        <w:t>ни</w:t>
      </w:r>
      <w:r w:rsidR="000B4359">
        <w:t xml:space="preserve"> </w:t>
      </w:r>
      <w:r w:rsidRPr="00CD5F8A">
        <w:t>оплаты</w:t>
      </w:r>
      <w:r w:rsidR="000B4359">
        <w:t xml:space="preserve"> </w:t>
      </w:r>
      <w:r w:rsidRPr="00CD5F8A">
        <w:t>больничных</w:t>
      </w:r>
      <w:r w:rsidR="000B4359">
        <w:t xml:space="preserve"> </w:t>
      </w:r>
      <w:r w:rsidRPr="00CD5F8A">
        <w:t>листов.</w:t>
      </w:r>
      <w:r w:rsidR="000B4359">
        <w:t xml:space="preserve"> </w:t>
      </w:r>
      <w:r w:rsidRPr="00CD5F8A">
        <w:t>Как</w:t>
      </w:r>
      <w:r w:rsidR="000B4359">
        <w:t xml:space="preserve"> </w:t>
      </w:r>
      <w:r w:rsidRPr="00CD5F8A">
        <w:t>говорится,</w:t>
      </w:r>
      <w:r w:rsidR="000B4359">
        <w:t xml:space="preserve"> </w:t>
      </w:r>
      <w:r w:rsidRPr="00CD5F8A">
        <w:t>дело</w:t>
      </w:r>
      <w:r w:rsidR="000B4359">
        <w:t xml:space="preserve"> </w:t>
      </w:r>
      <w:r w:rsidRPr="00CD5F8A">
        <w:t>помощи</w:t>
      </w:r>
      <w:r w:rsidR="000B4359">
        <w:t xml:space="preserve"> </w:t>
      </w:r>
      <w:r w:rsidRPr="00CD5F8A">
        <w:t>утопающим</w:t>
      </w:r>
      <w:r w:rsidR="000B4359">
        <w:t xml:space="preserve"> - </w:t>
      </w:r>
      <w:r w:rsidRPr="00CD5F8A">
        <w:t>дело</w:t>
      </w:r>
      <w:r w:rsidR="000B4359">
        <w:t xml:space="preserve"> </w:t>
      </w:r>
      <w:r w:rsidRPr="00CD5F8A">
        <w:t>рук</w:t>
      </w:r>
      <w:r w:rsidR="000B4359">
        <w:t xml:space="preserve"> </w:t>
      </w:r>
      <w:r w:rsidRPr="00CD5F8A">
        <w:t>самих</w:t>
      </w:r>
      <w:r w:rsidR="000B4359">
        <w:t xml:space="preserve"> </w:t>
      </w:r>
      <w:r w:rsidRPr="00CD5F8A">
        <w:t>утопающих.</w:t>
      </w:r>
    </w:p>
    <w:p w:rsidR="00DC2C62" w:rsidRPr="00CD5F8A" w:rsidRDefault="00DC2C62" w:rsidP="00DC2C62">
      <w:r w:rsidRPr="00CD5F8A">
        <w:t>Какова</w:t>
      </w:r>
      <w:r w:rsidR="000B4359">
        <w:t xml:space="preserve"> </w:t>
      </w:r>
      <w:r w:rsidRPr="00CD5F8A">
        <w:t>перспектива</w:t>
      </w:r>
      <w:r w:rsidR="000B4359">
        <w:t xml:space="preserve"> </w:t>
      </w:r>
      <w:r w:rsidRPr="00CD5F8A">
        <w:t>самозанятых</w:t>
      </w:r>
      <w:r w:rsidR="000B4359">
        <w:t xml:space="preserve"> </w:t>
      </w:r>
      <w:r w:rsidRPr="00CD5F8A">
        <w:t>накопить</w:t>
      </w:r>
      <w:r w:rsidR="000B4359">
        <w:t xml:space="preserve"> </w:t>
      </w:r>
      <w:r w:rsidRPr="00CD5F8A">
        <w:t>средства</w:t>
      </w:r>
      <w:r w:rsidR="000B4359">
        <w:t xml:space="preserve"> </w:t>
      </w:r>
      <w:r w:rsidRPr="00CD5F8A">
        <w:t>к</w:t>
      </w:r>
      <w:r w:rsidR="000B4359">
        <w:t xml:space="preserve"> </w:t>
      </w:r>
      <w:r w:rsidRPr="00CD5F8A">
        <w:t>выходу</w:t>
      </w:r>
      <w:r w:rsidR="000B4359">
        <w:t xml:space="preserve"> </w:t>
      </w:r>
      <w:r w:rsidRPr="00CD5F8A">
        <w:t>на</w:t>
      </w:r>
      <w:r w:rsidR="000B4359">
        <w:t xml:space="preserve"> </w:t>
      </w:r>
      <w:r w:rsidRPr="00CD5F8A">
        <w:t>пенсию?</w:t>
      </w:r>
      <w:r w:rsidR="000B4359">
        <w:t xml:space="preserve"> </w:t>
      </w:r>
      <w:r w:rsidRPr="00CD5F8A">
        <w:t>Об</w:t>
      </w:r>
      <w:r w:rsidR="000B4359">
        <w:t xml:space="preserve"> </w:t>
      </w:r>
      <w:r w:rsidRPr="00CD5F8A">
        <w:t>этом</w:t>
      </w:r>
      <w:r w:rsidR="000B4359">
        <w:t xml:space="preserve"> </w:t>
      </w:r>
      <w:r w:rsidRPr="00CD5F8A">
        <w:t>мы</w:t>
      </w:r>
      <w:r w:rsidR="000B4359">
        <w:t xml:space="preserve"> </w:t>
      </w:r>
      <w:r w:rsidRPr="00CD5F8A">
        <w:t>спросили</w:t>
      </w:r>
      <w:r w:rsidR="000B4359">
        <w:t xml:space="preserve"> </w:t>
      </w:r>
      <w:r w:rsidRPr="00CD5F8A">
        <w:t>доктора</w:t>
      </w:r>
      <w:r w:rsidR="000B4359">
        <w:t xml:space="preserve"> </w:t>
      </w:r>
      <w:r w:rsidRPr="00CD5F8A">
        <w:t>экономических</w:t>
      </w:r>
      <w:r w:rsidR="000B4359">
        <w:t xml:space="preserve"> </w:t>
      </w:r>
      <w:r w:rsidRPr="00CD5F8A">
        <w:t>наук,</w:t>
      </w:r>
      <w:r w:rsidR="000B4359">
        <w:t xml:space="preserve"> </w:t>
      </w:r>
      <w:r w:rsidRPr="00CD5F8A">
        <w:t>проректора</w:t>
      </w:r>
      <w:r w:rsidR="000B4359">
        <w:t xml:space="preserve"> </w:t>
      </w:r>
      <w:r w:rsidRPr="00CD5F8A">
        <w:t>Финансового</w:t>
      </w:r>
      <w:r w:rsidR="000B4359">
        <w:t xml:space="preserve"> </w:t>
      </w:r>
      <w:r w:rsidRPr="00CD5F8A">
        <w:t>университета</w:t>
      </w:r>
      <w:r w:rsidR="000B4359">
        <w:t xml:space="preserve"> </w:t>
      </w:r>
      <w:r w:rsidRPr="00CD5F8A">
        <w:t>при</w:t>
      </w:r>
      <w:r w:rsidR="000B4359">
        <w:t xml:space="preserve"> </w:t>
      </w:r>
      <w:r w:rsidRPr="00CD5F8A">
        <w:t>Правительстве</w:t>
      </w:r>
      <w:r w:rsidR="000B4359">
        <w:t xml:space="preserve"> </w:t>
      </w:r>
      <w:r w:rsidRPr="00CD5F8A">
        <w:t>РФ</w:t>
      </w:r>
      <w:r w:rsidR="000B4359">
        <w:t xml:space="preserve"> </w:t>
      </w:r>
      <w:r w:rsidRPr="00CD5F8A">
        <w:t>Александра</w:t>
      </w:r>
      <w:r w:rsidR="000B4359">
        <w:t xml:space="preserve"> </w:t>
      </w:r>
      <w:r w:rsidRPr="00CD5F8A">
        <w:t>Сафонова.</w:t>
      </w:r>
    </w:p>
    <w:p w:rsidR="00DC2C62" w:rsidRPr="00CD5F8A" w:rsidRDefault="000B4359" w:rsidP="00DC2C62">
      <w:r>
        <w:t xml:space="preserve">- </w:t>
      </w:r>
      <w:r w:rsidR="00DC2C62" w:rsidRPr="00CD5F8A">
        <w:t>Давайте</w:t>
      </w:r>
      <w:r>
        <w:t xml:space="preserve"> </w:t>
      </w:r>
      <w:r w:rsidR="00DC2C62" w:rsidRPr="00CD5F8A">
        <w:t>исходить</w:t>
      </w:r>
      <w:r>
        <w:t xml:space="preserve"> </w:t>
      </w:r>
      <w:r w:rsidR="00DC2C62" w:rsidRPr="00CD5F8A">
        <w:t>из</w:t>
      </w:r>
      <w:r>
        <w:t xml:space="preserve"> </w:t>
      </w:r>
      <w:r w:rsidR="00DC2C62" w:rsidRPr="00CD5F8A">
        <w:t>следующего,</w:t>
      </w:r>
      <w:r>
        <w:t xml:space="preserve"> - </w:t>
      </w:r>
      <w:r w:rsidR="00DC2C62" w:rsidRPr="00CD5F8A">
        <w:t>ответил</w:t>
      </w:r>
      <w:r>
        <w:t xml:space="preserve"> </w:t>
      </w:r>
      <w:r w:rsidR="00DC2C62" w:rsidRPr="00CD5F8A">
        <w:t>он.</w:t>
      </w:r>
      <w:r>
        <w:t xml:space="preserve"> - </w:t>
      </w:r>
      <w:r w:rsidR="00DC2C62" w:rsidRPr="00CD5F8A">
        <w:t>Если</w:t>
      </w:r>
      <w:r>
        <w:t xml:space="preserve"> </w:t>
      </w:r>
      <w:r w:rsidR="00DC2C62" w:rsidRPr="00CD5F8A">
        <w:t>самозанятый</w:t>
      </w:r>
      <w:r>
        <w:t xml:space="preserve"> </w:t>
      </w:r>
      <w:r w:rsidR="00DC2C62" w:rsidRPr="00CD5F8A">
        <w:t>не</w:t>
      </w:r>
      <w:r>
        <w:t xml:space="preserve"> </w:t>
      </w:r>
      <w:r w:rsidR="00DC2C62" w:rsidRPr="00CD5F8A">
        <w:t>платит</w:t>
      </w:r>
      <w:r>
        <w:t xml:space="preserve"> </w:t>
      </w:r>
      <w:r w:rsidR="00DC2C62" w:rsidRPr="00CD5F8A">
        <w:t>страховые</w:t>
      </w:r>
      <w:r>
        <w:t xml:space="preserve"> </w:t>
      </w:r>
      <w:r w:rsidR="00DC2C62" w:rsidRPr="00CD5F8A">
        <w:t>взносы</w:t>
      </w:r>
      <w:r>
        <w:t xml:space="preserve"> </w:t>
      </w:r>
      <w:r w:rsidR="00DC2C62" w:rsidRPr="00CD5F8A">
        <w:t>в</w:t>
      </w:r>
      <w:r>
        <w:t xml:space="preserve"> </w:t>
      </w:r>
      <w:r w:rsidR="00DC2C62" w:rsidRPr="00CD5F8A">
        <w:t>Социальный</w:t>
      </w:r>
      <w:r>
        <w:t xml:space="preserve"> </w:t>
      </w:r>
      <w:r w:rsidR="00DC2C62" w:rsidRPr="00CD5F8A">
        <w:t>фонд,</w:t>
      </w:r>
      <w:r>
        <w:t xml:space="preserve"> </w:t>
      </w:r>
      <w:r w:rsidR="00DC2C62" w:rsidRPr="00CD5F8A">
        <w:t>то</w:t>
      </w:r>
      <w:r>
        <w:t xml:space="preserve"> </w:t>
      </w:r>
      <w:r w:rsidR="00DC2C62" w:rsidRPr="00CD5F8A">
        <w:t>в</w:t>
      </w:r>
      <w:r>
        <w:t xml:space="preserve"> </w:t>
      </w:r>
      <w:r w:rsidR="00DC2C62" w:rsidRPr="00CD5F8A">
        <w:t>будущем</w:t>
      </w:r>
      <w:r>
        <w:t xml:space="preserve"> </w:t>
      </w:r>
      <w:r w:rsidR="00DC2C62" w:rsidRPr="00CD5F8A">
        <w:t>у</w:t>
      </w:r>
      <w:r>
        <w:t xml:space="preserve"> </w:t>
      </w:r>
      <w:r w:rsidR="00DC2C62" w:rsidRPr="00CD5F8A">
        <w:t>него</w:t>
      </w:r>
      <w:r>
        <w:t xml:space="preserve"> </w:t>
      </w:r>
      <w:r w:rsidR="00DC2C62" w:rsidRPr="00CD5F8A">
        <w:t>не</w:t>
      </w:r>
      <w:r>
        <w:t xml:space="preserve"> </w:t>
      </w:r>
      <w:r w:rsidR="00DC2C62" w:rsidRPr="00CD5F8A">
        <w:t>будет</w:t>
      </w:r>
      <w:r>
        <w:t xml:space="preserve"> </w:t>
      </w:r>
      <w:r w:rsidR="00DC2C62" w:rsidRPr="00CD5F8A">
        <w:t>права</w:t>
      </w:r>
      <w:r>
        <w:t xml:space="preserve"> </w:t>
      </w:r>
      <w:r w:rsidR="00DC2C62" w:rsidRPr="00CD5F8A">
        <w:t>на</w:t>
      </w:r>
      <w:r>
        <w:t xml:space="preserve"> </w:t>
      </w:r>
      <w:r w:rsidR="00DC2C62" w:rsidRPr="00CD5F8A">
        <w:t>получение</w:t>
      </w:r>
      <w:r>
        <w:t xml:space="preserve"> </w:t>
      </w:r>
      <w:r w:rsidR="00DC2C62" w:rsidRPr="00CD5F8A">
        <w:t>страховой</w:t>
      </w:r>
      <w:r>
        <w:t xml:space="preserve"> </w:t>
      </w:r>
      <w:r w:rsidR="00DC2C62" w:rsidRPr="00CD5F8A">
        <w:t>пенсии.</w:t>
      </w:r>
    </w:p>
    <w:p w:rsidR="00DC2C62" w:rsidRPr="00CD5F8A" w:rsidRDefault="000B4359" w:rsidP="00DC2C62">
      <w:r>
        <w:t xml:space="preserve">- </w:t>
      </w:r>
      <w:r w:rsidR="00DC2C62" w:rsidRPr="00CD5F8A">
        <w:t>Наверное,</w:t>
      </w:r>
      <w:r>
        <w:t xml:space="preserve"> </w:t>
      </w:r>
      <w:r w:rsidR="00DC2C62" w:rsidRPr="00CD5F8A">
        <w:t>это</w:t>
      </w:r>
      <w:r>
        <w:t xml:space="preserve"> </w:t>
      </w:r>
      <w:r w:rsidR="00DC2C62" w:rsidRPr="00CD5F8A">
        <w:t>правильно.</w:t>
      </w:r>
      <w:r>
        <w:t xml:space="preserve"> </w:t>
      </w:r>
      <w:r w:rsidR="00DC2C62" w:rsidRPr="00CD5F8A">
        <w:t>Хотя</w:t>
      </w:r>
      <w:r>
        <w:t xml:space="preserve"> </w:t>
      </w:r>
      <w:r w:rsidR="00DC2C62" w:rsidRPr="00CD5F8A">
        <w:t>бы</w:t>
      </w:r>
      <w:r>
        <w:t xml:space="preserve"> </w:t>
      </w:r>
      <w:r w:rsidR="00DC2C62" w:rsidRPr="00CD5F8A">
        <w:t>по</w:t>
      </w:r>
      <w:r>
        <w:t xml:space="preserve"> </w:t>
      </w:r>
      <w:r w:rsidR="00DC2C62" w:rsidRPr="00CD5F8A">
        <w:t>отношению</w:t>
      </w:r>
      <w:r>
        <w:t xml:space="preserve"> </w:t>
      </w:r>
      <w:r w:rsidR="00DC2C62" w:rsidRPr="00CD5F8A">
        <w:t>к</w:t>
      </w:r>
      <w:r>
        <w:t xml:space="preserve"> </w:t>
      </w:r>
      <w:r w:rsidR="00DC2C62" w:rsidRPr="00CD5F8A">
        <w:t>тем,</w:t>
      </w:r>
      <w:r>
        <w:t xml:space="preserve"> </w:t>
      </w:r>
      <w:r w:rsidR="00DC2C62" w:rsidRPr="00CD5F8A">
        <w:t>кто</w:t>
      </w:r>
      <w:r>
        <w:t xml:space="preserve"> </w:t>
      </w:r>
      <w:r w:rsidR="00DC2C62" w:rsidRPr="00CD5F8A">
        <w:t>в</w:t>
      </w:r>
      <w:r>
        <w:t xml:space="preserve"> </w:t>
      </w:r>
      <w:r w:rsidR="00DC2C62" w:rsidRPr="00CD5F8A">
        <w:t>течение</w:t>
      </w:r>
      <w:r>
        <w:t xml:space="preserve"> </w:t>
      </w:r>
      <w:r w:rsidR="00DC2C62" w:rsidRPr="00CD5F8A">
        <w:t>трудового</w:t>
      </w:r>
      <w:r>
        <w:t xml:space="preserve"> </w:t>
      </w:r>
      <w:r w:rsidR="00DC2C62" w:rsidRPr="00CD5F8A">
        <w:t>стажа,</w:t>
      </w:r>
      <w:r>
        <w:t xml:space="preserve"> </w:t>
      </w:r>
      <w:r w:rsidR="00DC2C62" w:rsidRPr="00CD5F8A">
        <w:t>лет</w:t>
      </w:r>
      <w:r>
        <w:t xml:space="preserve"> </w:t>
      </w:r>
      <w:r w:rsidR="00DC2C62" w:rsidRPr="00CD5F8A">
        <w:t>30,</w:t>
      </w:r>
      <w:r>
        <w:t xml:space="preserve"> </w:t>
      </w:r>
      <w:r w:rsidR="00DC2C62" w:rsidRPr="00CD5F8A">
        <w:t>делает</w:t>
      </w:r>
      <w:r>
        <w:t xml:space="preserve"> </w:t>
      </w:r>
      <w:r w:rsidR="00DC2C62" w:rsidRPr="00CD5F8A">
        <w:t>такие</w:t>
      </w:r>
      <w:r>
        <w:t xml:space="preserve"> </w:t>
      </w:r>
      <w:r w:rsidR="00DC2C62" w:rsidRPr="00CD5F8A">
        <w:t>отчисления...</w:t>
      </w:r>
    </w:p>
    <w:p w:rsidR="00DC2C62" w:rsidRPr="00CD5F8A" w:rsidRDefault="000B4359" w:rsidP="00DC2C62">
      <w:r>
        <w:t xml:space="preserve">- </w:t>
      </w:r>
      <w:r w:rsidR="00DC2C62" w:rsidRPr="00CD5F8A">
        <w:t>Да,</w:t>
      </w:r>
      <w:r>
        <w:t xml:space="preserve"> </w:t>
      </w:r>
      <w:r w:rsidR="00DC2C62" w:rsidRPr="00CD5F8A">
        <w:t>Социальный</w:t>
      </w:r>
      <w:r>
        <w:t xml:space="preserve"> </w:t>
      </w:r>
      <w:r w:rsidR="00DC2C62" w:rsidRPr="00CD5F8A">
        <w:t>фонд</w:t>
      </w:r>
      <w:r>
        <w:t xml:space="preserve"> </w:t>
      </w:r>
      <w:r w:rsidR="00DC2C62" w:rsidRPr="00CD5F8A">
        <w:t>в</w:t>
      </w:r>
      <w:r>
        <w:t xml:space="preserve"> </w:t>
      </w:r>
      <w:r w:rsidR="00DC2C62" w:rsidRPr="00CD5F8A">
        <w:t>отношении</w:t>
      </w:r>
      <w:r>
        <w:t xml:space="preserve"> </w:t>
      </w:r>
      <w:r w:rsidR="00DC2C62" w:rsidRPr="00CD5F8A">
        <w:t>данного</w:t>
      </w:r>
      <w:r>
        <w:t xml:space="preserve"> </w:t>
      </w:r>
      <w:r w:rsidR="00DC2C62" w:rsidRPr="00CD5F8A">
        <w:t>лица</w:t>
      </w:r>
      <w:r>
        <w:t xml:space="preserve"> </w:t>
      </w:r>
      <w:r w:rsidR="00DC2C62" w:rsidRPr="00CD5F8A">
        <w:t>не</w:t>
      </w:r>
      <w:r>
        <w:t xml:space="preserve"> </w:t>
      </w:r>
      <w:r w:rsidR="00DC2C62" w:rsidRPr="00CD5F8A">
        <w:t>формирует</w:t>
      </w:r>
      <w:r>
        <w:t xml:space="preserve"> </w:t>
      </w:r>
      <w:r w:rsidR="00DC2C62" w:rsidRPr="00CD5F8A">
        <w:t>никаких</w:t>
      </w:r>
      <w:r>
        <w:t xml:space="preserve"> </w:t>
      </w:r>
      <w:r w:rsidR="00DC2C62" w:rsidRPr="00CD5F8A">
        <w:t>обязательств,</w:t>
      </w:r>
      <w:r>
        <w:t xml:space="preserve"> </w:t>
      </w:r>
      <w:r w:rsidR="00DC2C62" w:rsidRPr="00CD5F8A">
        <w:t>в</w:t>
      </w:r>
      <w:r>
        <w:t xml:space="preserve"> </w:t>
      </w:r>
      <w:r w:rsidR="00DC2C62" w:rsidRPr="00CD5F8A">
        <w:t>будущем</w:t>
      </w:r>
      <w:r>
        <w:t xml:space="preserve"> </w:t>
      </w:r>
      <w:r w:rsidR="00DC2C62" w:rsidRPr="00CD5F8A">
        <w:t>у</w:t>
      </w:r>
      <w:r>
        <w:t xml:space="preserve"> </w:t>
      </w:r>
      <w:r w:rsidR="00DC2C62" w:rsidRPr="00CD5F8A">
        <w:t>него</w:t>
      </w:r>
      <w:r>
        <w:t xml:space="preserve"> </w:t>
      </w:r>
      <w:r w:rsidR="00DC2C62" w:rsidRPr="00CD5F8A">
        <w:t>не</w:t>
      </w:r>
      <w:r>
        <w:t xml:space="preserve"> </w:t>
      </w:r>
      <w:r w:rsidR="00DC2C62" w:rsidRPr="00CD5F8A">
        <w:t>будет</w:t>
      </w:r>
      <w:r>
        <w:t xml:space="preserve"> </w:t>
      </w:r>
      <w:r w:rsidR="00DC2C62" w:rsidRPr="00CD5F8A">
        <w:t>никаких</w:t>
      </w:r>
      <w:r>
        <w:t xml:space="preserve"> </w:t>
      </w:r>
      <w:r w:rsidR="00DC2C62" w:rsidRPr="00CD5F8A">
        <w:t>расходов</w:t>
      </w:r>
      <w:r>
        <w:t xml:space="preserve"> </w:t>
      </w:r>
      <w:r w:rsidR="00DC2C62" w:rsidRPr="00CD5F8A">
        <w:t>в</w:t>
      </w:r>
      <w:r>
        <w:t xml:space="preserve"> </w:t>
      </w:r>
      <w:r w:rsidR="00DC2C62" w:rsidRPr="00CD5F8A">
        <w:t>отношении</w:t>
      </w:r>
      <w:r>
        <w:t xml:space="preserve"> </w:t>
      </w:r>
      <w:r w:rsidR="00DC2C62" w:rsidRPr="00CD5F8A">
        <w:t>этого</w:t>
      </w:r>
      <w:r>
        <w:t xml:space="preserve"> </w:t>
      </w:r>
      <w:r w:rsidR="00DC2C62" w:rsidRPr="00CD5F8A">
        <w:t>человека.</w:t>
      </w:r>
      <w:r>
        <w:t xml:space="preserve"> </w:t>
      </w:r>
      <w:r w:rsidR="00DC2C62" w:rsidRPr="00CD5F8A">
        <w:t>Гражданин,</w:t>
      </w:r>
      <w:r>
        <w:t xml:space="preserve"> </w:t>
      </w:r>
      <w:r w:rsidR="00DC2C62" w:rsidRPr="00CD5F8A">
        <w:t>который</w:t>
      </w:r>
      <w:r>
        <w:t xml:space="preserve"> </w:t>
      </w:r>
      <w:r w:rsidR="00DC2C62" w:rsidRPr="00CD5F8A">
        <w:t>не</w:t>
      </w:r>
      <w:r>
        <w:t xml:space="preserve"> </w:t>
      </w:r>
      <w:r w:rsidR="00DC2C62" w:rsidRPr="00CD5F8A">
        <w:t>заботится</w:t>
      </w:r>
      <w:r>
        <w:t xml:space="preserve"> </w:t>
      </w:r>
      <w:r w:rsidR="00DC2C62" w:rsidRPr="00CD5F8A">
        <w:t>о</w:t>
      </w:r>
      <w:r>
        <w:t xml:space="preserve"> </w:t>
      </w:r>
      <w:r w:rsidR="00DC2C62" w:rsidRPr="00CD5F8A">
        <w:t>своей</w:t>
      </w:r>
      <w:r>
        <w:t xml:space="preserve"> </w:t>
      </w:r>
      <w:r w:rsidR="00DC2C62" w:rsidRPr="00CD5F8A">
        <w:t>старости,</w:t>
      </w:r>
      <w:r>
        <w:t xml:space="preserve"> </w:t>
      </w:r>
      <w:r w:rsidR="00DC2C62" w:rsidRPr="00CD5F8A">
        <w:t>в</w:t>
      </w:r>
      <w:r>
        <w:t xml:space="preserve"> </w:t>
      </w:r>
      <w:r w:rsidR="00DC2C62" w:rsidRPr="00CD5F8A">
        <w:t>пожилом</w:t>
      </w:r>
      <w:r>
        <w:t xml:space="preserve"> </w:t>
      </w:r>
      <w:r w:rsidR="00DC2C62" w:rsidRPr="00CD5F8A">
        <w:t>возрасте</w:t>
      </w:r>
      <w:r>
        <w:t xml:space="preserve"> </w:t>
      </w:r>
      <w:r w:rsidR="00DC2C62" w:rsidRPr="00CD5F8A">
        <w:t>столкнется</w:t>
      </w:r>
      <w:r>
        <w:t xml:space="preserve"> </w:t>
      </w:r>
      <w:r w:rsidR="00DC2C62" w:rsidRPr="00CD5F8A">
        <w:t>с</w:t>
      </w:r>
      <w:r>
        <w:t xml:space="preserve"> </w:t>
      </w:r>
      <w:r w:rsidR="00DC2C62" w:rsidRPr="00CD5F8A">
        <w:t>серьезными</w:t>
      </w:r>
      <w:r>
        <w:t xml:space="preserve"> </w:t>
      </w:r>
      <w:r w:rsidR="00DC2C62" w:rsidRPr="00CD5F8A">
        <w:t>проблемами</w:t>
      </w:r>
    </w:p>
    <w:p w:rsidR="00DC2C62" w:rsidRPr="00CD5F8A" w:rsidRDefault="000B4359" w:rsidP="00DC2C62">
      <w:r>
        <w:t xml:space="preserve">- </w:t>
      </w:r>
      <w:r w:rsidR="00DC2C62" w:rsidRPr="00CD5F8A">
        <w:t>Вообще</w:t>
      </w:r>
      <w:r>
        <w:t xml:space="preserve"> </w:t>
      </w:r>
      <w:r w:rsidR="00DC2C62" w:rsidRPr="00CD5F8A">
        <w:t>останется</w:t>
      </w:r>
      <w:r>
        <w:t xml:space="preserve"> </w:t>
      </w:r>
      <w:r w:rsidR="00DC2C62" w:rsidRPr="00CD5F8A">
        <w:t>без</w:t>
      </w:r>
      <w:r>
        <w:t xml:space="preserve"> </w:t>
      </w:r>
      <w:r w:rsidR="00DC2C62" w:rsidRPr="00CD5F8A">
        <w:t>пенсии?</w:t>
      </w:r>
    </w:p>
    <w:p w:rsidR="00DC2C62" w:rsidRPr="00CD5F8A" w:rsidRDefault="000B4359" w:rsidP="00DC2C62">
      <w:r>
        <w:t xml:space="preserve">- </w:t>
      </w:r>
      <w:r w:rsidR="00DC2C62" w:rsidRPr="00CD5F8A">
        <w:t>Будет</w:t>
      </w:r>
      <w:r>
        <w:t xml:space="preserve"> </w:t>
      </w:r>
      <w:r w:rsidR="00DC2C62" w:rsidRPr="00CD5F8A">
        <w:t>получать</w:t>
      </w:r>
      <w:r>
        <w:t xml:space="preserve"> </w:t>
      </w:r>
      <w:r w:rsidR="00DC2C62" w:rsidRPr="00CD5F8A">
        <w:t>социальную</w:t>
      </w:r>
      <w:r>
        <w:t xml:space="preserve"> </w:t>
      </w:r>
      <w:r w:rsidR="00DC2C62" w:rsidRPr="00CD5F8A">
        <w:t>в</w:t>
      </w:r>
      <w:r>
        <w:t xml:space="preserve"> </w:t>
      </w:r>
      <w:r w:rsidR="00DC2C62" w:rsidRPr="00CD5F8A">
        <w:t>виде</w:t>
      </w:r>
      <w:r>
        <w:t xml:space="preserve"> </w:t>
      </w:r>
      <w:r w:rsidR="00DC2C62" w:rsidRPr="00CD5F8A">
        <w:t>минимального</w:t>
      </w:r>
      <w:r>
        <w:t xml:space="preserve"> </w:t>
      </w:r>
      <w:r w:rsidR="00DC2C62" w:rsidRPr="00CD5F8A">
        <w:t>размера</w:t>
      </w:r>
      <w:r>
        <w:t xml:space="preserve"> </w:t>
      </w:r>
      <w:r w:rsidR="00DC2C62" w:rsidRPr="00CD5F8A">
        <w:t>оплаты</w:t>
      </w:r>
      <w:r>
        <w:t xml:space="preserve"> </w:t>
      </w:r>
      <w:r w:rsidR="00DC2C62" w:rsidRPr="00CD5F8A">
        <w:t>труда</w:t>
      </w:r>
      <w:r>
        <w:t xml:space="preserve"> </w:t>
      </w:r>
      <w:r w:rsidR="00DC2C62" w:rsidRPr="00CD5F8A">
        <w:t>по</w:t>
      </w:r>
      <w:r>
        <w:t xml:space="preserve"> </w:t>
      </w:r>
      <w:r w:rsidR="00DC2C62" w:rsidRPr="00CD5F8A">
        <w:t>субъекту</w:t>
      </w:r>
      <w:r>
        <w:t xml:space="preserve"> </w:t>
      </w:r>
      <w:r w:rsidR="00DC2C62" w:rsidRPr="00CD5F8A">
        <w:t>Федерации.</w:t>
      </w:r>
      <w:r>
        <w:t xml:space="preserve"> </w:t>
      </w:r>
      <w:r w:rsidR="00DC2C62" w:rsidRPr="00CD5F8A">
        <w:t>Даже</w:t>
      </w:r>
      <w:r>
        <w:t xml:space="preserve"> </w:t>
      </w:r>
      <w:r w:rsidR="00DC2C62" w:rsidRPr="00CD5F8A">
        <w:t>в</w:t>
      </w:r>
      <w:r>
        <w:t xml:space="preserve"> </w:t>
      </w:r>
      <w:r w:rsidR="00DC2C62" w:rsidRPr="00CD5F8A">
        <w:t>этом</w:t>
      </w:r>
      <w:r>
        <w:t xml:space="preserve"> </w:t>
      </w:r>
      <w:r w:rsidR="00DC2C62" w:rsidRPr="00CD5F8A">
        <w:t>случае</w:t>
      </w:r>
      <w:r>
        <w:t xml:space="preserve"> </w:t>
      </w:r>
      <w:r w:rsidR="00DC2C62" w:rsidRPr="00CD5F8A">
        <w:t>государство</w:t>
      </w:r>
      <w:r>
        <w:t xml:space="preserve"> </w:t>
      </w:r>
      <w:r w:rsidR="00DC2C62" w:rsidRPr="00CD5F8A">
        <w:t>о</w:t>
      </w:r>
      <w:r>
        <w:t xml:space="preserve"> </w:t>
      </w:r>
      <w:r w:rsidR="00DC2C62" w:rsidRPr="00CD5F8A">
        <w:t>нем</w:t>
      </w:r>
      <w:r>
        <w:t xml:space="preserve"> </w:t>
      </w:r>
      <w:r w:rsidR="00DC2C62" w:rsidRPr="00CD5F8A">
        <w:t>заботится.</w:t>
      </w:r>
    </w:p>
    <w:p w:rsidR="00DC2C62" w:rsidRPr="00CD5F8A" w:rsidRDefault="000B4359" w:rsidP="00DC2C62">
      <w:r>
        <w:t xml:space="preserve">- </w:t>
      </w:r>
      <w:r w:rsidR="00DC2C62" w:rsidRPr="00CD5F8A">
        <w:t>А</w:t>
      </w:r>
      <w:r>
        <w:t xml:space="preserve"> </w:t>
      </w:r>
      <w:r w:rsidR="00DC2C62" w:rsidRPr="00CD5F8A">
        <w:t>цена</w:t>
      </w:r>
      <w:r>
        <w:t xml:space="preserve"> </w:t>
      </w:r>
      <w:r w:rsidR="00DC2C62" w:rsidRPr="00CD5F8A">
        <w:t>вопроса?</w:t>
      </w:r>
      <w:r>
        <w:t xml:space="preserve"> </w:t>
      </w:r>
      <w:r w:rsidR="00DC2C62" w:rsidRPr="00CD5F8A">
        <w:t>Сколько</w:t>
      </w:r>
      <w:r>
        <w:t xml:space="preserve"> </w:t>
      </w:r>
      <w:r w:rsidR="00DC2C62" w:rsidRPr="00CD5F8A">
        <w:t>теряет</w:t>
      </w:r>
      <w:r>
        <w:t xml:space="preserve"> </w:t>
      </w:r>
      <w:r w:rsidR="00DC2C62" w:rsidRPr="00CD5F8A">
        <w:t>бюджет</w:t>
      </w:r>
      <w:r>
        <w:t xml:space="preserve"> </w:t>
      </w:r>
      <w:r w:rsidR="00DC2C62" w:rsidRPr="00CD5F8A">
        <w:t>Социального</w:t>
      </w:r>
      <w:r>
        <w:t xml:space="preserve"> </w:t>
      </w:r>
      <w:r w:rsidR="00DC2C62" w:rsidRPr="00CD5F8A">
        <w:t>(Пенсионного)</w:t>
      </w:r>
      <w:r>
        <w:t xml:space="preserve"> </w:t>
      </w:r>
      <w:r w:rsidR="00DC2C62" w:rsidRPr="00CD5F8A">
        <w:t>фонда</w:t>
      </w:r>
      <w:r>
        <w:t xml:space="preserve"> </w:t>
      </w:r>
      <w:r w:rsidR="00DC2C62" w:rsidRPr="00CD5F8A">
        <w:t>на</w:t>
      </w:r>
      <w:r>
        <w:t xml:space="preserve"> </w:t>
      </w:r>
      <w:r w:rsidR="00DC2C62" w:rsidRPr="00CD5F8A">
        <w:t>самозанятых</w:t>
      </w:r>
      <w:r>
        <w:t xml:space="preserve"> </w:t>
      </w:r>
      <w:r w:rsidR="00DC2C62" w:rsidRPr="00CD5F8A">
        <w:t>неплательщиках?</w:t>
      </w:r>
    </w:p>
    <w:p w:rsidR="00DC2C62" w:rsidRPr="00CD5F8A" w:rsidRDefault="000B4359" w:rsidP="00DC2C62">
      <w:r>
        <w:t xml:space="preserve">- </w:t>
      </w:r>
      <w:r w:rsidR="00DC2C62" w:rsidRPr="00CD5F8A">
        <w:t>Восемь</w:t>
      </w:r>
      <w:r>
        <w:t xml:space="preserve"> </w:t>
      </w:r>
      <w:r w:rsidR="00DC2C62" w:rsidRPr="00CD5F8A">
        <w:t>миллионов</w:t>
      </w:r>
      <w:r>
        <w:t xml:space="preserve"> </w:t>
      </w:r>
      <w:r w:rsidR="00DC2C62" w:rsidRPr="00CD5F8A">
        <w:t>самозанятых</w:t>
      </w:r>
      <w:r>
        <w:t xml:space="preserve"> - </w:t>
      </w:r>
      <w:r w:rsidR="00DC2C62" w:rsidRPr="00CD5F8A">
        <w:t>это</w:t>
      </w:r>
      <w:r>
        <w:t xml:space="preserve"> </w:t>
      </w:r>
      <w:r w:rsidR="00DC2C62" w:rsidRPr="00CD5F8A">
        <w:t>большая</w:t>
      </w:r>
      <w:r>
        <w:t xml:space="preserve"> </w:t>
      </w:r>
      <w:r w:rsidR="00DC2C62" w:rsidRPr="00CD5F8A">
        <w:t>цифра.</w:t>
      </w:r>
      <w:r>
        <w:t xml:space="preserve"> </w:t>
      </w:r>
      <w:r w:rsidR="00DC2C62" w:rsidRPr="00CD5F8A">
        <w:t>Давайте</w:t>
      </w:r>
      <w:r>
        <w:t xml:space="preserve"> </w:t>
      </w:r>
      <w:r w:rsidR="00DC2C62" w:rsidRPr="00CD5F8A">
        <w:t>приблизительно</w:t>
      </w:r>
      <w:r>
        <w:t xml:space="preserve"> </w:t>
      </w:r>
      <w:r w:rsidR="00DC2C62" w:rsidRPr="00CD5F8A">
        <w:t>подсчитаем,</w:t>
      </w:r>
      <w:r>
        <w:t xml:space="preserve"> </w:t>
      </w:r>
      <w:r w:rsidR="00DC2C62" w:rsidRPr="00CD5F8A">
        <w:t>сколько</w:t>
      </w:r>
      <w:r>
        <w:t xml:space="preserve"> </w:t>
      </w:r>
      <w:r w:rsidR="00DC2C62" w:rsidRPr="00CD5F8A">
        <w:t>дополнительных</w:t>
      </w:r>
      <w:r>
        <w:t xml:space="preserve"> </w:t>
      </w:r>
      <w:r w:rsidR="00DC2C62" w:rsidRPr="00CD5F8A">
        <w:t>средств</w:t>
      </w:r>
      <w:r>
        <w:t xml:space="preserve"> </w:t>
      </w:r>
      <w:r w:rsidR="00DC2C62" w:rsidRPr="00CD5F8A">
        <w:t>поступало</w:t>
      </w:r>
      <w:r>
        <w:t xml:space="preserve"> </w:t>
      </w:r>
      <w:r w:rsidR="00DC2C62" w:rsidRPr="00CD5F8A">
        <w:t>бы</w:t>
      </w:r>
      <w:r>
        <w:t xml:space="preserve"> </w:t>
      </w:r>
      <w:r w:rsidR="00DC2C62" w:rsidRPr="00CD5F8A">
        <w:t>в</w:t>
      </w:r>
      <w:r>
        <w:t xml:space="preserve"> </w:t>
      </w:r>
      <w:r w:rsidR="00DC2C62" w:rsidRPr="00CD5F8A">
        <w:t>Социальный</w:t>
      </w:r>
      <w:r>
        <w:t xml:space="preserve"> </w:t>
      </w:r>
      <w:r w:rsidR="00DC2C62" w:rsidRPr="00CD5F8A">
        <w:t>фонд,</w:t>
      </w:r>
      <w:r>
        <w:t xml:space="preserve"> </w:t>
      </w:r>
      <w:r w:rsidR="00DC2C62" w:rsidRPr="00CD5F8A">
        <w:t>если</w:t>
      </w:r>
      <w:r>
        <w:t xml:space="preserve"> </w:t>
      </w:r>
      <w:r w:rsidR="00DC2C62" w:rsidRPr="00CD5F8A">
        <w:t>бы</w:t>
      </w:r>
      <w:r>
        <w:t xml:space="preserve"> </w:t>
      </w:r>
      <w:r w:rsidR="00DC2C62" w:rsidRPr="00CD5F8A">
        <w:t>все</w:t>
      </w:r>
      <w:r>
        <w:t xml:space="preserve"> </w:t>
      </w:r>
      <w:r w:rsidR="00DC2C62" w:rsidRPr="00CD5F8A">
        <w:t>они</w:t>
      </w:r>
      <w:r>
        <w:t xml:space="preserve"> </w:t>
      </w:r>
      <w:r w:rsidR="00DC2C62" w:rsidRPr="00CD5F8A">
        <w:t>начали</w:t>
      </w:r>
      <w:r>
        <w:t xml:space="preserve"> </w:t>
      </w:r>
      <w:r w:rsidR="00DC2C62" w:rsidRPr="00CD5F8A">
        <w:t>думать</w:t>
      </w:r>
      <w:r>
        <w:t xml:space="preserve"> </w:t>
      </w:r>
      <w:r w:rsidR="00DC2C62" w:rsidRPr="00CD5F8A">
        <w:t>о</w:t>
      </w:r>
      <w:r>
        <w:t xml:space="preserve"> </w:t>
      </w:r>
      <w:r w:rsidR="00DC2C62" w:rsidRPr="00CD5F8A">
        <w:t>старости.</w:t>
      </w:r>
      <w:r>
        <w:t xml:space="preserve"> </w:t>
      </w:r>
      <w:r w:rsidR="00DC2C62" w:rsidRPr="00CD5F8A">
        <w:t>Для</w:t>
      </w:r>
      <w:r>
        <w:t xml:space="preserve"> </w:t>
      </w:r>
      <w:r w:rsidR="00DC2C62" w:rsidRPr="00CD5F8A">
        <w:t>примера</w:t>
      </w:r>
      <w:r>
        <w:t xml:space="preserve"> </w:t>
      </w:r>
      <w:r w:rsidR="00DC2C62" w:rsidRPr="00CD5F8A">
        <w:t>возьмем</w:t>
      </w:r>
      <w:r>
        <w:t xml:space="preserve"> </w:t>
      </w:r>
      <w:r w:rsidR="00DC2C62" w:rsidRPr="00CD5F8A">
        <w:t>среднюю</w:t>
      </w:r>
      <w:r>
        <w:t xml:space="preserve"> </w:t>
      </w:r>
      <w:r w:rsidR="00DC2C62" w:rsidRPr="00CD5F8A">
        <w:t>зарплату</w:t>
      </w:r>
      <w:r>
        <w:t xml:space="preserve"> </w:t>
      </w:r>
      <w:r w:rsidR="00DC2C62" w:rsidRPr="00CD5F8A">
        <w:t>в</w:t>
      </w:r>
      <w:r>
        <w:t xml:space="preserve"> </w:t>
      </w:r>
      <w:r w:rsidR="00DC2C62" w:rsidRPr="00CD5F8A">
        <w:t>45</w:t>
      </w:r>
      <w:r>
        <w:t xml:space="preserve"> </w:t>
      </w:r>
      <w:r w:rsidR="00DC2C62" w:rsidRPr="00CD5F8A">
        <w:t>тыс.</w:t>
      </w:r>
      <w:r>
        <w:t xml:space="preserve"> </w:t>
      </w:r>
      <w:r w:rsidR="00DC2C62" w:rsidRPr="00CD5F8A">
        <w:t>рублей.</w:t>
      </w:r>
      <w:r>
        <w:t xml:space="preserve"> </w:t>
      </w:r>
      <w:r w:rsidR="00DC2C62" w:rsidRPr="00CD5F8A">
        <w:t>Ежемесячный</w:t>
      </w:r>
      <w:r>
        <w:t xml:space="preserve"> </w:t>
      </w:r>
      <w:r w:rsidR="00DC2C62" w:rsidRPr="00CD5F8A">
        <w:t>взнос</w:t>
      </w:r>
      <w:r>
        <w:t xml:space="preserve"> </w:t>
      </w:r>
      <w:r w:rsidR="00DC2C62" w:rsidRPr="00CD5F8A">
        <w:t>от</w:t>
      </w:r>
      <w:r>
        <w:t xml:space="preserve"> </w:t>
      </w:r>
      <w:r w:rsidR="00DC2C62" w:rsidRPr="00CD5F8A">
        <w:t>одного</w:t>
      </w:r>
      <w:r>
        <w:t xml:space="preserve"> </w:t>
      </w:r>
      <w:r w:rsidR="00DC2C62" w:rsidRPr="00CD5F8A">
        <w:t>человека</w:t>
      </w:r>
      <w:r>
        <w:t xml:space="preserve"> </w:t>
      </w:r>
      <w:r w:rsidR="00DC2C62" w:rsidRPr="00CD5F8A">
        <w:t>составлял</w:t>
      </w:r>
      <w:r>
        <w:t xml:space="preserve"> </w:t>
      </w:r>
      <w:r w:rsidR="00DC2C62" w:rsidRPr="00CD5F8A">
        <w:t>бы</w:t>
      </w:r>
      <w:r>
        <w:t xml:space="preserve"> </w:t>
      </w:r>
      <w:r w:rsidR="00DC2C62" w:rsidRPr="00CD5F8A">
        <w:t>около</w:t>
      </w:r>
      <w:r>
        <w:t xml:space="preserve"> </w:t>
      </w:r>
      <w:r w:rsidR="00DC2C62" w:rsidRPr="00CD5F8A">
        <w:t>10</w:t>
      </w:r>
      <w:r>
        <w:t xml:space="preserve"> </w:t>
      </w:r>
      <w:r w:rsidR="00DC2C62" w:rsidRPr="00CD5F8A">
        <w:t>тыс.</w:t>
      </w:r>
      <w:r>
        <w:t xml:space="preserve"> </w:t>
      </w:r>
      <w:r w:rsidR="00DC2C62" w:rsidRPr="00CD5F8A">
        <w:t>рублей,</w:t>
      </w:r>
      <w:r>
        <w:t xml:space="preserve"> </w:t>
      </w:r>
      <w:r w:rsidR="00DC2C62" w:rsidRPr="00CD5F8A">
        <w:t>за</w:t>
      </w:r>
      <w:r>
        <w:t xml:space="preserve"> </w:t>
      </w:r>
      <w:r w:rsidR="00DC2C62" w:rsidRPr="00CD5F8A">
        <w:t>год</w:t>
      </w:r>
      <w:r>
        <w:t xml:space="preserve"> - </w:t>
      </w:r>
      <w:r w:rsidR="00DC2C62" w:rsidRPr="00CD5F8A">
        <w:t>120</w:t>
      </w:r>
      <w:r>
        <w:t xml:space="preserve"> </w:t>
      </w:r>
      <w:r w:rsidR="00DC2C62" w:rsidRPr="00CD5F8A">
        <w:t>тыс.</w:t>
      </w:r>
      <w:r>
        <w:t xml:space="preserve"> </w:t>
      </w:r>
      <w:r w:rsidR="00DC2C62" w:rsidRPr="00CD5F8A">
        <w:t>Умножаем</w:t>
      </w:r>
      <w:r>
        <w:t xml:space="preserve"> </w:t>
      </w:r>
      <w:r w:rsidR="00DC2C62" w:rsidRPr="00CD5F8A">
        <w:t>на</w:t>
      </w:r>
      <w:r>
        <w:t xml:space="preserve"> </w:t>
      </w:r>
      <w:r w:rsidR="00DC2C62" w:rsidRPr="00CD5F8A">
        <w:t>8</w:t>
      </w:r>
      <w:r>
        <w:t xml:space="preserve"> </w:t>
      </w:r>
      <w:r w:rsidR="00DC2C62" w:rsidRPr="00CD5F8A">
        <w:t>миллионов</w:t>
      </w:r>
      <w:r>
        <w:t xml:space="preserve"> </w:t>
      </w:r>
      <w:r w:rsidR="00DC2C62" w:rsidRPr="00CD5F8A">
        <w:t>и</w:t>
      </w:r>
      <w:r>
        <w:t xml:space="preserve"> </w:t>
      </w:r>
      <w:r w:rsidR="00DC2C62" w:rsidRPr="00CD5F8A">
        <w:t>получаем</w:t>
      </w:r>
      <w:r>
        <w:t xml:space="preserve"> </w:t>
      </w:r>
      <w:r w:rsidR="00DC2C62" w:rsidRPr="00CD5F8A">
        <w:t>960</w:t>
      </w:r>
      <w:r>
        <w:t xml:space="preserve"> </w:t>
      </w:r>
      <w:r w:rsidR="00DC2C62" w:rsidRPr="00CD5F8A">
        <w:t>млрд</w:t>
      </w:r>
      <w:r>
        <w:t xml:space="preserve"> </w:t>
      </w:r>
      <w:r w:rsidR="00DC2C62" w:rsidRPr="00CD5F8A">
        <w:t>рублей</w:t>
      </w:r>
      <w:r>
        <w:t xml:space="preserve"> </w:t>
      </w:r>
      <w:r w:rsidR="00DC2C62" w:rsidRPr="00CD5F8A">
        <w:t>ежегодно.</w:t>
      </w:r>
      <w:r>
        <w:t xml:space="preserve"> </w:t>
      </w:r>
      <w:r w:rsidR="00DC2C62" w:rsidRPr="00CD5F8A">
        <w:t>Почти</w:t>
      </w:r>
      <w:r>
        <w:t xml:space="preserve"> </w:t>
      </w:r>
      <w:r w:rsidR="00DC2C62" w:rsidRPr="00CD5F8A">
        <w:t>триллион,</w:t>
      </w:r>
      <w:r>
        <w:t xml:space="preserve"> </w:t>
      </w:r>
      <w:r w:rsidR="00DC2C62" w:rsidRPr="00CD5F8A">
        <w:t>который</w:t>
      </w:r>
      <w:r>
        <w:t xml:space="preserve"> </w:t>
      </w:r>
      <w:r w:rsidR="00DC2C62" w:rsidRPr="00CD5F8A">
        <w:t>бы</w:t>
      </w:r>
      <w:r>
        <w:t xml:space="preserve"> </w:t>
      </w:r>
      <w:r w:rsidR="00DC2C62" w:rsidRPr="00CD5F8A">
        <w:t>оставался</w:t>
      </w:r>
      <w:r>
        <w:t xml:space="preserve"> </w:t>
      </w:r>
      <w:r w:rsidR="00DC2C62" w:rsidRPr="00CD5F8A">
        <w:t>в</w:t>
      </w:r>
      <w:r>
        <w:t xml:space="preserve"> </w:t>
      </w:r>
      <w:r w:rsidR="00DC2C62" w:rsidRPr="00CD5F8A">
        <w:t>федеральном</w:t>
      </w:r>
      <w:r>
        <w:t xml:space="preserve"> </w:t>
      </w:r>
      <w:r w:rsidR="00DC2C62" w:rsidRPr="00CD5F8A">
        <w:t>бюджете,</w:t>
      </w:r>
      <w:r>
        <w:t xml:space="preserve"> </w:t>
      </w:r>
      <w:r w:rsidR="00DC2C62" w:rsidRPr="00CD5F8A">
        <w:t>что</w:t>
      </w:r>
      <w:r>
        <w:t xml:space="preserve"> </w:t>
      </w:r>
      <w:r w:rsidR="00DC2C62" w:rsidRPr="00CD5F8A">
        <w:t>сократило</w:t>
      </w:r>
      <w:r>
        <w:t xml:space="preserve"> </w:t>
      </w:r>
      <w:r w:rsidR="00DC2C62" w:rsidRPr="00CD5F8A">
        <w:t>бы</w:t>
      </w:r>
      <w:r>
        <w:t xml:space="preserve"> </w:t>
      </w:r>
      <w:r w:rsidR="00DC2C62" w:rsidRPr="00CD5F8A">
        <w:t>сумму</w:t>
      </w:r>
      <w:r>
        <w:t xml:space="preserve"> </w:t>
      </w:r>
      <w:r w:rsidR="00DC2C62" w:rsidRPr="00CD5F8A">
        <w:t>отчислений</w:t>
      </w:r>
      <w:r>
        <w:t xml:space="preserve"> </w:t>
      </w:r>
      <w:r w:rsidR="00DC2C62" w:rsidRPr="00CD5F8A">
        <w:t>дотаций</w:t>
      </w:r>
      <w:r>
        <w:t xml:space="preserve"> </w:t>
      </w:r>
      <w:r w:rsidR="00DC2C62" w:rsidRPr="00CD5F8A">
        <w:t>в</w:t>
      </w:r>
      <w:r>
        <w:t xml:space="preserve"> </w:t>
      </w:r>
      <w:r w:rsidR="00DC2C62" w:rsidRPr="00CD5F8A">
        <w:t>Социальный</w:t>
      </w:r>
      <w:r>
        <w:t xml:space="preserve"> </w:t>
      </w:r>
      <w:r w:rsidR="00DC2C62" w:rsidRPr="00CD5F8A">
        <w:t>фонд.</w:t>
      </w:r>
      <w:r>
        <w:t xml:space="preserve"> </w:t>
      </w:r>
      <w:r w:rsidR="00DC2C62" w:rsidRPr="00CD5F8A">
        <w:t>Эти</w:t>
      </w:r>
      <w:r>
        <w:t xml:space="preserve"> </w:t>
      </w:r>
      <w:r w:rsidR="00DC2C62" w:rsidRPr="00CD5F8A">
        <w:t>деньги</w:t>
      </w:r>
      <w:r>
        <w:t xml:space="preserve"> </w:t>
      </w:r>
      <w:r w:rsidR="00DC2C62" w:rsidRPr="00CD5F8A">
        <w:t>можно</w:t>
      </w:r>
      <w:r>
        <w:t xml:space="preserve"> </w:t>
      </w:r>
      <w:r w:rsidR="00DC2C62" w:rsidRPr="00CD5F8A">
        <w:t>было</w:t>
      </w:r>
      <w:r>
        <w:t xml:space="preserve"> </w:t>
      </w:r>
      <w:r w:rsidR="00DC2C62" w:rsidRPr="00CD5F8A">
        <w:t>бы</w:t>
      </w:r>
      <w:r>
        <w:t xml:space="preserve"> </w:t>
      </w:r>
      <w:r w:rsidR="00DC2C62" w:rsidRPr="00CD5F8A">
        <w:t>расходовать</w:t>
      </w:r>
      <w:r>
        <w:t xml:space="preserve"> </w:t>
      </w:r>
      <w:r w:rsidR="00DC2C62" w:rsidRPr="00CD5F8A">
        <w:t>на</w:t>
      </w:r>
      <w:r>
        <w:t xml:space="preserve"> </w:t>
      </w:r>
      <w:r w:rsidR="00DC2C62" w:rsidRPr="00CD5F8A">
        <w:t>какие-то</w:t>
      </w:r>
      <w:r>
        <w:t xml:space="preserve"> </w:t>
      </w:r>
      <w:r w:rsidR="00DC2C62" w:rsidRPr="00CD5F8A">
        <w:t>другие</w:t>
      </w:r>
      <w:r>
        <w:t xml:space="preserve"> </w:t>
      </w:r>
      <w:r w:rsidR="00DC2C62" w:rsidRPr="00CD5F8A">
        <w:t>необходимые</w:t>
      </w:r>
      <w:r>
        <w:t xml:space="preserve"> </w:t>
      </w:r>
      <w:r w:rsidR="00DC2C62" w:rsidRPr="00CD5F8A">
        <w:t>цели.</w:t>
      </w:r>
    </w:p>
    <w:p w:rsidR="00DC2C62" w:rsidRPr="00CD5F8A" w:rsidRDefault="000B4359" w:rsidP="00DC2C62">
      <w:r>
        <w:t xml:space="preserve">- </w:t>
      </w:r>
      <w:r w:rsidR="00DC2C62" w:rsidRPr="00CD5F8A">
        <w:t>Огромная</w:t>
      </w:r>
      <w:r>
        <w:t xml:space="preserve"> </w:t>
      </w:r>
      <w:r w:rsidR="00DC2C62" w:rsidRPr="00CD5F8A">
        <w:t>сумма.</w:t>
      </w:r>
      <w:r>
        <w:t xml:space="preserve"> </w:t>
      </w:r>
      <w:r w:rsidR="00DC2C62" w:rsidRPr="00CD5F8A">
        <w:t>А</w:t>
      </w:r>
      <w:r>
        <w:t xml:space="preserve"> </w:t>
      </w:r>
      <w:r w:rsidR="00DC2C62" w:rsidRPr="00CD5F8A">
        <w:t>вовлечь</w:t>
      </w:r>
      <w:r>
        <w:t xml:space="preserve"> </w:t>
      </w:r>
      <w:r w:rsidR="00DC2C62" w:rsidRPr="00CD5F8A">
        <w:t>самозанятых</w:t>
      </w:r>
      <w:r>
        <w:t xml:space="preserve"> </w:t>
      </w:r>
      <w:r w:rsidR="00DC2C62" w:rsidRPr="00CD5F8A">
        <w:t>в</w:t>
      </w:r>
      <w:r>
        <w:t xml:space="preserve"> </w:t>
      </w:r>
      <w:r w:rsidR="00DC2C62" w:rsidRPr="00CD5F8A">
        <w:t>пенсионную</w:t>
      </w:r>
      <w:r>
        <w:t xml:space="preserve"> </w:t>
      </w:r>
      <w:r w:rsidR="00DC2C62" w:rsidRPr="00CD5F8A">
        <w:t>систему</w:t>
      </w:r>
      <w:r>
        <w:t xml:space="preserve"> </w:t>
      </w:r>
      <w:r w:rsidR="00DC2C62" w:rsidRPr="00CD5F8A">
        <w:t>в</w:t>
      </w:r>
      <w:r>
        <w:t xml:space="preserve"> </w:t>
      </w:r>
      <w:r w:rsidR="00DC2C62" w:rsidRPr="00CD5F8A">
        <w:t>приказном</w:t>
      </w:r>
      <w:r>
        <w:t xml:space="preserve"> </w:t>
      </w:r>
      <w:r w:rsidR="00DC2C62" w:rsidRPr="00CD5F8A">
        <w:t>порядке</w:t>
      </w:r>
      <w:r>
        <w:t xml:space="preserve"> </w:t>
      </w:r>
      <w:r w:rsidR="00DC2C62" w:rsidRPr="00CD5F8A">
        <w:t>можно?</w:t>
      </w:r>
      <w:r>
        <w:t xml:space="preserve"> </w:t>
      </w:r>
      <w:r w:rsidR="00DC2C62" w:rsidRPr="00CD5F8A">
        <w:t>Для</w:t>
      </w:r>
      <w:r>
        <w:t xml:space="preserve"> </w:t>
      </w:r>
      <w:r w:rsidR="00DC2C62" w:rsidRPr="00CD5F8A">
        <w:t>их</w:t>
      </w:r>
      <w:r>
        <w:t xml:space="preserve"> </w:t>
      </w:r>
      <w:r w:rsidR="00DC2C62" w:rsidRPr="00CD5F8A">
        <w:t>же</w:t>
      </w:r>
      <w:r>
        <w:t xml:space="preserve"> </w:t>
      </w:r>
      <w:r w:rsidR="00DC2C62" w:rsidRPr="00CD5F8A">
        <w:t>блага...</w:t>
      </w:r>
    </w:p>
    <w:p w:rsidR="00DC2C62" w:rsidRPr="00CD5F8A" w:rsidRDefault="000B4359" w:rsidP="00DC2C62">
      <w:r>
        <w:t xml:space="preserve">- </w:t>
      </w:r>
      <w:r w:rsidR="00DC2C62" w:rsidRPr="00CD5F8A">
        <w:t>Нет,</w:t>
      </w:r>
      <w:r>
        <w:t xml:space="preserve"> </w:t>
      </w:r>
      <w:r w:rsidR="00DC2C62" w:rsidRPr="00CD5F8A">
        <w:t>это</w:t>
      </w:r>
      <w:r>
        <w:t xml:space="preserve"> </w:t>
      </w:r>
      <w:r w:rsidR="00DC2C62" w:rsidRPr="00CD5F8A">
        <w:t>дело</w:t>
      </w:r>
      <w:r>
        <w:t xml:space="preserve"> </w:t>
      </w:r>
      <w:r w:rsidR="00DC2C62" w:rsidRPr="00CD5F8A">
        <w:t>добровольное,</w:t>
      </w:r>
      <w:r>
        <w:t xml:space="preserve"> </w:t>
      </w:r>
      <w:r w:rsidR="00DC2C62" w:rsidRPr="00CD5F8A">
        <w:t>каждый</w:t>
      </w:r>
      <w:r>
        <w:t xml:space="preserve"> </w:t>
      </w:r>
      <w:r w:rsidR="00DC2C62" w:rsidRPr="00CD5F8A">
        <w:t>решает</w:t>
      </w:r>
      <w:r>
        <w:t xml:space="preserve"> </w:t>
      </w:r>
      <w:r w:rsidR="00DC2C62" w:rsidRPr="00CD5F8A">
        <w:t>сам</w:t>
      </w:r>
      <w:r>
        <w:t xml:space="preserve"> </w:t>
      </w:r>
      <w:r w:rsidR="00DC2C62" w:rsidRPr="00CD5F8A">
        <w:t>за</w:t>
      </w:r>
      <w:r>
        <w:t xml:space="preserve"> </w:t>
      </w:r>
      <w:r w:rsidR="00DC2C62" w:rsidRPr="00CD5F8A">
        <w:t>себя.</w:t>
      </w:r>
      <w:r>
        <w:t xml:space="preserve"> </w:t>
      </w:r>
      <w:r w:rsidR="00DC2C62" w:rsidRPr="00CD5F8A">
        <w:t>Кроме</w:t>
      </w:r>
      <w:r>
        <w:t xml:space="preserve"> </w:t>
      </w:r>
      <w:r w:rsidR="00DC2C62" w:rsidRPr="00CD5F8A">
        <w:t>самозанятых</w:t>
      </w:r>
      <w:r>
        <w:t xml:space="preserve"> </w:t>
      </w:r>
      <w:r w:rsidR="00DC2C62" w:rsidRPr="00CD5F8A">
        <w:t>в</w:t>
      </w:r>
      <w:r>
        <w:t xml:space="preserve"> </w:t>
      </w:r>
      <w:r w:rsidR="00DC2C62" w:rsidRPr="00CD5F8A">
        <w:t>стране</w:t>
      </w:r>
      <w:r>
        <w:t xml:space="preserve"> </w:t>
      </w:r>
      <w:r w:rsidR="00DC2C62" w:rsidRPr="00CD5F8A">
        <w:t>есть</w:t>
      </w:r>
      <w:r>
        <w:t xml:space="preserve"> </w:t>
      </w:r>
      <w:r w:rsidR="00DC2C62" w:rsidRPr="00CD5F8A">
        <w:t>и</w:t>
      </w:r>
      <w:r>
        <w:t xml:space="preserve"> </w:t>
      </w:r>
      <w:r w:rsidR="00DC2C62" w:rsidRPr="00CD5F8A">
        <w:t>другие</w:t>
      </w:r>
      <w:r>
        <w:t xml:space="preserve"> </w:t>
      </w:r>
      <w:r w:rsidR="00DC2C62" w:rsidRPr="00CD5F8A">
        <w:t>категории</w:t>
      </w:r>
      <w:r>
        <w:t xml:space="preserve"> </w:t>
      </w:r>
      <w:r w:rsidR="00DC2C62" w:rsidRPr="00CD5F8A">
        <w:t>трудоспособного</w:t>
      </w:r>
      <w:r>
        <w:t xml:space="preserve"> </w:t>
      </w:r>
      <w:r w:rsidR="00DC2C62" w:rsidRPr="00CD5F8A">
        <w:t>населения,</w:t>
      </w:r>
      <w:r>
        <w:t xml:space="preserve"> </w:t>
      </w:r>
      <w:r w:rsidR="00DC2C62" w:rsidRPr="00CD5F8A">
        <w:t>имеющие</w:t>
      </w:r>
      <w:r>
        <w:t xml:space="preserve"> </w:t>
      </w:r>
      <w:r w:rsidR="00DC2C62" w:rsidRPr="00CD5F8A">
        <w:t>льготы</w:t>
      </w:r>
      <w:r>
        <w:t xml:space="preserve"> </w:t>
      </w:r>
      <w:r w:rsidR="00DC2C62" w:rsidRPr="00CD5F8A">
        <w:t>по</w:t>
      </w:r>
      <w:r>
        <w:t xml:space="preserve"> </w:t>
      </w:r>
      <w:r w:rsidR="00DC2C62" w:rsidRPr="00CD5F8A">
        <w:t>уплате</w:t>
      </w:r>
      <w:r>
        <w:t xml:space="preserve"> </w:t>
      </w:r>
      <w:r w:rsidR="00DC2C62" w:rsidRPr="00CD5F8A">
        <w:t>страховых</w:t>
      </w:r>
      <w:r>
        <w:t xml:space="preserve"> </w:t>
      </w:r>
      <w:r w:rsidR="00DC2C62" w:rsidRPr="00CD5F8A">
        <w:t>взносов.</w:t>
      </w:r>
      <w:r>
        <w:t xml:space="preserve"> </w:t>
      </w:r>
      <w:r w:rsidR="00DC2C62" w:rsidRPr="00CD5F8A">
        <w:t>Это</w:t>
      </w:r>
      <w:r>
        <w:t xml:space="preserve"> </w:t>
      </w:r>
      <w:r w:rsidR="00DC2C62" w:rsidRPr="00CD5F8A">
        <w:t>тоже</w:t>
      </w:r>
      <w:r>
        <w:t xml:space="preserve"> </w:t>
      </w:r>
      <w:r w:rsidR="00DC2C62" w:rsidRPr="00CD5F8A">
        <w:t>проблема.</w:t>
      </w:r>
    </w:p>
    <w:p w:rsidR="00DC2C62" w:rsidRPr="00CD5F8A" w:rsidRDefault="00DC2C62" w:rsidP="00DC2C62">
      <w:pPr>
        <w:pStyle w:val="2"/>
      </w:pPr>
      <w:bookmarkStart w:id="60" w:name="_Toc149891075"/>
      <w:r w:rsidRPr="00CD5F8A">
        <w:lastRenderedPageBreak/>
        <w:t>РИА</w:t>
      </w:r>
      <w:r w:rsidR="000B4359">
        <w:t xml:space="preserve"> </w:t>
      </w:r>
      <w:r w:rsidRPr="00CD5F8A">
        <w:t>Новости,</w:t>
      </w:r>
      <w:r w:rsidR="000B4359">
        <w:t xml:space="preserve"> </w:t>
      </w:r>
      <w:r w:rsidRPr="00CD5F8A">
        <w:t>02.11.2023,</w:t>
      </w:r>
      <w:r w:rsidR="000B4359">
        <w:t xml:space="preserve"> </w:t>
      </w:r>
      <w:r w:rsidRPr="00CD5F8A">
        <w:t>Путин</w:t>
      </w:r>
      <w:r w:rsidR="000B4359">
        <w:t xml:space="preserve"> </w:t>
      </w:r>
      <w:r w:rsidRPr="00CD5F8A">
        <w:t>подписал</w:t>
      </w:r>
      <w:r w:rsidR="000B4359">
        <w:t xml:space="preserve"> </w:t>
      </w:r>
      <w:r w:rsidRPr="00CD5F8A">
        <w:t>закон</w:t>
      </w:r>
      <w:r w:rsidR="000B4359">
        <w:t xml:space="preserve"> </w:t>
      </w:r>
      <w:r w:rsidRPr="00CD5F8A">
        <w:t>о</w:t>
      </w:r>
      <w:r w:rsidR="000B4359">
        <w:t xml:space="preserve"> </w:t>
      </w:r>
      <w:r w:rsidRPr="00CD5F8A">
        <w:t>полномочиях</w:t>
      </w:r>
      <w:r w:rsidR="000B4359">
        <w:t xml:space="preserve"> </w:t>
      </w:r>
      <w:r w:rsidRPr="00CD5F8A">
        <w:t>главы</w:t>
      </w:r>
      <w:r w:rsidR="000B4359">
        <w:t xml:space="preserve"> </w:t>
      </w:r>
      <w:r w:rsidRPr="00CD5F8A">
        <w:t>СК</w:t>
      </w:r>
      <w:r w:rsidR="000B4359">
        <w:t xml:space="preserve"> </w:t>
      </w:r>
      <w:r w:rsidRPr="00CD5F8A">
        <w:t>РФ</w:t>
      </w:r>
      <w:r w:rsidR="000B4359">
        <w:t xml:space="preserve"> </w:t>
      </w:r>
      <w:r w:rsidRPr="00CD5F8A">
        <w:t>по</w:t>
      </w:r>
      <w:r w:rsidR="000B4359">
        <w:t xml:space="preserve"> </w:t>
      </w:r>
      <w:r w:rsidRPr="00CD5F8A">
        <w:t>выплате</w:t>
      </w:r>
      <w:r w:rsidR="000B4359">
        <w:t xml:space="preserve"> </w:t>
      </w:r>
      <w:r w:rsidRPr="00CD5F8A">
        <w:t>сотрудникам</w:t>
      </w:r>
      <w:r w:rsidR="000B4359">
        <w:t xml:space="preserve"> </w:t>
      </w:r>
      <w:r w:rsidRPr="00CD5F8A">
        <w:t>надбавки</w:t>
      </w:r>
      <w:bookmarkEnd w:id="60"/>
    </w:p>
    <w:p w:rsidR="00DC2C62" w:rsidRPr="00CD5F8A" w:rsidRDefault="00DC2C62" w:rsidP="000414E9">
      <w:pPr>
        <w:pStyle w:val="3"/>
      </w:pPr>
      <w:bookmarkStart w:id="61" w:name="_Toc149891076"/>
      <w:r w:rsidRPr="00CD5F8A">
        <w:t>Президент</w:t>
      </w:r>
      <w:r w:rsidR="000B4359">
        <w:t xml:space="preserve"> </w:t>
      </w:r>
      <w:r w:rsidRPr="00CD5F8A">
        <w:t>России</w:t>
      </w:r>
      <w:r w:rsidR="000B4359">
        <w:t xml:space="preserve"> </w:t>
      </w:r>
      <w:r w:rsidRPr="00CD5F8A">
        <w:t>Владимир</w:t>
      </w:r>
      <w:r w:rsidR="000B4359">
        <w:t xml:space="preserve"> </w:t>
      </w:r>
      <w:r w:rsidRPr="00CD5F8A">
        <w:t>Путин</w:t>
      </w:r>
      <w:r w:rsidR="000B4359">
        <w:t xml:space="preserve"> </w:t>
      </w:r>
      <w:r w:rsidRPr="00CD5F8A">
        <w:t>подписал</w:t>
      </w:r>
      <w:r w:rsidR="000B4359">
        <w:t xml:space="preserve"> </w:t>
      </w:r>
      <w:r w:rsidRPr="00CD5F8A">
        <w:t>закон,</w:t>
      </w:r>
      <w:r w:rsidR="000B4359">
        <w:t xml:space="preserve"> </w:t>
      </w:r>
      <w:r w:rsidRPr="00CD5F8A">
        <w:t>который</w:t>
      </w:r>
      <w:r w:rsidR="000B4359">
        <w:t xml:space="preserve"> </w:t>
      </w:r>
      <w:r w:rsidRPr="00CD5F8A">
        <w:t>наделяет</w:t>
      </w:r>
      <w:r w:rsidR="000B4359">
        <w:t xml:space="preserve"> </w:t>
      </w:r>
      <w:r w:rsidRPr="00CD5F8A">
        <w:t>председателя</w:t>
      </w:r>
      <w:r w:rsidR="000B4359">
        <w:t xml:space="preserve"> </w:t>
      </w:r>
      <w:r w:rsidRPr="00CD5F8A">
        <w:t>Следственного</w:t>
      </w:r>
      <w:r w:rsidR="000B4359">
        <w:t xml:space="preserve"> </w:t>
      </w:r>
      <w:r w:rsidRPr="00CD5F8A">
        <w:t>комитета</w:t>
      </w:r>
      <w:r w:rsidR="000B4359">
        <w:t xml:space="preserve"> </w:t>
      </w:r>
      <w:r w:rsidRPr="00CD5F8A">
        <w:t>РФ</w:t>
      </w:r>
      <w:r w:rsidR="000B4359">
        <w:t xml:space="preserve"> </w:t>
      </w:r>
      <w:r w:rsidRPr="00CD5F8A">
        <w:t>полномочиями</w:t>
      </w:r>
      <w:r w:rsidR="000B4359">
        <w:t xml:space="preserve"> </w:t>
      </w:r>
      <w:r w:rsidRPr="00CD5F8A">
        <w:t>по</w:t>
      </w:r>
      <w:r w:rsidR="000B4359">
        <w:t xml:space="preserve"> </w:t>
      </w:r>
      <w:r w:rsidRPr="00CD5F8A">
        <w:t>организации</w:t>
      </w:r>
      <w:r w:rsidR="000B4359">
        <w:t xml:space="preserve"> </w:t>
      </w:r>
      <w:r w:rsidRPr="00CD5F8A">
        <w:t>порядка</w:t>
      </w:r>
      <w:r w:rsidR="000B4359">
        <w:t xml:space="preserve"> </w:t>
      </w:r>
      <w:r w:rsidRPr="00CD5F8A">
        <w:t>назначения</w:t>
      </w:r>
      <w:r w:rsidR="000B4359">
        <w:t xml:space="preserve"> </w:t>
      </w:r>
      <w:r w:rsidRPr="00CD5F8A">
        <w:t>и</w:t>
      </w:r>
      <w:r w:rsidR="000B4359">
        <w:t xml:space="preserve"> </w:t>
      </w:r>
      <w:r w:rsidRPr="00CD5F8A">
        <w:t>выплаты</w:t>
      </w:r>
      <w:r w:rsidR="000B4359">
        <w:t xml:space="preserve"> </w:t>
      </w:r>
      <w:r w:rsidRPr="00CD5F8A">
        <w:t>сотрудникам</w:t>
      </w:r>
      <w:r w:rsidR="000B4359">
        <w:t xml:space="preserve"> </w:t>
      </w:r>
      <w:r w:rsidRPr="00CD5F8A">
        <w:t>ведомства</w:t>
      </w:r>
      <w:r w:rsidR="000B4359">
        <w:t xml:space="preserve"> </w:t>
      </w:r>
      <w:r w:rsidRPr="00CD5F8A">
        <w:t>надбавки</w:t>
      </w:r>
      <w:r w:rsidR="000B4359">
        <w:t xml:space="preserve"> </w:t>
      </w:r>
      <w:r w:rsidRPr="00CD5F8A">
        <w:t>к</w:t>
      </w:r>
      <w:r w:rsidR="000B4359">
        <w:t xml:space="preserve"> </w:t>
      </w:r>
      <w:r w:rsidRPr="00CD5F8A">
        <w:t>денежному</w:t>
      </w:r>
      <w:r w:rsidR="000B4359">
        <w:t xml:space="preserve"> </w:t>
      </w:r>
      <w:r w:rsidRPr="00CD5F8A">
        <w:t>содержанию,</w:t>
      </w:r>
      <w:r w:rsidR="000B4359">
        <w:t xml:space="preserve"> </w:t>
      </w:r>
      <w:r w:rsidRPr="00CD5F8A">
        <w:t>соответствующий</w:t>
      </w:r>
      <w:r w:rsidR="000B4359">
        <w:t xml:space="preserve"> </w:t>
      </w:r>
      <w:r w:rsidRPr="00CD5F8A">
        <w:t>документ</w:t>
      </w:r>
      <w:r w:rsidR="000B4359">
        <w:t xml:space="preserve"> </w:t>
      </w:r>
      <w:r w:rsidRPr="00CD5F8A">
        <w:t>размещен</w:t>
      </w:r>
      <w:r w:rsidR="000B4359">
        <w:t xml:space="preserve"> </w:t>
      </w:r>
      <w:r w:rsidRPr="00CD5F8A">
        <w:t>на</w:t>
      </w:r>
      <w:r w:rsidR="000B4359">
        <w:t xml:space="preserve"> </w:t>
      </w:r>
      <w:r w:rsidRPr="00CD5F8A">
        <w:t>сайте</w:t>
      </w:r>
      <w:r w:rsidR="000B4359">
        <w:t xml:space="preserve"> </w:t>
      </w:r>
      <w:r w:rsidRPr="00CD5F8A">
        <w:t>официального</w:t>
      </w:r>
      <w:r w:rsidR="000B4359">
        <w:t xml:space="preserve"> </w:t>
      </w:r>
      <w:r w:rsidRPr="00CD5F8A">
        <w:t>опубликования</w:t>
      </w:r>
      <w:r w:rsidR="000B4359">
        <w:t xml:space="preserve"> </w:t>
      </w:r>
      <w:r w:rsidRPr="00CD5F8A">
        <w:t>правовых</w:t>
      </w:r>
      <w:r w:rsidR="000B4359">
        <w:t xml:space="preserve"> </w:t>
      </w:r>
      <w:r w:rsidRPr="00CD5F8A">
        <w:t>актов.</w:t>
      </w:r>
      <w:bookmarkEnd w:id="61"/>
    </w:p>
    <w:p w:rsidR="00DC2C62" w:rsidRPr="00CD5F8A" w:rsidRDefault="000B4359" w:rsidP="00DC2C62">
      <w:r>
        <w:t>«</w:t>
      </w:r>
      <w:r w:rsidR="00DC2C62" w:rsidRPr="00CD5F8A">
        <w:t>Порядок</w:t>
      </w:r>
      <w:r>
        <w:t xml:space="preserve"> </w:t>
      </w:r>
      <w:r w:rsidR="00DC2C62" w:rsidRPr="00CD5F8A">
        <w:t>организации</w:t>
      </w:r>
      <w:r>
        <w:t xml:space="preserve"> </w:t>
      </w:r>
      <w:r w:rsidR="00DC2C62" w:rsidRPr="00CD5F8A">
        <w:t>работы</w:t>
      </w:r>
      <w:r>
        <w:t xml:space="preserve"> </w:t>
      </w:r>
      <w:r w:rsidR="00DC2C62" w:rsidRPr="00CD5F8A">
        <w:t>по</w:t>
      </w:r>
      <w:r>
        <w:t xml:space="preserve"> </w:t>
      </w:r>
      <w:r w:rsidR="00DC2C62" w:rsidRPr="00CD5F8A">
        <w:t>назначению,</w:t>
      </w:r>
      <w:r>
        <w:t xml:space="preserve"> </w:t>
      </w:r>
      <w:r w:rsidR="00DC2C62" w:rsidRPr="00CD5F8A">
        <w:t>выплате</w:t>
      </w:r>
      <w:r>
        <w:t xml:space="preserve"> </w:t>
      </w:r>
      <w:r w:rsidR="00DC2C62" w:rsidRPr="00CD5F8A">
        <w:t>сотрудникам</w:t>
      </w:r>
      <w:r>
        <w:t xml:space="preserve"> </w:t>
      </w:r>
      <w:r w:rsidR="00DC2C62" w:rsidRPr="00CD5F8A">
        <w:t>Следственного</w:t>
      </w:r>
      <w:r>
        <w:t xml:space="preserve"> </w:t>
      </w:r>
      <w:r w:rsidR="00DC2C62" w:rsidRPr="00CD5F8A">
        <w:t>комитета</w:t>
      </w:r>
      <w:r>
        <w:t xml:space="preserve"> </w:t>
      </w:r>
      <w:r w:rsidR="00DC2C62" w:rsidRPr="00CD5F8A">
        <w:t>ежемесячной</w:t>
      </w:r>
      <w:r>
        <w:t xml:space="preserve"> </w:t>
      </w:r>
      <w:r w:rsidR="00DC2C62" w:rsidRPr="00CD5F8A">
        <w:t>надбавки</w:t>
      </w:r>
      <w:r>
        <w:t xml:space="preserve"> </w:t>
      </w:r>
      <w:r w:rsidR="00DC2C62" w:rsidRPr="00CD5F8A">
        <w:t>по</w:t>
      </w:r>
      <w:r>
        <w:t xml:space="preserve"> </w:t>
      </w:r>
      <w:r w:rsidR="00DC2C62" w:rsidRPr="00CD5F8A">
        <w:t>пересмотру</w:t>
      </w:r>
      <w:r>
        <w:t xml:space="preserve"> </w:t>
      </w:r>
      <w:r w:rsidR="00DC2C62" w:rsidRPr="00CD5F8A">
        <w:t>размера</w:t>
      </w:r>
      <w:r>
        <w:t xml:space="preserve"> </w:t>
      </w:r>
      <w:r w:rsidR="00DC2C62" w:rsidRPr="00CD5F8A">
        <w:t>такой</w:t>
      </w:r>
      <w:r>
        <w:t xml:space="preserve"> </w:t>
      </w:r>
      <w:r w:rsidR="00DC2C62" w:rsidRPr="00CD5F8A">
        <w:t>надбавки</w:t>
      </w:r>
      <w:r>
        <w:t xml:space="preserve"> </w:t>
      </w:r>
      <w:r w:rsidR="00DC2C62" w:rsidRPr="00CD5F8A">
        <w:t>определяется</w:t>
      </w:r>
      <w:r>
        <w:t xml:space="preserve"> </w:t>
      </w:r>
      <w:r w:rsidR="00DC2C62" w:rsidRPr="00CD5F8A">
        <w:t>председателем</w:t>
      </w:r>
      <w:r>
        <w:t xml:space="preserve"> </w:t>
      </w:r>
      <w:r w:rsidR="00DC2C62" w:rsidRPr="00CD5F8A">
        <w:t>Следственного</w:t>
      </w:r>
      <w:r>
        <w:t xml:space="preserve"> </w:t>
      </w:r>
      <w:r w:rsidR="00DC2C62" w:rsidRPr="00CD5F8A">
        <w:t>комитета</w:t>
      </w:r>
      <w:r>
        <w:t>»</w:t>
      </w:r>
      <w:r w:rsidR="00DC2C62" w:rsidRPr="00CD5F8A">
        <w:t>,</w:t>
      </w:r>
      <w:r>
        <w:t xml:space="preserve"> </w:t>
      </w:r>
      <w:r w:rsidR="00DC2C62" w:rsidRPr="00CD5F8A">
        <w:t>-</w:t>
      </w:r>
      <w:r>
        <w:t xml:space="preserve"> </w:t>
      </w:r>
      <w:r w:rsidR="00DC2C62" w:rsidRPr="00CD5F8A">
        <w:t>говорится</w:t>
      </w:r>
      <w:r>
        <w:t xml:space="preserve"> </w:t>
      </w:r>
      <w:r w:rsidR="00DC2C62" w:rsidRPr="00CD5F8A">
        <w:t>в</w:t>
      </w:r>
      <w:r>
        <w:t xml:space="preserve"> </w:t>
      </w:r>
      <w:r w:rsidR="00DC2C62" w:rsidRPr="00CD5F8A">
        <w:t>тексте</w:t>
      </w:r>
      <w:r>
        <w:t xml:space="preserve"> </w:t>
      </w:r>
      <w:r w:rsidR="00DC2C62" w:rsidRPr="00CD5F8A">
        <w:t>закона.</w:t>
      </w:r>
    </w:p>
    <w:p w:rsidR="00DC2C62" w:rsidRPr="00CD5F8A" w:rsidRDefault="00DC2C62" w:rsidP="00DC2C62">
      <w:r w:rsidRPr="00CD5F8A">
        <w:t>Закон</w:t>
      </w:r>
      <w:r w:rsidR="000B4359">
        <w:t xml:space="preserve"> </w:t>
      </w:r>
      <w:r w:rsidRPr="00CD5F8A">
        <w:t>также</w:t>
      </w:r>
      <w:r w:rsidR="000B4359">
        <w:t xml:space="preserve"> </w:t>
      </w:r>
      <w:r w:rsidRPr="00CD5F8A">
        <w:t>наделяет</w:t>
      </w:r>
      <w:r w:rsidR="000B4359">
        <w:t xml:space="preserve"> </w:t>
      </w:r>
      <w:r w:rsidRPr="00CD5F8A">
        <w:t>главу</w:t>
      </w:r>
      <w:r w:rsidR="000B4359">
        <w:t xml:space="preserve"> </w:t>
      </w:r>
      <w:r w:rsidRPr="00CD5F8A">
        <w:t>СК</w:t>
      </w:r>
      <w:r w:rsidR="000B4359">
        <w:t xml:space="preserve"> </w:t>
      </w:r>
      <w:r w:rsidRPr="00CD5F8A">
        <w:t>РФ</w:t>
      </w:r>
      <w:r w:rsidR="000B4359">
        <w:t xml:space="preserve"> </w:t>
      </w:r>
      <w:r w:rsidRPr="00CD5F8A">
        <w:t>полномочиями</w:t>
      </w:r>
      <w:r w:rsidR="000B4359">
        <w:t xml:space="preserve"> </w:t>
      </w:r>
      <w:r w:rsidRPr="00CD5F8A">
        <w:t>по</w:t>
      </w:r>
      <w:r w:rsidR="000B4359">
        <w:t xml:space="preserve"> </w:t>
      </w:r>
      <w:r w:rsidRPr="00CD5F8A">
        <w:t>установлению</w:t>
      </w:r>
      <w:r w:rsidR="000B4359">
        <w:t xml:space="preserve"> </w:t>
      </w:r>
      <w:r w:rsidRPr="00CD5F8A">
        <w:t>порядка</w:t>
      </w:r>
      <w:r w:rsidR="000B4359">
        <w:t xml:space="preserve"> </w:t>
      </w:r>
      <w:r w:rsidRPr="00CD5F8A">
        <w:t>работы</w:t>
      </w:r>
      <w:r w:rsidR="000B4359">
        <w:t xml:space="preserve"> </w:t>
      </w:r>
      <w:r w:rsidRPr="00CD5F8A">
        <w:t>по</w:t>
      </w:r>
      <w:r w:rsidR="000B4359">
        <w:t xml:space="preserve"> </w:t>
      </w:r>
      <w:r w:rsidRPr="00CD5F8A">
        <w:t>пенсионному</w:t>
      </w:r>
      <w:r w:rsidR="000B4359">
        <w:t xml:space="preserve"> </w:t>
      </w:r>
      <w:r w:rsidRPr="00CD5F8A">
        <w:t>обеспечению</w:t>
      </w:r>
      <w:r w:rsidR="000B4359">
        <w:t xml:space="preserve"> </w:t>
      </w:r>
      <w:r w:rsidRPr="00CD5F8A">
        <w:t>уволенных</w:t>
      </w:r>
      <w:r w:rsidR="000B4359">
        <w:t xml:space="preserve"> </w:t>
      </w:r>
      <w:r w:rsidRPr="00CD5F8A">
        <w:t>со</w:t>
      </w:r>
      <w:r w:rsidR="000B4359">
        <w:t xml:space="preserve"> </w:t>
      </w:r>
      <w:r w:rsidRPr="00CD5F8A">
        <w:t>службы</w:t>
      </w:r>
      <w:r w:rsidR="000B4359">
        <w:t xml:space="preserve"> </w:t>
      </w:r>
      <w:r w:rsidRPr="00CD5F8A">
        <w:t>и</w:t>
      </w:r>
      <w:r w:rsidR="000B4359">
        <w:t xml:space="preserve"> </w:t>
      </w:r>
      <w:r w:rsidRPr="00CD5F8A">
        <w:t>членов</w:t>
      </w:r>
      <w:r w:rsidR="000B4359">
        <w:t xml:space="preserve"> </w:t>
      </w:r>
      <w:r w:rsidRPr="00CD5F8A">
        <w:t>их</w:t>
      </w:r>
      <w:r w:rsidR="000B4359">
        <w:t xml:space="preserve"> </w:t>
      </w:r>
      <w:r w:rsidRPr="00CD5F8A">
        <w:t>семей.</w:t>
      </w:r>
    </w:p>
    <w:p w:rsidR="002C64AC" w:rsidRPr="00CD5F8A" w:rsidRDefault="002C64AC" w:rsidP="002C64AC">
      <w:pPr>
        <w:pStyle w:val="2"/>
      </w:pPr>
      <w:bookmarkStart w:id="62" w:name="А106"/>
      <w:bookmarkStart w:id="63" w:name="_Toc149891077"/>
      <w:r w:rsidRPr="00CD5F8A">
        <w:t>ТАСС,</w:t>
      </w:r>
      <w:r w:rsidR="000B4359">
        <w:t xml:space="preserve"> </w:t>
      </w:r>
      <w:r w:rsidRPr="00CD5F8A">
        <w:t>02.11.2023,</w:t>
      </w:r>
      <w:r w:rsidR="000B4359">
        <w:t xml:space="preserve"> </w:t>
      </w:r>
      <w:r w:rsidRPr="00CD5F8A">
        <w:t>Глава</w:t>
      </w:r>
      <w:r w:rsidR="000B4359">
        <w:t xml:space="preserve"> </w:t>
      </w:r>
      <w:r w:rsidRPr="00CD5F8A">
        <w:t>СК</w:t>
      </w:r>
      <w:r w:rsidR="000B4359">
        <w:t xml:space="preserve"> </w:t>
      </w:r>
      <w:r w:rsidRPr="00CD5F8A">
        <w:t>будет</w:t>
      </w:r>
      <w:r w:rsidR="000B4359">
        <w:t xml:space="preserve"> </w:t>
      </w:r>
      <w:r w:rsidRPr="00CD5F8A">
        <w:t>определять</w:t>
      </w:r>
      <w:r w:rsidR="000B4359">
        <w:t xml:space="preserve"> </w:t>
      </w:r>
      <w:r w:rsidRPr="00CD5F8A">
        <w:t>порядок</w:t>
      </w:r>
      <w:r w:rsidR="000B4359">
        <w:t xml:space="preserve"> </w:t>
      </w:r>
      <w:r w:rsidRPr="00CD5F8A">
        <w:t>назначения</w:t>
      </w:r>
      <w:r w:rsidR="000B4359">
        <w:t xml:space="preserve"> </w:t>
      </w:r>
      <w:r w:rsidRPr="00CD5F8A">
        <w:t>пенсий</w:t>
      </w:r>
      <w:r w:rsidR="000B4359">
        <w:t xml:space="preserve"> </w:t>
      </w:r>
      <w:r w:rsidRPr="00CD5F8A">
        <w:t>следователям</w:t>
      </w:r>
      <w:bookmarkEnd w:id="62"/>
      <w:bookmarkEnd w:id="63"/>
    </w:p>
    <w:p w:rsidR="002C64AC" w:rsidRPr="00CD5F8A" w:rsidRDefault="002C64AC" w:rsidP="000414E9">
      <w:pPr>
        <w:pStyle w:val="3"/>
      </w:pPr>
      <w:bookmarkStart w:id="64" w:name="_Toc149891078"/>
      <w:r w:rsidRPr="00CD5F8A">
        <w:t>Президент</w:t>
      </w:r>
      <w:r w:rsidR="000B4359">
        <w:t xml:space="preserve"> </w:t>
      </w:r>
      <w:r w:rsidRPr="00CD5F8A">
        <w:t>РФ</w:t>
      </w:r>
      <w:r w:rsidR="000B4359">
        <w:t xml:space="preserve"> </w:t>
      </w:r>
      <w:r w:rsidRPr="00CD5F8A">
        <w:t>Владимир</w:t>
      </w:r>
      <w:r w:rsidR="000B4359">
        <w:t xml:space="preserve"> </w:t>
      </w:r>
      <w:r w:rsidRPr="00CD5F8A">
        <w:t>Путин</w:t>
      </w:r>
      <w:r w:rsidR="000B4359">
        <w:t xml:space="preserve"> </w:t>
      </w:r>
      <w:r w:rsidRPr="00CD5F8A">
        <w:t>подписал</w:t>
      </w:r>
      <w:r w:rsidR="000B4359">
        <w:t xml:space="preserve"> </w:t>
      </w:r>
      <w:r w:rsidRPr="00CD5F8A">
        <w:t>закон,</w:t>
      </w:r>
      <w:r w:rsidR="000B4359">
        <w:t xml:space="preserve"> </w:t>
      </w:r>
      <w:r w:rsidRPr="00CD5F8A">
        <w:t>наделяющий</w:t>
      </w:r>
      <w:r w:rsidR="000B4359">
        <w:t xml:space="preserve"> </w:t>
      </w:r>
      <w:r w:rsidRPr="00CD5F8A">
        <w:t>председателя</w:t>
      </w:r>
      <w:r w:rsidR="000B4359">
        <w:t xml:space="preserve"> </w:t>
      </w:r>
      <w:r w:rsidRPr="00CD5F8A">
        <w:t>Следственного</w:t>
      </w:r>
      <w:r w:rsidR="000B4359">
        <w:t xml:space="preserve"> </w:t>
      </w:r>
      <w:r w:rsidRPr="00CD5F8A">
        <w:t>комитета</w:t>
      </w:r>
      <w:r w:rsidR="000B4359">
        <w:t xml:space="preserve"> </w:t>
      </w:r>
      <w:r w:rsidRPr="00CD5F8A">
        <w:t>(СК)</w:t>
      </w:r>
      <w:r w:rsidR="000B4359">
        <w:t xml:space="preserve"> </w:t>
      </w:r>
      <w:r w:rsidRPr="00CD5F8A">
        <w:t>РФ</w:t>
      </w:r>
      <w:r w:rsidR="000B4359">
        <w:t xml:space="preserve"> </w:t>
      </w:r>
      <w:r w:rsidRPr="00CD5F8A">
        <w:t>полномочиями</w:t>
      </w:r>
      <w:r w:rsidR="000B4359">
        <w:t xml:space="preserve"> </w:t>
      </w:r>
      <w:r w:rsidRPr="00CD5F8A">
        <w:t>по</w:t>
      </w:r>
      <w:r w:rsidR="000B4359">
        <w:t xml:space="preserve"> </w:t>
      </w:r>
      <w:r w:rsidRPr="00CD5F8A">
        <w:t>установлению</w:t>
      </w:r>
      <w:r w:rsidR="000B4359">
        <w:t xml:space="preserve"> </w:t>
      </w:r>
      <w:r w:rsidRPr="00CD5F8A">
        <w:t>порядка</w:t>
      </w:r>
      <w:r w:rsidR="000B4359">
        <w:t xml:space="preserve"> </w:t>
      </w:r>
      <w:r w:rsidRPr="00CD5F8A">
        <w:t>пенсионного</w:t>
      </w:r>
      <w:r w:rsidR="000B4359">
        <w:t xml:space="preserve"> </w:t>
      </w:r>
      <w:r w:rsidRPr="00CD5F8A">
        <w:t>обеспечения</w:t>
      </w:r>
      <w:r w:rsidR="000B4359">
        <w:t xml:space="preserve"> </w:t>
      </w:r>
      <w:r w:rsidRPr="00CD5F8A">
        <w:t>лиц,</w:t>
      </w:r>
      <w:r w:rsidR="000B4359">
        <w:t xml:space="preserve"> </w:t>
      </w:r>
      <w:r w:rsidRPr="00CD5F8A">
        <w:t>уволенных</w:t>
      </w:r>
      <w:r w:rsidR="000B4359">
        <w:t xml:space="preserve"> </w:t>
      </w:r>
      <w:r w:rsidRPr="00CD5F8A">
        <w:t>со</w:t>
      </w:r>
      <w:r w:rsidR="000B4359">
        <w:t xml:space="preserve"> </w:t>
      </w:r>
      <w:r w:rsidRPr="00CD5F8A">
        <w:t>службы</w:t>
      </w:r>
      <w:r w:rsidR="000B4359">
        <w:t xml:space="preserve"> </w:t>
      </w:r>
      <w:r w:rsidRPr="00CD5F8A">
        <w:t>в</w:t>
      </w:r>
      <w:r w:rsidR="000B4359">
        <w:t xml:space="preserve"> </w:t>
      </w:r>
      <w:r w:rsidRPr="00CD5F8A">
        <w:t>СК,</w:t>
      </w:r>
      <w:r w:rsidR="000B4359">
        <w:t xml:space="preserve"> </w:t>
      </w:r>
      <w:r w:rsidRPr="00CD5F8A">
        <w:t>и</w:t>
      </w:r>
      <w:r w:rsidR="000B4359">
        <w:t xml:space="preserve"> </w:t>
      </w:r>
      <w:r w:rsidRPr="00CD5F8A">
        <w:t>членов</w:t>
      </w:r>
      <w:r w:rsidR="000B4359">
        <w:t xml:space="preserve"> </w:t>
      </w:r>
      <w:r w:rsidRPr="00CD5F8A">
        <w:t>их</w:t>
      </w:r>
      <w:r w:rsidR="000B4359">
        <w:t xml:space="preserve"> </w:t>
      </w:r>
      <w:r w:rsidRPr="00CD5F8A">
        <w:t>семей.</w:t>
      </w:r>
      <w:r w:rsidR="000B4359">
        <w:t xml:space="preserve"> </w:t>
      </w:r>
      <w:r w:rsidRPr="00CD5F8A">
        <w:t>Документ</w:t>
      </w:r>
      <w:r w:rsidR="000B4359">
        <w:t xml:space="preserve"> </w:t>
      </w:r>
      <w:r w:rsidRPr="00CD5F8A">
        <w:t>опубликован</w:t>
      </w:r>
      <w:r w:rsidR="000B4359">
        <w:t xml:space="preserve"> </w:t>
      </w:r>
      <w:r w:rsidRPr="00CD5F8A">
        <w:t>на</w:t>
      </w:r>
      <w:r w:rsidR="000B4359">
        <w:t xml:space="preserve"> </w:t>
      </w:r>
      <w:r w:rsidRPr="00CD5F8A">
        <w:t>официальном</w:t>
      </w:r>
      <w:r w:rsidR="000B4359">
        <w:t xml:space="preserve"> </w:t>
      </w:r>
      <w:r w:rsidRPr="00CD5F8A">
        <w:t>портале</w:t>
      </w:r>
      <w:r w:rsidR="000B4359">
        <w:t xml:space="preserve"> </w:t>
      </w:r>
      <w:r w:rsidRPr="00CD5F8A">
        <w:t>правовой</w:t>
      </w:r>
      <w:r w:rsidR="000B4359">
        <w:t xml:space="preserve"> </w:t>
      </w:r>
      <w:r w:rsidRPr="00CD5F8A">
        <w:t>информации.</w:t>
      </w:r>
      <w:bookmarkEnd w:id="64"/>
    </w:p>
    <w:p w:rsidR="002C64AC" w:rsidRPr="00CD5F8A" w:rsidRDefault="002C64AC" w:rsidP="002C64AC">
      <w:r w:rsidRPr="00CD5F8A">
        <w:t>Согласно</w:t>
      </w:r>
      <w:r w:rsidR="000B4359">
        <w:t xml:space="preserve"> </w:t>
      </w:r>
      <w:r w:rsidRPr="00CD5F8A">
        <w:t>закону,</w:t>
      </w:r>
      <w:r w:rsidR="000B4359">
        <w:t xml:space="preserve"> </w:t>
      </w:r>
      <w:r w:rsidRPr="00CD5F8A">
        <w:t>глава</w:t>
      </w:r>
      <w:r w:rsidR="000B4359">
        <w:t xml:space="preserve"> </w:t>
      </w:r>
      <w:r w:rsidRPr="00CD5F8A">
        <w:t>СК</w:t>
      </w:r>
      <w:r w:rsidR="000B4359">
        <w:t xml:space="preserve"> </w:t>
      </w:r>
      <w:r w:rsidRPr="00CD5F8A">
        <w:t>будет</w:t>
      </w:r>
      <w:r w:rsidR="000B4359">
        <w:t xml:space="preserve"> </w:t>
      </w:r>
      <w:r w:rsidRPr="00CD5F8A">
        <w:t>также</w:t>
      </w:r>
      <w:r w:rsidR="000B4359">
        <w:t xml:space="preserve"> </w:t>
      </w:r>
      <w:r w:rsidRPr="00CD5F8A">
        <w:t>определять</w:t>
      </w:r>
      <w:r w:rsidR="000B4359">
        <w:t xml:space="preserve"> </w:t>
      </w:r>
      <w:r w:rsidRPr="00CD5F8A">
        <w:t>порядок</w:t>
      </w:r>
      <w:r w:rsidR="000B4359">
        <w:t xml:space="preserve"> </w:t>
      </w:r>
      <w:r w:rsidRPr="00CD5F8A">
        <w:t>назначения,</w:t>
      </w:r>
      <w:r w:rsidR="000B4359">
        <w:t xml:space="preserve"> </w:t>
      </w:r>
      <w:r w:rsidRPr="00CD5F8A">
        <w:t>выплаты</w:t>
      </w:r>
      <w:r w:rsidR="000B4359">
        <w:t xml:space="preserve"> </w:t>
      </w:r>
      <w:r w:rsidRPr="00CD5F8A">
        <w:t>и</w:t>
      </w:r>
      <w:r w:rsidR="000B4359">
        <w:t xml:space="preserve"> </w:t>
      </w:r>
      <w:r w:rsidRPr="00CD5F8A">
        <w:t>пересмотра</w:t>
      </w:r>
      <w:r w:rsidR="000B4359">
        <w:t xml:space="preserve"> </w:t>
      </w:r>
      <w:r w:rsidRPr="00CD5F8A">
        <w:t>ежемесячной</w:t>
      </w:r>
      <w:r w:rsidR="000B4359">
        <w:t xml:space="preserve"> </w:t>
      </w:r>
      <w:r w:rsidRPr="00CD5F8A">
        <w:t>надбавки</w:t>
      </w:r>
      <w:r w:rsidR="000B4359">
        <w:t xml:space="preserve"> </w:t>
      </w:r>
      <w:r w:rsidRPr="00CD5F8A">
        <w:t>к</w:t>
      </w:r>
      <w:r w:rsidR="000B4359">
        <w:t xml:space="preserve"> </w:t>
      </w:r>
      <w:r w:rsidRPr="00CD5F8A">
        <w:t>денежному</w:t>
      </w:r>
      <w:r w:rsidR="000B4359">
        <w:t xml:space="preserve"> </w:t>
      </w:r>
      <w:r w:rsidRPr="00CD5F8A">
        <w:t>содержанию</w:t>
      </w:r>
      <w:r w:rsidR="000B4359">
        <w:t xml:space="preserve"> </w:t>
      </w:r>
      <w:r w:rsidRPr="00CD5F8A">
        <w:t>сотрудникам</w:t>
      </w:r>
      <w:r w:rsidR="000B4359">
        <w:t xml:space="preserve"> </w:t>
      </w:r>
      <w:r w:rsidRPr="00CD5F8A">
        <w:t>комитета,</w:t>
      </w:r>
      <w:r w:rsidR="000B4359">
        <w:t xml:space="preserve"> </w:t>
      </w:r>
      <w:r w:rsidRPr="00CD5F8A">
        <w:t>проходящим</w:t>
      </w:r>
      <w:r w:rsidR="000B4359">
        <w:t xml:space="preserve"> </w:t>
      </w:r>
      <w:r w:rsidRPr="00CD5F8A">
        <w:t>службу,</w:t>
      </w:r>
      <w:r w:rsidR="000B4359">
        <w:t xml:space="preserve"> </w:t>
      </w:r>
      <w:r w:rsidRPr="00CD5F8A">
        <w:t>имеющим</w:t>
      </w:r>
      <w:r w:rsidR="000B4359">
        <w:t xml:space="preserve"> </w:t>
      </w:r>
      <w:r w:rsidRPr="00CD5F8A">
        <w:t>выслугу</w:t>
      </w:r>
      <w:r w:rsidR="000B4359">
        <w:t xml:space="preserve"> </w:t>
      </w:r>
      <w:r w:rsidRPr="00CD5F8A">
        <w:t>не</w:t>
      </w:r>
      <w:r w:rsidR="000B4359">
        <w:t xml:space="preserve"> </w:t>
      </w:r>
      <w:r w:rsidRPr="00CD5F8A">
        <w:t>менее</w:t>
      </w:r>
      <w:r w:rsidR="000B4359">
        <w:t xml:space="preserve"> </w:t>
      </w:r>
      <w:r w:rsidRPr="00CD5F8A">
        <w:t>20</w:t>
      </w:r>
      <w:r w:rsidR="000B4359">
        <w:t xml:space="preserve"> </w:t>
      </w:r>
      <w:r w:rsidRPr="00CD5F8A">
        <w:t>лет</w:t>
      </w:r>
      <w:r w:rsidR="000B4359">
        <w:t xml:space="preserve"> </w:t>
      </w:r>
      <w:r w:rsidRPr="00CD5F8A">
        <w:t>и</w:t>
      </w:r>
      <w:r w:rsidR="000B4359">
        <w:t xml:space="preserve"> </w:t>
      </w:r>
      <w:r w:rsidRPr="00CD5F8A">
        <w:t>право</w:t>
      </w:r>
      <w:r w:rsidR="000B4359">
        <w:t xml:space="preserve"> </w:t>
      </w:r>
      <w:r w:rsidRPr="00CD5F8A">
        <w:t>на</w:t>
      </w:r>
      <w:r w:rsidR="000B4359">
        <w:t xml:space="preserve"> </w:t>
      </w:r>
      <w:r w:rsidRPr="00CD5F8A">
        <w:t>пенсионное</w:t>
      </w:r>
      <w:r w:rsidR="000B4359">
        <w:t xml:space="preserve"> </w:t>
      </w:r>
      <w:r w:rsidRPr="00CD5F8A">
        <w:t>обеспечение.</w:t>
      </w:r>
    </w:p>
    <w:p w:rsidR="002C64AC" w:rsidRPr="00CD5F8A" w:rsidRDefault="002C64AC" w:rsidP="002C64AC">
      <w:r w:rsidRPr="00CD5F8A">
        <w:t>Как</w:t>
      </w:r>
      <w:r w:rsidR="000B4359">
        <w:t xml:space="preserve"> </w:t>
      </w:r>
      <w:r w:rsidRPr="00CD5F8A">
        <w:t>отмечали</w:t>
      </w:r>
      <w:r w:rsidR="000B4359">
        <w:t xml:space="preserve"> </w:t>
      </w:r>
      <w:r w:rsidRPr="00CD5F8A">
        <w:t>авторы</w:t>
      </w:r>
      <w:r w:rsidR="000B4359">
        <w:t xml:space="preserve"> </w:t>
      </w:r>
      <w:r w:rsidRPr="00CD5F8A">
        <w:t>инициативы,</w:t>
      </w:r>
      <w:r w:rsidR="000B4359">
        <w:t xml:space="preserve"> </w:t>
      </w:r>
      <w:r w:rsidRPr="00CD5F8A">
        <w:t>принятый</w:t>
      </w:r>
      <w:r w:rsidR="000B4359">
        <w:t xml:space="preserve"> </w:t>
      </w:r>
      <w:r w:rsidRPr="00CD5F8A">
        <w:t>документ</w:t>
      </w:r>
      <w:r w:rsidR="000B4359">
        <w:t xml:space="preserve"> </w:t>
      </w:r>
      <w:r w:rsidRPr="00CD5F8A">
        <w:t>направлен</w:t>
      </w:r>
      <w:r w:rsidR="000B4359">
        <w:t xml:space="preserve"> </w:t>
      </w:r>
      <w:r w:rsidRPr="00CD5F8A">
        <w:t>на</w:t>
      </w:r>
      <w:r w:rsidR="000B4359">
        <w:t xml:space="preserve"> </w:t>
      </w:r>
      <w:r w:rsidRPr="00CD5F8A">
        <w:t>устранение</w:t>
      </w:r>
      <w:r w:rsidR="000B4359">
        <w:t xml:space="preserve"> </w:t>
      </w:r>
      <w:r w:rsidRPr="00CD5F8A">
        <w:t>правовой</w:t>
      </w:r>
      <w:r w:rsidR="000B4359">
        <w:t xml:space="preserve"> </w:t>
      </w:r>
      <w:r w:rsidRPr="00CD5F8A">
        <w:t>лакуны,</w:t>
      </w:r>
      <w:r w:rsidR="000B4359">
        <w:t xml:space="preserve"> </w:t>
      </w:r>
      <w:r w:rsidRPr="00CD5F8A">
        <w:t>которая</w:t>
      </w:r>
      <w:r w:rsidR="000B4359">
        <w:t xml:space="preserve"> </w:t>
      </w:r>
      <w:r w:rsidRPr="00CD5F8A">
        <w:t>ранее</w:t>
      </w:r>
      <w:r w:rsidR="000B4359">
        <w:t xml:space="preserve"> </w:t>
      </w:r>
      <w:r w:rsidRPr="00CD5F8A">
        <w:t>была</w:t>
      </w:r>
      <w:r w:rsidR="000B4359">
        <w:t xml:space="preserve"> </w:t>
      </w:r>
      <w:r w:rsidRPr="00CD5F8A">
        <w:t>в</w:t>
      </w:r>
      <w:r w:rsidR="000B4359">
        <w:t xml:space="preserve"> </w:t>
      </w:r>
      <w:r w:rsidRPr="00CD5F8A">
        <w:t>российском</w:t>
      </w:r>
      <w:r w:rsidR="000B4359">
        <w:t xml:space="preserve"> </w:t>
      </w:r>
      <w:r w:rsidRPr="00CD5F8A">
        <w:t>законодательстве.</w:t>
      </w:r>
      <w:r w:rsidR="000B4359">
        <w:t xml:space="preserve"> </w:t>
      </w:r>
      <w:r w:rsidRPr="00CD5F8A">
        <w:t>Нормативные</w:t>
      </w:r>
      <w:r w:rsidR="000B4359">
        <w:t xml:space="preserve"> </w:t>
      </w:r>
      <w:r w:rsidRPr="00CD5F8A">
        <w:t>акты,</w:t>
      </w:r>
      <w:r w:rsidR="000B4359">
        <w:t xml:space="preserve"> </w:t>
      </w:r>
      <w:r w:rsidRPr="00CD5F8A">
        <w:t>регламентирующие</w:t>
      </w:r>
      <w:r w:rsidR="000B4359">
        <w:t xml:space="preserve"> </w:t>
      </w:r>
      <w:r w:rsidRPr="00CD5F8A">
        <w:t>пенсионное</w:t>
      </w:r>
      <w:r w:rsidR="000B4359">
        <w:t xml:space="preserve"> </w:t>
      </w:r>
      <w:r w:rsidRPr="00CD5F8A">
        <w:t>обеспечение</w:t>
      </w:r>
      <w:r w:rsidR="000B4359">
        <w:t xml:space="preserve"> </w:t>
      </w:r>
      <w:r w:rsidRPr="00CD5F8A">
        <w:t>уволенных</w:t>
      </w:r>
      <w:r w:rsidR="000B4359">
        <w:t xml:space="preserve"> </w:t>
      </w:r>
      <w:r w:rsidRPr="00CD5F8A">
        <w:t>со</w:t>
      </w:r>
      <w:r w:rsidR="000B4359">
        <w:t xml:space="preserve"> </w:t>
      </w:r>
      <w:r w:rsidRPr="00CD5F8A">
        <w:t>службы</w:t>
      </w:r>
      <w:r w:rsidR="000B4359">
        <w:t xml:space="preserve"> </w:t>
      </w:r>
      <w:r w:rsidRPr="00CD5F8A">
        <w:t>в</w:t>
      </w:r>
      <w:r w:rsidR="000B4359">
        <w:t xml:space="preserve"> </w:t>
      </w:r>
      <w:r w:rsidRPr="00CD5F8A">
        <w:t>комитете</w:t>
      </w:r>
      <w:r w:rsidR="000B4359">
        <w:t xml:space="preserve"> </w:t>
      </w:r>
      <w:r w:rsidRPr="00CD5F8A">
        <w:t>сотрудников,</w:t>
      </w:r>
      <w:r w:rsidR="000B4359">
        <w:t xml:space="preserve"> </w:t>
      </w:r>
      <w:r w:rsidRPr="00CD5F8A">
        <w:t>отсутствовали,</w:t>
      </w:r>
      <w:r w:rsidR="000B4359">
        <w:t xml:space="preserve"> </w:t>
      </w:r>
      <w:r w:rsidRPr="00CD5F8A">
        <w:t>а</w:t>
      </w:r>
      <w:r w:rsidR="000B4359">
        <w:t xml:space="preserve"> </w:t>
      </w:r>
      <w:r w:rsidRPr="00CD5F8A">
        <w:t>вопрос</w:t>
      </w:r>
      <w:r w:rsidR="000B4359">
        <w:t xml:space="preserve"> </w:t>
      </w:r>
      <w:r w:rsidRPr="00CD5F8A">
        <w:t>назначения</w:t>
      </w:r>
      <w:r w:rsidR="000B4359">
        <w:t xml:space="preserve"> </w:t>
      </w:r>
      <w:r w:rsidRPr="00CD5F8A">
        <w:t>соответствующих</w:t>
      </w:r>
      <w:r w:rsidR="000B4359">
        <w:t xml:space="preserve"> </w:t>
      </w:r>
      <w:r w:rsidRPr="00CD5F8A">
        <w:t>выплат</w:t>
      </w:r>
      <w:r w:rsidR="000B4359">
        <w:t xml:space="preserve"> </w:t>
      </w:r>
      <w:r w:rsidRPr="00CD5F8A">
        <w:t>решался</w:t>
      </w:r>
      <w:r w:rsidR="000B4359">
        <w:t xml:space="preserve"> </w:t>
      </w:r>
      <w:r w:rsidRPr="00CD5F8A">
        <w:t>с</w:t>
      </w:r>
      <w:r w:rsidR="000B4359">
        <w:t xml:space="preserve"> </w:t>
      </w:r>
      <w:r w:rsidRPr="00CD5F8A">
        <w:t>помощью</w:t>
      </w:r>
      <w:r w:rsidR="000B4359">
        <w:t xml:space="preserve"> </w:t>
      </w:r>
      <w:r w:rsidRPr="00CD5F8A">
        <w:t>приказов</w:t>
      </w:r>
      <w:r w:rsidR="000B4359">
        <w:t xml:space="preserve"> </w:t>
      </w:r>
      <w:r w:rsidRPr="00CD5F8A">
        <w:t>СК</w:t>
      </w:r>
      <w:r w:rsidR="000B4359">
        <w:t xml:space="preserve"> </w:t>
      </w:r>
      <w:r w:rsidRPr="00CD5F8A">
        <w:t>РФ,</w:t>
      </w:r>
      <w:r w:rsidR="000B4359">
        <w:t xml:space="preserve"> </w:t>
      </w:r>
      <w:r w:rsidRPr="00CD5F8A">
        <w:t>которые</w:t>
      </w:r>
      <w:r w:rsidR="000B4359">
        <w:t xml:space="preserve"> </w:t>
      </w:r>
      <w:r w:rsidRPr="00CD5F8A">
        <w:t>к</w:t>
      </w:r>
      <w:r w:rsidR="000B4359">
        <w:t xml:space="preserve"> </w:t>
      </w:r>
      <w:r w:rsidRPr="00CD5F8A">
        <w:t>настоящему</w:t>
      </w:r>
      <w:r w:rsidR="000B4359">
        <w:t xml:space="preserve"> </w:t>
      </w:r>
      <w:r w:rsidRPr="00CD5F8A">
        <w:t>моменту</w:t>
      </w:r>
      <w:r w:rsidR="000B4359">
        <w:t xml:space="preserve"> </w:t>
      </w:r>
      <w:r w:rsidRPr="00CD5F8A">
        <w:t>успели</w:t>
      </w:r>
      <w:r w:rsidR="000B4359">
        <w:t xml:space="preserve"> </w:t>
      </w:r>
      <w:r w:rsidRPr="00CD5F8A">
        <w:t>утратить</w:t>
      </w:r>
      <w:r w:rsidR="000B4359">
        <w:t xml:space="preserve"> </w:t>
      </w:r>
      <w:r w:rsidRPr="00CD5F8A">
        <w:t>свою</w:t>
      </w:r>
      <w:r w:rsidR="000B4359">
        <w:t xml:space="preserve"> </w:t>
      </w:r>
      <w:r w:rsidRPr="00CD5F8A">
        <w:t>силу.</w:t>
      </w:r>
    </w:p>
    <w:p w:rsidR="002C64AC" w:rsidRPr="00CD5F8A" w:rsidRDefault="002C64AC" w:rsidP="002C64AC">
      <w:r w:rsidRPr="00CD5F8A">
        <w:t>Закон</w:t>
      </w:r>
      <w:r w:rsidR="000B4359">
        <w:t xml:space="preserve"> </w:t>
      </w:r>
      <w:r w:rsidRPr="00CD5F8A">
        <w:t>вступает</w:t>
      </w:r>
      <w:r w:rsidR="000B4359">
        <w:t xml:space="preserve"> </w:t>
      </w:r>
      <w:r w:rsidRPr="00CD5F8A">
        <w:t>в</w:t>
      </w:r>
      <w:r w:rsidR="000B4359">
        <w:t xml:space="preserve"> </w:t>
      </w:r>
      <w:r w:rsidRPr="00CD5F8A">
        <w:t>силу</w:t>
      </w:r>
      <w:r w:rsidR="000B4359">
        <w:t xml:space="preserve"> </w:t>
      </w:r>
      <w:r w:rsidRPr="00CD5F8A">
        <w:t>через</w:t>
      </w:r>
      <w:r w:rsidR="000B4359">
        <w:t xml:space="preserve"> </w:t>
      </w:r>
      <w:r w:rsidRPr="00CD5F8A">
        <w:t>10</w:t>
      </w:r>
      <w:r w:rsidR="000B4359">
        <w:t xml:space="preserve"> </w:t>
      </w:r>
      <w:r w:rsidRPr="00CD5F8A">
        <w:t>дней</w:t>
      </w:r>
      <w:r w:rsidR="000B4359">
        <w:t xml:space="preserve"> </w:t>
      </w:r>
      <w:r w:rsidRPr="00CD5F8A">
        <w:t>после</w:t>
      </w:r>
      <w:r w:rsidR="000B4359">
        <w:t xml:space="preserve"> </w:t>
      </w:r>
      <w:r w:rsidRPr="00CD5F8A">
        <w:t>официального</w:t>
      </w:r>
      <w:r w:rsidR="000B4359">
        <w:t xml:space="preserve"> </w:t>
      </w:r>
      <w:r w:rsidRPr="00CD5F8A">
        <w:t>опубликования.</w:t>
      </w:r>
      <w:r w:rsidR="000B4359">
        <w:t xml:space="preserve"> </w:t>
      </w:r>
    </w:p>
    <w:p w:rsidR="002C64AC" w:rsidRPr="00CD5F8A" w:rsidRDefault="0096245C" w:rsidP="002C64AC">
      <w:hyperlink r:id="rId22" w:history="1">
        <w:r w:rsidR="002C64AC" w:rsidRPr="00CD5F8A">
          <w:rPr>
            <w:rStyle w:val="a3"/>
            <w:lang w:val="en-US"/>
          </w:rPr>
          <w:t>https</w:t>
        </w:r>
        <w:r w:rsidR="002C64AC" w:rsidRPr="00CD5F8A">
          <w:rPr>
            <w:rStyle w:val="a3"/>
          </w:rPr>
          <w:t>://</w:t>
        </w:r>
        <w:r w:rsidR="002C64AC" w:rsidRPr="00CD5F8A">
          <w:rPr>
            <w:rStyle w:val="a3"/>
            <w:lang w:val="en-US"/>
          </w:rPr>
          <w:t>tass</w:t>
        </w:r>
        <w:r w:rsidR="002C64AC" w:rsidRPr="00CD5F8A">
          <w:rPr>
            <w:rStyle w:val="a3"/>
          </w:rPr>
          <w:t>.</w:t>
        </w:r>
        <w:r w:rsidR="002C64AC" w:rsidRPr="00CD5F8A">
          <w:rPr>
            <w:rStyle w:val="a3"/>
            <w:lang w:val="en-US"/>
          </w:rPr>
          <w:t>ru</w:t>
        </w:r>
        <w:r w:rsidR="002C64AC" w:rsidRPr="00CD5F8A">
          <w:rPr>
            <w:rStyle w:val="a3"/>
          </w:rPr>
          <w:t>/</w:t>
        </w:r>
        <w:r w:rsidR="002C64AC" w:rsidRPr="00CD5F8A">
          <w:rPr>
            <w:rStyle w:val="a3"/>
            <w:lang w:val="en-US"/>
          </w:rPr>
          <w:t>obschestvo</w:t>
        </w:r>
        <w:r w:rsidR="002C64AC" w:rsidRPr="00CD5F8A">
          <w:rPr>
            <w:rStyle w:val="a3"/>
          </w:rPr>
          <w:t>/19183115</w:t>
        </w:r>
      </w:hyperlink>
      <w:r w:rsidR="000B4359">
        <w:t xml:space="preserve"> </w:t>
      </w:r>
    </w:p>
    <w:p w:rsidR="00F60491" w:rsidRPr="00CD5F8A" w:rsidRDefault="00F60491" w:rsidP="00F60491">
      <w:pPr>
        <w:pStyle w:val="2"/>
      </w:pPr>
      <w:bookmarkStart w:id="65" w:name="_Toc149891079"/>
      <w:r w:rsidRPr="00CD5F8A">
        <w:t>ТАСС,</w:t>
      </w:r>
      <w:r w:rsidR="000B4359">
        <w:t xml:space="preserve"> </w:t>
      </w:r>
      <w:r w:rsidRPr="00CD5F8A">
        <w:t>02.11.2023,</w:t>
      </w:r>
      <w:r w:rsidR="000B4359">
        <w:t xml:space="preserve"> </w:t>
      </w:r>
      <w:r w:rsidRPr="00CD5F8A">
        <w:t>Абхазия</w:t>
      </w:r>
      <w:r w:rsidR="000B4359">
        <w:t xml:space="preserve"> </w:t>
      </w:r>
      <w:r w:rsidRPr="00CD5F8A">
        <w:t>вернет</w:t>
      </w:r>
      <w:r w:rsidR="000B4359">
        <w:t xml:space="preserve"> </w:t>
      </w:r>
      <w:r w:rsidRPr="00CD5F8A">
        <w:t>Пенсионному</w:t>
      </w:r>
      <w:r w:rsidR="000B4359">
        <w:t xml:space="preserve"> </w:t>
      </w:r>
      <w:r w:rsidRPr="00CD5F8A">
        <w:t>фонду</w:t>
      </w:r>
      <w:r w:rsidR="000B4359">
        <w:t xml:space="preserve"> </w:t>
      </w:r>
      <w:r w:rsidRPr="00CD5F8A">
        <w:t>РФ</w:t>
      </w:r>
      <w:r w:rsidR="000B4359">
        <w:t xml:space="preserve"> </w:t>
      </w:r>
      <w:r w:rsidRPr="00CD5F8A">
        <w:t>незаконно</w:t>
      </w:r>
      <w:r w:rsidR="000B4359">
        <w:t xml:space="preserve"> </w:t>
      </w:r>
      <w:r w:rsidRPr="00CD5F8A">
        <w:t>полученные</w:t>
      </w:r>
      <w:r w:rsidR="000B4359">
        <w:t xml:space="preserve"> </w:t>
      </w:r>
      <w:r w:rsidRPr="00CD5F8A">
        <w:t>жителями</w:t>
      </w:r>
      <w:r w:rsidR="000B4359">
        <w:t xml:space="preserve"> </w:t>
      </w:r>
      <w:r w:rsidRPr="00CD5F8A">
        <w:t>25</w:t>
      </w:r>
      <w:r w:rsidR="000B4359">
        <w:t xml:space="preserve"> </w:t>
      </w:r>
      <w:r w:rsidRPr="00CD5F8A">
        <w:t>млн</w:t>
      </w:r>
      <w:r w:rsidR="000B4359">
        <w:t xml:space="preserve"> </w:t>
      </w:r>
      <w:r w:rsidRPr="00CD5F8A">
        <w:t>рублей</w:t>
      </w:r>
      <w:bookmarkEnd w:id="65"/>
    </w:p>
    <w:p w:rsidR="00F60491" w:rsidRPr="00CD5F8A" w:rsidRDefault="00F60491" w:rsidP="000414E9">
      <w:pPr>
        <w:pStyle w:val="3"/>
      </w:pPr>
      <w:bookmarkStart w:id="66" w:name="_Toc149891080"/>
      <w:r w:rsidRPr="00CD5F8A">
        <w:t>Парламент</w:t>
      </w:r>
      <w:r w:rsidR="000B4359">
        <w:t xml:space="preserve"> </w:t>
      </w:r>
      <w:r w:rsidRPr="00CD5F8A">
        <w:t>Абхазии</w:t>
      </w:r>
      <w:r w:rsidR="000B4359">
        <w:t xml:space="preserve"> </w:t>
      </w:r>
      <w:r w:rsidRPr="00CD5F8A">
        <w:t>внес</w:t>
      </w:r>
      <w:r w:rsidR="000B4359">
        <w:t xml:space="preserve"> </w:t>
      </w:r>
      <w:r w:rsidRPr="00CD5F8A">
        <w:t>изменения</w:t>
      </w:r>
      <w:r w:rsidR="000B4359">
        <w:t xml:space="preserve"> </w:t>
      </w:r>
      <w:r w:rsidRPr="00CD5F8A">
        <w:t>в</w:t>
      </w:r>
      <w:r w:rsidR="000B4359">
        <w:t xml:space="preserve"> </w:t>
      </w:r>
      <w:r w:rsidRPr="00CD5F8A">
        <w:t>закон</w:t>
      </w:r>
      <w:r w:rsidR="000B4359">
        <w:t xml:space="preserve"> «</w:t>
      </w:r>
      <w:r w:rsidRPr="00CD5F8A">
        <w:t>О</w:t>
      </w:r>
      <w:r w:rsidR="000B4359">
        <w:t xml:space="preserve"> </w:t>
      </w:r>
      <w:r w:rsidRPr="00CD5F8A">
        <w:t>бюджете</w:t>
      </w:r>
      <w:r w:rsidR="000B4359">
        <w:t xml:space="preserve"> </w:t>
      </w:r>
      <w:r w:rsidRPr="00CD5F8A">
        <w:t>Пенсионного</w:t>
      </w:r>
      <w:r w:rsidR="000B4359">
        <w:t xml:space="preserve"> </w:t>
      </w:r>
      <w:r w:rsidRPr="00CD5F8A">
        <w:t>фонда</w:t>
      </w:r>
      <w:r w:rsidR="000B4359">
        <w:t xml:space="preserve"> </w:t>
      </w:r>
      <w:r w:rsidRPr="00CD5F8A">
        <w:t>Абхазии</w:t>
      </w:r>
      <w:r w:rsidR="000B4359">
        <w:t>»</w:t>
      </w:r>
      <w:r w:rsidRPr="00CD5F8A">
        <w:t>,</w:t>
      </w:r>
      <w:r w:rsidR="000B4359">
        <w:t xml:space="preserve"> </w:t>
      </w:r>
      <w:r w:rsidRPr="00CD5F8A">
        <w:t>предусматривающие</w:t>
      </w:r>
      <w:r w:rsidR="000B4359">
        <w:t xml:space="preserve"> </w:t>
      </w:r>
      <w:r w:rsidRPr="00CD5F8A">
        <w:t>возмещение</w:t>
      </w:r>
      <w:r w:rsidR="000B4359">
        <w:t xml:space="preserve"> </w:t>
      </w:r>
      <w:r w:rsidRPr="00CD5F8A">
        <w:t>Пенсионному</w:t>
      </w:r>
      <w:r w:rsidR="000B4359">
        <w:t xml:space="preserve"> </w:t>
      </w:r>
      <w:r w:rsidRPr="00CD5F8A">
        <w:t>фонду</w:t>
      </w:r>
      <w:r w:rsidR="000B4359">
        <w:t xml:space="preserve"> </w:t>
      </w:r>
      <w:r w:rsidRPr="00CD5F8A">
        <w:t>России</w:t>
      </w:r>
      <w:r w:rsidR="000B4359">
        <w:t xml:space="preserve"> </w:t>
      </w:r>
      <w:r w:rsidRPr="00CD5F8A">
        <w:t>25</w:t>
      </w:r>
      <w:r w:rsidR="000B4359">
        <w:t xml:space="preserve"> </w:t>
      </w:r>
      <w:r w:rsidRPr="00CD5F8A">
        <w:t>млн</w:t>
      </w:r>
      <w:r w:rsidR="000B4359">
        <w:t xml:space="preserve"> </w:t>
      </w:r>
      <w:r w:rsidRPr="00CD5F8A">
        <w:t>рублей,</w:t>
      </w:r>
      <w:r w:rsidR="000B4359">
        <w:t xml:space="preserve"> </w:t>
      </w:r>
      <w:r w:rsidRPr="00CD5F8A">
        <w:t>незаконно</w:t>
      </w:r>
      <w:r w:rsidR="000B4359">
        <w:t xml:space="preserve"> </w:t>
      </w:r>
      <w:r w:rsidRPr="00CD5F8A">
        <w:t>полученных</w:t>
      </w:r>
      <w:r w:rsidR="000B4359">
        <w:t xml:space="preserve"> </w:t>
      </w:r>
      <w:r w:rsidRPr="00CD5F8A">
        <w:t>родственниками</w:t>
      </w:r>
      <w:r w:rsidR="000B4359">
        <w:t xml:space="preserve"> </w:t>
      </w:r>
      <w:r w:rsidRPr="00CD5F8A">
        <w:t>умерших</w:t>
      </w:r>
      <w:r w:rsidR="000B4359">
        <w:t xml:space="preserve"> </w:t>
      </w:r>
      <w:r w:rsidRPr="00CD5F8A">
        <w:t>пенсионеров,</w:t>
      </w:r>
      <w:r w:rsidR="000B4359">
        <w:t xml:space="preserve"> </w:t>
      </w:r>
      <w:r w:rsidRPr="00CD5F8A">
        <w:t>передает</w:t>
      </w:r>
      <w:r w:rsidR="000B4359">
        <w:t xml:space="preserve"> </w:t>
      </w:r>
      <w:r w:rsidRPr="00CD5F8A">
        <w:t>корреспондент</w:t>
      </w:r>
      <w:r w:rsidR="000B4359">
        <w:t xml:space="preserve"> </w:t>
      </w:r>
      <w:r w:rsidRPr="00CD5F8A">
        <w:t>ТАСС.</w:t>
      </w:r>
      <w:bookmarkEnd w:id="66"/>
    </w:p>
    <w:p w:rsidR="00F60491" w:rsidRPr="00CD5F8A" w:rsidRDefault="00F60491" w:rsidP="00F60491">
      <w:r w:rsidRPr="00CD5F8A">
        <w:t>Ранее</w:t>
      </w:r>
      <w:r w:rsidR="000B4359">
        <w:t xml:space="preserve"> </w:t>
      </w:r>
      <w:r w:rsidRPr="00CD5F8A">
        <w:t>сообщалось,</w:t>
      </w:r>
      <w:r w:rsidR="000B4359">
        <w:t xml:space="preserve"> </w:t>
      </w:r>
      <w:r w:rsidRPr="00CD5F8A">
        <w:t>что</w:t>
      </w:r>
      <w:r w:rsidR="000B4359">
        <w:t xml:space="preserve"> </w:t>
      </w:r>
      <w:r w:rsidRPr="00CD5F8A">
        <w:t>в</w:t>
      </w:r>
      <w:r w:rsidR="000B4359">
        <w:t xml:space="preserve"> </w:t>
      </w:r>
      <w:r w:rsidRPr="00CD5F8A">
        <w:t>декабре</w:t>
      </w:r>
      <w:r w:rsidR="000B4359">
        <w:t xml:space="preserve"> </w:t>
      </w:r>
      <w:r w:rsidRPr="00CD5F8A">
        <w:t>2022</w:t>
      </w:r>
      <w:r w:rsidR="000B4359">
        <w:t xml:space="preserve"> </w:t>
      </w:r>
      <w:r w:rsidRPr="00CD5F8A">
        <w:t>года</w:t>
      </w:r>
      <w:r w:rsidR="000B4359">
        <w:t xml:space="preserve"> </w:t>
      </w:r>
      <w:r w:rsidRPr="00CD5F8A">
        <w:t>парламент</w:t>
      </w:r>
      <w:r w:rsidR="000B4359">
        <w:t xml:space="preserve"> </w:t>
      </w:r>
      <w:r w:rsidRPr="00CD5F8A">
        <w:t>Абхазии,</w:t>
      </w:r>
      <w:r w:rsidR="000B4359">
        <w:t xml:space="preserve"> </w:t>
      </w:r>
      <w:r w:rsidRPr="00CD5F8A">
        <w:t>а</w:t>
      </w:r>
      <w:r w:rsidR="000B4359">
        <w:t xml:space="preserve"> </w:t>
      </w:r>
      <w:r w:rsidRPr="00CD5F8A">
        <w:t>в</w:t>
      </w:r>
      <w:r w:rsidR="000B4359">
        <w:t xml:space="preserve"> </w:t>
      </w:r>
      <w:r w:rsidRPr="00CD5F8A">
        <w:t>марте</w:t>
      </w:r>
      <w:r w:rsidR="000B4359">
        <w:t xml:space="preserve"> </w:t>
      </w:r>
      <w:r w:rsidRPr="00CD5F8A">
        <w:t>2023</w:t>
      </w:r>
      <w:r w:rsidR="000B4359">
        <w:t xml:space="preserve"> </w:t>
      </w:r>
      <w:r w:rsidRPr="00CD5F8A">
        <w:t>года</w:t>
      </w:r>
      <w:r w:rsidR="000B4359">
        <w:t xml:space="preserve"> </w:t>
      </w:r>
      <w:r w:rsidRPr="00CD5F8A">
        <w:t>Совет</w:t>
      </w:r>
      <w:r w:rsidR="000B4359">
        <w:t xml:space="preserve"> </w:t>
      </w:r>
      <w:r w:rsidRPr="00CD5F8A">
        <w:t>Федерации</w:t>
      </w:r>
      <w:r w:rsidR="000B4359">
        <w:t xml:space="preserve"> </w:t>
      </w:r>
      <w:r w:rsidRPr="00CD5F8A">
        <w:t>ратифицировали</w:t>
      </w:r>
      <w:r w:rsidR="000B4359">
        <w:t xml:space="preserve"> </w:t>
      </w:r>
      <w:r w:rsidRPr="00CD5F8A">
        <w:t>протокол</w:t>
      </w:r>
      <w:r w:rsidR="000B4359">
        <w:t xml:space="preserve"> </w:t>
      </w:r>
      <w:r w:rsidRPr="00CD5F8A">
        <w:t>к</w:t>
      </w:r>
      <w:r w:rsidR="000B4359">
        <w:t xml:space="preserve"> </w:t>
      </w:r>
      <w:r w:rsidRPr="00CD5F8A">
        <w:t>соглашению</w:t>
      </w:r>
      <w:r w:rsidR="000B4359">
        <w:t xml:space="preserve"> </w:t>
      </w:r>
      <w:r w:rsidRPr="00CD5F8A">
        <w:t>между</w:t>
      </w:r>
      <w:r w:rsidR="000B4359">
        <w:t xml:space="preserve"> </w:t>
      </w:r>
      <w:r w:rsidRPr="00CD5F8A">
        <w:t>Россией</w:t>
      </w:r>
      <w:r w:rsidR="000B4359">
        <w:t xml:space="preserve"> </w:t>
      </w:r>
      <w:r w:rsidRPr="00CD5F8A">
        <w:t>и</w:t>
      </w:r>
      <w:r w:rsidR="000B4359">
        <w:t xml:space="preserve"> </w:t>
      </w:r>
      <w:r w:rsidRPr="00CD5F8A">
        <w:t>Абхазией</w:t>
      </w:r>
      <w:r w:rsidR="000B4359">
        <w:t xml:space="preserve"> </w:t>
      </w:r>
      <w:r w:rsidRPr="00CD5F8A">
        <w:t>от</w:t>
      </w:r>
      <w:r w:rsidR="000B4359">
        <w:t xml:space="preserve"> </w:t>
      </w:r>
      <w:r w:rsidRPr="00CD5F8A">
        <w:t>14</w:t>
      </w:r>
      <w:r w:rsidR="000B4359">
        <w:t xml:space="preserve"> </w:t>
      </w:r>
      <w:r w:rsidRPr="00CD5F8A">
        <w:t>апреля</w:t>
      </w:r>
      <w:r w:rsidR="000B4359">
        <w:t xml:space="preserve"> </w:t>
      </w:r>
      <w:r w:rsidRPr="00CD5F8A">
        <w:t>2015</w:t>
      </w:r>
      <w:r w:rsidR="000B4359">
        <w:t xml:space="preserve"> </w:t>
      </w:r>
      <w:r w:rsidRPr="00CD5F8A">
        <w:t>года</w:t>
      </w:r>
      <w:r w:rsidR="000B4359">
        <w:t xml:space="preserve"> </w:t>
      </w:r>
      <w:r w:rsidRPr="00CD5F8A">
        <w:t>об</w:t>
      </w:r>
      <w:r w:rsidR="000B4359">
        <w:t xml:space="preserve"> </w:t>
      </w:r>
      <w:r w:rsidRPr="00CD5F8A">
        <w:t>усилении</w:t>
      </w:r>
      <w:r w:rsidR="000B4359">
        <w:t xml:space="preserve"> </w:t>
      </w:r>
      <w:r w:rsidRPr="00CD5F8A">
        <w:t>контроля</w:t>
      </w:r>
      <w:r w:rsidR="000B4359">
        <w:t xml:space="preserve"> </w:t>
      </w:r>
      <w:r w:rsidRPr="00CD5F8A">
        <w:t>за</w:t>
      </w:r>
      <w:r w:rsidR="000B4359">
        <w:t xml:space="preserve"> </w:t>
      </w:r>
      <w:r w:rsidRPr="00CD5F8A">
        <w:t>расходованием</w:t>
      </w:r>
      <w:r w:rsidR="000B4359">
        <w:t xml:space="preserve"> </w:t>
      </w:r>
      <w:r w:rsidRPr="00CD5F8A">
        <w:t>российских</w:t>
      </w:r>
      <w:r w:rsidR="000B4359">
        <w:t xml:space="preserve"> </w:t>
      </w:r>
      <w:r w:rsidRPr="00CD5F8A">
        <w:t>средств</w:t>
      </w:r>
      <w:r w:rsidR="000B4359">
        <w:t xml:space="preserve"> </w:t>
      </w:r>
      <w:r w:rsidRPr="00CD5F8A">
        <w:t>на</w:t>
      </w:r>
      <w:r w:rsidR="000B4359">
        <w:t xml:space="preserve"> </w:t>
      </w:r>
      <w:r w:rsidRPr="00CD5F8A">
        <w:t>выплату</w:t>
      </w:r>
      <w:r w:rsidR="000B4359">
        <w:t xml:space="preserve"> </w:t>
      </w:r>
      <w:r w:rsidRPr="00CD5F8A">
        <w:t>пенсий</w:t>
      </w:r>
      <w:r w:rsidR="000B4359">
        <w:t xml:space="preserve"> </w:t>
      </w:r>
      <w:r w:rsidRPr="00CD5F8A">
        <w:t>и</w:t>
      </w:r>
      <w:r w:rsidR="000B4359">
        <w:t xml:space="preserve"> </w:t>
      </w:r>
      <w:r w:rsidRPr="00CD5F8A">
        <w:t>доплат</w:t>
      </w:r>
      <w:r w:rsidR="000B4359">
        <w:t xml:space="preserve"> </w:t>
      </w:r>
      <w:r w:rsidRPr="00CD5F8A">
        <w:t>к</w:t>
      </w:r>
      <w:r w:rsidR="000B4359">
        <w:t xml:space="preserve"> </w:t>
      </w:r>
      <w:r w:rsidRPr="00CD5F8A">
        <w:t>ним</w:t>
      </w:r>
      <w:r w:rsidR="000B4359">
        <w:t xml:space="preserve"> </w:t>
      </w:r>
      <w:r w:rsidRPr="00CD5F8A">
        <w:t>гражданам</w:t>
      </w:r>
      <w:r w:rsidR="000B4359">
        <w:t xml:space="preserve"> </w:t>
      </w:r>
      <w:r w:rsidRPr="00CD5F8A">
        <w:t>РФ,</w:t>
      </w:r>
      <w:r w:rsidR="000B4359">
        <w:t xml:space="preserve"> </w:t>
      </w:r>
      <w:r w:rsidRPr="00CD5F8A">
        <w:t>постоянно</w:t>
      </w:r>
      <w:r w:rsidR="000B4359">
        <w:t xml:space="preserve"> </w:t>
      </w:r>
      <w:r w:rsidRPr="00CD5F8A">
        <w:t>проживающим</w:t>
      </w:r>
      <w:r w:rsidR="000B4359">
        <w:t xml:space="preserve"> </w:t>
      </w:r>
      <w:r w:rsidRPr="00CD5F8A">
        <w:t>в</w:t>
      </w:r>
      <w:r w:rsidR="000B4359">
        <w:t xml:space="preserve"> </w:t>
      </w:r>
      <w:r w:rsidRPr="00CD5F8A">
        <w:t>Абхазии.</w:t>
      </w:r>
      <w:r w:rsidR="000B4359">
        <w:t xml:space="preserve"> </w:t>
      </w:r>
      <w:r w:rsidRPr="00CD5F8A">
        <w:lastRenderedPageBreak/>
        <w:t>Речь</w:t>
      </w:r>
      <w:r w:rsidR="000B4359">
        <w:t xml:space="preserve"> </w:t>
      </w:r>
      <w:r w:rsidRPr="00CD5F8A">
        <w:t>шла</w:t>
      </w:r>
      <w:r w:rsidR="000B4359">
        <w:t xml:space="preserve"> </w:t>
      </w:r>
      <w:r w:rsidRPr="00CD5F8A">
        <w:t>о</w:t>
      </w:r>
      <w:r w:rsidR="000B4359">
        <w:t xml:space="preserve"> </w:t>
      </w:r>
      <w:r w:rsidRPr="00CD5F8A">
        <w:t>возврате</w:t>
      </w:r>
      <w:r w:rsidR="000B4359">
        <w:t xml:space="preserve"> </w:t>
      </w:r>
      <w:r w:rsidRPr="00CD5F8A">
        <w:t>абхазской</w:t>
      </w:r>
      <w:r w:rsidR="000B4359">
        <w:t xml:space="preserve"> </w:t>
      </w:r>
      <w:r w:rsidRPr="00CD5F8A">
        <w:t>стороной</w:t>
      </w:r>
      <w:r w:rsidR="000B4359">
        <w:t xml:space="preserve"> </w:t>
      </w:r>
      <w:r w:rsidRPr="00CD5F8A">
        <w:t>сумм</w:t>
      </w:r>
      <w:r w:rsidR="000B4359">
        <w:t xml:space="preserve"> </w:t>
      </w:r>
      <w:r w:rsidRPr="00CD5F8A">
        <w:t>пенсий</w:t>
      </w:r>
      <w:r w:rsidR="000B4359">
        <w:t xml:space="preserve"> </w:t>
      </w:r>
      <w:r w:rsidRPr="00CD5F8A">
        <w:t>и</w:t>
      </w:r>
      <w:r w:rsidR="000B4359">
        <w:t xml:space="preserve"> </w:t>
      </w:r>
      <w:r w:rsidRPr="00CD5F8A">
        <w:t>доплат</w:t>
      </w:r>
      <w:r w:rsidR="000B4359">
        <w:t xml:space="preserve"> </w:t>
      </w:r>
      <w:r w:rsidRPr="00CD5F8A">
        <w:t>к</w:t>
      </w:r>
      <w:r w:rsidR="000B4359">
        <w:t xml:space="preserve"> </w:t>
      </w:r>
      <w:r w:rsidRPr="00CD5F8A">
        <w:t>ним,</w:t>
      </w:r>
      <w:r w:rsidR="000B4359">
        <w:t xml:space="preserve"> </w:t>
      </w:r>
      <w:r w:rsidRPr="00CD5F8A">
        <w:t>излишне</w:t>
      </w:r>
      <w:r w:rsidR="000B4359">
        <w:t xml:space="preserve"> </w:t>
      </w:r>
      <w:r w:rsidRPr="00CD5F8A">
        <w:t>полученных</w:t>
      </w:r>
      <w:r w:rsidR="000B4359">
        <w:t xml:space="preserve"> </w:t>
      </w:r>
      <w:r w:rsidRPr="00CD5F8A">
        <w:t>родственниками</w:t>
      </w:r>
      <w:r w:rsidR="000B4359">
        <w:t xml:space="preserve"> </w:t>
      </w:r>
      <w:r w:rsidRPr="00CD5F8A">
        <w:t>умерших</w:t>
      </w:r>
      <w:r w:rsidR="000B4359">
        <w:t xml:space="preserve"> </w:t>
      </w:r>
      <w:r w:rsidRPr="00CD5F8A">
        <w:t>пенсионеров</w:t>
      </w:r>
      <w:r w:rsidR="000B4359">
        <w:t xml:space="preserve"> </w:t>
      </w:r>
      <w:r w:rsidRPr="00CD5F8A">
        <w:t>из-за</w:t>
      </w:r>
      <w:r w:rsidR="000B4359">
        <w:t xml:space="preserve"> </w:t>
      </w:r>
      <w:r w:rsidRPr="00CD5F8A">
        <w:t>несвоевременного</w:t>
      </w:r>
      <w:r w:rsidR="000B4359">
        <w:t xml:space="preserve"> </w:t>
      </w:r>
      <w:r w:rsidRPr="00CD5F8A">
        <w:t>извещения</w:t>
      </w:r>
      <w:r w:rsidR="000B4359">
        <w:t xml:space="preserve"> </w:t>
      </w:r>
      <w:r w:rsidRPr="00CD5F8A">
        <w:t>о</w:t>
      </w:r>
      <w:r w:rsidR="000B4359">
        <w:t xml:space="preserve"> </w:t>
      </w:r>
      <w:r w:rsidRPr="00CD5F8A">
        <w:t>факте</w:t>
      </w:r>
      <w:r w:rsidR="000B4359">
        <w:t xml:space="preserve"> </w:t>
      </w:r>
      <w:r w:rsidRPr="00CD5F8A">
        <w:t>их</w:t>
      </w:r>
      <w:r w:rsidR="000B4359">
        <w:t xml:space="preserve"> </w:t>
      </w:r>
      <w:r w:rsidRPr="00CD5F8A">
        <w:t>смерти.</w:t>
      </w:r>
      <w:r w:rsidR="000B4359">
        <w:t xml:space="preserve"> </w:t>
      </w:r>
      <w:r w:rsidRPr="00CD5F8A">
        <w:t>Объем</w:t>
      </w:r>
      <w:r w:rsidR="000B4359">
        <w:t xml:space="preserve"> </w:t>
      </w:r>
      <w:r w:rsidRPr="00CD5F8A">
        <w:t>излишне</w:t>
      </w:r>
      <w:r w:rsidR="000B4359">
        <w:t xml:space="preserve"> </w:t>
      </w:r>
      <w:r w:rsidRPr="00CD5F8A">
        <w:t>полученных</w:t>
      </w:r>
      <w:r w:rsidR="000B4359">
        <w:t xml:space="preserve"> </w:t>
      </w:r>
      <w:r w:rsidRPr="00CD5F8A">
        <w:t>сумм</w:t>
      </w:r>
      <w:r w:rsidR="000B4359">
        <w:t xml:space="preserve"> </w:t>
      </w:r>
      <w:r w:rsidRPr="00CD5F8A">
        <w:t>с</w:t>
      </w:r>
      <w:r w:rsidR="000B4359">
        <w:t xml:space="preserve"> </w:t>
      </w:r>
      <w:r w:rsidRPr="00CD5F8A">
        <w:t>2015</w:t>
      </w:r>
      <w:r w:rsidR="000B4359">
        <w:t xml:space="preserve"> </w:t>
      </w:r>
      <w:r w:rsidRPr="00CD5F8A">
        <w:t>года</w:t>
      </w:r>
      <w:r w:rsidR="000B4359">
        <w:t xml:space="preserve"> </w:t>
      </w:r>
      <w:r w:rsidRPr="00CD5F8A">
        <w:t>составляет</w:t>
      </w:r>
      <w:r w:rsidR="000B4359">
        <w:t xml:space="preserve"> </w:t>
      </w:r>
      <w:r w:rsidRPr="00CD5F8A">
        <w:t>25</w:t>
      </w:r>
      <w:r w:rsidR="000B4359">
        <w:t xml:space="preserve"> </w:t>
      </w:r>
      <w:r w:rsidRPr="00CD5F8A">
        <w:t>млн</w:t>
      </w:r>
      <w:r w:rsidR="000B4359">
        <w:t xml:space="preserve"> </w:t>
      </w:r>
      <w:r w:rsidRPr="00CD5F8A">
        <w:t>рублей.</w:t>
      </w:r>
    </w:p>
    <w:p w:rsidR="00F60491" w:rsidRPr="00CD5F8A" w:rsidRDefault="000B4359" w:rsidP="00F60491">
      <w:r>
        <w:t>«</w:t>
      </w:r>
      <w:r w:rsidR="00F60491" w:rsidRPr="00CD5F8A">
        <w:t>В</w:t>
      </w:r>
      <w:r>
        <w:t xml:space="preserve"> </w:t>
      </w:r>
      <w:r w:rsidR="00F60491" w:rsidRPr="00CD5F8A">
        <w:t>раздел</w:t>
      </w:r>
      <w:r>
        <w:t xml:space="preserve"> «</w:t>
      </w:r>
      <w:r w:rsidR="00F60491" w:rsidRPr="00CD5F8A">
        <w:t>Другие</w:t>
      </w:r>
      <w:r>
        <w:t xml:space="preserve"> </w:t>
      </w:r>
      <w:r w:rsidR="00F60491" w:rsidRPr="00CD5F8A">
        <w:t>общегосударственные</w:t>
      </w:r>
      <w:r>
        <w:t xml:space="preserve"> </w:t>
      </w:r>
      <w:r w:rsidR="00F60491" w:rsidRPr="00CD5F8A">
        <w:t>вопросы</w:t>
      </w:r>
      <w:r>
        <w:t xml:space="preserve">» </w:t>
      </w:r>
      <w:r w:rsidR="00F60491" w:rsidRPr="00CD5F8A">
        <w:t>[бюджета</w:t>
      </w:r>
      <w:r>
        <w:t xml:space="preserve"> </w:t>
      </w:r>
      <w:r w:rsidR="00F60491" w:rsidRPr="00CD5F8A">
        <w:t>Пенсионного</w:t>
      </w:r>
      <w:r>
        <w:t xml:space="preserve"> </w:t>
      </w:r>
      <w:r w:rsidR="00F60491" w:rsidRPr="00CD5F8A">
        <w:t>фонда</w:t>
      </w:r>
      <w:r>
        <w:t xml:space="preserve"> </w:t>
      </w:r>
      <w:r w:rsidR="00F60491" w:rsidRPr="00CD5F8A">
        <w:t>Абхазии]</w:t>
      </w:r>
      <w:r>
        <w:t xml:space="preserve"> </w:t>
      </w:r>
      <w:r w:rsidR="00F60491" w:rsidRPr="00CD5F8A">
        <w:t>вносится</w:t>
      </w:r>
      <w:r>
        <w:t xml:space="preserve"> </w:t>
      </w:r>
      <w:r w:rsidR="00F60491" w:rsidRPr="00CD5F8A">
        <w:t>изменение,</w:t>
      </w:r>
      <w:r>
        <w:t xml:space="preserve"> </w:t>
      </w:r>
      <w:r w:rsidR="00F60491" w:rsidRPr="00CD5F8A">
        <w:t>согласно</w:t>
      </w:r>
      <w:r>
        <w:t xml:space="preserve"> </w:t>
      </w:r>
      <w:r w:rsidR="00F60491" w:rsidRPr="00CD5F8A">
        <w:t>которому</w:t>
      </w:r>
      <w:r>
        <w:t xml:space="preserve"> </w:t>
      </w:r>
      <w:r w:rsidR="00F60491" w:rsidRPr="00CD5F8A">
        <w:t>25</w:t>
      </w:r>
      <w:r>
        <w:t xml:space="preserve"> </w:t>
      </w:r>
      <w:r w:rsidR="00F60491" w:rsidRPr="00CD5F8A">
        <w:t>млн</w:t>
      </w:r>
      <w:r>
        <w:t xml:space="preserve"> </w:t>
      </w:r>
      <w:r w:rsidR="00F60491" w:rsidRPr="00CD5F8A">
        <w:t>рублей</w:t>
      </w:r>
      <w:r>
        <w:t xml:space="preserve"> </w:t>
      </w:r>
      <w:r w:rsidR="00F60491" w:rsidRPr="00CD5F8A">
        <w:t>будут</w:t>
      </w:r>
      <w:r>
        <w:t xml:space="preserve"> </w:t>
      </w:r>
      <w:r w:rsidR="00F60491" w:rsidRPr="00CD5F8A">
        <w:t>направлены</w:t>
      </w:r>
      <w:r>
        <w:t xml:space="preserve"> </w:t>
      </w:r>
      <w:r w:rsidR="00F60491" w:rsidRPr="00CD5F8A">
        <w:t>на</w:t>
      </w:r>
      <w:r>
        <w:t xml:space="preserve"> </w:t>
      </w:r>
      <w:r w:rsidR="00F60491" w:rsidRPr="00CD5F8A">
        <w:t>возмещение</w:t>
      </w:r>
      <w:r>
        <w:t xml:space="preserve"> </w:t>
      </w:r>
      <w:r w:rsidR="00F60491" w:rsidRPr="00CD5F8A">
        <w:t>излишне</w:t>
      </w:r>
      <w:r>
        <w:t xml:space="preserve"> </w:t>
      </w:r>
      <w:r w:rsidR="00F60491" w:rsidRPr="00CD5F8A">
        <w:t>полученных</w:t>
      </w:r>
      <w:r>
        <w:t xml:space="preserve"> </w:t>
      </w:r>
      <w:r w:rsidR="00F60491" w:rsidRPr="00CD5F8A">
        <w:t>родственниками</w:t>
      </w:r>
      <w:r>
        <w:t xml:space="preserve"> </w:t>
      </w:r>
      <w:r w:rsidR="00F60491" w:rsidRPr="00CD5F8A">
        <w:t>умерших</w:t>
      </w:r>
      <w:r>
        <w:t xml:space="preserve"> </w:t>
      </w:r>
      <w:r w:rsidR="00F60491" w:rsidRPr="00CD5F8A">
        <w:t>пенсионеров</w:t>
      </w:r>
      <w:r>
        <w:t xml:space="preserve"> </w:t>
      </w:r>
      <w:r w:rsidR="00F60491" w:rsidRPr="00CD5F8A">
        <w:t>средств</w:t>
      </w:r>
      <w:r>
        <w:t>»</w:t>
      </w:r>
      <w:r w:rsidR="00F60491" w:rsidRPr="00CD5F8A">
        <w:t>,</w:t>
      </w:r>
      <w:r>
        <w:t xml:space="preserve"> </w:t>
      </w:r>
      <w:r w:rsidR="00F60491" w:rsidRPr="00CD5F8A">
        <w:t>-</w:t>
      </w:r>
      <w:r>
        <w:t xml:space="preserve"> </w:t>
      </w:r>
      <w:r w:rsidR="00F60491" w:rsidRPr="00CD5F8A">
        <w:t>говорится</w:t>
      </w:r>
      <w:r>
        <w:t xml:space="preserve"> </w:t>
      </w:r>
      <w:r w:rsidR="00F60491" w:rsidRPr="00CD5F8A">
        <w:t>в</w:t>
      </w:r>
      <w:r>
        <w:t xml:space="preserve"> </w:t>
      </w:r>
      <w:r w:rsidR="00F60491" w:rsidRPr="00CD5F8A">
        <w:t>пояснительной</w:t>
      </w:r>
      <w:r>
        <w:t xml:space="preserve"> </w:t>
      </w:r>
      <w:r w:rsidR="00F60491" w:rsidRPr="00CD5F8A">
        <w:t>записке</w:t>
      </w:r>
      <w:r>
        <w:t xml:space="preserve"> </w:t>
      </w:r>
      <w:r w:rsidR="00F60491" w:rsidRPr="00CD5F8A">
        <w:t>к</w:t>
      </w:r>
      <w:r>
        <w:t xml:space="preserve"> </w:t>
      </w:r>
      <w:r w:rsidR="00F60491" w:rsidRPr="00CD5F8A">
        <w:t>законопроекту.</w:t>
      </w:r>
    </w:p>
    <w:p w:rsidR="00F60491" w:rsidRPr="00CD5F8A" w:rsidRDefault="00F60491" w:rsidP="00F60491">
      <w:r w:rsidRPr="00CD5F8A">
        <w:t>Кроме</w:t>
      </w:r>
      <w:r w:rsidR="000B4359">
        <w:t xml:space="preserve"> </w:t>
      </w:r>
      <w:r w:rsidRPr="00CD5F8A">
        <w:t>того,</w:t>
      </w:r>
      <w:r w:rsidR="000B4359">
        <w:t xml:space="preserve"> </w:t>
      </w:r>
      <w:r w:rsidRPr="00CD5F8A">
        <w:t>в</w:t>
      </w:r>
      <w:r w:rsidR="000B4359">
        <w:t xml:space="preserve"> </w:t>
      </w:r>
      <w:r w:rsidRPr="00CD5F8A">
        <w:t>бюджете</w:t>
      </w:r>
      <w:r w:rsidR="000B4359">
        <w:t xml:space="preserve"> </w:t>
      </w:r>
      <w:r w:rsidRPr="00CD5F8A">
        <w:t>Пенсионного</w:t>
      </w:r>
      <w:r w:rsidR="000B4359">
        <w:t xml:space="preserve"> </w:t>
      </w:r>
      <w:r w:rsidRPr="00CD5F8A">
        <w:t>фонда</w:t>
      </w:r>
      <w:r w:rsidR="000B4359">
        <w:t xml:space="preserve"> </w:t>
      </w:r>
      <w:r w:rsidRPr="00CD5F8A">
        <w:t>Абхазии</w:t>
      </w:r>
      <w:r w:rsidR="000B4359">
        <w:t xml:space="preserve"> </w:t>
      </w:r>
      <w:r w:rsidRPr="00CD5F8A">
        <w:t>в</w:t>
      </w:r>
      <w:r w:rsidR="000B4359">
        <w:t xml:space="preserve"> </w:t>
      </w:r>
      <w:r w:rsidRPr="00CD5F8A">
        <w:t>разделе</w:t>
      </w:r>
      <w:r w:rsidR="000B4359">
        <w:t xml:space="preserve"> «</w:t>
      </w:r>
      <w:r w:rsidRPr="00CD5F8A">
        <w:t>Пенсионное</w:t>
      </w:r>
      <w:r w:rsidR="000B4359">
        <w:t xml:space="preserve"> </w:t>
      </w:r>
      <w:r w:rsidRPr="00CD5F8A">
        <w:t>обеспечение</w:t>
      </w:r>
      <w:r w:rsidR="000B4359">
        <w:t xml:space="preserve">» </w:t>
      </w:r>
      <w:r w:rsidRPr="00CD5F8A">
        <w:t>предусмотрели</w:t>
      </w:r>
      <w:r w:rsidR="000B4359">
        <w:t xml:space="preserve"> </w:t>
      </w:r>
      <w:r w:rsidRPr="00CD5F8A">
        <w:t>28,6</w:t>
      </w:r>
      <w:r w:rsidR="000B4359">
        <w:t xml:space="preserve"> </w:t>
      </w:r>
      <w:r w:rsidRPr="00CD5F8A">
        <w:t>млн</w:t>
      </w:r>
      <w:r w:rsidR="000B4359">
        <w:t xml:space="preserve"> </w:t>
      </w:r>
      <w:r w:rsidRPr="00CD5F8A">
        <w:t>рублей,</w:t>
      </w:r>
      <w:r w:rsidR="000B4359">
        <w:t xml:space="preserve"> </w:t>
      </w:r>
      <w:r w:rsidRPr="00CD5F8A">
        <w:t>которые</w:t>
      </w:r>
      <w:r w:rsidR="000B4359">
        <w:t xml:space="preserve"> </w:t>
      </w:r>
      <w:r w:rsidRPr="00CD5F8A">
        <w:t>были</w:t>
      </w:r>
      <w:r w:rsidR="000B4359">
        <w:t xml:space="preserve"> </w:t>
      </w:r>
      <w:r w:rsidRPr="00CD5F8A">
        <w:t>направлены</w:t>
      </w:r>
      <w:r w:rsidR="000B4359">
        <w:t xml:space="preserve"> </w:t>
      </w:r>
      <w:r w:rsidRPr="00CD5F8A">
        <w:t>в</w:t>
      </w:r>
      <w:r w:rsidR="000B4359">
        <w:t xml:space="preserve"> </w:t>
      </w:r>
      <w:r w:rsidRPr="00CD5F8A">
        <w:t>виде</w:t>
      </w:r>
      <w:r w:rsidR="000B4359">
        <w:t xml:space="preserve"> </w:t>
      </w:r>
      <w:r w:rsidRPr="00CD5F8A">
        <w:t>единовременных</w:t>
      </w:r>
      <w:r w:rsidR="000B4359">
        <w:t xml:space="preserve"> </w:t>
      </w:r>
      <w:r w:rsidRPr="00CD5F8A">
        <w:t>пособий</w:t>
      </w:r>
      <w:r w:rsidR="000B4359">
        <w:t xml:space="preserve"> </w:t>
      </w:r>
      <w:r w:rsidRPr="00CD5F8A">
        <w:t>1</w:t>
      </w:r>
      <w:r w:rsidR="000B4359">
        <w:t xml:space="preserve"> </w:t>
      </w:r>
      <w:r w:rsidRPr="00CD5F8A">
        <w:t>433</w:t>
      </w:r>
      <w:r w:rsidR="000B4359">
        <w:t xml:space="preserve"> </w:t>
      </w:r>
      <w:r w:rsidRPr="00CD5F8A">
        <w:t>семьям</w:t>
      </w:r>
      <w:r w:rsidR="000B4359">
        <w:t xml:space="preserve"> </w:t>
      </w:r>
      <w:r w:rsidRPr="00CD5F8A">
        <w:t>погибших</w:t>
      </w:r>
      <w:r w:rsidR="000B4359">
        <w:t xml:space="preserve"> </w:t>
      </w:r>
      <w:r w:rsidRPr="00CD5F8A">
        <w:t>в</w:t>
      </w:r>
      <w:r w:rsidR="000B4359">
        <w:t xml:space="preserve"> </w:t>
      </w:r>
      <w:r w:rsidRPr="00CD5F8A">
        <w:t>честь</w:t>
      </w:r>
      <w:r w:rsidR="000B4359">
        <w:t xml:space="preserve"> </w:t>
      </w:r>
      <w:r w:rsidRPr="00CD5F8A">
        <w:t>30-летия</w:t>
      </w:r>
      <w:r w:rsidR="000B4359">
        <w:t xml:space="preserve"> </w:t>
      </w:r>
      <w:r w:rsidRPr="00CD5F8A">
        <w:t>победы</w:t>
      </w:r>
      <w:r w:rsidR="000B4359">
        <w:t xml:space="preserve"> </w:t>
      </w:r>
      <w:r w:rsidRPr="00CD5F8A">
        <w:t>и</w:t>
      </w:r>
      <w:r w:rsidR="000B4359">
        <w:t xml:space="preserve"> </w:t>
      </w:r>
      <w:r w:rsidRPr="00CD5F8A">
        <w:t>независимости</w:t>
      </w:r>
      <w:r w:rsidR="000B4359">
        <w:t xml:space="preserve"> </w:t>
      </w:r>
      <w:r w:rsidRPr="00CD5F8A">
        <w:t>Абхазии.</w:t>
      </w:r>
    </w:p>
    <w:p w:rsidR="00F60491" w:rsidRPr="00CD5F8A" w:rsidRDefault="00F60491" w:rsidP="00F60491">
      <w:r w:rsidRPr="00CD5F8A">
        <w:t>Тем</w:t>
      </w:r>
      <w:r w:rsidR="000B4359">
        <w:t xml:space="preserve"> </w:t>
      </w:r>
      <w:r w:rsidRPr="00CD5F8A">
        <w:t>самым</w:t>
      </w:r>
      <w:r w:rsidR="000B4359">
        <w:t xml:space="preserve"> </w:t>
      </w:r>
      <w:r w:rsidRPr="00CD5F8A">
        <w:t>в</w:t>
      </w:r>
      <w:r w:rsidR="000B4359">
        <w:t xml:space="preserve"> </w:t>
      </w:r>
      <w:r w:rsidRPr="00CD5F8A">
        <w:t>бюджете</w:t>
      </w:r>
      <w:r w:rsidR="000B4359">
        <w:t xml:space="preserve"> </w:t>
      </w:r>
      <w:r w:rsidRPr="00CD5F8A">
        <w:t>Пенсионного</w:t>
      </w:r>
      <w:r w:rsidR="000B4359">
        <w:t xml:space="preserve"> </w:t>
      </w:r>
      <w:r w:rsidRPr="00CD5F8A">
        <w:t>фонда</w:t>
      </w:r>
      <w:r w:rsidR="000B4359">
        <w:t xml:space="preserve"> </w:t>
      </w:r>
      <w:r w:rsidRPr="00CD5F8A">
        <w:t>Абхазии</w:t>
      </w:r>
      <w:r w:rsidR="000B4359">
        <w:t xml:space="preserve"> </w:t>
      </w:r>
      <w:r w:rsidRPr="00CD5F8A">
        <w:t>в</w:t>
      </w:r>
      <w:r w:rsidR="000B4359">
        <w:t xml:space="preserve"> </w:t>
      </w:r>
      <w:r w:rsidRPr="00CD5F8A">
        <w:t>2023</w:t>
      </w:r>
      <w:r w:rsidR="000B4359">
        <w:t xml:space="preserve"> </w:t>
      </w:r>
      <w:r w:rsidRPr="00CD5F8A">
        <w:t>году</w:t>
      </w:r>
      <w:r w:rsidR="000B4359">
        <w:t xml:space="preserve"> </w:t>
      </w:r>
      <w:r w:rsidRPr="00CD5F8A">
        <w:t>дефицит</w:t>
      </w:r>
      <w:r w:rsidR="000B4359">
        <w:t xml:space="preserve"> </w:t>
      </w:r>
      <w:r w:rsidRPr="00CD5F8A">
        <w:t>составит</w:t>
      </w:r>
      <w:r w:rsidR="000B4359">
        <w:t xml:space="preserve"> </w:t>
      </w:r>
      <w:r w:rsidRPr="00CD5F8A">
        <w:t>53,6</w:t>
      </w:r>
      <w:r w:rsidR="000B4359">
        <w:t xml:space="preserve"> </w:t>
      </w:r>
      <w:r w:rsidRPr="00CD5F8A">
        <w:t>млн</w:t>
      </w:r>
      <w:r w:rsidR="000B4359">
        <w:t xml:space="preserve"> </w:t>
      </w:r>
      <w:r w:rsidRPr="00CD5F8A">
        <w:t>рублей,</w:t>
      </w:r>
      <w:r w:rsidR="000B4359">
        <w:t xml:space="preserve"> </w:t>
      </w:r>
      <w:r w:rsidRPr="00CD5F8A">
        <w:t>и</w:t>
      </w:r>
      <w:r w:rsidR="000B4359">
        <w:t xml:space="preserve"> </w:t>
      </w:r>
      <w:r w:rsidRPr="00CD5F8A">
        <w:t>источником</w:t>
      </w:r>
      <w:r w:rsidR="000B4359">
        <w:t xml:space="preserve"> </w:t>
      </w:r>
      <w:r w:rsidRPr="00CD5F8A">
        <w:t>его</w:t>
      </w:r>
      <w:r w:rsidR="000B4359">
        <w:t xml:space="preserve"> </w:t>
      </w:r>
      <w:r w:rsidRPr="00CD5F8A">
        <w:t>финансирования</w:t>
      </w:r>
      <w:r w:rsidR="000B4359">
        <w:t xml:space="preserve"> </w:t>
      </w:r>
      <w:r w:rsidRPr="00CD5F8A">
        <w:t>является</w:t>
      </w:r>
      <w:r w:rsidR="000B4359">
        <w:t xml:space="preserve"> </w:t>
      </w:r>
      <w:r w:rsidRPr="00CD5F8A">
        <w:t>остаток</w:t>
      </w:r>
      <w:r w:rsidR="000B4359">
        <w:t xml:space="preserve"> </w:t>
      </w:r>
      <w:r w:rsidRPr="00CD5F8A">
        <w:t>денежных</w:t>
      </w:r>
      <w:r w:rsidR="000B4359">
        <w:t xml:space="preserve"> </w:t>
      </w:r>
      <w:r w:rsidRPr="00CD5F8A">
        <w:t>средств</w:t>
      </w:r>
      <w:r w:rsidR="000B4359">
        <w:t xml:space="preserve"> </w:t>
      </w:r>
      <w:r w:rsidRPr="00CD5F8A">
        <w:t>Фонда</w:t>
      </w:r>
      <w:r w:rsidR="000B4359">
        <w:t xml:space="preserve"> </w:t>
      </w:r>
      <w:r w:rsidRPr="00CD5F8A">
        <w:t>на</w:t>
      </w:r>
      <w:r w:rsidR="000B4359">
        <w:t xml:space="preserve"> </w:t>
      </w:r>
      <w:r w:rsidRPr="00CD5F8A">
        <w:t>1</w:t>
      </w:r>
      <w:r w:rsidR="000B4359">
        <w:t xml:space="preserve"> </w:t>
      </w:r>
      <w:r w:rsidRPr="00CD5F8A">
        <w:t>января</w:t>
      </w:r>
      <w:r w:rsidR="000B4359">
        <w:t xml:space="preserve"> </w:t>
      </w:r>
      <w:r w:rsidRPr="00CD5F8A">
        <w:t>2023</w:t>
      </w:r>
      <w:r w:rsidR="000B4359">
        <w:t xml:space="preserve"> </w:t>
      </w:r>
      <w:r w:rsidRPr="00CD5F8A">
        <w:t>года</w:t>
      </w:r>
      <w:r w:rsidR="000B4359">
        <w:t xml:space="preserve"> </w:t>
      </w:r>
      <w:r w:rsidRPr="00CD5F8A">
        <w:t>в</w:t>
      </w:r>
      <w:r w:rsidR="000B4359">
        <w:t xml:space="preserve"> </w:t>
      </w:r>
      <w:r w:rsidRPr="00CD5F8A">
        <w:t>сумме</w:t>
      </w:r>
      <w:r w:rsidR="000B4359">
        <w:t xml:space="preserve"> </w:t>
      </w:r>
      <w:r w:rsidRPr="00CD5F8A">
        <w:t>53</w:t>
      </w:r>
      <w:r w:rsidR="000B4359">
        <w:t xml:space="preserve"> </w:t>
      </w:r>
      <w:r w:rsidRPr="00CD5F8A">
        <w:t>млн</w:t>
      </w:r>
      <w:r w:rsidR="000B4359">
        <w:t xml:space="preserve"> </w:t>
      </w:r>
      <w:r w:rsidRPr="00CD5F8A">
        <w:t>660</w:t>
      </w:r>
      <w:r w:rsidR="000B4359">
        <w:t xml:space="preserve"> </w:t>
      </w:r>
      <w:r w:rsidRPr="00CD5F8A">
        <w:t>тыс.</w:t>
      </w:r>
      <w:r w:rsidR="000B4359">
        <w:t xml:space="preserve"> </w:t>
      </w:r>
      <w:r w:rsidRPr="00CD5F8A">
        <w:t>рублей.</w:t>
      </w:r>
    </w:p>
    <w:p w:rsidR="00F60491" w:rsidRPr="00CD5F8A" w:rsidRDefault="0096245C" w:rsidP="00F60491">
      <w:hyperlink r:id="rId23" w:history="1">
        <w:r w:rsidR="00F60491" w:rsidRPr="00CD5F8A">
          <w:rPr>
            <w:rStyle w:val="a3"/>
          </w:rPr>
          <w:t>https://tass.ru/ekonomika/19185609</w:t>
        </w:r>
      </w:hyperlink>
      <w:r w:rsidR="000B4359">
        <w:t xml:space="preserve"> </w:t>
      </w:r>
    </w:p>
    <w:p w:rsidR="004E173F" w:rsidRPr="00CD5F8A" w:rsidRDefault="004E173F" w:rsidP="004E173F">
      <w:pPr>
        <w:pStyle w:val="2"/>
      </w:pPr>
      <w:bookmarkStart w:id="67" w:name="А107"/>
      <w:bookmarkStart w:id="68" w:name="_Toc149891081"/>
      <w:r w:rsidRPr="00CD5F8A">
        <w:t>СенатИнформ,</w:t>
      </w:r>
      <w:r w:rsidR="000B4359">
        <w:t xml:space="preserve"> </w:t>
      </w:r>
      <w:r w:rsidRPr="00CD5F8A">
        <w:t>02.11.2023,</w:t>
      </w:r>
      <w:r w:rsidR="000B4359">
        <w:t xml:space="preserve"> </w:t>
      </w:r>
      <w:r w:rsidRPr="00CD5F8A">
        <w:t>В</w:t>
      </w:r>
      <w:r w:rsidR="000B4359">
        <w:t xml:space="preserve"> </w:t>
      </w:r>
      <w:r w:rsidRPr="00CD5F8A">
        <w:t>СФ</w:t>
      </w:r>
      <w:r w:rsidR="000B4359">
        <w:t xml:space="preserve"> </w:t>
      </w:r>
      <w:r w:rsidRPr="00CD5F8A">
        <w:t>рассказали</w:t>
      </w:r>
      <w:r w:rsidR="000B4359">
        <w:t xml:space="preserve"> </w:t>
      </w:r>
      <w:r w:rsidRPr="00CD5F8A">
        <w:t>о</w:t>
      </w:r>
      <w:r w:rsidR="000B4359">
        <w:t xml:space="preserve"> </w:t>
      </w:r>
      <w:r w:rsidRPr="00CD5F8A">
        <w:t>важности</w:t>
      </w:r>
      <w:r w:rsidR="000B4359">
        <w:t xml:space="preserve"> </w:t>
      </w:r>
      <w:r w:rsidRPr="00CD5F8A">
        <w:t>накопления</w:t>
      </w:r>
      <w:r w:rsidR="000B4359">
        <w:t xml:space="preserve"> </w:t>
      </w:r>
      <w:r w:rsidRPr="00CD5F8A">
        <w:t>пенсии</w:t>
      </w:r>
      <w:r w:rsidR="000B4359">
        <w:t xml:space="preserve"> </w:t>
      </w:r>
      <w:r w:rsidRPr="00CD5F8A">
        <w:t>для</w:t>
      </w:r>
      <w:r w:rsidR="000B4359">
        <w:t xml:space="preserve"> </w:t>
      </w:r>
      <w:r w:rsidRPr="00CD5F8A">
        <w:t>самозанятых</w:t>
      </w:r>
      <w:bookmarkEnd w:id="67"/>
      <w:bookmarkEnd w:id="68"/>
    </w:p>
    <w:p w:rsidR="004E173F" w:rsidRPr="00CD5F8A" w:rsidRDefault="004E173F" w:rsidP="000414E9">
      <w:pPr>
        <w:pStyle w:val="3"/>
      </w:pPr>
      <w:bookmarkStart w:id="69" w:name="_Toc149891082"/>
      <w:r w:rsidRPr="00CD5F8A">
        <w:t>Добровольные</w:t>
      </w:r>
      <w:r w:rsidR="000B4359">
        <w:t xml:space="preserve"> </w:t>
      </w:r>
      <w:r w:rsidRPr="00CD5F8A">
        <w:t>пенсионные</w:t>
      </w:r>
      <w:r w:rsidR="000B4359">
        <w:t xml:space="preserve"> </w:t>
      </w:r>
      <w:r w:rsidRPr="00CD5F8A">
        <w:t>взносы</w:t>
      </w:r>
      <w:r w:rsidR="000B4359">
        <w:t xml:space="preserve"> </w:t>
      </w:r>
      <w:r w:rsidRPr="00CD5F8A">
        <w:t>для</w:t>
      </w:r>
      <w:r w:rsidR="000B4359">
        <w:t xml:space="preserve"> </w:t>
      </w:r>
      <w:r w:rsidRPr="00CD5F8A">
        <w:t>самозанятых</w:t>
      </w:r>
      <w:r w:rsidR="000B4359">
        <w:t xml:space="preserve"> </w:t>
      </w:r>
      <w:r w:rsidRPr="00CD5F8A">
        <w:t>предоставляют</w:t>
      </w:r>
      <w:r w:rsidR="000B4359">
        <w:t xml:space="preserve"> </w:t>
      </w:r>
      <w:r w:rsidRPr="00CD5F8A">
        <w:t>им</w:t>
      </w:r>
      <w:r w:rsidR="000B4359">
        <w:t xml:space="preserve"> </w:t>
      </w:r>
      <w:r w:rsidRPr="00CD5F8A">
        <w:t>прямую</w:t>
      </w:r>
      <w:r w:rsidR="000B4359">
        <w:t xml:space="preserve"> </w:t>
      </w:r>
      <w:r w:rsidRPr="00CD5F8A">
        <w:t>возможность</w:t>
      </w:r>
      <w:r w:rsidR="000B4359">
        <w:t xml:space="preserve"> </w:t>
      </w:r>
      <w:r w:rsidRPr="00CD5F8A">
        <w:t>улучшить</w:t>
      </w:r>
      <w:r w:rsidR="000B4359">
        <w:t xml:space="preserve"> </w:t>
      </w:r>
      <w:r w:rsidRPr="00CD5F8A">
        <w:t>сво</w:t>
      </w:r>
      <w:r w:rsidR="000B4359">
        <w:t xml:space="preserve">е </w:t>
      </w:r>
      <w:r w:rsidRPr="00CD5F8A">
        <w:t>финансовое</w:t>
      </w:r>
      <w:r w:rsidR="000B4359">
        <w:t xml:space="preserve"> </w:t>
      </w:r>
      <w:r w:rsidRPr="00CD5F8A">
        <w:t>положение</w:t>
      </w:r>
      <w:r w:rsidR="000B4359">
        <w:t xml:space="preserve"> </w:t>
      </w:r>
      <w:r w:rsidRPr="00CD5F8A">
        <w:t>в</w:t>
      </w:r>
      <w:r w:rsidR="000B4359">
        <w:t xml:space="preserve"> </w:t>
      </w:r>
      <w:r w:rsidRPr="00CD5F8A">
        <w:t>пожилом</w:t>
      </w:r>
      <w:r w:rsidR="000B4359">
        <w:t xml:space="preserve"> </w:t>
      </w:r>
      <w:r w:rsidRPr="00CD5F8A">
        <w:t>возрасте.</w:t>
      </w:r>
      <w:r w:rsidR="000B4359">
        <w:t xml:space="preserve"> </w:t>
      </w:r>
      <w:r w:rsidRPr="00CD5F8A">
        <w:t>Об</w:t>
      </w:r>
      <w:r w:rsidR="000B4359">
        <w:t xml:space="preserve"> </w:t>
      </w:r>
      <w:r w:rsidRPr="00CD5F8A">
        <w:t>этом</w:t>
      </w:r>
      <w:r w:rsidR="000B4359">
        <w:t xml:space="preserve"> «</w:t>
      </w:r>
      <w:r w:rsidRPr="00CD5F8A">
        <w:t>СенатИнформ</w:t>
      </w:r>
      <w:r w:rsidR="000B4359">
        <w:t xml:space="preserve">» </w:t>
      </w:r>
      <w:r w:rsidRPr="00CD5F8A">
        <w:t>сказала</w:t>
      </w:r>
      <w:r w:rsidR="000B4359">
        <w:t xml:space="preserve"> </w:t>
      </w:r>
      <w:r w:rsidRPr="00CD5F8A">
        <w:t>зампред</w:t>
      </w:r>
      <w:r w:rsidR="000B4359">
        <w:t xml:space="preserve"> </w:t>
      </w:r>
      <w:r w:rsidRPr="00CD5F8A">
        <w:t>Комитета</w:t>
      </w:r>
      <w:r w:rsidR="000B4359">
        <w:t xml:space="preserve"> </w:t>
      </w:r>
      <w:r w:rsidRPr="00CD5F8A">
        <w:t>СФ</w:t>
      </w:r>
      <w:r w:rsidR="000B4359">
        <w:t xml:space="preserve"> </w:t>
      </w:r>
      <w:r w:rsidRPr="00CD5F8A">
        <w:t>по</w:t>
      </w:r>
      <w:r w:rsidR="000B4359">
        <w:t xml:space="preserve"> </w:t>
      </w:r>
      <w:r w:rsidRPr="00CD5F8A">
        <w:t>социальной</w:t>
      </w:r>
      <w:r w:rsidR="000B4359">
        <w:t xml:space="preserve"> </w:t>
      </w:r>
      <w:r w:rsidRPr="00CD5F8A">
        <w:t>политике</w:t>
      </w:r>
      <w:r w:rsidR="000B4359">
        <w:t xml:space="preserve"> </w:t>
      </w:r>
      <w:r w:rsidRPr="00CD5F8A">
        <w:t>Дарья</w:t>
      </w:r>
      <w:r w:rsidR="000B4359">
        <w:t xml:space="preserve"> </w:t>
      </w:r>
      <w:r w:rsidRPr="00CD5F8A">
        <w:t>Лантратова.</w:t>
      </w:r>
      <w:bookmarkEnd w:id="69"/>
    </w:p>
    <w:p w:rsidR="004E173F" w:rsidRPr="00CD5F8A" w:rsidRDefault="004E173F" w:rsidP="004E173F">
      <w:r w:rsidRPr="00CD5F8A">
        <w:t>Ранее</w:t>
      </w:r>
      <w:r w:rsidR="000B4359">
        <w:t xml:space="preserve"> «</w:t>
      </w:r>
      <w:r w:rsidRPr="00CD5F8A">
        <w:t>Известия</w:t>
      </w:r>
      <w:r w:rsidR="000B4359">
        <w:t xml:space="preserve">» </w:t>
      </w:r>
      <w:r w:rsidRPr="00CD5F8A">
        <w:t>сообщили,</w:t>
      </w:r>
      <w:r w:rsidR="000B4359">
        <w:t xml:space="preserve"> </w:t>
      </w:r>
      <w:r w:rsidRPr="00CD5F8A">
        <w:t>что</w:t>
      </w:r>
      <w:r w:rsidR="000B4359">
        <w:t xml:space="preserve"> </w:t>
      </w:r>
      <w:r w:rsidRPr="00CD5F8A">
        <w:t>из</w:t>
      </w:r>
      <w:r w:rsidR="000B4359">
        <w:t xml:space="preserve"> </w:t>
      </w:r>
      <w:r w:rsidRPr="00CD5F8A">
        <w:t>8</w:t>
      </w:r>
      <w:r w:rsidR="000B4359">
        <w:t xml:space="preserve"> </w:t>
      </w:r>
      <w:r w:rsidRPr="00CD5F8A">
        <w:t>млн</w:t>
      </w:r>
      <w:r w:rsidR="000B4359">
        <w:t xml:space="preserve"> </w:t>
      </w:r>
      <w:r w:rsidRPr="00CD5F8A">
        <w:t>самозанятых</w:t>
      </w:r>
      <w:r w:rsidR="000B4359">
        <w:t xml:space="preserve"> </w:t>
      </w:r>
      <w:r w:rsidRPr="00CD5F8A">
        <w:t>граждан</w:t>
      </w:r>
      <w:r w:rsidR="000B4359">
        <w:t xml:space="preserve"> </w:t>
      </w:r>
      <w:r w:rsidRPr="00CD5F8A">
        <w:t>в</w:t>
      </w:r>
      <w:r w:rsidR="000B4359">
        <w:t xml:space="preserve"> </w:t>
      </w:r>
      <w:r w:rsidRPr="00CD5F8A">
        <w:t>России</w:t>
      </w:r>
      <w:r w:rsidR="000B4359">
        <w:t xml:space="preserve"> </w:t>
      </w:r>
      <w:r w:rsidRPr="00CD5F8A">
        <w:t>лишь</w:t>
      </w:r>
      <w:r w:rsidR="000B4359">
        <w:t xml:space="preserve"> </w:t>
      </w:r>
      <w:r w:rsidRPr="00CD5F8A">
        <w:t>около</w:t>
      </w:r>
      <w:r w:rsidR="000B4359">
        <w:t xml:space="preserve"> </w:t>
      </w:r>
      <w:r w:rsidRPr="00CD5F8A">
        <w:t>3%</w:t>
      </w:r>
      <w:r w:rsidR="000B4359">
        <w:t xml:space="preserve"> - </w:t>
      </w:r>
      <w:r w:rsidRPr="00CD5F8A">
        <w:t>примерно</w:t>
      </w:r>
      <w:r w:rsidR="000B4359">
        <w:t xml:space="preserve"> </w:t>
      </w:r>
      <w:r w:rsidRPr="00CD5F8A">
        <w:t>258</w:t>
      </w:r>
      <w:r w:rsidR="000B4359">
        <w:t xml:space="preserve"> </w:t>
      </w:r>
      <w:r w:rsidRPr="00CD5F8A">
        <w:t>тысяч</w:t>
      </w:r>
      <w:r w:rsidR="000B4359">
        <w:t xml:space="preserve"> </w:t>
      </w:r>
      <w:r w:rsidRPr="00CD5F8A">
        <w:t>человек</w:t>
      </w:r>
      <w:r w:rsidR="000B4359">
        <w:t xml:space="preserve"> - </w:t>
      </w:r>
      <w:r w:rsidRPr="00CD5F8A">
        <w:t>делают</w:t>
      </w:r>
      <w:r w:rsidR="000B4359">
        <w:t xml:space="preserve"> </w:t>
      </w:r>
      <w:r w:rsidRPr="00CD5F8A">
        <w:t>добровольные</w:t>
      </w:r>
      <w:r w:rsidR="000B4359">
        <w:t xml:space="preserve"> </w:t>
      </w:r>
      <w:r w:rsidRPr="00CD5F8A">
        <w:t>взносы</w:t>
      </w:r>
      <w:r w:rsidR="000B4359">
        <w:t xml:space="preserve"> </w:t>
      </w:r>
      <w:r w:rsidRPr="00CD5F8A">
        <w:t>на</w:t>
      </w:r>
      <w:r w:rsidR="000B4359">
        <w:t xml:space="preserve"> </w:t>
      </w:r>
      <w:r w:rsidRPr="00CD5F8A">
        <w:t>пенсию.</w:t>
      </w:r>
      <w:r w:rsidR="000B4359">
        <w:t xml:space="preserve"> </w:t>
      </w:r>
      <w:r w:rsidRPr="00CD5F8A">
        <w:t>Их</w:t>
      </w:r>
      <w:r w:rsidR="000B4359">
        <w:t xml:space="preserve"> </w:t>
      </w:r>
      <w:r w:rsidRPr="00CD5F8A">
        <w:t>количество</w:t>
      </w:r>
      <w:r w:rsidR="000B4359">
        <w:t xml:space="preserve"> </w:t>
      </w:r>
      <w:r w:rsidRPr="00CD5F8A">
        <w:t>практически</w:t>
      </w:r>
      <w:r w:rsidR="000B4359">
        <w:t xml:space="preserve"> </w:t>
      </w:r>
      <w:r w:rsidRPr="00CD5F8A">
        <w:t>не</w:t>
      </w:r>
      <w:r w:rsidR="000B4359">
        <w:t xml:space="preserve"> </w:t>
      </w:r>
      <w:r w:rsidRPr="00CD5F8A">
        <w:t>меняется</w:t>
      </w:r>
      <w:r w:rsidR="000B4359">
        <w:t xml:space="preserve"> </w:t>
      </w:r>
      <w:r w:rsidRPr="00CD5F8A">
        <w:t>относительно</w:t>
      </w:r>
      <w:r w:rsidR="000B4359">
        <w:t xml:space="preserve"> </w:t>
      </w:r>
      <w:r w:rsidRPr="00CD5F8A">
        <w:t>общего</w:t>
      </w:r>
      <w:r w:rsidR="000B4359">
        <w:t xml:space="preserve"> </w:t>
      </w:r>
      <w:r w:rsidRPr="00CD5F8A">
        <w:t>числа.</w:t>
      </w:r>
      <w:r w:rsidR="000B4359">
        <w:t xml:space="preserve"> </w:t>
      </w:r>
    </w:p>
    <w:p w:rsidR="004E173F" w:rsidRPr="00CD5F8A" w:rsidRDefault="004E173F" w:rsidP="004E173F">
      <w:r w:rsidRPr="00CD5F8A">
        <w:t>Как</w:t>
      </w:r>
      <w:r w:rsidR="000B4359">
        <w:t xml:space="preserve"> </w:t>
      </w:r>
      <w:r w:rsidRPr="00CD5F8A">
        <w:t>отмечается,</w:t>
      </w:r>
      <w:r w:rsidR="000B4359">
        <w:t xml:space="preserve"> </w:t>
      </w:r>
      <w:r w:rsidRPr="00CD5F8A">
        <w:t>за</w:t>
      </w:r>
      <w:r w:rsidR="000B4359">
        <w:t xml:space="preserve"> </w:t>
      </w:r>
      <w:r w:rsidRPr="00CD5F8A">
        <w:t>январь-октябрь</w:t>
      </w:r>
      <w:r w:rsidR="000B4359">
        <w:t xml:space="preserve"> </w:t>
      </w:r>
      <w:r w:rsidRPr="00CD5F8A">
        <w:t>текущего</w:t>
      </w:r>
      <w:r w:rsidR="000B4359">
        <w:t xml:space="preserve"> </w:t>
      </w:r>
      <w:r w:rsidRPr="00CD5F8A">
        <w:t>года</w:t>
      </w:r>
      <w:r w:rsidR="000B4359">
        <w:t xml:space="preserve"> </w:t>
      </w:r>
      <w:r w:rsidRPr="00CD5F8A">
        <w:t>82,4</w:t>
      </w:r>
      <w:r w:rsidR="000B4359">
        <w:t xml:space="preserve"> </w:t>
      </w:r>
      <w:r w:rsidRPr="00CD5F8A">
        <w:t>тыс.</w:t>
      </w:r>
      <w:r w:rsidR="000B4359">
        <w:t xml:space="preserve"> </w:t>
      </w:r>
      <w:r w:rsidRPr="00CD5F8A">
        <w:t>человек</w:t>
      </w:r>
      <w:r w:rsidR="000B4359">
        <w:t xml:space="preserve"> </w:t>
      </w:r>
      <w:r w:rsidRPr="00CD5F8A">
        <w:t>начали</w:t>
      </w:r>
      <w:r w:rsidR="000B4359">
        <w:t xml:space="preserve"> </w:t>
      </w:r>
      <w:r w:rsidRPr="00CD5F8A">
        <w:t>делать</w:t>
      </w:r>
      <w:r w:rsidR="000B4359">
        <w:t xml:space="preserve"> </w:t>
      </w:r>
      <w:r w:rsidRPr="00CD5F8A">
        <w:t>добровольные</w:t>
      </w:r>
      <w:r w:rsidR="000B4359">
        <w:t xml:space="preserve"> </w:t>
      </w:r>
      <w:r w:rsidRPr="00CD5F8A">
        <w:t>взносы,</w:t>
      </w:r>
      <w:r w:rsidR="000B4359">
        <w:t xml:space="preserve"> </w:t>
      </w:r>
      <w:r w:rsidRPr="00CD5F8A">
        <w:t>рассказали</w:t>
      </w:r>
      <w:r w:rsidR="000B4359">
        <w:t xml:space="preserve"> </w:t>
      </w:r>
      <w:r w:rsidRPr="00CD5F8A">
        <w:t>в</w:t>
      </w:r>
      <w:r w:rsidR="000B4359">
        <w:t xml:space="preserve"> </w:t>
      </w:r>
      <w:r w:rsidRPr="00CD5F8A">
        <w:t>Минтруде</w:t>
      </w:r>
      <w:r w:rsidR="000B4359">
        <w:t xml:space="preserve"> </w:t>
      </w:r>
      <w:r w:rsidRPr="00CD5F8A">
        <w:t>РФ.</w:t>
      </w:r>
      <w:r w:rsidR="000B4359">
        <w:t xml:space="preserve"> </w:t>
      </w:r>
      <w:r w:rsidRPr="00CD5F8A">
        <w:t>Средний</w:t>
      </w:r>
      <w:r w:rsidR="000B4359">
        <w:t xml:space="preserve"> </w:t>
      </w:r>
      <w:r w:rsidRPr="00CD5F8A">
        <w:t>размер</w:t>
      </w:r>
      <w:r w:rsidR="000B4359">
        <w:t xml:space="preserve"> </w:t>
      </w:r>
      <w:r w:rsidRPr="00CD5F8A">
        <w:t>взносов</w:t>
      </w:r>
      <w:r w:rsidR="000B4359">
        <w:t xml:space="preserve"> </w:t>
      </w:r>
      <w:r w:rsidRPr="00CD5F8A">
        <w:t>составил</w:t>
      </w:r>
      <w:r w:rsidR="000B4359">
        <w:t xml:space="preserve"> </w:t>
      </w:r>
      <w:r w:rsidRPr="00CD5F8A">
        <w:t>около</w:t>
      </w:r>
      <w:r w:rsidR="000B4359">
        <w:t xml:space="preserve"> </w:t>
      </w:r>
      <w:r w:rsidRPr="00CD5F8A">
        <w:t>13,7</w:t>
      </w:r>
      <w:r w:rsidR="000B4359">
        <w:t xml:space="preserve"> </w:t>
      </w:r>
      <w:r w:rsidRPr="00CD5F8A">
        <w:t>тыс.</w:t>
      </w:r>
      <w:r w:rsidR="000B4359">
        <w:t xml:space="preserve"> </w:t>
      </w:r>
      <w:r w:rsidRPr="00CD5F8A">
        <w:t>рублей</w:t>
      </w:r>
      <w:r w:rsidR="000B4359">
        <w:t xml:space="preserve"> </w:t>
      </w:r>
      <w:r w:rsidRPr="00CD5F8A">
        <w:t>на</w:t>
      </w:r>
      <w:r w:rsidR="000B4359">
        <w:t xml:space="preserve"> </w:t>
      </w:r>
      <w:r w:rsidRPr="00CD5F8A">
        <w:t>человека.</w:t>
      </w:r>
      <w:r w:rsidR="000B4359">
        <w:t xml:space="preserve"> </w:t>
      </w:r>
      <w:r w:rsidRPr="00CD5F8A">
        <w:t>В</w:t>
      </w:r>
      <w:r w:rsidR="000B4359">
        <w:t xml:space="preserve"> </w:t>
      </w:r>
      <w:r w:rsidRPr="00CD5F8A">
        <w:t>прошлом</w:t>
      </w:r>
      <w:r w:rsidR="000B4359">
        <w:t xml:space="preserve"> </w:t>
      </w:r>
      <w:r w:rsidRPr="00CD5F8A">
        <w:t>году</w:t>
      </w:r>
      <w:r w:rsidR="000B4359">
        <w:t xml:space="preserve"> </w:t>
      </w:r>
      <w:r w:rsidRPr="00CD5F8A">
        <w:t>средний</w:t>
      </w:r>
      <w:r w:rsidR="000B4359">
        <w:t xml:space="preserve"> </w:t>
      </w:r>
      <w:r w:rsidRPr="00CD5F8A">
        <w:t>размер</w:t>
      </w:r>
      <w:r w:rsidR="000B4359">
        <w:t xml:space="preserve"> </w:t>
      </w:r>
      <w:r w:rsidRPr="00CD5F8A">
        <w:t>был</w:t>
      </w:r>
      <w:r w:rsidR="000B4359">
        <w:t xml:space="preserve"> </w:t>
      </w:r>
      <w:r w:rsidRPr="00CD5F8A">
        <w:t>11,3</w:t>
      </w:r>
      <w:r w:rsidR="000B4359">
        <w:t xml:space="preserve"> </w:t>
      </w:r>
      <w:r w:rsidRPr="00CD5F8A">
        <w:t>тыс.</w:t>
      </w:r>
      <w:r w:rsidR="000B4359">
        <w:t xml:space="preserve"> </w:t>
      </w:r>
      <w:r w:rsidRPr="00CD5F8A">
        <w:t>рублей</w:t>
      </w:r>
      <w:r w:rsidR="000B4359">
        <w:t xml:space="preserve"> </w:t>
      </w:r>
      <w:r w:rsidRPr="00CD5F8A">
        <w:t>на</w:t>
      </w:r>
      <w:r w:rsidR="000B4359">
        <w:t xml:space="preserve"> </w:t>
      </w:r>
      <w:r w:rsidRPr="00CD5F8A">
        <w:t>человека.</w:t>
      </w:r>
    </w:p>
    <w:p w:rsidR="004E173F" w:rsidRPr="00CD5F8A" w:rsidRDefault="004E173F" w:rsidP="004E173F">
      <w:r w:rsidRPr="00CD5F8A">
        <w:t>По</w:t>
      </w:r>
      <w:r w:rsidR="000B4359">
        <w:t xml:space="preserve"> </w:t>
      </w:r>
      <w:r w:rsidRPr="00CD5F8A">
        <w:t>данным</w:t>
      </w:r>
      <w:r w:rsidR="000B4359">
        <w:t xml:space="preserve"> </w:t>
      </w:r>
      <w:r w:rsidRPr="00CD5F8A">
        <w:t>ФНС,</w:t>
      </w:r>
      <w:r w:rsidR="000B4359">
        <w:t xml:space="preserve"> </w:t>
      </w:r>
      <w:r w:rsidRPr="00CD5F8A">
        <w:t>всего</w:t>
      </w:r>
      <w:r w:rsidR="000B4359">
        <w:t xml:space="preserve"> </w:t>
      </w:r>
      <w:r w:rsidRPr="00CD5F8A">
        <w:t>лишь</w:t>
      </w:r>
      <w:r w:rsidR="000B4359">
        <w:t xml:space="preserve"> </w:t>
      </w:r>
      <w:r w:rsidRPr="00CD5F8A">
        <w:t>3,2%</w:t>
      </w:r>
      <w:r w:rsidR="000B4359">
        <w:t xml:space="preserve"> </w:t>
      </w:r>
      <w:r w:rsidRPr="00CD5F8A">
        <w:t>из</w:t>
      </w:r>
      <w:r w:rsidR="000B4359">
        <w:t xml:space="preserve"> </w:t>
      </w:r>
      <w:r w:rsidRPr="00CD5F8A">
        <w:t>этой</w:t>
      </w:r>
      <w:r w:rsidR="000B4359">
        <w:t xml:space="preserve"> </w:t>
      </w:r>
      <w:r w:rsidRPr="00CD5F8A">
        <w:t>категории</w:t>
      </w:r>
      <w:r w:rsidR="000B4359">
        <w:t xml:space="preserve"> </w:t>
      </w:r>
      <w:r w:rsidRPr="00CD5F8A">
        <w:t>решают</w:t>
      </w:r>
      <w:r w:rsidR="000B4359">
        <w:t xml:space="preserve"> </w:t>
      </w:r>
      <w:r w:rsidRPr="00CD5F8A">
        <w:t>уплачивать</w:t>
      </w:r>
      <w:r w:rsidR="000B4359">
        <w:t xml:space="preserve"> </w:t>
      </w:r>
      <w:r w:rsidRPr="00CD5F8A">
        <w:t>добровольные</w:t>
      </w:r>
      <w:r w:rsidR="000B4359">
        <w:t xml:space="preserve"> </w:t>
      </w:r>
      <w:r w:rsidRPr="00CD5F8A">
        <w:t>взносы</w:t>
      </w:r>
      <w:r w:rsidR="000B4359">
        <w:t xml:space="preserve"> </w:t>
      </w:r>
      <w:r w:rsidRPr="00CD5F8A">
        <w:t>на</w:t>
      </w:r>
      <w:r w:rsidR="000B4359">
        <w:t xml:space="preserve"> </w:t>
      </w:r>
      <w:r w:rsidRPr="00CD5F8A">
        <w:t>пенсию.</w:t>
      </w:r>
      <w:r w:rsidR="000B4359">
        <w:t xml:space="preserve"> </w:t>
      </w:r>
      <w:r w:rsidRPr="00CD5F8A">
        <w:t>Если</w:t>
      </w:r>
      <w:r w:rsidR="000B4359">
        <w:t xml:space="preserve"> </w:t>
      </w:r>
      <w:r w:rsidRPr="00CD5F8A">
        <w:t>сравнивать</w:t>
      </w:r>
      <w:r w:rsidR="000B4359">
        <w:t xml:space="preserve"> </w:t>
      </w:r>
      <w:r w:rsidRPr="00CD5F8A">
        <w:t>с</w:t>
      </w:r>
      <w:r w:rsidR="000B4359">
        <w:t xml:space="preserve"> </w:t>
      </w:r>
      <w:r w:rsidRPr="00CD5F8A">
        <w:t>октябрем</w:t>
      </w:r>
      <w:r w:rsidR="000B4359">
        <w:t xml:space="preserve"> </w:t>
      </w:r>
      <w:r w:rsidRPr="00CD5F8A">
        <w:t>прошлого</w:t>
      </w:r>
      <w:r w:rsidR="000B4359">
        <w:t xml:space="preserve"> </w:t>
      </w:r>
      <w:r w:rsidRPr="00CD5F8A">
        <w:t>года,</w:t>
      </w:r>
      <w:r w:rsidR="000B4359">
        <w:t xml:space="preserve"> </w:t>
      </w:r>
      <w:r w:rsidRPr="00CD5F8A">
        <w:t>когда</w:t>
      </w:r>
      <w:r w:rsidR="000B4359">
        <w:t xml:space="preserve"> </w:t>
      </w:r>
      <w:r w:rsidRPr="00CD5F8A">
        <w:t>в</w:t>
      </w:r>
      <w:r w:rsidR="000B4359">
        <w:t xml:space="preserve"> </w:t>
      </w:r>
      <w:r w:rsidRPr="00CD5F8A">
        <w:t>России</w:t>
      </w:r>
      <w:r w:rsidR="000B4359">
        <w:t xml:space="preserve"> </w:t>
      </w:r>
      <w:r w:rsidRPr="00CD5F8A">
        <w:t>было</w:t>
      </w:r>
      <w:r w:rsidR="000B4359">
        <w:t xml:space="preserve"> </w:t>
      </w:r>
      <w:r w:rsidRPr="00CD5F8A">
        <w:t>6</w:t>
      </w:r>
      <w:r w:rsidR="000B4359">
        <w:t xml:space="preserve"> </w:t>
      </w:r>
      <w:r w:rsidRPr="00CD5F8A">
        <w:t>млн</w:t>
      </w:r>
      <w:r w:rsidR="000B4359">
        <w:t xml:space="preserve"> </w:t>
      </w:r>
      <w:r w:rsidRPr="00CD5F8A">
        <w:t>самозанятых,</w:t>
      </w:r>
      <w:r w:rsidR="000B4359">
        <w:t xml:space="preserve"> </w:t>
      </w:r>
      <w:r w:rsidRPr="00CD5F8A">
        <w:t>и</w:t>
      </w:r>
      <w:r w:rsidR="000B4359">
        <w:t xml:space="preserve"> </w:t>
      </w:r>
      <w:r w:rsidRPr="00CD5F8A">
        <w:t>из</w:t>
      </w:r>
      <w:r w:rsidR="000B4359">
        <w:t xml:space="preserve"> </w:t>
      </w:r>
      <w:r w:rsidRPr="00CD5F8A">
        <w:t>них</w:t>
      </w:r>
      <w:r w:rsidR="000B4359">
        <w:t xml:space="preserve"> </w:t>
      </w:r>
      <w:r w:rsidRPr="00CD5F8A">
        <w:t>только</w:t>
      </w:r>
      <w:r w:rsidR="000B4359">
        <w:t xml:space="preserve"> </w:t>
      </w:r>
      <w:r w:rsidRPr="00CD5F8A">
        <w:t>2,75%</w:t>
      </w:r>
      <w:r w:rsidR="000B4359">
        <w:t xml:space="preserve"> </w:t>
      </w:r>
      <w:r w:rsidRPr="00CD5F8A">
        <w:t>(165,4</w:t>
      </w:r>
      <w:r w:rsidR="000B4359">
        <w:t xml:space="preserve"> </w:t>
      </w:r>
      <w:r w:rsidRPr="00CD5F8A">
        <w:t>тыс.</w:t>
      </w:r>
      <w:r w:rsidR="000B4359">
        <w:t xml:space="preserve"> </w:t>
      </w:r>
      <w:r w:rsidRPr="00CD5F8A">
        <w:t>человек)</w:t>
      </w:r>
      <w:r w:rsidR="000B4359">
        <w:t xml:space="preserve"> </w:t>
      </w:r>
      <w:r w:rsidRPr="00CD5F8A">
        <w:t>платили</w:t>
      </w:r>
      <w:r w:rsidR="000B4359">
        <w:t xml:space="preserve"> </w:t>
      </w:r>
      <w:r w:rsidRPr="00CD5F8A">
        <w:t>в</w:t>
      </w:r>
      <w:r w:rsidR="000B4359">
        <w:t xml:space="preserve"> </w:t>
      </w:r>
      <w:r w:rsidRPr="00CD5F8A">
        <w:t>пенсионный</w:t>
      </w:r>
      <w:r w:rsidR="000B4359">
        <w:t xml:space="preserve"> </w:t>
      </w:r>
      <w:r w:rsidRPr="00CD5F8A">
        <w:t>фонд,</w:t>
      </w:r>
      <w:r w:rsidR="000B4359">
        <w:t xml:space="preserve"> </w:t>
      </w:r>
      <w:r w:rsidRPr="00CD5F8A">
        <w:t>то</w:t>
      </w:r>
      <w:r w:rsidR="000B4359">
        <w:t xml:space="preserve"> </w:t>
      </w:r>
      <w:r w:rsidRPr="00CD5F8A">
        <w:t>в</w:t>
      </w:r>
      <w:r w:rsidR="000B4359">
        <w:t xml:space="preserve"> </w:t>
      </w:r>
      <w:r w:rsidRPr="00CD5F8A">
        <w:t>относительных</w:t>
      </w:r>
      <w:r w:rsidR="000B4359">
        <w:t xml:space="preserve"> </w:t>
      </w:r>
      <w:r w:rsidRPr="00CD5F8A">
        <w:t>цифрах</w:t>
      </w:r>
      <w:r w:rsidR="000B4359">
        <w:t xml:space="preserve"> </w:t>
      </w:r>
      <w:r w:rsidRPr="00CD5F8A">
        <w:t>доля</w:t>
      </w:r>
      <w:r w:rsidR="000B4359">
        <w:t xml:space="preserve"> </w:t>
      </w:r>
      <w:r w:rsidRPr="00CD5F8A">
        <w:t>тех,</w:t>
      </w:r>
      <w:r w:rsidR="000B4359">
        <w:t xml:space="preserve"> </w:t>
      </w:r>
      <w:r w:rsidRPr="00CD5F8A">
        <w:t>кто</w:t>
      </w:r>
      <w:r w:rsidR="000B4359">
        <w:t xml:space="preserve"> </w:t>
      </w:r>
      <w:r w:rsidRPr="00CD5F8A">
        <w:t>решил</w:t>
      </w:r>
      <w:r w:rsidR="000B4359">
        <w:t xml:space="preserve"> </w:t>
      </w:r>
      <w:r w:rsidRPr="00CD5F8A">
        <w:t>делать</w:t>
      </w:r>
      <w:r w:rsidR="000B4359">
        <w:t xml:space="preserve"> </w:t>
      </w:r>
      <w:r w:rsidRPr="00CD5F8A">
        <w:t>добровольные</w:t>
      </w:r>
      <w:r w:rsidR="000B4359">
        <w:t xml:space="preserve"> </w:t>
      </w:r>
      <w:r w:rsidRPr="00CD5F8A">
        <w:t>отчисления,</w:t>
      </w:r>
      <w:r w:rsidR="000B4359">
        <w:t xml:space="preserve"> </w:t>
      </w:r>
      <w:r w:rsidRPr="00CD5F8A">
        <w:t>увеличилась</w:t>
      </w:r>
      <w:r w:rsidR="000B4359">
        <w:t xml:space="preserve"> </w:t>
      </w:r>
      <w:r w:rsidRPr="00CD5F8A">
        <w:t>на</w:t>
      </w:r>
      <w:r w:rsidR="000B4359">
        <w:t xml:space="preserve"> </w:t>
      </w:r>
      <w:r w:rsidRPr="00CD5F8A">
        <w:t>16%</w:t>
      </w:r>
      <w:r w:rsidR="000B4359">
        <w:t xml:space="preserve"> </w:t>
      </w:r>
      <w:r w:rsidRPr="00CD5F8A">
        <w:t>за</w:t>
      </w:r>
      <w:r w:rsidR="000B4359">
        <w:t xml:space="preserve"> </w:t>
      </w:r>
      <w:r w:rsidRPr="00CD5F8A">
        <w:t>год.</w:t>
      </w:r>
    </w:p>
    <w:p w:rsidR="004E173F" w:rsidRPr="00CD5F8A" w:rsidRDefault="004E173F" w:rsidP="004E173F">
      <w:r w:rsidRPr="00CD5F8A">
        <w:t>Граждане</w:t>
      </w:r>
      <w:r w:rsidR="000B4359">
        <w:t xml:space="preserve"> </w:t>
      </w:r>
      <w:r w:rsidRPr="00CD5F8A">
        <w:t>могут</w:t>
      </w:r>
      <w:r w:rsidR="000B4359">
        <w:t xml:space="preserve"> </w:t>
      </w:r>
      <w:r w:rsidRPr="00CD5F8A">
        <w:t>регулярно</w:t>
      </w:r>
      <w:r w:rsidR="000B4359">
        <w:t xml:space="preserve"> </w:t>
      </w:r>
      <w:r w:rsidRPr="00CD5F8A">
        <w:t>вносить</w:t>
      </w:r>
      <w:r w:rsidR="000B4359">
        <w:t xml:space="preserve"> </w:t>
      </w:r>
      <w:r w:rsidRPr="00CD5F8A">
        <w:t>небольшие</w:t>
      </w:r>
      <w:r w:rsidR="000B4359">
        <w:t xml:space="preserve"> </w:t>
      </w:r>
      <w:r w:rsidRPr="00CD5F8A">
        <w:t>суммы</w:t>
      </w:r>
      <w:r w:rsidR="000B4359">
        <w:t xml:space="preserve"> </w:t>
      </w:r>
      <w:r w:rsidRPr="00CD5F8A">
        <w:t>в</w:t>
      </w:r>
      <w:r w:rsidR="000B4359">
        <w:t xml:space="preserve"> </w:t>
      </w:r>
      <w:r w:rsidRPr="00CD5F8A">
        <w:t>пенсионный</w:t>
      </w:r>
      <w:r w:rsidR="000B4359">
        <w:t xml:space="preserve"> </w:t>
      </w:r>
      <w:r w:rsidRPr="00CD5F8A">
        <w:t>фонд</w:t>
      </w:r>
      <w:r w:rsidR="000B4359">
        <w:t xml:space="preserve"> </w:t>
      </w:r>
      <w:r w:rsidRPr="00CD5F8A">
        <w:t>в</w:t>
      </w:r>
      <w:r w:rsidR="000B4359">
        <w:t xml:space="preserve"> </w:t>
      </w:r>
      <w:r w:rsidRPr="00CD5F8A">
        <w:t>течение</w:t>
      </w:r>
      <w:r w:rsidR="000B4359">
        <w:t xml:space="preserve"> </w:t>
      </w:r>
      <w:r w:rsidRPr="00CD5F8A">
        <w:t>года</w:t>
      </w:r>
      <w:r w:rsidR="000B4359">
        <w:t xml:space="preserve"> </w:t>
      </w:r>
      <w:r w:rsidRPr="00CD5F8A">
        <w:t>или</w:t>
      </w:r>
      <w:r w:rsidR="000B4359">
        <w:t xml:space="preserve"> </w:t>
      </w:r>
      <w:r w:rsidRPr="00CD5F8A">
        <w:t>оплатить</w:t>
      </w:r>
      <w:r w:rsidR="000B4359">
        <w:t xml:space="preserve"> </w:t>
      </w:r>
      <w:r w:rsidRPr="00CD5F8A">
        <w:t>всю</w:t>
      </w:r>
      <w:r w:rsidR="000B4359">
        <w:t xml:space="preserve"> </w:t>
      </w:r>
      <w:r w:rsidRPr="00CD5F8A">
        <w:t>сумму</w:t>
      </w:r>
      <w:r w:rsidR="000B4359">
        <w:t xml:space="preserve"> </w:t>
      </w:r>
      <w:r w:rsidRPr="00CD5F8A">
        <w:t>сразу.</w:t>
      </w:r>
      <w:r w:rsidR="000B4359">
        <w:t xml:space="preserve"> </w:t>
      </w:r>
      <w:r w:rsidRPr="00CD5F8A">
        <w:t>Прич</w:t>
      </w:r>
      <w:r w:rsidR="000B4359">
        <w:t>е</w:t>
      </w:r>
      <w:r w:rsidRPr="00CD5F8A">
        <w:t>м</w:t>
      </w:r>
      <w:r w:rsidR="000B4359">
        <w:t xml:space="preserve"> </w:t>
      </w:r>
      <w:r w:rsidRPr="00CD5F8A">
        <w:t>в</w:t>
      </w:r>
      <w:r w:rsidR="000B4359">
        <w:t xml:space="preserve"> </w:t>
      </w:r>
      <w:r w:rsidRPr="00CD5F8A">
        <w:t>2023</w:t>
      </w:r>
      <w:r w:rsidR="000B4359">
        <w:t xml:space="preserve"> </w:t>
      </w:r>
      <w:r w:rsidRPr="00CD5F8A">
        <w:t>году,</w:t>
      </w:r>
      <w:r w:rsidR="000B4359">
        <w:t xml:space="preserve"> </w:t>
      </w:r>
      <w:r w:rsidRPr="00CD5F8A">
        <w:t>чтобы</w:t>
      </w:r>
      <w:r w:rsidR="000B4359">
        <w:t xml:space="preserve"> </w:t>
      </w:r>
      <w:r w:rsidRPr="00CD5F8A">
        <w:t>засчитать</w:t>
      </w:r>
      <w:r w:rsidR="000B4359">
        <w:t xml:space="preserve"> </w:t>
      </w:r>
      <w:r w:rsidRPr="00CD5F8A">
        <w:t>год</w:t>
      </w:r>
      <w:r w:rsidR="000B4359">
        <w:t xml:space="preserve"> </w:t>
      </w:r>
      <w:r w:rsidRPr="00CD5F8A">
        <w:t>стажа,</w:t>
      </w:r>
      <w:r w:rsidR="000B4359">
        <w:t xml:space="preserve"> </w:t>
      </w:r>
      <w:r w:rsidRPr="00CD5F8A">
        <w:t>необходимо</w:t>
      </w:r>
      <w:r w:rsidR="000B4359">
        <w:t xml:space="preserve"> </w:t>
      </w:r>
      <w:r w:rsidRPr="00CD5F8A">
        <w:t>уплатить</w:t>
      </w:r>
      <w:r w:rsidR="000B4359">
        <w:t xml:space="preserve"> </w:t>
      </w:r>
      <w:r w:rsidRPr="00CD5F8A">
        <w:t>не</w:t>
      </w:r>
      <w:r w:rsidR="000B4359">
        <w:t xml:space="preserve"> </w:t>
      </w:r>
      <w:r w:rsidRPr="00CD5F8A">
        <w:t>менее</w:t>
      </w:r>
      <w:r w:rsidR="000B4359">
        <w:t xml:space="preserve"> </w:t>
      </w:r>
      <w:r w:rsidRPr="00CD5F8A">
        <w:t>42,9</w:t>
      </w:r>
      <w:r w:rsidR="000B4359">
        <w:t xml:space="preserve"> </w:t>
      </w:r>
      <w:r w:rsidRPr="00CD5F8A">
        <w:t>тыс.</w:t>
      </w:r>
      <w:r w:rsidR="000B4359">
        <w:t xml:space="preserve"> </w:t>
      </w:r>
      <w:r w:rsidRPr="00CD5F8A">
        <w:t>рублей</w:t>
      </w:r>
      <w:r w:rsidR="000B4359">
        <w:t xml:space="preserve"> </w:t>
      </w:r>
      <w:r w:rsidRPr="00CD5F8A">
        <w:t>за</w:t>
      </w:r>
      <w:r w:rsidR="000B4359">
        <w:t xml:space="preserve"> </w:t>
      </w:r>
      <w:r w:rsidRPr="00CD5F8A">
        <w:t>12</w:t>
      </w:r>
      <w:r w:rsidR="000B4359">
        <w:t xml:space="preserve"> </w:t>
      </w:r>
      <w:r w:rsidRPr="00CD5F8A">
        <w:t>месяцев.</w:t>
      </w:r>
      <w:r w:rsidR="000B4359">
        <w:t xml:space="preserve"> </w:t>
      </w:r>
      <w:r w:rsidRPr="00CD5F8A">
        <w:t>Если</w:t>
      </w:r>
      <w:r w:rsidR="000B4359">
        <w:t xml:space="preserve"> </w:t>
      </w:r>
      <w:r w:rsidRPr="00CD5F8A">
        <w:t>сумма</w:t>
      </w:r>
      <w:r w:rsidR="000B4359">
        <w:t xml:space="preserve"> </w:t>
      </w:r>
      <w:r w:rsidRPr="00CD5F8A">
        <w:t>взносов</w:t>
      </w:r>
      <w:r w:rsidR="000B4359">
        <w:t xml:space="preserve"> </w:t>
      </w:r>
      <w:r w:rsidRPr="00CD5F8A">
        <w:t>меньше,</w:t>
      </w:r>
      <w:r w:rsidR="000B4359">
        <w:t xml:space="preserve"> </w:t>
      </w:r>
      <w:r w:rsidRPr="00CD5F8A">
        <w:t>то</w:t>
      </w:r>
      <w:r w:rsidR="000B4359">
        <w:t xml:space="preserve"> </w:t>
      </w:r>
      <w:r w:rsidRPr="00CD5F8A">
        <w:t>будет</w:t>
      </w:r>
      <w:r w:rsidR="000B4359">
        <w:t xml:space="preserve"> </w:t>
      </w:r>
      <w:r w:rsidRPr="00CD5F8A">
        <w:t>засчитан</w:t>
      </w:r>
      <w:r w:rsidR="000B4359">
        <w:t xml:space="preserve"> </w:t>
      </w:r>
      <w:r w:rsidRPr="00CD5F8A">
        <w:t>стаж</w:t>
      </w:r>
      <w:r w:rsidR="000B4359">
        <w:t xml:space="preserve"> </w:t>
      </w:r>
      <w:r w:rsidRPr="00CD5F8A">
        <w:t>пропорционально</w:t>
      </w:r>
      <w:r w:rsidR="000B4359">
        <w:t xml:space="preserve"> </w:t>
      </w:r>
      <w:r w:rsidRPr="00CD5F8A">
        <w:t>сумме</w:t>
      </w:r>
      <w:r w:rsidR="000B4359">
        <w:t xml:space="preserve"> </w:t>
      </w:r>
      <w:r w:rsidRPr="00CD5F8A">
        <w:t>взносов.</w:t>
      </w:r>
      <w:r w:rsidR="000B4359">
        <w:t xml:space="preserve"> </w:t>
      </w:r>
      <w:r w:rsidRPr="00CD5F8A">
        <w:t>При</w:t>
      </w:r>
      <w:r w:rsidR="000B4359">
        <w:t xml:space="preserve"> </w:t>
      </w:r>
      <w:r w:rsidRPr="00CD5F8A">
        <w:t>выходе</w:t>
      </w:r>
      <w:r w:rsidR="000B4359">
        <w:t xml:space="preserve"> </w:t>
      </w:r>
      <w:r w:rsidRPr="00CD5F8A">
        <w:t>на</w:t>
      </w:r>
      <w:r w:rsidR="000B4359">
        <w:t xml:space="preserve"> </w:t>
      </w:r>
      <w:r w:rsidRPr="00CD5F8A">
        <w:t>пенсию,</w:t>
      </w:r>
      <w:r w:rsidR="000B4359">
        <w:t xml:space="preserve"> </w:t>
      </w:r>
      <w:r w:rsidRPr="00CD5F8A">
        <w:t>если</w:t>
      </w:r>
      <w:r w:rsidR="000B4359">
        <w:t xml:space="preserve"> </w:t>
      </w:r>
      <w:r w:rsidRPr="00CD5F8A">
        <w:t>не</w:t>
      </w:r>
      <w:r w:rsidR="000B4359">
        <w:t xml:space="preserve"> </w:t>
      </w:r>
      <w:r w:rsidRPr="00CD5F8A">
        <w:t>накопить</w:t>
      </w:r>
      <w:r w:rsidR="000B4359">
        <w:t xml:space="preserve"> </w:t>
      </w:r>
      <w:r w:rsidRPr="00CD5F8A">
        <w:t>достаточно</w:t>
      </w:r>
      <w:r w:rsidR="000B4359">
        <w:t xml:space="preserve"> </w:t>
      </w:r>
      <w:r w:rsidRPr="00CD5F8A">
        <w:t>баллов,</w:t>
      </w:r>
      <w:r w:rsidR="000B4359">
        <w:t xml:space="preserve"> </w:t>
      </w:r>
      <w:r w:rsidRPr="00CD5F8A">
        <w:t>Социальный</w:t>
      </w:r>
      <w:r w:rsidR="000B4359">
        <w:t xml:space="preserve"> </w:t>
      </w:r>
      <w:r w:rsidRPr="00CD5F8A">
        <w:t>фонд</w:t>
      </w:r>
      <w:r w:rsidR="000B4359">
        <w:t xml:space="preserve"> </w:t>
      </w:r>
      <w:r w:rsidRPr="00CD5F8A">
        <w:t>не</w:t>
      </w:r>
      <w:r w:rsidR="000B4359">
        <w:t xml:space="preserve"> </w:t>
      </w:r>
      <w:r w:rsidRPr="00CD5F8A">
        <w:t>будет</w:t>
      </w:r>
      <w:r w:rsidR="000B4359">
        <w:t xml:space="preserve"> </w:t>
      </w:r>
      <w:r w:rsidRPr="00CD5F8A">
        <w:t>выплачивать</w:t>
      </w:r>
      <w:r w:rsidR="000B4359">
        <w:t xml:space="preserve"> </w:t>
      </w:r>
      <w:r w:rsidRPr="00CD5F8A">
        <w:t>пенсию</w:t>
      </w:r>
      <w:r w:rsidR="000B4359">
        <w:t xml:space="preserve"> </w:t>
      </w:r>
      <w:r w:rsidRPr="00CD5F8A">
        <w:t>и</w:t>
      </w:r>
      <w:r w:rsidR="000B4359">
        <w:t xml:space="preserve"> </w:t>
      </w:r>
      <w:r w:rsidRPr="00CD5F8A">
        <w:t>не</w:t>
      </w:r>
      <w:r w:rsidR="000B4359">
        <w:t xml:space="preserve"> </w:t>
      </w:r>
      <w:r w:rsidRPr="00CD5F8A">
        <w:t>верн</w:t>
      </w:r>
      <w:r w:rsidR="000B4359">
        <w:t>е</w:t>
      </w:r>
      <w:r w:rsidRPr="00CD5F8A">
        <w:t>т</w:t>
      </w:r>
      <w:r w:rsidR="000B4359">
        <w:t xml:space="preserve"> </w:t>
      </w:r>
      <w:r w:rsidRPr="00CD5F8A">
        <w:t>внес</w:t>
      </w:r>
      <w:r w:rsidR="000B4359">
        <w:t>е</w:t>
      </w:r>
      <w:r w:rsidRPr="00CD5F8A">
        <w:t>нные</w:t>
      </w:r>
      <w:r w:rsidR="000B4359">
        <w:t xml:space="preserve"> </w:t>
      </w:r>
      <w:r w:rsidRPr="00CD5F8A">
        <w:t>взносы.</w:t>
      </w:r>
    </w:p>
    <w:p w:rsidR="004E173F" w:rsidRPr="00CD5F8A" w:rsidRDefault="004E173F" w:rsidP="004E173F">
      <w:r w:rsidRPr="00CD5F8A">
        <w:lastRenderedPageBreak/>
        <w:t>Отмечается,</w:t>
      </w:r>
      <w:r w:rsidR="000B4359">
        <w:t xml:space="preserve"> </w:t>
      </w:r>
      <w:r w:rsidRPr="00CD5F8A">
        <w:t>что</w:t>
      </w:r>
      <w:r w:rsidR="000B4359">
        <w:t xml:space="preserve"> </w:t>
      </w:r>
      <w:r w:rsidRPr="00CD5F8A">
        <w:t>рост</w:t>
      </w:r>
      <w:r w:rsidR="000B4359">
        <w:t xml:space="preserve"> </w:t>
      </w:r>
      <w:r w:rsidRPr="00CD5F8A">
        <w:t>интереса</w:t>
      </w:r>
      <w:r w:rsidR="000B4359">
        <w:t xml:space="preserve"> </w:t>
      </w:r>
      <w:r w:rsidRPr="00CD5F8A">
        <w:t>к</w:t>
      </w:r>
      <w:r w:rsidR="000B4359">
        <w:t xml:space="preserve"> </w:t>
      </w:r>
      <w:r w:rsidRPr="00CD5F8A">
        <w:t>такому</w:t>
      </w:r>
      <w:r w:rsidR="000B4359">
        <w:t xml:space="preserve"> </w:t>
      </w:r>
      <w:r w:rsidRPr="00CD5F8A">
        <w:t>механизму</w:t>
      </w:r>
      <w:r w:rsidR="000B4359">
        <w:t xml:space="preserve"> </w:t>
      </w:r>
      <w:r w:rsidRPr="00CD5F8A">
        <w:t>связан</w:t>
      </w:r>
      <w:r w:rsidR="000B4359">
        <w:t xml:space="preserve"> </w:t>
      </w:r>
      <w:r w:rsidRPr="00CD5F8A">
        <w:t>с</w:t>
      </w:r>
      <w:r w:rsidR="000B4359">
        <w:t xml:space="preserve"> </w:t>
      </w:r>
      <w:r w:rsidRPr="00CD5F8A">
        <w:t>введением</w:t>
      </w:r>
      <w:r w:rsidR="000B4359">
        <w:t xml:space="preserve"> </w:t>
      </w:r>
      <w:r w:rsidRPr="00CD5F8A">
        <w:t>онлайн-возможности</w:t>
      </w:r>
      <w:r w:rsidR="000B4359">
        <w:t xml:space="preserve"> </w:t>
      </w:r>
      <w:r w:rsidRPr="00CD5F8A">
        <w:t>уплачивать</w:t>
      </w:r>
      <w:r w:rsidR="000B4359">
        <w:t xml:space="preserve"> </w:t>
      </w:r>
      <w:r w:rsidRPr="00CD5F8A">
        <w:t>такие</w:t>
      </w:r>
      <w:r w:rsidR="000B4359">
        <w:t xml:space="preserve"> </w:t>
      </w:r>
      <w:r w:rsidRPr="00CD5F8A">
        <w:t>взносы</w:t>
      </w:r>
      <w:r w:rsidR="000B4359">
        <w:t xml:space="preserve"> </w:t>
      </w:r>
      <w:r w:rsidRPr="00CD5F8A">
        <w:t>через</w:t>
      </w:r>
      <w:r w:rsidR="000B4359">
        <w:t xml:space="preserve"> </w:t>
      </w:r>
      <w:r w:rsidRPr="00CD5F8A">
        <w:t>приложение</w:t>
      </w:r>
      <w:r w:rsidR="000B4359">
        <w:t xml:space="preserve"> «</w:t>
      </w:r>
      <w:r w:rsidRPr="00CD5F8A">
        <w:t>Мой</w:t>
      </w:r>
      <w:r w:rsidR="000B4359">
        <w:t xml:space="preserve"> </w:t>
      </w:r>
      <w:r w:rsidRPr="00CD5F8A">
        <w:t>налог</w:t>
      </w:r>
      <w:r w:rsidR="000B4359">
        <w:t>»</w:t>
      </w:r>
      <w:r w:rsidRPr="00CD5F8A">
        <w:t>.</w:t>
      </w:r>
    </w:p>
    <w:p w:rsidR="004E173F" w:rsidRPr="00CD5F8A" w:rsidRDefault="004E173F" w:rsidP="004E173F">
      <w:r w:rsidRPr="00CD5F8A">
        <w:t>В</w:t>
      </w:r>
      <w:r w:rsidR="000B4359">
        <w:t xml:space="preserve"> </w:t>
      </w:r>
      <w:r w:rsidRPr="00CD5F8A">
        <w:t>бюджете</w:t>
      </w:r>
      <w:r w:rsidR="000B4359">
        <w:t xml:space="preserve"> </w:t>
      </w:r>
      <w:r w:rsidRPr="00CD5F8A">
        <w:t>Социального</w:t>
      </w:r>
      <w:r w:rsidR="000B4359">
        <w:t xml:space="preserve"> </w:t>
      </w:r>
      <w:r w:rsidRPr="00CD5F8A">
        <w:t>фонда</w:t>
      </w:r>
      <w:r w:rsidR="000B4359">
        <w:t xml:space="preserve"> </w:t>
      </w:r>
      <w:r w:rsidRPr="00CD5F8A">
        <w:t>пенсионного</w:t>
      </w:r>
      <w:r w:rsidR="000B4359">
        <w:t xml:space="preserve"> </w:t>
      </w:r>
      <w:r w:rsidRPr="00CD5F8A">
        <w:t>страхования</w:t>
      </w:r>
      <w:r w:rsidR="000B4359">
        <w:t xml:space="preserve"> </w:t>
      </w:r>
      <w:r w:rsidRPr="00CD5F8A">
        <w:t>запланированы</w:t>
      </w:r>
      <w:r w:rsidR="000B4359">
        <w:t xml:space="preserve"> </w:t>
      </w:r>
      <w:r w:rsidRPr="00CD5F8A">
        <w:t>доходы</w:t>
      </w:r>
      <w:r w:rsidR="000B4359">
        <w:t xml:space="preserve"> </w:t>
      </w:r>
      <w:r w:rsidRPr="00CD5F8A">
        <w:t>от</w:t>
      </w:r>
      <w:r w:rsidR="000B4359">
        <w:t xml:space="preserve"> </w:t>
      </w:r>
      <w:r w:rsidRPr="00CD5F8A">
        <w:t>добровольных</w:t>
      </w:r>
      <w:r w:rsidR="000B4359">
        <w:t xml:space="preserve"> </w:t>
      </w:r>
      <w:r w:rsidRPr="00CD5F8A">
        <w:t>отчислений</w:t>
      </w:r>
      <w:r w:rsidR="000B4359">
        <w:t xml:space="preserve"> </w:t>
      </w:r>
      <w:r w:rsidRPr="00CD5F8A">
        <w:t>на</w:t>
      </w:r>
      <w:r w:rsidR="000B4359">
        <w:t xml:space="preserve"> </w:t>
      </w:r>
      <w:r w:rsidRPr="00CD5F8A">
        <w:t>пенсию:</w:t>
      </w:r>
      <w:r w:rsidR="000B4359">
        <w:t xml:space="preserve"> </w:t>
      </w:r>
      <w:r w:rsidRPr="00CD5F8A">
        <w:t>1,8</w:t>
      </w:r>
      <w:r w:rsidR="000B4359">
        <w:t xml:space="preserve"> </w:t>
      </w:r>
      <w:r w:rsidRPr="00CD5F8A">
        <w:t>млрд</w:t>
      </w:r>
      <w:r w:rsidR="000B4359">
        <w:t xml:space="preserve"> </w:t>
      </w:r>
      <w:r w:rsidRPr="00CD5F8A">
        <w:t>рублей</w:t>
      </w:r>
      <w:r w:rsidR="000B4359">
        <w:t xml:space="preserve"> </w:t>
      </w:r>
      <w:r w:rsidRPr="00CD5F8A">
        <w:t>в</w:t>
      </w:r>
      <w:r w:rsidR="000B4359">
        <w:t xml:space="preserve"> </w:t>
      </w:r>
      <w:r w:rsidRPr="00CD5F8A">
        <w:t>2024</w:t>
      </w:r>
      <w:r w:rsidR="000B4359">
        <w:t xml:space="preserve"> </w:t>
      </w:r>
      <w:r w:rsidRPr="00CD5F8A">
        <w:t>году,</w:t>
      </w:r>
      <w:r w:rsidR="000B4359">
        <w:t xml:space="preserve"> </w:t>
      </w:r>
      <w:r w:rsidRPr="00CD5F8A">
        <w:t>2,2</w:t>
      </w:r>
      <w:r w:rsidR="000B4359">
        <w:t xml:space="preserve"> </w:t>
      </w:r>
      <w:r w:rsidRPr="00CD5F8A">
        <w:t>млрд</w:t>
      </w:r>
      <w:r w:rsidR="000B4359">
        <w:t xml:space="preserve"> </w:t>
      </w:r>
      <w:r w:rsidRPr="00CD5F8A">
        <w:t>в</w:t>
      </w:r>
      <w:r w:rsidR="000B4359">
        <w:t xml:space="preserve"> </w:t>
      </w:r>
      <w:r w:rsidRPr="00CD5F8A">
        <w:t>2025</w:t>
      </w:r>
      <w:r w:rsidR="000B4359">
        <w:t xml:space="preserve"> </w:t>
      </w:r>
      <w:r w:rsidRPr="00CD5F8A">
        <w:t>году</w:t>
      </w:r>
      <w:r w:rsidR="000B4359">
        <w:t xml:space="preserve"> </w:t>
      </w:r>
      <w:r w:rsidRPr="00CD5F8A">
        <w:t>и</w:t>
      </w:r>
      <w:r w:rsidR="000B4359">
        <w:t xml:space="preserve"> </w:t>
      </w:r>
      <w:r w:rsidRPr="00CD5F8A">
        <w:t>2,6</w:t>
      </w:r>
      <w:r w:rsidR="000B4359">
        <w:t xml:space="preserve"> </w:t>
      </w:r>
      <w:r w:rsidRPr="00CD5F8A">
        <w:t>млрд</w:t>
      </w:r>
      <w:r w:rsidR="000B4359">
        <w:t xml:space="preserve"> </w:t>
      </w:r>
      <w:r w:rsidRPr="00CD5F8A">
        <w:t>в</w:t>
      </w:r>
      <w:r w:rsidR="000B4359">
        <w:t xml:space="preserve"> </w:t>
      </w:r>
      <w:r w:rsidRPr="00CD5F8A">
        <w:t>2026</w:t>
      </w:r>
      <w:r w:rsidR="000B4359">
        <w:t xml:space="preserve"> </w:t>
      </w:r>
      <w:r w:rsidRPr="00CD5F8A">
        <w:t>году.</w:t>
      </w:r>
      <w:r w:rsidR="000B4359">
        <w:t xml:space="preserve"> </w:t>
      </w:r>
      <w:r w:rsidRPr="00CD5F8A">
        <w:t>Как</w:t>
      </w:r>
      <w:r w:rsidR="000B4359">
        <w:t xml:space="preserve"> </w:t>
      </w:r>
      <w:r w:rsidRPr="00CD5F8A">
        <w:t>сообщили</w:t>
      </w:r>
      <w:r w:rsidR="000B4359">
        <w:t xml:space="preserve"> </w:t>
      </w:r>
      <w:r w:rsidRPr="00CD5F8A">
        <w:t>в</w:t>
      </w:r>
      <w:r w:rsidR="000B4359">
        <w:t xml:space="preserve"> </w:t>
      </w:r>
      <w:r w:rsidRPr="00CD5F8A">
        <w:t>пресс-службе</w:t>
      </w:r>
      <w:r w:rsidR="000B4359">
        <w:t xml:space="preserve"> </w:t>
      </w:r>
      <w:r w:rsidRPr="00CD5F8A">
        <w:t>Сч</w:t>
      </w:r>
      <w:r w:rsidR="000B4359">
        <w:t>е</w:t>
      </w:r>
      <w:r w:rsidRPr="00CD5F8A">
        <w:t>тной</w:t>
      </w:r>
      <w:r w:rsidR="000B4359">
        <w:t xml:space="preserve"> </w:t>
      </w:r>
      <w:r w:rsidRPr="00CD5F8A">
        <w:t>палаты,</w:t>
      </w:r>
      <w:r w:rsidR="000B4359">
        <w:t xml:space="preserve"> </w:t>
      </w:r>
      <w:r w:rsidRPr="00CD5F8A">
        <w:t>на</w:t>
      </w:r>
      <w:r w:rsidR="000B4359">
        <w:t xml:space="preserve"> </w:t>
      </w:r>
      <w:r w:rsidRPr="00CD5F8A">
        <w:t>1</w:t>
      </w:r>
      <w:r w:rsidR="000B4359">
        <w:t xml:space="preserve"> </w:t>
      </w:r>
      <w:r w:rsidRPr="00CD5F8A">
        <w:t>октября</w:t>
      </w:r>
      <w:r w:rsidR="000B4359">
        <w:t xml:space="preserve"> </w:t>
      </w:r>
      <w:r w:rsidRPr="00CD5F8A">
        <w:t>2023</w:t>
      </w:r>
      <w:r w:rsidR="000B4359">
        <w:t xml:space="preserve"> </w:t>
      </w:r>
      <w:r w:rsidRPr="00CD5F8A">
        <w:t>года</w:t>
      </w:r>
      <w:r w:rsidR="000B4359">
        <w:t xml:space="preserve"> </w:t>
      </w:r>
      <w:r w:rsidRPr="00CD5F8A">
        <w:t>в</w:t>
      </w:r>
      <w:r w:rsidR="000B4359">
        <w:t xml:space="preserve"> </w:t>
      </w:r>
      <w:r w:rsidRPr="00CD5F8A">
        <w:t>бюджет</w:t>
      </w:r>
      <w:r w:rsidR="000B4359">
        <w:t xml:space="preserve"> </w:t>
      </w:r>
      <w:r w:rsidRPr="00CD5F8A">
        <w:t>Социального</w:t>
      </w:r>
      <w:r w:rsidR="000B4359">
        <w:t xml:space="preserve"> </w:t>
      </w:r>
      <w:r w:rsidRPr="00CD5F8A">
        <w:t>фонда</w:t>
      </w:r>
      <w:r w:rsidR="000B4359">
        <w:t xml:space="preserve"> </w:t>
      </w:r>
      <w:r w:rsidRPr="00CD5F8A">
        <w:t>поступило</w:t>
      </w:r>
      <w:r w:rsidR="000B4359">
        <w:t xml:space="preserve"> </w:t>
      </w:r>
      <w:r w:rsidRPr="00CD5F8A">
        <w:t>831,1</w:t>
      </w:r>
      <w:r w:rsidR="000B4359">
        <w:t xml:space="preserve"> </w:t>
      </w:r>
      <w:r w:rsidRPr="00CD5F8A">
        <w:t>млн</w:t>
      </w:r>
      <w:r w:rsidR="000B4359">
        <w:t xml:space="preserve"> </w:t>
      </w:r>
      <w:r w:rsidRPr="00CD5F8A">
        <w:t>рублей</w:t>
      </w:r>
      <w:r w:rsidR="000B4359">
        <w:t xml:space="preserve"> </w:t>
      </w:r>
      <w:r w:rsidRPr="00CD5F8A">
        <w:t>от</w:t>
      </w:r>
      <w:r w:rsidR="000B4359">
        <w:t xml:space="preserve"> </w:t>
      </w:r>
      <w:r w:rsidRPr="00CD5F8A">
        <w:t>таких</w:t>
      </w:r>
      <w:r w:rsidR="000B4359">
        <w:t xml:space="preserve"> </w:t>
      </w:r>
      <w:r w:rsidRPr="00CD5F8A">
        <w:t>взносов.</w:t>
      </w:r>
      <w:r w:rsidR="000B4359">
        <w:t xml:space="preserve"> </w:t>
      </w:r>
      <w:r w:rsidRPr="00CD5F8A">
        <w:t>Ожидается</w:t>
      </w:r>
      <w:r w:rsidR="000B4359">
        <w:t xml:space="preserve"> </w:t>
      </w:r>
      <w:r w:rsidRPr="00CD5F8A">
        <w:t>что</w:t>
      </w:r>
      <w:r w:rsidR="000B4359">
        <w:t xml:space="preserve"> </w:t>
      </w:r>
      <w:r w:rsidRPr="00CD5F8A">
        <w:t>до</w:t>
      </w:r>
      <w:r w:rsidR="000B4359">
        <w:t xml:space="preserve"> </w:t>
      </w:r>
      <w:r w:rsidRPr="00CD5F8A">
        <w:t>конца</w:t>
      </w:r>
      <w:r w:rsidR="000B4359">
        <w:t xml:space="preserve"> </w:t>
      </w:r>
      <w:r w:rsidRPr="00CD5F8A">
        <w:t>года</w:t>
      </w:r>
      <w:r w:rsidR="000B4359">
        <w:t xml:space="preserve"> </w:t>
      </w:r>
      <w:r w:rsidRPr="00CD5F8A">
        <w:t>этот</w:t>
      </w:r>
      <w:r w:rsidR="000B4359">
        <w:t xml:space="preserve"> </w:t>
      </w:r>
      <w:r w:rsidRPr="00CD5F8A">
        <w:t>показатель</w:t>
      </w:r>
      <w:r w:rsidR="000B4359">
        <w:t xml:space="preserve"> </w:t>
      </w:r>
      <w:r w:rsidRPr="00CD5F8A">
        <w:t>составит</w:t>
      </w:r>
      <w:r w:rsidR="000B4359">
        <w:t xml:space="preserve"> </w:t>
      </w:r>
      <w:r w:rsidRPr="00CD5F8A">
        <w:t>не</w:t>
      </w:r>
      <w:r w:rsidR="000B4359">
        <w:t xml:space="preserve"> </w:t>
      </w:r>
      <w:r w:rsidRPr="00CD5F8A">
        <w:t>менее</w:t>
      </w:r>
      <w:r w:rsidR="000B4359">
        <w:t xml:space="preserve"> </w:t>
      </w:r>
      <w:r w:rsidRPr="00CD5F8A">
        <w:t>1,3</w:t>
      </w:r>
      <w:r w:rsidR="000B4359">
        <w:t xml:space="preserve"> </w:t>
      </w:r>
      <w:r w:rsidRPr="00CD5F8A">
        <w:t>млрд</w:t>
      </w:r>
      <w:r w:rsidR="000B4359">
        <w:t xml:space="preserve"> </w:t>
      </w:r>
      <w:r w:rsidRPr="00CD5F8A">
        <w:t>рублей.</w:t>
      </w:r>
    </w:p>
    <w:p w:rsidR="004E173F" w:rsidRPr="00CD5F8A" w:rsidRDefault="004E173F" w:rsidP="004E173F">
      <w:r w:rsidRPr="00CD5F8A">
        <w:t>По</w:t>
      </w:r>
      <w:r w:rsidR="000B4359">
        <w:t xml:space="preserve"> </w:t>
      </w:r>
      <w:r w:rsidRPr="00CD5F8A">
        <w:t>мнению</w:t>
      </w:r>
      <w:r w:rsidR="000B4359">
        <w:t xml:space="preserve"> </w:t>
      </w:r>
      <w:r w:rsidRPr="00CD5F8A">
        <w:t>сенатора</w:t>
      </w:r>
      <w:r w:rsidR="000B4359">
        <w:t xml:space="preserve"> </w:t>
      </w:r>
      <w:r w:rsidRPr="00CD5F8A">
        <w:t>Дарьи</w:t>
      </w:r>
      <w:r w:rsidR="000B4359">
        <w:t xml:space="preserve"> </w:t>
      </w:r>
      <w:r w:rsidRPr="00CD5F8A">
        <w:t>Лантратовой,</w:t>
      </w:r>
      <w:r w:rsidR="000B4359">
        <w:t xml:space="preserve"> </w:t>
      </w:r>
      <w:r w:rsidRPr="00CD5F8A">
        <w:t>невостребованность</w:t>
      </w:r>
      <w:r w:rsidR="000B4359">
        <w:t xml:space="preserve"> </w:t>
      </w:r>
      <w:r w:rsidRPr="00CD5F8A">
        <w:t>практики</w:t>
      </w:r>
      <w:r w:rsidR="000B4359">
        <w:t xml:space="preserve"> </w:t>
      </w:r>
      <w:r w:rsidRPr="00CD5F8A">
        <w:t>добровольных</w:t>
      </w:r>
      <w:r w:rsidR="000B4359">
        <w:t xml:space="preserve"> </w:t>
      </w:r>
      <w:r w:rsidRPr="00CD5F8A">
        <w:t>взносов</w:t>
      </w:r>
      <w:r w:rsidR="000B4359">
        <w:t xml:space="preserve"> </w:t>
      </w:r>
      <w:r w:rsidRPr="00CD5F8A">
        <w:t>на</w:t>
      </w:r>
      <w:r w:rsidR="000B4359">
        <w:t xml:space="preserve"> </w:t>
      </w:r>
      <w:r w:rsidRPr="00CD5F8A">
        <w:t>пенсию</w:t>
      </w:r>
      <w:r w:rsidR="000B4359">
        <w:t xml:space="preserve"> </w:t>
      </w:r>
      <w:r w:rsidRPr="00CD5F8A">
        <w:t>связана</w:t>
      </w:r>
      <w:r w:rsidR="000B4359">
        <w:t xml:space="preserve"> </w:t>
      </w:r>
      <w:r w:rsidRPr="00CD5F8A">
        <w:t>с</w:t>
      </w:r>
      <w:r w:rsidR="000B4359">
        <w:t xml:space="preserve"> </w:t>
      </w:r>
      <w:r w:rsidRPr="00CD5F8A">
        <w:t>традиционным</w:t>
      </w:r>
      <w:r w:rsidR="000B4359">
        <w:t xml:space="preserve"> </w:t>
      </w:r>
      <w:r w:rsidRPr="00CD5F8A">
        <w:t>недоверием</w:t>
      </w:r>
      <w:r w:rsidR="000B4359">
        <w:t xml:space="preserve"> </w:t>
      </w:r>
      <w:r w:rsidRPr="00CD5F8A">
        <w:t>людей</w:t>
      </w:r>
      <w:r w:rsidR="000B4359">
        <w:t xml:space="preserve"> </w:t>
      </w:r>
      <w:r w:rsidRPr="00CD5F8A">
        <w:t>ко</w:t>
      </w:r>
      <w:r w:rsidR="000B4359">
        <w:t xml:space="preserve"> </w:t>
      </w:r>
      <w:r w:rsidRPr="00CD5F8A">
        <w:t>всем</w:t>
      </w:r>
      <w:r w:rsidR="000B4359">
        <w:t xml:space="preserve"> </w:t>
      </w:r>
      <w:r w:rsidRPr="00CD5F8A">
        <w:t>нововведениям.</w:t>
      </w:r>
      <w:r w:rsidR="000B4359">
        <w:t xml:space="preserve"> </w:t>
      </w:r>
      <w:r w:rsidRPr="00CD5F8A">
        <w:t>Это</w:t>
      </w:r>
      <w:r w:rsidR="000B4359">
        <w:t xml:space="preserve"> </w:t>
      </w:r>
      <w:r w:rsidRPr="00CD5F8A">
        <w:t>прежде</w:t>
      </w:r>
      <w:r w:rsidR="000B4359">
        <w:t xml:space="preserve"> </w:t>
      </w:r>
      <w:r w:rsidRPr="00CD5F8A">
        <w:t>всего</w:t>
      </w:r>
      <w:r w:rsidR="000B4359">
        <w:t xml:space="preserve"> </w:t>
      </w:r>
      <w:r w:rsidRPr="00CD5F8A">
        <w:t>связано</w:t>
      </w:r>
      <w:r w:rsidR="000B4359">
        <w:t xml:space="preserve"> </w:t>
      </w:r>
      <w:r w:rsidRPr="00CD5F8A">
        <w:t>с</w:t>
      </w:r>
      <w:r w:rsidR="000B4359">
        <w:t xml:space="preserve"> </w:t>
      </w:r>
      <w:r w:rsidRPr="00CD5F8A">
        <w:t>опасением</w:t>
      </w:r>
      <w:r w:rsidR="000B4359">
        <w:t xml:space="preserve"> </w:t>
      </w:r>
      <w:r w:rsidRPr="00CD5F8A">
        <w:t>вовремя</w:t>
      </w:r>
      <w:r w:rsidR="000B4359">
        <w:t xml:space="preserve"> </w:t>
      </w:r>
      <w:r w:rsidRPr="00CD5F8A">
        <w:t>не</w:t>
      </w:r>
      <w:r w:rsidR="000B4359">
        <w:t xml:space="preserve"> </w:t>
      </w:r>
      <w:r w:rsidRPr="00CD5F8A">
        <w:t>накопить</w:t>
      </w:r>
      <w:r w:rsidR="000B4359">
        <w:t xml:space="preserve"> </w:t>
      </w:r>
      <w:r w:rsidRPr="00CD5F8A">
        <w:t>необходимое</w:t>
      </w:r>
      <w:r w:rsidR="000B4359">
        <w:t xml:space="preserve"> </w:t>
      </w:r>
      <w:r w:rsidRPr="00CD5F8A">
        <w:t>количество</w:t>
      </w:r>
      <w:r w:rsidR="000B4359">
        <w:t xml:space="preserve"> </w:t>
      </w:r>
      <w:r w:rsidRPr="00CD5F8A">
        <w:t>баллов</w:t>
      </w:r>
      <w:r w:rsidR="000B4359">
        <w:t xml:space="preserve"> </w:t>
      </w:r>
      <w:r w:rsidRPr="00CD5F8A">
        <w:t>и</w:t>
      </w:r>
      <w:r w:rsidR="000B4359">
        <w:t xml:space="preserve"> </w:t>
      </w:r>
      <w:r w:rsidRPr="00CD5F8A">
        <w:t>потерять</w:t>
      </w:r>
      <w:r w:rsidR="000B4359">
        <w:t xml:space="preserve"> </w:t>
      </w:r>
      <w:r w:rsidRPr="00CD5F8A">
        <w:t>деньги,</w:t>
      </w:r>
      <w:r w:rsidR="000B4359">
        <w:t xml:space="preserve"> </w:t>
      </w:r>
      <w:r w:rsidRPr="00CD5F8A">
        <w:t>считает</w:t>
      </w:r>
      <w:r w:rsidR="000B4359">
        <w:t xml:space="preserve"> </w:t>
      </w:r>
      <w:r w:rsidRPr="00CD5F8A">
        <w:t>она.</w:t>
      </w:r>
    </w:p>
    <w:p w:rsidR="004E173F" w:rsidRPr="00CD5F8A" w:rsidRDefault="004E173F" w:rsidP="004E173F">
      <w:r w:rsidRPr="00CD5F8A">
        <w:t>Кроме</w:t>
      </w:r>
      <w:r w:rsidR="000B4359">
        <w:t xml:space="preserve"> </w:t>
      </w:r>
      <w:r w:rsidRPr="00CD5F8A">
        <w:t>того,</w:t>
      </w:r>
      <w:r w:rsidR="000B4359">
        <w:t xml:space="preserve"> </w:t>
      </w:r>
      <w:r w:rsidRPr="00CD5F8A">
        <w:t>людям</w:t>
      </w:r>
      <w:r w:rsidR="000B4359">
        <w:t xml:space="preserve"> </w:t>
      </w:r>
      <w:r w:rsidRPr="00CD5F8A">
        <w:t>зачастую</w:t>
      </w:r>
      <w:r w:rsidR="000B4359">
        <w:t xml:space="preserve"> </w:t>
      </w:r>
      <w:r w:rsidRPr="00CD5F8A">
        <w:t>тяжело</w:t>
      </w:r>
      <w:r w:rsidR="000B4359">
        <w:t xml:space="preserve"> </w:t>
      </w:r>
      <w:r w:rsidRPr="00CD5F8A">
        <w:t>самостоятельно</w:t>
      </w:r>
      <w:r w:rsidR="000B4359">
        <w:t xml:space="preserve"> </w:t>
      </w:r>
      <w:r w:rsidRPr="00CD5F8A">
        <w:t>разобраться</w:t>
      </w:r>
      <w:r w:rsidR="000B4359">
        <w:t xml:space="preserve"> </w:t>
      </w:r>
      <w:r w:rsidRPr="00CD5F8A">
        <w:t>в</w:t>
      </w:r>
      <w:r w:rsidR="000B4359">
        <w:t xml:space="preserve"> </w:t>
      </w:r>
      <w:r w:rsidRPr="00CD5F8A">
        <w:t>механизме</w:t>
      </w:r>
      <w:r w:rsidR="000B4359">
        <w:t xml:space="preserve"> </w:t>
      </w:r>
      <w:r w:rsidRPr="00CD5F8A">
        <w:t>поддержки</w:t>
      </w:r>
      <w:r w:rsidR="000B4359">
        <w:t xml:space="preserve"> </w:t>
      </w:r>
      <w:r w:rsidRPr="00CD5F8A">
        <w:t>из-за</w:t>
      </w:r>
      <w:r w:rsidR="000B4359">
        <w:t xml:space="preserve"> </w:t>
      </w:r>
      <w:r w:rsidRPr="00CD5F8A">
        <w:t>его</w:t>
      </w:r>
      <w:r w:rsidR="000B4359">
        <w:t xml:space="preserve"> </w:t>
      </w:r>
      <w:r w:rsidRPr="00CD5F8A">
        <w:t>кажущейся</w:t>
      </w:r>
      <w:r w:rsidR="000B4359">
        <w:t xml:space="preserve"> </w:t>
      </w:r>
      <w:r w:rsidRPr="00CD5F8A">
        <w:t>сложности.</w:t>
      </w:r>
      <w:r w:rsidR="000B4359">
        <w:t xml:space="preserve"> </w:t>
      </w:r>
      <w:r w:rsidRPr="00CD5F8A">
        <w:t>Также,</w:t>
      </w:r>
      <w:r w:rsidR="000B4359">
        <w:t xml:space="preserve"> </w:t>
      </w:r>
      <w:r w:rsidRPr="00CD5F8A">
        <w:t>по</w:t>
      </w:r>
      <w:r w:rsidR="000B4359">
        <w:t xml:space="preserve"> </w:t>
      </w:r>
      <w:r w:rsidRPr="00CD5F8A">
        <w:t>е</w:t>
      </w:r>
      <w:r w:rsidR="000B4359">
        <w:t xml:space="preserve">е </w:t>
      </w:r>
      <w:r w:rsidRPr="00CD5F8A">
        <w:t>словам,</w:t>
      </w:r>
      <w:r w:rsidR="000B4359">
        <w:t xml:space="preserve"> </w:t>
      </w:r>
      <w:r w:rsidRPr="00CD5F8A">
        <w:t>большое</w:t>
      </w:r>
      <w:r w:rsidR="000B4359">
        <w:t xml:space="preserve"> </w:t>
      </w:r>
      <w:r w:rsidRPr="00CD5F8A">
        <w:t>значение</w:t>
      </w:r>
      <w:r w:rsidR="000B4359">
        <w:t xml:space="preserve"> </w:t>
      </w:r>
      <w:r w:rsidRPr="00CD5F8A">
        <w:t>имеет</w:t>
      </w:r>
      <w:r w:rsidR="000B4359">
        <w:t xml:space="preserve"> </w:t>
      </w:r>
      <w:r w:rsidRPr="00CD5F8A">
        <w:t>работа</w:t>
      </w:r>
      <w:r w:rsidR="000B4359">
        <w:t xml:space="preserve"> </w:t>
      </w:r>
      <w:r w:rsidRPr="00CD5F8A">
        <w:t>по</w:t>
      </w:r>
      <w:r w:rsidR="000B4359">
        <w:t xml:space="preserve"> </w:t>
      </w:r>
      <w:r w:rsidRPr="00CD5F8A">
        <w:t>оперативному</w:t>
      </w:r>
      <w:r w:rsidR="000B4359">
        <w:t xml:space="preserve"> </w:t>
      </w:r>
      <w:r w:rsidRPr="00CD5F8A">
        <w:t>и</w:t>
      </w:r>
      <w:r w:rsidR="000B4359">
        <w:t xml:space="preserve"> </w:t>
      </w:r>
      <w:r w:rsidRPr="00CD5F8A">
        <w:t>адресному</w:t>
      </w:r>
      <w:r w:rsidR="000B4359">
        <w:t xml:space="preserve"> </w:t>
      </w:r>
      <w:r w:rsidRPr="00CD5F8A">
        <w:t>информированию</w:t>
      </w:r>
      <w:r w:rsidR="000B4359">
        <w:t xml:space="preserve"> </w:t>
      </w:r>
      <w:r w:rsidRPr="00CD5F8A">
        <w:t>населения</w:t>
      </w:r>
      <w:r w:rsidR="000B4359">
        <w:t xml:space="preserve"> </w:t>
      </w:r>
      <w:r w:rsidRPr="00CD5F8A">
        <w:t>о</w:t>
      </w:r>
      <w:r w:rsidR="000B4359">
        <w:t xml:space="preserve"> </w:t>
      </w:r>
      <w:r w:rsidRPr="00CD5F8A">
        <w:t>предоставляемых</w:t>
      </w:r>
      <w:r w:rsidR="000B4359">
        <w:t xml:space="preserve"> </w:t>
      </w:r>
      <w:r w:rsidRPr="00CD5F8A">
        <w:t>мерах.</w:t>
      </w:r>
    </w:p>
    <w:p w:rsidR="004E173F" w:rsidRPr="00CD5F8A" w:rsidRDefault="004E173F" w:rsidP="004E173F">
      <w:r w:rsidRPr="00CD5F8A">
        <w:t>Для</w:t>
      </w:r>
      <w:r w:rsidR="000B4359">
        <w:t xml:space="preserve"> </w:t>
      </w:r>
      <w:r w:rsidRPr="00CD5F8A">
        <w:t>самозанятых</w:t>
      </w:r>
      <w:r w:rsidR="000B4359">
        <w:t xml:space="preserve"> </w:t>
      </w:r>
      <w:r w:rsidRPr="00CD5F8A">
        <w:t>добровольные</w:t>
      </w:r>
      <w:r w:rsidR="000B4359">
        <w:t xml:space="preserve"> </w:t>
      </w:r>
      <w:r w:rsidRPr="00CD5F8A">
        <w:t>взносы</w:t>
      </w:r>
      <w:r w:rsidR="000B4359">
        <w:t xml:space="preserve"> - </w:t>
      </w:r>
      <w:r w:rsidRPr="00CD5F8A">
        <w:t>прямая</w:t>
      </w:r>
      <w:r w:rsidR="000B4359">
        <w:t xml:space="preserve"> </w:t>
      </w:r>
      <w:r w:rsidRPr="00CD5F8A">
        <w:t>возможность</w:t>
      </w:r>
      <w:r w:rsidR="000B4359">
        <w:t xml:space="preserve"> </w:t>
      </w:r>
      <w:r w:rsidRPr="00CD5F8A">
        <w:t>иметь</w:t>
      </w:r>
      <w:r w:rsidR="000B4359">
        <w:t xml:space="preserve"> </w:t>
      </w:r>
      <w:r w:rsidRPr="00CD5F8A">
        <w:t>более</w:t>
      </w:r>
      <w:r w:rsidR="000B4359">
        <w:t xml:space="preserve"> </w:t>
      </w:r>
      <w:r w:rsidRPr="00CD5F8A">
        <w:t>высокий</w:t>
      </w:r>
      <w:r w:rsidR="000B4359">
        <w:t xml:space="preserve"> </w:t>
      </w:r>
      <w:r w:rsidRPr="00CD5F8A">
        <w:t>уровень</w:t>
      </w:r>
      <w:r w:rsidR="000B4359">
        <w:t xml:space="preserve"> </w:t>
      </w:r>
      <w:r w:rsidRPr="00CD5F8A">
        <w:t>доходов</w:t>
      </w:r>
      <w:r w:rsidR="000B4359">
        <w:t xml:space="preserve"> </w:t>
      </w:r>
      <w:r w:rsidRPr="00CD5F8A">
        <w:t>в</w:t>
      </w:r>
      <w:r w:rsidR="000B4359">
        <w:t xml:space="preserve"> </w:t>
      </w:r>
      <w:r w:rsidRPr="00CD5F8A">
        <w:t>пожилом</w:t>
      </w:r>
      <w:r w:rsidR="000B4359">
        <w:t xml:space="preserve"> </w:t>
      </w:r>
      <w:r w:rsidRPr="00CD5F8A">
        <w:t>возрасте.</w:t>
      </w:r>
      <w:r w:rsidR="000B4359">
        <w:t xml:space="preserve"> </w:t>
      </w:r>
      <w:r w:rsidRPr="00CD5F8A">
        <w:t>Если</w:t>
      </w:r>
      <w:r w:rsidR="000B4359">
        <w:t xml:space="preserve"> </w:t>
      </w:r>
      <w:r w:rsidRPr="00CD5F8A">
        <w:t>самозанятые</w:t>
      </w:r>
      <w:r w:rsidR="000B4359">
        <w:t xml:space="preserve"> </w:t>
      </w:r>
      <w:r w:rsidRPr="00CD5F8A">
        <w:t>не</w:t>
      </w:r>
      <w:r w:rsidR="000B4359">
        <w:t xml:space="preserve"> </w:t>
      </w:r>
      <w:r w:rsidRPr="00CD5F8A">
        <w:t>участвовали</w:t>
      </w:r>
      <w:r w:rsidR="000B4359">
        <w:t xml:space="preserve"> </w:t>
      </w:r>
      <w:r w:rsidRPr="00CD5F8A">
        <w:t>в</w:t>
      </w:r>
      <w:r w:rsidR="000B4359">
        <w:t xml:space="preserve"> </w:t>
      </w:r>
      <w:r w:rsidRPr="00CD5F8A">
        <w:t>программе</w:t>
      </w:r>
      <w:r w:rsidR="000B4359">
        <w:t xml:space="preserve"> </w:t>
      </w:r>
      <w:r w:rsidRPr="00CD5F8A">
        <w:t>пенсионного</w:t>
      </w:r>
      <w:r w:rsidR="000B4359">
        <w:t xml:space="preserve"> </w:t>
      </w:r>
      <w:r w:rsidRPr="00CD5F8A">
        <w:t>страхования,</w:t>
      </w:r>
      <w:r w:rsidR="000B4359">
        <w:t xml:space="preserve"> </w:t>
      </w:r>
      <w:r w:rsidRPr="00CD5F8A">
        <w:t>они</w:t>
      </w:r>
      <w:r w:rsidR="000B4359">
        <w:t xml:space="preserve"> </w:t>
      </w:r>
      <w:r w:rsidRPr="00CD5F8A">
        <w:t>могут</w:t>
      </w:r>
      <w:r w:rsidR="000B4359">
        <w:t xml:space="preserve"> </w:t>
      </w:r>
      <w:r w:rsidRPr="00CD5F8A">
        <w:t>рассчитывать</w:t>
      </w:r>
      <w:r w:rsidR="000B4359">
        <w:t xml:space="preserve"> </w:t>
      </w:r>
      <w:r w:rsidRPr="00CD5F8A">
        <w:t>на</w:t>
      </w:r>
      <w:r w:rsidR="000B4359">
        <w:t xml:space="preserve"> </w:t>
      </w:r>
      <w:r w:rsidRPr="00CD5F8A">
        <w:t>получение</w:t>
      </w:r>
      <w:r w:rsidR="000B4359">
        <w:t xml:space="preserve"> </w:t>
      </w:r>
      <w:r w:rsidRPr="00CD5F8A">
        <w:t>социальных</w:t>
      </w:r>
      <w:r w:rsidR="000B4359">
        <w:t xml:space="preserve"> </w:t>
      </w:r>
      <w:r w:rsidRPr="00CD5F8A">
        <w:t>выплат,</w:t>
      </w:r>
      <w:r w:rsidR="000B4359">
        <w:t xml:space="preserve"> </w:t>
      </w:r>
      <w:r w:rsidRPr="00CD5F8A">
        <w:t>но</w:t>
      </w:r>
      <w:r w:rsidR="000B4359">
        <w:t xml:space="preserve"> </w:t>
      </w:r>
      <w:r w:rsidRPr="00CD5F8A">
        <w:t>их</w:t>
      </w:r>
      <w:r w:rsidR="000B4359">
        <w:t xml:space="preserve"> </w:t>
      </w:r>
      <w:r w:rsidRPr="00CD5F8A">
        <w:t>назначают</w:t>
      </w:r>
      <w:r w:rsidR="000B4359">
        <w:t xml:space="preserve"> </w:t>
      </w:r>
      <w:r w:rsidRPr="00CD5F8A">
        <w:t>на</w:t>
      </w:r>
      <w:r w:rsidR="000B4359">
        <w:t xml:space="preserve"> </w:t>
      </w:r>
      <w:r w:rsidRPr="00CD5F8A">
        <w:t>пять</w:t>
      </w:r>
      <w:r w:rsidR="000B4359">
        <w:t xml:space="preserve"> </w:t>
      </w:r>
      <w:r w:rsidRPr="00CD5F8A">
        <w:t>лет</w:t>
      </w:r>
      <w:r w:rsidR="000B4359">
        <w:t xml:space="preserve"> </w:t>
      </w:r>
      <w:r w:rsidRPr="00CD5F8A">
        <w:t>позже</w:t>
      </w:r>
      <w:r w:rsidR="000B4359">
        <w:t xml:space="preserve"> </w:t>
      </w:r>
      <w:r w:rsidRPr="00CD5F8A">
        <w:t>наступления</w:t>
      </w:r>
      <w:r w:rsidR="000B4359">
        <w:t xml:space="preserve"> </w:t>
      </w:r>
      <w:r w:rsidRPr="00CD5F8A">
        <w:t>пенсионного</w:t>
      </w:r>
      <w:r w:rsidR="000B4359">
        <w:t xml:space="preserve"> </w:t>
      </w:r>
      <w:r w:rsidRPr="00CD5F8A">
        <w:t>возраста,</w:t>
      </w:r>
      <w:r w:rsidR="000B4359">
        <w:t xml:space="preserve"> </w:t>
      </w:r>
      <w:r w:rsidRPr="00CD5F8A">
        <w:t>а</w:t>
      </w:r>
      <w:r w:rsidR="000B4359">
        <w:t xml:space="preserve"> </w:t>
      </w:r>
      <w:r w:rsidRPr="00CD5F8A">
        <w:t>размер</w:t>
      </w:r>
      <w:r w:rsidR="000B4359">
        <w:t xml:space="preserve"> </w:t>
      </w:r>
      <w:r w:rsidRPr="00CD5F8A">
        <w:t>таких</w:t>
      </w:r>
      <w:r w:rsidR="000B4359">
        <w:t xml:space="preserve"> </w:t>
      </w:r>
      <w:r w:rsidRPr="00CD5F8A">
        <w:t>выплат</w:t>
      </w:r>
      <w:r w:rsidR="000B4359">
        <w:t xml:space="preserve"> </w:t>
      </w:r>
      <w:r w:rsidRPr="00CD5F8A">
        <w:t>значительно</w:t>
      </w:r>
      <w:r w:rsidR="000B4359">
        <w:t xml:space="preserve"> </w:t>
      </w:r>
      <w:r w:rsidRPr="00CD5F8A">
        <w:t>ниже</w:t>
      </w:r>
      <w:r w:rsidR="000B4359">
        <w:t xml:space="preserve"> </w:t>
      </w:r>
      <w:r w:rsidRPr="00CD5F8A">
        <w:t>страховой</w:t>
      </w:r>
      <w:r w:rsidR="000B4359">
        <w:t xml:space="preserve"> </w:t>
      </w:r>
      <w:r w:rsidRPr="00CD5F8A">
        <w:t>помощи</w:t>
      </w:r>
    </w:p>
    <w:p w:rsidR="004E173F" w:rsidRPr="00CD5F8A" w:rsidRDefault="004E173F" w:rsidP="004E173F">
      <w:r w:rsidRPr="00CD5F8A">
        <w:t>Дарья</w:t>
      </w:r>
      <w:r w:rsidR="000B4359">
        <w:t xml:space="preserve"> </w:t>
      </w:r>
      <w:r w:rsidRPr="00CD5F8A">
        <w:t>Лантратова,</w:t>
      </w:r>
      <w:r w:rsidR="000B4359">
        <w:t xml:space="preserve"> </w:t>
      </w:r>
      <w:r w:rsidRPr="00CD5F8A">
        <w:t>зампред</w:t>
      </w:r>
      <w:r w:rsidR="000B4359">
        <w:t xml:space="preserve"> </w:t>
      </w:r>
      <w:r w:rsidRPr="00CD5F8A">
        <w:t>Комитета</w:t>
      </w:r>
      <w:r w:rsidR="000B4359">
        <w:t xml:space="preserve"> </w:t>
      </w:r>
      <w:r w:rsidRPr="00CD5F8A">
        <w:t>СФ</w:t>
      </w:r>
      <w:r w:rsidR="000B4359">
        <w:t xml:space="preserve"> </w:t>
      </w:r>
      <w:r w:rsidRPr="00CD5F8A">
        <w:t>по</w:t>
      </w:r>
      <w:r w:rsidR="000B4359">
        <w:t xml:space="preserve"> </w:t>
      </w:r>
      <w:r w:rsidRPr="00CD5F8A">
        <w:t>социальной</w:t>
      </w:r>
      <w:r w:rsidR="000B4359">
        <w:t xml:space="preserve"> </w:t>
      </w:r>
      <w:r w:rsidRPr="00CD5F8A">
        <w:t>политике</w:t>
      </w:r>
    </w:p>
    <w:p w:rsidR="004E173F" w:rsidRPr="00CD5F8A" w:rsidRDefault="004E173F" w:rsidP="004E173F">
      <w:r w:rsidRPr="00CD5F8A">
        <w:t>Ранее</w:t>
      </w:r>
      <w:r w:rsidR="000B4359">
        <w:t xml:space="preserve"> </w:t>
      </w:r>
      <w:r w:rsidRPr="00CD5F8A">
        <w:t>Минтруд</w:t>
      </w:r>
      <w:r w:rsidR="000B4359">
        <w:t xml:space="preserve"> </w:t>
      </w:r>
      <w:r w:rsidRPr="00CD5F8A">
        <w:t>РФ</w:t>
      </w:r>
      <w:r w:rsidR="000B4359">
        <w:t xml:space="preserve"> </w:t>
      </w:r>
      <w:r w:rsidRPr="00CD5F8A">
        <w:t>разработал</w:t>
      </w:r>
      <w:r w:rsidR="000B4359">
        <w:t xml:space="preserve"> </w:t>
      </w:r>
      <w:r w:rsidRPr="00CD5F8A">
        <w:t>законопроект,</w:t>
      </w:r>
      <w:r w:rsidR="000B4359">
        <w:t xml:space="preserve"> </w:t>
      </w:r>
      <w:r w:rsidRPr="00CD5F8A">
        <w:t>который</w:t>
      </w:r>
      <w:r w:rsidR="000B4359">
        <w:t xml:space="preserve"> </w:t>
      </w:r>
      <w:r w:rsidRPr="00CD5F8A">
        <w:t>определяет</w:t>
      </w:r>
      <w:r w:rsidR="000B4359">
        <w:t xml:space="preserve"> </w:t>
      </w:r>
      <w:r w:rsidRPr="00CD5F8A">
        <w:t>понятия</w:t>
      </w:r>
      <w:r w:rsidR="000B4359">
        <w:t xml:space="preserve"> </w:t>
      </w:r>
      <w:r w:rsidRPr="00CD5F8A">
        <w:t>теневой</w:t>
      </w:r>
      <w:r w:rsidR="000B4359">
        <w:t xml:space="preserve"> </w:t>
      </w:r>
      <w:r w:rsidRPr="00CD5F8A">
        <w:t>и</w:t>
      </w:r>
      <w:r w:rsidR="000B4359">
        <w:t xml:space="preserve"> </w:t>
      </w:r>
      <w:r w:rsidRPr="00CD5F8A">
        <w:t>платформенной</w:t>
      </w:r>
      <w:r w:rsidR="000B4359">
        <w:t xml:space="preserve"> </w:t>
      </w:r>
      <w:r w:rsidRPr="00CD5F8A">
        <w:t>занятости,</w:t>
      </w:r>
      <w:r w:rsidR="000B4359">
        <w:t xml:space="preserve"> </w:t>
      </w:r>
      <w:r w:rsidRPr="00CD5F8A">
        <w:t>создании</w:t>
      </w:r>
      <w:r w:rsidR="000B4359">
        <w:t xml:space="preserve"> </w:t>
      </w:r>
      <w:r w:rsidRPr="00CD5F8A">
        <w:t>реестра</w:t>
      </w:r>
      <w:r w:rsidR="000B4359">
        <w:t xml:space="preserve"> </w:t>
      </w:r>
      <w:r w:rsidRPr="00CD5F8A">
        <w:t>работодателей,</w:t>
      </w:r>
      <w:r w:rsidR="000B4359">
        <w:t xml:space="preserve"> </w:t>
      </w:r>
      <w:r w:rsidRPr="00CD5F8A">
        <w:t>у</w:t>
      </w:r>
      <w:r w:rsidR="000B4359">
        <w:t xml:space="preserve"> </w:t>
      </w:r>
      <w:r w:rsidRPr="00CD5F8A">
        <w:t>которые</w:t>
      </w:r>
      <w:r w:rsidR="000B4359">
        <w:t xml:space="preserve"> </w:t>
      </w:r>
      <w:r w:rsidRPr="00CD5F8A">
        <w:t>трудоустраивают</w:t>
      </w:r>
      <w:r w:rsidR="000B4359">
        <w:t xml:space="preserve"> </w:t>
      </w:r>
      <w:r w:rsidRPr="00CD5F8A">
        <w:t>сотрудников</w:t>
      </w:r>
      <w:r w:rsidR="000B4359">
        <w:t xml:space="preserve"> </w:t>
      </w:r>
      <w:r w:rsidRPr="00CD5F8A">
        <w:t>таким</w:t>
      </w:r>
      <w:r w:rsidR="000B4359">
        <w:t xml:space="preserve"> </w:t>
      </w:r>
      <w:r w:rsidRPr="00CD5F8A">
        <w:t>образом.</w:t>
      </w:r>
      <w:r w:rsidR="000B4359">
        <w:t xml:space="preserve"> </w:t>
      </w:r>
      <w:r w:rsidRPr="00CD5F8A">
        <w:t>Более</w:t>
      </w:r>
      <w:r w:rsidR="000B4359">
        <w:t xml:space="preserve"> </w:t>
      </w:r>
      <w:r w:rsidRPr="00CD5F8A">
        <w:t>660</w:t>
      </w:r>
      <w:r w:rsidR="000B4359">
        <w:t xml:space="preserve"> </w:t>
      </w:r>
      <w:r w:rsidRPr="00CD5F8A">
        <w:t>тыс.</w:t>
      </w:r>
      <w:r w:rsidR="000B4359">
        <w:t xml:space="preserve"> </w:t>
      </w:r>
      <w:r w:rsidRPr="00CD5F8A">
        <w:t>россиян</w:t>
      </w:r>
      <w:r w:rsidR="000B4359">
        <w:t xml:space="preserve"> </w:t>
      </w:r>
      <w:r w:rsidRPr="00CD5F8A">
        <w:t>работают</w:t>
      </w:r>
      <w:r w:rsidR="000B4359">
        <w:t xml:space="preserve"> </w:t>
      </w:r>
      <w:r w:rsidRPr="00CD5F8A">
        <w:t>в</w:t>
      </w:r>
      <w:r w:rsidR="000B4359">
        <w:t xml:space="preserve"> </w:t>
      </w:r>
      <w:r w:rsidRPr="00CD5F8A">
        <w:t>теневом</w:t>
      </w:r>
      <w:r w:rsidR="000B4359">
        <w:t xml:space="preserve"> </w:t>
      </w:r>
      <w:r w:rsidRPr="00CD5F8A">
        <w:t>секторе</w:t>
      </w:r>
      <w:r w:rsidR="000B4359">
        <w:t xml:space="preserve"> </w:t>
      </w:r>
      <w:r w:rsidRPr="00CD5F8A">
        <w:t>экономики.</w:t>
      </w:r>
    </w:p>
    <w:p w:rsidR="004E173F" w:rsidRPr="00CD5F8A" w:rsidRDefault="0096245C" w:rsidP="004E173F">
      <w:hyperlink r:id="rId24" w:history="1">
        <w:r w:rsidR="004E173F" w:rsidRPr="00CD5F8A">
          <w:rPr>
            <w:rStyle w:val="a3"/>
            <w:lang w:val="en-US"/>
          </w:rPr>
          <w:t>https</w:t>
        </w:r>
        <w:r w:rsidR="004E173F" w:rsidRPr="00CD5F8A">
          <w:rPr>
            <w:rStyle w:val="a3"/>
          </w:rPr>
          <w:t>://</w:t>
        </w:r>
        <w:r w:rsidR="004E173F" w:rsidRPr="00CD5F8A">
          <w:rPr>
            <w:rStyle w:val="a3"/>
            <w:lang w:val="en-US"/>
          </w:rPr>
          <w:t>senatinform</w:t>
        </w:r>
        <w:r w:rsidR="004E173F" w:rsidRPr="00CD5F8A">
          <w:rPr>
            <w:rStyle w:val="a3"/>
          </w:rPr>
          <w:t>.</w:t>
        </w:r>
        <w:r w:rsidR="004E173F" w:rsidRPr="00CD5F8A">
          <w:rPr>
            <w:rStyle w:val="a3"/>
            <w:lang w:val="en-US"/>
          </w:rPr>
          <w:t>ru</w:t>
        </w:r>
        <w:r w:rsidR="004E173F" w:rsidRPr="00CD5F8A">
          <w:rPr>
            <w:rStyle w:val="a3"/>
          </w:rPr>
          <w:t>/</w:t>
        </w:r>
        <w:r w:rsidR="004E173F" w:rsidRPr="00CD5F8A">
          <w:rPr>
            <w:rStyle w:val="a3"/>
            <w:lang w:val="en-US"/>
          </w:rPr>
          <w:t>news</w:t>
        </w:r>
        <w:r w:rsidR="004E173F" w:rsidRPr="00CD5F8A">
          <w:rPr>
            <w:rStyle w:val="a3"/>
          </w:rPr>
          <w:t>/</w:t>
        </w:r>
        <w:r w:rsidR="004E173F" w:rsidRPr="00CD5F8A">
          <w:rPr>
            <w:rStyle w:val="a3"/>
            <w:lang w:val="en-US"/>
          </w:rPr>
          <w:t>v</w:t>
        </w:r>
        <w:r w:rsidR="004E173F" w:rsidRPr="00CD5F8A">
          <w:rPr>
            <w:rStyle w:val="a3"/>
          </w:rPr>
          <w:t>_</w:t>
        </w:r>
        <w:r w:rsidR="004E173F" w:rsidRPr="00CD5F8A">
          <w:rPr>
            <w:rStyle w:val="a3"/>
            <w:lang w:val="en-US"/>
          </w:rPr>
          <w:t>sf</w:t>
        </w:r>
        <w:r w:rsidR="004E173F" w:rsidRPr="00CD5F8A">
          <w:rPr>
            <w:rStyle w:val="a3"/>
          </w:rPr>
          <w:t>_</w:t>
        </w:r>
        <w:r w:rsidR="004E173F" w:rsidRPr="00CD5F8A">
          <w:rPr>
            <w:rStyle w:val="a3"/>
            <w:lang w:val="en-US"/>
          </w:rPr>
          <w:t>rasskazali</w:t>
        </w:r>
        <w:r w:rsidR="004E173F" w:rsidRPr="00CD5F8A">
          <w:rPr>
            <w:rStyle w:val="a3"/>
          </w:rPr>
          <w:t>_</w:t>
        </w:r>
        <w:r w:rsidR="004E173F" w:rsidRPr="00CD5F8A">
          <w:rPr>
            <w:rStyle w:val="a3"/>
            <w:lang w:val="en-US"/>
          </w:rPr>
          <w:t>o</w:t>
        </w:r>
        <w:r w:rsidR="004E173F" w:rsidRPr="00CD5F8A">
          <w:rPr>
            <w:rStyle w:val="a3"/>
          </w:rPr>
          <w:t>_</w:t>
        </w:r>
        <w:r w:rsidR="004E173F" w:rsidRPr="00CD5F8A">
          <w:rPr>
            <w:rStyle w:val="a3"/>
            <w:lang w:val="en-US"/>
          </w:rPr>
          <w:t>vazhnosti</w:t>
        </w:r>
        <w:r w:rsidR="004E173F" w:rsidRPr="00CD5F8A">
          <w:rPr>
            <w:rStyle w:val="a3"/>
          </w:rPr>
          <w:t>_</w:t>
        </w:r>
        <w:r w:rsidR="004E173F" w:rsidRPr="00CD5F8A">
          <w:rPr>
            <w:rStyle w:val="a3"/>
            <w:lang w:val="en-US"/>
          </w:rPr>
          <w:t>nakopleniya</w:t>
        </w:r>
        <w:r w:rsidR="004E173F" w:rsidRPr="00CD5F8A">
          <w:rPr>
            <w:rStyle w:val="a3"/>
          </w:rPr>
          <w:t>_</w:t>
        </w:r>
        <w:r w:rsidR="004E173F" w:rsidRPr="00CD5F8A">
          <w:rPr>
            <w:rStyle w:val="a3"/>
            <w:lang w:val="en-US"/>
          </w:rPr>
          <w:t>pensii</w:t>
        </w:r>
        <w:r w:rsidR="004E173F" w:rsidRPr="00CD5F8A">
          <w:rPr>
            <w:rStyle w:val="a3"/>
          </w:rPr>
          <w:t>_</w:t>
        </w:r>
        <w:r w:rsidR="004E173F" w:rsidRPr="00CD5F8A">
          <w:rPr>
            <w:rStyle w:val="a3"/>
            <w:lang w:val="en-US"/>
          </w:rPr>
          <w:t>dlya</w:t>
        </w:r>
        <w:r w:rsidR="004E173F" w:rsidRPr="00CD5F8A">
          <w:rPr>
            <w:rStyle w:val="a3"/>
          </w:rPr>
          <w:t>_</w:t>
        </w:r>
        <w:r w:rsidR="004E173F" w:rsidRPr="00CD5F8A">
          <w:rPr>
            <w:rStyle w:val="a3"/>
            <w:lang w:val="en-US"/>
          </w:rPr>
          <w:t>samozanyatykh</w:t>
        </w:r>
      </w:hyperlink>
      <w:r w:rsidR="000B4359">
        <w:t xml:space="preserve"> </w:t>
      </w:r>
    </w:p>
    <w:p w:rsidR="00985858" w:rsidRPr="00CD5F8A" w:rsidRDefault="00985858" w:rsidP="00985858">
      <w:pPr>
        <w:pStyle w:val="2"/>
      </w:pPr>
      <w:bookmarkStart w:id="70" w:name="_Toc149891083"/>
      <w:r w:rsidRPr="00CD5F8A">
        <w:t>Радио</w:t>
      </w:r>
      <w:r w:rsidR="000B4359">
        <w:t xml:space="preserve"> </w:t>
      </w:r>
      <w:r w:rsidRPr="00CD5F8A">
        <w:t>Комсомольская</w:t>
      </w:r>
      <w:r w:rsidR="000B4359">
        <w:t xml:space="preserve"> </w:t>
      </w:r>
      <w:r w:rsidRPr="00CD5F8A">
        <w:t>правда,</w:t>
      </w:r>
      <w:r w:rsidR="000B4359">
        <w:t xml:space="preserve"> </w:t>
      </w:r>
      <w:r w:rsidRPr="00CD5F8A">
        <w:t>02.11.2023,</w:t>
      </w:r>
      <w:r w:rsidR="000B4359">
        <w:t xml:space="preserve"> </w:t>
      </w:r>
      <w:r w:rsidRPr="00CD5F8A">
        <w:t>Экономист:</w:t>
      </w:r>
      <w:r w:rsidR="000B4359">
        <w:t xml:space="preserve"> </w:t>
      </w:r>
      <w:r w:rsidRPr="00CD5F8A">
        <w:t>Чтобы</w:t>
      </w:r>
      <w:r w:rsidR="000B4359">
        <w:t xml:space="preserve"> </w:t>
      </w:r>
      <w:r w:rsidRPr="00CD5F8A">
        <w:t>поднять</w:t>
      </w:r>
      <w:r w:rsidR="000B4359">
        <w:t xml:space="preserve"> </w:t>
      </w:r>
      <w:r w:rsidRPr="00CD5F8A">
        <w:t>рождаемость,</w:t>
      </w:r>
      <w:r w:rsidR="000B4359">
        <w:t xml:space="preserve"> </w:t>
      </w:r>
      <w:r w:rsidRPr="00CD5F8A">
        <w:t>нужно</w:t>
      </w:r>
      <w:r w:rsidR="000B4359">
        <w:t xml:space="preserve"> </w:t>
      </w:r>
      <w:r w:rsidRPr="00CD5F8A">
        <w:t>списывать</w:t>
      </w:r>
      <w:r w:rsidR="000B4359">
        <w:t xml:space="preserve"> </w:t>
      </w:r>
      <w:r w:rsidRPr="00CD5F8A">
        <w:t>ипотеку</w:t>
      </w:r>
      <w:r w:rsidR="000B4359">
        <w:t xml:space="preserve"> </w:t>
      </w:r>
      <w:r w:rsidRPr="00CD5F8A">
        <w:t>многодетным</w:t>
      </w:r>
      <w:bookmarkEnd w:id="70"/>
    </w:p>
    <w:p w:rsidR="00985858" w:rsidRPr="00CD5F8A" w:rsidRDefault="00985858" w:rsidP="000414E9">
      <w:pPr>
        <w:pStyle w:val="3"/>
      </w:pPr>
      <w:bookmarkStart w:id="71" w:name="_Toc149891084"/>
      <w:r w:rsidRPr="00CD5F8A">
        <w:t>Мария</w:t>
      </w:r>
      <w:r w:rsidR="000B4359">
        <w:t xml:space="preserve"> </w:t>
      </w:r>
      <w:r w:rsidRPr="00CD5F8A">
        <w:t>Баченина</w:t>
      </w:r>
      <w:r w:rsidR="000B4359">
        <w:t xml:space="preserve"> </w:t>
      </w:r>
      <w:r w:rsidRPr="00CD5F8A">
        <w:t>и</w:t>
      </w:r>
      <w:r w:rsidR="000B4359">
        <w:t xml:space="preserve"> </w:t>
      </w:r>
      <w:r w:rsidRPr="00CD5F8A">
        <w:t>и</w:t>
      </w:r>
      <w:r w:rsidR="000B4359">
        <w:t xml:space="preserve"> </w:t>
      </w:r>
      <w:r w:rsidRPr="00CD5F8A">
        <w:t>доктор</w:t>
      </w:r>
      <w:r w:rsidR="000B4359">
        <w:t xml:space="preserve"> </w:t>
      </w:r>
      <w:r w:rsidRPr="00CD5F8A">
        <w:t>экономических</w:t>
      </w:r>
      <w:r w:rsidR="000B4359">
        <w:t xml:space="preserve"> </w:t>
      </w:r>
      <w:r w:rsidRPr="00CD5F8A">
        <w:t>наук</w:t>
      </w:r>
      <w:r w:rsidR="000B4359">
        <w:t xml:space="preserve"> </w:t>
      </w:r>
      <w:r w:rsidRPr="00CD5F8A">
        <w:t>Никита</w:t>
      </w:r>
      <w:r w:rsidR="000B4359">
        <w:t xml:space="preserve"> </w:t>
      </w:r>
      <w:r w:rsidRPr="00CD5F8A">
        <w:t>Кричевский</w:t>
      </w:r>
      <w:r w:rsidR="000B4359">
        <w:t xml:space="preserve"> </w:t>
      </w:r>
      <w:r w:rsidRPr="00CD5F8A">
        <w:t>обсуждают</w:t>
      </w:r>
      <w:r w:rsidR="000B4359">
        <w:t xml:space="preserve"> </w:t>
      </w:r>
      <w:r w:rsidRPr="00CD5F8A">
        <w:t>предложение</w:t>
      </w:r>
      <w:r w:rsidR="000B4359">
        <w:t xml:space="preserve"> </w:t>
      </w:r>
      <w:r w:rsidRPr="00CD5F8A">
        <w:t>выдавать</w:t>
      </w:r>
      <w:r w:rsidR="000B4359">
        <w:t xml:space="preserve"> </w:t>
      </w:r>
      <w:r w:rsidRPr="00CD5F8A">
        <w:t>маткапитал</w:t>
      </w:r>
      <w:r w:rsidR="000B4359">
        <w:t xml:space="preserve"> </w:t>
      </w:r>
      <w:r w:rsidRPr="00CD5F8A">
        <w:t>только</w:t>
      </w:r>
      <w:r w:rsidR="000B4359">
        <w:t xml:space="preserve"> </w:t>
      </w:r>
      <w:r w:rsidRPr="00CD5F8A">
        <w:t>молодым,</w:t>
      </w:r>
      <w:r w:rsidR="000B4359">
        <w:t xml:space="preserve"> </w:t>
      </w:r>
      <w:r w:rsidRPr="00CD5F8A">
        <w:t>нежелание</w:t>
      </w:r>
      <w:r w:rsidR="000B4359">
        <w:t xml:space="preserve"> </w:t>
      </w:r>
      <w:r w:rsidRPr="00CD5F8A">
        <w:t>самозанятых</w:t>
      </w:r>
      <w:r w:rsidR="000B4359">
        <w:t xml:space="preserve"> </w:t>
      </w:r>
      <w:r w:rsidRPr="00CD5F8A">
        <w:t>платить</w:t>
      </w:r>
      <w:r w:rsidR="000B4359">
        <w:t xml:space="preserve"> </w:t>
      </w:r>
      <w:r w:rsidRPr="00CD5F8A">
        <w:t>пенсионные</w:t>
      </w:r>
      <w:r w:rsidR="000B4359">
        <w:t xml:space="preserve"> </w:t>
      </w:r>
      <w:r w:rsidRPr="00CD5F8A">
        <w:t>отчисления,</w:t>
      </w:r>
      <w:r w:rsidR="000B4359">
        <w:t xml:space="preserve"> </w:t>
      </w:r>
      <w:r w:rsidRPr="00CD5F8A">
        <w:t>низкую</w:t>
      </w:r>
      <w:r w:rsidR="000B4359">
        <w:t xml:space="preserve"> </w:t>
      </w:r>
      <w:r w:rsidRPr="00CD5F8A">
        <w:t>финансовую</w:t>
      </w:r>
      <w:r w:rsidR="000B4359">
        <w:t xml:space="preserve"> </w:t>
      </w:r>
      <w:r w:rsidRPr="00CD5F8A">
        <w:t>грамотность</w:t>
      </w:r>
      <w:r w:rsidR="000B4359">
        <w:t xml:space="preserve"> </w:t>
      </w:r>
      <w:r w:rsidRPr="00CD5F8A">
        <w:t>населения</w:t>
      </w:r>
      <w:r w:rsidR="000B4359">
        <w:t xml:space="preserve"> </w:t>
      </w:r>
      <w:r w:rsidRPr="00CD5F8A">
        <w:t>и</w:t>
      </w:r>
      <w:r w:rsidR="000B4359">
        <w:t xml:space="preserve"> </w:t>
      </w:r>
      <w:r w:rsidRPr="00CD5F8A">
        <w:t>низкие</w:t>
      </w:r>
      <w:r w:rsidR="000B4359">
        <w:t xml:space="preserve"> </w:t>
      </w:r>
      <w:r w:rsidRPr="00CD5F8A">
        <w:t>зарплаты.</w:t>
      </w:r>
      <w:bookmarkEnd w:id="71"/>
    </w:p>
    <w:p w:rsidR="00985858" w:rsidRPr="00CD5F8A" w:rsidRDefault="0096245C" w:rsidP="00985858">
      <w:hyperlink r:id="rId25" w:history="1">
        <w:r w:rsidR="00985858" w:rsidRPr="00CD5F8A">
          <w:rPr>
            <w:rStyle w:val="a3"/>
          </w:rPr>
          <w:t>https://radiokp.ru/podcast/ekonomika-s-nikitoy-krichevskim/716947</w:t>
        </w:r>
      </w:hyperlink>
    </w:p>
    <w:p w:rsidR="00985858" w:rsidRPr="00CD5F8A" w:rsidRDefault="00985858" w:rsidP="00985858">
      <w:pPr>
        <w:pStyle w:val="2"/>
      </w:pPr>
      <w:bookmarkStart w:id="72" w:name="_Toc149891085"/>
      <w:r w:rsidRPr="00CD5F8A">
        <w:lastRenderedPageBreak/>
        <w:t>ПРАЙМ,</w:t>
      </w:r>
      <w:r w:rsidR="000B4359">
        <w:t xml:space="preserve"> </w:t>
      </w:r>
      <w:r w:rsidRPr="00CD5F8A">
        <w:t>02.11.2023,</w:t>
      </w:r>
      <w:r w:rsidR="000B4359">
        <w:t xml:space="preserve"> </w:t>
      </w:r>
      <w:r w:rsidRPr="00CD5F8A">
        <w:t>Эксперт</w:t>
      </w:r>
      <w:r w:rsidR="000B4359">
        <w:t xml:space="preserve"> </w:t>
      </w:r>
      <w:r w:rsidRPr="00CD5F8A">
        <w:t>рассказала</w:t>
      </w:r>
      <w:r w:rsidR="000B4359">
        <w:t xml:space="preserve"> </w:t>
      </w:r>
      <w:r w:rsidRPr="00CD5F8A">
        <w:t>о</w:t>
      </w:r>
      <w:r w:rsidR="000B4359">
        <w:t xml:space="preserve"> </w:t>
      </w:r>
      <w:r w:rsidRPr="00CD5F8A">
        <w:t>штрафе</w:t>
      </w:r>
      <w:r w:rsidR="000B4359">
        <w:t xml:space="preserve"> </w:t>
      </w:r>
      <w:r w:rsidRPr="00CD5F8A">
        <w:t>для</w:t>
      </w:r>
      <w:r w:rsidR="000B4359">
        <w:t xml:space="preserve"> </w:t>
      </w:r>
      <w:r w:rsidRPr="00CD5F8A">
        <w:t>работодателей</w:t>
      </w:r>
      <w:r w:rsidR="000B4359">
        <w:t xml:space="preserve"> </w:t>
      </w:r>
      <w:r w:rsidRPr="00CD5F8A">
        <w:t>за</w:t>
      </w:r>
      <w:r w:rsidR="000B4359">
        <w:t xml:space="preserve"> </w:t>
      </w:r>
      <w:r w:rsidRPr="00CD5F8A">
        <w:t>низкие</w:t>
      </w:r>
      <w:r w:rsidR="000B4359">
        <w:t xml:space="preserve"> </w:t>
      </w:r>
      <w:r w:rsidRPr="00CD5F8A">
        <w:t>зарплаты</w:t>
      </w:r>
      <w:r w:rsidR="000B4359">
        <w:t xml:space="preserve"> </w:t>
      </w:r>
      <w:r w:rsidRPr="00CD5F8A">
        <w:t>с</w:t>
      </w:r>
      <w:r w:rsidR="000B4359">
        <w:t xml:space="preserve"> </w:t>
      </w:r>
      <w:r w:rsidRPr="00CD5F8A">
        <w:t>1</w:t>
      </w:r>
      <w:r w:rsidR="000B4359">
        <w:t xml:space="preserve"> </w:t>
      </w:r>
      <w:r w:rsidRPr="00CD5F8A">
        <w:t>января</w:t>
      </w:r>
      <w:bookmarkEnd w:id="72"/>
    </w:p>
    <w:p w:rsidR="00985858" w:rsidRPr="00CD5F8A" w:rsidRDefault="00985858" w:rsidP="000414E9">
      <w:pPr>
        <w:pStyle w:val="3"/>
      </w:pPr>
      <w:bookmarkStart w:id="73" w:name="_Toc149891086"/>
      <w:r w:rsidRPr="00CD5F8A">
        <w:t>С</w:t>
      </w:r>
      <w:r w:rsidR="000B4359">
        <w:t xml:space="preserve"> </w:t>
      </w:r>
      <w:r w:rsidRPr="00CD5F8A">
        <w:t>1</w:t>
      </w:r>
      <w:r w:rsidR="000B4359">
        <w:t xml:space="preserve"> </w:t>
      </w:r>
      <w:r w:rsidRPr="00CD5F8A">
        <w:t>января</w:t>
      </w:r>
      <w:r w:rsidR="000B4359">
        <w:t xml:space="preserve"> </w:t>
      </w:r>
      <w:r w:rsidRPr="00CD5F8A">
        <w:t>работодателей,</w:t>
      </w:r>
      <w:r w:rsidR="000B4359">
        <w:t xml:space="preserve"> </w:t>
      </w:r>
      <w:r w:rsidRPr="00CD5F8A">
        <w:t>которые</w:t>
      </w:r>
      <w:r w:rsidR="000B4359">
        <w:t xml:space="preserve"> </w:t>
      </w:r>
      <w:r w:rsidRPr="00CD5F8A">
        <w:t>будут</w:t>
      </w:r>
      <w:r w:rsidR="000B4359">
        <w:t xml:space="preserve"> </w:t>
      </w:r>
      <w:r w:rsidRPr="00CD5F8A">
        <w:t>платить</w:t>
      </w:r>
      <w:r w:rsidR="000B4359">
        <w:t xml:space="preserve"> </w:t>
      </w:r>
      <w:r w:rsidRPr="00CD5F8A">
        <w:t>сотрудникам</w:t>
      </w:r>
      <w:r w:rsidR="000B4359">
        <w:t xml:space="preserve"> </w:t>
      </w:r>
      <w:r w:rsidRPr="00CD5F8A">
        <w:t>заработную</w:t>
      </w:r>
      <w:r w:rsidR="000B4359">
        <w:t xml:space="preserve"> </w:t>
      </w:r>
      <w:r w:rsidRPr="00CD5F8A">
        <w:t>плату</w:t>
      </w:r>
      <w:r w:rsidR="000B4359">
        <w:t xml:space="preserve"> </w:t>
      </w:r>
      <w:r w:rsidRPr="00CD5F8A">
        <w:t>меньше</w:t>
      </w:r>
      <w:r w:rsidR="000B4359">
        <w:t xml:space="preserve"> </w:t>
      </w:r>
      <w:r w:rsidRPr="00CD5F8A">
        <w:t>19</w:t>
      </w:r>
      <w:r w:rsidR="000B4359">
        <w:t xml:space="preserve"> </w:t>
      </w:r>
      <w:r w:rsidRPr="00CD5F8A">
        <w:t>242</w:t>
      </w:r>
      <w:r w:rsidR="000B4359">
        <w:t xml:space="preserve"> </w:t>
      </w:r>
      <w:r w:rsidRPr="00CD5F8A">
        <w:t>рублей,</w:t>
      </w:r>
      <w:r w:rsidR="000B4359">
        <w:t xml:space="preserve"> </w:t>
      </w:r>
      <w:r w:rsidRPr="00CD5F8A">
        <w:t>могут</w:t>
      </w:r>
      <w:r w:rsidR="000B4359">
        <w:t xml:space="preserve"> </w:t>
      </w:r>
      <w:r w:rsidRPr="00CD5F8A">
        <w:t>оштрафовать</w:t>
      </w:r>
      <w:r w:rsidR="000B4359">
        <w:t xml:space="preserve"> </w:t>
      </w:r>
      <w:r w:rsidRPr="00CD5F8A">
        <w:t>на</w:t>
      </w:r>
      <w:r w:rsidR="000B4359">
        <w:t xml:space="preserve"> </w:t>
      </w:r>
      <w:r w:rsidRPr="00CD5F8A">
        <w:t>сумму</w:t>
      </w:r>
      <w:r w:rsidR="000B4359">
        <w:t xml:space="preserve"> </w:t>
      </w:r>
      <w:r w:rsidRPr="00CD5F8A">
        <w:t>до</w:t>
      </w:r>
      <w:r w:rsidR="000B4359">
        <w:t xml:space="preserve"> </w:t>
      </w:r>
      <w:r w:rsidRPr="00CD5F8A">
        <w:t>100</w:t>
      </w:r>
      <w:r w:rsidR="000B4359">
        <w:t xml:space="preserve"> </w:t>
      </w:r>
      <w:r w:rsidRPr="00CD5F8A">
        <w:t>тысяч.</w:t>
      </w:r>
      <w:r w:rsidR="000B4359">
        <w:t xml:space="preserve"> </w:t>
      </w:r>
      <w:r w:rsidRPr="00CD5F8A">
        <w:t>Об</w:t>
      </w:r>
      <w:r w:rsidR="000B4359">
        <w:t xml:space="preserve"> </w:t>
      </w:r>
      <w:r w:rsidRPr="00CD5F8A">
        <w:t>этом</w:t>
      </w:r>
      <w:r w:rsidR="000B4359">
        <w:t xml:space="preserve"> </w:t>
      </w:r>
      <w:r w:rsidRPr="00CD5F8A">
        <w:t>агентству</w:t>
      </w:r>
      <w:r w:rsidR="000B4359">
        <w:t xml:space="preserve"> «</w:t>
      </w:r>
      <w:r w:rsidRPr="00CD5F8A">
        <w:t>Прайм</w:t>
      </w:r>
      <w:r w:rsidR="000B4359">
        <w:t xml:space="preserve">» </w:t>
      </w:r>
      <w:r w:rsidRPr="00CD5F8A">
        <w:t>рассказала</w:t>
      </w:r>
      <w:r w:rsidR="000B4359">
        <w:t xml:space="preserve"> </w:t>
      </w:r>
      <w:r w:rsidRPr="00CD5F8A">
        <w:t>ведущий</w:t>
      </w:r>
      <w:r w:rsidR="000B4359">
        <w:t xml:space="preserve"> </w:t>
      </w:r>
      <w:r w:rsidRPr="00CD5F8A">
        <w:t>юрисконсульт</w:t>
      </w:r>
      <w:r w:rsidR="000B4359">
        <w:t xml:space="preserve"> </w:t>
      </w:r>
      <w:r w:rsidRPr="00CD5F8A">
        <w:t>КСК</w:t>
      </w:r>
      <w:r w:rsidR="000B4359">
        <w:t xml:space="preserve"> </w:t>
      </w:r>
      <w:r w:rsidRPr="00CD5F8A">
        <w:t>ГРУПП</w:t>
      </w:r>
      <w:r w:rsidR="000B4359">
        <w:t xml:space="preserve"> </w:t>
      </w:r>
      <w:r w:rsidRPr="00CD5F8A">
        <w:t>Ирина</w:t>
      </w:r>
      <w:r w:rsidR="000B4359">
        <w:t xml:space="preserve"> </w:t>
      </w:r>
      <w:r w:rsidRPr="00CD5F8A">
        <w:t>Михеева.</w:t>
      </w:r>
      <w:bookmarkEnd w:id="73"/>
    </w:p>
    <w:p w:rsidR="00985858" w:rsidRPr="00CD5F8A" w:rsidRDefault="00985858" w:rsidP="00985858">
      <w:r w:rsidRPr="00CD5F8A">
        <w:t>В</w:t>
      </w:r>
      <w:r w:rsidR="000B4359">
        <w:t xml:space="preserve"> </w:t>
      </w:r>
      <w:r w:rsidRPr="00CD5F8A">
        <w:t>настоящее</w:t>
      </w:r>
      <w:r w:rsidR="000B4359">
        <w:t xml:space="preserve"> </w:t>
      </w:r>
      <w:r w:rsidRPr="00CD5F8A">
        <w:t>время</w:t>
      </w:r>
      <w:r w:rsidR="000B4359">
        <w:t xml:space="preserve"> </w:t>
      </w:r>
      <w:r w:rsidRPr="00CD5F8A">
        <w:t>минимальный</w:t>
      </w:r>
      <w:r w:rsidR="000B4359">
        <w:t xml:space="preserve"> </w:t>
      </w:r>
      <w:r w:rsidRPr="00CD5F8A">
        <w:t>размер</w:t>
      </w:r>
      <w:r w:rsidR="000B4359">
        <w:t xml:space="preserve"> </w:t>
      </w:r>
      <w:r w:rsidRPr="00CD5F8A">
        <w:t>оплаты</w:t>
      </w:r>
      <w:r w:rsidR="000B4359">
        <w:t xml:space="preserve"> </w:t>
      </w:r>
      <w:r w:rsidRPr="00CD5F8A">
        <w:t>труда</w:t>
      </w:r>
      <w:r w:rsidR="000B4359">
        <w:t xml:space="preserve"> </w:t>
      </w:r>
      <w:r w:rsidRPr="00CD5F8A">
        <w:t>составляет</w:t>
      </w:r>
      <w:r w:rsidR="000B4359">
        <w:t xml:space="preserve"> </w:t>
      </w:r>
      <w:r w:rsidRPr="00CD5F8A">
        <w:t>16</w:t>
      </w:r>
      <w:r w:rsidR="000B4359">
        <w:t xml:space="preserve"> </w:t>
      </w:r>
      <w:r w:rsidRPr="00CD5F8A">
        <w:t>242</w:t>
      </w:r>
      <w:r w:rsidR="000B4359">
        <w:t xml:space="preserve"> </w:t>
      </w:r>
      <w:r w:rsidRPr="00CD5F8A">
        <w:t>рубля</w:t>
      </w:r>
      <w:r w:rsidR="000B4359">
        <w:t xml:space="preserve"> </w:t>
      </w:r>
      <w:r w:rsidRPr="00CD5F8A">
        <w:t>в</w:t>
      </w:r>
      <w:r w:rsidR="000B4359">
        <w:t xml:space="preserve"> </w:t>
      </w:r>
      <w:r w:rsidRPr="00CD5F8A">
        <w:t>месяц.</w:t>
      </w:r>
      <w:r w:rsidR="000B4359">
        <w:t xml:space="preserve"> </w:t>
      </w:r>
      <w:r w:rsidRPr="00CD5F8A">
        <w:t>Однако</w:t>
      </w:r>
      <w:r w:rsidR="000B4359">
        <w:t xml:space="preserve"> </w:t>
      </w:r>
      <w:r w:rsidRPr="00CD5F8A">
        <w:t>Госдума</w:t>
      </w:r>
      <w:r w:rsidR="000B4359">
        <w:t xml:space="preserve"> </w:t>
      </w:r>
      <w:r w:rsidRPr="00CD5F8A">
        <w:t>одобрила</w:t>
      </w:r>
      <w:r w:rsidR="000B4359">
        <w:t xml:space="preserve"> </w:t>
      </w:r>
      <w:r w:rsidRPr="00CD5F8A">
        <w:t>в</w:t>
      </w:r>
      <w:r w:rsidR="000B4359">
        <w:t xml:space="preserve"> </w:t>
      </w:r>
      <w:r w:rsidRPr="00CD5F8A">
        <w:t>первом</w:t>
      </w:r>
      <w:r w:rsidR="000B4359">
        <w:t xml:space="preserve"> </w:t>
      </w:r>
      <w:r w:rsidRPr="00CD5F8A">
        <w:t>чтении</w:t>
      </w:r>
      <w:r w:rsidR="000B4359">
        <w:t xml:space="preserve"> </w:t>
      </w:r>
      <w:r w:rsidRPr="00CD5F8A">
        <w:t>повышение</w:t>
      </w:r>
      <w:r w:rsidR="000B4359">
        <w:t xml:space="preserve"> </w:t>
      </w:r>
      <w:r w:rsidRPr="00CD5F8A">
        <w:t>МРОТ</w:t>
      </w:r>
      <w:r w:rsidR="000B4359">
        <w:t xml:space="preserve"> </w:t>
      </w:r>
      <w:r w:rsidRPr="00CD5F8A">
        <w:t>со</w:t>
      </w:r>
      <w:r w:rsidR="000B4359">
        <w:t xml:space="preserve"> </w:t>
      </w:r>
      <w:r w:rsidRPr="00CD5F8A">
        <w:t>следующего</w:t>
      </w:r>
      <w:r w:rsidR="000B4359">
        <w:t xml:space="preserve"> </w:t>
      </w:r>
      <w:r w:rsidRPr="00CD5F8A">
        <w:t>года</w:t>
      </w:r>
      <w:r w:rsidR="000B4359">
        <w:t xml:space="preserve"> </w:t>
      </w:r>
      <w:r w:rsidRPr="00CD5F8A">
        <w:t>в</w:t>
      </w:r>
      <w:r w:rsidR="000B4359">
        <w:t xml:space="preserve"> </w:t>
      </w:r>
      <w:r w:rsidRPr="00CD5F8A">
        <w:t>размере</w:t>
      </w:r>
      <w:r w:rsidR="000B4359">
        <w:t xml:space="preserve"> </w:t>
      </w:r>
      <w:r w:rsidRPr="00CD5F8A">
        <w:t>19</w:t>
      </w:r>
      <w:r w:rsidR="000B4359">
        <w:t xml:space="preserve"> </w:t>
      </w:r>
      <w:r w:rsidRPr="00CD5F8A">
        <w:t>242</w:t>
      </w:r>
      <w:r w:rsidR="000B4359">
        <w:t xml:space="preserve"> </w:t>
      </w:r>
      <w:r w:rsidRPr="00CD5F8A">
        <w:t>рубля.</w:t>
      </w:r>
    </w:p>
    <w:p w:rsidR="00985858" w:rsidRPr="00CD5F8A" w:rsidRDefault="000B4359" w:rsidP="00985858">
      <w:r>
        <w:t>«</w:t>
      </w:r>
      <w:r w:rsidR="00985858" w:rsidRPr="00CD5F8A">
        <w:t>По</w:t>
      </w:r>
      <w:r>
        <w:t xml:space="preserve"> </w:t>
      </w:r>
      <w:r w:rsidR="00985858" w:rsidRPr="00CD5F8A">
        <w:t>Трудовому</w:t>
      </w:r>
      <w:r>
        <w:t xml:space="preserve"> </w:t>
      </w:r>
      <w:r w:rsidR="00985858" w:rsidRPr="00CD5F8A">
        <w:t>кодексу</w:t>
      </w:r>
      <w:r>
        <w:t xml:space="preserve"> </w:t>
      </w:r>
      <w:r w:rsidR="00985858" w:rsidRPr="00CD5F8A">
        <w:t>месячная</w:t>
      </w:r>
      <w:r>
        <w:t xml:space="preserve"> </w:t>
      </w:r>
      <w:r w:rsidR="00985858" w:rsidRPr="00CD5F8A">
        <w:t>зарплата</w:t>
      </w:r>
      <w:r>
        <w:t xml:space="preserve"> </w:t>
      </w:r>
      <w:r w:rsidR="00985858" w:rsidRPr="00CD5F8A">
        <w:t>работника,</w:t>
      </w:r>
      <w:r>
        <w:t xml:space="preserve"> </w:t>
      </w:r>
      <w:r w:rsidR="00985858" w:rsidRPr="00CD5F8A">
        <w:t>полностью</w:t>
      </w:r>
      <w:r>
        <w:t xml:space="preserve"> </w:t>
      </w:r>
      <w:r w:rsidR="00985858" w:rsidRPr="00CD5F8A">
        <w:t>отработавшего</w:t>
      </w:r>
      <w:r>
        <w:t xml:space="preserve"> </w:t>
      </w:r>
      <w:r w:rsidR="00985858" w:rsidRPr="00CD5F8A">
        <w:t>за</w:t>
      </w:r>
      <w:r>
        <w:t xml:space="preserve"> </w:t>
      </w:r>
      <w:r w:rsidR="00985858" w:rsidRPr="00CD5F8A">
        <w:t>этот</w:t>
      </w:r>
      <w:r>
        <w:t xml:space="preserve"> </w:t>
      </w:r>
      <w:r w:rsidR="00985858" w:rsidRPr="00CD5F8A">
        <w:t>период</w:t>
      </w:r>
      <w:r>
        <w:t xml:space="preserve"> </w:t>
      </w:r>
      <w:r w:rsidR="00985858" w:rsidRPr="00CD5F8A">
        <w:t>норму</w:t>
      </w:r>
      <w:r>
        <w:t xml:space="preserve"> </w:t>
      </w:r>
      <w:r w:rsidR="00985858" w:rsidRPr="00CD5F8A">
        <w:t>рабочего</w:t>
      </w:r>
      <w:r>
        <w:t xml:space="preserve"> </w:t>
      </w:r>
      <w:r w:rsidR="00985858" w:rsidRPr="00CD5F8A">
        <w:t>времени</w:t>
      </w:r>
      <w:r>
        <w:t xml:space="preserve"> </w:t>
      </w:r>
      <w:r w:rsidR="00985858" w:rsidRPr="00CD5F8A">
        <w:t>и</w:t>
      </w:r>
      <w:r>
        <w:t xml:space="preserve"> </w:t>
      </w:r>
      <w:r w:rsidR="00985858" w:rsidRPr="00CD5F8A">
        <w:t>выполнившего</w:t>
      </w:r>
      <w:r>
        <w:t xml:space="preserve"> </w:t>
      </w:r>
      <w:r w:rsidR="00985858" w:rsidRPr="00CD5F8A">
        <w:t>нормы</w:t>
      </w:r>
      <w:r>
        <w:t xml:space="preserve"> </w:t>
      </w:r>
      <w:r w:rsidR="00985858" w:rsidRPr="00CD5F8A">
        <w:t>труда</w:t>
      </w:r>
      <w:r>
        <w:t xml:space="preserve"> </w:t>
      </w:r>
      <w:r w:rsidR="00985858" w:rsidRPr="00CD5F8A">
        <w:t>(трудовые</w:t>
      </w:r>
      <w:r>
        <w:t xml:space="preserve"> </w:t>
      </w:r>
      <w:r w:rsidR="00985858" w:rsidRPr="00CD5F8A">
        <w:t>обязанности),</w:t>
      </w:r>
      <w:r>
        <w:t xml:space="preserve"> </w:t>
      </w:r>
      <w:r w:rsidR="00985858" w:rsidRPr="00CD5F8A">
        <w:t>не</w:t>
      </w:r>
      <w:r>
        <w:t xml:space="preserve"> </w:t>
      </w:r>
      <w:r w:rsidR="00985858" w:rsidRPr="00CD5F8A">
        <w:t>может</w:t>
      </w:r>
      <w:r>
        <w:t xml:space="preserve"> </w:t>
      </w:r>
      <w:r w:rsidR="00985858" w:rsidRPr="00CD5F8A">
        <w:t>быть</w:t>
      </w:r>
      <w:r>
        <w:t xml:space="preserve"> </w:t>
      </w:r>
      <w:r w:rsidR="00985858" w:rsidRPr="00CD5F8A">
        <w:t>ниже</w:t>
      </w:r>
      <w:r>
        <w:t xml:space="preserve"> </w:t>
      </w:r>
      <w:r w:rsidR="00985858" w:rsidRPr="00CD5F8A">
        <w:t>минимального</w:t>
      </w:r>
      <w:r>
        <w:t xml:space="preserve"> </w:t>
      </w:r>
      <w:r w:rsidR="00985858" w:rsidRPr="00CD5F8A">
        <w:t>размера</w:t>
      </w:r>
      <w:r>
        <w:t xml:space="preserve"> </w:t>
      </w:r>
      <w:r w:rsidR="00985858" w:rsidRPr="00CD5F8A">
        <w:t>оплаты</w:t>
      </w:r>
      <w:r>
        <w:t xml:space="preserve"> </w:t>
      </w:r>
      <w:r w:rsidR="00985858" w:rsidRPr="00CD5F8A">
        <w:t>труда</w:t>
      </w:r>
      <w:r>
        <w:t>»</w:t>
      </w:r>
      <w:r w:rsidR="00985858" w:rsidRPr="00CD5F8A">
        <w:t>,</w:t>
      </w:r>
      <w:r>
        <w:t xml:space="preserve"> - </w:t>
      </w:r>
      <w:r w:rsidR="00985858" w:rsidRPr="00CD5F8A">
        <w:t>разъясняет</w:t>
      </w:r>
      <w:r>
        <w:t xml:space="preserve"> </w:t>
      </w:r>
      <w:r w:rsidR="00985858" w:rsidRPr="00CD5F8A">
        <w:t>Михеева.</w:t>
      </w:r>
    </w:p>
    <w:p w:rsidR="00985858" w:rsidRPr="00CD5F8A" w:rsidRDefault="00985858" w:rsidP="00985858">
      <w:r w:rsidRPr="00CD5F8A">
        <w:t>За</w:t>
      </w:r>
      <w:r w:rsidR="000B4359">
        <w:t xml:space="preserve"> </w:t>
      </w:r>
      <w:r w:rsidRPr="00CD5F8A">
        <w:t>выплату</w:t>
      </w:r>
      <w:r w:rsidR="000B4359">
        <w:t xml:space="preserve"> </w:t>
      </w:r>
      <w:r w:rsidRPr="00CD5F8A">
        <w:t>зарплаты</w:t>
      </w:r>
      <w:r w:rsidR="000B4359">
        <w:t xml:space="preserve"> </w:t>
      </w:r>
      <w:r w:rsidRPr="00CD5F8A">
        <w:t>ниже</w:t>
      </w:r>
      <w:r w:rsidR="000B4359">
        <w:t xml:space="preserve"> </w:t>
      </w:r>
      <w:r w:rsidRPr="00CD5F8A">
        <w:t>МРОТ</w:t>
      </w:r>
      <w:r w:rsidR="000B4359">
        <w:t xml:space="preserve"> </w:t>
      </w:r>
      <w:r w:rsidRPr="00CD5F8A">
        <w:t>работодатель</w:t>
      </w:r>
      <w:r w:rsidR="000B4359">
        <w:t xml:space="preserve"> </w:t>
      </w:r>
      <w:r w:rsidRPr="00CD5F8A">
        <w:t>может</w:t>
      </w:r>
      <w:r w:rsidR="000B4359">
        <w:t xml:space="preserve"> </w:t>
      </w:r>
      <w:r w:rsidRPr="00CD5F8A">
        <w:t>быть</w:t>
      </w:r>
      <w:r w:rsidR="000B4359">
        <w:t xml:space="preserve"> </w:t>
      </w:r>
      <w:r w:rsidRPr="00CD5F8A">
        <w:t>привлечен</w:t>
      </w:r>
      <w:r w:rsidR="000B4359">
        <w:t xml:space="preserve"> </w:t>
      </w:r>
      <w:r w:rsidRPr="00CD5F8A">
        <w:t>к</w:t>
      </w:r>
      <w:r w:rsidR="000B4359">
        <w:t xml:space="preserve"> </w:t>
      </w:r>
      <w:r w:rsidRPr="00CD5F8A">
        <w:t>административной</w:t>
      </w:r>
      <w:r w:rsidR="000B4359">
        <w:t xml:space="preserve"> </w:t>
      </w:r>
      <w:r w:rsidRPr="00CD5F8A">
        <w:t>ответственности</w:t>
      </w:r>
      <w:r w:rsidR="000B4359">
        <w:t xml:space="preserve"> </w:t>
      </w:r>
      <w:r w:rsidRPr="00CD5F8A">
        <w:t>по</w:t>
      </w:r>
      <w:r w:rsidR="000B4359">
        <w:t xml:space="preserve"> </w:t>
      </w:r>
      <w:r w:rsidRPr="00CD5F8A">
        <w:t>ч.</w:t>
      </w:r>
      <w:r w:rsidR="000B4359">
        <w:t xml:space="preserve"> </w:t>
      </w:r>
      <w:r w:rsidRPr="00CD5F8A">
        <w:t>6</w:t>
      </w:r>
      <w:r w:rsidR="000B4359">
        <w:t xml:space="preserve"> </w:t>
      </w:r>
      <w:r w:rsidRPr="00CD5F8A">
        <w:t>и</w:t>
      </w:r>
      <w:r w:rsidR="000B4359">
        <w:t xml:space="preserve"> </w:t>
      </w:r>
      <w:r w:rsidRPr="00CD5F8A">
        <w:t>ч.</w:t>
      </w:r>
      <w:r w:rsidR="000B4359">
        <w:t xml:space="preserve"> </w:t>
      </w:r>
      <w:r w:rsidRPr="00CD5F8A">
        <w:t>7</w:t>
      </w:r>
      <w:r w:rsidR="000B4359">
        <w:t xml:space="preserve"> </w:t>
      </w:r>
      <w:r w:rsidRPr="00CD5F8A">
        <w:t>ст.</w:t>
      </w:r>
      <w:r w:rsidR="000B4359">
        <w:t xml:space="preserve"> </w:t>
      </w:r>
      <w:r w:rsidRPr="00CD5F8A">
        <w:t>5.27</w:t>
      </w:r>
      <w:r w:rsidR="000B4359">
        <w:t xml:space="preserve"> </w:t>
      </w:r>
      <w:r w:rsidRPr="00CD5F8A">
        <w:t>КоАП</w:t>
      </w:r>
      <w:r w:rsidR="000B4359">
        <w:t xml:space="preserve"> </w:t>
      </w:r>
      <w:r w:rsidRPr="00CD5F8A">
        <w:t>РФ,</w:t>
      </w:r>
      <w:r w:rsidR="000B4359">
        <w:t xml:space="preserve"> </w:t>
      </w:r>
      <w:r w:rsidRPr="00CD5F8A">
        <w:t>предупреждает</w:t>
      </w:r>
      <w:r w:rsidR="000B4359">
        <w:t xml:space="preserve"> </w:t>
      </w:r>
      <w:r w:rsidRPr="00CD5F8A">
        <w:t>юрист.</w:t>
      </w:r>
      <w:r w:rsidR="000B4359">
        <w:t xml:space="preserve"> </w:t>
      </w:r>
    </w:p>
    <w:p w:rsidR="00985858" w:rsidRPr="00CD5F8A" w:rsidRDefault="00985858" w:rsidP="00985858">
      <w:r w:rsidRPr="00CD5F8A">
        <w:t>Размер</w:t>
      </w:r>
      <w:r w:rsidR="000B4359">
        <w:t xml:space="preserve"> </w:t>
      </w:r>
      <w:r w:rsidRPr="00CD5F8A">
        <w:t>штрафа,</w:t>
      </w:r>
      <w:r w:rsidR="000B4359">
        <w:t xml:space="preserve"> </w:t>
      </w:r>
      <w:r w:rsidRPr="00CD5F8A">
        <w:t>наложенного</w:t>
      </w:r>
      <w:r w:rsidR="000B4359">
        <w:t xml:space="preserve"> </w:t>
      </w:r>
      <w:r w:rsidRPr="00CD5F8A">
        <w:t>на</w:t>
      </w:r>
      <w:r w:rsidR="000B4359">
        <w:t xml:space="preserve"> </w:t>
      </w:r>
      <w:r w:rsidRPr="00CD5F8A">
        <w:t>должностных</w:t>
      </w:r>
      <w:r w:rsidR="000B4359">
        <w:t xml:space="preserve"> </w:t>
      </w:r>
      <w:r w:rsidRPr="00CD5F8A">
        <w:t>лиц</w:t>
      </w:r>
      <w:r w:rsidR="000B4359">
        <w:t xml:space="preserve"> </w:t>
      </w:r>
      <w:r w:rsidRPr="00CD5F8A">
        <w:t>по</w:t>
      </w:r>
      <w:r w:rsidR="000B4359">
        <w:t xml:space="preserve"> </w:t>
      </w:r>
      <w:r w:rsidRPr="00CD5F8A">
        <w:t>6</w:t>
      </w:r>
      <w:r w:rsidR="000B4359">
        <w:t xml:space="preserve"> </w:t>
      </w:r>
      <w:r w:rsidRPr="00CD5F8A">
        <w:t>части</w:t>
      </w:r>
      <w:r w:rsidR="000B4359">
        <w:t xml:space="preserve"> </w:t>
      </w:r>
      <w:r w:rsidRPr="00CD5F8A">
        <w:t>статьи</w:t>
      </w:r>
      <w:r w:rsidR="000B4359">
        <w:t xml:space="preserve"> </w:t>
      </w:r>
      <w:r w:rsidRPr="00CD5F8A">
        <w:t>5.27</w:t>
      </w:r>
      <w:r w:rsidR="000B4359">
        <w:t xml:space="preserve"> </w:t>
      </w:r>
      <w:r w:rsidRPr="00CD5F8A">
        <w:t>КоАП,</w:t>
      </w:r>
      <w:r w:rsidR="000B4359">
        <w:t xml:space="preserve"> </w:t>
      </w:r>
      <w:r w:rsidRPr="00CD5F8A">
        <w:t>составит</w:t>
      </w:r>
      <w:r w:rsidR="000B4359">
        <w:t xml:space="preserve"> </w:t>
      </w:r>
      <w:r w:rsidRPr="00CD5F8A">
        <w:t>от</w:t>
      </w:r>
      <w:r w:rsidR="000B4359">
        <w:t xml:space="preserve"> </w:t>
      </w:r>
      <w:r w:rsidRPr="00CD5F8A">
        <w:t>10</w:t>
      </w:r>
      <w:r w:rsidR="000B4359">
        <w:t xml:space="preserve"> </w:t>
      </w:r>
      <w:r w:rsidRPr="00CD5F8A">
        <w:t>до</w:t>
      </w:r>
      <w:r w:rsidR="000B4359">
        <w:t xml:space="preserve"> </w:t>
      </w:r>
      <w:r w:rsidRPr="00CD5F8A">
        <w:t>20</w:t>
      </w:r>
      <w:r w:rsidR="000B4359">
        <w:t xml:space="preserve"> </w:t>
      </w:r>
      <w:r w:rsidRPr="00CD5F8A">
        <w:t>тысяч</w:t>
      </w:r>
      <w:r w:rsidR="000B4359">
        <w:t xml:space="preserve"> </w:t>
      </w:r>
      <w:r w:rsidRPr="00CD5F8A">
        <w:t>рублей;</w:t>
      </w:r>
      <w:r w:rsidR="000B4359">
        <w:t xml:space="preserve"> </w:t>
      </w:r>
      <w:r w:rsidRPr="00CD5F8A">
        <w:t>на</w:t>
      </w:r>
      <w:r w:rsidR="000B4359">
        <w:t xml:space="preserve"> </w:t>
      </w:r>
      <w:r w:rsidRPr="00CD5F8A">
        <w:t>лиц,</w:t>
      </w:r>
      <w:r w:rsidR="000B4359">
        <w:t xml:space="preserve"> </w:t>
      </w:r>
      <w:r w:rsidRPr="00CD5F8A">
        <w:t>осуществляющих</w:t>
      </w:r>
      <w:r w:rsidR="000B4359">
        <w:t xml:space="preserve"> </w:t>
      </w:r>
      <w:r w:rsidRPr="00CD5F8A">
        <w:t>предпринимательскую</w:t>
      </w:r>
      <w:r w:rsidR="000B4359">
        <w:t xml:space="preserve"> </w:t>
      </w:r>
      <w:r w:rsidRPr="00CD5F8A">
        <w:t>деятельность</w:t>
      </w:r>
      <w:r w:rsidR="000B4359">
        <w:t xml:space="preserve"> </w:t>
      </w:r>
      <w:r w:rsidRPr="00CD5F8A">
        <w:t>без</w:t>
      </w:r>
      <w:r w:rsidR="000B4359">
        <w:t xml:space="preserve"> </w:t>
      </w:r>
      <w:r w:rsidRPr="00CD5F8A">
        <w:t>образования</w:t>
      </w:r>
      <w:r w:rsidR="000B4359">
        <w:t xml:space="preserve"> </w:t>
      </w:r>
      <w:r w:rsidRPr="00CD5F8A">
        <w:t>юрлица,</w:t>
      </w:r>
      <w:r w:rsidR="000B4359">
        <w:t xml:space="preserve"> - </w:t>
      </w:r>
      <w:r w:rsidRPr="00CD5F8A">
        <w:t>от</w:t>
      </w:r>
      <w:r w:rsidR="000B4359">
        <w:t xml:space="preserve"> </w:t>
      </w:r>
      <w:r w:rsidRPr="00CD5F8A">
        <w:t>одной</w:t>
      </w:r>
      <w:r w:rsidR="000B4359">
        <w:t xml:space="preserve"> </w:t>
      </w:r>
      <w:r w:rsidRPr="00CD5F8A">
        <w:t>до</w:t>
      </w:r>
      <w:r w:rsidR="000B4359">
        <w:t xml:space="preserve"> </w:t>
      </w:r>
      <w:r w:rsidRPr="00CD5F8A">
        <w:t>пяти</w:t>
      </w:r>
      <w:r w:rsidR="000B4359">
        <w:t xml:space="preserve"> </w:t>
      </w:r>
      <w:r w:rsidRPr="00CD5F8A">
        <w:t>тысяч;</w:t>
      </w:r>
      <w:r w:rsidR="000B4359">
        <w:t xml:space="preserve"> </w:t>
      </w:r>
      <w:r w:rsidRPr="00CD5F8A">
        <w:t>на</w:t>
      </w:r>
      <w:r w:rsidR="000B4359">
        <w:t xml:space="preserve"> </w:t>
      </w:r>
      <w:r w:rsidRPr="00CD5F8A">
        <w:t>юрлиц</w:t>
      </w:r>
      <w:r w:rsidR="000B4359">
        <w:t xml:space="preserve"> - </w:t>
      </w:r>
      <w:r w:rsidRPr="00CD5F8A">
        <w:t>от</w:t>
      </w:r>
      <w:r w:rsidR="000B4359">
        <w:t xml:space="preserve"> </w:t>
      </w:r>
      <w:r w:rsidRPr="00CD5F8A">
        <w:t>30</w:t>
      </w:r>
      <w:r w:rsidR="000B4359">
        <w:t xml:space="preserve"> </w:t>
      </w:r>
      <w:r w:rsidRPr="00CD5F8A">
        <w:t>до</w:t>
      </w:r>
      <w:r w:rsidR="000B4359">
        <w:t xml:space="preserve"> </w:t>
      </w:r>
      <w:r w:rsidRPr="00CD5F8A">
        <w:t>50</w:t>
      </w:r>
      <w:r w:rsidR="000B4359">
        <w:t xml:space="preserve"> </w:t>
      </w:r>
      <w:r w:rsidRPr="00CD5F8A">
        <w:t>тысяч.</w:t>
      </w:r>
    </w:p>
    <w:p w:rsidR="00985858" w:rsidRPr="00CD5F8A" w:rsidRDefault="00985858" w:rsidP="00985858">
      <w:r w:rsidRPr="00CD5F8A">
        <w:t>По</w:t>
      </w:r>
      <w:r w:rsidR="000B4359">
        <w:t xml:space="preserve"> </w:t>
      </w:r>
      <w:r w:rsidRPr="00CD5F8A">
        <w:t>части</w:t>
      </w:r>
      <w:r w:rsidR="000B4359">
        <w:t xml:space="preserve"> </w:t>
      </w:r>
      <w:r w:rsidRPr="00CD5F8A">
        <w:t>7</w:t>
      </w:r>
      <w:r w:rsidR="000B4359">
        <w:t xml:space="preserve"> </w:t>
      </w:r>
      <w:r w:rsidRPr="00CD5F8A">
        <w:t>статьи</w:t>
      </w:r>
      <w:r w:rsidR="000B4359">
        <w:t xml:space="preserve"> </w:t>
      </w:r>
      <w:r w:rsidRPr="00CD5F8A">
        <w:t>5.27</w:t>
      </w:r>
      <w:r w:rsidR="000B4359">
        <w:t xml:space="preserve"> </w:t>
      </w:r>
      <w:r w:rsidRPr="00CD5F8A">
        <w:t>КоАП</w:t>
      </w:r>
      <w:r w:rsidR="000B4359">
        <w:t xml:space="preserve"> </w:t>
      </w:r>
      <w:r w:rsidRPr="00CD5F8A">
        <w:t>должностных</w:t>
      </w:r>
      <w:r w:rsidR="000B4359">
        <w:t xml:space="preserve"> </w:t>
      </w:r>
      <w:r w:rsidRPr="00CD5F8A">
        <w:t>лиц</w:t>
      </w:r>
      <w:r w:rsidR="000B4359">
        <w:t xml:space="preserve"> </w:t>
      </w:r>
      <w:r w:rsidRPr="00CD5F8A">
        <w:t>ждет</w:t>
      </w:r>
      <w:r w:rsidR="000B4359">
        <w:t xml:space="preserve"> </w:t>
      </w:r>
      <w:r w:rsidRPr="00CD5F8A">
        <w:t>штраф</w:t>
      </w:r>
      <w:r w:rsidR="000B4359">
        <w:t xml:space="preserve"> </w:t>
      </w:r>
      <w:r w:rsidRPr="00CD5F8A">
        <w:t>от</w:t>
      </w:r>
      <w:r w:rsidR="000B4359">
        <w:t xml:space="preserve"> </w:t>
      </w:r>
      <w:r w:rsidRPr="00CD5F8A">
        <w:t>20</w:t>
      </w:r>
      <w:r w:rsidR="000B4359">
        <w:t xml:space="preserve"> </w:t>
      </w:r>
      <w:r w:rsidRPr="00CD5F8A">
        <w:t>до</w:t>
      </w:r>
      <w:r w:rsidR="000B4359">
        <w:t xml:space="preserve"> </w:t>
      </w:r>
      <w:r w:rsidRPr="00CD5F8A">
        <w:t>30</w:t>
      </w:r>
      <w:r w:rsidR="000B4359">
        <w:t xml:space="preserve"> </w:t>
      </w:r>
      <w:r w:rsidRPr="00CD5F8A">
        <w:t>тысяч</w:t>
      </w:r>
      <w:r w:rsidR="000B4359">
        <w:t xml:space="preserve"> </w:t>
      </w:r>
      <w:r w:rsidRPr="00CD5F8A">
        <w:t>рублей</w:t>
      </w:r>
      <w:r w:rsidR="000B4359">
        <w:t xml:space="preserve"> </w:t>
      </w:r>
      <w:r w:rsidRPr="00CD5F8A">
        <w:t>или</w:t>
      </w:r>
      <w:r w:rsidR="000B4359">
        <w:t xml:space="preserve"> </w:t>
      </w:r>
      <w:r w:rsidRPr="00CD5F8A">
        <w:t>дисквалификация</w:t>
      </w:r>
      <w:r w:rsidR="000B4359">
        <w:t xml:space="preserve"> </w:t>
      </w:r>
      <w:r w:rsidRPr="00CD5F8A">
        <w:t>на</w:t>
      </w:r>
      <w:r w:rsidR="000B4359">
        <w:t xml:space="preserve"> </w:t>
      </w:r>
      <w:r w:rsidRPr="00CD5F8A">
        <w:t>срок</w:t>
      </w:r>
      <w:r w:rsidR="000B4359">
        <w:t xml:space="preserve"> </w:t>
      </w:r>
      <w:r w:rsidRPr="00CD5F8A">
        <w:t>от</w:t>
      </w:r>
      <w:r w:rsidR="000B4359">
        <w:t xml:space="preserve"> </w:t>
      </w:r>
      <w:r w:rsidRPr="00CD5F8A">
        <w:t>одного</w:t>
      </w:r>
      <w:r w:rsidR="000B4359">
        <w:t xml:space="preserve"> </w:t>
      </w:r>
      <w:r w:rsidRPr="00CD5F8A">
        <w:t>года</w:t>
      </w:r>
      <w:r w:rsidR="000B4359">
        <w:t xml:space="preserve"> </w:t>
      </w:r>
      <w:r w:rsidRPr="00CD5F8A">
        <w:t>до</w:t>
      </w:r>
      <w:r w:rsidR="000B4359">
        <w:t xml:space="preserve"> </w:t>
      </w:r>
      <w:r w:rsidRPr="00CD5F8A">
        <w:t>трех</w:t>
      </w:r>
      <w:r w:rsidR="000B4359">
        <w:t xml:space="preserve"> </w:t>
      </w:r>
      <w:r w:rsidRPr="00CD5F8A">
        <w:t>лет.</w:t>
      </w:r>
      <w:r w:rsidR="000B4359">
        <w:t xml:space="preserve"> </w:t>
      </w:r>
      <w:r w:rsidRPr="00CD5F8A">
        <w:t>Тех,</w:t>
      </w:r>
      <w:r w:rsidR="000B4359">
        <w:t xml:space="preserve"> </w:t>
      </w:r>
      <w:r w:rsidRPr="00CD5F8A">
        <w:t>кто</w:t>
      </w:r>
      <w:r w:rsidR="000B4359">
        <w:t xml:space="preserve"> </w:t>
      </w:r>
      <w:r w:rsidRPr="00CD5F8A">
        <w:t>ведет</w:t>
      </w:r>
      <w:r w:rsidR="000B4359">
        <w:t xml:space="preserve"> </w:t>
      </w:r>
      <w:r w:rsidRPr="00CD5F8A">
        <w:t>предпринимательскую</w:t>
      </w:r>
      <w:r w:rsidR="000B4359">
        <w:t xml:space="preserve"> </w:t>
      </w:r>
      <w:r w:rsidRPr="00CD5F8A">
        <w:t>деятельность</w:t>
      </w:r>
      <w:r w:rsidR="000B4359">
        <w:t xml:space="preserve"> </w:t>
      </w:r>
      <w:r w:rsidRPr="00CD5F8A">
        <w:t>без</w:t>
      </w:r>
      <w:r w:rsidR="000B4359">
        <w:t xml:space="preserve"> </w:t>
      </w:r>
      <w:r w:rsidRPr="00CD5F8A">
        <w:t>образования</w:t>
      </w:r>
      <w:r w:rsidR="000B4359">
        <w:t xml:space="preserve"> </w:t>
      </w:r>
      <w:r w:rsidRPr="00CD5F8A">
        <w:t>юрлица,</w:t>
      </w:r>
      <w:r w:rsidR="000B4359">
        <w:t xml:space="preserve"> - </w:t>
      </w:r>
      <w:r w:rsidRPr="00CD5F8A">
        <w:t>от</w:t>
      </w:r>
      <w:r w:rsidR="000B4359">
        <w:t xml:space="preserve"> </w:t>
      </w:r>
      <w:r w:rsidRPr="00CD5F8A">
        <w:t>10</w:t>
      </w:r>
      <w:r w:rsidR="000B4359">
        <w:t xml:space="preserve"> </w:t>
      </w:r>
      <w:r w:rsidRPr="00CD5F8A">
        <w:t>до</w:t>
      </w:r>
      <w:r w:rsidR="000B4359">
        <w:t xml:space="preserve"> </w:t>
      </w:r>
      <w:r w:rsidRPr="00CD5F8A">
        <w:t>30</w:t>
      </w:r>
      <w:r w:rsidR="000B4359">
        <w:t xml:space="preserve"> </w:t>
      </w:r>
      <w:r w:rsidRPr="00CD5F8A">
        <w:t>тысяч;</w:t>
      </w:r>
      <w:r w:rsidR="000B4359">
        <w:t xml:space="preserve"> </w:t>
      </w:r>
      <w:r w:rsidRPr="00CD5F8A">
        <w:t>юрлиц</w:t>
      </w:r>
      <w:r w:rsidR="000B4359">
        <w:t xml:space="preserve"> - </w:t>
      </w:r>
      <w:r w:rsidRPr="00CD5F8A">
        <w:t>от</w:t>
      </w:r>
      <w:r w:rsidR="000B4359">
        <w:t xml:space="preserve"> </w:t>
      </w:r>
      <w:r w:rsidRPr="00CD5F8A">
        <w:t>50</w:t>
      </w:r>
      <w:r w:rsidR="000B4359">
        <w:t xml:space="preserve"> </w:t>
      </w:r>
      <w:r w:rsidRPr="00CD5F8A">
        <w:t>до</w:t>
      </w:r>
      <w:r w:rsidR="000B4359">
        <w:t xml:space="preserve"> </w:t>
      </w:r>
      <w:r w:rsidRPr="00CD5F8A">
        <w:t>100</w:t>
      </w:r>
      <w:r w:rsidR="000B4359">
        <w:t xml:space="preserve"> </w:t>
      </w:r>
      <w:r w:rsidRPr="00CD5F8A">
        <w:t>тысяч</w:t>
      </w:r>
      <w:r w:rsidR="000B4359">
        <w:t xml:space="preserve"> </w:t>
      </w:r>
      <w:r w:rsidRPr="00CD5F8A">
        <w:t>рублей.</w:t>
      </w:r>
    </w:p>
    <w:p w:rsidR="00985858" w:rsidRPr="00CD5F8A" w:rsidRDefault="00985858" w:rsidP="00985858">
      <w:r w:rsidRPr="00CD5F8A">
        <w:t>При</w:t>
      </w:r>
      <w:r w:rsidR="000B4359">
        <w:t xml:space="preserve"> </w:t>
      </w:r>
      <w:r w:rsidRPr="00CD5F8A">
        <w:t>этом</w:t>
      </w:r>
      <w:r w:rsidR="000B4359">
        <w:t xml:space="preserve"> </w:t>
      </w:r>
      <w:r w:rsidRPr="00CD5F8A">
        <w:t>зарплата</w:t>
      </w:r>
      <w:r w:rsidR="000B4359">
        <w:t xml:space="preserve"> </w:t>
      </w:r>
      <w:r w:rsidRPr="00CD5F8A">
        <w:t>ниже</w:t>
      </w:r>
      <w:r w:rsidR="000B4359">
        <w:t xml:space="preserve"> </w:t>
      </w:r>
      <w:r w:rsidRPr="00CD5F8A">
        <w:t>МРОТ</w:t>
      </w:r>
      <w:r w:rsidR="000B4359">
        <w:t xml:space="preserve"> </w:t>
      </w:r>
      <w:r w:rsidRPr="00CD5F8A">
        <w:t>законна</w:t>
      </w:r>
      <w:r w:rsidR="000B4359">
        <w:t xml:space="preserve"> </w:t>
      </w:r>
      <w:r w:rsidRPr="00CD5F8A">
        <w:t>при</w:t>
      </w:r>
      <w:r w:rsidR="000B4359">
        <w:t xml:space="preserve"> </w:t>
      </w:r>
      <w:r w:rsidRPr="00CD5F8A">
        <w:t>неполном</w:t>
      </w:r>
      <w:r w:rsidR="000B4359">
        <w:t xml:space="preserve"> </w:t>
      </w:r>
      <w:r w:rsidRPr="00CD5F8A">
        <w:t>рабочем</w:t>
      </w:r>
      <w:r w:rsidR="000B4359">
        <w:t xml:space="preserve"> </w:t>
      </w:r>
      <w:r w:rsidRPr="00CD5F8A">
        <w:t>времени</w:t>
      </w:r>
      <w:r w:rsidR="000B4359">
        <w:t xml:space="preserve"> </w:t>
      </w:r>
      <w:r w:rsidRPr="00CD5F8A">
        <w:t>или</w:t>
      </w:r>
      <w:r w:rsidR="000B4359">
        <w:t xml:space="preserve"> </w:t>
      </w:r>
      <w:r w:rsidRPr="00CD5F8A">
        <w:t>отпуске</w:t>
      </w:r>
      <w:r w:rsidR="000B4359">
        <w:t xml:space="preserve"> </w:t>
      </w:r>
      <w:r w:rsidRPr="00CD5F8A">
        <w:t>за</w:t>
      </w:r>
      <w:r w:rsidR="000B4359">
        <w:t xml:space="preserve"> </w:t>
      </w:r>
      <w:r w:rsidRPr="00CD5F8A">
        <w:t>свой</w:t>
      </w:r>
      <w:r w:rsidR="000B4359">
        <w:t xml:space="preserve"> </w:t>
      </w:r>
      <w:r w:rsidRPr="00CD5F8A">
        <w:t>счет.</w:t>
      </w:r>
      <w:r w:rsidR="000B4359">
        <w:t xml:space="preserve"> </w:t>
      </w:r>
      <w:r w:rsidRPr="00CD5F8A">
        <w:t>Меньше</w:t>
      </w:r>
      <w:r w:rsidR="000B4359">
        <w:t xml:space="preserve"> </w:t>
      </w:r>
      <w:r w:rsidRPr="00CD5F8A">
        <w:t>получить</w:t>
      </w:r>
      <w:r w:rsidR="000B4359">
        <w:t xml:space="preserve"> </w:t>
      </w:r>
      <w:r w:rsidRPr="00CD5F8A">
        <w:t>на</w:t>
      </w:r>
      <w:r w:rsidR="000B4359">
        <w:t xml:space="preserve"> </w:t>
      </w:r>
      <w:r w:rsidRPr="00CD5F8A">
        <w:t>руки</w:t>
      </w:r>
      <w:r w:rsidR="000B4359">
        <w:t xml:space="preserve"> </w:t>
      </w:r>
      <w:r w:rsidRPr="00CD5F8A">
        <w:t>можно</w:t>
      </w:r>
      <w:r w:rsidR="000B4359">
        <w:t xml:space="preserve"> </w:t>
      </w:r>
      <w:r w:rsidRPr="00CD5F8A">
        <w:t>из-за</w:t>
      </w:r>
      <w:r w:rsidR="000B4359">
        <w:t xml:space="preserve"> </w:t>
      </w:r>
      <w:r w:rsidRPr="00CD5F8A">
        <w:t>удержаний,</w:t>
      </w:r>
      <w:r w:rsidR="000B4359">
        <w:t xml:space="preserve"> </w:t>
      </w:r>
      <w:r w:rsidRPr="00CD5F8A">
        <w:t>например,</w:t>
      </w:r>
      <w:r w:rsidR="000B4359">
        <w:t xml:space="preserve"> </w:t>
      </w:r>
      <w:r w:rsidRPr="00CD5F8A">
        <w:t>по</w:t>
      </w:r>
      <w:r w:rsidR="000B4359">
        <w:t xml:space="preserve"> </w:t>
      </w:r>
      <w:r w:rsidRPr="00CD5F8A">
        <w:t>исполнительным</w:t>
      </w:r>
      <w:r w:rsidR="000B4359">
        <w:t xml:space="preserve"> </w:t>
      </w:r>
      <w:r w:rsidRPr="00CD5F8A">
        <w:t>листам</w:t>
      </w:r>
      <w:r w:rsidR="000B4359">
        <w:t xml:space="preserve"> </w:t>
      </w:r>
      <w:r w:rsidRPr="00CD5F8A">
        <w:t>от</w:t>
      </w:r>
      <w:r w:rsidR="000B4359">
        <w:t xml:space="preserve"> </w:t>
      </w:r>
      <w:r w:rsidRPr="00CD5F8A">
        <w:t>приставов</w:t>
      </w:r>
      <w:r w:rsidR="000B4359">
        <w:t xml:space="preserve"> </w:t>
      </w:r>
      <w:r w:rsidRPr="00CD5F8A">
        <w:t>или</w:t>
      </w:r>
      <w:r w:rsidR="000B4359">
        <w:t xml:space="preserve"> </w:t>
      </w:r>
      <w:r w:rsidRPr="00CD5F8A">
        <w:t>документально</w:t>
      </w:r>
      <w:r w:rsidR="000B4359">
        <w:t xml:space="preserve"> </w:t>
      </w:r>
      <w:r w:rsidRPr="00CD5F8A">
        <w:t>оформленной</w:t>
      </w:r>
      <w:r w:rsidR="000B4359">
        <w:t xml:space="preserve"> </w:t>
      </w:r>
      <w:r w:rsidRPr="00CD5F8A">
        <w:t>компенсации</w:t>
      </w:r>
      <w:r w:rsidR="000B4359">
        <w:t xml:space="preserve"> </w:t>
      </w:r>
      <w:r w:rsidRPr="00CD5F8A">
        <w:t>материального</w:t>
      </w:r>
      <w:r w:rsidR="000B4359">
        <w:t xml:space="preserve"> </w:t>
      </w:r>
      <w:r w:rsidRPr="00CD5F8A">
        <w:t>ущерба</w:t>
      </w:r>
      <w:r w:rsidR="000B4359">
        <w:t xml:space="preserve"> </w:t>
      </w:r>
      <w:r w:rsidRPr="00CD5F8A">
        <w:t>по</w:t>
      </w:r>
      <w:r w:rsidR="000B4359">
        <w:t xml:space="preserve"> </w:t>
      </w:r>
      <w:r w:rsidRPr="00CD5F8A">
        <w:t>вине</w:t>
      </w:r>
      <w:r w:rsidR="000B4359">
        <w:t xml:space="preserve"> </w:t>
      </w:r>
      <w:r w:rsidRPr="00CD5F8A">
        <w:t>сотрудника,</w:t>
      </w:r>
      <w:r w:rsidR="000B4359">
        <w:t xml:space="preserve"> </w:t>
      </w:r>
      <w:r w:rsidRPr="00CD5F8A">
        <w:t>заключила</w:t>
      </w:r>
      <w:r w:rsidR="000B4359">
        <w:t xml:space="preserve"> </w:t>
      </w:r>
      <w:r w:rsidRPr="00CD5F8A">
        <w:t>юрист.</w:t>
      </w:r>
    </w:p>
    <w:p w:rsidR="00985858" w:rsidRPr="00CD5F8A" w:rsidRDefault="0096245C" w:rsidP="00985858">
      <w:hyperlink r:id="rId26" w:history="1">
        <w:r w:rsidR="00985858" w:rsidRPr="00CD5F8A">
          <w:rPr>
            <w:rStyle w:val="a3"/>
            <w:lang w:val="en-US"/>
          </w:rPr>
          <w:t>https</w:t>
        </w:r>
        <w:r w:rsidR="00985858" w:rsidRPr="00CD5F8A">
          <w:rPr>
            <w:rStyle w:val="a3"/>
          </w:rPr>
          <w:t>://1</w:t>
        </w:r>
        <w:r w:rsidR="00985858" w:rsidRPr="00CD5F8A">
          <w:rPr>
            <w:rStyle w:val="a3"/>
            <w:lang w:val="en-US"/>
          </w:rPr>
          <w:t>prime</w:t>
        </w:r>
        <w:r w:rsidR="00985858" w:rsidRPr="00CD5F8A">
          <w:rPr>
            <w:rStyle w:val="a3"/>
          </w:rPr>
          <w:t>.</w:t>
        </w:r>
        <w:r w:rsidR="00985858" w:rsidRPr="00CD5F8A">
          <w:rPr>
            <w:rStyle w:val="a3"/>
            <w:lang w:val="en-US"/>
          </w:rPr>
          <w:t>ru</w:t>
        </w:r>
        <w:r w:rsidR="00985858" w:rsidRPr="00CD5F8A">
          <w:rPr>
            <w:rStyle w:val="a3"/>
          </w:rPr>
          <w:t>/</w:t>
        </w:r>
        <w:r w:rsidR="00985858" w:rsidRPr="00CD5F8A">
          <w:rPr>
            <w:rStyle w:val="a3"/>
            <w:lang w:val="en-US"/>
          </w:rPr>
          <w:t>exclusive</w:t>
        </w:r>
        <w:r w:rsidR="00985858" w:rsidRPr="00CD5F8A">
          <w:rPr>
            <w:rStyle w:val="a3"/>
          </w:rPr>
          <w:t>/20231102/842139728.</w:t>
        </w:r>
        <w:r w:rsidR="00985858" w:rsidRPr="00CD5F8A">
          <w:rPr>
            <w:rStyle w:val="a3"/>
            <w:lang w:val="en-US"/>
          </w:rPr>
          <w:t>html</w:t>
        </w:r>
      </w:hyperlink>
      <w:r w:rsidR="000B4359">
        <w:t xml:space="preserve"> </w:t>
      </w:r>
    </w:p>
    <w:p w:rsidR="002C64AC" w:rsidRPr="00CD5F8A" w:rsidRDefault="002C64AC" w:rsidP="002C64AC">
      <w:pPr>
        <w:pStyle w:val="2"/>
      </w:pPr>
      <w:bookmarkStart w:id="74" w:name="_Toc149891087"/>
      <w:r w:rsidRPr="00CD5F8A">
        <w:t>Газета.Ru,</w:t>
      </w:r>
      <w:r w:rsidR="000B4359">
        <w:t xml:space="preserve"> </w:t>
      </w:r>
      <w:r w:rsidRPr="00CD5F8A">
        <w:t>02.11.2023,</w:t>
      </w:r>
      <w:r w:rsidR="000B4359">
        <w:t xml:space="preserve"> </w:t>
      </w:r>
      <w:r w:rsidRPr="00CD5F8A">
        <w:t>Россиянам</w:t>
      </w:r>
      <w:r w:rsidR="000B4359">
        <w:t xml:space="preserve"> </w:t>
      </w:r>
      <w:r w:rsidRPr="00CD5F8A">
        <w:t>рассказали,</w:t>
      </w:r>
      <w:r w:rsidR="000B4359">
        <w:t xml:space="preserve"> </w:t>
      </w:r>
      <w:r w:rsidRPr="00CD5F8A">
        <w:t>как</w:t>
      </w:r>
      <w:r w:rsidR="000B4359">
        <w:t xml:space="preserve"> </w:t>
      </w:r>
      <w:r w:rsidRPr="00CD5F8A">
        <w:t>уход</w:t>
      </w:r>
      <w:r w:rsidR="000B4359">
        <w:t xml:space="preserve"> </w:t>
      </w:r>
      <w:r w:rsidRPr="00CD5F8A">
        <w:t>за</w:t>
      </w:r>
      <w:r w:rsidR="000B4359">
        <w:t xml:space="preserve"> </w:t>
      </w:r>
      <w:r w:rsidRPr="00CD5F8A">
        <w:t>ребенком</w:t>
      </w:r>
      <w:r w:rsidR="000B4359">
        <w:t xml:space="preserve"> </w:t>
      </w:r>
      <w:r w:rsidRPr="00CD5F8A">
        <w:t>влияет</w:t>
      </w:r>
      <w:r w:rsidR="000B4359">
        <w:t xml:space="preserve"> </w:t>
      </w:r>
      <w:r w:rsidRPr="00CD5F8A">
        <w:t>на</w:t>
      </w:r>
      <w:r w:rsidR="000B4359">
        <w:t xml:space="preserve"> </w:t>
      </w:r>
      <w:r w:rsidRPr="00CD5F8A">
        <w:t>размер</w:t>
      </w:r>
      <w:r w:rsidR="000B4359">
        <w:t xml:space="preserve"> </w:t>
      </w:r>
      <w:r w:rsidRPr="00CD5F8A">
        <w:t>пенсии</w:t>
      </w:r>
      <w:bookmarkEnd w:id="74"/>
    </w:p>
    <w:p w:rsidR="002C64AC" w:rsidRPr="00CD5F8A" w:rsidRDefault="002C64AC" w:rsidP="000414E9">
      <w:pPr>
        <w:pStyle w:val="3"/>
      </w:pPr>
      <w:bookmarkStart w:id="75" w:name="_Toc149891088"/>
      <w:r w:rsidRPr="00CD5F8A">
        <w:t>Уход</w:t>
      </w:r>
      <w:r w:rsidR="000B4359">
        <w:t xml:space="preserve"> </w:t>
      </w:r>
      <w:r w:rsidRPr="00CD5F8A">
        <w:t>за</w:t>
      </w:r>
      <w:r w:rsidR="000B4359">
        <w:t xml:space="preserve"> </w:t>
      </w:r>
      <w:r w:rsidRPr="00CD5F8A">
        <w:t>первым</w:t>
      </w:r>
      <w:r w:rsidR="000B4359">
        <w:t xml:space="preserve"> </w:t>
      </w:r>
      <w:r w:rsidRPr="00CD5F8A">
        <w:t>ребенком</w:t>
      </w:r>
      <w:r w:rsidR="000B4359">
        <w:t xml:space="preserve"> </w:t>
      </w:r>
      <w:r w:rsidRPr="00CD5F8A">
        <w:t>в</w:t>
      </w:r>
      <w:r w:rsidR="000B4359">
        <w:t xml:space="preserve"> </w:t>
      </w:r>
      <w:r w:rsidRPr="00CD5F8A">
        <w:t>возрасте</w:t>
      </w:r>
      <w:r w:rsidR="000B4359">
        <w:t xml:space="preserve"> </w:t>
      </w:r>
      <w:r w:rsidRPr="00CD5F8A">
        <w:t>до</w:t>
      </w:r>
      <w:r w:rsidR="000B4359">
        <w:t xml:space="preserve"> </w:t>
      </w:r>
      <w:r w:rsidRPr="00CD5F8A">
        <w:t>1,5</w:t>
      </w:r>
      <w:r w:rsidR="000B4359">
        <w:t xml:space="preserve"> </w:t>
      </w:r>
      <w:r w:rsidRPr="00CD5F8A">
        <w:t>лет</w:t>
      </w:r>
      <w:r w:rsidR="000B4359">
        <w:t xml:space="preserve"> </w:t>
      </w:r>
      <w:r w:rsidRPr="00CD5F8A">
        <w:t>приносит</w:t>
      </w:r>
      <w:r w:rsidR="000B4359">
        <w:t xml:space="preserve"> </w:t>
      </w:r>
      <w:r w:rsidRPr="00CD5F8A">
        <w:t>дополнительно</w:t>
      </w:r>
      <w:r w:rsidR="000B4359">
        <w:t xml:space="preserve"> </w:t>
      </w:r>
      <w:r w:rsidRPr="00CD5F8A">
        <w:t>1,8</w:t>
      </w:r>
      <w:r w:rsidR="000B4359">
        <w:t xml:space="preserve"> </w:t>
      </w:r>
      <w:r w:rsidRPr="00CD5F8A">
        <w:t>пенсионного</w:t>
      </w:r>
      <w:r w:rsidR="000B4359">
        <w:t xml:space="preserve"> </w:t>
      </w:r>
      <w:r w:rsidRPr="00CD5F8A">
        <w:t>балла</w:t>
      </w:r>
      <w:r w:rsidR="000B4359">
        <w:t xml:space="preserve"> </w:t>
      </w:r>
      <w:r w:rsidRPr="00CD5F8A">
        <w:t>в</w:t>
      </w:r>
      <w:r w:rsidR="000B4359">
        <w:t xml:space="preserve"> </w:t>
      </w:r>
      <w:r w:rsidRPr="00CD5F8A">
        <w:t>год.</w:t>
      </w:r>
      <w:r w:rsidR="000B4359">
        <w:t xml:space="preserve"> </w:t>
      </w:r>
      <w:r w:rsidRPr="00CD5F8A">
        <w:t>Об</w:t>
      </w:r>
      <w:r w:rsidR="000B4359">
        <w:t xml:space="preserve"> </w:t>
      </w:r>
      <w:r w:rsidRPr="00CD5F8A">
        <w:t>этом</w:t>
      </w:r>
      <w:r w:rsidR="000B4359">
        <w:t xml:space="preserve"> «</w:t>
      </w:r>
      <w:r w:rsidRPr="00CD5F8A">
        <w:t>Газете.Ru</w:t>
      </w:r>
      <w:r w:rsidR="000B4359">
        <w:t xml:space="preserve">» </w:t>
      </w:r>
      <w:r w:rsidRPr="00CD5F8A">
        <w:t>рассказала</w:t>
      </w:r>
      <w:r w:rsidR="000B4359">
        <w:t xml:space="preserve"> </w:t>
      </w:r>
      <w:r w:rsidRPr="00CD5F8A">
        <w:t>эксперт</w:t>
      </w:r>
      <w:r w:rsidR="000B4359">
        <w:t xml:space="preserve"> </w:t>
      </w:r>
      <w:r w:rsidRPr="00CD5F8A">
        <w:t>Научно-исследовательского</w:t>
      </w:r>
      <w:r w:rsidR="000B4359">
        <w:t xml:space="preserve"> </w:t>
      </w:r>
      <w:r w:rsidRPr="00CD5F8A">
        <w:t>института</w:t>
      </w:r>
      <w:r w:rsidR="000B4359">
        <w:t xml:space="preserve"> </w:t>
      </w:r>
      <w:r w:rsidRPr="00CD5F8A">
        <w:t>Минфина</w:t>
      </w:r>
      <w:r w:rsidR="000B4359">
        <w:t xml:space="preserve"> </w:t>
      </w:r>
      <w:r w:rsidRPr="00CD5F8A">
        <w:t>РФ</w:t>
      </w:r>
      <w:r w:rsidR="000B4359">
        <w:t xml:space="preserve"> </w:t>
      </w:r>
      <w:r w:rsidRPr="00CD5F8A">
        <w:t>и</w:t>
      </w:r>
      <w:r w:rsidR="000B4359">
        <w:t xml:space="preserve"> </w:t>
      </w:r>
      <w:r w:rsidRPr="00CD5F8A">
        <w:t>портала</w:t>
      </w:r>
      <w:r w:rsidR="000B4359">
        <w:t xml:space="preserve"> «</w:t>
      </w:r>
      <w:r w:rsidRPr="00CD5F8A">
        <w:t>Моифинансы.рф</w:t>
      </w:r>
      <w:r w:rsidR="000B4359">
        <w:t xml:space="preserve">» </w:t>
      </w:r>
      <w:r w:rsidRPr="00CD5F8A">
        <w:t>Ольга</w:t>
      </w:r>
      <w:r w:rsidR="000B4359">
        <w:t xml:space="preserve"> </w:t>
      </w:r>
      <w:r w:rsidRPr="00CD5F8A">
        <w:t>Дайнеко.</w:t>
      </w:r>
      <w:bookmarkEnd w:id="75"/>
    </w:p>
    <w:p w:rsidR="002C64AC" w:rsidRPr="00CD5F8A" w:rsidRDefault="002C64AC" w:rsidP="002C64AC">
      <w:r w:rsidRPr="00CD5F8A">
        <w:t>Еще</w:t>
      </w:r>
      <w:r w:rsidR="000B4359">
        <w:t xml:space="preserve"> </w:t>
      </w:r>
      <w:r w:rsidRPr="00CD5F8A">
        <w:t>3,6</w:t>
      </w:r>
      <w:r w:rsidR="000B4359">
        <w:t xml:space="preserve"> </w:t>
      </w:r>
      <w:r w:rsidRPr="00CD5F8A">
        <w:t>балла</w:t>
      </w:r>
      <w:r w:rsidR="000B4359">
        <w:t xml:space="preserve"> </w:t>
      </w:r>
      <w:r w:rsidRPr="00CD5F8A">
        <w:t>и</w:t>
      </w:r>
      <w:r w:rsidR="000B4359">
        <w:t xml:space="preserve"> </w:t>
      </w:r>
      <w:r w:rsidRPr="00CD5F8A">
        <w:t>5,4</w:t>
      </w:r>
      <w:r w:rsidR="000B4359">
        <w:t xml:space="preserve"> </w:t>
      </w:r>
      <w:r w:rsidRPr="00CD5F8A">
        <w:t>балла</w:t>
      </w:r>
      <w:r w:rsidR="000B4359">
        <w:t xml:space="preserve"> </w:t>
      </w:r>
      <w:r w:rsidRPr="00CD5F8A">
        <w:t>в</w:t>
      </w:r>
      <w:r w:rsidR="000B4359">
        <w:t xml:space="preserve"> </w:t>
      </w:r>
      <w:r w:rsidRPr="00CD5F8A">
        <w:t>год</w:t>
      </w:r>
      <w:r w:rsidR="000B4359">
        <w:t xml:space="preserve"> </w:t>
      </w:r>
      <w:r w:rsidRPr="00CD5F8A">
        <w:t>начисляются</w:t>
      </w:r>
      <w:r w:rsidR="000B4359">
        <w:t xml:space="preserve"> </w:t>
      </w:r>
      <w:r w:rsidRPr="00CD5F8A">
        <w:t>во</w:t>
      </w:r>
      <w:r w:rsidR="000B4359">
        <w:t xml:space="preserve"> </w:t>
      </w:r>
      <w:r w:rsidRPr="00CD5F8A">
        <w:t>время</w:t>
      </w:r>
      <w:r w:rsidR="000B4359">
        <w:t xml:space="preserve"> </w:t>
      </w:r>
      <w:r w:rsidRPr="00CD5F8A">
        <w:t>отпуска</w:t>
      </w:r>
      <w:r w:rsidR="000B4359">
        <w:t xml:space="preserve"> </w:t>
      </w:r>
      <w:r w:rsidRPr="00CD5F8A">
        <w:t>по</w:t>
      </w:r>
      <w:r w:rsidR="000B4359">
        <w:t xml:space="preserve"> </w:t>
      </w:r>
      <w:r w:rsidRPr="00CD5F8A">
        <w:t>уходу</w:t>
      </w:r>
      <w:r w:rsidR="000B4359">
        <w:t xml:space="preserve"> </w:t>
      </w:r>
      <w:r w:rsidRPr="00CD5F8A">
        <w:t>за</w:t>
      </w:r>
      <w:r w:rsidR="000B4359">
        <w:t xml:space="preserve"> </w:t>
      </w:r>
      <w:r w:rsidRPr="00CD5F8A">
        <w:t>вторым</w:t>
      </w:r>
      <w:r w:rsidR="000B4359">
        <w:t xml:space="preserve"> </w:t>
      </w:r>
      <w:r w:rsidRPr="00CD5F8A">
        <w:t>и</w:t>
      </w:r>
      <w:r w:rsidR="000B4359">
        <w:t xml:space="preserve"> </w:t>
      </w:r>
      <w:r w:rsidRPr="00CD5F8A">
        <w:t>третьим</w:t>
      </w:r>
      <w:r w:rsidR="000B4359">
        <w:t xml:space="preserve"> </w:t>
      </w:r>
      <w:r w:rsidRPr="00CD5F8A">
        <w:t>ребенком</w:t>
      </w:r>
      <w:r w:rsidR="000B4359">
        <w:t xml:space="preserve"> </w:t>
      </w:r>
      <w:r w:rsidRPr="00CD5F8A">
        <w:t>в</w:t>
      </w:r>
      <w:r w:rsidR="000B4359">
        <w:t xml:space="preserve"> </w:t>
      </w:r>
      <w:r w:rsidRPr="00CD5F8A">
        <w:t>возрасте</w:t>
      </w:r>
      <w:r w:rsidR="000B4359">
        <w:t xml:space="preserve"> </w:t>
      </w:r>
      <w:r w:rsidRPr="00CD5F8A">
        <w:t>до</w:t>
      </w:r>
      <w:r w:rsidR="000B4359">
        <w:t xml:space="preserve"> </w:t>
      </w:r>
      <w:r w:rsidRPr="00CD5F8A">
        <w:t>1,5</w:t>
      </w:r>
      <w:r w:rsidR="000B4359">
        <w:t xml:space="preserve"> </w:t>
      </w:r>
      <w:r w:rsidRPr="00CD5F8A">
        <w:t>лет</w:t>
      </w:r>
      <w:r w:rsidR="000B4359">
        <w:t xml:space="preserve"> </w:t>
      </w:r>
      <w:r w:rsidRPr="00CD5F8A">
        <w:t>соответственно.</w:t>
      </w:r>
    </w:p>
    <w:p w:rsidR="002C64AC" w:rsidRPr="00CD5F8A" w:rsidRDefault="000B4359" w:rsidP="002C64AC">
      <w:r>
        <w:t>«</w:t>
      </w:r>
      <w:r w:rsidR="002C64AC" w:rsidRPr="00CD5F8A">
        <w:t>Это</w:t>
      </w:r>
      <w:r>
        <w:t xml:space="preserve"> </w:t>
      </w:r>
      <w:r w:rsidR="002C64AC" w:rsidRPr="00CD5F8A">
        <w:t>касается</w:t>
      </w:r>
      <w:r>
        <w:t xml:space="preserve"> </w:t>
      </w:r>
      <w:r w:rsidR="002C64AC" w:rsidRPr="00CD5F8A">
        <w:t>только</w:t>
      </w:r>
      <w:r>
        <w:t xml:space="preserve"> </w:t>
      </w:r>
      <w:r w:rsidR="002C64AC" w:rsidRPr="00CD5F8A">
        <w:t>родителей</w:t>
      </w:r>
      <w:r>
        <w:t xml:space="preserve"> - </w:t>
      </w:r>
      <w:r w:rsidR="002C64AC" w:rsidRPr="00CD5F8A">
        <w:t>папы</w:t>
      </w:r>
      <w:r>
        <w:t xml:space="preserve"> </w:t>
      </w:r>
      <w:r w:rsidR="002C64AC" w:rsidRPr="00CD5F8A">
        <w:t>или</w:t>
      </w:r>
      <w:r>
        <w:t xml:space="preserve"> </w:t>
      </w:r>
      <w:r w:rsidR="002C64AC" w:rsidRPr="00CD5F8A">
        <w:t>мамы.</w:t>
      </w:r>
      <w:r>
        <w:t xml:space="preserve"> </w:t>
      </w:r>
      <w:r w:rsidR="002C64AC" w:rsidRPr="00CD5F8A">
        <w:t>Бабушка</w:t>
      </w:r>
      <w:r>
        <w:t xml:space="preserve"> </w:t>
      </w:r>
      <w:r w:rsidR="002C64AC" w:rsidRPr="00CD5F8A">
        <w:t>и</w:t>
      </w:r>
      <w:r>
        <w:t xml:space="preserve"> </w:t>
      </w:r>
      <w:r w:rsidR="002C64AC" w:rsidRPr="00CD5F8A">
        <w:t>дедушка</w:t>
      </w:r>
      <w:r>
        <w:t xml:space="preserve"> </w:t>
      </w:r>
      <w:r w:rsidR="002C64AC" w:rsidRPr="00CD5F8A">
        <w:t>могут</w:t>
      </w:r>
      <w:r>
        <w:t xml:space="preserve"> </w:t>
      </w:r>
      <w:r w:rsidR="002C64AC" w:rsidRPr="00CD5F8A">
        <w:t>оформить</w:t>
      </w:r>
      <w:r>
        <w:t xml:space="preserve"> </w:t>
      </w:r>
      <w:r w:rsidR="002C64AC" w:rsidRPr="00CD5F8A">
        <w:t>отпуск</w:t>
      </w:r>
      <w:r>
        <w:t xml:space="preserve"> </w:t>
      </w:r>
      <w:r w:rsidR="002C64AC" w:rsidRPr="00CD5F8A">
        <w:t>по</w:t>
      </w:r>
      <w:r>
        <w:t xml:space="preserve"> </w:t>
      </w:r>
      <w:r w:rsidR="002C64AC" w:rsidRPr="00CD5F8A">
        <w:t>уходу</w:t>
      </w:r>
      <w:r>
        <w:t xml:space="preserve"> </w:t>
      </w:r>
      <w:r w:rsidR="002C64AC" w:rsidRPr="00CD5F8A">
        <w:t>за</w:t>
      </w:r>
      <w:r>
        <w:t xml:space="preserve"> </w:t>
      </w:r>
      <w:r w:rsidR="002C64AC" w:rsidRPr="00CD5F8A">
        <w:t>ребенком</w:t>
      </w:r>
      <w:r>
        <w:t xml:space="preserve"> </w:t>
      </w:r>
      <w:r w:rsidR="002C64AC" w:rsidRPr="00CD5F8A">
        <w:t>и</w:t>
      </w:r>
      <w:r>
        <w:t xml:space="preserve"> </w:t>
      </w:r>
      <w:r w:rsidR="002C64AC" w:rsidRPr="00CD5F8A">
        <w:t>получать</w:t>
      </w:r>
      <w:r>
        <w:t xml:space="preserve"> </w:t>
      </w:r>
      <w:r w:rsidR="002C64AC" w:rsidRPr="00CD5F8A">
        <w:t>от</w:t>
      </w:r>
      <w:r>
        <w:t xml:space="preserve"> </w:t>
      </w:r>
      <w:r w:rsidR="002C64AC" w:rsidRPr="00CD5F8A">
        <w:t>работодателя</w:t>
      </w:r>
      <w:r>
        <w:t xml:space="preserve"> </w:t>
      </w:r>
      <w:r w:rsidR="002C64AC" w:rsidRPr="00CD5F8A">
        <w:t>выплаты,</w:t>
      </w:r>
      <w:r>
        <w:t xml:space="preserve"> </w:t>
      </w:r>
      <w:r w:rsidR="002C64AC" w:rsidRPr="00CD5F8A">
        <w:t>но</w:t>
      </w:r>
      <w:r>
        <w:t xml:space="preserve"> </w:t>
      </w:r>
      <w:r w:rsidR="002C64AC" w:rsidRPr="00CD5F8A">
        <w:t>это</w:t>
      </w:r>
      <w:r>
        <w:t xml:space="preserve"> </w:t>
      </w:r>
      <w:r w:rsidR="002C64AC" w:rsidRPr="00CD5F8A">
        <w:t>не</w:t>
      </w:r>
      <w:r>
        <w:t xml:space="preserve"> </w:t>
      </w:r>
      <w:r w:rsidR="002C64AC" w:rsidRPr="00CD5F8A">
        <w:t>будет</w:t>
      </w:r>
      <w:r>
        <w:t xml:space="preserve"> </w:t>
      </w:r>
      <w:r w:rsidR="002C64AC" w:rsidRPr="00CD5F8A">
        <w:t>влиять</w:t>
      </w:r>
      <w:r>
        <w:t xml:space="preserve"> </w:t>
      </w:r>
      <w:r w:rsidR="002C64AC" w:rsidRPr="00CD5F8A">
        <w:t>на</w:t>
      </w:r>
      <w:r>
        <w:t xml:space="preserve"> </w:t>
      </w:r>
      <w:r w:rsidR="002C64AC" w:rsidRPr="00CD5F8A">
        <w:t>размер</w:t>
      </w:r>
      <w:r>
        <w:t xml:space="preserve"> </w:t>
      </w:r>
      <w:r w:rsidR="002C64AC" w:rsidRPr="00CD5F8A">
        <w:t>их</w:t>
      </w:r>
      <w:r>
        <w:t xml:space="preserve"> </w:t>
      </w:r>
      <w:r w:rsidR="002C64AC" w:rsidRPr="00CD5F8A">
        <w:t>пенсии.</w:t>
      </w:r>
      <w:r>
        <w:t xml:space="preserve"> </w:t>
      </w:r>
      <w:r w:rsidR="002C64AC" w:rsidRPr="00CD5F8A">
        <w:t>То</w:t>
      </w:r>
      <w:r>
        <w:t xml:space="preserve"> </w:t>
      </w:r>
      <w:r w:rsidR="002C64AC" w:rsidRPr="00CD5F8A">
        <w:t>есть</w:t>
      </w:r>
      <w:r>
        <w:t xml:space="preserve"> </w:t>
      </w:r>
      <w:r w:rsidR="002C64AC" w:rsidRPr="00CD5F8A">
        <w:t>бабушке</w:t>
      </w:r>
      <w:r>
        <w:t xml:space="preserve"> </w:t>
      </w:r>
      <w:r w:rsidR="002C64AC" w:rsidRPr="00CD5F8A">
        <w:t>и</w:t>
      </w:r>
      <w:r>
        <w:t xml:space="preserve"> </w:t>
      </w:r>
      <w:r w:rsidR="002C64AC" w:rsidRPr="00CD5F8A">
        <w:t>дедушке</w:t>
      </w:r>
      <w:r>
        <w:t xml:space="preserve"> </w:t>
      </w:r>
      <w:r w:rsidR="002C64AC" w:rsidRPr="00CD5F8A">
        <w:t>пенсионные</w:t>
      </w:r>
      <w:r>
        <w:t xml:space="preserve"> </w:t>
      </w:r>
      <w:r w:rsidR="002C64AC" w:rsidRPr="00CD5F8A">
        <w:t>баллы</w:t>
      </w:r>
      <w:r>
        <w:t xml:space="preserve"> </w:t>
      </w:r>
      <w:r w:rsidR="002C64AC" w:rsidRPr="00CD5F8A">
        <w:t>начисляться</w:t>
      </w:r>
      <w:r>
        <w:t xml:space="preserve"> </w:t>
      </w:r>
      <w:r w:rsidR="002C64AC" w:rsidRPr="00CD5F8A">
        <w:t>не</w:t>
      </w:r>
      <w:r>
        <w:t xml:space="preserve"> </w:t>
      </w:r>
      <w:r w:rsidR="002C64AC" w:rsidRPr="00CD5F8A">
        <w:t>будут</w:t>
      </w:r>
      <w:r>
        <w:t>»</w:t>
      </w:r>
      <w:r w:rsidR="002C64AC" w:rsidRPr="00CD5F8A">
        <w:t>,</w:t>
      </w:r>
      <w:r>
        <w:t xml:space="preserve"> - </w:t>
      </w:r>
      <w:r w:rsidR="002C64AC" w:rsidRPr="00CD5F8A">
        <w:t>сказала</w:t>
      </w:r>
      <w:r>
        <w:t xml:space="preserve"> </w:t>
      </w:r>
      <w:r w:rsidR="002C64AC" w:rsidRPr="00CD5F8A">
        <w:t>Дайнеко.</w:t>
      </w:r>
    </w:p>
    <w:p w:rsidR="002C64AC" w:rsidRPr="00CD5F8A" w:rsidRDefault="002C64AC" w:rsidP="002C64AC">
      <w:r w:rsidRPr="00CD5F8A">
        <w:lastRenderedPageBreak/>
        <w:t>Чем</w:t>
      </w:r>
      <w:r w:rsidR="000B4359">
        <w:t xml:space="preserve"> </w:t>
      </w:r>
      <w:r w:rsidRPr="00CD5F8A">
        <w:t>больше</w:t>
      </w:r>
      <w:r w:rsidR="000B4359">
        <w:t xml:space="preserve"> </w:t>
      </w:r>
      <w:r w:rsidRPr="00CD5F8A">
        <w:t>пенсионных</w:t>
      </w:r>
      <w:r w:rsidR="000B4359">
        <w:t xml:space="preserve"> </w:t>
      </w:r>
      <w:r w:rsidRPr="00CD5F8A">
        <w:t>баллов</w:t>
      </w:r>
      <w:r w:rsidR="000B4359">
        <w:t xml:space="preserve"> </w:t>
      </w:r>
      <w:r w:rsidRPr="00CD5F8A">
        <w:t>накопит</w:t>
      </w:r>
      <w:r w:rsidR="000B4359">
        <w:t xml:space="preserve"> </w:t>
      </w:r>
      <w:r w:rsidRPr="00CD5F8A">
        <w:t>человек,</w:t>
      </w:r>
      <w:r w:rsidR="000B4359">
        <w:t xml:space="preserve"> </w:t>
      </w:r>
      <w:r w:rsidRPr="00CD5F8A">
        <w:t>тем</w:t>
      </w:r>
      <w:r w:rsidR="000B4359">
        <w:t xml:space="preserve"> </w:t>
      </w:r>
      <w:r w:rsidRPr="00CD5F8A">
        <w:t>больше</w:t>
      </w:r>
      <w:r w:rsidR="000B4359">
        <w:t xml:space="preserve"> </w:t>
      </w:r>
      <w:r w:rsidRPr="00CD5F8A">
        <w:t>будет</w:t>
      </w:r>
      <w:r w:rsidR="000B4359">
        <w:t xml:space="preserve"> </w:t>
      </w:r>
      <w:r w:rsidRPr="00CD5F8A">
        <w:t>у</w:t>
      </w:r>
      <w:r w:rsidR="000B4359">
        <w:t xml:space="preserve"> </w:t>
      </w:r>
      <w:r w:rsidRPr="00CD5F8A">
        <w:t>него</w:t>
      </w:r>
      <w:r w:rsidR="000B4359">
        <w:t xml:space="preserve"> </w:t>
      </w:r>
      <w:r w:rsidRPr="00CD5F8A">
        <w:t>пенсия.</w:t>
      </w:r>
      <w:r w:rsidR="000B4359">
        <w:t xml:space="preserve"> </w:t>
      </w:r>
      <w:r w:rsidRPr="00CD5F8A">
        <w:t>В</w:t>
      </w:r>
      <w:r w:rsidR="000B4359">
        <w:t xml:space="preserve"> </w:t>
      </w:r>
      <w:r w:rsidRPr="00CD5F8A">
        <w:t>2024</w:t>
      </w:r>
      <w:r w:rsidR="000B4359">
        <w:t xml:space="preserve"> </w:t>
      </w:r>
      <w:r w:rsidRPr="00CD5F8A">
        <w:t>году</w:t>
      </w:r>
      <w:r w:rsidR="000B4359">
        <w:t xml:space="preserve"> </w:t>
      </w:r>
      <w:r w:rsidRPr="00CD5F8A">
        <w:t>для</w:t>
      </w:r>
      <w:r w:rsidR="000B4359">
        <w:t xml:space="preserve"> </w:t>
      </w:r>
      <w:r w:rsidRPr="00CD5F8A">
        <w:t>выхода</w:t>
      </w:r>
      <w:r w:rsidR="000B4359">
        <w:t xml:space="preserve"> </w:t>
      </w:r>
      <w:r w:rsidRPr="00CD5F8A">
        <w:t>на</w:t>
      </w:r>
      <w:r w:rsidR="000B4359">
        <w:t xml:space="preserve"> </w:t>
      </w:r>
      <w:r w:rsidRPr="00CD5F8A">
        <w:t>пенсию</w:t>
      </w:r>
      <w:r w:rsidR="000B4359">
        <w:t xml:space="preserve"> </w:t>
      </w:r>
      <w:r w:rsidRPr="00CD5F8A">
        <w:t>нужно</w:t>
      </w:r>
      <w:r w:rsidR="000B4359">
        <w:t xml:space="preserve"> </w:t>
      </w:r>
      <w:r w:rsidRPr="00CD5F8A">
        <w:t>заработать</w:t>
      </w:r>
      <w:r w:rsidR="000B4359">
        <w:t xml:space="preserve"> </w:t>
      </w:r>
      <w:r w:rsidRPr="00CD5F8A">
        <w:t>минимум</w:t>
      </w:r>
      <w:r w:rsidR="000B4359">
        <w:t xml:space="preserve"> </w:t>
      </w:r>
      <w:r w:rsidRPr="00CD5F8A">
        <w:t>28,2</w:t>
      </w:r>
      <w:r w:rsidR="000B4359">
        <w:t xml:space="preserve"> </w:t>
      </w:r>
      <w:r w:rsidRPr="00CD5F8A">
        <w:t>пенсионного</w:t>
      </w:r>
      <w:r w:rsidR="000B4359">
        <w:t xml:space="preserve"> </w:t>
      </w:r>
      <w:r w:rsidRPr="00CD5F8A">
        <w:t>балла.</w:t>
      </w:r>
      <w:r w:rsidR="000B4359">
        <w:t xml:space="preserve"> </w:t>
      </w:r>
      <w:r w:rsidRPr="00CD5F8A">
        <w:t>Если</w:t>
      </w:r>
      <w:r w:rsidR="000B4359">
        <w:t xml:space="preserve"> </w:t>
      </w:r>
      <w:r w:rsidRPr="00CD5F8A">
        <w:t>представить,</w:t>
      </w:r>
      <w:r w:rsidR="000B4359">
        <w:t xml:space="preserve"> </w:t>
      </w:r>
      <w:r w:rsidRPr="00CD5F8A">
        <w:t>что</w:t>
      </w:r>
      <w:r w:rsidR="000B4359">
        <w:t xml:space="preserve"> </w:t>
      </w:r>
      <w:r w:rsidRPr="00CD5F8A">
        <w:t>в</w:t>
      </w:r>
      <w:r w:rsidR="000B4359">
        <w:t xml:space="preserve"> </w:t>
      </w:r>
      <w:r w:rsidRPr="00CD5F8A">
        <w:t>семье</w:t>
      </w:r>
      <w:r w:rsidR="000B4359">
        <w:t xml:space="preserve"> </w:t>
      </w:r>
      <w:r w:rsidRPr="00CD5F8A">
        <w:t>три</w:t>
      </w:r>
      <w:r w:rsidR="000B4359">
        <w:t xml:space="preserve"> </w:t>
      </w:r>
      <w:r w:rsidRPr="00CD5F8A">
        <w:t>ребенка,</w:t>
      </w:r>
      <w:r w:rsidR="000B4359">
        <w:t xml:space="preserve"> </w:t>
      </w:r>
      <w:r w:rsidRPr="00CD5F8A">
        <w:t>и</w:t>
      </w:r>
      <w:r w:rsidR="000B4359">
        <w:t xml:space="preserve"> </w:t>
      </w:r>
      <w:r w:rsidRPr="00CD5F8A">
        <w:t>мама</w:t>
      </w:r>
      <w:r w:rsidR="000B4359">
        <w:t xml:space="preserve"> </w:t>
      </w:r>
      <w:r w:rsidRPr="00CD5F8A">
        <w:t>брала</w:t>
      </w:r>
      <w:r w:rsidR="000B4359">
        <w:t xml:space="preserve"> </w:t>
      </w:r>
      <w:r w:rsidRPr="00CD5F8A">
        <w:t>отпуск</w:t>
      </w:r>
      <w:r w:rsidR="000B4359">
        <w:t xml:space="preserve"> </w:t>
      </w:r>
      <w:r w:rsidRPr="00CD5F8A">
        <w:t>по</w:t>
      </w:r>
      <w:r w:rsidR="000B4359">
        <w:t xml:space="preserve"> </w:t>
      </w:r>
      <w:r w:rsidRPr="00CD5F8A">
        <w:t>уходу</w:t>
      </w:r>
      <w:r w:rsidR="000B4359">
        <w:t xml:space="preserve"> </w:t>
      </w:r>
      <w:r w:rsidRPr="00CD5F8A">
        <w:t>за</w:t>
      </w:r>
      <w:r w:rsidR="000B4359">
        <w:t xml:space="preserve"> </w:t>
      </w:r>
      <w:r w:rsidRPr="00CD5F8A">
        <w:t>каждым</w:t>
      </w:r>
      <w:r w:rsidR="000B4359">
        <w:t xml:space="preserve"> </w:t>
      </w:r>
      <w:r w:rsidRPr="00CD5F8A">
        <w:t>из</w:t>
      </w:r>
      <w:r w:rsidR="000B4359">
        <w:t xml:space="preserve"> </w:t>
      </w:r>
      <w:r w:rsidRPr="00CD5F8A">
        <w:t>них,</w:t>
      </w:r>
      <w:r w:rsidR="000B4359">
        <w:t xml:space="preserve"> </w:t>
      </w:r>
      <w:r w:rsidRPr="00CD5F8A">
        <w:t>она</w:t>
      </w:r>
      <w:r w:rsidR="000B4359">
        <w:t xml:space="preserve"> </w:t>
      </w:r>
      <w:r w:rsidRPr="00CD5F8A">
        <w:t>заработает</w:t>
      </w:r>
      <w:r w:rsidR="000B4359">
        <w:t xml:space="preserve"> </w:t>
      </w:r>
      <w:r w:rsidRPr="00CD5F8A">
        <w:t>дополнительно</w:t>
      </w:r>
      <w:r w:rsidR="000B4359">
        <w:t xml:space="preserve"> </w:t>
      </w:r>
      <w:r w:rsidRPr="00CD5F8A">
        <w:t>10,8</w:t>
      </w:r>
      <w:r w:rsidR="000B4359">
        <w:t xml:space="preserve"> </w:t>
      </w:r>
      <w:r w:rsidRPr="00CD5F8A">
        <w:t>балла.</w:t>
      </w:r>
      <w:r w:rsidR="000B4359">
        <w:t xml:space="preserve"> </w:t>
      </w:r>
      <w:r w:rsidRPr="00CD5F8A">
        <w:t>В</w:t>
      </w:r>
      <w:r w:rsidR="000B4359">
        <w:t xml:space="preserve"> </w:t>
      </w:r>
      <w:r w:rsidRPr="00CD5F8A">
        <w:t>2024</w:t>
      </w:r>
      <w:r w:rsidR="000B4359">
        <w:t xml:space="preserve"> </w:t>
      </w:r>
      <w:r w:rsidRPr="00CD5F8A">
        <w:t>году</w:t>
      </w:r>
      <w:r w:rsidR="000B4359">
        <w:t xml:space="preserve"> </w:t>
      </w:r>
      <w:r w:rsidRPr="00CD5F8A">
        <w:t>один</w:t>
      </w:r>
      <w:r w:rsidR="000B4359">
        <w:t xml:space="preserve"> </w:t>
      </w:r>
      <w:r w:rsidRPr="00CD5F8A">
        <w:t>пенсионный</w:t>
      </w:r>
      <w:r w:rsidR="000B4359">
        <w:t xml:space="preserve"> </w:t>
      </w:r>
      <w:r w:rsidRPr="00CD5F8A">
        <w:t>балл</w:t>
      </w:r>
      <w:r w:rsidR="000B4359">
        <w:t xml:space="preserve"> </w:t>
      </w:r>
      <w:r w:rsidRPr="00CD5F8A">
        <w:t>стоит</w:t>
      </w:r>
      <w:r w:rsidR="000B4359">
        <w:t xml:space="preserve"> </w:t>
      </w:r>
      <w:r w:rsidRPr="00CD5F8A">
        <w:t>133,05</w:t>
      </w:r>
      <w:r w:rsidR="000B4359">
        <w:t xml:space="preserve"> </w:t>
      </w:r>
      <w:r w:rsidRPr="00CD5F8A">
        <w:t>рубля.</w:t>
      </w:r>
      <w:r w:rsidR="000B4359">
        <w:t xml:space="preserve"> </w:t>
      </w:r>
      <w:r w:rsidRPr="00CD5F8A">
        <w:t>Значит,</w:t>
      </w:r>
      <w:r w:rsidR="000B4359">
        <w:t xml:space="preserve"> </w:t>
      </w:r>
      <w:r w:rsidRPr="00CD5F8A">
        <w:t>при</w:t>
      </w:r>
      <w:r w:rsidR="000B4359">
        <w:t xml:space="preserve"> </w:t>
      </w:r>
      <w:r w:rsidRPr="00CD5F8A">
        <w:t>выходе</w:t>
      </w:r>
      <w:r w:rsidR="000B4359">
        <w:t xml:space="preserve"> </w:t>
      </w:r>
      <w:r w:rsidRPr="00CD5F8A">
        <w:t>на</w:t>
      </w:r>
      <w:r w:rsidR="000B4359">
        <w:t xml:space="preserve"> </w:t>
      </w:r>
      <w:r w:rsidRPr="00CD5F8A">
        <w:t>пенсию</w:t>
      </w:r>
      <w:r w:rsidR="000B4359">
        <w:t xml:space="preserve"> </w:t>
      </w:r>
      <w:r w:rsidRPr="00CD5F8A">
        <w:t>в</w:t>
      </w:r>
      <w:r w:rsidR="000B4359">
        <w:t xml:space="preserve"> </w:t>
      </w:r>
      <w:r w:rsidRPr="00CD5F8A">
        <w:t>следующем</w:t>
      </w:r>
      <w:r w:rsidR="000B4359">
        <w:t xml:space="preserve"> </w:t>
      </w:r>
      <w:r w:rsidRPr="00CD5F8A">
        <w:t>году</w:t>
      </w:r>
      <w:r w:rsidR="000B4359">
        <w:t xml:space="preserve"> </w:t>
      </w:r>
      <w:r w:rsidRPr="00CD5F8A">
        <w:t>женщина</w:t>
      </w:r>
      <w:r w:rsidR="000B4359">
        <w:t xml:space="preserve"> </w:t>
      </w:r>
      <w:r w:rsidRPr="00CD5F8A">
        <w:t>сможет</w:t>
      </w:r>
      <w:r w:rsidR="000B4359">
        <w:t xml:space="preserve"> </w:t>
      </w:r>
      <w:r w:rsidRPr="00CD5F8A">
        <w:t>рассчитывать</w:t>
      </w:r>
      <w:r w:rsidR="000B4359">
        <w:t xml:space="preserve"> </w:t>
      </w:r>
      <w:r w:rsidRPr="00CD5F8A">
        <w:t>на</w:t>
      </w:r>
      <w:r w:rsidR="000B4359">
        <w:t xml:space="preserve"> </w:t>
      </w:r>
      <w:r w:rsidRPr="00CD5F8A">
        <w:t>увеличение</w:t>
      </w:r>
      <w:r w:rsidR="000B4359">
        <w:t xml:space="preserve"> </w:t>
      </w:r>
      <w:r w:rsidRPr="00CD5F8A">
        <w:t>своей</w:t>
      </w:r>
      <w:r w:rsidR="000B4359">
        <w:t xml:space="preserve"> </w:t>
      </w:r>
      <w:r w:rsidRPr="00CD5F8A">
        <w:t>пенсии</w:t>
      </w:r>
      <w:r w:rsidR="000B4359">
        <w:t xml:space="preserve"> </w:t>
      </w:r>
      <w:r w:rsidRPr="00CD5F8A">
        <w:t>на</w:t>
      </w:r>
      <w:r w:rsidR="000B4359">
        <w:t xml:space="preserve"> </w:t>
      </w:r>
      <w:r w:rsidRPr="00CD5F8A">
        <w:t>1436,94</w:t>
      </w:r>
      <w:r w:rsidR="000B4359">
        <w:t xml:space="preserve"> </w:t>
      </w:r>
      <w:r w:rsidRPr="00CD5F8A">
        <w:t>рубля.</w:t>
      </w:r>
      <w:r w:rsidR="000B4359">
        <w:t xml:space="preserve"> </w:t>
      </w:r>
    </w:p>
    <w:p w:rsidR="002C64AC" w:rsidRPr="00CD5F8A" w:rsidRDefault="0096245C" w:rsidP="002C64AC">
      <w:hyperlink r:id="rId27" w:history="1">
        <w:r w:rsidR="002C64AC" w:rsidRPr="00CD5F8A">
          <w:rPr>
            <w:rStyle w:val="a3"/>
          </w:rPr>
          <w:t>https://www.gazeta.ru/business/news/2023/11/02/21626575.shtml</w:t>
        </w:r>
      </w:hyperlink>
    </w:p>
    <w:p w:rsidR="00985858" w:rsidRPr="00CD5F8A" w:rsidRDefault="00985858" w:rsidP="00985858">
      <w:pPr>
        <w:pStyle w:val="2"/>
      </w:pPr>
      <w:bookmarkStart w:id="76" w:name="_Toc149891089"/>
      <w:r w:rsidRPr="00CD5F8A">
        <w:t>PRIMPRESS,</w:t>
      </w:r>
      <w:r w:rsidR="000B4359">
        <w:t xml:space="preserve"> </w:t>
      </w:r>
      <w:r w:rsidRPr="00CD5F8A">
        <w:t>02.11.2023,</w:t>
      </w:r>
      <w:r w:rsidR="000B4359">
        <w:t xml:space="preserve"> </w:t>
      </w:r>
      <w:r w:rsidRPr="00CD5F8A">
        <w:t>Пенсионеров,</w:t>
      </w:r>
      <w:r w:rsidR="000B4359">
        <w:t xml:space="preserve"> </w:t>
      </w:r>
      <w:r w:rsidRPr="00CD5F8A">
        <w:t>у</w:t>
      </w:r>
      <w:r w:rsidR="000B4359">
        <w:t xml:space="preserve"> </w:t>
      </w:r>
      <w:r w:rsidRPr="00CD5F8A">
        <w:t>которых</w:t>
      </w:r>
      <w:r w:rsidR="000B4359">
        <w:t xml:space="preserve"> </w:t>
      </w:r>
      <w:r w:rsidRPr="00CD5F8A">
        <w:t>нет</w:t>
      </w:r>
      <w:r w:rsidR="000B4359">
        <w:t xml:space="preserve"> </w:t>
      </w:r>
      <w:r w:rsidRPr="00CD5F8A">
        <w:t>дохода,</w:t>
      </w:r>
      <w:r w:rsidR="000B4359">
        <w:t xml:space="preserve"> </w:t>
      </w:r>
      <w:r w:rsidRPr="00CD5F8A">
        <w:t>кроме</w:t>
      </w:r>
      <w:r w:rsidR="000B4359">
        <w:t xml:space="preserve"> </w:t>
      </w:r>
      <w:r w:rsidRPr="00CD5F8A">
        <w:t>пенсии,</w:t>
      </w:r>
      <w:r w:rsidR="000B4359">
        <w:t xml:space="preserve"> </w:t>
      </w:r>
      <w:r w:rsidRPr="00CD5F8A">
        <w:t>ждет</w:t>
      </w:r>
      <w:r w:rsidR="000B4359">
        <w:t xml:space="preserve"> </w:t>
      </w:r>
      <w:r w:rsidRPr="00CD5F8A">
        <w:t>большой</w:t>
      </w:r>
      <w:r w:rsidR="000B4359">
        <w:t xml:space="preserve"> </w:t>
      </w:r>
      <w:r w:rsidRPr="00CD5F8A">
        <w:t>сюрприз</w:t>
      </w:r>
      <w:r w:rsidR="000B4359">
        <w:t xml:space="preserve"> </w:t>
      </w:r>
      <w:r w:rsidRPr="00CD5F8A">
        <w:t>с</w:t>
      </w:r>
      <w:r w:rsidR="000B4359">
        <w:t xml:space="preserve"> </w:t>
      </w:r>
      <w:r w:rsidRPr="00CD5F8A">
        <w:t>3</w:t>
      </w:r>
      <w:r w:rsidR="000B4359">
        <w:t xml:space="preserve"> </w:t>
      </w:r>
      <w:r w:rsidRPr="00CD5F8A">
        <w:t>ноября</w:t>
      </w:r>
      <w:bookmarkEnd w:id="76"/>
    </w:p>
    <w:p w:rsidR="00985858" w:rsidRPr="00CD5F8A" w:rsidRDefault="00985858" w:rsidP="000414E9">
      <w:pPr>
        <w:pStyle w:val="3"/>
      </w:pPr>
      <w:bookmarkStart w:id="77" w:name="_Toc149891090"/>
      <w:r w:rsidRPr="00CD5F8A">
        <w:t>Пенсионерам,</w:t>
      </w:r>
      <w:r w:rsidR="000B4359">
        <w:t xml:space="preserve"> </w:t>
      </w:r>
      <w:r w:rsidRPr="00CD5F8A">
        <w:t>у</w:t>
      </w:r>
      <w:r w:rsidR="000B4359">
        <w:t xml:space="preserve"> </w:t>
      </w:r>
      <w:r w:rsidRPr="00CD5F8A">
        <w:t>которых</w:t>
      </w:r>
      <w:r w:rsidR="000B4359">
        <w:t xml:space="preserve"> </w:t>
      </w:r>
      <w:r w:rsidRPr="00CD5F8A">
        <w:t>кроме</w:t>
      </w:r>
      <w:r w:rsidR="000B4359">
        <w:t xml:space="preserve"> </w:t>
      </w:r>
      <w:r w:rsidRPr="00CD5F8A">
        <w:t>пенсии</w:t>
      </w:r>
      <w:r w:rsidR="000B4359">
        <w:t xml:space="preserve"> </w:t>
      </w:r>
      <w:r w:rsidRPr="00CD5F8A">
        <w:t>нет</w:t>
      </w:r>
      <w:r w:rsidR="000B4359">
        <w:t xml:space="preserve"> </w:t>
      </w:r>
      <w:r w:rsidRPr="00CD5F8A">
        <w:t>других</w:t>
      </w:r>
      <w:r w:rsidR="000B4359">
        <w:t xml:space="preserve"> </w:t>
      </w:r>
      <w:r w:rsidRPr="00CD5F8A">
        <w:t>доходов,</w:t>
      </w:r>
      <w:r w:rsidR="000B4359">
        <w:t xml:space="preserve"> </w:t>
      </w:r>
      <w:r w:rsidRPr="00CD5F8A">
        <w:t>рассказали</w:t>
      </w:r>
      <w:r w:rsidR="000B4359">
        <w:t xml:space="preserve"> </w:t>
      </w:r>
      <w:r w:rsidRPr="00CD5F8A">
        <w:t>о</w:t>
      </w:r>
      <w:r w:rsidR="000B4359">
        <w:t xml:space="preserve"> </w:t>
      </w:r>
      <w:r w:rsidRPr="00CD5F8A">
        <w:t>новом</w:t>
      </w:r>
      <w:r w:rsidR="000B4359">
        <w:t xml:space="preserve"> </w:t>
      </w:r>
      <w:r w:rsidRPr="00CD5F8A">
        <w:t>сюрпризе.</w:t>
      </w:r>
      <w:r w:rsidR="000B4359">
        <w:t xml:space="preserve"> </w:t>
      </w:r>
      <w:r w:rsidRPr="00CD5F8A">
        <w:t>Уже</w:t>
      </w:r>
      <w:r w:rsidR="000B4359">
        <w:t xml:space="preserve"> </w:t>
      </w:r>
      <w:r w:rsidRPr="00CD5F8A">
        <w:t>с</w:t>
      </w:r>
      <w:r w:rsidR="000B4359">
        <w:t xml:space="preserve"> </w:t>
      </w:r>
      <w:r w:rsidRPr="00CD5F8A">
        <w:t>3</w:t>
      </w:r>
      <w:r w:rsidR="000B4359">
        <w:t xml:space="preserve"> </w:t>
      </w:r>
      <w:r w:rsidRPr="00CD5F8A">
        <w:t>ноября</w:t>
      </w:r>
      <w:r w:rsidR="000B4359">
        <w:t xml:space="preserve"> </w:t>
      </w:r>
      <w:r w:rsidRPr="00CD5F8A">
        <w:t>для</w:t>
      </w:r>
      <w:r w:rsidR="000B4359">
        <w:t xml:space="preserve"> </w:t>
      </w:r>
      <w:r w:rsidRPr="00CD5F8A">
        <w:t>них</w:t>
      </w:r>
      <w:r w:rsidR="000B4359">
        <w:t xml:space="preserve"> </w:t>
      </w:r>
      <w:r w:rsidRPr="00CD5F8A">
        <w:t>заработает</w:t>
      </w:r>
      <w:r w:rsidR="000B4359">
        <w:t xml:space="preserve"> </w:t>
      </w:r>
      <w:r w:rsidRPr="00CD5F8A">
        <w:t>новая</w:t>
      </w:r>
      <w:r w:rsidR="000B4359">
        <w:t xml:space="preserve"> </w:t>
      </w:r>
      <w:r w:rsidRPr="00CD5F8A">
        <w:t>норма</w:t>
      </w:r>
      <w:r w:rsidR="000B4359">
        <w:t xml:space="preserve"> </w:t>
      </w:r>
      <w:r w:rsidRPr="00CD5F8A">
        <w:t>законодательства.</w:t>
      </w:r>
      <w:r w:rsidR="000B4359">
        <w:t xml:space="preserve"> </w:t>
      </w:r>
      <w:r w:rsidRPr="00CD5F8A">
        <w:t>И</w:t>
      </w:r>
      <w:r w:rsidR="000B4359">
        <w:t xml:space="preserve"> </w:t>
      </w:r>
      <w:r w:rsidRPr="00CD5F8A">
        <w:t>оформить</w:t>
      </w:r>
      <w:r w:rsidR="000B4359">
        <w:t xml:space="preserve"> </w:t>
      </w:r>
      <w:r w:rsidRPr="00CD5F8A">
        <w:t>один</w:t>
      </w:r>
      <w:r w:rsidR="000B4359">
        <w:t xml:space="preserve"> </w:t>
      </w:r>
      <w:r w:rsidRPr="00CD5F8A">
        <w:t>процесс</w:t>
      </w:r>
      <w:r w:rsidR="000B4359">
        <w:t xml:space="preserve"> </w:t>
      </w:r>
      <w:r w:rsidRPr="00CD5F8A">
        <w:t>теперь</w:t>
      </w:r>
      <w:r w:rsidR="000B4359">
        <w:t xml:space="preserve"> </w:t>
      </w:r>
      <w:r w:rsidRPr="00CD5F8A">
        <w:t>пожилым</w:t>
      </w:r>
      <w:r w:rsidR="000B4359">
        <w:t xml:space="preserve"> </w:t>
      </w:r>
      <w:r w:rsidRPr="00CD5F8A">
        <w:t>станет</w:t>
      </w:r>
      <w:r w:rsidR="000B4359">
        <w:t xml:space="preserve"> </w:t>
      </w:r>
      <w:r w:rsidRPr="00CD5F8A">
        <w:t>значительно</w:t>
      </w:r>
      <w:r w:rsidR="000B4359">
        <w:t xml:space="preserve"> </w:t>
      </w:r>
      <w:r w:rsidRPr="00CD5F8A">
        <w:t>легче.</w:t>
      </w:r>
      <w:r w:rsidR="000B4359">
        <w:t xml:space="preserve"> </w:t>
      </w:r>
      <w:r w:rsidRPr="00CD5F8A">
        <w:t>Об</w:t>
      </w:r>
      <w:r w:rsidR="000B4359">
        <w:t xml:space="preserve"> </w:t>
      </w:r>
      <w:r w:rsidRPr="00CD5F8A">
        <w:t>этом</w:t>
      </w:r>
      <w:r w:rsidR="000B4359">
        <w:t xml:space="preserve"> </w:t>
      </w:r>
      <w:r w:rsidRPr="00CD5F8A">
        <w:t>рассказала</w:t>
      </w:r>
      <w:r w:rsidR="000B4359">
        <w:t xml:space="preserve"> </w:t>
      </w:r>
      <w:r w:rsidRPr="00CD5F8A">
        <w:t>юрист</w:t>
      </w:r>
      <w:r w:rsidR="000B4359">
        <w:t xml:space="preserve"> </w:t>
      </w:r>
      <w:r w:rsidRPr="00CD5F8A">
        <w:t>Ирина</w:t>
      </w:r>
      <w:r w:rsidR="000B4359">
        <w:t xml:space="preserve"> </w:t>
      </w:r>
      <w:r w:rsidRPr="00CD5F8A">
        <w:t>Сивакова,</w:t>
      </w:r>
      <w:r w:rsidR="000B4359">
        <w:t xml:space="preserve"> </w:t>
      </w:r>
      <w:r w:rsidRPr="00CD5F8A">
        <w:t>сообщает</w:t>
      </w:r>
      <w:r w:rsidR="000B4359">
        <w:t xml:space="preserve"> </w:t>
      </w:r>
      <w:r w:rsidRPr="00CD5F8A">
        <w:t>PRIMPRESS.</w:t>
      </w:r>
      <w:bookmarkEnd w:id="77"/>
    </w:p>
    <w:p w:rsidR="00985858" w:rsidRPr="00CD5F8A" w:rsidRDefault="00985858" w:rsidP="00985858">
      <w:r w:rsidRPr="00CD5F8A">
        <w:t>Речь</w:t>
      </w:r>
      <w:r w:rsidR="000B4359">
        <w:t xml:space="preserve"> </w:t>
      </w:r>
      <w:r w:rsidRPr="00CD5F8A">
        <w:t>идет</w:t>
      </w:r>
      <w:r w:rsidR="000B4359">
        <w:t xml:space="preserve"> </w:t>
      </w:r>
      <w:r w:rsidRPr="00CD5F8A">
        <w:t>о</w:t>
      </w:r>
      <w:r w:rsidR="000B4359">
        <w:t xml:space="preserve"> </w:t>
      </w:r>
      <w:r w:rsidRPr="00CD5F8A">
        <w:t>таком</w:t>
      </w:r>
      <w:r w:rsidR="000B4359">
        <w:t xml:space="preserve"> </w:t>
      </w:r>
      <w:r w:rsidRPr="00CD5F8A">
        <w:t>моменте,</w:t>
      </w:r>
      <w:r w:rsidR="000B4359">
        <w:t xml:space="preserve"> </w:t>
      </w:r>
      <w:r w:rsidRPr="00CD5F8A">
        <w:t>как</w:t>
      </w:r>
      <w:r w:rsidR="000B4359">
        <w:t xml:space="preserve"> </w:t>
      </w:r>
      <w:r w:rsidRPr="00CD5F8A">
        <w:t>списание</w:t>
      </w:r>
      <w:r w:rsidR="000B4359">
        <w:t xml:space="preserve"> </w:t>
      </w:r>
      <w:r w:rsidRPr="00CD5F8A">
        <w:t>накопившихся</w:t>
      </w:r>
      <w:r w:rsidR="000B4359">
        <w:t xml:space="preserve"> </w:t>
      </w:r>
      <w:r w:rsidRPr="00CD5F8A">
        <w:t>у</w:t>
      </w:r>
      <w:r w:rsidR="000B4359">
        <w:t xml:space="preserve"> </w:t>
      </w:r>
      <w:r w:rsidRPr="00CD5F8A">
        <w:t>человека</w:t>
      </w:r>
      <w:r w:rsidR="000B4359">
        <w:t xml:space="preserve"> </w:t>
      </w:r>
      <w:r w:rsidRPr="00CD5F8A">
        <w:t>долгов.</w:t>
      </w:r>
      <w:r w:rsidR="000B4359">
        <w:t xml:space="preserve"> </w:t>
      </w:r>
      <w:r w:rsidRPr="00CD5F8A">
        <w:t>Освободить</w:t>
      </w:r>
      <w:r w:rsidR="000B4359">
        <w:t xml:space="preserve"> </w:t>
      </w:r>
      <w:r w:rsidRPr="00CD5F8A">
        <w:t>себя</w:t>
      </w:r>
      <w:r w:rsidR="000B4359">
        <w:t xml:space="preserve"> </w:t>
      </w:r>
      <w:r w:rsidRPr="00CD5F8A">
        <w:t>от</w:t>
      </w:r>
      <w:r w:rsidR="000B4359">
        <w:t xml:space="preserve"> </w:t>
      </w:r>
      <w:r w:rsidRPr="00CD5F8A">
        <w:t>долгового</w:t>
      </w:r>
      <w:r w:rsidR="000B4359">
        <w:t xml:space="preserve"> </w:t>
      </w:r>
      <w:r w:rsidRPr="00CD5F8A">
        <w:t>бремени</w:t>
      </w:r>
      <w:r w:rsidR="000B4359">
        <w:t xml:space="preserve"> </w:t>
      </w:r>
      <w:r w:rsidRPr="00CD5F8A">
        <w:t>может</w:t>
      </w:r>
      <w:r w:rsidR="000B4359">
        <w:t xml:space="preserve"> </w:t>
      </w:r>
      <w:r w:rsidRPr="00CD5F8A">
        <w:t>каждый</w:t>
      </w:r>
      <w:r w:rsidR="000B4359">
        <w:t xml:space="preserve"> </w:t>
      </w:r>
      <w:r w:rsidRPr="00CD5F8A">
        <w:t>человек,</w:t>
      </w:r>
      <w:r w:rsidR="000B4359">
        <w:t xml:space="preserve"> </w:t>
      </w:r>
      <w:r w:rsidRPr="00CD5F8A">
        <w:t>который</w:t>
      </w:r>
      <w:r w:rsidR="000B4359">
        <w:t xml:space="preserve"> </w:t>
      </w:r>
      <w:r w:rsidRPr="00CD5F8A">
        <w:t>подаст</w:t>
      </w:r>
      <w:r w:rsidR="000B4359">
        <w:t xml:space="preserve"> </w:t>
      </w:r>
      <w:r w:rsidRPr="00CD5F8A">
        <w:t>на</w:t>
      </w:r>
      <w:r w:rsidR="000B4359">
        <w:t xml:space="preserve"> </w:t>
      </w:r>
      <w:r w:rsidRPr="00CD5F8A">
        <w:t>процедуру</w:t>
      </w:r>
      <w:r w:rsidR="000B4359">
        <w:t xml:space="preserve"> </w:t>
      </w:r>
      <w:r w:rsidRPr="00CD5F8A">
        <w:t>банкротства.</w:t>
      </w:r>
      <w:r w:rsidR="000B4359">
        <w:t xml:space="preserve"> </w:t>
      </w:r>
      <w:r w:rsidRPr="00CD5F8A">
        <w:t>И</w:t>
      </w:r>
      <w:r w:rsidR="000B4359">
        <w:t xml:space="preserve"> </w:t>
      </w:r>
      <w:r w:rsidRPr="00CD5F8A">
        <w:t>теперь</w:t>
      </w:r>
      <w:r w:rsidR="000B4359">
        <w:t xml:space="preserve"> </w:t>
      </w:r>
      <w:r w:rsidRPr="00CD5F8A">
        <w:t>сделать</w:t>
      </w:r>
      <w:r w:rsidR="000B4359">
        <w:t xml:space="preserve"> </w:t>
      </w:r>
      <w:r w:rsidRPr="00CD5F8A">
        <w:t>это</w:t>
      </w:r>
      <w:r w:rsidR="000B4359">
        <w:t xml:space="preserve"> </w:t>
      </w:r>
      <w:r w:rsidRPr="00CD5F8A">
        <w:t>пожилым</w:t>
      </w:r>
      <w:r w:rsidR="000B4359">
        <w:t xml:space="preserve"> </w:t>
      </w:r>
      <w:r w:rsidRPr="00CD5F8A">
        <w:t>гражданам</w:t>
      </w:r>
      <w:r w:rsidR="000B4359">
        <w:t xml:space="preserve"> </w:t>
      </w:r>
      <w:r w:rsidRPr="00CD5F8A">
        <w:t>будет</w:t>
      </w:r>
      <w:r w:rsidR="000B4359">
        <w:t xml:space="preserve"> </w:t>
      </w:r>
      <w:r w:rsidRPr="00CD5F8A">
        <w:t>гораздо</w:t>
      </w:r>
      <w:r w:rsidR="000B4359">
        <w:t xml:space="preserve"> </w:t>
      </w:r>
      <w:r w:rsidRPr="00CD5F8A">
        <w:t>проще.</w:t>
      </w:r>
    </w:p>
    <w:p w:rsidR="00985858" w:rsidRPr="00CD5F8A" w:rsidRDefault="00985858" w:rsidP="00985858">
      <w:r w:rsidRPr="00CD5F8A">
        <w:t>В</w:t>
      </w:r>
      <w:r w:rsidR="000B4359">
        <w:t xml:space="preserve"> </w:t>
      </w:r>
      <w:r w:rsidRPr="00CD5F8A">
        <w:t>частности,</w:t>
      </w:r>
      <w:r w:rsidR="000B4359">
        <w:t xml:space="preserve"> </w:t>
      </w:r>
      <w:r w:rsidRPr="00CD5F8A">
        <w:t>уже</w:t>
      </w:r>
      <w:r w:rsidR="000B4359">
        <w:t xml:space="preserve"> </w:t>
      </w:r>
      <w:r w:rsidRPr="00CD5F8A">
        <w:t>с</w:t>
      </w:r>
      <w:r w:rsidR="000B4359">
        <w:t xml:space="preserve"> </w:t>
      </w:r>
      <w:r w:rsidRPr="00CD5F8A">
        <w:t>3</w:t>
      </w:r>
      <w:r w:rsidR="000B4359">
        <w:t xml:space="preserve"> </w:t>
      </w:r>
      <w:r w:rsidRPr="00CD5F8A">
        <w:t>ноября</w:t>
      </w:r>
      <w:r w:rsidR="000B4359">
        <w:t xml:space="preserve"> </w:t>
      </w:r>
      <w:r w:rsidRPr="00CD5F8A">
        <w:t>заработают</w:t>
      </w:r>
      <w:r w:rsidR="000B4359">
        <w:t xml:space="preserve"> </w:t>
      </w:r>
      <w:r w:rsidRPr="00CD5F8A">
        <w:t>поправки,</w:t>
      </w:r>
      <w:r w:rsidR="000B4359">
        <w:t xml:space="preserve"> </w:t>
      </w:r>
      <w:r w:rsidRPr="00CD5F8A">
        <w:t>которые</w:t>
      </w:r>
      <w:r w:rsidR="000B4359">
        <w:t xml:space="preserve"> </w:t>
      </w:r>
      <w:r w:rsidRPr="00CD5F8A">
        <w:t>ранее</w:t>
      </w:r>
      <w:r w:rsidR="000B4359">
        <w:t xml:space="preserve"> </w:t>
      </w:r>
      <w:r w:rsidRPr="00CD5F8A">
        <w:t>были</w:t>
      </w:r>
      <w:r w:rsidR="000B4359">
        <w:t xml:space="preserve"> </w:t>
      </w:r>
      <w:r w:rsidRPr="00CD5F8A">
        <w:t>внесены</w:t>
      </w:r>
      <w:r w:rsidR="000B4359">
        <w:t xml:space="preserve"> </w:t>
      </w:r>
      <w:r w:rsidRPr="00CD5F8A">
        <w:t>в</w:t>
      </w:r>
      <w:r w:rsidR="000B4359">
        <w:t xml:space="preserve"> </w:t>
      </w:r>
      <w:r w:rsidRPr="00CD5F8A">
        <w:t>действующие</w:t>
      </w:r>
      <w:r w:rsidR="000B4359">
        <w:t xml:space="preserve"> </w:t>
      </w:r>
      <w:r w:rsidRPr="00CD5F8A">
        <w:t>правила</w:t>
      </w:r>
      <w:r w:rsidR="000B4359">
        <w:t xml:space="preserve"> </w:t>
      </w:r>
      <w:r w:rsidRPr="00CD5F8A">
        <w:t>внесудебного</w:t>
      </w:r>
      <w:r w:rsidR="000B4359">
        <w:t xml:space="preserve"> </w:t>
      </w:r>
      <w:r w:rsidRPr="00CD5F8A">
        <w:t>банкротства.</w:t>
      </w:r>
      <w:r w:rsidR="000B4359">
        <w:t xml:space="preserve"> </w:t>
      </w:r>
      <w:r w:rsidRPr="00CD5F8A">
        <w:t>Освободить</w:t>
      </w:r>
      <w:r w:rsidR="000B4359">
        <w:t xml:space="preserve"> </w:t>
      </w:r>
      <w:r w:rsidRPr="00CD5F8A">
        <w:t>себя</w:t>
      </w:r>
      <w:r w:rsidR="000B4359">
        <w:t xml:space="preserve"> </w:t>
      </w:r>
      <w:r w:rsidRPr="00CD5F8A">
        <w:t>от</w:t>
      </w:r>
      <w:r w:rsidR="000B4359">
        <w:t xml:space="preserve"> </w:t>
      </w:r>
      <w:r w:rsidRPr="00CD5F8A">
        <w:t>долгов</w:t>
      </w:r>
      <w:r w:rsidR="000B4359">
        <w:t xml:space="preserve"> </w:t>
      </w:r>
      <w:r w:rsidRPr="00CD5F8A">
        <w:t>можно</w:t>
      </w:r>
      <w:r w:rsidR="000B4359">
        <w:t xml:space="preserve"> </w:t>
      </w:r>
      <w:r w:rsidRPr="00CD5F8A">
        <w:t>через</w:t>
      </w:r>
      <w:r w:rsidR="000B4359">
        <w:t xml:space="preserve"> </w:t>
      </w:r>
      <w:r w:rsidRPr="00CD5F8A">
        <w:t>суд,</w:t>
      </w:r>
      <w:r w:rsidR="000B4359">
        <w:t xml:space="preserve"> </w:t>
      </w:r>
      <w:r w:rsidRPr="00CD5F8A">
        <w:t>но</w:t>
      </w:r>
      <w:r w:rsidR="000B4359">
        <w:t xml:space="preserve"> </w:t>
      </w:r>
      <w:r w:rsidRPr="00CD5F8A">
        <w:t>большинство</w:t>
      </w:r>
      <w:r w:rsidR="000B4359">
        <w:t xml:space="preserve"> </w:t>
      </w:r>
      <w:r w:rsidRPr="00CD5F8A">
        <w:t>людей</w:t>
      </w:r>
      <w:r w:rsidR="000B4359">
        <w:t xml:space="preserve"> </w:t>
      </w:r>
      <w:r w:rsidRPr="00CD5F8A">
        <w:t>предпочитает</w:t>
      </w:r>
      <w:r w:rsidR="000B4359">
        <w:t xml:space="preserve"> </w:t>
      </w:r>
      <w:r w:rsidRPr="00CD5F8A">
        <w:t>не</w:t>
      </w:r>
      <w:r w:rsidR="000B4359">
        <w:t xml:space="preserve"> </w:t>
      </w:r>
      <w:r w:rsidRPr="00CD5F8A">
        <w:t>обращаться</w:t>
      </w:r>
      <w:r w:rsidR="000B4359">
        <w:t xml:space="preserve"> </w:t>
      </w:r>
      <w:r w:rsidRPr="00CD5F8A">
        <w:t>в</w:t>
      </w:r>
      <w:r w:rsidR="000B4359">
        <w:t xml:space="preserve"> </w:t>
      </w:r>
      <w:r w:rsidRPr="00CD5F8A">
        <w:t>этот</w:t>
      </w:r>
      <w:r w:rsidR="000B4359">
        <w:t xml:space="preserve"> </w:t>
      </w:r>
      <w:r w:rsidRPr="00CD5F8A">
        <w:t>орган</w:t>
      </w:r>
      <w:r w:rsidR="000B4359">
        <w:t xml:space="preserve"> </w:t>
      </w:r>
      <w:r w:rsidRPr="00CD5F8A">
        <w:t>для</w:t>
      </w:r>
      <w:r w:rsidR="000B4359">
        <w:t xml:space="preserve"> </w:t>
      </w:r>
      <w:r w:rsidRPr="00CD5F8A">
        <w:t>такого</w:t>
      </w:r>
      <w:r w:rsidR="000B4359">
        <w:t xml:space="preserve"> </w:t>
      </w:r>
      <w:r w:rsidRPr="00CD5F8A">
        <w:t>процесса.</w:t>
      </w:r>
    </w:p>
    <w:p w:rsidR="00985858" w:rsidRPr="00CD5F8A" w:rsidRDefault="00985858" w:rsidP="00985858">
      <w:r w:rsidRPr="00CD5F8A">
        <w:t>По</w:t>
      </w:r>
      <w:r w:rsidR="000B4359">
        <w:t xml:space="preserve"> </w:t>
      </w:r>
      <w:r w:rsidRPr="00CD5F8A">
        <w:t>словам</w:t>
      </w:r>
      <w:r w:rsidR="000B4359">
        <w:t xml:space="preserve"> </w:t>
      </w:r>
      <w:r w:rsidRPr="00CD5F8A">
        <w:t>Сиваковой,</w:t>
      </w:r>
      <w:r w:rsidR="000B4359">
        <w:t xml:space="preserve"> </w:t>
      </w:r>
      <w:r w:rsidRPr="00CD5F8A">
        <w:t>новые</w:t>
      </w:r>
      <w:r w:rsidR="000B4359">
        <w:t xml:space="preserve"> </w:t>
      </w:r>
      <w:r w:rsidRPr="00CD5F8A">
        <w:t>правила</w:t>
      </w:r>
      <w:r w:rsidR="000B4359">
        <w:t xml:space="preserve"> </w:t>
      </w:r>
      <w:r w:rsidRPr="00CD5F8A">
        <w:t>облегчат</w:t>
      </w:r>
      <w:r w:rsidR="000B4359">
        <w:t xml:space="preserve"> </w:t>
      </w:r>
      <w:r w:rsidRPr="00CD5F8A">
        <w:t>этот</w:t>
      </w:r>
      <w:r w:rsidR="000B4359">
        <w:t xml:space="preserve"> </w:t>
      </w:r>
      <w:r w:rsidRPr="00CD5F8A">
        <w:t>процесс</w:t>
      </w:r>
      <w:r w:rsidR="000B4359">
        <w:t xml:space="preserve"> </w:t>
      </w:r>
      <w:r w:rsidRPr="00CD5F8A">
        <w:t>вне</w:t>
      </w:r>
      <w:r w:rsidR="000B4359">
        <w:t xml:space="preserve"> </w:t>
      </w:r>
      <w:r w:rsidRPr="00CD5F8A">
        <w:t>суда.</w:t>
      </w:r>
      <w:r w:rsidR="000B4359">
        <w:t xml:space="preserve"> </w:t>
      </w:r>
      <w:r w:rsidRPr="00CD5F8A">
        <w:t>Подать</w:t>
      </w:r>
      <w:r w:rsidR="000B4359">
        <w:t xml:space="preserve"> </w:t>
      </w:r>
      <w:r w:rsidRPr="00CD5F8A">
        <w:t>заявление</w:t>
      </w:r>
      <w:r w:rsidR="000B4359">
        <w:t xml:space="preserve"> </w:t>
      </w:r>
      <w:r w:rsidRPr="00CD5F8A">
        <w:t>на</w:t>
      </w:r>
      <w:r w:rsidR="000B4359">
        <w:t xml:space="preserve"> </w:t>
      </w:r>
      <w:r w:rsidRPr="00CD5F8A">
        <w:t>банкротство</w:t>
      </w:r>
      <w:r w:rsidR="000B4359">
        <w:t xml:space="preserve"> </w:t>
      </w:r>
      <w:r w:rsidRPr="00CD5F8A">
        <w:t>можно</w:t>
      </w:r>
      <w:r w:rsidR="000B4359">
        <w:t xml:space="preserve"> </w:t>
      </w:r>
      <w:r w:rsidRPr="00CD5F8A">
        <w:t>будет</w:t>
      </w:r>
      <w:r w:rsidR="000B4359">
        <w:t xml:space="preserve"> </w:t>
      </w:r>
      <w:r w:rsidRPr="00CD5F8A">
        <w:t>в</w:t>
      </w:r>
      <w:r w:rsidR="000B4359">
        <w:t xml:space="preserve"> </w:t>
      </w:r>
      <w:r w:rsidRPr="00CD5F8A">
        <w:t>любом</w:t>
      </w:r>
      <w:r w:rsidR="000B4359">
        <w:t xml:space="preserve"> </w:t>
      </w:r>
      <w:r w:rsidRPr="00CD5F8A">
        <w:t>МФЦ.</w:t>
      </w:r>
      <w:r w:rsidR="000B4359">
        <w:t xml:space="preserve"> </w:t>
      </w:r>
      <w:r w:rsidRPr="00CD5F8A">
        <w:t>А</w:t>
      </w:r>
      <w:r w:rsidR="000B4359">
        <w:t xml:space="preserve"> </w:t>
      </w:r>
      <w:r w:rsidRPr="00CD5F8A">
        <w:t>минимальная</w:t>
      </w:r>
      <w:r w:rsidR="000B4359">
        <w:t xml:space="preserve"> </w:t>
      </w:r>
      <w:r w:rsidRPr="00CD5F8A">
        <w:t>сумма,</w:t>
      </w:r>
      <w:r w:rsidR="000B4359">
        <w:t xml:space="preserve"> </w:t>
      </w:r>
      <w:r w:rsidRPr="00CD5F8A">
        <w:t>по</w:t>
      </w:r>
      <w:r w:rsidR="000B4359">
        <w:t xml:space="preserve"> </w:t>
      </w:r>
      <w:r w:rsidRPr="00CD5F8A">
        <w:t>которой</w:t>
      </w:r>
      <w:r w:rsidR="000B4359">
        <w:t xml:space="preserve"> </w:t>
      </w:r>
      <w:r w:rsidRPr="00CD5F8A">
        <w:t>это</w:t>
      </w:r>
      <w:r w:rsidR="000B4359">
        <w:t xml:space="preserve"> </w:t>
      </w:r>
      <w:r w:rsidRPr="00CD5F8A">
        <w:t>можно</w:t>
      </w:r>
      <w:r w:rsidR="000B4359">
        <w:t xml:space="preserve"> </w:t>
      </w:r>
      <w:r w:rsidRPr="00CD5F8A">
        <w:t>будет</w:t>
      </w:r>
      <w:r w:rsidR="000B4359">
        <w:t xml:space="preserve"> </w:t>
      </w:r>
      <w:r w:rsidRPr="00CD5F8A">
        <w:t>сделать,</w:t>
      </w:r>
      <w:r w:rsidR="000B4359">
        <w:t xml:space="preserve"> </w:t>
      </w:r>
      <w:r w:rsidRPr="00CD5F8A">
        <w:t>теперь</w:t>
      </w:r>
      <w:r w:rsidR="000B4359">
        <w:t xml:space="preserve"> </w:t>
      </w:r>
      <w:r w:rsidRPr="00CD5F8A">
        <w:t>станет</w:t>
      </w:r>
      <w:r w:rsidR="000B4359">
        <w:t xml:space="preserve"> </w:t>
      </w:r>
      <w:r w:rsidRPr="00CD5F8A">
        <w:t>еще</w:t>
      </w:r>
      <w:r w:rsidR="000B4359">
        <w:t xml:space="preserve"> </w:t>
      </w:r>
      <w:r w:rsidRPr="00CD5F8A">
        <w:t>ниже.</w:t>
      </w:r>
      <w:r w:rsidR="000B4359">
        <w:t xml:space="preserve"> </w:t>
      </w:r>
      <w:r w:rsidRPr="00CD5F8A">
        <w:t>Если</w:t>
      </w:r>
      <w:r w:rsidR="000B4359">
        <w:t xml:space="preserve"> </w:t>
      </w:r>
      <w:r w:rsidRPr="00CD5F8A">
        <w:t>раньше</w:t>
      </w:r>
      <w:r w:rsidR="000B4359">
        <w:t xml:space="preserve"> </w:t>
      </w:r>
      <w:r w:rsidRPr="00CD5F8A">
        <w:t>претендовать</w:t>
      </w:r>
      <w:r w:rsidR="000B4359">
        <w:t xml:space="preserve"> </w:t>
      </w:r>
      <w:r w:rsidRPr="00CD5F8A">
        <w:t>на</w:t>
      </w:r>
      <w:r w:rsidR="000B4359">
        <w:t xml:space="preserve"> </w:t>
      </w:r>
      <w:r w:rsidRPr="00CD5F8A">
        <w:t>списание</w:t>
      </w:r>
      <w:r w:rsidR="000B4359">
        <w:t xml:space="preserve"> </w:t>
      </w:r>
      <w:r w:rsidRPr="00CD5F8A">
        <w:t>можно</w:t>
      </w:r>
      <w:r w:rsidR="000B4359">
        <w:t xml:space="preserve"> </w:t>
      </w:r>
      <w:r w:rsidRPr="00CD5F8A">
        <w:t>было</w:t>
      </w:r>
      <w:r w:rsidR="000B4359">
        <w:t xml:space="preserve"> </w:t>
      </w:r>
      <w:r w:rsidRPr="00CD5F8A">
        <w:t>при</w:t>
      </w:r>
      <w:r w:rsidR="000B4359">
        <w:t xml:space="preserve"> </w:t>
      </w:r>
      <w:r w:rsidRPr="00CD5F8A">
        <w:t>долге</w:t>
      </w:r>
      <w:r w:rsidR="000B4359">
        <w:t xml:space="preserve"> </w:t>
      </w:r>
      <w:r w:rsidRPr="00CD5F8A">
        <w:t>в</w:t>
      </w:r>
      <w:r w:rsidR="000B4359">
        <w:t xml:space="preserve"> </w:t>
      </w:r>
      <w:r w:rsidRPr="00CD5F8A">
        <w:t>50</w:t>
      </w:r>
      <w:r w:rsidR="000B4359">
        <w:t xml:space="preserve"> </w:t>
      </w:r>
      <w:r w:rsidRPr="00CD5F8A">
        <w:t>тысяч</w:t>
      </w:r>
      <w:r w:rsidR="000B4359">
        <w:t xml:space="preserve"> </w:t>
      </w:r>
      <w:r w:rsidRPr="00CD5F8A">
        <w:t>рублей,</w:t>
      </w:r>
      <w:r w:rsidR="000B4359">
        <w:t xml:space="preserve"> </w:t>
      </w:r>
      <w:r w:rsidRPr="00CD5F8A">
        <w:t>то</w:t>
      </w:r>
      <w:r w:rsidR="000B4359">
        <w:t xml:space="preserve"> </w:t>
      </w:r>
      <w:r w:rsidRPr="00CD5F8A">
        <w:t>теперь</w:t>
      </w:r>
      <w:r w:rsidR="000B4359">
        <w:t xml:space="preserve"> </w:t>
      </w:r>
      <w:r w:rsidRPr="00CD5F8A">
        <w:t>процедура</w:t>
      </w:r>
      <w:r w:rsidR="000B4359">
        <w:t xml:space="preserve"> </w:t>
      </w:r>
      <w:r w:rsidRPr="00CD5F8A">
        <w:t>станет</w:t>
      </w:r>
      <w:r w:rsidR="000B4359">
        <w:t xml:space="preserve"> </w:t>
      </w:r>
      <w:r w:rsidRPr="00CD5F8A">
        <w:t>доступна</w:t>
      </w:r>
      <w:r w:rsidR="000B4359">
        <w:t xml:space="preserve"> </w:t>
      </w:r>
      <w:r w:rsidRPr="00CD5F8A">
        <w:t>уже</w:t>
      </w:r>
      <w:r w:rsidR="000B4359">
        <w:t xml:space="preserve"> </w:t>
      </w:r>
      <w:r w:rsidRPr="00CD5F8A">
        <w:t>при</w:t>
      </w:r>
      <w:r w:rsidR="000B4359">
        <w:t xml:space="preserve"> </w:t>
      </w:r>
      <w:r w:rsidRPr="00CD5F8A">
        <w:t>25</w:t>
      </w:r>
      <w:r w:rsidR="000B4359">
        <w:t xml:space="preserve"> </w:t>
      </w:r>
      <w:r w:rsidRPr="00CD5F8A">
        <w:t>тысяч</w:t>
      </w:r>
      <w:r w:rsidR="000B4359">
        <w:t xml:space="preserve"> </w:t>
      </w:r>
      <w:r w:rsidRPr="00CD5F8A">
        <w:t>задолженности.</w:t>
      </w:r>
      <w:r w:rsidR="000B4359">
        <w:t xml:space="preserve"> </w:t>
      </w:r>
      <w:r w:rsidRPr="00CD5F8A">
        <w:t>А</w:t>
      </w:r>
      <w:r w:rsidR="000B4359">
        <w:t xml:space="preserve"> </w:t>
      </w:r>
      <w:r w:rsidRPr="00CD5F8A">
        <w:t>максимальный</w:t>
      </w:r>
      <w:r w:rsidR="000B4359">
        <w:t xml:space="preserve"> </w:t>
      </w:r>
      <w:r w:rsidRPr="00CD5F8A">
        <w:t>порог</w:t>
      </w:r>
      <w:r w:rsidR="000B4359">
        <w:t xml:space="preserve"> </w:t>
      </w:r>
      <w:r w:rsidRPr="00CD5F8A">
        <w:t>повышен</w:t>
      </w:r>
      <w:r w:rsidR="000B4359">
        <w:t xml:space="preserve"> </w:t>
      </w:r>
      <w:r w:rsidRPr="00CD5F8A">
        <w:t>с</w:t>
      </w:r>
      <w:r w:rsidR="000B4359">
        <w:t xml:space="preserve"> </w:t>
      </w:r>
      <w:r w:rsidRPr="00CD5F8A">
        <w:t>500</w:t>
      </w:r>
      <w:r w:rsidR="000B4359">
        <w:t xml:space="preserve"> </w:t>
      </w:r>
      <w:r w:rsidRPr="00CD5F8A">
        <w:t>тысяч</w:t>
      </w:r>
      <w:r w:rsidR="000B4359">
        <w:t xml:space="preserve"> </w:t>
      </w:r>
      <w:r w:rsidRPr="00CD5F8A">
        <w:t>рублей</w:t>
      </w:r>
      <w:r w:rsidR="000B4359">
        <w:t xml:space="preserve"> </w:t>
      </w:r>
      <w:r w:rsidRPr="00CD5F8A">
        <w:t>до</w:t>
      </w:r>
      <w:r w:rsidR="000B4359">
        <w:t xml:space="preserve"> </w:t>
      </w:r>
      <w:r w:rsidRPr="00CD5F8A">
        <w:t>миллиона.</w:t>
      </w:r>
    </w:p>
    <w:p w:rsidR="00985858" w:rsidRPr="00CD5F8A" w:rsidRDefault="00985858" w:rsidP="00985858">
      <w:r w:rsidRPr="00CD5F8A">
        <w:t>Отмечается,</w:t>
      </w:r>
      <w:r w:rsidR="000B4359">
        <w:t xml:space="preserve"> </w:t>
      </w:r>
      <w:r w:rsidRPr="00CD5F8A">
        <w:t>что</w:t>
      </w:r>
      <w:r w:rsidR="000B4359">
        <w:t xml:space="preserve"> </w:t>
      </w:r>
      <w:r w:rsidRPr="00CD5F8A">
        <w:t>такая</w:t>
      </w:r>
      <w:r w:rsidR="000B4359">
        <w:t xml:space="preserve"> </w:t>
      </w:r>
      <w:r w:rsidRPr="00CD5F8A">
        <w:t>льгота</w:t>
      </w:r>
      <w:r w:rsidR="000B4359">
        <w:t xml:space="preserve"> </w:t>
      </w:r>
      <w:r w:rsidRPr="00CD5F8A">
        <w:t>будет</w:t>
      </w:r>
      <w:r w:rsidR="000B4359">
        <w:t xml:space="preserve"> </w:t>
      </w:r>
      <w:r w:rsidRPr="00CD5F8A">
        <w:t>доступна</w:t>
      </w:r>
      <w:r w:rsidR="000B4359">
        <w:t xml:space="preserve"> </w:t>
      </w:r>
      <w:r w:rsidRPr="00CD5F8A">
        <w:t>всем</w:t>
      </w:r>
      <w:r w:rsidR="000B4359">
        <w:t xml:space="preserve"> </w:t>
      </w:r>
      <w:r w:rsidRPr="00CD5F8A">
        <w:t>пенсионерам,</w:t>
      </w:r>
      <w:r w:rsidR="000B4359">
        <w:t xml:space="preserve"> </w:t>
      </w:r>
      <w:r w:rsidRPr="00CD5F8A">
        <w:t>у</w:t>
      </w:r>
      <w:r w:rsidR="000B4359">
        <w:t xml:space="preserve"> </w:t>
      </w:r>
      <w:r w:rsidRPr="00CD5F8A">
        <w:t>которых</w:t>
      </w:r>
      <w:r w:rsidR="000B4359">
        <w:t xml:space="preserve"> </w:t>
      </w:r>
      <w:r w:rsidRPr="00CD5F8A">
        <w:t>из</w:t>
      </w:r>
      <w:r w:rsidR="000B4359">
        <w:t xml:space="preserve"> </w:t>
      </w:r>
      <w:r w:rsidRPr="00CD5F8A">
        <w:t>доходов</w:t>
      </w:r>
      <w:r w:rsidR="000B4359">
        <w:t xml:space="preserve"> </w:t>
      </w:r>
      <w:r w:rsidRPr="00CD5F8A">
        <w:t>есть</w:t>
      </w:r>
      <w:r w:rsidR="000B4359">
        <w:t xml:space="preserve"> </w:t>
      </w:r>
      <w:r w:rsidRPr="00CD5F8A">
        <w:t>только</w:t>
      </w:r>
      <w:r w:rsidR="000B4359">
        <w:t xml:space="preserve"> </w:t>
      </w:r>
      <w:r w:rsidRPr="00CD5F8A">
        <w:t>привычная</w:t>
      </w:r>
      <w:r w:rsidR="000B4359">
        <w:t xml:space="preserve"> </w:t>
      </w:r>
      <w:r w:rsidRPr="00CD5F8A">
        <w:t>пенсия.</w:t>
      </w:r>
      <w:r w:rsidR="000B4359">
        <w:t xml:space="preserve"> </w:t>
      </w:r>
      <w:r w:rsidRPr="00CD5F8A">
        <w:t>А</w:t>
      </w:r>
      <w:r w:rsidR="000B4359">
        <w:t xml:space="preserve"> </w:t>
      </w:r>
      <w:r w:rsidRPr="00CD5F8A">
        <w:t>также</w:t>
      </w:r>
      <w:r w:rsidR="000B4359">
        <w:t xml:space="preserve"> </w:t>
      </w:r>
      <w:r w:rsidRPr="00CD5F8A">
        <w:t>сделать</w:t>
      </w:r>
      <w:r w:rsidR="000B4359">
        <w:t xml:space="preserve"> </w:t>
      </w:r>
      <w:r w:rsidRPr="00CD5F8A">
        <w:t>это</w:t>
      </w:r>
      <w:r w:rsidR="000B4359">
        <w:t xml:space="preserve"> </w:t>
      </w:r>
      <w:r w:rsidRPr="00CD5F8A">
        <w:t>смогут</w:t>
      </w:r>
      <w:r w:rsidR="000B4359">
        <w:t xml:space="preserve"> </w:t>
      </w:r>
      <w:r w:rsidRPr="00CD5F8A">
        <w:t>для</w:t>
      </w:r>
      <w:r w:rsidR="000B4359">
        <w:t xml:space="preserve"> </w:t>
      </w:r>
      <w:r w:rsidRPr="00CD5F8A">
        <w:t>тех,</w:t>
      </w:r>
      <w:r w:rsidR="000B4359">
        <w:t xml:space="preserve"> </w:t>
      </w:r>
      <w:r w:rsidRPr="00CD5F8A">
        <w:t>кто</w:t>
      </w:r>
      <w:r w:rsidR="000B4359">
        <w:t xml:space="preserve"> </w:t>
      </w:r>
      <w:r w:rsidRPr="00CD5F8A">
        <w:t>получает</w:t>
      </w:r>
      <w:r w:rsidR="000B4359">
        <w:t xml:space="preserve"> </w:t>
      </w:r>
      <w:r w:rsidRPr="00CD5F8A">
        <w:t>пособие</w:t>
      </w:r>
      <w:r w:rsidR="000B4359">
        <w:t xml:space="preserve"> </w:t>
      </w:r>
      <w:r w:rsidRPr="00CD5F8A">
        <w:t>на</w:t>
      </w:r>
      <w:r w:rsidR="000B4359">
        <w:t xml:space="preserve"> </w:t>
      </w:r>
      <w:r w:rsidRPr="00CD5F8A">
        <w:t>детей.</w:t>
      </w:r>
    </w:p>
    <w:p w:rsidR="002C64AC" w:rsidRPr="00CD5F8A" w:rsidRDefault="0096245C" w:rsidP="00985858">
      <w:hyperlink r:id="rId28" w:history="1">
        <w:r w:rsidR="00985858" w:rsidRPr="00CD5F8A">
          <w:rPr>
            <w:rStyle w:val="a3"/>
          </w:rPr>
          <w:t>https://primpress.ru/article/106446</w:t>
        </w:r>
      </w:hyperlink>
    </w:p>
    <w:p w:rsidR="00985858" w:rsidRPr="00CD5F8A" w:rsidRDefault="00985858" w:rsidP="00985858">
      <w:pPr>
        <w:pStyle w:val="2"/>
      </w:pPr>
      <w:bookmarkStart w:id="78" w:name="_Toc149891091"/>
      <w:r w:rsidRPr="00CD5F8A">
        <w:rPr>
          <w:lang w:val="en-US"/>
        </w:rPr>
        <w:t>PRIMPRESS</w:t>
      </w:r>
      <w:r w:rsidRPr="00CD5F8A">
        <w:t>,</w:t>
      </w:r>
      <w:r w:rsidR="000B4359">
        <w:t xml:space="preserve"> </w:t>
      </w:r>
      <w:r w:rsidRPr="00CD5F8A">
        <w:t>02.11.2023,</w:t>
      </w:r>
      <w:r w:rsidR="000B4359">
        <w:t xml:space="preserve"> «</w:t>
      </w:r>
      <w:r w:rsidRPr="00CD5F8A">
        <w:t>Теперь</w:t>
      </w:r>
      <w:r w:rsidR="000B4359">
        <w:t xml:space="preserve"> </w:t>
      </w:r>
      <w:r w:rsidRPr="00CD5F8A">
        <w:t>проверят</w:t>
      </w:r>
      <w:r w:rsidR="000B4359">
        <w:t xml:space="preserve"> </w:t>
      </w:r>
      <w:r w:rsidRPr="00CD5F8A">
        <w:t>каждого</w:t>
      </w:r>
      <w:r w:rsidR="000B4359">
        <w:t>»</w:t>
      </w:r>
      <w:r w:rsidRPr="00CD5F8A">
        <w:t>.</w:t>
      </w:r>
      <w:r w:rsidR="000B4359">
        <w:t xml:space="preserve"> </w:t>
      </w:r>
      <w:r w:rsidRPr="00CD5F8A">
        <w:t>Пенсионеров,</w:t>
      </w:r>
      <w:r w:rsidR="000B4359">
        <w:t xml:space="preserve"> </w:t>
      </w:r>
      <w:r w:rsidRPr="00CD5F8A">
        <w:t>которым</w:t>
      </w:r>
      <w:r w:rsidR="000B4359">
        <w:t xml:space="preserve"> </w:t>
      </w:r>
      <w:r w:rsidRPr="00CD5F8A">
        <w:t>от</w:t>
      </w:r>
      <w:r w:rsidR="000B4359">
        <w:t xml:space="preserve"> </w:t>
      </w:r>
      <w:r w:rsidRPr="00CD5F8A">
        <w:t>60</w:t>
      </w:r>
      <w:r w:rsidR="000B4359">
        <w:t xml:space="preserve"> </w:t>
      </w:r>
      <w:r w:rsidRPr="00CD5F8A">
        <w:t>до</w:t>
      </w:r>
      <w:r w:rsidR="000B4359">
        <w:t xml:space="preserve"> </w:t>
      </w:r>
      <w:r w:rsidRPr="00CD5F8A">
        <w:t>85</w:t>
      </w:r>
      <w:r w:rsidR="000B4359">
        <w:t xml:space="preserve"> </w:t>
      </w:r>
      <w:r w:rsidRPr="00CD5F8A">
        <w:t>лет,</w:t>
      </w:r>
      <w:r w:rsidR="000B4359">
        <w:t xml:space="preserve"> </w:t>
      </w:r>
      <w:r w:rsidRPr="00CD5F8A">
        <w:t>ждет</w:t>
      </w:r>
      <w:r w:rsidR="000B4359">
        <w:t xml:space="preserve"> </w:t>
      </w:r>
      <w:r w:rsidRPr="00CD5F8A">
        <w:t>большой</w:t>
      </w:r>
      <w:r w:rsidR="000B4359">
        <w:t xml:space="preserve"> </w:t>
      </w:r>
      <w:r w:rsidRPr="00CD5F8A">
        <w:t>сюрприз</w:t>
      </w:r>
      <w:r w:rsidR="000B4359">
        <w:t xml:space="preserve"> </w:t>
      </w:r>
      <w:r w:rsidRPr="00CD5F8A">
        <w:t>с</w:t>
      </w:r>
      <w:r w:rsidR="000B4359">
        <w:t xml:space="preserve"> </w:t>
      </w:r>
      <w:r w:rsidRPr="00CD5F8A">
        <w:t>3</w:t>
      </w:r>
      <w:r w:rsidR="000B4359">
        <w:t xml:space="preserve"> </w:t>
      </w:r>
      <w:r w:rsidRPr="00CD5F8A">
        <w:t>ноября</w:t>
      </w:r>
      <w:bookmarkEnd w:id="78"/>
    </w:p>
    <w:p w:rsidR="00985858" w:rsidRPr="00CD5F8A" w:rsidRDefault="00985858" w:rsidP="000414E9">
      <w:pPr>
        <w:pStyle w:val="3"/>
      </w:pPr>
      <w:bookmarkStart w:id="79" w:name="_Toc149891092"/>
      <w:r w:rsidRPr="00CD5F8A">
        <w:t>Пенсионерам,</w:t>
      </w:r>
      <w:r w:rsidR="000B4359">
        <w:t xml:space="preserve"> </w:t>
      </w:r>
      <w:r w:rsidRPr="00CD5F8A">
        <w:t>которым</w:t>
      </w:r>
      <w:r w:rsidR="000B4359">
        <w:t xml:space="preserve"> </w:t>
      </w:r>
      <w:r w:rsidRPr="00CD5F8A">
        <w:t>от</w:t>
      </w:r>
      <w:r w:rsidR="000B4359">
        <w:t xml:space="preserve"> </w:t>
      </w:r>
      <w:r w:rsidRPr="00CD5F8A">
        <w:t>60</w:t>
      </w:r>
      <w:r w:rsidR="000B4359">
        <w:t xml:space="preserve"> </w:t>
      </w:r>
      <w:r w:rsidRPr="00CD5F8A">
        <w:t>до</w:t>
      </w:r>
      <w:r w:rsidR="000B4359">
        <w:t xml:space="preserve"> </w:t>
      </w:r>
      <w:r w:rsidRPr="00CD5F8A">
        <w:t>85</w:t>
      </w:r>
      <w:r w:rsidR="000B4359">
        <w:t xml:space="preserve"> </w:t>
      </w:r>
      <w:r w:rsidRPr="00CD5F8A">
        <w:t>лет,</w:t>
      </w:r>
      <w:r w:rsidR="000B4359">
        <w:t xml:space="preserve"> </w:t>
      </w:r>
      <w:r w:rsidRPr="00CD5F8A">
        <w:t>рассказали</w:t>
      </w:r>
      <w:r w:rsidR="000B4359">
        <w:t xml:space="preserve"> </w:t>
      </w:r>
      <w:r w:rsidRPr="00CD5F8A">
        <w:t>о</w:t>
      </w:r>
      <w:r w:rsidR="000B4359">
        <w:t xml:space="preserve"> </w:t>
      </w:r>
      <w:r w:rsidRPr="00CD5F8A">
        <w:t>новом</w:t>
      </w:r>
      <w:r w:rsidR="000B4359">
        <w:t xml:space="preserve"> </w:t>
      </w:r>
      <w:r w:rsidRPr="00CD5F8A">
        <w:t>сюрпризе</w:t>
      </w:r>
      <w:r w:rsidR="000B4359">
        <w:t xml:space="preserve"> </w:t>
      </w:r>
      <w:r w:rsidRPr="00CD5F8A">
        <w:t>с</w:t>
      </w:r>
      <w:r w:rsidR="000B4359">
        <w:t xml:space="preserve"> </w:t>
      </w:r>
      <w:r w:rsidRPr="00CD5F8A">
        <w:t>начала</w:t>
      </w:r>
      <w:r w:rsidR="000B4359">
        <w:t xml:space="preserve"> </w:t>
      </w:r>
      <w:r w:rsidRPr="00CD5F8A">
        <w:t>ноября.</w:t>
      </w:r>
      <w:r w:rsidR="000B4359">
        <w:t xml:space="preserve"> </w:t>
      </w:r>
      <w:r w:rsidRPr="00CD5F8A">
        <w:t>Пожилых</w:t>
      </w:r>
      <w:r w:rsidR="000B4359">
        <w:t xml:space="preserve"> </w:t>
      </w:r>
      <w:r w:rsidRPr="00CD5F8A">
        <w:t>граждан</w:t>
      </w:r>
      <w:r w:rsidR="000B4359">
        <w:t xml:space="preserve"> </w:t>
      </w:r>
      <w:r w:rsidRPr="00CD5F8A">
        <w:t>ждет</w:t>
      </w:r>
      <w:r w:rsidR="000B4359">
        <w:t xml:space="preserve"> </w:t>
      </w:r>
      <w:r w:rsidRPr="00CD5F8A">
        <w:t>начало</w:t>
      </w:r>
      <w:r w:rsidR="000B4359">
        <w:t xml:space="preserve"> </w:t>
      </w:r>
      <w:r w:rsidRPr="00CD5F8A">
        <w:t>нового</w:t>
      </w:r>
      <w:r w:rsidR="000B4359">
        <w:t xml:space="preserve"> </w:t>
      </w:r>
      <w:r w:rsidRPr="00CD5F8A">
        <w:t>процесса,</w:t>
      </w:r>
      <w:r w:rsidR="000B4359">
        <w:t xml:space="preserve"> </w:t>
      </w:r>
      <w:r w:rsidRPr="00CD5F8A">
        <w:t>в</w:t>
      </w:r>
      <w:r w:rsidR="000B4359">
        <w:t xml:space="preserve"> </w:t>
      </w:r>
      <w:r w:rsidRPr="00CD5F8A">
        <w:t>ходе</w:t>
      </w:r>
      <w:r w:rsidR="000B4359">
        <w:t xml:space="preserve"> </w:t>
      </w:r>
      <w:r w:rsidRPr="00CD5F8A">
        <w:t>которого</w:t>
      </w:r>
      <w:r w:rsidR="000B4359">
        <w:t xml:space="preserve"> </w:t>
      </w:r>
      <w:r w:rsidRPr="00CD5F8A">
        <w:t>с</w:t>
      </w:r>
      <w:r w:rsidR="000B4359">
        <w:t xml:space="preserve"> </w:t>
      </w:r>
      <w:r w:rsidRPr="00CD5F8A">
        <w:t>каждым</w:t>
      </w:r>
      <w:r w:rsidR="000B4359">
        <w:t xml:space="preserve"> </w:t>
      </w:r>
      <w:r w:rsidRPr="00CD5F8A">
        <w:t>человеком</w:t>
      </w:r>
      <w:r w:rsidR="000B4359">
        <w:t xml:space="preserve"> </w:t>
      </w:r>
      <w:r w:rsidRPr="00CD5F8A">
        <w:t>будут</w:t>
      </w:r>
      <w:r w:rsidR="000B4359">
        <w:t xml:space="preserve"> </w:t>
      </w:r>
      <w:r w:rsidRPr="00CD5F8A">
        <w:t>работать</w:t>
      </w:r>
      <w:r w:rsidR="000B4359">
        <w:t xml:space="preserve"> </w:t>
      </w:r>
      <w:r w:rsidRPr="00CD5F8A">
        <w:t>индивидуально.</w:t>
      </w:r>
      <w:r w:rsidR="000B4359">
        <w:t xml:space="preserve"> </w:t>
      </w:r>
      <w:r w:rsidRPr="00CD5F8A">
        <w:t>Об</w:t>
      </w:r>
      <w:r w:rsidR="000B4359">
        <w:t xml:space="preserve"> </w:t>
      </w:r>
      <w:r w:rsidRPr="00CD5F8A">
        <w:t>этом</w:t>
      </w:r>
      <w:r w:rsidR="000B4359">
        <w:t xml:space="preserve"> </w:t>
      </w:r>
      <w:r w:rsidRPr="00CD5F8A">
        <w:t>рассказала</w:t>
      </w:r>
      <w:r w:rsidR="000B4359">
        <w:t xml:space="preserve"> </w:t>
      </w:r>
      <w:r w:rsidRPr="00CD5F8A">
        <w:t>пенсионный</w:t>
      </w:r>
      <w:r w:rsidR="000B4359">
        <w:t xml:space="preserve"> </w:t>
      </w:r>
      <w:r w:rsidRPr="00CD5F8A">
        <w:t>эксперт</w:t>
      </w:r>
      <w:r w:rsidR="000B4359">
        <w:t xml:space="preserve"> </w:t>
      </w:r>
      <w:r w:rsidRPr="00CD5F8A">
        <w:t>Анастасия</w:t>
      </w:r>
      <w:r w:rsidR="000B4359">
        <w:t xml:space="preserve"> </w:t>
      </w:r>
      <w:r w:rsidRPr="00CD5F8A">
        <w:t>Киреева,</w:t>
      </w:r>
      <w:r w:rsidR="000B4359">
        <w:t xml:space="preserve"> </w:t>
      </w:r>
      <w:r w:rsidRPr="00CD5F8A">
        <w:t>сообщает</w:t>
      </w:r>
      <w:r w:rsidR="000B4359">
        <w:t xml:space="preserve"> </w:t>
      </w:r>
      <w:r w:rsidRPr="00CD5F8A">
        <w:rPr>
          <w:lang w:val="en-US"/>
        </w:rPr>
        <w:t>PRIMPRESS</w:t>
      </w:r>
      <w:r w:rsidRPr="00CD5F8A">
        <w:t>.</w:t>
      </w:r>
      <w:bookmarkEnd w:id="79"/>
    </w:p>
    <w:p w:rsidR="00985858" w:rsidRPr="00CD5F8A" w:rsidRDefault="00985858" w:rsidP="00985858">
      <w:r w:rsidRPr="00CD5F8A">
        <w:t>Новые</w:t>
      </w:r>
      <w:r w:rsidR="000B4359">
        <w:t xml:space="preserve"> </w:t>
      </w:r>
      <w:r w:rsidRPr="00CD5F8A">
        <w:t>возможности,</w:t>
      </w:r>
      <w:r w:rsidR="000B4359">
        <w:t xml:space="preserve"> </w:t>
      </w:r>
      <w:r w:rsidRPr="00CD5F8A">
        <w:t>по</w:t>
      </w:r>
      <w:r w:rsidR="000B4359">
        <w:t xml:space="preserve"> </w:t>
      </w:r>
      <w:r w:rsidRPr="00CD5F8A">
        <w:t>ее</w:t>
      </w:r>
      <w:r w:rsidR="000B4359">
        <w:t xml:space="preserve"> </w:t>
      </w:r>
      <w:r w:rsidRPr="00CD5F8A">
        <w:t>словам,</w:t>
      </w:r>
      <w:r w:rsidR="000B4359">
        <w:t xml:space="preserve"> </w:t>
      </w:r>
      <w:r w:rsidRPr="00CD5F8A">
        <w:t>сейчас</w:t>
      </w:r>
      <w:r w:rsidR="000B4359">
        <w:t xml:space="preserve"> </w:t>
      </w:r>
      <w:r w:rsidRPr="00CD5F8A">
        <w:t>начнут</w:t>
      </w:r>
      <w:r w:rsidR="000B4359">
        <w:t xml:space="preserve"> </w:t>
      </w:r>
      <w:r w:rsidRPr="00CD5F8A">
        <w:t>предлагать</w:t>
      </w:r>
      <w:r w:rsidR="000B4359">
        <w:t xml:space="preserve"> </w:t>
      </w:r>
      <w:r w:rsidRPr="00CD5F8A">
        <w:t>пенсионерам</w:t>
      </w:r>
      <w:r w:rsidR="000B4359">
        <w:t xml:space="preserve"> </w:t>
      </w:r>
      <w:r w:rsidRPr="00CD5F8A">
        <w:t>в</w:t>
      </w:r>
      <w:r w:rsidR="000B4359">
        <w:t xml:space="preserve"> </w:t>
      </w:r>
      <w:r w:rsidRPr="00CD5F8A">
        <w:t>региональных</w:t>
      </w:r>
      <w:r w:rsidR="000B4359">
        <w:t xml:space="preserve"> </w:t>
      </w:r>
      <w:r w:rsidRPr="00CD5F8A">
        <w:t>центрах,</w:t>
      </w:r>
      <w:r w:rsidR="000B4359">
        <w:t xml:space="preserve"> </w:t>
      </w:r>
      <w:r w:rsidRPr="00CD5F8A">
        <w:t>направленных</w:t>
      </w:r>
      <w:r w:rsidR="000B4359">
        <w:t xml:space="preserve"> </w:t>
      </w:r>
      <w:r w:rsidRPr="00CD5F8A">
        <w:t>на</w:t>
      </w:r>
      <w:r w:rsidR="000B4359">
        <w:t xml:space="preserve"> </w:t>
      </w:r>
      <w:r w:rsidRPr="00CD5F8A">
        <w:t>разностороннее</w:t>
      </w:r>
      <w:r w:rsidR="000B4359">
        <w:t xml:space="preserve"> </w:t>
      </w:r>
      <w:r w:rsidRPr="00CD5F8A">
        <w:t>развитие</w:t>
      </w:r>
      <w:r w:rsidR="000B4359">
        <w:t xml:space="preserve"> </w:t>
      </w:r>
      <w:r w:rsidRPr="00CD5F8A">
        <w:t>пожилых</w:t>
      </w:r>
      <w:r w:rsidR="000B4359">
        <w:t xml:space="preserve"> </w:t>
      </w:r>
      <w:r w:rsidRPr="00CD5F8A">
        <w:t>людей.</w:t>
      </w:r>
      <w:r w:rsidR="000B4359">
        <w:t xml:space="preserve"> </w:t>
      </w:r>
      <w:r w:rsidRPr="00CD5F8A">
        <w:t>В</w:t>
      </w:r>
      <w:r w:rsidR="000B4359">
        <w:t xml:space="preserve"> </w:t>
      </w:r>
      <w:r w:rsidRPr="00CD5F8A">
        <w:lastRenderedPageBreak/>
        <w:t>таких</w:t>
      </w:r>
      <w:r w:rsidR="000B4359">
        <w:t xml:space="preserve"> </w:t>
      </w:r>
      <w:r w:rsidRPr="00CD5F8A">
        <w:t>центрах</w:t>
      </w:r>
      <w:r w:rsidR="000B4359">
        <w:t xml:space="preserve"> </w:t>
      </w:r>
      <w:r w:rsidRPr="00CD5F8A">
        <w:t>начало</w:t>
      </w:r>
      <w:r w:rsidR="000B4359">
        <w:t xml:space="preserve"> </w:t>
      </w:r>
      <w:r w:rsidRPr="00CD5F8A">
        <w:t>появляться</w:t>
      </w:r>
      <w:r w:rsidR="000B4359">
        <w:t xml:space="preserve"> </w:t>
      </w:r>
      <w:r w:rsidRPr="00CD5F8A">
        <w:t>новое</w:t>
      </w:r>
      <w:r w:rsidR="000B4359">
        <w:t xml:space="preserve"> </w:t>
      </w:r>
      <w:r w:rsidRPr="00CD5F8A">
        <w:t>направление.</w:t>
      </w:r>
      <w:r w:rsidR="000B4359">
        <w:t xml:space="preserve"> </w:t>
      </w:r>
      <w:r w:rsidRPr="00CD5F8A">
        <w:t>Раньше</w:t>
      </w:r>
      <w:r w:rsidR="000B4359">
        <w:t xml:space="preserve"> </w:t>
      </w:r>
      <w:r w:rsidRPr="00CD5F8A">
        <w:t>там</w:t>
      </w:r>
      <w:r w:rsidR="000B4359">
        <w:t xml:space="preserve"> </w:t>
      </w:r>
      <w:r w:rsidRPr="00CD5F8A">
        <w:t>пенсионеры</w:t>
      </w:r>
      <w:r w:rsidR="000B4359">
        <w:t xml:space="preserve"> </w:t>
      </w:r>
      <w:r w:rsidRPr="00CD5F8A">
        <w:t>могли</w:t>
      </w:r>
      <w:r w:rsidR="000B4359">
        <w:t xml:space="preserve"> </w:t>
      </w:r>
      <w:r w:rsidRPr="00CD5F8A">
        <w:t>осваивать</w:t>
      </w:r>
      <w:r w:rsidR="000B4359">
        <w:t xml:space="preserve"> </w:t>
      </w:r>
      <w:r w:rsidRPr="00CD5F8A">
        <w:t>художественные</w:t>
      </w:r>
      <w:r w:rsidR="000B4359">
        <w:t xml:space="preserve"> </w:t>
      </w:r>
      <w:r w:rsidRPr="00CD5F8A">
        <w:t>навыки,</w:t>
      </w:r>
      <w:r w:rsidR="000B4359">
        <w:t xml:space="preserve"> </w:t>
      </w:r>
      <w:r w:rsidRPr="00CD5F8A">
        <w:t>учиться</w:t>
      </w:r>
      <w:r w:rsidR="000B4359">
        <w:t xml:space="preserve"> </w:t>
      </w:r>
      <w:r w:rsidRPr="00CD5F8A">
        <w:t>актерскому</w:t>
      </w:r>
      <w:r w:rsidR="000B4359">
        <w:t xml:space="preserve"> </w:t>
      </w:r>
      <w:r w:rsidRPr="00CD5F8A">
        <w:t>мастерству,</w:t>
      </w:r>
      <w:r w:rsidR="000B4359">
        <w:t xml:space="preserve"> </w:t>
      </w:r>
      <w:r w:rsidRPr="00CD5F8A">
        <w:t>заниматься</w:t>
      </w:r>
      <w:r w:rsidR="000B4359">
        <w:t xml:space="preserve"> </w:t>
      </w:r>
      <w:r w:rsidRPr="00CD5F8A">
        <w:t>гимнастикой.</w:t>
      </w:r>
      <w:r w:rsidR="000B4359">
        <w:t xml:space="preserve"> </w:t>
      </w:r>
      <w:r w:rsidRPr="00CD5F8A">
        <w:t>А</w:t>
      </w:r>
      <w:r w:rsidR="000B4359">
        <w:t xml:space="preserve"> </w:t>
      </w:r>
      <w:r w:rsidRPr="00CD5F8A">
        <w:t>теперь</w:t>
      </w:r>
      <w:r w:rsidR="000B4359">
        <w:t xml:space="preserve"> </w:t>
      </w:r>
      <w:r w:rsidRPr="00CD5F8A">
        <w:t>к</w:t>
      </w:r>
      <w:r w:rsidR="000B4359">
        <w:t xml:space="preserve"> </w:t>
      </w:r>
      <w:r w:rsidRPr="00CD5F8A">
        <w:t>этому</w:t>
      </w:r>
      <w:r w:rsidR="000B4359">
        <w:t xml:space="preserve"> </w:t>
      </w:r>
      <w:r w:rsidRPr="00CD5F8A">
        <w:t>добавятся</w:t>
      </w:r>
      <w:r w:rsidR="000B4359">
        <w:t xml:space="preserve"> </w:t>
      </w:r>
      <w:r w:rsidRPr="00CD5F8A">
        <w:t>еще</w:t>
      </w:r>
      <w:r w:rsidR="000B4359">
        <w:t xml:space="preserve"> </w:t>
      </w:r>
      <w:r w:rsidRPr="00CD5F8A">
        <w:t>и</w:t>
      </w:r>
      <w:r w:rsidR="000B4359">
        <w:t xml:space="preserve"> </w:t>
      </w:r>
      <w:r w:rsidRPr="00CD5F8A">
        <w:t>занятия</w:t>
      </w:r>
      <w:r w:rsidR="000B4359">
        <w:t xml:space="preserve"> </w:t>
      </w:r>
      <w:r w:rsidRPr="00CD5F8A">
        <w:t>с</w:t>
      </w:r>
      <w:r w:rsidR="000B4359">
        <w:t xml:space="preserve"> </w:t>
      </w:r>
      <w:r w:rsidRPr="00CD5F8A">
        <w:t>психологами.</w:t>
      </w:r>
    </w:p>
    <w:p w:rsidR="00985858" w:rsidRPr="00CD5F8A" w:rsidRDefault="000B4359" w:rsidP="00985858">
      <w:r>
        <w:t>«</w:t>
      </w:r>
      <w:r w:rsidR="00985858" w:rsidRPr="00CD5F8A">
        <w:t>Пожилым</w:t>
      </w:r>
      <w:r>
        <w:t xml:space="preserve"> </w:t>
      </w:r>
      <w:r w:rsidR="00985858" w:rsidRPr="00CD5F8A">
        <w:t>людям,</w:t>
      </w:r>
      <w:r>
        <w:t xml:space="preserve"> </w:t>
      </w:r>
      <w:r w:rsidR="00985858" w:rsidRPr="00CD5F8A">
        <w:t>особенно</w:t>
      </w:r>
      <w:r>
        <w:t xml:space="preserve"> </w:t>
      </w:r>
      <w:r w:rsidR="00985858" w:rsidRPr="00CD5F8A">
        <w:t>если</w:t>
      </w:r>
      <w:r>
        <w:t xml:space="preserve"> </w:t>
      </w:r>
      <w:r w:rsidR="00985858" w:rsidRPr="00CD5F8A">
        <w:t>речь</w:t>
      </w:r>
      <w:r>
        <w:t xml:space="preserve"> </w:t>
      </w:r>
      <w:r w:rsidR="00985858" w:rsidRPr="00CD5F8A">
        <w:t>идет</w:t>
      </w:r>
      <w:r>
        <w:t xml:space="preserve"> </w:t>
      </w:r>
      <w:r w:rsidR="00985858" w:rsidRPr="00CD5F8A">
        <w:t>о</w:t>
      </w:r>
      <w:r>
        <w:t xml:space="preserve"> </w:t>
      </w:r>
      <w:r w:rsidR="00985858" w:rsidRPr="00CD5F8A">
        <w:t>возрасте</w:t>
      </w:r>
      <w:r>
        <w:t xml:space="preserve"> </w:t>
      </w:r>
      <w:r w:rsidR="00985858" w:rsidRPr="00CD5F8A">
        <w:t>между</w:t>
      </w:r>
      <w:r>
        <w:t xml:space="preserve"> </w:t>
      </w:r>
      <w:r w:rsidR="00985858" w:rsidRPr="00CD5F8A">
        <w:t>60</w:t>
      </w:r>
      <w:r>
        <w:t xml:space="preserve"> </w:t>
      </w:r>
      <w:r w:rsidR="00985858" w:rsidRPr="00CD5F8A">
        <w:t>и</w:t>
      </w:r>
      <w:r>
        <w:t xml:space="preserve"> </w:t>
      </w:r>
      <w:r w:rsidR="00985858" w:rsidRPr="00CD5F8A">
        <w:t>85</w:t>
      </w:r>
      <w:r>
        <w:t xml:space="preserve"> </w:t>
      </w:r>
      <w:r w:rsidR="00985858" w:rsidRPr="00CD5F8A">
        <w:t>годами,</w:t>
      </w:r>
      <w:r>
        <w:t xml:space="preserve"> </w:t>
      </w:r>
      <w:r w:rsidR="00985858" w:rsidRPr="00CD5F8A">
        <w:t>особенно</w:t>
      </w:r>
      <w:r>
        <w:t xml:space="preserve"> </w:t>
      </w:r>
      <w:r w:rsidR="00985858" w:rsidRPr="00CD5F8A">
        <w:t>важно</w:t>
      </w:r>
      <w:r>
        <w:t xml:space="preserve"> </w:t>
      </w:r>
      <w:r w:rsidR="00985858" w:rsidRPr="00CD5F8A">
        <w:t>учитывать</w:t>
      </w:r>
      <w:r>
        <w:t xml:space="preserve"> </w:t>
      </w:r>
      <w:r w:rsidR="00985858" w:rsidRPr="00CD5F8A">
        <w:t>свое</w:t>
      </w:r>
      <w:r>
        <w:t xml:space="preserve"> </w:t>
      </w:r>
      <w:r w:rsidR="00985858" w:rsidRPr="00CD5F8A">
        <w:t>психическое</w:t>
      </w:r>
      <w:r>
        <w:t xml:space="preserve"> </w:t>
      </w:r>
      <w:r w:rsidR="00985858" w:rsidRPr="00CD5F8A">
        <w:t>состояние.</w:t>
      </w:r>
      <w:r>
        <w:t xml:space="preserve"> </w:t>
      </w:r>
      <w:r w:rsidR="00985858" w:rsidRPr="00CD5F8A">
        <w:t>Ведь</w:t>
      </w:r>
      <w:r>
        <w:t xml:space="preserve"> </w:t>
      </w:r>
      <w:r w:rsidR="00985858" w:rsidRPr="00CD5F8A">
        <w:t>преклонный</w:t>
      </w:r>
      <w:r>
        <w:t xml:space="preserve"> </w:t>
      </w:r>
      <w:r w:rsidR="00985858" w:rsidRPr="00CD5F8A">
        <w:t>возраст</w:t>
      </w:r>
      <w:r>
        <w:t xml:space="preserve"> </w:t>
      </w:r>
      <w:r w:rsidR="00985858" w:rsidRPr="00CD5F8A">
        <w:t>несет</w:t>
      </w:r>
      <w:r>
        <w:t xml:space="preserve"> </w:t>
      </w:r>
      <w:r w:rsidR="00985858" w:rsidRPr="00CD5F8A">
        <w:t>с</w:t>
      </w:r>
      <w:r>
        <w:t xml:space="preserve"> </w:t>
      </w:r>
      <w:r w:rsidR="00985858" w:rsidRPr="00CD5F8A">
        <w:t>собой</w:t>
      </w:r>
      <w:r>
        <w:t xml:space="preserve"> </w:t>
      </w:r>
      <w:r w:rsidR="00985858" w:rsidRPr="00CD5F8A">
        <w:t>много</w:t>
      </w:r>
      <w:r>
        <w:t xml:space="preserve"> </w:t>
      </w:r>
      <w:r w:rsidR="00985858" w:rsidRPr="00CD5F8A">
        <w:t>характерных</w:t>
      </w:r>
      <w:r>
        <w:t xml:space="preserve"> </w:t>
      </w:r>
      <w:r w:rsidR="00985858" w:rsidRPr="00CD5F8A">
        <w:t>проблем,</w:t>
      </w:r>
      <w:r>
        <w:t xml:space="preserve"> </w:t>
      </w:r>
      <w:r w:rsidR="00985858" w:rsidRPr="00CD5F8A">
        <w:t>а</w:t>
      </w:r>
      <w:r>
        <w:t xml:space="preserve"> </w:t>
      </w:r>
      <w:r w:rsidR="00985858" w:rsidRPr="00CD5F8A">
        <w:t>к</w:t>
      </w:r>
      <w:r>
        <w:t xml:space="preserve"> </w:t>
      </w:r>
      <w:r w:rsidR="00985858" w:rsidRPr="00CD5F8A">
        <w:t>психологам</w:t>
      </w:r>
      <w:r>
        <w:t xml:space="preserve"> </w:t>
      </w:r>
      <w:r w:rsidR="00985858" w:rsidRPr="00CD5F8A">
        <w:t>в</w:t>
      </w:r>
      <w:r>
        <w:t xml:space="preserve"> </w:t>
      </w:r>
      <w:r w:rsidR="00985858" w:rsidRPr="00CD5F8A">
        <w:t>нашей</w:t>
      </w:r>
      <w:r>
        <w:t xml:space="preserve"> </w:t>
      </w:r>
      <w:r w:rsidR="00985858" w:rsidRPr="00CD5F8A">
        <w:t>стране</w:t>
      </w:r>
      <w:r>
        <w:t xml:space="preserve"> </w:t>
      </w:r>
      <w:r w:rsidR="00985858" w:rsidRPr="00CD5F8A">
        <w:t>по-прежнему</w:t>
      </w:r>
      <w:r>
        <w:t xml:space="preserve"> </w:t>
      </w:r>
      <w:r w:rsidR="00985858" w:rsidRPr="00CD5F8A">
        <w:t>обращаться</w:t>
      </w:r>
      <w:r>
        <w:t xml:space="preserve"> </w:t>
      </w:r>
      <w:r w:rsidR="00985858" w:rsidRPr="00CD5F8A">
        <w:t>не</w:t>
      </w:r>
      <w:r>
        <w:t xml:space="preserve"> </w:t>
      </w:r>
      <w:r w:rsidR="00985858" w:rsidRPr="00CD5F8A">
        <w:t>принято.</w:t>
      </w:r>
      <w:r>
        <w:t xml:space="preserve"> </w:t>
      </w:r>
      <w:r w:rsidR="00985858" w:rsidRPr="00CD5F8A">
        <w:t>Такие</w:t>
      </w:r>
      <w:r>
        <w:t xml:space="preserve"> </w:t>
      </w:r>
      <w:r w:rsidR="00985858" w:rsidRPr="00CD5F8A">
        <w:t>такие</w:t>
      </w:r>
      <w:r>
        <w:t xml:space="preserve"> </w:t>
      </w:r>
      <w:r w:rsidR="00985858" w:rsidRPr="00CD5F8A">
        <w:t>занятия</w:t>
      </w:r>
      <w:r>
        <w:t xml:space="preserve"> </w:t>
      </w:r>
      <w:r w:rsidR="00985858" w:rsidRPr="00CD5F8A">
        <w:t>могут</w:t>
      </w:r>
      <w:r>
        <w:t xml:space="preserve"> </w:t>
      </w:r>
      <w:r w:rsidR="00985858" w:rsidRPr="00CD5F8A">
        <w:t>стать</w:t>
      </w:r>
      <w:r>
        <w:t xml:space="preserve"> </w:t>
      </w:r>
      <w:r w:rsidR="00985858" w:rsidRPr="00CD5F8A">
        <w:t>серьезным</w:t>
      </w:r>
      <w:r>
        <w:t xml:space="preserve"> </w:t>
      </w:r>
      <w:r w:rsidR="00985858" w:rsidRPr="00CD5F8A">
        <w:t>подспорьем</w:t>
      </w:r>
      <w:r>
        <w:t xml:space="preserve"> </w:t>
      </w:r>
      <w:r w:rsidR="00985858" w:rsidRPr="00CD5F8A">
        <w:t>для</w:t>
      </w:r>
      <w:r>
        <w:t xml:space="preserve"> </w:t>
      </w:r>
      <w:r w:rsidR="00985858" w:rsidRPr="00CD5F8A">
        <w:t>пенсионеров</w:t>
      </w:r>
      <w:r>
        <w:t xml:space="preserve"> </w:t>
      </w:r>
      <w:r w:rsidR="00985858" w:rsidRPr="00CD5F8A">
        <w:t>в</w:t>
      </w:r>
      <w:r>
        <w:t xml:space="preserve"> </w:t>
      </w:r>
      <w:r w:rsidR="00985858" w:rsidRPr="00CD5F8A">
        <w:t>решении</w:t>
      </w:r>
      <w:r>
        <w:t xml:space="preserve"> </w:t>
      </w:r>
      <w:r w:rsidR="00985858" w:rsidRPr="00CD5F8A">
        <w:t>их</w:t>
      </w:r>
      <w:r>
        <w:t xml:space="preserve"> </w:t>
      </w:r>
      <w:r w:rsidR="00985858" w:rsidRPr="00CD5F8A">
        <w:t>вопросов</w:t>
      </w:r>
      <w:r>
        <w:t>»</w:t>
      </w:r>
      <w:r w:rsidR="00985858" w:rsidRPr="00CD5F8A">
        <w:t>,</w:t>
      </w:r>
      <w:r>
        <w:t xml:space="preserve"> </w:t>
      </w:r>
      <w:r w:rsidR="00985858" w:rsidRPr="00CD5F8A">
        <w:t>-</w:t>
      </w:r>
      <w:r>
        <w:t xml:space="preserve"> </w:t>
      </w:r>
      <w:r w:rsidR="00985858" w:rsidRPr="00CD5F8A">
        <w:t>уточнила</w:t>
      </w:r>
      <w:r>
        <w:t xml:space="preserve"> </w:t>
      </w:r>
      <w:r w:rsidR="00985858" w:rsidRPr="00CD5F8A">
        <w:t>Киреева.</w:t>
      </w:r>
    </w:p>
    <w:p w:rsidR="00985858" w:rsidRPr="00CD5F8A" w:rsidRDefault="00985858" w:rsidP="00985858">
      <w:r w:rsidRPr="00CD5F8A">
        <w:t>В</w:t>
      </w:r>
      <w:r w:rsidR="000B4359">
        <w:t xml:space="preserve"> </w:t>
      </w:r>
      <w:r w:rsidRPr="00CD5F8A">
        <w:t>ходе</w:t>
      </w:r>
      <w:r w:rsidR="000B4359">
        <w:t xml:space="preserve"> </w:t>
      </w:r>
      <w:r w:rsidRPr="00CD5F8A">
        <w:t>подобных</w:t>
      </w:r>
      <w:r w:rsidR="000B4359">
        <w:t xml:space="preserve"> </w:t>
      </w:r>
      <w:r w:rsidRPr="00CD5F8A">
        <w:t>курсов</w:t>
      </w:r>
      <w:r w:rsidR="000B4359">
        <w:t xml:space="preserve"> </w:t>
      </w:r>
      <w:r w:rsidRPr="00CD5F8A">
        <w:t>пожилые</w:t>
      </w:r>
      <w:r w:rsidR="000B4359">
        <w:t xml:space="preserve"> </w:t>
      </w:r>
      <w:r w:rsidRPr="00CD5F8A">
        <w:t>граждане</w:t>
      </w:r>
      <w:r w:rsidR="000B4359">
        <w:t xml:space="preserve"> </w:t>
      </w:r>
      <w:r w:rsidRPr="00CD5F8A">
        <w:t>смогут</w:t>
      </w:r>
      <w:r w:rsidR="000B4359">
        <w:t xml:space="preserve"> </w:t>
      </w:r>
      <w:r w:rsidRPr="00CD5F8A">
        <w:t>проконсультироваться</w:t>
      </w:r>
      <w:r w:rsidR="000B4359">
        <w:t xml:space="preserve"> </w:t>
      </w:r>
      <w:r w:rsidRPr="00CD5F8A">
        <w:t>со</w:t>
      </w:r>
      <w:r w:rsidR="000B4359">
        <w:t xml:space="preserve"> </w:t>
      </w:r>
      <w:r w:rsidRPr="00CD5F8A">
        <w:t>специалистом</w:t>
      </w:r>
      <w:r w:rsidR="000B4359">
        <w:t xml:space="preserve"> </w:t>
      </w:r>
      <w:r w:rsidRPr="00CD5F8A">
        <w:t>индивидуально.</w:t>
      </w:r>
      <w:r w:rsidR="000B4359">
        <w:t xml:space="preserve"> </w:t>
      </w:r>
      <w:r w:rsidRPr="00CD5F8A">
        <w:t>Причем</w:t>
      </w:r>
      <w:r w:rsidR="000B4359">
        <w:t xml:space="preserve"> </w:t>
      </w:r>
      <w:r w:rsidRPr="00CD5F8A">
        <w:t>организаторы</w:t>
      </w:r>
      <w:r w:rsidR="000B4359">
        <w:t xml:space="preserve"> </w:t>
      </w:r>
      <w:r w:rsidRPr="00CD5F8A">
        <w:t>обещают,</w:t>
      </w:r>
      <w:r w:rsidR="000B4359">
        <w:t xml:space="preserve"> </w:t>
      </w:r>
      <w:r w:rsidRPr="00CD5F8A">
        <w:t>что</w:t>
      </w:r>
      <w:r w:rsidR="000B4359">
        <w:t xml:space="preserve"> </w:t>
      </w:r>
      <w:r w:rsidRPr="00CD5F8A">
        <w:t>психологи</w:t>
      </w:r>
      <w:r w:rsidR="000B4359">
        <w:t xml:space="preserve"> </w:t>
      </w:r>
      <w:r w:rsidRPr="00CD5F8A">
        <w:t>проверят</w:t>
      </w:r>
      <w:r w:rsidR="000B4359">
        <w:t xml:space="preserve"> </w:t>
      </w:r>
      <w:r w:rsidRPr="00CD5F8A">
        <w:t>каждого</w:t>
      </w:r>
      <w:r w:rsidR="000B4359">
        <w:t xml:space="preserve"> </w:t>
      </w:r>
      <w:r w:rsidRPr="00CD5F8A">
        <w:t>пенсионера,</w:t>
      </w:r>
      <w:r w:rsidR="000B4359">
        <w:t xml:space="preserve"> </w:t>
      </w:r>
      <w:r w:rsidRPr="00CD5F8A">
        <w:t>который</w:t>
      </w:r>
      <w:r w:rsidR="000B4359">
        <w:t xml:space="preserve"> </w:t>
      </w:r>
      <w:r w:rsidRPr="00CD5F8A">
        <w:t>выберет</w:t>
      </w:r>
      <w:r w:rsidR="000B4359">
        <w:t xml:space="preserve"> </w:t>
      </w:r>
      <w:r w:rsidRPr="00CD5F8A">
        <w:t>данное</w:t>
      </w:r>
      <w:r w:rsidR="000B4359">
        <w:t xml:space="preserve"> </w:t>
      </w:r>
      <w:r w:rsidRPr="00CD5F8A">
        <w:t>направление,</w:t>
      </w:r>
      <w:r w:rsidR="000B4359">
        <w:t xml:space="preserve"> </w:t>
      </w:r>
      <w:r w:rsidRPr="00CD5F8A">
        <w:t>и</w:t>
      </w:r>
      <w:r w:rsidR="000B4359">
        <w:t xml:space="preserve"> </w:t>
      </w:r>
      <w:r w:rsidRPr="00CD5F8A">
        <w:t>проработают</w:t>
      </w:r>
      <w:r w:rsidR="000B4359">
        <w:t xml:space="preserve"> </w:t>
      </w:r>
      <w:r w:rsidRPr="00CD5F8A">
        <w:t>все</w:t>
      </w:r>
      <w:r w:rsidR="000B4359">
        <w:t xml:space="preserve"> </w:t>
      </w:r>
      <w:r w:rsidRPr="00CD5F8A">
        <w:t>острые</w:t>
      </w:r>
      <w:r w:rsidR="000B4359">
        <w:t xml:space="preserve"> </w:t>
      </w:r>
      <w:r w:rsidRPr="00CD5F8A">
        <w:t>моменты.</w:t>
      </w:r>
    </w:p>
    <w:p w:rsidR="00985858" w:rsidRPr="00CD5F8A" w:rsidRDefault="00985858" w:rsidP="00985858">
      <w:r w:rsidRPr="00CD5F8A">
        <w:t>Все</w:t>
      </w:r>
      <w:r w:rsidR="000B4359">
        <w:t xml:space="preserve"> </w:t>
      </w:r>
      <w:r w:rsidRPr="00CD5F8A">
        <w:t>консультации</w:t>
      </w:r>
      <w:r w:rsidR="000B4359">
        <w:t xml:space="preserve"> </w:t>
      </w:r>
      <w:r w:rsidRPr="00CD5F8A">
        <w:t>для</w:t>
      </w:r>
      <w:r w:rsidR="000B4359">
        <w:t xml:space="preserve"> </w:t>
      </w:r>
      <w:r w:rsidRPr="00CD5F8A">
        <w:t>граждан</w:t>
      </w:r>
      <w:r w:rsidR="000B4359">
        <w:t xml:space="preserve"> </w:t>
      </w:r>
      <w:r w:rsidRPr="00CD5F8A">
        <w:t>старшего</w:t>
      </w:r>
      <w:r w:rsidR="000B4359">
        <w:t xml:space="preserve"> </w:t>
      </w:r>
      <w:r w:rsidRPr="00CD5F8A">
        <w:t>возраста</w:t>
      </w:r>
      <w:r w:rsidR="000B4359">
        <w:t xml:space="preserve"> </w:t>
      </w:r>
      <w:r w:rsidRPr="00CD5F8A">
        <w:t>будут</w:t>
      </w:r>
      <w:r w:rsidR="000B4359">
        <w:t xml:space="preserve"> </w:t>
      </w:r>
      <w:r w:rsidRPr="00CD5F8A">
        <w:t>бесплатными.</w:t>
      </w:r>
      <w:r w:rsidR="000B4359">
        <w:t xml:space="preserve"> </w:t>
      </w:r>
      <w:r w:rsidRPr="00CD5F8A">
        <w:t>А</w:t>
      </w:r>
      <w:r w:rsidR="000B4359">
        <w:t xml:space="preserve"> </w:t>
      </w:r>
      <w:r w:rsidRPr="00CD5F8A">
        <w:t>проводить</w:t>
      </w:r>
      <w:r w:rsidR="000B4359">
        <w:t xml:space="preserve"> </w:t>
      </w:r>
      <w:r w:rsidRPr="00CD5F8A">
        <w:t>их</w:t>
      </w:r>
      <w:r w:rsidR="000B4359">
        <w:t xml:space="preserve"> </w:t>
      </w:r>
      <w:r w:rsidRPr="00CD5F8A">
        <w:t>будут</w:t>
      </w:r>
      <w:r w:rsidR="000B4359">
        <w:t xml:space="preserve"> </w:t>
      </w:r>
      <w:r w:rsidRPr="00CD5F8A">
        <w:t>не</w:t>
      </w:r>
      <w:r w:rsidR="000B4359">
        <w:t xml:space="preserve"> </w:t>
      </w:r>
      <w:r w:rsidRPr="00CD5F8A">
        <w:t>только</w:t>
      </w:r>
      <w:r w:rsidR="000B4359">
        <w:t xml:space="preserve"> </w:t>
      </w:r>
      <w:r w:rsidRPr="00CD5F8A">
        <w:t>в</w:t>
      </w:r>
      <w:r w:rsidR="000B4359">
        <w:t xml:space="preserve"> </w:t>
      </w:r>
      <w:r w:rsidRPr="00CD5F8A">
        <w:t>форме</w:t>
      </w:r>
      <w:r w:rsidR="000B4359">
        <w:t xml:space="preserve"> </w:t>
      </w:r>
      <w:r w:rsidRPr="00CD5F8A">
        <w:t>беседы,</w:t>
      </w:r>
      <w:r w:rsidR="000B4359">
        <w:t xml:space="preserve"> </w:t>
      </w:r>
      <w:r w:rsidRPr="00CD5F8A">
        <w:t>ведь</w:t>
      </w:r>
      <w:r w:rsidR="000B4359">
        <w:t xml:space="preserve"> </w:t>
      </w:r>
      <w:r w:rsidRPr="00CD5F8A">
        <w:t>пожилых</w:t>
      </w:r>
      <w:r w:rsidR="000B4359">
        <w:t xml:space="preserve"> </w:t>
      </w:r>
      <w:r w:rsidRPr="00CD5F8A">
        <w:t>ждут</w:t>
      </w:r>
      <w:r w:rsidR="000B4359">
        <w:t xml:space="preserve"> </w:t>
      </w:r>
      <w:r w:rsidRPr="00CD5F8A">
        <w:t>обучающие</w:t>
      </w:r>
      <w:r w:rsidR="000B4359">
        <w:t xml:space="preserve"> </w:t>
      </w:r>
      <w:r w:rsidRPr="00CD5F8A">
        <w:t>занятия,</w:t>
      </w:r>
      <w:r w:rsidR="000B4359">
        <w:t xml:space="preserve"> </w:t>
      </w:r>
      <w:r w:rsidRPr="00CD5F8A">
        <w:t>а</w:t>
      </w:r>
      <w:r w:rsidR="000B4359">
        <w:t xml:space="preserve"> </w:t>
      </w:r>
      <w:r w:rsidRPr="00CD5F8A">
        <w:t>также</w:t>
      </w:r>
      <w:r w:rsidR="000B4359">
        <w:t xml:space="preserve"> </w:t>
      </w:r>
      <w:r w:rsidRPr="00CD5F8A">
        <w:t>занятия</w:t>
      </w:r>
      <w:r w:rsidR="000B4359">
        <w:t xml:space="preserve"> </w:t>
      </w:r>
      <w:r w:rsidRPr="00CD5F8A">
        <w:t>в</w:t>
      </w:r>
      <w:r w:rsidR="000B4359">
        <w:t xml:space="preserve"> </w:t>
      </w:r>
      <w:r w:rsidRPr="00CD5F8A">
        <w:t>виде</w:t>
      </w:r>
      <w:r w:rsidR="000B4359">
        <w:t xml:space="preserve"> </w:t>
      </w:r>
      <w:r w:rsidRPr="00CD5F8A">
        <w:t>игр.</w:t>
      </w:r>
      <w:r w:rsidR="000B4359">
        <w:t xml:space="preserve"> </w:t>
      </w:r>
      <w:r w:rsidRPr="00CD5F8A">
        <w:t>Посетить</w:t>
      </w:r>
      <w:r w:rsidR="000B4359">
        <w:t xml:space="preserve"> </w:t>
      </w:r>
      <w:r w:rsidRPr="00CD5F8A">
        <w:t>подобные</w:t>
      </w:r>
      <w:r w:rsidR="000B4359">
        <w:t xml:space="preserve"> </w:t>
      </w:r>
      <w:r w:rsidRPr="00CD5F8A">
        <w:t>встречи</w:t>
      </w:r>
      <w:r w:rsidR="000B4359">
        <w:t xml:space="preserve"> </w:t>
      </w:r>
      <w:r w:rsidRPr="00CD5F8A">
        <w:t>сможет</w:t>
      </w:r>
      <w:r w:rsidR="000B4359">
        <w:t xml:space="preserve"> </w:t>
      </w:r>
      <w:r w:rsidRPr="00CD5F8A">
        <w:t>любой</w:t>
      </w:r>
      <w:r w:rsidR="000B4359">
        <w:t xml:space="preserve"> </w:t>
      </w:r>
      <w:r w:rsidRPr="00CD5F8A">
        <w:t>желающий,</w:t>
      </w:r>
      <w:r w:rsidR="000B4359">
        <w:t xml:space="preserve"> </w:t>
      </w:r>
      <w:r w:rsidRPr="00CD5F8A">
        <w:t>кто</w:t>
      </w:r>
      <w:r w:rsidR="000B4359">
        <w:t xml:space="preserve"> </w:t>
      </w:r>
      <w:r w:rsidRPr="00CD5F8A">
        <w:t>станет</w:t>
      </w:r>
      <w:r w:rsidR="000B4359">
        <w:t xml:space="preserve"> </w:t>
      </w:r>
      <w:r w:rsidRPr="00CD5F8A">
        <w:t>участником</w:t>
      </w:r>
      <w:r w:rsidR="000B4359">
        <w:t xml:space="preserve"> </w:t>
      </w:r>
      <w:r w:rsidRPr="00CD5F8A">
        <w:t>программы</w:t>
      </w:r>
      <w:r w:rsidR="000B4359">
        <w:t xml:space="preserve"> </w:t>
      </w:r>
      <w:r w:rsidRPr="00CD5F8A">
        <w:t>в</w:t>
      </w:r>
      <w:r w:rsidR="000B4359">
        <w:t xml:space="preserve"> </w:t>
      </w:r>
      <w:r w:rsidRPr="00CD5F8A">
        <w:t>рамках</w:t>
      </w:r>
      <w:r w:rsidR="000B4359">
        <w:t xml:space="preserve"> </w:t>
      </w:r>
      <w:r w:rsidRPr="00CD5F8A">
        <w:t>регионального</w:t>
      </w:r>
      <w:r w:rsidR="000B4359">
        <w:t xml:space="preserve"> </w:t>
      </w:r>
      <w:r w:rsidRPr="00CD5F8A">
        <w:t>курса.</w:t>
      </w:r>
      <w:r w:rsidR="000B4359">
        <w:t xml:space="preserve"> </w:t>
      </w:r>
      <w:r w:rsidRPr="00CD5F8A">
        <w:t>И</w:t>
      </w:r>
      <w:r w:rsidR="000B4359">
        <w:t xml:space="preserve"> </w:t>
      </w:r>
      <w:r w:rsidRPr="00CD5F8A">
        <w:t>сделать</w:t>
      </w:r>
      <w:r w:rsidR="000B4359">
        <w:t xml:space="preserve"> </w:t>
      </w:r>
      <w:r w:rsidRPr="00CD5F8A">
        <w:t>это</w:t>
      </w:r>
      <w:r w:rsidR="000B4359">
        <w:t xml:space="preserve"> </w:t>
      </w:r>
      <w:r w:rsidRPr="00CD5F8A">
        <w:t>можно</w:t>
      </w:r>
      <w:r w:rsidR="000B4359">
        <w:t xml:space="preserve"> </w:t>
      </w:r>
      <w:r w:rsidRPr="00CD5F8A">
        <w:t>будет</w:t>
      </w:r>
      <w:r w:rsidR="000B4359">
        <w:t xml:space="preserve"> </w:t>
      </w:r>
      <w:r w:rsidRPr="00CD5F8A">
        <w:t>всем</w:t>
      </w:r>
      <w:r w:rsidR="000B4359">
        <w:t xml:space="preserve"> </w:t>
      </w:r>
      <w:r w:rsidRPr="00CD5F8A">
        <w:t>уже</w:t>
      </w:r>
      <w:r w:rsidR="000B4359">
        <w:t xml:space="preserve"> </w:t>
      </w:r>
      <w:r w:rsidRPr="00CD5F8A">
        <w:t>с</w:t>
      </w:r>
      <w:r w:rsidR="000B4359">
        <w:t xml:space="preserve"> </w:t>
      </w:r>
      <w:r w:rsidRPr="00CD5F8A">
        <w:t>3</w:t>
      </w:r>
      <w:r w:rsidR="000B4359">
        <w:t xml:space="preserve"> </w:t>
      </w:r>
      <w:r w:rsidRPr="00CD5F8A">
        <w:t>ноября.</w:t>
      </w:r>
    </w:p>
    <w:p w:rsidR="00985858" w:rsidRPr="00CD5F8A" w:rsidRDefault="0096245C" w:rsidP="00985858">
      <w:hyperlink r:id="rId29" w:history="1">
        <w:r w:rsidR="00985858" w:rsidRPr="00CD5F8A">
          <w:rPr>
            <w:rStyle w:val="a3"/>
            <w:lang w:val="en-US"/>
          </w:rPr>
          <w:t>https</w:t>
        </w:r>
        <w:r w:rsidR="00985858" w:rsidRPr="00CD5F8A">
          <w:rPr>
            <w:rStyle w:val="a3"/>
          </w:rPr>
          <w:t>://</w:t>
        </w:r>
        <w:r w:rsidR="00985858" w:rsidRPr="00CD5F8A">
          <w:rPr>
            <w:rStyle w:val="a3"/>
            <w:lang w:val="en-US"/>
          </w:rPr>
          <w:t>primpress</w:t>
        </w:r>
        <w:r w:rsidR="00985858" w:rsidRPr="00CD5F8A">
          <w:rPr>
            <w:rStyle w:val="a3"/>
          </w:rPr>
          <w:t>.</w:t>
        </w:r>
        <w:r w:rsidR="00985858" w:rsidRPr="00CD5F8A">
          <w:rPr>
            <w:rStyle w:val="a3"/>
            <w:lang w:val="en-US"/>
          </w:rPr>
          <w:t>ru</w:t>
        </w:r>
        <w:r w:rsidR="00985858" w:rsidRPr="00CD5F8A">
          <w:rPr>
            <w:rStyle w:val="a3"/>
          </w:rPr>
          <w:t>/</w:t>
        </w:r>
        <w:r w:rsidR="00985858" w:rsidRPr="00CD5F8A">
          <w:rPr>
            <w:rStyle w:val="a3"/>
            <w:lang w:val="en-US"/>
          </w:rPr>
          <w:t>article</w:t>
        </w:r>
        <w:r w:rsidR="00985858" w:rsidRPr="00CD5F8A">
          <w:rPr>
            <w:rStyle w:val="a3"/>
          </w:rPr>
          <w:t>/106445</w:t>
        </w:r>
      </w:hyperlink>
    </w:p>
    <w:p w:rsidR="00094B45" w:rsidRPr="00CD5F8A" w:rsidRDefault="00094B45" w:rsidP="00094B45">
      <w:pPr>
        <w:pStyle w:val="2"/>
      </w:pPr>
      <w:bookmarkStart w:id="80" w:name="_Toc149887197"/>
      <w:bookmarkStart w:id="81" w:name="_Toc149887196"/>
      <w:bookmarkStart w:id="82" w:name="_Toc149891093"/>
      <w:r w:rsidRPr="00CD5F8A">
        <w:t>PRIMPRESS,</w:t>
      </w:r>
      <w:r w:rsidR="000B4359">
        <w:t xml:space="preserve"> </w:t>
      </w:r>
      <w:r w:rsidRPr="00CD5F8A">
        <w:t>03.11.2023,</w:t>
      </w:r>
      <w:r w:rsidR="000B4359">
        <w:t xml:space="preserve"> </w:t>
      </w:r>
      <w:r w:rsidRPr="00CD5F8A">
        <w:t>Указ</w:t>
      </w:r>
      <w:r w:rsidR="000B4359">
        <w:t xml:space="preserve"> </w:t>
      </w:r>
      <w:r w:rsidRPr="00CD5F8A">
        <w:t>подписан.</w:t>
      </w:r>
      <w:r w:rsidR="000B4359">
        <w:t xml:space="preserve"> </w:t>
      </w:r>
      <w:r w:rsidRPr="00CD5F8A">
        <w:t>Пенсионеров,</w:t>
      </w:r>
      <w:r w:rsidR="000B4359">
        <w:t xml:space="preserve"> </w:t>
      </w:r>
      <w:r w:rsidRPr="00CD5F8A">
        <w:t>которые</w:t>
      </w:r>
      <w:r w:rsidR="000B4359">
        <w:t xml:space="preserve"> </w:t>
      </w:r>
      <w:r w:rsidRPr="00CD5F8A">
        <w:t>накопили</w:t>
      </w:r>
      <w:r w:rsidR="000B4359">
        <w:t xml:space="preserve"> </w:t>
      </w:r>
      <w:r w:rsidRPr="00CD5F8A">
        <w:t>стаж</w:t>
      </w:r>
      <w:r w:rsidR="000B4359">
        <w:t xml:space="preserve"> </w:t>
      </w:r>
      <w:r w:rsidRPr="00CD5F8A">
        <w:t>с</w:t>
      </w:r>
      <w:r w:rsidR="000B4359">
        <w:t xml:space="preserve"> </w:t>
      </w:r>
      <w:r w:rsidRPr="00CD5F8A">
        <w:t>2002</w:t>
      </w:r>
      <w:r w:rsidR="000B4359">
        <w:t xml:space="preserve"> </w:t>
      </w:r>
      <w:r w:rsidRPr="00CD5F8A">
        <w:t>по</w:t>
      </w:r>
      <w:r w:rsidR="000B4359">
        <w:t xml:space="preserve"> </w:t>
      </w:r>
      <w:r w:rsidRPr="00CD5F8A">
        <w:t>2014</w:t>
      </w:r>
      <w:r w:rsidR="000B4359">
        <w:t xml:space="preserve"> </w:t>
      </w:r>
      <w:r w:rsidRPr="00CD5F8A">
        <w:t>год,</w:t>
      </w:r>
      <w:r w:rsidR="000B4359">
        <w:t xml:space="preserve"> </w:t>
      </w:r>
      <w:r w:rsidRPr="00CD5F8A">
        <w:t>ждет</w:t>
      </w:r>
      <w:r w:rsidR="000B4359">
        <w:t xml:space="preserve"> </w:t>
      </w:r>
      <w:r w:rsidRPr="00CD5F8A">
        <w:t>сюрприз</w:t>
      </w:r>
      <w:r w:rsidR="000B4359">
        <w:t xml:space="preserve"> </w:t>
      </w:r>
      <w:r w:rsidRPr="00CD5F8A">
        <w:t>с</w:t>
      </w:r>
      <w:r w:rsidR="000B4359">
        <w:t xml:space="preserve"> </w:t>
      </w:r>
      <w:r w:rsidRPr="00CD5F8A">
        <w:t>4</w:t>
      </w:r>
      <w:r w:rsidR="000B4359">
        <w:t xml:space="preserve"> </w:t>
      </w:r>
      <w:r w:rsidRPr="00CD5F8A">
        <w:t>ноября</w:t>
      </w:r>
      <w:bookmarkEnd w:id="80"/>
      <w:bookmarkEnd w:id="82"/>
    </w:p>
    <w:p w:rsidR="00094B45" w:rsidRPr="00CD5F8A" w:rsidRDefault="00094B45" w:rsidP="000414E9">
      <w:pPr>
        <w:pStyle w:val="3"/>
      </w:pPr>
      <w:bookmarkStart w:id="83" w:name="_Toc149891094"/>
      <w:r w:rsidRPr="00CD5F8A">
        <w:t>Пенсионеров,</w:t>
      </w:r>
      <w:r w:rsidR="000B4359">
        <w:t xml:space="preserve"> </w:t>
      </w:r>
      <w:r w:rsidRPr="00CD5F8A">
        <w:t>которые</w:t>
      </w:r>
      <w:r w:rsidR="000B4359">
        <w:t xml:space="preserve"> </w:t>
      </w:r>
      <w:r w:rsidRPr="00CD5F8A">
        <w:t>накопили</w:t>
      </w:r>
      <w:r w:rsidR="000B4359">
        <w:t xml:space="preserve"> </w:t>
      </w:r>
      <w:r w:rsidRPr="00CD5F8A">
        <w:t>трудовой</w:t>
      </w:r>
      <w:r w:rsidR="000B4359">
        <w:t xml:space="preserve"> </w:t>
      </w:r>
      <w:r w:rsidRPr="00CD5F8A">
        <w:t>стаж</w:t>
      </w:r>
      <w:r w:rsidR="000B4359">
        <w:t xml:space="preserve"> </w:t>
      </w:r>
      <w:r w:rsidRPr="00CD5F8A">
        <w:t>в</w:t>
      </w:r>
      <w:r w:rsidR="000B4359">
        <w:t xml:space="preserve"> </w:t>
      </w:r>
      <w:r w:rsidRPr="00CD5F8A">
        <w:t>двухтысячных</w:t>
      </w:r>
      <w:r w:rsidR="000B4359">
        <w:t xml:space="preserve"> </w:t>
      </w:r>
      <w:r w:rsidRPr="00CD5F8A">
        <w:t>годах,</w:t>
      </w:r>
      <w:r w:rsidR="000B4359">
        <w:t xml:space="preserve"> </w:t>
      </w:r>
      <w:r w:rsidRPr="00CD5F8A">
        <w:t>предупредили</w:t>
      </w:r>
      <w:r w:rsidR="000B4359">
        <w:t xml:space="preserve"> </w:t>
      </w:r>
      <w:r w:rsidRPr="00CD5F8A">
        <w:t>о</w:t>
      </w:r>
      <w:r w:rsidR="000B4359">
        <w:t xml:space="preserve"> </w:t>
      </w:r>
      <w:r w:rsidRPr="00CD5F8A">
        <w:t>новом</w:t>
      </w:r>
      <w:r w:rsidR="000B4359">
        <w:t xml:space="preserve"> </w:t>
      </w:r>
      <w:r w:rsidRPr="00CD5F8A">
        <w:t>сюрпризе.</w:t>
      </w:r>
      <w:r w:rsidR="000B4359">
        <w:t xml:space="preserve"> </w:t>
      </w:r>
      <w:r w:rsidRPr="00CD5F8A">
        <w:t>Пожилые</w:t>
      </w:r>
      <w:r w:rsidR="000B4359">
        <w:t xml:space="preserve"> </w:t>
      </w:r>
      <w:r w:rsidRPr="00CD5F8A">
        <w:t>граждане</w:t>
      </w:r>
      <w:r w:rsidR="000B4359">
        <w:t xml:space="preserve"> </w:t>
      </w:r>
      <w:r w:rsidRPr="00CD5F8A">
        <w:t>смогут</w:t>
      </w:r>
      <w:r w:rsidR="000B4359">
        <w:t xml:space="preserve"> </w:t>
      </w:r>
      <w:r w:rsidRPr="00CD5F8A">
        <w:t>обеспечить</w:t>
      </w:r>
      <w:r w:rsidR="000B4359">
        <w:t xml:space="preserve"> </w:t>
      </w:r>
      <w:r w:rsidRPr="00CD5F8A">
        <w:t>для</w:t>
      </w:r>
      <w:r w:rsidR="000B4359">
        <w:t xml:space="preserve"> </w:t>
      </w:r>
      <w:r w:rsidRPr="00CD5F8A">
        <w:t>себя</w:t>
      </w:r>
      <w:r w:rsidR="000B4359">
        <w:t xml:space="preserve"> </w:t>
      </w:r>
      <w:r w:rsidRPr="00CD5F8A">
        <w:t>пересмотр</w:t>
      </w:r>
      <w:r w:rsidR="000B4359">
        <w:t xml:space="preserve"> </w:t>
      </w:r>
      <w:r w:rsidRPr="00CD5F8A">
        <w:t>их</w:t>
      </w:r>
      <w:r w:rsidR="000B4359">
        <w:t xml:space="preserve"> </w:t>
      </w:r>
      <w:r w:rsidRPr="00CD5F8A">
        <w:t>пенсионного</w:t>
      </w:r>
      <w:r w:rsidR="000B4359">
        <w:t xml:space="preserve"> </w:t>
      </w:r>
      <w:r w:rsidRPr="00CD5F8A">
        <w:t>дела.</w:t>
      </w:r>
      <w:r w:rsidR="000B4359">
        <w:t xml:space="preserve"> </w:t>
      </w:r>
      <w:r w:rsidRPr="00CD5F8A">
        <w:t>А</w:t>
      </w:r>
      <w:r w:rsidR="000B4359">
        <w:t xml:space="preserve"> </w:t>
      </w:r>
      <w:r w:rsidRPr="00CD5F8A">
        <w:t>решение</w:t>
      </w:r>
      <w:r w:rsidR="000B4359">
        <w:t xml:space="preserve"> </w:t>
      </w:r>
      <w:r w:rsidRPr="00CD5F8A">
        <w:t>на</w:t>
      </w:r>
      <w:r w:rsidR="000B4359">
        <w:t xml:space="preserve"> </w:t>
      </w:r>
      <w:r w:rsidRPr="00CD5F8A">
        <w:t>этот</w:t>
      </w:r>
      <w:r w:rsidR="000B4359">
        <w:t xml:space="preserve"> </w:t>
      </w:r>
      <w:r w:rsidRPr="00CD5F8A">
        <w:t>счет</w:t>
      </w:r>
      <w:r w:rsidR="000B4359">
        <w:t xml:space="preserve"> </w:t>
      </w:r>
      <w:r w:rsidRPr="00CD5F8A">
        <w:t>приняли</w:t>
      </w:r>
      <w:r w:rsidR="000B4359">
        <w:t xml:space="preserve"> </w:t>
      </w:r>
      <w:r w:rsidRPr="00CD5F8A">
        <w:t>на</w:t>
      </w:r>
      <w:r w:rsidR="000B4359">
        <w:t xml:space="preserve"> </w:t>
      </w:r>
      <w:r w:rsidRPr="00CD5F8A">
        <w:t>высшем</w:t>
      </w:r>
      <w:r w:rsidR="000B4359">
        <w:t xml:space="preserve"> </w:t>
      </w:r>
      <w:r w:rsidRPr="00CD5F8A">
        <w:t>уровне.</w:t>
      </w:r>
      <w:r w:rsidR="000B4359">
        <w:t xml:space="preserve"> </w:t>
      </w:r>
      <w:r w:rsidRPr="00CD5F8A">
        <w:t>Об</w:t>
      </w:r>
      <w:r w:rsidR="000B4359">
        <w:t xml:space="preserve"> </w:t>
      </w:r>
      <w:r w:rsidRPr="00CD5F8A">
        <w:t>этом</w:t>
      </w:r>
      <w:r w:rsidR="000B4359">
        <w:t xml:space="preserve"> </w:t>
      </w:r>
      <w:r w:rsidRPr="00CD5F8A">
        <w:t>рассказал</w:t>
      </w:r>
      <w:r w:rsidR="000B4359">
        <w:t xml:space="preserve"> </w:t>
      </w:r>
      <w:r w:rsidRPr="00CD5F8A">
        <w:t>пенсионный</w:t>
      </w:r>
      <w:r w:rsidR="000B4359">
        <w:t xml:space="preserve"> </w:t>
      </w:r>
      <w:r w:rsidRPr="00CD5F8A">
        <w:t>эксперт</w:t>
      </w:r>
      <w:r w:rsidR="000B4359">
        <w:t xml:space="preserve"> </w:t>
      </w:r>
      <w:r w:rsidRPr="00CD5F8A">
        <w:t>Сергей</w:t>
      </w:r>
      <w:r w:rsidR="000B4359">
        <w:t xml:space="preserve"> </w:t>
      </w:r>
      <w:r w:rsidRPr="00CD5F8A">
        <w:t>Власов,</w:t>
      </w:r>
      <w:r w:rsidR="000B4359">
        <w:t xml:space="preserve"> </w:t>
      </w:r>
      <w:r w:rsidRPr="00CD5F8A">
        <w:t>сообщает</w:t>
      </w:r>
      <w:r w:rsidR="000B4359">
        <w:t xml:space="preserve"> </w:t>
      </w:r>
      <w:r w:rsidRPr="00CD5F8A">
        <w:t>PRIMPRESS.</w:t>
      </w:r>
      <w:bookmarkEnd w:id="83"/>
    </w:p>
    <w:p w:rsidR="00094B45" w:rsidRPr="00CD5F8A" w:rsidRDefault="00094B45" w:rsidP="00094B45">
      <w:r w:rsidRPr="00CD5F8A">
        <w:t>Речь</w:t>
      </w:r>
      <w:r w:rsidR="000B4359">
        <w:t xml:space="preserve"> </w:t>
      </w:r>
      <w:r w:rsidRPr="00CD5F8A">
        <w:t>идет</w:t>
      </w:r>
      <w:r w:rsidR="000B4359">
        <w:t xml:space="preserve"> </w:t>
      </w:r>
      <w:r w:rsidRPr="00CD5F8A">
        <w:t>о</w:t>
      </w:r>
      <w:r w:rsidR="000B4359">
        <w:t xml:space="preserve"> </w:t>
      </w:r>
      <w:r w:rsidRPr="00CD5F8A">
        <w:t>периодах</w:t>
      </w:r>
      <w:r w:rsidR="000B4359">
        <w:t xml:space="preserve"> </w:t>
      </w:r>
      <w:r w:rsidRPr="00CD5F8A">
        <w:t>стажа,</w:t>
      </w:r>
      <w:r w:rsidR="000B4359">
        <w:t xml:space="preserve"> </w:t>
      </w:r>
      <w:r w:rsidRPr="00CD5F8A">
        <w:t>которые</w:t>
      </w:r>
      <w:r w:rsidR="000B4359">
        <w:t xml:space="preserve"> </w:t>
      </w:r>
      <w:r w:rsidRPr="00CD5F8A">
        <w:t>пришлись</w:t>
      </w:r>
      <w:r w:rsidR="000B4359">
        <w:t xml:space="preserve"> </w:t>
      </w:r>
      <w:r w:rsidRPr="00CD5F8A">
        <w:t>на</w:t>
      </w:r>
      <w:r w:rsidR="000B4359">
        <w:t xml:space="preserve"> </w:t>
      </w:r>
      <w:r w:rsidRPr="00CD5F8A">
        <w:t>время</w:t>
      </w:r>
      <w:r w:rsidR="000B4359">
        <w:t xml:space="preserve"> </w:t>
      </w:r>
      <w:r w:rsidRPr="00CD5F8A">
        <w:t>после</w:t>
      </w:r>
      <w:r w:rsidR="000B4359">
        <w:t xml:space="preserve"> </w:t>
      </w:r>
      <w:r w:rsidRPr="00CD5F8A">
        <w:t>2002</w:t>
      </w:r>
      <w:r w:rsidR="000B4359">
        <w:t xml:space="preserve"> </w:t>
      </w:r>
      <w:r w:rsidRPr="00CD5F8A">
        <w:t>года.</w:t>
      </w:r>
      <w:r w:rsidR="000B4359">
        <w:t xml:space="preserve"> </w:t>
      </w:r>
      <w:r w:rsidRPr="00CD5F8A">
        <w:t>Такой</w:t>
      </w:r>
      <w:r w:rsidR="000B4359">
        <w:t xml:space="preserve"> </w:t>
      </w:r>
      <w:r w:rsidRPr="00CD5F8A">
        <w:t>стаж</w:t>
      </w:r>
      <w:r w:rsidR="000B4359">
        <w:t xml:space="preserve"> </w:t>
      </w:r>
      <w:r w:rsidRPr="00CD5F8A">
        <w:t>является</w:t>
      </w:r>
      <w:r w:rsidR="000B4359">
        <w:t xml:space="preserve"> </w:t>
      </w:r>
      <w:r w:rsidRPr="00CD5F8A">
        <w:t>особенным</w:t>
      </w:r>
      <w:r w:rsidR="000B4359">
        <w:t xml:space="preserve"> </w:t>
      </w:r>
      <w:r w:rsidRPr="00CD5F8A">
        <w:t>для</w:t>
      </w:r>
      <w:r w:rsidR="000B4359">
        <w:t xml:space="preserve"> </w:t>
      </w:r>
      <w:r w:rsidRPr="00CD5F8A">
        <w:t>граждан,</w:t>
      </w:r>
      <w:r w:rsidR="000B4359">
        <w:t xml:space="preserve"> </w:t>
      </w:r>
      <w:r w:rsidRPr="00CD5F8A">
        <w:t>потому</w:t>
      </w:r>
      <w:r w:rsidR="000B4359">
        <w:t xml:space="preserve"> </w:t>
      </w:r>
      <w:r w:rsidRPr="00CD5F8A">
        <w:t>что</w:t>
      </w:r>
      <w:r w:rsidR="000B4359">
        <w:t xml:space="preserve"> </w:t>
      </w:r>
      <w:r w:rsidRPr="00CD5F8A">
        <w:t>он</w:t>
      </w:r>
      <w:r w:rsidR="000B4359">
        <w:t xml:space="preserve"> </w:t>
      </w:r>
      <w:r w:rsidRPr="00CD5F8A">
        <w:t>был</w:t>
      </w:r>
      <w:r w:rsidR="000B4359">
        <w:t xml:space="preserve"> </w:t>
      </w:r>
      <w:r w:rsidRPr="00CD5F8A">
        <w:t>выработан</w:t>
      </w:r>
      <w:r w:rsidR="000B4359">
        <w:t xml:space="preserve"> </w:t>
      </w:r>
      <w:r w:rsidRPr="00CD5F8A">
        <w:t>уже</w:t>
      </w:r>
      <w:r w:rsidR="000B4359">
        <w:t xml:space="preserve"> </w:t>
      </w:r>
      <w:r w:rsidRPr="00CD5F8A">
        <w:t>в</w:t>
      </w:r>
      <w:r w:rsidR="000B4359">
        <w:t xml:space="preserve"> </w:t>
      </w:r>
      <w:r w:rsidRPr="00CD5F8A">
        <w:t>условиях</w:t>
      </w:r>
      <w:r w:rsidR="000B4359">
        <w:t xml:space="preserve"> </w:t>
      </w:r>
      <w:r w:rsidRPr="00CD5F8A">
        <w:t>новых</w:t>
      </w:r>
      <w:r w:rsidR="000B4359">
        <w:t xml:space="preserve"> </w:t>
      </w:r>
      <w:r w:rsidRPr="00CD5F8A">
        <w:t>правил</w:t>
      </w:r>
      <w:r w:rsidR="000B4359">
        <w:t xml:space="preserve"> </w:t>
      </w:r>
      <w:r w:rsidRPr="00CD5F8A">
        <w:t>начисления</w:t>
      </w:r>
      <w:r w:rsidR="000B4359">
        <w:t xml:space="preserve"> </w:t>
      </w:r>
      <w:r w:rsidRPr="00CD5F8A">
        <w:t>страховых</w:t>
      </w:r>
      <w:r w:rsidR="000B4359">
        <w:t xml:space="preserve"> </w:t>
      </w:r>
      <w:r w:rsidRPr="00CD5F8A">
        <w:t>пенсий.</w:t>
      </w:r>
    </w:p>
    <w:p w:rsidR="00094B45" w:rsidRPr="00CD5F8A" w:rsidRDefault="00094B45" w:rsidP="00094B45">
      <w:r w:rsidRPr="00CD5F8A">
        <w:t>По</w:t>
      </w:r>
      <w:r w:rsidR="000B4359">
        <w:t xml:space="preserve"> </w:t>
      </w:r>
      <w:r w:rsidRPr="00CD5F8A">
        <w:t>словам</w:t>
      </w:r>
      <w:r w:rsidR="000B4359">
        <w:t xml:space="preserve"> </w:t>
      </w:r>
      <w:r w:rsidRPr="00CD5F8A">
        <w:t>эксперта,</w:t>
      </w:r>
      <w:r w:rsidR="000B4359">
        <w:t xml:space="preserve"> </w:t>
      </w:r>
      <w:r w:rsidRPr="00CD5F8A">
        <w:t>если</w:t>
      </w:r>
      <w:r w:rsidR="000B4359">
        <w:t xml:space="preserve"> </w:t>
      </w:r>
      <w:r w:rsidRPr="00CD5F8A">
        <w:t>раньше</w:t>
      </w:r>
      <w:r w:rsidR="000B4359">
        <w:t xml:space="preserve"> </w:t>
      </w:r>
      <w:r w:rsidRPr="00CD5F8A">
        <w:t>решающее</w:t>
      </w:r>
      <w:r w:rsidR="000B4359">
        <w:t xml:space="preserve"> </w:t>
      </w:r>
      <w:r w:rsidRPr="00CD5F8A">
        <w:t>значение</w:t>
      </w:r>
      <w:r w:rsidR="000B4359">
        <w:t xml:space="preserve"> </w:t>
      </w:r>
      <w:r w:rsidRPr="00CD5F8A">
        <w:t>при</w:t>
      </w:r>
      <w:r w:rsidR="000B4359">
        <w:t xml:space="preserve"> </w:t>
      </w:r>
      <w:r w:rsidRPr="00CD5F8A">
        <w:t>исчислении</w:t>
      </w:r>
      <w:r w:rsidR="000B4359">
        <w:t xml:space="preserve"> </w:t>
      </w:r>
      <w:r w:rsidRPr="00CD5F8A">
        <w:t>пенсий</w:t>
      </w:r>
      <w:r w:rsidR="000B4359">
        <w:t xml:space="preserve"> </w:t>
      </w:r>
      <w:r w:rsidRPr="00CD5F8A">
        <w:t>имел</w:t>
      </w:r>
      <w:r w:rsidR="000B4359">
        <w:t xml:space="preserve"> </w:t>
      </w:r>
      <w:r w:rsidRPr="00CD5F8A">
        <w:t>как</w:t>
      </w:r>
      <w:r w:rsidR="000B4359">
        <w:t xml:space="preserve"> </w:t>
      </w:r>
      <w:r w:rsidRPr="00CD5F8A">
        <w:t>раз</w:t>
      </w:r>
      <w:r w:rsidR="000B4359">
        <w:t xml:space="preserve"> </w:t>
      </w:r>
      <w:r w:rsidRPr="00CD5F8A">
        <w:t>стаж,</w:t>
      </w:r>
      <w:r w:rsidR="000B4359">
        <w:t xml:space="preserve"> </w:t>
      </w:r>
      <w:r w:rsidRPr="00CD5F8A">
        <w:t>и</w:t>
      </w:r>
      <w:r w:rsidR="000B4359">
        <w:t xml:space="preserve"> </w:t>
      </w:r>
      <w:r w:rsidRPr="00CD5F8A">
        <w:t>чем</w:t>
      </w:r>
      <w:r w:rsidR="000B4359">
        <w:t xml:space="preserve"> </w:t>
      </w:r>
      <w:r w:rsidRPr="00CD5F8A">
        <w:t>было</w:t>
      </w:r>
      <w:r w:rsidR="000B4359">
        <w:t xml:space="preserve"> </w:t>
      </w:r>
      <w:r w:rsidRPr="00CD5F8A">
        <w:t>его</w:t>
      </w:r>
      <w:r w:rsidR="000B4359">
        <w:t xml:space="preserve"> </w:t>
      </w:r>
      <w:r w:rsidRPr="00CD5F8A">
        <w:t>больше,</w:t>
      </w:r>
      <w:r w:rsidR="000B4359">
        <w:t xml:space="preserve"> </w:t>
      </w:r>
      <w:r w:rsidRPr="00CD5F8A">
        <w:t>тем</w:t>
      </w:r>
      <w:r w:rsidR="000B4359">
        <w:t xml:space="preserve"> </w:t>
      </w:r>
      <w:r w:rsidRPr="00CD5F8A">
        <w:t>лучше</w:t>
      </w:r>
      <w:r w:rsidR="000B4359">
        <w:t xml:space="preserve"> </w:t>
      </w:r>
      <w:r w:rsidRPr="00CD5F8A">
        <w:t>было</w:t>
      </w:r>
      <w:r w:rsidR="000B4359">
        <w:t xml:space="preserve"> </w:t>
      </w:r>
      <w:r w:rsidRPr="00CD5F8A">
        <w:t>для</w:t>
      </w:r>
      <w:r w:rsidR="000B4359">
        <w:t xml:space="preserve"> </w:t>
      </w:r>
      <w:r w:rsidRPr="00CD5F8A">
        <w:t>пенсии,</w:t>
      </w:r>
      <w:r w:rsidR="000B4359">
        <w:t xml:space="preserve"> </w:t>
      </w:r>
      <w:r w:rsidRPr="00CD5F8A">
        <w:t>то</w:t>
      </w:r>
      <w:r w:rsidR="000B4359">
        <w:t xml:space="preserve"> </w:t>
      </w:r>
      <w:r w:rsidRPr="00CD5F8A">
        <w:t>теперь</w:t>
      </w:r>
      <w:r w:rsidR="000B4359">
        <w:t xml:space="preserve"> </w:t>
      </w:r>
      <w:r w:rsidRPr="00CD5F8A">
        <w:t>размер</w:t>
      </w:r>
      <w:r w:rsidR="000B4359">
        <w:t xml:space="preserve"> </w:t>
      </w:r>
      <w:r w:rsidRPr="00CD5F8A">
        <w:t>выплаты</w:t>
      </w:r>
      <w:r w:rsidR="000B4359">
        <w:t xml:space="preserve"> </w:t>
      </w:r>
      <w:r w:rsidRPr="00CD5F8A">
        <w:t>регулируется</w:t>
      </w:r>
      <w:r w:rsidR="000B4359">
        <w:t xml:space="preserve"> </w:t>
      </w:r>
      <w:r w:rsidRPr="00CD5F8A">
        <w:t>в</w:t>
      </w:r>
      <w:r w:rsidR="000B4359">
        <w:t xml:space="preserve"> </w:t>
      </w:r>
      <w:r w:rsidRPr="00CD5F8A">
        <w:t>основном</w:t>
      </w:r>
      <w:r w:rsidR="000B4359">
        <w:t xml:space="preserve"> </w:t>
      </w:r>
      <w:r w:rsidRPr="00CD5F8A">
        <w:t>суммой</w:t>
      </w:r>
      <w:r w:rsidR="000B4359">
        <w:t xml:space="preserve"> </w:t>
      </w:r>
      <w:r w:rsidRPr="00CD5F8A">
        <w:t>пенсионных</w:t>
      </w:r>
      <w:r w:rsidR="000B4359">
        <w:t xml:space="preserve"> </w:t>
      </w:r>
      <w:r w:rsidRPr="00CD5F8A">
        <w:t>коэффициентов,</w:t>
      </w:r>
      <w:r w:rsidR="000B4359">
        <w:t xml:space="preserve"> </w:t>
      </w:r>
      <w:r w:rsidRPr="00CD5F8A">
        <w:t>которые</w:t>
      </w:r>
      <w:r w:rsidR="000B4359">
        <w:t xml:space="preserve"> </w:t>
      </w:r>
      <w:r w:rsidRPr="00CD5F8A">
        <w:t>высчитываются</w:t>
      </w:r>
      <w:r w:rsidR="000B4359">
        <w:t xml:space="preserve"> </w:t>
      </w:r>
      <w:r w:rsidRPr="00CD5F8A">
        <w:t>исходя</w:t>
      </w:r>
      <w:r w:rsidR="000B4359">
        <w:t xml:space="preserve"> </w:t>
      </w:r>
      <w:r w:rsidRPr="00CD5F8A">
        <w:t>из</w:t>
      </w:r>
      <w:r w:rsidR="000B4359">
        <w:t xml:space="preserve"> </w:t>
      </w:r>
      <w:r w:rsidRPr="00CD5F8A">
        <w:t>объема</w:t>
      </w:r>
      <w:r w:rsidR="000B4359">
        <w:t xml:space="preserve"> </w:t>
      </w:r>
      <w:r w:rsidRPr="00CD5F8A">
        <w:t>накопленных</w:t>
      </w:r>
      <w:r w:rsidR="000B4359">
        <w:t xml:space="preserve"> </w:t>
      </w:r>
      <w:r w:rsidRPr="00CD5F8A">
        <w:t>страховых</w:t>
      </w:r>
      <w:r w:rsidR="000B4359">
        <w:t xml:space="preserve"> </w:t>
      </w:r>
      <w:r w:rsidRPr="00CD5F8A">
        <w:t>взносов,</w:t>
      </w:r>
      <w:r w:rsidR="000B4359">
        <w:t xml:space="preserve"> </w:t>
      </w:r>
      <w:r w:rsidRPr="00CD5F8A">
        <w:t>которые</w:t>
      </w:r>
      <w:r w:rsidR="000B4359">
        <w:t xml:space="preserve"> </w:t>
      </w:r>
      <w:r w:rsidRPr="00CD5F8A">
        <w:t>перечислялись</w:t>
      </w:r>
      <w:r w:rsidR="000B4359">
        <w:t xml:space="preserve"> </w:t>
      </w:r>
      <w:r w:rsidRPr="00CD5F8A">
        <w:t>в</w:t>
      </w:r>
      <w:r w:rsidR="000B4359">
        <w:t xml:space="preserve"> </w:t>
      </w:r>
      <w:r w:rsidRPr="00CD5F8A">
        <w:t>Пенсионный</w:t>
      </w:r>
      <w:r w:rsidR="000B4359">
        <w:t xml:space="preserve"> </w:t>
      </w:r>
      <w:r w:rsidRPr="00CD5F8A">
        <w:t>фонд,</w:t>
      </w:r>
      <w:r w:rsidR="000B4359">
        <w:t xml:space="preserve"> </w:t>
      </w:r>
      <w:r w:rsidRPr="00CD5F8A">
        <w:t>а</w:t>
      </w:r>
      <w:r w:rsidR="000B4359">
        <w:t xml:space="preserve"> </w:t>
      </w:r>
      <w:r w:rsidRPr="00CD5F8A">
        <w:t>ныне</w:t>
      </w:r>
      <w:r w:rsidR="000B4359">
        <w:t xml:space="preserve"> </w:t>
      </w:r>
      <w:r w:rsidRPr="00CD5F8A">
        <w:t>в</w:t>
      </w:r>
      <w:r w:rsidR="000B4359">
        <w:t xml:space="preserve"> </w:t>
      </w:r>
      <w:r w:rsidRPr="00CD5F8A">
        <w:t>Соцфонд.</w:t>
      </w:r>
    </w:p>
    <w:p w:rsidR="00094B45" w:rsidRPr="00CD5F8A" w:rsidRDefault="00094B45" w:rsidP="00094B45">
      <w:r w:rsidRPr="00CD5F8A">
        <w:t>Именно</w:t>
      </w:r>
      <w:r w:rsidR="000B4359">
        <w:t xml:space="preserve"> </w:t>
      </w:r>
      <w:r w:rsidRPr="00CD5F8A">
        <w:t>из-за</w:t>
      </w:r>
      <w:r w:rsidR="000B4359">
        <w:t xml:space="preserve"> </w:t>
      </w:r>
      <w:r w:rsidRPr="00CD5F8A">
        <w:t>этого</w:t>
      </w:r>
      <w:r w:rsidR="000B4359">
        <w:t xml:space="preserve"> </w:t>
      </w:r>
      <w:r w:rsidRPr="00CD5F8A">
        <w:t>момента</w:t>
      </w:r>
      <w:r w:rsidR="000B4359">
        <w:t xml:space="preserve"> </w:t>
      </w:r>
      <w:r w:rsidRPr="00CD5F8A">
        <w:t>многие</w:t>
      </w:r>
      <w:r w:rsidR="000B4359">
        <w:t xml:space="preserve"> </w:t>
      </w:r>
      <w:r w:rsidRPr="00CD5F8A">
        <w:t>либо</w:t>
      </w:r>
      <w:r w:rsidR="000B4359">
        <w:t xml:space="preserve"> </w:t>
      </w:r>
      <w:r w:rsidRPr="00CD5F8A">
        <w:t>недосчитались</w:t>
      </w:r>
      <w:r w:rsidR="000B4359">
        <w:t xml:space="preserve"> </w:t>
      </w:r>
      <w:r w:rsidRPr="00CD5F8A">
        <w:t>части</w:t>
      </w:r>
      <w:r w:rsidR="000B4359">
        <w:t xml:space="preserve"> </w:t>
      </w:r>
      <w:r w:rsidRPr="00CD5F8A">
        <w:t>своих</w:t>
      </w:r>
      <w:r w:rsidR="000B4359">
        <w:t xml:space="preserve"> </w:t>
      </w:r>
      <w:r w:rsidRPr="00CD5F8A">
        <w:t>пенсий,</w:t>
      </w:r>
      <w:r w:rsidR="000B4359">
        <w:t xml:space="preserve"> </w:t>
      </w:r>
      <w:r w:rsidRPr="00CD5F8A">
        <w:t>либо</w:t>
      </w:r>
      <w:r w:rsidR="000B4359">
        <w:t xml:space="preserve"> </w:t>
      </w:r>
      <w:r w:rsidRPr="00CD5F8A">
        <w:t>вовсе</w:t>
      </w:r>
      <w:r w:rsidR="000B4359">
        <w:t xml:space="preserve"> </w:t>
      </w:r>
      <w:r w:rsidRPr="00CD5F8A">
        <w:t>лишились</w:t>
      </w:r>
      <w:r w:rsidR="000B4359">
        <w:t xml:space="preserve"> </w:t>
      </w:r>
      <w:r w:rsidRPr="00CD5F8A">
        <w:t>выплат,</w:t>
      </w:r>
      <w:r w:rsidR="000B4359">
        <w:t xml:space="preserve"> </w:t>
      </w:r>
      <w:r w:rsidRPr="00CD5F8A">
        <w:t>отметил</w:t>
      </w:r>
      <w:r w:rsidR="000B4359">
        <w:t xml:space="preserve"> </w:t>
      </w:r>
      <w:r w:rsidRPr="00CD5F8A">
        <w:t>Власов.</w:t>
      </w:r>
      <w:r w:rsidR="000B4359">
        <w:t xml:space="preserve"> </w:t>
      </w:r>
      <w:r w:rsidRPr="00CD5F8A">
        <w:t>Ведь</w:t>
      </w:r>
      <w:r w:rsidR="000B4359">
        <w:t xml:space="preserve"> </w:t>
      </w:r>
      <w:r w:rsidRPr="00CD5F8A">
        <w:t>многие</w:t>
      </w:r>
      <w:r w:rsidR="000B4359">
        <w:t xml:space="preserve"> </w:t>
      </w:r>
      <w:r w:rsidRPr="00CD5F8A">
        <w:t>работодатели</w:t>
      </w:r>
      <w:r w:rsidR="000B4359">
        <w:t xml:space="preserve"> </w:t>
      </w:r>
      <w:r w:rsidRPr="00CD5F8A">
        <w:t>не</w:t>
      </w:r>
      <w:r w:rsidR="000B4359">
        <w:t xml:space="preserve"> </w:t>
      </w:r>
      <w:r w:rsidRPr="00CD5F8A">
        <w:t>отчисляли</w:t>
      </w:r>
      <w:r w:rsidR="000B4359">
        <w:t xml:space="preserve"> </w:t>
      </w:r>
      <w:r w:rsidRPr="00CD5F8A">
        <w:t>взносы</w:t>
      </w:r>
      <w:r w:rsidR="000B4359">
        <w:t xml:space="preserve"> </w:t>
      </w:r>
      <w:r w:rsidRPr="00CD5F8A">
        <w:t>за</w:t>
      </w:r>
      <w:r w:rsidR="000B4359">
        <w:t xml:space="preserve"> </w:t>
      </w:r>
      <w:r w:rsidRPr="00CD5F8A">
        <w:t>своих</w:t>
      </w:r>
      <w:r w:rsidR="000B4359">
        <w:t xml:space="preserve"> </w:t>
      </w:r>
      <w:r w:rsidRPr="00CD5F8A">
        <w:t>работников</w:t>
      </w:r>
      <w:r w:rsidR="000B4359">
        <w:t xml:space="preserve"> </w:t>
      </w:r>
      <w:r w:rsidRPr="00CD5F8A">
        <w:t>в</w:t>
      </w:r>
      <w:r w:rsidR="000B4359">
        <w:t xml:space="preserve"> </w:t>
      </w:r>
      <w:r w:rsidRPr="00CD5F8A">
        <w:t>фонд,</w:t>
      </w:r>
      <w:r w:rsidR="000B4359">
        <w:t xml:space="preserve"> </w:t>
      </w:r>
      <w:r w:rsidRPr="00CD5F8A">
        <w:t>хотя</w:t>
      </w:r>
      <w:r w:rsidR="000B4359">
        <w:t xml:space="preserve"> </w:t>
      </w:r>
      <w:r w:rsidRPr="00CD5F8A">
        <w:t>на</w:t>
      </w:r>
      <w:r w:rsidR="000B4359">
        <w:t xml:space="preserve"> </w:t>
      </w:r>
      <w:r w:rsidRPr="00CD5F8A">
        <w:t>бумаге</w:t>
      </w:r>
      <w:r w:rsidR="000B4359">
        <w:t xml:space="preserve"> </w:t>
      </w:r>
      <w:r w:rsidRPr="00CD5F8A">
        <w:t>все</w:t>
      </w:r>
      <w:r w:rsidR="000B4359">
        <w:t xml:space="preserve"> </w:t>
      </w:r>
      <w:r w:rsidRPr="00CD5F8A">
        <w:t>выглядело</w:t>
      </w:r>
      <w:r w:rsidR="000B4359">
        <w:t xml:space="preserve"> </w:t>
      </w:r>
      <w:r w:rsidRPr="00CD5F8A">
        <w:t>иначе.</w:t>
      </w:r>
      <w:r w:rsidR="000B4359">
        <w:t xml:space="preserve"> </w:t>
      </w:r>
      <w:r w:rsidRPr="00CD5F8A">
        <w:t>К</w:t>
      </w:r>
      <w:r w:rsidR="000B4359">
        <w:t xml:space="preserve"> </w:t>
      </w:r>
      <w:r w:rsidRPr="00CD5F8A">
        <w:t>моменту</w:t>
      </w:r>
      <w:r w:rsidR="000B4359">
        <w:t xml:space="preserve"> </w:t>
      </w:r>
      <w:r w:rsidRPr="00CD5F8A">
        <w:t>достижения</w:t>
      </w:r>
      <w:r w:rsidR="000B4359">
        <w:t xml:space="preserve"> </w:t>
      </w:r>
      <w:r w:rsidRPr="00CD5F8A">
        <w:t>пенсионного</w:t>
      </w:r>
      <w:r w:rsidR="000B4359">
        <w:t xml:space="preserve"> </w:t>
      </w:r>
      <w:r w:rsidRPr="00CD5F8A">
        <w:t>возраста</w:t>
      </w:r>
      <w:r w:rsidR="000B4359">
        <w:t xml:space="preserve"> </w:t>
      </w:r>
      <w:r w:rsidRPr="00CD5F8A">
        <w:t>многие</w:t>
      </w:r>
      <w:r w:rsidR="000B4359">
        <w:t xml:space="preserve"> </w:t>
      </w:r>
      <w:r w:rsidRPr="00CD5F8A">
        <w:t>граждане</w:t>
      </w:r>
      <w:r w:rsidR="000B4359">
        <w:t xml:space="preserve"> </w:t>
      </w:r>
      <w:r w:rsidRPr="00CD5F8A">
        <w:t>обнаруживают,</w:t>
      </w:r>
      <w:r w:rsidR="000B4359">
        <w:t xml:space="preserve"> </w:t>
      </w:r>
      <w:r w:rsidRPr="00CD5F8A">
        <w:t>что</w:t>
      </w:r>
      <w:r w:rsidR="000B4359">
        <w:t xml:space="preserve"> </w:t>
      </w:r>
      <w:r w:rsidRPr="00CD5F8A">
        <w:t>им</w:t>
      </w:r>
      <w:r w:rsidR="000B4359">
        <w:t xml:space="preserve"> </w:t>
      </w:r>
      <w:r w:rsidRPr="00CD5F8A">
        <w:t>не</w:t>
      </w:r>
      <w:r w:rsidR="000B4359">
        <w:t xml:space="preserve"> </w:t>
      </w:r>
      <w:r w:rsidRPr="00CD5F8A">
        <w:t>хватает</w:t>
      </w:r>
      <w:r w:rsidR="000B4359">
        <w:t xml:space="preserve"> </w:t>
      </w:r>
      <w:r w:rsidRPr="00CD5F8A">
        <w:t>баллов</w:t>
      </w:r>
      <w:r w:rsidR="000B4359">
        <w:t xml:space="preserve"> </w:t>
      </w:r>
      <w:r w:rsidRPr="00CD5F8A">
        <w:t>для</w:t>
      </w:r>
      <w:r w:rsidR="000B4359">
        <w:t xml:space="preserve"> </w:t>
      </w:r>
      <w:r w:rsidRPr="00CD5F8A">
        <w:t>пенсии,</w:t>
      </w:r>
      <w:r w:rsidR="000B4359">
        <w:t xml:space="preserve"> </w:t>
      </w:r>
      <w:r w:rsidRPr="00CD5F8A">
        <w:t>хотя</w:t>
      </w:r>
      <w:r w:rsidR="000B4359">
        <w:t xml:space="preserve"> </w:t>
      </w:r>
      <w:r w:rsidRPr="00CD5F8A">
        <w:t>по</w:t>
      </w:r>
      <w:r w:rsidR="000B4359">
        <w:t xml:space="preserve"> </w:t>
      </w:r>
      <w:r w:rsidRPr="00CD5F8A">
        <w:t>стажу</w:t>
      </w:r>
      <w:r w:rsidR="000B4359">
        <w:t xml:space="preserve"> </w:t>
      </w:r>
      <w:r w:rsidRPr="00CD5F8A">
        <w:t>все</w:t>
      </w:r>
      <w:r w:rsidR="000B4359">
        <w:t xml:space="preserve"> </w:t>
      </w:r>
      <w:r w:rsidRPr="00CD5F8A">
        <w:t>выглядит</w:t>
      </w:r>
      <w:r w:rsidR="000B4359">
        <w:t xml:space="preserve"> </w:t>
      </w:r>
      <w:r w:rsidRPr="00CD5F8A">
        <w:t>достойно.</w:t>
      </w:r>
    </w:p>
    <w:p w:rsidR="00094B45" w:rsidRPr="00CD5F8A" w:rsidRDefault="00094B45" w:rsidP="00094B45">
      <w:r w:rsidRPr="00CD5F8A">
        <w:t>Но</w:t>
      </w:r>
      <w:r w:rsidR="000B4359">
        <w:t xml:space="preserve"> </w:t>
      </w:r>
      <w:r w:rsidRPr="00CD5F8A">
        <w:t>недавно</w:t>
      </w:r>
      <w:r w:rsidR="000B4359">
        <w:t xml:space="preserve"> </w:t>
      </w:r>
      <w:r w:rsidRPr="00CD5F8A">
        <w:t>на</w:t>
      </w:r>
      <w:r w:rsidR="000B4359">
        <w:t xml:space="preserve"> </w:t>
      </w:r>
      <w:r w:rsidRPr="00CD5F8A">
        <w:t>сторону</w:t>
      </w:r>
      <w:r w:rsidR="000B4359">
        <w:t xml:space="preserve"> </w:t>
      </w:r>
      <w:r w:rsidRPr="00CD5F8A">
        <w:t>пенсионеров</w:t>
      </w:r>
      <w:r w:rsidR="000B4359">
        <w:t xml:space="preserve"> </w:t>
      </w:r>
      <w:r w:rsidRPr="00CD5F8A">
        <w:t>встал</w:t>
      </w:r>
      <w:r w:rsidR="000B4359">
        <w:t xml:space="preserve"> </w:t>
      </w:r>
      <w:r w:rsidRPr="00CD5F8A">
        <w:t>Верховный</w:t>
      </w:r>
      <w:r w:rsidR="000B4359">
        <w:t xml:space="preserve"> </w:t>
      </w:r>
      <w:r w:rsidRPr="00CD5F8A">
        <w:t>суд,</w:t>
      </w:r>
      <w:r w:rsidR="000B4359">
        <w:t xml:space="preserve"> </w:t>
      </w:r>
      <w:r w:rsidRPr="00CD5F8A">
        <w:t>который</w:t>
      </w:r>
      <w:r w:rsidR="000B4359">
        <w:t xml:space="preserve"> </w:t>
      </w:r>
      <w:r w:rsidRPr="00CD5F8A">
        <w:t>принял</w:t>
      </w:r>
      <w:r w:rsidR="000B4359">
        <w:t xml:space="preserve"> </w:t>
      </w:r>
      <w:r w:rsidRPr="00CD5F8A">
        <w:t>новое</w:t>
      </w:r>
      <w:r w:rsidR="000B4359">
        <w:t xml:space="preserve"> </w:t>
      </w:r>
      <w:r w:rsidRPr="00CD5F8A">
        <w:t>решение,</w:t>
      </w:r>
      <w:r w:rsidR="000B4359">
        <w:t xml:space="preserve"> </w:t>
      </w:r>
      <w:r w:rsidRPr="00CD5F8A">
        <w:t>касающееся</w:t>
      </w:r>
      <w:r w:rsidR="000B4359">
        <w:t xml:space="preserve"> </w:t>
      </w:r>
      <w:r w:rsidRPr="00CD5F8A">
        <w:t>стажа</w:t>
      </w:r>
      <w:r w:rsidR="000B4359">
        <w:t xml:space="preserve"> </w:t>
      </w:r>
      <w:r w:rsidRPr="00CD5F8A">
        <w:t>с</w:t>
      </w:r>
      <w:r w:rsidR="000B4359">
        <w:t xml:space="preserve"> </w:t>
      </w:r>
      <w:r w:rsidRPr="00CD5F8A">
        <w:t>2002</w:t>
      </w:r>
      <w:r w:rsidR="000B4359">
        <w:t xml:space="preserve"> </w:t>
      </w:r>
      <w:r w:rsidRPr="00CD5F8A">
        <w:t>по</w:t>
      </w:r>
      <w:r w:rsidR="000B4359">
        <w:t xml:space="preserve"> </w:t>
      </w:r>
      <w:r w:rsidRPr="00CD5F8A">
        <w:t>2014</w:t>
      </w:r>
      <w:r w:rsidR="000B4359">
        <w:t xml:space="preserve"> </w:t>
      </w:r>
      <w:r w:rsidRPr="00CD5F8A">
        <w:t>год.</w:t>
      </w:r>
      <w:r w:rsidR="000B4359">
        <w:t xml:space="preserve"> </w:t>
      </w:r>
      <w:r w:rsidRPr="00CD5F8A">
        <w:t>Ситуация</w:t>
      </w:r>
      <w:r w:rsidR="000B4359">
        <w:t xml:space="preserve"> </w:t>
      </w:r>
      <w:r w:rsidRPr="00CD5F8A">
        <w:t>коснулась</w:t>
      </w:r>
      <w:r w:rsidR="000B4359">
        <w:t xml:space="preserve"> </w:t>
      </w:r>
      <w:r w:rsidRPr="00CD5F8A">
        <w:t>одного</w:t>
      </w:r>
      <w:r w:rsidR="000B4359">
        <w:t xml:space="preserve"> </w:t>
      </w:r>
      <w:r w:rsidRPr="00CD5F8A">
        <w:t>из</w:t>
      </w:r>
      <w:r w:rsidR="000B4359">
        <w:t xml:space="preserve"> </w:t>
      </w:r>
      <w:r w:rsidRPr="00CD5F8A">
        <w:t>пожилых</w:t>
      </w:r>
      <w:r w:rsidR="000B4359">
        <w:t xml:space="preserve"> </w:t>
      </w:r>
      <w:r w:rsidRPr="00CD5F8A">
        <w:t>граждан,</w:t>
      </w:r>
      <w:r w:rsidR="000B4359">
        <w:t xml:space="preserve"> </w:t>
      </w:r>
      <w:r w:rsidRPr="00CD5F8A">
        <w:t>которому</w:t>
      </w:r>
      <w:r w:rsidR="000B4359">
        <w:t xml:space="preserve"> </w:t>
      </w:r>
      <w:r w:rsidRPr="00CD5F8A">
        <w:t>не</w:t>
      </w:r>
      <w:r w:rsidR="000B4359">
        <w:t xml:space="preserve"> </w:t>
      </w:r>
      <w:r w:rsidRPr="00CD5F8A">
        <w:t>зачли</w:t>
      </w:r>
      <w:r w:rsidR="000B4359">
        <w:t xml:space="preserve"> </w:t>
      </w:r>
      <w:r w:rsidRPr="00CD5F8A">
        <w:t>как</w:t>
      </w:r>
      <w:r w:rsidR="000B4359">
        <w:t xml:space="preserve"> </w:t>
      </w:r>
      <w:r w:rsidRPr="00CD5F8A">
        <w:t>раз</w:t>
      </w:r>
      <w:r w:rsidR="000B4359">
        <w:t xml:space="preserve"> </w:t>
      </w:r>
      <w:r w:rsidRPr="00CD5F8A">
        <w:t>работу</w:t>
      </w:r>
      <w:r w:rsidR="000B4359">
        <w:t xml:space="preserve"> </w:t>
      </w:r>
      <w:r w:rsidRPr="00CD5F8A">
        <w:t>в</w:t>
      </w:r>
      <w:r w:rsidR="000B4359">
        <w:t xml:space="preserve"> </w:t>
      </w:r>
      <w:r w:rsidRPr="00CD5F8A">
        <w:t>это</w:t>
      </w:r>
      <w:r w:rsidR="000B4359">
        <w:t xml:space="preserve"> </w:t>
      </w:r>
      <w:r w:rsidRPr="00CD5F8A">
        <w:t>время.</w:t>
      </w:r>
      <w:r w:rsidR="000B4359">
        <w:t xml:space="preserve"> </w:t>
      </w:r>
      <w:r w:rsidRPr="00CD5F8A">
        <w:t>Мужчина</w:t>
      </w:r>
      <w:r w:rsidR="000B4359">
        <w:t xml:space="preserve"> </w:t>
      </w:r>
      <w:r w:rsidRPr="00CD5F8A">
        <w:t>был</w:t>
      </w:r>
      <w:r w:rsidR="000B4359">
        <w:t xml:space="preserve"> </w:t>
      </w:r>
      <w:r w:rsidRPr="00CD5F8A">
        <w:lastRenderedPageBreak/>
        <w:t>военнослужащим,</w:t>
      </w:r>
      <w:r w:rsidR="000B4359">
        <w:t xml:space="preserve"> </w:t>
      </w:r>
      <w:r w:rsidRPr="00CD5F8A">
        <w:t>но</w:t>
      </w:r>
      <w:r w:rsidR="000B4359">
        <w:t xml:space="preserve"> </w:t>
      </w:r>
      <w:r w:rsidRPr="00CD5F8A">
        <w:t>в</w:t>
      </w:r>
      <w:r w:rsidR="000B4359">
        <w:t xml:space="preserve"> </w:t>
      </w:r>
      <w:r w:rsidRPr="00CD5F8A">
        <w:t>указанные</w:t>
      </w:r>
      <w:r w:rsidR="000B4359">
        <w:t xml:space="preserve"> </w:t>
      </w:r>
      <w:r w:rsidRPr="00CD5F8A">
        <w:t>годы</w:t>
      </w:r>
      <w:r w:rsidR="000B4359">
        <w:t xml:space="preserve"> </w:t>
      </w:r>
      <w:r w:rsidRPr="00CD5F8A">
        <w:t>он</w:t>
      </w:r>
      <w:r w:rsidR="000B4359">
        <w:t xml:space="preserve"> </w:t>
      </w:r>
      <w:r w:rsidRPr="00CD5F8A">
        <w:t>работал</w:t>
      </w:r>
      <w:r w:rsidR="000B4359">
        <w:t xml:space="preserve"> </w:t>
      </w:r>
      <w:r w:rsidRPr="00CD5F8A">
        <w:t>на</w:t>
      </w:r>
      <w:r w:rsidR="000B4359">
        <w:t xml:space="preserve"> </w:t>
      </w:r>
      <w:r w:rsidRPr="00CD5F8A">
        <w:t>гражданке,</w:t>
      </w:r>
      <w:r w:rsidR="000B4359">
        <w:t xml:space="preserve"> </w:t>
      </w:r>
      <w:r w:rsidRPr="00CD5F8A">
        <w:t>при</w:t>
      </w:r>
      <w:r w:rsidR="000B4359">
        <w:t xml:space="preserve"> </w:t>
      </w:r>
      <w:r w:rsidRPr="00CD5F8A">
        <w:t>этом</w:t>
      </w:r>
      <w:r w:rsidR="000B4359">
        <w:t xml:space="preserve"> </w:t>
      </w:r>
      <w:r w:rsidRPr="00CD5F8A">
        <w:t>данных</w:t>
      </w:r>
      <w:r w:rsidR="000B4359">
        <w:t xml:space="preserve"> </w:t>
      </w:r>
      <w:r w:rsidRPr="00CD5F8A">
        <w:t>о</w:t>
      </w:r>
      <w:r w:rsidR="000B4359">
        <w:t xml:space="preserve"> </w:t>
      </w:r>
      <w:r w:rsidRPr="00CD5F8A">
        <w:t>страховых</w:t>
      </w:r>
      <w:r w:rsidR="000B4359">
        <w:t xml:space="preserve"> </w:t>
      </w:r>
      <w:r w:rsidRPr="00CD5F8A">
        <w:t>пенсионных</w:t>
      </w:r>
      <w:r w:rsidR="000B4359">
        <w:t xml:space="preserve"> </w:t>
      </w:r>
      <w:r w:rsidRPr="00CD5F8A">
        <w:t>взносах</w:t>
      </w:r>
      <w:r w:rsidR="000B4359">
        <w:t xml:space="preserve"> </w:t>
      </w:r>
      <w:r w:rsidRPr="00CD5F8A">
        <w:t>за</w:t>
      </w:r>
      <w:r w:rsidR="000B4359">
        <w:t xml:space="preserve"> </w:t>
      </w:r>
      <w:r w:rsidRPr="00CD5F8A">
        <w:t>такое</w:t>
      </w:r>
      <w:r w:rsidR="000B4359">
        <w:t xml:space="preserve"> </w:t>
      </w:r>
      <w:r w:rsidRPr="00CD5F8A">
        <w:t>время</w:t>
      </w:r>
      <w:r w:rsidR="000B4359">
        <w:t xml:space="preserve"> </w:t>
      </w:r>
      <w:r w:rsidRPr="00CD5F8A">
        <w:t>у</w:t>
      </w:r>
      <w:r w:rsidR="000B4359">
        <w:t xml:space="preserve"> </w:t>
      </w:r>
      <w:r w:rsidRPr="00CD5F8A">
        <w:t>специалистов</w:t>
      </w:r>
      <w:r w:rsidR="000B4359">
        <w:t xml:space="preserve"> </w:t>
      </w:r>
      <w:r w:rsidRPr="00CD5F8A">
        <w:t>не</w:t>
      </w:r>
      <w:r w:rsidR="000B4359">
        <w:t xml:space="preserve"> </w:t>
      </w:r>
      <w:r w:rsidRPr="00CD5F8A">
        <w:t>оказалось.</w:t>
      </w:r>
    </w:p>
    <w:p w:rsidR="00094B45" w:rsidRPr="00CD5F8A" w:rsidRDefault="00094B45" w:rsidP="00094B45">
      <w:r w:rsidRPr="00CD5F8A">
        <w:t>В</w:t>
      </w:r>
      <w:r w:rsidR="000B4359">
        <w:t xml:space="preserve"> </w:t>
      </w:r>
      <w:r w:rsidRPr="00CD5F8A">
        <w:t>итоге</w:t>
      </w:r>
      <w:r w:rsidR="000B4359">
        <w:t xml:space="preserve"> </w:t>
      </w:r>
      <w:r w:rsidRPr="00CD5F8A">
        <w:t>суды</w:t>
      </w:r>
      <w:r w:rsidR="000B4359">
        <w:t xml:space="preserve"> </w:t>
      </w:r>
      <w:r w:rsidRPr="00CD5F8A">
        <w:t>сразу</w:t>
      </w:r>
      <w:r w:rsidR="000B4359">
        <w:t xml:space="preserve"> </w:t>
      </w:r>
      <w:r w:rsidRPr="00CD5F8A">
        <w:t>нескольких</w:t>
      </w:r>
      <w:r w:rsidR="000B4359">
        <w:t xml:space="preserve"> </w:t>
      </w:r>
      <w:r w:rsidRPr="00CD5F8A">
        <w:t>инстанций</w:t>
      </w:r>
      <w:r w:rsidR="000B4359">
        <w:t xml:space="preserve"> </w:t>
      </w:r>
      <w:r w:rsidRPr="00CD5F8A">
        <w:t>отказали</w:t>
      </w:r>
      <w:r w:rsidR="000B4359">
        <w:t xml:space="preserve"> </w:t>
      </w:r>
      <w:r w:rsidRPr="00CD5F8A">
        <w:t>пенсионеру</w:t>
      </w:r>
      <w:r w:rsidR="000B4359">
        <w:t xml:space="preserve"> </w:t>
      </w:r>
      <w:r w:rsidRPr="00CD5F8A">
        <w:t>в</w:t>
      </w:r>
      <w:r w:rsidR="000B4359">
        <w:t xml:space="preserve"> </w:t>
      </w:r>
      <w:r w:rsidRPr="00CD5F8A">
        <w:t>перерасчете</w:t>
      </w:r>
      <w:r w:rsidR="000B4359">
        <w:t xml:space="preserve"> </w:t>
      </w:r>
      <w:r w:rsidRPr="00CD5F8A">
        <w:t>выплаты.</w:t>
      </w:r>
      <w:r w:rsidR="000B4359">
        <w:t xml:space="preserve"> </w:t>
      </w:r>
      <w:r w:rsidRPr="00CD5F8A">
        <w:t>Но</w:t>
      </w:r>
      <w:r w:rsidR="000B4359">
        <w:t xml:space="preserve"> </w:t>
      </w:r>
      <w:r w:rsidRPr="00CD5F8A">
        <w:t>высшая</w:t>
      </w:r>
      <w:r w:rsidR="000B4359">
        <w:t xml:space="preserve"> </w:t>
      </w:r>
      <w:r w:rsidRPr="00CD5F8A">
        <w:t>инстанция</w:t>
      </w:r>
      <w:r w:rsidR="000B4359">
        <w:t xml:space="preserve"> </w:t>
      </w:r>
      <w:r w:rsidRPr="00CD5F8A">
        <w:t>рассудила</w:t>
      </w:r>
      <w:r w:rsidR="000B4359">
        <w:t xml:space="preserve"> </w:t>
      </w:r>
      <w:r w:rsidRPr="00CD5F8A">
        <w:t>иначе.</w:t>
      </w:r>
      <w:r w:rsidR="000B4359">
        <w:t xml:space="preserve"> </w:t>
      </w:r>
      <w:r w:rsidRPr="00CD5F8A">
        <w:t>Судьи</w:t>
      </w:r>
      <w:r w:rsidR="000B4359">
        <w:t xml:space="preserve"> </w:t>
      </w:r>
      <w:r w:rsidRPr="00CD5F8A">
        <w:t>ВС</w:t>
      </w:r>
      <w:r w:rsidR="000B4359">
        <w:t xml:space="preserve"> </w:t>
      </w:r>
      <w:r w:rsidRPr="00CD5F8A">
        <w:t>РФ</w:t>
      </w:r>
      <w:r w:rsidR="000B4359">
        <w:t xml:space="preserve"> </w:t>
      </w:r>
      <w:r w:rsidRPr="00CD5F8A">
        <w:t>подчеркнули,</w:t>
      </w:r>
      <w:r w:rsidR="000B4359">
        <w:t xml:space="preserve"> </w:t>
      </w:r>
      <w:r w:rsidRPr="00CD5F8A">
        <w:t>что</w:t>
      </w:r>
      <w:r w:rsidR="000B4359">
        <w:t xml:space="preserve"> </w:t>
      </w:r>
      <w:r w:rsidRPr="00CD5F8A">
        <w:t>отсутствие</w:t>
      </w:r>
      <w:r w:rsidR="000B4359">
        <w:t xml:space="preserve"> </w:t>
      </w:r>
      <w:r w:rsidRPr="00CD5F8A">
        <w:t>сведений</w:t>
      </w:r>
      <w:r w:rsidR="000B4359">
        <w:t xml:space="preserve"> </w:t>
      </w:r>
      <w:r w:rsidRPr="00CD5F8A">
        <w:t>о</w:t>
      </w:r>
      <w:r w:rsidR="000B4359">
        <w:t xml:space="preserve"> </w:t>
      </w:r>
      <w:r w:rsidRPr="00CD5F8A">
        <w:t>взносах</w:t>
      </w:r>
      <w:r w:rsidR="000B4359">
        <w:t xml:space="preserve"> </w:t>
      </w:r>
      <w:r w:rsidRPr="00CD5F8A">
        <w:t>от</w:t>
      </w:r>
      <w:r w:rsidR="000B4359">
        <w:t xml:space="preserve"> </w:t>
      </w:r>
      <w:r w:rsidRPr="00CD5F8A">
        <w:t>работодателей</w:t>
      </w:r>
      <w:r w:rsidR="000B4359">
        <w:t xml:space="preserve"> </w:t>
      </w:r>
      <w:r w:rsidRPr="00CD5F8A">
        <w:t>не</w:t>
      </w:r>
      <w:r w:rsidR="000B4359">
        <w:t xml:space="preserve"> </w:t>
      </w:r>
      <w:r w:rsidRPr="00CD5F8A">
        <w:t>должно</w:t>
      </w:r>
      <w:r w:rsidR="000B4359">
        <w:t xml:space="preserve"> </w:t>
      </w:r>
      <w:r w:rsidRPr="00CD5F8A">
        <w:t>ущемлять</w:t>
      </w:r>
      <w:r w:rsidR="000B4359">
        <w:t xml:space="preserve"> </w:t>
      </w:r>
      <w:r w:rsidRPr="00CD5F8A">
        <w:t>пенсионные</w:t>
      </w:r>
      <w:r w:rsidR="000B4359">
        <w:t xml:space="preserve"> </w:t>
      </w:r>
      <w:r w:rsidRPr="00CD5F8A">
        <w:t>права</w:t>
      </w:r>
      <w:r w:rsidR="000B4359">
        <w:t xml:space="preserve"> </w:t>
      </w:r>
      <w:r w:rsidRPr="00CD5F8A">
        <w:t>граждан.</w:t>
      </w:r>
      <w:r w:rsidR="000B4359">
        <w:t xml:space="preserve"> </w:t>
      </w:r>
      <w:r w:rsidRPr="00CD5F8A">
        <w:t>А</w:t>
      </w:r>
      <w:r w:rsidR="000B4359">
        <w:t xml:space="preserve"> </w:t>
      </w:r>
      <w:r w:rsidRPr="00CD5F8A">
        <w:t>потому</w:t>
      </w:r>
      <w:r w:rsidR="000B4359">
        <w:t xml:space="preserve"> </w:t>
      </w:r>
      <w:r w:rsidRPr="00CD5F8A">
        <w:t>перерасчет</w:t>
      </w:r>
      <w:r w:rsidR="000B4359">
        <w:t xml:space="preserve"> </w:t>
      </w:r>
      <w:r w:rsidRPr="00CD5F8A">
        <w:t>должен</w:t>
      </w:r>
      <w:r w:rsidR="000B4359">
        <w:t xml:space="preserve"> </w:t>
      </w:r>
      <w:r w:rsidRPr="00CD5F8A">
        <w:t>быть</w:t>
      </w:r>
      <w:r w:rsidR="000B4359">
        <w:t xml:space="preserve"> </w:t>
      </w:r>
      <w:r w:rsidRPr="00CD5F8A">
        <w:t>назначен</w:t>
      </w:r>
      <w:r w:rsidR="000B4359">
        <w:t xml:space="preserve"> </w:t>
      </w:r>
      <w:r w:rsidRPr="00CD5F8A">
        <w:t>с</w:t>
      </w:r>
      <w:r w:rsidR="000B4359">
        <w:t xml:space="preserve"> </w:t>
      </w:r>
      <w:r w:rsidRPr="00CD5F8A">
        <w:t>учетом</w:t>
      </w:r>
      <w:r w:rsidR="000B4359">
        <w:t xml:space="preserve"> </w:t>
      </w:r>
      <w:r w:rsidRPr="00CD5F8A">
        <w:t>всего</w:t>
      </w:r>
      <w:r w:rsidR="000B4359">
        <w:t xml:space="preserve"> </w:t>
      </w:r>
      <w:r w:rsidRPr="00CD5F8A">
        <w:t>стажа,</w:t>
      </w:r>
      <w:r w:rsidR="000B4359">
        <w:t xml:space="preserve"> </w:t>
      </w:r>
      <w:r w:rsidRPr="00CD5F8A">
        <w:t>который</w:t>
      </w:r>
      <w:r w:rsidR="000B4359">
        <w:t xml:space="preserve"> </w:t>
      </w:r>
      <w:r w:rsidRPr="00CD5F8A">
        <w:t>не</w:t>
      </w:r>
      <w:r w:rsidR="000B4359">
        <w:t xml:space="preserve"> </w:t>
      </w:r>
      <w:r w:rsidRPr="00CD5F8A">
        <w:t>был</w:t>
      </w:r>
      <w:r w:rsidR="000B4359">
        <w:t xml:space="preserve"> </w:t>
      </w:r>
      <w:r w:rsidRPr="00CD5F8A">
        <w:t>засчитан.</w:t>
      </w:r>
      <w:r w:rsidR="000B4359">
        <w:t xml:space="preserve"> </w:t>
      </w:r>
      <w:r w:rsidRPr="00CD5F8A">
        <w:t>И</w:t>
      </w:r>
      <w:r w:rsidR="000B4359">
        <w:t xml:space="preserve"> </w:t>
      </w:r>
      <w:r w:rsidRPr="00CD5F8A">
        <w:t>такой</w:t>
      </w:r>
      <w:r w:rsidR="000B4359">
        <w:t xml:space="preserve"> </w:t>
      </w:r>
      <w:r w:rsidRPr="00CD5F8A">
        <w:t>же</w:t>
      </w:r>
      <w:r w:rsidR="000B4359">
        <w:t xml:space="preserve"> </w:t>
      </w:r>
      <w:r w:rsidRPr="00CD5F8A">
        <w:t>приятный</w:t>
      </w:r>
      <w:r w:rsidR="000B4359">
        <w:t xml:space="preserve"> </w:t>
      </w:r>
      <w:r w:rsidRPr="00CD5F8A">
        <w:t>сюрприз</w:t>
      </w:r>
      <w:r w:rsidR="000B4359">
        <w:t xml:space="preserve"> </w:t>
      </w:r>
      <w:r w:rsidRPr="00CD5F8A">
        <w:t>ждет</w:t>
      </w:r>
      <w:r w:rsidR="000B4359">
        <w:t xml:space="preserve"> </w:t>
      </w:r>
      <w:r w:rsidRPr="00CD5F8A">
        <w:t>всех</w:t>
      </w:r>
      <w:r w:rsidR="000B4359">
        <w:t xml:space="preserve"> </w:t>
      </w:r>
      <w:r w:rsidRPr="00CD5F8A">
        <w:t>обладателей</w:t>
      </w:r>
      <w:r w:rsidR="000B4359">
        <w:t xml:space="preserve"> </w:t>
      </w:r>
      <w:r w:rsidRPr="00CD5F8A">
        <w:t>такого</w:t>
      </w:r>
      <w:r w:rsidR="000B4359">
        <w:t xml:space="preserve"> </w:t>
      </w:r>
      <w:r w:rsidRPr="00CD5F8A">
        <w:t>стажа</w:t>
      </w:r>
      <w:r w:rsidR="000B4359">
        <w:t xml:space="preserve"> </w:t>
      </w:r>
      <w:r w:rsidRPr="00CD5F8A">
        <w:t>уже</w:t>
      </w:r>
      <w:r w:rsidR="000B4359">
        <w:t xml:space="preserve"> </w:t>
      </w:r>
      <w:r w:rsidRPr="00CD5F8A">
        <w:t>в</w:t>
      </w:r>
      <w:r w:rsidR="000B4359">
        <w:t xml:space="preserve"> </w:t>
      </w:r>
      <w:r w:rsidRPr="00CD5F8A">
        <w:t>ближайшее</w:t>
      </w:r>
      <w:r w:rsidR="000B4359">
        <w:t xml:space="preserve"> </w:t>
      </w:r>
      <w:r w:rsidRPr="00CD5F8A">
        <w:t>время.</w:t>
      </w:r>
    </w:p>
    <w:p w:rsidR="00094B45" w:rsidRPr="00CD5F8A" w:rsidRDefault="0096245C" w:rsidP="00094B45">
      <w:hyperlink r:id="rId30" w:history="1">
        <w:r w:rsidR="00094B45" w:rsidRPr="00CD5F8A">
          <w:rPr>
            <w:rStyle w:val="DocumentOriginalLink"/>
            <w:rFonts w:ascii="Times New Roman" w:hAnsi="Times New Roman"/>
            <w:sz w:val="24"/>
          </w:rPr>
          <w:t>https://primpress.ru/article/106479</w:t>
        </w:r>
      </w:hyperlink>
    </w:p>
    <w:p w:rsidR="00094B45" w:rsidRPr="00CD5F8A" w:rsidRDefault="00094B45" w:rsidP="00094B45">
      <w:pPr>
        <w:pStyle w:val="2"/>
      </w:pPr>
      <w:bookmarkStart w:id="84" w:name="_Toc149891095"/>
      <w:r w:rsidRPr="00CD5F8A">
        <w:t>PRIMPRESS,</w:t>
      </w:r>
      <w:r w:rsidR="000B4359">
        <w:t xml:space="preserve"> </w:t>
      </w:r>
      <w:r w:rsidRPr="00CD5F8A">
        <w:t>03.11.2023,</w:t>
      </w:r>
      <w:r w:rsidR="000B4359">
        <w:t xml:space="preserve"> «</w:t>
      </w:r>
      <w:r w:rsidRPr="00CD5F8A">
        <w:t>Придет</w:t>
      </w:r>
      <w:r w:rsidR="000B4359">
        <w:t xml:space="preserve"> </w:t>
      </w:r>
      <w:r w:rsidRPr="00CD5F8A">
        <w:t>другая</w:t>
      </w:r>
      <w:r w:rsidR="000B4359">
        <w:t xml:space="preserve"> </w:t>
      </w:r>
      <w:r w:rsidRPr="00CD5F8A">
        <w:t>сумма</w:t>
      </w:r>
      <w:r w:rsidR="000B4359">
        <w:t>»</w:t>
      </w:r>
      <w:r w:rsidRPr="00CD5F8A">
        <w:t>.</w:t>
      </w:r>
      <w:r w:rsidR="000B4359">
        <w:t xml:space="preserve"> </w:t>
      </w:r>
      <w:r w:rsidRPr="00CD5F8A">
        <w:t>Всех,</w:t>
      </w:r>
      <w:r w:rsidR="000B4359">
        <w:t xml:space="preserve"> </w:t>
      </w:r>
      <w:r w:rsidRPr="00CD5F8A">
        <w:t>кто</w:t>
      </w:r>
      <w:r w:rsidR="000B4359">
        <w:t xml:space="preserve"> </w:t>
      </w:r>
      <w:r w:rsidRPr="00CD5F8A">
        <w:t>получает</w:t>
      </w:r>
      <w:r w:rsidR="000B4359">
        <w:t xml:space="preserve"> </w:t>
      </w:r>
      <w:r w:rsidRPr="00CD5F8A">
        <w:t>пенсию</w:t>
      </w:r>
      <w:r w:rsidR="000B4359">
        <w:t xml:space="preserve"> </w:t>
      </w:r>
      <w:r w:rsidRPr="00CD5F8A">
        <w:t>на</w:t>
      </w:r>
      <w:r w:rsidR="000B4359">
        <w:t xml:space="preserve"> </w:t>
      </w:r>
      <w:r w:rsidRPr="00CD5F8A">
        <w:t>банковскую</w:t>
      </w:r>
      <w:r w:rsidR="000B4359">
        <w:t xml:space="preserve"> </w:t>
      </w:r>
      <w:r w:rsidRPr="00CD5F8A">
        <w:t>карту,</w:t>
      </w:r>
      <w:r w:rsidR="000B4359">
        <w:t xml:space="preserve"> </w:t>
      </w:r>
      <w:r w:rsidRPr="00CD5F8A">
        <w:t>ждет</w:t>
      </w:r>
      <w:r w:rsidR="000B4359">
        <w:t xml:space="preserve"> </w:t>
      </w:r>
      <w:r w:rsidRPr="00CD5F8A">
        <w:t>сюрприз</w:t>
      </w:r>
      <w:r w:rsidR="000B4359">
        <w:t xml:space="preserve"> </w:t>
      </w:r>
      <w:r w:rsidRPr="00CD5F8A">
        <w:t>с</w:t>
      </w:r>
      <w:r w:rsidR="000B4359">
        <w:t xml:space="preserve"> </w:t>
      </w:r>
      <w:r w:rsidRPr="00CD5F8A">
        <w:t>4</w:t>
      </w:r>
      <w:r w:rsidR="000B4359">
        <w:t xml:space="preserve"> </w:t>
      </w:r>
      <w:r w:rsidRPr="00CD5F8A">
        <w:t>ноября</w:t>
      </w:r>
      <w:bookmarkEnd w:id="81"/>
      <w:bookmarkEnd w:id="84"/>
    </w:p>
    <w:p w:rsidR="00094B45" w:rsidRPr="00CD5F8A" w:rsidRDefault="00094B45" w:rsidP="000414E9">
      <w:pPr>
        <w:pStyle w:val="3"/>
      </w:pPr>
      <w:bookmarkStart w:id="85" w:name="_Toc149891096"/>
      <w:r w:rsidRPr="00CD5F8A">
        <w:t>Пенсионерам,</w:t>
      </w:r>
      <w:r w:rsidR="000B4359">
        <w:t xml:space="preserve"> </w:t>
      </w:r>
      <w:r w:rsidRPr="00CD5F8A">
        <w:t>получающим</w:t>
      </w:r>
      <w:r w:rsidR="000B4359">
        <w:t xml:space="preserve"> </w:t>
      </w:r>
      <w:r w:rsidRPr="00CD5F8A">
        <w:t>свои</w:t>
      </w:r>
      <w:r w:rsidR="000B4359">
        <w:t xml:space="preserve"> </w:t>
      </w:r>
      <w:r w:rsidRPr="00CD5F8A">
        <w:t>выплаты</w:t>
      </w:r>
      <w:r w:rsidR="000B4359">
        <w:t xml:space="preserve"> </w:t>
      </w:r>
      <w:r w:rsidRPr="00CD5F8A">
        <w:t>на</w:t>
      </w:r>
      <w:r w:rsidR="000B4359">
        <w:t xml:space="preserve"> </w:t>
      </w:r>
      <w:r w:rsidRPr="00CD5F8A">
        <w:t>банковскую</w:t>
      </w:r>
      <w:r w:rsidR="000B4359">
        <w:t xml:space="preserve"> </w:t>
      </w:r>
      <w:r w:rsidRPr="00CD5F8A">
        <w:t>карту,</w:t>
      </w:r>
      <w:r w:rsidR="000B4359">
        <w:t xml:space="preserve"> </w:t>
      </w:r>
      <w:r w:rsidRPr="00CD5F8A">
        <w:t>рассказали</w:t>
      </w:r>
      <w:r w:rsidR="000B4359">
        <w:t xml:space="preserve"> </w:t>
      </w:r>
      <w:r w:rsidRPr="00CD5F8A">
        <w:t>о</w:t>
      </w:r>
      <w:r w:rsidR="000B4359">
        <w:t xml:space="preserve"> </w:t>
      </w:r>
      <w:r w:rsidRPr="00CD5F8A">
        <w:t>новых</w:t>
      </w:r>
      <w:r w:rsidR="000B4359">
        <w:t xml:space="preserve"> </w:t>
      </w:r>
      <w:r w:rsidRPr="00CD5F8A">
        <w:t>условиях.</w:t>
      </w:r>
      <w:r w:rsidR="000B4359">
        <w:t xml:space="preserve"> </w:t>
      </w:r>
      <w:r w:rsidRPr="00CD5F8A">
        <w:t>С</w:t>
      </w:r>
      <w:r w:rsidR="000B4359">
        <w:t xml:space="preserve"> </w:t>
      </w:r>
      <w:r w:rsidRPr="00CD5F8A">
        <w:t>ноября</w:t>
      </w:r>
      <w:r w:rsidR="000B4359">
        <w:t xml:space="preserve"> </w:t>
      </w:r>
      <w:r w:rsidRPr="00CD5F8A">
        <w:t>банки</w:t>
      </w:r>
      <w:r w:rsidR="000B4359">
        <w:t xml:space="preserve"> </w:t>
      </w:r>
      <w:r w:rsidRPr="00CD5F8A">
        <w:t>начали</w:t>
      </w:r>
      <w:r w:rsidR="000B4359">
        <w:t xml:space="preserve"> </w:t>
      </w:r>
      <w:r w:rsidRPr="00CD5F8A">
        <w:t>вводить</w:t>
      </w:r>
      <w:r w:rsidR="000B4359">
        <w:t xml:space="preserve"> </w:t>
      </w:r>
      <w:r w:rsidRPr="00CD5F8A">
        <w:t>для</w:t>
      </w:r>
      <w:r w:rsidR="000B4359">
        <w:t xml:space="preserve"> </w:t>
      </w:r>
      <w:r w:rsidRPr="00CD5F8A">
        <w:t>них</w:t>
      </w:r>
      <w:r w:rsidR="000B4359">
        <w:t xml:space="preserve"> </w:t>
      </w:r>
      <w:r w:rsidRPr="00CD5F8A">
        <w:t>новые</w:t>
      </w:r>
      <w:r w:rsidR="000B4359">
        <w:t xml:space="preserve"> </w:t>
      </w:r>
      <w:r w:rsidRPr="00CD5F8A">
        <w:t>условия.</w:t>
      </w:r>
      <w:r w:rsidR="000B4359">
        <w:t xml:space="preserve"> </w:t>
      </w:r>
      <w:r w:rsidRPr="00CD5F8A">
        <w:t>И</w:t>
      </w:r>
      <w:r w:rsidR="000B4359">
        <w:t xml:space="preserve"> </w:t>
      </w:r>
      <w:r w:rsidRPr="00CD5F8A">
        <w:t>это</w:t>
      </w:r>
      <w:r w:rsidR="000B4359">
        <w:t xml:space="preserve"> </w:t>
      </w:r>
      <w:r w:rsidRPr="00CD5F8A">
        <w:t>приведет</w:t>
      </w:r>
      <w:r w:rsidR="000B4359">
        <w:t xml:space="preserve"> </w:t>
      </w:r>
      <w:r w:rsidRPr="00CD5F8A">
        <w:t>к</w:t>
      </w:r>
      <w:r w:rsidR="000B4359">
        <w:t xml:space="preserve"> </w:t>
      </w:r>
      <w:r w:rsidRPr="00CD5F8A">
        <w:t>тому,</w:t>
      </w:r>
      <w:r w:rsidR="000B4359">
        <w:t xml:space="preserve"> </w:t>
      </w:r>
      <w:r w:rsidRPr="00CD5F8A">
        <w:t>что</w:t>
      </w:r>
      <w:r w:rsidR="000B4359">
        <w:t xml:space="preserve"> </w:t>
      </w:r>
      <w:r w:rsidRPr="00CD5F8A">
        <w:t>в</w:t>
      </w:r>
      <w:r w:rsidR="000B4359">
        <w:t xml:space="preserve"> </w:t>
      </w:r>
      <w:r w:rsidRPr="00CD5F8A">
        <w:t>ближайшее</w:t>
      </w:r>
      <w:r w:rsidR="000B4359">
        <w:t xml:space="preserve"> </w:t>
      </w:r>
      <w:r w:rsidRPr="00CD5F8A">
        <w:t>время</w:t>
      </w:r>
      <w:r w:rsidR="000B4359">
        <w:t xml:space="preserve"> </w:t>
      </w:r>
      <w:r w:rsidRPr="00CD5F8A">
        <w:t>пожилым</w:t>
      </w:r>
      <w:r w:rsidR="000B4359">
        <w:t xml:space="preserve"> </w:t>
      </w:r>
      <w:r w:rsidRPr="00CD5F8A">
        <w:t>людям</w:t>
      </w:r>
      <w:r w:rsidR="000B4359">
        <w:t xml:space="preserve"> </w:t>
      </w:r>
      <w:r w:rsidRPr="00CD5F8A">
        <w:t>начнут</w:t>
      </w:r>
      <w:r w:rsidR="000B4359">
        <w:t xml:space="preserve"> </w:t>
      </w:r>
      <w:r w:rsidRPr="00CD5F8A">
        <w:t>приходить</w:t>
      </w:r>
      <w:r w:rsidR="000B4359">
        <w:t xml:space="preserve"> </w:t>
      </w:r>
      <w:r w:rsidRPr="00CD5F8A">
        <w:t>уже</w:t>
      </w:r>
      <w:r w:rsidR="000B4359">
        <w:t xml:space="preserve"> </w:t>
      </w:r>
      <w:r w:rsidRPr="00CD5F8A">
        <w:t>другие</w:t>
      </w:r>
      <w:r w:rsidR="000B4359">
        <w:t xml:space="preserve"> </w:t>
      </w:r>
      <w:r w:rsidRPr="00CD5F8A">
        <w:t>суммы.</w:t>
      </w:r>
      <w:r w:rsidR="000B4359">
        <w:t xml:space="preserve"> </w:t>
      </w:r>
      <w:r w:rsidRPr="00CD5F8A">
        <w:t>Об</w:t>
      </w:r>
      <w:r w:rsidR="000B4359">
        <w:t xml:space="preserve"> </w:t>
      </w:r>
      <w:r w:rsidRPr="00CD5F8A">
        <w:t>этом</w:t>
      </w:r>
      <w:r w:rsidR="000B4359">
        <w:t xml:space="preserve"> </w:t>
      </w:r>
      <w:r w:rsidRPr="00CD5F8A">
        <w:t>рассказала</w:t>
      </w:r>
      <w:r w:rsidR="000B4359">
        <w:t xml:space="preserve"> </w:t>
      </w:r>
      <w:r w:rsidRPr="00CD5F8A">
        <w:t>пенсионный</w:t>
      </w:r>
      <w:r w:rsidR="000B4359">
        <w:t xml:space="preserve"> </w:t>
      </w:r>
      <w:r w:rsidRPr="00CD5F8A">
        <w:t>эксперт</w:t>
      </w:r>
      <w:r w:rsidR="000B4359">
        <w:t xml:space="preserve"> </w:t>
      </w:r>
      <w:r w:rsidRPr="00CD5F8A">
        <w:t>Анастасия</w:t>
      </w:r>
      <w:r w:rsidR="000B4359">
        <w:t xml:space="preserve"> </w:t>
      </w:r>
      <w:r w:rsidRPr="00CD5F8A">
        <w:t>Киреева,</w:t>
      </w:r>
      <w:r w:rsidR="000B4359">
        <w:t xml:space="preserve"> </w:t>
      </w:r>
      <w:r w:rsidRPr="00CD5F8A">
        <w:t>сообщает</w:t>
      </w:r>
      <w:r w:rsidR="000B4359">
        <w:t xml:space="preserve"> </w:t>
      </w:r>
      <w:r w:rsidRPr="00CD5F8A">
        <w:t>PRIMPRESS.</w:t>
      </w:r>
      <w:bookmarkEnd w:id="85"/>
    </w:p>
    <w:p w:rsidR="00094B45" w:rsidRPr="00CD5F8A" w:rsidRDefault="00094B45" w:rsidP="00094B45">
      <w:r w:rsidRPr="00CD5F8A">
        <w:t>Новые</w:t>
      </w:r>
      <w:r w:rsidR="000B4359">
        <w:t xml:space="preserve"> </w:t>
      </w:r>
      <w:r w:rsidRPr="00CD5F8A">
        <w:t>условия,</w:t>
      </w:r>
      <w:r w:rsidR="000B4359">
        <w:t xml:space="preserve"> </w:t>
      </w:r>
      <w:r w:rsidRPr="00CD5F8A">
        <w:t>по</w:t>
      </w:r>
      <w:r w:rsidR="000B4359">
        <w:t xml:space="preserve"> </w:t>
      </w:r>
      <w:r w:rsidRPr="00CD5F8A">
        <w:t>ее</w:t>
      </w:r>
      <w:r w:rsidR="000B4359">
        <w:t xml:space="preserve"> </w:t>
      </w:r>
      <w:r w:rsidRPr="00CD5F8A">
        <w:t>словам,</w:t>
      </w:r>
      <w:r w:rsidR="000B4359">
        <w:t xml:space="preserve"> </w:t>
      </w:r>
      <w:r w:rsidRPr="00CD5F8A">
        <w:t>финансовые</w:t>
      </w:r>
      <w:r w:rsidR="000B4359">
        <w:t xml:space="preserve"> </w:t>
      </w:r>
      <w:r w:rsidRPr="00CD5F8A">
        <w:t>учреждения</w:t>
      </w:r>
      <w:r w:rsidR="000B4359">
        <w:t xml:space="preserve"> </w:t>
      </w:r>
      <w:r w:rsidRPr="00CD5F8A">
        <w:t>начали</w:t>
      </w:r>
      <w:r w:rsidR="000B4359">
        <w:t xml:space="preserve"> </w:t>
      </w:r>
      <w:r w:rsidRPr="00CD5F8A">
        <w:t>вводить</w:t>
      </w:r>
      <w:r w:rsidR="000B4359">
        <w:t xml:space="preserve"> </w:t>
      </w:r>
      <w:r w:rsidRPr="00CD5F8A">
        <w:t>по</w:t>
      </w:r>
      <w:r w:rsidR="000B4359">
        <w:t xml:space="preserve"> </w:t>
      </w:r>
      <w:r w:rsidRPr="00CD5F8A">
        <w:t>накопительным</w:t>
      </w:r>
      <w:r w:rsidR="000B4359">
        <w:t xml:space="preserve"> </w:t>
      </w:r>
      <w:r w:rsidRPr="00CD5F8A">
        <w:t>счетам.</w:t>
      </w:r>
      <w:r w:rsidR="000B4359">
        <w:t xml:space="preserve"> </w:t>
      </w:r>
      <w:r w:rsidRPr="00CD5F8A">
        <w:t>Это</w:t>
      </w:r>
      <w:r w:rsidR="000B4359">
        <w:t xml:space="preserve"> </w:t>
      </w:r>
      <w:r w:rsidRPr="00CD5F8A">
        <w:t>сберегательные</w:t>
      </w:r>
      <w:r w:rsidR="000B4359">
        <w:t xml:space="preserve"> </w:t>
      </w:r>
      <w:r w:rsidRPr="00CD5F8A">
        <w:t>инструменты,</w:t>
      </w:r>
      <w:r w:rsidR="000B4359">
        <w:t xml:space="preserve"> </w:t>
      </w:r>
      <w:r w:rsidRPr="00CD5F8A">
        <w:t>которые</w:t>
      </w:r>
      <w:r w:rsidR="000B4359">
        <w:t xml:space="preserve"> </w:t>
      </w:r>
      <w:r w:rsidRPr="00CD5F8A">
        <w:t>помогают</w:t>
      </w:r>
      <w:r w:rsidR="000B4359">
        <w:t xml:space="preserve"> </w:t>
      </w:r>
      <w:r w:rsidRPr="00CD5F8A">
        <w:t>гражданам</w:t>
      </w:r>
      <w:r w:rsidR="000B4359">
        <w:t xml:space="preserve"> </w:t>
      </w:r>
      <w:r w:rsidRPr="00CD5F8A">
        <w:t>снизить</w:t>
      </w:r>
      <w:r w:rsidR="000B4359">
        <w:t xml:space="preserve"> </w:t>
      </w:r>
      <w:r w:rsidRPr="00CD5F8A">
        <w:t>потери</w:t>
      </w:r>
      <w:r w:rsidR="000B4359">
        <w:t xml:space="preserve"> </w:t>
      </w:r>
      <w:r w:rsidRPr="00CD5F8A">
        <w:t>от</w:t>
      </w:r>
      <w:r w:rsidR="000B4359">
        <w:t xml:space="preserve"> </w:t>
      </w:r>
      <w:r w:rsidRPr="00CD5F8A">
        <w:t>инфляции</w:t>
      </w:r>
      <w:r w:rsidR="000B4359">
        <w:t xml:space="preserve"> </w:t>
      </w:r>
      <w:r w:rsidRPr="00CD5F8A">
        <w:t>и</w:t>
      </w:r>
      <w:r w:rsidR="000B4359">
        <w:t xml:space="preserve"> </w:t>
      </w:r>
      <w:r w:rsidRPr="00CD5F8A">
        <w:t>защитить</w:t>
      </w:r>
      <w:r w:rsidR="000B4359">
        <w:t xml:space="preserve"> </w:t>
      </w:r>
      <w:r w:rsidRPr="00CD5F8A">
        <w:t>свои</w:t>
      </w:r>
      <w:r w:rsidR="000B4359">
        <w:t xml:space="preserve"> </w:t>
      </w:r>
      <w:r w:rsidRPr="00CD5F8A">
        <w:t>средства</w:t>
      </w:r>
      <w:r w:rsidR="000B4359">
        <w:t xml:space="preserve"> </w:t>
      </w:r>
      <w:r w:rsidRPr="00CD5F8A">
        <w:t>от</w:t>
      </w:r>
      <w:r w:rsidR="000B4359">
        <w:t xml:space="preserve"> </w:t>
      </w:r>
      <w:r w:rsidRPr="00CD5F8A">
        <w:t>постоянного</w:t>
      </w:r>
      <w:r w:rsidR="000B4359">
        <w:t xml:space="preserve"> </w:t>
      </w:r>
      <w:r w:rsidRPr="00CD5F8A">
        <w:t>роста</w:t>
      </w:r>
      <w:r w:rsidR="000B4359">
        <w:t xml:space="preserve"> </w:t>
      </w:r>
      <w:r w:rsidRPr="00CD5F8A">
        <w:t>цен.</w:t>
      </w:r>
      <w:r w:rsidR="000B4359">
        <w:t xml:space="preserve"> </w:t>
      </w:r>
      <w:r w:rsidRPr="00CD5F8A">
        <w:t>Причем,</w:t>
      </w:r>
      <w:r w:rsidR="000B4359">
        <w:t xml:space="preserve"> </w:t>
      </w:r>
      <w:r w:rsidRPr="00CD5F8A">
        <w:t>в</w:t>
      </w:r>
      <w:r w:rsidR="000B4359">
        <w:t xml:space="preserve"> </w:t>
      </w:r>
      <w:r w:rsidRPr="00CD5F8A">
        <w:t>отличие</w:t>
      </w:r>
      <w:r w:rsidR="000B4359">
        <w:t xml:space="preserve"> </w:t>
      </w:r>
      <w:r w:rsidRPr="00CD5F8A">
        <w:t>от</w:t>
      </w:r>
      <w:r w:rsidR="000B4359">
        <w:t xml:space="preserve"> </w:t>
      </w:r>
      <w:r w:rsidRPr="00CD5F8A">
        <w:t>вклада,</w:t>
      </w:r>
      <w:r w:rsidR="000B4359">
        <w:t xml:space="preserve"> </w:t>
      </w:r>
      <w:r w:rsidRPr="00CD5F8A">
        <w:t>распоряжаться</w:t>
      </w:r>
      <w:r w:rsidR="000B4359">
        <w:t xml:space="preserve"> </w:t>
      </w:r>
      <w:r w:rsidRPr="00CD5F8A">
        <w:t>деньгами</w:t>
      </w:r>
      <w:r w:rsidR="000B4359">
        <w:t xml:space="preserve"> </w:t>
      </w:r>
      <w:r w:rsidRPr="00CD5F8A">
        <w:t>в</w:t>
      </w:r>
      <w:r w:rsidR="000B4359">
        <w:t xml:space="preserve"> </w:t>
      </w:r>
      <w:r w:rsidRPr="00CD5F8A">
        <w:t>этом</w:t>
      </w:r>
      <w:r w:rsidR="000B4359">
        <w:t xml:space="preserve"> </w:t>
      </w:r>
      <w:r w:rsidRPr="00CD5F8A">
        <w:t>случае</w:t>
      </w:r>
      <w:r w:rsidR="000B4359">
        <w:t xml:space="preserve"> </w:t>
      </w:r>
      <w:r w:rsidRPr="00CD5F8A">
        <w:t>можно</w:t>
      </w:r>
      <w:r w:rsidR="000B4359">
        <w:t xml:space="preserve"> </w:t>
      </w:r>
      <w:r w:rsidRPr="00CD5F8A">
        <w:t>свободно:</w:t>
      </w:r>
      <w:r w:rsidR="000B4359">
        <w:t xml:space="preserve"> </w:t>
      </w:r>
      <w:r w:rsidRPr="00CD5F8A">
        <w:t>снять</w:t>
      </w:r>
      <w:r w:rsidR="000B4359">
        <w:t xml:space="preserve"> </w:t>
      </w:r>
      <w:r w:rsidRPr="00CD5F8A">
        <w:t>их</w:t>
      </w:r>
      <w:r w:rsidR="000B4359">
        <w:t xml:space="preserve"> </w:t>
      </w:r>
      <w:r w:rsidRPr="00CD5F8A">
        <w:t>оттуда</w:t>
      </w:r>
      <w:r w:rsidR="000B4359">
        <w:t xml:space="preserve"> </w:t>
      </w:r>
      <w:r w:rsidRPr="00CD5F8A">
        <w:t>в</w:t>
      </w:r>
      <w:r w:rsidR="000B4359">
        <w:t xml:space="preserve"> </w:t>
      </w:r>
      <w:r w:rsidRPr="00CD5F8A">
        <w:t>любой</w:t>
      </w:r>
      <w:r w:rsidR="000B4359">
        <w:t xml:space="preserve"> </w:t>
      </w:r>
      <w:r w:rsidRPr="00CD5F8A">
        <w:t>момент</w:t>
      </w:r>
      <w:r w:rsidR="000B4359">
        <w:t xml:space="preserve"> </w:t>
      </w:r>
      <w:r w:rsidRPr="00CD5F8A">
        <w:t>и</w:t>
      </w:r>
      <w:r w:rsidR="000B4359">
        <w:t xml:space="preserve"> </w:t>
      </w:r>
      <w:r w:rsidRPr="00CD5F8A">
        <w:t>не</w:t>
      </w:r>
      <w:r w:rsidR="000B4359">
        <w:t xml:space="preserve"> </w:t>
      </w:r>
      <w:r w:rsidRPr="00CD5F8A">
        <w:t>потерять</w:t>
      </w:r>
      <w:r w:rsidR="000B4359">
        <w:t xml:space="preserve"> </w:t>
      </w:r>
      <w:r w:rsidRPr="00CD5F8A">
        <w:t>проценты.</w:t>
      </w:r>
    </w:p>
    <w:p w:rsidR="00094B45" w:rsidRPr="00CD5F8A" w:rsidRDefault="00094B45" w:rsidP="00094B45">
      <w:r w:rsidRPr="00CD5F8A">
        <w:t>При</w:t>
      </w:r>
      <w:r w:rsidR="000B4359">
        <w:t xml:space="preserve"> </w:t>
      </w:r>
      <w:r w:rsidRPr="00CD5F8A">
        <w:t>этом</w:t>
      </w:r>
      <w:r w:rsidR="000B4359">
        <w:t xml:space="preserve"> </w:t>
      </w:r>
      <w:r w:rsidRPr="00CD5F8A">
        <w:t>в</w:t>
      </w:r>
      <w:r w:rsidR="000B4359">
        <w:t xml:space="preserve"> </w:t>
      </w:r>
      <w:r w:rsidRPr="00CD5F8A">
        <w:t>конце</w:t>
      </w:r>
      <w:r w:rsidR="000B4359">
        <w:t xml:space="preserve"> </w:t>
      </w:r>
      <w:r w:rsidRPr="00CD5F8A">
        <w:t>октября</w:t>
      </w:r>
      <w:r w:rsidR="000B4359">
        <w:t xml:space="preserve"> </w:t>
      </w:r>
      <w:r w:rsidRPr="00CD5F8A">
        <w:t>и</w:t>
      </w:r>
      <w:r w:rsidR="000B4359">
        <w:t xml:space="preserve"> </w:t>
      </w:r>
      <w:r w:rsidRPr="00CD5F8A">
        <w:t>начале</w:t>
      </w:r>
      <w:r w:rsidR="000B4359">
        <w:t xml:space="preserve"> </w:t>
      </w:r>
      <w:r w:rsidRPr="00CD5F8A">
        <w:t>ноября</w:t>
      </w:r>
      <w:r w:rsidR="000B4359">
        <w:t xml:space="preserve"> </w:t>
      </w:r>
      <w:r w:rsidRPr="00CD5F8A">
        <w:t>большинство</w:t>
      </w:r>
      <w:r w:rsidR="000B4359">
        <w:t xml:space="preserve"> </w:t>
      </w:r>
      <w:r w:rsidRPr="00CD5F8A">
        <w:t>банков</w:t>
      </w:r>
      <w:r w:rsidR="000B4359">
        <w:t xml:space="preserve"> </w:t>
      </w:r>
      <w:r w:rsidRPr="00CD5F8A">
        <w:t>улучшили</w:t>
      </w:r>
      <w:r w:rsidR="000B4359">
        <w:t xml:space="preserve"> </w:t>
      </w:r>
      <w:r w:rsidRPr="00CD5F8A">
        <w:t>условия</w:t>
      </w:r>
      <w:r w:rsidR="000B4359">
        <w:t xml:space="preserve"> </w:t>
      </w:r>
      <w:r w:rsidRPr="00CD5F8A">
        <w:t>по</w:t>
      </w:r>
      <w:r w:rsidR="000B4359">
        <w:t xml:space="preserve"> </w:t>
      </w:r>
      <w:r w:rsidRPr="00CD5F8A">
        <w:t>таким</w:t>
      </w:r>
      <w:r w:rsidR="000B4359">
        <w:t xml:space="preserve"> </w:t>
      </w:r>
      <w:r w:rsidRPr="00CD5F8A">
        <w:t>продуктам.</w:t>
      </w:r>
      <w:r w:rsidR="000B4359">
        <w:t xml:space="preserve"> </w:t>
      </w:r>
      <w:r w:rsidRPr="00CD5F8A">
        <w:t>Это</w:t>
      </w:r>
      <w:r w:rsidR="000B4359">
        <w:t xml:space="preserve"> </w:t>
      </w:r>
      <w:r w:rsidRPr="00CD5F8A">
        <w:t>произошло</w:t>
      </w:r>
      <w:r w:rsidR="000B4359">
        <w:t xml:space="preserve"> </w:t>
      </w:r>
      <w:r w:rsidRPr="00CD5F8A">
        <w:t>после</w:t>
      </w:r>
      <w:r w:rsidR="000B4359">
        <w:t xml:space="preserve"> </w:t>
      </w:r>
      <w:r w:rsidRPr="00CD5F8A">
        <w:t>того,</w:t>
      </w:r>
      <w:r w:rsidR="000B4359">
        <w:t xml:space="preserve"> </w:t>
      </w:r>
      <w:r w:rsidRPr="00CD5F8A">
        <w:t>как</w:t>
      </w:r>
      <w:r w:rsidR="000B4359">
        <w:t xml:space="preserve"> </w:t>
      </w:r>
      <w:r w:rsidRPr="00CD5F8A">
        <w:t>ЦБ</w:t>
      </w:r>
      <w:r w:rsidR="000B4359">
        <w:t xml:space="preserve"> </w:t>
      </w:r>
      <w:r w:rsidRPr="00CD5F8A">
        <w:t>повысил</w:t>
      </w:r>
      <w:r w:rsidR="000B4359">
        <w:t xml:space="preserve"> </w:t>
      </w:r>
      <w:r w:rsidRPr="00CD5F8A">
        <w:t>ключевую</w:t>
      </w:r>
      <w:r w:rsidR="000B4359">
        <w:t xml:space="preserve"> </w:t>
      </w:r>
      <w:r w:rsidRPr="00CD5F8A">
        <w:t>ставку.</w:t>
      </w:r>
      <w:r w:rsidR="000B4359">
        <w:t xml:space="preserve"> </w:t>
      </w:r>
      <w:r w:rsidRPr="00CD5F8A">
        <w:t>Так</w:t>
      </w:r>
      <w:r w:rsidR="000B4359">
        <w:t xml:space="preserve"> </w:t>
      </w:r>
      <w:r w:rsidRPr="00CD5F8A">
        <w:t>что</w:t>
      </w:r>
      <w:r w:rsidR="000B4359">
        <w:t xml:space="preserve"> </w:t>
      </w:r>
      <w:r w:rsidRPr="00CD5F8A">
        <w:t>теперь</w:t>
      </w:r>
      <w:r w:rsidR="000B4359">
        <w:t xml:space="preserve"> </w:t>
      </w:r>
      <w:r w:rsidRPr="00CD5F8A">
        <w:t>на</w:t>
      </w:r>
      <w:r w:rsidR="000B4359">
        <w:t xml:space="preserve"> </w:t>
      </w:r>
      <w:r w:rsidRPr="00CD5F8A">
        <w:t>таких</w:t>
      </w:r>
      <w:r w:rsidR="000B4359">
        <w:t xml:space="preserve"> </w:t>
      </w:r>
      <w:r w:rsidRPr="00CD5F8A">
        <w:t>счетах</w:t>
      </w:r>
      <w:r w:rsidR="000B4359">
        <w:t xml:space="preserve"> </w:t>
      </w:r>
      <w:r w:rsidRPr="00CD5F8A">
        <w:t>граждане</w:t>
      </w:r>
      <w:r w:rsidR="000B4359">
        <w:t xml:space="preserve"> </w:t>
      </w:r>
      <w:r w:rsidRPr="00CD5F8A">
        <w:t>будут</w:t>
      </w:r>
      <w:r w:rsidR="000B4359">
        <w:t xml:space="preserve"> </w:t>
      </w:r>
      <w:r w:rsidRPr="00CD5F8A">
        <w:t>видеть</w:t>
      </w:r>
      <w:r w:rsidR="000B4359">
        <w:t xml:space="preserve"> </w:t>
      </w:r>
      <w:r w:rsidRPr="00CD5F8A">
        <w:t>совсем</w:t>
      </w:r>
      <w:r w:rsidR="000B4359">
        <w:t xml:space="preserve"> </w:t>
      </w:r>
      <w:r w:rsidRPr="00CD5F8A">
        <w:t>другие</w:t>
      </w:r>
      <w:r w:rsidR="000B4359">
        <w:t xml:space="preserve"> </w:t>
      </w:r>
      <w:r w:rsidRPr="00CD5F8A">
        <w:t>цифры.</w:t>
      </w:r>
    </w:p>
    <w:p w:rsidR="00094B45" w:rsidRPr="00CD5F8A" w:rsidRDefault="00094B45" w:rsidP="00094B45">
      <w:r w:rsidRPr="00CD5F8A">
        <w:t>К</w:t>
      </w:r>
      <w:r w:rsidR="000B4359">
        <w:t xml:space="preserve"> </w:t>
      </w:r>
      <w:r w:rsidRPr="00CD5F8A">
        <w:t>примеру,</w:t>
      </w:r>
      <w:r w:rsidR="000B4359">
        <w:t xml:space="preserve"> </w:t>
      </w:r>
      <w:r w:rsidRPr="00CD5F8A">
        <w:t>Ренессанс</w:t>
      </w:r>
      <w:r w:rsidR="000B4359">
        <w:t xml:space="preserve"> </w:t>
      </w:r>
      <w:r w:rsidRPr="00CD5F8A">
        <w:t>банк</w:t>
      </w:r>
      <w:r w:rsidR="000B4359">
        <w:t xml:space="preserve"> </w:t>
      </w:r>
      <w:r w:rsidRPr="00CD5F8A">
        <w:t>повысил</w:t>
      </w:r>
      <w:r w:rsidR="000B4359">
        <w:t xml:space="preserve"> </w:t>
      </w:r>
      <w:r w:rsidRPr="00CD5F8A">
        <w:t>ставки</w:t>
      </w:r>
      <w:r w:rsidR="000B4359">
        <w:t xml:space="preserve"> </w:t>
      </w:r>
      <w:r w:rsidRPr="00CD5F8A">
        <w:t>по</w:t>
      </w:r>
      <w:r w:rsidR="000B4359">
        <w:t xml:space="preserve"> </w:t>
      </w:r>
      <w:r w:rsidRPr="00CD5F8A">
        <w:t>таким</w:t>
      </w:r>
      <w:r w:rsidR="000B4359">
        <w:t xml:space="preserve"> </w:t>
      </w:r>
      <w:r w:rsidRPr="00CD5F8A">
        <w:t>счетам</w:t>
      </w:r>
      <w:r w:rsidR="000B4359">
        <w:t xml:space="preserve"> </w:t>
      </w:r>
      <w:r w:rsidRPr="00CD5F8A">
        <w:t>и</w:t>
      </w:r>
      <w:r w:rsidR="000B4359">
        <w:t xml:space="preserve"> </w:t>
      </w:r>
      <w:r w:rsidRPr="00CD5F8A">
        <w:t>запустил</w:t>
      </w:r>
      <w:r w:rsidR="000B4359">
        <w:t xml:space="preserve"> </w:t>
      </w:r>
      <w:r w:rsidRPr="00CD5F8A">
        <w:t>новый,</w:t>
      </w:r>
      <w:r w:rsidR="000B4359">
        <w:t xml:space="preserve"> </w:t>
      </w:r>
      <w:r w:rsidRPr="00CD5F8A">
        <w:t>к</w:t>
      </w:r>
      <w:r w:rsidR="000B4359">
        <w:t xml:space="preserve"> </w:t>
      </w:r>
      <w:r w:rsidRPr="00CD5F8A">
        <w:t>названию</w:t>
      </w:r>
      <w:r w:rsidR="000B4359">
        <w:t xml:space="preserve"> </w:t>
      </w:r>
      <w:r w:rsidRPr="00CD5F8A">
        <w:t>которого</w:t>
      </w:r>
      <w:r w:rsidR="000B4359">
        <w:t xml:space="preserve"> </w:t>
      </w:r>
      <w:r w:rsidRPr="00CD5F8A">
        <w:t>добавили</w:t>
      </w:r>
      <w:r w:rsidR="000B4359">
        <w:t xml:space="preserve"> </w:t>
      </w:r>
      <w:r w:rsidRPr="00CD5F8A">
        <w:t>плюс.</w:t>
      </w:r>
      <w:r w:rsidR="000B4359">
        <w:t xml:space="preserve"> </w:t>
      </w:r>
      <w:r w:rsidRPr="00CD5F8A">
        <w:t>Положив</w:t>
      </w:r>
      <w:r w:rsidR="000B4359">
        <w:t xml:space="preserve"> </w:t>
      </w:r>
      <w:r w:rsidRPr="00CD5F8A">
        <w:t>средства</w:t>
      </w:r>
      <w:r w:rsidR="000B4359">
        <w:t xml:space="preserve"> </w:t>
      </w:r>
      <w:r w:rsidRPr="00CD5F8A">
        <w:t>на</w:t>
      </w:r>
      <w:r w:rsidR="000B4359">
        <w:t xml:space="preserve"> </w:t>
      </w:r>
      <w:r w:rsidRPr="00CD5F8A">
        <w:t>такой</w:t>
      </w:r>
      <w:r w:rsidR="000B4359">
        <w:t xml:space="preserve"> </w:t>
      </w:r>
      <w:r w:rsidRPr="00CD5F8A">
        <w:t>счет,</w:t>
      </w:r>
      <w:r w:rsidR="000B4359">
        <w:t xml:space="preserve"> </w:t>
      </w:r>
      <w:r w:rsidRPr="00CD5F8A">
        <w:t>можно</w:t>
      </w:r>
      <w:r w:rsidR="000B4359">
        <w:t xml:space="preserve"> </w:t>
      </w:r>
      <w:r w:rsidRPr="00CD5F8A">
        <w:t>будет</w:t>
      </w:r>
      <w:r w:rsidR="000B4359">
        <w:t xml:space="preserve"> </w:t>
      </w:r>
      <w:r w:rsidRPr="00CD5F8A">
        <w:t>получить</w:t>
      </w:r>
      <w:r w:rsidR="000B4359">
        <w:t xml:space="preserve"> </w:t>
      </w:r>
      <w:r w:rsidRPr="00CD5F8A">
        <w:t>12</w:t>
      </w:r>
      <w:r w:rsidR="000B4359">
        <w:t xml:space="preserve"> </w:t>
      </w:r>
      <w:r w:rsidRPr="00CD5F8A">
        <w:t>процентов</w:t>
      </w:r>
      <w:r w:rsidR="000B4359">
        <w:t xml:space="preserve"> </w:t>
      </w:r>
      <w:r w:rsidRPr="00CD5F8A">
        <w:t>годовых</w:t>
      </w:r>
      <w:r w:rsidR="000B4359">
        <w:t xml:space="preserve"> </w:t>
      </w:r>
      <w:r w:rsidRPr="00CD5F8A">
        <w:t>дохода.</w:t>
      </w:r>
      <w:r w:rsidR="000B4359">
        <w:t xml:space="preserve"> </w:t>
      </w:r>
      <w:r w:rsidRPr="00CD5F8A">
        <w:t>Подобная</w:t>
      </w:r>
      <w:r w:rsidR="000B4359">
        <w:t xml:space="preserve"> </w:t>
      </w:r>
      <w:r w:rsidRPr="00CD5F8A">
        <w:t>ставка</w:t>
      </w:r>
      <w:r w:rsidR="000B4359">
        <w:t xml:space="preserve"> </w:t>
      </w:r>
      <w:r w:rsidRPr="00CD5F8A">
        <w:t>будет</w:t>
      </w:r>
      <w:r w:rsidR="000B4359">
        <w:t xml:space="preserve"> </w:t>
      </w:r>
      <w:r w:rsidRPr="00CD5F8A">
        <w:t>действовать</w:t>
      </w:r>
      <w:r w:rsidR="000B4359">
        <w:t xml:space="preserve"> </w:t>
      </w:r>
      <w:r w:rsidRPr="00CD5F8A">
        <w:t>в</w:t>
      </w:r>
      <w:r w:rsidR="000B4359">
        <w:t xml:space="preserve"> </w:t>
      </w:r>
      <w:r w:rsidRPr="00CD5F8A">
        <w:t>течение</w:t>
      </w:r>
      <w:r w:rsidR="000B4359">
        <w:t xml:space="preserve"> </w:t>
      </w:r>
      <w:r w:rsidRPr="00CD5F8A">
        <w:t>первых</w:t>
      </w:r>
      <w:r w:rsidR="000B4359">
        <w:t xml:space="preserve"> </w:t>
      </w:r>
      <w:r w:rsidRPr="00CD5F8A">
        <w:t>трех</w:t>
      </w:r>
      <w:r w:rsidR="000B4359">
        <w:t xml:space="preserve"> </w:t>
      </w:r>
      <w:r w:rsidRPr="00CD5F8A">
        <w:t>месяцев.</w:t>
      </w:r>
      <w:r w:rsidR="000B4359">
        <w:t xml:space="preserve"> </w:t>
      </w:r>
      <w:r w:rsidRPr="00CD5F8A">
        <w:t>А</w:t>
      </w:r>
      <w:r w:rsidR="000B4359">
        <w:t xml:space="preserve"> </w:t>
      </w:r>
      <w:r w:rsidRPr="00CD5F8A">
        <w:t>в</w:t>
      </w:r>
      <w:r w:rsidR="000B4359">
        <w:t xml:space="preserve"> </w:t>
      </w:r>
      <w:r w:rsidRPr="00CD5F8A">
        <w:t>целом</w:t>
      </w:r>
      <w:r w:rsidR="000B4359">
        <w:t xml:space="preserve"> </w:t>
      </w:r>
      <w:r w:rsidRPr="00CD5F8A">
        <w:t>сейчас</w:t>
      </w:r>
      <w:r w:rsidR="000B4359">
        <w:t xml:space="preserve"> </w:t>
      </w:r>
      <w:r w:rsidRPr="00CD5F8A">
        <w:t>на</w:t>
      </w:r>
      <w:r w:rsidR="000B4359">
        <w:t xml:space="preserve"> </w:t>
      </w:r>
      <w:r w:rsidRPr="00CD5F8A">
        <w:t>финансовом</w:t>
      </w:r>
      <w:r w:rsidR="000B4359">
        <w:t xml:space="preserve"> </w:t>
      </w:r>
      <w:r w:rsidRPr="00CD5F8A">
        <w:t>рынке</w:t>
      </w:r>
      <w:r w:rsidR="000B4359">
        <w:t xml:space="preserve"> </w:t>
      </w:r>
      <w:r w:rsidRPr="00CD5F8A">
        <w:t>показатели</w:t>
      </w:r>
      <w:r w:rsidR="000B4359">
        <w:t xml:space="preserve"> </w:t>
      </w:r>
      <w:r w:rsidRPr="00CD5F8A">
        <w:t>доходности</w:t>
      </w:r>
      <w:r w:rsidR="000B4359">
        <w:t xml:space="preserve"> </w:t>
      </w:r>
      <w:r w:rsidRPr="00CD5F8A">
        <w:t>по</w:t>
      </w:r>
      <w:r w:rsidR="000B4359">
        <w:t xml:space="preserve"> </w:t>
      </w:r>
      <w:r w:rsidRPr="00CD5F8A">
        <w:t>таким</w:t>
      </w:r>
      <w:r w:rsidR="000B4359">
        <w:t xml:space="preserve"> </w:t>
      </w:r>
      <w:r w:rsidRPr="00CD5F8A">
        <w:t>инструментам</w:t>
      </w:r>
      <w:r w:rsidR="000B4359">
        <w:t xml:space="preserve"> </w:t>
      </w:r>
      <w:r w:rsidRPr="00CD5F8A">
        <w:t>стали</w:t>
      </w:r>
      <w:r w:rsidR="000B4359">
        <w:t xml:space="preserve"> </w:t>
      </w:r>
      <w:r w:rsidRPr="00CD5F8A">
        <w:t>достигать</w:t>
      </w:r>
      <w:r w:rsidR="000B4359">
        <w:t xml:space="preserve"> </w:t>
      </w:r>
      <w:r w:rsidRPr="00CD5F8A">
        <w:t>14-15</w:t>
      </w:r>
      <w:r w:rsidR="000B4359">
        <w:t xml:space="preserve"> </w:t>
      </w:r>
      <w:r w:rsidRPr="00CD5F8A">
        <w:t>процентов</w:t>
      </w:r>
      <w:r w:rsidR="000B4359">
        <w:t xml:space="preserve"> </w:t>
      </w:r>
      <w:r w:rsidRPr="00CD5F8A">
        <w:t>годовых.</w:t>
      </w:r>
    </w:p>
    <w:p w:rsidR="00094B45" w:rsidRPr="00CD5F8A" w:rsidRDefault="00094B45" w:rsidP="00094B45">
      <w:r w:rsidRPr="00CD5F8A">
        <w:t>По</w:t>
      </w:r>
      <w:r w:rsidR="000B4359">
        <w:t xml:space="preserve"> </w:t>
      </w:r>
      <w:r w:rsidRPr="00CD5F8A">
        <w:t>словам</w:t>
      </w:r>
      <w:r w:rsidR="000B4359">
        <w:t xml:space="preserve"> </w:t>
      </w:r>
      <w:r w:rsidRPr="00CD5F8A">
        <w:t>Киреевой,</w:t>
      </w:r>
      <w:r w:rsidR="000B4359">
        <w:t xml:space="preserve"> </w:t>
      </w:r>
      <w:r w:rsidRPr="00CD5F8A">
        <w:t>в</w:t>
      </w:r>
      <w:r w:rsidR="000B4359">
        <w:t xml:space="preserve"> </w:t>
      </w:r>
      <w:r w:rsidRPr="00CD5F8A">
        <w:t>ближайшее</w:t>
      </w:r>
      <w:r w:rsidR="000B4359">
        <w:t xml:space="preserve"> </w:t>
      </w:r>
      <w:r w:rsidRPr="00CD5F8A">
        <w:t>время</w:t>
      </w:r>
      <w:r w:rsidR="000B4359">
        <w:t xml:space="preserve"> </w:t>
      </w:r>
      <w:r w:rsidRPr="00CD5F8A">
        <w:t>банки</w:t>
      </w:r>
      <w:r w:rsidR="000B4359">
        <w:t xml:space="preserve"> </w:t>
      </w:r>
      <w:r w:rsidRPr="00CD5F8A">
        <w:t>начнут</w:t>
      </w:r>
      <w:r w:rsidR="000B4359">
        <w:t xml:space="preserve"> </w:t>
      </w:r>
      <w:r w:rsidRPr="00CD5F8A">
        <w:t>зачислять</w:t>
      </w:r>
      <w:r w:rsidR="000B4359">
        <w:t xml:space="preserve"> </w:t>
      </w:r>
      <w:r w:rsidRPr="00CD5F8A">
        <w:t>повышенные</w:t>
      </w:r>
      <w:r w:rsidR="000B4359">
        <w:t xml:space="preserve"> </w:t>
      </w:r>
      <w:r w:rsidRPr="00CD5F8A">
        <w:t>проценты</w:t>
      </w:r>
      <w:r w:rsidR="000B4359">
        <w:t xml:space="preserve"> </w:t>
      </w:r>
      <w:r w:rsidRPr="00CD5F8A">
        <w:t>на</w:t>
      </w:r>
      <w:r w:rsidR="000B4359">
        <w:t xml:space="preserve"> </w:t>
      </w:r>
      <w:r w:rsidRPr="00CD5F8A">
        <w:t>счета,</w:t>
      </w:r>
      <w:r w:rsidR="000B4359">
        <w:t xml:space="preserve"> </w:t>
      </w:r>
      <w:r w:rsidRPr="00CD5F8A">
        <w:t>которые</w:t>
      </w:r>
      <w:r w:rsidR="000B4359">
        <w:t xml:space="preserve"> </w:t>
      </w:r>
      <w:r w:rsidRPr="00CD5F8A">
        <w:t>действовали</w:t>
      </w:r>
      <w:r w:rsidR="000B4359">
        <w:t xml:space="preserve"> </w:t>
      </w:r>
      <w:r w:rsidRPr="00CD5F8A">
        <w:t>в</w:t>
      </w:r>
      <w:r w:rsidR="000B4359">
        <w:t xml:space="preserve"> </w:t>
      </w:r>
      <w:r w:rsidRPr="00CD5F8A">
        <w:t>течение</w:t>
      </w:r>
      <w:r w:rsidR="000B4359">
        <w:t xml:space="preserve"> </w:t>
      </w:r>
      <w:r w:rsidRPr="00CD5F8A">
        <w:t>октября.</w:t>
      </w:r>
      <w:r w:rsidR="000B4359">
        <w:t xml:space="preserve"> </w:t>
      </w:r>
      <w:r w:rsidRPr="00CD5F8A">
        <w:t>А</w:t>
      </w:r>
      <w:r w:rsidR="000B4359">
        <w:t xml:space="preserve"> </w:t>
      </w:r>
      <w:r w:rsidRPr="00CD5F8A">
        <w:t>это</w:t>
      </w:r>
      <w:r w:rsidR="000B4359">
        <w:t xml:space="preserve"> </w:t>
      </w:r>
      <w:r w:rsidRPr="00CD5F8A">
        <w:t>значит,</w:t>
      </w:r>
      <w:r w:rsidR="000B4359">
        <w:t xml:space="preserve"> </w:t>
      </w:r>
      <w:r w:rsidRPr="00CD5F8A">
        <w:t>что</w:t>
      </w:r>
      <w:r w:rsidR="000B4359">
        <w:t xml:space="preserve"> </w:t>
      </w:r>
      <w:r w:rsidRPr="00CD5F8A">
        <w:t>уже</w:t>
      </w:r>
      <w:r w:rsidR="000B4359">
        <w:t xml:space="preserve"> </w:t>
      </w:r>
      <w:r w:rsidRPr="00CD5F8A">
        <w:t>с</w:t>
      </w:r>
      <w:r w:rsidR="000B4359">
        <w:t xml:space="preserve"> </w:t>
      </w:r>
      <w:r w:rsidRPr="00CD5F8A">
        <w:t>4</w:t>
      </w:r>
      <w:r w:rsidR="000B4359">
        <w:t xml:space="preserve"> </w:t>
      </w:r>
      <w:r w:rsidRPr="00CD5F8A">
        <w:t>ноября</w:t>
      </w:r>
      <w:r w:rsidR="000B4359">
        <w:t xml:space="preserve"> </w:t>
      </w:r>
      <w:r w:rsidRPr="00CD5F8A">
        <w:t>пенсионеры</w:t>
      </w:r>
      <w:r w:rsidR="000B4359">
        <w:t xml:space="preserve"> </w:t>
      </w:r>
      <w:r w:rsidRPr="00CD5F8A">
        <w:t>увидят</w:t>
      </w:r>
      <w:r w:rsidR="000B4359">
        <w:t xml:space="preserve"> </w:t>
      </w:r>
      <w:r w:rsidRPr="00CD5F8A">
        <w:t>там</w:t>
      </w:r>
      <w:r w:rsidR="000B4359">
        <w:t xml:space="preserve"> </w:t>
      </w:r>
      <w:r w:rsidRPr="00CD5F8A">
        <w:t>совсем</w:t>
      </w:r>
      <w:r w:rsidR="000B4359">
        <w:t xml:space="preserve"> </w:t>
      </w:r>
      <w:r w:rsidRPr="00CD5F8A">
        <w:t>другие</w:t>
      </w:r>
      <w:r w:rsidR="000B4359">
        <w:t xml:space="preserve"> </w:t>
      </w:r>
      <w:r w:rsidRPr="00CD5F8A">
        <w:t>цифры.</w:t>
      </w:r>
      <w:r w:rsidR="000B4359">
        <w:t xml:space="preserve"> </w:t>
      </w:r>
      <w:r w:rsidRPr="00CD5F8A">
        <w:t>А</w:t>
      </w:r>
      <w:r w:rsidR="000B4359">
        <w:t xml:space="preserve"> </w:t>
      </w:r>
      <w:r w:rsidRPr="00CD5F8A">
        <w:t>если</w:t>
      </w:r>
      <w:r w:rsidR="000B4359">
        <w:t xml:space="preserve"> </w:t>
      </w:r>
      <w:r w:rsidRPr="00CD5F8A">
        <w:t>такого</w:t>
      </w:r>
      <w:r w:rsidR="000B4359">
        <w:t xml:space="preserve"> </w:t>
      </w:r>
      <w:r w:rsidRPr="00CD5F8A">
        <w:t>счета</w:t>
      </w:r>
      <w:r w:rsidR="000B4359">
        <w:t xml:space="preserve"> </w:t>
      </w:r>
      <w:r w:rsidRPr="00CD5F8A">
        <w:t>еще</w:t>
      </w:r>
      <w:r w:rsidR="000B4359">
        <w:t xml:space="preserve"> </w:t>
      </w:r>
      <w:r w:rsidRPr="00CD5F8A">
        <w:t>нет,</w:t>
      </w:r>
      <w:r w:rsidR="000B4359">
        <w:t xml:space="preserve"> </w:t>
      </w:r>
      <w:r w:rsidRPr="00CD5F8A">
        <w:t>его</w:t>
      </w:r>
      <w:r w:rsidR="000B4359">
        <w:t xml:space="preserve"> </w:t>
      </w:r>
      <w:r w:rsidRPr="00CD5F8A">
        <w:t>можно</w:t>
      </w:r>
      <w:r w:rsidR="000B4359">
        <w:t xml:space="preserve"> </w:t>
      </w:r>
      <w:r w:rsidRPr="00CD5F8A">
        <w:t>будет</w:t>
      </w:r>
      <w:r w:rsidR="000B4359">
        <w:t xml:space="preserve"> </w:t>
      </w:r>
      <w:r w:rsidRPr="00CD5F8A">
        <w:t>открыть</w:t>
      </w:r>
      <w:r w:rsidR="000B4359">
        <w:t xml:space="preserve"> </w:t>
      </w:r>
      <w:r w:rsidRPr="00CD5F8A">
        <w:t>и</w:t>
      </w:r>
      <w:r w:rsidR="000B4359">
        <w:t xml:space="preserve"> </w:t>
      </w:r>
      <w:r w:rsidRPr="00CD5F8A">
        <w:t>обеспечить</w:t>
      </w:r>
      <w:r w:rsidR="000B4359">
        <w:t xml:space="preserve"> </w:t>
      </w:r>
      <w:r w:rsidRPr="00CD5F8A">
        <w:t>себе</w:t>
      </w:r>
      <w:r w:rsidR="000B4359">
        <w:t xml:space="preserve"> </w:t>
      </w:r>
      <w:r w:rsidRPr="00CD5F8A">
        <w:t>таким</w:t>
      </w:r>
      <w:r w:rsidR="000B4359">
        <w:t xml:space="preserve"> </w:t>
      </w:r>
      <w:r w:rsidRPr="00CD5F8A">
        <w:t>образом</w:t>
      </w:r>
      <w:r w:rsidR="000B4359">
        <w:t xml:space="preserve"> </w:t>
      </w:r>
      <w:r w:rsidRPr="00CD5F8A">
        <w:t>дополнительную</w:t>
      </w:r>
      <w:r w:rsidR="000B4359">
        <w:t xml:space="preserve"> </w:t>
      </w:r>
      <w:r w:rsidRPr="00CD5F8A">
        <w:t>прибавку</w:t>
      </w:r>
      <w:r w:rsidR="000B4359">
        <w:t xml:space="preserve"> </w:t>
      </w:r>
      <w:r w:rsidRPr="00CD5F8A">
        <w:t>к</w:t>
      </w:r>
      <w:r w:rsidR="000B4359">
        <w:t xml:space="preserve"> </w:t>
      </w:r>
      <w:r w:rsidRPr="00CD5F8A">
        <w:t>пенсии.</w:t>
      </w:r>
      <w:r w:rsidR="000B4359">
        <w:t xml:space="preserve"> </w:t>
      </w:r>
      <w:r w:rsidRPr="00CD5F8A">
        <w:t>Читайте</w:t>
      </w:r>
      <w:r w:rsidR="000B4359">
        <w:t xml:space="preserve"> </w:t>
      </w:r>
      <w:r w:rsidRPr="00CD5F8A">
        <w:t>также:</w:t>
      </w:r>
      <w:r w:rsidR="000B4359">
        <w:t xml:space="preserve"> </w:t>
      </w:r>
      <w:r w:rsidRPr="00CD5F8A">
        <w:t>Будет</w:t>
      </w:r>
      <w:r w:rsidR="000B4359">
        <w:t xml:space="preserve"> </w:t>
      </w:r>
      <w:r w:rsidRPr="00CD5F8A">
        <w:t>обнуление.</w:t>
      </w:r>
      <w:r w:rsidR="000B4359">
        <w:t xml:space="preserve"> </w:t>
      </w:r>
      <w:r w:rsidRPr="00CD5F8A">
        <w:t>Всех,</w:t>
      </w:r>
      <w:r w:rsidR="000B4359">
        <w:t xml:space="preserve"> </w:t>
      </w:r>
      <w:r w:rsidRPr="00CD5F8A">
        <w:t>у</w:t>
      </w:r>
      <w:r w:rsidR="000B4359">
        <w:t xml:space="preserve"> </w:t>
      </w:r>
      <w:r w:rsidRPr="00CD5F8A">
        <w:t>кого</w:t>
      </w:r>
      <w:r w:rsidR="000B4359">
        <w:t xml:space="preserve"> </w:t>
      </w:r>
      <w:r w:rsidRPr="00CD5F8A">
        <w:t>есть</w:t>
      </w:r>
      <w:r w:rsidR="000B4359">
        <w:t xml:space="preserve"> </w:t>
      </w:r>
      <w:r w:rsidRPr="00CD5F8A">
        <w:t>банковский</w:t>
      </w:r>
      <w:r w:rsidR="000B4359">
        <w:t xml:space="preserve"> </w:t>
      </w:r>
      <w:r w:rsidRPr="00CD5F8A">
        <w:t>вклад,</w:t>
      </w:r>
      <w:r w:rsidR="000B4359">
        <w:t xml:space="preserve"> </w:t>
      </w:r>
      <w:r w:rsidRPr="00CD5F8A">
        <w:t>ждет</w:t>
      </w:r>
      <w:r w:rsidR="000B4359">
        <w:t xml:space="preserve"> </w:t>
      </w:r>
      <w:r w:rsidRPr="00CD5F8A">
        <w:t>сюрприз</w:t>
      </w:r>
      <w:r w:rsidR="000B4359">
        <w:t xml:space="preserve"> </w:t>
      </w:r>
      <w:r w:rsidRPr="00CD5F8A">
        <w:t>с</w:t>
      </w:r>
      <w:r w:rsidR="000B4359">
        <w:t xml:space="preserve"> </w:t>
      </w:r>
      <w:r w:rsidRPr="00CD5F8A">
        <w:t>4</w:t>
      </w:r>
      <w:r w:rsidR="000B4359">
        <w:t xml:space="preserve"> </w:t>
      </w:r>
      <w:r w:rsidRPr="00CD5F8A">
        <w:t>ноября</w:t>
      </w:r>
      <w:r w:rsidR="000B4359">
        <w:t xml:space="preserve"> </w:t>
      </w:r>
      <w:r w:rsidRPr="00CD5F8A">
        <w:t>Россиян</w:t>
      </w:r>
      <w:r w:rsidR="000B4359">
        <w:t xml:space="preserve"> </w:t>
      </w:r>
      <w:r w:rsidRPr="00CD5F8A">
        <w:t>предупредили</w:t>
      </w:r>
      <w:r w:rsidR="000B4359">
        <w:t xml:space="preserve"> </w:t>
      </w:r>
      <w:r w:rsidRPr="00CD5F8A">
        <w:t>о</w:t>
      </w:r>
      <w:r w:rsidR="000B4359">
        <w:t xml:space="preserve"> </w:t>
      </w:r>
      <w:r w:rsidRPr="00CD5F8A">
        <w:t>начале</w:t>
      </w:r>
      <w:r w:rsidR="000B4359">
        <w:t xml:space="preserve"> </w:t>
      </w:r>
      <w:r w:rsidRPr="00CD5F8A">
        <w:t>нового</w:t>
      </w:r>
      <w:r w:rsidR="000B4359">
        <w:t xml:space="preserve"> </w:t>
      </w:r>
      <w:r w:rsidRPr="00CD5F8A">
        <w:t>процесса</w:t>
      </w:r>
    </w:p>
    <w:p w:rsidR="00094B45" w:rsidRPr="00CD5F8A" w:rsidRDefault="0096245C" w:rsidP="00094B45">
      <w:hyperlink r:id="rId31" w:history="1">
        <w:r w:rsidR="00094B45" w:rsidRPr="00CD5F8A">
          <w:rPr>
            <w:rStyle w:val="DocumentOriginalLink"/>
            <w:rFonts w:ascii="Times New Roman" w:hAnsi="Times New Roman"/>
            <w:sz w:val="24"/>
          </w:rPr>
          <w:t>https://primpress.ru/article/106480</w:t>
        </w:r>
      </w:hyperlink>
    </w:p>
    <w:p w:rsidR="00985858" w:rsidRPr="00CD5F8A" w:rsidRDefault="00985858" w:rsidP="00985858">
      <w:pPr>
        <w:pStyle w:val="2"/>
      </w:pPr>
      <w:bookmarkStart w:id="86" w:name="_Toc149891097"/>
      <w:r w:rsidRPr="00CD5F8A">
        <w:lastRenderedPageBreak/>
        <w:t>Конкурент,</w:t>
      </w:r>
      <w:r w:rsidR="000B4359">
        <w:t xml:space="preserve"> </w:t>
      </w:r>
      <w:r w:rsidRPr="00CD5F8A">
        <w:t>02.11.2023,</w:t>
      </w:r>
      <w:r w:rsidR="000B4359">
        <w:t xml:space="preserve"> </w:t>
      </w:r>
      <w:r w:rsidRPr="00CD5F8A">
        <w:t>Власти</w:t>
      </w:r>
      <w:r w:rsidR="000B4359">
        <w:t xml:space="preserve"> </w:t>
      </w:r>
      <w:r w:rsidRPr="00CD5F8A">
        <w:t>перестраховываются:</w:t>
      </w:r>
      <w:r w:rsidR="000B4359">
        <w:t xml:space="preserve"> </w:t>
      </w:r>
      <w:r w:rsidRPr="00CD5F8A">
        <w:t>россиянам</w:t>
      </w:r>
      <w:r w:rsidR="000B4359">
        <w:t xml:space="preserve"> </w:t>
      </w:r>
      <w:r w:rsidRPr="00CD5F8A">
        <w:t>будут</w:t>
      </w:r>
      <w:r w:rsidR="000B4359">
        <w:t xml:space="preserve"> </w:t>
      </w:r>
      <w:r w:rsidRPr="00CD5F8A">
        <w:t>давать</w:t>
      </w:r>
      <w:r w:rsidR="000B4359">
        <w:t xml:space="preserve"> </w:t>
      </w:r>
      <w:r w:rsidRPr="00CD5F8A">
        <w:t>новую</w:t>
      </w:r>
      <w:r w:rsidR="000B4359">
        <w:t xml:space="preserve"> </w:t>
      </w:r>
      <w:r w:rsidRPr="00CD5F8A">
        <w:t>выплату</w:t>
      </w:r>
      <w:r w:rsidR="000B4359">
        <w:t xml:space="preserve"> </w:t>
      </w:r>
      <w:r w:rsidRPr="00CD5F8A">
        <w:t>наличными</w:t>
      </w:r>
      <w:bookmarkEnd w:id="86"/>
    </w:p>
    <w:p w:rsidR="00985858" w:rsidRPr="00CD5F8A" w:rsidRDefault="00985858" w:rsidP="000414E9">
      <w:pPr>
        <w:pStyle w:val="3"/>
      </w:pPr>
      <w:bookmarkStart w:id="87" w:name="_Toc149891098"/>
      <w:r w:rsidRPr="00CD5F8A">
        <w:t>Госдума</w:t>
      </w:r>
      <w:r w:rsidR="000B4359">
        <w:t xml:space="preserve"> </w:t>
      </w:r>
      <w:r w:rsidRPr="00CD5F8A">
        <w:t>в</w:t>
      </w:r>
      <w:r w:rsidR="000B4359">
        <w:t xml:space="preserve"> </w:t>
      </w:r>
      <w:r w:rsidRPr="00CD5F8A">
        <w:t>первом</w:t>
      </w:r>
      <w:r w:rsidR="000B4359">
        <w:t xml:space="preserve"> </w:t>
      </w:r>
      <w:r w:rsidRPr="00CD5F8A">
        <w:t>чтении</w:t>
      </w:r>
      <w:r w:rsidR="000B4359">
        <w:t xml:space="preserve"> </w:t>
      </w:r>
      <w:r w:rsidRPr="00CD5F8A">
        <w:t>приняла</w:t>
      </w:r>
      <w:r w:rsidR="000B4359">
        <w:t xml:space="preserve"> </w:t>
      </w:r>
      <w:r w:rsidRPr="00CD5F8A">
        <w:t>законопроект</w:t>
      </w:r>
      <w:r w:rsidR="000B4359">
        <w:t xml:space="preserve"> </w:t>
      </w:r>
      <w:r w:rsidRPr="00CD5F8A">
        <w:t>о</w:t>
      </w:r>
      <w:r w:rsidR="000B4359">
        <w:t xml:space="preserve"> </w:t>
      </w:r>
      <w:r w:rsidRPr="00CD5F8A">
        <w:t>гарантиях</w:t>
      </w:r>
      <w:r w:rsidR="000B4359">
        <w:t xml:space="preserve"> </w:t>
      </w:r>
      <w:r w:rsidRPr="00CD5F8A">
        <w:t>для</w:t>
      </w:r>
      <w:r w:rsidR="000B4359">
        <w:t xml:space="preserve"> </w:t>
      </w:r>
      <w:r w:rsidRPr="00CD5F8A">
        <w:t>граждан</w:t>
      </w:r>
      <w:r w:rsidR="000B4359">
        <w:t xml:space="preserve"> </w:t>
      </w:r>
      <w:r w:rsidRPr="00CD5F8A">
        <w:t>по</w:t>
      </w:r>
      <w:r w:rsidR="000B4359">
        <w:t xml:space="preserve"> </w:t>
      </w:r>
      <w:r w:rsidRPr="00CD5F8A">
        <w:t>договорам</w:t>
      </w:r>
      <w:r w:rsidR="000B4359">
        <w:t xml:space="preserve"> </w:t>
      </w:r>
      <w:r w:rsidRPr="00CD5F8A">
        <w:t>страхования</w:t>
      </w:r>
      <w:r w:rsidR="000B4359">
        <w:t xml:space="preserve"> </w:t>
      </w:r>
      <w:r w:rsidRPr="00CD5F8A">
        <w:t>жизни</w:t>
      </w:r>
      <w:r w:rsidR="000B4359">
        <w:t xml:space="preserve"> </w:t>
      </w:r>
      <w:r w:rsidRPr="00CD5F8A">
        <w:t>и</w:t>
      </w:r>
      <w:r w:rsidR="000B4359">
        <w:t xml:space="preserve"> </w:t>
      </w:r>
      <w:r w:rsidRPr="00CD5F8A">
        <w:t>договорам</w:t>
      </w:r>
      <w:r w:rsidR="000B4359">
        <w:t xml:space="preserve"> </w:t>
      </w:r>
      <w:r w:rsidRPr="00CD5F8A">
        <w:t>комбинированного</w:t>
      </w:r>
      <w:r w:rsidR="000B4359">
        <w:t xml:space="preserve"> </w:t>
      </w:r>
      <w:r w:rsidRPr="00CD5F8A">
        <w:t>страхования</w:t>
      </w:r>
      <w:r w:rsidR="000B4359">
        <w:t xml:space="preserve"> </w:t>
      </w:r>
      <w:r w:rsidRPr="00CD5F8A">
        <w:t>при</w:t>
      </w:r>
      <w:r w:rsidR="000B4359">
        <w:t xml:space="preserve"> </w:t>
      </w:r>
      <w:r w:rsidRPr="00CD5F8A">
        <w:t>отзыве</w:t>
      </w:r>
      <w:r w:rsidR="000B4359">
        <w:t xml:space="preserve"> </w:t>
      </w:r>
      <w:r w:rsidRPr="00CD5F8A">
        <w:t>лицензии</w:t>
      </w:r>
      <w:r w:rsidR="000B4359">
        <w:t xml:space="preserve"> </w:t>
      </w:r>
      <w:r w:rsidRPr="00CD5F8A">
        <w:t>у</w:t>
      </w:r>
      <w:r w:rsidR="000B4359">
        <w:t xml:space="preserve"> </w:t>
      </w:r>
      <w:r w:rsidRPr="00CD5F8A">
        <w:t>страховой</w:t>
      </w:r>
      <w:r w:rsidR="000B4359">
        <w:t xml:space="preserve"> </w:t>
      </w:r>
      <w:r w:rsidRPr="00CD5F8A">
        <w:t>компании.</w:t>
      </w:r>
      <w:bookmarkEnd w:id="87"/>
    </w:p>
    <w:p w:rsidR="00985858" w:rsidRPr="00CD5F8A" w:rsidRDefault="00985858" w:rsidP="00985858">
      <w:r w:rsidRPr="00CD5F8A">
        <w:t>По</w:t>
      </w:r>
      <w:r w:rsidR="000B4359">
        <w:t xml:space="preserve"> </w:t>
      </w:r>
      <w:r w:rsidRPr="00CD5F8A">
        <w:t>задумке</w:t>
      </w:r>
      <w:r w:rsidR="000B4359">
        <w:t xml:space="preserve"> </w:t>
      </w:r>
      <w:r w:rsidRPr="00CD5F8A">
        <w:t>группы</w:t>
      </w:r>
      <w:r w:rsidR="000B4359">
        <w:t xml:space="preserve"> </w:t>
      </w:r>
      <w:r w:rsidRPr="00CD5F8A">
        <w:t>депутатов</w:t>
      </w:r>
      <w:r w:rsidR="000B4359">
        <w:t xml:space="preserve"> </w:t>
      </w:r>
      <w:r w:rsidRPr="00CD5F8A">
        <w:t>и</w:t>
      </w:r>
      <w:r w:rsidR="000B4359">
        <w:t xml:space="preserve"> </w:t>
      </w:r>
      <w:r w:rsidRPr="00CD5F8A">
        <w:t>сенаторов,</w:t>
      </w:r>
      <w:r w:rsidR="000B4359">
        <w:t xml:space="preserve"> </w:t>
      </w:r>
      <w:r w:rsidRPr="00CD5F8A">
        <w:t>выплачивать</w:t>
      </w:r>
      <w:r w:rsidR="000B4359">
        <w:t xml:space="preserve"> </w:t>
      </w:r>
      <w:r w:rsidRPr="00CD5F8A">
        <w:t>деньги</w:t>
      </w:r>
      <w:r w:rsidR="000B4359">
        <w:t xml:space="preserve"> </w:t>
      </w:r>
      <w:r w:rsidRPr="00CD5F8A">
        <w:t>при</w:t>
      </w:r>
      <w:r w:rsidR="000B4359">
        <w:t xml:space="preserve"> </w:t>
      </w:r>
      <w:r w:rsidRPr="00CD5F8A">
        <w:t>отзыве</w:t>
      </w:r>
      <w:r w:rsidR="000B4359">
        <w:t xml:space="preserve"> </w:t>
      </w:r>
      <w:r w:rsidRPr="00CD5F8A">
        <w:t>лицензии</w:t>
      </w:r>
      <w:r w:rsidR="000B4359">
        <w:t xml:space="preserve"> </w:t>
      </w:r>
      <w:r w:rsidRPr="00CD5F8A">
        <w:t>у</w:t>
      </w:r>
      <w:r w:rsidR="000B4359">
        <w:t xml:space="preserve"> </w:t>
      </w:r>
      <w:r w:rsidRPr="00CD5F8A">
        <w:t>страховщика</w:t>
      </w:r>
      <w:r w:rsidR="000B4359">
        <w:t xml:space="preserve"> </w:t>
      </w:r>
      <w:r w:rsidRPr="00CD5F8A">
        <w:t>будет</w:t>
      </w:r>
      <w:r w:rsidR="000B4359">
        <w:t xml:space="preserve"> </w:t>
      </w:r>
      <w:r w:rsidRPr="00CD5F8A">
        <w:t>Агентство</w:t>
      </w:r>
      <w:r w:rsidR="000B4359">
        <w:t xml:space="preserve"> </w:t>
      </w:r>
      <w:r w:rsidRPr="00CD5F8A">
        <w:t>по</w:t>
      </w:r>
      <w:r w:rsidR="000B4359">
        <w:t xml:space="preserve"> </w:t>
      </w:r>
      <w:r w:rsidRPr="00CD5F8A">
        <w:t>страхованию</w:t>
      </w:r>
      <w:r w:rsidR="000B4359">
        <w:t xml:space="preserve"> </w:t>
      </w:r>
      <w:r w:rsidRPr="00CD5F8A">
        <w:t>вкладов.</w:t>
      </w:r>
      <w:r w:rsidR="000B4359">
        <w:t xml:space="preserve"> </w:t>
      </w:r>
      <w:r w:rsidRPr="00CD5F8A">
        <w:t>Проконтролирует</w:t>
      </w:r>
      <w:r w:rsidR="000B4359">
        <w:t xml:space="preserve"> </w:t>
      </w:r>
      <w:r w:rsidRPr="00CD5F8A">
        <w:t>его</w:t>
      </w:r>
      <w:r w:rsidR="000B4359">
        <w:t xml:space="preserve"> </w:t>
      </w:r>
      <w:r w:rsidRPr="00CD5F8A">
        <w:t>работу</w:t>
      </w:r>
      <w:r w:rsidR="000B4359">
        <w:t xml:space="preserve"> </w:t>
      </w:r>
      <w:r w:rsidRPr="00CD5F8A">
        <w:t>Центральный</w:t>
      </w:r>
      <w:r w:rsidR="000B4359">
        <w:t xml:space="preserve"> </w:t>
      </w:r>
      <w:r w:rsidRPr="00CD5F8A">
        <w:t>банк.</w:t>
      </w:r>
      <w:r w:rsidR="000B4359">
        <w:t xml:space="preserve"> </w:t>
      </w:r>
      <w:r w:rsidRPr="00CD5F8A">
        <w:t>Аналогичная</w:t>
      </w:r>
      <w:r w:rsidR="000B4359">
        <w:t xml:space="preserve"> </w:t>
      </w:r>
      <w:r w:rsidRPr="00CD5F8A">
        <w:t>система</w:t>
      </w:r>
      <w:r w:rsidR="000B4359">
        <w:t xml:space="preserve"> </w:t>
      </w:r>
      <w:r w:rsidRPr="00CD5F8A">
        <w:t>уже</w:t>
      </w:r>
      <w:r w:rsidR="000B4359">
        <w:t xml:space="preserve"> </w:t>
      </w:r>
      <w:r w:rsidRPr="00CD5F8A">
        <w:t>работает</w:t>
      </w:r>
      <w:r w:rsidR="000B4359">
        <w:t xml:space="preserve"> </w:t>
      </w:r>
      <w:r w:rsidRPr="00CD5F8A">
        <w:t>с</w:t>
      </w:r>
      <w:r w:rsidR="000B4359">
        <w:t xml:space="preserve"> </w:t>
      </w:r>
      <w:r w:rsidRPr="00CD5F8A">
        <w:t>банковскими</w:t>
      </w:r>
      <w:r w:rsidR="000B4359">
        <w:t xml:space="preserve"> </w:t>
      </w:r>
      <w:r w:rsidRPr="00CD5F8A">
        <w:t>вкладами</w:t>
      </w:r>
      <w:r w:rsidR="000B4359">
        <w:t xml:space="preserve"> </w:t>
      </w:r>
      <w:r w:rsidRPr="00CD5F8A">
        <w:t>и</w:t>
      </w:r>
      <w:r w:rsidR="000B4359">
        <w:t xml:space="preserve"> </w:t>
      </w:r>
      <w:r w:rsidRPr="00CD5F8A">
        <w:t>пенсионными</w:t>
      </w:r>
      <w:r w:rsidR="000B4359">
        <w:t xml:space="preserve"> </w:t>
      </w:r>
      <w:r w:rsidRPr="00CD5F8A">
        <w:t>накоплениями.</w:t>
      </w:r>
    </w:p>
    <w:p w:rsidR="00985858" w:rsidRPr="00CD5F8A" w:rsidRDefault="00985858" w:rsidP="00985858">
      <w:r w:rsidRPr="00CD5F8A">
        <w:t>После</w:t>
      </w:r>
      <w:r w:rsidR="000B4359">
        <w:t xml:space="preserve"> </w:t>
      </w:r>
      <w:r w:rsidRPr="00CD5F8A">
        <w:t>отзыва</w:t>
      </w:r>
      <w:r w:rsidR="000B4359">
        <w:t xml:space="preserve"> </w:t>
      </w:r>
      <w:r w:rsidRPr="00CD5F8A">
        <w:t>лицензии</w:t>
      </w:r>
      <w:r w:rsidR="000B4359">
        <w:t xml:space="preserve"> </w:t>
      </w:r>
      <w:r w:rsidRPr="00CD5F8A">
        <w:t>компания</w:t>
      </w:r>
      <w:r w:rsidR="000B4359">
        <w:t xml:space="preserve"> </w:t>
      </w:r>
      <w:r w:rsidRPr="00CD5F8A">
        <w:t>в</w:t>
      </w:r>
      <w:r w:rsidR="000B4359">
        <w:t xml:space="preserve"> </w:t>
      </w:r>
      <w:r w:rsidRPr="00CD5F8A">
        <w:t>течение</w:t>
      </w:r>
      <w:r w:rsidR="000B4359">
        <w:t xml:space="preserve"> </w:t>
      </w:r>
      <w:r w:rsidRPr="00CD5F8A">
        <w:t>семи</w:t>
      </w:r>
      <w:r w:rsidR="000B4359">
        <w:t xml:space="preserve"> </w:t>
      </w:r>
      <w:r w:rsidRPr="00CD5F8A">
        <w:t>рабочих</w:t>
      </w:r>
      <w:r w:rsidR="000B4359">
        <w:t xml:space="preserve"> </w:t>
      </w:r>
      <w:r w:rsidRPr="00CD5F8A">
        <w:t>дней</w:t>
      </w:r>
      <w:r w:rsidR="000B4359">
        <w:t xml:space="preserve"> </w:t>
      </w:r>
      <w:r w:rsidRPr="00CD5F8A">
        <w:t>должна</w:t>
      </w:r>
      <w:r w:rsidR="000B4359">
        <w:t xml:space="preserve"> </w:t>
      </w:r>
      <w:r w:rsidRPr="00CD5F8A">
        <w:t>представить</w:t>
      </w:r>
      <w:r w:rsidR="000B4359">
        <w:t xml:space="preserve"> </w:t>
      </w:r>
      <w:r w:rsidRPr="00CD5F8A">
        <w:t>в</w:t>
      </w:r>
      <w:r w:rsidR="000B4359">
        <w:t xml:space="preserve"> </w:t>
      </w:r>
      <w:r w:rsidRPr="00CD5F8A">
        <w:t>АСВ</w:t>
      </w:r>
      <w:r w:rsidR="000B4359">
        <w:t xml:space="preserve"> </w:t>
      </w:r>
      <w:r w:rsidRPr="00CD5F8A">
        <w:t>данные,</w:t>
      </w:r>
      <w:r w:rsidR="000B4359">
        <w:t xml:space="preserve"> </w:t>
      </w:r>
      <w:r w:rsidRPr="00CD5F8A">
        <w:t>которые</w:t>
      </w:r>
      <w:r w:rsidR="000B4359">
        <w:t xml:space="preserve"> </w:t>
      </w:r>
      <w:r w:rsidRPr="00CD5F8A">
        <w:t>потребуются</w:t>
      </w:r>
      <w:r w:rsidR="000B4359">
        <w:t xml:space="preserve"> </w:t>
      </w:r>
      <w:r w:rsidRPr="00CD5F8A">
        <w:t>для</w:t>
      </w:r>
      <w:r w:rsidR="000B4359">
        <w:t xml:space="preserve"> </w:t>
      </w:r>
      <w:r w:rsidRPr="00CD5F8A">
        <w:t>расчета</w:t>
      </w:r>
      <w:r w:rsidR="000B4359">
        <w:t xml:space="preserve"> </w:t>
      </w:r>
      <w:r w:rsidRPr="00CD5F8A">
        <w:t>гарантийных</w:t>
      </w:r>
      <w:r w:rsidR="000B4359">
        <w:t xml:space="preserve"> </w:t>
      </w:r>
      <w:r w:rsidRPr="00CD5F8A">
        <w:t>выплат.</w:t>
      </w:r>
      <w:r w:rsidR="000B4359">
        <w:t xml:space="preserve"> </w:t>
      </w:r>
      <w:r w:rsidRPr="00CD5F8A">
        <w:t>Агентство</w:t>
      </w:r>
      <w:r w:rsidR="000B4359">
        <w:t xml:space="preserve"> </w:t>
      </w:r>
      <w:r w:rsidRPr="00CD5F8A">
        <w:t>сформирует</w:t>
      </w:r>
      <w:r w:rsidR="000B4359">
        <w:t xml:space="preserve"> </w:t>
      </w:r>
      <w:r w:rsidRPr="00CD5F8A">
        <w:t>реестр</w:t>
      </w:r>
      <w:r w:rsidR="000B4359">
        <w:t xml:space="preserve"> </w:t>
      </w:r>
      <w:r w:rsidRPr="00CD5F8A">
        <w:t>выплат</w:t>
      </w:r>
      <w:r w:rsidR="000B4359">
        <w:t xml:space="preserve"> - </w:t>
      </w:r>
      <w:r w:rsidRPr="00CD5F8A">
        <w:t>на</w:t>
      </w:r>
      <w:r w:rsidR="000B4359">
        <w:t xml:space="preserve"> </w:t>
      </w:r>
      <w:r w:rsidRPr="00CD5F8A">
        <w:t>это</w:t>
      </w:r>
      <w:r w:rsidR="000B4359">
        <w:t xml:space="preserve"> </w:t>
      </w:r>
      <w:r w:rsidRPr="00CD5F8A">
        <w:t>у</w:t>
      </w:r>
      <w:r w:rsidR="000B4359">
        <w:t xml:space="preserve"> </w:t>
      </w:r>
      <w:r w:rsidRPr="00CD5F8A">
        <w:t>него</w:t>
      </w:r>
      <w:r w:rsidR="000B4359">
        <w:t xml:space="preserve"> </w:t>
      </w:r>
      <w:r w:rsidRPr="00CD5F8A">
        <w:t>будет</w:t>
      </w:r>
      <w:r w:rsidR="000B4359">
        <w:t xml:space="preserve"> </w:t>
      </w:r>
      <w:r w:rsidRPr="00CD5F8A">
        <w:t>30</w:t>
      </w:r>
      <w:r w:rsidR="000B4359">
        <w:t xml:space="preserve"> </w:t>
      </w:r>
      <w:r w:rsidRPr="00CD5F8A">
        <w:t>рабочих</w:t>
      </w:r>
      <w:r w:rsidR="000B4359">
        <w:t xml:space="preserve"> </w:t>
      </w:r>
      <w:r w:rsidRPr="00CD5F8A">
        <w:t>дней.</w:t>
      </w:r>
      <w:r w:rsidR="000B4359">
        <w:t xml:space="preserve"> </w:t>
      </w:r>
      <w:r w:rsidRPr="00CD5F8A">
        <w:t>Деньги</w:t>
      </w:r>
      <w:r w:rsidR="000B4359">
        <w:t xml:space="preserve"> </w:t>
      </w:r>
      <w:r w:rsidRPr="00CD5F8A">
        <w:t>будут</w:t>
      </w:r>
      <w:r w:rsidR="000B4359">
        <w:t xml:space="preserve"> </w:t>
      </w:r>
      <w:r w:rsidRPr="00CD5F8A">
        <w:t>выплачивать</w:t>
      </w:r>
      <w:r w:rsidR="000B4359">
        <w:t xml:space="preserve"> </w:t>
      </w:r>
      <w:r w:rsidRPr="00CD5F8A">
        <w:t>из</w:t>
      </w:r>
      <w:r w:rsidR="000B4359">
        <w:t xml:space="preserve"> </w:t>
      </w:r>
      <w:r w:rsidRPr="00CD5F8A">
        <w:t>фонда,</w:t>
      </w:r>
      <w:r w:rsidR="000B4359">
        <w:t xml:space="preserve"> </w:t>
      </w:r>
      <w:r w:rsidRPr="00CD5F8A">
        <w:t>который</w:t>
      </w:r>
      <w:r w:rsidR="000B4359">
        <w:t xml:space="preserve"> </w:t>
      </w:r>
      <w:r w:rsidRPr="00CD5F8A">
        <w:t>АСВ</w:t>
      </w:r>
      <w:r w:rsidR="000B4359">
        <w:t xml:space="preserve"> </w:t>
      </w:r>
      <w:r w:rsidRPr="00CD5F8A">
        <w:t>сформирует</w:t>
      </w:r>
      <w:r w:rsidR="000B4359">
        <w:t xml:space="preserve"> </w:t>
      </w:r>
      <w:r w:rsidRPr="00CD5F8A">
        <w:t>за</w:t>
      </w:r>
      <w:r w:rsidR="000B4359">
        <w:t xml:space="preserve"> </w:t>
      </w:r>
      <w:r w:rsidRPr="00CD5F8A">
        <w:t>счет</w:t>
      </w:r>
      <w:r w:rsidR="000B4359">
        <w:t xml:space="preserve"> </w:t>
      </w:r>
      <w:r w:rsidRPr="00CD5F8A">
        <w:t>гарантийных</w:t>
      </w:r>
      <w:r w:rsidR="000B4359">
        <w:t xml:space="preserve"> </w:t>
      </w:r>
      <w:r w:rsidRPr="00CD5F8A">
        <w:t>взносов,</w:t>
      </w:r>
      <w:r w:rsidR="000B4359">
        <w:t xml:space="preserve"> </w:t>
      </w:r>
      <w:r w:rsidRPr="00CD5F8A">
        <w:t>доходов</w:t>
      </w:r>
      <w:r w:rsidR="000B4359">
        <w:t xml:space="preserve"> </w:t>
      </w:r>
      <w:r w:rsidRPr="00CD5F8A">
        <w:t>от</w:t>
      </w:r>
      <w:r w:rsidR="000B4359">
        <w:t xml:space="preserve"> </w:t>
      </w:r>
      <w:r w:rsidRPr="00CD5F8A">
        <w:t>инвестирования,</w:t>
      </w:r>
      <w:r w:rsidR="000B4359">
        <w:t xml:space="preserve"> </w:t>
      </w:r>
      <w:r w:rsidRPr="00CD5F8A">
        <w:t>процентов</w:t>
      </w:r>
      <w:r w:rsidR="000B4359">
        <w:t xml:space="preserve"> </w:t>
      </w:r>
      <w:r w:rsidRPr="00CD5F8A">
        <w:t>за</w:t>
      </w:r>
      <w:r w:rsidR="000B4359">
        <w:t xml:space="preserve"> </w:t>
      </w:r>
      <w:r w:rsidRPr="00CD5F8A">
        <w:t>неуплату</w:t>
      </w:r>
      <w:r w:rsidR="000B4359">
        <w:t xml:space="preserve"> </w:t>
      </w:r>
      <w:r w:rsidRPr="00CD5F8A">
        <w:t>гарантийных</w:t>
      </w:r>
      <w:r w:rsidR="000B4359">
        <w:t xml:space="preserve"> </w:t>
      </w:r>
      <w:r w:rsidRPr="00CD5F8A">
        <w:t>взносов</w:t>
      </w:r>
      <w:r w:rsidR="000B4359">
        <w:t xml:space="preserve"> </w:t>
      </w:r>
      <w:r w:rsidRPr="00CD5F8A">
        <w:t>и</w:t>
      </w:r>
      <w:r w:rsidR="000B4359">
        <w:t xml:space="preserve"> </w:t>
      </w:r>
      <w:r w:rsidRPr="00CD5F8A">
        <w:t>других</w:t>
      </w:r>
      <w:r w:rsidR="000B4359">
        <w:t xml:space="preserve"> </w:t>
      </w:r>
      <w:r w:rsidRPr="00CD5F8A">
        <w:t>источников.</w:t>
      </w:r>
    </w:p>
    <w:p w:rsidR="00985858" w:rsidRPr="00CD5F8A" w:rsidRDefault="00985858" w:rsidP="00985858">
      <w:r w:rsidRPr="00CD5F8A">
        <w:t>Возмещение</w:t>
      </w:r>
      <w:r w:rsidR="000B4359">
        <w:t xml:space="preserve"> </w:t>
      </w:r>
      <w:r w:rsidRPr="00CD5F8A">
        <w:t>рассчитают</w:t>
      </w:r>
      <w:r w:rsidR="000B4359">
        <w:t xml:space="preserve"> </w:t>
      </w:r>
      <w:r w:rsidRPr="00CD5F8A">
        <w:t>пропорционально</w:t>
      </w:r>
      <w:r w:rsidR="000B4359">
        <w:t xml:space="preserve"> </w:t>
      </w:r>
      <w:r w:rsidRPr="00CD5F8A">
        <w:t>обязательству</w:t>
      </w:r>
      <w:r w:rsidR="000B4359">
        <w:t xml:space="preserve"> </w:t>
      </w:r>
      <w:r w:rsidRPr="00CD5F8A">
        <w:t>страховой</w:t>
      </w:r>
      <w:r w:rsidR="000B4359">
        <w:t xml:space="preserve"> </w:t>
      </w:r>
      <w:r w:rsidRPr="00CD5F8A">
        <w:t>компании</w:t>
      </w:r>
      <w:r w:rsidR="000B4359">
        <w:t xml:space="preserve"> </w:t>
      </w:r>
      <w:r w:rsidRPr="00CD5F8A">
        <w:t>по</w:t>
      </w:r>
      <w:r w:rsidR="000B4359">
        <w:t xml:space="preserve"> </w:t>
      </w:r>
      <w:r w:rsidRPr="00CD5F8A">
        <w:t>каждому</w:t>
      </w:r>
      <w:r w:rsidR="000B4359">
        <w:t xml:space="preserve"> </w:t>
      </w:r>
      <w:r w:rsidRPr="00CD5F8A">
        <w:t>договору.</w:t>
      </w:r>
      <w:r w:rsidR="000B4359">
        <w:t xml:space="preserve"> </w:t>
      </w:r>
      <w:r w:rsidRPr="00CD5F8A">
        <w:t>Максимальный</w:t>
      </w:r>
      <w:r w:rsidR="000B4359">
        <w:t xml:space="preserve"> </w:t>
      </w:r>
      <w:r w:rsidRPr="00CD5F8A">
        <w:t>его</w:t>
      </w:r>
      <w:r w:rsidR="000B4359">
        <w:t xml:space="preserve"> </w:t>
      </w:r>
      <w:r w:rsidRPr="00CD5F8A">
        <w:t>размер</w:t>
      </w:r>
      <w:r w:rsidR="000B4359">
        <w:t xml:space="preserve"> </w:t>
      </w:r>
      <w:r w:rsidRPr="00CD5F8A">
        <w:t>составит</w:t>
      </w:r>
      <w:r w:rsidR="000B4359">
        <w:t xml:space="preserve"> </w:t>
      </w:r>
      <w:r w:rsidRPr="00CD5F8A">
        <w:t>2,8</w:t>
      </w:r>
      <w:r w:rsidR="000B4359">
        <w:t xml:space="preserve"> </w:t>
      </w:r>
      <w:r w:rsidRPr="00CD5F8A">
        <w:t>млн</w:t>
      </w:r>
      <w:r w:rsidR="000B4359">
        <w:t xml:space="preserve"> </w:t>
      </w:r>
      <w:r w:rsidRPr="00CD5F8A">
        <w:t>руб.</w:t>
      </w:r>
      <w:r w:rsidR="000B4359">
        <w:t xml:space="preserve"> </w:t>
      </w:r>
      <w:r w:rsidRPr="00CD5F8A">
        <w:t>на</w:t>
      </w:r>
      <w:r w:rsidR="000B4359">
        <w:t xml:space="preserve"> </w:t>
      </w:r>
      <w:r w:rsidRPr="00CD5F8A">
        <w:t>каждого</w:t>
      </w:r>
      <w:r w:rsidR="000B4359">
        <w:t xml:space="preserve"> </w:t>
      </w:r>
      <w:r w:rsidRPr="00CD5F8A">
        <w:t>застрахованного</w:t>
      </w:r>
      <w:r w:rsidR="000B4359">
        <w:t xml:space="preserve"> </w:t>
      </w:r>
      <w:r w:rsidRPr="00CD5F8A">
        <w:t>(если</w:t>
      </w:r>
      <w:r w:rsidR="000B4359">
        <w:t xml:space="preserve"> </w:t>
      </w:r>
      <w:r w:rsidRPr="00CD5F8A">
        <w:t>по</w:t>
      </w:r>
      <w:r w:rsidR="000B4359">
        <w:t xml:space="preserve"> </w:t>
      </w:r>
      <w:r w:rsidRPr="00CD5F8A">
        <w:t>договору</w:t>
      </w:r>
      <w:r w:rsidR="000B4359">
        <w:t xml:space="preserve"> </w:t>
      </w:r>
      <w:r w:rsidRPr="00CD5F8A">
        <w:t>есть</w:t>
      </w:r>
      <w:r w:rsidR="000B4359">
        <w:t xml:space="preserve"> </w:t>
      </w:r>
      <w:r w:rsidRPr="00CD5F8A">
        <w:t>право</w:t>
      </w:r>
      <w:r w:rsidR="000B4359">
        <w:t xml:space="preserve"> </w:t>
      </w:r>
      <w:r w:rsidRPr="00CD5F8A">
        <w:t>на</w:t>
      </w:r>
      <w:r w:rsidR="000B4359">
        <w:t xml:space="preserve"> </w:t>
      </w:r>
      <w:r w:rsidRPr="00CD5F8A">
        <w:t>выплату</w:t>
      </w:r>
      <w:r w:rsidR="000B4359">
        <w:t xml:space="preserve"> </w:t>
      </w:r>
      <w:r w:rsidRPr="00CD5F8A">
        <w:t>по</w:t>
      </w:r>
      <w:r w:rsidR="000B4359">
        <w:t xml:space="preserve"> </w:t>
      </w:r>
      <w:r w:rsidRPr="00CD5F8A">
        <w:t>риску</w:t>
      </w:r>
      <w:r w:rsidR="000B4359">
        <w:t xml:space="preserve"> </w:t>
      </w:r>
      <w:r w:rsidRPr="00CD5F8A">
        <w:t>смерти</w:t>
      </w:r>
      <w:r w:rsidR="000B4359">
        <w:t xml:space="preserve"> - </w:t>
      </w:r>
      <w:r w:rsidRPr="00CD5F8A">
        <w:t>10</w:t>
      </w:r>
      <w:r w:rsidR="000B4359">
        <w:t xml:space="preserve"> </w:t>
      </w:r>
      <w:r w:rsidRPr="00CD5F8A">
        <w:t>млн</w:t>
      </w:r>
      <w:r w:rsidR="000B4359">
        <w:t xml:space="preserve"> </w:t>
      </w:r>
      <w:r w:rsidRPr="00CD5F8A">
        <w:t>руб.)</w:t>
      </w:r>
      <w:r w:rsidR="000B4359">
        <w:t xml:space="preserve"> </w:t>
      </w:r>
      <w:r w:rsidRPr="00CD5F8A">
        <w:t>по</w:t>
      </w:r>
      <w:r w:rsidR="000B4359">
        <w:t xml:space="preserve"> </w:t>
      </w:r>
      <w:r w:rsidRPr="00CD5F8A">
        <w:t>всем</w:t>
      </w:r>
      <w:r w:rsidR="000B4359">
        <w:t xml:space="preserve"> </w:t>
      </w:r>
      <w:r w:rsidRPr="00CD5F8A">
        <w:t>договорам</w:t>
      </w:r>
      <w:r w:rsidR="000B4359">
        <w:t xml:space="preserve"> </w:t>
      </w:r>
      <w:r w:rsidRPr="00CD5F8A">
        <w:t>страхования</w:t>
      </w:r>
      <w:r w:rsidR="000B4359">
        <w:t xml:space="preserve"> </w:t>
      </w:r>
      <w:r w:rsidRPr="00CD5F8A">
        <w:t>жизни,</w:t>
      </w:r>
      <w:r w:rsidR="000B4359">
        <w:t xml:space="preserve"> </w:t>
      </w:r>
      <w:r w:rsidRPr="00CD5F8A">
        <w:t>заключенным</w:t>
      </w:r>
      <w:r w:rsidR="000B4359">
        <w:t xml:space="preserve"> </w:t>
      </w:r>
      <w:r w:rsidRPr="00CD5F8A">
        <w:t>с</w:t>
      </w:r>
      <w:r w:rsidR="000B4359">
        <w:t xml:space="preserve"> </w:t>
      </w:r>
      <w:r w:rsidRPr="00CD5F8A">
        <w:t>этой</w:t>
      </w:r>
      <w:r w:rsidR="000B4359">
        <w:t xml:space="preserve"> </w:t>
      </w:r>
      <w:r w:rsidRPr="00CD5F8A">
        <w:t>компанией</w:t>
      </w:r>
      <w:r w:rsidR="000B4359">
        <w:t xml:space="preserve"> </w:t>
      </w:r>
      <w:r w:rsidRPr="00CD5F8A">
        <w:t>в</w:t>
      </w:r>
      <w:r w:rsidR="000B4359">
        <w:t xml:space="preserve"> </w:t>
      </w:r>
      <w:r w:rsidRPr="00CD5F8A">
        <w:t>отношении</w:t>
      </w:r>
      <w:r w:rsidR="000B4359">
        <w:t xml:space="preserve"> </w:t>
      </w:r>
      <w:r w:rsidRPr="00CD5F8A">
        <w:t>конкретного</w:t>
      </w:r>
      <w:r w:rsidR="000B4359">
        <w:t xml:space="preserve"> </w:t>
      </w:r>
      <w:r w:rsidRPr="00CD5F8A">
        <w:t>лица.</w:t>
      </w:r>
    </w:p>
    <w:p w:rsidR="00985858" w:rsidRPr="00CD5F8A" w:rsidRDefault="00985858" w:rsidP="00985858">
      <w:r w:rsidRPr="00CD5F8A">
        <w:t>Правительство</w:t>
      </w:r>
      <w:r w:rsidR="000B4359">
        <w:t xml:space="preserve"> </w:t>
      </w:r>
      <w:r w:rsidRPr="00CD5F8A">
        <w:t>поддержало</w:t>
      </w:r>
      <w:r w:rsidR="000B4359">
        <w:t xml:space="preserve"> </w:t>
      </w:r>
      <w:r w:rsidRPr="00CD5F8A">
        <w:t>законопроект</w:t>
      </w:r>
      <w:r w:rsidR="000B4359">
        <w:t xml:space="preserve"> </w:t>
      </w:r>
      <w:r w:rsidRPr="00CD5F8A">
        <w:t>с</w:t>
      </w:r>
      <w:r w:rsidR="000B4359">
        <w:t xml:space="preserve"> </w:t>
      </w:r>
      <w:r w:rsidRPr="00CD5F8A">
        <w:t>условием</w:t>
      </w:r>
      <w:r w:rsidR="000B4359">
        <w:t xml:space="preserve"> </w:t>
      </w:r>
      <w:r w:rsidRPr="00CD5F8A">
        <w:t>его</w:t>
      </w:r>
      <w:r w:rsidR="000B4359">
        <w:t xml:space="preserve"> </w:t>
      </w:r>
      <w:r w:rsidRPr="00CD5F8A">
        <w:t>доработки</w:t>
      </w:r>
      <w:r w:rsidR="000B4359">
        <w:t xml:space="preserve"> </w:t>
      </w:r>
      <w:r w:rsidRPr="00CD5F8A">
        <w:t>по</w:t>
      </w:r>
      <w:r w:rsidR="000B4359">
        <w:t xml:space="preserve"> </w:t>
      </w:r>
      <w:r w:rsidRPr="00CD5F8A">
        <w:t>всем</w:t>
      </w:r>
      <w:r w:rsidR="000B4359">
        <w:t xml:space="preserve"> </w:t>
      </w:r>
      <w:r w:rsidRPr="00CD5F8A">
        <w:t>замечаниям</w:t>
      </w:r>
      <w:r w:rsidR="000B4359">
        <w:t xml:space="preserve"> </w:t>
      </w:r>
      <w:r w:rsidRPr="00CD5F8A">
        <w:t>ко</w:t>
      </w:r>
      <w:r w:rsidR="000B4359">
        <w:t xml:space="preserve"> </w:t>
      </w:r>
      <w:r w:rsidRPr="00CD5F8A">
        <w:t>второму</w:t>
      </w:r>
      <w:r w:rsidR="000B4359">
        <w:t xml:space="preserve"> </w:t>
      </w:r>
      <w:r w:rsidRPr="00CD5F8A">
        <w:t>чтению.</w:t>
      </w:r>
      <w:r w:rsidR="000B4359">
        <w:t xml:space="preserve"> </w:t>
      </w:r>
      <w:r w:rsidRPr="00CD5F8A">
        <w:t>Кабмин</w:t>
      </w:r>
      <w:r w:rsidR="000B4359">
        <w:t xml:space="preserve"> </w:t>
      </w:r>
      <w:r w:rsidRPr="00CD5F8A">
        <w:t>не</w:t>
      </w:r>
      <w:r w:rsidR="000B4359">
        <w:t xml:space="preserve"> </w:t>
      </w:r>
      <w:r w:rsidRPr="00CD5F8A">
        <w:t>устроило,</w:t>
      </w:r>
      <w:r w:rsidR="000B4359">
        <w:t xml:space="preserve"> </w:t>
      </w:r>
      <w:r w:rsidRPr="00CD5F8A">
        <w:t>что</w:t>
      </w:r>
      <w:r w:rsidR="000B4359">
        <w:t xml:space="preserve"> </w:t>
      </w:r>
      <w:r w:rsidRPr="00CD5F8A">
        <w:t>в</w:t>
      </w:r>
      <w:r w:rsidR="000B4359">
        <w:t xml:space="preserve"> </w:t>
      </w:r>
      <w:r w:rsidRPr="00CD5F8A">
        <w:t>документе</w:t>
      </w:r>
      <w:r w:rsidR="000B4359">
        <w:t xml:space="preserve"> </w:t>
      </w:r>
      <w:r w:rsidRPr="00CD5F8A">
        <w:t>есть</w:t>
      </w:r>
      <w:r w:rsidR="000B4359">
        <w:t xml:space="preserve"> </w:t>
      </w:r>
      <w:r w:rsidRPr="00CD5F8A">
        <w:t>только</w:t>
      </w:r>
      <w:r w:rsidR="000B4359">
        <w:t xml:space="preserve"> </w:t>
      </w:r>
      <w:r w:rsidRPr="00CD5F8A">
        <w:t>один</w:t>
      </w:r>
      <w:r w:rsidR="000B4359">
        <w:t xml:space="preserve"> </w:t>
      </w:r>
      <w:r w:rsidRPr="00CD5F8A">
        <w:t>способ</w:t>
      </w:r>
      <w:r w:rsidR="000B4359">
        <w:t xml:space="preserve"> </w:t>
      </w:r>
      <w:r w:rsidRPr="00CD5F8A">
        <w:t>получения</w:t>
      </w:r>
      <w:r w:rsidR="000B4359">
        <w:t xml:space="preserve"> </w:t>
      </w:r>
      <w:r w:rsidRPr="00CD5F8A">
        <w:t>гарантийной</w:t>
      </w:r>
      <w:r w:rsidR="000B4359">
        <w:t xml:space="preserve"> </w:t>
      </w:r>
      <w:r w:rsidRPr="00CD5F8A">
        <w:t>выплаты</w:t>
      </w:r>
      <w:r w:rsidR="000B4359">
        <w:t xml:space="preserve"> - </w:t>
      </w:r>
      <w:r w:rsidRPr="00CD5F8A">
        <w:t>на</w:t>
      </w:r>
      <w:r w:rsidR="000B4359">
        <w:t xml:space="preserve"> </w:t>
      </w:r>
      <w:r w:rsidRPr="00CD5F8A">
        <w:t>банковский</w:t>
      </w:r>
      <w:r w:rsidR="000B4359">
        <w:t xml:space="preserve"> </w:t>
      </w:r>
      <w:r w:rsidRPr="00CD5F8A">
        <w:t>счет</w:t>
      </w:r>
      <w:r w:rsidR="000B4359">
        <w:t xml:space="preserve"> - </w:t>
      </w:r>
      <w:r w:rsidRPr="00CD5F8A">
        <w:t>и</w:t>
      </w:r>
      <w:r w:rsidR="000B4359">
        <w:t xml:space="preserve"> </w:t>
      </w:r>
      <w:r w:rsidRPr="00CD5F8A">
        <w:t>нет</w:t>
      </w:r>
      <w:r w:rsidR="000B4359">
        <w:t xml:space="preserve"> </w:t>
      </w:r>
      <w:r w:rsidRPr="00CD5F8A">
        <w:t>указания</w:t>
      </w:r>
      <w:r w:rsidR="000B4359">
        <w:t xml:space="preserve"> </w:t>
      </w:r>
      <w:r w:rsidRPr="00CD5F8A">
        <w:t>на</w:t>
      </w:r>
      <w:r w:rsidR="000B4359">
        <w:t xml:space="preserve"> </w:t>
      </w:r>
      <w:r w:rsidRPr="00CD5F8A">
        <w:t>возможность</w:t>
      </w:r>
      <w:r w:rsidR="000B4359">
        <w:t xml:space="preserve"> </w:t>
      </w:r>
      <w:r w:rsidRPr="00CD5F8A">
        <w:t>получить</w:t>
      </w:r>
      <w:r w:rsidR="000B4359">
        <w:t xml:space="preserve"> </w:t>
      </w:r>
      <w:r w:rsidRPr="00CD5F8A">
        <w:t>выплату</w:t>
      </w:r>
      <w:r w:rsidR="000B4359">
        <w:t xml:space="preserve"> </w:t>
      </w:r>
      <w:r w:rsidRPr="00CD5F8A">
        <w:t>наличными.</w:t>
      </w:r>
      <w:r w:rsidR="000B4359">
        <w:t xml:space="preserve"> </w:t>
      </w:r>
      <w:r w:rsidRPr="00CD5F8A">
        <w:t>Еще</w:t>
      </w:r>
      <w:r w:rsidR="000B4359">
        <w:t xml:space="preserve"> </w:t>
      </w:r>
      <w:r w:rsidRPr="00CD5F8A">
        <w:t>в</w:t>
      </w:r>
      <w:r w:rsidR="000B4359">
        <w:t xml:space="preserve"> </w:t>
      </w:r>
      <w:r w:rsidRPr="00CD5F8A">
        <w:t>проекте</w:t>
      </w:r>
      <w:r w:rsidR="000B4359">
        <w:t xml:space="preserve"> </w:t>
      </w:r>
      <w:r w:rsidRPr="00CD5F8A">
        <w:t>указана</w:t>
      </w:r>
      <w:r w:rsidR="000B4359">
        <w:t xml:space="preserve"> </w:t>
      </w:r>
      <w:r w:rsidRPr="00CD5F8A">
        <w:t>минимальная</w:t>
      </w:r>
      <w:r w:rsidR="000B4359">
        <w:t xml:space="preserve"> </w:t>
      </w:r>
      <w:r w:rsidRPr="00CD5F8A">
        <w:t>ставка</w:t>
      </w:r>
      <w:r w:rsidR="000B4359">
        <w:t xml:space="preserve"> </w:t>
      </w:r>
      <w:r w:rsidRPr="00CD5F8A">
        <w:t>взносов</w:t>
      </w:r>
      <w:r w:rsidR="000B4359">
        <w:t xml:space="preserve"> </w:t>
      </w:r>
      <w:r w:rsidRPr="00CD5F8A">
        <w:t>и</w:t>
      </w:r>
      <w:r w:rsidR="000B4359">
        <w:t xml:space="preserve"> </w:t>
      </w:r>
      <w:r w:rsidRPr="00CD5F8A">
        <w:t>предусмотрена</w:t>
      </w:r>
      <w:r w:rsidR="000B4359">
        <w:t xml:space="preserve"> </w:t>
      </w:r>
      <w:r w:rsidRPr="00CD5F8A">
        <w:t>возможность</w:t>
      </w:r>
      <w:r w:rsidR="000B4359">
        <w:t xml:space="preserve"> </w:t>
      </w:r>
      <w:r w:rsidRPr="00CD5F8A">
        <w:t>ее</w:t>
      </w:r>
      <w:r w:rsidR="000B4359">
        <w:t xml:space="preserve"> </w:t>
      </w:r>
      <w:r w:rsidRPr="00CD5F8A">
        <w:t>увеличения</w:t>
      </w:r>
      <w:r w:rsidR="000B4359">
        <w:t xml:space="preserve"> </w:t>
      </w:r>
      <w:r w:rsidRPr="00CD5F8A">
        <w:t>АСВ.</w:t>
      </w:r>
    </w:p>
    <w:p w:rsidR="00985858" w:rsidRPr="00CD5F8A" w:rsidRDefault="00985858" w:rsidP="00985858">
      <w:r w:rsidRPr="00CD5F8A">
        <w:t>Кабмин</w:t>
      </w:r>
      <w:r w:rsidR="000B4359">
        <w:t xml:space="preserve"> </w:t>
      </w:r>
      <w:r w:rsidRPr="00CD5F8A">
        <w:t>предлагает</w:t>
      </w:r>
      <w:r w:rsidR="000B4359">
        <w:t xml:space="preserve"> </w:t>
      </w:r>
      <w:r w:rsidRPr="00CD5F8A">
        <w:t>дать</w:t>
      </w:r>
      <w:r w:rsidR="000B4359">
        <w:t xml:space="preserve"> </w:t>
      </w:r>
      <w:r w:rsidRPr="00CD5F8A">
        <w:t>агентству</w:t>
      </w:r>
      <w:r w:rsidR="000B4359">
        <w:t xml:space="preserve"> </w:t>
      </w:r>
      <w:r w:rsidRPr="00CD5F8A">
        <w:t>право</w:t>
      </w:r>
      <w:r w:rsidR="000B4359">
        <w:t xml:space="preserve"> </w:t>
      </w:r>
      <w:r w:rsidRPr="00CD5F8A">
        <w:t>корректировать</w:t>
      </w:r>
      <w:r w:rsidR="000B4359">
        <w:t xml:space="preserve"> </w:t>
      </w:r>
      <w:r w:rsidRPr="00CD5F8A">
        <w:t>максимальную</w:t>
      </w:r>
      <w:r w:rsidR="000B4359">
        <w:t xml:space="preserve"> </w:t>
      </w:r>
      <w:r w:rsidRPr="00CD5F8A">
        <w:t>ставку,</w:t>
      </w:r>
      <w:r w:rsidR="000B4359">
        <w:t xml:space="preserve"> </w:t>
      </w:r>
      <w:r w:rsidRPr="00CD5F8A">
        <w:t>определить</w:t>
      </w:r>
      <w:r w:rsidR="000B4359">
        <w:t xml:space="preserve"> </w:t>
      </w:r>
      <w:r w:rsidRPr="00CD5F8A">
        <w:t>пределы</w:t>
      </w:r>
      <w:r w:rsidR="000B4359">
        <w:t xml:space="preserve"> </w:t>
      </w:r>
      <w:r w:rsidRPr="00CD5F8A">
        <w:t>этой</w:t>
      </w:r>
      <w:r w:rsidR="000B4359">
        <w:t xml:space="preserve"> </w:t>
      </w:r>
      <w:r w:rsidRPr="00CD5F8A">
        <w:t>корректировки</w:t>
      </w:r>
      <w:r w:rsidR="000B4359">
        <w:t xml:space="preserve"> </w:t>
      </w:r>
      <w:r w:rsidRPr="00CD5F8A">
        <w:t>и</w:t>
      </w:r>
      <w:r w:rsidR="000B4359">
        <w:t xml:space="preserve"> </w:t>
      </w:r>
      <w:r w:rsidRPr="00CD5F8A">
        <w:t>дату</w:t>
      </w:r>
      <w:r w:rsidR="000B4359">
        <w:t xml:space="preserve"> </w:t>
      </w:r>
      <w:r w:rsidRPr="00CD5F8A">
        <w:t>начала</w:t>
      </w:r>
      <w:r w:rsidR="000B4359">
        <w:t xml:space="preserve"> </w:t>
      </w:r>
      <w:r w:rsidRPr="00CD5F8A">
        <w:t>применения</w:t>
      </w:r>
      <w:r w:rsidR="000B4359">
        <w:t xml:space="preserve"> </w:t>
      </w:r>
      <w:r w:rsidRPr="00CD5F8A">
        <w:t>страховщиком</w:t>
      </w:r>
      <w:r w:rsidR="000B4359">
        <w:t xml:space="preserve"> </w:t>
      </w:r>
      <w:r w:rsidRPr="00CD5F8A">
        <w:t>новой</w:t>
      </w:r>
      <w:r w:rsidR="000B4359">
        <w:t xml:space="preserve"> </w:t>
      </w:r>
      <w:r w:rsidRPr="00CD5F8A">
        <w:t>ставки.</w:t>
      </w:r>
    </w:p>
    <w:p w:rsidR="00985858" w:rsidRPr="00CD5F8A" w:rsidRDefault="0096245C" w:rsidP="00985858">
      <w:hyperlink r:id="rId32" w:history="1">
        <w:r w:rsidR="00985858" w:rsidRPr="00CD5F8A">
          <w:rPr>
            <w:rStyle w:val="a3"/>
          </w:rPr>
          <w:t>https://konkurent.ru/article/63060</w:t>
        </w:r>
      </w:hyperlink>
    </w:p>
    <w:p w:rsidR="00F60491" w:rsidRPr="00CD5F8A" w:rsidRDefault="00F60491" w:rsidP="00F60491">
      <w:pPr>
        <w:pStyle w:val="2"/>
      </w:pPr>
      <w:bookmarkStart w:id="88" w:name="_Toc149891099"/>
      <w:r w:rsidRPr="00CD5F8A">
        <w:t>Накануне.Ру,</w:t>
      </w:r>
      <w:r w:rsidR="000B4359">
        <w:t xml:space="preserve"> </w:t>
      </w:r>
      <w:r w:rsidRPr="00CD5F8A">
        <w:t>02.11.2023,</w:t>
      </w:r>
      <w:r w:rsidR="000B4359">
        <w:t xml:space="preserve"> </w:t>
      </w:r>
      <w:r w:rsidRPr="00CD5F8A">
        <w:t>Нищета</w:t>
      </w:r>
      <w:r w:rsidR="000B4359">
        <w:t xml:space="preserve"> </w:t>
      </w:r>
      <w:r w:rsidRPr="00CD5F8A">
        <w:t>толкает</w:t>
      </w:r>
      <w:r w:rsidR="000B4359">
        <w:t xml:space="preserve"> </w:t>
      </w:r>
      <w:r w:rsidRPr="00CD5F8A">
        <w:t>пенсионеров</w:t>
      </w:r>
      <w:r w:rsidR="000B4359">
        <w:t xml:space="preserve"> </w:t>
      </w:r>
      <w:r w:rsidRPr="00CD5F8A">
        <w:t>на</w:t>
      </w:r>
      <w:r w:rsidR="000B4359">
        <w:t xml:space="preserve"> </w:t>
      </w:r>
      <w:r w:rsidRPr="00CD5F8A">
        <w:t>работу</w:t>
      </w:r>
      <w:bookmarkEnd w:id="88"/>
    </w:p>
    <w:p w:rsidR="00F60491" w:rsidRPr="00CD5F8A" w:rsidRDefault="00F60491" w:rsidP="000414E9">
      <w:pPr>
        <w:pStyle w:val="3"/>
      </w:pPr>
      <w:bookmarkStart w:id="89" w:name="_Toc149891100"/>
      <w:r w:rsidRPr="00CD5F8A">
        <w:t>Бедность</w:t>
      </w:r>
      <w:r w:rsidR="000B4359">
        <w:t xml:space="preserve"> </w:t>
      </w:r>
      <w:r w:rsidRPr="00CD5F8A">
        <w:t>и</w:t>
      </w:r>
      <w:r w:rsidR="000B4359">
        <w:t xml:space="preserve"> </w:t>
      </w:r>
      <w:r w:rsidRPr="00CD5F8A">
        <w:t>неудовлетворенность</w:t>
      </w:r>
      <w:r w:rsidR="000B4359">
        <w:t xml:space="preserve"> </w:t>
      </w:r>
      <w:r w:rsidRPr="00CD5F8A">
        <w:t>своим</w:t>
      </w:r>
      <w:r w:rsidR="000B4359">
        <w:t xml:space="preserve"> </w:t>
      </w:r>
      <w:r w:rsidRPr="00CD5F8A">
        <w:t>материальным</w:t>
      </w:r>
      <w:r w:rsidR="000B4359">
        <w:t xml:space="preserve"> </w:t>
      </w:r>
      <w:r w:rsidRPr="00CD5F8A">
        <w:t>положением</w:t>
      </w:r>
      <w:r w:rsidR="000B4359">
        <w:t xml:space="preserve"> </w:t>
      </w:r>
      <w:r w:rsidRPr="00CD5F8A">
        <w:t>толкают</w:t>
      </w:r>
      <w:r w:rsidR="000B4359">
        <w:t xml:space="preserve"> </w:t>
      </w:r>
      <w:r w:rsidRPr="00CD5F8A">
        <w:t>российских</w:t>
      </w:r>
      <w:r w:rsidR="000B4359">
        <w:t xml:space="preserve"> </w:t>
      </w:r>
      <w:r w:rsidRPr="00CD5F8A">
        <w:t>пенсионеров</w:t>
      </w:r>
      <w:r w:rsidR="000B4359">
        <w:t xml:space="preserve"> </w:t>
      </w:r>
      <w:r w:rsidRPr="00CD5F8A">
        <w:t>продолжать</w:t>
      </w:r>
      <w:r w:rsidR="000B4359">
        <w:t xml:space="preserve"> </w:t>
      </w:r>
      <w:r w:rsidRPr="00CD5F8A">
        <w:t>работать.</w:t>
      </w:r>
      <w:r w:rsidR="000B4359">
        <w:t xml:space="preserve"> </w:t>
      </w:r>
      <w:r w:rsidRPr="00CD5F8A">
        <w:t>Такие</w:t>
      </w:r>
      <w:r w:rsidR="000B4359">
        <w:t xml:space="preserve"> </w:t>
      </w:r>
      <w:r w:rsidRPr="00CD5F8A">
        <w:t>выводы</w:t>
      </w:r>
      <w:r w:rsidR="000B4359">
        <w:t xml:space="preserve"> </w:t>
      </w:r>
      <w:r w:rsidRPr="00CD5F8A">
        <w:t>можно</w:t>
      </w:r>
      <w:r w:rsidR="000B4359">
        <w:t xml:space="preserve"> </w:t>
      </w:r>
      <w:r w:rsidRPr="00CD5F8A">
        <w:t>сделать</w:t>
      </w:r>
      <w:r w:rsidR="000B4359">
        <w:t xml:space="preserve"> </w:t>
      </w:r>
      <w:r w:rsidRPr="00CD5F8A">
        <w:t>на</w:t>
      </w:r>
      <w:r w:rsidR="000B4359">
        <w:t xml:space="preserve"> </w:t>
      </w:r>
      <w:r w:rsidRPr="00CD5F8A">
        <w:t>основании</w:t>
      </w:r>
      <w:r w:rsidR="000B4359">
        <w:t xml:space="preserve"> </w:t>
      </w:r>
      <w:r w:rsidRPr="00CD5F8A">
        <w:t>исследования,</w:t>
      </w:r>
      <w:r w:rsidR="000B4359">
        <w:t xml:space="preserve"> </w:t>
      </w:r>
      <w:r w:rsidRPr="00CD5F8A">
        <w:t>опубликованного</w:t>
      </w:r>
      <w:r w:rsidR="000B4359">
        <w:t xml:space="preserve"> </w:t>
      </w:r>
      <w:r w:rsidRPr="00CD5F8A">
        <w:t>в</w:t>
      </w:r>
      <w:r w:rsidR="000B4359">
        <w:t xml:space="preserve"> </w:t>
      </w:r>
      <w:r w:rsidRPr="00CD5F8A">
        <w:t>журнале</w:t>
      </w:r>
      <w:r w:rsidR="000B4359">
        <w:t xml:space="preserve"> </w:t>
      </w:r>
      <w:r w:rsidRPr="00CD5F8A">
        <w:t>ФНИСЦ</w:t>
      </w:r>
      <w:r w:rsidR="000B4359">
        <w:t xml:space="preserve"> </w:t>
      </w:r>
      <w:r w:rsidRPr="00CD5F8A">
        <w:t>РАН</w:t>
      </w:r>
      <w:r w:rsidR="000B4359">
        <w:t xml:space="preserve"> «</w:t>
      </w:r>
      <w:r w:rsidRPr="00CD5F8A">
        <w:t>Вестник</w:t>
      </w:r>
      <w:r w:rsidR="000B4359">
        <w:t xml:space="preserve"> </w:t>
      </w:r>
      <w:r w:rsidRPr="00CD5F8A">
        <w:t>Института</w:t>
      </w:r>
      <w:r w:rsidR="000B4359">
        <w:t xml:space="preserve"> </w:t>
      </w:r>
      <w:r w:rsidRPr="00CD5F8A">
        <w:t>социологии</w:t>
      </w:r>
      <w:r w:rsidR="000B4359">
        <w:t xml:space="preserve">» </w:t>
      </w:r>
      <w:r w:rsidRPr="00CD5F8A">
        <w:t>авторов</w:t>
      </w:r>
      <w:r w:rsidR="000B4359">
        <w:t xml:space="preserve"> </w:t>
      </w:r>
      <w:r w:rsidRPr="00CD5F8A">
        <w:t>из</w:t>
      </w:r>
      <w:r w:rsidR="000B4359">
        <w:t xml:space="preserve"> </w:t>
      </w:r>
      <w:r w:rsidRPr="00CD5F8A">
        <w:t>ФНИСЦ</w:t>
      </w:r>
      <w:r w:rsidR="000B4359">
        <w:t xml:space="preserve"> </w:t>
      </w:r>
      <w:r w:rsidRPr="00CD5F8A">
        <w:t>РАН</w:t>
      </w:r>
      <w:r w:rsidR="000B4359">
        <w:t xml:space="preserve"> </w:t>
      </w:r>
      <w:r w:rsidRPr="00CD5F8A">
        <w:t>и</w:t>
      </w:r>
      <w:r w:rsidR="000B4359">
        <w:t xml:space="preserve"> </w:t>
      </w:r>
      <w:r w:rsidRPr="00CD5F8A">
        <w:t>НИУ</w:t>
      </w:r>
      <w:r w:rsidR="000B4359">
        <w:t xml:space="preserve"> </w:t>
      </w:r>
      <w:r w:rsidRPr="00CD5F8A">
        <w:t>ВШЭ.</w:t>
      </w:r>
      <w:bookmarkEnd w:id="89"/>
    </w:p>
    <w:p w:rsidR="00F60491" w:rsidRPr="00CD5F8A" w:rsidRDefault="00F60491" w:rsidP="00F60491">
      <w:r w:rsidRPr="00CD5F8A">
        <w:t>Исследование</w:t>
      </w:r>
      <w:r w:rsidR="000B4359">
        <w:t xml:space="preserve"> </w:t>
      </w:r>
      <w:r w:rsidRPr="00CD5F8A">
        <w:t>выполнено</w:t>
      </w:r>
      <w:r w:rsidR="000B4359">
        <w:t xml:space="preserve"> </w:t>
      </w:r>
      <w:r w:rsidRPr="00CD5F8A">
        <w:t>на</w:t>
      </w:r>
      <w:r w:rsidR="000B4359">
        <w:t xml:space="preserve"> </w:t>
      </w:r>
      <w:r w:rsidRPr="00CD5F8A">
        <w:t>основании</w:t>
      </w:r>
      <w:r w:rsidR="000B4359">
        <w:t xml:space="preserve"> </w:t>
      </w:r>
      <w:r w:rsidRPr="00CD5F8A">
        <w:t>данных</w:t>
      </w:r>
      <w:r w:rsidR="000B4359">
        <w:t xml:space="preserve"> «</w:t>
      </w:r>
      <w:r w:rsidRPr="00CD5F8A">
        <w:t>Российского</w:t>
      </w:r>
      <w:r w:rsidR="000B4359">
        <w:t xml:space="preserve"> </w:t>
      </w:r>
      <w:r w:rsidRPr="00CD5F8A">
        <w:t>мониторинга</w:t>
      </w:r>
      <w:r w:rsidR="000B4359">
        <w:t xml:space="preserve"> </w:t>
      </w:r>
      <w:r w:rsidRPr="00CD5F8A">
        <w:t>экономического</w:t>
      </w:r>
      <w:r w:rsidR="000B4359">
        <w:t xml:space="preserve"> </w:t>
      </w:r>
      <w:r w:rsidRPr="00CD5F8A">
        <w:t>положения</w:t>
      </w:r>
      <w:r w:rsidR="000B4359">
        <w:t xml:space="preserve"> </w:t>
      </w:r>
      <w:r w:rsidRPr="00CD5F8A">
        <w:t>и</w:t>
      </w:r>
      <w:r w:rsidR="000B4359">
        <w:t xml:space="preserve"> </w:t>
      </w:r>
      <w:r w:rsidRPr="00CD5F8A">
        <w:t>здоровья</w:t>
      </w:r>
      <w:r w:rsidR="000B4359">
        <w:t xml:space="preserve"> </w:t>
      </w:r>
      <w:r w:rsidRPr="00CD5F8A">
        <w:t>населения</w:t>
      </w:r>
      <w:r w:rsidR="000B4359">
        <w:t xml:space="preserve"> </w:t>
      </w:r>
      <w:r w:rsidRPr="00CD5F8A">
        <w:t>НИУ</w:t>
      </w:r>
      <w:r w:rsidR="000B4359">
        <w:t xml:space="preserve"> </w:t>
      </w:r>
      <w:r w:rsidRPr="00CD5F8A">
        <w:t>ВШЭ</w:t>
      </w:r>
      <w:r w:rsidR="000B4359">
        <w:t xml:space="preserve"> </w:t>
      </w:r>
      <w:r w:rsidRPr="00CD5F8A">
        <w:t>(</w:t>
      </w:r>
      <w:r w:rsidRPr="00CD5F8A">
        <w:rPr>
          <w:lang w:val="en-US"/>
        </w:rPr>
        <w:t>RLMS</w:t>
      </w:r>
      <w:r w:rsidRPr="00CD5F8A">
        <w:t>-</w:t>
      </w:r>
      <w:r w:rsidRPr="00CD5F8A">
        <w:rPr>
          <w:lang w:val="en-US"/>
        </w:rPr>
        <w:t>HSE</w:t>
      </w:r>
      <w:r w:rsidRPr="00CD5F8A">
        <w:t>)</w:t>
      </w:r>
      <w:r w:rsidR="000B4359">
        <w:t>»</w:t>
      </w:r>
      <w:r w:rsidRPr="00CD5F8A">
        <w:t>,</w:t>
      </w:r>
      <w:r w:rsidR="000B4359">
        <w:t xml:space="preserve"> </w:t>
      </w:r>
      <w:r w:rsidRPr="00CD5F8A">
        <w:t>который</w:t>
      </w:r>
      <w:r w:rsidR="000B4359">
        <w:t xml:space="preserve"> </w:t>
      </w:r>
      <w:r w:rsidRPr="00CD5F8A">
        <w:t>проводится</w:t>
      </w:r>
      <w:r w:rsidR="000B4359">
        <w:t xml:space="preserve"> </w:t>
      </w:r>
      <w:r w:rsidRPr="00CD5F8A">
        <w:t>с</w:t>
      </w:r>
      <w:r w:rsidR="000B4359">
        <w:t xml:space="preserve"> </w:t>
      </w:r>
      <w:r w:rsidRPr="00CD5F8A">
        <w:t>1994</w:t>
      </w:r>
      <w:r w:rsidR="000B4359">
        <w:t xml:space="preserve"> </w:t>
      </w:r>
      <w:r w:rsidRPr="00CD5F8A">
        <w:t>года.</w:t>
      </w:r>
      <w:r w:rsidR="000B4359">
        <w:t xml:space="preserve"> </w:t>
      </w:r>
      <w:r w:rsidRPr="00CD5F8A">
        <w:t>В</w:t>
      </w:r>
      <w:r w:rsidR="000B4359">
        <w:t xml:space="preserve"> </w:t>
      </w:r>
      <w:r w:rsidRPr="00CD5F8A">
        <w:t>нем</w:t>
      </w:r>
      <w:r w:rsidR="000B4359">
        <w:t xml:space="preserve"> </w:t>
      </w:r>
      <w:r w:rsidRPr="00CD5F8A">
        <w:t>также</w:t>
      </w:r>
      <w:r w:rsidR="000B4359">
        <w:t xml:space="preserve"> </w:t>
      </w:r>
      <w:r w:rsidRPr="00CD5F8A">
        <w:t>участвовали</w:t>
      </w:r>
      <w:r w:rsidR="000B4359">
        <w:t xml:space="preserve"> </w:t>
      </w:r>
      <w:r w:rsidRPr="00CD5F8A">
        <w:t>связанное</w:t>
      </w:r>
      <w:r w:rsidR="000B4359">
        <w:t xml:space="preserve"> </w:t>
      </w:r>
      <w:r w:rsidRPr="00CD5F8A">
        <w:t>с</w:t>
      </w:r>
      <w:r w:rsidR="000B4359">
        <w:t xml:space="preserve"> </w:t>
      </w:r>
      <w:r w:rsidRPr="00CD5F8A">
        <w:t>ВШЭ</w:t>
      </w:r>
      <w:r w:rsidR="000B4359">
        <w:t xml:space="preserve"> </w:t>
      </w:r>
      <w:r w:rsidRPr="00CD5F8A">
        <w:t>ООО</w:t>
      </w:r>
      <w:r w:rsidR="000B4359">
        <w:t xml:space="preserve"> «</w:t>
      </w:r>
      <w:r w:rsidRPr="00CD5F8A">
        <w:t>Демоскоп</w:t>
      </w:r>
      <w:r w:rsidR="000B4359">
        <w:t>»</w:t>
      </w:r>
      <w:r w:rsidRPr="00CD5F8A">
        <w:t>,</w:t>
      </w:r>
      <w:r w:rsidR="000B4359">
        <w:t xml:space="preserve"> </w:t>
      </w:r>
      <w:r w:rsidRPr="00CD5F8A">
        <w:t>финансируемое</w:t>
      </w:r>
      <w:r w:rsidR="000B4359">
        <w:t xml:space="preserve"> </w:t>
      </w:r>
      <w:r w:rsidRPr="00CD5F8A">
        <w:t>Фондом</w:t>
      </w:r>
      <w:r w:rsidR="000B4359">
        <w:t xml:space="preserve"> </w:t>
      </w:r>
      <w:r w:rsidRPr="00CD5F8A">
        <w:t>Сороса</w:t>
      </w:r>
      <w:r w:rsidR="000B4359">
        <w:t xml:space="preserve"> </w:t>
      </w:r>
      <w:r w:rsidRPr="00CD5F8A">
        <w:t>(признан</w:t>
      </w:r>
      <w:r w:rsidR="000B4359">
        <w:t xml:space="preserve"> </w:t>
      </w:r>
      <w:r w:rsidRPr="00CD5F8A">
        <w:t>Генпрокуратурой</w:t>
      </w:r>
      <w:r w:rsidR="000B4359">
        <w:t xml:space="preserve"> </w:t>
      </w:r>
      <w:r w:rsidRPr="00CD5F8A">
        <w:t>РФ</w:t>
      </w:r>
      <w:r w:rsidR="000B4359">
        <w:t xml:space="preserve"> </w:t>
      </w:r>
      <w:r w:rsidRPr="00CD5F8A">
        <w:t>нежелательной</w:t>
      </w:r>
      <w:r w:rsidR="000B4359">
        <w:t xml:space="preserve"> </w:t>
      </w:r>
      <w:r w:rsidRPr="00CD5F8A">
        <w:t>организацией)</w:t>
      </w:r>
      <w:r w:rsidR="000B4359">
        <w:t xml:space="preserve"> </w:t>
      </w:r>
      <w:r w:rsidRPr="00CD5F8A">
        <w:t>и</w:t>
      </w:r>
      <w:r w:rsidR="000B4359">
        <w:t xml:space="preserve"> </w:t>
      </w:r>
      <w:r w:rsidRPr="00CD5F8A">
        <w:t>Центр</w:t>
      </w:r>
      <w:r w:rsidR="000B4359">
        <w:t xml:space="preserve"> </w:t>
      </w:r>
      <w:r w:rsidRPr="00CD5F8A">
        <w:t>народонаселения</w:t>
      </w:r>
      <w:r w:rsidR="000B4359">
        <w:t xml:space="preserve"> </w:t>
      </w:r>
      <w:r w:rsidRPr="00CD5F8A">
        <w:t>Университета</w:t>
      </w:r>
      <w:r w:rsidR="000B4359">
        <w:t xml:space="preserve"> </w:t>
      </w:r>
      <w:r w:rsidRPr="00CD5F8A">
        <w:t>Северной</w:t>
      </w:r>
      <w:r w:rsidR="000B4359">
        <w:t xml:space="preserve"> </w:t>
      </w:r>
      <w:r w:rsidRPr="00CD5F8A">
        <w:t>Каролины</w:t>
      </w:r>
      <w:r w:rsidR="000B4359">
        <w:t xml:space="preserve"> </w:t>
      </w:r>
      <w:r w:rsidRPr="00CD5F8A">
        <w:t>в</w:t>
      </w:r>
      <w:r w:rsidR="000B4359">
        <w:t xml:space="preserve"> </w:t>
      </w:r>
      <w:r w:rsidRPr="00CD5F8A">
        <w:t>Чапел-Хилле.</w:t>
      </w:r>
    </w:p>
    <w:p w:rsidR="00F60491" w:rsidRPr="00CD5F8A" w:rsidRDefault="00F60491" w:rsidP="00F60491">
      <w:r w:rsidRPr="00CD5F8A">
        <w:lastRenderedPageBreak/>
        <w:t>Общее</w:t>
      </w:r>
      <w:r w:rsidR="000B4359">
        <w:t xml:space="preserve"> </w:t>
      </w:r>
      <w:r w:rsidRPr="00CD5F8A">
        <w:t>число</w:t>
      </w:r>
      <w:r w:rsidR="000B4359">
        <w:t xml:space="preserve"> </w:t>
      </w:r>
      <w:r w:rsidRPr="00CD5F8A">
        <w:t>пенсионеров</w:t>
      </w:r>
      <w:r w:rsidR="000B4359">
        <w:t xml:space="preserve"> </w:t>
      </w:r>
      <w:r w:rsidRPr="00CD5F8A">
        <w:t>в</w:t>
      </w:r>
      <w:r w:rsidR="000B4359">
        <w:t xml:space="preserve"> </w:t>
      </w:r>
      <w:r w:rsidRPr="00CD5F8A">
        <w:t>России</w:t>
      </w:r>
      <w:r w:rsidR="000B4359">
        <w:t xml:space="preserve"> </w:t>
      </w:r>
      <w:r w:rsidRPr="00CD5F8A">
        <w:t>выросло</w:t>
      </w:r>
      <w:r w:rsidR="000B4359">
        <w:t xml:space="preserve"> </w:t>
      </w:r>
      <w:r w:rsidRPr="00CD5F8A">
        <w:t>с</w:t>
      </w:r>
      <w:r w:rsidR="000B4359">
        <w:t xml:space="preserve"> </w:t>
      </w:r>
      <w:r w:rsidRPr="00CD5F8A">
        <w:t>34</w:t>
      </w:r>
      <w:r w:rsidR="000B4359">
        <w:t xml:space="preserve"> </w:t>
      </w:r>
      <w:r w:rsidRPr="00CD5F8A">
        <w:t>млн</w:t>
      </w:r>
      <w:r w:rsidR="000B4359">
        <w:t xml:space="preserve"> </w:t>
      </w:r>
      <w:r w:rsidRPr="00CD5F8A">
        <w:t>в</w:t>
      </w:r>
      <w:r w:rsidR="000B4359">
        <w:t xml:space="preserve"> </w:t>
      </w:r>
      <w:r w:rsidRPr="00CD5F8A">
        <w:t>1991</w:t>
      </w:r>
      <w:r w:rsidR="000B4359">
        <w:t xml:space="preserve"> </w:t>
      </w:r>
      <w:r w:rsidRPr="00CD5F8A">
        <w:t>году</w:t>
      </w:r>
      <w:r w:rsidR="000B4359">
        <w:t xml:space="preserve"> </w:t>
      </w:r>
      <w:r w:rsidRPr="00CD5F8A">
        <w:t>до</w:t>
      </w:r>
      <w:r w:rsidR="000B4359">
        <w:t xml:space="preserve"> </w:t>
      </w:r>
      <w:r w:rsidRPr="00CD5F8A">
        <w:t>44</w:t>
      </w:r>
      <w:r w:rsidR="000B4359">
        <w:t xml:space="preserve"> </w:t>
      </w:r>
      <w:r w:rsidRPr="00CD5F8A">
        <w:t>млн</w:t>
      </w:r>
      <w:r w:rsidR="000B4359">
        <w:t xml:space="preserve"> </w:t>
      </w:r>
      <w:r w:rsidRPr="00CD5F8A">
        <w:t>в</w:t>
      </w:r>
      <w:r w:rsidR="000B4359">
        <w:t xml:space="preserve"> </w:t>
      </w:r>
      <w:r w:rsidRPr="00CD5F8A">
        <w:t>2019</w:t>
      </w:r>
      <w:r w:rsidR="000B4359">
        <w:t xml:space="preserve"> </w:t>
      </w:r>
      <w:r w:rsidRPr="00CD5F8A">
        <w:t>году.</w:t>
      </w:r>
      <w:r w:rsidR="000B4359">
        <w:t xml:space="preserve"> </w:t>
      </w:r>
      <w:r w:rsidRPr="00CD5F8A">
        <w:t>Но</w:t>
      </w:r>
      <w:r w:rsidR="000B4359">
        <w:t xml:space="preserve"> </w:t>
      </w:r>
      <w:r w:rsidRPr="00CD5F8A">
        <w:t>к</w:t>
      </w:r>
      <w:r w:rsidR="000B4359">
        <w:t xml:space="preserve"> </w:t>
      </w:r>
      <w:r w:rsidRPr="00CD5F8A">
        <w:t>2023</w:t>
      </w:r>
      <w:r w:rsidR="000B4359">
        <w:t xml:space="preserve"> </w:t>
      </w:r>
      <w:r w:rsidRPr="00CD5F8A">
        <w:t>году</w:t>
      </w:r>
      <w:r w:rsidR="000B4359">
        <w:t xml:space="preserve"> </w:t>
      </w:r>
      <w:r w:rsidRPr="00CD5F8A">
        <w:t>их</w:t>
      </w:r>
      <w:r w:rsidR="000B4359">
        <w:t xml:space="preserve"> </w:t>
      </w:r>
      <w:r w:rsidRPr="00CD5F8A">
        <w:t>число</w:t>
      </w:r>
      <w:r w:rsidR="000B4359">
        <w:t xml:space="preserve"> </w:t>
      </w:r>
      <w:r w:rsidRPr="00CD5F8A">
        <w:t>уменьшилось</w:t>
      </w:r>
      <w:r w:rsidR="000B4359">
        <w:t xml:space="preserve"> </w:t>
      </w:r>
      <w:r w:rsidRPr="00CD5F8A">
        <w:t>до</w:t>
      </w:r>
      <w:r w:rsidR="000B4359">
        <w:t xml:space="preserve"> </w:t>
      </w:r>
      <w:r w:rsidRPr="00CD5F8A">
        <w:t>42</w:t>
      </w:r>
      <w:r w:rsidR="000B4359">
        <w:t xml:space="preserve"> </w:t>
      </w:r>
      <w:r w:rsidRPr="00CD5F8A">
        <w:t>млн</w:t>
      </w:r>
      <w:r w:rsidR="000B4359">
        <w:t xml:space="preserve"> </w:t>
      </w:r>
      <w:r w:rsidRPr="00CD5F8A">
        <w:t>за</w:t>
      </w:r>
      <w:r w:rsidR="000B4359">
        <w:t xml:space="preserve"> </w:t>
      </w:r>
      <w:r w:rsidRPr="00CD5F8A">
        <w:t>счет</w:t>
      </w:r>
      <w:r w:rsidR="000B4359">
        <w:t xml:space="preserve"> </w:t>
      </w:r>
      <w:r w:rsidRPr="00CD5F8A">
        <w:t>поднятия</w:t>
      </w:r>
      <w:r w:rsidR="000B4359">
        <w:t xml:space="preserve"> </w:t>
      </w:r>
      <w:r w:rsidRPr="00CD5F8A">
        <w:t>пенсионного</w:t>
      </w:r>
      <w:r w:rsidR="000B4359">
        <w:t xml:space="preserve"> </w:t>
      </w:r>
      <w:r w:rsidRPr="00CD5F8A">
        <w:t>возраста.</w:t>
      </w:r>
      <w:r w:rsidR="000B4359">
        <w:t xml:space="preserve"> </w:t>
      </w:r>
      <w:r w:rsidRPr="00CD5F8A">
        <w:t>К</w:t>
      </w:r>
      <w:r w:rsidR="000B4359">
        <w:t xml:space="preserve"> </w:t>
      </w:r>
      <w:r w:rsidRPr="00CD5F8A">
        <w:t>2016</w:t>
      </w:r>
      <w:r w:rsidR="000B4359">
        <w:t xml:space="preserve"> </w:t>
      </w:r>
      <w:r w:rsidRPr="00CD5F8A">
        <w:t>году</w:t>
      </w:r>
      <w:r w:rsidR="000B4359">
        <w:t xml:space="preserve"> </w:t>
      </w:r>
      <w:r w:rsidRPr="00CD5F8A">
        <w:t>доля</w:t>
      </w:r>
      <w:r w:rsidR="000B4359">
        <w:t xml:space="preserve"> </w:t>
      </w:r>
      <w:r w:rsidRPr="00CD5F8A">
        <w:t>работающих</w:t>
      </w:r>
      <w:r w:rsidR="000B4359">
        <w:t xml:space="preserve"> </w:t>
      </w:r>
      <w:r w:rsidRPr="00CD5F8A">
        <w:t>пенсионеров</w:t>
      </w:r>
      <w:r w:rsidR="000B4359">
        <w:t xml:space="preserve"> </w:t>
      </w:r>
      <w:r w:rsidRPr="00CD5F8A">
        <w:t>увеличилась</w:t>
      </w:r>
      <w:r w:rsidR="000B4359">
        <w:t xml:space="preserve"> </w:t>
      </w:r>
      <w:r w:rsidRPr="00CD5F8A">
        <w:t>до</w:t>
      </w:r>
      <w:r w:rsidR="000B4359">
        <w:t xml:space="preserve"> </w:t>
      </w:r>
      <w:r w:rsidRPr="00CD5F8A">
        <w:t>максимальных</w:t>
      </w:r>
      <w:r w:rsidR="000B4359">
        <w:t xml:space="preserve"> </w:t>
      </w:r>
      <w:r w:rsidRPr="00CD5F8A">
        <w:t>36%.</w:t>
      </w:r>
      <w:r w:rsidR="000B4359">
        <w:t xml:space="preserve"> </w:t>
      </w:r>
      <w:r w:rsidRPr="00CD5F8A">
        <w:t>При</w:t>
      </w:r>
      <w:r w:rsidR="000B4359">
        <w:t xml:space="preserve"> </w:t>
      </w:r>
      <w:r w:rsidRPr="00CD5F8A">
        <w:t>этом,</w:t>
      </w:r>
      <w:r w:rsidR="000B4359">
        <w:t xml:space="preserve"> </w:t>
      </w:r>
      <w:r w:rsidRPr="00CD5F8A">
        <w:t>после</w:t>
      </w:r>
      <w:r w:rsidR="000B4359">
        <w:t xml:space="preserve"> </w:t>
      </w:r>
      <w:r w:rsidRPr="00CD5F8A">
        <w:t>прекращения</w:t>
      </w:r>
      <w:r w:rsidR="000B4359">
        <w:t xml:space="preserve"> </w:t>
      </w:r>
      <w:r w:rsidRPr="00CD5F8A">
        <w:t>индексации</w:t>
      </w:r>
      <w:r w:rsidR="000B4359">
        <w:t xml:space="preserve"> </w:t>
      </w:r>
      <w:r w:rsidRPr="00CD5F8A">
        <w:t>и</w:t>
      </w:r>
      <w:r w:rsidR="000B4359">
        <w:t xml:space="preserve"> </w:t>
      </w:r>
      <w:r w:rsidRPr="00CD5F8A">
        <w:t>перерасчета</w:t>
      </w:r>
      <w:r w:rsidR="000B4359">
        <w:t xml:space="preserve"> </w:t>
      </w:r>
      <w:r w:rsidRPr="00CD5F8A">
        <w:t>пенсий</w:t>
      </w:r>
      <w:r w:rsidR="000B4359">
        <w:t xml:space="preserve"> </w:t>
      </w:r>
      <w:r w:rsidRPr="00CD5F8A">
        <w:t>работающим</w:t>
      </w:r>
      <w:r w:rsidR="000B4359">
        <w:t xml:space="preserve"> </w:t>
      </w:r>
      <w:r w:rsidRPr="00CD5F8A">
        <w:t>пенсионерам</w:t>
      </w:r>
      <w:r w:rsidR="000B4359">
        <w:t xml:space="preserve"> </w:t>
      </w:r>
      <w:r w:rsidRPr="00CD5F8A">
        <w:t>она</w:t>
      </w:r>
      <w:r w:rsidR="000B4359">
        <w:t xml:space="preserve"> </w:t>
      </w:r>
      <w:r w:rsidRPr="00CD5F8A">
        <w:t>резко</w:t>
      </w:r>
      <w:r w:rsidR="000B4359">
        <w:t xml:space="preserve"> </w:t>
      </w:r>
      <w:r w:rsidRPr="00CD5F8A">
        <w:t>снизилась</w:t>
      </w:r>
      <w:r w:rsidR="000B4359">
        <w:t xml:space="preserve"> </w:t>
      </w:r>
      <w:r w:rsidRPr="00CD5F8A">
        <w:t>и</w:t>
      </w:r>
      <w:r w:rsidR="000B4359">
        <w:t xml:space="preserve"> </w:t>
      </w:r>
      <w:r w:rsidRPr="00CD5F8A">
        <w:t>сейчас</w:t>
      </w:r>
      <w:r w:rsidR="000B4359">
        <w:t xml:space="preserve"> </w:t>
      </w:r>
      <w:r w:rsidRPr="00CD5F8A">
        <w:t>составляет</w:t>
      </w:r>
      <w:r w:rsidR="000B4359">
        <w:t xml:space="preserve"> </w:t>
      </w:r>
      <w:r w:rsidRPr="00CD5F8A">
        <w:t>всего</w:t>
      </w:r>
      <w:r w:rsidR="000B4359">
        <w:t xml:space="preserve"> </w:t>
      </w:r>
      <w:r w:rsidRPr="00CD5F8A">
        <w:t>19%.</w:t>
      </w:r>
    </w:p>
    <w:p w:rsidR="00F60491" w:rsidRPr="00CD5F8A" w:rsidRDefault="00F60491" w:rsidP="00F60491">
      <w:r w:rsidRPr="00CD5F8A">
        <w:t>Работать</w:t>
      </w:r>
      <w:r w:rsidR="000B4359">
        <w:t xml:space="preserve"> </w:t>
      </w:r>
      <w:r w:rsidRPr="00CD5F8A">
        <w:t>пенсионерам,</w:t>
      </w:r>
      <w:r w:rsidR="000B4359">
        <w:t xml:space="preserve"> </w:t>
      </w:r>
      <w:r w:rsidRPr="00CD5F8A">
        <w:t>с</w:t>
      </w:r>
      <w:r w:rsidR="000B4359">
        <w:t xml:space="preserve"> </w:t>
      </w:r>
      <w:r w:rsidRPr="00CD5F8A">
        <w:t>одной</w:t>
      </w:r>
      <w:r w:rsidR="000B4359">
        <w:t xml:space="preserve"> </w:t>
      </w:r>
      <w:r w:rsidRPr="00CD5F8A">
        <w:t>стороны,</w:t>
      </w:r>
      <w:r w:rsidR="000B4359">
        <w:t xml:space="preserve"> </w:t>
      </w:r>
      <w:r w:rsidRPr="00CD5F8A">
        <w:t>невыгодно,</w:t>
      </w:r>
      <w:r w:rsidR="000B4359">
        <w:t xml:space="preserve"> </w:t>
      </w:r>
      <w:r w:rsidRPr="00CD5F8A">
        <w:t>так</w:t>
      </w:r>
      <w:r w:rsidR="000B4359">
        <w:t xml:space="preserve"> </w:t>
      </w:r>
      <w:r w:rsidRPr="00CD5F8A">
        <w:t>как</w:t>
      </w:r>
      <w:r w:rsidR="000B4359">
        <w:t xml:space="preserve"> </w:t>
      </w:r>
      <w:r w:rsidRPr="00CD5F8A">
        <w:t>пенсия</w:t>
      </w:r>
      <w:r w:rsidR="000B4359">
        <w:t xml:space="preserve"> </w:t>
      </w:r>
      <w:r w:rsidRPr="00CD5F8A">
        <w:t>не</w:t>
      </w:r>
      <w:r w:rsidR="000B4359">
        <w:t xml:space="preserve"> </w:t>
      </w:r>
      <w:r w:rsidRPr="00CD5F8A">
        <w:t>индексируется,</w:t>
      </w:r>
      <w:r w:rsidR="000B4359">
        <w:t xml:space="preserve"> </w:t>
      </w:r>
      <w:r w:rsidRPr="00CD5F8A">
        <w:t>а</w:t>
      </w:r>
      <w:r w:rsidR="000B4359">
        <w:t xml:space="preserve"> </w:t>
      </w:r>
      <w:r w:rsidRPr="00CD5F8A">
        <w:t>с</w:t>
      </w:r>
      <w:r w:rsidR="000B4359">
        <w:t xml:space="preserve"> </w:t>
      </w:r>
      <w:r w:rsidRPr="00CD5F8A">
        <w:t>другой</w:t>
      </w:r>
      <w:r w:rsidR="000B4359">
        <w:t xml:space="preserve"> </w:t>
      </w:r>
      <w:r w:rsidRPr="00CD5F8A">
        <w:t>-</w:t>
      </w:r>
      <w:r w:rsidR="000B4359">
        <w:t xml:space="preserve"> </w:t>
      </w:r>
      <w:r w:rsidRPr="00CD5F8A">
        <w:t>необходимо</w:t>
      </w:r>
      <w:r w:rsidR="000B4359">
        <w:t xml:space="preserve"> </w:t>
      </w:r>
      <w:r w:rsidRPr="00CD5F8A">
        <w:t>из-за</w:t>
      </w:r>
      <w:r w:rsidR="000B4359">
        <w:t xml:space="preserve"> </w:t>
      </w:r>
      <w:r w:rsidRPr="00CD5F8A">
        <w:t>ее</w:t>
      </w:r>
      <w:r w:rsidR="000B4359">
        <w:t xml:space="preserve"> </w:t>
      </w:r>
      <w:r w:rsidRPr="00CD5F8A">
        <w:t>малости.</w:t>
      </w:r>
      <w:r w:rsidR="000B4359">
        <w:t xml:space="preserve"> </w:t>
      </w:r>
      <w:r w:rsidRPr="00CD5F8A">
        <w:t>В</w:t>
      </w:r>
      <w:r w:rsidR="000B4359">
        <w:t xml:space="preserve"> </w:t>
      </w:r>
      <w:r w:rsidRPr="00CD5F8A">
        <w:t>результате</w:t>
      </w:r>
      <w:r w:rsidR="000B4359">
        <w:t xml:space="preserve"> </w:t>
      </w:r>
      <w:r w:rsidRPr="00CD5F8A">
        <w:t>работающие</w:t>
      </w:r>
      <w:r w:rsidR="000B4359">
        <w:t xml:space="preserve"> </w:t>
      </w:r>
      <w:r w:rsidRPr="00CD5F8A">
        <w:t>пенсионеры</w:t>
      </w:r>
      <w:r w:rsidR="000B4359">
        <w:t xml:space="preserve"> </w:t>
      </w:r>
      <w:r w:rsidRPr="00CD5F8A">
        <w:t>превосходят</w:t>
      </w:r>
      <w:r w:rsidR="000B4359">
        <w:t xml:space="preserve"> </w:t>
      </w:r>
      <w:r w:rsidRPr="00CD5F8A">
        <w:t>неработающих</w:t>
      </w:r>
      <w:r w:rsidR="000B4359">
        <w:t xml:space="preserve"> </w:t>
      </w:r>
      <w:r w:rsidRPr="00CD5F8A">
        <w:t>по</w:t>
      </w:r>
      <w:r w:rsidR="000B4359">
        <w:t xml:space="preserve"> </w:t>
      </w:r>
      <w:r w:rsidRPr="00CD5F8A">
        <w:t>уровню</w:t>
      </w:r>
      <w:r w:rsidR="000B4359">
        <w:t xml:space="preserve"> </w:t>
      </w:r>
      <w:r w:rsidRPr="00CD5F8A">
        <w:t>удовлетворенности</w:t>
      </w:r>
      <w:r w:rsidR="000B4359">
        <w:t xml:space="preserve"> </w:t>
      </w:r>
      <w:r w:rsidRPr="00CD5F8A">
        <w:t>своей</w:t>
      </w:r>
      <w:r w:rsidR="000B4359">
        <w:t xml:space="preserve"> </w:t>
      </w:r>
      <w:r w:rsidRPr="00CD5F8A">
        <w:t>жизнью.</w:t>
      </w:r>
      <w:r w:rsidR="000B4359">
        <w:t xml:space="preserve"> </w:t>
      </w:r>
      <w:r w:rsidRPr="00CD5F8A">
        <w:t>А</w:t>
      </w:r>
      <w:r w:rsidR="000B4359">
        <w:t xml:space="preserve"> </w:t>
      </w:r>
      <w:r w:rsidRPr="00CD5F8A">
        <w:t>в</w:t>
      </w:r>
      <w:r w:rsidR="000B4359">
        <w:t xml:space="preserve"> </w:t>
      </w:r>
      <w:r w:rsidRPr="00CD5F8A">
        <w:t>сложные</w:t>
      </w:r>
      <w:r w:rsidR="000B4359">
        <w:t xml:space="preserve"> </w:t>
      </w:r>
      <w:r w:rsidRPr="00CD5F8A">
        <w:t>периоды,</w:t>
      </w:r>
      <w:r w:rsidR="000B4359">
        <w:t xml:space="preserve"> </w:t>
      </w:r>
      <w:r w:rsidRPr="00CD5F8A">
        <w:t>когда</w:t>
      </w:r>
      <w:r w:rsidR="000B4359">
        <w:t xml:space="preserve"> </w:t>
      </w:r>
      <w:r w:rsidRPr="00CD5F8A">
        <w:t>возросшие</w:t>
      </w:r>
      <w:r w:rsidR="000B4359">
        <w:t xml:space="preserve"> </w:t>
      </w:r>
      <w:r w:rsidRPr="00CD5F8A">
        <w:t>затруднения</w:t>
      </w:r>
      <w:r w:rsidR="000B4359">
        <w:t xml:space="preserve"> </w:t>
      </w:r>
      <w:r w:rsidRPr="00CD5F8A">
        <w:t>испытывают</w:t>
      </w:r>
      <w:r w:rsidR="000B4359">
        <w:t xml:space="preserve"> </w:t>
      </w:r>
      <w:r w:rsidRPr="00CD5F8A">
        <w:t>на</w:t>
      </w:r>
      <w:r w:rsidR="000B4359">
        <w:t xml:space="preserve"> </w:t>
      </w:r>
      <w:r w:rsidRPr="00CD5F8A">
        <w:t>себе</w:t>
      </w:r>
      <w:r w:rsidR="000B4359">
        <w:t xml:space="preserve"> </w:t>
      </w:r>
      <w:r w:rsidRPr="00CD5F8A">
        <w:t>все</w:t>
      </w:r>
      <w:r w:rsidR="000B4359">
        <w:t xml:space="preserve"> </w:t>
      </w:r>
      <w:r w:rsidRPr="00CD5F8A">
        <w:t>слои</w:t>
      </w:r>
      <w:r w:rsidR="000B4359">
        <w:t xml:space="preserve"> </w:t>
      </w:r>
      <w:r w:rsidRPr="00CD5F8A">
        <w:t>населения,</w:t>
      </w:r>
      <w:r w:rsidR="000B4359">
        <w:t xml:space="preserve"> </w:t>
      </w:r>
      <w:r w:rsidRPr="00CD5F8A">
        <w:t>такое</w:t>
      </w:r>
      <w:r w:rsidR="000B4359">
        <w:t xml:space="preserve"> </w:t>
      </w:r>
      <w:r w:rsidRPr="00CD5F8A">
        <w:t>преимущество</w:t>
      </w:r>
      <w:r w:rsidR="000B4359">
        <w:t xml:space="preserve"> </w:t>
      </w:r>
      <w:r w:rsidRPr="00CD5F8A">
        <w:t>становится</w:t>
      </w:r>
      <w:r w:rsidR="000B4359">
        <w:t xml:space="preserve"> </w:t>
      </w:r>
      <w:r w:rsidRPr="00CD5F8A">
        <w:t>особенно</w:t>
      </w:r>
      <w:r w:rsidR="000B4359">
        <w:t xml:space="preserve"> </w:t>
      </w:r>
      <w:r w:rsidRPr="00CD5F8A">
        <w:t>заметным.</w:t>
      </w:r>
      <w:r w:rsidR="000B4359">
        <w:t xml:space="preserve"> </w:t>
      </w:r>
      <w:r w:rsidRPr="00CD5F8A">
        <w:t>В</w:t>
      </w:r>
      <w:r w:rsidR="000B4359">
        <w:t xml:space="preserve"> </w:t>
      </w:r>
      <w:r w:rsidRPr="00CD5F8A">
        <w:t>последние</w:t>
      </w:r>
      <w:r w:rsidR="000B4359">
        <w:t xml:space="preserve"> </w:t>
      </w:r>
      <w:r w:rsidRPr="00CD5F8A">
        <w:t>годы</w:t>
      </w:r>
      <w:r w:rsidR="000B4359">
        <w:t xml:space="preserve"> </w:t>
      </w:r>
      <w:r w:rsidRPr="00CD5F8A">
        <w:t>эта</w:t>
      </w:r>
      <w:r w:rsidR="000B4359">
        <w:t xml:space="preserve"> </w:t>
      </w:r>
      <w:r w:rsidRPr="00CD5F8A">
        <w:t>разница</w:t>
      </w:r>
      <w:r w:rsidR="000B4359">
        <w:t xml:space="preserve"> </w:t>
      </w:r>
      <w:r w:rsidRPr="00CD5F8A">
        <w:t>достигла</w:t>
      </w:r>
      <w:r w:rsidR="000B4359">
        <w:t xml:space="preserve"> </w:t>
      </w:r>
      <w:r w:rsidRPr="00CD5F8A">
        <w:t>наибольшей</w:t>
      </w:r>
      <w:r w:rsidR="000B4359">
        <w:t xml:space="preserve"> </w:t>
      </w:r>
      <w:r w:rsidRPr="00CD5F8A">
        <w:t>величины</w:t>
      </w:r>
      <w:r w:rsidR="000B4359">
        <w:t xml:space="preserve"> </w:t>
      </w:r>
      <w:r w:rsidRPr="00CD5F8A">
        <w:t>-</w:t>
      </w:r>
      <w:r w:rsidR="000B4359">
        <w:t xml:space="preserve"> </w:t>
      </w:r>
      <w:r w:rsidRPr="00CD5F8A">
        <w:t>20%.</w:t>
      </w:r>
      <w:r w:rsidR="000B4359">
        <w:t xml:space="preserve"> </w:t>
      </w:r>
    </w:p>
    <w:p w:rsidR="00F60491" w:rsidRPr="00CD5F8A" w:rsidRDefault="000414E9" w:rsidP="00F60491">
      <w:r>
        <w:t xml:space="preserve">- </w:t>
      </w:r>
      <w:r w:rsidR="00F60491" w:rsidRPr="00CD5F8A">
        <w:t>Среди</w:t>
      </w:r>
      <w:r w:rsidR="000B4359">
        <w:t xml:space="preserve"> </w:t>
      </w:r>
      <w:r w:rsidR="00F60491" w:rsidRPr="00CD5F8A">
        <w:t>работающих</w:t>
      </w:r>
      <w:r w:rsidR="000B4359">
        <w:t xml:space="preserve"> </w:t>
      </w:r>
      <w:r w:rsidR="00F60491" w:rsidRPr="00CD5F8A">
        <w:t>пенсионеров</w:t>
      </w:r>
      <w:r w:rsidR="000B4359">
        <w:t xml:space="preserve"> </w:t>
      </w:r>
      <w:r w:rsidR="00F60491" w:rsidRPr="00CD5F8A">
        <w:t>удовлетворены</w:t>
      </w:r>
      <w:r w:rsidR="000B4359">
        <w:t xml:space="preserve"> </w:t>
      </w:r>
      <w:r w:rsidR="00F60491" w:rsidRPr="00CD5F8A">
        <w:t>своей</w:t>
      </w:r>
      <w:r w:rsidR="000B4359">
        <w:t xml:space="preserve"> </w:t>
      </w:r>
      <w:r w:rsidR="00F60491" w:rsidRPr="00CD5F8A">
        <w:t>жизнью</w:t>
      </w:r>
      <w:r w:rsidR="000B4359">
        <w:t xml:space="preserve"> </w:t>
      </w:r>
      <w:r w:rsidR="00F60491" w:rsidRPr="00CD5F8A">
        <w:t>62%,</w:t>
      </w:r>
      <w:r w:rsidR="000B4359">
        <w:t xml:space="preserve"> </w:t>
      </w:r>
    </w:p>
    <w:p w:rsidR="00F60491" w:rsidRPr="00CD5F8A" w:rsidRDefault="000414E9" w:rsidP="00F60491">
      <w:r>
        <w:t xml:space="preserve">- </w:t>
      </w:r>
      <w:r w:rsidRPr="00CD5F8A">
        <w:t>С</w:t>
      </w:r>
      <w:r w:rsidR="00F60491" w:rsidRPr="00CD5F8A">
        <w:t>реди</w:t>
      </w:r>
      <w:r w:rsidR="000B4359">
        <w:t xml:space="preserve"> </w:t>
      </w:r>
      <w:r w:rsidR="00F60491" w:rsidRPr="00CD5F8A">
        <w:t>неработающих</w:t>
      </w:r>
      <w:r w:rsidR="000B4359">
        <w:t xml:space="preserve"> </w:t>
      </w:r>
      <w:r w:rsidR="00F60491" w:rsidRPr="00CD5F8A">
        <w:t>-</w:t>
      </w:r>
      <w:r w:rsidR="000B4359">
        <w:t xml:space="preserve"> </w:t>
      </w:r>
      <w:r w:rsidR="00F60491" w:rsidRPr="00CD5F8A">
        <w:t>42%.</w:t>
      </w:r>
      <w:r w:rsidR="000B4359">
        <w:t xml:space="preserve"> </w:t>
      </w:r>
    </w:p>
    <w:p w:rsidR="00F60491" w:rsidRPr="00CD5F8A" w:rsidRDefault="00F60491" w:rsidP="00F60491">
      <w:r w:rsidRPr="00CD5F8A">
        <w:t>По</w:t>
      </w:r>
      <w:r w:rsidR="000B4359">
        <w:t xml:space="preserve"> </w:t>
      </w:r>
      <w:r w:rsidRPr="00CD5F8A">
        <w:t>сравнению</w:t>
      </w:r>
      <w:r w:rsidR="000B4359">
        <w:t xml:space="preserve"> </w:t>
      </w:r>
      <w:r w:rsidRPr="00CD5F8A">
        <w:t>с</w:t>
      </w:r>
      <w:r w:rsidR="000B4359">
        <w:t xml:space="preserve"> </w:t>
      </w:r>
      <w:r w:rsidRPr="00CD5F8A">
        <w:t>90-ми</w:t>
      </w:r>
      <w:r w:rsidR="000B4359">
        <w:t xml:space="preserve"> </w:t>
      </w:r>
      <w:r w:rsidRPr="00CD5F8A">
        <w:t>годами</w:t>
      </w:r>
      <w:r w:rsidR="000B4359">
        <w:t xml:space="preserve"> </w:t>
      </w:r>
      <w:r w:rsidRPr="00CD5F8A">
        <w:t>пенсионеры</w:t>
      </w:r>
      <w:r w:rsidR="000B4359">
        <w:t xml:space="preserve"> </w:t>
      </w:r>
      <w:r w:rsidRPr="00CD5F8A">
        <w:t>в</w:t>
      </w:r>
      <w:r w:rsidR="000B4359">
        <w:t xml:space="preserve"> </w:t>
      </w:r>
      <w:r w:rsidRPr="00CD5F8A">
        <w:t>России</w:t>
      </w:r>
      <w:r w:rsidR="000B4359">
        <w:t xml:space="preserve"> </w:t>
      </w:r>
      <w:r w:rsidRPr="00CD5F8A">
        <w:t>чувствуют</w:t>
      </w:r>
      <w:r w:rsidR="000B4359">
        <w:t xml:space="preserve"> </w:t>
      </w:r>
      <w:r w:rsidRPr="00CD5F8A">
        <w:t>себя</w:t>
      </w:r>
      <w:r w:rsidR="000B4359">
        <w:t xml:space="preserve"> </w:t>
      </w:r>
      <w:r w:rsidRPr="00CD5F8A">
        <w:t>гораздо</w:t>
      </w:r>
      <w:r w:rsidR="000B4359">
        <w:t xml:space="preserve"> </w:t>
      </w:r>
      <w:r w:rsidRPr="00CD5F8A">
        <w:t>лучше.</w:t>
      </w:r>
      <w:r w:rsidR="000B4359">
        <w:t xml:space="preserve"> </w:t>
      </w:r>
      <w:r w:rsidRPr="00CD5F8A">
        <w:t>Однако</w:t>
      </w:r>
      <w:r w:rsidR="000B4359">
        <w:t xml:space="preserve"> </w:t>
      </w:r>
      <w:r w:rsidRPr="00CD5F8A">
        <w:t>рост</w:t>
      </w:r>
      <w:r w:rsidR="000B4359">
        <w:t xml:space="preserve"> </w:t>
      </w:r>
      <w:r w:rsidRPr="00CD5F8A">
        <w:t>социального</w:t>
      </w:r>
      <w:r w:rsidR="000B4359">
        <w:t xml:space="preserve"> </w:t>
      </w:r>
      <w:r w:rsidRPr="00CD5F8A">
        <w:t>самочувствия</w:t>
      </w:r>
      <w:r w:rsidR="000B4359">
        <w:t xml:space="preserve"> </w:t>
      </w:r>
      <w:r w:rsidRPr="00CD5F8A">
        <w:t>фактически</w:t>
      </w:r>
      <w:r w:rsidR="000B4359">
        <w:t xml:space="preserve"> </w:t>
      </w:r>
      <w:r w:rsidRPr="00CD5F8A">
        <w:t>прекратился</w:t>
      </w:r>
      <w:r w:rsidR="000B4359">
        <w:t xml:space="preserve"> </w:t>
      </w:r>
      <w:r w:rsidRPr="00CD5F8A">
        <w:t>в</w:t>
      </w:r>
      <w:r w:rsidR="000B4359">
        <w:t xml:space="preserve"> </w:t>
      </w:r>
      <w:r w:rsidRPr="00CD5F8A">
        <w:t>начале</w:t>
      </w:r>
      <w:r w:rsidR="000B4359">
        <w:t xml:space="preserve"> </w:t>
      </w:r>
      <w:r w:rsidRPr="00CD5F8A">
        <w:t>2010-х.</w:t>
      </w:r>
      <w:r w:rsidR="000B4359">
        <w:t xml:space="preserve"> </w:t>
      </w:r>
      <w:r w:rsidRPr="00CD5F8A">
        <w:t>С</w:t>
      </w:r>
      <w:r w:rsidR="000B4359">
        <w:t xml:space="preserve"> </w:t>
      </w:r>
      <w:r w:rsidRPr="00CD5F8A">
        <w:t>тех</w:t>
      </w:r>
      <w:r w:rsidR="000B4359">
        <w:t xml:space="preserve"> </w:t>
      </w:r>
      <w:r w:rsidRPr="00CD5F8A">
        <w:t>пор</w:t>
      </w:r>
      <w:r w:rsidR="000B4359">
        <w:t xml:space="preserve"> </w:t>
      </w:r>
      <w:r w:rsidRPr="00CD5F8A">
        <w:t>у</w:t>
      </w:r>
      <w:r w:rsidR="000B4359">
        <w:t xml:space="preserve"> </w:t>
      </w:r>
      <w:r w:rsidRPr="00CD5F8A">
        <w:t>неработающих</w:t>
      </w:r>
      <w:r w:rsidR="000B4359">
        <w:t xml:space="preserve"> </w:t>
      </w:r>
      <w:r w:rsidRPr="00CD5F8A">
        <w:t>пенсионеров</w:t>
      </w:r>
      <w:r w:rsidR="000B4359">
        <w:t xml:space="preserve"> </w:t>
      </w:r>
      <w:r w:rsidRPr="00CD5F8A">
        <w:t>он</w:t>
      </w:r>
      <w:r w:rsidR="000B4359">
        <w:t xml:space="preserve"> </w:t>
      </w:r>
      <w:r w:rsidRPr="00CD5F8A">
        <w:t>не</w:t>
      </w:r>
      <w:r w:rsidR="000B4359">
        <w:t xml:space="preserve"> </w:t>
      </w:r>
      <w:r w:rsidRPr="00CD5F8A">
        <w:t>растет,</w:t>
      </w:r>
      <w:r w:rsidR="000B4359">
        <w:t xml:space="preserve"> </w:t>
      </w:r>
      <w:r w:rsidRPr="00CD5F8A">
        <w:t>а</w:t>
      </w:r>
      <w:r w:rsidR="000B4359">
        <w:t xml:space="preserve"> </w:t>
      </w:r>
      <w:r w:rsidRPr="00CD5F8A">
        <w:t>у</w:t>
      </w:r>
      <w:r w:rsidR="000B4359">
        <w:t xml:space="preserve"> </w:t>
      </w:r>
      <w:r w:rsidRPr="00CD5F8A">
        <w:t>работающих</w:t>
      </w:r>
      <w:r w:rsidR="000B4359">
        <w:t xml:space="preserve"> </w:t>
      </w:r>
      <w:r w:rsidRPr="00CD5F8A">
        <w:t>вырос</w:t>
      </w:r>
      <w:r w:rsidR="000B4359">
        <w:t xml:space="preserve"> </w:t>
      </w:r>
      <w:r w:rsidRPr="00CD5F8A">
        <w:t>лишь</w:t>
      </w:r>
      <w:r w:rsidR="000B4359">
        <w:t xml:space="preserve"> </w:t>
      </w:r>
      <w:r w:rsidRPr="00CD5F8A">
        <w:t>на</w:t>
      </w:r>
      <w:r w:rsidR="000B4359">
        <w:t xml:space="preserve"> </w:t>
      </w:r>
      <w:r w:rsidRPr="00CD5F8A">
        <w:t>несколько</w:t>
      </w:r>
      <w:r w:rsidR="000B4359">
        <w:t xml:space="preserve"> </w:t>
      </w:r>
      <w:r w:rsidRPr="00CD5F8A">
        <w:t>процентов.</w:t>
      </w:r>
      <w:r w:rsidR="000B4359">
        <w:t xml:space="preserve"> </w:t>
      </w:r>
      <w:r w:rsidRPr="00CD5F8A">
        <w:t>Можно</w:t>
      </w:r>
      <w:r w:rsidR="000B4359">
        <w:t xml:space="preserve"> </w:t>
      </w:r>
      <w:r w:rsidRPr="00CD5F8A">
        <w:t>констатировать,</w:t>
      </w:r>
      <w:r w:rsidR="000B4359">
        <w:t xml:space="preserve"> </w:t>
      </w:r>
      <w:r w:rsidRPr="00CD5F8A">
        <w:t>что</w:t>
      </w:r>
      <w:r w:rsidR="000B4359">
        <w:t xml:space="preserve"> </w:t>
      </w:r>
      <w:r w:rsidRPr="00CD5F8A">
        <w:t>за</w:t>
      </w:r>
      <w:r w:rsidR="000B4359">
        <w:t xml:space="preserve"> </w:t>
      </w:r>
      <w:r w:rsidRPr="00CD5F8A">
        <w:t>последние</w:t>
      </w:r>
      <w:r w:rsidR="000B4359">
        <w:t xml:space="preserve"> </w:t>
      </w:r>
      <w:r w:rsidRPr="00CD5F8A">
        <w:t>10</w:t>
      </w:r>
      <w:r w:rsidR="000B4359">
        <w:t xml:space="preserve"> </w:t>
      </w:r>
      <w:r w:rsidRPr="00CD5F8A">
        <w:t>лет</w:t>
      </w:r>
      <w:r w:rsidR="000B4359">
        <w:t xml:space="preserve"> </w:t>
      </w:r>
      <w:r w:rsidRPr="00CD5F8A">
        <w:t>положение</w:t>
      </w:r>
      <w:r w:rsidR="000B4359">
        <w:t xml:space="preserve"> </w:t>
      </w:r>
      <w:r w:rsidRPr="00CD5F8A">
        <w:t>пенсионеров</w:t>
      </w:r>
      <w:r w:rsidR="000B4359">
        <w:t xml:space="preserve"> </w:t>
      </w:r>
      <w:r w:rsidRPr="00CD5F8A">
        <w:t>в</w:t>
      </w:r>
      <w:r w:rsidR="000B4359">
        <w:t xml:space="preserve"> </w:t>
      </w:r>
      <w:r w:rsidRPr="00CD5F8A">
        <w:t>России</w:t>
      </w:r>
      <w:r w:rsidR="000B4359">
        <w:t xml:space="preserve"> </w:t>
      </w:r>
      <w:r w:rsidRPr="00CD5F8A">
        <w:t>в</w:t>
      </w:r>
      <w:r w:rsidR="000B4359">
        <w:t xml:space="preserve"> </w:t>
      </w:r>
      <w:r w:rsidRPr="00CD5F8A">
        <w:t>целом</w:t>
      </w:r>
      <w:r w:rsidR="000B4359">
        <w:t xml:space="preserve"> </w:t>
      </w:r>
      <w:r w:rsidRPr="00CD5F8A">
        <w:t>не</w:t>
      </w:r>
      <w:r w:rsidR="000B4359">
        <w:t xml:space="preserve"> </w:t>
      </w:r>
      <w:r w:rsidRPr="00CD5F8A">
        <w:t>улучшилось.</w:t>
      </w:r>
    </w:p>
    <w:p w:rsidR="00F60491" w:rsidRPr="00CD5F8A" w:rsidRDefault="00F60491" w:rsidP="00F60491">
      <w:r w:rsidRPr="00CD5F8A">
        <w:t>Интересно,</w:t>
      </w:r>
      <w:r w:rsidR="000B4359">
        <w:t xml:space="preserve"> </w:t>
      </w:r>
      <w:r w:rsidRPr="00CD5F8A">
        <w:t>что</w:t>
      </w:r>
      <w:r w:rsidR="000B4359">
        <w:t xml:space="preserve"> </w:t>
      </w:r>
      <w:r w:rsidRPr="00CD5F8A">
        <w:t>работающие</w:t>
      </w:r>
      <w:r w:rsidR="000B4359">
        <w:t xml:space="preserve"> </w:t>
      </w:r>
      <w:r w:rsidRPr="00CD5F8A">
        <w:t>пенсионеры</w:t>
      </w:r>
      <w:r w:rsidR="000B4359">
        <w:t xml:space="preserve"> </w:t>
      </w:r>
      <w:r w:rsidRPr="00CD5F8A">
        <w:t>удовлетворены</w:t>
      </w:r>
      <w:r w:rsidR="000B4359">
        <w:t xml:space="preserve"> </w:t>
      </w:r>
      <w:r w:rsidRPr="00CD5F8A">
        <w:t>жизнью</w:t>
      </w:r>
      <w:r w:rsidR="000B4359">
        <w:t xml:space="preserve"> </w:t>
      </w:r>
      <w:r w:rsidRPr="00CD5F8A">
        <w:t>даже</w:t>
      </w:r>
      <w:r w:rsidR="000B4359">
        <w:t xml:space="preserve"> </w:t>
      </w:r>
      <w:r w:rsidRPr="00CD5F8A">
        <w:t>больше,</w:t>
      </w:r>
      <w:r w:rsidR="000B4359">
        <w:t xml:space="preserve"> </w:t>
      </w:r>
      <w:r w:rsidRPr="00CD5F8A">
        <w:t>чем</w:t>
      </w:r>
      <w:r w:rsidR="000B4359">
        <w:t xml:space="preserve"> </w:t>
      </w:r>
      <w:r w:rsidRPr="00CD5F8A">
        <w:t>работающие</w:t>
      </w:r>
      <w:r w:rsidR="000B4359">
        <w:t xml:space="preserve"> </w:t>
      </w:r>
      <w:r w:rsidRPr="00CD5F8A">
        <w:t>предпенсионеры.</w:t>
      </w:r>
      <w:r w:rsidR="000B4359">
        <w:t xml:space="preserve"> </w:t>
      </w:r>
      <w:r w:rsidRPr="00CD5F8A">
        <w:t>Это</w:t>
      </w:r>
      <w:r w:rsidR="000B4359">
        <w:t xml:space="preserve"> </w:t>
      </w:r>
      <w:r w:rsidRPr="00CD5F8A">
        <w:t>связано</w:t>
      </w:r>
      <w:r w:rsidR="000B4359">
        <w:t xml:space="preserve"> </w:t>
      </w:r>
      <w:r w:rsidRPr="00CD5F8A">
        <w:t>с</w:t>
      </w:r>
      <w:r w:rsidR="000B4359">
        <w:t xml:space="preserve"> </w:t>
      </w:r>
      <w:r w:rsidRPr="00CD5F8A">
        <w:t>тем,</w:t>
      </w:r>
      <w:r w:rsidR="000B4359">
        <w:t xml:space="preserve"> </w:t>
      </w:r>
      <w:r w:rsidRPr="00CD5F8A">
        <w:t>что</w:t>
      </w:r>
      <w:r w:rsidR="000B4359">
        <w:t xml:space="preserve"> </w:t>
      </w:r>
      <w:r w:rsidRPr="00CD5F8A">
        <w:t>последние</w:t>
      </w:r>
      <w:r w:rsidR="000B4359">
        <w:t xml:space="preserve"> </w:t>
      </w:r>
      <w:r w:rsidRPr="00CD5F8A">
        <w:t>пребывают</w:t>
      </w:r>
      <w:r w:rsidR="000B4359">
        <w:t xml:space="preserve"> </w:t>
      </w:r>
      <w:r w:rsidRPr="00CD5F8A">
        <w:t>в</w:t>
      </w:r>
      <w:r w:rsidR="000B4359">
        <w:t xml:space="preserve"> </w:t>
      </w:r>
      <w:r w:rsidRPr="00CD5F8A">
        <w:t>тревожном</w:t>
      </w:r>
      <w:r w:rsidR="000B4359">
        <w:t xml:space="preserve"> </w:t>
      </w:r>
      <w:r w:rsidRPr="00CD5F8A">
        <w:t>ожидании:</w:t>
      </w:r>
      <w:r w:rsidR="000B4359">
        <w:t xml:space="preserve"> </w:t>
      </w:r>
      <w:r w:rsidRPr="00CD5F8A">
        <w:t>что</w:t>
      </w:r>
      <w:r w:rsidR="000B4359">
        <w:t xml:space="preserve"> </w:t>
      </w:r>
      <w:r w:rsidRPr="00CD5F8A">
        <w:t>их</w:t>
      </w:r>
      <w:r w:rsidR="000B4359">
        <w:t xml:space="preserve"> </w:t>
      </w:r>
      <w:r w:rsidRPr="00CD5F8A">
        <w:t>ждет</w:t>
      </w:r>
      <w:r w:rsidR="000B4359">
        <w:t xml:space="preserve"> </w:t>
      </w:r>
      <w:r w:rsidRPr="00CD5F8A">
        <w:t>дальше,</w:t>
      </w:r>
      <w:r w:rsidR="000B4359">
        <w:t xml:space="preserve"> </w:t>
      </w:r>
      <w:r w:rsidRPr="00CD5F8A">
        <w:t>по</w:t>
      </w:r>
      <w:r w:rsidR="000B4359">
        <w:t xml:space="preserve"> </w:t>
      </w:r>
      <w:r w:rsidRPr="00CD5F8A">
        <w:t>достижении</w:t>
      </w:r>
      <w:r w:rsidR="000B4359">
        <w:t xml:space="preserve"> </w:t>
      </w:r>
      <w:r w:rsidRPr="00CD5F8A">
        <w:t>пенсионного</w:t>
      </w:r>
      <w:r w:rsidR="000B4359">
        <w:t xml:space="preserve"> </w:t>
      </w:r>
      <w:r w:rsidRPr="00CD5F8A">
        <w:t>возраста?</w:t>
      </w:r>
      <w:r w:rsidR="000B4359">
        <w:t xml:space="preserve"> </w:t>
      </w:r>
      <w:r w:rsidRPr="00CD5F8A">
        <w:t>Так,</w:t>
      </w:r>
      <w:r w:rsidR="000B4359">
        <w:t xml:space="preserve"> </w:t>
      </w:r>
      <w:r w:rsidRPr="00CD5F8A">
        <w:t>в</w:t>
      </w:r>
      <w:r w:rsidR="000B4359">
        <w:t xml:space="preserve"> </w:t>
      </w:r>
      <w:r w:rsidRPr="00CD5F8A">
        <w:t>2022</w:t>
      </w:r>
      <w:r w:rsidR="000B4359">
        <w:t xml:space="preserve"> </w:t>
      </w:r>
      <w:r w:rsidRPr="00CD5F8A">
        <w:t>году</w:t>
      </w:r>
      <w:r w:rsidR="000B4359">
        <w:t xml:space="preserve"> </w:t>
      </w:r>
      <w:r w:rsidRPr="00CD5F8A">
        <w:t>доля</w:t>
      </w:r>
      <w:r w:rsidR="000B4359">
        <w:t xml:space="preserve"> </w:t>
      </w:r>
      <w:r w:rsidRPr="00CD5F8A">
        <w:t>удовлетворенных</w:t>
      </w:r>
      <w:r w:rsidR="000B4359">
        <w:t xml:space="preserve"> </w:t>
      </w:r>
      <w:r w:rsidRPr="00CD5F8A">
        <w:t>жизнью</w:t>
      </w:r>
      <w:r w:rsidR="000B4359">
        <w:t xml:space="preserve"> </w:t>
      </w:r>
      <w:r w:rsidRPr="00CD5F8A">
        <w:t>среди</w:t>
      </w:r>
      <w:r w:rsidR="000B4359">
        <w:t xml:space="preserve"> </w:t>
      </w:r>
      <w:r w:rsidRPr="00CD5F8A">
        <w:t>последних</w:t>
      </w:r>
      <w:r w:rsidR="000B4359">
        <w:t xml:space="preserve"> </w:t>
      </w:r>
      <w:r w:rsidRPr="00CD5F8A">
        <w:t>составила</w:t>
      </w:r>
      <w:r w:rsidR="000B4359">
        <w:t xml:space="preserve"> </w:t>
      </w:r>
      <w:r w:rsidRPr="00CD5F8A">
        <w:t>51%,</w:t>
      </w:r>
      <w:r w:rsidR="000B4359">
        <w:t xml:space="preserve"> </w:t>
      </w:r>
      <w:r w:rsidRPr="00CD5F8A">
        <w:t>что</w:t>
      </w:r>
      <w:r w:rsidR="000B4359">
        <w:t xml:space="preserve"> </w:t>
      </w:r>
      <w:r w:rsidRPr="00CD5F8A">
        <w:t>почти</w:t>
      </w:r>
      <w:r w:rsidR="000B4359">
        <w:t xml:space="preserve"> </w:t>
      </w:r>
      <w:r w:rsidRPr="00CD5F8A">
        <w:t>на</w:t>
      </w:r>
      <w:r w:rsidR="000B4359">
        <w:t xml:space="preserve"> </w:t>
      </w:r>
      <w:r w:rsidRPr="00CD5F8A">
        <w:t>11%</w:t>
      </w:r>
      <w:r w:rsidR="000B4359">
        <w:t xml:space="preserve"> </w:t>
      </w:r>
      <w:r w:rsidRPr="00CD5F8A">
        <w:t>меньше,</w:t>
      </w:r>
      <w:r w:rsidR="000B4359">
        <w:t xml:space="preserve"> </w:t>
      </w:r>
      <w:r w:rsidRPr="00CD5F8A">
        <w:t>чем</w:t>
      </w:r>
      <w:r w:rsidR="000B4359">
        <w:t xml:space="preserve"> </w:t>
      </w:r>
      <w:r w:rsidRPr="00CD5F8A">
        <w:t>среди</w:t>
      </w:r>
      <w:r w:rsidR="000B4359">
        <w:t xml:space="preserve"> </w:t>
      </w:r>
      <w:r w:rsidRPr="00CD5F8A">
        <w:t>работающих</w:t>
      </w:r>
      <w:r w:rsidR="000B4359">
        <w:t xml:space="preserve"> </w:t>
      </w:r>
      <w:r w:rsidRPr="00CD5F8A">
        <w:t>пенсионеров.</w:t>
      </w:r>
    </w:p>
    <w:p w:rsidR="00F60491" w:rsidRPr="00CD5F8A" w:rsidRDefault="00F60491" w:rsidP="00F60491">
      <w:r w:rsidRPr="00CD5F8A">
        <w:t>Еще</w:t>
      </w:r>
      <w:r w:rsidR="000B4359">
        <w:t xml:space="preserve"> </w:t>
      </w:r>
      <w:r w:rsidRPr="00CD5F8A">
        <w:t>один</w:t>
      </w:r>
      <w:r w:rsidR="000B4359">
        <w:t xml:space="preserve"> </w:t>
      </w:r>
      <w:r w:rsidRPr="00CD5F8A">
        <w:t>интересный</w:t>
      </w:r>
      <w:r w:rsidR="000B4359">
        <w:t xml:space="preserve"> </w:t>
      </w:r>
      <w:r w:rsidRPr="00CD5F8A">
        <w:t>результат.</w:t>
      </w:r>
      <w:r w:rsidR="000B4359">
        <w:t xml:space="preserve"> </w:t>
      </w:r>
      <w:r w:rsidRPr="00CD5F8A">
        <w:t>Мужчины</w:t>
      </w:r>
      <w:r w:rsidR="000B4359">
        <w:t xml:space="preserve"> </w:t>
      </w:r>
      <w:r w:rsidRPr="00CD5F8A">
        <w:t>заметно</w:t>
      </w:r>
      <w:r w:rsidR="000B4359">
        <w:t xml:space="preserve"> </w:t>
      </w:r>
      <w:r w:rsidRPr="00CD5F8A">
        <w:t>больше</w:t>
      </w:r>
      <w:r w:rsidR="000B4359">
        <w:t xml:space="preserve"> </w:t>
      </w:r>
      <w:r w:rsidRPr="00CD5F8A">
        <w:t>удовлетворены</w:t>
      </w:r>
      <w:r w:rsidR="000B4359">
        <w:t xml:space="preserve"> </w:t>
      </w:r>
      <w:r w:rsidRPr="00CD5F8A">
        <w:t>жизнью,</w:t>
      </w:r>
      <w:r w:rsidR="000B4359">
        <w:t xml:space="preserve"> </w:t>
      </w:r>
      <w:r w:rsidRPr="00CD5F8A">
        <w:t>чем</w:t>
      </w:r>
      <w:r w:rsidR="000B4359">
        <w:t xml:space="preserve"> </w:t>
      </w:r>
      <w:r w:rsidRPr="00CD5F8A">
        <w:t>женщины:</w:t>
      </w:r>
      <w:r w:rsidR="000B4359">
        <w:t xml:space="preserve"> </w:t>
      </w:r>
      <w:r w:rsidRPr="00CD5F8A">
        <w:t>среди</w:t>
      </w:r>
      <w:r w:rsidR="000B4359">
        <w:t xml:space="preserve"> </w:t>
      </w:r>
      <w:r w:rsidRPr="00CD5F8A">
        <w:t>работающих</w:t>
      </w:r>
      <w:r w:rsidR="000B4359">
        <w:t xml:space="preserve"> </w:t>
      </w:r>
      <w:r w:rsidRPr="00CD5F8A">
        <w:t>предпенсионеров</w:t>
      </w:r>
      <w:r w:rsidR="000B4359">
        <w:t xml:space="preserve"> </w:t>
      </w:r>
      <w:r w:rsidRPr="00CD5F8A">
        <w:t>-</w:t>
      </w:r>
      <w:r w:rsidR="000B4359">
        <w:t xml:space="preserve"> </w:t>
      </w:r>
      <w:r w:rsidRPr="00CD5F8A">
        <w:t>почти</w:t>
      </w:r>
      <w:r w:rsidR="000B4359">
        <w:t xml:space="preserve"> </w:t>
      </w:r>
      <w:r w:rsidRPr="00CD5F8A">
        <w:t>60%</w:t>
      </w:r>
      <w:r w:rsidR="000B4359">
        <w:t xml:space="preserve"> </w:t>
      </w:r>
      <w:r w:rsidRPr="00CD5F8A">
        <w:t>против</w:t>
      </w:r>
      <w:r w:rsidR="000B4359">
        <w:t xml:space="preserve"> </w:t>
      </w:r>
      <w:r w:rsidRPr="00CD5F8A">
        <w:t>45%,</w:t>
      </w:r>
      <w:r w:rsidR="000B4359">
        <w:t xml:space="preserve"> </w:t>
      </w:r>
      <w:r w:rsidRPr="00CD5F8A">
        <w:t>среди</w:t>
      </w:r>
      <w:r w:rsidR="000B4359">
        <w:t xml:space="preserve"> </w:t>
      </w:r>
      <w:r w:rsidRPr="00CD5F8A">
        <w:t>работающих</w:t>
      </w:r>
      <w:r w:rsidR="000B4359">
        <w:t xml:space="preserve"> </w:t>
      </w:r>
      <w:r w:rsidRPr="00CD5F8A">
        <w:t>пенсионеров</w:t>
      </w:r>
      <w:r w:rsidR="000B4359">
        <w:t xml:space="preserve"> </w:t>
      </w:r>
      <w:r w:rsidRPr="00CD5F8A">
        <w:t>-</w:t>
      </w:r>
      <w:r w:rsidR="000B4359">
        <w:t xml:space="preserve"> </w:t>
      </w:r>
      <w:r w:rsidRPr="00CD5F8A">
        <w:t>67%</w:t>
      </w:r>
      <w:r w:rsidR="000B4359">
        <w:t xml:space="preserve"> </w:t>
      </w:r>
      <w:r w:rsidRPr="00CD5F8A">
        <w:t>против</w:t>
      </w:r>
      <w:r w:rsidR="000B4359">
        <w:t xml:space="preserve"> </w:t>
      </w:r>
      <w:r w:rsidRPr="00CD5F8A">
        <w:t>54%.</w:t>
      </w:r>
      <w:r w:rsidR="000B4359">
        <w:t xml:space="preserve"> </w:t>
      </w:r>
      <w:r w:rsidRPr="00CD5F8A">
        <w:t>Это</w:t>
      </w:r>
      <w:r w:rsidR="000B4359">
        <w:t xml:space="preserve"> </w:t>
      </w:r>
      <w:r w:rsidRPr="00CD5F8A">
        <w:t>тем</w:t>
      </w:r>
      <w:r w:rsidR="000B4359">
        <w:t xml:space="preserve"> </w:t>
      </w:r>
      <w:r w:rsidRPr="00CD5F8A">
        <w:t>более</w:t>
      </w:r>
      <w:r w:rsidR="000B4359">
        <w:t xml:space="preserve"> </w:t>
      </w:r>
      <w:r w:rsidRPr="00CD5F8A">
        <w:t>удивительно,</w:t>
      </w:r>
      <w:r w:rsidR="000B4359">
        <w:t xml:space="preserve"> </w:t>
      </w:r>
      <w:r w:rsidRPr="00CD5F8A">
        <w:t>что</w:t>
      </w:r>
      <w:r w:rsidR="000B4359">
        <w:t xml:space="preserve"> </w:t>
      </w:r>
      <w:r w:rsidRPr="00CD5F8A">
        <w:t>женщины</w:t>
      </w:r>
      <w:r w:rsidR="000B4359">
        <w:t xml:space="preserve"> </w:t>
      </w:r>
      <w:r w:rsidRPr="00CD5F8A">
        <w:t>в</w:t>
      </w:r>
      <w:r w:rsidR="000B4359">
        <w:t xml:space="preserve"> </w:t>
      </w:r>
      <w:r w:rsidRPr="00CD5F8A">
        <w:t>России</w:t>
      </w:r>
      <w:r w:rsidR="000B4359">
        <w:t xml:space="preserve"> </w:t>
      </w:r>
      <w:r w:rsidRPr="00CD5F8A">
        <w:t>живут</w:t>
      </w:r>
      <w:r w:rsidR="000B4359">
        <w:t xml:space="preserve"> </w:t>
      </w:r>
      <w:r w:rsidRPr="00CD5F8A">
        <w:t>гораздо</w:t>
      </w:r>
      <w:r w:rsidR="000B4359">
        <w:t xml:space="preserve"> </w:t>
      </w:r>
      <w:r w:rsidRPr="00CD5F8A">
        <w:t>дольше</w:t>
      </w:r>
      <w:r w:rsidR="000B4359">
        <w:t xml:space="preserve"> </w:t>
      </w:r>
      <w:r w:rsidRPr="00CD5F8A">
        <w:t>мужчин</w:t>
      </w:r>
      <w:r w:rsidR="000B4359">
        <w:t xml:space="preserve"> </w:t>
      </w:r>
      <w:r w:rsidRPr="00CD5F8A">
        <w:t>(разрыв</w:t>
      </w:r>
      <w:r w:rsidR="000B4359">
        <w:t xml:space="preserve"> </w:t>
      </w:r>
      <w:r w:rsidRPr="00CD5F8A">
        <w:t>около</w:t>
      </w:r>
      <w:r w:rsidR="000B4359">
        <w:t xml:space="preserve"> </w:t>
      </w:r>
      <w:r w:rsidRPr="00CD5F8A">
        <w:t>10</w:t>
      </w:r>
      <w:r w:rsidR="000B4359">
        <w:t xml:space="preserve"> </w:t>
      </w:r>
      <w:r w:rsidRPr="00CD5F8A">
        <w:t>лет),</w:t>
      </w:r>
      <w:r w:rsidR="000B4359">
        <w:t xml:space="preserve"> </w:t>
      </w:r>
      <w:r w:rsidRPr="00CD5F8A">
        <w:t>а</w:t>
      </w:r>
      <w:r w:rsidR="000B4359">
        <w:t xml:space="preserve"> </w:t>
      </w:r>
      <w:r w:rsidRPr="00CD5F8A">
        <w:t>смертность</w:t>
      </w:r>
      <w:r w:rsidR="000B4359">
        <w:t xml:space="preserve"> </w:t>
      </w:r>
      <w:r w:rsidRPr="00CD5F8A">
        <w:t>мужчин,</w:t>
      </w:r>
      <w:r w:rsidR="000B4359">
        <w:t xml:space="preserve"> </w:t>
      </w:r>
      <w:r w:rsidRPr="00CD5F8A">
        <w:t>особенно</w:t>
      </w:r>
      <w:r w:rsidR="000B4359">
        <w:t xml:space="preserve"> </w:t>
      </w:r>
      <w:r w:rsidRPr="00CD5F8A">
        <w:t>предпенсионного</w:t>
      </w:r>
      <w:r w:rsidR="000B4359">
        <w:t xml:space="preserve"> </w:t>
      </w:r>
      <w:r w:rsidRPr="00CD5F8A">
        <w:t>возраста,</w:t>
      </w:r>
      <w:r w:rsidR="000B4359">
        <w:t xml:space="preserve"> </w:t>
      </w:r>
      <w:r w:rsidRPr="00CD5F8A">
        <w:t>крайне</w:t>
      </w:r>
      <w:r w:rsidR="000B4359">
        <w:t xml:space="preserve"> </w:t>
      </w:r>
      <w:r w:rsidRPr="00CD5F8A">
        <w:t>высока</w:t>
      </w:r>
      <w:r w:rsidR="000B4359">
        <w:t xml:space="preserve"> </w:t>
      </w:r>
      <w:r w:rsidRPr="00CD5F8A">
        <w:t>и</w:t>
      </w:r>
      <w:r w:rsidR="000B4359">
        <w:t xml:space="preserve"> </w:t>
      </w:r>
      <w:r w:rsidRPr="00CD5F8A">
        <w:t>находится</w:t>
      </w:r>
      <w:r w:rsidR="000B4359">
        <w:t xml:space="preserve"> </w:t>
      </w:r>
      <w:r w:rsidRPr="00CD5F8A">
        <w:t>на</w:t>
      </w:r>
      <w:r w:rsidR="000B4359">
        <w:t xml:space="preserve"> </w:t>
      </w:r>
      <w:r w:rsidRPr="00CD5F8A">
        <w:t>уровне</w:t>
      </w:r>
      <w:r w:rsidR="000B4359">
        <w:t xml:space="preserve"> </w:t>
      </w:r>
      <w:r w:rsidRPr="00CD5F8A">
        <w:t>многих</w:t>
      </w:r>
      <w:r w:rsidR="000B4359">
        <w:t xml:space="preserve"> </w:t>
      </w:r>
      <w:r w:rsidRPr="00CD5F8A">
        <w:t>стран</w:t>
      </w:r>
      <w:r w:rsidR="000B4359">
        <w:t xml:space="preserve"> </w:t>
      </w:r>
      <w:r w:rsidRPr="00CD5F8A">
        <w:t>Африки.</w:t>
      </w:r>
    </w:p>
    <w:p w:rsidR="00F60491" w:rsidRPr="00CD5F8A" w:rsidRDefault="00F60491" w:rsidP="00F60491">
      <w:r w:rsidRPr="00CD5F8A">
        <w:t>Сверхсмертность</w:t>
      </w:r>
      <w:r w:rsidR="000B4359">
        <w:t xml:space="preserve"> </w:t>
      </w:r>
      <w:r w:rsidRPr="00CD5F8A">
        <w:t>мужчин</w:t>
      </w:r>
      <w:r w:rsidR="000B4359">
        <w:t xml:space="preserve"> </w:t>
      </w:r>
      <w:r w:rsidRPr="00CD5F8A">
        <w:t>компенсируется</w:t>
      </w:r>
      <w:r w:rsidR="000B4359">
        <w:t xml:space="preserve"> </w:t>
      </w:r>
      <w:r w:rsidRPr="00CD5F8A">
        <w:t>большей</w:t>
      </w:r>
      <w:r w:rsidR="000B4359">
        <w:t xml:space="preserve"> </w:t>
      </w:r>
      <w:r w:rsidRPr="00CD5F8A">
        <w:t>радостью,</w:t>
      </w:r>
      <w:r w:rsidR="000B4359">
        <w:t xml:space="preserve"> </w:t>
      </w:r>
      <w:r w:rsidRPr="00CD5F8A">
        <w:t>что</w:t>
      </w:r>
      <w:r w:rsidR="000B4359">
        <w:t xml:space="preserve"> </w:t>
      </w:r>
      <w:r w:rsidRPr="00CD5F8A">
        <w:t>они</w:t>
      </w:r>
      <w:r w:rsidR="000B4359">
        <w:t xml:space="preserve"> </w:t>
      </w:r>
      <w:r w:rsidRPr="00CD5F8A">
        <w:t>вообще</w:t>
      </w:r>
      <w:r w:rsidR="000B4359">
        <w:t xml:space="preserve"> </w:t>
      </w:r>
      <w:r w:rsidRPr="00CD5F8A">
        <w:t>живут?</w:t>
      </w:r>
      <w:r w:rsidR="000B4359">
        <w:t xml:space="preserve"> </w:t>
      </w:r>
      <w:r w:rsidRPr="00CD5F8A">
        <w:t>Вопрос</w:t>
      </w:r>
      <w:r w:rsidR="000B4359">
        <w:t xml:space="preserve"> </w:t>
      </w:r>
      <w:r w:rsidRPr="00CD5F8A">
        <w:t>риторический,</w:t>
      </w:r>
      <w:r w:rsidR="000B4359">
        <w:t xml:space="preserve"> </w:t>
      </w:r>
      <w:r w:rsidRPr="00CD5F8A">
        <w:t>и</w:t>
      </w:r>
      <w:r w:rsidR="000B4359">
        <w:t xml:space="preserve"> </w:t>
      </w:r>
      <w:r w:rsidRPr="00CD5F8A">
        <w:t>на</w:t>
      </w:r>
      <w:r w:rsidR="000B4359">
        <w:t xml:space="preserve"> </w:t>
      </w:r>
      <w:r w:rsidRPr="00CD5F8A">
        <w:t>него</w:t>
      </w:r>
      <w:r w:rsidR="000B4359">
        <w:t xml:space="preserve"> </w:t>
      </w:r>
      <w:r w:rsidRPr="00CD5F8A">
        <w:t>едва</w:t>
      </w:r>
      <w:r w:rsidR="000B4359">
        <w:t xml:space="preserve"> </w:t>
      </w:r>
      <w:r w:rsidRPr="00CD5F8A">
        <w:t>ли</w:t>
      </w:r>
      <w:r w:rsidR="000B4359">
        <w:t xml:space="preserve"> </w:t>
      </w:r>
      <w:r w:rsidRPr="00CD5F8A">
        <w:t>возможен</w:t>
      </w:r>
      <w:r w:rsidR="000B4359">
        <w:t xml:space="preserve"> </w:t>
      </w:r>
      <w:r w:rsidRPr="00CD5F8A">
        <w:t>однозначный</w:t>
      </w:r>
      <w:r w:rsidR="000B4359">
        <w:t xml:space="preserve"> </w:t>
      </w:r>
      <w:r w:rsidRPr="00CD5F8A">
        <w:t>ответ.</w:t>
      </w:r>
      <w:r w:rsidR="000B4359">
        <w:t xml:space="preserve"> </w:t>
      </w:r>
      <w:r w:rsidRPr="00CD5F8A">
        <w:t>Это</w:t>
      </w:r>
      <w:r w:rsidR="000B4359">
        <w:t xml:space="preserve"> </w:t>
      </w:r>
      <w:r w:rsidRPr="00CD5F8A">
        <w:t>может</w:t>
      </w:r>
      <w:r w:rsidR="000B4359">
        <w:t xml:space="preserve"> </w:t>
      </w:r>
      <w:r w:rsidRPr="00CD5F8A">
        <w:t>быть</w:t>
      </w:r>
      <w:r w:rsidR="000B4359">
        <w:t xml:space="preserve"> </w:t>
      </w:r>
      <w:r w:rsidRPr="00CD5F8A">
        <w:t>связано</w:t>
      </w:r>
      <w:r w:rsidR="000B4359">
        <w:t xml:space="preserve"> </w:t>
      </w:r>
      <w:r w:rsidRPr="00CD5F8A">
        <w:t>и</w:t>
      </w:r>
      <w:r w:rsidR="000B4359">
        <w:t xml:space="preserve"> </w:t>
      </w:r>
      <w:r w:rsidRPr="00CD5F8A">
        <w:t>с</w:t>
      </w:r>
      <w:r w:rsidR="000B4359">
        <w:t xml:space="preserve"> </w:t>
      </w:r>
      <w:r w:rsidRPr="00CD5F8A">
        <w:t>тем,</w:t>
      </w:r>
      <w:r w:rsidR="000B4359">
        <w:t xml:space="preserve"> </w:t>
      </w:r>
      <w:r w:rsidRPr="00CD5F8A">
        <w:t>что</w:t>
      </w:r>
      <w:r w:rsidR="000B4359">
        <w:t xml:space="preserve"> </w:t>
      </w:r>
      <w:r w:rsidRPr="00CD5F8A">
        <w:t>зарплата</w:t>
      </w:r>
      <w:r w:rsidR="000B4359">
        <w:t xml:space="preserve"> </w:t>
      </w:r>
      <w:r w:rsidRPr="00CD5F8A">
        <w:t>мужчин</w:t>
      </w:r>
      <w:r w:rsidR="000B4359">
        <w:t xml:space="preserve"> </w:t>
      </w:r>
      <w:r w:rsidRPr="00CD5F8A">
        <w:t>в</w:t>
      </w:r>
      <w:r w:rsidR="000B4359">
        <w:t xml:space="preserve"> </w:t>
      </w:r>
      <w:r w:rsidRPr="00CD5F8A">
        <w:t>среднем</w:t>
      </w:r>
      <w:r w:rsidR="000B4359">
        <w:t xml:space="preserve"> </w:t>
      </w:r>
      <w:r w:rsidRPr="00CD5F8A">
        <w:t>несколько</w:t>
      </w:r>
      <w:r w:rsidR="000B4359">
        <w:t xml:space="preserve"> </w:t>
      </w:r>
      <w:r w:rsidRPr="00CD5F8A">
        <w:t>выше,</w:t>
      </w:r>
      <w:r w:rsidR="000B4359">
        <w:t xml:space="preserve"> </w:t>
      </w:r>
      <w:r w:rsidRPr="00CD5F8A">
        <w:t>чем</w:t>
      </w:r>
      <w:r w:rsidR="000B4359">
        <w:t xml:space="preserve"> </w:t>
      </w:r>
      <w:r w:rsidRPr="00CD5F8A">
        <w:t>у</w:t>
      </w:r>
      <w:r w:rsidR="000B4359">
        <w:t xml:space="preserve"> </w:t>
      </w:r>
      <w:r w:rsidRPr="00CD5F8A">
        <w:t>женщин.</w:t>
      </w:r>
      <w:r w:rsidR="000B4359">
        <w:t xml:space="preserve"> </w:t>
      </w:r>
      <w:r w:rsidRPr="00CD5F8A">
        <w:t>Тогда</w:t>
      </w:r>
      <w:r w:rsidR="000B4359">
        <w:t xml:space="preserve"> </w:t>
      </w:r>
      <w:r w:rsidRPr="00CD5F8A">
        <w:t>получается</w:t>
      </w:r>
      <w:r w:rsidR="000B4359">
        <w:t xml:space="preserve"> </w:t>
      </w:r>
      <w:r w:rsidRPr="00CD5F8A">
        <w:t>прямая</w:t>
      </w:r>
      <w:r w:rsidR="000B4359">
        <w:t xml:space="preserve"> </w:t>
      </w:r>
      <w:r w:rsidRPr="00CD5F8A">
        <w:t>связь</w:t>
      </w:r>
      <w:r w:rsidR="000B4359">
        <w:t xml:space="preserve"> </w:t>
      </w:r>
      <w:r w:rsidRPr="00CD5F8A">
        <w:t>между</w:t>
      </w:r>
      <w:r w:rsidR="000B4359">
        <w:t xml:space="preserve"> </w:t>
      </w:r>
      <w:r w:rsidRPr="00CD5F8A">
        <w:t>величиной</w:t>
      </w:r>
      <w:r w:rsidR="000B4359">
        <w:t xml:space="preserve"> </w:t>
      </w:r>
      <w:r w:rsidRPr="00CD5F8A">
        <w:t>зарплаты</w:t>
      </w:r>
      <w:r w:rsidR="000B4359">
        <w:t xml:space="preserve"> </w:t>
      </w:r>
      <w:r w:rsidRPr="00CD5F8A">
        <w:t>и</w:t>
      </w:r>
      <w:r w:rsidR="000B4359">
        <w:t xml:space="preserve"> </w:t>
      </w:r>
      <w:r w:rsidRPr="00CD5F8A">
        <w:t>удовлетворенностью</w:t>
      </w:r>
      <w:r w:rsidR="000B4359">
        <w:t xml:space="preserve"> </w:t>
      </w:r>
      <w:r w:rsidRPr="00CD5F8A">
        <w:t>жизнью.</w:t>
      </w:r>
    </w:p>
    <w:p w:rsidR="00F60491" w:rsidRPr="00CD5F8A" w:rsidRDefault="00F60491" w:rsidP="00F60491">
      <w:r w:rsidRPr="00CD5F8A">
        <w:t>На</w:t>
      </w:r>
      <w:r w:rsidR="000B4359">
        <w:t xml:space="preserve"> </w:t>
      </w:r>
      <w:r w:rsidRPr="00CD5F8A">
        <w:t>это</w:t>
      </w:r>
      <w:r w:rsidR="000B4359">
        <w:t xml:space="preserve"> </w:t>
      </w:r>
      <w:r w:rsidRPr="00CD5F8A">
        <w:t>указывает</w:t>
      </w:r>
      <w:r w:rsidR="000B4359">
        <w:t xml:space="preserve"> </w:t>
      </w:r>
      <w:r w:rsidRPr="00CD5F8A">
        <w:t>такой</w:t>
      </w:r>
      <w:r w:rsidR="000B4359">
        <w:t xml:space="preserve"> </w:t>
      </w:r>
      <w:r w:rsidRPr="00CD5F8A">
        <w:t>результат.</w:t>
      </w:r>
      <w:r w:rsidR="000B4359">
        <w:t xml:space="preserve"> </w:t>
      </w:r>
      <w:r w:rsidRPr="00CD5F8A">
        <w:t>Если</w:t>
      </w:r>
      <w:r w:rsidR="000B4359">
        <w:t xml:space="preserve"> </w:t>
      </w:r>
      <w:r w:rsidRPr="00CD5F8A">
        <w:t>среди</w:t>
      </w:r>
      <w:r w:rsidR="000B4359">
        <w:t xml:space="preserve"> </w:t>
      </w:r>
      <w:r w:rsidRPr="00CD5F8A">
        <w:t>неработающих</w:t>
      </w:r>
      <w:r w:rsidR="000B4359">
        <w:t xml:space="preserve"> </w:t>
      </w:r>
      <w:r w:rsidRPr="00CD5F8A">
        <w:t>пенсионеров</w:t>
      </w:r>
      <w:r w:rsidR="000B4359">
        <w:t xml:space="preserve"> </w:t>
      </w:r>
      <w:r w:rsidRPr="00CD5F8A">
        <w:t>55-65</w:t>
      </w:r>
      <w:r w:rsidR="000B4359">
        <w:t xml:space="preserve"> </w:t>
      </w:r>
      <w:r w:rsidRPr="00CD5F8A">
        <w:t>лет</w:t>
      </w:r>
      <w:r w:rsidR="000B4359">
        <w:t xml:space="preserve"> </w:t>
      </w:r>
      <w:r w:rsidRPr="00CD5F8A">
        <w:t>доля</w:t>
      </w:r>
      <w:r w:rsidR="000B4359">
        <w:t xml:space="preserve"> </w:t>
      </w:r>
      <w:r w:rsidRPr="00CD5F8A">
        <w:t>полностью</w:t>
      </w:r>
      <w:r w:rsidR="000B4359">
        <w:t xml:space="preserve"> </w:t>
      </w:r>
      <w:r w:rsidRPr="00CD5F8A">
        <w:t>или</w:t>
      </w:r>
      <w:r w:rsidR="000B4359">
        <w:t xml:space="preserve"> </w:t>
      </w:r>
      <w:r w:rsidRPr="00CD5F8A">
        <w:t>скорее</w:t>
      </w:r>
      <w:r w:rsidR="000B4359">
        <w:t xml:space="preserve"> </w:t>
      </w:r>
      <w:r w:rsidRPr="00CD5F8A">
        <w:t>удовлетворенных</w:t>
      </w:r>
      <w:r w:rsidR="000B4359">
        <w:t xml:space="preserve"> </w:t>
      </w:r>
      <w:r w:rsidRPr="00CD5F8A">
        <w:t>своей</w:t>
      </w:r>
      <w:r w:rsidR="000B4359">
        <w:t xml:space="preserve"> </w:t>
      </w:r>
      <w:r w:rsidRPr="00CD5F8A">
        <w:t>жизнью</w:t>
      </w:r>
      <w:r w:rsidR="000B4359">
        <w:t xml:space="preserve"> </w:t>
      </w:r>
      <w:r w:rsidRPr="00CD5F8A">
        <w:t>составляет</w:t>
      </w:r>
      <w:r w:rsidR="000B4359">
        <w:t xml:space="preserve"> </w:t>
      </w:r>
      <w:r w:rsidRPr="00CD5F8A">
        <w:t>только</w:t>
      </w:r>
      <w:r w:rsidR="000B4359">
        <w:t xml:space="preserve"> </w:t>
      </w:r>
      <w:r w:rsidRPr="00CD5F8A">
        <w:t>41%,</w:t>
      </w:r>
      <w:r w:rsidR="000B4359">
        <w:t xml:space="preserve"> </w:t>
      </w:r>
      <w:r w:rsidRPr="00CD5F8A">
        <w:t>то</w:t>
      </w:r>
      <w:r w:rsidR="000B4359">
        <w:t xml:space="preserve"> </w:t>
      </w:r>
      <w:r w:rsidRPr="00CD5F8A">
        <w:t>среди</w:t>
      </w:r>
      <w:r w:rsidR="000B4359">
        <w:t xml:space="preserve"> </w:t>
      </w:r>
      <w:r w:rsidRPr="00CD5F8A">
        <w:t>работающих</w:t>
      </w:r>
      <w:r w:rsidR="000B4359">
        <w:t xml:space="preserve"> </w:t>
      </w:r>
      <w:r w:rsidRPr="00CD5F8A">
        <w:t>в</w:t>
      </w:r>
      <w:r w:rsidR="000B4359">
        <w:t xml:space="preserve"> </w:t>
      </w:r>
      <w:r w:rsidRPr="00CD5F8A">
        <w:t>полтора</w:t>
      </w:r>
      <w:r w:rsidR="000B4359">
        <w:t xml:space="preserve"> </w:t>
      </w:r>
      <w:r w:rsidRPr="00CD5F8A">
        <w:t>раза</w:t>
      </w:r>
      <w:r w:rsidR="000B4359">
        <w:t xml:space="preserve"> </w:t>
      </w:r>
      <w:r w:rsidRPr="00CD5F8A">
        <w:t>больше</w:t>
      </w:r>
      <w:r w:rsidR="000B4359">
        <w:t xml:space="preserve"> </w:t>
      </w:r>
      <w:r w:rsidRPr="00CD5F8A">
        <w:t>-</w:t>
      </w:r>
      <w:r w:rsidR="000B4359">
        <w:t xml:space="preserve"> </w:t>
      </w:r>
      <w:r w:rsidRPr="00CD5F8A">
        <w:t>61%.</w:t>
      </w:r>
      <w:r w:rsidR="000B4359">
        <w:t xml:space="preserve"> </w:t>
      </w:r>
      <w:r w:rsidRPr="00CD5F8A">
        <w:t>Разница</w:t>
      </w:r>
      <w:r w:rsidR="000B4359">
        <w:t xml:space="preserve"> </w:t>
      </w:r>
      <w:r w:rsidRPr="00CD5F8A">
        <w:t>более</w:t>
      </w:r>
      <w:r w:rsidR="000B4359">
        <w:t xml:space="preserve"> </w:t>
      </w:r>
      <w:r w:rsidRPr="00CD5F8A">
        <w:t>чем</w:t>
      </w:r>
      <w:r w:rsidR="000B4359">
        <w:t xml:space="preserve"> </w:t>
      </w:r>
      <w:r w:rsidRPr="00CD5F8A">
        <w:t>существенная.</w:t>
      </w:r>
      <w:r w:rsidR="000B4359">
        <w:t xml:space="preserve"> </w:t>
      </w:r>
      <w:r w:rsidRPr="00CD5F8A">
        <w:t>Ясно,</w:t>
      </w:r>
      <w:r w:rsidR="000B4359">
        <w:t xml:space="preserve"> </w:t>
      </w:r>
      <w:r w:rsidRPr="00CD5F8A">
        <w:t>что</w:t>
      </w:r>
      <w:r w:rsidR="000B4359">
        <w:t xml:space="preserve"> </w:t>
      </w:r>
      <w:r w:rsidRPr="00CD5F8A">
        <w:t>это</w:t>
      </w:r>
      <w:r w:rsidR="000B4359">
        <w:t xml:space="preserve"> </w:t>
      </w:r>
      <w:r w:rsidRPr="00CD5F8A">
        <w:t>связано</w:t>
      </w:r>
      <w:r w:rsidR="000B4359">
        <w:t xml:space="preserve"> </w:t>
      </w:r>
      <w:r w:rsidRPr="00CD5F8A">
        <w:t>с</w:t>
      </w:r>
      <w:r w:rsidR="000B4359">
        <w:t xml:space="preserve"> </w:t>
      </w:r>
      <w:r w:rsidRPr="00CD5F8A">
        <w:t>уровнем</w:t>
      </w:r>
      <w:r w:rsidR="000B4359">
        <w:t xml:space="preserve"> </w:t>
      </w:r>
      <w:r w:rsidRPr="00CD5F8A">
        <w:t>доходов.</w:t>
      </w:r>
      <w:r w:rsidR="000B4359">
        <w:t xml:space="preserve"> </w:t>
      </w:r>
      <w:r w:rsidRPr="00CD5F8A">
        <w:t>Как</w:t>
      </w:r>
      <w:r w:rsidR="000B4359">
        <w:t xml:space="preserve"> </w:t>
      </w:r>
      <w:r w:rsidRPr="00CD5F8A">
        <w:t>показывают</w:t>
      </w:r>
      <w:r w:rsidR="000B4359">
        <w:t xml:space="preserve"> </w:t>
      </w:r>
      <w:r w:rsidRPr="00CD5F8A">
        <w:t>многочисленные</w:t>
      </w:r>
      <w:r w:rsidR="000B4359">
        <w:t xml:space="preserve"> </w:t>
      </w:r>
      <w:r w:rsidRPr="00CD5F8A">
        <w:t>опросы</w:t>
      </w:r>
      <w:r w:rsidR="000B4359">
        <w:t xml:space="preserve"> </w:t>
      </w:r>
      <w:r w:rsidRPr="00CD5F8A">
        <w:t>и</w:t>
      </w:r>
      <w:r w:rsidR="000B4359">
        <w:t xml:space="preserve"> </w:t>
      </w:r>
      <w:r w:rsidRPr="00CD5F8A">
        <w:t>исследования,</w:t>
      </w:r>
      <w:r w:rsidR="000B4359">
        <w:t xml:space="preserve"> </w:t>
      </w:r>
      <w:r w:rsidRPr="00CD5F8A">
        <w:t>именно</w:t>
      </w:r>
      <w:r w:rsidR="000B4359">
        <w:t xml:space="preserve"> </w:t>
      </w:r>
      <w:r w:rsidRPr="00CD5F8A">
        <w:t>бедность</w:t>
      </w:r>
      <w:r w:rsidR="000B4359">
        <w:t xml:space="preserve"> </w:t>
      </w:r>
      <w:r w:rsidRPr="00CD5F8A">
        <w:t>или</w:t>
      </w:r>
      <w:r w:rsidR="000B4359">
        <w:t xml:space="preserve"> </w:t>
      </w:r>
      <w:r w:rsidRPr="00CD5F8A">
        <w:t>ее</w:t>
      </w:r>
      <w:r w:rsidR="000B4359">
        <w:t xml:space="preserve"> </w:t>
      </w:r>
      <w:r w:rsidRPr="00CD5F8A">
        <w:t>угроза</w:t>
      </w:r>
      <w:r w:rsidR="000B4359">
        <w:t xml:space="preserve"> </w:t>
      </w:r>
      <w:r w:rsidRPr="00CD5F8A">
        <w:t>заставляют</w:t>
      </w:r>
      <w:r w:rsidR="000B4359">
        <w:t xml:space="preserve"> </w:t>
      </w:r>
      <w:r w:rsidRPr="00CD5F8A">
        <w:t>пенсионеров</w:t>
      </w:r>
      <w:r w:rsidR="000B4359">
        <w:t xml:space="preserve"> </w:t>
      </w:r>
      <w:r w:rsidRPr="00CD5F8A">
        <w:t>продолжать</w:t>
      </w:r>
      <w:r w:rsidR="000B4359">
        <w:t xml:space="preserve"> </w:t>
      </w:r>
      <w:r w:rsidRPr="00CD5F8A">
        <w:t>работать.</w:t>
      </w:r>
    </w:p>
    <w:p w:rsidR="00F60491" w:rsidRPr="00CD5F8A" w:rsidRDefault="00F60491" w:rsidP="00F60491">
      <w:r w:rsidRPr="00CD5F8A">
        <w:t>В</w:t>
      </w:r>
      <w:r w:rsidR="000B4359">
        <w:t xml:space="preserve"> </w:t>
      </w:r>
      <w:r w:rsidRPr="00CD5F8A">
        <w:t>то</w:t>
      </w:r>
      <w:r w:rsidR="000B4359">
        <w:t xml:space="preserve"> </w:t>
      </w:r>
      <w:r w:rsidRPr="00CD5F8A">
        <w:t>же</w:t>
      </w:r>
      <w:r w:rsidR="000B4359">
        <w:t xml:space="preserve"> </w:t>
      </w:r>
      <w:r w:rsidRPr="00CD5F8A">
        <w:t>время</w:t>
      </w:r>
      <w:r w:rsidR="000B4359">
        <w:t xml:space="preserve"> </w:t>
      </w:r>
      <w:r w:rsidRPr="00CD5F8A">
        <w:t>даже</w:t>
      </w:r>
      <w:r w:rsidR="000B4359">
        <w:t xml:space="preserve"> </w:t>
      </w:r>
      <w:r w:rsidRPr="00CD5F8A">
        <w:t>работающие</w:t>
      </w:r>
      <w:r w:rsidR="000B4359">
        <w:t xml:space="preserve"> </w:t>
      </w:r>
      <w:r w:rsidRPr="00CD5F8A">
        <w:t>пенсионеры</w:t>
      </w:r>
      <w:r w:rsidR="000B4359">
        <w:t xml:space="preserve"> </w:t>
      </w:r>
      <w:r w:rsidRPr="00CD5F8A">
        <w:t>не</w:t>
      </w:r>
      <w:r w:rsidR="000B4359">
        <w:t xml:space="preserve"> </w:t>
      </w:r>
      <w:r w:rsidRPr="00CD5F8A">
        <w:t>могут</w:t>
      </w:r>
      <w:r w:rsidR="000B4359">
        <w:t xml:space="preserve"> </w:t>
      </w:r>
      <w:r w:rsidRPr="00CD5F8A">
        <w:t>считать</w:t>
      </w:r>
      <w:r w:rsidR="000B4359">
        <w:t xml:space="preserve"> </w:t>
      </w:r>
      <w:r w:rsidRPr="00CD5F8A">
        <w:t>себя</w:t>
      </w:r>
      <w:r w:rsidR="000B4359">
        <w:t xml:space="preserve"> </w:t>
      </w:r>
      <w:r w:rsidRPr="00CD5F8A">
        <w:t>обеспеченными.</w:t>
      </w:r>
      <w:r w:rsidR="000B4359">
        <w:t xml:space="preserve"> </w:t>
      </w:r>
    </w:p>
    <w:p w:rsidR="00F60491" w:rsidRPr="00CD5F8A" w:rsidRDefault="000414E9" w:rsidP="00F60491">
      <w:r>
        <w:t xml:space="preserve">- </w:t>
      </w:r>
      <w:r w:rsidR="00F60491" w:rsidRPr="00CD5F8A">
        <w:t>Почти</w:t>
      </w:r>
      <w:r w:rsidR="000B4359">
        <w:t xml:space="preserve"> </w:t>
      </w:r>
      <w:r w:rsidR="00F60491" w:rsidRPr="00CD5F8A">
        <w:t>29%</w:t>
      </w:r>
      <w:r w:rsidR="000B4359">
        <w:t xml:space="preserve"> </w:t>
      </w:r>
      <w:r w:rsidR="00F60491" w:rsidRPr="00CD5F8A">
        <w:t>расположили</w:t>
      </w:r>
      <w:r w:rsidR="000B4359">
        <w:t xml:space="preserve"> </w:t>
      </w:r>
      <w:r w:rsidR="00F60491" w:rsidRPr="00CD5F8A">
        <w:t>себя</w:t>
      </w:r>
      <w:r w:rsidR="000B4359">
        <w:t xml:space="preserve"> </w:t>
      </w:r>
      <w:r w:rsidR="00F60491" w:rsidRPr="00CD5F8A">
        <w:t>на</w:t>
      </w:r>
      <w:r w:rsidR="000B4359">
        <w:t xml:space="preserve"> </w:t>
      </w:r>
      <w:r w:rsidR="00F60491" w:rsidRPr="00CD5F8A">
        <w:t>трех</w:t>
      </w:r>
      <w:r w:rsidR="000B4359">
        <w:t xml:space="preserve"> </w:t>
      </w:r>
      <w:r w:rsidR="00F60491" w:rsidRPr="00CD5F8A">
        <w:t>нижних</w:t>
      </w:r>
      <w:r w:rsidR="000B4359">
        <w:t xml:space="preserve"> </w:t>
      </w:r>
      <w:r w:rsidR="00F60491" w:rsidRPr="00CD5F8A">
        <w:t>ступенях</w:t>
      </w:r>
      <w:r w:rsidR="000B4359">
        <w:t xml:space="preserve"> </w:t>
      </w:r>
      <w:r w:rsidR="00F60491" w:rsidRPr="00CD5F8A">
        <w:t>9-балльной</w:t>
      </w:r>
      <w:r w:rsidR="000B4359">
        <w:t xml:space="preserve"> </w:t>
      </w:r>
      <w:r w:rsidR="00F60491" w:rsidRPr="00CD5F8A">
        <w:t>шкалы</w:t>
      </w:r>
      <w:r w:rsidR="000B4359">
        <w:t xml:space="preserve"> </w:t>
      </w:r>
      <w:r w:rsidR="00F60491" w:rsidRPr="00CD5F8A">
        <w:t>материального</w:t>
      </w:r>
      <w:r w:rsidR="000B4359">
        <w:t xml:space="preserve"> </w:t>
      </w:r>
      <w:r w:rsidR="00F60491" w:rsidRPr="00CD5F8A">
        <w:t>благосостояния,</w:t>
      </w:r>
      <w:r w:rsidR="000B4359">
        <w:t xml:space="preserve"> </w:t>
      </w:r>
      <w:r w:rsidR="00F60491" w:rsidRPr="00CD5F8A">
        <w:t>соответствующих</w:t>
      </w:r>
      <w:r w:rsidR="000B4359">
        <w:t xml:space="preserve"> </w:t>
      </w:r>
      <w:r w:rsidR="00F60491" w:rsidRPr="00CD5F8A">
        <w:t>состоянию</w:t>
      </w:r>
      <w:r w:rsidR="000B4359">
        <w:t xml:space="preserve"> </w:t>
      </w:r>
      <w:r w:rsidR="00F60491" w:rsidRPr="00CD5F8A">
        <w:t>бедности</w:t>
      </w:r>
      <w:r w:rsidR="000B4359">
        <w:t xml:space="preserve"> </w:t>
      </w:r>
      <w:r w:rsidR="00F60491" w:rsidRPr="00CD5F8A">
        <w:t>и</w:t>
      </w:r>
      <w:r w:rsidR="000B4359">
        <w:t xml:space="preserve"> </w:t>
      </w:r>
      <w:r w:rsidR="00F60491" w:rsidRPr="00CD5F8A">
        <w:t>нищеты,</w:t>
      </w:r>
      <w:r w:rsidR="000B4359">
        <w:t xml:space="preserve"> </w:t>
      </w:r>
    </w:p>
    <w:p w:rsidR="00F60491" w:rsidRPr="00CD5F8A" w:rsidRDefault="000414E9" w:rsidP="00F60491">
      <w:r>
        <w:t xml:space="preserve">- </w:t>
      </w:r>
      <w:r w:rsidR="00F60491" w:rsidRPr="00CD5F8A">
        <w:t>66%</w:t>
      </w:r>
      <w:r w:rsidR="000B4359">
        <w:t xml:space="preserve"> </w:t>
      </w:r>
      <w:r w:rsidR="00F60491" w:rsidRPr="00CD5F8A">
        <w:t>-</w:t>
      </w:r>
      <w:r w:rsidR="000B4359">
        <w:t xml:space="preserve"> </w:t>
      </w:r>
      <w:r w:rsidR="00F60491" w:rsidRPr="00CD5F8A">
        <w:t>на</w:t>
      </w:r>
      <w:r w:rsidR="000B4359">
        <w:t xml:space="preserve"> </w:t>
      </w:r>
      <w:r w:rsidR="00F60491" w:rsidRPr="00CD5F8A">
        <w:t>трех</w:t>
      </w:r>
      <w:r w:rsidR="000B4359">
        <w:t xml:space="preserve"> </w:t>
      </w:r>
      <w:r w:rsidR="00F60491" w:rsidRPr="00CD5F8A">
        <w:t>средних</w:t>
      </w:r>
      <w:r w:rsidR="000B4359">
        <w:t xml:space="preserve"> </w:t>
      </w:r>
      <w:r w:rsidR="00F60491" w:rsidRPr="00CD5F8A">
        <w:t>ступенях</w:t>
      </w:r>
      <w:r w:rsidR="000B4359">
        <w:t xml:space="preserve"> </w:t>
      </w:r>
    </w:p>
    <w:p w:rsidR="00F60491" w:rsidRPr="00CD5F8A" w:rsidRDefault="000414E9" w:rsidP="00F60491">
      <w:r>
        <w:lastRenderedPageBreak/>
        <w:t xml:space="preserve">- </w:t>
      </w:r>
      <w:r w:rsidR="00F60491" w:rsidRPr="00CD5F8A">
        <w:t>и</w:t>
      </w:r>
      <w:r w:rsidR="000B4359">
        <w:t xml:space="preserve"> </w:t>
      </w:r>
      <w:r w:rsidR="00F60491" w:rsidRPr="00CD5F8A">
        <w:t>только</w:t>
      </w:r>
      <w:r w:rsidR="000B4359">
        <w:t xml:space="preserve"> </w:t>
      </w:r>
      <w:r w:rsidR="00F60491" w:rsidRPr="00CD5F8A">
        <w:t>6%</w:t>
      </w:r>
      <w:r w:rsidR="000B4359">
        <w:t xml:space="preserve"> </w:t>
      </w:r>
      <w:r w:rsidR="00F60491" w:rsidRPr="00CD5F8A">
        <w:t>-</w:t>
      </w:r>
      <w:r w:rsidR="000B4359">
        <w:t xml:space="preserve"> </w:t>
      </w:r>
      <w:r w:rsidR="00F60491" w:rsidRPr="00CD5F8A">
        <w:t>на</w:t>
      </w:r>
      <w:r w:rsidR="000B4359">
        <w:t xml:space="preserve"> </w:t>
      </w:r>
      <w:r w:rsidR="00F60491" w:rsidRPr="00CD5F8A">
        <w:t>трех</w:t>
      </w:r>
      <w:r w:rsidR="000B4359">
        <w:t xml:space="preserve"> </w:t>
      </w:r>
      <w:r w:rsidR="00F60491" w:rsidRPr="00CD5F8A">
        <w:t>верхних.</w:t>
      </w:r>
      <w:r w:rsidR="000B4359">
        <w:t xml:space="preserve"> </w:t>
      </w:r>
    </w:p>
    <w:p w:rsidR="00F60491" w:rsidRPr="00CD5F8A" w:rsidRDefault="00F60491" w:rsidP="00F60491">
      <w:r w:rsidRPr="00CD5F8A">
        <w:t>Среди</w:t>
      </w:r>
      <w:r w:rsidR="000B4359">
        <w:t xml:space="preserve"> </w:t>
      </w:r>
      <w:r w:rsidRPr="00CD5F8A">
        <w:t>неработающих</w:t>
      </w:r>
      <w:r w:rsidR="000B4359">
        <w:t xml:space="preserve"> </w:t>
      </w:r>
      <w:r w:rsidRPr="00CD5F8A">
        <w:t>пенсионерах</w:t>
      </w:r>
      <w:r w:rsidR="000B4359">
        <w:t xml:space="preserve"> </w:t>
      </w:r>
      <w:r w:rsidRPr="00CD5F8A">
        <w:t>положение</w:t>
      </w:r>
      <w:r w:rsidR="000B4359">
        <w:t xml:space="preserve"> </w:t>
      </w:r>
      <w:r w:rsidRPr="00CD5F8A">
        <w:t>намного</w:t>
      </w:r>
      <w:r w:rsidR="000B4359">
        <w:t xml:space="preserve"> </w:t>
      </w:r>
      <w:r w:rsidRPr="00CD5F8A">
        <w:t>хуже:</w:t>
      </w:r>
      <w:r w:rsidR="000B4359">
        <w:t xml:space="preserve"> </w:t>
      </w:r>
    </w:p>
    <w:p w:rsidR="00F60491" w:rsidRPr="00CD5F8A" w:rsidRDefault="000414E9" w:rsidP="00F60491">
      <w:r>
        <w:t xml:space="preserve">- </w:t>
      </w:r>
      <w:r w:rsidR="00F60491" w:rsidRPr="00CD5F8A">
        <w:t>46%</w:t>
      </w:r>
      <w:r w:rsidR="000B4359">
        <w:t xml:space="preserve"> </w:t>
      </w:r>
      <w:r w:rsidR="00F60491" w:rsidRPr="00CD5F8A">
        <w:t>-</w:t>
      </w:r>
      <w:r w:rsidR="000B4359">
        <w:t xml:space="preserve"> </w:t>
      </w:r>
      <w:r w:rsidR="00F60491" w:rsidRPr="00CD5F8A">
        <w:t>бедные</w:t>
      </w:r>
      <w:r w:rsidR="000B4359">
        <w:t xml:space="preserve"> </w:t>
      </w:r>
      <w:r w:rsidR="00F60491" w:rsidRPr="00CD5F8A">
        <w:t>или</w:t>
      </w:r>
      <w:r w:rsidR="000B4359">
        <w:t xml:space="preserve"> </w:t>
      </w:r>
      <w:r w:rsidR="00F60491" w:rsidRPr="00CD5F8A">
        <w:t>нищие,</w:t>
      </w:r>
      <w:r w:rsidR="000B4359">
        <w:t xml:space="preserve"> </w:t>
      </w:r>
    </w:p>
    <w:p w:rsidR="00F60491" w:rsidRPr="00CD5F8A" w:rsidRDefault="000414E9" w:rsidP="00F60491">
      <w:r>
        <w:t xml:space="preserve">- </w:t>
      </w:r>
      <w:r w:rsidR="00F60491" w:rsidRPr="00CD5F8A">
        <w:t>51%</w:t>
      </w:r>
      <w:r w:rsidR="000B4359">
        <w:t xml:space="preserve"> </w:t>
      </w:r>
      <w:r w:rsidR="00F60491" w:rsidRPr="00CD5F8A">
        <w:t>-</w:t>
      </w:r>
      <w:r w:rsidR="000B4359">
        <w:t xml:space="preserve"> </w:t>
      </w:r>
      <w:r w:rsidR="00F60491" w:rsidRPr="00CD5F8A">
        <w:t>середняки,</w:t>
      </w:r>
      <w:r w:rsidR="000B4359">
        <w:t xml:space="preserve"> </w:t>
      </w:r>
    </w:p>
    <w:p w:rsidR="00F60491" w:rsidRPr="00CD5F8A" w:rsidRDefault="000414E9" w:rsidP="00F60491">
      <w:r>
        <w:t xml:space="preserve">- </w:t>
      </w:r>
      <w:r w:rsidR="00F60491" w:rsidRPr="00CD5F8A">
        <w:t>3%</w:t>
      </w:r>
      <w:r w:rsidR="000B4359">
        <w:t xml:space="preserve"> </w:t>
      </w:r>
      <w:r w:rsidR="00F60491" w:rsidRPr="00CD5F8A">
        <w:t>-</w:t>
      </w:r>
      <w:r w:rsidR="000B4359">
        <w:t xml:space="preserve"> </w:t>
      </w:r>
      <w:r w:rsidR="00F60491" w:rsidRPr="00CD5F8A">
        <w:t>хорошо</w:t>
      </w:r>
      <w:r w:rsidR="000B4359">
        <w:t xml:space="preserve"> </w:t>
      </w:r>
      <w:r w:rsidR="00F60491" w:rsidRPr="00CD5F8A">
        <w:t>обеспеченные.</w:t>
      </w:r>
      <w:r w:rsidR="000B4359">
        <w:t xml:space="preserve"> </w:t>
      </w:r>
    </w:p>
    <w:p w:rsidR="00F60491" w:rsidRPr="00CD5F8A" w:rsidRDefault="00F60491" w:rsidP="00F60491">
      <w:r w:rsidRPr="00CD5F8A">
        <w:t>Хотя</w:t>
      </w:r>
      <w:r w:rsidR="000B4359">
        <w:t xml:space="preserve"> </w:t>
      </w:r>
      <w:r w:rsidRPr="00CD5F8A">
        <w:t>это</w:t>
      </w:r>
      <w:r w:rsidR="000B4359">
        <w:t xml:space="preserve"> </w:t>
      </w:r>
      <w:r w:rsidRPr="00CD5F8A">
        <w:t>результаты</w:t>
      </w:r>
      <w:r w:rsidR="000B4359">
        <w:t xml:space="preserve"> </w:t>
      </w:r>
      <w:r w:rsidRPr="00CD5F8A">
        <w:t>опроса,</w:t>
      </w:r>
      <w:r w:rsidR="000B4359">
        <w:t xml:space="preserve"> </w:t>
      </w:r>
      <w:r w:rsidRPr="00CD5F8A">
        <w:t>они</w:t>
      </w:r>
      <w:r w:rsidR="000B4359">
        <w:t xml:space="preserve"> </w:t>
      </w:r>
      <w:r w:rsidRPr="00CD5F8A">
        <w:t>весьма</w:t>
      </w:r>
      <w:r w:rsidR="000B4359">
        <w:t xml:space="preserve"> </w:t>
      </w:r>
      <w:r w:rsidRPr="00CD5F8A">
        <w:t>показательные.</w:t>
      </w:r>
      <w:r w:rsidR="000B4359">
        <w:t xml:space="preserve"> </w:t>
      </w:r>
      <w:r w:rsidRPr="00CD5F8A">
        <w:t>Пенсии</w:t>
      </w:r>
      <w:r w:rsidR="000B4359">
        <w:t xml:space="preserve"> </w:t>
      </w:r>
      <w:r w:rsidRPr="00CD5F8A">
        <w:t>огромного</w:t>
      </w:r>
      <w:r w:rsidR="000B4359">
        <w:t xml:space="preserve"> </w:t>
      </w:r>
      <w:r w:rsidRPr="00CD5F8A">
        <w:t>количества</w:t>
      </w:r>
      <w:r w:rsidR="000B4359">
        <w:t xml:space="preserve"> </w:t>
      </w:r>
      <w:r w:rsidRPr="00CD5F8A">
        <w:t>пенсионеров</w:t>
      </w:r>
      <w:r w:rsidR="000B4359">
        <w:t xml:space="preserve"> </w:t>
      </w:r>
      <w:r w:rsidRPr="00CD5F8A">
        <w:t>буквально</w:t>
      </w:r>
      <w:r w:rsidR="000B4359">
        <w:t xml:space="preserve"> </w:t>
      </w:r>
      <w:r w:rsidRPr="00CD5F8A">
        <w:t>нищенские,</w:t>
      </w:r>
      <w:r w:rsidR="000B4359">
        <w:t xml:space="preserve"> </w:t>
      </w:r>
      <w:r w:rsidRPr="00CD5F8A">
        <w:t>что</w:t>
      </w:r>
      <w:r w:rsidR="000B4359">
        <w:t xml:space="preserve"> </w:t>
      </w:r>
      <w:r w:rsidRPr="00CD5F8A">
        <w:t>не</w:t>
      </w:r>
      <w:r w:rsidR="000B4359">
        <w:t xml:space="preserve"> </w:t>
      </w:r>
      <w:r w:rsidRPr="00CD5F8A">
        <w:t>спасает</w:t>
      </w:r>
      <w:r w:rsidR="000B4359">
        <w:t xml:space="preserve"> </w:t>
      </w:r>
      <w:r w:rsidRPr="00CD5F8A">
        <w:t>даже</w:t>
      </w:r>
      <w:r w:rsidR="000B4359">
        <w:t xml:space="preserve"> </w:t>
      </w:r>
      <w:r w:rsidRPr="00CD5F8A">
        <w:t>индексация.</w:t>
      </w:r>
      <w:r w:rsidR="000B4359">
        <w:t xml:space="preserve"> </w:t>
      </w:r>
      <w:r w:rsidRPr="00CD5F8A">
        <w:t>Поэтому</w:t>
      </w:r>
      <w:r w:rsidR="000B4359">
        <w:t xml:space="preserve"> </w:t>
      </w:r>
      <w:r w:rsidRPr="00CD5F8A">
        <w:t>при</w:t>
      </w:r>
      <w:r w:rsidR="000B4359">
        <w:t xml:space="preserve"> </w:t>
      </w:r>
      <w:r w:rsidRPr="00CD5F8A">
        <w:t>возможности</w:t>
      </w:r>
      <w:r w:rsidR="000B4359">
        <w:t xml:space="preserve"> </w:t>
      </w:r>
      <w:r w:rsidRPr="00CD5F8A">
        <w:t>пенсионеры</w:t>
      </w:r>
      <w:r w:rsidR="000B4359">
        <w:t xml:space="preserve"> </w:t>
      </w:r>
      <w:r w:rsidRPr="00CD5F8A">
        <w:t>предпочитают</w:t>
      </w:r>
      <w:r w:rsidR="000B4359">
        <w:t xml:space="preserve"> </w:t>
      </w:r>
      <w:r w:rsidRPr="00CD5F8A">
        <w:t>работать</w:t>
      </w:r>
      <w:r w:rsidR="000B4359">
        <w:t xml:space="preserve"> </w:t>
      </w:r>
      <w:r w:rsidRPr="00CD5F8A">
        <w:t>и</w:t>
      </w:r>
      <w:r w:rsidR="000B4359">
        <w:t xml:space="preserve"> </w:t>
      </w:r>
      <w:r w:rsidRPr="00CD5F8A">
        <w:t>без</w:t>
      </w:r>
      <w:r w:rsidR="000B4359">
        <w:t xml:space="preserve"> </w:t>
      </w:r>
      <w:r w:rsidRPr="00CD5F8A">
        <w:t>индексации</w:t>
      </w:r>
      <w:r w:rsidR="000B4359">
        <w:t xml:space="preserve"> </w:t>
      </w:r>
      <w:r w:rsidRPr="00CD5F8A">
        <w:t>своей</w:t>
      </w:r>
      <w:r w:rsidR="000B4359">
        <w:t xml:space="preserve"> </w:t>
      </w:r>
      <w:r w:rsidRPr="00CD5F8A">
        <w:t>пенсии.</w:t>
      </w:r>
    </w:p>
    <w:p w:rsidR="00F60491" w:rsidRPr="00CD5F8A" w:rsidRDefault="00F60491" w:rsidP="00F60491">
      <w:r w:rsidRPr="00CD5F8A">
        <w:t>К</w:t>
      </w:r>
      <w:r w:rsidR="000B4359">
        <w:t xml:space="preserve"> </w:t>
      </w:r>
      <w:r w:rsidRPr="00CD5F8A">
        <w:t>слову,</w:t>
      </w:r>
      <w:r w:rsidR="000B4359">
        <w:t xml:space="preserve"> </w:t>
      </w:r>
      <w:r w:rsidRPr="00CD5F8A">
        <w:t>по</w:t>
      </w:r>
      <w:r w:rsidR="000B4359">
        <w:t xml:space="preserve"> </w:t>
      </w:r>
      <w:r w:rsidRPr="00CD5F8A">
        <w:t>официальным</w:t>
      </w:r>
      <w:r w:rsidR="000B4359">
        <w:t xml:space="preserve"> </w:t>
      </w:r>
      <w:r w:rsidRPr="00CD5F8A">
        <w:t>данным,</w:t>
      </w:r>
      <w:r w:rsidR="000B4359">
        <w:t xml:space="preserve"> </w:t>
      </w:r>
      <w:r w:rsidRPr="00CD5F8A">
        <w:t>разрыв</w:t>
      </w:r>
      <w:r w:rsidR="000B4359">
        <w:t xml:space="preserve"> </w:t>
      </w:r>
      <w:r w:rsidRPr="00CD5F8A">
        <w:t>пенсий</w:t>
      </w:r>
      <w:r w:rsidR="000B4359">
        <w:t xml:space="preserve"> </w:t>
      </w:r>
      <w:r w:rsidRPr="00CD5F8A">
        <w:t>у</w:t>
      </w:r>
      <w:r w:rsidR="000B4359">
        <w:t xml:space="preserve"> </w:t>
      </w:r>
      <w:r w:rsidRPr="00CD5F8A">
        <w:t>работающих</w:t>
      </w:r>
      <w:r w:rsidR="000B4359">
        <w:t xml:space="preserve"> </w:t>
      </w:r>
      <w:r w:rsidRPr="00CD5F8A">
        <w:t>и</w:t>
      </w:r>
      <w:r w:rsidR="000B4359">
        <w:t xml:space="preserve"> </w:t>
      </w:r>
      <w:r w:rsidRPr="00CD5F8A">
        <w:t>неработающих</w:t>
      </w:r>
      <w:r w:rsidR="000B4359">
        <w:t xml:space="preserve"> </w:t>
      </w:r>
      <w:r w:rsidRPr="00CD5F8A">
        <w:t>пенсионеров</w:t>
      </w:r>
      <w:r w:rsidR="000B4359">
        <w:t xml:space="preserve"> </w:t>
      </w:r>
      <w:r w:rsidRPr="00CD5F8A">
        <w:t>в</w:t>
      </w:r>
      <w:r w:rsidR="000B4359">
        <w:t xml:space="preserve"> </w:t>
      </w:r>
      <w:r w:rsidRPr="00CD5F8A">
        <w:t>2023</w:t>
      </w:r>
      <w:r w:rsidR="000B4359">
        <w:t xml:space="preserve"> </w:t>
      </w:r>
      <w:r w:rsidRPr="00CD5F8A">
        <w:t>году</w:t>
      </w:r>
      <w:r w:rsidR="000B4359">
        <w:t xml:space="preserve"> </w:t>
      </w:r>
      <w:r w:rsidRPr="00CD5F8A">
        <w:t>составляет</w:t>
      </w:r>
      <w:r w:rsidR="000B4359">
        <w:t xml:space="preserve"> </w:t>
      </w:r>
      <w:r w:rsidRPr="00CD5F8A">
        <w:t>почти</w:t>
      </w:r>
      <w:r w:rsidR="000B4359">
        <w:t xml:space="preserve"> </w:t>
      </w:r>
      <w:r w:rsidRPr="00CD5F8A">
        <w:t>6</w:t>
      </w:r>
      <w:r w:rsidR="000B4359">
        <w:t xml:space="preserve"> </w:t>
      </w:r>
      <w:r w:rsidRPr="00CD5F8A">
        <w:t>тыс.</w:t>
      </w:r>
      <w:r w:rsidR="000B4359">
        <w:t xml:space="preserve"> </w:t>
      </w:r>
      <w:r w:rsidRPr="00CD5F8A">
        <w:t>рублей.</w:t>
      </w:r>
    </w:p>
    <w:p w:rsidR="00F60491" w:rsidRPr="00CD5F8A" w:rsidRDefault="00F60491" w:rsidP="00F60491">
      <w:r w:rsidRPr="00CD5F8A">
        <w:t>Приближение</w:t>
      </w:r>
      <w:r w:rsidR="000B4359">
        <w:t xml:space="preserve"> </w:t>
      </w:r>
      <w:r w:rsidRPr="00CD5F8A">
        <w:t>к</w:t>
      </w:r>
      <w:r w:rsidR="000B4359">
        <w:t xml:space="preserve"> </w:t>
      </w:r>
      <w:r w:rsidRPr="00CD5F8A">
        <w:t>пенсионному</w:t>
      </w:r>
      <w:r w:rsidR="000B4359">
        <w:t xml:space="preserve"> </w:t>
      </w:r>
      <w:r w:rsidRPr="00CD5F8A">
        <w:t>возрасту</w:t>
      </w:r>
      <w:r w:rsidR="000B4359">
        <w:t xml:space="preserve"> </w:t>
      </w:r>
      <w:r w:rsidRPr="00CD5F8A">
        <w:t>повышает</w:t>
      </w:r>
      <w:r w:rsidR="000B4359">
        <w:t xml:space="preserve"> </w:t>
      </w:r>
      <w:r w:rsidRPr="00CD5F8A">
        <w:t>и</w:t>
      </w:r>
      <w:r w:rsidR="000B4359">
        <w:t xml:space="preserve"> </w:t>
      </w:r>
      <w:r w:rsidRPr="00CD5F8A">
        <w:t>без</w:t>
      </w:r>
      <w:r w:rsidR="000B4359">
        <w:t xml:space="preserve"> </w:t>
      </w:r>
      <w:r w:rsidRPr="00CD5F8A">
        <w:t>того</w:t>
      </w:r>
      <w:r w:rsidR="000B4359">
        <w:t xml:space="preserve"> </w:t>
      </w:r>
      <w:r w:rsidRPr="00CD5F8A">
        <w:t>высокий</w:t>
      </w:r>
      <w:r w:rsidR="000B4359">
        <w:t xml:space="preserve"> </w:t>
      </w:r>
      <w:r w:rsidRPr="00CD5F8A">
        <w:t>уровень</w:t>
      </w:r>
      <w:r w:rsidR="000B4359">
        <w:t xml:space="preserve"> </w:t>
      </w:r>
      <w:r w:rsidRPr="00CD5F8A">
        <w:t>тревожности.</w:t>
      </w:r>
      <w:r w:rsidR="000B4359">
        <w:t xml:space="preserve"> </w:t>
      </w:r>
      <w:r w:rsidRPr="00CD5F8A">
        <w:t>Среди</w:t>
      </w:r>
      <w:r w:rsidR="000B4359">
        <w:t xml:space="preserve"> </w:t>
      </w:r>
      <w:r w:rsidRPr="00CD5F8A">
        <w:t>работающих</w:t>
      </w:r>
      <w:r w:rsidR="000B4359">
        <w:t xml:space="preserve"> </w:t>
      </w:r>
      <w:r w:rsidRPr="00CD5F8A">
        <w:t>предпенсионеров</w:t>
      </w:r>
      <w:r w:rsidR="000B4359">
        <w:t xml:space="preserve"> </w:t>
      </w:r>
      <w:r w:rsidRPr="00CD5F8A">
        <w:t>удовлетворены</w:t>
      </w:r>
      <w:r w:rsidR="000B4359">
        <w:t xml:space="preserve"> </w:t>
      </w:r>
      <w:r w:rsidRPr="00CD5F8A">
        <w:t>материальной</w:t>
      </w:r>
      <w:r w:rsidR="000B4359">
        <w:t xml:space="preserve"> </w:t>
      </w:r>
      <w:r w:rsidRPr="00CD5F8A">
        <w:t>стороной</w:t>
      </w:r>
      <w:r w:rsidR="000B4359">
        <w:t xml:space="preserve"> </w:t>
      </w:r>
      <w:r w:rsidRPr="00CD5F8A">
        <w:t>своей</w:t>
      </w:r>
      <w:r w:rsidR="000B4359">
        <w:t xml:space="preserve"> </w:t>
      </w:r>
      <w:r w:rsidRPr="00CD5F8A">
        <w:t>жизни</w:t>
      </w:r>
      <w:r w:rsidR="000B4359">
        <w:t xml:space="preserve"> </w:t>
      </w:r>
      <w:r w:rsidRPr="00CD5F8A">
        <w:t>всего</w:t>
      </w:r>
      <w:r w:rsidR="000B4359">
        <w:t xml:space="preserve"> </w:t>
      </w:r>
      <w:r w:rsidRPr="00CD5F8A">
        <w:t>лишь</w:t>
      </w:r>
      <w:r w:rsidR="000B4359">
        <w:t xml:space="preserve"> </w:t>
      </w:r>
      <w:r w:rsidRPr="00CD5F8A">
        <w:t>18%,</w:t>
      </w:r>
      <w:r w:rsidR="000B4359">
        <w:t xml:space="preserve"> </w:t>
      </w:r>
      <w:r w:rsidRPr="00CD5F8A">
        <w:t>в</w:t>
      </w:r>
      <w:r w:rsidR="000B4359">
        <w:t xml:space="preserve"> </w:t>
      </w:r>
      <w:r w:rsidRPr="00CD5F8A">
        <w:t>то</w:t>
      </w:r>
      <w:r w:rsidR="000B4359">
        <w:t xml:space="preserve"> </w:t>
      </w:r>
      <w:r w:rsidRPr="00CD5F8A">
        <w:t>время</w:t>
      </w:r>
      <w:r w:rsidR="000B4359">
        <w:t xml:space="preserve"> </w:t>
      </w:r>
      <w:r w:rsidRPr="00CD5F8A">
        <w:t>как</w:t>
      </w:r>
      <w:r w:rsidR="000B4359">
        <w:t xml:space="preserve"> </w:t>
      </w:r>
      <w:r w:rsidRPr="00CD5F8A">
        <w:t>не</w:t>
      </w:r>
      <w:r w:rsidR="000B4359">
        <w:t xml:space="preserve"> </w:t>
      </w:r>
      <w:r w:rsidRPr="00CD5F8A">
        <w:t>удовлетворены</w:t>
      </w:r>
      <w:r w:rsidR="000B4359">
        <w:t xml:space="preserve"> </w:t>
      </w:r>
      <w:r w:rsidRPr="00CD5F8A">
        <w:t>-</w:t>
      </w:r>
      <w:r w:rsidR="000B4359">
        <w:t xml:space="preserve"> </w:t>
      </w:r>
      <w:r w:rsidRPr="00CD5F8A">
        <w:t>52%.</w:t>
      </w:r>
      <w:r w:rsidR="000B4359">
        <w:t xml:space="preserve"> </w:t>
      </w:r>
      <w:r w:rsidRPr="00CD5F8A">
        <w:t>При</w:t>
      </w:r>
      <w:r w:rsidR="000B4359">
        <w:t xml:space="preserve"> </w:t>
      </w:r>
      <w:r w:rsidRPr="00CD5F8A">
        <w:t>этом</w:t>
      </w:r>
      <w:r w:rsidR="000B4359">
        <w:t xml:space="preserve"> </w:t>
      </w:r>
      <w:r w:rsidRPr="00CD5F8A">
        <w:t>71%</w:t>
      </w:r>
      <w:r w:rsidR="000B4359">
        <w:t xml:space="preserve"> </w:t>
      </w:r>
      <w:r w:rsidRPr="00CD5F8A">
        <w:t>обеспокоены</w:t>
      </w:r>
      <w:r w:rsidR="000B4359">
        <w:t xml:space="preserve"> </w:t>
      </w:r>
      <w:r w:rsidRPr="00CD5F8A">
        <w:t>тем,</w:t>
      </w:r>
      <w:r w:rsidR="000B4359">
        <w:t xml:space="preserve"> </w:t>
      </w:r>
      <w:r w:rsidRPr="00CD5F8A">
        <w:t>что</w:t>
      </w:r>
      <w:r w:rsidR="000B4359">
        <w:t xml:space="preserve"> </w:t>
      </w:r>
      <w:r w:rsidRPr="00CD5F8A">
        <w:t>не</w:t>
      </w:r>
      <w:r w:rsidR="000B4359">
        <w:t xml:space="preserve"> </w:t>
      </w:r>
      <w:r w:rsidRPr="00CD5F8A">
        <w:t>смогут</w:t>
      </w:r>
      <w:r w:rsidR="000B4359">
        <w:t xml:space="preserve"> </w:t>
      </w:r>
      <w:r w:rsidRPr="00CD5F8A">
        <w:t>обеспечить</w:t>
      </w:r>
      <w:r w:rsidR="000B4359">
        <w:t xml:space="preserve"> </w:t>
      </w:r>
      <w:r w:rsidRPr="00CD5F8A">
        <w:t>себя</w:t>
      </w:r>
      <w:r w:rsidR="000B4359">
        <w:t xml:space="preserve"> </w:t>
      </w:r>
      <w:r w:rsidRPr="00CD5F8A">
        <w:t>самым</w:t>
      </w:r>
      <w:r w:rsidR="000B4359">
        <w:t xml:space="preserve"> </w:t>
      </w:r>
      <w:r w:rsidRPr="00CD5F8A">
        <w:t>необходимым</w:t>
      </w:r>
      <w:r w:rsidR="000B4359">
        <w:t xml:space="preserve"> </w:t>
      </w:r>
      <w:r w:rsidRPr="00CD5F8A">
        <w:t>в</w:t>
      </w:r>
      <w:r w:rsidR="000B4359">
        <w:t xml:space="preserve"> </w:t>
      </w:r>
      <w:r w:rsidRPr="00CD5F8A">
        <w:t>течение</w:t>
      </w:r>
      <w:r w:rsidR="000B4359">
        <w:t xml:space="preserve"> </w:t>
      </w:r>
      <w:r w:rsidRPr="00CD5F8A">
        <w:t>ближайшего</w:t>
      </w:r>
      <w:r w:rsidR="000B4359">
        <w:t xml:space="preserve"> </w:t>
      </w:r>
      <w:r w:rsidRPr="00CD5F8A">
        <w:t>года</w:t>
      </w:r>
      <w:r w:rsidR="000B4359">
        <w:t xml:space="preserve"> </w:t>
      </w:r>
      <w:r w:rsidRPr="00CD5F8A">
        <w:t>(у</w:t>
      </w:r>
      <w:r w:rsidR="000B4359">
        <w:t xml:space="preserve"> </w:t>
      </w:r>
      <w:r w:rsidRPr="00CD5F8A">
        <w:t>пенсионеров</w:t>
      </w:r>
      <w:r w:rsidR="000B4359">
        <w:t xml:space="preserve"> </w:t>
      </w:r>
      <w:r w:rsidRPr="00CD5F8A">
        <w:t>этот</w:t>
      </w:r>
      <w:r w:rsidR="000B4359">
        <w:t xml:space="preserve"> </w:t>
      </w:r>
      <w:r w:rsidRPr="00CD5F8A">
        <w:t>показатель</w:t>
      </w:r>
      <w:r w:rsidR="000B4359">
        <w:t xml:space="preserve"> </w:t>
      </w:r>
      <w:r w:rsidRPr="00CD5F8A">
        <w:t>ниже</w:t>
      </w:r>
      <w:r w:rsidR="000B4359">
        <w:t xml:space="preserve"> </w:t>
      </w:r>
      <w:r w:rsidRPr="00CD5F8A">
        <w:t>-</w:t>
      </w:r>
      <w:r w:rsidR="000B4359">
        <w:t xml:space="preserve"> </w:t>
      </w:r>
      <w:r w:rsidRPr="00CD5F8A">
        <w:t>61%).</w:t>
      </w:r>
    </w:p>
    <w:p w:rsidR="00F60491" w:rsidRPr="00CD5F8A" w:rsidRDefault="00F60491" w:rsidP="00F60491">
      <w:r w:rsidRPr="00CD5F8A">
        <w:t>То</w:t>
      </w:r>
      <w:r w:rsidR="000B4359">
        <w:t xml:space="preserve"> </w:t>
      </w:r>
      <w:r w:rsidRPr="00CD5F8A">
        <w:t>есть</w:t>
      </w:r>
      <w:r w:rsidR="000B4359">
        <w:t xml:space="preserve"> </w:t>
      </w:r>
      <w:r w:rsidRPr="00CD5F8A">
        <w:t>более</w:t>
      </w:r>
      <w:r w:rsidR="000B4359">
        <w:t xml:space="preserve"> </w:t>
      </w:r>
      <w:r w:rsidRPr="00CD5F8A">
        <w:t>двух</w:t>
      </w:r>
      <w:r w:rsidR="000B4359">
        <w:t xml:space="preserve"> </w:t>
      </w:r>
      <w:r w:rsidRPr="00CD5F8A">
        <w:t>третей</w:t>
      </w:r>
      <w:r w:rsidR="000B4359">
        <w:t xml:space="preserve"> </w:t>
      </w:r>
      <w:r w:rsidRPr="00CD5F8A">
        <w:t>будущих</w:t>
      </w:r>
      <w:r w:rsidR="000B4359">
        <w:t xml:space="preserve"> </w:t>
      </w:r>
      <w:r w:rsidRPr="00CD5F8A">
        <w:t>пенсионеров</w:t>
      </w:r>
      <w:r w:rsidR="000B4359">
        <w:t xml:space="preserve"> </w:t>
      </w:r>
      <w:r w:rsidRPr="00CD5F8A">
        <w:t>ждут</w:t>
      </w:r>
      <w:r w:rsidR="000B4359">
        <w:t xml:space="preserve"> </w:t>
      </w:r>
      <w:r w:rsidRPr="00CD5F8A">
        <w:t>пенсии</w:t>
      </w:r>
      <w:r w:rsidR="000B4359">
        <w:t xml:space="preserve"> </w:t>
      </w:r>
      <w:r w:rsidRPr="00CD5F8A">
        <w:t>не</w:t>
      </w:r>
      <w:r w:rsidR="000B4359">
        <w:t xml:space="preserve"> </w:t>
      </w:r>
      <w:r w:rsidRPr="00CD5F8A">
        <w:t>как</w:t>
      </w:r>
      <w:r w:rsidR="000B4359">
        <w:t xml:space="preserve"> </w:t>
      </w:r>
      <w:r w:rsidRPr="00CD5F8A">
        <w:t>заслуженного</w:t>
      </w:r>
      <w:r w:rsidR="000B4359">
        <w:t xml:space="preserve"> </w:t>
      </w:r>
      <w:r w:rsidRPr="00CD5F8A">
        <w:t>и</w:t>
      </w:r>
      <w:r w:rsidR="000B4359">
        <w:t xml:space="preserve"> </w:t>
      </w:r>
      <w:r w:rsidRPr="00CD5F8A">
        <w:t>обеспеченного</w:t>
      </w:r>
      <w:r w:rsidR="000B4359">
        <w:t xml:space="preserve"> </w:t>
      </w:r>
      <w:r w:rsidRPr="00CD5F8A">
        <w:t>отдыха,</w:t>
      </w:r>
      <w:r w:rsidR="000B4359">
        <w:t xml:space="preserve"> </w:t>
      </w:r>
      <w:r w:rsidRPr="00CD5F8A">
        <w:t>а</w:t>
      </w:r>
      <w:r w:rsidR="000B4359">
        <w:t xml:space="preserve"> </w:t>
      </w:r>
      <w:r w:rsidRPr="00CD5F8A">
        <w:t>как</w:t>
      </w:r>
      <w:r w:rsidR="000B4359">
        <w:t xml:space="preserve"> </w:t>
      </w:r>
      <w:r w:rsidRPr="00CD5F8A">
        <w:t>угрозу</w:t>
      </w:r>
      <w:r w:rsidR="000B4359">
        <w:t xml:space="preserve"> </w:t>
      </w:r>
      <w:r w:rsidRPr="00CD5F8A">
        <w:t>нищеты.</w:t>
      </w:r>
    </w:p>
    <w:p w:rsidR="00F60491" w:rsidRPr="00CD5F8A" w:rsidRDefault="000B4359" w:rsidP="00F60491">
      <w:r>
        <w:t>«</w:t>
      </w:r>
      <w:r w:rsidR="00F60491" w:rsidRPr="00CD5F8A">
        <w:t>На</w:t>
      </w:r>
      <w:r>
        <w:t xml:space="preserve"> </w:t>
      </w:r>
      <w:r w:rsidR="00F60491" w:rsidRPr="00CD5F8A">
        <w:t>фоне</w:t>
      </w:r>
      <w:r>
        <w:t xml:space="preserve"> </w:t>
      </w:r>
      <w:r w:rsidR="00F60491" w:rsidRPr="00CD5F8A">
        <w:t>такого</w:t>
      </w:r>
      <w:r>
        <w:t xml:space="preserve"> </w:t>
      </w:r>
      <w:r w:rsidR="00F60491" w:rsidRPr="00CD5F8A">
        <w:t>общего</w:t>
      </w:r>
      <w:r>
        <w:t xml:space="preserve"> </w:t>
      </w:r>
      <w:r w:rsidR="00F60491" w:rsidRPr="00CD5F8A">
        <w:t>недовольства</w:t>
      </w:r>
      <w:r>
        <w:t xml:space="preserve"> </w:t>
      </w:r>
      <w:r w:rsidR="00F60491" w:rsidRPr="00CD5F8A">
        <w:t>россиян</w:t>
      </w:r>
      <w:r>
        <w:t xml:space="preserve"> </w:t>
      </w:r>
      <w:r w:rsidR="00F60491" w:rsidRPr="00CD5F8A">
        <w:t>своим</w:t>
      </w:r>
      <w:r>
        <w:t xml:space="preserve"> </w:t>
      </w:r>
      <w:r w:rsidR="00F60491" w:rsidRPr="00CD5F8A">
        <w:t>материальным</w:t>
      </w:r>
      <w:r>
        <w:t xml:space="preserve"> </w:t>
      </w:r>
      <w:r w:rsidR="00F60491" w:rsidRPr="00CD5F8A">
        <w:t>положением</w:t>
      </w:r>
      <w:r>
        <w:t xml:space="preserve"> </w:t>
      </w:r>
      <w:r w:rsidR="00F60491" w:rsidRPr="00CD5F8A">
        <w:t>позитивные</w:t>
      </w:r>
      <w:r>
        <w:t xml:space="preserve"> </w:t>
      </w:r>
      <w:r w:rsidR="00F60491" w:rsidRPr="00CD5F8A">
        <w:t>настроения,</w:t>
      </w:r>
      <w:r>
        <w:t xml:space="preserve"> </w:t>
      </w:r>
      <w:r w:rsidR="00F60491" w:rsidRPr="00CD5F8A">
        <w:t>характеризующиеся</w:t>
      </w:r>
      <w:r>
        <w:t xml:space="preserve"> </w:t>
      </w:r>
      <w:r w:rsidR="00F60491" w:rsidRPr="00CD5F8A">
        <w:t>достаточно</w:t>
      </w:r>
      <w:r>
        <w:t xml:space="preserve"> </w:t>
      </w:r>
      <w:r w:rsidR="00F60491" w:rsidRPr="00CD5F8A">
        <w:t>высоким</w:t>
      </w:r>
      <w:r>
        <w:t xml:space="preserve"> </w:t>
      </w:r>
      <w:r w:rsidR="00F60491" w:rsidRPr="00CD5F8A">
        <w:t>уровнем</w:t>
      </w:r>
      <w:r>
        <w:t xml:space="preserve"> </w:t>
      </w:r>
      <w:r w:rsidR="00F60491" w:rsidRPr="00CD5F8A">
        <w:t>удовлетворенности</w:t>
      </w:r>
      <w:r>
        <w:t xml:space="preserve"> </w:t>
      </w:r>
      <w:r w:rsidR="00F60491" w:rsidRPr="00CD5F8A">
        <w:t>своей</w:t>
      </w:r>
      <w:r>
        <w:t xml:space="preserve"> </w:t>
      </w:r>
      <w:r w:rsidR="00F60491" w:rsidRPr="00CD5F8A">
        <w:t>жизнью</w:t>
      </w:r>
      <w:r>
        <w:t xml:space="preserve"> </w:t>
      </w:r>
      <w:r w:rsidR="00F60491" w:rsidRPr="00CD5F8A">
        <w:t>в</w:t>
      </w:r>
      <w:r>
        <w:t xml:space="preserve"> </w:t>
      </w:r>
      <w:r w:rsidR="00F60491" w:rsidRPr="00CD5F8A">
        <w:t>целом,</w:t>
      </w:r>
      <w:r>
        <w:t xml:space="preserve"> </w:t>
      </w:r>
      <w:r w:rsidR="00F60491" w:rsidRPr="00CD5F8A">
        <w:t>можно</w:t>
      </w:r>
      <w:r>
        <w:t xml:space="preserve"> </w:t>
      </w:r>
      <w:r w:rsidR="00F60491" w:rsidRPr="00CD5F8A">
        <w:t>объяснить</w:t>
      </w:r>
      <w:r>
        <w:t xml:space="preserve"> </w:t>
      </w:r>
      <w:r w:rsidR="00F60491" w:rsidRPr="00CD5F8A">
        <w:t>тем,</w:t>
      </w:r>
      <w:r>
        <w:t xml:space="preserve"> </w:t>
      </w:r>
      <w:r w:rsidR="00F60491" w:rsidRPr="00CD5F8A">
        <w:t>что</w:t>
      </w:r>
      <w:r>
        <w:t xml:space="preserve"> </w:t>
      </w:r>
      <w:r w:rsidR="00F60491" w:rsidRPr="00CD5F8A">
        <w:t>многие</w:t>
      </w:r>
      <w:r>
        <w:t xml:space="preserve"> </w:t>
      </w:r>
      <w:r w:rsidR="00F60491" w:rsidRPr="00CD5F8A">
        <w:t>смирились</w:t>
      </w:r>
      <w:r>
        <w:t xml:space="preserve"> </w:t>
      </w:r>
      <w:r w:rsidR="00F60491" w:rsidRPr="00CD5F8A">
        <w:t>со</w:t>
      </w:r>
      <w:r>
        <w:t xml:space="preserve"> </w:t>
      </w:r>
      <w:r w:rsidR="00F60491" w:rsidRPr="00CD5F8A">
        <w:t>своим</w:t>
      </w:r>
      <w:r>
        <w:t xml:space="preserve"> </w:t>
      </w:r>
      <w:r w:rsidR="00F60491" w:rsidRPr="00CD5F8A">
        <w:t>невысоким</w:t>
      </w:r>
      <w:r>
        <w:t xml:space="preserve"> </w:t>
      </w:r>
      <w:r w:rsidR="00F60491" w:rsidRPr="00CD5F8A">
        <w:t>уровнем</w:t>
      </w:r>
      <w:r>
        <w:t xml:space="preserve"> </w:t>
      </w:r>
      <w:r w:rsidR="00F60491" w:rsidRPr="00CD5F8A">
        <w:t>материальной</w:t>
      </w:r>
      <w:r>
        <w:t xml:space="preserve"> </w:t>
      </w:r>
      <w:r w:rsidR="00F60491" w:rsidRPr="00CD5F8A">
        <w:t>обеспеченности</w:t>
      </w:r>
      <w:r>
        <w:t>»</w:t>
      </w:r>
      <w:r w:rsidR="00F60491" w:rsidRPr="00CD5F8A">
        <w:t>,</w:t>
      </w:r>
      <w:r>
        <w:t xml:space="preserve"> </w:t>
      </w:r>
      <w:r w:rsidR="00F60491" w:rsidRPr="00CD5F8A">
        <w:t>-</w:t>
      </w:r>
      <w:r>
        <w:t xml:space="preserve"> </w:t>
      </w:r>
      <w:r w:rsidR="00F60491" w:rsidRPr="00CD5F8A">
        <w:t>пишут</w:t>
      </w:r>
      <w:r>
        <w:t xml:space="preserve"> </w:t>
      </w:r>
      <w:r w:rsidR="00F60491" w:rsidRPr="00CD5F8A">
        <w:t>авторы.</w:t>
      </w:r>
    </w:p>
    <w:p w:rsidR="00F60491" w:rsidRPr="00CD5F8A" w:rsidRDefault="00F60491" w:rsidP="00F60491">
      <w:r w:rsidRPr="00CD5F8A">
        <w:t>В</w:t>
      </w:r>
      <w:r w:rsidR="000B4359">
        <w:t xml:space="preserve"> </w:t>
      </w:r>
      <w:r w:rsidRPr="00CD5F8A">
        <w:t>целом</w:t>
      </w:r>
      <w:r w:rsidR="000B4359">
        <w:t xml:space="preserve"> </w:t>
      </w:r>
      <w:r w:rsidRPr="00CD5F8A">
        <w:t>среди</w:t>
      </w:r>
      <w:r w:rsidR="000B4359">
        <w:t xml:space="preserve"> </w:t>
      </w:r>
      <w:r w:rsidRPr="00CD5F8A">
        <w:t>пенсионеров</w:t>
      </w:r>
      <w:r w:rsidR="000B4359">
        <w:t xml:space="preserve"> </w:t>
      </w:r>
      <w:r w:rsidRPr="00CD5F8A">
        <w:t>преобладают</w:t>
      </w:r>
      <w:r w:rsidR="000B4359">
        <w:t xml:space="preserve"> </w:t>
      </w:r>
      <w:r w:rsidRPr="00CD5F8A">
        <w:t>не</w:t>
      </w:r>
      <w:r w:rsidR="000B4359">
        <w:t xml:space="preserve"> </w:t>
      </w:r>
      <w:r w:rsidRPr="00CD5F8A">
        <w:t>просто</w:t>
      </w:r>
      <w:r w:rsidR="000B4359">
        <w:t xml:space="preserve"> </w:t>
      </w:r>
      <w:r w:rsidRPr="00CD5F8A">
        <w:t>негативные</w:t>
      </w:r>
      <w:r w:rsidR="000B4359">
        <w:t xml:space="preserve"> </w:t>
      </w:r>
      <w:r w:rsidRPr="00CD5F8A">
        <w:t>оценки</w:t>
      </w:r>
      <w:r w:rsidR="000B4359">
        <w:t xml:space="preserve"> </w:t>
      </w:r>
      <w:r w:rsidRPr="00CD5F8A">
        <w:t>текущего</w:t>
      </w:r>
      <w:r w:rsidR="000B4359">
        <w:t xml:space="preserve"> </w:t>
      </w:r>
      <w:r w:rsidRPr="00CD5F8A">
        <w:t>положения,</w:t>
      </w:r>
      <w:r w:rsidR="000B4359">
        <w:t xml:space="preserve"> </w:t>
      </w:r>
      <w:r w:rsidRPr="00CD5F8A">
        <w:t>но</w:t>
      </w:r>
      <w:r w:rsidR="000B4359">
        <w:t xml:space="preserve"> </w:t>
      </w:r>
      <w:r w:rsidRPr="00CD5F8A">
        <w:t>и</w:t>
      </w:r>
      <w:r w:rsidR="000B4359">
        <w:t xml:space="preserve"> </w:t>
      </w:r>
      <w:r w:rsidRPr="00CD5F8A">
        <w:t>негативные</w:t>
      </w:r>
      <w:r w:rsidR="000B4359">
        <w:t xml:space="preserve"> </w:t>
      </w:r>
      <w:r w:rsidRPr="00CD5F8A">
        <w:t>ожидания.</w:t>
      </w:r>
      <w:r w:rsidR="000B4359">
        <w:t xml:space="preserve"> </w:t>
      </w:r>
    </w:p>
    <w:p w:rsidR="00F60491" w:rsidRPr="00CD5F8A" w:rsidRDefault="000414E9" w:rsidP="00F60491">
      <w:r>
        <w:t xml:space="preserve">- </w:t>
      </w:r>
      <w:r w:rsidR="00F60491" w:rsidRPr="00CD5F8A">
        <w:t>Среди</w:t>
      </w:r>
      <w:r w:rsidR="000B4359">
        <w:t xml:space="preserve"> </w:t>
      </w:r>
      <w:r w:rsidR="00F60491" w:rsidRPr="00CD5F8A">
        <w:t>работающих</w:t>
      </w:r>
      <w:r w:rsidR="000B4359">
        <w:t xml:space="preserve"> </w:t>
      </w:r>
      <w:r w:rsidR="00F60491" w:rsidRPr="00CD5F8A">
        <w:t>половина</w:t>
      </w:r>
      <w:r w:rsidR="000B4359">
        <w:t xml:space="preserve"> </w:t>
      </w:r>
      <w:r w:rsidR="00F60491" w:rsidRPr="00CD5F8A">
        <w:t>ожидают,</w:t>
      </w:r>
      <w:r w:rsidR="000B4359">
        <w:t xml:space="preserve"> </w:t>
      </w:r>
      <w:r w:rsidR="00F60491" w:rsidRPr="00CD5F8A">
        <w:t>что</w:t>
      </w:r>
      <w:r w:rsidR="000B4359">
        <w:t xml:space="preserve"> </w:t>
      </w:r>
      <w:r w:rsidR="00F60491" w:rsidRPr="00CD5F8A">
        <w:t>в</w:t>
      </w:r>
      <w:r w:rsidR="000B4359">
        <w:t xml:space="preserve"> </w:t>
      </w:r>
      <w:r w:rsidR="00F60491" w:rsidRPr="00CD5F8A">
        <w:t>ближайший</w:t>
      </w:r>
      <w:r w:rsidR="000B4359">
        <w:t xml:space="preserve"> </w:t>
      </w:r>
      <w:r w:rsidR="00F60491" w:rsidRPr="00CD5F8A">
        <w:t>год</w:t>
      </w:r>
      <w:r w:rsidR="000B4359">
        <w:t xml:space="preserve"> </w:t>
      </w:r>
      <w:r w:rsidR="00F60491" w:rsidRPr="00CD5F8A">
        <w:t>их</w:t>
      </w:r>
      <w:r w:rsidR="000B4359">
        <w:t xml:space="preserve"> </w:t>
      </w:r>
      <w:r w:rsidR="00F60491" w:rsidRPr="00CD5F8A">
        <w:t>жизнь</w:t>
      </w:r>
      <w:r w:rsidR="000B4359">
        <w:t xml:space="preserve"> </w:t>
      </w:r>
      <w:r w:rsidR="00F60491" w:rsidRPr="00CD5F8A">
        <w:t>не</w:t>
      </w:r>
      <w:r w:rsidR="000B4359">
        <w:t xml:space="preserve"> </w:t>
      </w:r>
      <w:r w:rsidR="00F60491" w:rsidRPr="00CD5F8A">
        <w:t>изменится,</w:t>
      </w:r>
      <w:r w:rsidR="000B4359">
        <w:t xml:space="preserve"> </w:t>
      </w:r>
    </w:p>
    <w:p w:rsidR="00F60491" w:rsidRPr="00CD5F8A" w:rsidRDefault="000414E9" w:rsidP="00F60491">
      <w:r>
        <w:t xml:space="preserve">- </w:t>
      </w:r>
      <w:r w:rsidR="00F60491" w:rsidRPr="00CD5F8A">
        <w:t>12%</w:t>
      </w:r>
      <w:r w:rsidR="000B4359">
        <w:t xml:space="preserve"> </w:t>
      </w:r>
      <w:r w:rsidR="00F60491" w:rsidRPr="00CD5F8A">
        <w:t>-</w:t>
      </w:r>
      <w:r w:rsidR="000B4359">
        <w:t xml:space="preserve"> </w:t>
      </w:r>
      <w:r w:rsidR="00F60491" w:rsidRPr="00CD5F8A">
        <w:t>изменится</w:t>
      </w:r>
      <w:r w:rsidR="000B4359">
        <w:t xml:space="preserve"> </w:t>
      </w:r>
      <w:r w:rsidR="00F60491" w:rsidRPr="00CD5F8A">
        <w:t>к</w:t>
      </w:r>
      <w:r w:rsidR="000B4359">
        <w:t xml:space="preserve"> </w:t>
      </w:r>
      <w:r w:rsidR="00F60491" w:rsidRPr="00CD5F8A">
        <w:t>лучшему,</w:t>
      </w:r>
      <w:r w:rsidR="000B4359">
        <w:t xml:space="preserve"> </w:t>
      </w:r>
    </w:p>
    <w:p w:rsidR="00F60491" w:rsidRPr="00CD5F8A" w:rsidRDefault="000414E9" w:rsidP="00F60491">
      <w:r>
        <w:t xml:space="preserve">- </w:t>
      </w:r>
      <w:r w:rsidR="00F60491" w:rsidRPr="00CD5F8A">
        <w:t>16%</w:t>
      </w:r>
      <w:r w:rsidR="000B4359">
        <w:t xml:space="preserve"> </w:t>
      </w:r>
      <w:r w:rsidR="00F60491" w:rsidRPr="00CD5F8A">
        <w:t>-</w:t>
      </w:r>
      <w:r w:rsidR="000B4359">
        <w:t xml:space="preserve"> </w:t>
      </w:r>
      <w:r w:rsidR="00F60491" w:rsidRPr="00CD5F8A">
        <w:t>станут</w:t>
      </w:r>
      <w:r w:rsidR="000B4359">
        <w:t xml:space="preserve"> </w:t>
      </w:r>
      <w:r w:rsidR="00F60491" w:rsidRPr="00CD5F8A">
        <w:t>жить</w:t>
      </w:r>
      <w:r w:rsidR="000B4359">
        <w:t xml:space="preserve"> </w:t>
      </w:r>
      <w:r w:rsidR="00F60491" w:rsidRPr="00CD5F8A">
        <w:t>хуже.</w:t>
      </w:r>
      <w:r w:rsidR="000B4359">
        <w:t xml:space="preserve"> </w:t>
      </w:r>
    </w:p>
    <w:p w:rsidR="00F60491" w:rsidRPr="00CD5F8A" w:rsidRDefault="00F60491" w:rsidP="00F60491">
      <w:r w:rsidRPr="00CD5F8A">
        <w:t>Неработающие</w:t>
      </w:r>
      <w:r w:rsidR="000B4359">
        <w:t xml:space="preserve"> </w:t>
      </w:r>
      <w:r w:rsidRPr="00CD5F8A">
        <w:t>пенсионеры</w:t>
      </w:r>
      <w:r w:rsidR="000B4359">
        <w:t xml:space="preserve"> </w:t>
      </w:r>
      <w:r w:rsidRPr="00CD5F8A">
        <w:t>более</w:t>
      </w:r>
      <w:r w:rsidR="000B4359">
        <w:t xml:space="preserve"> </w:t>
      </w:r>
      <w:r w:rsidRPr="00CD5F8A">
        <w:t>пессимистичны:</w:t>
      </w:r>
      <w:r w:rsidR="000B4359">
        <w:t xml:space="preserve"> </w:t>
      </w:r>
    </w:p>
    <w:p w:rsidR="00F60491" w:rsidRPr="00CD5F8A" w:rsidRDefault="000414E9" w:rsidP="00F60491">
      <w:r>
        <w:t xml:space="preserve">- </w:t>
      </w:r>
      <w:r w:rsidR="00F60491" w:rsidRPr="00CD5F8A">
        <w:t>на</w:t>
      </w:r>
      <w:r w:rsidR="000B4359">
        <w:t xml:space="preserve"> </w:t>
      </w:r>
      <w:r w:rsidR="00F60491" w:rsidRPr="00CD5F8A">
        <w:t>лучшее</w:t>
      </w:r>
      <w:r w:rsidR="000B4359">
        <w:t xml:space="preserve"> </w:t>
      </w:r>
      <w:r w:rsidR="00F60491" w:rsidRPr="00CD5F8A">
        <w:t>рассчитывают</w:t>
      </w:r>
      <w:r w:rsidR="000B4359">
        <w:t xml:space="preserve"> </w:t>
      </w:r>
      <w:r w:rsidR="00F60491" w:rsidRPr="00CD5F8A">
        <w:t>лишь</w:t>
      </w:r>
      <w:r w:rsidR="000B4359">
        <w:t xml:space="preserve"> </w:t>
      </w:r>
      <w:r w:rsidR="00F60491" w:rsidRPr="00CD5F8A">
        <w:t>9%,</w:t>
      </w:r>
      <w:r w:rsidR="000B4359">
        <w:t xml:space="preserve"> </w:t>
      </w:r>
    </w:p>
    <w:p w:rsidR="00F60491" w:rsidRPr="00CD5F8A" w:rsidRDefault="000414E9" w:rsidP="00F60491">
      <w:r>
        <w:t xml:space="preserve">- </w:t>
      </w:r>
      <w:r w:rsidR="00F60491" w:rsidRPr="00CD5F8A">
        <w:t>а</w:t>
      </w:r>
      <w:r w:rsidR="000B4359">
        <w:t xml:space="preserve"> </w:t>
      </w:r>
      <w:r w:rsidR="00F60491" w:rsidRPr="00CD5F8A">
        <w:t>ожидают</w:t>
      </w:r>
      <w:r w:rsidR="000B4359">
        <w:t xml:space="preserve"> </w:t>
      </w:r>
      <w:r w:rsidR="00F60491" w:rsidRPr="00CD5F8A">
        <w:t>ухудшения</w:t>
      </w:r>
      <w:r w:rsidR="000B4359">
        <w:t xml:space="preserve"> </w:t>
      </w:r>
      <w:r w:rsidR="00F60491" w:rsidRPr="00CD5F8A">
        <w:t>-</w:t>
      </w:r>
      <w:r w:rsidR="000B4359">
        <w:t xml:space="preserve"> </w:t>
      </w:r>
      <w:r w:rsidR="00F60491" w:rsidRPr="00CD5F8A">
        <w:t>19%.</w:t>
      </w:r>
      <w:r w:rsidR="000B4359">
        <w:t xml:space="preserve"> </w:t>
      </w:r>
    </w:p>
    <w:p w:rsidR="00F60491" w:rsidRPr="00CD5F8A" w:rsidRDefault="00F60491" w:rsidP="00F60491">
      <w:r w:rsidRPr="00CD5F8A">
        <w:t>Хотя</w:t>
      </w:r>
      <w:r w:rsidR="000B4359">
        <w:t xml:space="preserve"> </w:t>
      </w:r>
      <w:r w:rsidRPr="00CD5F8A">
        <w:t>доля</w:t>
      </w:r>
      <w:r w:rsidR="000B4359">
        <w:t xml:space="preserve"> </w:t>
      </w:r>
      <w:r w:rsidRPr="00CD5F8A">
        <w:t>ожидающих</w:t>
      </w:r>
      <w:r w:rsidR="000B4359">
        <w:t xml:space="preserve"> </w:t>
      </w:r>
      <w:r w:rsidRPr="00CD5F8A">
        <w:t>ухудшения</w:t>
      </w:r>
      <w:r w:rsidR="000B4359">
        <w:t xml:space="preserve"> </w:t>
      </w:r>
      <w:r w:rsidRPr="00CD5F8A">
        <w:t>незначительна,</w:t>
      </w:r>
      <w:r w:rsidR="000B4359">
        <w:t xml:space="preserve"> </w:t>
      </w:r>
      <w:r w:rsidRPr="00CD5F8A">
        <w:t>она</w:t>
      </w:r>
      <w:r w:rsidR="000B4359">
        <w:t xml:space="preserve"> </w:t>
      </w:r>
      <w:r w:rsidRPr="00CD5F8A">
        <w:t>выглядит</w:t>
      </w:r>
      <w:r w:rsidR="000B4359">
        <w:t xml:space="preserve"> </w:t>
      </w:r>
      <w:r w:rsidRPr="00CD5F8A">
        <w:t>весомой</w:t>
      </w:r>
      <w:r w:rsidR="000B4359">
        <w:t xml:space="preserve"> </w:t>
      </w:r>
      <w:r w:rsidRPr="00CD5F8A">
        <w:t>на</w:t>
      </w:r>
      <w:r w:rsidR="000B4359">
        <w:t xml:space="preserve"> </w:t>
      </w:r>
      <w:r w:rsidRPr="00CD5F8A">
        <w:t>фоне</w:t>
      </w:r>
      <w:r w:rsidR="000B4359">
        <w:t xml:space="preserve"> </w:t>
      </w:r>
      <w:r w:rsidRPr="00CD5F8A">
        <w:t>еще</w:t>
      </w:r>
      <w:r w:rsidR="000B4359">
        <w:t xml:space="preserve"> </w:t>
      </w:r>
      <w:r w:rsidRPr="00CD5F8A">
        <w:t>меньшего</w:t>
      </w:r>
      <w:r w:rsidR="000B4359">
        <w:t xml:space="preserve"> </w:t>
      </w:r>
      <w:r w:rsidRPr="00CD5F8A">
        <w:t>числа</w:t>
      </w:r>
      <w:r w:rsidR="000B4359">
        <w:t xml:space="preserve"> </w:t>
      </w:r>
      <w:r w:rsidRPr="00CD5F8A">
        <w:t>ожидающих</w:t>
      </w:r>
      <w:r w:rsidR="000B4359">
        <w:t xml:space="preserve"> </w:t>
      </w:r>
      <w:r w:rsidRPr="00CD5F8A">
        <w:t>улучшения.</w:t>
      </w:r>
      <w:r w:rsidR="000B4359">
        <w:t xml:space="preserve"> </w:t>
      </w:r>
      <w:r w:rsidRPr="00CD5F8A">
        <w:t>Это</w:t>
      </w:r>
      <w:r w:rsidR="000B4359">
        <w:t xml:space="preserve"> </w:t>
      </w:r>
      <w:r w:rsidRPr="00CD5F8A">
        <w:t>говорит</w:t>
      </w:r>
      <w:r w:rsidR="000B4359">
        <w:t xml:space="preserve"> </w:t>
      </w:r>
      <w:r w:rsidRPr="00CD5F8A">
        <w:t>о</w:t>
      </w:r>
      <w:r w:rsidR="000B4359">
        <w:t xml:space="preserve"> </w:t>
      </w:r>
      <w:r w:rsidRPr="00CD5F8A">
        <w:t>том,</w:t>
      </w:r>
      <w:r w:rsidR="000B4359">
        <w:t xml:space="preserve"> </w:t>
      </w:r>
      <w:r w:rsidRPr="00CD5F8A">
        <w:t>что</w:t>
      </w:r>
      <w:r w:rsidR="000B4359">
        <w:t xml:space="preserve"> </w:t>
      </w:r>
      <w:r w:rsidRPr="00CD5F8A">
        <w:t>развития</w:t>
      </w:r>
      <w:r w:rsidR="000B4359">
        <w:t xml:space="preserve"> </w:t>
      </w:r>
      <w:r w:rsidRPr="00CD5F8A">
        <w:t>страны</w:t>
      </w:r>
      <w:r w:rsidR="000B4359">
        <w:t xml:space="preserve"> </w:t>
      </w:r>
      <w:r w:rsidRPr="00CD5F8A">
        <w:t>нет,</w:t>
      </w:r>
      <w:r w:rsidR="000B4359">
        <w:t xml:space="preserve"> </w:t>
      </w:r>
      <w:r w:rsidRPr="00CD5F8A">
        <w:t>а</w:t>
      </w:r>
      <w:r w:rsidR="000B4359">
        <w:t xml:space="preserve"> </w:t>
      </w:r>
      <w:r w:rsidRPr="00CD5F8A">
        <w:t>будущее</w:t>
      </w:r>
      <w:r w:rsidR="000B4359">
        <w:t xml:space="preserve"> </w:t>
      </w:r>
      <w:r w:rsidRPr="00CD5F8A">
        <w:t>представляется</w:t>
      </w:r>
      <w:r w:rsidR="000B4359">
        <w:t xml:space="preserve"> </w:t>
      </w:r>
      <w:r w:rsidRPr="00CD5F8A">
        <w:t>людям</w:t>
      </w:r>
      <w:r w:rsidR="000B4359">
        <w:t xml:space="preserve"> </w:t>
      </w:r>
      <w:r w:rsidRPr="00CD5F8A">
        <w:t>скорее</w:t>
      </w:r>
      <w:r w:rsidR="000B4359">
        <w:t xml:space="preserve"> </w:t>
      </w:r>
      <w:r w:rsidRPr="00CD5F8A">
        <w:t>в</w:t>
      </w:r>
      <w:r w:rsidR="000B4359">
        <w:t xml:space="preserve"> </w:t>
      </w:r>
      <w:r w:rsidRPr="00CD5F8A">
        <w:t>мрачных</w:t>
      </w:r>
      <w:r w:rsidR="000B4359">
        <w:t xml:space="preserve"> </w:t>
      </w:r>
      <w:r w:rsidRPr="00CD5F8A">
        <w:t>тонах.</w:t>
      </w:r>
    </w:p>
    <w:p w:rsidR="00985858" w:rsidRPr="00CD5F8A" w:rsidRDefault="0096245C" w:rsidP="00F60491">
      <w:hyperlink r:id="rId33" w:history="1">
        <w:r w:rsidR="00F60491" w:rsidRPr="00CD5F8A">
          <w:rPr>
            <w:rStyle w:val="a3"/>
            <w:lang w:val="en-US"/>
          </w:rPr>
          <w:t>https</w:t>
        </w:r>
        <w:r w:rsidR="00F60491" w:rsidRPr="00CD5F8A">
          <w:rPr>
            <w:rStyle w:val="a3"/>
          </w:rPr>
          <w:t>://</w:t>
        </w:r>
        <w:r w:rsidR="00F60491" w:rsidRPr="00CD5F8A">
          <w:rPr>
            <w:rStyle w:val="a3"/>
            <w:lang w:val="en-US"/>
          </w:rPr>
          <w:t>www</w:t>
        </w:r>
        <w:r w:rsidR="00F60491" w:rsidRPr="00CD5F8A">
          <w:rPr>
            <w:rStyle w:val="a3"/>
          </w:rPr>
          <w:t>.</w:t>
        </w:r>
        <w:r w:rsidR="00F60491" w:rsidRPr="00CD5F8A">
          <w:rPr>
            <w:rStyle w:val="a3"/>
            <w:lang w:val="en-US"/>
          </w:rPr>
          <w:t>nakanune</w:t>
        </w:r>
        <w:r w:rsidR="00F60491" w:rsidRPr="00CD5F8A">
          <w:rPr>
            <w:rStyle w:val="a3"/>
          </w:rPr>
          <w:t>.</w:t>
        </w:r>
        <w:r w:rsidR="00F60491" w:rsidRPr="00CD5F8A">
          <w:rPr>
            <w:rStyle w:val="a3"/>
            <w:lang w:val="en-US"/>
          </w:rPr>
          <w:t>ru</w:t>
        </w:r>
        <w:r w:rsidR="00F60491" w:rsidRPr="00CD5F8A">
          <w:rPr>
            <w:rStyle w:val="a3"/>
          </w:rPr>
          <w:t>/</w:t>
        </w:r>
        <w:r w:rsidR="00F60491" w:rsidRPr="00CD5F8A">
          <w:rPr>
            <w:rStyle w:val="a3"/>
            <w:lang w:val="en-US"/>
          </w:rPr>
          <w:t>articles</w:t>
        </w:r>
        <w:r w:rsidR="00F60491" w:rsidRPr="00CD5F8A">
          <w:rPr>
            <w:rStyle w:val="a3"/>
          </w:rPr>
          <w:t>/121477/</w:t>
        </w:r>
      </w:hyperlink>
    </w:p>
    <w:p w:rsidR="00F60491" w:rsidRPr="00CD5F8A" w:rsidRDefault="00F60491" w:rsidP="00F60491"/>
    <w:p w:rsidR="00D1642B" w:rsidRPr="00CD5F8A" w:rsidRDefault="00D1642B" w:rsidP="00D1642B">
      <w:pPr>
        <w:pStyle w:val="10"/>
      </w:pPr>
      <w:bookmarkStart w:id="90" w:name="_Toc99318655"/>
      <w:bookmarkStart w:id="91" w:name="_Toc149891101"/>
      <w:r w:rsidRPr="00CD5F8A">
        <w:lastRenderedPageBreak/>
        <w:t>Региональные</w:t>
      </w:r>
      <w:r w:rsidR="000B4359">
        <w:t xml:space="preserve"> </w:t>
      </w:r>
      <w:r w:rsidRPr="00CD5F8A">
        <w:t>СМИ</w:t>
      </w:r>
      <w:bookmarkEnd w:id="51"/>
      <w:bookmarkEnd w:id="90"/>
      <w:bookmarkEnd w:id="91"/>
    </w:p>
    <w:p w:rsidR="00F52589" w:rsidRPr="00CD5F8A" w:rsidRDefault="00F52589" w:rsidP="00F52589">
      <w:pPr>
        <w:pStyle w:val="2"/>
      </w:pPr>
      <w:bookmarkStart w:id="92" w:name="_Toc149887206"/>
      <w:bookmarkStart w:id="93" w:name="_Toc149891102"/>
      <w:r w:rsidRPr="00CD5F8A">
        <w:t>МК</w:t>
      </w:r>
      <w:r w:rsidR="000B4359">
        <w:t xml:space="preserve"> </w:t>
      </w:r>
      <w:r w:rsidRPr="00CD5F8A">
        <w:t>-</w:t>
      </w:r>
      <w:r w:rsidR="000B4359">
        <w:t xml:space="preserve"> </w:t>
      </w:r>
      <w:r w:rsidRPr="00CD5F8A">
        <w:t>Орел,</w:t>
      </w:r>
      <w:r w:rsidR="000B4359">
        <w:t xml:space="preserve"> </w:t>
      </w:r>
      <w:r w:rsidRPr="00CD5F8A">
        <w:t>02.11.2023,</w:t>
      </w:r>
      <w:r w:rsidR="000B4359">
        <w:t xml:space="preserve"> </w:t>
      </w:r>
      <w:r w:rsidRPr="00CD5F8A">
        <w:t>В</w:t>
      </w:r>
      <w:r w:rsidR="000B4359">
        <w:t xml:space="preserve"> </w:t>
      </w:r>
      <w:r w:rsidRPr="00CD5F8A">
        <w:t>Орле</w:t>
      </w:r>
      <w:r w:rsidR="000B4359">
        <w:t xml:space="preserve"> </w:t>
      </w:r>
      <w:r w:rsidRPr="00CD5F8A">
        <w:t>пенсионная</w:t>
      </w:r>
      <w:r w:rsidR="000B4359">
        <w:t xml:space="preserve"> </w:t>
      </w:r>
      <w:r w:rsidRPr="00CD5F8A">
        <w:t>поддержка</w:t>
      </w:r>
      <w:r w:rsidR="000B4359">
        <w:t xml:space="preserve"> </w:t>
      </w:r>
      <w:r w:rsidRPr="00CD5F8A">
        <w:t>для</w:t>
      </w:r>
      <w:r w:rsidR="000B4359">
        <w:t xml:space="preserve"> </w:t>
      </w:r>
      <w:r w:rsidRPr="00CD5F8A">
        <w:t>многодетных</w:t>
      </w:r>
      <w:r w:rsidR="000B4359">
        <w:t xml:space="preserve"> </w:t>
      </w:r>
      <w:r w:rsidRPr="00CD5F8A">
        <w:t>матерей</w:t>
      </w:r>
      <w:r w:rsidR="000B4359">
        <w:t xml:space="preserve"> </w:t>
      </w:r>
      <w:r w:rsidRPr="00CD5F8A">
        <w:t>составила</w:t>
      </w:r>
      <w:r w:rsidR="000B4359">
        <w:t xml:space="preserve"> </w:t>
      </w:r>
      <w:r w:rsidRPr="00CD5F8A">
        <w:t>4</w:t>
      </w:r>
      <w:r w:rsidR="000B4359">
        <w:t xml:space="preserve"> </w:t>
      </w:r>
      <w:r w:rsidRPr="00CD5F8A">
        <w:t>361</w:t>
      </w:r>
      <w:r w:rsidR="000B4359">
        <w:t xml:space="preserve"> </w:t>
      </w:r>
      <w:r w:rsidRPr="00CD5F8A">
        <w:t>рубль</w:t>
      </w:r>
      <w:bookmarkEnd w:id="92"/>
      <w:bookmarkEnd w:id="93"/>
    </w:p>
    <w:p w:rsidR="00F52589" w:rsidRPr="00CD5F8A" w:rsidRDefault="00F52589" w:rsidP="000414E9">
      <w:pPr>
        <w:pStyle w:val="3"/>
      </w:pPr>
      <w:bookmarkStart w:id="94" w:name="_Toc149891103"/>
      <w:r w:rsidRPr="00CD5F8A">
        <w:t>В</w:t>
      </w:r>
      <w:r w:rsidR="000B4359">
        <w:t xml:space="preserve"> </w:t>
      </w:r>
      <w:r w:rsidRPr="00CD5F8A">
        <w:t>течение</w:t>
      </w:r>
      <w:r w:rsidR="000B4359">
        <w:t xml:space="preserve"> </w:t>
      </w:r>
      <w:r w:rsidRPr="00CD5F8A">
        <w:t>этого</w:t>
      </w:r>
      <w:r w:rsidR="000B4359">
        <w:t xml:space="preserve"> </w:t>
      </w:r>
      <w:r w:rsidRPr="00CD5F8A">
        <w:t>года</w:t>
      </w:r>
      <w:r w:rsidR="000B4359">
        <w:t xml:space="preserve"> </w:t>
      </w:r>
      <w:r w:rsidRPr="00CD5F8A">
        <w:t>около</w:t>
      </w:r>
      <w:r w:rsidR="000B4359">
        <w:t xml:space="preserve"> </w:t>
      </w:r>
      <w:r w:rsidRPr="00CD5F8A">
        <w:t>2</w:t>
      </w:r>
      <w:r w:rsidR="000B4359">
        <w:t xml:space="preserve"> </w:t>
      </w:r>
      <w:r w:rsidRPr="00CD5F8A">
        <w:t>тысяч</w:t>
      </w:r>
      <w:r w:rsidR="000B4359">
        <w:t xml:space="preserve"> </w:t>
      </w:r>
      <w:r w:rsidRPr="00CD5F8A">
        <w:t>многодетных</w:t>
      </w:r>
      <w:r w:rsidR="000B4359">
        <w:t xml:space="preserve"> </w:t>
      </w:r>
      <w:r w:rsidRPr="00CD5F8A">
        <w:t>орловских</w:t>
      </w:r>
      <w:r w:rsidR="000B4359">
        <w:t xml:space="preserve"> </w:t>
      </w:r>
      <w:r w:rsidRPr="00CD5F8A">
        <w:t>матерей,</w:t>
      </w:r>
      <w:r w:rsidR="000B4359">
        <w:t xml:space="preserve"> </w:t>
      </w:r>
      <w:r w:rsidRPr="00CD5F8A">
        <w:t>достигших</w:t>
      </w:r>
      <w:r w:rsidR="000B4359">
        <w:t xml:space="preserve"> </w:t>
      </w:r>
      <w:r w:rsidRPr="00CD5F8A">
        <w:t>пенсионного</w:t>
      </w:r>
      <w:r w:rsidR="000B4359">
        <w:t xml:space="preserve"> </w:t>
      </w:r>
      <w:r w:rsidRPr="00CD5F8A">
        <w:t>возраста,</w:t>
      </w:r>
      <w:r w:rsidR="000B4359">
        <w:t xml:space="preserve"> </w:t>
      </w:r>
      <w:r w:rsidRPr="00CD5F8A">
        <w:t>получили</w:t>
      </w:r>
      <w:r w:rsidR="000B4359">
        <w:t xml:space="preserve"> </w:t>
      </w:r>
      <w:r w:rsidRPr="00CD5F8A">
        <w:t>региональные</w:t>
      </w:r>
      <w:r w:rsidR="000B4359">
        <w:t xml:space="preserve"> </w:t>
      </w:r>
      <w:r w:rsidRPr="00CD5F8A">
        <w:t>выплаты.</w:t>
      </w:r>
      <w:r w:rsidR="000B4359">
        <w:t xml:space="preserve"> </w:t>
      </w:r>
      <w:r w:rsidRPr="00CD5F8A">
        <w:t>Они</w:t>
      </w:r>
      <w:r w:rsidR="000B4359">
        <w:t xml:space="preserve"> </w:t>
      </w:r>
      <w:r w:rsidRPr="00CD5F8A">
        <w:t>установлены</w:t>
      </w:r>
      <w:r w:rsidR="000B4359">
        <w:t xml:space="preserve"> </w:t>
      </w:r>
      <w:r w:rsidRPr="00CD5F8A">
        <w:t>Законом</w:t>
      </w:r>
      <w:r w:rsidR="000B4359">
        <w:t xml:space="preserve"> </w:t>
      </w:r>
      <w:r w:rsidRPr="00CD5F8A">
        <w:t>Орловской</w:t>
      </w:r>
      <w:r w:rsidR="000B4359">
        <w:t xml:space="preserve"> </w:t>
      </w:r>
      <w:r w:rsidRPr="00CD5F8A">
        <w:t>области</w:t>
      </w:r>
      <w:r w:rsidR="000B4359">
        <w:t xml:space="preserve"> </w:t>
      </w:r>
      <w:r w:rsidRPr="00CD5F8A">
        <w:t>от</w:t>
      </w:r>
      <w:r w:rsidR="000B4359">
        <w:t xml:space="preserve"> </w:t>
      </w:r>
      <w:r w:rsidRPr="00CD5F8A">
        <w:t>2</w:t>
      </w:r>
      <w:r w:rsidR="000B4359">
        <w:t xml:space="preserve"> </w:t>
      </w:r>
      <w:r w:rsidRPr="00CD5F8A">
        <w:t>октября</w:t>
      </w:r>
      <w:r w:rsidR="000B4359">
        <w:t xml:space="preserve"> </w:t>
      </w:r>
      <w:r w:rsidRPr="00CD5F8A">
        <w:t>2003</w:t>
      </w:r>
      <w:r w:rsidR="000B4359">
        <w:t xml:space="preserve"> </w:t>
      </w:r>
      <w:r w:rsidRPr="00CD5F8A">
        <w:t>года</w:t>
      </w:r>
      <w:r w:rsidR="000B4359">
        <w:t xml:space="preserve"> №</w:t>
      </w:r>
      <w:r w:rsidRPr="00CD5F8A">
        <w:t>350-ОЗ,</w:t>
      </w:r>
      <w:r w:rsidR="000B4359">
        <w:t xml:space="preserve"> </w:t>
      </w:r>
      <w:r w:rsidRPr="00CD5F8A">
        <w:t>который</w:t>
      </w:r>
      <w:r w:rsidR="000B4359">
        <w:t xml:space="preserve"> </w:t>
      </w:r>
      <w:r w:rsidRPr="00CD5F8A">
        <w:t>регулирует</w:t>
      </w:r>
      <w:r w:rsidR="000B4359">
        <w:t xml:space="preserve"> </w:t>
      </w:r>
      <w:r w:rsidRPr="00CD5F8A">
        <w:t>статус</w:t>
      </w:r>
      <w:r w:rsidR="000B4359">
        <w:t xml:space="preserve"> </w:t>
      </w:r>
      <w:r w:rsidRPr="00CD5F8A">
        <w:t>многодетных</w:t>
      </w:r>
      <w:r w:rsidR="000B4359">
        <w:t xml:space="preserve"> </w:t>
      </w:r>
      <w:r w:rsidRPr="00CD5F8A">
        <w:t>семей</w:t>
      </w:r>
      <w:r w:rsidR="000B4359">
        <w:t xml:space="preserve"> </w:t>
      </w:r>
      <w:r w:rsidRPr="00CD5F8A">
        <w:t>и</w:t>
      </w:r>
      <w:r w:rsidR="000B4359">
        <w:t xml:space="preserve"> </w:t>
      </w:r>
      <w:r w:rsidRPr="00CD5F8A">
        <w:t>социальную</w:t>
      </w:r>
      <w:r w:rsidR="000B4359">
        <w:t xml:space="preserve"> </w:t>
      </w:r>
      <w:r w:rsidRPr="00CD5F8A">
        <w:t>поддержку</w:t>
      </w:r>
      <w:r w:rsidR="000B4359">
        <w:t xml:space="preserve"> </w:t>
      </w:r>
      <w:r w:rsidRPr="00CD5F8A">
        <w:t>в</w:t>
      </w:r>
      <w:r w:rsidR="000B4359">
        <w:t xml:space="preserve"> </w:t>
      </w:r>
      <w:r w:rsidRPr="00CD5F8A">
        <w:t>регионе.</w:t>
      </w:r>
      <w:r w:rsidR="000B4359">
        <w:t xml:space="preserve"> </w:t>
      </w:r>
      <w:r w:rsidRPr="00CD5F8A">
        <w:t>В</w:t>
      </w:r>
      <w:r w:rsidR="000B4359">
        <w:t xml:space="preserve"> </w:t>
      </w:r>
      <w:r w:rsidRPr="00CD5F8A">
        <w:t>2023</w:t>
      </w:r>
      <w:r w:rsidR="000B4359">
        <w:t xml:space="preserve"> </w:t>
      </w:r>
      <w:r w:rsidRPr="00CD5F8A">
        <w:t>году</w:t>
      </w:r>
      <w:r w:rsidR="000B4359">
        <w:t xml:space="preserve"> </w:t>
      </w:r>
      <w:r w:rsidRPr="00CD5F8A">
        <w:t>размер</w:t>
      </w:r>
      <w:r w:rsidR="000B4359">
        <w:t xml:space="preserve"> </w:t>
      </w:r>
      <w:r w:rsidRPr="00CD5F8A">
        <w:t>ежемесячной</w:t>
      </w:r>
      <w:r w:rsidR="000B4359">
        <w:t xml:space="preserve"> </w:t>
      </w:r>
      <w:r w:rsidRPr="00CD5F8A">
        <w:t>выплаты</w:t>
      </w:r>
      <w:r w:rsidR="000B4359">
        <w:t xml:space="preserve"> </w:t>
      </w:r>
      <w:r w:rsidRPr="00CD5F8A">
        <w:t>составил</w:t>
      </w:r>
      <w:r w:rsidR="000B4359">
        <w:t xml:space="preserve"> </w:t>
      </w:r>
      <w:r w:rsidRPr="00CD5F8A">
        <w:t>4361,04</w:t>
      </w:r>
      <w:r w:rsidR="000B4359">
        <w:t xml:space="preserve"> </w:t>
      </w:r>
      <w:r w:rsidRPr="00CD5F8A">
        <w:t>рубля.</w:t>
      </w:r>
      <w:bookmarkEnd w:id="94"/>
    </w:p>
    <w:p w:rsidR="00F52589" w:rsidRPr="00CD5F8A" w:rsidRDefault="00F52589" w:rsidP="00F52589">
      <w:r w:rsidRPr="00CD5F8A">
        <w:t>Согласно</w:t>
      </w:r>
      <w:r w:rsidR="000B4359">
        <w:t xml:space="preserve"> </w:t>
      </w:r>
      <w:r w:rsidRPr="00CD5F8A">
        <w:t>закону,</w:t>
      </w:r>
      <w:r w:rsidR="000B4359">
        <w:t xml:space="preserve"> </w:t>
      </w:r>
      <w:r w:rsidRPr="00CD5F8A">
        <w:t>матерям</w:t>
      </w:r>
      <w:r w:rsidR="000B4359">
        <w:t xml:space="preserve"> </w:t>
      </w:r>
      <w:r w:rsidRPr="00CD5F8A">
        <w:t>в</w:t>
      </w:r>
      <w:r w:rsidR="000B4359">
        <w:t xml:space="preserve"> </w:t>
      </w:r>
      <w:r w:rsidRPr="00CD5F8A">
        <w:t>составе</w:t>
      </w:r>
      <w:r w:rsidR="000B4359">
        <w:t xml:space="preserve"> </w:t>
      </w:r>
      <w:r w:rsidRPr="00CD5F8A">
        <w:t>семьи,</w:t>
      </w:r>
      <w:r w:rsidR="000B4359">
        <w:t xml:space="preserve"> </w:t>
      </w:r>
      <w:r w:rsidRPr="00CD5F8A">
        <w:t>которой</w:t>
      </w:r>
      <w:r w:rsidR="000B4359">
        <w:t xml:space="preserve"> </w:t>
      </w:r>
      <w:r w:rsidRPr="00CD5F8A">
        <w:t>признан</w:t>
      </w:r>
      <w:r w:rsidR="000B4359">
        <w:t xml:space="preserve"> </w:t>
      </w:r>
      <w:r w:rsidRPr="00CD5F8A">
        <w:t>статус</w:t>
      </w:r>
      <w:r w:rsidR="000B4359">
        <w:t xml:space="preserve"> </w:t>
      </w:r>
      <w:r w:rsidRPr="00CD5F8A">
        <w:t>многодетной,</w:t>
      </w:r>
      <w:r w:rsidR="000B4359">
        <w:t xml:space="preserve"> </w:t>
      </w:r>
      <w:r w:rsidRPr="00CD5F8A">
        <w:t>будет</w:t>
      </w:r>
      <w:r w:rsidR="000B4359">
        <w:t xml:space="preserve"> </w:t>
      </w:r>
      <w:r w:rsidRPr="00CD5F8A">
        <w:t>назначена</w:t>
      </w:r>
      <w:r w:rsidR="000B4359">
        <w:t xml:space="preserve"> </w:t>
      </w:r>
      <w:r w:rsidRPr="00CD5F8A">
        <w:t>ежемесячная</w:t>
      </w:r>
      <w:r w:rsidR="000B4359">
        <w:t xml:space="preserve"> </w:t>
      </w:r>
      <w:r w:rsidRPr="00CD5F8A">
        <w:t>денежная</w:t>
      </w:r>
      <w:r w:rsidR="000B4359">
        <w:t xml:space="preserve"> </w:t>
      </w:r>
      <w:r w:rsidRPr="00CD5F8A">
        <w:t>выплата,</w:t>
      </w:r>
      <w:r w:rsidR="000B4359">
        <w:t xml:space="preserve"> </w:t>
      </w:r>
      <w:r w:rsidRPr="00CD5F8A">
        <w:t>когда</w:t>
      </w:r>
      <w:r w:rsidR="000B4359">
        <w:t xml:space="preserve"> </w:t>
      </w:r>
      <w:r w:rsidRPr="00CD5F8A">
        <w:t>они</w:t>
      </w:r>
      <w:r w:rsidR="000B4359">
        <w:t xml:space="preserve"> </w:t>
      </w:r>
      <w:r w:rsidRPr="00CD5F8A">
        <w:t>достигнут</w:t>
      </w:r>
      <w:r w:rsidR="000B4359">
        <w:t xml:space="preserve"> </w:t>
      </w:r>
      <w:r w:rsidRPr="00CD5F8A">
        <w:t>пенсионного</w:t>
      </w:r>
      <w:r w:rsidR="000B4359">
        <w:t xml:space="preserve"> </w:t>
      </w:r>
      <w:r w:rsidRPr="00CD5F8A">
        <w:t>возраста</w:t>
      </w:r>
      <w:r w:rsidR="000B4359">
        <w:t xml:space="preserve"> </w:t>
      </w:r>
      <w:r w:rsidRPr="00CD5F8A">
        <w:t>или</w:t>
      </w:r>
      <w:r w:rsidR="000B4359">
        <w:t xml:space="preserve"> </w:t>
      </w:r>
      <w:r w:rsidRPr="00CD5F8A">
        <w:t>иного</w:t>
      </w:r>
      <w:r w:rsidR="000B4359">
        <w:t xml:space="preserve"> </w:t>
      </w:r>
      <w:r w:rsidRPr="00CD5F8A">
        <w:t>возраста,</w:t>
      </w:r>
      <w:r w:rsidR="000B4359">
        <w:t xml:space="preserve"> </w:t>
      </w:r>
      <w:r w:rsidRPr="00CD5F8A">
        <w:t>дающего</w:t>
      </w:r>
      <w:r w:rsidR="000B4359">
        <w:t xml:space="preserve"> </w:t>
      </w:r>
      <w:r w:rsidRPr="00CD5F8A">
        <w:t>право</w:t>
      </w:r>
      <w:r w:rsidR="000B4359">
        <w:t xml:space="preserve"> </w:t>
      </w:r>
      <w:r w:rsidRPr="00CD5F8A">
        <w:t>на</w:t>
      </w:r>
      <w:r w:rsidR="000B4359">
        <w:t xml:space="preserve"> </w:t>
      </w:r>
      <w:r w:rsidRPr="00CD5F8A">
        <w:t>пенсию.</w:t>
      </w:r>
      <w:r w:rsidR="000B4359">
        <w:t xml:space="preserve"> </w:t>
      </w:r>
      <w:r w:rsidRPr="00CD5F8A">
        <w:t>Эти</w:t>
      </w:r>
      <w:r w:rsidR="000B4359">
        <w:t xml:space="preserve"> </w:t>
      </w:r>
      <w:r w:rsidRPr="00CD5F8A">
        <w:t>выплаты</w:t>
      </w:r>
      <w:r w:rsidR="000B4359">
        <w:t xml:space="preserve"> </w:t>
      </w:r>
      <w:r w:rsidRPr="00CD5F8A">
        <w:t>будут</w:t>
      </w:r>
      <w:r w:rsidR="000B4359">
        <w:t xml:space="preserve"> </w:t>
      </w:r>
      <w:r w:rsidRPr="00CD5F8A">
        <w:t>финансироваться</w:t>
      </w:r>
      <w:r w:rsidR="000B4359">
        <w:t xml:space="preserve"> </w:t>
      </w:r>
      <w:r w:rsidRPr="00CD5F8A">
        <w:t>из</w:t>
      </w:r>
      <w:r w:rsidR="000B4359">
        <w:t xml:space="preserve"> </w:t>
      </w:r>
      <w:r w:rsidRPr="00CD5F8A">
        <w:t>средств</w:t>
      </w:r>
      <w:r w:rsidR="000B4359">
        <w:t xml:space="preserve"> </w:t>
      </w:r>
      <w:r w:rsidRPr="00CD5F8A">
        <w:t>бюджета</w:t>
      </w:r>
      <w:r w:rsidR="000B4359">
        <w:t xml:space="preserve"> </w:t>
      </w:r>
      <w:r w:rsidRPr="00CD5F8A">
        <w:t>области.</w:t>
      </w:r>
    </w:p>
    <w:p w:rsidR="00F52589" w:rsidRPr="00CD5F8A" w:rsidRDefault="00F52589" w:rsidP="00F52589">
      <w:r w:rsidRPr="00CD5F8A">
        <w:t>Такие</w:t>
      </w:r>
      <w:r w:rsidR="000B4359">
        <w:t xml:space="preserve"> </w:t>
      </w:r>
      <w:r w:rsidRPr="00CD5F8A">
        <w:t>меры</w:t>
      </w:r>
      <w:r w:rsidR="000B4359">
        <w:t xml:space="preserve"> </w:t>
      </w:r>
      <w:r w:rsidRPr="00CD5F8A">
        <w:t>социальной</w:t>
      </w:r>
      <w:r w:rsidR="000B4359">
        <w:t xml:space="preserve"> </w:t>
      </w:r>
      <w:r w:rsidRPr="00CD5F8A">
        <w:t>поддержки</w:t>
      </w:r>
      <w:r w:rsidR="000B4359">
        <w:t xml:space="preserve"> </w:t>
      </w:r>
      <w:r w:rsidRPr="00CD5F8A">
        <w:t>призваны</w:t>
      </w:r>
      <w:r w:rsidR="000B4359">
        <w:t xml:space="preserve"> </w:t>
      </w:r>
      <w:r w:rsidRPr="00CD5F8A">
        <w:t>обеспечить</w:t>
      </w:r>
      <w:r w:rsidR="000B4359">
        <w:t xml:space="preserve"> </w:t>
      </w:r>
      <w:r w:rsidRPr="00CD5F8A">
        <w:t>достойные</w:t>
      </w:r>
      <w:r w:rsidR="000B4359">
        <w:t xml:space="preserve"> </w:t>
      </w:r>
      <w:r w:rsidRPr="00CD5F8A">
        <w:t>условия</w:t>
      </w:r>
      <w:r w:rsidR="000B4359">
        <w:t xml:space="preserve"> </w:t>
      </w:r>
      <w:r w:rsidRPr="00CD5F8A">
        <w:t>жизни</w:t>
      </w:r>
      <w:r w:rsidR="000B4359">
        <w:t xml:space="preserve"> </w:t>
      </w:r>
      <w:r w:rsidRPr="00CD5F8A">
        <w:t>многодетных</w:t>
      </w:r>
      <w:r w:rsidR="000B4359">
        <w:t xml:space="preserve"> </w:t>
      </w:r>
      <w:r w:rsidRPr="00CD5F8A">
        <w:t>семей</w:t>
      </w:r>
      <w:r w:rsidR="000B4359">
        <w:t xml:space="preserve"> </w:t>
      </w:r>
      <w:r w:rsidRPr="00CD5F8A">
        <w:t>в</w:t>
      </w:r>
      <w:r w:rsidR="000B4359">
        <w:t xml:space="preserve"> </w:t>
      </w:r>
      <w:r w:rsidRPr="00CD5F8A">
        <w:t>Орловской</w:t>
      </w:r>
      <w:r w:rsidR="000B4359">
        <w:t xml:space="preserve"> </w:t>
      </w:r>
      <w:r w:rsidRPr="00CD5F8A">
        <w:t>области.</w:t>
      </w:r>
      <w:r w:rsidR="000B4359">
        <w:t xml:space="preserve"> </w:t>
      </w:r>
      <w:r w:rsidRPr="00CD5F8A">
        <w:t>Они</w:t>
      </w:r>
      <w:r w:rsidR="000B4359">
        <w:t xml:space="preserve"> </w:t>
      </w:r>
      <w:r w:rsidRPr="00CD5F8A">
        <w:t>рассчитаны</w:t>
      </w:r>
      <w:r w:rsidR="000B4359">
        <w:t xml:space="preserve"> </w:t>
      </w:r>
      <w:r w:rsidRPr="00CD5F8A">
        <w:t>на</w:t>
      </w:r>
      <w:r w:rsidR="000B4359">
        <w:t xml:space="preserve"> </w:t>
      </w:r>
      <w:r w:rsidRPr="00CD5F8A">
        <w:t>то,</w:t>
      </w:r>
      <w:r w:rsidR="000B4359">
        <w:t xml:space="preserve"> </w:t>
      </w:r>
      <w:r w:rsidRPr="00CD5F8A">
        <w:t>чтобы</w:t>
      </w:r>
      <w:r w:rsidR="000B4359">
        <w:t xml:space="preserve"> </w:t>
      </w:r>
      <w:r w:rsidRPr="00CD5F8A">
        <w:t>облегчить</w:t>
      </w:r>
      <w:r w:rsidR="000B4359">
        <w:t xml:space="preserve"> </w:t>
      </w:r>
      <w:r w:rsidRPr="00CD5F8A">
        <w:t>финансовое</w:t>
      </w:r>
      <w:r w:rsidR="000B4359">
        <w:t xml:space="preserve"> </w:t>
      </w:r>
      <w:r w:rsidRPr="00CD5F8A">
        <w:t>бремя,</w:t>
      </w:r>
      <w:r w:rsidR="000B4359">
        <w:t xml:space="preserve"> </w:t>
      </w:r>
      <w:r w:rsidRPr="00CD5F8A">
        <w:t>связанное</w:t>
      </w:r>
      <w:r w:rsidR="000B4359">
        <w:t xml:space="preserve"> </w:t>
      </w:r>
      <w:r w:rsidRPr="00CD5F8A">
        <w:t>с</w:t>
      </w:r>
      <w:r w:rsidR="000B4359">
        <w:t xml:space="preserve"> </w:t>
      </w:r>
      <w:r w:rsidRPr="00CD5F8A">
        <w:t>воспитанием</w:t>
      </w:r>
      <w:r w:rsidR="000B4359">
        <w:t xml:space="preserve"> </w:t>
      </w:r>
      <w:r w:rsidRPr="00CD5F8A">
        <w:t>нескольких</w:t>
      </w:r>
      <w:r w:rsidR="000B4359">
        <w:t xml:space="preserve"> </w:t>
      </w:r>
      <w:r w:rsidRPr="00CD5F8A">
        <w:t>детей,</w:t>
      </w:r>
      <w:r w:rsidR="000B4359">
        <w:t xml:space="preserve"> </w:t>
      </w:r>
      <w:r w:rsidRPr="00CD5F8A">
        <w:t>и</w:t>
      </w:r>
      <w:r w:rsidR="000B4359">
        <w:t xml:space="preserve"> </w:t>
      </w:r>
      <w:r w:rsidRPr="00CD5F8A">
        <w:t>способствовать</w:t>
      </w:r>
      <w:r w:rsidR="000B4359">
        <w:t xml:space="preserve"> </w:t>
      </w:r>
      <w:r w:rsidRPr="00CD5F8A">
        <w:t>благополучию</w:t>
      </w:r>
      <w:r w:rsidR="000B4359">
        <w:t xml:space="preserve"> </w:t>
      </w:r>
      <w:r w:rsidRPr="00CD5F8A">
        <w:t>и</w:t>
      </w:r>
      <w:r w:rsidR="000B4359">
        <w:t xml:space="preserve"> </w:t>
      </w:r>
      <w:r w:rsidRPr="00CD5F8A">
        <w:t>устойчивому</w:t>
      </w:r>
      <w:r w:rsidR="000B4359">
        <w:t xml:space="preserve"> </w:t>
      </w:r>
      <w:r w:rsidRPr="00CD5F8A">
        <w:t>развитию</w:t>
      </w:r>
      <w:r w:rsidR="000B4359">
        <w:t xml:space="preserve"> </w:t>
      </w:r>
      <w:r w:rsidRPr="00CD5F8A">
        <w:t>таких</w:t>
      </w:r>
      <w:r w:rsidR="000B4359">
        <w:t xml:space="preserve"> </w:t>
      </w:r>
      <w:r w:rsidRPr="00CD5F8A">
        <w:t>семей.</w:t>
      </w:r>
    </w:p>
    <w:p w:rsidR="00F52589" w:rsidRPr="00CD5F8A" w:rsidRDefault="0096245C" w:rsidP="00F52589">
      <w:hyperlink r:id="rId34" w:history="1">
        <w:r w:rsidR="00F52589" w:rsidRPr="00CD5F8A">
          <w:rPr>
            <w:rStyle w:val="DocumentOriginalLink"/>
            <w:rFonts w:ascii="Times New Roman" w:hAnsi="Times New Roman"/>
            <w:sz w:val="24"/>
          </w:rPr>
          <w:t>https://www.mk-orel.ru/social/2023/11/02/v-orle-pensionnaya-podderzhka-dlya-mnogodetnykh-materey-sostavila-4-361-rubl.html</w:t>
        </w:r>
      </w:hyperlink>
    </w:p>
    <w:p w:rsidR="00BC5680" w:rsidRPr="00BC5680" w:rsidRDefault="00BC5680" w:rsidP="00D1642B"/>
    <w:p w:rsidR="00D1642B" w:rsidRPr="00CD5F8A" w:rsidRDefault="00D1642B" w:rsidP="00D1642B">
      <w:pPr>
        <w:pStyle w:val="251"/>
      </w:pPr>
      <w:bookmarkStart w:id="95" w:name="_Toc99271704"/>
      <w:bookmarkStart w:id="96" w:name="_Toc99318656"/>
      <w:bookmarkStart w:id="97" w:name="_Toc62681899"/>
      <w:bookmarkStart w:id="98" w:name="_Toc149891104"/>
      <w:bookmarkEnd w:id="17"/>
      <w:bookmarkEnd w:id="18"/>
      <w:bookmarkEnd w:id="22"/>
      <w:bookmarkEnd w:id="23"/>
      <w:bookmarkEnd w:id="24"/>
      <w:r w:rsidRPr="00CD5F8A">
        <w:lastRenderedPageBreak/>
        <w:t>НОВОСТИ</w:t>
      </w:r>
      <w:r w:rsidR="000B4359">
        <w:t xml:space="preserve"> </w:t>
      </w:r>
      <w:r w:rsidRPr="00CD5F8A">
        <w:t>МАКРОЭКОНОМИКИ</w:t>
      </w:r>
      <w:bookmarkEnd w:id="95"/>
      <w:bookmarkEnd w:id="96"/>
      <w:bookmarkEnd w:id="98"/>
    </w:p>
    <w:p w:rsidR="00A13DEA" w:rsidRPr="00CD5F8A" w:rsidRDefault="00A13DEA" w:rsidP="00A13DEA">
      <w:pPr>
        <w:pStyle w:val="2"/>
      </w:pPr>
      <w:bookmarkStart w:id="99" w:name="_Toc99271711"/>
      <w:bookmarkStart w:id="100" w:name="_Toc99318657"/>
      <w:bookmarkStart w:id="101" w:name="_Toc149891105"/>
      <w:r w:rsidRPr="00CD5F8A">
        <w:t>ТАСС,</w:t>
      </w:r>
      <w:r w:rsidR="000B4359">
        <w:t xml:space="preserve"> </w:t>
      </w:r>
      <w:r w:rsidRPr="00CD5F8A">
        <w:t>02.11.2023,</w:t>
      </w:r>
      <w:r w:rsidR="000B4359">
        <w:t xml:space="preserve"> </w:t>
      </w:r>
      <w:r w:rsidRPr="00CD5F8A">
        <w:t>Бюджетное</w:t>
      </w:r>
      <w:r w:rsidR="000B4359">
        <w:t xml:space="preserve"> </w:t>
      </w:r>
      <w:r w:rsidRPr="00CD5F8A">
        <w:t>правило</w:t>
      </w:r>
      <w:r w:rsidR="000B4359">
        <w:t xml:space="preserve"> </w:t>
      </w:r>
      <w:r w:rsidRPr="00CD5F8A">
        <w:t>в</w:t>
      </w:r>
      <w:r w:rsidR="000B4359">
        <w:t xml:space="preserve"> </w:t>
      </w:r>
      <w:r w:rsidRPr="00CD5F8A">
        <w:t>РФ</w:t>
      </w:r>
      <w:r w:rsidR="000B4359">
        <w:t xml:space="preserve"> </w:t>
      </w:r>
      <w:r w:rsidRPr="00CD5F8A">
        <w:t>вновь</w:t>
      </w:r>
      <w:r w:rsidR="000B4359">
        <w:t xml:space="preserve"> </w:t>
      </w:r>
      <w:r w:rsidRPr="00CD5F8A">
        <w:t>будет</w:t>
      </w:r>
      <w:r w:rsidR="000B4359">
        <w:t xml:space="preserve"> </w:t>
      </w:r>
      <w:r w:rsidRPr="00CD5F8A">
        <w:t>рассчитываться</w:t>
      </w:r>
      <w:r w:rsidR="000B4359">
        <w:t xml:space="preserve"> </w:t>
      </w:r>
      <w:r w:rsidRPr="00CD5F8A">
        <w:t>из</w:t>
      </w:r>
      <w:r w:rsidR="000B4359">
        <w:t xml:space="preserve"> </w:t>
      </w:r>
      <w:r w:rsidRPr="00CD5F8A">
        <w:t>базовой</w:t>
      </w:r>
      <w:r w:rsidR="000B4359">
        <w:t xml:space="preserve"> </w:t>
      </w:r>
      <w:r w:rsidRPr="00CD5F8A">
        <w:t>цены</w:t>
      </w:r>
      <w:r w:rsidR="000B4359">
        <w:t xml:space="preserve"> </w:t>
      </w:r>
      <w:r w:rsidRPr="00CD5F8A">
        <w:t>на</w:t>
      </w:r>
      <w:r w:rsidR="000B4359">
        <w:t xml:space="preserve"> </w:t>
      </w:r>
      <w:r w:rsidRPr="00CD5F8A">
        <w:t>нефть</w:t>
      </w:r>
      <w:bookmarkEnd w:id="101"/>
    </w:p>
    <w:p w:rsidR="00A13DEA" w:rsidRPr="00CD5F8A" w:rsidRDefault="00A13DEA" w:rsidP="000414E9">
      <w:pPr>
        <w:pStyle w:val="3"/>
      </w:pPr>
      <w:bookmarkStart w:id="102" w:name="_Toc149891106"/>
      <w:r w:rsidRPr="00CD5F8A">
        <w:t>Президент</w:t>
      </w:r>
      <w:r w:rsidR="000B4359">
        <w:t xml:space="preserve"> </w:t>
      </w:r>
      <w:r w:rsidRPr="00CD5F8A">
        <w:t>РФ</w:t>
      </w:r>
      <w:r w:rsidR="000B4359">
        <w:t xml:space="preserve"> </w:t>
      </w:r>
      <w:r w:rsidRPr="00CD5F8A">
        <w:t>Владимир</w:t>
      </w:r>
      <w:r w:rsidR="000B4359">
        <w:t xml:space="preserve"> </w:t>
      </w:r>
      <w:r w:rsidRPr="00CD5F8A">
        <w:t>Путин</w:t>
      </w:r>
      <w:r w:rsidR="000B4359">
        <w:t xml:space="preserve"> </w:t>
      </w:r>
      <w:r w:rsidRPr="00CD5F8A">
        <w:t>подписал</w:t>
      </w:r>
      <w:r w:rsidR="000B4359">
        <w:t xml:space="preserve"> </w:t>
      </w:r>
      <w:r w:rsidRPr="00CD5F8A">
        <w:t>закон,</w:t>
      </w:r>
      <w:r w:rsidR="000B4359">
        <w:t xml:space="preserve"> </w:t>
      </w:r>
      <w:r w:rsidRPr="00CD5F8A">
        <w:t>согласно</w:t>
      </w:r>
      <w:r w:rsidR="000B4359">
        <w:t xml:space="preserve"> </w:t>
      </w:r>
      <w:r w:rsidRPr="00CD5F8A">
        <w:t>которому</w:t>
      </w:r>
      <w:r w:rsidR="000B4359">
        <w:t xml:space="preserve"> </w:t>
      </w:r>
      <w:r w:rsidRPr="00CD5F8A">
        <w:t>нефтегазовые</w:t>
      </w:r>
      <w:r w:rsidR="000B4359">
        <w:t xml:space="preserve"> </w:t>
      </w:r>
      <w:r w:rsidRPr="00CD5F8A">
        <w:t>доходы</w:t>
      </w:r>
      <w:r w:rsidR="000B4359">
        <w:t xml:space="preserve"> </w:t>
      </w:r>
      <w:r w:rsidRPr="00CD5F8A">
        <w:t>при</w:t>
      </w:r>
      <w:r w:rsidR="000B4359">
        <w:t xml:space="preserve"> </w:t>
      </w:r>
      <w:r w:rsidRPr="00CD5F8A">
        <w:t>формировании</w:t>
      </w:r>
      <w:r w:rsidR="000B4359">
        <w:t xml:space="preserve"> </w:t>
      </w:r>
      <w:r w:rsidRPr="00CD5F8A">
        <w:t>бюджета</w:t>
      </w:r>
      <w:r w:rsidR="000B4359">
        <w:t xml:space="preserve"> </w:t>
      </w:r>
      <w:r w:rsidRPr="00CD5F8A">
        <w:t>вновь</w:t>
      </w:r>
      <w:r w:rsidR="000B4359">
        <w:t xml:space="preserve"> </w:t>
      </w:r>
      <w:r w:rsidRPr="00CD5F8A">
        <w:t>будут</w:t>
      </w:r>
      <w:r w:rsidR="000B4359">
        <w:t xml:space="preserve"> </w:t>
      </w:r>
      <w:r w:rsidRPr="00CD5F8A">
        <w:t>рассчитываться</w:t>
      </w:r>
      <w:r w:rsidR="000B4359">
        <w:t xml:space="preserve"> </w:t>
      </w:r>
      <w:r w:rsidRPr="00CD5F8A">
        <w:t>исходя</w:t>
      </w:r>
      <w:r w:rsidR="000B4359">
        <w:t xml:space="preserve"> </w:t>
      </w:r>
      <w:r w:rsidRPr="00CD5F8A">
        <w:t>из</w:t>
      </w:r>
      <w:r w:rsidR="000B4359">
        <w:t xml:space="preserve"> </w:t>
      </w:r>
      <w:r w:rsidRPr="00CD5F8A">
        <w:t>базовой</w:t>
      </w:r>
      <w:r w:rsidR="000B4359">
        <w:t xml:space="preserve"> </w:t>
      </w:r>
      <w:r w:rsidRPr="00CD5F8A">
        <w:t>цены</w:t>
      </w:r>
      <w:r w:rsidR="000B4359">
        <w:t xml:space="preserve"> </w:t>
      </w:r>
      <w:r w:rsidRPr="00CD5F8A">
        <w:t>на</w:t>
      </w:r>
      <w:r w:rsidR="000B4359">
        <w:t xml:space="preserve"> </w:t>
      </w:r>
      <w:r w:rsidRPr="00CD5F8A">
        <w:t>нефть</w:t>
      </w:r>
      <w:r w:rsidR="000B4359">
        <w:t xml:space="preserve"> </w:t>
      </w:r>
      <w:r w:rsidRPr="00CD5F8A">
        <w:t>-</w:t>
      </w:r>
      <w:r w:rsidR="000B4359">
        <w:t xml:space="preserve"> </w:t>
      </w:r>
      <w:r w:rsidRPr="00CD5F8A">
        <w:t>она</w:t>
      </w:r>
      <w:r w:rsidR="000B4359">
        <w:t xml:space="preserve"> </w:t>
      </w:r>
      <w:r w:rsidRPr="00CD5F8A">
        <w:t>установлена</w:t>
      </w:r>
      <w:r w:rsidR="000B4359">
        <w:t xml:space="preserve"> </w:t>
      </w:r>
      <w:r w:rsidRPr="00CD5F8A">
        <w:t>на</w:t>
      </w:r>
      <w:r w:rsidR="000B4359">
        <w:t xml:space="preserve"> </w:t>
      </w:r>
      <w:r w:rsidRPr="00CD5F8A">
        <w:t>уровне</w:t>
      </w:r>
      <w:r w:rsidR="000B4359">
        <w:t xml:space="preserve"> </w:t>
      </w:r>
      <w:r w:rsidRPr="00CD5F8A">
        <w:t>$60</w:t>
      </w:r>
      <w:r w:rsidR="000B4359">
        <w:t xml:space="preserve"> </w:t>
      </w:r>
      <w:r w:rsidRPr="00CD5F8A">
        <w:t>за</w:t>
      </w:r>
      <w:r w:rsidR="000B4359">
        <w:t xml:space="preserve"> </w:t>
      </w:r>
      <w:r w:rsidRPr="00CD5F8A">
        <w:t>баррель.</w:t>
      </w:r>
      <w:r w:rsidR="000B4359">
        <w:t xml:space="preserve"> </w:t>
      </w:r>
      <w:r w:rsidRPr="00CD5F8A">
        <w:t>Документ</w:t>
      </w:r>
      <w:r w:rsidR="000B4359">
        <w:t xml:space="preserve"> </w:t>
      </w:r>
      <w:r w:rsidRPr="00CD5F8A">
        <w:t>опубликован</w:t>
      </w:r>
      <w:r w:rsidR="000B4359">
        <w:t xml:space="preserve"> </w:t>
      </w:r>
      <w:r w:rsidRPr="00CD5F8A">
        <w:t>на</w:t>
      </w:r>
      <w:r w:rsidR="000B4359">
        <w:t xml:space="preserve"> </w:t>
      </w:r>
      <w:r w:rsidRPr="00CD5F8A">
        <w:t>официальном</w:t>
      </w:r>
      <w:r w:rsidR="000B4359">
        <w:t xml:space="preserve"> </w:t>
      </w:r>
      <w:r w:rsidRPr="00CD5F8A">
        <w:t>портале</w:t>
      </w:r>
      <w:r w:rsidR="000B4359">
        <w:t xml:space="preserve"> </w:t>
      </w:r>
      <w:r w:rsidRPr="00CD5F8A">
        <w:t>правовой</w:t>
      </w:r>
      <w:r w:rsidR="000B4359">
        <w:t xml:space="preserve"> </w:t>
      </w:r>
      <w:r w:rsidRPr="00CD5F8A">
        <w:t>информации.</w:t>
      </w:r>
      <w:bookmarkEnd w:id="102"/>
    </w:p>
    <w:p w:rsidR="00A13DEA" w:rsidRPr="00CD5F8A" w:rsidRDefault="00A13DEA" w:rsidP="00A13DEA">
      <w:r w:rsidRPr="00CD5F8A">
        <w:t>Таким</w:t>
      </w:r>
      <w:r w:rsidR="000B4359">
        <w:t xml:space="preserve"> </w:t>
      </w:r>
      <w:r w:rsidRPr="00CD5F8A">
        <w:t>образом,</w:t>
      </w:r>
      <w:r w:rsidR="000B4359">
        <w:t xml:space="preserve"> </w:t>
      </w:r>
      <w:r w:rsidRPr="00CD5F8A">
        <w:t>бюджетное</w:t>
      </w:r>
      <w:r w:rsidR="000B4359">
        <w:t xml:space="preserve"> </w:t>
      </w:r>
      <w:r w:rsidRPr="00CD5F8A">
        <w:t>правило</w:t>
      </w:r>
      <w:r w:rsidR="000B4359">
        <w:t xml:space="preserve"> </w:t>
      </w:r>
      <w:r w:rsidRPr="00CD5F8A">
        <w:t>возвращается</w:t>
      </w:r>
      <w:r w:rsidR="000B4359">
        <w:t xml:space="preserve"> </w:t>
      </w:r>
      <w:r w:rsidRPr="00CD5F8A">
        <w:t>к</w:t>
      </w:r>
      <w:r w:rsidR="000B4359">
        <w:t xml:space="preserve"> </w:t>
      </w:r>
      <w:r w:rsidRPr="00CD5F8A">
        <w:t>своим</w:t>
      </w:r>
      <w:r w:rsidR="000B4359">
        <w:t xml:space="preserve"> </w:t>
      </w:r>
      <w:r w:rsidRPr="00CD5F8A">
        <w:t>прежним</w:t>
      </w:r>
      <w:r w:rsidR="000B4359">
        <w:t xml:space="preserve"> </w:t>
      </w:r>
      <w:r w:rsidRPr="00CD5F8A">
        <w:t>параметрам</w:t>
      </w:r>
      <w:r w:rsidR="000B4359">
        <w:t xml:space="preserve"> </w:t>
      </w:r>
      <w:r w:rsidRPr="00CD5F8A">
        <w:t>расчета.</w:t>
      </w:r>
      <w:r w:rsidR="000B4359">
        <w:t xml:space="preserve"> </w:t>
      </w:r>
      <w:r w:rsidRPr="00CD5F8A">
        <w:t>Как</w:t>
      </w:r>
      <w:r w:rsidR="000B4359">
        <w:t xml:space="preserve"> </w:t>
      </w:r>
      <w:r w:rsidRPr="00CD5F8A">
        <w:t>и</w:t>
      </w:r>
      <w:r w:rsidR="000B4359">
        <w:t xml:space="preserve"> </w:t>
      </w:r>
      <w:r w:rsidRPr="00CD5F8A">
        <w:t>ранее,</w:t>
      </w:r>
      <w:r w:rsidR="000B4359">
        <w:t xml:space="preserve"> </w:t>
      </w:r>
      <w:r w:rsidRPr="00CD5F8A">
        <w:t>дополнительные</w:t>
      </w:r>
      <w:r w:rsidR="000B4359">
        <w:t xml:space="preserve"> </w:t>
      </w:r>
      <w:r w:rsidRPr="00CD5F8A">
        <w:t>доходы</w:t>
      </w:r>
      <w:r w:rsidR="000B4359">
        <w:t xml:space="preserve"> </w:t>
      </w:r>
      <w:r w:rsidRPr="00CD5F8A">
        <w:t>от</w:t>
      </w:r>
      <w:r w:rsidR="000B4359">
        <w:t xml:space="preserve"> </w:t>
      </w:r>
      <w:r w:rsidRPr="00CD5F8A">
        <w:t>продажи</w:t>
      </w:r>
      <w:r w:rsidR="000B4359">
        <w:t xml:space="preserve"> </w:t>
      </w:r>
      <w:r w:rsidRPr="00CD5F8A">
        <w:t>нефти</w:t>
      </w:r>
      <w:r w:rsidR="000B4359">
        <w:t xml:space="preserve"> </w:t>
      </w:r>
      <w:r w:rsidRPr="00CD5F8A">
        <w:t>сверх</w:t>
      </w:r>
      <w:r w:rsidR="000B4359">
        <w:t xml:space="preserve"> </w:t>
      </w:r>
      <w:r w:rsidRPr="00CD5F8A">
        <w:t>базовой</w:t>
      </w:r>
      <w:r w:rsidR="000B4359">
        <w:t xml:space="preserve"> </w:t>
      </w:r>
      <w:r w:rsidRPr="00CD5F8A">
        <w:t>цены</w:t>
      </w:r>
      <w:r w:rsidR="000B4359">
        <w:t xml:space="preserve"> </w:t>
      </w:r>
      <w:r w:rsidRPr="00CD5F8A">
        <w:t>(то</w:t>
      </w:r>
      <w:r w:rsidR="000B4359">
        <w:t xml:space="preserve"> </w:t>
      </w:r>
      <w:r w:rsidRPr="00CD5F8A">
        <w:t>есть</w:t>
      </w:r>
      <w:r w:rsidR="000B4359">
        <w:t xml:space="preserve"> </w:t>
      </w:r>
      <w:r w:rsidRPr="00CD5F8A">
        <w:t>$60</w:t>
      </w:r>
      <w:r w:rsidR="000B4359">
        <w:t xml:space="preserve"> </w:t>
      </w:r>
      <w:r w:rsidRPr="00CD5F8A">
        <w:t>за</w:t>
      </w:r>
      <w:r w:rsidR="000B4359">
        <w:t xml:space="preserve"> </w:t>
      </w:r>
      <w:r w:rsidRPr="00CD5F8A">
        <w:t>баррель)</w:t>
      </w:r>
      <w:r w:rsidR="000B4359">
        <w:t xml:space="preserve"> </w:t>
      </w:r>
      <w:r w:rsidRPr="00CD5F8A">
        <w:t>будут</w:t>
      </w:r>
      <w:r w:rsidR="000B4359">
        <w:t xml:space="preserve"> </w:t>
      </w:r>
      <w:r w:rsidRPr="00CD5F8A">
        <w:t>направляться</w:t>
      </w:r>
      <w:r w:rsidR="000B4359">
        <w:t xml:space="preserve"> </w:t>
      </w:r>
      <w:r w:rsidRPr="00CD5F8A">
        <w:t>в</w:t>
      </w:r>
      <w:r w:rsidR="000B4359">
        <w:t xml:space="preserve"> </w:t>
      </w:r>
      <w:r w:rsidRPr="00CD5F8A">
        <w:t>Фонд</w:t>
      </w:r>
      <w:r w:rsidR="000B4359">
        <w:t xml:space="preserve"> </w:t>
      </w:r>
      <w:r w:rsidRPr="00CD5F8A">
        <w:t>национального</w:t>
      </w:r>
      <w:r w:rsidR="000B4359">
        <w:t xml:space="preserve"> </w:t>
      </w:r>
      <w:r w:rsidRPr="00CD5F8A">
        <w:t>благосостояния.</w:t>
      </w:r>
      <w:r w:rsidR="000B4359">
        <w:t xml:space="preserve"> </w:t>
      </w:r>
      <w:r w:rsidRPr="00CD5F8A">
        <w:t>И</w:t>
      </w:r>
      <w:r w:rsidR="000B4359">
        <w:t xml:space="preserve"> </w:t>
      </w:r>
      <w:r w:rsidRPr="00CD5F8A">
        <w:t>наоборот,</w:t>
      </w:r>
      <w:r w:rsidR="000B4359">
        <w:t xml:space="preserve"> </w:t>
      </w:r>
      <w:r w:rsidRPr="00CD5F8A">
        <w:t>при</w:t>
      </w:r>
      <w:r w:rsidR="000B4359">
        <w:t xml:space="preserve"> </w:t>
      </w:r>
      <w:r w:rsidRPr="00CD5F8A">
        <w:t>падении</w:t>
      </w:r>
      <w:r w:rsidR="000B4359">
        <w:t xml:space="preserve"> </w:t>
      </w:r>
      <w:r w:rsidRPr="00CD5F8A">
        <w:t>цен</w:t>
      </w:r>
      <w:r w:rsidR="000B4359">
        <w:t xml:space="preserve"> </w:t>
      </w:r>
      <w:r w:rsidRPr="00CD5F8A">
        <w:t>ниже</w:t>
      </w:r>
      <w:r w:rsidR="000B4359">
        <w:t xml:space="preserve"> </w:t>
      </w:r>
      <w:r w:rsidRPr="00CD5F8A">
        <w:t>базового</w:t>
      </w:r>
      <w:r w:rsidR="000B4359">
        <w:t xml:space="preserve"> </w:t>
      </w:r>
      <w:r w:rsidRPr="00CD5F8A">
        <w:t>уровня</w:t>
      </w:r>
      <w:r w:rsidR="000B4359">
        <w:t xml:space="preserve"> </w:t>
      </w:r>
      <w:r w:rsidRPr="00CD5F8A">
        <w:t>недополученные</w:t>
      </w:r>
      <w:r w:rsidR="000B4359">
        <w:t xml:space="preserve"> </w:t>
      </w:r>
      <w:r w:rsidRPr="00CD5F8A">
        <w:t>доходы</w:t>
      </w:r>
      <w:r w:rsidR="000B4359">
        <w:t xml:space="preserve"> </w:t>
      </w:r>
      <w:r w:rsidRPr="00CD5F8A">
        <w:t>будут</w:t>
      </w:r>
      <w:r w:rsidR="000B4359">
        <w:t xml:space="preserve"> </w:t>
      </w:r>
      <w:r w:rsidRPr="00CD5F8A">
        <w:t>компенсироваться</w:t>
      </w:r>
      <w:r w:rsidR="000B4359">
        <w:t xml:space="preserve"> </w:t>
      </w:r>
      <w:r w:rsidRPr="00CD5F8A">
        <w:t>из</w:t>
      </w:r>
      <w:r w:rsidR="000B4359">
        <w:t xml:space="preserve"> </w:t>
      </w:r>
      <w:r w:rsidRPr="00CD5F8A">
        <w:t>ФНБ.</w:t>
      </w:r>
    </w:p>
    <w:p w:rsidR="00A13DEA" w:rsidRPr="00CD5F8A" w:rsidRDefault="00A13DEA" w:rsidP="00A13DEA">
      <w:r w:rsidRPr="00CD5F8A">
        <w:t>В</w:t>
      </w:r>
      <w:r w:rsidR="000B4359">
        <w:t xml:space="preserve"> </w:t>
      </w:r>
      <w:r w:rsidRPr="00CD5F8A">
        <w:t>2023</w:t>
      </w:r>
      <w:r w:rsidR="000B4359">
        <w:t xml:space="preserve"> </w:t>
      </w:r>
      <w:r w:rsidRPr="00CD5F8A">
        <w:t>году</w:t>
      </w:r>
      <w:r w:rsidR="000B4359">
        <w:t xml:space="preserve"> </w:t>
      </w:r>
      <w:r w:rsidRPr="00CD5F8A">
        <w:t>этот</w:t>
      </w:r>
      <w:r w:rsidR="000B4359">
        <w:t xml:space="preserve"> </w:t>
      </w:r>
      <w:r w:rsidRPr="00CD5F8A">
        <w:t>механизм</w:t>
      </w:r>
      <w:r w:rsidR="000B4359">
        <w:t xml:space="preserve"> </w:t>
      </w:r>
      <w:r w:rsidRPr="00CD5F8A">
        <w:t>работал</w:t>
      </w:r>
      <w:r w:rsidR="000B4359">
        <w:t xml:space="preserve"> </w:t>
      </w:r>
      <w:r w:rsidRPr="00CD5F8A">
        <w:t>несколько</w:t>
      </w:r>
      <w:r w:rsidR="000B4359">
        <w:t xml:space="preserve"> </w:t>
      </w:r>
      <w:r w:rsidRPr="00CD5F8A">
        <w:t>иным</w:t>
      </w:r>
      <w:r w:rsidR="000B4359">
        <w:t xml:space="preserve"> </w:t>
      </w:r>
      <w:r w:rsidRPr="00CD5F8A">
        <w:t>образом.</w:t>
      </w:r>
      <w:r w:rsidR="000B4359">
        <w:t xml:space="preserve"> </w:t>
      </w:r>
      <w:r w:rsidRPr="00CD5F8A">
        <w:t>За</w:t>
      </w:r>
      <w:r w:rsidR="000B4359">
        <w:t xml:space="preserve"> «</w:t>
      </w:r>
      <w:r w:rsidRPr="00CD5F8A">
        <w:t>отсечку</w:t>
      </w:r>
      <w:r w:rsidR="000B4359">
        <w:t xml:space="preserve">» </w:t>
      </w:r>
      <w:r w:rsidRPr="00CD5F8A">
        <w:t>было</w:t>
      </w:r>
      <w:r w:rsidR="000B4359">
        <w:t xml:space="preserve"> </w:t>
      </w:r>
      <w:r w:rsidRPr="00CD5F8A">
        <w:t>принято</w:t>
      </w:r>
      <w:r w:rsidR="000B4359">
        <w:t xml:space="preserve"> </w:t>
      </w:r>
      <w:r w:rsidRPr="00CD5F8A">
        <w:t>номинальное</w:t>
      </w:r>
      <w:r w:rsidR="000B4359">
        <w:t xml:space="preserve"> </w:t>
      </w:r>
      <w:r w:rsidRPr="00CD5F8A">
        <w:t>значение</w:t>
      </w:r>
      <w:r w:rsidR="000B4359">
        <w:t xml:space="preserve"> </w:t>
      </w:r>
      <w:r w:rsidRPr="00CD5F8A">
        <w:t>в</w:t>
      </w:r>
      <w:r w:rsidR="000B4359">
        <w:t xml:space="preserve"> </w:t>
      </w:r>
      <w:r w:rsidRPr="00CD5F8A">
        <w:t>8</w:t>
      </w:r>
      <w:r w:rsidR="000B4359">
        <w:t xml:space="preserve"> </w:t>
      </w:r>
      <w:r w:rsidRPr="00CD5F8A">
        <w:t>трлн</w:t>
      </w:r>
      <w:r w:rsidR="000B4359">
        <w:t xml:space="preserve"> </w:t>
      </w:r>
      <w:r w:rsidRPr="00CD5F8A">
        <w:t>рублей</w:t>
      </w:r>
      <w:r w:rsidR="000B4359">
        <w:t xml:space="preserve"> </w:t>
      </w:r>
      <w:r w:rsidRPr="00CD5F8A">
        <w:t>нефтегазовых</w:t>
      </w:r>
      <w:r w:rsidR="000B4359">
        <w:t xml:space="preserve"> </w:t>
      </w:r>
      <w:r w:rsidRPr="00CD5F8A">
        <w:t>доходов</w:t>
      </w:r>
      <w:r w:rsidR="000B4359">
        <w:t xml:space="preserve"> </w:t>
      </w:r>
      <w:r w:rsidRPr="00CD5F8A">
        <w:t>за</w:t>
      </w:r>
      <w:r w:rsidR="000B4359">
        <w:t xml:space="preserve"> </w:t>
      </w:r>
      <w:r w:rsidRPr="00CD5F8A">
        <w:t>год.</w:t>
      </w:r>
      <w:r w:rsidR="000B4359">
        <w:t xml:space="preserve"> </w:t>
      </w:r>
      <w:r w:rsidRPr="00CD5F8A">
        <w:t>Как</w:t>
      </w:r>
      <w:r w:rsidR="000B4359">
        <w:t xml:space="preserve"> </w:t>
      </w:r>
      <w:r w:rsidRPr="00CD5F8A">
        <w:t>пояснял</w:t>
      </w:r>
      <w:r w:rsidR="000B4359">
        <w:t xml:space="preserve"> </w:t>
      </w:r>
      <w:r w:rsidRPr="00CD5F8A">
        <w:t>глава</w:t>
      </w:r>
      <w:r w:rsidR="000B4359">
        <w:t xml:space="preserve"> </w:t>
      </w:r>
      <w:r w:rsidRPr="00CD5F8A">
        <w:t>Минфина</w:t>
      </w:r>
      <w:r w:rsidR="000B4359">
        <w:t xml:space="preserve"> </w:t>
      </w:r>
      <w:r w:rsidRPr="00CD5F8A">
        <w:t>Антон</w:t>
      </w:r>
      <w:r w:rsidR="000B4359">
        <w:t xml:space="preserve"> </w:t>
      </w:r>
      <w:r w:rsidRPr="00CD5F8A">
        <w:t>Силуанов,</w:t>
      </w:r>
      <w:r w:rsidR="000B4359">
        <w:t xml:space="preserve"> </w:t>
      </w:r>
      <w:r w:rsidRPr="00CD5F8A">
        <w:t>в</w:t>
      </w:r>
      <w:r w:rsidR="000B4359">
        <w:t xml:space="preserve"> </w:t>
      </w:r>
      <w:r w:rsidRPr="00CD5F8A">
        <w:t>основу</w:t>
      </w:r>
      <w:r w:rsidR="000B4359">
        <w:t xml:space="preserve"> </w:t>
      </w:r>
      <w:r w:rsidRPr="00CD5F8A">
        <w:t>расчетов</w:t>
      </w:r>
      <w:r w:rsidR="000B4359">
        <w:t xml:space="preserve"> </w:t>
      </w:r>
      <w:r w:rsidRPr="00CD5F8A">
        <w:t>была</w:t>
      </w:r>
      <w:r w:rsidR="000B4359">
        <w:t xml:space="preserve"> </w:t>
      </w:r>
      <w:r w:rsidRPr="00CD5F8A">
        <w:t>положена</w:t>
      </w:r>
      <w:r w:rsidR="000B4359">
        <w:t xml:space="preserve"> </w:t>
      </w:r>
      <w:r w:rsidRPr="00CD5F8A">
        <w:t>та</w:t>
      </w:r>
      <w:r w:rsidR="000B4359">
        <w:t xml:space="preserve"> </w:t>
      </w:r>
      <w:r w:rsidRPr="00CD5F8A">
        <w:t>же</w:t>
      </w:r>
      <w:r w:rsidR="000B4359">
        <w:t xml:space="preserve"> </w:t>
      </w:r>
      <w:r w:rsidRPr="00CD5F8A">
        <w:t>самая</w:t>
      </w:r>
      <w:r w:rsidR="000B4359">
        <w:t xml:space="preserve"> </w:t>
      </w:r>
      <w:r w:rsidRPr="00CD5F8A">
        <w:t>цена</w:t>
      </w:r>
      <w:r w:rsidR="000B4359">
        <w:t xml:space="preserve"> </w:t>
      </w:r>
      <w:r w:rsidRPr="00CD5F8A">
        <w:t>в</w:t>
      </w:r>
      <w:r w:rsidR="000B4359">
        <w:t xml:space="preserve"> </w:t>
      </w:r>
      <w:r w:rsidRPr="00CD5F8A">
        <w:t>$60</w:t>
      </w:r>
      <w:r w:rsidR="000B4359">
        <w:t xml:space="preserve"> </w:t>
      </w:r>
      <w:r w:rsidRPr="00CD5F8A">
        <w:t>за</w:t>
      </w:r>
      <w:r w:rsidR="000B4359">
        <w:t xml:space="preserve"> </w:t>
      </w:r>
      <w:r w:rsidRPr="00CD5F8A">
        <w:t>баррель.</w:t>
      </w:r>
    </w:p>
    <w:p w:rsidR="00A13DEA" w:rsidRPr="00CD5F8A" w:rsidRDefault="00A13DEA" w:rsidP="00A13DEA">
      <w:r w:rsidRPr="00CD5F8A">
        <w:t>Новый</w:t>
      </w:r>
      <w:r w:rsidR="000B4359">
        <w:t xml:space="preserve"> </w:t>
      </w:r>
      <w:r w:rsidRPr="00CD5F8A">
        <w:t>закон</w:t>
      </w:r>
      <w:r w:rsidR="000B4359">
        <w:t xml:space="preserve"> </w:t>
      </w:r>
      <w:r w:rsidRPr="00CD5F8A">
        <w:t>является</w:t>
      </w:r>
      <w:r w:rsidR="000B4359">
        <w:t xml:space="preserve"> </w:t>
      </w:r>
      <w:r w:rsidRPr="00CD5F8A">
        <w:t>бюджетообразующим,</w:t>
      </w:r>
      <w:r w:rsidR="000B4359">
        <w:t xml:space="preserve"> </w:t>
      </w:r>
      <w:r w:rsidRPr="00CD5F8A">
        <w:t>он</w:t>
      </w:r>
      <w:r w:rsidR="000B4359">
        <w:t xml:space="preserve"> </w:t>
      </w:r>
      <w:r w:rsidRPr="00CD5F8A">
        <w:t>был</w:t>
      </w:r>
      <w:r w:rsidR="000B4359">
        <w:t xml:space="preserve"> </w:t>
      </w:r>
      <w:r w:rsidRPr="00CD5F8A">
        <w:t>внесен</w:t>
      </w:r>
      <w:r w:rsidR="000B4359">
        <w:t xml:space="preserve"> </w:t>
      </w:r>
      <w:r w:rsidRPr="00CD5F8A">
        <w:t>в</w:t>
      </w:r>
      <w:r w:rsidR="000B4359">
        <w:t xml:space="preserve"> </w:t>
      </w:r>
      <w:r w:rsidRPr="00CD5F8A">
        <w:t>Госдуму</w:t>
      </w:r>
      <w:r w:rsidR="000B4359">
        <w:t xml:space="preserve"> </w:t>
      </w:r>
      <w:r w:rsidRPr="00CD5F8A">
        <w:t>правительством</w:t>
      </w:r>
      <w:r w:rsidR="000B4359">
        <w:t xml:space="preserve"> </w:t>
      </w:r>
      <w:r w:rsidRPr="00CD5F8A">
        <w:t>РФ</w:t>
      </w:r>
      <w:r w:rsidR="000B4359">
        <w:t xml:space="preserve"> </w:t>
      </w:r>
      <w:r w:rsidRPr="00CD5F8A">
        <w:t>одновременно</w:t>
      </w:r>
      <w:r w:rsidR="000B4359">
        <w:t xml:space="preserve"> </w:t>
      </w:r>
      <w:r w:rsidRPr="00CD5F8A">
        <w:t>с</w:t>
      </w:r>
      <w:r w:rsidR="000B4359">
        <w:t xml:space="preserve"> </w:t>
      </w:r>
      <w:r w:rsidRPr="00CD5F8A">
        <w:t>проектом</w:t>
      </w:r>
      <w:r w:rsidR="000B4359">
        <w:t xml:space="preserve"> </w:t>
      </w:r>
      <w:r w:rsidRPr="00CD5F8A">
        <w:t>федерального</w:t>
      </w:r>
      <w:r w:rsidR="000B4359">
        <w:t xml:space="preserve"> </w:t>
      </w:r>
      <w:r w:rsidRPr="00CD5F8A">
        <w:t>бюджета</w:t>
      </w:r>
      <w:r w:rsidR="000B4359">
        <w:t xml:space="preserve"> </w:t>
      </w:r>
      <w:r w:rsidRPr="00CD5F8A">
        <w:t>на</w:t>
      </w:r>
      <w:r w:rsidR="000B4359">
        <w:t xml:space="preserve"> </w:t>
      </w:r>
      <w:r w:rsidRPr="00CD5F8A">
        <w:t>2024-2026</w:t>
      </w:r>
      <w:r w:rsidR="000B4359">
        <w:t xml:space="preserve"> </w:t>
      </w:r>
      <w:r w:rsidRPr="00CD5F8A">
        <w:t>годы.</w:t>
      </w:r>
      <w:r w:rsidR="000B4359">
        <w:t xml:space="preserve"> </w:t>
      </w:r>
      <w:r w:rsidRPr="00CD5F8A">
        <w:t>Согласно</w:t>
      </w:r>
      <w:r w:rsidR="000B4359">
        <w:t xml:space="preserve"> </w:t>
      </w:r>
      <w:r w:rsidRPr="00CD5F8A">
        <w:t>ему,</w:t>
      </w:r>
      <w:r w:rsidR="000B4359">
        <w:t xml:space="preserve"> </w:t>
      </w:r>
      <w:r w:rsidRPr="00CD5F8A">
        <w:t>при</w:t>
      </w:r>
      <w:r w:rsidR="000B4359">
        <w:t xml:space="preserve"> </w:t>
      </w:r>
      <w:r w:rsidRPr="00CD5F8A">
        <w:t>расчете</w:t>
      </w:r>
      <w:r w:rsidR="000B4359">
        <w:t xml:space="preserve"> </w:t>
      </w:r>
      <w:r w:rsidRPr="00CD5F8A">
        <w:t>нефтегазовых</w:t>
      </w:r>
      <w:r w:rsidR="000B4359">
        <w:t xml:space="preserve"> </w:t>
      </w:r>
      <w:r w:rsidRPr="00CD5F8A">
        <w:t>доходов</w:t>
      </w:r>
      <w:r w:rsidR="000B4359">
        <w:t xml:space="preserve"> </w:t>
      </w:r>
      <w:r w:rsidRPr="00CD5F8A">
        <w:t>также</w:t>
      </w:r>
      <w:r w:rsidR="000B4359">
        <w:t xml:space="preserve"> </w:t>
      </w:r>
      <w:r w:rsidRPr="00CD5F8A">
        <w:t>будут</w:t>
      </w:r>
      <w:r w:rsidR="000B4359">
        <w:t xml:space="preserve"> </w:t>
      </w:r>
      <w:r w:rsidRPr="00CD5F8A">
        <w:t>учитываться</w:t>
      </w:r>
      <w:r w:rsidR="000B4359">
        <w:t xml:space="preserve"> </w:t>
      </w:r>
      <w:r w:rsidRPr="00CD5F8A">
        <w:t>базовые</w:t>
      </w:r>
      <w:r w:rsidR="000B4359">
        <w:t xml:space="preserve"> </w:t>
      </w:r>
      <w:r w:rsidRPr="00CD5F8A">
        <w:t>цены</w:t>
      </w:r>
      <w:r w:rsidR="000B4359">
        <w:t xml:space="preserve"> </w:t>
      </w:r>
      <w:r w:rsidRPr="00CD5F8A">
        <w:t>на</w:t>
      </w:r>
      <w:r w:rsidR="000B4359">
        <w:t xml:space="preserve"> </w:t>
      </w:r>
      <w:r w:rsidRPr="00CD5F8A">
        <w:t>природный</w:t>
      </w:r>
      <w:r w:rsidR="000B4359">
        <w:t xml:space="preserve"> </w:t>
      </w:r>
      <w:r w:rsidRPr="00CD5F8A">
        <w:t>газ</w:t>
      </w:r>
      <w:r w:rsidR="000B4359">
        <w:t xml:space="preserve"> </w:t>
      </w:r>
      <w:r w:rsidRPr="00CD5F8A">
        <w:t>($250</w:t>
      </w:r>
      <w:r w:rsidR="000B4359">
        <w:t xml:space="preserve"> </w:t>
      </w:r>
      <w:r w:rsidRPr="00CD5F8A">
        <w:t>за</w:t>
      </w:r>
      <w:r w:rsidR="000B4359">
        <w:t xml:space="preserve"> </w:t>
      </w:r>
      <w:r w:rsidRPr="00CD5F8A">
        <w:t>1</w:t>
      </w:r>
      <w:r w:rsidR="000B4359">
        <w:t xml:space="preserve"> </w:t>
      </w:r>
      <w:r w:rsidRPr="00CD5F8A">
        <w:t>тыс.</w:t>
      </w:r>
      <w:r w:rsidR="000B4359">
        <w:t xml:space="preserve"> </w:t>
      </w:r>
      <w:r w:rsidRPr="00CD5F8A">
        <w:t>куб.</w:t>
      </w:r>
      <w:r w:rsidR="000B4359">
        <w:t xml:space="preserve"> </w:t>
      </w:r>
      <w:r w:rsidRPr="00CD5F8A">
        <w:t>м).</w:t>
      </w:r>
      <w:r w:rsidR="000B4359">
        <w:t xml:space="preserve"> </w:t>
      </w:r>
      <w:r w:rsidRPr="00CD5F8A">
        <w:t>Предусмотрено,</w:t>
      </w:r>
      <w:r w:rsidR="000B4359">
        <w:t xml:space="preserve"> </w:t>
      </w:r>
      <w:r w:rsidRPr="00CD5F8A">
        <w:t>что</w:t>
      </w:r>
      <w:r w:rsidR="000B4359">
        <w:t xml:space="preserve"> </w:t>
      </w:r>
      <w:r w:rsidRPr="00CD5F8A">
        <w:t>базовые</w:t>
      </w:r>
      <w:r w:rsidR="000B4359">
        <w:t xml:space="preserve"> </w:t>
      </w:r>
      <w:r w:rsidRPr="00CD5F8A">
        <w:t>цены</w:t>
      </w:r>
      <w:r w:rsidR="000B4359">
        <w:t xml:space="preserve"> </w:t>
      </w:r>
      <w:r w:rsidRPr="00CD5F8A">
        <w:t>на</w:t>
      </w:r>
      <w:r w:rsidR="000B4359">
        <w:t xml:space="preserve"> </w:t>
      </w:r>
      <w:r w:rsidRPr="00CD5F8A">
        <w:t>нефть</w:t>
      </w:r>
      <w:r w:rsidR="000B4359">
        <w:t xml:space="preserve"> </w:t>
      </w:r>
      <w:r w:rsidRPr="00CD5F8A">
        <w:t>и</w:t>
      </w:r>
      <w:r w:rsidR="000B4359">
        <w:t xml:space="preserve"> </w:t>
      </w:r>
      <w:r w:rsidRPr="00CD5F8A">
        <w:t>газ</w:t>
      </w:r>
      <w:r w:rsidR="000B4359">
        <w:t xml:space="preserve"> </w:t>
      </w:r>
      <w:r w:rsidRPr="00CD5F8A">
        <w:t>начиная</w:t>
      </w:r>
      <w:r w:rsidR="000B4359">
        <w:t xml:space="preserve"> </w:t>
      </w:r>
      <w:r w:rsidRPr="00CD5F8A">
        <w:t>с</w:t>
      </w:r>
      <w:r w:rsidR="000B4359">
        <w:t xml:space="preserve"> </w:t>
      </w:r>
      <w:r w:rsidRPr="00CD5F8A">
        <w:t>2027</w:t>
      </w:r>
      <w:r w:rsidR="000B4359">
        <w:t xml:space="preserve"> </w:t>
      </w:r>
      <w:r w:rsidRPr="00CD5F8A">
        <w:t>года</w:t>
      </w:r>
      <w:r w:rsidR="000B4359">
        <w:t xml:space="preserve"> </w:t>
      </w:r>
      <w:r w:rsidRPr="00CD5F8A">
        <w:t>подлежат</w:t>
      </w:r>
      <w:r w:rsidR="000B4359">
        <w:t xml:space="preserve"> </w:t>
      </w:r>
      <w:r w:rsidRPr="00CD5F8A">
        <w:t>ежегодной</w:t>
      </w:r>
      <w:r w:rsidR="000B4359">
        <w:t xml:space="preserve"> </w:t>
      </w:r>
      <w:r w:rsidRPr="00CD5F8A">
        <w:t>индексации</w:t>
      </w:r>
      <w:r w:rsidR="000B4359">
        <w:t xml:space="preserve"> </w:t>
      </w:r>
      <w:r w:rsidRPr="00CD5F8A">
        <w:t>на</w:t>
      </w:r>
      <w:r w:rsidR="000B4359">
        <w:t xml:space="preserve"> </w:t>
      </w:r>
      <w:r w:rsidRPr="00CD5F8A">
        <w:t>2%</w:t>
      </w:r>
      <w:r w:rsidR="000B4359">
        <w:t xml:space="preserve"> </w:t>
      </w:r>
      <w:r w:rsidRPr="00CD5F8A">
        <w:t>(на</w:t>
      </w:r>
      <w:r w:rsidR="000B4359">
        <w:t xml:space="preserve"> </w:t>
      </w:r>
      <w:r w:rsidRPr="00CD5F8A">
        <w:t>уровне</w:t>
      </w:r>
      <w:r w:rsidR="000B4359">
        <w:t xml:space="preserve"> </w:t>
      </w:r>
      <w:r w:rsidRPr="00CD5F8A">
        <w:t>валютной</w:t>
      </w:r>
      <w:r w:rsidR="000B4359">
        <w:t xml:space="preserve"> </w:t>
      </w:r>
      <w:r w:rsidRPr="00CD5F8A">
        <w:t>инфляции).</w:t>
      </w:r>
    </w:p>
    <w:p w:rsidR="00A13DEA" w:rsidRPr="00CD5F8A" w:rsidRDefault="00A13DEA" w:rsidP="00A13DEA">
      <w:r w:rsidRPr="00CD5F8A">
        <w:t>Кроме</w:t>
      </w:r>
      <w:r w:rsidR="000B4359">
        <w:t xml:space="preserve"> </w:t>
      </w:r>
      <w:r w:rsidRPr="00CD5F8A">
        <w:t>того,</w:t>
      </w:r>
      <w:r w:rsidR="000B4359">
        <w:t xml:space="preserve"> </w:t>
      </w:r>
      <w:r w:rsidRPr="00CD5F8A">
        <w:t>среди</w:t>
      </w:r>
      <w:r w:rsidR="000B4359">
        <w:t xml:space="preserve"> </w:t>
      </w:r>
      <w:r w:rsidRPr="00CD5F8A">
        <w:t>параметров</w:t>
      </w:r>
      <w:r w:rsidR="000B4359">
        <w:t xml:space="preserve"> </w:t>
      </w:r>
      <w:r w:rsidRPr="00CD5F8A">
        <w:t>-</w:t>
      </w:r>
      <w:r w:rsidR="000B4359">
        <w:t xml:space="preserve"> </w:t>
      </w:r>
      <w:r w:rsidRPr="00CD5F8A">
        <w:t>базовые</w:t>
      </w:r>
      <w:r w:rsidR="000B4359">
        <w:t xml:space="preserve"> </w:t>
      </w:r>
      <w:r w:rsidRPr="00CD5F8A">
        <w:t>цены</w:t>
      </w:r>
      <w:r w:rsidR="000B4359">
        <w:t xml:space="preserve"> </w:t>
      </w:r>
      <w:r w:rsidRPr="00CD5F8A">
        <w:t>экспортной</w:t>
      </w:r>
      <w:r w:rsidR="000B4359">
        <w:t xml:space="preserve"> </w:t>
      </w:r>
      <w:r w:rsidRPr="00CD5F8A">
        <w:t>альтернативы</w:t>
      </w:r>
      <w:r w:rsidR="000B4359">
        <w:t xml:space="preserve"> </w:t>
      </w:r>
      <w:r w:rsidRPr="00CD5F8A">
        <w:t>для</w:t>
      </w:r>
      <w:r w:rsidR="000B4359">
        <w:t xml:space="preserve"> </w:t>
      </w:r>
      <w:r w:rsidRPr="00CD5F8A">
        <w:t>автомобильного</w:t>
      </w:r>
      <w:r w:rsidR="000B4359">
        <w:t xml:space="preserve"> </w:t>
      </w:r>
      <w:r w:rsidRPr="00CD5F8A">
        <w:t>бензина</w:t>
      </w:r>
      <w:r w:rsidR="000B4359">
        <w:t xml:space="preserve"> </w:t>
      </w:r>
      <w:r w:rsidRPr="00CD5F8A">
        <w:t>АИ-92</w:t>
      </w:r>
      <w:r w:rsidR="000B4359">
        <w:t xml:space="preserve"> </w:t>
      </w:r>
      <w:r w:rsidRPr="00CD5F8A">
        <w:t>класса</w:t>
      </w:r>
      <w:r w:rsidR="000B4359">
        <w:t xml:space="preserve"> </w:t>
      </w:r>
      <w:r w:rsidRPr="00CD5F8A">
        <w:t>5</w:t>
      </w:r>
      <w:r w:rsidR="000B4359">
        <w:t xml:space="preserve"> </w:t>
      </w:r>
      <w:r w:rsidRPr="00CD5F8A">
        <w:t>и</w:t>
      </w:r>
      <w:r w:rsidR="000B4359">
        <w:t xml:space="preserve"> </w:t>
      </w:r>
      <w:r w:rsidRPr="00CD5F8A">
        <w:t>дизельного</w:t>
      </w:r>
      <w:r w:rsidR="000B4359">
        <w:t xml:space="preserve"> </w:t>
      </w:r>
      <w:r w:rsidRPr="00CD5F8A">
        <w:t>топлива</w:t>
      </w:r>
      <w:r w:rsidR="000B4359">
        <w:t xml:space="preserve"> </w:t>
      </w:r>
      <w:r w:rsidRPr="00CD5F8A">
        <w:t>класса</w:t>
      </w:r>
      <w:r w:rsidR="000B4359">
        <w:t xml:space="preserve"> </w:t>
      </w:r>
      <w:r w:rsidRPr="00CD5F8A">
        <w:t>5.</w:t>
      </w:r>
      <w:r w:rsidR="000B4359">
        <w:t xml:space="preserve"> </w:t>
      </w:r>
      <w:r w:rsidRPr="00CD5F8A">
        <w:t>Они</w:t>
      </w:r>
      <w:r w:rsidR="000B4359">
        <w:t xml:space="preserve"> </w:t>
      </w:r>
      <w:r w:rsidRPr="00CD5F8A">
        <w:t>будут</w:t>
      </w:r>
      <w:r w:rsidR="000B4359">
        <w:t xml:space="preserve"> </w:t>
      </w:r>
      <w:r w:rsidRPr="00CD5F8A">
        <w:t>рассчитываться</w:t>
      </w:r>
      <w:r w:rsidR="000B4359">
        <w:t xml:space="preserve"> </w:t>
      </w:r>
      <w:r w:rsidRPr="00CD5F8A">
        <w:t>исходя</w:t>
      </w:r>
      <w:r w:rsidR="000B4359">
        <w:t xml:space="preserve"> </w:t>
      </w:r>
      <w:r w:rsidRPr="00CD5F8A">
        <w:t>из</w:t>
      </w:r>
      <w:r w:rsidR="000B4359">
        <w:t xml:space="preserve"> </w:t>
      </w:r>
      <w:r w:rsidRPr="00CD5F8A">
        <w:t>фактических</w:t>
      </w:r>
      <w:r w:rsidR="000B4359">
        <w:t xml:space="preserve"> </w:t>
      </w:r>
      <w:r w:rsidRPr="00CD5F8A">
        <w:t>цен</w:t>
      </w:r>
      <w:r w:rsidR="000B4359">
        <w:t xml:space="preserve"> </w:t>
      </w:r>
      <w:r w:rsidRPr="00CD5F8A">
        <w:t>на</w:t>
      </w:r>
      <w:r w:rsidR="000B4359">
        <w:t xml:space="preserve"> </w:t>
      </w:r>
      <w:r w:rsidRPr="00CD5F8A">
        <w:t>данные</w:t>
      </w:r>
      <w:r w:rsidR="000B4359">
        <w:t xml:space="preserve"> </w:t>
      </w:r>
      <w:r w:rsidRPr="00CD5F8A">
        <w:t>виды</w:t>
      </w:r>
      <w:r w:rsidR="000B4359">
        <w:t xml:space="preserve"> </w:t>
      </w:r>
      <w:r w:rsidRPr="00CD5F8A">
        <w:t>топлива,</w:t>
      </w:r>
      <w:r w:rsidR="000B4359">
        <w:t xml:space="preserve"> </w:t>
      </w:r>
      <w:r w:rsidRPr="00CD5F8A">
        <w:t>умноженных</w:t>
      </w:r>
      <w:r w:rsidR="000B4359">
        <w:t xml:space="preserve"> </w:t>
      </w:r>
      <w:r w:rsidRPr="00CD5F8A">
        <w:t>на</w:t>
      </w:r>
      <w:r w:rsidR="000B4359">
        <w:t xml:space="preserve"> </w:t>
      </w:r>
      <w:r w:rsidRPr="00CD5F8A">
        <w:t>соотношение</w:t>
      </w:r>
      <w:r w:rsidR="000B4359">
        <w:t xml:space="preserve"> </w:t>
      </w:r>
      <w:r w:rsidRPr="00CD5F8A">
        <w:t>базовой</w:t>
      </w:r>
      <w:r w:rsidR="000B4359">
        <w:t xml:space="preserve"> </w:t>
      </w:r>
      <w:r w:rsidRPr="00CD5F8A">
        <w:t>и</w:t>
      </w:r>
      <w:r w:rsidR="000B4359">
        <w:t xml:space="preserve"> </w:t>
      </w:r>
      <w:r w:rsidRPr="00CD5F8A">
        <w:t>фактической</w:t>
      </w:r>
      <w:r w:rsidR="000B4359">
        <w:t xml:space="preserve"> </w:t>
      </w:r>
      <w:r w:rsidRPr="00CD5F8A">
        <w:t>цен</w:t>
      </w:r>
      <w:r w:rsidR="000B4359">
        <w:t xml:space="preserve"> </w:t>
      </w:r>
      <w:r w:rsidRPr="00CD5F8A">
        <w:t>на</w:t>
      </w:r>
      <w:r w:rsidR="000B4359">
        <w:t xml:space="preserve"> </w:t>
      </w:r>
      <w:r w:rsidRPr="00CD5F8A">
        <w:t>нефть.</w:t>
      </w:r>
    </w:p>
    <w:p w:rsidR="00A13DEA" w:rsidRPr="00CD5F8A" w:rsidRDefault="00A13DEA" w:rsidP="00A13DEA">
      <w:r w:rsidRPr="00CD5F8A">
        <w:t>Помимо</w:t>
      </w:r>
      <w:r w:rsidR="000B4359">
        <w:t xml:space="preserve"> </w:t>
      </w:r>
      <w:r w:rsidRPr="00CD5F8A">
        <w:t>этого,</w:t>
      </w:r>
      <w:r w:rsidR="000B4359">
        <w:t xml:space="preserve"> </w:t>
      </w:r>
      <w:r w:rsidRPr="00CD5F8A">
        <w:t>закон</w:t>
      </w:r>
      <w:r w:rsidR="000B4359">
        <w:t xml:space="preserve"> </w:t>
      </w:r>
      <w:r w:rsidRPr="00CD5F8A">
        <w:t>продлевает</w:t>
      </w:r>
      <w:r w:rsidR="000B4359">
        <w:t xml:space="preserve"> </w:t>
      </w:r>
      <w:r w:rsidRPr="00CD5F8A">
        <w:t>на</w:t>
      </w:r>
      <w:r w:rsidR="000B4359">
        <w:t xml:space="preserve"> </w:t>
      </w:r>
      <w:r w:rsidRPr="00CD5F8A">
        <w:t>2024</w:t>
      </w:r>
      <w:r w:rsidR="000B4359">
        <w:t xml:space="preserve"> </w:t>
      </w:r>
      <w:r w:rsidRPr="00CD5F8A">
        <w:t>год</w:t>
      </w:r>
      <w:r w:rsidR="000B4359">
        <w:t xml:space="preserve"> </w:t>
      </w:r>
      <w:r w:rsidRPr="00CD5F8A">
        <w:t>действие</w:t>
      </w:r>
      <w:r w:rsidR="000B4359">
        <w:t xml:space="preserve"> </w:t>
      </w:r>
      <w:r w:rsidRPr="00CD5F8A">
        <w:t>ряда</w:t>
      </w:r>
      <w:r w:rsidR="000B4359">
        <w:t xml:space="preserve"> </w:t>
      </w:r>
      <w:r w:rsidRPr="00CD5F8A">
        <w:t>норм,</w:t>
      </w:r>
      <w:r w:rsidR="000B4359">
        <w:t xml:space="preserve"> </w:t>
      </w:r>
      <w:r w:rsidRPr="00CD5F8A">
        <w:t>которые</w:t>
      </w:r>
      <w:r w:rsidR="000B4359">
        <w:t xml:space="preserve"> </w:t>
      </w:r>
      <w:r w:rsidRPr="00CD5F8A">
        <w:t>ранее</w:t>
      </w:r>
      <w:r w:rsidR="000B4359">
        <w:t xml:space="preserve"> </w:t>
      </w:r>
      <w:r w:rsidRPr="00CD5F8A">
        <w:t>были</w:t>
      </w:r>
      <w:r w:rsidR="000B4359">
        <w:t xml:space="preserve"> </w:t>
      </w:r>
      <w:r w:rsidRPr="00CD5F8A">
        <w:t>установлены</w:t>
      </w:r>
      <w:r w:rsidR="000B4359">
        <w:t xml:space="preserve"> </w:t>
      </w:r>
      <w:r w:rsidRPr="00CD5F8A">
        <w:t>на</w:t>
      </w:r>
      <w:r w:rsidR="000B4359">
        <w:t xml:space="preserve"> </w:t>
      </w:r>
      <w:r w:rsidRPr="00CD5F8A">
        <w:t>2023</w:t>
      </w:r>
      <w:r w:rsidR="000B4359">
        <w:t xml:space="preserve"> </w:t>
      </w:r>
      <w:r w:rsidRPr="00CD5F8A">
        <w:t>год.</w:t>
      </w:r>
      <w:r w:rsidR="000B4359">
        <w:t xml:space="preserve"> </w:t>
      </w:r>
      <w:r w:rsidRPr="00CD5F8A">
        <w:t>Речь,</w:t>
      </w:r>
      <w:r w:rsidR="000B4359">
        <w:t xml:space="preserve"> </w:t>
      </w:r>
      <w:r w:rsidRPr="00CD5F8A">
        <w:t>в</w:t>
      </w:r>
      <w:r w:rsidR="000B4359">
        <w:t xml:space="preserve"> </w:t>
      </w:r>
      <w:r w:rsidRPr="00CD5F8A">
        <w:t>частности,</w:t>
      </w:r>
      <w:r w:rsidR="000B4359">
        <w:t xml:space="preserve"> </w:t>
      </w:r>
      <w:r w:rsidRPr="00CD5F8A">
        <w:t>идет</w:t>
      </w:r>
      <w:r w:rsidR="000B4359">
        <w:t xml:space="preserve"> </w:t>
      </w:r>
      <w:r w:rsidRPr="00CD5F8A">
        <w:t>о</w:t>
      </w:r>
      <w:r w:rsidR="000B4359">
        <w:t xml:space="preserve"> </w:t>
      </w:r>
      <w:r w:rsidRPr="00CD5F8A">
        <w:t>возможности</w:t>
      </w:r>
      <w:r w:rsidR="000B4359">
        <w:t xml:space="preserve"> </w:t>
      </w:r>
      <w:r w:rsidRPr="00CD5F8A">
        <w:t>увеличения</w:t>
      </w:r>
      <w:r w:rsidR="000B4359">
        <w:t xml:space="preserve"> </w:t>
      </w:r>
      <w:r w:rsidRPr="00CD5F8A">
        <w:t>общего</w:t>
      </w:r>
      <w:r w:rsidR="000B4359">
        <w:t xml:space="preserve"> </w:t>
      </w:r>
      <w:r w:rsidRPr="00CD5F8A">
        <w:t>объема</w:t>
      </w:r>
      <w:r w:rsidR="000B4359">
        <w:t xml:space="preserve"> </w:t>
      </w:r>
      <w:r w:rsidRPr="00CD5F8A">
        <w:t>расходов</w:t>
      </w:r>
      <w:r w:rsidR="000B4359">
        <w:t xml:space="preserve"> </w:t>
      </w:r>
      <w:r w:rsidRPr="00CD5F8A">
        <w:t>бюджета</w:t>
      </w:r>
      <w:r w:rsidR="000B4359">
        <w:t xml:space="preserve"> </w:t>
      </w:r>
      <w:r w:rsidRPr="00CD5F8A">
        <w:t>в</w:t>
      </w:r>
      <w:r w:rsidR="000B4359">
        <w:t xml:space="preserve"> </w:t>
      </w:r>
      <w:r w:rsidRPr="00CD5F8A">
        <w:t>пределах</w:t>
      </w:r>
      <w:r w:rsidR="000B4359">
        <w:t xml:space="preserve"> </w:t>
      </w:r>
      <w:r w:rsidRPr="00CD5F8A">
        <w:t>поступлений</w:t>
      </w:r>
      <w:r w:rsidR="000B4359">
        <w:t xml:space="preserve"> </w:t>
      </w:r>
      <w:r w:rsidRPr="00CD5F8A">
        <w:t>от</w:t>
      </w:r>
      <w:r w:rsidR="000B4359">
        <w:t xml:space="preserve"> </w:t>
      </w:r>
      <w:r w:rsidRPr="00CD5F8A">
        <w:t>ненефтегазовых</w:t>
      </w:r>
      <w:r w:rsidR="000B4359">
        <w:t xml:space="preserve"> </w:t>
      </w:r>
      <w:r w:rsidRPr="00CD5F8A">
        <w:t>доходов</w:t>
      </w:r>
      <w:r w:rsidR="000B4359">
        <w:t xml:space="preserve"> </w:t>
      </w:r>
      <w:r w:rsidRPr="00CD5F8A">
        <w:t>с</w:t>
      </w:r>
      <w:r w:rsidR="000B4359">
        <w:t xml:space="preserve"> </w:t>
      </w:r>
      <w:r w:rsidRPr="00CD5F8A">
        <w:t>соответствующим</w:t>
      </w:r>
      <w:r w:rsidR="000B4359">
        <w:t xml:space="preserve"> </w:t>
      </w:r>
      <w:r w:rsidRPr="00CD5F8A">
        <w:t>увеличением</w:t>
      </w:r>
      <w:r w:rsidR="000B4359">
        <w:t xml:space="preserve"> </w:t>
      </w:r>
      <w:r w:rsidRPr="00CD5F8A">
        <w:t>резервного</w:t>
      </w:r>
      <w:r w:rsidR="000B4359">
        <w:t xml:space="preserve"> </w:t>
      </w:r>
      <w:r w:rsidRPr="00CD5F8A">
        <w:t>фонда</w:t>
      </w:r>
      <w:r w:rsidR="000B4359">
        <w:t xml:space="preserve"> </w:t>
      </w:r>
      <w:r w:rsidRPr="00CD5F8A">
        <w:t>правительства</w:t>
      </w:r>
      <w:r w:rsidR="000B4359">
        <w:t xml:space="preserve"> </w:t>
      </w:r>
      <w:r w:rsidRPr="00CD5F8A">
        <w:t>РФ,</w:t>
      </w:r>
      <w:r w:rsidR="000B4359">
        <w:t xml:space="preserve"> </w:t>
      </w:r>
      <w:r w:rsidRPr="00CD5F8A">
        <w:t>о</w:t>
      </w:r>
      <w:r w:rsidR="000B4359">
        <w:t xml:space="preserve"> </w:t>
      </w:r>
      <w:r w:rsidRPr="00CD5F8A">
        <w:t>предоставлении</w:t>
      </w:r>
      <w:r w:rsidR="000B4359">
        <w:t xml:space="preserve"> </w:t>
      </w:r>
      <w:r w:rsidRPr="00CD5F8A">
        <w:t>по</w:t>
      </w:r>
      <w:r w:rsidR="000B4359">
        <w:t xml:space="preserve"> </w:t>
      </w:r>
      <w:r w:rsidRPr="00CD5F8A">
        <w:t>решению</w:t>
      </w:r>
      <w:r w:rsidR="000B4359">
        <w:t xml:space="preserve"> </w:t>
      </w:r>
      <w:r w:rsidRPr="00CD5F8A">
        <w:t>кабинета</w:t>
      </w:r>
      <w:r w:rsidR="000B4359">
        <w:t xml:space="preserve"> </w:t>
      </w:r>
      <w:r w:rsidRPr="00CD5F8A">
        <w:t>министров</w:t>
      </w:r>
      <w:r w:rsidR="000B4359">
        <w:t xml:space="preserve"> </w:t>
      </w:r>
      <w:r w:rsidRPr="00CD5F8A">
        <w:t>госгарантий</w:t>
      </w:r>
      <w:r w:rsidR="000B4359">
        <w:t xml:space="preserve"> </w:t>
      </w:r>
      <w:r w:rsidRPr="00CD5F8A">
        <w:t>и</w:t>
      </w:r>
      <w:r w:rsidR="000B4359">
        <w:t xml:space="preserve"> </w:t>
      </w:r>
      <w:r w:rsidRPr="00CD5F8A">
        <w:t>госкредитов,</w:t>
      </w:r>
      <w:r w:rsidR="000B4359">
        <w:t xml:space="preserve"> </w:t>
      </w:r>
      <w:r w:rsidRPr="00CD5F8A">
        <w:t>не</w:t>
      </w:r>
      <w:r w:rsidR="000B4359">
        <w:t xml:space="preserve"> </w:t>
      </w:r>
      <w:r w:rsidRPr="00CD5F8A">
        <w:t>предусмотренных</w:t>
      </w:r>
      <w:r w:rsidR="000B4359">
        <w:t xml:space="preserve"> </w:t>
      </w:r>
      <w:r w:rsidRPr="00CD5F8A">
        <w:t>соответствующими</w:t>
      </w:r>
      <w:r w:rsidR="000B4359">
        <w:t xml:space="preserve"> </w:t>
      </w:r>
      <w:r w:rsidRPr="00CD5F8A">
        <w:t>программами,</w:t>
      </w:r>
      <w:r w:rsidR="000B4359">
        <w:t xml:space="preserve"> </w:t>
      </w:r>
      <w:r w:rsidRPr="00CD5F8A">
        <w:t>и</w:t>
      </w:r>
      <w:r w:rsidR="000B4359">
        <w:t xml:space="preserve"> </w:t>
      </w:r>
      <w:r w:rsidRPr="00CD5F8A">
        <w:t>о</w:t>
      </w:r>
      <w:r w:rsidR="000B4359">
        <w:t xml:space="preserve"> </w:t>
      </w:r>
      <w:r w:rsidRPr="00CD5F8A">
        <w:t>предоставлении</w:t>
      </w:r>
      <w:r w:rsidR="000B4359">
        <w:t xml:space="preserve"> </w:t>
      </w:r>
      <w:r w:rsidRPr="00CD5F8A">
        <w:t>казначейских</w:t>
      </w:r>
      <w:r w:rsidR="000B4359">
        <w:t xml:space="preserve"> </w:t>
      </w:r>
      <w:r w:rsidRPr="00CD5F8A">
        <w:t>кредитов</w:t>
      </w:r>
      <w:r w:rsidR="000B4359">
        <w:t xml:space="preserve"> </w:t>
      </w:r>
      <w:r w:rsidRPr="00CD5F8A">
        <w:t>на</w:t>
      </w:r>
      <w:r w:rsidR="000B4359">
        <w:t xml:space="preserve"> </w:t>
      </w:r>
      <w:r w:rsidRPr="00CD5F8A">
        <w:t>покрытие</w:t>
      </w:r>
      <w:r w:rsidR="000B4359">
        <w:t xml:space="preserve"> </w:t>
      </w:r>
      <w:r w:rsidRPr="00CD5F8A">
        <w:t>кассовых</w:t>
      </w:r>
      <w:r w:rsidR="000B4359">
        <w:t xml:space="preserve"> </w:t>
      </w:r>
      <w:r w:rsidRPr="00CD5F8A">
        <w:t>разрывов</w:t>
      </w:r>
      <w:r w:rsidR="000B4359">
        <w:t xml:space="preserve"> </w:t>
      </w:r>
      <w:r w:rsidRPr="00CD5F8A">
        <w:t>всем</w:t>
      </w:r>
      <w:r w:rsidR="000B4359">
        <w:t xml:space="preserve"> </w:t>
      </w:r>
      <w:r w:rsidRPr="00CD5F8A">
        <w:t>регионам.</w:t>
      </w:r>
    </w:p>
    <w:p w:rsidR="00A13DEA" w:rsidRPr="00CD5F8A" w:rsidRDefault="00A13DEA" w:rsidP="00A13DEA">
      <w:r w:rsidRPr="00CD5F8A">
        <w:t>Помимо</w:t>
      </w:r>
      <w:r w:rsidR="000B4359">
        <w:t xml:space="preserve"> </w:t>
      </w:r>
      <w:r w:rsidRPr="00CD5F8A">
        <w:t>этого,</w:t>
      </w:r>
      <w:r w:rsidR="000B4359">
        <w:t xml:space="preserve"> </w:t>
      </w:r>
      <w:r w:rsidRPr="00CD5F8A">
        <w:t>на</w:t>
      </w:r>
      <w:r w:rsidR="000B4359">
        <w:t xml:space="preserve"> </w:t>
      </w:r>
      <w:r w:rsidRPr="00CD5F8A">
        <w:t>следующий</w:t>
      </w:r>
      <w:r w:rsidR="000B4359">
        <w:t xml:space="preserve"> </w:t>
      </w:r>
      <w:r w:rsidRPr="00CD5F8A">
        <w:t>год</w:t>
      </w:r>
      <w:r w:rsidR="000B4359">
        <w:t xml:space="preserve"> </w:t>
      </w:r>
      <w:r w:rsidRPr="00CD5F8A">
        <w:t>продлевается</w:t>
      </w:r>
      <w:r w:rsidR="000B4359">
        <w:t xml:space="preserve"> </w:t>
      </w:r>
      <w:r w:rsidRPr="00CD5F8A">
        <w:t>ряд</w:t>
      </w:r>
      <w:r w:rsidR="000B4359">
        <w:t xml:space="preserve"> </w:t>
      </w:r>
      <w:r w:rsidRPr="00CD5F8A">
        <w:t>норм,</w:t>
      </w:r>
      <w:r w:rsidR="000B4359">
        <w:t xml:space="preserve"> </w:t>
      </w:r>
      <w:r w:rsidRPr="00CD5F8A">
        <w:t>связанных</w:t>
      </w:r>
      <w:r w:rsidR="000B4359">
        <w:t xml:space="preserve"> </w:t>
      </w:r>
      <w:r w:rsidRPr="00CD5F8A">
        <w:t>с</w:t>
      </w:r>
      <w:r w:rsidR="000B4359">
        <w:t xml:space="preserve"> </w:t>
      </w:r>
      <w:r w:rsidRPr="00CD5F8A">
        <w:t>особенностями</w:t>
      </w:r>
      <w:r w:rsidR="000B4359">
        <w:t xml:space="preserve"> </w:t>
      </w:r>
      <w:r w:rsidRPr="00CD5F8A">
        <w:t>исполнения</w:t>
      </w:r>
      <w:r w:rsidR="000B4359">
        <w:t xml:space="preserve"> </w:t>
      </w:r>
      <w:r w:rsidRPr="00CD5F8A">
        <w:t>региональных</w:t>
      </w:r>
      <w:r w:rsidR="000B4359">
        <w:t xml:space="preserve"> </w:t>
      </w:r>
      <w:r w:rsidRPr="00CD5F8A">
        <w:t>и</w:t>
      </w:r>
      <w:r w:rsidR="000B4359">
        <w:t xml:space="preserve"> </w:t>
      </w:r>
      <w:r w:rsidRPr="00CD5F8A">
        <w:t>местных</w:t>
      </w:r>
      <w:r w:rsidR="000B4359">
        <w:t xml:space="preserve"> </w:t>
      </w:r>
      <w:r w:rsidRPr="00CD5F8A">
        <w:t>бюджетов.</w:t>
      </w:r>
      <w:r w:rsidR="000B4359">
        <w:t xml:space="preserve"> </w:t>
      </w:r>
      <w:r w:rsidRPr="00CD5F8A">
        <w:t>В</w:t>
      </w:r>
      <w:r w:rsidR="000B4359">
        <w:t xml:space="preserve"> </w:t>
      </w:r>
      <w:r w:rsidRPr="00CD5F8A">
        <w:t>частности,</w:t>
      </w:r>
      <w:r w:rsidR="000B4359">
        <w:t xml:space="preserve"> </w:t>
      </w:r>
      <w:r w:rsidRPr="00CD5F8A">
        <w:t>это</w:t>
      </w:r>
      <w:r w:rsidR="000B4359">
        <w:t xml:space="preserve"> </w:t>
      </w:r>
      <w:r w:rsidRPr="00CD5F8A">
        <w:t>касается</w:t>
      </w:r>
      <w:r w:rsidR="000B4359">
        <w:t xml:space="preserve"> </w:t>
      </w:r>
      <w:r w:rsidRPr="00CD5F8A">
        <w:t>возможности</w:t>
      </w:r>
      <w:r w:rsidR="000B4359">
        <w:t xml:space="preserve"> </w:t>
      </w:r>
      <w:r w:rsidRPr="00CD5F8A">
        <w:t>превышать</w:t>
      </w:r>
      <w:r w:rsidR="000B4359">
        <w:t xml:space="preserve"> </w:t>
      </w:r>
      <w:r w:rsidRPr="00CD5F8A">
        <w:t>отдельные</w:t>
      </w:r>
      <w:r w:rsidR="000B4359">
        <w:t xml:space="preserve"> </w:t>
      </w:r>
      <w:r w:rsidRPr="00CD5F8A">
        <w:t>ограничения</w:t>
      </w:r>
      <w:r w:rsidR="000B4359">
        <w:t xml:space="preserve"> </w:t>
      </w:r>
      <w:r w:rsidRPr="00CD5F8A">
        <w:t>по</w:t>
      </w:r>
      <w:r w:rsidR="000B4359">
        <w:t xml:space="preserve"> </w:t>
      </w:r>
      <w:r w:rsidRPr="00CD5F8A">
        <w:t>объему</w:t>
      </w:r>
      <w:r w:rsidR="000B4359">
        <w:t xml:space="preserve"> </w:t>
      </w:r>
      <w:r w:rsidRPr="00CD5F8A">
        <w:t>госдолга</w:t>
      </w:r>
      <w:r w:rsidR="000B4359">
        <w:t xml:space="preserve"> </w:t>
      </w:r>
      <w:r w:rsidRPr="00CD5F8A">
        <w:t>и</w:t>
      </w:r>
      <w:r w:rsidR="000B4359">
        <w:t xml:space="preserve"> </w:t>
      </w:r>
      <w:r w:rsidRPr="00CD5F8A">
        <w:t>дефицита</w:t>
      </w:r>
      <w:r w:rsidR="000B4359">
        <w:t xml:space="preserve"> </w:t>
      </w:r>
      <w:r w:rsidRPr="00CD5F8A">
        <w:t>бюджета</w:t>
      </w:r>
      <w:r w:rsidR="000B4359">
        <w:t xml:space="preserve"> </w:t>
      </w:r>
      <w:r w:rsidRPr="00CD5F8A">
        <w:t>на</w:t>
      </w:r>
      <w:r w:rsidR="000B4359">
        <w:t xml:space="preserve"> </w:t>
      </w:r>
      <w:r w:rsidRPr="00CD5F8A">
        <w:t>объем</w:t>
      </w:r>
      <w:r w:rsidR="000B4359">
        <w:t xml:space="preserve"> </w:t>
      </w:r>
      <w:r w:rsidRPr="00CD5F8A">
        <w:t>средств,</w:t>
      </w:r>
      <w:r w:rsidR="000B4359">
        <w:t xml:space="preserve"> </w:t>
      </w:r>
      <w:r w:rsidRPr="00CD5F8A">
        <w:t>направляемых</w:t>
      </w:r>
      <w:r w:rsidR="000B4359">
        <w:t xml:space="preserve"> </w:t>
      </w:r>
      <w:r w:rsidRPr="00CD5F8A">
        <w:t>на</w:t>
      </w:r>
      <w:r w:rsidR="000B4359">
        <w:t xml:space="preserve"> </w:t>
      </w:r>
      <w:r w:rsidRPr="00CD5F8A">
        <w:t>поддержку</w:t>
      </w:r>
      <w:r w:rsidR="000B4359">
        <w:t xml:space="preserve"> </w:t>
      </w:r>
      <w:r w:rsidRPr="00CD5F8A">
        <w:t>отраслей</w:t>
      </w:r>
      <w:r w:rsidR="000B4359">
        <w:t xml:space="preserve"> </w:t>
      </w:r>
      <w:r w:rsidRPr="00CD5F8A">
        <w:t>экономики</w:t>
      </w:r>
      <w:r w:rsidR="000B4359">
        <w:t xml:space="preserve"> </w:t>
      </w:r>
      <w:r w:rsidRPr="00CD5F8A">
        <w:t>на</w:t>
      </w:r>
      <w:r w:rsidR="000B4359">
        <w:t xml:space="preserve"> </w:t>
      </w:r>
      <w:r w:rsidRPr="00CD5F8A">
        <w:t>фоне</w:t>
      </w:r>
      <w:r w:rsidR="000B4359">
        <w:t xml:space="preserve"> </w:t>
      </w:r>
      <w:r w:rsidRPr="00CD5F8A">
        <w:t>санкций.</w:t>
      </w:r>
    </w:p>
    <w:p w:rsidR="00A13DEA" w:rsidRPr="00CD5F8A" w:rsidRDefault="00A13DEA" w:rsidP="00A13DEA">
      <w:pPr>
        <w:pStyle w:val="2"/>
      </w:pPr>
      <w:bookmarkStart w:id="103" w:name="_Toc149891107"/>
      <w:r w:rsidRPr="00CD5F8A">
        <w:lastRenderedPageBreak/>
        <w:t>Известия,</w:t>
      </w:r>
      <w:r w:rsidR="000B4359">
        <w:t xml:space="preserve"> </w:t>
      </w:r>
      <w:r w:rsidRPr="00CD5F8A">
        <w:t>02.11.2023,</w:t>
      </w:r>
      <w:r w:rsidR="000B4359">
        <w:t xml:space="preserve"> </w:t>
      </w:r>
      <w:r w:rsidRPr="00CD5F8A">
        <w:t>Путин</w:t>
      </w:r>
      <w:r w:rsidR="000B4359">
        <w:t xml:space="preserve"> </w:t>
      </w:r>
      <w:r w:rsidRPr="00CD5F8A">
        <w:t>поручил</w:t>
      </w:r>
      <w:r w:rsidR="000B4359">
        <w:t xml:space="preserve"> </w:t>
      </w:r>
      <w:r w:rsidRPr="00CD5F8A">
        <w:t>правительству</w:t>
      </w:r>
      <w:r w:rsidR="000B4359">
        <w:t xml:space="preserve"> </w:t>
      </w:r>
      <w:r w:rsidRPr="00CD5F8A">
        <w:t>принять</w:t>
      </w:r>
      <w:r w:rsidR="000B4359">
        <w:t xml:space="preserve"> </w:t>
      </w:r>
      <w:r w:rsidRPr="00CD5F8A">
        <w:t>меры</w:t>
      </w:r>
      <w:r w:rsidR="000B4359">
        <w:t xml:space="preserve"> </w:t>
      </w:r>
      <w:r w:rsidRPr="00CD5F8A">
        <w:t>по</w:t>
      </w:r>
      <w:r w:rsidR="000B4359">
        <w:t xml:space="preserve"> </w:t>
      </w:r>
      <w:r w:rsidRPr="00CD5F8A">
        <w:t>стабилизации</w:t>
      </w:r>
      <w:r w:rsidR="000B4359">
        <w:t xml:space="preserve"> </w:t>
      </w:r>
      <w:r w:rsidRPr="00CD5F8A">
        <w:t>цен</w:t>
      </w:r>
      <w:r w:rsidR="000B4359">
        <w:t xml:space="preserve"> </w:t>
      </w:r>
      <w:r w:rsidRPr="00CD5F8A">
        <w:t>на</w:t>
      </w:r>
      <w:r w:rsidR="000B4359">
        <w:t xml:space="preserve"> </w:t>
      </w:r>
      <w:r w:rsidRPr="00CD5F8A">
        <w:t>бензин</w:t>
      </w:r>
      <w:r w:rsidR="000B4359">
        <w:t xml:space="preserve"> </w:t>
      </w:r>
      <w:r w:rsidRPr="00CD5F8A">
        <w:t>и</w:t>
      </w:r>
      <w:r w:rsidR="000B4359">
        <w:t xml:space="preserve"> </w:t>
      </w:r>
      <w:r w:rsidRPr="00CD5F8A">
        <w:t>дизель</w:t>
      </w:r>
      <w:bookmarkEnd w:id="103"/>
    </w:p>
    <w:p w:rsidR="00A13DEA" w:rsidRPr="00CD5F8A" w:rsidRDefault="00A13DEA" w:rsidP="000414E9">
      <w:pPr>
        <w:pStyle w:val="3"/>
      </w:pPr>
      <w:bookmarkStart w:id="104" w:name="_Toc149891108"/>
      <w:r w:rsidRPr="00CD5F8A">
        <w:t>Президент</w:t>
      </w:r>
      <w:r w:rsidR="000B4359">
        <w:t xml:space="preserve"> </w:t>
      </w:r>
      <w:r w:rsidRPr="00CD5F8A">
        <w:t>России</w:t>
      </w:r>
      <w:r w:rsidR="000B4359">
        <w:t xml:space="preserve"> </w:t>
      </w:r>
      <w:r w:rsidRPr="00CD5F8A">
        <w:t>Владимир</w:t>
      </w:r>
      <w:r w:rsidR="000B4359">
        <w:t xml:space="preserve"> </w:t>
      </w:r>
      <w:r w:rsidRPr="00CD5F8A">
        <w:t>Путин</w:t>
      </w:r>
      <w:r w:rsidR="000B4359">
        <w:t xml:space="preserve"> </w:t>
      </w:r>
      <w:r w:rsidRPr="00CD5F8A">
        <w:t>поручил</w:t>
      </w:r>
      <w:r w:rsidR="000B4359">
        <w:t xml:space="preserve"> </w:t>
      </w:r>
      <w:r w:rsidRPr="00CD5F8A">
        <w:t>правительству</w:t>
      </w:r>
      <w:r w:rsidR="000B4359">
        <w:t xml:space="preserve"> </w:t>
      </w:r>
      <w:r w:rsidRPr="00CD5F8A">
        <w:t>РФ</w:t>
      </w:r>
      <w:r w:rsidR="000B4359">
        <w:t xml:space="preserve"> </w:t>
      </w:r>
      <w:r w:rsidRPr="00CD5F8A">
        <w:t>совместно</w:t>
      </w:r>
      <w:r w:rsidR="000B4359">
        <w:t xml:space="preserve"> </w:t>
      </w:r>
      <w:r w:rsidRPr="00CD5F8A">
        <w:t>с</w:t>
      </w:r>
      <w:r w:rsidR="000B4359">
        <w:t xml:space="preserve"> </w:t>
      </w:r>
      <w:r w:rsidRPr="00CD5F8A">
        <w:t>нефтяными</w:t>
      </w:r>
      <w:r w:rsidR="000B4359">
        <w:t xml:space="preserve"> </w:t>
      </w:r>
      <w:r w:rsidRPr="00CD5F8A">
        <w:t>компаниями</w:t>
      </w:r>
      <w:r w:rsidR="000B4359">
        <w:t xml:space="preserve"> </w:t>
      </w:r>
      <w:r w:rsidRPr="00CD5F8A">
        <w:t>принять</w:t>
      </w:r>
      <w:r w:rsidR="000B4359">
        <w:t xml:space="preserve"> </w:t>
      </w:r>
      <w:r w:rsidRPr="00CD5F8A">
        <w:t>меры</w:t>
      </w:r>
      <w:r w:rsidR="000B4359">
        <w:t xml:space="preserve"> </w:t>
      </w:r>
      <w:r w:rsidRPr="00CD5F8A">
        <w:t>по</w:t>
      </w:r>
      <w:r w:rsidR="000B4359">
        <w:t xml:space="preserve"> </w:t>
      </w:r>
      <w:r w:rsidRPr="00CD5F8A">
        <w:t>стабилизации</w:t>
      </w:r>
      <w:r w:rsidR="000B4359">
        <w:t xml:space="preserve"> </w:t>
      </w:r>
      <w:r w:rsidRPr="00CD5F8A">
        <w:t>цен</w:t>
      </w:r>
      <w:r w:rsidR="000B4359">
        <w:t xml:space="preserve"> </w:t>
      </w:r>
      <w:r w:rsidRPr="00CD5F8A">
        <w:t>на</w:t>
      </w:r>
      <w:r w:rsidR="000B4359">
        <w:t xml:space="preserve"> </w:t>
      </w:r>
      <w:r w:rsidRPr="00CD5F8A">
        <w:t>бензин</w:t>
      </w:r>
      <w:r w:rsidR="000B4359">
        <w:t xml:space="preserve"> </w:t>
      </w:r>
      <w:r w:rsidRPr="00CD5F8A">
        <w:t>и</w:t>
      </w:r>
      <w:r w:rsidR="000B4359">
        <w:t xml:space="preserve"> </w:t>
      </w:r>
      <w:r w:rsidRPr="00CD5F8A">
        <w:t>дизельное</w:t>
      </w:r>
      <w:r w:rsidR="000B4359">
        <w:t xml:space="preserve"> </w:t>
      </w:r>
      <w:r w:rsidRPr="00CD5F8A">
        <w:t>топливо.</w:t>
      </w:r>
      <w:r w:rsidR="000B4359">
        <w:t xml:space="preserve"> </w:t>
      </w:r>
      <w:r w:rsidRPr="00CD5F8A">
        <w:t>Об</w:t>
      </w:r>
      <w:r w:rsidR="000B4359">
        <w:t xml:space="preserve"> </w:t>
      </w:r>
      <w:r w:rsidRPr="00CD5F8A">
        <w:t>этом</w:t>
      </w:r>
      <w:r w:rsidR="000B4359">
        <w:t xml:space="preserve"> </w:t>
      </w:r>
      <w:r w:rsidRPr="00CD5F8A">
        <w:t>в</w:t>
      </w:r>
      <w:r w:rsidR="000B4359">
        <w:t xml:space="preserve"> </w:t>
      </w:r>
      <w:r w:rsidRPr="00CD5F8A">
        <w:t>среду,</w:t>
      </w:r>
      <w:r w:rsidR="000B4359">
        <w:t xml:space="preserve"> </w:t>
      </w:r>
      <w:r w:rsidRPr="00CD5F8A">
        <w:t>1</w:t>
      </w:r>
      <w:r w:rsidR="000B4359">
        <w:t xml:space="preserve"> </w:t>
      </w:r>
      <w:r w:rsidRPr="00CD5F8A">
        <w:t>октября,</w:t>
      </w:r>
      <w:r w:rsidR="000B4359">
        <w:t xml:space="preserve"> </w:t>
      </w:r>
      <w:r w:rsidRPr="00CD5F8A">
        <w:t>сообщил</w:t>
      </w:r>
      <w:r w:rsidR="000B4359">
        <w:t xml:space="preserve"> </w:t>
      </w:r>
      <w:r w:rsidRPr="00CD5F8A">
        <w:t>Кремль</w:t>
      </w:r>
      <w:r w:rsidR="000B4359">
        <w:t xml:space="preserve"> </w:t>
      </w:r>
      <w:r w:rsidRPr="00CD5F8A">
        <w:t>на</w:t>
      </w:r>
      <w:r w:rsidR="000B4359">
        <w:t xml:space="preserve"> </w:t>
      </w:r>
      <w:r w:rsidRPr="00CD5F8A">
        <w:t>своем</w:t>
      </w:r>
      <w:r w:rsidR="000B4359">
        <w:t xml:space="preserve"> </w:t>
      </w:r>
      <w:r w:rsidRPr="00CD5F8A">
        <w:t>сайте.</w:t>
      </w:r>
      <w:bookmarkEnd w:id="104"/>
    </w:p>
    <w:p w:rsidR="00A13DEA" w:rsidRPr="00CD5F8A" w:rsidRDefault="000B4359" w:rsidP="00A13DEA">
      <w:r>
        <w:t>«</w:t>
      </w:r>
      <w:r w:rsidR="00A13DEA" w:rsidRPr="00CD5F8A">
        <w:t>Правительству</w:t>
      </w:r>
      <w:r>
        <w:t xml:space="preserve"> </w:t>
      </w:r>
      <w:r w:rsidR="00A13DEA" w:rsidRPr="00CD5F8A">
        <w:t>Российской</w:t>
      </w:r>
      <w:r>
        <w:t xml:space="preserve"> </w:t>
      </w:r>
      <w:r w:rsidR="00A13DEA" w:rsidRPr="00CD5F8A">
        <w:t>Федерации</w:t>
      </w:r>
      <w:r>
        <w:t xml:space="preserve"> </w:t>
      </w:r>
      <w:r w:rsidR="00A13DEA" w:rsidRPr="00CD5F8A">
        <w:t>[...]</w:t>
      </w:r>
      <w:r>
        <w:t xml:space="preserve"> </w:t>
      </w:r>
      <w:r w:rsidR="00A13DEA" w:rsidRPr="00CD5F8A">
        <w:t>при</w:t>
      </w:r>
      <w:r>
        <w:t xml:space="preserve"> </w:t>
      </w:r>
      <w:r w:rsidR="00A13DEA" w:rsidRPr="00CD5F8A">
        <w:t>участии</w:t>
      </w:r>
      <w:r>
        <w:t xml:space="preserve"> </w:t>
      </w:r>
      <w:r w:rsidR="00A13DEA" w:rsidRPr="00CD5F8A">
        <w:t>вертикально</w:t>
      </w:r>
      <w:r>
        <w:t xml:space="preserve"> </w:t>
      </w:r>
      <w:r w:rsidR="00A13DEA" w:rsidRPr="00CD5F8A">
        <w:t>интегрированных</w:t>
      </w:r>
      <w:r>
        <w:t xml:space="preserve"> </w:t>
      </w:r>
      <w:r w:rsidR="00A13DEA" w:rsidRPr="00CD5F8A">
        <w:t>нефтяных</w:t>
      </w:r>
      <w:r>
        <w:t xml:space="preserve"> </w:t>
      </w:r>
      <w:r w:rsidR="00A13DEA" w:rsidRPr="00CD5F8A">
        <w:t>компаний</w:t>
      </w:r>
      <w:r>
        <w:t xml:space="preserve"> </w:t>
      </w:r>
      <w:r w:rsidR="00A13DEA" w:rsidRPr="00CD5F8A">
        <w:t>принять</w:t>
      </w:r>
      <w:r>
        <w:t xml:space="preserve"> </w:t>
      </w:r>
      <w:r w:rsidR="00A13DEA" w:rsidRPr="00CD5F8A">
        <w:t>меры</w:t>
      </w:r>
      <w:r>
        <w:t xml:space="preserve"> </w:t>
      </w:r>
      <w:r w:rsidR="00A13DEA" w:rsidRPr="00CD5F8A">
        <w:t>по</w:t>
      </w:r>
      <w:r>
        <w:t xml:space="preserve"> </w:t>
      </w:r>
      <w:r w:rsidR="00A13DEA" w:rsidRPr="00CD5F8A">
        <w:t>стабилизации</w:t>
      </w:r>
      <w:r>
        <w:t xml:space="preserve"> </w:t>
      </w:r>
      <w:r w:rsidR="00A13DEA" w:rsidRPr="00CD5F8A">
        <w:t>розничных</w:t>
      </w:r>
      <w:r>
        <w:t xml:space="preserve"> </w:t>
      </w:r>
      <w:r w:rsidR="00A13DEA" w:rsidRPr="00CD5F8A">
        <w:t>и</w:t>
      </w:r>
      <w:r>
        <w:t xml:space="preserve"> </w:t>
      </w:r>
      <w:r w:rsidR="00A13DEA" w:rsidRPr="00CD5F8A">
        <w:t>оптовых</w:t>
      </w:r>
      <w:r>
        <w:t xml:space="preserve"> </w:t>
      </w:r>
      <w:r w:rsidR="00A13DEA" w:rsidRPr="00CD5F8A">
        <w:t>цен</w:t>
      </w:r>
      <w:r>
        <w:t xml:space="preserve"> </w:t>
      </w:r>
      <w:r w:rsidR="00A13DEA" w:rsidRPr="00CD5F8A">
        <w:t>на</w:t>
      </w:r>
      <w:r>
        <w:t xml:space="preserve"> </w:t>
      </w:r>
      <w:r w:rsidR="00A13DEA" w:rsidRPr="00CD5F8A">
        <w:t>бензин</w:t>
      </w:r>
      <w:r>
        <w:t xml:space="preserve"> </w:t>
      </w:r>
      <w:r w:rsidR="00A13DEA" w:rsidRPr="00CD5F8A">
        <w:t>и</w:t>
      </w:r>
      <w:r>
        <w:t xml:space="preserve"> </w:t>
      </w:r>
      <w:r w:rsidR="00A13DEA" w:rsidRPr="00CD5F8A">
        <w:t>дизельное</w:t>
      </w:r>
      <w:r>
        <w:t xml:space="preserve"> </w:t>
      </w:r>
      <w:r w:rsidR="00A13DEA" w:rsidRPr="00CD5F8A">
        <w:t>топливо,</w:t>
      </w:r>
      <w:r>
        <w:t xml:space="preserve"> </w:t>
      </w:r>
      <w:r w:rsidR="00A13DEA" w:rsidRPr="00CD5F8A">
        <w:t>а</w:t>
      </w:r>
      <w:r>
        <w:t xml:space="preserve"> </w:t>
      </w:r>
      <w:r w:rsidR="00A13DEA" w:rsidRPr="00CD5F8A">
        <w:t>также</w:t>
      </w:r>
      <w:r>
        <w:t xml:space="preserve"> </w:t>
      </w:r>
      <w:r w:rsidR="00A13DEA" w:rsidRPr="00CD5F8A">
        <w:t>по</w:t>
      </w:r>
      <w:r>
        <w:t xml:space="preserve"> </w:t>
      </w:r>
      <w:r w:rsidR="00A13DEA" w:rsidRPr="00CD5F8A">
        <w:t>обеспечению</w:t>
      </w:r>
      <w:r>
        <w:t xml:space="preserve"> </w:t>
      </w:r>
      <w:r w:rsidR="00A13DEA" w:rsidRPr="00CD5F8A">
        <w:t>отечественных</w:t>
      </w:r>
      <w:r>
        <w:t xml:space="preserve"> </w:t>
      </w:r>
      <w:r w:rsidR="00A13DEA" w:rsidRPr="00CD5F8A">
        <w:t>сельскохозяйственных</w:t>
      </w:r>
      <w:r>
        <w:t xml:space="preserve"> </w:t>
      </w:r>
      <w:r w:rsidR="00A13DEA" w:rsidRPr="00CD5F8A">
        <w:t>товаропроизводителей</w:t>
      </w:r>
      <w:r>
        <w:t xml:space="preserve"> </w:t>
      </w:r>
      <w:r w:rsidR="00A13DEA" w:rsidRPr="00CD5F8A">
        <w:t>топливом</w:t>
      </w:r>
      <w:r>
        <w:t xml:space="preserve"> </w:t>
      </w:r>
      <w:r w:rsidR="00A13DEA" w:rsidRPr="00CD5F8A">
        <w:t>в</w:t>
      </w:r>
      <w:r>
        <w:t xml:space="preserve"> </w:t>
      </w:r>
      <w:r w:rsidR="00A13DEA" w:rsidRPr="00CD5F8A">
        <w:t>достаточном</w:t>
      </w:r>
      <w:r>
        <w:t xml:space="preserve"> </w:t>
      </w:r>
      <w:r w:rsidR="00A13DEA" w:rsidRPr="00CD5F8A">
        <w:t>объеме</w:t>
      </w:r>
      <w:r>
        <w:t>»</w:t>
      </w:r>
      <w:r w:rsidR="00A13DEA" w:rsidRPr="00CD5F8A">
        <w:t>,</w:t>
      </w:r>
      <w:r>
        <w:t xml:space="preserve"> </w:t>
      </w:r>
      <w:r w:rsidR="00A13DEA" w:rsidRPr="00CD5F8A">
        <w:t>-</w:t>
      </w:r>
      <w:r>
        <w:t xml:space="preserve"> </w:t>
      </w:r>
      <w:r w:rsidR="00A13DEA" w:rsidRPr="00CD5F8A">
        <w:t>говорится</w:t>
      </w:r>
      <w:r>
        <w:t xml:space="preserve"> </w:t>
      </w:r>
      <w:r w:rsidR="00A13DEA" w:rsidRPr="00CD5F8A">
        <w:t>в</w:t>
      </w:r>
      <w:r>
        <w:t xml:space="preserve"> </w:t>
      </w:r>
      <w:r w:rsidR="00A13DEA" w:rsidRPr="00CD5F8A">
        <w:t>поручении.</w:t>
      </w:r>
    </w:p>
    <w:p w:rsidR="00A13DEA" w:rsidRPr="00CD5F8A" w:rsidRDefault="00A13DEA" w:rsidP="00A13DEA">
      <w:pPr>
        <w:pStyle w:val="2"/>
      </w:pPr>
      <w:bookmarkStart w:id="105" w:name="_Toc149891109"/>
      <w:r w:rsidRPr="00CD5F8A">
        <w:t>ТАСС,</w:t>
      </w:r>
      <w:r w:rsidR="000B4359">
        <w:t xml:space="preserve"> </w:t>
      </w:r>
      <w:r w:rsidRPr="00CD5F8A">
        <w:t>02.11.2023,</w:t>
      </w:r>
      <w:r w:rsidR="000B4359">
        <w:t xml:space="preserve"> </w:t>
      </w:r>
      <w:r w:rsidRPr="00CD5F8A">
        <w:t>Путин</w:t>
      </w:r>
      <w:r w:rsidR="000B4359">
        <w:t xml:space="preserve"> </w:t>
      </w:r>
      <w:r w:rsidRPr="00CD5F8A">
        <w:t>отметил</w:t>
      </w:r>
      <w:r w:rsidR="000B4359">
        <w:t xml:space="preserve"> </w:t>
      </w:r>
      <w:r w:rsidRPr="00CD5F8A">
        <w:t>весомый</w:t>
      </w:r>
      <w:r w:rsidR="000B4359">
        <w:t xml:space="preserve"> </w:t>
      </w:r>
      <w:r w:rsidRPr="00CD5F8A">
        <w:t>вклад</w:t>
      </w:r>
      <w:r w:rsidR="000B4359">
        <w:t xml:space="preserve"> </w:t>
      </w:r>
      <w:r w:rsidRPr="00CD5F8A">
        <w:t>РНФ</w:t>
      </w:r>
      <w:r w:rsidR="000B4359">
        <w:t xml:space="preserve"> </w:t>
      </w:r>
      <w:r w:rsidRPr="00CD5F8A">
        <w:t>в</w:t>
      </w:r>
      <w:r w:rsidR="000B4359">
        <w:t xml:space="preserve"> </w:t>
      </w:r>
      <w:r w:rsidRPr="00CD5F8A">
        <w:t>реализацию</w:t>
      </w:r>
      <w:r w:rsidR="000B4359">
        <w:t xml:space="preserve"> </w:t>
      </w:r>
      <w:r w:rsidRPr="00CD5F8A">
        <w:t>инновационных</w:t>
      </w:r>
      <w:r w:rsidR="000B4359">
        <w:t xml:space="preserve"> </w:t>
      </w:r>
      <w:r w:rsidRPr="00CD5F8A">
        <w:t>проектов</w:t>
      </w:r>
      <w:r w:rsidR="000B4359">
        <w:t xml:space="preserve"> </w:t>
      </w:r>
      <w:r w:rsidRPr="00CD5F8A">
        <w:t>и</w:t>
      </w:r>
      <w:r w:rsidR="000B4359">
        <w:t xml:space="preserve"> </w:t>
      </w:r>
      <w:r w:rsidRPr="00CD5F8A">
        <w:t>инициатив</w:t>
      </w:r>
      <w:r w:rsidR="000B4359">
        <w:t xml:space="preserve"> </w:t>
      </w:r>
      <w:r w:rsidRPr="00CD5F8A">
        <w:t>России</w:t>
      </w:r>
      <w:bookmarkEnd w:id="105"/>
    </w:p>
    <w:p w:rsidR="00A13DEA" w:rsidRPr="00CD5F8A" w:rsidRDefault="00A13DEA" w:rsidP="000414E9">
      <w:pPr>
        <w:pStyle w:val="3"/>
      </w:pPr>
      <w:bookmarkStart w:id="106" w:name="_Toc149891110"/>
      <w:r w:rsidRPr="00CD5F8A">
        <w:t>Президент</w:t>
      </w:r>
      <w:r w:rsidR="000B4359">
        <w:t xml:space="preserve"> </w:t>
      </w:r>
      <w:r w:rsidRPr="00CD5F8A">
        <w:t>России</w:t>
      </w:r>
      <w:r w:rsidR="000B4359">
        <w:t xml:space="preserve"> </w:t>
      </w:r>
      <w:r w:rsidRPr="00CD5F8A">
        <w:t>Владимир</w:t>
      </w:r>
      <w:r w:rsidR="000B4359">
        <w:t xml:space="preserve"> </w:t>
      </w:r>
      <w:r w:rsidRPr="00CD5F8A">
        <w:t>Путин</w:t>
      </w:r>
      <w:r w:rsidR="000B4359">
        <w:t xml:space="preserve"> </w:t>
      </w:r>
      <w:r w:rsidRPr="00CD5F8A">
        <w:t>поздравил</w:t>
      </w:r>
      <w:r w:rsidR="000B4359">
        <w:t xml:space="preserve"> </w:t>
      </w:r>
      <w:r w:rsidRPr="00CD5F8A">
        <w:t>участников</w:t>
      </w:r>
      <w:r w:rsidR="000B4359">
        <w:t xml:space="preserve"> </w:t>
      </w:r>
      <w:r w:rsidRPr="00CD5F8A">
        <w:t>и</w:t>
      </w:r>
      <w:r w:rsidR="000B4359">
        <w:t xml:space="preserve"> </w:t>
      </w:r>
      <w:r w:rsidRPr="00CD5F8A">
        <w:t>гостей</w:t>
      </w:r>
      <w:r w:rsidR="000B4359">
        <w:t xml:space="preserve"> </w:t>
      </w:r>
      <w:r w:rsidRPr="00CD5F8A">
        <w:t>пресс-конференции,</w:t>
      </w:r>
      <w:r w:rsidR="000B4359">
        <w:t xml:space="preserve"> </w:t>
      </w:r>
      <w:r w:rsidRPr="00CD5F8A">
        <w:t>приуроченной</w:t>
      </w:r>
      <w:r w:rsidR="000B4359">
        <w:t xml:space="preserve"> </w:t>
      </w:r>
      <w:r w:rsidRPr="00CD5F8A">
        <w:t>к</w:t>
      </w:r>
      <w:r w:rsidR="000B4359">
        <w:t xml:space="preserve"> </w:t>
      </w:r>
      <w:r w:rsidRPr="00CD5F8A">
        <w:t>10-летию</w:t>
      </w:r>
      <w:r w:rsidR="000B4359">
        <w:t xml:space="preserve"> </w:t>
      </w:r>
      <w:r w:rsidRPr="00CD5F8A">
        <w:t>Российского</w:t>
      </w:r>
      <w:r w:rsidR="000B4359">
        <w:t xml:space="preserve"> </w:t>
      </w:r>
      <w:r w:rsidRPr="00CD5F8A">
        <w:t>научного</w:t>
      </w:r>
      <w:r w:rsidR="000B4359">
        <w:t xml:space="preserve"> </w:t>
      </w:r>
      <w:r w:rsidRPr="00CD5F8A">
        <w:t>фонда</w:t>
      </w:r>
      <w:r w:rsidR="000B4359">
        <w:t xml:space="preserve"> </w:t>
      </w:r>
      <w:r w:rsidRPr="00CD5F8A">
        <w:t>(РНФ),</w:t>
      </w:r>
      <w:r w:rsidR="000B4359">
        <w:t xml:space="preserve"> </w:t>
      </w:r>
      <w:r w:rsidRPr="00CD5F8A">
        <w:t>с</w:t>
      </w:r>
      <w:r w:rsidR="000B4359">
        <w:t xml:space="preserve"> </w:t>
      </w:r>
      <w:r w:rsidRPr="00CD5F8A">
        <w:t>годовщиной</w:t>
      </w:r>
      <w:r w:rsidR="000B4359">
        <w:t xml:space="preserve"> </w:t>
      </w:r>
      <w:r w:rsidRPr="00CD5F8A">
        <w:t>основания</w:t>
      </w:r>
      <w:r w:rsidR="000B4359">
        <w:t xml:space="preserve"> </w:t>
      </w:r>
      <w:r w:rsidRPr="00CD5F8A">
        <w:t>организации,</w:t>
      </w:r>
      <w:r w:rsidR="000B4359">
        <w:t xml:space="preserve"> </w:t>
      </w:r>
      <w:r w:rsidRPr="00CD5F8A">
        <w:t>отметив</w:t>
      </w:r>
      <w:r w:rsidR="000B4359">
        <w:t xml:space="preserve"> </w:t>
      </w:r>
      <w:r w:rsidRPr="00CD5F8A">
        <w:t>ее</w:t>
      </w:r>
      <w:r w:rsidR="000B4359">
        <w:t xml:space="preserve"> </w:t>
      </w:r>
      <w:r w:rsidRPr="00CD5F8A">
        <w:t>весомый</w:t>
      </w:r>
      <w:r w:rsidR="000B4359">
        <w:t xml:space="preserve"> </w:t>
      </w:r>
      <w:r w:rsidRPr="00CD5F8A">
        <w:t>вклад</w:t>
      </w:r>
      <w:r w:rsidR="000B4359">
        <w:t xml:space="preserve"> </w:t>
      </w:r>
      <w:r w:rsidRPr="00CD5F8A">
        <w:t>в</w:t>
      </w:r>
      <w:r w:rsidR="000B4359">
        <w:t xml:space="preserve"> </w:t>
      </w:r>
      <w:r w:rsidRPr="00CD5F8A">
        <w:t>развитие</w:t>
      </w:r>
      <w:r w:rsidR="000B4359">
        <w:t xml:space="preserve"> </w:t>
      </w:r>
      <w:r w:rsidRPr="00CD5F8A">
        <w:t>современных</w:t>
      </w:r>
      <w:r w:rsidR="000B4359">
        <w:t xml:space="preserve"> </w:t>
      </w:r>
      <w:r w:rsidRPr="00CD5F8A">
        <w:t>технологий</w:t>
      </w:r>
      <w:r w:rsidR="000B4359">
        <w:t xml:space="preserve"> </w:t>
      </w:r>
      <w:r w:rsidRPr="00CD5F8A">
        <w:t>страны.</w:t>
      </w:r>
      <w:r w:rsidR="000B4359">
        <w:t xml:space="preserve"> </w:t>
      </w:r>
      <w:r w:rsidRPr="00CD5F8A">
        <w:t>Телеграмма</w:t>
      </w:r>
      <w:r w:rsidR="000B4359">
        <w:t xml:space="preserve"> </w:t>
      </w:r>
      <w:r w:rsidRPr="00CD5F8A">
        <w:t>опубликована</w:t>
      </w:r>
      <w:r w:rsidR="000B4359">
        <w:t xml:space="preserve"> </w:t>
      </w:r>
      <w:r w:rsidRPr="00CD5F8A">
        <w:t>на</w:t>
      </w:r>
      <w:r w:rsidR="000B4359">
        <w:t xml:space="preserve"> </w:t>
      </w:r>
      <w:r w:rsidRPr="00CD5F8A">
        <w:t>сайте</w:t>
      </w:r>
      <w:r w:rsidR="000B4359">
        <w:t xml:space="preserve"> </w:t>
      </w:r>
      <w:r w:rsidRPr="00CD5F8A">
        <w:t>Кремля.</w:t>
      </w:r>
      <w:bookmarkEnd w:id="106"/>
    </w:p>
    <w:p w:rsidR="00A13DEA" w:rsidRPr="00CD5F8A" w:rsidRDefault="000B4359" w:rsidP="00A13DEA">
      <w:r>
        <w:t>«</w:t>
      </w:r>
      <w:r w:rsidR="00A13DEA" w:rsidRPr="00CD5F8A">
        <w:t>Поздравляю</w:t>
      </w:r>
      <w:r>
        <w:t xml:space="preserve"> </w:t>
      </w:r>
      <w:r w:rsidR="00A13DEA" w:rsidRPr="00CD5F8A">
        <w:t>вас</w:t>
      </w:r>
      <w:r>
        <w:t xml:space="preserve"> </w:t>
      </w:r>
      <w:r w:rsidR="00A13DEA" w:rsidRPr="00CD5F8A">
        <w:t>с</w:t>
      </w:r>
      <w:r>
        <w:t xml:space="preserve"> </w:t>
      </w:r>
      <w:r w:rsidR="00A13DEA" w:rsidRPr="00CD5F8A">
        <w:t>10-летием</w:t>
      </w:r>
      <w:r>
        <w:t xml:space="preserve"> </w:t>
      </w:r>
      <w:r w:rsidR="00A13DEA" w:rsidRPr="00CD5F8A">
        <w:t>Российского</w:t>
      </w:r>
      <w:r>
        <w:t xml:space="preserve"> </w:t>
      </w:r>
      <w:r w:rsidR="00A13DEA" w:rsidRPr="00CD5F8A">
        <w:t>научного</w:t>
      </w:r>
      <w:r>
        <w:t xml:space="preserve"> </w:t>
      </w:r>
      <w:r w:rsidR="00A13DEA" w:rsidRPr="00CD5F8A">
        <w:t>фонда.</w:t>
      </w:r>
      <w:r>
        <w:t xml:space="preserve"> </w:t>
      </w:r>
      <w:r w:rsidR="00A13DEA" w:rsidRPr="00CD5F8A">
        <w:t>&lt;...&gt;</w:t>
      </w:r>
      <w:r>
        <w:t xml:space="preserve"> </w:t>
      </w:r>
      <w:r w:rsidR="00A13DEA" w:rsidRPr="00CD5F8A">
        <w:t>За</w:t>
      </w:r>
      <w:r>
        <w:t xml:space="preserve"> </w:t>
      </w:r>
      <w:r w:rsidR="00A13DEA" w:rsidRPr="00CD5F8A">
        <w:t>прошедшее</w:t>
      </w:r>
      <w:r>
        <w:t xml:space="preserve"> </w:t>
      </w:r>
      <w:r w:rsidR="00A13DEA" w:rsidRPr="00CD5F8A">
        <w:t>время</w:t>
      </w:r>
      <w:r>
        <w:t xml:space="preserve"> </w:t>
      </w:r>
      <w:r w:rsidR="00A13DEA" w:rsidRPr="00CD5F8A">
        <w:t>фонд</w:t>
      </w:r>
      <w:r>
        <w:t xml:space="preserve"> </w:t>
      </w:r>
      <w:r w:rsidR="00A13DEA" w:rsidRPr="00CD5F8A">
        <w:t>убедительно</w:t>
      </w:r>
      <w:r>
        <w:t xml:space="preserve"> </w:t>
      </w:r>
      <w:r w:rsidR="00A13DEA" w:rsidRPr="00CD5F8A">
        <w:t>доказал</w:t>
      </w:r>
      <w:r>
        <w:t xml:space="preserve"> </w:t>
      </w:r>
      <w:r w:rsidR="00A13DEA" w:rsidRPr="00CD5F8A">
        <w:t>свою</w:t>
      </w:r>
      <w:r>
        <w:t xml:space="preserve"> </w:t>
      </w:r>
      <w:r w:rsidR="00A13DEA" w:rsidRPr="00CD5F8A">
        <w:t>востребованность,</w:t>
      </w:r>
      <w:r>
        <w:t xml:space="preserve"> </w:t>
      </w:r>
      <w:r w:rsidR="00A13DEA" w:rsidRPr="00CD5F8A">
        <w:t>внес</w:t>
      </w:r>
      <w:r>
        <w:t xml:space="preserve"> </w:t>
      </w:r>
      <w:r w:rsidR="00A13DEA" w:rsidRPr="00CD5F8A">
        <w:t>весомый</w:t>
      </w:r>
      <w:r>
        <w:t xml:space="preserve"> </w:t>
      </w:r>
      <w:r w:rsidR="00A13DEA" w:rsidRPr="00CD5F8A">
        <w:t>вклад</w:t>
      </w:r>
      <w:r>
        <w:t xml:space="preserve"> </w:t>
      </w:r>
      <w:r w:rsidR="00A13DEA" w:rsidRPr="00CD5F8A">
        <w:t>в</w:t>
      </w:r>
      <w:r>
        <w:t xml:space="preserve"> </w:t>
      </w:r>
      <w:r w:rsidR="00A13DEA" w:rsidRPr="00CD5F8A">
        <w:t>развитие</w:t>
      </w:r>
      <w:r>
        <w:t xml:space="preserve"> </w:t>
      </w:r>
      <w:r w:rsidR="00A13DEA" w:rsidRPr="00CD5F8A">
        <w:t>перспективных</w:t>
      </w:r>
      <w:r>
        <w:t xml:space="preserve"> </w:t>
      </w:r>
      <w:r w:rsidR="00A13DEA" w:rsidRPr="00CD5F8A">
        <w:t>направлений</w:t>
      </w:r>
      <w:r>
        <w:t xml:space="preserve"> </w:t>
      </w:r>
      <w:r w:rsidR="00A13DEA" w:rsidRPr="00CD5F8A">
        <w:t>научной</w:t>
      </w:r>
      <w:r>
        <w:t xml:space="preserve"> </w:t>
      </w:r>
      <w:r w:rsidR="00A13DEA" w:rsidRPr="00CD5F8A">
        <w:t>мысли</w:t>
      </w:r>
      <w:r>
        <w:t xml:space="preserve"> </w:t>
      </w:r>
      <w:r w:rsidR="00A13DEA" w:rsidRPr="00CD5F8A">
        <w:t>и</w:t>
      </w:r>
      <w:r>
        <w:t xml:space="preserve"> </w:t>
      </w:r>
      <w:r w:rsidR="00A13DEA" w:rsidRPr="00CD5F8A">
        <w:t>современных</w:t>
      </w:r>
      <w:r>
        <w:t xml:space="preserve"> </w:t>
      </w:r>
      <w:r w:rsidR="00A13DEA" w:rsidRPr="00CD5F8A">
        <w:t>технологий,</w:t>
      </w:r>
      <w:r>
        <w:t xml:space="preserve"> </w:t>
      </w:r>
      <w:r w:rsidR="00A13DEA" w:rsidRPr="00CD5F8A">
        <w:t>реализацию</w:t>
      </w:r>
      <w:r>
        <w:t xml:space="preserve"> </w:t>
      </w:r>
      <w:r w:rsidR="00A13DEA" w:rsidRPr="00CD5F8A">
        <w:t>инновационных</w:t>
      </w:r>
      <w:r>
        <w:t xml:space="preserve"> </w:t>
      </w:r>
      <w:r w:rsidR="00A13DEA" w:rsidRPr="00CD5F8A">
        <w:t>проектов</w:t>
      </w:r>
      <w:r>
        <w:t xml:space="preserve"> </w:t>
      </w:r>
      <w:r w:rsidR="00A13DEA" w:rsidRPr="00CD5F8A">
        <w:t>и</w:t>
      </w:r>
      <w:r>
        <w:t xml:space="preserve"> </w:t>
      </w:r>
      <w:r w:rsidR="00A13DEA" w:rsidRPr="00CD5F8A">
        <w:t>инициатив,</w:t>
      </w:r>
      <w:r>
        <w:t xml:space="preserve"> </w:t>
      </w:r>
      <w:r w:rsidR="00A13DEA" w:rsidRPr="00CD5F8A">
        <w:t>многое</w:t>
      </w:r>
      <w:r>
        <w:t xml:space="preserve"> </w:t>
      </w:r>
      <w:r w:rsidR="00A13DEA" w:rsidRPr="00CD5F8A">
        <w:t>сделал</w:t>
      </w:r>
      <w:r>
        <w:t xml:space="preserve"> </w:t>
      </w:r>
      <w:r w:rsidR="00A13DEA" w:rsidRPr="00CD5F8A">
        <w:t>для</w:t>
      </w:r>
      <w:r>
        <w:t xml:space="preserve"> </w:t>
      </w:r>
      <w:r w:rsidR="00A13DEA" w:rsidRPr="00CD5F8A">
        <w:t>поддержки</w:t>
      </w:r>
      <w:r>
        <w:t xml:space="preserve"> </w:t>
      </w:r>
      <w:r w:rsidR="00A13DEA" w:rsidRPr="00CD5F8A">
        <w:t>достижений</w:t>
      </w:r>
      <w:r>
        <w:t xml:space="preserve"> </w:t>
      </w:r>
      <w:r w:rsidR="00A13DEA" w:rsidRPr="00CD5F8A">
        <w:t>молодых</w:t>
      </w:r>
      <w:r>
        <w:t xml:space="preserve"> </w:t>
      </w:r>
      <w:r w:rsidR="00A13DEA" w:rsidRPr="00CD5F8A">
        <w:t>ученых</w:t>
      </w:r>
      <w:r>
        <w:t>»</w:t>
      </w:r>
      <w:r w:rsidR="00A13DEA" w:rsidRPr="00CD5F8A">
        <w:t>,</w:t>
      </w:r>
      <w:r>
        <w:t xml:space="preserve"> </w:t>
      </w:r>
      <w:r w:rsidR="00A13DEA" w:rsidRPr="00CD5F8A">
        <w:t>-</w:t>
      </w:r>
      <w:r>
        <w:t xml:space="preserve"> </w:t>
      </w:r>
      <w:r w:rsidR="00A13DEA" w:rsidRPr="00CD5F8A">
        <w:t>говорится</w:t>
      </w:r>
      <w:r>
        <w:t xml:space="preserve"> </w:t>
      </w:r>
      <w:r w:rsidR="00A13DEA" w:rsidRPr="00CD5F8A">
        <w:t>в</w:t>
      </w:r>
      <w:r>
        <w:t xml:space="preserve"> </w:t>
      </w:r>
      <w:r w:rsidR="00A13DEA" w:rsidRPr="00CD5F8A">
        <w:t>послании</w:t>
      </w:r>
      <w:r>
        <w:t xml:space="preserve"> </w:t>
      </w:r>
      <w:r w:rsidR="00A13DEA" w:rsidRPr="00CD5F8A">
        <w:t>главы</w:t>
      </w:r>
      <w:r>
        <w:t xml:space="preserve"> </w:t>
      </w:r>
      <w:r w:rsidR="00A13DEA" w:rsidRPr="00CD5F8A">
        <w:t>государства.</w:t>
      </w:r>
    </w:p>
    <w:p w:rsidR="00A13DEA" w:rsidRPr="00CD5F8A" w:rsidRDefault="00A13DEA" w:rsidP="00A13DEA">
      <w:r w:rsidRPr="00CD5F8A">
        <w:t>Президент</w:t>
      </w:r>
      <w:r w:rsidR="000B4359">
        <w:t xml:space="preserve"> </w:t>
      </w:r>
      <w:r w:rsidRPr="00CD5F8A">
        <w:t>отметил,</w:t>
      </w:r>
      <w:r w:rsidR="000B4359">
        <w:t xml:space="preserve"> </w:t>
      </w:r>
      <w:r w:rsidRPr="00CD5F8A">
        <w:t>что</w:t>
      </w:r>
      <w:r w:rsidR="000B4359">
        <w:t xml:space="preserve"> </w:t>
      </w:r>
      <w:r w:rsidRPr="00CD5F8A">
        <w:t>создание</w:t>
      </w:r>
      <w:r w:rsidR="000B4359">
        <w:t xml:space="preserve"> </w:t>
      </w:r>
      <w:r w:rsidRPr="00CD5F8A">
        <w:t>фонда</w:t>
      </w:r>
      <w:r w:rsidR="000B4359">
        <w:t xml:space="preserve"> </w:t>
      </w:r>
      <w:r w:rsidRPr="00CD5F8A">
        <w:t>стало</w:t>
      </w:r>
      <w:r w:rsidR="000B4359">
        <w:t xml:space="preserve"> </w:t>
      </w:r>
      <w:r w:rsidRPr="00CD5F8A">
        <w:t>большим</w:t>
      </w:r>
      <w:r w:rsidR="000B4359">
        <w:t xml:space="preserve"> </w:t>
      </w:r>
      <w:r w:rsidRPr="00CD5F8A">
        <w:t>событием</w:t>
      </w:r>
      <w:r w:rsidR="000B4359">
        <w:t xml:space="preserve"> </w:t>
      </w:r>
      <w:r w:rsidRPr="00CD5F8A">
        <w:t>в</w:t>
      </w:r>
      <w:r w:rsidR="000B4359">
        <w:t xml:space="preserve"> </w:t>
      </w:r>
      <w:r w:rsidRPr="00CD5F8A">
        <w:t>жизни</w:t>
      </w:r>
      <w:r w:rsidR="000B4359">
        <w:t xml:space="preserve"> </w:t>
      </w:r>
      <w:r w:rsidRPr="00CD5F8A">
        <w:t>отечественного</w:t>
      </w:r>
      <w:r w:rsidR="000B4359">
        <w:t xml:space="preserve"> </w:t>
      </w:r>
      <w:r w:rsidRPr="00CD5F8A">
        <w:t>научного</w:t>
      </w:r>
      <w:r w:rsidR="000B4359">
        <w:t xml:space="preserve"> </w:t>
      </w:r>
      <w:r w:rsidRPr="00CD5F8A">
        <w:t>сообщества,</w:t>
      </w:r>
      <w:r w:rsidR="000B4359">
        <w:t xml:space="preserve"> </w:t>
      </w:r>
      <w:r w:rsidRPr="00CD5F8A">
        <w:t>послужило</w:t>
      </w:r>
      <w:r w:rsidR="000B4359">
        <w:t xml:space="preserve"> </w:t>
      </w:r>
      <w:r w:rsidRPr="00CD5F8A">
        <w:t>укреплению</w:t>
      </w:r>
      <w:r w:rsidR="000B4359">
        <w:t xml:space="preserve"> </w:t>
      </w:r>
      <w:r w:rsidRPr="00CD5F8A">
        <w:t>его</w:t>
      </w:r>
      <w:r w:rsidR="000B4359">
        <w:t xml:space="preserve"> </w:t>
      </w:r>
      <w:r w:rsidRPr="00CD5F8A">
        <w:t>созидательного</w:t>
      </w:r>
      <w:r w:rsidR="000B4359">
        <w:t xml:space="preserve"> </w:t>
      </w:r>
      <w:r w:rsidRPr="00CD5F8A">
        <w:t>потенциала.</w:t>
      </w:r>
      <w:r w:rsidR="000B4359">
        <w:t xml:space="preserve"> </w:t>
      </w:r>
      <w:r w:rsidRPr="00CD5F8A">
        <w:t>Путин</w:t>
      </w:r>
      <w:r w:rsidR="000B4359">
        <w:t xml:space="preserve"> </w:t>
      </w:r>
      <w:r w:rsidRPr="00CD5F8A">
        <w:t>подчеркнул,</w:t>
      </w:r>
      <w:r w:rsidR="000B4359">
        <w:t xml:space="preserve"> </w:t>
      </w:r>
      <w:r w:rsidRPr="00CD5F8A">
        <w:t>что</w:t>
      </w:r>
      <w:r w:rsidR="000B4359">
        <w:t xml:space="preserve"> </w:t>
      </w:r>
      <w:r w:rsidRPr="00CD5F8A">
        <w:t>на</w:t>
      </w:r>
      <w:r w:rsidR="000B4359">
        <w:t xml:space="preserve"> </w:t>
      </w:r>
      <w:r w:rsidRPr="00CD5F8A">
        <w:t>сегодняшний</w:t>
      </w:r>
      <w:r w:rsidR="000B4359">
        <w:t xml:space="preserve"> </w:t>
      </w:r>
      <w:r w:rsidRPr="00CD5F8A">
        <w:t>день</w:t>
      </w:r>
      <w:r w:rsidR="000B4359">
        <w:t xml:space="preserve"> </w:t>
      </w:r>
      <w:r w:rsidRPr="00CD5F8A">
        <w:t>необходимо</w:t>
      </w:r>
      <w:r w:rsidR="000B4359">
        <w:t xml:space="preserve"> </w:t>
      </w:r>
      <w:r w:rsidRPr="00CD5F8A">
        <w:t>уделять</w:t>
      </w:r>
      <w:r w:rsidR="000B4359">
        <w:t xml:space="preserve"> </w:t>
      </w:r>
      <w:r w:rsidRPr="00CD5F8A">
        <w:t>приоритетное</w:t>
      </w:r>
      <w:r w:rsidR="000B4359">
        <w:t xml:space="preserve"> </w:t>
      </w:r>
      <w:r w:rsidRPr="00CD5F8A">
        <w:t>внимание</w:t>
      </w:r>
      <w:r w:rsidR="000B4359">
        <w:t xml:space="preserve"> </w:t>
      </w:r>
      <w:r w:rsidRPr="00CD5F8A">
        <w:t>прикладным</w:t>
      </w:r>
      <w:r w:rsidR="000B4359">
        <w:t xml:space="preserve"> </w:t>
      </w:r>
      <w:r w:rsidRPr="00CD5F8A">
        <w:t>разработкам,</w:t>
      </w:r>
      <w:r w:rsidR="000B4359">
        <w:t xml:space="preserve"> </w:t>
      </w:r>
      <w:r w:rsidRPr="00CD5F8A">
        <w:t>практическому</w:t>
      </w:r>
      <w:r w:rsidR="000B4359">
        <w:t xml:space="preserve"> </w:t>
      </w:r>
      <w:r w:rsidRPr="00CD5F8A">
        <w:t>использованию</w:t>
      </w:r>
      <w:r w:rsidR="000B4359">
        <w:t xml:space="preserve"> </w:t>
      </w:r>
      <w:r w:rsidRPr="00CD5F8A">
        <w:t>их</w:t>
      </w:r>
      <w:r w:rsidR="000B4359">
        <w:t xml:space="preserve"> </w:t>
      </w:r>
      <w:r w:rsidRPr="00CD5F8A">
        <w:t>результатов,</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в</w:t>
      </w:r>
      <w:r w:rsidR="000B4359">
        <w:t xml:space="preserve"> </w:t>
      </w:r>
      <w:r w:rsidRPr="00CD5F8A">
        <w:t>таких</w:t>
      </w:r>
      <w:r w:rsidR="000B4359">
        <w:t xml:space="preserve"> </w:t>
      </w:r>
      <w:r w:rsidRPr="00CD5F8A">
        <w:t>сферах,</w:t>
      </w:r>
      <w:r w:rsidR="000B4359">
        <w:t xml:space="preserve"> </w:t>
      </w:r>
      <w:r w:rsidRPr="00CD5F8A">
        <w:t>как</w:t>
      </w:r>
      <w:r w:rsidR="000B4359">
        <w:t xml:space="preserve"> </w:t>
      </w:r>
      <w:r w:rsidRPr="00CD5F8A">
        <w:t>микроэлектроника,</w:t>
      </w:r>
      <w:r w:rsidR="000B4359">
        <w:t xml:space="preserve"> </w:t>
      </w:r>
      <w:r w:rsidRPr="00CD5F8A">
        <w:t>медицина,</w:t>
      </w:r>
      <w:r w:rsidR="000B4359">
        <w:t xml:space="preserve"> </w:t>
      </w:r>
      <w:r w:rsidRPr="00CD5F8A">
        <w:t>низкоуглеродная</w:t>
      </w:r>
      <w:r w:rsidR="000B4359">
        <w:t xml:space="preserve"> </w:t>
      </w:r>
      <w:r w:rsidRPr="00CD5F8A">
        <w:t>энергетика,</w:t>
      </w:r>
      <w:r w:rsidR="000B4359">
        <w:t xml:space="preserve"> </w:t>
      </w:r>
      <w:r w:rsidRPr="00CD5F8A">
        <w:t>сельское</w:t>
      </w:r>
      <w:r w:rsidR="000B4359">
        <w:t xml:space="preserve"> </w:t>
      </w:r>
      <w:r w:rsidRPr="00CD5F8A">
        <w:t>хозяйство,</w:t>
      </w:r>
      <w:r w:rsidR="000B4359">
        <w:t xml:space="preserve"> </w:t>
      </w:r>
      <w:r w:rsidRPr="00CD5F8A">
        <w:t>экология</w:t>
      </w:r>
      <w:r w:rsidR="000B4359">
        <w:t xml:space="preserve"> </w:t>
      </w:r>
      <w:r w:rsidRPr="00CD5F8A">
        <w:t>и</w:t>
      </w:r>
      <w:r w:rsidR="000B4359">
        <w:t xml:space="preserve"> </w:t>
      </w:r>
      <w:r w:rsidRPr="00CD5F8A">
        <w:t>цифровизация.</w:t>
      </w:r>
    </w:p>
    <w:p w:rsidR="00A13DEA" w:rsidRPr="00CD5F8A" w:rsidRDefault="000B4359" w:rsidP="00A13DEA">
      <w:r>
        <w:t>«</w:t>
      </w:r>
      <w:r w:rsidR="00A13DEA" w:rsidRPr="00CD5F8A">
        <w:t>И</w:t>
      </w:r>
      <w:r>
        <w:t xml:space="preserve"> </w:t>
      </w:r>
      <w:r w:rsidR="00A13DEA" w:rsidRPr="00CD5F8A">
        <w:t>конечно,</w:t>
      </w:r>
      <w:r>
        <w:t xml:space="preserve"> </w:t>
      </w:r>
      <w:r w:rsidR="00A13DEA" w:rsidRPr="00CD5F8A">
        <w:t>в</w:t>
      </w:r>
      <w:r>
        <w:t xml:space="preserve"> </w:t>
      </w:r>
      <w:r w:rsidR="00A13DEA" w:rsidRPr="00CD5F8A">
        <w:t>вашей</w:t>
      </w:r>
      <w:r>
        <w:t xml:space="preserve"> </w:t>
      </w:r>
      <w:r w:rsidR="00A13DEA" w:rsidRPr="00CD5F8A">
        <w:t>работе</w:t>
      </w:r>
      <w:r>
        <w:t xml:space="preserve"> </w:t>
      </w:r>
      <w:r w:rsidR="00A13DEA" w:rsidRPr="00CD5F8A">
        <w:t>исключительно</w:t>
      </w:r>
      <w:r>
        <w:t xml:space="preserve"> </w:t>
      </w:r>
      <w:r w:rsidR="00A13DEA" w:rsidRPr="00CD5F8A">
        <w:t>важен</w:t>
      </w:r>
      <w:r>
        <w:t xml:space="preserve"> </w:t>
      </w:r>
      <w:r w:rsidR="00A13DEA" w:rsidRPr="00CD5F8A">
        <w:t>системный</w:t>
      </w:r>
      <w:r>
        <w:t xml:space="preserve"> </w:t>
      </w:r>
      <w:r w:rsidR="00A13DEA" w:rsidRPr="00CD5F8A">
        <w:t>подход,</w:t>
      </w:r>
      <w:r>
        <w:t xml:space="preserve"> </w:t>
      </w:r>
      <w:r w:rsidR="00A13DEA" w:rsidRPr="00CD5F8A">
        <w:t>который</w:t>
      </w:r>
      <w:r>
        <w:t xml:space="preserve"> </w:t>
      </w:r>
      <w:r w:rsidR="00A13DEA" w:rsidRPr="00CD5F8A">
        <w:t>будет</w:t>
      </w:r>
      <w:r>
        <w:t xml:space="preserve"> </w:t>
      </w:r>
      <w:r w:rsidR="00A13DEA" w:rsidRPr="00CD5F8A">
        <w:t>содействовать</w:t>
      </w:r>
      <w:r>
        <w:t xml:space="preserve"> </w:t>
      </w:r>
      <w:r w:rsidR="00A13DEA" w:rsidRPr="00CD5F8A">
        <w:t>укреплению</w:t>
      </w:r>
      <w:r>
        <w:t xml:space="preserve"> </w:t>
      </w:r>
      <w:r w:rsidR="00A13DEA" w:rsidRPr="00CD5F8A">
        <w:t>взаимодействия</w:t>
      </w:r>
      <w:r>
        <w:t xml:space="preserve"> </w:t>
      </w:r>
      <w:r w:rsidR="00A13DEA" w:rsidRPr="00CD5F8A">
        <w:t>науки</w:t>
      </w:r>
      <w:r>
        <w:t xml:space="preserve"> </w:t>
      </w:r>
      <w:r w:rsidR="00A13DEA" w:rsidRPr="00CD5F8A">
        <w:t>и</w:t>
      </w:r>
      <w:r>
        <w:t xml:space="preserve"> </w:t>
      </w:r>
      <w:r w:rsidR="00A13DEA" w:rsidRPr="00CD5F8A">
        <w:t>реального</w:t>
      </w:r>
      <w:r>
        <w:t xml:space="preserve"> </w:t>
      </w:r>
      <w:r w:rsidR="00A13DEA" w:rsidRPr="00CD5F8A">
        <w:t>сектора</w:t>
      </w:r>
      <w:r>
        <w:t xml:space="preserve"> </w:t>
      </w:r>
      <w:r w:rsidR="00A13DEA" w:rsidRPr="00CD5F8A">
        <w:t>экономики</w:t>
      </w:r>
      <w:r>
        <w:t>»</w:t>
      </w:r>
      <w:r w:rsidR="00A13DEA" w:rsidRPr="00CD5F8A">
        <w:t>,</w:t>
      </w:r>
      <w:r>
        <w:t xml:space="preserve"> </w:t>
      </w:r>
      <w:r w:rsidR="00A13DEA" w:rsidRPr="00CD5F8A">
        <w:t>-</w:t>
      </w:r>
      <w:r>
        <w:t xml:space="preserve"> </w:t>
      </w:r>
      <w:r w:rsidR="00A13DEA" w:rsidRPr="00CD5F8A">
        <w:t>добавил</w:t>
      </w:r>
      <w:r>
        <w:t xml:space="preserve"> </w:t>
      </w:r>
      <w:r w:rsidR="00A13DEA" w:rsidRPr="00CD5F8A">
        <w:t>он.</w:t>
      </w:r>
      <w:r>
        <w:t xml:space="preserve"> </w:t>
      </w:r>
      <w:r w:rsidR="00A13DEA" w:rsidRPr="00CD5F8A">
        <w:t>Президент</w:t>
      </w:r>
      <w:r>
        <w:t xml:space="preserve"> </w:t>
      </w:r>
      <w:r w:rsidR="00A13DEA" w:rsidRPr="00CD5F8A">
        <w:t>пожелал</w:t>
      </w:r>
      <w:r>
        <w:t xml:space="preserve"> </w:t>
      </w:r>
      <w:r w:rsidR="00A13DEA" w:rsidRPr="00CD5F8A">
        <w:t>участникам</w:t>
      </w:r>
      <w:r>
        <w:t xml:space="preserve"> </w:t>
      </w:r>
      <w:r w:rsidR="00A13DEA" w:rsidRPr="00CD5F8A">
        <w:t>и</w:t>
      </w:r>
      <w:r>
        <w:t xml:space="preserve"> </w:t>
      </w:r>
      <w:r w:rsidR="00A13DEA" w:rsidRPr="00CD5F8A">
        <w:t>гостям</w:t>
      </w:r>
      <w:r>
        <w:t xml:space="preserve"> </w:t>
      </w:r>
      <w:r w:rsidR="00A13DEA" w:rsidRPr="00CD5F8A">
        <w:t>пресс-конференции</w:t>
      </w:r>
      <w:r>
        <w:t xml:space="preserve"> </w:t>
      </w:r>
      <w:r w:rsidR="00A13DEA" w:rsidRPr="00CD5F8A">
        <w:t>успехов</w:t>
      </w:r>
      <w:r>
        <w:t xml:space="preserve"> </w:t>
      </w:r>
      <w:r w:rsidR="00A13DEA" w:rsidRPr="00CD5F8A">
        <w:t>и</w:t>
      </w:r>
      <w:r>
        <w:t xml:space="preserve"> </w:t>
      </w:r>
      <w:r w:rsidR="00A13DEA" w:rsidRPr="00CD5F8A">
        <w:t>всего</w:t>
      </w:r>
      <w:r>
        <w:t xml:space="preserve"> </w:t>
      </w:r>
      <w:r w:rsidR="00A13DEA" w:rsidRPr="00CD5F8A">
        <w:t>самого</w:t>
      </w:r>
      <w:r>
        <w:t xml:space="preserve"> </w:t>
      </w:r>
      <w:r w:rsidR="00A13DEA" w:rsidRPr="00CD5F8A">
        <w:t>доброго.</w:t>
      </w:r>
    </w:p>
    <w:p w:rsidR="00A13DEA" w:rsidRPr="00CD5F8A" w:rsidRDefault="00A13DEA" w:rsidP="00A13DEA">
      <w:r w:rsidRPr="00CD5F8A">
        <w:t>За</w:t>
      </w:r>
      <w:r w:rsidR="000B4359">
        <w:t xml:space="preserve"> </w:t>
      </w:r>
      <w:r w:rsidRPr="00CD5F8A">
        <w:t>10</w:t>
      </w:r>
      <w:r w:rsidR="000B4359">
        <w:t xml:space="preserve"> </w:t>
      </w:r>
      <w:r w:rsidRPr="00CD5F8A">
        <w:t>лет</w:t>
      </w:r>
      <w:r w:rsidR="000B4359">
        <w:t xml:space="preserve"> </w:t>
      </w:r>
      <w:r w:rsidRPr="00CD5F8A">
        <w:t>работы</w:t>
      </w:r>
      <w:r w:rsidR="000B4359">
        <w:t xml:space="preserve"> </w:t>
      </w:r>
      <w:r w:rsidRPr="00CD5F8A">
        <w:t>РНФ</w:t>
      </w:r>
      <w:r w:rsidR="000B4359">
        <w:t xml:space="preserve"> </w:t>
      </w:r>
      <w:r w:rsidRPr="00CD5F8A">
        <w:t>поддержал</w:t>
      </w:r>
      <w:r w:rsidR="000B4359">
        <w:t xml:space="preserve"> </w:t>
      </w:r>
      <w:r w:rsidRPr="00CD5F8A">
        <w:t>20</w:t>
      </w:r>
      <w:r w:rsidR="000B4359">
        <w:t xml:space="preserve"> </w:t>
      </w:r>
      <w:r w:rsidRPr="00CD5F8A">
        <w:t>000</w:t>
      </w:r>
      <w:r w:rsidR="000B4359">
        <w:t xml:space="preserve"> </w:t>
      </w:r>
      <w:r w:rsidRPr="00CD5F8A">
        <w:t>проектов,</w:t>
      </w:r>
      <w:r w:rsidR="000B4359">
        <w:t xml:space="preserve"> </w:t>
      </w:r>
      <w:r w:rsidRPr="00CD5F8A">
        <w:t>в</w:t>
      </w:r>
      <w:r w:rsidR="000B4359">
        <w:t xml:space="preserve"> </w:t>
      </w:r>
      <w:r w:rsidRPr="00CD5F8A">
        <w:t>которых</w:t>
      </w:r>
      <w:r w:rsidR="000B4359">
        <w:t xml:space="preserve"> </w:t>
      </w:r>
      <w:r w:rsidRPr="00CD5F8A">
        <w:t>участвовали</w:t>
      </w:r>
      <w:r w:rsidR="000B4359">
        <w:t xml:space="preserve"> </w:t>
      </w:r>
      <w:r w:rsidRPr="00CD5F8A">
        <w:t>более</w:t>
      </w:r>
      <w:r w:rsidR="000B4359">
        <w:t xml:space="preserve"> </w:t>
      </w:r>
      <w:r w:rsidRPr="00CD5F8A">
        <w:t>80</w:t>
      </w:r>
      <w:r w:rsidR="000B4359">
        <w:t xml:space="preserve"> </w:t>
      </w:r>
      <w:r w:rsidRPr="00CD5F8A">
        <w:t>000</w:t>
      </w:r>
      <w:r w:rsidR="000B4359">
        <w:t xml:space="preserve"> </w:t>
      </w:r>
      <w:r w:rsidRPr="00CD5F8A">
        <w:t>исследователей.</w:t>
      </w:r>
      <w:r w:rsidR="000B4359">
        <w:t xml:space="preserve"> </w:t>
      </w:r>
      <w:r w:rsidRPr="00CD5F8A">
        <w:t>Общая</w:t>
      </w:r>
      <w:r w:rsidR="000B4359">
        <w:t xml:space="preserve"> </w:t>
      </w:r>
      <w:r w:rsidRPr="00CD5F8A">
        <w:t>сумма</w:t>
      </w:r>
      <w:r w:rsidR="000B4359">
        <w:t xml:space="preserve"> </w:t>
      </w:r>
      <w:r w:rsidRPr="00CD5F8A">
        <w:t>финансирования</w:t>
      </w:r>
      <w:r w:rsidR="000B4359">
        <w:t xml:space="preserve"> </w:t>
      </w:r>
      <w:r w:rsidRPr="00CD5F8A">
        <w:t>проектов</w:t>
      </w:r>
      <w:r w:rsidR="000B4359">
        <w:t xml:space="preserve"> </w:t>
      </w:r>
      <w:r w:rsidRPr="00CD5F8A">
        <w:t>составила</w:t>
      </w:r>
      <w:r w:rsidR="000B4359">
        <w:t xml:space="preserve"> </w:t>
      </w:r>
      <w:r w:rsidRPr="00CD5F8A">
        <w:t>220</w:t>
      </w:r>
      <w:r w:rsidR="000B4359">
        <w:t xml:space="preserve"> </w:t>
      </w:r>
      <w:r w:rsidRPr="00CD5F8A">
        <w:t>млрд</w:t>
      </w:r>
      <w:r w:rsidR="000B4359">
        <w:t xml:space="preserve"> </w:t>
      </w:r>
      <w:r w:rsidRPr="00CD5F8A">
        <w:t>рублей.</w:t>
      </w:r>
    </w:p>
    <w:p w:rsidR="00A13DEA" w:rsidRPr="00CD5F8A" w:rsidRDefault="00A13DEA" w:rsidP="00A13DEA">
      <w:pPr>
        <w:pStyle w:val="2"/>
      </w:pPr>
      <w:bookmarkStart w:id="107" w:name="_Toc149891111"/>
      <w:r w:rsidRPr="00CD5F8A">
        <w:lastRenderedPageBreak/>
        <w:t>РИА</w:t>
      </w:r>
      <w:r w:rsidR="000B4359">
        <w:t xml:space="preserve"> </w:t>
      </w:r>
      <w:r w:rsidRPr="00CD5F8A">
        <w:t>Новости,</w:t>
      </w:r>
      <w:r w:rsidR="000B4359">
        <w:t xml:space="preserve"> </w:t>
      </w:r>
      <w:r w:rsidRPr="00CD5F8A">
        <w:t>02.11.2023,</w:t>
      </w:r>
      <w:r w:rsidR="000B4359">
        <w:t xml:space="preserve"> </w:t>
      </w:r>
      <w:r w:rsidRPr="00CD5F8A">
        <w:t>Комитет</w:t>
      </w:r>
      <w:r w:rsidR="000B4359">
        <w:t xml:space="preserve"> </w:t>
      </w:r>
      <w:r w:rsidRPr="00CD5F8A">
        <w:t>ГД</w:t>
      </w:r>
      <w:r w:rsidR="000B4359">
        <w:t xml:space="preserve"> </w:t>
      </w:r>
      <w:r w:rsidRPr="00CD5F8A">
        <w:t>одобрил</w:t>
      </w:r>
      <w:r w:rsidR="000B4359">
        <w:t xml:space="preserve"> </w:t>
      </w:r>
      <w:r w:rsidRPr="00CD5F8A">
        <w:t>упрощение</w:t>
      </w:r>
      <w:r w:rsidR="000B4359">
        <w:t xml:space="preserve"> </w:t>
      </w:r>
      <w:r w:rsidRPr="00CD5F8A">
        <w:t>перехода</w:t>
      </w:r>
      <w:r w:rsidR="000B4359">
        <w:t xml:space="preserve"> </w:t>
      </w:r>
      <w:r w:rsidRPr="00CD5F8A">
        <w:t>к</w:t>
      </w:r>
      <w:r w:rsidR="000B4359">
        <w:t xml:space="preserve"> </w:t>
      </w:r>
      <w:r w:rsidRPr="00CD5F8A">
        <w:t>прямому</w:t>
      </w:r>
      <w:r w:rsidR="000B4359">
        <w:t xml:space="preserve"> </w:t>
      </w:r>
      <w:r w:rsidRPr="00CD5F8A">
        <w:t>владению</w:t>
      </w:r>
      <w:r w:rsidR="000B4359">
        <w:t xml:space="preserve"> </w:t>
      </w:r>
      <w:r w:rsidRPr="00CD5F8A">
        <w:t>акциями</w:t>
      </w:r>
      <w:r w:rsidR="000B4359">
        <w:t xml:space="preserve"> </w:t>
      </w:r>
      <w:r w:rsidRPr="00CD5F8A">
        <w:t>значимых</w:t>
      </w:r>
      <w:r w:rsidR="000B4359">
        <w:t xml:space="preserve"> </w:t>
      </w:r>
      <w:r w:rsidRPr="00CD5F8A">
        <w:t>организаций</w:t>
      </w:r>
      <w:r w:rsidR="000B4359">
        <w:t xml:space="preserve"> </w:t>
      </w:r>
      <w:r w:rsidRPr="00CD5F8A">
        <w:t>РФ</w:t>
      </w:r>
      <w:bookmarkEnd w:id="107"/>
    </w:p>
    <w:p w:rsidR="00A13DEA" w:rsidRPr="00CD5F8A" w:rsidRDefault="00A13DEA" w:rsidP="000414E9">
      <w:pPr>
        <w:pStyle w:val="3"/>
      </w:pPr>
      <w:bookmarkStart w:id="108" w:name="_Toc149891112"/>
      <w:r w:rsidRPr="00CD5F8A">
        <w:t>Комитет</w:t>
      </w:r>
      <w:r w:rsidR="000B4359">
        <w:t xml:space="preserve"> </w:t>
      </w:r>
      <w:r w:rsidRPr="00CD5F8A">
        <w:t>Госдумы</w:t>
      </w:r>
      <w:r w:rsidR="000B4359">
        <w:t xml:space="preserve"> </w:t>
      </w:r>
      <w:r w:rsidRPr="00CD5F8A">
        <w:t>по</w:t>
      </w:r>
      <w:r w:rsidR="000B4359">
        <w:t xml:space="preserve"> </w:t>
      </w:r>
      <w:r w:rsidRPr="00CD5F8A">
        <w:t>финансовому</w:t>
      </w:r>
      <w:r w:rsidR="000B4359">
        <w:t xml:space="preserve"> </w:t>
      </w:r>
      <w:r w:rsidRPr="00CD5F8A">
        <w:t>рынку</w:t>
      </w:r>
      <w:r w:rsidR="000B4359">
        <w:t xml:space="preserve"> </w:t>
      </w:r>
      <w:r w:rsidRPr="00CD5F8A">
        <w:t>поддержал</w:t>
      </w:r>
      <w:r w:rsidR="000B4359">
        <w:t xml:space="preserve"> </w:t>
      </w:r>
      <w:r w:rsidRPr="00CD5F8A">
        <w:t>к</w:t>
      </w:r>
      <w:r w:rsidR="000B4359">
        <w:t xml:space="preserve"> </w:t>
      </w:r>
      <w:r w:rsidRPr="00CD5F8A">
        <w:t>первому</w:t>
      </w:r>
      <w:r w:rsidR="000B4359">
        <w:t xml:space="preserve"> </w:t>
      </w:r>
      <w:r w:rsidRPr="00CD5F8A">
        <w:t>чтению</w:t>
      </w:r>
      <w:r w:rsidR="000B4359">
        <w:t xml:space="preserve"> </w:t>
      </w:r>
      <w:r w:rsidRPr="00CD5F8A">
        <w:t>законопроект</w:t>
      </w:r>
      <w:r w:rsidR="000B4359">
        <w:t xml:space="preserve"> </w:t>
      </w:r>
      <w:r w:rsidRPr="00CD5F8A">
        <w:t>об</w:t>
      </w:r>
      <w:r w:rsidR="000B4359">
        <w:t xml:space="preserve"> </w:t>
      </w:r>
      <w:r w:rsidRPr="00CD5F8A">
        <w:t>упрощении</w:t>
      </w:r>
      <w:r w:rsidR="000B4359">
        <w:t xml:space="preserve"> </w:t>
      </w:r>
      <w:r w:rsidRPr="00CD5F8A">
        <w:t>процедуры</w:t>
      </w:r>
      <w:r w:rsidR="000B4359">
        <w:t xml:space="preserve"> </w:t>
      </w:r>
      <w:r w:rsidRPr="00CD5F8A">
        <w:t>вступления</w:t>
      </w:r>
      <w:r w:rsidR="000B4359">
        <w:t xml:space="preserve"> </w:t>
      </w:r>
      <w:r w:rsidRPr="00CD5F8A">
        <w:t>российских</w:t>
      </w:r>
      <w:r w:rsidR="000B4359">
        <w:t xml:space="preserve"> </w:t>
      </w:r>
      <w:r w:rsidRPr="00CD5F8A">
        <w:t>граждан</w:t>
      </w:r>
      <w:r w:rsidR="000B4359">
        <w:t xml:space="preserve"> </w:t>
      </w:r>
      <w:r w:rsidRPr="00CD5F8A">
        <w:t>и</w:t>
      </w:r>
      <w:r w:rsidR="000B4359">
        <w:t xml:space="preserve"> </w:t>
      </w:r>
      <w:r w:rsidRPr="00CD5F8A">
        <w:t>организаций</w:t>
      </w:r>
      <w:r w:rsidR="000B4359">
        <w:t xml:space="preserve"> </w:t>
      </w:r>
      <w:r w:rsidRPr="00CD5F8A">
        <w:t>в</w:t>
      </w:r>
      <w:r w:rsidR="000B4359">
        <w:t xml:space="preserve"> </w:t>
      </w:r>
      <w:r w:rsidRPr="00CD5F8A">
        <w:t>прямое</w:t>
      </w:r>
      <w:r w:rsidR="000B4359">
        <w:t xml:space="preserve"> </w:t>
      </w:r>
      <w:r w:rsidRPr="00CD5F8A">
        <w:t>владение</w:t>
      </w:r>
      <w:r w:rsidR="000B4359">
        <w:t xml:space="preserve"> </w:t>
      </w:r>
      <w:r w:rsidRPr="00CD5F8A">
        <w:t>акциями</w:t>
      </w:r>
      <w:r w:rsidR="000B4359">
        <w:t xml:space="preserve"> </w:t>
      </w:r>
      <w:r w:rsidRPr="00CD5F8A">
        <w:t>(долями)</w:t>
      </w:r>
      <w:r w:rsidR="000B4359">
        <w:t xml:space="preserve"> </w:t>
      </w:r>
      <w:r w:rsidRPr="00CD5F8A">
        <w:t>экономически</w:t>
      </w:r>
      <w:r w:rsidR="000B4359">
        <w:t xml:space="preserve"> </w:t>
      </w:r>
      <w:r w:rsidRPr="00CD5F8A">
        <w:t>значимых</w:t>
      </w:r>
      <w:r w:rsidR="000B4359">
        <w:t xml:space="preserve"> </w:t>
      </w:r>
      <w:r w:rsidRPr="00CD5F8A">
        <w:t>организаций</w:t>
      </w:r>
      <w:r w:rsidR="000B4359">
        <w:t xml:space="preserve"> </w:t>
      </w:r>
      <w:r w:rsidRPr="00CD5F8A">
        <w:t>(ЭЗО),</w:t>
      </w:r>
      <w:r w:rsidR="000B4359">
        <w:t xml:space="preserve"> </w:t>
      </w:r>
      <w:r w:rsidRPr="00CD5F8A">
        <w:t>в</w:t>
      </w:r>
      <w:r w:rsidR="000B4359">
        <w:t xml:space="preserve"> </w:t>
      </w:r>
      <w:r w:rsidRPr="00CD5F8A">
        <w:t>которых</w:t>
      </w:r>
      <w:r w:rsidR="000B4359">
        <w:t xml:space="preserve"> </w:t>
      </w:r>
      <w:r w:rsidRPr="00CD5F8A">
        <w:t>ранее</w:t>
      </w:r>
      <w:r w:rsidR="000B4359">
        <w:t xml:space="preserve"> </w:t>
      </w:r>
      <w:r w:rsidRPr="00CD5F8A">
        <w:t>они</w:t>
      </w:r>
      <w:r w:rsidR="000B4359">
        <w:t xml:space="preserve"> </w:t>
      </w:r>
      <w:r w:rsidRPr="00CD5F8A">
        <w:t>осуществляли</w:t>
      </w:r>
      <w:r w:rsidR="000B4359">
        <w:t xml:space="preserve"> </w:t>
      </w:r>
      <w:r w:rsidRPr="00CD5F8A">
        <w:t>корпоративные</w:t>
      </w:r>
      <w:r w:rsidR="000B4359">
        <w:t xml:space="preserve"> </w:t>
      </w:r>
      <w:r w:rsidRPr="00CD5F8A">
        <w:t>права</w:t>
      </w:r>
      <w:r w:rsidR="000B4359">
        <w:t xml:space="preserve"> </w:t>
      </w:r>
      <w:r w:rsidRPr="00CD5F8A">
        <w:t>через</w:t>
      </w:r>
      <w:r w:rsidR="000B4359">
        <w:t xml:space="preserve"> </w:t>
      </w:r>
      <w:r w:rsidRPr="00CD5F8A">
        <w:t>иностранные</w:t>
      </w:r>
      <w:r w:rsidR="000B4359">
        <w:t xml:space="preserve"> </w:t>
      </w:r>
      <w:r w:rsidRPr="00CD5F8A">
        <w:t>холдинговые</w:t>
      </w:r>
      <w:r w:rsidR="000B4359">
        <w:t xml:space="preserve"> </w:t>
      </w:r>
      <w:r w:rsidRPr="00CD5F8A">
        <w:t>компании</w:t>
      </w:r>
      <w:r w:rsidR="000B4359">
        <w:t xml:space="preserve"> </w:t>
      </w:r>
      <w:r w:rsidRPr="00CD5F8A">
        <w:t>(ИХК).</w:t>
      </w:r>
      <w:bookmarkEnd w:id="108"/>
    </w:p>
    <w:p w:rsidR="00A13DEA" w:rsidRPr="00CD5F8A" w:rsidRDefault="00A13DEA" w:rsidP="00A13DEA">
      <w:r w:rsidRPr="00CD5F8A">
        <w:t>Законопроект</w:t>
      </w:r>
      <w:r w:rsidR="000B4359">
        <w:t xml:space="preserve"> </w:t>
      </w:r>
      <w:r w:rsidRPr="00CD5F8A">
        <w:t>внесен</w:t>
      </w:r>
      <w:r w:rsidR="000B4359">
        <w:t xml:space="preserve"> </w:t>
      </w:r>
      <w:r w:rsidRPr="00CD5F8A">
        <w:t>группой</w:t>
      </w:r>
      <w:r w:rsidR="000B4359">
        <w:t xml:space="preserve"> </w:t>
      </w:r>
      <w:r w:rsidRPr="00CD5F8A">
        <w:t>депутатов.</w:t>
      </w:r>
      <w:r w:rsidR="000B4359">
        <w:t xml:space="preserve"> </w:t>
      </w:r>
      <w:r w:rsidRPr="00CD5F8A">
        <w:t>Документом</w:t>
      </w:r>
      <w:r w:rsidR="000B4359">
        <w:t xml:space="preserve"> </w:t>
      </w:r>
      <w:r w:rsidRPr="00CD5F8A">
        <w:t>предлагается</w:t>
      </w:r>
      <w:r w:rsidR="000B4359">
        <w:t xml:space="preserve"> «</w:t>
      </w:r>
      <w:r w:rsidRPr="00CD5F8A">
        <w:t>исключить</w:t>
      </w:r>
      <w:r w:rsidR="000B4359">
        <w:t xml:space="preserve"> </w:t>
      </w:r>
      <w:r w:rsidRPr="00CD5F8A">
        <w:t>применение</w:t>
      </w:r>
      <w:r w:rsidR="000B4359">
        <w:t xml:space="preserve"> </w:t>
      </w:r>
      <w:r w:rsidRPr="00CD5F8A">
        <w:t>общих</w:t>
      </w:r>
      <w:r w:rsidR="000B4359">
        <w:t xml:space="preserve"> </w:t>
      </w:r>
      <w:r w:rsidRPr="00CD5F8A">
        <w:t>требований</w:t>
      </w:r>
      <w:r w:rsidR="000B4359">
        <w:t xml:space="preserve"> </w:t>
      </w:r>
      <w:r w:rsidRPr="00CD5F8A">
        <w:t>к</w:t>
      </w:r>
      <w:r w:rsidR="000B4359">
        <w:t xml:space="preserve"> </w:t>
      </w:r>
      <w:r w:rsidRPr="00CD5F8A">
        <w:t>процедуре</w:t>
      </w:r>
      <w:r w:rsidR="000B4359">
        <w:t xml:space="preserve"> </w:t>
      </w:r>
      <w:r w:rsidRPr="00CD5F8A">
        <w:t>вступления</w:t>
      </w:r>
      <w:r w:rsidR="000B4359">
        <w:t xml:space="preserve"> </w:t>
      </w:r>
      <w:r w:rsidRPr="00CD5F8A">
        <w:t>в</w:t>
      </w:r>
      <w:r w:rsidR="000B4359">
        <w:t xml:space="preserve"> </w:t>
      </w:r>
      <w:r w:rsidRPr="00CD5F8A">
        <w:t>прямое</w:t>
      </w:r>
      <w:r w:rsidR="000B4359">
        <w:t xml:space="preserve"> </w:t>
      </w:r>
      <w:r w:rsidRPr="00CD5F8A">
        <w:t>владение</w:t>
      </w:r>
      <w:r w:rsidR="000B4359">
        <w:t xml:space="preserve"> </w:t>
      </w:r>
      <w:r w:rsidRPr="00CD5F8A">
        <w:t>акциями</w:t>
      </w:r>
      <w:r w:rsidR="000B4359">
        <w:t xml:space="preserve"> </w:t>
      </w:r>
      <w:r w:rsidRPr="00CD5F8A">
        <w:t>и</w:t>
      </w:r>
      <w:r w:rsidR="000B4359">
        <w:t xml:space="preserve"> </w:t>
      </w:r>
      <w:r w:rsidRPr="00CD5F8A">
        <w:t>долями</w:t>
      </w:r>
      <w:r w:rsidR="000B4359">
        <w:t xml:space="preserve"> </w:t>
      </w:r>
      <w:r w:rsidRPr="00CD5F8A">
        <w:t>в</w:t>
      </w:r>
      <w:r w:rsidR="000B4359">
        <w:t xml:space="preserve"> </w:t>
      </w:r>
      <w:r w:rsidRPr="00CD5F8A">
        <w:t>уставном</w:t>
      </w:r>
      <w:r w:rsidR="000B4359">
        <w:t xml:space="preserve"> </w:t>
      </w:r>
      <w:r w:rsidRPr="00CD5F8A">
        <w:t>капитале</w:t>
      </w:r>
      <w:r w:rsidR="000B4359">
        <w:t xml:space="preserve"> </w:t>
      </w:r>
      <w:r w:rsidRPr="00CD5F8A">
        <w:t>экономически</w:t>
      </w:r>
      <w:r w:rsidR="000B4359">
        <w:t xml:space="preserve"> </w:t>
      </w:r>
      <w:r w:rsidRPr="00CD5F8A">
        <w:t>значимых</w:t>
      </w:r>
      <w:r w:rsidR="000B4359">
        <w:t xml:space="preserve"> </w:t>
      </w:r>
      <w:r w:rsidRPr="00CD5F8A">
        <w:t>организаций</w:t>
      </w:r>
      <w:r w:rsidR="000B4359">
        <w:t>»</w:t>
      </w:r>
      <w:r w:rsidRPr="00CD5F8A">
        <w:t>,</w:t>
      </w:r>
      <w:r w:rsidR="000B4359">
        <w:t xml:space="preserve"> </w:t>
      </w:r>
      <w:r w:rsidRPr="00CD5F8A">
        <w:t>чтобы</w:t>
      </w:r>
      <w:r w:rsidR="000B4359">
        <w:t xml:space="preserve"> </w:t>
      </w:r>
      <w:r w:rsidRPr="00CD5F8A">
        <w:t>обеспечить</w:t>
      </w:r>
      <w:r w:rsidR="000B4359">
        <w:t xml:space="preserve"> </w:t>
      </w:r>
      <w:r w:rsidRPr="00CD5F8A">
        <w:t>реализацию</w:t>
      </w:r>
      <w:r w:rsidR="000B4359">
        <w:t xml:space="preserve"> </w:t>
      </w:r>
      <w:r w:rsidRPr="00CD5F8A">
        <w:t>прав</w:t>
      </w:r>
      <w:r w:rsidR="000B4359">
        <w:t xml:space="preserve"> </w:t>
      </w:r>
      <w:r w:rsidRPr="00CD5F8A">
        <w:t>российских</w:t>
      </w:r>
      <w:r w:rsidR="000B4359">
        <w:t xml:space="preserve"> </w:t>
      </w:r>
      <w:r w:rsidRPr="00CD5F8A">
        <w:t>инвесторов,</w:t>
      </w:r>
      <w:r w:rsidR="000B4359">
        <w:t xml:space="preserve"> </w:t>
      </w:r>
      <w:r w:rsidRPr="00CD5F8A">
        <w:t>пояснял</w:t>
      </w:r>
      <w:r w:rsidR="000B4359">
        <w:t xml:space="preserve"> </w:t>
      </w:r>
      <w:r w:rsidRPr="00CD5F8A">
        <w:t>ранее</w:t>
      </w:r>
      <w:r w:rsidR="000B4359">
        <w:t xml:space="preserve"> </w:t>
      </w:r>
      <w:r w:rsidRPr="00CD5F8A">
        <w:t>один</w:t>
      </w:r>
      <w:r w:rsidR="000B4359">
        <w:t xml:space="preserve"> </w:t>
      </w:r>
      <w:r w:rsidRPr="00CD5F8A">
        <w:t>из</w:t>
      </w:r>
      <w:r w:rsidR="000B4359">
        <w:t xml:space="preserve"> </w:t>
      </w:r>
      <w:r w:rsidRPr="00CD5F8A">
        <w:t>его</w:t>
      </w:r>
      <w:r w:rsidR="000B4359">
        <w:t xml:space="preserve"> </w:t>
      </w:r>
      <w:r w:rsidRPr="00CD5F8A">
        <w:t>авторов,</w:t>
      </w:r>
      <w:r w:rsidR="000B4359">
        <w:t xml:space="preserve"> </w:t>
      </w:r>
      <w:r w:rsidRPr="00CD5F8A">
        <w:t>глава</w:t>
      </w:r>
      <w:r w:rsidR="000B4359">
        <w:t xml:space="preserve"> </w:t>
      </w:r>
      <w:r w:rsidRPr="00CD5F8A">
        <w:t>комитета</w:t>
      </w:r>
      <w:r w:rsidR="000B4359">
        <w:t xml:space="preserve"> </w:t>
      </w:r>
      <w:r w:rsidRPr="00CD5F8A">
        <w:t>Госдумы</w:t>
      </w:r>
      <w:r w:rsidR="000B4359">
        <w:t xml:space="preserve"> </w:t>
      </w:r>
      <w:r w:rsidRPr="00CD5F8A">
        <w:t>по</w:t>
      </w:r>
      <w:r w:rsidR="000B4359">
        <w:t xml:space="preserve"> </w:t>
      </w:r>
      <w:r w:rsidRPr="00CD5F8A">
        <w:t>вопросам</w:t>
      </w:r>
      <w:r w:rsidR="000B4359">
        <w:t xml:space="preserve"> </w:t>
      </w:r>
      <w:r w:rsidRPr="00CD5F8A">
        <w:t>собственности,</w:t>
      </w:r>
      <w:r w:rsidR="000B4359">
        <w:t xml:space="preserve"> </w:t>
      </w:r>
      <w:r w:rsidRPr="00CD5F8A">
        <w:t>земельным</w:t>
      </w:r>
      <w:r w:rsidR="000B4359">
        <w:t xml:space="preserve"> </w:t>
      </w:r>
      <w:r w:rsidRPr="00CD5F8A">
        <w:t>и</w:t>
      </w:r>
      <w:r w:rsidR="000B4359">
        <w:t xml:space="preserve"> </w:t>
      </w:r>
      <w:r w:rsidRPr="00CD5F8A">
        <w:t>имущественным</w:t>
      </w:r>
      <w:r w:rsidR="000B4359">
        <w:t xml:space="preserve"> </w:t>
      </w:r>
      <w:r w:rsidRPr="00CD5F8A">
        <w:t>отношениям</w:t>
      </w:r>
      <w:r w:rsidR="000B4359">
        <w:t xml:space="preserve"> </w:t>
      </w:r>
      <w:r w:rsidRPr="00CD5F8A">
        <w:t>Сергей</w:t>
      </w:r>
      <w:r w:rsidR="000B4359">
        <w:t xml:space="preserve"> </w:t>
      </w:r>
      <w:r w:rsidRPr="00CD5F8A">
        <w:t>Гаврилов.</w:t>
      </w:r>
    </w:p>
    <w:p w:rsidR="00A13DEA" w:rsidRPr="00CD5F8A" w:rsidRDefault="00A13DEA" w:rsidP="00A13DEA">
      <w:r w:rsidRPr="00CD5F8A">
        <w:t>Законопроект</w:t>
      </w:r>
      <w:r w:rsidR="000B4359">
        <w:t xml:space="preserve"> </w:t>
      </w:r>
      <w:r w:rsidRPr="00CD5F8A">
        <w:t>исключает</w:t>
      </w:r>
      <w:r w:rsidR="000B4359">
        <w:t xml:space="preserve"> </w:t>
      </w:r>
      <w:r w:rsidRPr="00CD5F8A">
        <w:t>при</w:t>
      </w:r>
      <w:r w:rsidR="000B4359">
        <w:t xml:space="preserve"> </w:t>
      </w:r>
      <w:r w:rsidRPr="00CD5F8A">
        <w:t>таком</w:t>
      </w:r>
      <w:r w:rsidR="000B4359">
        <w:t xml:space="preserve"> </w:t>
      </w:r>
      <w:r w:rsidRPr="00CD5F8A">
        <w:t>переходе</w:t>
      </w:r>
      <w:r w:rsidR="000B4359">
        <w:t xml:space="preserve"> </w:t>
      </w:r>
      <w:r w:rsidRPr="00CD5F8A">
        <w:t>необходимость</w:t>
      </w:r>
      <w:r w:rsidR="000B4359">
        <w:t xml:space="preserve"> </w:t>
      </w:r>
      <w:r w:rsidRPr="00CD5F8A">
        <w:t>получения</w:t>
      </w:r>
      <w:r w:rsidR="000B4359">
        <w:t xml:space="preserve"> </w:t>
      </w:r>
      <w:r w:rsidRPr="00CD5F8A">
        <w:t>согласия</w:t>
      </w:r>
      <w:r w:rsidR="000B4359">
        <w:t xml:space="preserve"> </w:t>
      </w:r>
      <w:r w:rsidRPr="00CD5F8A">
        <w:t>Банка</w:t>
      </w:r>
      <w:r w:rsidR="000B4359">
        <w:t xml:space="preserve"> </w:t>
      </w:r>
      <w:r w:rsidRPr="00CD5F8A">
        <w:t>России</w:t>
      </w:r>
      <w:r w:rsidR="000B4359">
        <w:t xml:space="preserve"> </w:t>
      </w:r>
      <w:r w:rsidRPr="00CD5F8A">
        <w:t>(если</w:t>
      </w:r>
      <w:r w:rsidR="000B4359">
        <w:t xml:space="preserve"> </w:t>
      </w:r>
      <w:r w:rsidRPr="00CD5F8A">
        <w:t>акции</w:t>
      </w:r>
      <w:r w:rsidR="000B4359">
        <w:t xml:space="preserve"> </w:t>
      </w:r>
      <w:r w:rsidRPr="00CD5F8A">
        <w:t>или</w:t>
      </w:r>
      <w:r w:rsidR="000B4359">
        <w:t xml:space="preserve"> </w:t>
      </w:r>
      <w:r w:rsidRPr="00CD5F8A">
        <w:t>доли</w:t>
      </w:r>
      <w:r w:rsidR="000B4359">
        <w:t xml:space="preserve"> </w:t>
      </w:r>
      <w:r w:rsidRPr="00CD5F8A">
        <w:t>принадлежат</w:t>
      </w:r>
      <w:r w:rsidR="000B4359">
        <w:t xml:space="preserve"> </w:t>
      </w:r>
      <w:r w:rsidRPr="00CD5F8A">
        <w:t>банку</w:t>
      </w:r>
      <w:r w:rsidR="000B4359">
        <w:t xml:space="preserve"> </w:t>
      </w:r>
      <w:r w:rsidRPr="00CD5F8A">
        <w:t>или</w:t>
      </w:r>
      <w:r w:rsidR="000B4359">
        <w:t xml:space="preserve"> </w:t>
      </w:r>
      <w:r w:rsidRPr="00CD5F8A">
        <w:t>финорганизации),</w:t>
      </w:r>
      <w:r w:rsidR="000B4359">
        <w:t xml:space="preserve"> </w:t>
      </w:r>
      <w:r w:rsidRPr="00CD5F8A">
        <w:t>правкомиссии</w:t>
      </w:r>
      <w:r w:rsidR="000B4359">
        <w:t xml:space="preserve"> </w:t>
      </w:r>
      <w:r w:rsidRPr="00CD5F8A">
        <w:t>по</w:t>
      </w:r>
      <w:r w:rsidR="000B4359">
        <w:t xml:space="preserve"> </w:t>
      </w:r>
      <w:r w:rsidRPr="00CD5F8A">
        <w:t>контролю</w:t>
      </w:r>
      <w:r w:rsidR="000B4359">
        <w:t xml:space="preserve"> </w:t>
      </w:r>
      <w:r w:rsidRPr="00CD5F8A">
        <w:t>за</w:t>
      </w:r>
      <w:r w:rsidR="000B4359">
        <w:t xml:space="preserve"> </w:t>
      </w:r>
      <w:r w:rsidRPr="00CD5F8A">
        <w:t>иностранными</w:t>
      </w:r>
      <w:r w:rsidR="000B4359">
        <w:t xml:space="preserve"> </w:t>
      </w:r>
      <w:r w:rsidRPr="00CD5F8A">
        <w:t>инвестициями</w:t>
      </w:r>
      <w:r w:rsidR="000B4359">
        <w:t xml:space="preserve"> </w:t>
      </w:r>
      <w:r w:rsidRPr="00CD5F8A">
        <w:t>или</w:t>
      </w:r>
      <w:r w:rsidR="000B4359">
        <w:t xml:space="preserve"> </w:t>
      </w:r>
      <w:r w:rsidRPr="00CD5F8A">
        <w:t>ФАС.</w:t>
      </w:r>
      <w:r w:rsidR="000B4359">
        <w:t xml:space="preserve"> </w:t>
      </w:r>
      <w:r w:rsidRPr="00CD5F8A">
        <w:t>Исключается</w:t>
      </w:r>
      <w:r w:rsidR="000B4359">
        <w:t xml:space="preserve"> </w:t>
      </w:r>
      <w:r w:rsidRPr="00CD5F8A">
        <w:t>и</w:t>
      </w:r>
      <w:r w:rsidR="000B4359">
        <w:t xml:space="preserve"> </w:t>
      </w:r>
      <w:r w:rsidRPr="00CD5F8A">
        <w:t>обязательное</w:t>
      </w:r>
      <w:r w:rsidR="000B4359">
        <w:t xml:space="preserve"> </w:t>
      </w:r>
      <w:r w:rsidRPr="00CD5F8A">
        <w:t>привлечение</w:t>
      </w:r>
      <w:r w:rsidR="000B4359">
        <w:t xml:space="preserve"> </w:t>
      </w:r>
      <w:r w:rsidRPr="00CD5F8A">
        <w:t>уполномоченного</w:t>
      </w:r>
      <w:r w:rsidR="000B4359">
        <w:t xml:space="preserve"> </w:t>
      </w:r>
      <w:r w:rsidRPr="00CD5F8A">
        <w:t>федерального</w:t>
      </w:r>
      <w:r w:rsidR="000B4359">
        <w:t xml:space="preserve"> </w:t>
      </w:r>
      <w:r w:rsidRPr="00CD5F8A">
        <w:t>органа</w:t>
      </w:r>
      <w:r w:rsidR="000B4359">
        <w:t xml:space="preserve"> </w:t>
      </w:r>
      <w:r w:rsidRPr="00CD5F8A">
        <w:t>для</w:t>
      </w:r>
      <w:r w:rsidR="000B4359">
        <w:t xml:space="preserve"> </w:t>
      </w:r>
      <w:r w:rsidRPr="00CD5F8A">
        <w:t>определения</w:t>
      </w:r>
      <w:r w:rsidR="000B4359">
        <w:t xml:space="preserve"> </w:t>
      </w:r>
      <w:r w:rsidRPr="00CD5F8A">
        <w:t>цены</w:t>
      </w:r>
      <w:r w:rsidR="000B4359">
        <w:t xml:space="preserve"> </w:t>
      </w:r>
      <w:r w:rsidRPr="00CD5F8A">
        <w:t>размещения</w:t>
      </w:r>
      <w:r w:rsidR="000B4359">
        <w:t xml:space="preserve"> </w:t>
      </w:r>
      <w:r w:rsidRPr="00CD5F8A">
        <w:t>акций</w:t>
      </w:r>
      <w:r w:rsidR="000B4359">
        <w:t xml:space="preserve"> </w:t>
      </w:r>
      <w:r w:rsidRPr="00CD5F8A">
        <w:t>ЭЗО,</w:t>
      </w:r>
      <w:r w:rsidR="000B4359">
        <w:t xml:space="preserve"> </w:t>
      </w:r>
      <w:r w:rsidRPr="00CD5F8A">
        <w:t>а</w:t>
      </w:r>
      <w:r w:rsidR="000B4359">
        <w:t xml:space="preserve"> </w:t>
      </w:r>
      <w:r w:rsidRPr="00CD5F8A">
        <w:t>также</w:t>
      </w:r>
      <w:r w:rsidR="000B4359">
        <w:t xml:space="preserve"> </w:t>
      </w:r>
      <w:r w:rsidRPr="00CD5F8A">
        <w:t>требования</w:t>
      </w:r>
      <w:r w:rsidR="000B4359">
        <w:t xml:space="preserve"> </w:t>
      </w:r>
      <w:r w:rsidRPr="00CD5F8A">
        <w:t>о</w:t>
      </w:r>
      <w:r w:rsidR="000B4359">
        <w:t xml:space="preserve"> </w:t>
      </w:r>
      <w:r w:rsidRPr="00CD5F8A">
        <w:t>преимущественном</w:t>
      </w:r>
      <w:r w:rsidR="000B4359">
        <w:t xml:space="preserve"> </w:t>
      </w:r>
      <w:r w:rsidRPr="00CD5F8A">
        <w:t>приобретении</w:t>
      </w:r>
      <w:r w:rsidR="000B4359">
        <w:t xml:space="preserve"> </w:t>
      </w:r>
      <w:r w:rsidRPr="00CD5F8A">
        <w:t>акций</w:t>
      </w:r>
      <w:r w:rsidR="000B4359">
        <w:t xml:space="preserve"> </w:t>
      </w:r>
      <w:r w:rsidRPr="00CD5F8A">
        <w:t>(долей)</w:t>
      </w:r>
      <w:r w:rsidR="000B4359">
        <w:t xml:space="preserve"> </w:t>
      </w:r>
      <w:r w:rsidRPr="00CD5F8A">
        <w:t>ЭЗО</w:t>
      </w:r>
      <w:r w:rsidR="000B4359">
        <w:t xml:space="preserve"> </w:t>
      </w:r>
      <w:r w:rsidRPr="00CD5F8A">
        <w:t>и</w:t>
      </w:r>
      <w:r w:rsidR="000B4359">
        <w:t xml:space="preserve"> </w:t>
      </w:r>
      <w:r w:rsidRPr="00CD5F8A">
        <w:t>об</w:t>
      </w:r>
      <w:r w:rsidR="000B4359">
        <w:t xml:space="preserve"> </w:t>
      </w:r>
      <w:r w:rsidRPr="00CD5F8A">
        <w:t>одобрении</w:t>
      </w:r>
      <w:r w:rsidR="000B4359">
        <w:t xml:space="preserve"> </w:t>
      </w:r>
      <w:r w:rsidRPr="00CD5F8A">
        <w:t>сделки</w:t>
      </w:r>
      <w:r w:rsidR="000B4359">
        <w:t xml:space="preserve"> </w:t>
      </w:r>
      <w:r w:rsidRPr="00CD5F8A">
        <w:t>с</w:t>
      </w:r>
      <w:r w:rsidR="000B4359">
        <w:t xml:space="preserve"> </w:t>
      </w:r>
      <w:r w:rsidRPr="00CD5F8A">
        <w:t>заинтересованностью.</w:t>
      </w:r>
    </w:p>
    <w:p w:rsidR="00A13DEA" w:rsidRPr="00CD5F8A" w:rsidRDefault="00A13DEA" w:rsidP="00A13DEA">
      <w:r w:rsidRPr="00CD5F8A">
        <w:t>Под</w:t>
      </w:r>
      <w:r w:rsidR="000B4359">
        <w:t xml:space="preserve"> </w:t>
      </w:r>
      <w:r w:rsidRPr="00CD5F8A">
        <w:t>ЭЗО</w:t>
      </w:r>
      <w:r w:rsidR="000B4359">
        <w:t xml:space="preserve"> </w:t>
      </w:r>
      <w:r w:rsidRPr="00CD5F8A">
        <w:t>сейчас</w:t>
      </w:r>
      <w:r w:rsidR="000B4359">
        <w:t xml:space="preserve"> </w:t>
      </w:r>
      <w:r w:rsidRPr="00CD5F8A">
        <w:t>понимается</w:t>
      </w:r>
      <w:r w:rsidR="000B4359">
        <w:t xml:space="preserve"> </w:t>
      </w:r>
      <w:r w:rsidRPr="00CD5F8A">
        <w:t>российское</w:t>
      </w:r>
      <w:r w:rsidR="000B4359">
        <w:t xml:space="preserve"> </w:t>
      </w:r>
      <w:r w:rsidRPr="00CD5F8A">
        <w:t>хозяйственное</w:t>
      </w:r>
      <w:r w:rsidR="000B4359">
        <w:t xml:space="preserve"> </w:t>
      </w:r>
      <w:r w:rsidRPr="00CD5F8A">
        <w:t>общество,</w:t>
      </w:r>
      <w:r w:rsidR="000B4359">
        <w:t xml:space="preserve"> </w:t>
      </w:r>
      <w:r w:rsidRPr="00CD5F8A">
        <w:t>имеющее</w:t>
      </w:r>
      <w:r w:rsidR="000B4359">
        <w:t xml:space="preserve"> </w:t>
      </w:r>
      <w:r w:rsidRPr="00CD5F8A">
        <w:t>существенное</w:t>
      </w:r>
      <w:r w:rsidR="000B4359">
        <w:t xml:space="preserve"> </w:t>
      </w:r>
      <w:r w:rsidRPr="00CD5F8A">
        <w:t>значение</w:t>
      </w:r>
      <w:r w:rsidR="000B4359">
        <w:t xml:space="preserve"> </w:t>
      </w:r>
      <w:r w:rsidRPr="00CD5F8A">
        <w:t>для</w:t>
      </w:r>
      <w:r w:rsidR="000B4359">
        <w:t xml:space="preserve"> </w:t>
      </w:r>
      <w:r w:rsidRPr="00CD5F8A">
        <w:t>обеспечения</w:t>
      </w:r>
      <w:r w:rsidR="000B4359">
        <w:t xml:space="preserve"> </w:t>
      </w:r>
      <w:r w:rsidRPr="00CD5F8A">
        <w:t>экономического</w:t>
      </w:r>
      <w:r w:rsidR="000B4359">
        <w:t xml:space="preserve"> </w:t>
      </w:r>
      <w:r w:rsidRPr="00CD5F8A">
        <w:t>суверенитета</w:t>
      </w:r>
      <w:r w:rsidR="000B4359">
        <w:t xml:space="preserve"> </w:t>
      </w:r>
      <w:r w:rsidRPr="00CD5F8A">
        <w:t>и</w:t>
      </w:r>
      <w:r w:rsidR="000B4359">
        <w:t xml:space="preserve"> </w:t>
      </w:r>
      <w:r w:rsidRPr="00CD5F8A">
        <w:t>экономической</w:t>
      </w:r>
      <w:r w:rsidR="000B4359">
        <w:t xml:space="preserve"> </w:t>
      </w:r>
      <w:r w:rsidRPr="00CD5F8A">
        <w:t>безопасности</w:t>
      </w:r>
      <w:r w:rsidR="000B4359">
        <w:t xml:space="preserve"> </w:t>
      </w:r>
      <w:r w:rsidRPr="00CD5F8A">
        <w:t>РФ,</w:t>
      </w:r>
      <w:r w:rsidR="000B4359">
        <w:t xml:space="preserve"> </w:t>
      </w:r>
      <w:r w:rsidRPr="00CD5F8A">
        <w:t>включенное</w:t>
      </w:r>
      <w:r w:rsidR="000B4359">
        <w:t xml:space="preserve"> </w:t>
      </w:r>
      <w:r w:rsidRPr="00CD5F8A">
        <w:t>в</w:t>
      </w:r>
      <w:r w:rsidR="000B4359">
        <w:t xml:space="preserve"> </w:t>
      </w:r>
      <w:r w:rsidRPr="00CD5F8A">
        <w:t>утверждаемый</w:t>
      </w:r>
      <w:r w:rsidR="000B4359">
        <w:t xml:space="preserve"> </w:t>
      </w:r>
      <w:r w:rsidRPr="00CD5F8A">
        <w:t>правительством</w:t>
      </w:r>
      <w:r w:rsidR="000B4359">
        <w:t xml:space="preserve"> </w:t>
      </w:r>
      <w:r w:rsidRPr="00CD5F8A">
        <w:t>перечень</w:t>
      </w:r>
      <w:r w:rsidR="000B4359">
        <w:t xml:space="preserve"> </w:t>
      </w:r>
      <w:r w:rsidRPr="00CD5F8A">
        <w:t>и</w:t>
      </w:r>
      <w:r w:rsidR="000B4359">
        <w:t xml:space="preserve"> </w:t>
      </w:r>
      <w:r w:rsidRPr="00CD5F8A">
        <w:t>отвечающее</w:t>
      </w:r>
      <w:r w:rsidR="000B4359">
        <w:t xml:space="preserve"> </w:t>
      </w:r>
      <w:r w:rsidRPr="00CD5F8A">
        <w:t>одному</w:t>
      </w:r>
      <w:r w:rsidR="000B4359">
        <w:t xml:space="preserve"> </w:t>
      </w:r>
      <w:r w:rsidRPr="00CD5F8A">
        <w:t>или</w:t>
      </w:r>
      <w:r w:rsidR="000B4359">
        <w:t xml:space="preserve"> </w:t>
      </w:r>
      <w:r w:rsidRPr="00CD5F8A">
        <w:t>нескольким</w:t>
      </w:r>
      <w:r w:rsidR="000B4359">
        <w:t xml:space="preserve"> </w:t>
      </w:r>
      <w:r w:rsidRPr="00CD5F8A">
        <w:t>критериям.</w:t>
      </w:r>
      <w:r w:rsidR="000B4359">
        <w:t xml:space="preserve"> </w:t>
      </w:r>
      <w:r w:rsidRPr="00CD5F8A">
        <w:t>К</w:t>
      </w:r>
      <w:r w:rsidR="000B4359">
        <w:t xml:space="preserve"> </w:t>
      </w:r>
      <w:r w:rsidRPr="00CD5F8A">
        <w:t>этим</w:t>
      </w:r>
      <w:r w:rsidR="000B4359">
        <w:t xml:space="preserve"> </w:t>
      </w:r>
      <w:r w:rsidRPr="00CD5F8A">
        <w:t>критериям</w:t>
      </w:r>
      <w:r w:rsidR="000B4359">
        <w:t xml:space="preserve"> </w:t>
      </w:r>
      <w:r w:rsidRPr="00CD5F8A">
        <w:t>отнесены:</w:t>
      </w:r>
      <w:r w:rsidR="000B4359">
        <w:t xml:space="preserve"> </w:t>
      </w:r>
      <w:r w:rsidRPr="00CD5F8A">
        <w:t>суммарный</w:t>
      </w:r>
      <w:r w:rsidR="000B4359">
        <w:t xml:space="preserve"> </w:t>
      </w:r>
      <w:r w:rsidRPr="00CD5F8A">
        <w:t>годовой</w:t>
      </w:r>
      <w:r w:rsidR="000B4359">
        <w:t xml:space="preserve"> </w:t>
      </w:r>
      <w:r w:rsidRPr="00CD5F8A">
        <w:t>объем</w:t>
      </w:r>
      <w:r w:rsidR="000B4359">
        <w:t xml:space="preserve"> </w:t>
      </w:r>
      <w:r w:rsidRPr="00CD5F8A">
        <w:t>выручки</w:t>
      </w:r>
      <w:r w:rsidR="000B4359">
        <w:t xml:space="preserve"> </w:t>
      </w:r>
      <w:r w:rsidRPr="00CD5F8A">
        <w:t>хозобщества</w:t>
      </w:r>
      <w:r w:rsidR="000B4359">
        <w:t xml:space="preserve"> </w:t>
      </w:r>
      <w:r w:rsidRPr="00CD5F8A">
        <w:t>и</w:t>
      </w:r>
      <w:r w:rsidR="000B4359">
        <w:t xml:space="preserve"> </w:t>
      </w:r>
      <w:r w:rsidRPr="00CD5F8A">
        <w:t>иных</w:t>
      </w:r>
      <w:r w:rsidR="000B4359">
        <w:t xml:space="preserve"> </w:t>
      </w:r>
      <w:r w:rsidRPr="00CD5F8A">
        <w:t>входящих</w:t>
      </w:r>
      <w:r w:rsidR="000B4359">
        <w:t xml:space="preserve"> </w:t>
      </w:r>
      <w:r w:rsidRPr="00CD5F8A">
        <w:t>с</w:t>
      </w:r>
      <w:r w:rsidR="000B4359">
        <w:t xml:space="preserve"> </w:t>
      </w:r>
      <w:r w:rsidRPr="00CD5F8A">
        <w:t>ним</w:t>
      </w:r>
      <w:r w:rsidR="000B4359">
        <w:t xml:space="preserve"> </w:t>
      </w:r>
      <w:r w:rsidRPr="00CD5F8A">
        <w:t>в</w:t>
      </w:r>
      <w:r w:rsidR="000B4359">
        <w:t xml:space="preserve"> </w:t>
      </w:r>
      <w:r w:rsidRPr="00CD5F8A">
        <w:t>одну</w:t>
      </w:r>
      <w:r w:rsidR="000B4359">
        <w:t xml:space="preserve"> </w:t>
      </w:r>
      <w:r w:rsidRPr="00CD5F8A">
        <w:t>группу</w:t>
      </w:r>
      <w:r w:rsidR="000B4359">
        <w:t xml:space="preserve"> </w:t>
      </w:r>
      <w:r w:rsidRPr="00CD5F8A">
        <w:t>российских</w:t>
      </w:r>
      <w:r w:rsidR="000B4359">
        <w:t xml:space="preserve"> </w:t>
      </w:r>
      <w:r w:rsidRPr="00CD5F8A">
        <w:t>юрлиц</w:t>
      </w:r>
      <w:r w:rsidR="000B4359">
        <w:t xml:space="preserve"> </w:t>
      </w:r>
      <w:r w:rsidRPr="00CD5F8A">
        <w:t>-</w:t>
      </w:r>
      <w:r w:rsidR="000B4359">
        <w:t xml:space="preserve"> </w:t>
      </w:r>
      <w:r w:rsidRPr="00CD5F8A">
        <w:t>более</w:t>
      </w:r>
      <w:r w:rsidR="000B4359">
        <w:t xml:space="preserve"> </w:t>
      </w:r>
      <w:r w:rsidRPr="00CD5F8A">
        <w:t>75</w:t>
      </w:r>
      <w:r w:rsidR="000B4359">
        <w:t xml:space="preserve"> </w:t>
      </w:r>
      <w:r w:rsidRPr="00CD5F8A">
        <w:t>миллиардов</w:t>
      </w:r>
      <w:r w:rsidR="000B4359">
        <w:t xml:space="preserve"> </w:t>
      </w:r>
      <w:r w:rsidRPr="00CD5F8A">
        <w:t>рублей;</w:t>
      </w:r>
      <w:r w:rsidR="000B4359">
        <w:t xml:space="preserve"> </w:t>
      </w:r>
      <w:r w:rsidRPr="00CD5F8A">
        <w:t>суммарная</w:t>
      </w:r>
      <w:r w:rsidR="000B4359">
        <w:t xml:space="preserve"> </w:t>
      </w:r>
      <w:r w:rsidRPr="00CD5F8A">
        <w:t>стоимость</w:t>
      </w:r>
      <w:r w:rsidR="000B4359">
        <w:t xml:space="preserve"> </w:t>
      </w:r>
      <w:r w:rsidRPr="00CD5F8A">
        <w:t>активов</w:t>
      </w:r>
      <w:r w:rsidR="000B4359">
        <w:t xml:space="preserve"> </w:t>
      </w:r>
      <w:r w:rsidRPr="00CD5F8A">
        <w:t>-</w:t>
      </w:r>
      <w:r w:rsidR="000B4359">
        <w:t xml:space="preserve"> </w:t>
      </w:r>
      <w:r w:rsidRPr="00CD5F8A">
        <w:t>более</w:t>
      </w:r>
      <w:r w:rsidR="000B4359">
        <w:t xml:space="preserve"> </w:t>
      </w:r>
      <w:r w:rsidRPr="00CD5F8A">
        <w:t>150</w:t>
      </w:r>
      <w:r w:rsidR="000B4359">
        <w:t xml:space="preserve"> </w:t>
      </w:r>
      <w:r w:rsidRPr="00CD5F8A">
        <w:t>миллиардов</w:t>
      </w:r>
      <w:r w:rsidR="000B4359">
        <w:t xml:space="preserve"> </w:t>
      </w:r>
      <w:r w:rsidRPr="00CD5F8A">
        <w:t>рублей;</w:t>
      </w:r>
      <w:r w:rsidR="000B4359">
        <w:t xml:space="preserve"> </w:t>
      </w:r>
      <w:r w:rsidRPr="00CD5F8A">
        <w:t>штат</w:t>
      </w:r>
      <w:r w:rsidR="000B4359">
        <w:t xml:space="preserve"> </w:t>
      </w:r>
      <w:r w:rsidRPr="00CD5F8A">
        <w:t>сотрудников</w:t>
      </w:r>
      <w:r w:rsidR="000B4359">
        <w:t xml:space="preserve"> </w:t>
      </w:r>
      <w:r w:rsidRPr="00CD5F8A">
        <w:t>-</w:t>
      </w:r>
      <w:r w:rsidR="000B4359">
        <w:t xml:space="preserve"> </w:t>
      </w:r>
      <w:r w:rsidRPr="00CD5F8A">
        <w:t>более</w:t>
      </w:r>
      <w:r w:rsidR="000B4359">
        <w:t xml:space="preserve"> </w:t>
      </w:r>
      <w:r w:rsidRPr="00CD5F8A">
        <w:t>4</w:t>
      </w:r>
      <w:r w:rsidR="000B4359">
        <w:t xml:space="preserve"> </w:t>
      </w:r>
      <w:r w:rsidRPr="00CD5F8A">
        <w:t>тысяч</w:t>
      </w:r>
      <w:r w:rsidR="000B4359">
        <w:t xml:space="preserve"> </w:t>
      </w:r>
      <w:r w:rsidRPr="00CD5F8A">
        <w:t>человек;</w:t>
      </w:r>
      <w:r w:rsidR="000B4359">
        <w:t xml:space="preserve"> </w:t>
      </w:r>
      <w:r w:rsidRPr="00CD5F8A">
        <w:t>сумма</w:t>
      </w:r>
      <w:r w:rsidR="000B4359">
        <w:t xml:space="preserve"> </w:t>
      </w:r>
      <w:r w:rsidRPr="00CD5F8A">
        <w:t>уплаченных</w:t>
      </w:r>
      <w:r w:rsidR="000B4359">
        <w:t xml:space="preserve"> </w:t>
      </w:r>
      <w:r w:rsidRPr="00CD5F8A">
        <w:t>налогов</w:t>
      </w:r>
      <w:r w:rsidR="000B4359">
        <w:t xml:space="preserve"> </w:t>
      </w:r>
      <w:r w:rsidRPr="00CD5F8A">
        <w:t>за</w:t>
      </w:r>
      <w:r w:rsidR="000B4359">
        <w:t xml:space="preserve"> </w:t>
      </w:r>
      <w:r w:rsidRPr="00CD5F8A">
        <w:t>последний</w:t>
      </w:r>
      <w:r w:rsidR="000B4359">
        <w:t xml:space="preserve"> </w:t>
      </w:r>
      <w:r w:rsidRPr="00CD5F8A">
        <w:t>календарный</w:t>
      </w:r>
      <w:r w:rsidR="000B4359">
        <w:t xml:space="preserve"> </w:t>
      </w:r>
      <w:r w:rsidRPr="00CD5F8A">
        <w:t>год</w:t>
      </w:r>
      <w:r w:rsidR="000B4359">
        <w:t xml:space="preserve"> </w:t>
      </w:r>
      <w:r w:rsidRPr="00CD5F8A">
        <w:t>-</w:t>
      </w:r>
      <w:r w:rsidR="000B4359">
        <w:t xml:space="preserve"> </w:t>
      </w:r>
      <w:r w:rsidRPr="00CD5F8A">
        <w:t>не</w:t>
      </w:r>
      <w:r w:rsidR="000B4359">
        <w:t xml:space="preserve"> </w:t>
      </w:r>
      <w:r w:rsidRPr="00CD5F8A">
        <w:t>менее</w:t>
      </w:r>
      <w:r w:rsidR="000B4359">
        <w:t xml:space="preserve"> </w:t>
      </w:r>
      <w:r w:rsidRPr="00CD5F8A">
        <w:t>10</w:t>
      </w:r>
      <w:r w:rsidR="000B4359">
        <w:t xml:space="preserve"> </w:t>
      </w:r>
      <w:r w:rsidRPr="00CD5F8A">
        <w:t>миллиардов</w:t>
      </w:r>
      <w:r w:rsidR="000B4359">
        <w:t xml:space="preserve"> </w:t>
      </w:r>
      <w:r w:rsidRPr="00CD5F8A">
        <w:t>рублей.</w:t>
      </w:r>
    </w:p>
    <w:p w:rsidR="00A13DEA" w:rsidRPr="00CD5F8A" w:rsidRDefault="00A13DEA" w:rsidP="00A13DEA">
      <w:r w:rsidRPr="00CD5F8A">
        <w:t>При</w:t>
      </w:r>
      <w:r w:rsidR="000B4359">
        <w:t xml:space="preserve"> </w:t>
      </w:r>
      <w:r w:rsidRPr="00CD5F8A">
        <w:t>этом</w:t>
      </w:r>
      <w:r w:rsidR="000B4359">
        <w:t xml:space="preserve"> </w:t>
      </w:r>
      <w:r w:rsidRPr="00CD5F8A">
        <w:t>граждане</w:t>
      </w:r>
      <w:r w:rsidR="000B4359">
        <w:t xml:space="preserve"> </w:t>
      </w:r>
      <w:r w:rsidRPr="00CD5F8A">
        <w:t>и</w:t>
      </w:r>
      <w:r w:rsidR="000B4359">
        <w:t xml:space="preserve"> </w:t>
      </w:r>
      <w:r w:rsidRPr="00CD5F8A">
        <w:t>(или)</w:t>
      </w:r>
      <w:r w:rsidR="000B4359">
        <w:t xml:space="preserve"> </w:t>
      </w:r>
      <w:r w:rsidRPr="00CD5F8A">
        <w:t>резиденты</w:t>
      </w:r>
      <w:r w:rsidR="000B4359">
        <w:t xml:space="preserve"> </w:t>
      </w:r>
      <w:r w:rsidRPr="00CD5F8A">
        <w:t>РФ,</w:t>
      </w:r>
      <w:r w:rsidR="000B4359">
        <w:t xml:space="preserve"> </w:t>
      </w:r>
      <w:r w:rsidRPr="00CD5F8A">
        <w:t>косвенно</w:t>
      </w:r>
      <w:r w:rsidR="000B4359">
        <w:t xml:space="preserve"> </w:t>
      </w:r>
      <w:r w:rsidRPr="00CD5F8A">
        <w:t>владеющие</w:t>
      </w:r>
      <w:r w:rsidR="000B4359">
        <w:t xml:space="preserve"> </w:t>
      </w:r>
      <w:r w:rsidRPr="00CD5F8A">
        <w:t>акциями</w:t>
      </w:r>
      <w:r w:rsidR="000B4359">
        <w:t xml:space="preserve"> </w:t>
      </w:r>
      <w:r w:rsidRPr="00CD5F8A">
        <w:t>(долями</w:t>
      </w:r>
      <w:r w:rsidR="000B4359">
        <w:t xml:space="preserve"> </w:t>
      </w:r>
      <w:r w:rsidRPr="00CD5F8A">
        <w:t>в</w:t>
      </w:r>
      <w:r w:rsidR="000B4359">
        <w:t xml:space="preserve"> </w:t>
      </w:r>
      <w:r w:rsidRPr="00CD5F8A">
        <w:t>уставном</w:t>
      </w:r>
      <w:r w:rsidR="000B4359">
        <w:t xml:space="preserve"> </w:t>
      </w:r>
      <w:r w:rsidRPr="00CD5F8A">
        <w:t>капитале)</w:t>
      </w:r>
      <w:r w:rsidR="000B4359">
        <w:t xml:space="preserve"> </w:t>
      </w:r>
      <w:r w:rsidRPr="00CD5F8A">
        <w:t>экономически</w:t>
      </w:r>
      <w:r w:rsidR="000B4359">
        <w:t xml:space="preserve"> </w:t>
      </w:r>
      <w:r w:rsidRPr="00CD5F8A">
        <w:t>значимой</w:t>
      </w:r>
      <w:r w:rsidR="000B4359">
        <w:t xml:space="preserve"> </w:t>
      </w:r>
      <w:r w:rsidRPr="00CD5F8A">
        <w:t>организации</w:t>
      </w:r>
      <w:r w:rsidR="000B4359">
        <w:t xml:space="preserve"> </w:t>
      </w:r>
      <w:r w:rsidRPr="00CD5F8A">
        <w:t>через</w:t>
      </w:r>
      <w:r w:rsidR="000B4359">
        <w:t xml:space="preserve"> </w:t>
      </w:r>
      <w:r w:rsidRPr="00CD5F8A">
        <w:t>иностранную</w:t>
      </w:r>
      <w:r w:rsidR="000B4359">
        <w:t xml:space="preserve"> </w:t>
      </w:r>
      <w:r w:rsidRPr="00CD5F8A">
        <w:t>холдинговую</w:t>
      </w:r>
      <w:r w:rsidR="000B4359">
        <w:t xml:space="preserve"> </w:t>
      </w:r>
      <w:r w:rsidRPr="00CD5F8A">
        <w:t>компанию,</w:t>
      </w:r>
      <w:r w:rsidR="000B4359">
        <w:t xml:space="preserve"> </w:t>
      </w:r>
      <w:r w:rsidRPr="00CD5F8A">
        <w:t>обязаны</w:t>
      </w:r>
      <w:r w:rsidR="000B4359">
        <w:t xml:space="preserve"> </w:t>
      </w:r>
      <w:r w:rsidRPr="00CD5F8A">
        <w:t>вступить</w:t>
      </w:r>
      <w:r w:rsidR="000B4359">
        <w:t xml:space="preserve"> </w:t>
      </w:r>
      <w:r w:rsidRPr="00CD5F8A">
        <w:t>в</w:t>
      </w:r>
      <w:r w:rsidR="000B4359">
        <w:t xml:space="preserve"> </w:t>
      </w:r>
      <w:r w:rsidRPr="00CD5F8A">
        <w:t>прямое</w:t>
      </w:r>
      <w:r w:rsidR="000B4359">
        <w:t xml:space="preserve"> </w:t>
      </w:r>
      <w:r w:rsidRPr="00CD5F8A">
        <w:t>владение</w:t>
      </w:r>
      <w:r w:rsidR="000B4359">
        <w:t xml:space="preserve"> </w:t>
      </w:r>
      <w:r w:rsidRPr="00CD5F8A">
        <w:t>такими</w:t>
      </w:r>
      <w:r w:rsidR="000B4359">
        <w:t xml:space="preserve"> </w:t>
      </w:r>
      <w:r w:rsidRPr="00CD5F8A">
        <w:t>акциями</w:t>
      </w:r>
      <w:r w:rsidR="000B4359">
        <w:t xml:space="preserve"> </w:t>
      </w:r>
      <w:r w:rsidRPr="00CD5F8A">
        <w:t>(долями).</w:t>
      </w:r>
    </w:p>
    <w:p w:rsidR="00A13DEA" w:rsidRPr="00CD5F8A" w:rsidRDefault="00A13DEA" w:rsidP="00A13DEA">
      <w:r w:rsidRPr="00CD5F8A">
        <w:t>Закон</w:t>
      </w:r>
      <w:r w:rsidR="000B4359">
        <w:t xml:space="preserve"> </w:t>
      </w:r>
      <w:r w:rsidRPr="00CD5F8A">
        <w:t>об</w:t>
      </w:r>
      <w:r w:rsidR="000B4359">
        <w:t xml:space="preserve"> </w:t>
      </w:r>
      <w:r w:rsidRPr="00CD5F8A">
        <w:t>особенностях</w:t>
      </w:r>
      <w:r w:rsidR="000B4359">
        <w:t xml:space="preserve"> </w:t>
      </w:r>
      <w:r w:rsidRPr="00CD5F8A">
        <w:t>регулирования</w:t>
      </w:r>
      <w:r w:rsidR="000B4359">
        <w:t xml:space="preserve"> </w:t>
      </w:r>
      <w:r w:rsidRPr="00CD5F8A">
        <w:t>корпоративных</w:t>
      </w:r>
      <w:r w:rsidR="000B4359">
        <w:t xml:space="preserve"> </w:t>
      </w:r>
      <w:r w:rsidRPr="00CD5F8A">
        <w:t>отношений</w:t>
      </w:r>
      <w:r w:rsidR="000B4359">
        <w:t xml:space="preserve"> </w:t>
      </w:r>
      <w:r w:rsidRPr="00CD5F8A">
        <w:t>в</w:t>
      </w:r>
      <w:r w:rsidR="000B4359">
        <w:t xml:space="preserve"> </w:t>
      </w:r>
      <w:r w:rsidRPr="00CD5F8A">
        <w:t>экономически</w:t>
      </w:r>
      <w:r w:rsidR="000B4359">
        <w:t xml:space="preserve"> </w:t>
      </w:r>
      <w:r w:rsidRPr="00CD5F8A">
        <w:t>значимых</w:t>
      </w:r>
      <w:r w:rsidR="000B4359">
        <w:t xml:space="preserve"> </w:t>
      </w:r>
      <w:r w:rsidRPr="00CD5F8A">
        <w:t>организациях</w:t>
      </w:r>
      <w:r w:rsidR="000B4359">
        <w:t xml:space="preserve"> </w:t>
      </w:r>
      <w:r w:rsidRPr="00CD5F8A">
        <w:t>определяет</w:t>
      </w:r>
      <w:r w:rsidR="000B4359">
        <w:t xml:space="preserve"> </w:t>
      </w:r>
      <w:r w:rsidRPr="00CD5F8A">
        <w:t>процедуру</w:t>
      </w:r>
      <w:r w:rsidR="000B4359">
        <w:t xml:space="preserve"> </w:t>
      </w:r>
      <w:r w:rsidRPr="00CD5F8A">
        <w:t>вступления</w:t>
      </w:r>
      <w:r w:rsidR="000B4359">
        <w:t xml:space="preserve"> </w:t>
      </w:r>
      <w:r w:rsidRPr="00CD5F8A">
        <w:t>в</w:t>
      </w:r>
      <w:r w:rsidR="000B4359">
        <w:t xml:space="preserve"> </w:t>
      </w:r>
      <w:r w:rsidRPr="00CD5F8A">
        <w:t>прямое</w:t>
      </w:r>
      <w:r w:rsidR="000B4359">
        <w:t xml:space="preserve"> </w:t>
      </w:r>
      <w:r w:rsidRPr="00CD5F8A">
        <w:t>владение</w:t>
      </w:r>
      <w:r w:rsidR="000B4359">
        <w:t xml:space="preserve"> </w:t>
      </w:r>
      <w:r w:rsidRPr="00CD5F8A">
        <w:t>их</w:t>
      </w:r>
      <w:r w:rsidR="000B4359">
        <w:t xml:space="preserve"> </w:t>
      </w:r>
      <w:r w:rsidRPr="00CD5F8A">
        <w:t>акциями</w:t>
      </w:r>
      <w:r w:rsidR="000B4359">
        <w:t xml:space="preserve"> </w:t>
      </w:r>
      <w:r w:rsidRPr="00CD5F8A">
        <w:t>(долями),</w:t>
      </w:r>
      <w:r w:rsidR="000B4359">
        <w:t xml:space="preserve"> </w:t>
      </w:r>
      <w:r w:rsidRPr="00CD5F8A">
        <w:t>но</w:t>
      </w:r>
      <w:r w:rsidR="000B4359">
        <w:t xml:space="preserve"> </w:t>
      </w:r>
      <w:r w:rsidRPr="00CD5F8A">
        <w:t>не</w:t>
      </w:r>
      <w:r w:rsidR="000B4359">
        <w:t xml:space="preserve"> </w:t>
      </w:r>
      <w:r w:rsidRPr="00CD5F8A">
        <w:t>устанавливает</w:t>
      </w:r>
      <w:r w:rsidR="000B4359">
        <w:t xml:space="preserve"> </w:t>
      </w:r>
      <w:r w:rsidRPr="00CD5F8A">
        <w:t>особенности</w:t>
      </w:r>
      <w:r w:rsidR="000B4359">
        <w:t xml:space="preserve"> </w:t>
      </w:r>
      <w:r w:rsidRPr="00CD5F8A">
        <w:t>применения</w:t>
      </w:r>
      <w:r w:rsidR="000B4359">
        <w:t xml:space="preserve"> </w:t>
      </w:r>
      <w:r w:rsidRPr="00CD5F8A">
        <w:t>к</w:t>
      </w:r>
      <w:r w:rsidR="000B4359">
        <w:t xml:space="preserve"> </w:t>
      </w:r>
      <w:r w:rsidRPr="00CD5F8A">
        <w:t>этим</w:t>
      </w:r>
      <w:r w:rsidR="000B4359">
        <w:t xml:space="preserve"> </w:t>
      </w:r>
      <w:r w:rsidRPr="00CD5F8A">
        <w:t>правоотношениям</w:t>
      </w:r>
      <w:r w:rsidR="000B4359">
        <w:t xml:space="preserve"> </w:t>
      </w:r>
      <w:r w:rsidRPr="00CD5F8A">
        <w:t>положений</w:t>
      </w:r>
      <w:r w:rsidR="000B4359">
        <w:t xml:space="preserve"> </w:t>
      </w:r>
      <w:r w:rsidRPr="00CD5F8A">
        <w:t>других</w:t>
      </w:r>
      <w:r w:rsidR="000B4359">
        <w:t xml:space="preserve"> </w:t>
      </w:r>
      <w:r w:rsidRPr="00CD5F8A">
        <w:t>законов,</w:t>
      </w:r>
      <w:r w:rsidR="000B4359">
        <w:t xml:space="preserve"> </w:t>
      </w:r>
      <w:r w:rsidRPr="00CD5F8A">
        <w:t>касающихся</w:t>
      </w:r>
      <w:r w:rsidR="000B4359">
        <w:t xml:space="preserve"> </w:t>
      </w:r>
      <w:r w:rsidRPr="00CD5F8A">
        <w:t>получения</w:t>
      </w:r>
      <w:r w:rsidR="000B4359">
        <w:t xml:space="preserve"> </w:t>
      </w:r>
      <w:r w:rsidRPr="00CD5F8A">
        <w:t>согласий</w:t>
      </w:r>
      <w:r w:rsidR="000B4359">
        <w:t xml:space="preserve"> </w:t>
      </w:r>
      <w:r w:rsidRPr="00CD5F8A">
        <w:t>ЦБ,</w:t>
      </w:r>
      <w:r w:rsidR="000B4359">
        <w:t xml:space="preserve"> </w:t>
      </w:r>
      <w:r w:rsidRPr="00CD5F8A">
        <w:t>ФАС</w:t>
      </w:r>
      <w:r w:rsidR="000B4359">
        <w:t xml:space="preserve"> </w:t>
      </w:r>
      <w:r w:rsidRPr="00CD5F8A">
        <w:t>и</w:t>
      </w:r>
      <w:r w:rsidR="000B4359">
        <w:t xml:space="preserve"> </w:t>
      </w:r>
      <w:r w:rsidRPr="00CD5F8A">
        <w:t>др.</w:t>
      </w:r>
    </w:p>
    <w:p w:rsidR="00A13DEA" w:rsidRPr="00CD5F8A" w:rsidRDefault="00A13DEA" w:rsidP="00A13DEA">
      <w:pPr>
        <w:pStyle w:val="2"/>
      </w:pPr>
      <w:bookmarkStart w:id="109" w:name="_Toc149891113"/>
      <w:r w:rsidRPr="00CD5F8A">
        <w:lastRenderedPageBreak/>
        <w:t>РИА</w:t>
      </w:r>
      <w:r w:rsidR="000B4359">
        <w:t xml:space="preserve"> </w:t>
      </w:r>
      <w:r w:rsidRPr="00CD5F8A">
        <w:t>Новости,</w:t>
      </w:r>
      <w:r w:rsidR="000B4359">
        <w:t xml:space="preserve"> </w:t>
      </w:r>
      <w:r w:rsidRPr="00CD5F8A">
        <w:t>02.11.2023,</w:t>
      </w:r>
      <w:r w:rsidR="000B4359">
        <w:t xml:space="preserve"> </w:t>
      </w:r>
      <w:r w:rsidRPr="00CD5F8A">
        <w:t>Законопроект</w:t>
      </w:r>
      <w:r w:rsidR="000B4359">
        <w:t xml:space="preserve"> </w:t>
      </w:r>
      <w:r w:rsidRPr="00CD5F8A">
        <w:t>о</w:t>
      </w:r>
      <w:r w:rsidR="000B4359">
        <w:t xml:space="preserve"> </w:t>
      </w:r>
      <w:r w:rsidRPr="00CD5F8A">
        <w:t>штрафах</w:t>
      </w:r>
      <w:r w:rsidR="000B4359">
        <w:t xml:space="preserve"> </w:t>
      </w:r>
      <w:r w:rsidRPr="00CD5F8A">
        <w:t>за</w:t>
      </w:r>
      <w:r w:rsidR="000B4359">
        <w:t xml:space="preserve"> </w:t>
      </w:r>
      <w:r w:rsidRPr="00CD5F8A">
        <w:t>непродажу</w:t>
      </w:r>
      <w:r w:rsidR="000B4359">
        <w:t xml:space="preserve"> </w:t>
      </w:r>
      <w:r w:rsidRPr="00CD5F8A">
        <w:t>валютной</w:t>
      </w:r>
      <w:r w:rsidR="000B4359">
        <w:t xml:space="preserve"> </w:t>
      </w:r>
      <w:r w:rsidRPr="00CD5F8A">
        <w:t>выручки</w:t>
      </w:r>
      <w:r w:rsidR="000B4359">
        <w:t xml:space="preserve"> </w:t>
      </w:r>
      <w:r w:rsidRPr="00CD5F8A">
        <w:t>внесен</w:t>
      </w:r>
      <w:r w:rsidR="000B4359">
        <w:t xml:space="preserve"> </w:t>
      </w:r>
      <w:r w:rsidRPr="00CD5F8A">
        <w:t>в</w:t>
      </w:r>
      <w:r w:rsidR="000B4359">
        <w:t xml:space="preserve"> </w:t>
      </w:r>
      <w:r w:rsidRPr="00CD5F8A">
        <w:t>Госдуму</w:t>
      </w:r>
      <w:bookmarkEnd w:id="109"/>
    </w:p>
    <w:p w:rsidR="00A13DEA" w:rsidRPr="00CD5F8A" w:rsidRDefault="00A13DEA" w:rsidP="000414E9">
      <w:pPr>
        <w:pStyle w:val="3"/>
      </w:pPr>
      <w:bookmarkStart w:id="110" w:name="_Toc149891114"/>
      <w:r w:rsidRPr="00CD5F8A">
        <w:t>Группа</w:t>
      </w:r>
      <w:r w:rsidR="000B4359">
        <w:t xml:space="preserve"> </w:t>
      </w:r>
      <w:r w:rsidRPr="00CD5F8A">
        <w:t>сенаторов</w:t>
      </w:r>
      <w:r w:rsidR="000B4359">
        <w:t xml:space="preserve"> </w:t>
      </w:r>
      <w:r w:rsidRPr="00CD5F8A">
        <w:t>и</w:t>
      </w:r>
      <w:r w:rsidR="000B4359">
        <w:t xml:space="preserve"> </w:t>
      </w:r>
      <w:r w:rsidRPr="00CD5F8A">
        <w:t>депутатов</w:t>
      </w:r>
      <w:r w:rsidR="000B4359">
        <w:t xml:space="preserve"> </w:t>
      </w:r>
      <w:r w:rsidRPr="00CD5F8A">
        <w:t>внесла</w:t>
      </w:r>
      <w:r w:rsidR="000B4359">
        <w:t xml:space="preserve"> </w:t>
      </w:r>
      <w:r w:rsidRPr="00CD5F8A">
        <w:t>в</w:t>
      </w:r>
      <w:r w:rsidR="000B4359">
        <w:t xml:space="preserve"> </w:t>
      </w:r>
      <w:r w:rsidRPr="00CD5F8A">
        <w:t>Госдуму</w:t>
      </w:r>
      <w:r w:rsidR="000B4359">
        <w:t xml:space="preserve"> </w:t>
      </w:r>
      <w:r w:rsidRPr="00CD5F8A">
        <w:t>законопроект</w:t>
      </w:r>
      <w:r w:rsidR="000B4359">
        <w:t xml:space="preserve"> </w:t>
      </w:r>
      <w:r w:rsidRPr="00CD5F8A">
        <w:t>о</w:t>
      </w:r>
      <w:r w:rsidR="000B4359">
        <w:t xml:space="preserve"> </w:t>
      </w:r>
      <w:r w:rsidRPr="00CD5F8A">
        <w:t>введении</w:t>
      </w:r>
      <w:r w:rsidR="000B4359">
        <w:t xml:space="preserve"> </w:t>
      </w:r>
      <w:r w:rsidRPr="00CD5F8A">
        <w:t>штрафов</w:t>
      </w:r>
      <w:r w:rsidR="000B4359">
        <w:t xml:space="preserve"> </w:t>
      </w:r>
      <w:r w:rsidRPr="00CD5F8A">
        <w:t>за</w:t>
      </w:r>
      <w:r w:rsidR="000B4359">
        <w:t xml:space="preserve"> </w:t>
      </w:r>
      <w:r w:rsidRPr="00CD5F8A">
        <w:t>невыполнение</w:t>
      </w:r>
      <w:r w:rsidR="000B4359">
        <w:t xml:space="preserve"> </w:t>
      </w:r>
      <w:r w:rsidRPr="00CD5F8A">
        <w:t>обязанности</w:t>
      </w:r>
      <w:r w:rsidR="000B4359">
        <w:t xml:space="preserve"> </w:t>
      </w:r>
      <w:r w:rsidRPr="00CD5F8A">
        <w:t>по</w:t>
      </w:r>
      <w:r w:rsidR="000B4359">
        <w:t xml:space="preserve"> </w:t>
      </w:r>
      <w:r w:rsidRPr="00CD5F8A">
        <w:t>продаже</w:t>
      </w:r>
      <w:r w:rsidR="000B4359">
        <w:t xml:space="preserve"> </w:t>
      </w:r>
      <w:r w:rsidRPr="00CD5F8A">
        <w:t>валютной</w:t>
      </w:r>
      <w:r w:rsidR="000B4359">
        <w:t xml:space="preserve"> </w:t>
      </w:r>
      <w:r w:rsidRPr="00CD5F8A">
        <w:t>выручки</w:t>
      </w:r>
      <w:r w:rsidR="000B4359">
        <w:t xml:space="preserve"> </w:t>
      </w:r>
      <w:r w:rsidRPr="00CD5F8A">
        <w:t>и</w:t>
      </w:r>
      <w:r w:rsidR="000B4359">
        <w:t xml:space="preserve"> </w:t>
      </w:r>
      <w:r w:rsidRPr="00CD5F8A">
        <w:t>нарушение</w:t>
      </w:r>
      <w:r w:rsidR="000B4359">
        <w:t xml:space="preserve"> </w:t>
      </w:r>
      <w:r w:rsidRPr="00CD5F8A">
        <w:t>порядка</w:t>
      </w:r>
      <w:r w:rsidR="000B4359">
        <w:t xml:space="preserve"> </w:t>
      </w:r>
      <w:r w:rsidRPr="00CD5F8A">
        <w:t>такой</w:t>
      </w:r>
      <w:r w:rsidR="000B4359">
        <w:t xml:space="preserve"> </w:t>
      </w:r>
      <w:r w:rsidRPr="00CD5F8A">
        <w:t>продажи,</w:t>
      </w:r>
      <w:r w:rsidR="000B4359">
        <w:t xml:space="preserve"> </w:t>
      </w:r>
      <w:r w:rsidRPr="00CD5F8A">
        <w:t>следует</w:t>
      </w:r>
      <w:r w:rsidR="000B4359">
        <w:t xml:space="preserve"> </w:t>
      </w:r>
      <w:r w:rsidRPr="00CD5F8A">
        <w:t>из</w:t>
      </w:r>
      <w:r w:rsidR="000B4359">
        <w:t xml:space="preserve"> </w:t>
      </w:r>
      <w:r w:rsidRPr="00CD5F8A">
        <w:t>базы</w:t>
      </w:r>
      <w:r w:rsidR="000B4359">
        <w:t xml:space="preserve"> </w:t>
      </w:r>
      <w:r w:rsidRPr="00CD5F8A">
        <w:t>данных</w:t>
      </w:r>
      <w:r w:rsidR="000B4359">
        <w:t xml:space="preserve"> </w:t>
      </w:r>
      <w:r w:rsidRPr="00CD5F8A">
        <w:t>нижней</w:t>
      </w:r>
      <w:r w:rsidR="000B4359">
        <w:t xml:space="preserve"> </w:t>
      </w:r>
      <w:r w:rsidRPr="00CD5F8A">
        <w:t>палаты</w:t>
      </w:r>
      <w:r w:rsidR="000B4359">
        <w:t xml:space="preserve"> </w:t>
      </w:r>
      <w:r w:rsidRPr="00CD5F8A">
        <w:t>парламента.</w:t>
      </w:r>
      <w:bookmarkEnd w:id="110"/>
    </w:p>
    <w:p w:rsidR="00A13DEA" w:rsidRPr="00CD5F8A" w:rsidRDefault="000B4359" w:rsidP="00A13DEA">
      <w:r>
        <w:t>«</w:t>
      </w:r>
      <w:r w:rsidR="00A13DEA" w:rsidRPr="00CD5F8A">
        <w:t>С</w:t>
      </w:r>
      <w:r>
        <w:t xml:space="preserve"> </w:t>
      </w:r>
      <w:r w:rsidR="00A13DEA" w:rsidRPr="00CD5F8A">
        <w:t>учетом</w:t>
      </w:r>
      <w:r>
        <w:t xml:space="preserve"> </w:t>
      </w:r>
      <w:r w:rsidR="00A13DEA" w:rsidRPr="00CD5F8A">
        <w:t>установленных</w:t>
      </w:r>
      <w:r>
        <w:t xml:space="preserve"> </w:t>
      </w:r>
      <w:r w:rsidR="00A13DEA" w:rsidRPr="00CD5F8A">
        <w:t>законодательством</w:t>
      </w:r>
      <w:r>
        <w:t xml:space="preserve"> </w:t>
      </w:r>
      <w:r w:rsidR="00A13DEA" w:rsidRPr="00CD5F8A">
        <w:t>требований</w:t>
      </w:r>
      <w:r>
        <w:t xml:space="preserve"> </w:t>
      </w:r>
      <w:r w:rsidR="00A13DEA" w:rsidRPr="00CD5F8A">
        <w:t>об</w:t>
      </w:r>
      <w:r>
        <w:t xml:space="preserve"> </w:t>
      </w:r>
      <w:r w:rsidR="00A13DEA" w:rsidRPr="00CD5F8A">
        <w:t>обязательной</w:t>
      </w:r>
      <w:r>
        <w:t xml:space="preserve"> </w:t>
      </w:r>
      <w:r w:rsidR="00A13DEA" w:rsidRPr="00CD5F8A">
        <w:t>продаже</w:t>
      </w:r>
      <w:r>
        <w:t xml:space="preserve"> </w:t>
      </w:r>
      <w:r w:rsidR="00A13DEA" w:rsidRPr="00CD5F8A">
        <w:t>некоторыми</w:t>
      </w:r>
      <w:r>
        <w:t xml:space="preserve"> </w:t>
      </w:r>
      <w:r w:rsidR="00A13DEA" w:rsidRPr="00CD5F8A">
        <w:t>экспортерами</w:t>
      </w:r>
      <w:r>
        <w:t xml:space="preserve"> </w:t>
      </w:r>
      <w:r w:rsidR="00A13DEA" w:rsidRPr="00CD5F8A">
        <w:t>части</w:t>
      </w:r>
      <w:r>
        <w:t xml:space="preserve"> </w:t>
      </w:r>
      <w:r w:rsidR="00A13DEA" w:rsidRPr="00CD5F8A">
        <w:t>валютной</w:t>
      </w:r>
      <w:r>
        <w:t xml:space="preserve"> </w:t>
      </w:r>
      <w:r w:rsidR="00A13DEA" w:rsidRPr="00CD5F8A">
        <w:t>выручки</w:t>
      </w:r>
      <w:r>
        <w:t xml:space="preserve"> </w:t>
      </w:r>
      <w:r w:rsidR="00A13DEA" w:rsidRPr="00CD5F8A">
        <w:t>законопроектом</w:t>
      </w:r>
      <w:r>
        <w:t xml:space="preserve"> </w:t>
      </w:r>
      <w:r w:rsidR="00A13DEA" w:rsidRPr="00CD5F8A">
        <w:t>предусматривается</w:t>
      </w:r>
      <w:r>
        <w:t xml:space="preserve"> </w:t>
      </w:r>
      <w:r w:rsidR="00A13DEA" w:rsidRPr="00CD5F8A">
        <w:t>установление</w:t>
      </w:r>
      <w:r>
        <w:t xml:space="preserve"> </w:t>
      </w:r>
      <w:r w:rsidR="00A13DEA" w:rsidRPr="00CD5F8A">
        <w:t>ответственности</w:t>
      </w:r>
      <w:r>
        <w:t xml:space="preserve"> </w:t>
      </w:r>
      <w:r w:rsidR="00A13DEA" w:rsidRPr="00CD5F8A">
        <w:t>за</w:t>
      </w:r>
      <w:r>
        <w:t xml:space="preserve"> </w:t>
      </w:r>
      <w:r w:rsidR="00A13DEA" w:rsidRPr="00CD5F8A">
        <w:t>невыполнение</w:t>
      </w:r>
      <w:r>
        <w:t xml:space="preserve"> </w:t>
      </w:r>
      <w:r w:rsidR="00A13DEA" w:rsidRPr="00CD5F8A">
        <w:t>указанной</w:t>
      </w:r>
      <w:r>
        <w:t xml:space="preserve"> </w:t>
      </w:r>
      <w:r w:rsidR="00A13DEA" w:rsidRPr="00CD5F8A">
        <w:t>обязанности,</w:t>
      </w:r>
      <w:r>
        <w:t xml:space="preserve"> </w:t>
      </w:r>
      <w:r w:rsidR="00A13DEA" w:rsidRPr="00CD5F8A">
        <w:t>что</w:t>
      </w:r>
      <w:r>
        <w:t xml:space="preserve"> </w:t>
      </w:r>
      <w:r w:rsidR="00A13DEA" w:rsidRPr="00CD5F8A">
        <w:t>является</w:t>
      </w:r>
      <w:r>
        <w:t xml:space="preserve"> </w:t>
      </w:r>
      <w:r w:rsidR="00A13DEA" w:rsidRPr="00CD5F8A">
        <w:t>необходимым</w:t>
      </w:r>
      <w:r>
        <w:t xml:space="preserve"> </w:t>
      </w:r>
      <w:r w:rsidR="00A13DEA" w:rsidRPr="00CD5F8A">
        <w:t>административным</w:t>
      </w:r>
      <w:r>
        <w:t xml:space="preserve"> </w:t>
      </w:r>
      <w:r w:rsidR="00A13DEA" w:rsidRPr="00CD5F8A">
        <w:t>обеспечением</w:t>
      </w:r>
      <w:r>
        <w:t xml:space="preserve"> </w:t>
      </w:r>
      <w:r w:rsidR="00A13DEA" w:rsidRPr="00CD5F8A">
        <w:t>соблюдения</w:t>
      </w:r>
      <w:r>
        <w:t xml:space="preserve"> </w:t>
      </w:r>
      <w:r w:rsidR="00A13DEA" w:rsidRPr="00CD5F8A">
        <w:t>указанных</w:t>
      </w:r>
      <w:r>
        <w:t xml:space="preserve"> </w:t>
      </w:r>
      <w:r w:rsidR="00A13DEA" w:rsidRPr="00CD5F8A">
        <w:t>валютных</w:t>
      </w:r>
      <w:r>
        <w:t xml:space="preserve"> </w:t>
      </w:r>
      <w:r w:rsidR="00A13DEA" w:rsidRPr="00CD5F8A">
        <w:t>требований</w:t>
      </w:r>
      <w:r>
        <w:t xml:space="preserve"> </w:t>
      </w:r>
      <w:r w:rsidR="00A13DEA" w:rsidRPr="00CD5F8A">
        <w:t>на</w:t>
      </w:r>
      <w:r>
        <w:t xml:space="preserve"> </w:t>
      </w:r>
      <w:r w:rsidR="00A13DEA" w:rsidRPr="00CD5F8A">
        <w:t>практике</w:t>
      </w:r>
      <w:r>
        <w:t>»</w:t>
      </w:r>
      <w:r w:rsidR="00A13DEA" w:rsidRPr="00CD5F8A">
        <w:t>,</w:t>
      </w:r>
      <w:r>
        <w:t xml:space="preserve"> </w:t>
      </w:r>
      <w:r w:rsidR="00A13DEA" w:rsidRPr="00CD5F8A">
        <w:t>-</w:t>
      </w:r>
      <w:r>
        <w:t xml:space="preserve"> </w:t>
      </w:r>
      <w:r w:rsidR="00A13DEA" w:rsidRPr="00CD5F8A">
        <w:t>сказано</w:t>
      </w:r>
      <w:r>
        <w:t xml:space="preserve"> </w:t>
      </w:r>
      <w:r w:rsidR="00A13DEA" w:rsidRPr="00CD5F8A">
        <w:t>в</w:t>
      </w:r>
      <w:r>
        <w:t xml:space="preserve"> </w:t>
      </w:r>
      <w:r w:rsidR="00A13DEA" w:rsidRPr="00CD5F8A">
        <w:t>пояснительной</w:t>
      </w:r>
      <w:r>
        <w:t xml:space="preserve"> </w:t>
      </w:r>
      <w:r w:rsidR="00A13DEA" w:rsidRPr="00CD5F8A">
        <w:t>записке.</w:t>
      </w:r>
    </w:p>
    <w:p w:rsidR="00A13DEA" w:rsidRPr="00CD5F8A" w:rsidRDefault="00A13DEA" w:rsidP="00A13DEA">
      <w:r w:rsidRPr="00CD5F8A">
        <w:t>За</w:t>
      </w:r>
      <w:r w:rsidR="000B4359">
        <w:t xml:space="preserve"> </w:t>
      </w:r>
      <w:r w:rsidRPr="00CD5F8A">
        <w:t>соответствующие</w:t>
      </w:r>
      <w:r w:rsidR="000B4359">
        <w:t xml:space="preserve"> </w:t>
      </w:r>
      <w:r w:rsidRPr="00CD5F8A">
        <w:t>правонарушения</w:t>
      </w:r>
      <w:r w:rsidR="000B4359">
        <w:t xml:space="preserve"> </w:t>
      </w:r>
      <w:r w:rsidRPr="00CD5F8A">
        <w:t>штраф</w:t>
      </w:r>
      <w:r w:rsidR="000B4359">
        <w:t xml:space="preserve"> </w:t>
      </w:r>
      <w:r w:rsidRPr="00CD5F8A">
        <w:t>для</w:t>
      </w:r>
      <w:r w:rsidR="000B4359">
        <w:t xml:space="preserve"> </w:t>
      </w:r>
      <w:r w:rsidRPr="00CD5F8A">
        <w:t>должностных</w:t>
      </w:r>
      <w:r w:rsidR="000B4359">
        <w:t xml:space="preserve"> </w:t>
      </w:r>
      <w:r w:rsidRPr="00CD5F8A">
        <w:t>лиц</w:t>
      </w:r>
      <w:r w:rsidR="000B4359">
        <w:t xml:space="preserve"> </w:t>
      </w:r>
      <w:r w:rsidRPr="00CD5F8A">
        <w:t>составит</w:t>
      </w:r>
      <w:r w:rsidR="000B4359">
        <w:t xml:space="preserve"> </w:t>
      </w:r>
      <w:r w:rsidRPr="00CD5F8A">
        <w:t>от</w:t>
      </w:r>
      <w:r w:rsidR="000B4359">
        <w:t xml:space="preserve"> </w:t>
      </w:r>
      <w:r w:rsidRPr="00CD5F8A">
        <w:t>40</w:t>
      </w:r>
      <w:r w:rsidR="000B4359">
        <w:t xml:space="preserve"> </w:t>
      </w:r>
      <w:r w:rsidRPr="00CD5F8A">
        <w:t>тысяч</w:t>
      </w:r>
      <w:r w:rsidR="000B4359">
        <w:t xml:space="preserve"> </w:t>
      </w:r>
      <w:r w:rsidRPr="00CD5F8A">
        <w:t>до</w:t>
      </w:r>
      <w:r w:rsidR="000B4359">
        <w:t xml:space="preserve"> </w:t>
      </w:r>
      <w:r w:rsidRPr="00CD5F8A">
        <w:t>50</w:t>
      </w:r>
      <w:r w:rsidR="000B4359">
        <w:t xml:space="preserve"> </w:t>
      </w:r>
      <w:r w:rsidRPr="00CD5F8A">
        <w:t>тысяч</w:t>
      </w:r>
      <w:r w:rsidR="000B4359">
        <w:t xml:space="preserve"> </w:t>
      </w:r>
      <w:r w:rsidRPr="00CD5F8A">
        <w:t>рублей,</w:t>
      </w:r>
      <w:r w:rsidR="000B4359">
        <w:t xml:space="preserve"> </w:t>
      </w:r>
      <w:r w:rsidRPr="00CD5F8A">
        <w:t>для</w:t>
      </w:r>
      <w:r w:rsidR="000B4359">
        <w:t xml:space="preserve"> </w:t>
      </w:r>
      <w:r w:rsidRPr="00CD5F8A">
        <w:t>юрлиц</w:t>
      </w:r>
      <w:r w:rsidR="000B4359">
        <w:t xml:space="preserve"> </w:t>
      </w:r>
      <w:r w:rsidRPr="00CD5F8A">
        <w:t>-</w:t>
      </w:r>
      <w:r w:rsidR="000B4359">
        <w:t xml:space="preserve"> </w:t>
      </w:r>
      <w:r w:rsidRPr="00CD5F8A">
        <w:t>от</w:t>
      </w:r>
      <w:r w:rsidR="000B4359">
        <w:t xml:space="preserve"> </w:t>
      </w:r>
      <w:r w:rsidRPr="00CD5F8A">
        <w:t>трех</w:t>
      </w:r>
      <w:r w:rsidR="000B4359">
        <w:t xml:space="preserve"> </w:t>
      </w:r>
      <w:r w:rsidRPr="00CD5F8A">
        <w:t>четвертых</w:t>
      </w:r>
      <w:r w:rsidR="000B4359">
        <w:t xml:space="preserve"> </w:t>
      </w:r>
      <w:r w:rsidRPr="00CD5F8A">
        <w:t>до</w:t>
      </w:r>
      <w:r w:rsidR="000B4359">
        <w:t xml:space="preserve"> </w:t>
      </w:r>
      <w:r w:rsidRPr="00CD5F8A">
        <w:t>одного</w:t>
      </w:r>
      <w:r w:rsidR="000B4359">
        <w:t xml:space="preserve"> </w:t>
      </w:r>
      <w:r w:rsidRPr="00CD5F8A">
        <w:t>размера</w:t>
      </w:r>
      <w:r w:rsidR="000B4359">
        <w:t xml:space="preserve"> </w:t>
      </w:r>
      <w:r w:rsidRPr="00CD5F8A">
        <w:t>суммы</w:t>
      </w:r>
      <w:r w:rsidR="000B4359">
        <w:t xml:space="preserve"> </w:t>
      </w:r>
      <w:r w:rsidRPr="00CD5F8A">
        <w:t>валютной</w:t>
      </w:r>
      <w:r w:rsidR="000B4359">
        <w:t xml:space="preserve"> </w:t>
      </w:r>
      <w:r w:rsidRPr="00CD5F8A">
        <w:t>выручки,</w:t>
      </w:r>
      <w:r w:rsidR="000B4359">
        <w:t xml:space="preserve"> </w:t>
      </w:r>
      <w:r w:rsidRPr="00CD5F8A">
        <w:t>не</w:t>
      </w:r>
      <w:r w:rsidR="000B4359">
        <w:t xml:space="preserve"> </w:t>
      </w:r>
      <w:r w:rsidRPr="00CD5F8A">
        <w:t>проданной</w:t>
      </w:r>
      <w:r w:rsidR="000B4359">
        <w:t xml:space="preserve"> </w:t>
      </w:r>
      <w:r w:rsidRPr="00CD5F8A">
        <w:t>в</w:t>
      </w:r>
      <w:r w:rsidR="000B4359">
        <w:t xml:space="preserve"> </w:t>
      </w:r>
      <w:r w:rsidRPr="00CD5F8A">
        <w:t>установленном</w:t>
      </w:r>
      <w:r w:rsidR="000B4359">
        <w:t xml:space="preserve"> </w:t>
      </w:r>
      <w:r w:rsidRPr="00CD5F8A">
        <w:t>порядке.</w:t>
      </w:r>
    </w:p>
    <w:p w:rsidR="00A13DEA" w:rsidRPr="00CD5F8A" w:rsidRDefault="00A13DEA" w:rsidP="00A13DEA">
      <w:r w:rsidRPr="00CD5F8A">
        <w:t>Президент</w:t>
      </w:r>
      <w:r w:rsidR="000B4359">
        <w:t xml:space="preserve"> </w:t>
      </w:r>
      <w:r w:rsidRPr="00CD5F8A">
        <w:t>России</w:t>
      </w:r>
      <w:r w:rsidR="000B4359">
        <w:t xml:space="preserve"> </w:t>
      </w:r>
      <w:r w:rsidRPr="00CD5F8A">
        <w:t>Владимир</w:t>
      </w:r>
      <w:r w:rsidR="000B4359">
        <w:t xml:space="preserve"> </w:t>
      </w:r>
      <w:r w:rsidRPr="00CD5F8A">
        <w:t>Путин</w:t>
      </w:r>
      <w:r w:rsidR="000B4359">
        <w:t xml:space="preserve"> </w:t>
      </w:r>
      <w:r w:rsidRPr="00CD5F8A">
        <w:t>11</w:t>
      </w:r>
      <w:r w:rsidR="000B4359">
        <w:t xml:space="preserve"> </w:t>
      </w:r>
      <w:r w:rsidRPr="00CD5F8A">
        <w:t>октября</w:t>
      </w:r>
      <w:r w:rsidR="000B4359">
        <w:t xml:space="preserve"> </w:t>
      </w:r>
      <w:r w:rsidRPr="00CD5F8A">
        <w:t>подписал</w:t>
      </w:r>
      <w:r w:rsidR="000B4359">
        <w:t xml:space="preserve"> </w:t>
      </w:r>
      <w:r w:rsidRPr="00CD5F8A">
        <w:t>указ</w:t>
      </w:r>
      <w:r w:rsidR="000B4359">
        <w:t xml:space="preserve"> </w:t>
      </w:r>
      <w:r w:rsidRPr="00CD5F8A">
        <w:t>о</w:t>
      </w:r>
      <w:r w:rsidR="000B4359">
        <w:t xml:space="preserve"> </w:t>
      </w:r>
      <w:r w:rsidRPr="00CD5F8A">
        <w:t>возврате</w:t>
      </w:r>
      <w:r w:rsidR="000B4359">
        <w:t xml:space="preserve"> </w:t>
      </w:r>
      <w:r w:rsidRPr="00CD5F8A">
        <w:t>на</w:t>
      </w:r>
      <w:r w:rsidR="000B4359">
        <w:t xml:space="preserve"> </w:t>
      </w:r>
      <w:r w:rsidRPr="00CD5F8A">
        <w:t>6</w:t>
      </w:r>
      <w:r w:rsidR="000B4359">
        <w:t xml:space="preserve"> </w:t>
      </w:r>
      <w:r w:rsidRPr="00CD5F8A">
        <w:t>месяцев</w:t>
      </w:r>
      <w:r w:rsidR="000B4359">
        <w:t xml:space="preserve"> </w:t>
      </w:r>
      <w:r w:rsidRPr="00CD5F8A">
        <w:t>для</w:t>
      </w:r>
      <w:r w:rsidR="000B4359">
        <w:t xml:space="preserve"> </w:t>
      </w:r>
      <w:r w:rsidRPr="00CD5F8A">
        <w:t>ряда</w:t>
      </w:r>
      <w:r w:rsidR="000B4359">
        <w:t xml:space="preserve"> </w:t>
      </w:r>
      <w:r w:rsidRPr="00CD5F8A">
        <w:t>компаний</w:t>
      </w:r>
      <w:r w:rsidR="000B4359">
        <w:t xml:space="preserve"> </w:t>
      </w:r>
      <w:r w:rsidRPr="00CD5F8A">
        <w:t>обязательной</w:t>
      </w:r>
      <w:r w:rsidR="000B4359">
        <w:t xml:space="preserve"> </w:t>
      </w:r>
      <w:r w:rsidRPr="00CD5F8A">
        <w:t>репатриации</w:t>
      </w:r>
      <w:r w:rsidR="000B4359">
        <w:t xml:space="preserve"> </w:t>
      </w:r>
      <w:r w:rsidRPr="00CD5F8A">
        <w:t>валютной</w:t>
      </w:r>
      <w:r w:rsidR="000B4359">
        <w:t xml:space="preserve"> </w:t>
      </w:r>
      <w:r w:rsidRPr="00CD5F8A">
        <w:t>выручки</w:t>
      </w:r>
      <w:r w:rsidR="000B4359">
        <w:t xml:space="preserve"> </w:t>
      </w:r>
      <w:r w:rsidRPr="00CD5F8A">
        <w:t>и</w:t>
      </w:r>
      <w:r w:rsidR="000B4359">
        <w:t xml:space="preserve"> </w:t>
      </w:r>
      <w:r w:rsidRPr="00CD5F8A">
        <w:t>ее</w:t>
      </w:r>
      <w:r w:rsidR="000B4359">
        <w:t xml:space="preserve"> </w:t>
      </w:r>
      <w:r w:rsidRPr="00CD5F8A">
        <w:t>продаже</w:t>
      </w:r>
      <w:r w:rsidR="000B4359">
        <w:t xml:space="preserve"> </w:t>
      </w:r>
      <w:r w:rsidRPr="00CD5F8A">
        <w:t>на</w:t>
      </w:r>
      <w:r w:rsidR="000B4359">
        <w:t xml:space="preserve"> </w:t>
      </w:r>
      <w:r w:rsidRPr="00CD5F8A">
        <w:t>российском</w:t>
      </w:r>
      <w:r w:rsidR="000B4359">
        <w:t xml:space="preserve"> </w:t>
      </w:r>
      <w:r w:rsidRPr="00CD5F8A">
        <w:t>рынке.</w:t>
      </w:r>
      <w:r w:rsidR="000B4359">
        <w:t xml:space="preserve"> </w:t>
      </w:r>
      <w:r w:rsidRPr="00CD5F8A">
        <w:t>Эти</w:t>
      </w:r>
      <w:r w:rsidR="000B4359">
        <w:t xml:space="preserve"> </w:t>
      </w:r>
      <w:r w:rsidRPr="00CD5F8A">
        <w:t>экспортеры</w:t>
      </w:r>
      <w:r w:rsidR="000B4359">
        <w:t xml:space="preserve"> </w:t>
      </w:r>
      <w:r w:rsidRPr="00CD5F8A">
        <w:t>будут</w:t>
      </w:r>
      <w:r w:rsidR="000B4359">
        <w:t xml:space="preserve"> </w:t>
      </w:r>
      <w:r w:rsidRPr="00CD5F8A">
        <w:t>также</w:t>
      </w:r>
      <w:r w:rsidR="000B4359">
        <w:t xml:space="preserve"> </w:t>
      </w:r>
      <w:r w:rsidRPr="00CD5F8A">
        <w:t>обязаны</w:t>
      </w:r>
      <w:r w:rsidR="000B4359">
        <w:t xml:space="preserve"> </w:t>
      </w:r>
      <w:r w:rsidRPr="00CD5F8A">
        <w:t>представлять</w:t>
      </w:r>
      <w:r w:rsidR="000B4359">
        <w:t xml:space="preserve"> </w:t>
      </w:r>
      <w:r w:rsidRPr="00CD5F8A">
        <w:t>в</w:t>
      </w:r>
      <w:r w:rsidR="000B4359">
        <w:t xml:space="preserve"> </w:t>
      </w:r>
      <w:r w:rsidRPr="00CD5F8A">
        <w:t>ЦБ</w:t>
      </w:r>
      <w:r w:rsidR="000B4359">
        <w:t xml:space="preserve"> </w:t>
      </w:r>
      <w:r w:rsidRPr="00CD5F8A">
        <w:t>и</w:t>
      </w:r>
      <w:r w:rsidR="000B4359">
        <w:t xml:space="preserve"> </w:t>
      </w:r>
      <w:r w:rsidRPr="00CD5F8A">
        <w:t>Росфинмониторинг</w:t>
      </w:r>
      <w:r w:rsidR="000B4359">
        <w:t xml:space="preserve"> </w:t>
      </w:r>
      <w:r w:rsidRPr="00CD5F8A">
        <w:t>планы-графики</w:t>
      </w:r>
      <w:r w:rsidR="000B4359">
        <w:t xml:space="preserve"> </w:t>
      </w:r>
      <w:r w:rsidRPr="00CD5F8A">
        <w:t>покупки</w:t>
      </w:r>
      <w:r w:rsidR="000B4359">
        <w:t xml:space="preserve"> </w:t>
      </w:r>
      <w:r w:rsidRPr="00CD5F8A">
        <w:t>и</w:t>
      </w:r>
      <w:r w:rsidR="000B4359">
        <w:t xml:space="preserve"> </w:t>
      </w:r>
      <w:r w:rsidRPr="00CD5F8A">
        <w:t>продажи</w:t>
      </w:r>
      <w:r w:rsidR="000B4359">
        <w:t xml:space="preserve"> </w:t>
      </w:r>
      <w:r w:rsidRPr="00CD5F8A">
        <w:t>валюты</w:t>
      </w:r>
      <w:r w:rsidR="000B4359">
        <w:t xml:space="preserve"> </w:t>
      </w:r>
      <w:r w:rsidRPr="00CD5F8A">
        <w:t>на</w:t>
      </w:r>
      <w:r w:rsidR="000B4359">
        <w:t xml:space="preserve"> </w:t>
      </w:r>
      <w:r w:rsidRPr="00CD5F8A">
        <w:t>внутреннем</w:t>
      </w:r>
      <w:r w:rsidR="000B4359">
        <w:t xml:space="preserve"> </w:t>
      </w:r>
      <w:r w:rsidRPr="00CD5F8A">
        <w:t>рынке.</w:t>
      </w:r>
      <w:r w:rsidR="000B4359">
        <w:t xml:space="preserve"> </w:t>
      </w:r>
      <w:r w:rsidRPr="00CD5F8A">
        <w:t>В</w:t>
      </w:r>
      <w:r w:rsidR="000B4359">
        <w:t xml:space="preserve"> </w:t>
      </w:r>
      <w:r w:rsidRPr="00CD5F8A">
        <w:t>них</w:t>
      </w:r>
      <w:r w:rsidR="000B4359">
        <w:t xml:space="preserve"> </w:t>
      </w:r>
      <w:r w:rsidRPr="00CD5F8A">
        <w:t>будут</w:t>
      </w:r>
      <w:r w:rsidR="000B4359">
        <w:t xml:space="preserve"> </w:t>
      </w:r>
      <w:r w:rsidRPr="00CD5F8A">
        <w:t>введены</w:t>
      </w:r>
      <w:r w:rsidR="000B4359">
        <w:t xml:space="preserve"> </w:t>
      </w:r>
      <w:r w:rsidRPr="00CD5F8A">
        <w:t>уполномоченные</w:t>
      </w:r>
      <w:r w:rsidR="000B4359">
        <w:t xml:space="preserve"> </w:t>
      </w:r>
      <w:r w:rsidRPr="00CD5F8A">
        <w:t>представители</w:t>
      </w:r>
      <w:r w:rsidR="000B4359">
        <w:t xml:space="preserve"> </w:t>
      </w:r>
      <w:r w:rsidRPr="00CD5F8A">
        <w:t>Росфинмониторинга</w:t>
      </w:r>
      <w:r w:rsidR="000B4359">
        <w:t xml:space="preserve"> </w:t>
      </w:r>
      <w:r w:rsidRPr="00CD5F8A">
        <w:t>для</w:t>
      </w:r>
      <w:r w:rsidR="000B4359">
        <w:t xml:space="preserve"> </w:t>
      </w:r>
      <w:r w:rsidRPr="00CD5F8A">
        <w:t>обеспечения</w:t>
      </w:r>
      <w:r w:rsidR="000B4359">
        <w:t xml:space="preserve"> </w:t>
      </w:r>
      <w:r w:rsidRPr="00CD5F8A">
        <w:t>соблюдения</w:t>
      </w:r>
      <w:r w:rsidR="000B4359">
        <w:t xml:space="preserve"> </w:t>
      </w:r>
      <w:r w:rsidRPr="00CD5F8A">
        <w:t>валютных</w:t>
      </w:r>
      <w:r w:rsidR="000B4359">
        <w:t xml:space="preserve"> </w:t>
      </w:r>
      <w:r w:rsidRPr="00CD5F8A">
        <w:t>правил.</w:t>
      </w:r>
    </w:p>
    <w:p w:rsidR="00A13DEA" w:rsidRPr="00CD5F8A" w:rsidRDefault="00A13DEA" w:rsidP="00A13DEA">
      <w:r w:rsidRPr="00CD5F8A">
        <w:t>Сам</w:t>
      </w:r>
      <w:r w:rsidR="000B4359">
        <w:t xml:space="preserve"> </w:t>
      </w:r>
      <w:r w:rsidRPr="00CD5F8A">
        <w:t>указ</w:t>
      </w:r>
      <w:r w:rsidR="000B4359">
        <w:t xml:space="preserve"> </w:t>
      </w:r>
      <w:r w:rsidRPr="00CD5F8A">
        <w:t>не</w:t>
      </w:r>
      <w:r w:rsidR="000B4359">
        <w:t xml:space="preserve"> </w:t>
      </w:r>
      <w:r w:rsidRPr="00CD5F8A">
        <w:t>публиковался,</w:t>
      </w:r>
      <w:r w:rsidR="000B4359">
        <w:t xml:space="preserve"> </w:t>
      </w:r>
      <w:r w:rsidRPr="00CD5F8A">
        <w:t>но</w:t>
      </w:r>
      <w:r w:rsidR="000B4359">
        <w:t xml:space="preserve"> </w:t>
      </w:r>
      <w:r w:rsidRPr="00CD5F8A">
        <w:t>глава</w:t>
      </w:r>
      <w:r w:rsidR="000B4359">
        <w:t xml:space="preserve"> </w:t>
      </w:r>
      <w:r w:rsidRPr="00CD5F8A">
        <w:t>Банка</w:t>
      </w:r>
      <w:r w:rsidR="000B4359">
        <w:t xml:space="preserve"> </w:t>
      </w:r>
      <w:r w:rsidRPr="00CD5F8A">
        <w:t>России</w:t>
      </w:r>
      <w:r w:rsidR="000B4359">
        <w:t xml:space="preserve"> </w:t>
      </w:r>
      <w:r w:rsidRPr="00CD5F8A">
        <w:t>Эльвира</w:t>
      </w:r>
      <w:r w:rsidR="000B4359">
        <w:t xml:space="preserve"> </w:t>
      </w:r>
      <w:r w:rsidRPr="00CD5F8A">
        <w:t>Набиуллина</w:t>
      </w:r>
      <w:r w:rsidR="000B4359">
        <w:t xml:space="preserve"> </w:t>
      </w:r>
      <w:r w:rsidRPr="00CD5F8A">
        <w:t>отмечала,</w:t>
      </w:r>
      <w:r w:rsidR="000B4359">
        <w:t xml:space="preserve"> </w:t>
      </w:r>
      <w:r w:rsidRPr="00CD5F8A">
        <w:t>что</w:t>
      </w:r>
      <w:r w:rsidR="000B4359">
        <w:t xml:space="preserve"> </w:t>
      </w:r>
      <w:r w:rsidRPr="00CD5F8A">
        <w:t>в</w:t>
      </w:r>
      <w:r w:rsidR="000B4359">
        <w:t xml:space="preserve"> </w:t>
      </w:r>
      <w:r w:rsidRPr="00CD5F8A">
        <w:t>перечень</w:t>
      </w:r>
      <w:r w:rsidR="000B4359">
        <w:t xml:space="preserve"> </w:t>
      </w:r>
      <w:r w:rsidRPr="00CD5F8A">
        <w:t>для</w:t>
      </w:r>
      <w:r w:rsidR="000B4359">
        <w:t xml:space="preserve"> </w:t>
      </w:r>
      <w:r w:rsidRPr="00CD5F8A">
        <w:t>обязательной</w:t>
      </w:r>
      <w:r w:rsidR="000B4359">
        <w:t xml:space="preserve"> </w:t>
      </w:r>
      <w:r w:rsidRPr="00CD5F8A">
        <w:t>продажи</w:t>
      </w:r>
      <w:r w:rsidR="000B4359">
        <w:t xml:space="preserve"> </w:t>
      </w:r>
      <w:r w:rsidRPr="00CD5F8A">
        <w:t>валютной</w:t>
      </w:r>
      <w:r w:rsidR="000B4359">
        <w:t xml:space="preserve"> </w:t>
      </w:r>
      <w:r w:rsidRPr="00CD5F8A">
        <w:t>выручки</w:t>
      </w:r>
      <w:r w:rsidR="000B4359">
        <w:t xml:space="preserve"> </w:t>
      </w:r>
      <w:r w:rsidRPr="00CD5F8A">
        <w:t>вошли</w:t>
      </w:r>
      <w:r w:rsidR="000B4359">
        <w:t xml:space="preserve"> </w:t>
      </w:r>
      <w:r w:rsidRPr="00CD5F8A">
        <w:t>все</w:t>
      </w:r>
      <w:r w:rsidR="000B4359">
        <w:t xml:space="preserve"> </w:t>
      </w:r>
      <w:r w:rsidRPr="00CD5F8A">
        <w:t>крупные</w:t>
      </w:r>
      <w:r w:rsidR="000B4359">
        <w:t xml:space="preserve"> </w:t>
      </w:r>
      <w:r w:rsidRPr="00CD5F8A">
        <w:t>экспортеры.</w:t>
      </w:r>
    </w:p>
    <w:p w:rsidR="00A13DEA" w:rsidRPr="00CD5F8A" w:rsidRDefault="00A13DEA" w:rsidP="00A13DEA">
      <w:r w:rsidRPr="00CD5F8A">
        <w:t>А</w:t>
      </w:r>
      <w:r w:rsidR="000B4359">
        <w:t xml:space="preserve"> </w:t>
      </w:r>
      <w:r w:rsidRPr="00CD5F8A">
        <w:t>правительство</w:t>
      </w:r>
      <w:r w:rsidR="000B4359">
        <w:t xml:space="preserve"> </w:t>
      </w:r>
      <w:r w:rsidRPr="00CD5F8A">
        <w:t>уточняло,</w:t>
      </w:r>
      <w:r w:rsidR="000B4359">
        <w:t xml:space="preserve"> </w:t>
      </w:r>
      <w:r w:rsidRPr="00CD5F8A">
        <w:t>что</w:t>
      </w:r>
      <w:r w:rsidR="000B4359">
        <w:t xml:space="preserve"> </w:t>
      </w:r>
      <w:r w:rsidRPr="00CD5F8A">
        <w:t>экспортеры</w:t>
      </w:r>
      <w:r w:rsidR="000B4359">
        <w:t xml:space="preserve"> </w:t>
      </w:r>
      <w:r w:rsidRPr="00CD5F8A">
        <w:t>из</w:t>
      </w:r>
      <w:r w:rsidR="000B4359">
        <w:t xml:space="preserve"> </w:t>
      </w:r>
      <w:r w:rsidRPr="00CD5F8A">
        <w:t>указа</w:t>
      </w:r>
      <w:r w:rsidR="000B4359">
        <w:t xml:space="preserve"> </w:t>
      </w:r>
      <w:r w:rsidRPr="00CD5F8A">
        <w:t>президента</w:t>
      </w:r>
      <w:r w:rsidR="000B4359">
        <w:t xml:space="preserve"> </w:t>
      </w:r>
      <w:r w:rsidRPr="00CD5F8A">
        <w:t>обязаны</w:t>
      </w:r>
      <w:r w:rsidR="000B4359">
        <w:t xml:space="preserve"> </w:t>
      </w:r>
      <w:r w:rsidRPr="00CD5F8A">
        <w:t>с</w:t>
      </w:r>
      <w:r w:rsidR="000B4359">
        <w:t xml:space="preserve"> </w:t>
      </w:r>
      <w:r w:rsidRPr="00CD5F8A">
        <w:t>16</w:t>
      </w:r>
      <w:r w:rsidR="000B4359">
        <w:t xml:space="preserve"> </w:t>
      </w:r>
      <w:r w:rsidRPr="00CD5F8A">
        <w:t>октября</w:t>
      </w:r>
      <w:r w:rsidR="000B4359">
        <w:t xml:space="preserve"> </w:t>
      </w:r>
      <w:r w:rsidRPr="00CD5F8A">
        <w:t>зачислять</w:t>
      </w:r>
      <w:r w:rsidR="000B4359">
        <w:t xml:space="preserve"> </w:t>
      </w:r>
      <w:r w:rsidRPr="00CD5F8A">
        <w:t>на</w:t>
      </w:r>
      <w:r w:rsidR="000B4359">
        <w:t xml:space="preserve"> </w:t>
      </w:r>
      <w:r w:rsidRPr="00CD5F8A">
        <w:t>счета</w:t>
      </w:r>
      <w:r w:rsidR="000B4359">
        <w:t xml:space="preserve"> </w:t>
      </w:r>
      <w:r w:rsidRPr="00CD5F8A">
        <w:t>в</w:t>
      </w:r>
      <w:r w:rsidR="000B4359">
        <w:t xml:space="preserve"> </w:t>
      </w:r>
      <w:r w:rsidRPr="00CD5F8A">
        <w:t>РФ</w:t>
      </w:r>
      <w:r w:rsidR="000B4359">
        <w:t xml:space="preserve"> </w:t>
      </w:r>
      <w:r w:rsidRPr="00CD5F8A">
        <w:t>не</w:t>
      </w:r>
      <w:r w:rsidR="000B4359">
        <w:t xml:space="preserve"> </w:t>
      </w:r>
      <w:r w:rsidRPr="00CD5F8A">
        <w:t>менее</w:t>
      </w:r>
      <w:r w:rsidR="000B4359">
        <w:t xml:space="preserve"> </w:t>
      </w:r>
      <w:r w:rsidRPr="00CD5F8A">
        <w:t>80%</w:t>
      </w:r>
      <w:r w:rsidR="000B4359">
        <w:t xml:space="preserve"> </w:t>
      </w:r>
      <w:r w:rsidRPr="00CD5F8A">
        <w:t>валютной</w:t>
      </w:r>
      <w:r w:rsidR="000B4359">
        <w:t xml:space="preserve"> </w:t>
      </w:r>
      <w:r w:rsidRPr="00CD5F8A">
        <w:t>выручки</w:t>
      </w:r>
      <w:r w:rsidR="000B4359">
        <w:t xml:space="preserve"> </w:t>
      </w:r>
      <w:r w:rsidRPr="00CD5F8A">
        <w:t>в</w:t>
      </w:r>
      <w:r w:rsidR="000B4359">
        <w:t xml:space="preserve"> </w:t>
      </w:r>
      <w:r w:rsidRPr="00CD5F8A">
        <w:t>течение</w:t>
      </w:r>
      <w:r w:rsidR="000B4359">
        <w:t xml:space="preserve"> </w:t>
      </w:r>
      <w:r w:rsidRPr="00CD5F8A">
        <w:t>60</w:t>
      </w:r>
      <w:r w:rsidR="000B4359">
        <w:t xml:space="preserve"> </w:t>
      </w:r>
      <w:r w:rsidRPr="00CD5F8A">
        <w:t>дней</w:t>
      </w:r>
      <w:r w:rsidR="000B4359">
        <w:t xml:space="preserve"> </w:t>
      </w:r>
      <w:r w:rsidRPr="00CD5F8A">
        <w:t>с</w:t>
      </w:r>
      <w:r w:rsidR="000B4359">
        <w:t xml:space="preserve"> </w:t>
      </w:r>
      <w:r w:rsidRPr="00CD5F8A">
        <w:t>ее</w:t>
      </w:r>
      <w:r w:rsidR="000B4359">
        <w:t xml:space="preserve"> </w:t>
      </w:r>
      <w:r w:rsidRPr="00CD5F8A">
        <w:t>получения,</w:t>
      </w:r>
      <w:r w:rsidR="000B4359">
        <w:t xml:space="preserve"> </w:t>
      </w:r>
      <w:r w:rsidRPr="00CD5F8A">
        <w:t>далее</w:t>
      </w:r>
      <w:r w:rsidR="000B4359">
        <w:t xml:space="preserve"> </w:t>
      </w:r>
      <w:r w:rsidRPr="00CD5F8A">
        <w:t>из</w:t>
      </w:r>
      <w:r w:rsidR="000B4359">
        <w:t xml:space="preserve"> </w:t>
      </w:r>
      <w:r w:rsidRPr="00CD5F8A">
        <w:t>этой</w:t>
      </w:r>
      <w:r w:rsidR="000B4359">
        <w:t xml:space="preserve"> </w:t>
      </w:r>
      <w:r w:rsidRPr="00CD5F8A">
        <w:t>зачисленной</w:t>
      </w:r>
      <w:r w:rsidR="000B4359">
        <w:t xml:space="preserve"> </w:t>
      </w:r>
      <w:r w:rsidRPr="00CD5F8A">
        <w:t>выручки</w:t>
      </w:r>
      <w:r w:rsidR="000B4359">
        <w:t xml:space="preserve"> </w:t>
      </w:r>
      <w:r w:rsidRPr="00CD5F8A">
        <w:t>они</w:t>
      </w:r>
      <w:r w:rsidR="000B4359">
        <w:t xml:space="preserve"> </w:t>
      </w:r>
      <w:r w:rsidRPr="00CD5F8A">
        <w:t>должны</w:t>
      </w:r>
      <w:r w:rsidR="000B4359">
        <w:t xml:space="preserve"> </w:t>
      </w:r>
      <w:r w:rsidRPr="00CD5F8A">
        <w:t>продавать</w:t>
      </w:r>
      <w:r w:rsidR="000B4359">
        <w:t xml:space="preserve"> </w:t>
      </w:r>
      <w:r w:rsidRPr="00CD5F8A">
        <w:t>не</w:t>
      </w:r>
      <w:r w:rsidR="000B4359">
        <w:t xml:space="preserve"> </w:t>
      </w:r>
      <w:r w:rsidRPr="00CD5F8A">
        <w:t>менее</w:t>
      </w:r>
      <w:r w:rsidR="000B4359">
        <w:t xml:space="preserve"> </w:t>
      </w:r>
      <w:r w:rsidRPr="00CD5F8A">
        <w:t>90%</w:t>
      </w:r>
      <w:r w:rsidR="000B4359">
        <w:t xml:space="preserve"> </w:t>
      </w:r>
      <w:r w:rsidRPr="00CD5F8A">
        <w:t>на</w:t>
      </w:r>
      <w:r w:rsidR="000B4359">
        <w:t xml:space="preserve"> </w:t>
      </w:r>
      <w:r w:rsidRPr="00CD5F8A">
        <w:t>внутреннем</w:t>
      </w:r>
      <w:r w:rsidR="000B4359">
        <w:t xml:space="preserve"> </w:t>
      </w:r>
      <w:r w:rsidRPr="00CD5F8A">
        <w:t>рынке</w:t>
      </w:r>
      <w:r w:rsidR="000B4359">
        <w:t xml:space="preserve"> </w:t>
      </w:r>
      <w:r w:rsidRPr="00CD5F8A">
        <w:t>за</w:t>
      </w:r>
      <w:r w:rsidR="000B4359">
        <w:t xml:space="preserve"> </w:t>
      </w:r>
      <w:r w:rsidRPr="00CD5F8A">
        <w:t>две</w:t>
      </w:r>
      <w:r w:rsidR="000B4359">
        <w:t xml:space="preserve"> </w:t>
      </w:r>
      <w:r w:rsidRPr="00CD5F8A">
        <w:t>недели.</w:t>
      </w:r>
      <w:r w:rsidR="000B4359">
        <w:t xml:space="preserve"> </w:t>
      </w:r>
      <w:r w:rsidRPr="00CD5F8A">
        <w:t>Причем</w:t>
      </w:r>
      <w:r w:rsidR="000B4359">
        <w:t xml:space="preserve"> </w:t>
      </w:r>
      <w:r w:rsidRPr="00CD5F8A">
        <w:t>продавать</w:t>
      </w:r>
      <w:r w:rsidR="000B4359">
        <w:t xml:space="preserve"> </w:t>
      </w:r>
      <w:r w:rsidRPr="00CD5F8A">
        <w:t>придется</w:t>
      </w:r>
      <w:r w:rsidR="000B4359">
        <w:t xml:space="preserve"> </w:t>
      </w:r>
      <w:r w:rsidRPr="00CD5F8A">
        <w:t>все</w:t>
      </w:r>
      <w:r w:rsidR="000B4359">
        <w:t xml:space="preserve"> </w:t>
      </w:r>
      <w:r w:rsidRPr="00CD5F8A">
        <w:t>полученные</w:t>
      </w:r>
      <w:r w:rsidR="000B4359">
        <w:t xml:space="preserve"> </w:t>
      </w:r>
      <w:r w:rsidRPr="00CD5F8A">
        <w:t>валюты</w:t>
      </w:r>
      <w:r w:rsidR="000B4359">
        <w:t xml:space="preserve"> </w:t>
      </w:r>
      <w:r w:rsidRPr="00CD5F8A">
        <w:t>-</w:t>
      </w:r>
      <w:r w:rsidR="000B4359">
        <w:t xml:space="preserve"> </w:t>
      </w:r>
      <w:r w:rsidRPr="00CD5F8A">
        <w:t>для</w:t>
      </w:r>
      <w:r w:rsidR="000B4359">
        <w:t xml:space="preserve"> </w:t>
      </w:r>
      <w:r w:rsidRPr="00CD5F8A">
        <w:t>этого</w:t>
      </w:r>
      <w:r w:rsidR="000B4359">
        <w:t xml:space="preserve"> </w:t>
      </w:r>
      <w:r w:rsidRPr="00CD5F8A">
        <w:t>предусмотрено</w:t>
      </w:r>
      <w:r w:rsidR="000B4359">
        <w:t xml:space="preserve"> </w:t>
      </w:r>
      <w:r w:rsidRPr="00CD5F8A">
        <w:t>отдельное</w:t>
      </w:r>
      <w:r w:rsidR="000B4359">
        <w:t xml:space="preserve"> </w:t>
      </w:r>
      <w:r w:rsidRPr="00CD5F8A">
        <w:t>ограничение:</w:t>
      </w:r>
      <w:r w:rsidR="000B4359">
        <w:t xml:space="preserve"> </w:t>
      </w:r>
      <w:r w:rsidRPr="00CD5F8A">
        <w:t>не</w:t>
      </w:r>
      <w:r w:rsidR="000B4359">
        <w:t xml:space="preserve"> </w:t>
      </w:r>
      <w:r w:rsidRPr="00CD5F8A">
        <w:t>менее</w:t>
      </w:r>
      <w:r w:rsidR="000B4359">
        <w:t xml:space="preserve"> </w:t>
      </w:r>
      <w:r w:rsidRPr="00CD5F8A">
        <w:t>50%</w:t>
      </w:r>
      <w:r w:rsidR="000B4359">
        <w:t xml:space="preserve"> </w:t>
      </w:r>
      <w:r w:rsidRPr="00CD5F8A">
        <w:t>по</w:t>
      </w:r>
      <w:r w:rsidR="000B4359">
        <w:t xml:space="preserve"> </w:t>
      </w:r>
      <w:r w:rsidRPr="00CD5F8A">
        <w:t>каждому</w:t>
      </w:r>
      <w:r w:rsidR="000B4359">
        <w:t xml:space="preserve"> </w:t>
      </w:r>
      <w:r w:rsidRPr="00CD5F8A">
        <w:t>контракту.</w:t>
      </w:r>
    </w:p>
    <w:p w:rsidR="00A13DEA" w:rsidRPr="00CD5F8A" w:rsidRDefault="00A13DEA" w:rsidP="00A13DEA">
      <w:pPr>
        <w:pStyle w:val="2"/>
      </w:pPr>
      <w:bookmarkStart w:id="111" w:name="_Toc149891115"/>
      <w:r w:rsidRPr="00CD5F8A">
        <w:t>РИА</w:t>
      </w:r>
      <w:r w:rsidR="000B4359">
        <w:t xml:space="preserve"> </w:t>
      </w:r>
      <w:r w:rsidRPr="00CD5F8A">
        <w:t>Новости,</w:t>
      </w:r>
      <w:r w:rsidR="000B4359">
        <w:t xml:space="preserve"> </w:t>
      </w:r>
      <w:r w:rsidRPr="00CD5F8A">
        <w:t>02.11.2023,</w:t>
      </w:r>
      <w:r w:rsidR="000B4359">
        <w:t xml:space="preserve"> </w:t>
      </w:r>
      <w:r w:rsidRPr="00CD5F8A">
        <w:t>Комитет</w:t>
      </w:r>
      <w:r w:rsidR="000B4359">
        <w:t xml:space="preserve"> </w:t>
      </w:r>
      <w:r w:rsidRPr="00CD5F8A">
        <w:t>Госдумы</w:t>
      </w:r>
      <w:r w:rsidR="000B4359">
        <w:t xml:space="preserve"> </w:t>
      </w:r>
      <w:r w:rsidRPr="00CD5F8A">
        <w:t>по</w:t>
      </w:r>
      <w:r w:rsidR="000B4359">
        <w:t xml:space="preserve"> </w:t>
      </w:r>
      <w:r w:rsidRPr="00CD5F8A">
        <w:t>финрынку</w:t>
      </w:r>
      <w:r w:rsidR="000B4359">
        <w:t xml:space="preserve"> </w:t>
      </w:r>
      <w:r w:rsidRPr="00CD5F8A">
        <w:t>поддержал</w:t>
      </w:r>
      <w:r w:rsidR="000B4359">
        <w:t xml:space="preserve"> </w:t>
      </w:r>
      <w:r w:rsidRPr="00CD5F8A">
        <w:t>законопроект</w:t>
      </w:r>
      <w:r w:rsidR="000B4359">
        <w:t xml:space="preserve"> </w:t>
      </w:r>
      <w:r w:rsidRPr="00CD5F8A">
        <w:t>об</w:t>
      </w:r>
      <w:r w:rsidR="000B4359">
        <w:t xml:space="preserve"> </w:t>
      </w:r>
      <w:r w:rsidRPr="00CD5F8A">
        <w:t>ИИС-III</w:t>
      </w:r>
      <w:bookmarkEnd w:id="111"/>
    </w:p>
    <w:p w:rsidR="00A13DEA" w:rsidRPr="00CD5F8A" w:rsidRDefault="00A13DEA" w:rsidP="000414E9">
      <w:pPr>
        <w:pStyle w:val="3"/>
      </w:pPr>
      <w:bookmarkStart w:id="112" w:name="_Toc149891116"/>
      <w:r w:rsidRPr="00CD5F8A">
        <w:t>Комитет</w:t>
      </w:r>
      <w:r w:rsidR="000B4359">
        <w:t xml:space="preserve"> </w:t>
      </w:r>
      <w:r w:rsidRPr="00CD5F8A">
        <w:t>Госдумы</w:t>
      </w:r>
      <w:r w:rsidR="000B4359">
        <w:t xml:space="preserve"> </w:t>
      </w:r>
      <w:r w:rsidRPr="00CD5F8A">
        <w:t>по</w:t>
      </w:r>
      <w:r w:rsidR="000B4359">
        <w:t xml:space="preserve"> </w:t>
      </w:r>
      <w:r w:rsidRPr="00CD5F8A">
        <w:t>финансовому</w:t>
      </w:r>
      <w:r w:rsidR="000B4359">
        <w:t xml:space="preserve"> </w:t>
      </w:r>
      <w:r w:rsidRPr="00CD5F8A">
        <w:t>рынку</w:t>
      </w:r>
      <w:r w:rsidR="000B4359">
        <w:t xml:space="preserve"> </w:t>
      </w:r>
      <w:r w:rsidRPr="00CD5F8A">
        <w:t>рекомендовал</w:t>
      </w:r>
      <w:r w:rsidR="000B4359">
        <w:t xml:space="preserve"> </w:t>
      </w:r>
      <w:r w:rsidRPr="00CD5F8A">
        <w:t>принять</w:t>
      </w:r>
      <w:r w:rsidR="000B4359">
        <w:t xml:space="preserve"> </w:t>
      </w:r>
      <w:r w:rsidRPr="00CD5F8A">
        <w:t>в</w:t>
      </w:r>
      <w:r w:rsidR="000B4359">
        <w:t xml:space="preserve"> </w:t>
      </w:r>
      <w:r w:rsidRPr="00CD5F8A">
        <w:t>первом</w:t>
      </w:r>
      <w:r w:rsidR="000B4359">
        <w:t xml:space="preserve"> </w:t>
      </w:r>
      <w:r w:rsidRPr="00CD5F8A">
        <w:t>чтении</w:t>
      </w:r>
      <w:r w:rsidR="000B4359">
        <w:t xml:space="preserve"> </w:t>
      </w:r>
      <w:r w:rsidRPr="00CD5F8A">
        <w:t>правительственный</w:t>
      </w:r>
      <w:r w:rsidR="000B4359">
        <w:t xml:space="preserve"> </w:t>
      </w:r>
      <w:r w:rsidRPr="00CD5F8A">
        <w:t>законопроект,</w:t>
      </w:r>
      <w:r w:rsidR="000B4359">
        <w:t xml:space="preserve"> </w:t>
      </w:r>
      <w:r w:rsidRPr="00CD5F8A">
        <w:t>позволяющий</w:t>
      </w:r>
      <w:r w:rsidR="000B4359">
        <w:t xml:space="preserve"> </w:t>
      </w:r>
      <w:r w:rsidRPr="00CD5F8A">
        <w:t>открывать</w:t>
      </w:r>
      <w:r w:rsidR="000B4359">
        <w:t xml:space="preserve"> </w:t>
      </w:r>
      <w:r w:rsidRPr="00CD5F8A">
        <w:t>индивидуальные</w:t>
      </w:r>
      <w:r w:rsidR="000B4359">
        <w:t xml:space="preserve"> </w:t>
      </w:r>
      <w:r w:rsidRPr="00CD5F8A">
        <w:t>инвестиционные</w:t>
      </w:r>
      <w:r w:rsidR="000B4359">
        <w:t xml:space="preserve"> </w:t>
      </w:r>
      <w:r w:rsidRPr="00CD5F8A">
        <w:t>счета</w:t>
      </w:r>
      <w:r w:rsidR="000B4359">
        <w:t xml:space="preserve"> </w:t>
      </w:r>
      <w:r w:rsidRPr="00CD5F8A">
        <w:t>третьего</w:t>
      </w:r>
      <w:r w:rsidR="000B4359">
        <w:t xml:space="preserve"> </w:t>
      </w:r>
      <w:r w:rsidRPr="00CD5F8A">
        <w:t>типа</w:t>
      </w:r>
      <w:r w:rsidR="000B4359">
        <w:t xml:space="preserve"> </w:t>
      </w:r>
      <w:r w:rsidRPr="00CD5F8A">
        <w:t>(ИИС-III)</w:t>
      </w:r>
      <w:r w:rsidR="000B4359">
        <w:t xml:space="preserve"> </w:t>
      </w:r>
      <w:r w:rsidRPr="00CD5F8A">
        <w:t>-</w:t>
      </w:r>
      <w:r w:rsidR="000B4359">
        <w:t xml:space="preserve"> </w:t>
      </w:r>
      <w:r w:rsidRPr="00CD5F8A">
        <w:t>с</w:t>
      </w:r>
      <w:r w:rsidR="000B4359">
        <w:t xml:space="preserve"> </w:t>
      </w:r>
      <w:r w:rsidRPr="00CD5F8A">
        <w:t>более</w:t>
      </w:r>
      <w:r w:rsidR="000B4359">
        <w:t xml:space="preserve"> </w:t>
      </w:r>
      <w:r w:rsidRPr="00CD5F8A">
        <w:t>гибкими</w:t>
      </w:r>
      <w:r w:rsidR="000B4359">
        <w:t xml:space="preserve"> </w:t>
      </w:r>
      <w:r w:rsidRPr="00CD5F8A">
        <w:t>условиями.</w:t>
      </w:r>
      <w:bookmarkEnd w:id="112"/>
    </w:p>
    <w:p w:rsidR="00A13DEA" w:rsidRPr="00CD5F8A" w:rsidRDefault="00A13DEA" w:rsidP="00A13DEA">
      <w:r w:rsidRPr="00CD5F8A">
        <w:t>ИИС</w:t>
      </w:r>
      <w:r w:rsidR="000B4359">
        <w:t xml:space="preserve"> </w:t>
      </w:r>
      <w:r w:rsidRPr="00CD5F8A">
        <w:t>-</w:t>
      </w:r>
      <w:r w:rsidR="000B4359">
        <w:t xml:space="preserve"> </w:t>
      </w:r>
      <w:r w:rsidRPr="00CD5F8A">
        <w:t>это</w:t>
      </w:r>
      <w:r w:rsidR="000B4359">
        <w:t xml:space="preserve"> </w:t>
      </w:r>
      <w:r w:rsidRPr="00CD5F8A">
        <w:t>специальный</w:t>
      </w:r>
      <w:r w:rsidR="000B4359">
        <w:t xml:space="preserve"> </w:t>
      </w:r>
      <w:r w:rsidRPr="00CD5F8A">
        <w:t>счет,</w:t>
      </w:r>
      <w:r w:rsidR="000B4359">
        <w:t xml:space="preserve"> </w:t>
      </w:r>
      <w:r w:rsidRPr="00CD5F8A">
        <w:t>для</w:t>
      </w:r>
      <w:r w:rsidR="000B4359">
        <w:t xml:space="preserve"> </w:t>
      </w:r>
      <w:r w:rsidRPr="00CD5F8A">
        <w:t>которого</w:t>
      </w:r>
      <w:r w:rsidR="000B4359">
        <w:t xml:space="preserve"> </w:t>
      </w:r>
      <w:r w:rsidRPr="00CD5F8A">
        <w:t>предусмотрены</w:t>
      </w:r>
      <w:r w:rsidR="000B4359">
        <w:t xml:space="preserve"> </w:t>
      </w:r>
      <w:r w:rsidRPr="00CD5F8A">
        <w:t>льготы</w:t>
      </w:r>
      <w:r w:rsidR="000B4359">
        <w:t xml:space="preserve"> </w:t>
      </w:r>
      <w:r w:rsidRPr="00CD5F8A">
        <w:t>по</w:t>
      </w:r>
      <w:r w:rsidR="000B4359">
        <w:t xml:space="preserve"> </w:t>
      </w:r>
      <w:r w:rsidRPr="00CD5F8A">
        <w:t>НДФЛ.</w:t>
      </w:r>
      <w:r w:rsidR="000B4359">
        <w:t xml:space="preserve"> </w:t>
      </w:r>
      <w:r w:rsidRPr="00CD5F8A">
        <w:t>Сейчас</w:t>
      </w:r>
      <w:r w:rsidR="000B4359">
        <w:t xml:space="preserve"> </w:t>
      </w:r>
      <w:r w:rsidRPr="00CD5F8A">
        <w:t>в</w:t>
      </w:r>
      <w:r w:rsidR="000B4359">
        <w:t xml:space="preserve"> </w:t>
      </w:r>
      <w:r w:rsidRPr="00CD5F8A">
        <w:t>России</w:t>
      </w:r>
      <w:r w:rsidR="000B4359">
        <w:t xml:space="preserve"> </w:t>
      </w:r>
      <w:r w:rsidRPr="00CD5F8A">
        <w:t>действуют</w:t>
      </w:r>
      <w:r w:rsidR="000B4359">
        <w:t xml:space="preserve"> </w:t>
      </w:r>
      <w:r w:rsidRPr="00CD5F8A">
        <w:t>ИИС</w:t>
      </w:r>
      <w:r w:rsidR="000B4359">
        <w:t xml:space="preserve"> </w:t>
      </w:r>
      <w:r w:rsidRPr="00CD5F8A">
        <w:t>двух</w:t>
      </w:r>
      <w:r w:rsidR="000B4359">
        <w:t xml:space="preserve"> </w:t>
      </w:r>
      <w:r w:rsidRPr="00CD5F8A">
        <w:t>типов</w:t>
      </w:r>
      <w:r w:rsidR="000B4359">
        <w:t xml:space="preserve"> </w:t>
      </w:r>
      <w:r w:rsidRPr="00CD5F8A">
        <w:t>(А</w:t>
      </w:r>
      <w:r w:rsidR="000B4359">
        <w:t xml:space="preserve"> </w:t>
      </w:r>
      <w:r w:rsidRPr="00CD5F8A">
        <w:t>и</w:t>
      </w:r>
      <w:r w:rsidR="000B4359">
        <w:t xml:space="preserve"> </w:t>
      </w:r>
      <w:r w:rsidRPr="00CD5F8A">
        <w:t>Б):</w:t>
      </w:r>
      <w:r w:rsidR="000B4359">
        <w:t xml:space="preserve"> </w:t>
      </w:r>
      <w:r w:rsidRPr="00CD5F8A">
        <w:t>по</w:t>
      </w:r>
      <w:r w:rsidR="000B4359">
        <w:t xml:space="preserve"> </w:t>
      </w:r>
      <w:r w:rsidRPr="00CD5F8A">
        <w:t>первому</w:t>
      </w:r>
      <w:r w:rsidR="000B4359">
        <w:t xml:space="preserve"> </w:t>
      </w:r>
      <w:r w:rsidRPr="00CD5F8A">
        <w:t>предусмотрен</w:t>
      </w:r>
      <w:r w:rsidR="000B4359">
        <w:t xml:space="preserve"> </w:t>
      </w:r>
      <w:r w:rsidRPr="00CD5F8A">
        <w:t>возврат</w:t>
      </w:r>
      <w:r w:rsidR="000B4359">
        <w:t xml:space="preserve"> </w:t>
      </w:r>
      <w:r w:rsidRPr="00CD5F8A">
        <w:t>владельцу</w:t>
      </w:r>
      <w:r w:rsidR="000B4359">
        <w:t xml:space="preserve"> </w:t>
      </w:r>
      <w:r w:rsidRPr="00CD5F8A">
        <w:t>счета</w:t>
      </w:r>
      <w:r w:rsidR="000B4359">
        <w:t xml:space="preserve"> </w:t>
      </w:r>
      <w:r w:rsidRPr="00CD5F8A">
        <w:t>13%</w:t>
      </w:r>
      <w:r w:rsidR="000B4359">
        <w:t xml:space="preserve"> </w:t>
      </w:r>
      <w:r w:rsidRPr="00CD5F8A">
        <w:t>внесенной</w:t>
      </w:r>
      <w:r w:rsidR="000B4359">
        <w:t xml:space="preserve"> </w:t>
      </w:r>
      <w:r w:rsidRPr="00CD5F8A">
        <w:t>на</w:t>
      </w:r>
      <w:r w:rsidR="000B4359">
        <w:t xml:space="preserve"> </w:t>
      </w:r>
      <w:r w:rsidRPr="00CD5F8A">
        <w:t>него</w:t>
      </w:r>
      <w:r w:rsidR="000B4359">
        <w:t xml:space="preserve"> </w:t>
      </w:r>
      <w:r w:rsidRPr="00CD5F8A">
        <w:t>суммы,</w:t>
      </w:r>
      <w:r w:rsidR="000B4359">
        <w:t xml:space="preserve"> </w:t>
      </w:r>
      <w:r w:rsidRPr="00CD5F8A">
        <w:t>по</w:t>
      </w:r>
      <w:r w:rsidR="000B4359">
        <w:t xml:space="preserve"> </w:t>
      </w:r>
      <w:r w:rsidRPr="00CD5F8A">
        <w:t>второму</w:t>
      </w:r>
      <w:r w:rsidR="000B4359">
        <w:t xml:space="preserve"> </w:t>
      </w:r>
      <w:r w:rsidRPr="00CD5F8A">
        <w:t>-</w:t>
      </w:r>
      <w:r w:rsidR="000B4359">
        <w:t xml:space="preserve"> </w:t>
      </w:r>
      <w:r w:rsidRPr="00CD5F8A">
        <w:t>освобождение</w:t>
      </w:r>
      <w:r w:rsidR="000B4359">
        <w:t xml:space="preserve"> </w:t>
      </w:r>
      <w:r w:rsidRPr="00CD5F8A">
        <w:t>от</w:t>
      </w:r>
      <w:r w:rsidR="000B4359">
        <w:t xml:space="preserve"> </w:t>
      </w:r>
      <w:r w:rsidRPr="00CD5F8A">
        <w:t>налога</w:t>
      </w:r>
      <w:r w:rsidR="000B4359">
        <w:t xml:space="preserve"> </w:t>
      </w:r>
      <w:r w:rsidRPr="00CD5F8A">
        <w:t>на</w:t>
      </w:r>
      <w:r w:rsidR="000B4359">
        <w:t xml:space="preserve"> </w:t>
      </w:r>
      <w:r w:rsidRPr="00CD5F8A">
        <w:t>доход</w:t>
      </w:r>
      <w:r w:rsidR="000B4359">
        <w:t xml:space="preserve"> </w:t>
      </w:r>
      <w:r w:rsidRPr="00CD5F8A">
        <w:t>от</w:t>
      </w:r>
      <w:r w:rsidR="000B4359">
        <w:t xml:space="preserve"> </w:t>
      </w:r>
      <w:r w:rsidRPr="00CD5F8A">
        <w:t>инвестиций</w:t>
      </w:r>
      <w:r w:rsidR="000B4359">
        <w:t xml:space="preserve"> </w:t>
      </w:r>
      <w:r w:rsidRPr="00CD5F8A">
        <w:t>при</w:t>
      </w:r>
      <w:r w:rsidR="000B4359">
        <w:t xml:space="preserve"> </w:t>
      </w:r>
      <w:r w:rsidRPr="00CD5F8A">
        <w:t>закрытии</w:t>
      </w:r>
      <w:r w:rsidR="000B4359">
        <w:t xml:space="preserve"> </w:t>
      </w:r>
      <w:r w:rsidRPr="00CD5F8A">
        <w:t>счета.</w:t>
      </w:r>
      <w:r w:rsidR="000B4359">
        <w:t xml:space="preserve"> </w:t>
      </w:r>
      <w:r w:rsidRPr="00CD5F8A">
        <w:t>Но</w:t>
      </w:r>
      <w:r w:rsidR="000B4359">
        <w:t xml:space="preserve"> </w:t>
      </w:r>
      <w:r w:rsidRPr="00CD5F8A">
        <w:t>получить</w:t>
      </w:r>
      <w:r w:rsidR="000B4359">
        <w:t xml:space="preserve"> </w:t>
      </w:r>
      <w:r w:rsidRPr="00CD5F8A">
        <w:t>эти</w:t>
      </w:r>
      <w:r w:rsidR="000B4359">
        <w:t xml:space="preserve"> </w:t>
      </w:r>
      <w:r w:rsidRPr="00CD5F8A">
        <w:t>льготы</w:t>
      </w:r>
      <w:r w:rsidR="000B4359">
        <w:t xml:space="preserve"> </w:t>
      </w:r>
      <w:r w:rsidRPr="00CD5F8A">
        <w:t>можно</w:t>
      </w:r>
      <w:r w:rsidR="000B4359">
        <w:t xml:space="preserve"> </w:t>
      </w:r>
      <w:r w:rsidRPr="00CD5F8A">
        <w:t>лишь</w:t>
      </w:r>
      <w:r w:rsidR="000B4359">
        <w:t xml:space="preserve"> </w:t>
      </w:r>
      <w:r w:rsidRPr="00CD5F8A">
        <w:t>при</w:t>
      </w:r>
      <w:r w:rsidR="000B4359">
        <w:t xml:space="preserve"> </w:t>
      </w:r>
      <w:r w:rsidRPr="00CD5F8A">
        <w:t>условии,</w:t>
      </w:r>
      <w:r w:rsidR="000B4359">
        <w:t xml:space="preserve"> </w:t>
      </w:r>
      <w:r w:rsidRPr="00CD5F8A">
        <w:t>что</w:t>
      </w:r>
      <w:r w:rsidR="000B4359">
        <w:t xml:space="preserve"> </w:t>
      </w:r>
      <w:r w:rsidRPr="00CD5F8A">
        <w:t>счет</w:t>
      </w:r>
      <w:r w:rsidR="000B4359">
        <w:t xml:space="preserve"> </w:t>
      </w:r>
      <w:r w:rsidRPr="00CD5F8A">
        <w:t>открыт</w:t>
      </w:r>
      <w:r w:rsidR="000B4359">
        <w:t xml:space="preserve"> </w:t>
      </w:r>
      <w:r w:rsidRPr="00CD5F8A">
        <w:t>минимум</w:t>
      </w:r>
      <w:r w:rsidR="000B4359">
        <w:t xml:space="preserve"> </w:t>
      </w:r>
      <w:r w:rsidRPr="00CD5F8A">
        <w:t>в</w:t>
      </w:r>
      <w:r w:rsidR="000B4359">
        <w:t xml:space="preserve"> </w:t>
      </w:r>
      <w:r w:rsidRPr="00CD5F8A">
        <w:t>течение</w:t>
      </w:r>
      <w:r w:rsidR="000B4359">
        <w:t xml:space="preserve"> </w:t>
      </w:r>
      <w:r w:rsidRPr="00CD5F8A">
        <w:t>трех</w:t>
      </w:r>
      <w:r w:rsidR="000B4359">
        <w:t xml:space="preserve"> </w:t>
      </w:r>
      <w:r w:rsidRPr="00CD5F8A">
        <w:t>лет.</w:t>
      </w:r>
      <w:r w:rsidR="000B4359">
        <w:t xml:space="preserve"> </w:t>
      </w:r>
      <w:r w:rsidRPr="00CD5F8A">
        <w:t>Предполагается,</w:t>
      </w:r>
      <w:r w:rsidR="000B4359">
        <w:t xml:space="preserve"> </w:t>
      </w:r>
      <w:r w:rsidRPr="00CD5F8A">
        <w:t>что</w:t>
      </w:r>
      <w:r w:rsidR="000B4359">
        <w:t xml:space="preserve"> </w:t>
      </w:r>
      <w:r w:rsidRPr="00CD5F8A">
        <w:t>по</w:t>
      </w:r>
      <w:r w:rsidR="000B4359">
        <w:t xml:space="preserve"> </w:t>
      </w:r>
      <w:r w:rsidRPr="00CD5F8A">
        <w:t>ИИС-III</w:t>
      </w:r>
      <w:r w:rsidR="000B4359">
        <w:t xml:space="preserve"> </w:t>
      </w:r>
      <w:r w:rsidRPr="00CD5F8A">
        <w:t>будет</w:t>
      </w:r>
      <w:r w:rsidR="000B4359">
        <w:t xml:space="preserve"> </w:t>
      </w:r>
      <w:r w:rsidRPr="00CD5F8A">
        <w:t>работать</w:t>
      </w:r>
      <w:r w:rsidR="000B4359">
        <w:t xml:space="preserve"> </w:t>
      </w:r>
      <w:r w:rsidRPr="00CD5F8A">
        <w:t>комбинация</w:t>
      </w:r>
      <w:r w:rsidR="000B4359">
        <w:t xml:space="preserve"> </w:t>
      </w:r>
      <w:r w:rsidRPr="00CD5F8A">
        <w:t>налоговых</w:t>
      </w:r>
      <w:r w:rsidR="000B4359">
        <w:t xml:space="preserve"> </w:t>
      </w:r>
      <w:r w:rsidRPr="00CD5F8A">
        <w:t>льгот,</w:t>
      </w:r>
      <w:r w:rsidR="000B4359">
        <w:t xml:space="preserve"> </w:t>
      </w:r>
      <w:r w:rsidRPr="00CD5F8A">
        <w:t>предусмотренных</w:t>
      </w:r>
      <w:r w:rsidR="000B4359">
        <w:t xml:space="preserve"> </w:t>
      </w:r>
      <w:r w:rsidRPr="00CD5F8A">
        <w:t>ранее</w:t>
      </w:r>
      <w:r w:rsidR="000B4359">
        <w:t xml:space="preserve"> </w:t>
      </w:r>
      <w:r w:rsidRPr="00CD5F8A">
        <w:t>для</w:t>
      </w:r>
      <w:r w:rsidR="000B4359">
        <w:t xml:space="preserve"> </w:t>
      </w:r>
      <w:r w:rsidRPr="00CD5F8A">
        <w:t>счетов</w:t>
      </w:r>
      <w:r w:rsidR="000B4359">
        <w:t xml:space="preserve"> </w:t>
      </w:r>
      <w:r w:rsidRPr="00CD5F8A">
        <w:t>первого</w:t>
      </w:r>
      <w:r w:rsidR="000B4359">
        <w:t xml:space="preserve"> </w:t>
      </w:r>
      <w:r w:rsidRPr="00CD5F8A">
        <w:t>и</w:t>
      </w:r>
      <w:r w:rsidR="000B4359">
        <w:t xml:space="preserve"> </w:t>
      </w:r>
      <w:r w:rsidRPr="00CD5F8A">
        <w:t>второго</w:t>
      </w:r>
      <w:r w:rsidR="000B4359">
        <w:t xml:space="preserve"> </w:t>
      </w:r>
      <w:r w:rsidRPr="00CD5F8A">
        <w:t>типов.</w:t>
      </w:r>
    </w:p>
    <w:p w:rsidR="00A13DEA" w:rsidRPr="00CD5F8A" w:rsidRDefault="00A13DEA" w:rsidP="00A13DEA">
      <w:r w:rsidRPr="00CD5F8A">
        <w:lastRenderedPageBreak/>
        <w:t>Законопроект</w:t>
      </w:r>
      <w:r w:rsidR="000B4359">
        <w:t xml:space="preserve"> </w:t>
      </w:r>
      <w:r w:rsidRPr="00CD5F8A">
        <w:t>разработан</w:t>
      </w:r>
      <w:r w:rsidR="000B4359">
        <w:t xml:space="preserve"> </w:t>
      </w:r>
      <w:r w:rsidRPr="00CD5F8A">
        <w:t>правительством</w:t>
      </w:r>
      <w:r w:rsidR="000B4359">
        <w:t xml:space="preserve"> </w:t>
      </w:r>
      <w:r w:rsidRPr="00CD5F8A">
        <w:t>во</w:t>
      </w:r>
      <w:r w:rsidR="000B4359">
        <w:t xml:space="preserve"> </w:t>
      </w:r>
      <w:r w:rsidRPr="00CD5F8A">
        <w:t>исполнение</w:t>
      </w:r>
      <w:r w:rsidR="000B4359">
        <w:t xml:space="preserve"> </w:t>
      </w:r>
      <w:r w:rsidRPr="00CD5F8A">
        <w:t>поручения</w:t>
      </w:r>
      <w:r w:rsidR="000B4359">
        <w:t xml:space="preserve"> </w:t>
      </w:r>
      <w:r w:rsidRPr="00CD5F8A">
        <w:t>президента</w:t>
      </w:r>
      <w:r w:rsidR="000B4359">
        <w:t xml:space="preserve"> </w:t>
      </w:r>
      <w:r w:rsidRPr="00CD5F8A">
        <w:t>РФ</w:t>
      </w:r>
      <w:r w:rsidR="000B4359">
        <w:t xml:space="preserve"> </w:t>
      </w:r>
      <w:r w:rsidRPr="00CD5F8A">
        <w:t>в</w:t>
      </w:r>
      <w:r w:rsidR="000B4359">
        <w:t xml:space="preserve"> </w:t>
      </w:r>
      <w:r w:rsidRPr="00CD5F8A">
        <w:t>целях</w:t>
      </w:r>
      <w:r w:rsidR="000B4359">
        <w:t xml:space="preserve"> </w:t>
      </w:r>
      <w:r w:rsidRPr="00CD5F8A">
        <w:t>создания</w:t>
      </w:r>
      <w:r w:rsidR="000B4359">
        <w:t xml:space="preserve"> </w:t>
      </w:r>
      <w:r w:rsidRPr="00CD5F8A">
        <w:t>дополнительных</w:t>
      </w:r>
      <w:r w:rsidR="000B4359">
        <w:t xml:space="preserve"> </w:t>
      </w:r>
      <w:r w:rsidRPr="00CD5F8A">
        <w:t>финансовых</w:t>
      </w:r>
      <w:r w:rsidR="000B4359">
        <w:t xml:space="preserve"> </w:t>
      </w:r>
      <w:r w:rsidRPr="00CD5F8A">
        <w:t>инструментов,</w:t>
      </w:r>
      <w:r w:rsidR="000B4359">
        <w:t xml:space="preserve"> </w:t>
      </w:r>
      <w:r w:rsidRPr="00CD5F8A">
        <w:t>направленных</w:t>
      </w:r>
      <w:r w:rsidR="000B4359">
        <w:t xml:space="preserve"> </w:t>
      </w:r>
      <w:r w:rsidRPr="00CD5F8A">
        <w:t>на</w:t>
      </w:r>
      <w:r w:rsidR="000B4359">
        <w:t xml:space="preserve"> </w:t>
      </w:r>
      <w:r w:rsidRPr="00CD5F8A">
        <w:t>формирование</w:t>
      </w:r>
      <w:r w:rsidR="000B4359">
        <w:t xml:space="preserve"> </w:t>
      </w:r>
      <w:r w:rsidRPr="00CD5F8A">
        <w:t>долгосрочных</w:t>
      </w:r>
      <w:r w:rsidR="000B4359">
        <w:t xml:space="preserve"> </w:t>
      </w:r>
      <w:r w:rsidRPr="00CD5F8A">
        <w:t>сбережений</w:t>
      </w:r>
      <w:r w:rsidR="000B4359">
        <w:t xml:space="preserve"> </w:t>
      </w:r>
      <w:r w:rsidRPr="00CD5F8A">
        <w:t>и</w:t>
      </w:r>
      <w:r w:rsidR="000B4359">
        <w:t xml:space="preserve"> </w:t>
      </w:r>
      <w:r w:rsidRPr="00CD5F8A">
        <w:t>приток</w:t>
      </w:r>
      <w:r w:rsidR="000B4359">
        <w:t xml:space="preserve"> </w:t>
      </w:r>
      <w:r w:rsidRPr="00CD5F8A">
        <w:t>инвестиций</w:t>
      </w:r>
      <w:r w:rsidR="000B4359">
        <w:t xml:space="preserve"> </w:t>
      </w:r>
      <w:r w:rsidRPr="00CD5F8A">
        <w:t>на</w:t>
      </w:r>
      <w:r w:rsidR="000B4359">
        <w:t xml:space="preserve"> </w:t>
      </w:r>
      <w:r w:rsidRPr="00CD5F8A">
        <w:t>финансовый</w:t>
      </w:r>
      <w:r w:rsidR="000B4359">
        <w:t xml:space="preserve"> </w:t>
      </w:r>
      <w:r w:rsidRPr="00CD5F8A">
        <w:t>рынок.</w:t>
      </w:r>
      <w:r w:rsidR="000B4359">
        <w:t xml:space="preserve"> </w:t>
      </w:r>
      <w:r w:rsidRPr="00CD5F8A">
        <w:t>Он</w:t>
      </w:r>
      <w:r w:rsidR="000B4359">
        <w:t xml:space="preserve"> </w:t>
      </w:r>
      <w:r w:rsidRPr="00CD5F8A">
        <w:t>предусматривает</w:t>
      </w:r>
      <w:r w:rsidR="000B4359">
        <w:t xml:space="preserve"> </w:t>
      </w:r>
      <w:r w:rsidRPr="00CD5F8A">
        <w:t>возможность</w:t>
      </w:r>
      <w:r w:rsidR="000B4359">
        <w:t xml:space="preserve"> </w:t>
      </w:r>
      <w:r w:rsidRPr="00CD5F8A">
        <w:t>начиная</w:t>
      </w:r>
      <w:r w:rsidR="000B4359">
        <w:t xml:space="preserve"> </w:t>
      </w:r>
      <w:r w:rsidRPr="00CD5F8A">
        <w:t>с</w:t>
      </w:r>
      <w:r w:rsidR="000B4359">
        <w:t xml:space="preserve"> </w:t>
      </w:r>
      <w:r w:rsidRPr="00CD5F8A">
        <w:t>2024</w:t>
      </w:r>
      <w:r w:rsidR="000B4359">
        <w:t xml:space="preserve"> </w:t>
      </w:r>
      <w:r w:rsidRPr="00CD5F8A">
        <w:t>года</w:t>
      </w:r>
      <w:r w:rsidR="000B4359">
        <w:t xml:space="preserve"> </w:t>
      </w:r>
      <w:r w:rsidRPr="00CD5F8A">
        <w:t>открывать</w:t>
      </w:r>
      <w:r w:rsidR="000B4359">
        <w:t xml:space="preserve"> </w:t>
      </w:r>
      <w:r w:rsidRPr="00CD5F8A">
        <w:t>ИИС-III.</w:t>
      </w:r>
    </w:p>
    <w:p w:rsidR="00A13DEA" w:rsidRPr="00CD5F8A" w:rsidRDefault="00A13DEA" w:rsidP="00A13DEA">
      <w:r w:rsidRPr="00CD5F8A">
        <w:t>В</w:t>
      </w:r>
      <w:r w:rsidR="000B4359">
        <w:t xml:space="preserve"> </w:t>
      </w:r>
      <w:r w:rsidRPr="00CD5F8A">
        <w:t>том</w:t>
      </w:r>
      <w:r w:rsidR="000B4359">
        <w:t xml:space="preserve"> </w:t>
      </w:r>
      <w:r w:rsidRPr="00CD5F8A">
        <w:t>числе</w:t>
      </w:r>
      <w:r w:rsidR="000B4359">
        <w:t xml:space="preserve"> </w:t>
      </w:r>
      <w:r w:rsidRPr="00CD5F8A">
        <w:t>управляющие</w:t>
      </w:r>
      <w:r w:rsidR="000B4359">
        <w:t xml:space="preserve"> </w:t>
      </w:r>
      <w:r w:rsidRPr="00CD5F8A">
        <w:t>компании</w:t>
      </w:r>
      <w:r w:rsidR="000B4359">
        <w:t xml:space="preserve"> </w:t>
      </w:r>
      <w:r w:rsidRPr="00CD5F8A">
        <w:t>(УК)</w:t>
      </w:r>
      <w:r w:rsidR="000B4359">
        <w:t xml:space="preserve"> </w:t>
      </w:r>
      <w:r w:rsidRPr="00CD5F8A">
        <w:t>паевых</w:t>
      </w:r>
      <w:r w:rsidR="000B4359">
        <w:t xml:space="preserve"> </w:t>
      </w:r>
      <w:r w:rsidRPr="00CD5F8A">
        <w:t>инвестиционных</w:t>
      </w:r>
      <w:r w:rsidR="000B4359">
        <w:t xml:space="preserve"> </w:t>
      </w:r>
      <w:r w:rsidRPr="00CD5F8A">
        <w:t>фондов</w:t>
      </w:r>
      <w:r w:rsidR="000B4359">
        <w:t xml:space="preserve"> </w:t>
      </w:r>
      <w:r w:rsidRPr="00CD5F8A">
        <w:t>(ПИФ)</w:t>
      </w:r>
      <w:r w:rsidR="000B4359">
        <w:t xml:space="preserve"> </w:t>
      </w:r>
      <w:r w:rsidRPr="00CD5F8A">
        <w:t>смогут</w:t>
      </w:r>
      <w:r w:rsidR="000B4359">
        <w:t xml:space="preserve"> </w:t>
      </w:r>
      <w:r w:rsidRPr="00CD5F8A">
        <w:t>открывать</w:t>
      </w:r>
      <w:r w:rsidR="000B4359">
        <w:t xml:space="preserve"> </w:t>
      </w:r>
      <w:r w:rsidRPr="00CD5F8A">
        <w:t>ИИС-III,</w:t>
      </w:r>
      <w:r w:rsidR="000B4359">
        <w:t xml:space="preserve"> </w:t>
      </w:r>
      <w:r w:rsidRPr="00CD5F8A">
        <w:t>на</w:t>
      </w:r>
      <w:r w:rsidR="000B4359">
        <w:t xml:space="preserve"> </w:t>
      </w:r>
      <w:r w:rsidRPr="00CD5F8A">
        <w:t>которых</w:t>
      </w:r>
      <w:r w:rsidR="000B4359">
        <w:t xml:space="preserve"> </w:t>
      </w:r>
      <w:r w:rsidRPr="00CD5F8A">
        <w:t>можно</w:t>
      </w:r>
      <w:r w:rsidR="000B4359">
        <w:t xml:space="preserve"> </w:t>
      </w:r>
      <w:r w:rsidRPr="00CD5F8A">
        <w:t>будет</w:t>
      </w:r>
      <w:r w:rsidR="000B4359">
        <w:t xml:space="preserve"> </w:t>
      </w:r>
      <w:r w:rsidRPr="00CD5F8A">
        <w:t>учитывать</w:t>
      </w:r>
      <w:r w:rsidR="000B4359">
        <w:t xml:space="preserve"> </w:t>
      </w:r>
      <w:r w:rsidRPr="00CD5F8A">
        <w:t>паи</w:t>
      </w:r>
      <w:r w:rsidR="000B4359">
        <w:t xml:space="preserve"> </w:t>
      </w:r>
      <w:r w:rsidRPr="00CD5F8A">
        <w:t>открытых</w:t>
      </w:r>
      <w:r w:rsidR="000B4359">
        <w:t xml:space="preserve"> </w:t>
      </w:r>
      <w:r w:rsidRPr="00CD5F8A">
        <w:t>паевых</w:t>
      </w:r>
      <w:r w:rsidR="000B4359">
        <w:t xml:space="preserve"> </w:t>
      </w:r>
      <w:r w:rsidRPr="00CD5F8A">
        <w:t>инвестиционных</w:t>
      </w:r>
      <w:r w:rsidR="000B4359">
        <w:t xml:space="preserve"> </w:t>
      </w:r>
      <w:r w:rsidRPr="00CD5F8A">
        <w:t>фондов</w:t>
      </w:r>
      <w:r w:rsidR="000B4359">
        <w:t xml:space="preserve"> </w:t>
      </w:r>
      <w:r w:rsidRPr="00CD5F8A">
        <w:t>(ОПИФ),</w:t>
      </w:r>
      <w:r w:rsidR="000B4359">
        <w:t xml:space="preserve"> </w:t>
      </w:r>
      <w:r w:rsidRPr="00CD5F8A">
        <w:t>находящихся</w:t>
      </w:r>
      <w:r w:rsidR="000B4359">
        <w:t xml:space="preserve"> </w:t>
      </w:r>
      <w:r w:rsidRPr="00CD5F8A">
        <w:t>под</w:t>
      </w:r>
      <w:r w:rsidR="000B4359">
        <w:t xml:space="preserve"> </w:t>
      </w:r>
      <w:r w:rsidRPr="00CD5F8A">
        <w:t>управлением</w:t>
      </w:r>
      <w:r w:rsidR="000B4359">
        <w:t xml:space="preserve"> </w:t>
      </w:r>
      <w:r w:rsidRPr="00CD5F8A">
        <w:t>такой</w:t>
      </w:r>
      <w:r w:rsidR="000B4359">
        <w:t xml:space="preserve"> </w:t>
      </w:r>
      <w:r w:rsidRPr="00CD5F8A">
        <w:t>УК,</w:t>
      </w:r>
      <w:r w:rsidR="000B4359">
        <w:t xml:space="preserve"> </w:t>
      </w:r>
      <w:r w:rsidRPr="00CD5F8A">
        <w:t>и</w:t>
      </w:r>
      <w:r w:rsidR="000B4359">
        <w:t xml:space="preserve"> </w:t>
      </w:r>
      <w:r w:rsidRPr="00CD5F8A">
        <w:t>денежные</w:t>
      </w:r>
      <w:r w:rsidR="000B4359">
        <w:t xml:space="preserve"> </w:t>
      </w:r>
      <w:r w:rsidRPr="00CD5F8A">
        <w:t>средства,</w:t>
      </w:r>
      <w:r w:rsidR="000B4359">
        <w:t xml:space="preserve"> </w:t>
      </w:r>
      <w:r w:rsidRPr="00CD5F8A">
        <w:t>передаваемые</w:t>
      </w:r>
      <w:r w:rsidR="000B4359">
        <w:t xml:space="preserve"> </w:t>
      </w:r>
      <w:r w:rsidRPr="00CD5F8A">
        <w:t>в</w:t>
      </w:r>
      <w:r w:rsidR="000B4359">
        <w:t xml:space="preserve"> </w:t>
      </w:r>
      <w:r w:rsidRPr="00CD5F8A">
        <w:t>оплату</w:t>
      </w:r>
      <w:r w:rsidR="000B4359">
        <w:t xml:space="preserve"> </w:t>
      </w:r>
      <w:r w:rsidRPr="00CD5F8A">
        <w:t>таких</w:t>
      </w:r>
      <w:r w:rsidR="000B4359">
        <w:t xml:space="preserve"> </w:t>
      </w:r>
      <w:r w:rsidRPr="00CD5F8A">
        <w:t>паев</w:t>
      </w:r>
      <w:r w:rsidR="000B4359">
        <w:t xml:space="preserve"> </w:t>
      </w:r>
      <w:r w:rsidRPr="00CD5F8A">
        <w:t>или</w:t>
      </w:r>
      <w:r w:rsidR="000B4359">
        <w:t xml:space="preserve"> </w:t>
      </w:r>
      <w:r w:rsidRPr="00CD5F8A">
        <w:t>полученные</w:t>
      </w:r>
      <w:r w:rsidR="000B4359">
        <w:t xml:space="preserve"> </w:t>
      </w:r>
      <w:r w:rsidRPr="00CD5F8A">
        <w:t>при</w:t>
      </w:r>
      <w:r w:rsidR="000B4359">
        <w:t xml:space="preserve"> </w:t>
      </w:r>
      <w:r w:rsidRPr="00CD5F8A">
        <w:t>их</w:t>
      </w:r>
      <w:r w:rsidR="000B4359">
        <w:t xml:space="preserve"> </w:t>
      </w:r>
      <w:r w:rsidRPr="00CD5F8A">
        <w:t>погашении.</w:t>
      </w:r>
    </w:p>
    <w:p w:rsidR="00A13DEA" w:rsidRPr="00CD5F8A" w:rsidRDefault="00A13DEA" w:rsidP="00A13DEA">
      <w:r w:rsidRPr="00CD5F8A">
        <w:t>Согласно</w:t>
      </w:r>
      <w:r w:rsidR="000B4359">
        <w:t xml:space="preserve"> </w:t>
      </w:r>
      <w:r w:rsidRPr="00CD5F8A">
        <w:t>пояснительной</w:t>
      </w:r>
      <w:r w:rsidR="000B4359">
        <w:t xml:space="preserve"> </w:t>
      </w:r>
      <w:r w:rsidRPr="00CD5F8A">
        <w:t>записке,</w:t>
      </w:r>
      <w:r w:rsidR="000B4359">
        <w:t xml:space="preserve"> </w:t>
      </w:r>
      <w:r w:rsidRPr="00CD5F8A">
        <w:t>это</w:t>
      </w:r>
      <w:r w:rsidR="000B4359">
        <w:t xml:space="preserve"> «</w:t>
      </w:r>
      <w:r w:rsidRPr="00CD5F8A">
        <w:t>позволит</w:t>
      </w:r>
      <w:r w:rsidR="000B4359">
        <w:t xml:space="preserve"> </w:t>
      </w:r>
      <w:r w:rsidRPr="00CD5F8A">
        <w:t>не</w:t>
      </w:r>
      <w:r w:rsidR="000B4359">
        <w:t xml:space="preserve"> </w:t>
      </w:r>
      <w:r w:rsidRPr="00CD5F8A">
        <w:t>только</w:t>
      </w:r>
      <w:r w:rsidR="000B4359">
        <w:t xml:space="preserve"> </w:t>
      </w:r>
      <w:r w:rsidRPr="00CD5F8A">
        <w:t>расширить</w:t>
      </w:r>
      <w:r w:rsidR="000B4359">
        <w:t xml:space="preserve"> </w:t>
      </w:r>
      <w:r w:rsidRPr="00CD5F8A">
        <w:t>возможности</w:t>
      </w:r>
      <w:r w:rsidR="000B4359">
        <w:t xml:space="preserve"> </w:t>
      </w:r>
      <w:r w:rsidRPr="00CD5F8A">
        <w:t>инвесторов</w:t>
      </w:r>
      <w:r w:rsidR="000B4359">
        <w:t xml:space="preserve"> </w:t>
      </w:r>
      <w:r w:rsidRPr="00CD5F8A">
        <w:t>формировать</w:t>
      </w:r>
      <w:r w:rsidR="000B4359">
        <w:t xml:space="preserve"> </w:t>
      </w:r>
      <w:r w:rsidRPr="00CD5F8A">
        <w:t>долгосрочные</w:t>
      </w:r>
      <w:r w:rsidR="000B4359">
        <w:t xml:space="preserve"> </w:t>
      </w:r>
      <w:r w:rsidRPr="00CD5F8A">
        <w:t>сбережения,</w:t>
      </w:r>
      <w:r w:rsidR="000B4359">
        <w:t xml:space="preserve"> </w:t>
      </w:r>
      <w:r w:rsidRPr="00CD5F8A">
        <w:t>но</w:t>
      </w:r>
      <w:r w:rsidR="000B4359">
        <w:t xml:space="preserve"> </w:t>
      </w:r>
      <w:r w:rsidRPr="00CD5F8A">
        <w:t>и</w:t>
      </w:r>
      <w:r w:rsidR="000B4359">
        <w:t xml:space="preserve"> </w:t>
      </w:r>
      <w:r w:rsidRPr="00CD5F8A">
        <w:t>исключит</w:t>
      </w:r>
      <w:r w:rsidR="000B4359">
        <w:t xml:space="preserve"> </w:t>
      </w:r>
      <w:r w:rsidRPr="00CD5F8A">
        <w:t>необоснованный</w:t>
      </w:r>
      <w:r w:rsidR="000B4359">
        <w:t xml:space="preserve"> </w:t>
      </w:r>
      <w:r w:rsidRPr="00CD5F8A">
        <w:t>налоговый</w:t>
      </w:r>
      <w:r w:rsidR="000B4359">
        <w:t xml:space="preserve"> </w:t>
      </w:r>
      <w:r w:rsidRPr="00CD5F8A">
        <w:t>арбитраж</w:t>
      </w:r>
      <w:r w:rsidR="000B4359">
        <w:t>»</w:t>
      </w:r>
      <w:r w:rsidRPr="00CD5F8A">
        <w:t>,</w:t>
      </w:r>
      <w:r w:rsidR="000B4359">
        <w:t xml:space="preserve"> </w:t>
      </w:r>
      <w:r w:rsidRPr="00CD5F8A">
        <w:t>когда</w:t>
      </w:r>
      <w:r w:rsidR="000B4359">
        <w:t xml:space="preserve"> </w:t>
      </w:r>
      <w:r w:rsidRPr="00CD5F8A">
        <w:t>налоговые</w:t>
      </w:r>
      <w:r w:rsidR="000B4359">
        <w:t xml:space="preserve"> </w:t>
      </w:r>
      <w:r w:rsidRPr="00CD5F8A">
        <w:t>стимулы</w:t>
      </w:r>
      <w:r w:rsidR="000B4359">
        <w:t xml:space="preserve"> </w:t>
      </w:r>
      <w:r w:rsidRPr="00CD5F8A">
        <w:t>предоставляются</w:t>
      </w:r>
      <w:r w:rsidR="000B4359">
        <w:t xml:space="preserve"> </w:t>
      </w:r>
      <w:r w:rsidRPr="00CD5F8A">
        <w:t>при</w:t>
      </w:r>
      <w:r w:rsidR="000B4359">
        <w:t xml:space="preserve"> </w:t>
      </w:r>
      <w:r w:rsidRPr="00CD5F8A">
        <w:t>инвестировании</w:t>
      </w:r>
      <w:r w:rsidR="000B4359">
        <w:t xml:space="preserve"> </w:t>
      </w:r>
      <w:r w:rsidRPr="00CD5F8A">
        <w:t>через</w:t>
      </w:r>
      <w:r w:rsidR="000B4359">
        <w:t xml:space="preserve"> </w:t>
      </w:r>
      <w:r w:rsidRPr="00CD5F8A">
        <w:t>посредников</w:t>
      </w:r>
      <w:r w:rsidR="000B4359">
        <w:t xml:space="preserve"> </w:t>
      </w:r>
      <w:r w:rsidRPr="00CD5F8A">
        <w:t>-</w:t>
      </w:r>
      <w:r w:rsidR="000B4359">
        <w:t xml:space="preserve"> </w:t>
      </w:r>
      <w:r w:rsidRPr="00CD5F8A">
        <w:t>профучастников</w:t>
      </w:r>
      <w:r w:rsidR="000B4359">
        <w:t xml:space="preserve"> </w:t>
      </w:r>
      <w:r w:rsidRPr="00CD5F8A">
        <w:t>рынка</w:t>
      </w:r>
      <w:r w:rsidR="000B4359">
        <w:t xml:space="preserve"> </w:t>
      </w:r>
      <w:r w:rsidRPr="00CD5F8A">
        <w:t>ценных</w:t>
      </w:r>
      <w:r w:rsidR="000B4359">
        <w:t xml:space="preserve"> </w:t>
      </w:r>
      <w:r w:rsidRPr="00CD5F8A">
        <w:t>бумаг</w:t>
      </w:r>
      <w:r w:rsidR="000B4359">
        <w:t xml:space="preserve"> </w:t>
      </w:r>
      <w:r w:rsidRPr="00CD5F8A">
        <w:t>и</w:t>
      </w:r>
      <w:r w:rsidR="000B4359">
        <w:t xml:space="preserve"> </w:t>
      </w:r>
      <w:r w:rsidRPr="00CD5F8A">
        <w:t>отсутствуют</w:t>
      </w:r>
      <w:r w:rsidR="000B4359">
        <w:t xml:space="preserve"> </w:t>
      </w:r>
      <w:r w:rsidRPr="00CD5F8A">
        <w:t>при</w:t>
      </w:r>
      <w:r w:rsidR="000B4359">
        <w:t xml:space="preserve"> </w:t>
      </w:r>
      <w:r w:rsidRPr="00CD5F8A">
        <w:t>долгосрочном</w:t>
      </w:r>
      <w:r w:rsidR="000B4359">
        <w:t xml:space="preserve"> </w:t>
      </w:r>
      <w:r w:rsidRPr="00CD5F8A">
        <w:t>прямом</w:t>
      </w:r>
      <w:r w:rsidR="000B4359">
        <w:t xml:space="preserve"> </w:t>
      </w:r>
      <w:r w:rsidRPr="00CD5F8A">
        <w:t>инвестировании</w:t>
      </w:r>
      <w:r w:rsidR="000B4359">
        <w:t xml:space="preserve"> </w:t>
      </w:r>
      <w:r w:rsidRPr="00CD5F8A">
        <w:t>через</w:t>
      </w:r>
      <w:r w:rsidR="000B4359">
        <w:t xml:space="preserve"> </w:t>
      </w:r>
      <w:r w:rsidRPr="00CD5F8A">
        <w:t>УК.</w:t>
      </w:r>
      <w:r w:rsidR="000B4359">
        <w:t xml:space="preserve"> </w:t>
      </w:r>
      <w:r w:rsidRPr="00CD5F8A">
        <w:t>При</w:t>
      </w:r>
      <w:r w:rsidR="000B4359">
        <w:t xml:space="preserve"> </w:t>
      </w:r>
      <w:r w:rsidRPr="00CD5F8A">
        <w:t>этом</w:t>
      </w:r>
      <w:r w:rsidR="000B4359">
        <w:t xml:space="preserve"> </w:t>
      </w:r>
      <w:r w:rsidRPr="00CD5F8A">
        <w:t>в</w:t>
      </w:r>
      <w:r w:rsidR="000B4359">
        <w:t xml:space="preserve"> </w:t>
      </w:r>
      <w:r w:rsidRPr="00CD5F8A">
        <w:t>связи</w:t>
      </w:r>
      <w:r w:rsidR="000B4359">
        <w:t xml:space="preserve"> </w:t>
      </w:r>
      <w:r w:rsidRPr="00CD5F8A">
        <w:t>с</w:t>
      </w:r>
      <w:r w:rsidR="000B4359">
        <w:t xml:space="preserve"> </w:t>
      </w:r>
      <w:r w:rsidRPr="00CD5F8A">
        <w:t>различными</w:t>
      </w:r>
      <w:r w:rsidR="000B4359">
        <w:t xml:space="preserve"> </w:t>
      </w:r>
      <w:r w:rsidRPr="00CD5F8A">
        <w:t>требованиями</w:t>
      </w:r>
      <w:r w:rsidR="000B4359">
        <w:t xml:space="preserve"> </w:t>
      </w:r>
      <w:r w:rsidRPr="00CD5F8A">
        <w:t>к</w:t>
      </w:r>
      <w:r w:rsidR="000B4359">
        <w:t xml:space="preserve"> </w:t>
      </w:r>
      <w:r w:rsidRPr="00CD5F8A">
        <w:t>составу</w:t>
      </w:r>
      <w:r w:rsidR="000B4359">
        <w:t xml:space="preserve"> </w:t>
      </w:r>
      <w:r w:rsidRPr="00CD5F8A">
        <w:t>и</w:t>
      </w:r>
      <w:r w:rsidR="000B4359">
        <w:t xml:space="preserve"> </w:t>
      </w:r>
      <w:r w:rsidRPr="00CD5F8A">
        <w:t>структуре</w:t>
      </w:r>
      <w:r w:rsidR="000B4359">
        <w:t xml:space="preserve"> </w:t>
      </w:r>
      <w:r w:rsidRPr="00CD5F8A">
        <w:t>активов</w:t>
      </w:r>
      <w:r w:rsidR="000B4359">
        <w:t xml:space="preserve"> </w:t>
      </w:r>
      <w:r w:rsidRPr="00CD5F8A">
        <w:t>разных</w:t>
      </w:r>
      <w:r w:rsidR="000B4359">
        <w:t xml:space="preserve"> </w:t>
      </w:r>
      <w:r w:rsidRPr="00CD5F8A">
        <w:t>типов</w:t>
      </w:r>
      <w:r w:rsidR="000B4359">
        <w:t xml:space="preserve"> </w:t>
      </w:r>
      <w:r w:rsidRPr="00CD5F8A">
        <w:t>ПИФов</w:t>
      </w:r>
      <w:r w:rsidR="000B4359">
        <w:t xml:space="preserve"> </w:t>
      </w:r>
      <w:r w:rsidRPr="00CD5F8A">
        <w:t>на</w:t>
      </w:r>
      <w:r w:rsidR="000B4359">
        <w:t xml:space="preserve"> </w:t>
      </w:r>
      <w:r w:rsidRPr="00CD5F8A">
        <w:t>начальном</w:t>
      </w:r>
      <w:r w:rsidR="000B4359">
        <w:t xml:space="preserve"> </w:t>
      </w:r>
      <w:r w:rsidRPr="00CD5F8A">
        <w:t>этапе</w:t>
      </w:r>
      <w:r w:rsidR="000B4359">
        <w:t xml:space="preserve"> </w:t>
      </w:r>
      <w:r w:rsidRPr="00CD5F8A">
        <w:t>планируется</w:t>
      </w:r>
      <w:r w:rsidR="000B4359">
        <w:t xml:space="preserve"> </w:t>
      </w:r>
      <w:r w:rsidRPr="00CD5F8A">
        <w:t>дать</w:t>
      </w:r>
      <w:r w:rsidR="000B4359">
        <w:t xml:space="preserve"> </w:t>
      </w:r>
      <w:r w:rsidRPr="00CD5F8A">
        <w:t>УК</w:t>
      </w:r>
      <w:r w:rsidR="000B4359">
        <w:t xml:space="preserve"> </w:t>
      </w:r>
      <w:r w:rsidRPr="00CD5F8A">
        <w:t>право</w:t>
      </w:r>
      <w:r w:rsidR="000B4359">
        <w:t xml:space="preserve"> </w:t>
      </w:r>
      <w:r w:rsidRPr="00CD5F8A">
        <w:t>открывать</w:t>
      </w:r>
      <w:r w:rsidR="000B4359">
        <w:t xml:space="preserve"> </w:t>
      </w:r>
      <w:r w:rsidRPr="00CD5F8A">
        <w:t>и</w:t>
      </w:r>
      <w:r w:rsidR="000B4359">
        <w:t xml:space="preserve"> </w:t>
      </w:r>
      <w:r w:rsidRPr="00CD5F8A">
        <w:t>вести</w:t>
      </w:r>
      <w:r w:rsidR="000B4359">
        <w:t xml:space="preserve"> </w:t>
      </w:r>
      <w:r w:rsidRPr="00CD5F8A">
        <w:t>ИИС-III</w:t>
      </w:r>
      <w:r w:rsidR="000B4359">
        <w:t xml:space="preserve"> </w:t>
      </w:r>
      <w:r w:rsidRPr="00CD5F8A">
        <w:t>только</w:t>
      </w:r>
      <w:r w:rsidR="000B4359">
        <w:t xml:space="preserve"> </w:t>
      </w:r>
      <w:r w:rsidRPr="00CD5F8A">
        <w:t>в</w:t>
      </w:r>
      <w:r w:rsidR="000B4359">
        <w:t xml:space="preserve"> </w:t>
      </w:r>
      <w:r w:rsidRPr="00CD5F8A">
        <w:t>отношении</w:t>
      </w:r>
      <w:r w:rsidR="000B4359">
        <w:t xml:space="preserve"> </w:t>
      </w:r>
      <w:r w:rsidRPr="00CD5F8A">
        <w:t>ОПИФ.</w:t>
      </w:r>
    </w:p>
    <w:p w:rsidR="00A13DEA" w:rsidRPr="00CD5F8A" w:rsidRDefault="00A13DEA" w:rsidP="00A13DEA">
      <w:r w:rsidRPr="00CD5F8A">
        <w:t>Граждане,</w:t>
      </w:r>
      <w:r w:rsidR="000B4359">
        <w:t xml:space="preserve"> </w:t>
      </w:r>
      <w:r w:rsidRPr="00CD5F8A">
        <w:t>которые</w:t>
      </w:r>
      <w:r w:rsidR="000B4359">
        <w:t xml:space="preserve"> </w:t>
      </w:r>
      <w:r w:rsidRPr="00CD5F8A">
        <w:t>открыли</w:t>
      </w:r>
      <w:r w:rsidR="000B4359">
        <w:t xml:space="preserve"> </w:t>
      </w:r>
      <w:r w:rsidRPr="00CD5F8A">
        <w:t>ИИС</w:t>
      </w:r>
      <w:r w:rsidR="000B4359">
        <w:t xml:space="preserve"> </w:t>
      </w:r>
      <w:r w:rsidRPr="00CD5F8A">
        <w:t>до</w:t>
      </w:r>
      <w:r w:rsidR="000B4359">
        <w:t xml:space="preserve"> </w:t>
      </w:r>
      <w:r w:rsidRPr="00CD5F8A">
        <w:t>1</w:t>
      </w:r>
      <w:r w:rsidR="000B4359">
        <w:t xml:space="preserve"> </w:t>
      </w:r>
      <w:r w:rsidRPr="00CD5F8A">
        <w:t>января</w:t>
      </w:r>
      <w:r w:rsidR="000B4359">
        <w:t xml:space="preserve"> </w:t>
      </w:r>
      <w:r w:rsidRPr="00CD5F8A">
        <w:t>2024</w:t>
      </w:r>
      <w:r w:rsidR="000B4359">
        <w:t xml:space="preserve"> </w:t>
      </w:r>
      <w:r w:rsidRPr="00CD5F8A">
        <w:t>года,</w:t>
      </w:r>
      <w:r w:rsidR="000B4359">
        <w:t xml:space="preserve"> </w:t>
      </w:r>
      <w:r w:rsidRPr="00CD5F8A">
        <w:t>смогут</w:t>
      </w:r>
      <w:r w:rsidR="000B4359">
        <w:t xml:space="preserve"> </w:t>
      </w:r>
      <w:r w:rsidRPr="00CD5F8A">
        <w:t>продолжить</w:t>
      </w:r>
      <w:r w:rsidR="000B4359">
        <w:t xml:space="preserve"> </w:t>
      </w:r>
      <w:r w:rsidRPr="00CD5F8A">
        <w:t>его</w:t>
      </w:r>
      <w:r w:rsidR="000B4359">
        <w:t xml:space="preserve"> </w:t>
      </w:r>
      <w:r w:rsidRPr="00CD5F8A">
        <w:t>использовать</w:t>
      </w:r>
      <w:r w:rsidR="000B4359">
        <w:t xml:space="preserve"> </w:t>
      </w:r>
      <w:r w:rsidRPr="00CD5F8A">
        <w:t>на</w:t>
      </w:r>
      <w:r w:rsidR="000B4359">
        <w:t xml:space="preserve"> </w:t>
      </w:r>
      <w:r w:rsidRPr="00CD5F8A">
        <w:t>прежних</w:t>
      </w:r>
      <w:r w:rsidR="000B4359">
        <w:t xml:space="preserve"> </w:t>
      </w:r>
      <w:r w:rsidRPr="00CD5F8A">
        <w:t>условиях</w:t>
      </w:r>
      <w:r w:rsidR="000B4359">
        <w:t xml:space="preserve"> </w:t>
      </w:r>
      <w:r w:rsidRPr="00CD5F8A">
        <w:t>либо</w:t>
      </w:r>
      <w:r w:rsidR="000B4359">
        <w:t xml:space="preserve"> </w:t>
      </w:r>
      <w:r w:rsidRPr="00CD5F8A">
        <w:t>трансформировать</w:t>
      </w:r>
      <w:r w:rsidR="000B4359">
        <w:t xml:space="preserve"> </w:t>
      </w:r>
      <w:r w:rsidRPr="00CD5F8A">
        <w:t>в</w:t>
      </w:r>
      <w:r w:rsidR="000B4359">
        <w:t xml:space="preserve"> </w:t>
      </w:r>
      <w:r w:rsidRPr="00CD5F8A">
        <w:t>ИИС-III</w:t>
      </w:r>
      <w:r w:rsidR="000B4359">
        <w:t xml:space="preserve"> </w:t>
      </w:r>
      <w:r w:rsidRPr="00CD5F8A">
        <w:t>без</w:t>
      </w:r>
      <w:r w:rsidR="000B4359">
        <w:t xml:space="preserve"> </w:t>
      </w:r>
      <w:r w:rsidRPr="00CD5F8A">
        <w:t>заключения</w:t>
      </w:r>
      <w:r w:rsidR="000B4359">
        <w:t xml:space="preserve"> </w:t>
      </w:r>
      <w:r w:rsidRPr="00CD5F8A">
        <w:t>нового</w:t>
      </w:r>
      <w:r w:rsidR="000B4359">
        <w:t xml:space="preserve"> </w:t>
      </w:r>
      <w:r w:rsidRPr="00CD5F8A">
        <w:t>договора.</w:t>
      </w:r>
      <w:r w:rsidR="000B4359">
        <w:t xml:space="preserve"> </w:t>
      </w:r>
      <w:r w:rsidRPr="00CD5F8A">
        <w:t>А</w:t>
      </w:r>
      <w:r w:rsidR="000B4359">
        <w:t xml:space="preserve"> </w:t>
      </w:r>
      <w:r w:rsidRPr="00CD5F8A">
        <w:t>инвесторы,</w:t>
      </w:r>
      <w:r w:rsidR="000B4359">
        <w:t xml:space="preserve"> </w:t>
      </w:r>
      <w:r w:rsidRPr="00CD5F8A">
        <w:t>не</w:t>
      </w:r>
      <w:r w:rsidR="000B4359">
        <w:t xml:space="preserve"> </w:t>
      </w:r>
      <w:r w:rsidRPr="00CD5F8A">
        <w:t>имеющие</w:t>
      </w:r>
      <w:r w:rsidR="000B4359">
        <w:t xml:space="preserve"> </w:t>
      </w:r>
      <w:r w:rsidRPr="00CD5F8A">
        <w:t>действующего</w:t>
      </w:r>
      <w:r w:rsidR="000B4359">
        <w:t xml:space="preserve"> </w:t>
      </w:r>
      <w:r w:rsidRPr="00CD5F8A">
        <w:t>ИИС</w:t>
      </w:r>
      <w:r w:rsidR="000B4359">
        <w:t xml:space="preserve"> </w:t>
      </w:r>
      <w:r w:rsidRPr="00CD5F8A">
        <w:t>на</w:t>
      </w:r>
      <w:r w:rsidR="000B4359">
        <w:t xml:space="preserve"> </w:t>
      </w:r>
      <w:r w:rsidRPr="00CD5F8A">
        <w:t>эту</w:t>
      </w:r>
      <w:r w:rsidR="000B4359">
        <w:t xml:space="preserve"> </w:t>
      </w:r>
      <w:r w:rsidRPr="00CD5F8A">
        <w:t>дату,</w:t>
      </w:r>
      <w:r w:rsidR="000B4359">
        <w:t xml:space="preserve"> </w:t>
      </w:r>
      <w:r w:rsidRPr="00CD5F8A">
        <w:t>смогут</w:t>
      </w:r>
      <w:r w:rsidR="000B4359">
        <w:t xml:space="preserve"> </w:t>
      </w:r>
      <w:r w:rsidRPr="00CD5F8A">
        <w:t>оформить</w:t>
      </w:r>
      <w:r w:rsidR="000B4359">
        <w:t xml:space="preserve"> </w:t>
      </w:r>
      <w:r w:rsidRPr="00CD5F8A">
        <w:t>договор</w:t>
      </w:r>
      <w:r w:rsidR="000B4359">
        <w:t xml:space="preserve"> </w:t>
      </w:r>
      <w:r w:rsidRPr="00CD5F8A">
        <w:t>на</w:t>
      </w:r>
      <w:r w:rsidR="000B4359">
        <w:t xml:space="preserve"> </w:t>
      </w:r>
      <w:r w:rsidRPr="00CD5F8A">
        <w:t>ведение</w:t>
      </w:r>
      <w:r w:rsidR="000B4359">
        <w:t xml:space="preserve"> </w:t>
      </w:r>
      <w:r w:rsidRPr="00CD5F8A">
        <w:t>ИИС-III.</w:t>
      </w:r>
    </w:p>
    <w:p w:rsidR="00A13DEA" w:rsidRPr="00CD5F8A" w:rsidRDefault="00A13DEA" w:rsidP="00A13DEA">
      <w:r w:rsidRPr="00CD5F8A">
        <w:t>Законопроект</w:t>
      </w:r>
      <w:r w:rsidR="000B4359">
        <w:t xml:space="preserve"> </w:t>
      </w:r>
      <w:r w:rsidRPr="00CD5F8A">
        <w:t>позволяет</w:t>
      </w:r>
      <w:r w:rsidR="000B4359">
        <w:t xml:space="preserve"> </w:t>
      </w:r>
      <w:r w:rsidRPr="00CD5F8A">
        <w:t>гражданам</w:t>
      </w:r>
      <w:r w:rsidR="000B4359">
        <w:t xml:space="preserve"> </w:t>
      </w:r>
      <w:r w:rsidRPr="00CD5F8A">
        <w:t>открывать</w:t>
      </w:r>
      <w:r w:rsidR="000B4359">
        <w:t xml:space="preserve"> </w:t>
      </w:r>
      <w:r w:rsidRPr="00CD5F8A">
        <w:t>не</w:t>
      </w:r>
      <w:r w:rsidR="000B4359">
        <w:t xml:space="preserve"> </w:t>
      </w:r>
      <w:r w:rsidRPr="00CD5F8A">
        <w:t>более</w:t>
      </w:r>
      <w:r w:rsidR="000B4359">
        <w:t xml:space="preserve"> </w:t>
      </w:r>
      <w:r w:rsidRPr="00CD5F8A">
        <w:t>трех</w:t>
      </w:r>
      <w:r w:rsidR="000B4359">
        <w:t xml:space="preserve"> </w:t>
      </w:r>
      <w:r w:rsidRPr="00CD5F8A">
        <w:t>ИИС-III,</w:t>
      </w:r>
      <w:r w:rsidR="000B4359">
        <w:t xml:space="preserve"> </w:t>
      </w:r>
      <w:r w:rsidRPr="00CD5F8A">
        <w:t>причем</w:t>
      </w:r>
      <w:r w:rsidR="000B4359">
        <w:t xml:space="preserve"> </w:t>
      </w:r>
      <w:r w:rsidRPr="00CD5F8A">
        <w:t>без</w:t>
      </w:r>
      <w:r w:rsidR="000B4359">
        <w:t xml:space="preserve"> </w:t>
      </w:r>
      <w:r w:rsidRPr="00CD5F8A">
        <w:t>ограничения</w:t>
      </w:r>
      <w:r w:rsidR="000B4359">
        <w:t xml:space="preserve"> </w:t>
      </w:r>
      <w:r w:rsidRPr="00CD5F8A">
        <w:t>по</w:t>
      </w:r>
      <w:r w:rsidR="000B4359">
        <w:t xml:space="preserve"> </w:t>
      </w:r>
      <w:r w:rsidRPr="00CD5F8A">
        <w:t>сумме</w:t>
      </w:r>
      <w:r w:rsidR="000B4359">
        <w:t xml:space="preserve"> </w:t>
      </w:r>
      <w:r w:rsidRPr="00CD5F8A">
        <w:t>денежных</w:t>
      </w:r>
      <w:r w:rsidR="000B4359">
        <w:t xml:space="preserve"> </w:t>
      </w:r>
      <w:r w:rsidRPr="00CD5F8A">
        <w:t>средств.</w:t>
      </w:r>
      <w:r w:rsidR="000B4359">
        <w:t xml:space="preserve"> </w:t>
      </w:r>
      <w:r w:rsidRPr="00CD5F8A">
        <w:t>При</w:t>
      </w:r>
      <w:r w:rsidR="000B4359">
        <w:t xml:space="preserve"> </w:t>
      </w:r>
      <w:r w:rsidRPr="00CD5F8A">
        <w:t>этом</w:t>
      </w:r>
      <w:r w:rsidR="000B4359">
        <w:t xml:space="preserve"> </w:t>
      </w:r>
      <w:r w:rsidRPr="00CD5F8A">
        <w:t>для</w:t>
      </w:r>
      <w:r w:rsidR="000B4359">
        <w:t xml:space="preserve"> </w:t>
      </w:r>
      <w:r w:rsidRPr="00CD5F8A">
        <w:t>предупреждения</w:t>
      </w:r>
      <w:r w:rsidR="000B4359">
        <w:t xml:space="preserve"> </w:t>
      </w:r>
      <w:r w:rsidRPr="00CD5F8A">
        <w:t>возможных</w:t>
      </w:r>
      <w:r w:rsidR="000B4359">
        <w:t xml:space="preserve"> </w:t>
      </w:r>
      <w:r w:rsidRPr="00CD5F8A">
        <w:t>злоупотреблений</w:t>
      </w:r>
      <w:r w:rsidR="000B4359">
        <w:t xml:space="preserve"> </w:t>
      </w:r>
      <w:r w:rsidRPr="00CD5F8A">
        <w:t>нельзя</w:t>
      </w:r>
      <w:r w:rsidR="000B4359">
        <w:t xml:space="preserve"> </w:t>
      </w:r>
      <w:r w:rsidRPr="00CD5F8A">
        <w:t>будет</w:t>
      </w:r>
      <w:r w:rsidR="000B4359">
        <w:t xml:space="preserve"> </w:t>
      </w:r>
      <w:r w:rsidRPr="00CD5F8A">
        <w:t>переводить</w:t>
      </w:r>
      <w:r w:rsidR="000B4359">
        <w:t xml:space="preserve"> </w:t>
      </w:r>
      <w:r w:rsidRPr="00CD5F8A">
        <w:t>активы</w:t>
      </w:r>
      <w:r w:rsidR="000B4359">
        <w:t xml:space="preserve"> </w:t>
      </w:r>
      <w:r w:rsidRPr="00CD5F8A">
        <w:t>с</w:t>
      </w:r>
      <w:r w:rsidR="000B4359">
        <w:t xml:space="preserve"> </w:t>
      </w:r>
      <w:r w:rsidRPr="00CD5F8A">
        <w:t>одного</w:t>
      </w:r>
      <w:r w:rsidR="000B4359">
        <w:t xml:space="preserve"> </w:t>
      </w:r>
      <w:r w:rsidRPr="00CD5F8A">
        <w:t>ИИС-III</w:t>
      </w:r>
      <w:r w:rsidR="000B4359">
        <w:t xml:space="preserve"> </w:t>
      </w:r>
      <w:r w:rsidRPr="00CD5F8A">
        <w:t>на</w:t>
      </w:r>
      <w:r w:rsidR="000B4359">
        <w:t xml:space="preserve"> </w:t>
      </w:r>
      <w:r w:rsidRPr="00CD5F8A">
        <w:t>другой</w:t>
      </w:r>
      <w:r w:rsidR="000B4359">
        <w:t xml:space="preserve"> </w:t>
      </w:r>
      <w:r w:rsidRPr="00CD5F8A">
        <w:t>ранее</w:t>
      </w:r>
      <w:r w:rsidR="000B4359">
        <w:t xml:space="preserve"> </w:t>
      </w:r>
      <w:r w:rsidRPr="00CD5F8A">
        <w:t>открытый</w:t>
      </w:r>
      <w:r w:rsidR="000B4359">
        <w:t xml:space="preserve"> </w:t>
      </w:r>
      <w:r w:rsidRPr="00CD5F8A">
        <w:t>ИИС-III,</w:t>
      </w:r>
      <w:r w:rsidR="000B4359">
        <w:t xml:space="preserve"> </w:t>
      </w:r>
      <w:r w:rsidRPr="00CD5F8A">
        <w:t>на</w:t>
      </w:r>
      <w:r w:rsidR="000B4359">
        <w:t xml:space="preserve"> </w:t>
      </w:r>
      <w:r w:rsidRPr="00CD5F8A">
        <w:t>котором</w:t>
      </w:r>
      <w:r w:rsidR="000B4359">
        <w:t xml:space="preserve"> </w:t>
      </w:r>
      <w:r w:rsidRPr="00CD5F8A">
        <w:t>уже</w:t>
      </w:r>
      <w:r w:rsidR="000B4359">
        <w:t xml:space="preserve"> </w:t>
      </w:r>
      <w:r w:rsidRPr="00CD5F8A">
        <w:t>учитываются</w:t>
      </w:r>
      <w:r w:rsidR="000B4359">
        <w:t xml:space="preserve"> </w:t>
      </w:r>
      <w:r w:rsidRPr="00CD5F8A">
        <w:t>какие-либо</w:t>
      </w:r>
      <w:r w:rsidR="000B4359">
        <w:t xml:space="preserve"> </w:t>
      </w:r>
      <w:r w:rsidRPr="00CD5F8A">
        <w:t>активы.</w:t>
      </w:r>
    </w:p>
    <w:p w:rsidR="00A13DEA" w:rsidRPr="00CD5F8A" w:rsidRDefault="00A13DEA" w:rsidP="00A13DEA">
      <w:r w:rsidRPr="00CD5F8A">
        <w:t>При</w:t>
      </w:r>
      <w:r w:rsidR="000B4359">
        <w:t xml:space="preserve"> </w:t>
      </w:r>
      <w:r w:rsidRPr="00CD5F8A">
        <w:t>необходимости</w:t>
      </w:r>
      <w:r w:rsidR="000B4359">
        <w:t xml:space="preserve"> </w:t>
      </w:r>
      <w:r w:rsidRPr="00CD5F8A">
        <w:t>дорогостоящего</w:t>
      </w:r>
      <w:r w:rsidR="000B4359">
        <w:t xml:space="preserve"> </w:t>
      </w:r>
      <w:r w:rsidRPr="00CD5F8A">
        <w:t>медицинского</w:t>
      </w:r>
      <w:r w:rsidR="000B4359">
        <w:t xml:space="preserve"> </w:t>
      </w:r>
      <w:r w:rsidRPr="00CD5F8A">
        <w:t>лечения</w:t>
      </w:r>
      <w:r w:rsidR="000B4359">
        <w:t xml:space="preserve"> </w:t>
      </w:r>
      <w:r w:rsidRPr="00CD5F8A">
        <w:t>граждане</w:t>
      </w:r>
      <w:r w:rsidR="000B4359">
        <w:t xml:space="preserve"> </w:t>
      </w:r>
      <w:r w:rsidRPr="00CD5F8A">
        <w:t>смогут</w:t>
      </w:r>
      <w:r w:rsidR="000B4359">
        <w:t xml:space="preserve"> </w:t>
      </w:r>
      <w:r w:rsidRPr="00CD5F8A">
        <w:t>полностью</w:t>
      </w:r>
      <w:r w:rsidR="000B4359">
        <w:t xml:space="preserve"> </w:t>
      </w:r>
      <w:r w:rsidRPr="00CD5F8A">
        <w:t>или</w:t>
      </w:r>
      <w:r w:rsidR="000B4359">
        <w:t xml:space="preserve"> </w:t>
      </w:r>
      <w:r w:rsidRPr="00CD5F8A">
        <w:t>частично</w:t>
      </w:r>
      <w:r w:rsidR="000B4359">
        <w:t xml:space="preserve"> </w:t>
      </w:r>
      <w:r w:rsidRPr="00CD5F8A">
        <w:t>снять</w:t>
      </w:r>
      <w:r w:rsidR="000B4359">
        <w:t xml:space="preserve"> </w:t>
      </w:r>
      <w:r w:rsidRPr="00CD5F8A">
        <w:t>средства</w:t>
      </w:r>
      <w:r w:rsidR="000B4359">
        <w:t xml:space="preserve"> </w:t>
      </w:r>
      <w:r w:rsidRPr="00CD5F8A">
        <w:t>с</w:t>
      </w:r>
      <w:r w:rsidR="000B4359">
        <w:t xml:space="preserve"> </w:t>
      </w:r>
      <w:r w:rsidRPr="00CD5F8A">
        <w:t>ИИС-III</w:t>
      </w:r>
      <w:r w:rsidR="000B4359">
        <w:t xml:space="preserve"> </w:t>
      </w:r>
      <w:r w:rsidRPr="00CD5F8A">
        <w:t>без</w:t>
      </w:r>
      <w:r w:rsidR="000B4359">
        <w:t xml:space="preserve"> </w:t>
      </w:r>
      <w:r w:rsidRPr="00CD5F8A">
        <w:t>расторжения</w:t>
      </w:r>
      <w:r w:rsidR="000B4359">
        <w:t xml:space="preserve"> </w:t>
      </w:r>
      <w:r w:rsidRPr="00CD5F8A">
        <w:t>договора.</w:t>
      </w:r>
      <w:r w:rsidR="000B4359">
        <w:t xml:space="preserve"> </w:t>
      </w:r>
      <w:r w:rsidRPr="00CD5F8A">
        <w:t>Перечень</w:t>
      </w:r>
      <w:r w:rsidR="000B4359">
        <w:t xml:space="preserve"> </w:t>
      </w:r>
      <w:r w:rsidRPr="00CD5F8A">
        <w:t>таких</w:t>
      </w:r>
      <w:r w:rsidR="000B4359">
        <w:t xml:space="preserve"> </w:t>
      </w:r>
      <w:r w:rsidRPr="00CD5F8A">
        <w:t>дорогостоящих</w:t>
      </w:r>
      <w:r w:rsidR="000B4359">
        <w:t xml:space="preserve"> </w:t>
      </w:r>
      <w:r w:rsidRPr="00CD5F8A">
        <w:t>видов</w:t>
      </w:r>
      <w:r w:rsidR="000B4359">
        <w:t xml:space="preserve"> </w:t>
      </w:r>
      <w:r w:rsidRPr="00CD5F8A">
        <w:t>лечения</w:t>
      </w:r>
      <w:r w:rsidR="000B4359">
        <w:t xml:space="preserve"> </w:t>
      </w:r>
      <w:r w:rsidRPr="00CD5F8A">
        <w:t>утвердит</w:t>
      </w:r>
      <w:r w:rsidR="000B4359">
        <w:t xml:space="preserve"> </w:t>
      </w:r>
      <w:r w:rsidRPr="00CD5F8A">
        <w:t>правительство,</w:t>
      </w:r>
      <w:r w:rsidR="000B4359">
        <w:t xml:space="preserve"> </w:t>
      </w:r>
      <w:r w:rsidRPr="00CD5F8A">
        <w:t>а</w:t>
      </w:r>
      <w:r w:rsidR="000B4359">
        <w:t xml:space="preserve"> </w:t>
      </w:r>
      <w:r w:rsidRPr="00CD5F8A">
        <w:t>Банк</w:t>
      </w:r>
      <w:r w:rsidR="000B4359">
        <w:t xml:space="preserve"> </w:t>
      </w:r>
      <w:r w:rsidRPr="00CD5F8A">
        <w:t>России</w:t>
      </w:r>
      <w:r w:rsidR="000B4359">
        <w:t xml:space="preserve"> </w:t>
      </w:r>
      <w:r w:rsidRPr="00CD5F8A">
        <w:t>установит</w:t>
      </w:r>
      <w:r w:rsidR="000B4359">
        <w:t xml:space="preserve"> </w:t>
      </w:r>
      <w:r w:rsidRPr="00CD5F8A">
        <w:t>перечень</w:t>
      </w:r>
      <w:r w:rsidR="000B4359">
        <w:t xml:space="preserve"> </w:t>
      </w:r>
      <w:r w:rsidRPr="00CD5F8A">
        <w:t>предоставляемых</w:t>
      </w:r>
      <w:r w:rsidR="000B4359">
        <w:t xml:space="preserve"> </w:t>
      </w:r>
      <w:r w:rsidRPr="00CD5F8A">
        <w:t>при</w:t>
      </w:r>
      <w:r w:rsidR="000B4359">
        <w:t xml:space="preserve"> </w:t>
      </w:r>
      <w:r w:rsidRPr="00CD5F8A">
        <w:t>этом</w:t>
      </w:r>
      <w:r w:rsidR="000B4359">
        <w:t xml:space="preserve"> </w:t>
      </w:r>
      <w:r w:rsidRPr="00CD5F8A">
        <w:t>документов,</w:t>
      </w:r>
      <w:r w:rsidR="000B4359">
        <w:t xml:space="preserve"> </w:t>
      </w:r>
      <w:r w:rsidRPr="00CD5F8A">
        <w:t>порядок</w:t>
      </w:r>
      <w:r w:rsidR="000B4359">
        <w:t xml:space="preserve"> </w:t>
      </w:r>
      <w:r w:rsidRPr="00CD5F8A">
        <w:t>их</w:t>
      </w:r>
      <w:r w:rsidR="000B4359">
        <w:t xml:space="preserve"> </w:t>
      </w:r>
      <w:r w:rsidRPr="00CD5F8A">
        <w:t>подачи</w:t>
      </w:r>
      <w:r w:rsidR="000B4359">
        <w:t xml:space="preserve"> </w:t>
      </w:r>
      <w:r w:rsidRPr="00CD5F8A">
        <w:t>и</w:t>
      </w:r>
      <w:r w:rsidR="000B4359">
        <w:t xml:space="preserve"> </w:t>
      </w:r>
      <w:r w:rsidRPr="00CD5F8A">
        <w:t>сроки</w:t>
      </w:r>
      <w:r w:rsidR="000B4359">
        <w:t xml:space="preserve"> </w:t>
      </w:r>
      <w:r w:rsidRPr="00CD5F8A">
        <w:t>рассмотрения.</w:t>
      </w:r>
      <w:r w:rsidR="000B4359">
        <w:t xml:space="preserve"> </w:t>
      </w:r>
      <w:r w:rsidRPr="00CD5F8A">
        <w:t>Кроме</w:t>
      </w:r>
      <w:r w:rsidR="000B4359">
        <w:t xml:space="preserve"> </w:t>
      </w:r>
      <w:r w:rsidRPr="00CD5F8A">
        <w:t>того,</w:t>
      </w:r>
      <w:r w:rsidR="000B4359">
        <w:t xml:space="preserve"> </w:t>
      </w:r>
      <w:r w:rsidRPr="00CD5F8A">
        <w:t>кабмин</w:t>
      </w:r>
      <w:r w:rsidR="000B4359">
        <w:t xml:space="preserve"> </w:t>
      </w:r>
      <w:r w:rsidRPr="00CD5F8A">
        <w:t>установит</w:t>
      </w:r>
      <w:r w:rsidR="000B4359">
        <w:t xml:space="preserve"> </w:t>
      </w:r>
      <w:r w:rsidRPr="00CD5F8A">
        <w:t>критерии</w:t>
      </w:r>
      <w:r w:rsidR="000B4359">
        <w:t xml:space="preserve"> </w:t>
      </w:r>
      <w:r w:rsidRPr="00CD5F8A">
        <w:t>ценных</w:t>
      </w:r>
      <w:r w:rsidR="000B4359">
        <w:t xml:space="preserve"> </w:t>
      </w:r>
      <w:r w:rsidRPr="00CD5F8A">
        <w:t>бумаг,</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иностранных</w:t>
      </w:r>
      <w:r w:rsidR="000B4359">
        <w:t xml:space="preserve"> </w:t>
      </w:r>
      <w:r w:rsidRPr="00CD5F8A">
        <w:t>эмитентов,</w:t>
      </w:r>
      <w:r w:rsidR="000B4359">
        <w:t xml:space="preserve"> </w:t>
      </w:r>
      <w:r w:rsidRPr="00CD5F8A">
        <w:t>которые</w:t>
      </w:r>
      <w:r w:rsidR="000B4359">
        <w:t xml:space="preserve"> </w:t>
      </w:r>
      <w:r w:rsidRPr="00CD5F8A">
        <w:t>нельзя</w:t>
      </w:r>
      <w:r w:rsidR="000B4359">
        <w:t xml:space="preserve"> </w:t>
      </w:r>
      <w:r w:rsidRPr="00CD5F8A">
        <w:t>будет</w:t>
      </w:r>
      <w:r w:rsidR="000B4359">
        <w:t xml:space="preserve"> </w:t>
      </w:r>
      <w:r w:rsidRPr="00CD5F8A">
        <w:t>приобрести</w:t>
      </w:r>
      <w:r w:rsidR="000B4359">
        <w:t xml:space="preserve"> </w:t>
      </w:r>
      <w:r w:rsidRPr="00CD5F8A">
        <w:t>на</w:t>
      </w:r>
      <w:r w:rsidR="000B4359">
        <w:t xml:space="preserve"> </w:t>
      </w:r>
      <w:r w:rsidRPr="00CD5F8A">
        <w:t>индивидуальный</w:t>
      </w:r>
      <w:r w:rsidR="000B4359">
        <w:t xml:space="preserve"> </w:t>
      </w:r>
      <w:r w:rsidRPr="00CD5F8A">
        <w:t>инвестсчет.</w:t>
      </w:r>
    </w:p>
    <w:p w:rsidR="00A13DEA" w:rsidRPr="00CD5F8A" w:rsidRDefault="00A13DEA" w:rsidP="00A13DEA">
      <w:pPr>
        <w:pStyle w:val="2"/>
      </w:pPr>
      <w:bookmarkStart w:id="113" w:name="_Toc149891117"/>
      <w:r w:rsidRPr="00CD5F8A">
        <w:t>РИА</w:t>
      </w:r>
      <w:r w:rsidR="000B4359">
        <w:t xml:space="preserve"> </w:t>
      </w:r>
      <w:r w:rsidRPr="00CD5F8A">
        <w:t>Новости,</w:t>
      </w:r>
      <w:r w:rsidR="000B4359">
        <w:t xml:space="preserve"> </w:t>
      </w:r>
      <w:r w:rsidRPr="00CD5F8A">
        <w:t>02.11.2023,</w:t>
      </w:r>
      <w:r w:rsidR="000B4359">
        <w:t xml:space="preserve"> </w:t>
      </w:r>
      <w:r w:rsidRPr="00CD5F8A">
        <w:t>Минфин</w:t>
      </w:r>
      <w:r w:rsidR="000B4359">
        <w:t xml:space="preserve"> </w:t>
      </w:r>
      <w:r w:rsidRPr="00CD5F8A">
        <w:t>РФ</w:t>
      </w:r>
      <w:r w:rsidR="000B4359">
        <w:t xml:space="preserve"> </w:t>
      </w:r>
      <w:r w:rsidRPr="00CD5F8A">
        <w:t>готовит</w:t>
      </w:r>
      <w:r w:rsidR="000B4359">
        <w:t xml:space="preserve"> </w:t>
      </w:r>
      <w:r w:rsidRPr="00CD5F8A">
        <w:t>законопроект</w:t>
      </w:r>
      <w:r w:rsidR="000B4359">
        <w:t xml:space="preserve"> </w:t>
      </w:r>
      <w:r w:rsidRPr="00CD5F8A">
        <w:t>для</w:t>
      </w:r>
      <w:r w:rsidR="000B4359">
        <w:t xml:space="preserve"> </w:t>
      </w:r>
      <w:r w:rsidRPr="00CD5F8A">
        <w:t>предотвращения</w:t>
      </w:r>
      <w:r w:rsidR="000B4359">
        <w:t xml:space="preserve"> </w:t>
      </w:r>
      <w:r w:rsidRPr="00CD5F8A">
        <w:t>валютных</w:t>
      </w:r>
      <w:r w:rsidR="000B4359">
        <w:t xml:space="preserve"> </w:t>
      </w:r>
      <w:r w:rsidRPr="00CD5F8A">
        <w:t>нарушений</w:t>
      </w:r>
      <w:r w:rsidR="000B4359">
        <w:t xml:space="preserve"> </w:t>
      </w:r>
      <w:r w:rsidRPr="00CD5F8A">
        <w:t>бизнесом</w:t>
      </w:r>
      <w:bookmarkEnd w:id="113"/>
    </w:p>
    <w:p w:rsidR="00A13DEA" w:rsidRPr="00CD5F8A" w:rsidRDefault="00A13DEA" w:rsidP="000414E9">
      <w:pPr>
        <w:pStyle w:val="3"/>
      </w:pPr>
      <w:bookmarkStart w:id="114" w:name="_Toc149891118"/>
      <w:r w:rsidRPr="00CD5F8A">
        <w:t>Минфин</w:t>
      </w:r>
      <w:r w:rsidR="000B4359">
        <w:t xml:space="preserve"> </w:t>
      </w:r>
      <w:r w:rsidRPr="00CD5F8A">
        <w:t>России</w:t>
      </w:r>
      <w:r w:rsidR="000B4359">
        <w:t xml:space="preserve"> </w:t>
      </w:r>
      <w:r w:rsidRPr="00CD5F8A">
        <w:t>готовит</w:t>
      </w:r>
      <w:r w:rsidR="000B4359">
        <w:t xml:space="preserve"> </w:t>
      </w:r>
      <w:r w:rsidRPr="00CD5F8A">
        <w:t>законопроект</w:t>
      </w:r>
      <w:r w:rsidR="000B4359">
        <w:t xml:space="preserve"> </w:t>
      </w:r>
      <w:r w:rsidRPr="00CD5F8A">
        <w:t>для</w:t>
      </w:r>
      <w:r w:rsidR="000B4359">
        <w:t xml:space="preserve"> </w:t>
      </w:r>
      <w:r w:rsidRPr="00CD5F8A">
        <w:t>предотвращения</w:t>
      </w:r>
      <w:r w:rsidR="000B4359">
        <w:t xml:space="preserve"> </w:t>
      </w:r>
      <w:r w:rsidRPr="00CD5F8A">
        <w:t>валютных</w:t>
      </w:r>
      <w:r w:rsidR="000B4359">
        <w:t xml:space="preserve"> </w:t>
      </w:r>
      <w:r w:rsidRPr="00CD5F8A">
        <w:t>нарушений</w:t>
      </w:r>
      <w:r w:rsidR="000B4359">
        <w:t xml:space="preserve"> </w:t>
      </w:r>
      <w:r w:rsidRPr="00CD5F8A">
        <w:t>бизнесом</w:t>
      </w:r>
      <w:r w:rsidR="000B4359">
        <w:t xml:space="preserve"> </w:t>
      </w:r>
      <w:r w:rsidRPr="00CD5F8A">
        <w:t>через</w:t>
      </w:r>
      <w:r w:rsidR="000B4359">
        <w:t xml:space="preserve"> </w:t>
      </w:r>
      <w:r w:rsidRPr="00CD5F8A">
        <w:t>использование</w:t>
      </w:r>
      <w:r w:rsidR="000B4359">
        <w:t xml:space="preserve"> </w:t>
      </w:r>
      <w:r w:rsidRPr="00CD5F8A">
        <w:t>нерыночных</w:t>
      </w:r>
      <w:r w:rsidR="000B4359">
        <w:t xml:space="preserve"> </w:t>
      </w:r>
      <w:r w:rsidRPr="00CD5F8A">
        <w:t>цен</w:t>
      </w:r>
      <w:r w:rsidR="000B4359">
        <w:t xml:space="preserve"> </w:t>
      </w:r>
      <w:r w:rsidRPr="00CD5F8A">
        <w:t>в</w:t>
      </w:r>
      <w:r w:rsidR="000B4359">
        <w:t xml:space="preserve"> </w:t>
      </w:r>
      <w:r w:rsidRPr="00CD5F8A">
        <w:t>сделках,</w:t>
      </w:r>
      <w:r w:rsidR="000B4359">
        <w:t xml:space="preserve"> </w:t>
      </w:r>
      <w:r w:rsidRPr="00CD5F8A">
        <w:t>заявил</w:t>
      </w:r>
      <w:r w:rsidR="000B4359">
        <w:t xml:space="preserve"> </w:t>
      </w:r>
      <w:r w:rsidRPr="00CD5F8A">
        <w:t>статс-секретарь</w:t>
      </w:r>
      <w:r w:rsidR="000B4359">
        <w:t xml:space="preserve"> </w:t>
      </w:r>
      <w:r w:rsidRPr="00CD5F8A">
        <w:t>-</w:t>
      </w:r>
      <w:r w:rsidR="000B4359">
        <w:t xml:space="preserve"> </w:t>
      </w:r>
      <w:r w:rsidRPr="00CD5F8A">
        <w:t>замминистра</w:t>
      </w:r>
      <w:r w:rsidR="000B4359">
        <w:t xml:space="preserve"> </w:t>
      </w:r>
      <w:r w:rsidRPr="00CD5F8A">
        <w:t>финансов</w:t>
      </w:r>
      <w:r w:rsidR="000B4359">
        <w:t xml:space="preserve"> </w:t>
      </w:r>
      <w:r w:rsidRPr="00CD5F8A">
        <w:t>Алексей</w:t>
      </w:r>
      <w:r w:rsidR="000B4359">
        <w:t xml:space="preserve"> </w:t>
      </w:r>
      <w:r w:rsidRPr="00CD5F8A">
        <w:t>Сазанов.</w:t>
      </w:r>
      <w:bookmarkEnd w:id="114"/>
    </w:p>
    <w:p w:rsidR="00A13DEA" w:rsidRPr="00CD5F8A" w:rsidRDefault="000B4359" w:rsidP="00A13DEA">
      <w:r>
        <w:t>«</w:t>
      </w:r>
      <w:r w:rsidR="00A13DEA" w:rsidRPr="00CD5F8A">
        <w:t>Сейчас</w:t>
      </w:r>
      <w:r>
        <w:t xml:space="preserve"> </w:t>
      </w:r>
      <w:r w:rsidR="00A13DEA" w:rsidRPr="00CD5F8A">
        <w:t>прорабатывается</w:t>
      </w:r>
      <w:r>
        <w:t xml:space="preserve"> </w:t>
      </w:r>
      <w:r w:rsidR="00A13DEA" w:rsidRPr="00CD5F8A">
        <w:t>вопрос</w:t>
      </w:r>
      <w:r>
        <w:t xml:space="preserve"> </w:t>
      </w:r>
      <w:r w:rsidR="00A13DEA" w:rsidRPr="00CD5F8A">
        <w:t>совершенствования</w:t>
      </w:r>
      <w:r>
        <w:t xml:space="preserve"> </w:t>
      </w:r>
      <w:r w:rsidR="00A13DEA" w:rsidRPr="00CD5F8A">
        <w:t>механизма</w:t>
      </w:r>
      <w:r>
        <w:t xml:space="preserve"> </w:t>
      </w:r>
      <w:r w:rsidR="00A13DEA" w:rsidRPr="00CD5F8A">
        <w:t>контроля</w:t>
      </w:r>
      <w:r>
        <w:t xml:space="preserve"> </w:t>
      </w:r>
      <w:r w:rsidR="00A13DEA" w:rsidRPr="00CD5F8A">
        <w:t>за</w:t>
      </w:r>
      <w:r>
        <w:t xml:space="preserve"> </w:t>
      </w:r>
      <w:r w:rsidR="00A13DEA" w:rsidRPr="00CD5F8A">
        <w:t>ценами</w:t>
      </w:r>
      <w:r>
        <w:t xml:space="preserve"> </w:t>
      </w:r>
      <w:r w:rsidR="00A13DEA" w:rsidRPr="00CD5F8A">
        <w:t>в</w:t>
      </w:r>
      <w:r>
        <w:t xml:space="preserve"> </w:t>
      </w:r>
      <w:r w:rsidR="00A13DEA" w:rsidRPr="00CD5F8A">
        <w:t>сделках</w:t>
      </w:r>
      <w:r>
        <w:t xml:space="preserve"> </w:t>
      </w:r>
      <w:r w:rsidR="00A13DEA" w:rsidRPr="00CD5F8A">
        <w:t>между</w:t>
      </w:r>
      <w:r>
        <w:t xml:space="preserve"> </w:t>
      </w:r>
      <w:r w:rsidR="00A13DEA" w:rsidRPr="00CD5F8A">
        <w:t>взаимозависимыми</w:t>
      </w:r>
      <w:r>
        <w:t xml:space="preserve"> </w:t>
      </w:r>
      <w:r w:rsidR="00A13DEA" w:rsidRPr="00CD5F8A">
        <w:t>лицами,</w:t>
      </w:r>
      <w:r>
        <w:t xml:space="preserve"> </w:t>
      </w:r>
      <w:r w:rsidR="00A13DEA" w:rsidRPr="00CD5F8A">
        <w:t>чтобы</w:t>
      </w:r>
      <w:r>
        <w:t xml:space="preserve"> </w:t>
      </w:r>
      <w:r w:rsidR="00A13DEA" w:rsidRPr="00CD5F8A">
        <w:t>сократить</w:t>
      </w:r>
      <w:r>
        <w:t xml:space="preserve"> </w:t>
      </w:r>
      <w:r w:rsidR="00A13DEA" w:rsidRPr="00CD5F8A">
        <w:t>возможность</w:t>
      </w:r>
      <w:r>
        <w:t xml:space="preserve"> </w:t>
      </w:r>
      <w:r w:rsidR="00A13DEA" w:rsidRPr="00CD5F8A">
        <w:t>уклонения</w:t>
      </w:r>
      <w:r>
        <w:t xml:space="preserve"> </w:t>
      </w:r>
      <w:r w:rsidR="00A13DEA" w:rsidRPr="00CD5F8A">
        <w:t>от</w:t>
      </w:r>
      <w:r>
        <w:t xml:space="preserve"> </w:t>
      </w:r>
      <w:r w:rsidR="00A13DEA" w:rsidRPr="00CD5F8A">
        <w:t>уплаты</w:t>
      </w:r>
      <w:r>
        <w:t xml:space="preserve"> </w:t>
      </w:r>
      <w:r w:rsidR="00A13DEA" w:rsidRPr="00CD5F8A">
        <w:t>налогов.</w:t>
      </w:r>
      <w:r>
        <w:t xml:space="preserve"> </w:t>
      </w:r>
      <w:r w:rsidR="00A13DEA" w:rsidRPr="00CD5F8A">
        <w:t>Законопроект,</w:t>
      </w:r>
      <w:r>
        <w:t xml:space="preserve"> </w:t>
      </w:r>
      <w:r w:rsidR="00A13DEA" w:rsidRPr="00CD5F8A">
        <w:t>разработанный</w:t>
      </w:r>
      <w:r>
        <w:t xml:space="preserve"> </w:t>
      </w:r>
      <w:r w:rsidR="00A13DEA" w:rsidRPr="00CD5F8A">
        <w:t>Минфином</w:t>
      </w:r>
      <w:r>
        <w:t xml:space="preserve"> </w:t>
      </w:r>
      <w:r w:rsidR="00A13DEA" w:rsidRPr="00CD5F8A">
        <w:t>России</w:t>
      </w:r>
      <w:r>
        <w:t xml:space="preserve"> </w:t>
      </w:r>
      <w:r w:rsidR="00A13DEA" w:rsidRPr="00CD5F8A">
        <w:t>и</w:t>
      </w:r>
      <w:r>
        <w:t xml:space="preserve"> </w:t>
      </w:r>
      <w:r w:rsidR="00A13DEA" w:rsidRPr="00CD5F8A">
        <w:t>ФНС</w:t>
      </w:r>
      <w:r>
        <w:t xml:space="preserve"> </w:t>
      </w:r>
      <w:r w:rsidR="00A13DEA" w:rsidRPr="00CD5F8A">
        <w:t>России,</w:t>
      </w:r>
      <w:r>
        <w:t xml:space="preserve"> </w:t>
      </w:r>
      <w:r w:rsidR="00A13DEA" w:rsidRPr="00CD5F8A">
        <w:t>концептуально</w:t>
      </w:r>
      <w:r>
        <w:t xml:space="preserve"> </w:t>
      </w:r>
      <w:r w:rsidR="00A13DEA" w:rsidRPr="00CD5F8A">
        <w:t>меняет</w:t>
      </w:r>
      <w:r>
        <w:t xml:space="preserve"> </w:t>
      </w:r>
      <w:r w:rsidR="00A13DEA" w:rsidRPr="00CD5F8A">
        <w:t>подход</w:t>
      </w:r>
      <w:r>
        <w:t xml:space="preserve"> </w:t>
      </w:r>
      <w:r w:rsidR="00A13DEA" w:rsidRPr="00CD5F8A">
        <w:t>к</w:t>
      </w:r>
      <w:r>
        <w:t xml:space="preserve"> </w:t>
      </w:r>
      <w:r w:rsidR="00A13DEA" w:rsidRPr="00CD5F8A">
        <w:t>администрированию</w:t>
      </w:r>
      <w:r>
        <w:t xml:space="preserve"> </w:t>
      </w:r>
      <w:r w:rsidR="00A13DEA" w:rsidRPr="00CD5F8A">
        <w:t>ТЦО</w:t>
      </w:r>
      <w:r>
        <w:t xml:space="preserve"> </w:t>
      </w:r>
      <w:r w:rsidR="00A13DEA" w:rsidRPr="00CD5F8A">
        <w:t>-</w:t>
      </w:r>
      <w:r>
        <w:t xml:space="preserve"> </w:t>
      </w:r>
      <w:r w:rsidR="00A13DEA" w:rsidRPr="00CD5F8A">
        <w:t>расширяется</w:t>
      </w:r>
      <w:r>
        <w:t xml:space="preserve"> </w:t>
      </w:r>
      <w:r w:rsidR="00A13DEA" w:rsidRPr="00CD5F8A">
        <w:t>круг</w:t>
      </w:r>
      <w:r>
        <w:t xml:space="preserve"> </w:t>
      </w:r>
      <w:r w:rsidR="00A13DEA" w:rsidRPr="00CD5F8A">
        <w:t>взаимозависимых</w:t>
      </w:r>
      <w:r>
        <w:t xml:space="preserve"> </w:t>
      </w:r>
      <w:r w:rsidR="00A13DEA" w:rsidRPr="00CD5F8A">
        <w:t>лиц,</w:t>
      </w:r>
      <w:r>
        <w:t xml:space="preserve"> </w:t>
      </w:r>
      <w:r w:rsidR="00A13DEA" w:rsidRPr="00CD5F8A">
        <w:t>увеличивается</w:t>
      </w:r>
      <w:r>
        <w:t xml:space="preserve"> </w:t>
      </w:r>
      <w:r w:rsidR="00A13DEA" w:rsidRPr="00CD5F8A">
        <w:t>глубина</w:t>
      </w:r>
      <w:r>
        <w:t xml:space="preserve"> </w:t>
      </w:r>
      <w:r w:rsidR="00A13DEA" w:rsidRPr="00CD5F8A">
        <w:t>проверки,</w:t>
      </w:r>
      <w:r>
        <w:t xml:space="preserve"> </w:t>
      </w:r>
      <w:r w:rsidR="00A13DEA" w:rsidRPr="00CD5F8A">
        <w:t>возрастают</w:t>
      </w:r>
      <w:r>
        <w:t xml:space="preserve"> </w:t>
      </w:r>
      <w:r w:rsidR="00A13DEA" w:rsidRPr="00CD5F8A">
        <w:t>штрафы</w:t>
      </w:r>
      <w:r>
        <w:t xml:space="preserve"> </w:t>
      </w:r>
      <w:r w:rsidR="00A13DEA" w:rsidRPr="00CD5F8A">
        <w:t>(до</w:t>
      </w:r>
      <w:r>
        <w:t xml:space="preserve"> </w:t>
      </w:r>
      <w:r w:rsidR="00A13DEA" w:rsidRPr="00CD5F8A">
        <w:t>40%</w:t>
      </w:r>
      <w:r>
        <w:t xml:space="preserve"> </w:t>
      </w:r>
      <w:r w:rsidR="00A13DEA" w:rsidRPr="00CD5F8A">
        <w:t>от</w:t>
      </w:r>
      <w:r>
        <w:t xml:space="preserve"> </w:t>
      </w:r>
      <w:r w:rsidR="00A13DEA" w:rsidRPr="00CD5F8A">
        <w:t>корректировки</w:t>
      </w:r>
      <w:r>
        <w:t xml:space="preserve"> </w:t>
      </w:r>
      <w:r w:rsidR="00A13DEA" w:rsidRPr="00CD5F8A">
        <w:t>налоговой</w:t>
      </w:r>
      <w:r>
        <w:t xml:space="preserve"> </w:t>
      </w:r>
      <w:r w:rsidR="00A13DEA" w:rsidRPr="00CD5F8A">
        <w:t>базы),</w:t>
      </w:r>
      <w:r>
        <w:t xml:space="preserve"> </w:t>
      </w:r>
      <w:r w:rsidR="00A13DEA" w:rsidRPr="00CD5F8A">
        <w:t>совершенствуется</w:t>
      </w:r>
      <w:r>
        <w:t xml:space="preserve"> </w:t>
      </w:r>
      <w:r w:rsidR="00A13DEA" w:rsidRPr="00CD5F8A">
        <w:t>подход</w:t>
      </w:r>
      <w:r>
        <w:t xml:space="preserve"> </w:t>
      </w:r>
      <w:r w:rsidR="00A13DEA" w:rsidRPr="00CD5F8A">
        <w:t>к</w:t>
      </w:r>
      <w:r>
        <w:t xml:space="preserve"> </w:t>
      </w:r>
      <w:r w:rsidR="00A13DEA" w:rsidRPr="00CD5F8A">
        <w:t>определению</w:t>
      </w:r>
      <w:r>
        <w:t xml:space="preserve"> </w:t>
      </w:r>
      <w:r w:rsidR="00A13DEA" w:rsidRPr="00CD5F8A">
        <w:t>рыночной</w:t>
      </w:r>
      <w:r>
        <w:t xml:space="preserve"> </w:t>
      </w:r>
      <w:r w:rsidR="00A13DEA" w:rsidRPr="00CD5F8A">
        <w:t>цены</w:t>
      </w:r>
      <w:r>
        <w:t>»</w:t>
      </w:r>
      <w:r w:rsidR="00A13DEA" w:rsidRPr="00CD5F8A">
        <w:t>,</w:t>
      </w:r>
      <w:r>
        <w:t xml:space="preserve"> </w:t>
      </w:r>
      <w:r w:rsidR="00A13DEA" w:rsidRPr="00CD5F8A">
        <w:t>-</w:t>
      </w:r>
      <w:r>
        <w:t xml:space="preserve"> </w:t>
      </w:r>
      <w:r w:rsidR="00A13DEA" w:rsidRPr="00CD5F8A">
        <w:t>сказал</w:t>
      </w:r>
      <w:r>
        <w:t xml:space="preserve"> </w:t>
      </w:r>
      <w:r w:rsidR="00A13DEA" w:rsidRPr="00CD5F8A">
        <w:t>Сазанов</w:t>
      </w:r>
      <w:r>
        <w:t xml:space="preserve"> </w:t>
      </w:r>
      <w:r w:rsidR="00A13DEA" w:rsidRPr="00CD5F8A">
        <w:t>на</w:t>
      </w:r>
      <w:r>
        <w:t xml:space="preserve"> </w:t>
      </w:r>
      <w:r w:rsidR="00A13DEA" w:rsidRPr="00CD5F8A">
        <w:t>встрече</w:t>
      </w:r>
      <w:r>
        <w:t xml:space="preserve"> </w:t>
      </w:r>
      <w:r w:rsidR="00A13DEA" w:rsidRPr="00CD5F8A">
        <w:t>с</w:t>
      </w:r>
      <w:r>
        <w:t xml:space="preserve"> </w:t>
      </w:r>
      <w:r w:rsidR="00A13DEA" w:rsidRPr="00CD5F8A">
        <w:t>бизнесом</w:t>
      </w:r>
      <w:r>
        <w:t xml:space="preserve"> </w:t>
      </w:r>
      <w:r w:rsidR="00A13DEA" w:rsidRPr="00CD5F8A">
        <w:t>на</w:t>
      </w:r>
      <w:r>
        <w:t xml:space="preserve"> </w:t>
      </w:r>
      <w:r w:rsidR="00A13DEA" w:rsidRPr="00CD5F8A">
        <w:t>мероприятии</w:t>
      </w:r>
      <w:r>
        <w:t xml:space="preserve"> </w:t>
      </w:r>
      <w:r w:rsidR="00A13DEA" w:rsidRPr="00CD5F8A">
        <w:t>компании</w:t>
      </w:r>
      <w:r>
        <w:t xml:space="preserve"> </w:t>
      </w:r>
      <w:r w:rsidR="00A13DEA" w:rsidRPr="00CD5F8A">
        <w:t>Б1.</w:t>
      </w:r>
    </w:p>
    <w:p w:rsidR="00A13DEA" w:rsidRPr="00CD5F8A" w:rsidRDefault="000B4359" w:rsidP="00A13DEA">
      <w:r>
        <w:lastRenderedPageBreak/>
        <w:t>«</w:t>
      </w:r>
      <w:r w:rsidR="00A13DEA" w:rsidRPr="00CD5F8A">
        <w:t>Одна</w:t>
      </w:r>
      <w:r>
        <w:t xml:space="preserve"> </w:t>
      </w:r>
      <w:r w:rsidR="00A13DEA" w:rsidRPr="00CD5F8A">
        <w:t>из</w:t>
      </w:r>
      <w:r>
        <w:t xml:space="preserve"> </w:t>
      </w:r>
      <w:r w:rsidR="00A13DEA" w:rsidRPr="00CD5F8A">
        <w:t>ключевых</w:t>
      </w:r>
      <w:r>
        <w:t xml:space="preserve"> </w:t>
      </w:r>
      <w:r w:rsidR="00A13DEA" w:rsidRPr="00CD5F8A">
        <w:t>задач</w:t>
      </w:r>
      <w:r>
        <w:t xml:space="preserve"> </w:t>
      </w:r>
      <w:r w:rsidR="00A13DEA" w:rsidRPr="00CD5F8A">
        <w:t>поправок</w:t>
      </w:r>
      <w:r>
        <w:t xml:space="preserve"> </w:t>
      </w:r>
      <w:r w:rsidR="00A13DEA" w:rsidRPr="00CD5F8A">
        <w:t>-</w:t>
      </w:r>
      <w:r>
        <w:t xml:space="preserve"> </w:t>
      </w:r>
      <w:r w:rsidR="00A13DEA" w:rsidRPr="00CD5F8A">
        <w:t>минимизировать</w:t>
      </w:r>
      <w:r>
        <w:t xml:space="preserve"> </w:t>
      </w:r>
      <w:r w:rsidR="00A13DEA" w:rsidRPr="00CD5F8A">
        <w:t>случаи,</w:t>
      </w:r>
      <w:r>
        <w:t xml:space="preserve"> </w:t>
      </w:r>
      <w:r w:rsidR="00A13DEA" w:rsidRPr="00CD5F8A">
        <w:t>когда</w:t>
      </w:r>
      <w:r>
        <w:t xml:space="preserve"> </w:t>
      </w:r>
      <w:r w:rsidR="00A13DEA" w:rsidRPr="00CD5F8A">
        <w:t>валютная</w:t>
      </w:r>
      <w:r>
        <w:t xml:space="preserve"> </w:t>
      </w:r>
      <w:r w:rsidR="00A13DEA" w:rsidRPr="00CD5F8A">
        <w:t>выручка</w:t>
      </w:r>
      <w:r>
        <w:t xml:space="preserve"> </w:t>
      </w:r>
      <w:r w:rsidR="00A13DEA" w:rsidRPr="00CD5F8A">
        <w:t>от</w:t>
      </w:r>
      <w:r>
        <w:t xml:space="preserve"> </w:t>
      </w:r>
      <w:r w:rsidR="00A13DEA" w:rsidRPr="00CD5F8A">
        <w:t>внешнеторговых</w:t>
      </w:r>
      <w:r>
        <w:t xml:space="preserve"> </w:t>
      </w:r>
      <w:r w:rsidR="00A13DEA" w:rsidRPr="00CD5F8A">
        <w:t>операций</w:t>
      </w:r>
      <w:r>
        <w:t xml:space="preserve"> </w:t>
      </w:r>
      <w:r w:rsidR="00A13DEA" w:rsidRPr="00CD5F8A">
        <w:t>не</w:t>
      </w:r>
      <w:r>
        <w:t xml:space="preserve"> </w:t>
      </w:r>
      <w:r w:rsidR="00A13DEA" w:rsidRPr="00CD5F8A">
        <w:t>возвращается</w:t>
      </w:r>
      <w:r>
        <w:t xml:space="preserve"> </w:t>
      </w:r>
      <w:r w:rsidR="00A13DEA" w:rsidRPr="00CD5F8A">
        <w:t>в</w:t>
      </w:r>
      <w:r>
        <w:t xml:space="preserve"> </w:t>
      </w:r>
      <w:r w:rsidR="00A13DEA" w:rsidRPr="00CD5F8A">
        <w:t>Россию</w:t>
      </w:r>
      <w:r>
        <w:t xml:space="preserve"> </w:t>
      </w:r>
      <w:r w:rsidR="00A13DEA" w:rsidRPr="00CD5F8A">
        <w:t>в</w:t>
      </w:r>
      <w:r>
        <w:t xml:space="preserve"> </w:t>
      </w:r>
      <w:r w:rsidR="00A13DEA" w:rsidRPr="00CD5F8A">
        <w:t>связи</w:t>
      </w:r>
      <w:r>
        <w:t xml:space="preserve"> </w:t>
      </w:r>
      <w:r w:rsidR="00A13DEA" w:rsidRPr="00CD5F8A">
        <w:t>с</w:t>
      </w:r>
      <w:r>
        <w:t xml:space="preserve"> </w:t>
      </w:r>
      <w:r w:rsidR="00A13DEA" w:rsidRPr="00CD5F8A">
        <w:t>злоупотреблениями</w:t>
      </w:r>
      <w:r>
        <w:t xml:space="preserve"> </w:t>
      </w:r>
      <w:r w:rsidR="00A13DEA" w:rsidRPr="00CD5F8A">
        <w:t>со</w:t>
      </w:r>
      <w:r>
        <w:t xml:space="preserve"> </w:t>
      </w:r>
      <w:r w:rsidR="00A13DEA" w:rsidRPr="00CD5F8A">
        <w:t>стороны</w:t>
      </w:r>
      <w:r>
        <w:t xml:space="preserve"> </w:t>
      </w:r>
      <w:r w:rsidR="00A13DEA" w:rsidRPr="00CD5F8A">
        <w:t>налогоплательщиков</w:t>
      </w:r>
      <w:r>
        <w:t xml:space="preserve"> </w:t>
      </w:r>
      <w:r w:rsidR="00A13DEA" w:rsidRPr="00CD5F8A">
        <w:t>путем</w:t>
      </w:r>
      <w:r>
        <w:t xml:space="preserve"> </w:t>
      </w:r>
      <w:r w:rsidR="00A13DEA" w:rsidRPr="00CD5F8A">
        <w:t>применения</w:t>
      </w:r>
      <w:r>
        <w:t xml:space="preserve"> </w:t>
      </w:r>
      <w:r w:rsidR="00A13DEA" w:rsidRPr="00CD5F8A">
        <w:t>нерыночных</w:t>
      </w:r>
      <w:r>
        <w:t xml:space="preserve"> </w:t>
      </w:r>
      <w:r w:rsidR="00A13DEA" w:rsidRPr="00CD5F8A">
        <w:t>цен</w:t>
      </w:r>
      <w:r>
        <w:t xml:space="preserve"> </w:t>
      </w:r>
      <w:r w:rsidR="00A13DEA" w:rsidRPr="00CD5F8A">
        <w:t>в</w:t>
      </w:r>
      <w:r>
        <w:t xml:space="preserve"> </w:t>
      </w:r>
      <w:r w:rsidR="00A13DEA" w:rsidRPr="00CD5F8A">
        <w:t>сделках</w:t>
      </w:r>
      <w:r>
        <w:t>»</w:t>
      </w:r>
      <w:r w:rsidR="00A13DEA" w:rsidRPr="00CD5F8A">
        <w:t>,</w:t>
      </w:r>
      <w:r>
        <w:t xml:space="preserve"> </w:t>
      </w:r>
      <w:r w:rsidR="00A13DEA" w:rsidRPr="00CD5F8A">
        <w:t>-</w:t>
      </w:r>
      <w:r>
        <w:t xml:space="preserve"> </w:t>
      </w:r>
      <w:r w:rsidR="00A13DEA" w:rsidRPr="00CD5F8A">
        <w:t>сказал</w:t>
      </w:r>
      <w:r>
        <w:t xml:space="preserve"> </w:t>
      </w:r>
      <w:r w:rsidR="00A13DEA" w:rsidRPr="00CD5F8A">
        <w:t>он.</w:t>
      </w:r>
    </w:p>
    <w:p w:rsidR="00A13DEA" w:rsidRPr="00CD5F8A" w:rsidRDefault="00A13DEA" w:rsidP="00A13DEA">
      <w:r w:rsidRPr="00CD5F8A">
        <w:t>По</w:t>
      </w:r>
      <w:r w:rsidR="000B4359">
        <w:t xml:space="preserve"> </w:t>
      </w:r>
      <w:r w:rsidRPr="00CD5F8A">
        <w:t>его</w:t>
      </w:r>
      <w:r w:rsidR="000B4359">
        <w:t xml:space="preserve"> </w:t>
      </w:r>
      <w:r w:rsidRPr="00CD5F8A">
        <w:t>словам,</w:t>
      </w:r>
      <w:r w:rsidR="000B4359">
        <w:t xml:space="preserve"> </w:t>
      </w:r>
      <w:r w:rsidRPr="00CD5F8A">
        <w:t>планируется</w:t>
      </w:r>
      <w:r w:rsidR="000B4359">
        <w:t xml:space="preserve"> </w:t>
      </w:r>
      <w:r w:rsidRPr="00CD5F8A">
        <w:t>предусмотреть</w:t>
      </w:r>
      <w:r w:rsidR="000B4359">
        <w:t xml:space="preserve"> </w:t>
      </w:r>
      <w:r w:rsidRPr="00CD5F8A">
        <w:t>возможность</w:t>
      </w:r>
      <w:r w:rsidR="000B4359">
        <w:t xml:space="preserve"> </w:t>
      </w:r>
      <w:r w:rsidRPr="00CD5F8A">
        <w:t>корректировки</w:t>
      </w:r>
      <w:r w:rsidR="000B4359">
        <w:t xml:space="preserve"> </w:t>
      </w:r>
      <w:r w:rsidRPr="00CD5F8A">
        <w:t>налоговыми</w:t>
      </w:r>
      <w:r w:rsidR="000B4359">
        <w:t xml:space="preserve"> </w:t>
      </w:r>
      <w:r w:rsidRPr="00CD5F8A">
        <w:t>органами</w:t>
      </w:r>
      <w:r w:rsidR="000B4359">
        <w:t xml:space="preserve"> </w:t>
      </w:r>
      <w:r w:rsidRPr="00CD5F8A">
        <w:t>цен</w:t>
      </w:r>
      <w:r w:rsidR="000B4359">
        <w:t xml:space="preserve"> </w:t>
      </w:r>
      <w:r w:rsidRPr="00CD5F8A">
        <w:t>в</w:t>
      </w:r>
      <w:r w:rsidR="000B4359">
        <w:t xml:space="preserve"> </w:t>
      </w:r>
      <w:r w:rsidRPr="00CD5F8A">
        <w:t>сделках</w:t>
      </w:r>
      <w:r w:rsidR="000B4359">
        <w:t xml:space="preserve"> </w:t>
      </w:r>
      <w:r w:rsidRPr="00CD5F8A">
        <w:t>между</w:t>
      </w:r>
      <w:r w:rsidR="000B4359">
        <w:t xml:space="preserve"> </w:t>
      </w:r>
      <w:r w:rsidRPr="00CD5F8A">
        <w:t>взаимозависимыми</w:t>
      </w:r>
      <w:r w:rsidR="000B4359">
        <w:t xml:space="preserve"> </w:t>
      </w:r>
      <w:r w:rsidRPr="00CD5F8A">
        <w:t>лицами</w:t>
      </w:r>
      <w:r w:rsidR="000B4359">
        <w:t xml:space="preserve"> </w:t>
      </w:r>
      <w:r w:rsidRPr="00CD5F8A">
        <w:t>до</w:t>
      </w:r>
      <w:r w:rsidR="000B4359">
        <w:t xml:space="preserve"> </w:t>
      </w:r>
      <w:r w:rsidRPr="00CD5F8A">
        <w:t>медианного</w:t>
      </w:r>
      <w:r w:rsidR="000B4359">
        <w:t xml:space="preserve"> </w:t>
      </w:r>
      <w:r w:rsidRPr="00CD5F8A">
        <w:t>значения</w:t>
      </w:r>
      <w:r w:rsidR="000B4359">
        <w:t xml:space="preserve"> </w:t>
      </w:r>
      <w:r w:rsidRPr="00CD5F8A">
        <w:t>интервала</w:t>
      </w:r>
      <w:r w:rsidR="000B4359">
        <w:t xml:space="preserve"> </w:t>
      </w:r>
      <w:r w:rsidRPr="00CD5F8A">
        <w:t>рыночных</w:t>
      </w:r>
      <w:r w:rsidR="000B4359">
        <w:t xml:space="preserve"> </w:t>
      </w:r>
      <w:r w:rsidRPr="00CD5F8A">
        <w:t>цен</w:t>
      </w:r>
      <w:r w:rsidR="000B4359">
        <w:t xml:space="preserve"> </w:t>
      </w:r>
      <w:r w:rsidRPr="00CD5F8A">
        <w:t>(интервала</w:t>
      </w:r>
      <w:r w:rsidR="000B4359">
        <w:t xml:space="preserve"> </w:t>
      </w:r>
      <w:r w:rsidRPr="00CD5F8A">
        <w:t>рентабельности),</w:t>
      </w:r>
      <w:r w:rsidR="000B4359">
        <w:t xml:space="preserve"> </w:t>
      </w:r>
      <w:r w:rsidRPr="00CD5F8A">
        <w:t>а</w:t>
      </w:r>
      <w:r w:rsidR="000B4359">
        <w:t xml:space="preserve"> </w:t>
      </w:r>
      <w:r w:rsidRPr="00CD5F8A">
        <w:t>не</w:t>
      </w:r>
      <w:r w:rsidR="000B4359">
        <w:t xml:space="preserve"> </w:t>
      </w:r>
      <w:r w:rsidRPr="00CD5F8A">
        <w:t>до</w:t>
      </w:r>
      <w:r w:rsidR="000B4359">
        <w:t xml:space="preserve"> </w:t>
      </w:r>
      <w:r w:rsidRPr="00CD5F8A">
        <w:t>минимального.</w:t>
      </w:r>
    </w:p>
    <w:p w:rsidR="00A13DEA" w:rsidRPr="00CD5F8A" w:rsidRDefault="00A13DEA" w:rsidP="00A13DEA">
      <w:r w:rsidRPr="00CD5F8A">
        <w:t>Он</w:t>
      </w:r>
      <w:r w:rsidR="000B4359">
        <w:t xml:space="preserve"> </w:t>
      </w:r>
      <w:r w:rsidRPr="00CD5F8A">
        <w:t>напомнил,</w:t>
      </w:r>
      <w:r w:rsidR="000B4359">
        <w:t xml:space="preserve"> </w:t>
      </w:r>
      <w:r w:rsidRPr="00CD5F8A">
        <w:t>что</w:t>
      </w:r>
      <w:r w:rsidR="000B4359">
        <w:t xml:space="preserve"> </w:t>
      </w:r>
      <w:r w:rsidRPr="00CD5F8A">
        <w:t>31</w:t>
      </w:r>
      <w:r w:rsidR="000B4359">
        <w:t xml:space="preserve"> </w:t>
      </w:r>
      <w:r w:rsidRPr="00CD5F8A">
        <w:t>декабря</w:t>
      </w:r>
      <w:r w:rsidR="000B4359">
        <w:t xml:space="preserve"> </w:t>
      </w:r>
      <w:r w:rsidRPr="00CD5F8A">
        <w:t>2023</w:t>
      </w:r>
      <w:r w:rsidR="000B4359">
        <w:t xml:space="preserve"> </w:t>
      </w:r>
      <w:r w:rsidRPr="00CD5F8A">
        <w:t>года</w:t>
      </w:r>
      <w:r w:rsidR="000B4359">
        <w:t xml:space="preserve"> </w:t>
      </w:r>
      <w:r w:rsidRPr="00CD5F8A">
        <w:t>заканчивается</w:t>
      </w:r>
      <w:r w:rsidR="000B4359">
        <w:t xml:space="preserve"> </w:t>
      </w:r>
      <w:r w:rsidRPr="00CD5F8A">
        <w:t>период</w:t>
      </w:r>
      <w:r w:rsidR="000B4359">
        <w:t xml:space="preserve"> </w:t>
      </w:r>
      <w:r w:rsidRPr="00CD5F8A">
        <w:t>действия</w:t>
      </w:r>
      <w:r w:rsidR="000B4359">
        <w:t xml:space="preserve"> «</w:t>
      </w:r>
      <w:r w:rsidRPr="00CD5F8A">
        <w:t>расширенных</w:t>
      </w:r>
      <w:r w:rsidR="000B4359">
        <w:t xml:space="preserve">» </w:t>
      </w:r>
      <w:r w:rsidRPr="00CD5F8A">
        <w:t>интервалов</w:t>
      </w:r>
      <w:r w:rsidR="000B4359">
        <w:t xml:space="preserve"> </w:t>
      </w:r>
      <w:r w:rsidRPr="00CD5F8A">
        <w:t>предельных</w:t>
      </w:r>
      <w:r w:rsidR="000B4359">
        <w:t xml:space="preserve"> </w:t>
      </w:r>
      <w:r w:rsidRPr="00CD5F8A">
        <w:t>значений</w:t>
      </w:r>
      <w:r w:rsidR="000B4359">
        <w:t xml:space="preserve"> </w:t>
      </w:r>
      <w:r w:rsidRPr="00CD5F8A">
        <w:t>процентных</w:t>
      </w:r>
      <w:r w:rsidR="000B4359">
        <w:t xml:space="preserve"> </w:t>
      </w:r>
      <w:r w:rsidRPr="00CD5F8A">
        <w:t>ставок</w:t>
      </w:r>
      <w:r w:rsidR="000B4359">
        <w:t xml:space="preserve"> </w:t>
      </w:r>
      <w:r w:rsidRPr="00CD5F8A">
        <w:t>для</w:t>
      </w:r>
      <w:r w:rsidR="000B4359">
        <w:t xml:space="preserve"> </w:t>
      </w:r>
      <w:r w:rsidRPr="00CD5F8A">
        <w:t>целей</w:t>
      </w:r>
      <w:r w:rsidR="000B4359">
        <w:t xml:space="preserve"> </w:t>
      </w:r>
      <w:r w:rsidRPr="00CD5F8A">
        <w:t>налогообложения</w:t>
      </w:r>
      <w:r w:rsidR="000B4359">
        <w:t xml:space="preserve"> </w:t>
      </w:r>
      <w:r w:rsidRPr="00CD5F8A">
        <w:t>по</w:t>
      </w:r>
      <w:r w:rsidR="000B4359">
        <w:t xml:space="preserve"> </w:t>
      </w:r>
      <w:r w:rsidRPr="00CD5F8A">
        <w:t>долговым</w:t>
      </w:r>
      <w:r w:rsidR="000B4359">
        <w:t xml:space="preserve"> </w:t>
      </w:r>
      <w:r w:rsidRPr="00CD5F8A">
        <w:t>обязательствам,</w:t>
      </w:r>
      <w:r w:rsidR="000B4359">
        <w:t xml:space="preserve"> </w:t>
      </w:r>
      <w:r w:rsidRPr="00CD5F8A">
        <w:t>возникшим</w:t>
      </w:r>
      <w:r w:rsidR="000B4359">
        <w:t xml:space="preserve"> </w:t>
      </w:r>
      <w:r w:rsidRPr="00CD5F8A">
        <w:t>в</w:t>
      </w:r>
      <w:r w:rsidR="000B4359">
        <w:t xml:space="preserve"> </w:t>
      </w:r>
      <w:r w:rsidRPr="00CD5F8A">
        <w:t>результате</w:t>
      </w:r>
      <w:r w:rsidR="000B4359">
        <w:t xml:space="preserve"> </w:t>
      </w:r>
      <w:r w:rsidRPr="00CD5F8A">
        <w:t>контролируемых</w:t>
      </w:r>
      <w:r w:rsidR="000B4359">
        <w:t xml:space="preserve"> </w:t>
      </w:r>
      <w:r w:rsidRPr="00CD5F8A">
        <w:t>сделок.</w:t>
      </w:r>
    </w:p>
    <w:p w:rsidR="00A13DEA" w:rsidRPr="00CD5F8A" w:rsidRDefault="000B4359" w:rsidP="00A13DEA">
      <w:r>
        <w:t>«</w:t>
      </w:r>
      <w:r w:rsidR="00A13DEA" w:rsidRPr="00CD5F8A">
        <w:t>Минфин</w:t>
      </w:r>
      <w:r>
        <w:t xml:space="preserve"> </w:t>
      </w:r>
      <w:r w:rsidR="00A13DEA" w:rsidRPr="00CD5F8A">
        <w:t>готов</w:t>
      </w:r>
      <w:r>
        <w:t xml:space="preserve"> </w:t>
      </w:r>
      <w:r w:rsidR="00A13DEA" w:rsidRPr="00CD5F8A">
        <w:t>обсуждать</w:t>
      </w:r>
      <w:r>
        <w:t xml:space="preserve"> </w:t>
      </w:r>
      <w:r w:rsidR="00A13DEA" w:rsidRPr="00CD5F8A">
        <w:t>такое</w:t>
      </w:r>
      <w:r>
        <w:t xml:space="preserve"> </w:t>
      </w:r>
      <w:r w:rsidR="00A13DEA" w:rsidRPr="00CD5F8A">
        <w:t>продление,</w:t>
      </w:r>
      <w:r>
        <w:t xml:space="preserve"> </w:t>
      </w:r>
      <w:r w:rsidR="00A13DEA" w:rsidRPr="00CD5F8A">
        <w:t>если</w:t>
      </w:r>
      <w:r>
        <w:t xml:space="preserve"> </w:t>
      </w:r>
      <w:r w:rsidR="00A13DEA" w:rsidRPr="00CD5F8A">
        <w:t>это</w:t>
      </w:r>
      <w:r>
        <w:t xml:space="preserve"> </w:t>
      </w:r>
      <w:r w:rsidR="00A13DEA" w:rsidRPr="00CD5F8A">
        <w:t>будет</w:t>
      </w:r>
      <w:r>
        <w:t xml:space="preserve"> </w:t>
      </w:r>
      <w:r w:rsidR="00A13DEA" w:rsidRPr="00CD5F8A">
        <w:t>необходимо</w:t>
      </w:r>
      <w:r>
        <w:t xml:space="preserve"> </w:t>
      </w:r>
      <w:r w:rsidR="00A13DEA" w:rsidRPr="00CD5F8A">
        <w:t>и</w:t>
      </w:r>
      <w:r>
        <w:t xml:space="preserve"> </w:t>
      </w:r>
      <w:r w:rsidR="00A13DEA" w:rsidRPr="00CD5F8A">
        <w:t>обоснованно,</w:t>
      </w:r>
      <w:r>
        <w:t xml:space="preserve"> </w:t>
      </w:r>
      <w:r w:rsidR="00A13DEA" w:rsidRPr="00CD5F8A">
        <w:t>однако</w:t>
      </w:r>
      <w:r>
        <w:t xml:space="preserve"> </w:t>
      </w:r>
      <w:r w:rsidR="00A13DEA" w:rsidRPr="00CD5F8A">
        <w:t>сохранение</w:t>
      </w:r>
      <w:r>
        <w:t xml:space="preserve"> </w:t>
      </w:r>
      <w:r w:rsidR="00A13DEA" w:rsidRPr="00CD5F8A">
        <w:t>0</w:t>
      </w:r>
      <w:r>
        <w:t xml:space="preserve"> </w:t>
      </w:r>
      <w:r w:rsidR="00A13DEA" w:rsidRPr="00CD5F8A">
        <w:t>в</w:t>
      </w:r>
      <w:r>
        <w:t xml:space="preserve"> </w:t>
      </w:r>
      <w:r w:rsidR="00A13DEA" w:rsidRPr="00CD5F8A">
        <w:t>качестве</w:t>
      </w:r>
      <w:r>
        <w:t xml:space="preserve"> </w:t>
      </w:r>
      <w:r w:rsidR="00A13DEA" w:rsidRPr="00CD5F8A">
        <w:t>нижней</w:t>
      </w:r>
      <w:r>
        <w:t xml:space="preserve"> </w:t>
      </w:r>
      <w:r w:rsidR="00A13DEA" w:rsidRPr="00CD5F8A">
        <w:t>границы</w:t>
      </w:r>
      <w:r>
        <w:t xml:space="preserve"> </w:t>
      </w:r>
      <w:r w:rsidR="00A13DEA" w:rsidRPr="00CD5F8A">
        <w:t>интервала</w:t>
      </w:r>
      <w:r>
        <w:t xml:space="preserve"> </w:t>
      </w:r>
      <w:r w:rsidR="00A13DEA" w:rsidRPr="00CD5F8A">
        <w:t>полагаем</w:t>
      </w:r>
      <w:r>
        <w:t xml:space="preserve"> </w:t>
      </w:r>
      <w:r w:rsidR="00A13DEA" w:rsidRPr="00CD5F8A">
        <w:t>избыточным</w:t>
      </w:r>
      <w:r>
        <w:t>»</w:t>
      </w:r>
      <w:r w:rsidR="00A13DEA" w:rsidRPr="00CD5F8A">
        <w:t>,</w:t>
      </w:r>
      <w:r>
        <w:t xml:space="preserve"> </w:t>
      </w:r>
      <w:r w:rsidR="00A13DEA" w:rsidRPr="00CD5F8A">
        <w:t>-</w:t>
      </w:r>
      <w:r>
        <w:t xml:space="preserve"> </w:t>
      </w:r>
      <w:r w:rsidR="00A13DEA" w:rsidRPr="00CD5F8A">
        <w:t>подчеркнул</w:t>
      </w:r>
      <w:r>
        <w:t xml:space="preserve"> </w:t>
      </w:r>
      <w:r w:rsidR="00A13DEA" w:rsidRPr="00CD5F8A">
        <w:t>он.</w:t>
      </w:r>
      <w:r>
        <w:t xml:space="preserve"> </w:t>
      </w:r>
      <w:r w:rsidR="00A13DEA" w:rsidRPr="00CD5F8A">
        <w:t>Сазанов</w:t>
      </w:r>
      <w:r>
        <w:t xml:space="preserve"> </w:t>
      </w:r>
      <w:r w:rsidR="00A13DEA" w:rsidRPr="00CD5F8A">
        <w:t>также</w:t>
      </w:r>
      <w:r>
        <w:t xml:space="preserve"> </w:t>
      </w:r>
      <w:r w:rsidR="00A13DEA" w:rsidRPr="00CD5F8A">
        <w:t>отметил,</w:t>
      </w:r>
      <w:r>
        <w:t xml:space="preserve"> </w:t>
      </w:r>
      <w:r w:rsidR="00A13DEA" w:rsidRPr="00CD5F8A">
        <w:t>что</w:t>
      </w:r>
      <w:r>
        <w:t xml:space="preserve"> </w:t>
      </w:r>
      <w:r w:rsidR="00A13DEA" w:rsidRPr="00CD5F8A">
        <w:t>планируется</w:t>
      </w:r>
      <w:r>
        <w:t xml:space="preserve"> </w:t>
      </w:r>
      <w:r w:rsidR="00A13DEA" w:rsidRPr="00CD5F8A">
        <w:t>внесение</w:t>
      </w:r>
      <w:r>
        <w:t xml:space="preserve"> </w:t>
      </w:r>
      <w:r w:rsidR="00A13DEA" w:rsidRPr="00CD5F8A">
        <w:t>изменений</w:t>
      </w:r>
      <w:r>
        <w:t xml:space="preserve"> </w:t>
      </w:r>
      <w:r w:rsidR="00A13DEA" w:rsidRPr="00CD5F8A">
        <w:t>в</w:t>
      </w:r>
      <w:r>
        <w:t xml:space="preserve"> </w:t>
      </w:r>
      <w:r w:rsidR="00A13DEA" w:rsidRPr="00CD5F8A">
        <w:t>налоговое</w:t>
      </w:r>
      <w:r>
        <w:t xml:space="preserve"> </w:t>
      </w:r>
      <w:r w:rsidR="00A13DEA" w:rsidRPr="00CD5F8A">
        <w:t>законодательство,</w:t>
      </w:r>
      <w:r>
        <w:t xml:space="preserve"> </w:t>
      </w:r>
      <w:r w:rsidR="00A13DEA" w:rsidRPr="00CD5F8A">
        <w:t>которые</w:t>
      </w:r>
      <w:r>
        <w:t xml:space="preserve"> </w:t>
      </w:r>
      <w:r w:rsidR="00A13DEA" w:rsidRPr="00CD5F8A">
        <w:t>позволят</w:t>
      </w:r>
      <w:r>
        <w:t xml:space="preserve"> </w:t>
      </w:r>
      <w:r w:rsidR="00A13DEA" w:rsidRPr="00CD5F8A">
        <w:t>взимать</w:t>
      </w:r>
      <w:r>
        <w:t xml:space="preserve"> </w:t>
      </w:r>
      <w:r w:rsidR="00A13DEA" w:rsidRPr="00CD5F8A">
        <w:t>налог</w:t>
      </w:r>
      <w:r>
        <w:t xml:space="preserve"> </w:t>
      </w:r>
      <w:r w:rsidR="00A13DEA" w:rsidRPr="00CD5F8A">
        <w:t>у</w:t>
      </w:r>
      <w:r>
        <w:t xml:space="preserve"> </w:t>
      </w:r>
      <w:r w:rsidR="00A13DEA" w:rsidRPr="00CD5F8A">
        <w:t>источника</w:t>
      </w:r>
      <w:r>
        <w:t xml:space="preserve"> </w:t>
      </w:r>
      <w:r w:rsidR="00A13DEA" w:rsidRPr="00CD5F8A">
        <w:t>от</w:t>
      </w:r>
      <w:r>
        <w:t xml:space="preserve"> </w:t>
      </w:r>
      <w:r w:rsidR="00A13DEA" w:rsidRPr="00CD5F8A">
        <w:t>суммы</w:t>
      </w:r>
      <w:r>
        <w:t xml:space="preserve"> </w:t>
      </w:r>
      <w:r w:rsidR="00A13DEA" w:rsidRPr="00CD5F8A">
        <w:t>доначислений</w:t>
      </w:r>
      <w:r>
        <w:t xml:space="preserve"> </w:t>
      </w:r>
      <w:r w:rsidR="00A13DEA" w:rsidRPr="00CD5F8A">
        <w:t>по</w:t>
      </w:r>
      <w:r>
        <w:t xml:space="preserve"> </w:t>
      </w:r>
      <w:r w:rsidR="00A13DEA" w:rsidRPr="00CD5F8A">
        <w:t>ТЦО</w:t>
      </w:r>
      <w:r>
        <w:t xml:space="preserve"> </w:t>
      </w:r>
      <w:r w:rsidR="00A13DEA" w:rsidRPr="00CD5F8A">
        <w:t>(трансфертному</w:t>
      </w:r>
      <w:r>
        <w:t xml:space="preserve"> </w:t>
      </w:r>
      <w:r w:rsidR="00A13DEA" w:rsidRPr="00CD5F8A">
        <w:t>ценообразованию).</w:t>
      </w:r>
    </w:p>
    <w:p w:rsidR="00A13DEA" w:rsidRPr="00CD5F8A" w:rsidRDefault="00A13DEA" w:rsidP="00A13DEA">
      <w:r w:rsidRPr="00CD5F8A">
        <w:t>Кроме</w:t>
      </w:r>
      <w:r w:rsidR="000B4359">
        <w:t xml:space="preserve"> </w:t>
      </w:r>
      <w:r w:rsidRPr="00CD5F8A">
        <w:t>того,</w:t>
      </w:r>
      <w:r w:rsidR="000B4359">
        <w:t xml:space="preserve"> </w:t>
      </w:r>
      <w:r w:rsidRPr="00CD5F8A">
        <w:t>по</w:t>
      </w:r>
      <w:r w:rsidR="000B4359">
        <w:t xml:space="preserve"> </w:t>
      </w:r>
      <w:r w:rsidRPr="00CD5F8A">
        <w:t>его</w:t>
      </w:r>
      <w:r w:rsidR="000B4359">
        <w:t xml:space="preserve"> </w:t>
      </w:r>
      <w:r w:rsidRPr="00CD5F8A">
        <w:t>словам,</w:t>
      </w:r>
      <w:r w:rsidR="000B4359">
        <w:t xml:space="preserve"> </w:t>
      </w:r>
      <w:r w:rsidRPr="00CD5F8A">
        <w:t>планируется</w:t>
      </w:r>
      <w:r w:rsidR="000B4359">
        <w:t xml:space="preserve"> </w:t>
      </w:r>
      <w:r w:rsidRPr="00CD5F8A">
        <w:t>введение</w:t>
      </w:r>
      <w:r w:rsidR="000B4359">
        <w:t xml:space="preserve"> </w:t>
      </w:r>
      <w:r w:rsidRPr="00CD5F8A">
        <w:t>налога</w:t>
      </w:r>
      <w:r w:rsidR="000B4359">
        <w:t xml:space="preserve"> </w:t>
      </w:r>
      <w:r w:rsidRPr="00CD5F8A">
        <w:t>у</w:t>
      </w:r>
      <w:r w:rsidR="000B4359">
        <w:t xml:space="preserve"> </w:t>
      </w:r>
      <w:r w:rsidRPr="00CD5F8A">
        <w:t>источника</w:t>
      </w:r>
      <w:r w:rsidR="000B4359">
        <w:t xml:space="preserve"> </w:t>
      </w:r>
      <w:r w:rsidRPr="00CD5F8A">
        <w:t>на</w:t>
      </w:r>
      <w:r w:rsidR="000B4359">
        <w:t xml:space="preserve"> </w:t>
      </w:r>
      <w:r w:rsidRPr="00CD5F8A">
        <w:t>услуги</w:t>
      </w:r>
      <w:r w:rsidR="000B4359">
        <w:t xml:space="preserve"> </w:t>
      </w:r>
      <w:r w:rsidRPr="00CD5F8A">
        <w:t>(15%),</w:t>
      </w:r>
      <w:r w:rsidR="000B4359">
        <w:t xml:space="preserve"> </w:t>
      </w:r>
      <w:r w:rsidRPr="00CD5F8A">
        <w:t>оказываемые</w:t>
      </w:r>
      <w:r w:rsidR="000B4359">
        <w:t xml:space="preserve"> </w:t>
      </w:r>
      <w:r w:rsidRPr="00CD5F8A">
        <w:t>иностранными</w:t>
      </w:r>
      <w:r w:rsidR="000B4359">
        <w:t xml:space="preserve"> </w:t>
      </w:r>
      <w:r w:rsidRPr="00CD5F8A">
        <w:t>взаимозависимыми</w:t>
      </w:r>
      <w:r w:rsidR="000B4359">
        <w:t xml:space="preserve"> </w:t>
      </w:r>
      <w:r w:rsidRPr="00CD5F8A">
        <w:t>лицами,</w:t>
      </w:r>
      <w:r w:rsidR="000B4359">
        <w:t xml:space="preserve"> </w:t>
      </w:r>
      <w:r w:rsidRPr="00CD5F8A">
        <w:t>чтобы</w:t>
      </w:r>
      <w:r w:rsidR="000B4359">
        <w:t xml:space="preserve"> </w:t>
      </w:r>
      <w:r w:rsidRPr="00CD5F8A">
        <w:t>минимизировать</w:t>
      </w:r>
      <w:r w:rsidR="000B4359">
        <w:t xml:space="preserve"> </w:t>
      </w:r>
      <w:r w:rsidRPr="00CD5F8A">
        <w:t>случаи</w:t>
      </w:r>
      <w:r w:rsidR="000B4359">
        <w:t xml:space="preserve"> </w:t>
      </w:r>
      <w:r w:rsidRPr="00CD5F8A">
        <w:t>использования</w:t>
      </w:r>
      <w:r w:rsidR="000B4359">
        <w:t xml:space="preserve"> </w:t>
      </w:r>
      <w:r w:rsidRPr="00CD5F8A">
        <w:t>внутригрупповых</w:t>
      </w:r>
      <w:r w:rsidR="000B4359">
        <w:t xml:space="preserve"> </w:t>
      </w:r>
      <w:r w:rsidRPr="00CD5F8A">
        <w:t>услуг</w:t>
      </w:r>
      <w:r w:rsidR="000B4359">
        <w:t xml:space="preserve"> </w:t>
      </w:r>
      <w:r w:rsidRPr="00CD5F8A">
        <w:t>в</w:t>
      </w:r>
      <w:r w:rsidR="000B4359">
        <w:t xml:space="preserve"> </w:t>
      </w:r>
      <w:r w:rsidRPr="00CD5F8A">
        <w:t>качестве</w:t>
      </w:r>
      <w:r w:rsidR="000B4359">
        <w:t xml:space="preserve"> </w:t>
      </w:r>
      <w:r w:rsidRPr="00CD5F8A">
        <w:t>инструмента</w:t>
      </w:r>
      <w:r w:rsidR="000B4359">
        <w:t xml:space="preserve"> </w:t>
      </w:r>
      <w:r w:rsidRPr="00CD5F8A">
        <w:t>распределения</w:t>
      </w:r>
      <w:r w:rsidR="000B4359">
        <w:t xml:space="preserve"> </w:t>
      </w:r>
      <w:r w:rsidRPr="00CD5F8A">
        <w:t>прибыли</w:t>
      </w:r>
      <w:r w:rsidR="000B4359">
        <w:t xml:space="preserve"> </w:t>
      </w:r>
      <w:r w:rsidRPr="00CD5F8A">
        <w:t>за</w:t>
      </w:r>
      <w:r w:rsidR="000B4359">
        <w:t xml:space="preserve"> </w:t>
      </w:r>
      <w:r w:rsidRPr="00CD5F8A">
        <w:t>рубеж.</w:t>
      </w:r>
    </w:p>
    <w:p w:rsidR="00A13DEA" w:rsidRPr="00CD5F8A" w:rsidRDefault="00A13DEA" w:rsidP="00A13DEA">
      <w:pPr>
        <w:pStyle w:val="2"/>
      </w:pPr>
      <w:bookmarkStart w:id="115" w:name="_Toc149891119"/>
      <w:r w:rsidRPr="00CD5F8A">
        <w:t>РИА</w:t>
      </w:r>
      <w:r w:rsidR="000B4359">
        <w:t xml:space="preserve"> </w:t>
      </w:r>
      <w:r w:rsidRPr="00CD5F8A">
        <w:t>Новости,</w:t>
      </w:r>
      <w:r w:rsidR="000B4359">
        <w:t xml:space="preserve"> </w:t>
      </w:r>
      <w:r w:rsidRPr="00CD5F8A">
        <w:t>02.11.2023,</w:t>
      </w:r>
      <w:r w:rsidR="000B4359">
        <w:t xml:space="preserve"> </w:t>
      </w:r>
      <w:r w:rsidRPr="00CD5F8A">
        <w:t>Минфин</w:t>
      </w:r>
      <w:r w:rsidR="000B4359">
        <w:t xml:space="preserve"> </w:t>
      </w:r>
      <w:r w:rsidRPr="00CD5F8A">
        <w:t>РФ</w:t>
      </w:r>
      <w:r w:rsidR="000B4359">
        <w:t xml:space="preserve"> </w:t>
      </w:r>
      <w:r w:rsidRPr="00CD5F8A">
        <w:t>ждет</w:t>
      </w:r>
      <w:r w:rsidR="000B4359">
        <w:t xml:space="preserve"> </w:t>
      </w:r>
      <w:r w:rsidRPr="00CD5F8A">
        <w:t>принятия</w:t>
      </w:r>
      <w:r w:rsidR="000B4359">
        <w:t xml:space="preserve"> </w:t>
      </w:r>
      <w:r w:rsidRPr="00CD5F8A">
        <w:t>в</w:t>
      </w:r>
      <w:r w:rsidR="000B4359">
        <w:t xml:space="preserve"> </w:t>
      </w:r>
      <w:r w:rsidRPr="00CD5F8A">
        <w:t>ноябре</w:t>
      </w:r>
      <w:r w:rsidR="000B4359">
        <w:t xml:space="preserve"> </w:t>
      </w:r>
      <w:r w:rsidRPr="00CD5F8A">
        <w:t>закона,</w:t>
      </w:r>
      <w:r w:rsidR="000B4359">
        <w:t xml:space="preserve"> </w:t>
      </w:r>
      <w:r w:rsidRPr="00CD5F8A">
        <w:t>сглаживающего</w:t>
      </w:r>
      <w:r w:rsidR="000B4359">
        <w:t xml:space="preserve"> </w:t>
      </w:r>
      <w:r w:rsidRPr="00CD5F8A">
        <w:t>приостановку</w:t>
      </w:r>
      <w:r w:rsidR="000B4359">
        <w:t xml:space="preserve"> </w:t>
      </w:r>
      <w:r w:rsidRPr="00CD5F8A">
        <w:t>налоговых</w:t>
      </w:r>
      <w:r w:rsidR="000B4359">
        <w:t xml:space="preserve"> </w:t>
      </w:r>
      <w:r w:rsidRPr="00CD5F8A">
        <w:t>соглашений</w:t>
      </w:r>
      <w:bookmarkEnd w:id="115"/>
    </w:p>
    <w:p w:rsidR="00A13DEA" w:rsidRPr="00CD5F8A" w:rsidRDefault="00A13DEA" w:rsidP="000414E9">
      <w:pPr>
        <w:pStyle w:val="3"/>
      </w:pPr>
      <w:bookmarkStart w:id="116" w:name="_Toc149891120"/>
      <w:r w:rsidRPr="00CD5F8A">
        <w:t>Минфин</w:t>
      </w:r>
      <w:r w:rsidR="000B4359">
        <w:t xml:space="preserve"> </w:t>
      </w:r>
      <w:r w:rsidRPr="00CD5F8A">
        <w:t>России</w:t>
      </w:r>
      <w:r w:rsidR="000B4359">
        <w:t xml:space="preserve"> </w:t>
      </w:r>
      <w:r w:rsidRPr="00CD5F8A">
        <w:t>ожидает</w:t>
      </w:r>
      <w:r w:rsidR="000B4359">
        <w:t xml:space="preserve"> </w:t>
      </w:r>
      <w:r w:rsidRPr="00CD5F8A">
        <w:t>принятия</w:t>
      </w:r>
      <w:r w:rsidR="000B4359">
        <w:t xml:space="preserve"> </w:t>
      </w:r>
      <w:r w:rsidRPr="00CD5F8A">
        <w:t>в</w:t>
      </w:r>
      <w:r w:rsidR="000B4359">
        <w:t xml:space="preserve"> </w:t>
      </w:r>
      <w:r w:rsidRPr="00CD5F8A">
        <w:t>ноябре</w:t>
      </w:r>
      <w:r w:rsidR="000B4359">
        <w:t xml:space="preserve"> </w:t>
      </w:r>
      <w:r w:rsidRPr="00CD5F8A">
        <w:t>законопроекта,</w:t>
      </w:r>
      <w:r w:rsidR="000B4359">
        <w:t xml:space="preserve"> </w:t>
      </w:r>
      <w:r w:rsidRPr="00CD5F8A">
        <w:t>сглаживающего</w:t>
      </w:r>
      <w:r w:rsidR="000B4359">
        <w:t xml:space="preserve"> </w:t>
      </w:r>
      <w:r w:rsidRPr="00CD5F8A">
        <w:t>для</w:t>
      </w:r>
      <w:r w:rsidR="000B4359">
        <w:t xml:space="preserve"> </w:t>
      </w:r>
      <w:r w:rsidRPr="00CD5F8A">
        <w:t>бизнеса</w:t>
      </w:r>
      <w:r w:rsidR="000B4359">
        <w:t xml:space="preserve"> </w:t>
      </w:r>
      <w:r w:rsidRPr="00CD5F8A">
        <w:t>приостановку</w:t>
      </w:r>
      <w:r w:rsidR="000B4359">
        <w:t xml:space="preserve"> </w:t>
      </w:r>
      <w:r w:rsidRPr="00CD5F8A">
        <w:t>налоговых</w:t>
      </w:r>
      <w:r w:rsidR="000B4359">
        <w:t xml:space="preserve"> </w:t>
      </w:r>
      <w:r w:rsidRPr="00CD5F8A">
        <w:t>соглашений</w:t>
      </w:r>
      <w:r w:rsidR="000B4359">
        <w:t xml:space="preserve"> </w:t>
      </w:r>
      <w:r w:rsidRPr="00CD5F8A">
        <w:t>с</w:t>
      </w:r>
      <w:r w:rsidR="000B4359">
        <w:t xml:space="preserve"> </w:t>
      </w:r>
      <w:r w:rsidRPr="00CD5F8A">
        <w:t>недружественными</w:t>
      </w:r>
      <w:r w:rsidR="000B4359">
        <w:t xml:space="preserve"> </w:t>
      </w:r>
      <w:r w:rsidRPr="00CD5F8A">
        <w:t>странами,</w:t>
      </w:r>
      <w:r w:rsidR="000B4359">
        <w:t xml:space="preserve"> </w:t>
      </w:r>
      <w:r w:rsidRPr="00CD5F8A">
        <w:t>сообщил</w:t>
      </w:r>
      <w:r w:rsidR="000B4359">
        <w:t xml:space="preserve"> </w:t>
      </w:r>
      <w:r w:rsidRPr="00CD5F8A">
        <w:t>замминистра</w:t>
      </w:r>
      <w:r w:rsidR="000B4359">
        <w:t xml:space="preserve"> </w:t>
      </w:r>
      <w:r w:rsidRPr="00CD5F8A">
        <w:t>финансов</w:t>
      </w:r>
      <w:r w:rsidR="000B4359">
        <w:t xml:space="preserve"> </w:t>
      </w:r>
      <w:r w:rsidRPr="00CD5F8A">
        <w:t>Алексей</w:t>
      </w:r>
      <w:r w:rsidR="000B4359">
        <w:t xml:space="preserve"> </w:t>
      </w:r>
      <w:r w:rsidRPr="00CD5F8A">
        <w:t>Сазанов.</w:t>
      </w:r>
      <w:bookmarkEnd w:id="116"/>
    </w:p>
    <w:p w:rsidR="00A13DEA" w:rsidRPr="00CD5F8A" w:rsidRDefault="000B4359" w:rsidP="00A13DEA">
      <w:r>
        <w:t>«</w:t>
      </w:r>
      <w:r w:rsidR="00A13DEA" w:rsidRPr="00CD5F8A">
        <w:t>В</w:t>
      </w:r>
      <w:r>
        <w:t xml:space="preserve"> </w:t>
      </w:r>
      <w:r w:rsidR="00A13DEA" w:rsidRPr="00CD5F8A">
        <w:t>ноябре</w:t>
      </w:r>
      <w:r>
        <w:t xml:space="preserve"> </w:t>
      </w:r>
      <w:r w:rsidR="00A13DEA" w:rsidRPr="00CD5F8A">
        <w:t>планируется</w:t>
      </w:r>
      <w:r>
        <w:t xml:space="preserve"> </w:t>
      </w:r>
      <w:r w:rsidR="00A13DEA" w:rsidRPr="00CD5F8A">
        <w:t>принятие</w:t>
      </w:r>
      <w:r>
        <w:t xml:space="preserve"> </w:t>
      </w:r>
      <w:r w:rsidR="00A13DEA" w:rsidRPr="00CD5F8A">
        <w:t>законопроекта,</w:t>
      </w:r>
      <w:r>
        <w:t xml:space="preserve"> </w:t>
      </w:r>
      <w:r w:rsidR="00A13DEA" w:rsidRPr="00CD5F8A">
        <w:t>который</w:t>
      </w:r>
      <w:r>
        <w:t xml:space="preserve"> </w:t>
      </w:r>
      <w:r w:rsidR="00A13DEA" w:rsidRPr="00CD5F8A">
        <w:t>будет</w:t>
      </w:r>
      <w:r>
        <w:t xml:space="preserve"> </w:t>
      </w:r>
      <w:r w:rsidR="00A13DEA" w:rsidRPr="00CD5F8A">
        <w:t>сглаживать</w:t>
      </w:r>
      <w:r>
        <w:t xml:space="preserve"> </w:t>
      </w:r>
      <w:r w:rsidR="00A13DEA" w:rsidRPr="00CD5F8A">
        <w:t>для</w:t>
      </w:r>
      <w:r>
        <w:t xml:space="preserve"> </w:t>
      </w:r>
      <w:r w:rsidR="00A13DEA" w:rsidRPr="00CD5F8A">
        <w:t>российского</w:t>
      </w:r>
      <w:r>
        <w:t xml:space="preserve"> </w:t>
      </w:r>
      <w:r w:rsidR="00A13DEA" w:rsidRPr="00CD5F8A">
        <w:t>бизнеса</w:t>
      </w:r>
      <w:r>
        <w:t xml:space="preserve"> </w:t>
      </w:r>
      <w:r w:rsidR="00A13DEA" w:rsidRPr="00CD5F8A">
        <w:t>последствия</w:t>
      </w:r>
      <w:r>
        <w:t xml:space="preserve"> </w:t>
      </w:r>
      <w:r w:rsidR="00A13DEA" w:rsidRPr="00CD5F8A">
        <w:t>приостановления</w:t>
      </w:r>
      <w:r>
        <w:t xml:space="preserve"> </w:t>
      </w:r>
      <w:r w:rsidR="00A13DEA" w:rsidRPr="00CD5F8A">
        <w:t>отдельных</w:t>
      </w:r>
      <w:r>
        <w:t xml:space="preserve"> </w:t>
      </w:r>
      <w:r w:rsidR="00A13DEA" w:rsidRPr="00CD5F8A">
        <w:t>положений</w:t>
      </w:r>
      <w:r>
        <w:t xml:space="preserve"> </w:t>
      </w:r>
      <w:r w:rsidR="00A13DEA" w:rsidRPr="00CD5F8A">
        <w:t>соглашений</w:t>
      </w:r>
      <w:r>
        <w:t xml:space="preserve"> </w:t>
      </w:r>
      <w:r w:rsidR="00A13DEA" w:rsidRPr="00CD5F8A">
        <w:t>с</w:t>
      </w:r>
      <w:r>
        <w:t xml:space="preserve"> </w:t>
      </w:r>
      <w:r w:rsidR="00A13DEA" w:rsidRPr="00CD5F8A">
        <w:t>недружественными</w:t>
      </w:r>
      <w:r>
        <w:t xml:space="preserve"> </w:t>
      </w:r>
      <w:r w:rsidR="00A13DEA" w:rsidRPr="00CD5F8A">
        <w:t>странами.</w:t>
      </w:r>
      <w:r>
        <w:t xml:space="preserve"> </w:t>
      </w:r>
      <w:r w:rsidR="00A13DEA" w:rsidRPr="00CD5F8A">
        <w:t>Поправки</w:t>
      </w:r>
      <w:r>
        <w:t xml:space="preserve"> </w:t>
      </w:r>
      <w:r w:rsidR="00A13DEA" w:rsidRPr="00CD5F8A">
        <w:t>будут</w:t>
      </w:r>
      <w:r>
        <w:t xml:space="preserve"> </w:t>
      </w:r>
      <w:r w:rsidR="00A13DEA" w:rsidRPr="00CD5F8A">
        <w:t>действовать</w:t>
      </w:r>
      <w:r>
        <w:t xml:space="preserve"> </w:t>
      </w:r>
      <w:r w:rsidR="00A13DEA" w:rsidRPr="00CD5F8A">
        <w:t>ретроспективно,</w:t>
      </w:r>
      <w:r>
        <w:t xml:space="preserve"> </w:t>
      </w:r>
      <w:r w:rsidR="00A13DEA" w:rsidRPr="00CD5F8A">
        <w:t>начиная</w:t>
      </w:r>
      <w:r>
        <w:t xml:space="preserve"> </w:t>
      </w:r>
      <w:r w:rsidR="00A13DEA" w:rsidRPr="00CD5F8A">
        <w:t>с</w:t>
      </w:r>
      <w:r>
        <w:t xml:space="preserve"> </w:t>
      </w:r>
      <w:r w:rsidR="00A13DEA" w:rsidRPr="00CD5F8A">
        <w:t>8</w:t>
      </w:r>
      <w:r>
        <w:t xml:space="preserve"> </w:t>
      </w:r>
      <w:r w:rsidR="00A13DEA" w:rsidRPr="00CD5F8A">
        <w:t>августа</w:t>
      </w:r>
      <w:r>
        <w:t xml:space="preserve"> </w:t>
      </w:r>
      <w:r w:rsidR="00A13DEA" w:rsidRPr="00CD5F8A">
        <w:t>2023</w:t>
      </w:r>
      <w:r>
        <w:t xml:space="preserve"> </w:t>
      </w:r>
      <w:r w:rsidR="00A13DEA" w:rsidRPr="00CD5F8A">
        <w:t>года,</w:t>
      </w:r>
      <w:r>
        <w:t xml:space="preserve"> </w:t>
      </w:r>
      <w:r w:rsidR="00A13DEA" w:rsidRPr="00CD5F8A">
        <w:t>когда</w:t>
      </w:r>
      <w:r>
        <w:t xml:space="preserve"> </w:t>
      </w:r>
      <w:r w:rsidR="00A13DEA" w:rsidRPr="00CD5F8A">
        <w:t>было</w:t>
      </w:r>
      <w:r>
        <w:t xml:space="preserve"> </w:t>
      </w:r>
      <w:r w:rsidR="00A13DEA" w:rsidRPr="00CD5F8A">
        <w:t>приостановлено</w:t>
      </w:r>
      <w:r>
        <w:t xml:space="preserve"> </w:t>
      </w:r>
      <w:r w:rsidR="00A13DEA" w:rsidRPr="00CD5F8A">
        <w:t>действие</w:t>
      </w:r>
      <w:r>
        <w:t xml:space="preserve"> </w:t>
      </w:r>
      <w:r w:rsidR="00A13DEA" w:rsidRPr="00CD5F8A">
        <w:t>соглашений</w:t>
      </w:r>
      <w:r>
        <w:t>»</w:t>
      </w:r>
      <w:r w:rsidR="00A13DEA" w:rsidRPr="00CD5F8A">
        <w:t>,</w:t>
      </w:r>
      <w:r>
        <w:t xml:space="preserve"> </w:t>
      </w:r>
      <w:r w:rsidR="00A13DEA" w:rsidRPr="00CD5F8A">
        <w:t>-</w:t>
      </w:r>
      <w:r>
        <w:t xml:space="preserve"> </w:t>
      </w:r>
      <w:r w:rsidR="00A13DEA" w:rsidRPr="00CD5F8A">
        <w:t>приводятся</w:t>
      </w:r>
      <w:r>
        <w:t xml:space="preserve"> </w:t>
      </w:r>
      <w:r w:rsidR="00A13DEA" w:rsidRPr="00CD5F8A">
        <w:t>его</w:t>
      </w:r>
      <w:r>
        <w:t xml:space="preserve"> </w:t>
      </w:r>
      <w:r w:rsidR="00A13DEA" w:rsidRPr="00CD5F8A">
        <w:t>слова</w:t>
      </w:r>
      <w:r>
        <w:t xml:space="preserve"> </w:t>
      </w:r>
      <w:r w:rsidR="00A13DEA" w:rsidRPr="00CD5F8A">
        <w:t>в</w:t>
      </w:r>
      <w:r>
        <w:t xml:space="preserve"> </w:t>
      </w:r>
      <w:r w:rsidR="00A13DEA" w:rsidRPr="00CD5F8A">
        <w:t>материалах</w:t>
      </w:r>
      <w:r>
        <w:t xml:space="preserve"> </w:t>
      </w:r>
      <w:r w:rsidR="00A13DEA" w:rsidRPr="00CD5F8A">
        <w:t>на</w:t>
      </w:r>
      <w:r>
        <w:t xml:space="preserve"> </w:t>
      </w:r>
      <w:r w:rsidR="00A13DEA" w:rsidRPr="00CD5F8A">
        <w:t>сайте</w:t>
      </w:r>
      <w:r>
        <w:t xml:space="preserve"> </w:t>
      </w:r>
      <w:r w:rsidR="00A13DEA" w:rsidRPr="00CD5F8A">
        <w:t>Минфина</w:t>
      </w:r>
      <w:r>
        <w:t xml:space="preserve"> </w:t>
      </w:r>
      <w:r w:rsidR="00A13DEA" w:rsidRPr="00CD5F8A">
        <w:t>по</w:t>
      </w:r>
      <w:r>
        <w:t xml:space="preserve"> </w:t>
      </w:r>
      <w:r w:rsidR="00A13DEA" w:rsidRPr="00CD5F8A">
        <w:t>итогам</w:t>
      </w:r>
      <w:r>
        <w:t xml:space="preserve"> </w:t>
      </w:r>
      <w:r w:rsidR="00A13DEA" w:rsidRPr="00CD5F8A">
        <w:t>встречи</w:t>
      </w:r>
      <w:r>
        <w:t xml:space="preserve"> </w:t>
      </w:r>
      <w:r w:rsidR="00A13DEA" w:rsidRPr="00CD5F8A">
        <w:t>с</w:t>
      </w:r>
      <w:r>
        <w:t xml:space="preserve"> </w:t>
      </w:r>
      <w:r w:rsidR="00A13DEA" w:rsidRPr="00CD5F8A">
        <w:t>бизнесом</w:t>
      </w:r>
      <w:r>
        <w:t xml:space="preserve"> </w:t>
      </w:r>
      <w:r w:rsidR="00A13DEA" w:rsidRPr="00CD5F8A">
        <w:t>на</w:t>
      </w:r>
      <w:r>
        <w:t xml:space="preserve"> </w:t>
      </w:r>
      <w:r w:rsidR="00A13DEA" w:rsidRPr="00CD5F8A">
        <w:t>мероприятии</w:t>
      </w:r>
      <w:r>
        <w:t xml:space="preserve"> </w:t>
      </w:r>
      <w:r w:rsidR="00A13DEA" w:rsidRPr="00CD5F8A">
        <w:t>компании</w:t>
      </w:r>
      <w:r>
        <w:t xml:space="preserve"> </w:t>
      </w:r>
      <w:r w:rsidR="00A13DEA" w:rsidRPr="00CD5F8A">
        <w:t>Б1.</w:t>
      </w:r>
    </w:p>
    <w:p w:rsidR="00A13DEA" w:rsidRPr="00CD5F8A" w:rsidRDefault="00A13DEA" w:rsidP="00A13DEA">
      <w:r w:rsidRPr="00CD5F8A">
        <w:t>При</w:t>
      </w:r>
      <w:r w:rsidR="000B4359">
        <w:t xml:space="preserve"> </w:t>
      </w:r>
      <w:r w:rsidRPr="00CD5F8A">
        <w:t>этом,</w:t>
      </w:r>
      <w:r w:rsidR="000B4359">
        <w:t xml:space="preserve"> </w:t>
      </w:r>
      <w:r w:rsidRPr="00CD5F8A">
        <w:t>по</w:t>
      </w:r>
      <w:r w:rsidR="000B4359">
        <w:t xml:space="preserve"> </w:t>
      </w:r>
      <w:r w:rsidRPr="00CD5F8A">
        <w:t>словам</w:t>
      </w:r>
      <w:r w:rsidR="000B4359">
        <w:t xml:space="preserve"> </w:t>
      </w:r>
      <w:r w:rsidRPr="00CD5F8A">
        <w:t>Сазанова,</w:t>
      </w:r>
      <w:r w:rsidR="000B4359">
        <w:t xml:space="preserve"> </w:t>
      </w:r>
      <w:r w:rsidRPr="00CD5F8A">
        <w:t>Минфин</w:t>
      </w:r>
      <w:r w:rsidR="000B4359">
        <w:t xml:space="preserve"> </w:t>
      </w:r>
      <w:r w:rsidRPr="00CD5F8A">
        <w:t>готов</w:t>
      </w:r>
      <w:r w:rsidR="000B4359">
        <w:t xml:space="preserve"> </w:t>
      </w:r>
      <w:r w:rsidRPr="00CD5F8A">
        <w:t>обсуждать</w:t>
      </w:r>
      <w:r w:rsidR="000B4359">
        <w:t xml:space="preserve"> </w:t>
      </w:r>
      <w:r w:rsidRPr="00CD5F8A">
        <w:t>вопрос</w:t>
      </w:r>
      <w:r w:rsidR="000B4359">
        <w:t xml:space="preserve"> </w:t>
      </w:r>
      <w:r w:rsidRPr="00CD5F8A">
        <w:t>расширения</w:t>
      </w:r>
      <w:r w:rsidR="000B4359">
        <w:t xml:space="preserve"> </w:t>
      </w:r>
      <w:r w:rsidRPr="00CD5F8A">
        <w:t>перечня</w:t>
      </w:r>
      <w:r w:rsidR="000B4359">
        <w:t xml:space="preserve"> </w:t>
      </w:r>
      <w:r w:rsidRPr="00CD5F8A">
        <w:t>видов</w:t>
      </w:r>
      <w:r w:rsidR="000B4359">
        <w:t xml:space="preserve"> </w:t>
      </w:r>
      <w:r w:rsidRPr="00CD5F8A">
        <w:t>доходов,</w:t>
      </w:r>
      <w:r w:rsidR="000B4359">
        <w:t xml:space="preserve"> </w:t>
      </w:r>
      <w:r w:rsidRPr="00CD5F8A">
        <w:t>для</w:t>
      </w:r>
      <w:r w:rsidR="000B4359">
        <w:t xml:space="preserve"> </w:t>
      </w:r>
      <w:r w:rsidRPr="00CD5F8A">
        <w:t>которых</w:t>
      </w:r>
      <w:r w:rsidR="000B4359">
        <w:t xml:space="preserve"> </w:t>
      </w:r>
      <w:r w:rsidRPr="00CD5F8A">
        <w:t>будут</w:t>
      </w:r>
      <w:r w:rsidR="000B4359">
        <w:t xml:space="preserve"> </w:t>
      </w:r>
      <w:r w:rsidRPr="00CD5F8A">
        <w:t>сохранены</w:t>
      </w:r>
      <w:r w:rsidR="000B4359">
        <w:t xml:space="preserve"> </w:t>
      </w:r>
      <w:r w:rsidRPr="00CD5F8A">
        <w:t>правила</w:t>
      </w:r>
      <w:r w:rsidR="000B4359">
        <w:t xml:space="preserve"> </w:t>
      </w:r>
      <w:r w:rsidRPr="00CD5F8A">
        <w:t>налогообложения,</w:t>
      </w:r>
      <w:r w:rsidR="000B4359">
        <w:t xml:space="preserve"> </w:t>
      </w:r>
      <w:r w:rsidRPr="00CD5F8A">
        <w:t>действовавшие</w:t>
      </w:r>
      <w:r w:rsidR="000B4359">
        <w:t xml:space="preserve"> </w:t>
      </w:r>
      <w:r w:rsidRPr="00CD5F8A">
        <w:t>до</w:t>
      </w:r>
      <w:r w:rsidR="000B4359">
        <w:t xml:space="preserve"> </w:t>
      </w:r>
      <w:r w:rsidRPr="00CD5F8A">
        <w:t>приостановления</w:t>
      </w:r>
      <w:r w:rsidR="000B4359">
        <w:t xml:space="preserve"> </w:t>
      </w:r>
      <w:r w:rsidRPr="00CD5F8A">
        <w:t>соглашений.</w:t>
      </w:r>
      <w:r w:rsidR="000B4359">
        <w:t xml:space="preserve"> </w:t>
      </w:r>
      <w:r w:rsidRPr="00CD5F8A">
        <w:t>В</w:t>
      </w:r>
      <w:r w:rsidR="000B4359">
        <w:t xml:space="preserve"> </w:t>
      </w:r>
      <w:r w:rsidRPr="00CD5F8A">
        <w:t>частности</w:t>
      </w:r>
      <w:r w:rsidR="000B4359">
        <w:t xml:space="preserve"> </w:t>
      </w:r>
      <w:r w:rsidRPr="00CD5F8A">
        <w:t>речь</w:t>
      </w:r>
      <w:r w:rsidR="000B4359">
        <w:t xml:space="preserve"> </w:t>
      </w:r>
      <w:r w:rsidRPr="00CD5F8A">
        <w:t>идет</w:t>
      </w:r>
      <w:r w:rsidR="000B4359">
        <w:t xml:space="preserve"> </w:t>
      </w:r>
      <w:r w:rsidRPr="00CD5F8A">
        <w:t>о</w:t>
      </w:r>
      <w:r w:rsidR="000B4359">
        <w:t xml:space="preserve"> </w:t>
      </w:r>
      <w:r w:rsidRPr="00CD5F8A">
        <w:t>доходах</w:t>
      </w:r>
      <w:r w:rsidR="000B4359">
        <w:t xml:space="preserve"> </w:t>
      </w:r>
      <w:r w:rsidRPr="00CD5F8A">
        <w:t>от</w:t>
      </w:r>
      <w:r w:rsidR="000B4359">
        <w:t xml:space="preserve"> </w:t>
      </w:r>
      <w:r w:rsidRPr="00CD5F8A">
        <w:t>международной</w:t>
      </w:r>
      <w:r w:rsidR="000B4359">
        <w:t xml:space="preserve"> </w:t>
      </w:r>
      <w:r w:rsidRPr="00CD5F8A">
        <w:t>перевозки</w:t>
      </w:r>
      <w:r w:rsidR="000B4359">
        <w:t xml:space="preserve"> </w:t>
      </w:r>
      <w:r w:rsidRPr="00CD5F8A">
        <w:t>и</w:t>
      </w:r>
      <w:r w:rsidR="000B4359">
        <w:t xml:space="preserve"> </w:t>
      </w:r>
      <w:r w:rsidRPr="00CD5F8A">
        <w:t>фрахта.</w:t>
      </w:r>
    </w:p>
    <w:p w:rsidR="00A13DEA" w:rsidRPr="00CD5F8A" w:rsidRDefault="00A13DEA" w:rsidP="00A13DEA">
      <w:pPr>
        <w:pStyle w:val="2"/>
      </w:pPr>
      <w:bookmarkStart w:id="117" w:name="_Toc149891121"/>
      <w:r w:rsidRPr="00CD5F8A">
        <w:lastRenderedPageBreak/>
        <w:t>РИА</w:t>
      </w:r>
      <w:r w:rsidR="000B4359">
        <w:t xml:space="preserve"> </w:t>
      </w:r>
      <w:r w:rsidRPr="00CD5F8A">
        <w:t>Новости,</w:t>
      </w:r>
      <w:r w:rsidR="000B4359">
        <w:t xml:space="preserve"> </w:t>
      </w:r>
      <w:r w:rsidRPr="00CD5F8A">
        <w:t>02.11.2023,</w:t>
      </w:r>
      <w:r w:rsidR="000B4359">
        <w:t xml:space="preserve"> </w:t>
      </w:r>
      <w:r w:rsidRPr="00CD5F8A">
        <w:t>Минфин</w:t>
      </w:r>
      <w:r w:rsidR="000B4359">
        <w:t xml:space="preserve"> </w:t>
      </w:r>
      <w:r w:rsidRPr="00CD5F8A">
        <w:t>РФ</w:t>
      </w:r>
      <w:r w:rsidR="000B4359">
        <w:t xml:space="preserve"> </w:t>
      </w:r>
      <w:r w:rsidRPr="00CD5F8A">
        <w:t>не</w:t>
      </w:r>
      <w:r w:rsidR="000B4359">
        <w:t xml:space="preserve"> </w:t>
      </w:r>
      <w:r w:rsidRPr="00CD5F8A">
        <w:t>планирует</w:t>
      </w:r>
      <w:r w:rsidR="000B4359">
        <w:t xml:space="preserve"> </w:t>
      </w:r>
      <w:r w:rsidRPr="00CD5F8A">
        <w:t>повторно</w:t>
      </w:r>
      <w:r w:rsidR="000B4359">
        <w:t xml:space="preserve"> </w:t>
      </w:r>
      <w:r w:rsidRPr="00CD5F8A">
        <w:t>вводить</w:t>
      </w:r>
      <w:r w:rsidR="000B4359">
        <w:t xml:space="preserve"> </w:t>
      </w:r>
      <w:r w:rsidRPr="00CD5F8A">
        <w:t>налог</w:t>
      </w:r>
      <w:r w:rsidR="000B4359">
        <w:t xml:space="preserve"> </w:t>
      </w:r>
      <w:r w:rsidRPr="00CD5F8A">
        <w:t>на</w:t>
      </w:r>
      <w:r w:rsidR="000B4359">
        <w:t xml:space="preserve"> </w:t>
      </w:r>
      <w:r w:rsidRPr="00CD5F8A">
        <w:t>сверхприбыль</w:t>
      </w:r>
      <w:r w:rsidR="000B4359">
        <w:t xml:space="preserve"> </w:t>
      </w:r>
      <w:r w:rsidRPr="00CD5F8A">
        <w:t>в</w:t>
      </w:r>
      <w:r w:rsidR="000B4359">
        <w:t xml:space="preserve"> </w:t>
      </w:r>
      <w:r w:rsidRPr="00CD5F8A">
        <w:t>2024</w:t>
      </w:r>
      <w:r w:rsidR="000B4359">
        <w:t xml:space="preserve"> </w:t>
      </w:r>
      <w:r w:rsidRPr="00CD5F8A">
        <w:t>г</w:t>
      </w:r>
      <w:bookmarkEnd w:id="117"/>
    </w:p>
    <w:p w:rsidR="00A13DEA" w:rsidRPr="00CD5F8A" w:rsidRDefault="00A13DEA" w:rsidP="000414E9">
      <w:pPr>
        <w:pStyle w:val="3"/>
      </w:pPr>
      <w:bookmarkStart w:id="118" w:name="_Toc149891122"/>
      <w:r w:rsidRPr="00CD5F8A">
        <w:t>Минфин</w:t>
      </w:r>
      <w:r w:rsidR="000B4359">
        <w:t xml:space="preserve"> </w:t>
      </w:r>
      <w:r w:rsidRPr="00CD5F8A">
        <w:t>РФ</w:t>
      </w:r>
      <w:r w:rsidR="000B4359">
        <w:t xml:space="preserve"> </w:t>
      </w:r>
      <w:r w:rsidRPr="00CD5F8A">
        <w:t>не</w:t>
      </w:r>
      <w:r w:rsidR="000B4359">
        <w:t xml:space="preserve"> </w:t>
      </w:r>
      <w:r w:rsidRPr="00CD5F8A">
        <w:t>планирует</w:t>
      </w:r>
      <w:r w:rsidR="000B4359">
        <w:t xml:space="preserve"> </w:t>
      </w:r>
      <w:r w:rsidRPr="00CD5F8A">
        <w:t>повторно</w:t>
      </w:r>
      <w:r w:rsidR="000B4359">
        <w:t xml:space="preserve"> </w:t>
      </w:r>
      <w:r w:rsidRPr="00CD5F8A">
        <w:t>вводить</w:t>
      </w:r>
      <w:r w:rsidR="000B4359">
        <w:t xml:space="preserve"> </w:t>
      </w:r>
      <w:r w:rsidRPr="00CD5F8A">
        <w:t>налог</w:t>
      </w:r>
      <w:r w:rsidR="000B4359">
        <w:t xml:space="preserve"> </w:t>
      </w:r>
      <w:r w:rsidRPr="00CD5F8A">
        <w:t>на</w:t>
      </w:r>
      <w:r w:rsidR="000B4359">
        <w:t xml:space="preserve"> </w:t>
      </w:r>
      <w:r w:rsidRPr="00CD5F8A">
        <w:t>сверхприбыль</w:t>
      </w:r>
      <w:r w:rsidR="000B4359">
        <w:t xml:space="preserve"> </w:t>
      </w:r>
      <w:r w:rsidRPr="00CD5F8A">
        <w:t>и</w:t>
      </w:r>
      <w:r w:rsidR="000B4359">
        <w:t xml:space="preserve"> </w:t>
      </w:r>
      <w:r w:rsidRPr="00CD5F8A">
        <w:t>менять</w:t>
      </w:r>
      <w:r w:rsidR="000B4359">
        <w:t xml:space="preserve"> </w:t>
      </w:r>
      <w:r w:rsidRPr="00CD5F8A">
        <w:t>базовые</w:t>
      </w:r>
      <w:r w:rsidR="000B4359">
        <w:t xml:space="preserve"> </w:t>
      </w:r>
      <w:r w:rsidRPr="00CD5F8A">
        <w:t>параметры</w:t>
      </w:r>
      <w:r w:rsidR="000B4359">
        <w:t xml:space="preserve"> </w:t>
      </w:r>
      <w:r w:rsidRPr="00CD5F8A">
        <w:t>налоговой</w:t>
      </w:r>
      <w:r w:rsidR="000B4359">
        <w:t xml:space="preserve"> </w:t>
      </w:r>
      <w:r w:rsidRPr="00CD5F8A">
        <w:t>системы,</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ставки</w:t>
      </w:r>
      <w:r w:rsidR="000B4359">
        <w:t xml:space="preserve"> </w:t>
      </w:r>
      <w:r w:rsidRPr="00CD5F8A">
        <w:t>НДФЛ,</w:t>
      </w:r>
      <w:r w:rsidR="000B4359">
        <w:t xml:space="preserve"> </w:t>
      </w:r>
      <w:r w:rsidRPr="00CD5F8A">
        <w:t>в</w:t>
      </w:r>
      <w:r w:rsidR="000B4359">
        <w:t xml:space="preserve"> </w:t>
      </w:r>
      <w:r w:rsidRPr="00CD5F8A">
        <w:t>2024</w:t>
      </w:r>
      <w:r w:rsidR="000B4359">
        <w:t xml:space="preserve"> </w:t>
      </w:r>
      <w:r w:rsidRPr="00CD5F8A">
        <w:t>году,</w:t>
      </w:r>
      <w:r w:rsidR="000B4359">
        <w:t xml:space="preserve"> </w:t>
      </w:r>
      <w:r w:rsidRPr="00CD5F8A">
        <w:t>заявил</w:t>
      </w:r>
      <w:r w:rsidR="000B4359">
        <w:t xml:space="preserve"> </w:t>
      </w:r>
      <w:r w:rsidRPr="00CD5F8A">
        <w:t>замминистра</w:t>
      </w:r>
      <w:r w:rsidR="000B4359">
        <w:t xml:space="preserve"> </w:t>
      </w:r>
      <w:r w:rsidRPr="00CD5F8A">
        <w:t>финансов</w:t>
      </w:r>
      <w:r w:rsidR="000B4359">
        <w:t xml:space="preserve"> </w:t>
      </w:r>
      <w:r w:rsidRPr="00CD5F8A">
        <w:t>Алексей</w:t>
      </w:r>
      <w:r w:rsidR="000B4359">
        <w:t xml:space="preserve"> </w:t>
      </w:r>
      <w:r w:rsidRPr="00CD5F8A">
        <w:t>Сазанов.</w:t>
      </w:r>
      <w:bookmarkEnd w:id="118"/>
    </w:p>
    <w:p w:rsidR="00A13DEA" w:rsidRPr="00CD5F8A" w:rsidRDefault="00A13DEA" w:rsidP="00A13DEA">
      <w:r w:rsidRPr="00CD5F8A">
        <w:t>По</w:t>
      </w:r>
      <w:r w:rsidR="000B4359">
        <w:t xml:space="preserve"> </w:t>
      </w:r>
      <w:r w:rsidRPr="00CD5F8A">
        <w:t>его</w:t>
      </w:r>
      <w:r w:rsidR="000B4359">
        <w:t xml:space="preserve"> </w:t>
      </w:r>
      <w:r w:rsidRPr="00CD5F8A">
        <w:t>словам,</w:t>
      </w:r>
      <w:r w:rsidR="000B4359">
        <w:t xml:space="preserve"> </w:t>
      </w:r>
      <w:r w:rsidRPr="00CD5F8A">
        <w:t>которые</w:t>
      </w:r>
      <w:r w:rsidR="000B4359">
        <w:t xml:space="preserve"> </w:t>
      </w:r>
      <w:r w:rsidRPr="00CD5F8A">
        <w:t>передаются</w:t>
      </w:r>
      <w:r w:rsidR="000B4359">
        <w:t xml:space="preserve"> </w:t>
      </w:r>
      <w:r w:rsidRPr="00CD5F8A">
        <w:t>в</w:t>
      </w:r>
      <w:r w:rsidR="000B4359">
        <w:t xml:space="preserve"> </w:t>
      </w:r>
      <w:r w:rsidRPr="00CD5F8A">
        <w:t>материалах</w:t>
      </w:r>
      <w:r w:rsidR="000B4359">
        <w:t xml:space="preserve"> </w:t>
      </w:r>
      <w:r w:rsidRPr="00CD5F8A">
        <w:t>на</w:t>
      </w:r>
      <w:r w:rsidR="000B4359">
        <w:t xml:space="preserve"> </w:t>
      </w:r>
      <w:r w:rsidRPr="00CD5F8A">
        <w:t>сайте</w:t>
      </w:r>
      <w:r w:rsidR="000B4359">
        <w:t xml:space="preserve"> </w:t>
      </w:r>
      <w:r w:rsidRPr="00CD5F8A">
        <w:t>Минфина</w:t>
      </w:r>
      <w:r w:rsidR="000B4359">
        <w:t xml:space="preserve"> </w:t>
      </w:r>
      <w:r w:rsidRPr="00CD5F8A">
        <w:t>по</w:t>
      </w:r>
      <w:r w:rsidR="000B4359">
        <w:t xml:space="preserve"> </w:t>
      </w:r>
      <w:r w:rsidRPr="00CD5F8A">
        <w:t>итогам</w:t>
      </w:r>
      <w:r w:rsidR="000B4359">
        <w:t xml:space="preserve"> </w:t>
      </w:r>
      <w:r w:rsidRPr="00CD5F8A">
        <w:t>встречи</w:t>
      </w:r>
      <w:r w:rsidR="000B4359">
        <w:t xml:space="preserve"> </w:t>
      </w:r>
      <w:r w:rsidRPr="00CD5F8A">
        <w:t>с</w:t>
      </w:r>
      <w:r w:rsidR="000B4359">
        <w:t xml:space="preserve"> </w:t>
      </w:r>
      <w:r w:rsidRPr="00CD5F8A">
        <w:t>бизнесом</w:t>
      </w:r>
      <w:r w:rsidR="000B4359">
        <w:t xml:space="preserve"> </w:t>
      </w:r>
      <w:r w:rsidRPr="00CD5F8A">
        <w:t>на</w:t>
      </w:r>
      <w:r w:rsidR="000B4359">
        <w:t xml:space="preserve"> </w:t>
      </w:r>
      <w:r w:rsidRPr="00CD5F8A">
        <w:t>мероприятии</w:t>
      </w:r>
      <w:r w:rsidR="000B4359">
        <w:t xml:space="preserve"> </w:t>
      </w:r>
      <w:r w:rsidRPr="00CD5F8A">
        <w:t>компании</w:t>
      </w:r>
      <w:r w:rsidR="000B4359">
        <w:t xml:space="preserve"> </w:t>
      </w:r>
      <w:r w:rsidRPr="00CD5F8A">
        <w:t>Б1,</w:t>
      </w:r>
      <w:r w:rsidR="000B4359">
        <w:t xml:space="preserve"> </w:t>
      </w:r>
      <w:r w:rsidRPr="00CD5F8A">
        <w:t>в</w:t>
      </w:r>
      <w:r w:rsidR="000B4359">
        <w:t xml:space="preserve"> </w:t>
      </w:r>
      <w:r w:rsidRPr="00CD5F8A">
        <w:t>связи</w:t>
      </w:r>
      <w:r w:rsidR="000B4359">
        <w:t xml:space="preserve"> </w:t>
      </w:r>
      <w:r w:rsidRPr="00CD5F8A">
        <w:t>с</w:t>
      </w:r>
      <w:r w:rsidR="000B4359">
        <w:t xml:space="preserve"> </w:t>
      </w:r>
      <w:r w:rsidRPr="00CD5F8A">
        <w:t>существенным</w:t>
      </w:r>
      <w:r w:rsidR="000B4359">
        <w:t xml:space="preserve"> </w:t>
      </w:r>
      <w:r w:rsidRPr="00CD5F8A">
        <w:t>увеличением</w:t>
      </w:r>
      <w:r w:rsidR="000B4359">
        <w:t xml:space="preserve"> </w:t>
      </w:r>
      <w:r w:rsidRPr="00CD5F8A">
        <w:t>расходной</w:t>
      </w:r>
      <w:r w:rsidR="000B4359">
        <w:t xml:space="preserve"> </w:t>
      </w:r>
      <w:r w:rsidRPr="00CD5F8A">
        <w:t>части</w:t>
      </w:r>
      <w:r w:rsidR="000B4359">
        <w:t xml:space="preserve"> </w:t>
      </w:r>
      <w:r w:rsidRPr="00CD5F8A">
        <w:t>бюджета</w:t>
      </w:r>
      <w:r w:rsidR="000B4359">
        <w:t xml:space="preserve"> </w:t>
      </w:r>
      <w:r w:rsidRPr="00CD5F8A">
        <w:t>перед</w:t>
      </w:r>
      <w:r w:rsidR="000B4359">
        <w:t xml:space="preserve"> </w:t>
      </w:r>
      <w:r w:rsidRPr="00CD5F8A">
        <w:t>министерством</w:t>
      </w:r>
      <w:r w:rsidR="000B4359">
        <w:t xml:space="preserve"> </w:t>
      </w:r>
      <w:r w:rsidRPr="00CD5F8A">
        <w:t>стоит</w:t>
      </w:r>
      <w:r w:rsidR="000B4359">
        <w:t xml:space="preserve"> </w:t>
      </w:r>
      <w:r w:rsidRPr="00CD5F8A">
        <w:t>задача</w:t>
      </w:r>
      <w:r w:rsidR="000B4359">
        <w:t xml:space="preserve"> </w:t>
      </w:r>
      <w:r w:rsidRPr="00CD5F8A">
        <w:t>соответствующим</w:t>
      </w:r>
      <w:r w:rsidR="000B4359">
        <w:t xml:space="preserve"> </w:t>
      </w:r>
      <w:r w:rsidRPr="00CD5F8A">
        <w:t>образом</w:t>
      </w:r>
      <w:r w:rsidR="000B4359">
        <w:t xml:space="preserve"> </w:t>
      </w:r>
      <w:r w:rsidRPr="00CD5F8A">
        <w:t>выстраивать</w:t>
      </w:r>
      <w:r w:rsidR="000B4359">
        <w:t xml:space="preserve"> </w:t>
      </w:r>
      <w:r w:rsidRPr="00CD5F8A">
        <w:t>налоговую</w:t>
      </w:r>
      <w:r w:rsidR="000B4359">
        <w:t xml:space="preserve"> </w:t>
      </w:r>
      <w:r w:rsidRPr="00CD5F8A">
        <w:t>политику.</w:t>
      </w:r>
    </w:p>
    <w:p w:rsidR="00A13DEA" w:rsidRPr="00CD5F8A" w:rsidRDefault="000B4359" w:rsidP="00A13DEA">
      <w:r>
        <w:t>«</w:t>
      </w:r>
      <w:r w:rsidR="00A13DEA" w:rsidRPr="00CD5F8A">
        <w:t>При</w:t>
      </w:r>
      <w:r>
        <w:t xml:space="preserve"> </w:t>
      </w:r>
      <w:r w:rsidR="00A13DEA" w:rsidRPr="00CD5F8A">
        <w:t>этом</w:t>
      </w:r>
      <w:r>
        <w:t xml:space="preserve"> </w:t>
      </w:r>
      <w:r w:rsidR="00A13DEA" w:rsidRPr="00CD5F8A">
        <w:t>базовые</w:t>
      </w:r>
      <w:r>
        <w:t xml:space="preserve"> </w:t>
      </w:r>
      <w:r w:rsidR="00A13DEA" w:rsidRPr="00CD5F8A">
        <w:t>параметры</w:t>
      </w:r>
      <w:r>
        <w:t xml:space="preserve"> </w:t>
      </w:r>
      <w:r w:rsidR="00A13DEA" w:rsidRPr="00CD5F8A">
        <w:t>налоговой</w:t>
      </w:r>
      <w:r>
        <w:t xml:space="preserve"> </w:t>
      </w:r>
      <w:r w:rsidR="00A13DEA" w:rsidRPr="00CD5F8A">
        <w:t>системы</w:t>
      </w:r>
      <w:r>
        <w:t xml:space="preserve"> </w:t>
      </w:r>
      <w:r w:rsidR="00A13DEA" w:rsidRPr="00CD5F8A">
        <w:t>сохраняются</w:t>
      </w:r>
      <w:r>
        <w:t xml:space="preserve"> </w:t>
      </w:r>
      <w:r w:rsidR="00A13DEA" w:rsidRPr="00CD5F8A">
        <w:t>неизменными,</w:t>
      </w:r>
      <w:r>
        <w:t xml:space="preserve"> </w:t>
      </w:r>
      <w:r w:rsidR="00A13DEA" w:rsidRPr="00CD5F8A">
        <w:t>а</w:t>
      </w:r>
      <w:r>
        <w:t xml:space="preserve"> </w:t>
      </w:r>
      <w:r w:rsidR="00A13DEA" w:rsidRPr="00CD5F8A">
        <w:t>корректировки</w:t>
      </w:r>
      <w:r>
        <w:t xml:space="preserve"> </w:t>
      </w:r>
      <w:r w:rsidR="00A13DEA" w:rsidRPr="00CD5F8A">
        <w:t>затрагивают</w:t>
      </w:r>
      <w:r>
        <w:t xml:space="preserve"> </w:t>
      </w:r>
      <w:r w:rsidR="00A13DEA" w:rsidRPr="00CD5F8A">
        <w:t>отрасли</w:t>
      </w:r>
      <w:r>
        <w:t xml:space="preserve"> </w:t>
      </w:r>
      <w:r w:rsidR="00A13DEA" w:rsidRPr="00CD5F8A">
        <w:t>с</w:t>
      </w:r>
      <w:r>
        <w:t xml:space="preserve"> </w:t>
      </w:r>
      <w:r w:rsidR="00A13DEA" w:rsidRPr="00CD5F8A">
        <w:t>экономический</w:t>
      </w:r>
      <w:r>
        <w:t xml:space="preserve"> </w:t>
      </w:r>
      <w:r w:rsidR="00A13DEA" w:rsidRPr="00CD5F8A">
        <w:t>и</w:t>
      </w:r>
      <w:r>
        <w:t xml:space="preserve"> </w:t>
      </w:r>
      <w:r w:rsidR="00A13DEA" w:rsidRPr="00CD5F8A">
        <w:t>природной</w:t>
      </w:r>
      <w:r>
        <w:t xml:space="preserve"> </w:t>
      </w:r>
      <w:r w:rsidR="00A13DEA" w:rsidRPr="00CD5F8A">
        <w:t>рентой,</w:t>
      </w:r>
      <w:r>
        <w:t xml:space="preserve"> </w:t>
      </w:r>
      <w:r w:rsidR="00A13DEA" w:rsidRPr="00CD5F8A">
        <w:t>в</w:t>
      </w:r>
      <w:r>
        <w:t xml:space="preserve"> </w:t>
      </w:r>
      <w:r w:rsidR="00A13DEA" w:rsidRPr="00CD5F8A">
        <w:t>которых</w:t>
      </w:r>
      <w:r>
        <w:t xml:space="preserve"> </w:t>
      </w:r>
      <w:r w:rsidR="00A13DEA" w:rsidRPr="00CD5F8A">
        <w:t>дополнительные</w:t>
      </w:r>
      <w:r>
        <w:t xml:space="preserve"> </w:t>
      </w:r>
      <w:r w:rsidR="00A13DEA" w:rsidRPr="00CD5F8A">
        <w:t>поступления</w:t>
      </w:r>
      <w:r>
        <w:t xml:space="preserve"> </w:t>
      </w:r>
      <w:r w:rsidR="00A13DEA" w:rsidRPr="00CD5F8A">
        <w:t>в</w:t>
      </w:r>
      <w:r>
        <w:t xml:space="preserve"> </w:t>
      </w:r>
      <w:r w:rsidR="00A13DEA" w:rsidRPr="00CD5F8A">
        <w:t>бюджет</w:t>
      </w:r>
      <w:r>
        <w:t xml:space="preserve"> </w:t>
      </w:r>
      <w:r w:rsidR="00A13DEA" w:rsidRPr="00CD5F8A">
        <w:t>можно</w:t>
      </w:r>
      <w:r>
        <w:t xml:space="preserve"> </w:t>
      </w:r>
      <w:r w:rsidR="00A13DEA" w:rsidRPr="00CD5F8A">
        <w:t>получить</w:t>
      </w:r>
      <w:r>
        <w:t xml:space="preserve"> </w:t>
      </w:r>
      <w:r w:rsidR="00A13DEA" w:rsidRPr="00CD5F8A">
        <w:t>без</w:t>
      </w:r>
      <w:r>
        <w:t xml:space="preserve"> </w:t>
      </w:r>
      <w:r w:rsidR="00A13DEA" w:rsidRPr="00CD5F8A">
        <w:t>ущерба</w:t>
      </w:r>
      <w:r>
        <w:t xml:space="preserve"> </w:t>
      </w:r>
      <w:r w:rsidR="00A13DEA" w:rsidRPr="00CD5F8A">
        <w:t>для</w:t>
      </w:r>
      <w:r>
        <w:t xml:space="preserve"> </w:t>
      </w:r>
      <w:r w:rsidR="00A13DEA" w:rsidRPr="00CD5F8A">
        <w:t>инвестиционной</w:t>
      </w:r>
      <w:r>
        <w:t xml:space="preserve"> </w:t>
      </w:r>
      <w:r w:rsidR="00A13DEA" w:rsidRPr="00CD5F8A">
        <w:t>деятельности</w:t>
      </w:r>
      <w:r>
        <w:t xml:space="preserve"> </w:t>
      </w:r>
      <w:r w:rsidR="00A13DEA" w:rsidRPr="00CD5F8A">
        <w:t>компаний.</w:t>
      </w:r>
      <w:r>
        <w:t xml:space="preserve"> </w:t>
      </w:r>
      <w:r w:rsidR="00A13DEA" w:rsidRPr="00CD5F8A">
        <w:t>По</w:t>
      </w:r>
      <w:r>
        <w:t xml:space="preserve"> </w:t>
      </w:r>
      <w:r w:rsidR="00A13DEA" w:rsidRPr="00CD5F8A">
        <w:t>такому</w:t>
      </w:r>
      <w:r>
        <w:t xml:space="preserve"> </w:t>
      </w:r>
      <w:r w:rsidR="00A13DEA" w:rsidRPr="00CD5F8A">
        <w:t>принципу</w:t>
      </w:r>
      <w:r>
        <w:t xml:space="preserve"> </w:t>
      </w:r>
      <w:r w:rsidR="00A13DEA" w:rsidRPr="00CD5F8A">
        <w:t>в</w:t>
      </w:r>
      <w:r>
        <w:t xml:space="preserve"> </w:t>
      </w:r>
      <w:r w:rsidR="00A13DEA" w:rsidRPr="00CD5F8A">
        <w:t>этом</w:t>
      </w:r>
      <w:r>
        <w:t xml:space="preserve"> </w:t>
      </w:r>
      <w:r w:rsidR="00A13DEA" w:rsidRPr="00CD5F8A">
        <w:t>году</w:t>
      </w:r>
      <w:r>
        <w:t xml:space="preserve"> </w:t>
      </w:r>
      <w:r w:rsidR="00A13DEA" w:rsidRPr="00CD5F8A">
        <w:t>были</w:t>
      </w:r>
      <w:r>
        <w:t xml:space="preserve"> </w:t>
      </w:r>
      <w:r w:rsidR="00A13DEA" w:rsidRPr="00CD5F8A">
        <w:t>введены</w:t>
      </w:r>
      <w:r>
        <w:t xml:space="preserve"> </w:t>
      </w:r>
      <w:r w:rsidR="00A13DEA" w:rsidRPr="00CD5F8A">
        <w:t>также</w:t>
      </w:r>
      <w:r>
        <w:t xml:space="preserve"> </w:t>
      </w:r>
      <w:r w:rsidR="00A13DEA" w:rsidRPr="00CD5F8A">
        <w:t>экспортные</w:t>
      </w:r>
      <w:r>
        <w:t xml:space="preserve"> </w:t>
      </w:r>
      <w:r w:rsidR="00A13DEA" w:rsidRPr="00CD5F8A">
        <w:t>пошлины</w:t>
      </w:r>
      <w:r>
        <w:t xml:space="preserve"> </w:t>
      </w:r>
      <w:r w:rsidR="00A13DEA" w:rsidRPr="00CD5F8A">
        <w:t>с</w:t>
      </w:r>
      <w:r>
        <w:t xml:space="preserve"> </w:t>
      </w:r>
      <w:r w:rsidR="00A13DEA" w:rsidRPr="00CD5F8A">
        <w:t>привязкой</w:t>
      </w:r>
      <w:r>
        <w:t xml:space="preserve"> </w:t>
      </w:r>
      <w:r w:rsidR="00A13DEA" w:rsidRPr="00CD5F8A">
        <w:t>к</w:t>
      </w:r>
      <w:r>
        <w:t xml:space="preserve"> </w:t>
      </w:r>
      <w:r w:rsidR="00A13DEA" w:rsidRPr="00CD5F8A">
        <w:t>курсу</w:t>
      </w:r>
      <w:r>
        <w:t xml:space="preserve"> </w:t>
      </w:r>
      <w:r w:rsidR="00A13DEA" w:rsidRPr="00CD5F8A">
        <w:t>рубля</w:t>
      </w:r>
      <w:r>
        <w:t>»</w:t>
      </w:r>
      <w:r w:rsidR="00A13DEA" w:rsidRPr="00CD5F8A">
        <w:t>,</w:t>
      </w:r>
      <w:r>
        <w:t xml:space="preserve"> </w:t>
      </w:r>
      <w:r w:rsidR="00A13DEA" w:rsidRPr="00CD5F8A">
        <w:t>-</w:t>
      </w:r>
      <w:r>
        <w:t xml:space="preserve"> </w:t>
      </w:r>
      <w:r w:rsidR="00A13DEA" w:rsidRPr="00CD5F8A">
        <w:t>сообщил</w:t>
      </w:r>
      <w:r>
        <w:t xml:space="preserve"> </w:t>
      </w:r>
      <w:r w:rsidR="00A13DEA" w:rsidRPr="00CD5F8A">
        <w:t>он.</w:t>
      </w:r>
    </w:p>
    <w:p w:rsidR="00A13DEA" w:rsidRPr="00CD5F8A" w:rsidRDefault="00A13DEA" w:rsidP="00A13DEA">
      <w:r w:rsidRPr="00CD5F8A">
        <w:t>При</w:t>
      </w:r>
      <w:r w:rsidR="000B4359">
        <w:t xml:space="preserve"> </w:t>
      </w:r>
      <w:r w:rsidRPr="00CD5F8A">
        <w:t>этом</w:t>
      </w:r>
      <w:r w:rsidR="000B4359">
        <w:t xml:space="preserve"> «</w:t>
      </w:r>
      <w:r w:rsidRPr="00CD5F8A">
        <w:t>повторного</w:t>
      </w:r>
      <w:r w:rsidR="000B4359">
        <w:t xml:space="preserve"> </w:t>
      </w:r>
      <w:r w:rsidRPr="00CD5F8A">
        <w:t>введения</w:t>
      </w:r>
      <w:r w:rsidR="000B4359">
        <w:t xml:space="preserve"> </w:t>
      </w:r>
      <w:r w:rsidRPr="00CD5F8A">
        <w:t>налога</w:t>
      </w:r>
      <w:r w:rsidR="000B4359">
        <w:t xml:space="preserve"> </w:t>
      </w:r>
      <w:r w:rsidRPr="00CD5F8A">
        <w:t>на</w:t>
      </w:r>
      <w:r w:rsidR="000B4359">
        <w:t xml:space="preserve"> </w:t>
      </w:r>
      <w:r w:rsidRPr="00CD5F8A">
        <w:t>сверхприбыль</w:t>
      </w:r>
      <w:r w:rsidR="000B4359">
        <w:t xml:space="preserve"> </w:t>
      </w:r>
      <w:r w:rsidRPr="00CD5F8A">
        <w:t>компаний</w:t>
      </w:r>
      <w:r w:rsidR="000B4359">
        <w:t xml:space="preserve"> </w:t>
      </w:r>
      <w:r w:rsidRPr="00CD5F8A">
        <w:t>и</w:t>
      </w:r>
      <w:r w:rsidR="000B4359">
        <w:t xml:space="preserve"> </w:t>
      </w:r>
      <w:r w:rsidRPr="00CD5F8A">
        <w:t>других</w:t>
      </w:r>
      <w:r w:rsidR="000B4359">
        <w:t xml:space="preserve"> </w:t>
      </w:r>
      <w:r w:rsidRPr="00CD5F8A">
        <w:t>резких</w:t>
      </w:r>
      <w:r w:rsidR="000B4359">
        <w:t xml:space="preserve"> </w:t>
      </w:r>
      <w:r w:rsidRPr="00CD5F8A">
        <w:t>изменений</w:t>
      </w:r>
      <w:r w:rsidR="000B4359">
        <w:t xml:space="preserve"> </w:t>
      </w:r>
      <w:r w:rsidRPr="00CD5F8A">
        <w:t>государственной</w:t>
      </w:r>
      <w:r w:rsidR="000B4359">
        <w:t xml:space="preserve"> </w:t>
      </w:r>
      <w:r w:rsidRPr="00CD5F8A">
        <w:t>налоговой</w:t>
      </w:r>
      <w:r w:rsidR="000B4359">
        <w:t xml:space="preserve"> </w:t>
      </w:r>
      <w:r w:rsidRPr="00CD5F8A">
        <w:t>политики,</w:t>
      </w:r>
      <w:r w:rsidR="000B4359">
        <w:t xml:space="preserve"> </w:t>
      </w:r>
      <w:r w:rsidRPr="00CD5F8A">
        <w:t>в</w:t>
      </w:r>
      <w:r w:rsidR="000B4359">
        <w:t xml:space="preserve"> </w:t>
      </w:r>
      <w:r w:rsidRPr="00CD5F8A">
        <w:t>том</w:t>
      </w:r>
      <w:r w:rsidR="000B4359">
        <w:t xml:space="preserve"> </w:t>
      </w:r>
      <w:r w:rsidRPr="00CD5F8A">
        <w:t>числе</w:t>
      </w:r>
      <w:r w:rsidR="000B4359">
        <w:t xml:space="preserve"> </w:t>
      </w:r>
      <w:r w:rsidRPr="00CD5F8A">
        <w:t>роста</w:t>
      </w:r>
      <w:r w:rsidR="000B4359">
        <w:t xml:space="preserve"> </w:t>
      </w:r>
      <w:r w:rsidRPr="00CD5F8A">
        <w:t>ставок,</w:t>
      </w:r>
      <w:r w:rsidR="000B4359">
        <w:t xml:space="preserve"> </w:t>
      </w:r>
      <w:r w:rsidRPr="00CD5F8A">
        <w:t>на</w:t>
      </w:r>
      <w:r w:rsidR="000B4359">
        <w:t xml:space="preserve"> </w:t>
      </w:r>
      <w:r w:rsidRPr="00CD5F8A">
        <w:t>будущий</w:t>
      </w:r>
      <w:r w:rsidR="000B4359">
        <w:t xml:space="preserve"> </w:t>
      </w:r>
      <w:r w:rsidRPr="00CD5F8A">
        <w:t>год</w:t>
      </w:r>
      <w:r w:rsidR="000B4359">
        <w:t xml:space="preserve"> </w:t>
      </w:r>
      <w:r w:rsidRPr="00CD5F8A">
        <w:t>не</w:t>
      </w:r>
      <w:r w:rsidR="000B4359">
        <w:t xml:space="preserve"> </w:t>
      </w:r>
      <w:r w:rsidRPr="00CD5F8A">
        <w:t>планируется</w:t>
      </w:r>
      <w:r w:rsidR="000B4359">
        <w:t>»</w:t>
      </w:r>
      <w:r w:rsidRPr="00CD5F8A">
        <w:t>.</w:t>
      </w:r>
      <w:r w:rsidR="000B4359">
        <w:t xml:space="preserve"> «</w:t>
      </w:r>
      <w:r w:rsidRPr="00CD5F8A">
        <w:t>Повышение</w:t>
      </w:r>
      <w:r w:rsidR="000B4359">
        <w:t xml:space="preserve"> </w:t>
      </w:r>
      <w:r w:rsidRPr="00CD5F8A">
        <w:t>ставок</w:t>
      </w:r>
      <w:r w:rsidR="000B4359">
        <w:t xml:space="preserve"> </w:t>
      </w:r>
      <w:r w:rsidRPr="00CD5F8A">
        <w:t>НДФЛ</w:t>
      </w:r>
      <w:r w:rsidR="000B4359">
        <w:t xml:space="preserve"> </w:t>
      </w:r>
      <w:r w:rsidRPr="00CD5F8A">
        <w:t>не</w:t>
      </w:r>
      <w:r w:rsidR="000B4359">
        <w:t xml:space="preserve"> </w:t>
      </w:r>
      <w:r w:rsidRPr="00CD5F8A">
        <w:t>предусмотрено</w:t>
      </w:r>
      <w:r w:rsidR="000B4359">
        <w:t xml:space="preserve"> </w:t>
      </w:r>
      <w:r w:rsidRPr="00CD5F8A">
        <w:t>в</w:t>
      </w:r>
      <w:r w:rsidR="000B4359">
        <w:t xml:space="preserve"> </w:t>
      </w:r>
      <w:r w:rsidRPr="00CD5F8A">
        <w:t>рамках</w:t>
      </w:r>
      <w:r w:rsidR="000B4359">
        <w:t xml:space="preserve"> </w:t>
      </w:r>
      <w:r w:rsidRPr="00CD5F8A">
        <w:t>текущего</w:t>
      </w:r>
      <w:r w:rsidR="000B4359">
        <w:t xml:space="preserve"> </w:t>
      </w:r>
      <w:r w:rsidRPr="00CD5F8A">
        <w:t>бюджетного</w:t>
      </w:r>
      <w:r w:rsidR="000B4359">
        <w:t xml:space="preserve"> </w:t>
      </w:r>
      <w:r w:rsidRPr="00CD5F8A">
        <w:t>цикла</w:t>
      </w:r>
      <w:r w:rsidR="000B4359">
        <w:t xml:space="preserve"> </w:t>
      </w:r>
      <w:r w:rsidRPr="00CD5F8A">
        <w:t>и</w:t>
      </w:r>
      <w:r w:rsidR="000B4359">
        <w:t xml:space="preserve"> </w:t>
      </w:r>
      <w:r w:rsidRPr="00CD5F8A">
        <w:t>в</w:t>
      </w:r>
      <w:r w:rsidR="000B4359">
        <w:t xml:space="preserve"> </w:t>
      </w:r>
      <w:r w:rsidRPr="00CD5F8A">
        <w:t>2024</w:t>
      </w:r>
      <w:r w:rsidR="000B4359">
        <w:t xml:space="preserve"> </w:t>
      </w:r>
      <w:r w:rsidRPr="00CD5F8A">
        <w:t>году</w:t>
      </w:r>
      <w:r w:rsidR="000B4359">
        <w:t xml:space="preserve"> </w:t>
      </w:r>
      <w:r w:rsidRPr="00CD5F8A">
        <w:t>не</w:t>
      </w:r>
      <w:r w:rsidR="000B4359">
        <w:t xml:space="preserve"> </w:t>
      </w:r>
      <w:r w:rsidRPr="00CD5F8A">
        <w:t>планируется</w:t>
      </w:r>
      <w:r w:rsidR="000B4359">
        <w:t>»</w:t>
      </w:r>
      <w:r w:rsidRPr="00CD5F8A">
        <w:t>,</w:t>
      </w:r>
      <w:r w:rsidR="000B4359">
        <w:t xml:space="preserve"> </w:t>
      </w:r>
      <w:r w:rsidRPr="00CD5F8A">
        <w:t>-</w:t>
      </w:r>
      <w:r w:rsidR="000B4359">
        <w:t xml:space="preserve"> </w:t>
      </w:r>
      <w:r w:rsidRPr="00CD5F8A">
        <w:t>добавил</w:t>
      </w:r>
      <w:r w:rsidR="000B4359">
        <w:t xml:space="preserve"> </w:t>
      </w:r>
      <w:r w:rsidRPr="00CD5F8A">
        <w:t>замминистра.</w:t>
      </w:r>
    </w:p>
    <w:p w:rsidR="00A13DEA" w:rsidRPr="00CD5F8A" w:rsidRDefault="00A13DEA" w:rsidP="00A13DEA">
      <w:r w:rsidRPr="00CD5F8A">
        <w:t>Власти</w:t>
      </w:r>
      <w:r w:rsidR="000B4359">
        <w:t xml:space="preserve"> </w:t>
      </w:r>
      <w:r w:rsidRPr="00CD5F8A">
        <w:t>РФ</w:t>
      </w:r>
      <w:r w:rsidR="000B4359">
        <w:t xml:space="preserve"> </w:t>
      </w:r>
      <w:r w:rsidRPr="00CD5F8A">
        <w:t>ввели</w:t>
      </w:r>
      <w:r w:rsidR="000B4359">
        <w:t xml:space="preserve"> </w:t>
      </w:r>
      <w:r w:rsidRPr="00CD5F8A">
        <w:t>для</w:t>
      </w:r>
      <w:r w:rsidR="000B4359">
        <w:t xml:space="preserve"> </w:t>
      </w:r>
      <w:r w:rsidRPr="00CD5F8A">
        <w:t>крупных</w:t>
      </w:r>
      <w:r w:rsidR="000B4359">
        <w:t xml:space="preserve"> </w:t>
      </w:r>
      <w:r w:rsidRPr="00CD5F8A">
        <w:t>компаний,</w:t>
      </w:r>
      <w:r w:rsidR="000B4359">
        <w:t xml:space="preserve"> </w:t>
      </w:r>
      <w:r w:rsidRPr="00CD5F8A">
        <w:t>у</w:t>
      </w:r>
      <w:r w:rsidR="000B4359">
        <w:t xml:space="preserve"> </w:t>
      </w:r>
      <w:r w:rsidRPr="00CD5F8A">
        <w:t>которых</w:t>
      </w:r>
      <w:r w:rsidR="000B4359">
        <w:t xml:space="preserve"> </w:t>
      </w:r>
      <w:r w:rsidRPr="00CD5F8A">
        <w:t>средняя</w:t>
      </w:r>
      <w:r w:rsidR="000B4359">
        <w:t xml:space="preserve"> </w:t>
      </w:r>
      <w:r w:rsidRPr="00CD5F8A">
        <w:t>доналоговая</w:t>
      </w:r>
      <w:r w:rsidR="000B4359">
        <w:t xml:space="preserve"> </w:t>
      </w:r>
      <w:r w:rsidRPr="00CD5F8A">
        <w:t>прибыль</w:t>
      </w:r>
      <w:r w:rsidR="000B4359">
        <w:t xml:space="preserve"> </w:t>
      </w:r>
      <w:r w:rsidRPr="00CD5F8A">
        <w:t>за</w:t>
      </w:r>
      <w:r w:rsidR="000B4359">
        <w:t xml:space="preserve"> </w:t>
      </w:r>
      <w:r w:rsidRPr="00CD5F8A">
        <w:t>2021-2022</w:t>
      </w:r>
      <w:r w:rsidR="000B4359">
        <w:t xml:space="preserve"> </w:t>
      </w:r>
      <w:r w:rsidRPr="00CD5F8A">
        <w:t>годы</w:t>
      </w:r>
      <w:r w:rsidR="000B4359">
        <w:t xml:space="preserve"> </w:t>
      </w:r>
      <w:r w:rsidRPr="00CD5F8A">
        <w:t>превысила</w:t>
      </w:r>
      <w:r w:rsidR="000B4359">
        <w:t xml:space="preserve"> </w:t>
      </w:r>
      <w:r w:rsidRPr="00CD5F8A">
        <w:t>1</w:t>
      </w:r>
      <w:r w:rsidR="000B4359">
        <w:t xml:space="preserve"> </w:t>
      </w:r>
      <w:r w:rsidRPr="00CD5F8A">
        <w:t>миллиард</w:t>
      </w:r>
      <w:r w:rsidR="000B4359">
        <w:t xml:space="preserve"> </w:t>
      </w:r>
      <w:r w:rsidRPr="00CD5F8A">
        <w:t>рублей,</w:t>
      </w:r>
      <w:r w:rsidR="000B4359">
        <w:t xml:space="preserve"> </w:t>
      </w:r>
      <w:r w:rsidRPr="00CD5F8A">
        <w:t>так</w:t>
      </w:r>
      <w:r w:rsidR="000B4359">
        <w:t xml:space="preserve"> </w:t>
      </w:r>
      <w:r w:rsidRPr="00CD5F8A">
        <w:t>называемый</w:t>
      </w:r>
      <w:r w:rsidR="000B4359">
        <w:t xml:space="preserve"> </w:t>
      </w:r>
      <w:r w:rsidRPr="00CD5F8A">
        <w:t>налог</w:t>
      </w:r>
      <w:r w:rsidR="000B4359">
        <w:t xml:space="preserve"> </w:t>
      </w:r>
      <w:r w:rsidRPr="00CD5F8A">
        <w:t>на</w:t>
      </w:r>
      <w:r w:rsidR="000B4359">
        <w:t xml:space="preserve"> </w:t>
      </w:r>
      <w:r w:rsidRPr="00CD5F8A">
        <w:t>сверхприбыль,</w:t>
      </w:r>
      <w:r w:rsidR="000B4359">
        <w:t xml:space="preserve"> </w:t>
      </w:r>
      <w:r w:rsidRPr="00CD5F8A">
        <w:t>который</w:t>
      </w:r>
      <w:r w:rsidR="000B4359">
        <w:t xml:space="preserve"> </w:t>
      </w:r>
      <w:r w:rsidRPr="00CD5F8A">
        <w:t>составляет</w:t>
      </w:r>
      <w:r w:rsidR="000B4359">
        <w:t xml:space="preserve"> </w:t>
      </w:r>
      <w:r w:rsidRPr="00CD5F8A">
        <w:t>10%</w:t>
      </w:r>
      <w:r w:rsidR="000B4359">
        <w:t xml:space="preserve"> </w:t>
      </w:r>
      <w:r w:rsidRPr="00CD5F8A">
        <w:t>от</w:t>
      </w:r>
      <w:r w:rsidR="000B4359">
        <w:t xml:space="preserve"> </w:t>
      </w:r>
      <w:r w:rsidRPr="00CD5F8A">
        <w:t>суммы</w:t>
      </w:r>
      <w:r w:rsidR="000B4359">
        <w:t xml:space="preserve"> </w:t>
      </w:r>
      <w:r w:rsidRPr="00CD5F8A">
        <w:t>превышения</w:t>
      </w:r>
      <w:r w:rsidR="000B4359">
        <w:t xml:space="preserve"> </w:t>
      </w:r>
      <w:r w:rsidRPr="00CD5F8A">
        <w:t>прибыли</w:t>
      </w:r>
      <w:r w:rsidR="000B4359">
        <w:t xml:space="preserve"> </w:t>
      </w:r>
      <w:r w:rsidRPr="00CD5F8A">
        <w:t>за</w:t>
      </w:r>
      <w:r w:rsidR="000B4359">
        <w:t xml:space="preserve"> </w:t>
      </w:r>
      <w:r w:rsidRPr="00CD5F8A">
        <w:t>2021-2022</w:t>
      </w:r>
      <w:r w:rsidR="000B4359">
        <w:t xml:space="preserve"> </w:t>
      </w:r>
      <w:r w:rsidRPr="00CD5F8A">
        <w:t>годы</w:t>
      </w:r>
      <w:r w:rsidR="000B4359">
        <w:t xml:space="preserve"> </w:t>
      </w:r>
      <w:r w:rsidRPr="00CD5F8A">
        <w:t>над</w:t>
      </w:r>
      <w:r w:rsidR="000B4359">
        <w:t xml:space="preserve"> </w:t>
      </w:r>
      <w:r w:rsidRPr="00CD5F8A">
        <w:t>аналогичным</w:t>
      </w:r>
      <w:r w:rsidR="000B4359">
        <w:t xml:space="preserve"> </w:t>
      </w:r>
      <w:r w:rsidRPr="00CD5F8A">
        <w:t>показателем</w:t>
      </w:r>
      <w:r w:rsidR="000B4359">
        <w:t xml:space="preserve"> </w:t>
      </w:r>
      <w:r w:rsidRPr="00CD5F8A">
        <w:t>за</w:t>
      </w:r>
      <w:r w:rsidR="000B4359">
        <w:t xml:space="preserve"> </w:t>
      </w:r>
      <w:r w:rsidRPr="00CD5F8A">
        <w:t>2018-2019</w:t>
      </w:r>
      <w:r w:rsidR="000B4359">
        <w:t xml:space="preserve"> </w:t>
      </w:r>
      <w:r w:rsidRPr="00CD5F8A">
        <w:t>годы.</w:t>
      </w:r>
      <w:r w:rsidR="000B4359">
        <w:t xml:space="preserve"> </w:t>
      </w:r>
      <w:r w:rsidRPr="00CD5F8A">
        <w:t>Налог</w:t>
      </w:r>
      <w:r w:rsidR="000B4359">
        <w:t xml:space="preserve"> </w:t>
      </w:r>
      <w:r w:rsidRPr="00CD5F8A">
        <w:t>должен</w:t>
      </w:r>
      <w:r w:rsidR="000B4359">
        <w:t xml:space="preserve"> </w:t>
      </w:r>
      <w:r w:rsidRPr="00CD5F8A">
        <w:t>быть</w:t>
      </w:r>
      <w:r w:rsidR="000B4359">
        <w:t xml:space="preserve"> </w:t>
      </w:r>
      <w:r w:rsidRPr="00CD5F8A">
        <w:t>уплачен</w:t>
      </w:r>
      <w:r w:rsidR="000B4359">
        <w:t xml:space="preserve"> </w:t>
      </w:r>
      <w:r w:rsidRPr="00CD5F8A">
        <w:t>до</w:t>
      </w:r>
      <w:r w:rsidR="000B4359">
        <w:t xml:space="preserve"> </w:t>
      </w:r>
      <w:r w:rsidRPr="00CD5F8A">
        <w:t>28</w:t>
      </w:r>
      <w:r w:rsidR="000B4359">
        <w:t xml:space="preserve"> </w:t>
      </w:r>
      <w:r w:rsidRPr="00CD5F8A">
        <w:t>января</w:t>
      </w:r>
      <w:r w:rsidR="000B4359">
        <w:t xml:space="preserve"> </w:t>
      </w:r>
      <w:r w:rsidRPr="00CD5F8A">
        <w:t>2024</w:t>
      </w:r>
      <w:r w:rsidR="000B4359">
        <w:t xml:space="preserve"> </w:t>
      </w:r>
      <w:r w:rsidRPr="00CD5F8A">
        <w:t>года,</w:t>
      </w:r>
      <w:r w:rsidR="000B4359">
        <w:t xml:space="preserve"> </w:t>
      </w:r>
      <w:r w:rsidRPr="00CD5F8A">
        <w:t>но</w:t>
      </w:r>
      <w:r w:rsidR="000B4359">
        <w:t xml:space="preserve"> </w:t>
      </w:r>
      <w:r w:rsidRPr="00CD5F8A">
        <w:t>его</w:t>
      </w:r>
      <w:r w:rsidR="000B4359">
        <w:t xml:space="preserve"> </w:t>
      </w:r>
      <w:r w:rsidRPr="00CD5F8A">
        <w:t>сумму</w:t>
      </w:r>
      <w:r w:rsidR="000B4359">
        <w:t xml:space="preserve"> </w:t>
      </w:r>
      <w:r w:rsidRPr="00CD5F8A">
        <w:t>можно</w:t>
      </w:r>
      <w:r w:rsidR="000B4359">
        <w:t xml:space="preserve"> </w:t>
      </w:r>
      <w:r w:rsidRPr="00CD5F8A">
        <w:t>снизить</w:t>
      </w:r>
      <w:r w:rsidR="000B4359">
        <w:t xml:space="preserve"> </w:t>
      </w:r>
      <w:r w:rsidRPr="00CD5F8A">
        <w:t>вдвое,</w:t>
      </w:r>
      <w:r w:rsidR="000B4359">
        <w:t xml:space="preserve"> </w:t>
      </w:r>
      <w:r w:rsidRPr="00CD5F8A">
        <w:t>если</w:t>
      </w:r>
      <w:r w:rsidR="000B4359">
        <w:t xml:space="preserve"> </w:t>
      </w:r>
      <w:r w:rsidRPr="00CD5F8A">
        <w:t>перечислить</w:t>
      </w:r>
      <w:r w:rsidR="000B4359">
        <w:t xml:space="preserve"> </w:t>
      </w:r>
      <w:r w:rsidRPr="00CD5F8A">
        <w:t>в</w:t>
      </w:r>
      <w:r w:rsidR="000B4359">
        <w:t xml:space="preserve"> </w:t>
      </w:r>
      <w:r w:rsidRPr="00CD5F8A">
        <w:t>период</w:t>
      </w:r>
      <w:r w:rsidR="000B4359">
        <w:t xml:space="preserve"> </w:t>
      </w:r>
      <w:r w:rsidRPr="00CD5F8A">
        <w:t>до</w:t>
      </w:r>
      <w:r w:rsidR="000B4359">
        <w:t xml:space="preserve"> </w:t>
      </w:r>
      <w:r w:rsidRPr="00CD5F8A">
        <w:t>30</w:t>
      </w:r>
      <w:r w:rsidR="000B4359">
        <w:t xml:space="preserve"> </w:t>
      </w:r>
      <w:r w:rsidRPr="00CD5F8A">
        <w:t>ноября</w:t>
      </w:r>
      <w:r w:rsidR="000B4359">
        <w:t xml:space="preserve"> </w:t>
      </w:r>
      <w:r w:rsidRPr="00CD5F8A">
        <w:t>текущего</w:t>
      </w:r>
      <w:r w:rsidR="000B4359">
        <w:t xml:space="preserve"> </w:t>
      </w:r>
      <w:r w:rsidRPr="00CD5F8A">
        <w:t>года</w:t>
      </w:r>
      <w:r w:rsidR="000B4359">
        <w:t xml:space="preserve"> </w:t>
      </w:r>
      <w:r w:rsidRPr="00CD5F8A">
        <w:t>обеспечительный</w:t>
      </w:r>
      <w:r w:rsidR="000B4359">
        <w:t xml:space="preserve"> </w:t>
      </w:r>
      <w:r w:rsidRPr="00CD5F8A">
        <w:t>платеж.</w:t>
      </w:r>
    </w:p>
    <w:p w:rsidR="00A13DEA" w:rsidRPr="00CD5F8A" w:rsidRDefault="00A13DEA" w:rsidP="00A13DEA">
      <w:r w:rsidRPr="00CD5F8A">
        <w:t>Всего</w:t>
      </w:r>
      <w:r w:rsidR="000B4359">
        <w:t xml:space="preserve"> </w:t>
      </w:r>
      <w:r w:rsidRPr="00CD5F8A">
        <w:t>власти</w:t>
      </w:r>
      <w:r w:rsidR="000B4359">
        <w:t xml:space="preserve"> </w:t>
      </w:r>
      <w:r w:rsidRPr="00CD5F8A">
        <w:t>РФ</w:t>
      </w:r>
      <w:r w:rsidR="000B4359">
        <w:t xml:space="preserve"> </w:t>
      </w:r>
      <w:r w:rsidRPr="00CD5F8A">
        <w:t>за</w:t>
      </w:r>
      <w:r w:rsidR="000B4359">
        <w:t xml:space="preserve"> </w:t>
      </w:r>
      <w:r w:rsidRPr="00CD5F8A">
        <w:t>счет</w:t>
      </w:r>
      <w:r w:rsidR="000B4359">
        <w:t xml:space="preserve"> </w:t>
      </w:r>
      <w:r w:rsidRPr="00CD5F8A">
        <w:t>налога</w:t>
      </w:r>
      <w:r w:rsidR="000B4359">
        <w:t xml:space="preserve"> </w:t>
      </w:r>
      <w:r w:rsidRPr="00CD5F8A">
        <w:t>на</w:t>
      </w:r>
      <w:r w:rsidR="000B4359">
        <w:t xml:space="preserve"> </w:t>
      </w:r>
      <w:r w:rsidRPr="00CD5F8A">
        <w:t>сверхприбыль</w:t>
      </w:r>
      <w:r w:rsidR="000B4359">
        <w:t xml:space="preserve"> </w:t>
      </w:r>
      <w:r w:rsidRPr="00CD5F8A">
        <w:t>планируют</w:t>
      </w:r>
      <w:r w:rsidR="000B4359">
        <w:t xml:space="preserve"> </w:t>
      </w:r>
      <w:r w:rsidRPr="00CD5F8A">
        <w:t>привлечь</w:t>
      </w:r>
      <w:r w:rsidR="000B4359">
        <w:t xml:space="preserve"> </w:t>
      </w:r>
      <w:r w:rsidRPr="00CD5F8A">
        <w:t>в</w:t>
      </w:r>
      <w:r w:rsidR="000B4359">
        <w:t xml:space="preserve"> </w:t>
      </w:r>
      <w:r w:rsidRPr="00CD5F8A">
        <w:t>федеральный</w:t>
      </w:r>
      <w:r w:rsidR="000B4359">
        <w:t xml:space="preserve"> </w:t>
      </w:r>
      <w:r w:rsidRPr="00CD5F8A">
        <w:t>бюджет</w:t>
      </w:r>
      <w:r w:rsidR="000B4359">
        <w:t xml:space="preserve"> </w:t>
      </w:r>
      <w:r w:rsidRPr="00CD5F8A">
        <w:t>300</w:t>
      </w:r>
      <w:r w:rsidR="000B4359">
        <w:t xml:space="preserve"> </w:t>
      </w:r>
      <w:r w:rsidRPr="00CD5F8A">
        <w:t>миллиардов</w:t>
      </w:r>
      <w:r w:rsidR="000B4359">
        <w:t xml:space="preserve"> </w:t>
      </w:r>
      <w:r w:rsidRPr="00CD5F8A">
        <w:t>рублей.</w:t>
      </w:r>
      <w:r w:rsidR="000B4359">
        <w:t xml:space="preserve"> </w:t>
      </w:r>
      <w:r w:rsidRPr="00CD5F8A">
        <w:t>Эти</w:t>
      </w:r>
      <w:r w:rsidR="000B4359">
        <w:t xml:space="preserve"> </w:t>
      </w:r>
      <w:r w:rsidRPr="00CD5F8A">
        <w:t>средства</w:t>
      </w:r>
      <w:r w:rsidR="000B4359">
        <w:t xml:space="preserve"> </w:t>
      </w:r>
      <w:r w:rsidRPr="00CD5F8A">
        <w:t>планируется</w:t>
      </w:r>
      <w:r w:rsidR="000B4359">
        <w:t xml:space="preserve"> </w:t>
      </w:r>
      <w:r w:rsidRPr="00CD5F8A">
        <w:t>направить</w:t>
      </w:r>
      <w:r w:rsidR="000B4359">
        <w:t xml:space="preserve"> </w:t>
      </w:r>
      <w:r w:rsidRPr="00CD5F8A">
        <w:t>на</w:t>
      </w:r>
      <w:r w:rsidR="000B4359">
        <w:t xml:space="preserve"> </w:t>
      </w:r>
      <w:r w:rsidRPr="00CD5F8A">
        <w:t>поддержку</w:t>
      </w:r>
      <w:r w:rsidR="000B4359">
        <w:t xml:space="preserve"> </w:t>
      </w:r>
      <w:r w:rsidRPr="00CD5F8A">
        <w:t>и</w:t>
      </w:r>
      <w:r w:rsidR="000B4359">
        <w:t xml:space="preserve"> </w:t>
      </w:r>
      <w:r w:rsidRPr="00CD5F8A">
        <w:t>развитие</w:t>
      </w:r>
      <w:r w:rsidR="000B4359">
        <w:t xml:space="preserve"> </w:t>
      </w:r>
      <w:r w:rsidRPr="00CD5F8A">
        <w:t>социальной</w:t>
      </w:r>
      <w:r w:rsidR="000B4359">
        <w:t xml:space="preserve"> </w:t>
      </w:r>
      <w:r w:rsidRPr="00CD5F8A">
        <w:t>сферы.</w:t>
      </w:r>
      <w:r w:rsidR="000B4359">
        <w:t xml:space="preserve"> </w:t>
      </w:r>
      <w:r w:rsidRPr="00CD5F8A">
        <w:t>В</w:t>
      </w:r>
      <w:r w:rsidR="000B4359">
        <w:t xml:space="preserve"> </w:t>
      </w:r>
      <w:r w:rsidRPr="00CD5F8A">
        <w:t>интервью</w:t>
      </w:r>
      <w:r w:rsidR="000B4359">
        <w:t xml:space="preserve"> </w:t>
      </w:r>
      <w:r w:rsidRPr="00CD5F8A">
        <w:t>РИА</w:t>
      </w:r>
      <w:r w:rsidR="000B4359">
        <w:t xml:space="preserve"> </w:t>
      </w:r>
      <w:r w:rsidRPr="00CD5F8A">
        <w:t>Новости</w:t>
      </w:r>
      <w:r w:rsidR="000B4359">
        <w:t xml:space="preserve"> </w:t>
      </w:r>
      <w:r w:rsidRPr="00CD5F8A">
        <w:t>в</w:t>
      </w:r>
      <w:r w:rsidR="000B4359">
        <w:t xml:space="preserve"> </w:t>
      </w:r>
      <w:r w:rsidRPr="00CD5F8A">
        <w:t>октябре</w:t>
      </w:r>
      <w:r w:rsidR="000B4359">
        <w:t xml:space="preserve"> </w:t>
      </w:r>
      <w:r w:rsidRPr="00CD5F8A">
        <w:t>Сазанов</w:t>
      </w:r>
      <w:r w:rsidR="000B4359">
        <w:t xml:space="preserve"> </w:t>
      </w:r>
      <w:r w:rsidRPr="00CD5F8A">
        <w:t>предположил,</w:t>
      </w:r>
      <w:r w:rsidR="000B4359">
        <w:t xml:space="preserve"> </w:t>
      </w:r>
      <w:r w:rsidRPr="00CD5F8A">
        <w:t>что</w:t>
      </w:r>
      <w:r w:rsidR="000B4359">
        <w:t xml:space="preserve"> </w:t>
      </w:r>
      <w:r w:rsidRPr="00CD5F8A">
        <w:t>в</w:t>
      </w:r>
      <w:r w:rsidR="000B4359">
        <w:t xml:space="preserve"> </w:t>
      </w:r>
      <w:r w:rsidRPr="00CD5F8A">
        <w:t>случае</w:t>
      </w:r>
      <w:r w:rsidR="000B4359">
        <w:t xml:space="preserve"> </w:t>
      </w:r>
      <w:r w:rsidRPr="00CD5F8A">
        <w:t>если</w:t>
      </w:r>
      <w:r w:rsidR="000B4359">
        <w:t xml:space="preserve"> </w:t>
      </w:r>
      <w:r w:rsidRPr="00CD5F8A">
        <w:t>сборы</w:t>
      </w:r>
      <w:r w:rsidR="000B4359">
        <w:t xml:space="preserve"> </w:t>
      </w:r>
      <w:r w:rsidRPr="00CD5F8A">
        <w:t>по</w:t>
      </w:r>
      <w:r w:rsidR="000B4359">
        <w:t xml:space="preserve"> </w:t>
      </w:r>
      <w:r w:rsidRPr="00CD5F8A">
        <w:t>налогу</w:t>
      </w:r>
      <w:r w:rsidR="000B4359">
        <w:t xml:space="preserve"> </w:t>
      </w:r>
      <w:r w:rsidRPr="00CD5F8A">
        <w:t>на</w:t>
      </w:r>
      <w:r w:rsidR="000B4359">
        <w:t xml:space="preserve"> </w:t>
      </w:r>
      <w:r w:rsidRPr="00CD5F8A">
        <w:t>сверхприбыль</w:t>
      </w:r>
      <w:r w:rsidR="000B4359">
        <w:t xml:space="preserve"> </w:t>
      </w:r>
      <w:r w:rsidRPr="00CD5F8A">
        <w:t>превысят</w:t>
      </w:r>
      <w:r w:rsidR="000B4359">
        <w:t xml:space="preserve"> </w:t>
      </w:r>
      <w:r w:rsidRPr="00CD5F8A">
        <w:t>300</w:t>
      </w:r>
      <w:r w:rsidR="000B4359">
        <w:t xml:space="preserve"> </w:t>
      </w:r>
      <w:r w:rsidRPr="00CD5F8A">
        <w:t>миллиардов</w:t>
      </w:r>
      <w:r w:rsidR="000B4359">
        <w:t xml:space="preserve"> </w:t>
      </w:r>
      <w:r w:rsidRPr="00CD5F8A">
        <w:t>рублей,</w:t>
      </w:r>
      <w:r w:rsidR="000B4359">
        <w:t xml:space="preserve"> </w:t>
      </w:r>
      <w:r w:rsidRPr="00CD5F8A">
        <w:t>то</w:t>
      </w:r>
      <w:r w:rsidR="000B4359">
        <w:t xml:space="preserve"> </w:t>
      </w:r>
      <w:r w:rsidRPr="00CD5F8A">
        <w:t>это</w:t>
      </w:r>
      <w:r w:rsidR="000B4359">
        <w:t xml:space="preserve"> </w:t>
      </w:r>
      <w:r w:rsidRPr="00CD5F8A">
        <w:t>превышение</w:t>
      </w:r>
      <w:r w:rsidR="000B4359">
        <w:t xml:space="preserve"> </w:t>
      </w:r>
      <w:r w:rsidRPr="00CD5F8A">
        <w:t>будет</w:t>
      </w:r>
      <w:r w:rsidR="000B4359">
        <w:t xml:space="preserve"> </w:t>
      </w:r>
      <w:r w:rsidRPr="00CD5F8A">
        <w:t>максимум</w:t>
      </w:r>
      <w:r w:rsidR="000B4359">
        <w:t xml:space="preserve"> </w:t>
      </w:r>
      <w:r w:rsidRPr="00CD5F8A">
        <w:t>на</w:t>
      </w:r>
      <w:r w:rsidR="000B4359">
        <w:t xml:space="preserve"> </w:t>
      </w:r>
      <w:r w:rsidRPr="00CD5F8A">
        <w:t>5%.</w:t>
      </w:r>
    </w:p>
    <w:p w:rsidR="00A13DEA" w:rsidRPr="00CD5F8A" w:rsidRDefault="00A13DEA" w:rsidP="00A13DEA">
      <w:pPr>
        <w:pStyle w:val="2"/>
      </w:pPr>
      <w:bookmarkStart w:id="119" w:name="_Toc149891123"/>
      <w:r w:rsidRPr="00CD5F8A">
        <w:t>РИА</w:t>
      </w:r>
      <w:r w:rsidR="000B4359">
        <w:t xml:space="preserve"> </w:t>
      </w:r>
      <w:r w:rsidRPr="00CD5F8A">
        <w:t>Новости,</w:t>
      </w:r>
      <w:r w:rsidR="000B4359">
        <w:t xml:space="preserve"> </w:t>
      </w:r>
      <w:r w:rsidRPr="00CD5F8A">
        <w:t>02.11.2023,</w:t>
      </w:r>
      <w:r w:rsidR="000B4359">
        <w:t xml:space="preserve"> </w:t>
      </w:r>
      <w:r w:rsidRPr="00CD5F8A">
        <w:t>Наличные</w:t>
      </w:r>
      <w:r w:rsidR="000B4359">
        <w:t xml:space="preserve"> </w:t>
      </w:r>
      <w:r w:rsidRPr="00CD5F8A">
        <w:t>рубли</w:t>
      </w:r>
      <w:r w:rsidR="000B4359">
        <w:t xml:space="preserve"> </w:t>
      </w:r>
      <w:r w:rsidRPr="00CD5F8A">
        <w:t>на</w:t>
      </w:r>
      <w:r w:rsidR="000B4359">
        <w:t xml:space="preserve"> </w:t>
      </w:r>
      <w:r w:rsidRPr="00CD5F8A">
        <w:t>руках</w:t>
      </w:r>
      <w:r w:rsidR="000B4359">
        <w:t xml:space="preserve"> </w:t>
      </w:r>
      <w:r w:rsidRPr="00CD5F8A">
        <w:t>граждан</w:t>
      </w:r>
      <w:r w:rsidR="000B4359">
        <w:t xml:space="preserve"> </w:t>
      </w:r>
      <w:r w:rsidRPr="00CD5F8A">
        <w:t>сократились</w:t>
      </w:r>
      <w:r w:rsidR="000B4359">
        <w:t xml:space="preserve"> </w:t>
      </w:r>
      <w:r w:rsidRPr="00CD5F8A">
        <w:t>в</w:t>
      </w:r>
      <w:r w:rsidR="000B4359">
        <w:t xml:space="preserve"> </w:t>
      </w:r>
      <w:r w:rsidRPr="00CD5F8A">
        <w:t>октябре</w:t>
      </w:r>
      <w:r w:rsidR="000B4359">
        <w:t xml:space="preserve"> </w:t>
      </w:r>
      <w:r w:rsidRPr="00CD5F8A">
        <w:t>на</w:t>
      </w:r>
      <w:r w:rsidR="000B4359">
        <w:t xml:space="preserve"> </w:t>
      </w:r>
      <w:r w:rsidRPr="00CD5F8A">
        <w:t>150,7</w:t>
      </w:r>
      <w:r w:rsidR="000B4359">
        <w:t xml:space="preserve"> </w:t>
      </w:r>
      <w:r w:rsidRPr="00CD5F8A">
        <w:t>млрд</w:t>
      </w:r>
      <w:r w:rsidR="000B4359">
        <w:t xml:space="preserve"> </w:t>
      </w:r>
      <w:r w:rsidRPr="00CD5F8A">
        <w:t>руб</w:t>
      </w:r>
      <w:bookmarkEnd w:id="119"/>
    </w:p>
    <w:p w:rsidR="00A13DEA" w:rsidRPr="00CD5F8A" w:rsidRDefault="00A13DEA" w:rsidP="000414E9">
      <w:pPr>
        <w:pStyle w:val="3"/>
      </w:pPr>
      <w:bookmarkStart w:id="120" w:name="_Toc149891124"/>
      <w:r w:rsidRPr="00CD5F8A">
        <w:t>Объем</w:t>
      </w:r>
      <w:r w:rsidR="000B4359">
        <w:t xml:space="preserve"> </w:t>
      </w:r>
      <w:r w:rsidRPr="00CD5F8A">
        <w:t>наличных</w:t>
      </w:r>
      <w:r w:rsidR="000B4359">
        <w:t xml:space="preserve"> </w:t>
      </w:r>
      <w:r w:rsidRPr="00CD5F8A">
        <w:t>денег</w:t>
      </w:r>
      <w:r w:rsidR="000B4359">
        <w:t xml:space="preserve"> </w:t>
      </w:r>
      <w:r w:rsidRPr="00CD5F8A">
        <w:t>в</w:t>
      </w:r>
      <w:r w:rsidR="000B4359">
        <w:t xml:space="preserve"> </w:t>
      </w:r>
      <w:r w:rsidRPr="00CD5F8A">
        <w:t>обращении</w:t>
      </w:r>
      <w:r w:rsidR="000B4359">
        <w:t xml:space="preserve"> </w:t>
      </w:r>
      <w:r w:rsidRPr="00CD5F8A">
        <w:t>в</w:t>
      </w:r>
      <w:r w:rsidR="000B4359">
        <w:t xml:space="preserve"> </w:t>
      </w:r>
      <w:r w:rsidRPr="00CD5F8A">
        <w:t>октябре</w:t>
      </w:r>
      <w:r w:rsidR="000B4359">
        <w:t xml:space="preserve"> </w:t>
      </w:r>
      <w:r w:rsidRPr="00CD5F8A">
        <w:t>сократился</w:t>
      </w:r>
      <w:r w:rsidR="000B4359">
        <w:t xml:space="preserve"> </w:t>
      </w:r>
      <w:r w:rsidRPr="00CD5F8A">
        <w:t>на</w:t>
      </w:r>
      <w:r w:rsidR="000B4359">
        <w:t xml:space="preserve"> </w:t>
      </w:r>
      <w:r w:rsidRPr="00CD5F8A">
        <w:t>150,7</w:t>
      </w:r>
      <w:r w:rsidR="000B4359">
        <w:t xml:space="preserve"> </w:t>
      </w:r>
      <w:r w:rsidRPr="00CD5F8A">
        <w:t>миллиарда</w:t>
      </w:r>
      <w:r w:rsidR="000B4359">
        <w:t xml:space="preserve"> </w:t>
      </w:r>
      <w:r w:rsidRPr="00CD5F8A">
        <w:t>рублей,</w:t>
      </w:r>
      <w:r w:rsidR="000B4359">
        <w:t xml:space="preserve"> </w:t>
      </w:r>
      <w:r w:rsidRPr="00CD5F8A">
        <w:t>следует</w:t>
      </w:r>
      <w:r w:rsidR="000B4359">
        <w:t xml:space="preserve"> </w:t>
      </w:r>
      <w:r w:rsidRPr="00CD5F8A">
        <w:t>из</w:t>
      </w:r>
      <w:r w:rsidR="000B4359">
        <w:t xml:space="preserve"> </w:t>
      </w:r>
      <w:r w:rsidRPr="00CD5F8A">
        <w:t>данных</w:t>
      </w:r>
      <w:r w:rsidR="000B4359">
        <w:t xml:space="preserve"> </w:t>
      </w:r>
      <w:r w:rsidRPr="00CD5F8A">
        <w:t>Банка</w:t>
      </w:r>
      <w:r w:rsidR="000B4359">
        <w:t xml:space="preserve"> </w:t>
      </w:r>
      <w:r w:rsidRPr="00CD5F8A">
        <w:t>России,</w:t>
      </w:r>
      <w:r w:rsidR="000B4359">
        <w:t xml:space="preserve"> </w:t>
      </w:r>
      <w:r w:rsidRPr="00CD5F8A">
        <w:t>которые</w:t>
      </w:r>
      <w:r w:rsidR="000B4359">
        <w:t xml:space="preserve"> </w:t>
      </w:r>
      <w:r w:rsidRPr="00CD5F8A">
        <w:t>проанализировало</w:t>
      </w:r>
      <w:r w:rsidR="000B4359">
        <w:t xml:space="preserve"> </w:t>
      </w:r>
      <w:r w:rsidRPr="00CD5F8A">
        <w:t>РИА</w:t>
      </w:r>
      <w:r w:rsidR="000B4359">
        <w:t xml:space="preserve"> </w:t>
      </w:r>
      <w:r w:rsidRPr="00CD5F8A">
        <w:t>Новости.</w:t>
      </w:r>
      <w:bookmarkEnd w:id="120"/>
    </w:p>
    <w:p w:rsidR="00A13DEA" w:rsidRPr="00CD5F8A" w:rsidRDefault="00A13DEA" w:rsidP="00A13DEA">
      <w:r w:rsidRPr="00CD5F8A">
        <w:t>По</w:t>
      </w:r>
      <w:r w:rsidR="000B4359">
        <w:t xml:space="preserve"> </w:t>
      </w:r>
      <w:r w:rsidRPr="00CD5F8A">
        <w:t>сравнению</w:t>
      </w:r>
      <w:r w:rsidR="000B4359">
        <w:t xml:space="preserve"> </w:t>
      </w:r>
      <w:r w:rsidRPr="00CD5F8A">
        <w:t>с</w:t>
      </w:r>
      <w:r w:rsidR="000B4359">
        <w:t xml:space="preserve"> </w:t>
      </w:r>
      <w:r w:rsidRPr="00CD5F8A">
        <w:t>сентябрем</w:t>
      </w:r>
      <w:r w:rsidR="000B4359">
        <w:t xml:space="preserve"> </w:t>
      </w:r>
      <w:r w:rsidRPr="00CD5F8A">
        <w:t>возврат</w:t>
      </w:r>
      <w:r w:rsidR="000B4359">
        <w:t xml:space="preserve"> </w:t>
      </w:r>
      <w:r w:rsidRPr="00CD5F8A">
        <w:t>наличности</w:t>
      </w:r>
      <w:r w:rsidR="000B4359">
        <w:t xml:space="preserve"> </w:t>
      </w:r>
      <w:r w:rsidRPr="00CD5F8A">
        <w:t>в</w:t>
      </w:r>
      <w:r w:rsidR="000B4359">
        <w:t xml:space="preserve"> </w:t>
      </w:r>
      <w:r w:rsidRPr="00CD5F8A">
        <w:t>банковскую</w:t>
      </w:r>
      <w:r w:rsidR="000B4359">
        <w:t xml:space="preserve"> </w:t>
      </w:r>
      <w:r w:rsidRPr="00CD5F8A">
        <w:t>систему</w:t>
      </w:r>
      <w:r w:rsidR="000B4359">
        <w:t xml:space="preserve"> </w:t>
      </w:r>
      <w:r w:rsidRPr="00CD5F8A">
        <w:t>увеличился</w:t>
      </w:r>
      <w:r w:rsidR="000B4359">
        <w:t xml:space="preserve"> </w:t>
      </w:r>
      <w:r w:rsidRPr="00CD5F8A">
        <w:t>почти</w:t>
      </w:r>
      <w:r w:rsidR="000B4359">
        <w:t xml:space="preserve"> </w:t>
      </w:r>
      <w:r w:rsidRPr="00CD5F8A">
        <w:t>в</w:t>
      </w:r>
      <w:r w:rsidR="000B4359">
        <w:t xml:space="preserve"> </w:t>
      </w:r>
      <w:r w:rsidRPr="00CD5F8A">
        <w:t>7</w:t>
      </w:r>
      <w:r w:rsidR="000B4359">
        <w:t xml:space="preserve"> </w:t>
      </w:r>
      <w:r w:rsidRPr="00CD5F8A">
        <w:t>раз,</w:t>
      </w:r>
      <w:r w:rsidR="000B4359">
        <w:t xml:space="preserve"> </w:t>
      </w:r>
      <w:r w:rsidRPr="00CD5F8A">
        <w:t>тогда</w:t>
      </w:r>
      <w:r w:rsidR="000B4359">
        <w:t xml:space="preserve"> </w:t>
      </w:r>
      <w:r w:rsidRPr="00CD5F8A">
        <w:t>сокращение</w:t>
      </w:r>
      <w:r w:rsidR="000B4359">
        <w:t xml:space="preserve"> </w:t>
      </w:r>
      <w:r w:rsidRPr="00CD5F8A">
        <w:t>составило</w:t>
      </w:r>
      <w:r w:rsidR="000B4359">
        <w:t xml:space="preserve"> </w:t>
      </w:r>
      <w:r w:rsidRPr="00CD5F8A">
        <w:t>21,6</w:t>
      </w:r>
      <w:r w:rsidR="000B4359">
        <w:t xml:space="preserve"> </w:t>
      </w:r>
      <w:r w:rsidRPr="00CD5F8A">
        <w:t>миллиарда</w:t>
      </w:r>
      <w:r w:rsidR="000B4359">
        <w:t xml:space="preserve"> </w:t>
      </w:r>
      <w:r w:rsidRPr="00CD5F8A">
        <w:t>рублей.</w:t>
      </w:r>
    </w:p>
    <w:p w:rsidR="00D94D15" w:rsidRPr="00CD5F8A" w:rsidRDefault="00A13DEA" w:rsidP="00A13DEA">
      <w:r w:rsidRPr="00CD5F8A">
        <w:t>До</w:t>
      </w:r>
      <w:r w:rsidR="000B4359">
        <w:t xml:space="preserve"> </w:t>
      </w:r>
      <w:r w:rsidRPr="00CD5F8A">
        <w:t>сентября</w:t>
      </w:r>
      <w:r w:rsidR="000B4359">
        <w:t xml:space="preserve"> </w:t>
      </w:r>
      <w:r w:rsidRPr="00CD5F8A">
        <w:t>сокращение</w:t>
      </w:r>
      <w:r w:rsidR="000B4359">
        <w:t xml:space="preserve"> </w:t>
      </w:r>
      <w:r w:rsidRPr="00CD5F8A">
        <w:t>наличности</w:t>
      </w:r>
      <w:r w:rsidR="000B4359">
        <w:t xml:space="preserve"> </w:t>
      </w:r>
      <w:r w:rsidRPr="00CD5F8A">
        <w:t>происходило</w:t>
      </w:r>
      <w:r w:rsidR="000B4359">
        <w:t xml:space="preserve"> </w:t>
      </w:r>
      <w:r w:rsidRPr="00CD5F8A">
        <w:t>в</w:t>
      </w:r>
      <w:r w:rsidR="000B4359">
        <w:t xml:space="preserve"> </w:t>
      </w:r>
      <w:r w:rsidRPr="00CD5F8A">
        <w:t>январе</w:t>
      </w:r>
      <w:r w:rsidR="000B4359">
        <w:t xml:space="preserve"> </w:t>
      </w:r>
      <w:r w:rsidRPr="00CD5F8A">
        <w:t>этого</w:t>
      </w:r>
      <w:r w:rsidR="000B4359">
        <w:t xml:space="preserve"> </w:t>
      </w:r>
      <w:r w:rsidRPr="00CD5F8A">
        <w:t>года:</w:t>
      </w:r>
      <w:r w:rsidR="000B4359">
        <w:t xml:space="preserve"> </w:t>
      </w:r>
      <w:r w:rsidRPr="00CD5F8A">
        <w:t>тогда</w:t>
      </w:r>
      <w:r w:rsidR="000B4359">
        <w:t xml:space="preserve"> </w:t>
      </w:r>
      <w:r w:rsidRPr="00CD5F8A">
        <w:t>объем</w:t>
      </w:r>
      <w:r w:rsidR="000B4359">
        <w:t xml:space="preserve"> </w:t>
      </w:r>
      <w:r w:rsidRPr="00CD5F8A">
        <w:t>средств</w:t>
      </w:r>
      <w:r w:rsidR="000B4359">
        <w:t xml:space="preserve"> «</w:t>
      </w:r>
      <w:r w:rsidRPr="00CD5F8A">
        <w:t>под</w:t>
      </w:r>
      <w:r w:rsidR="000B4359">
        <w:t xml:space="preserve"> </w:t>
      </w:r>
      <w:r w:rsidRPr="00CD5F8A">
        <w:t>подушкой</w:t>
      </w:r>
      <w:r w:rsidR="000B4359">
        <w:t xml:space="preserve">» </w:t>
      </w:r>
      <w:r w:rsidRPr="00CD5F8A">
        <w:t>снизился</w:t>
      </w:r>
      <w:r w:rsidR="000B4359">
        <w:t xml:space="preserve"> </w:t>
      </w:r>
      <w:r w:rsidRPr="00CD5F8A">
        <w:t>на</w:t>
      </w:r>
      <w:r w:rsidR="000B4359">
        <w:t xml:space="preserve"> </w:t>
      </w:r>
      <w:r w:rsidRPr="00CD5F8A">
        <w:t>214,5</w:t>
      </w:r>
      <w:r w:rsidR="000B4359">
        <w:t xml:space="preserve"> </w:t>
      </w:r>
      <w:r w:rsidRPr="00CD5F8A">
        <w:t>миллиарда</w:t>
      </w:r>
      <w:r w:rsidR="000B4359">
        <w:t xml:space="preserve"> </w:t>
      </w:r>
      <w:r w:rsidRPr="00CD5F8A">
        <w:t>рублей.</w:t>
      </w:r>
      <w:r w:rsidR="000B4359">
        <w:t xml:space="preserve"> </w:t>
      </w:r>
      <w:r w:rsidRPr="00CD5F8A">
        <w:t>Однако</w:t>
      </w:r>
      <w:r w:rsidR="000B4359">
        <w:t xml:space="preserve"> </w:t>
      </w:r>
      <w:r w:rsidRPr="00CD5F8A">
        <w:t>такая</w:t>
      </w:r>
      <w:r w:rsidR="000B4359">
        <w:t xml:space="preserve"> </w:t>
      </w:r>
      <w:r w:rsidRPr="00CD5F8A">
        <w:t>динамика</w:t>
      </w:r>
      <w:r w:rsidR="000B4359">
        <w:t xml:space="preserve"> </w:t>
      </w:r>
      <w:r w:rsidRPr="00CD5F8A">
        <w:t>типична</w:t>
      </w:r>
      <w:r w:rsidR="000B4359">
        <w:t xml:space="preserve"> </w:t>
      </w:r>
      <w:r w:rsidRPr="00CD5F8A">
        <w:t>для</w:t>
      </w:r>
      <w:r w:rsidR="000B4359">
        <w:t xml:space="preserve"> </w:t>
      </w:r>
      <w:r w:rsidRPr="00CD5F8A">
        <w:t>начала</w:t>
      </w:r>
      <w:r w:rsidR="000B4359">
        <w:t xml:space="preserve"> </w:t>
      </w:r>
      <w:r w:rsidRPr="00CD5F8A">
        <w:t>года.</w:t>
      </w:r>
    </w:p>
    <w:p w:rsidR="00A13DEA" w:rsidRPr="00CD5F8A" w:rsidRDefault="00A13DEA" w:rsidP="00A13DEA"/>
    <w:p w:rsidR="00D1642B" w:rsidRPr="00CD5F8A" w:rsidRDefault="00D1642B" w:rsidP="00D1642B">
      <w:pPr>
        <w:pStyle w:val="251"/>
      </w:pPr>
      <w:bookmarkStart w:id="121" w:name="_Toc99271712"/>
      <w:bookmarkStart w:id="122" w:name="_Toc99318658"/>
      <w:bookmarkStart w:id="123" w:name="_Toc149891125"/>
      <w:bookmarkEnd w:id="99"/>
      <w:bookmarkEnd w:id="100"/>
      <w:r w:rsidRPr="00CD5F8A">
        <w:lastRenderedPageBreak/>
        <w:t>НОВОСТИ</w:t>
      </w:r>
      <w:r w:rsidR="000B4359">
        <w:t xml:space="preserve"> </w:t>
      </w:r>
      <w:r w:rsidRPr="00CD5F8A">
        <w:t>ЗАРУБЕЖНЫХ</w:t>
      </w:r>
      <w:r w:rsidR="000B4359">
        <w:t xml:space="preserve"> </w:t>
      </w:r>
      <w:r w:rsidRPr="00CD5F8A">
        <w:t>ПЕНСИОННЫХ</w:t>
      </w:r>
      <w:r w:rsidR="000B4359">
        <w:t xml:space="preserve"> </w:t>
      </w:r>
      <w:r w:rsidRPr="00CD5F8A">
        <w:t>СИСТЕМ</w:t>
      </w:r>
      <w:bookmarkEnd w:id="121"/>
      <w:bookmarkEnd w:id="122"/>
      <w:bookmarkEnd w:id="123"/>
    </w:p>
    <w:p w:rsidR="00D1642B" w:rsidRPr="00CD5F8A" w:rsidRDefault="00D1642B" w:rsidP="00D1642B">
      <w:pPr>
        <w:pStyle w:val="10"/>
      </w:pPr>
      <w:bookmarkStart w:id="124" w:name="_Toc99271713"/>
      <w:bookmarkStart w:id="125" w:name="_Toc99318659"/>
      <w:bookmarkStart w:id="126" w:name="_Toc149891126"/>
      <w:r w:rsidRPr="00CD5F8A">
        <w:t>Новости</w:t>
      </w:r>
      <w:r w:rsidR="000B4359">
        <w:t xml:space="preserve"> </w:t>
      </w:r>
      <w:r w:rsidRPr="00CD5F8A">
        <w:t>пенсионной</w:t>
      </w:r>
      <w:r w:rsidR="000B4359">
        <w:t xml:space="preserve"> </w:t>
      </w:r>
      <w:r w:rsidRPr="00CD5F8A">
        <w:t>отрасли</w:t>
      </w:r>
      <w:r w:rsidR="000B4359">
        <w:t xml:space="preserve"> </w:t>
      </w:r>
      <w:r w:rsidRPr="00CD5F8A">
        <w:t>стран</w:t>
      </w:r>
      <w:r w:rsidR="000B4359">
        <w:t xml:space="preserve"> </w:t>
      </w:r>
      <w:r w:rsidRPr="00CD5F8A">
        <w:t>ближнего</w:t>
      </w:r>
      <w:r w:rsidR="000B4359">
        <w:t xml:space="preserve"> </w:t>
      </w:r>
      <w:r w:rsidRPr="00CD5F8A">
        <w:t>зарубежья</w:t>
      </w:r>
      <w:bookmarkEnd w:id="124"/>
      <w:bookmarkEnd w:id="125"/>
      <w:bookmarkEnd w:id="126"/>
    </w:p>
    <w:p w:rsidR="006B52E9" w:rsidRPr="00CD5F8A" w:rsidRDefault="006B52E9" w:rsidP="006B52E9">
      <w:pPr>
        <w:pStyle w:val="2"/>
      </w:pPr>
      <w:bookmarkStart w:id="127" w:name="_Toc149891127"/>
      <w:r w:rsidRPr="00CD5F8A">
        <w:t>Trend,</w:t>
      </w:r>
      <w:r w:rsidR="000B4359">
        <w:t xml:space="preserve"> </w:t>
      </w:r>
      <w:r w:rsidRPr="00CD5F8A">
        <w:t>02.11.2023,</w:t>
      </w:r>
      <w:r w:rsidR="000B4359">
        <w:t xml:space="preserve"> </w:t>
      </w:r>
      <w:r w:rsidRPr="00CD5F8A">
        <w:t>В</w:t>
      </w:r>
      <w:r w:rsidR="000B4359">
        <w:t xml:space="preserve"> </w:t>
      </w:r>
      <w:r w:rsidRPr="00CD5F8A">
        <w:t>Азербайджане</w:t>
      </w:r>
      <w:r w:rsidR="000B4359">
        <w:t xml:space="preserve"> </w:t>
      </w:r>
      <w:r w:rsidRPr="00CD5F8A">
        <w:t>средний</w:t>
      </w:r>
      <w:r w:rsidR="000B4359">
        <w:t xml:space="preserve"> </w:t>
      </w:r>
      <w:r w:rsidRPr="00CD5F8A">
        <w:t>возраст</w:t>
      </w:r>
      <w:r w:rsidR="000B4359">
        <w:t xml:space="preserve"> </w:t>
      </w:r>
      <w:r w:rsidRPr="00CD5F8A">
        <w:t>вышедших</w:t>
      </w:r>
      <w:r w:rsidR="000B4359">
        <w:t xml:space="preserve"> </w:t>
      </w:r>
      <w:r w:rsidRPr="00CD5F8A">
        <w:t>на</w:t>
      </w:r>
      <w:r w:rsidR="000B4359">
        <w:t xml:space="preserve"> </w:t>
      </w:r>
      <w:r w:rsidRPr="00CD5F8A">
        <w:t>пенсию</w:t>
      </w:r>
      <w:r w:rsidR="000B4359">
        <w:t xml:space="preserve"> </w:t>
      </w:r>
      <w:r w:rsidRPr="00CD5F8A">
        <w:t>в</w:t>
      </w:r>
      <w:r w:rsidR="000B4359">
        <w:t xml:space="preserve"> </w:t>
      </w:r>
      <w:r w:rsidRPr="00CD5F8A">
        <w:t>этом</w:t>
      </w:r>
      <w:r w:rsidR="000B4359">
        <w:t xml:space="preserve"> </w:t>
      </w:r>
      <w:r w:rsidRPr="00CD5F8A">
        <w:t>году</w:t>
      </w:r>
      <w:r w:rsidR="000B4359">
        <w:t xml:space="preserve"> </w:t>
      </w:r>
      <w:r w:rsidRPr="00CD5F8A">
        <w:t>составил</w:t>
      </w:r>
      <w:r w:rsidR="000B4359">
        <w:t xml:space="preserve"> </w:t>
      </w:r>
      <w:r w:rsidRPr="00CD5F8A">
        <w:t>62,6</w:t>
      </w:r>
      <w:r w:rsidR="000B4359">
        <w:t xml:space="preserve"> </w:t>
      </w:r>
      <w:r w:rsidRPr="00CD5F8A">
        <w:t>года</w:t>
      </w:r>
      <w:bookmarkEnd w:id="127"/>
    </w:p>
    <w:p w:rsidR="006B52E9" w:rsidRPr="00CD5F8A" w:rsidRDefault="006B52E9" w:rsidP="000414E9">
      <w:pPr>
        <w:pStyle w:val="3"/>
      </w:pPr>
      <w:bookmarkStart w:id="128" w:name="_Toc149891128"/>
      <w:r w:rsidRPr="00CD5F8A">
        <w:t>В</w:t>
      </w:r>
      <w:r w:rsidR="000B4359">
        <w:t xml:space="preserve"> </w:t>
      </w:r>
      <w:r w:rsidRPr="00CD5F8A">
        <w:t>настоящее</w:t>
      </w:r>
      <w:r w:rsidR="000B4359">
        <w:t xml:space="preserve"> </w:t>
      </w:r>
      <w:r w:rsidRPr="00CD5F8A">
        <w:t>время</w:t>
      </w:r>
      <w:r w:rsidR="000B4359">
        <w:t xml:space="preserve"> </w:t>
      </w:r>
      <w:r w:rsidRPr="00CD5F8A">
        <w:t>во</w:t>
      </w:r>
      <w:r w:rsidR="000B4359">
        <w:t xml:space="preserve"> </w:t>
      </w:r>
      <w:r w:rsidRPr="00CD5F8A">
        <w:t>многих</w:t>
      </w:r>
      <w:r w:rsidR="000B4359">
        <w:t xml:space="preserve"> </w:t>
      </w:r>
      <w:r w:rsidRPr="00CD5F8A">
        <w:t>странах</w:t>
      </w:r>
      <w:r w:rsidR="000B4359">
        <w:t xml:space="preserve"> </w:t>
      </w:r>
      <w:r w:rsidRPr="00CD5F8A">
        <w:t>мира</w:t>
      </w:r>
      <w:r w:rsidR="000B4359">
        <w:t xml:space="preserve"> </w:t>
      </w:r>
      <w:r w:rsidRPr="00CD5F8A">
        <w:t>пенсионный</w:t>
      </w:r>
      <w:r w:rsidR="000B4359">
        <w:t xml:space="preserve"> </w:t>
      </w:r>
      <w:r w:rsidRPr="00CD5F8A">
        <w:t>возраст</w:t>
      </w:r>
      <w:r w:rsidR="000B4359">
        <w:t xml:space="preserve"> </w:t>
      </w:r>
      <w:r w:rsidRPr="00CD5F8A">
        <w:t>составляет</w:t>
      </w:r>
      <w:r w:rsidR="000B4359">
        <w:t xml:space="preserve"> </w:t>
      </w:r>
      <w:r w:rsidRPr="00CD5F8A">
        <w:t>65</w:t>
      </w:r>
      <w:r w:rsidR="000B4359">
        <w:t xml:space="preserve"> </w:t>
      </w:r>
      <w:r w:rsidRPr="00CD5F8A">
        <w:t>лет</w:t>
      </w:r>
      <w:r w:rsidR="000B4359">
        <w:t xml:space="preserve"> </w:t>
      </w:r>
      <w:r w:rsidRPr="00CD5F8A">
        <w:t>и</w:t>
      </w:r>
      <w:r w:rsidR="000B4359">
        <w:t xml:space="preserve"> </w:t>
      </w:r>
      <w:r w:rsidRPr="00CD5F8A">
        <w:t>выше,</w:t>
      </w:r>
      <w:r w:rsidR="000B4359">
        <w:t xml:space="preserve"> </w:t>
      </w:r>
      <w:r w:rsidRPr="00CD5F8A">
        <w:t>также</w:t>
      </w:r>
      <w:r w:rsidR="000B4359">
        <w:t xml:space="preserve"> </w:t>
      </w:r>
      <w:r w:rsidRPr="00CD5F8A">
        <w:t>в</w:t>
      </w:r>
      <w:r w:rsidR="000B4359">
        <w:t xml:space="preserve"> </w:t>
      </w:r>
      <w:r w:rsidRPr="00CD5F8A">
        <w:t>большинстве</w:t>
      </w:r>
      <w:r w:rsidR="000B4359">
        <w:t xml:space="preserve"> </w:t>
      </w:r>
      <w:r w:rsidRPr="00CD5F8A">
        <w:t>стран</w:t>
      </w:r>
      <w:r w:rsidR="000B4359">
        <w:t xml:space="preserve"> </w:t>
      </w:r>
      <w:r w:rsidRPr="00CD5F8A">
        <w:t>пенсионный</w:t>
      </w:r>
      <w:r w:rsidR="000B4359">
        <w:t xml:space="preserve"> </w:t>
      </w:r>
      <w:r w:rsidRPr="00CD5F8A">
        <w:t>возраст</w:t>
      </w:r>
      <w:r w:rsidR="000B4359">
        <w:t xml:space="preserve"> </w:t>
      </w:r>
      <w:r w:rsidRPr="00CD5F8A">
        <w:t>повышается</w:t>
      </w:r>
      <w:r w:rsidR="000B4359">
        <w:t xml:space="preserve"> </w:t>
      </w:r>
      <w:r w:rsidRPr="00CD5F8A">
        <w:t>поэтапно.</w:t>
      </w:r>
      <w:bookmarkEnd w:id="128"/>
    </w:p>
    <w:p w:rsidR="006B52E9" w:rsidRPr="00CD5F8A" w:rsidRDefault="006B52E9" w:rsidP="006B52E9">
      <w:r w:rsidRPr="00CD5F8A">
        <w:t>Как</w:t>
      </w:r>
      <w:r w:rsidR="000B4359">
        <w:t xml:space="preserve"> </w:t>
      </w:r>
      <w:r w:rsidRPr="00CD5F8A">
        <w:t>сообщает</w:t>
      </w:r>
      <w:r w:rsidR="000B4359">
        <w:t xml:space="preserve"> </w:t>
      </w:r>
      <w:r w:rsidRPr="00CD5F8A">
        <w:t>Trend,</w:t>
      </w:r>
      <w:r w:rsidR="000B4359">
        <w:t xml:space="preserve"> </w:t>
      </w:r>
      <w:r w:rsidRPr="00CD5F8A">
        <w:t>хотя</w:t>
      </w:r>
      <w:r w:rsidR="000B4359">
        <w:t xml:space="preserve"> </w:t>
      </w:r>
      <w:r w:rsidRPr="00CD5F8A">
        <w:t>в</w:t>
      </w:r>
      <w:r w:rsidR="000B4359">
        <w:t xml:space="preserve"> </w:t>
      </w:r>
      <w:r w:rsidRPr="00CD5F8A">
        <w:t>азербайджанском</w:t>
      </w:r>
      <w:r w:rsidR="000B4359">
        <w:t xml:space="preserve"> </w:t>
      </w:r>
      <w:r w:rsidRPr="00CD5F8A">
        <w:t>законодательстве</w:t>
      </w:r>
      <w:r w:rsidR="000B4359">
        <w:t xml:space="preserve"> </w:t>
      </w:r>
      <w:r w:rsidRPr="00CD5F8A">
        <w:t>пенсионный</w:t>
      </w:r>
      <w:r w:rsidR="000B4359">
        <w:t xml:space="preserve"> </w:t>
      </w:r>
      <w:r w:rsidRPr="00CD5F8A">
        <w:t>возраст</w:t>
      </w:r>
      <w:r w:rsidR="000B4359">
        <w:t xml:space="preserve"> </w:t>
      </w:r>
      <w:r w:rsidRPr="00CD5F8A">
        <w:t>составляет</w:t>
      </w:r>
      <w:r w:rsidR="000B4359">
        <w:t xml:space="preserve"> </w:t>
      </w:r>
      <w:r w:rsidRPr="00CD5F8A">
        <w:t>65</w:t>
      </w:r>
      <w:r w:rsidR="000B4359">
        <w:t xml:space="preserve"> </w:t>
      </w:r>
      <w:r w:rsidRPr="00CD5F8A">
        <w:t>лет</w:t>
      </w:r>
      <w:r w:rsidR="000B4359">
        <w:t xml:space="preserve"> </w:t>
      </w:r>
      <w:r w:rsidRPr="00CD5F8A">
        <w:t>для</w:t>
      </w:r>
      <w:r w:rsidR="000B4359">
        <w:t xml:space="preserve"> </w:t>
      </w:r>
      <w:r w:rsidRPr="00CD5F8A">
        <w:t>мужчин</w:t>
      </w:r>
      <w:r w:rsidR="000B4359">
        <w:t xml:space="preserve"> </w:t>
      </w:r>
      <w:r w:rsidRPr="00CD5F8A">
        <w:t>и</w:t>
      </w:r>
      <w:r w:rsidR="000B4359">
        <w:t xml:space="preserve"> </w:t>
      </w:r>
      <w:r w:rsidRPr="00CD5F8A">
        <w:t>63,5</w:t>
      </w:r>
      <w:r w:rsidR="000B4359">
        <w:t xml:space="preserve"> </w:t>
      </w:r>
      <w:r w:rsidRPr="00CD5F8A">
        <w:t>года</w:t>
      </w:r>
      <w:r w:rsidR="000B4359">
        <w:t xml:space="preserve"> </w:t>
      </w:r>
      <w:r w:rsidRPr="00CD5F8A">
        <w:t>для</w:t>
      </w:r>
      <w:r w:rsidR="000B4359">
        <w:t xml:space="preserve"> </w:t>
      </w:r>
      <w:r w:rsidRPr="00CD5F8A">
        <w:t>женщин,</w:t>
      </w:r>
      <w:r w:rsidR="000B4359">
        <w:t xml:space="preserve"> </w:t>
      </w:r>
      <w:r w:rsidRPr="00CD5F8A">
        <w:t>существуют</w:t>
      </w:r>
      <w:r w:rsidR="000B4359">
        <w:t xml:space="preserve"> </w:t>
      </w:r>
      <w:r w:rsidRPr="00CD5F8A">
        <w:t>категории</w:t>
      </w:r>
      <w:r w:rsidR="000B4359">
        <w:t xml:space="preserve"> </w:t>
      </w:r>
      <w:r w:rsidRPr="00CD5F8A">
        <w:t>лиц,</w:t>
      </w:r>
      <w:r w:rsidR="000B4359">
        <w:t xml:space="preserve"> </w:t>
      </w:r>
      <w:r w:rsidRPr="00CD5F8A">
        <w:t>которые</w:t>
      </w:r>
      <w:r w:rsidR="000B4359">
        <w:t xml:space="preserve"> </w:t>
      </w:r>
      <w:r w:rsidRPr="00CD5F8A">
        <w:t>могут</w:t>
      </w:r>
      <w:r w:rsidR="000B4359">
        <w:t xml:space="preserve"> </w:t>
      </w:r>
      <w:r w:rsidRPr="00CD5F8A">
        <w:t>получить</w:t>
      </w:r>
      <w:r w:rsidR="000B4359">
        <w:t xml:space="preserve"> </w:t>
      </w:r>
      <w:r w:rsidRPr="00CD5F8A">
        <w:t>право</w:t>
      </w:r>
      <w:r w:rsidR="000B4359">
        <w:t xml:space="preserve"> </w:t>
      </w:r>
      <w:r w:rsidRPr="00CD5F8A">
        <w:t>на</w:t>
      </w:r>
      <w:r w:rsidR="000B4359">
        <w:t xml:space="preserve"> </w:t>
      </w:r>
      <w:r w:rsidRPr="00CD5F8A">
        <w:t>пенсию</w:t>
      </w:r>
      <w:r w:rsidR="000B4359">
        <w:t xml:space="preserve"> </w:t>
      </w:r>
      <w:r w:rsidRPr="00CD5F8A">
        <w:t>раньше.</w:t>
      </w:r>
      <w:r w:rsidR="000B4359">
        <w:t xml:space="preserve"> </w:t>
      </w:r>
      <w:r w:rsidRPr="00CD5F8A">
        <w:t>В</w:t>
      </w:r>
      <w:r w:rsidR="000B4359">
        <w:t xml:space="preserve"> </w:t>
      </w:r>
      <w:r w:rsidRPr="00CD5F8A">
        <w:t>результате</w:t>
      </w:r>
      <w:r w:rsidR="000B4359">
        <w:t xml:space="preserve"> </w:t>
      </w:r>
      <w:r w:rsidRPr="00CD5F8A">
        <w:t>предел</w:t>
      </w:r>
      <w:r w:rsidR="000B4359">
        <w:t xml:space="preserve"> </w:t>
      </w:r>
      <w:r w:rsidRPr="00CD5F8A">
        <w:t>пенсионного</w:t>
      </w:r>
      <w:r w:rsidR="000B4359">
        <w:t xml:space="preserve"> </w:t>
      </w:r>
      <w:r w:rsidRPr="00CD5F8A">
        <w:t>возраста</w:t>
      </w:r>
      <w:r w:rsidR="000B4359">
        <w:t xml:space="preserve"> </w:t>
      </w:r>
      <w:r w:rsidRPr="00CD5F8A">
        <w:t>на</w:t>
      </w:r>
      <w:r w:rsidR="000B4359">
        <w:t xml:space="preserve"> </w:t>
      </w:r>
      <w:r w:rsidRPr="00CD5F8A">
        <w:t>момент</w:t>
      </w:r>
      <w:r w:rsidR="000B4359">
        <w:t xml:space="preserve"> </w:t>
      </w:r>
      <w:r w:rsidRPr="00CD5F8A">
        <w:t>назначения</w:t>
      </w:r>
      <w:r w:rsidR="000B4359">
        <w:t xml:space="preserve"> </w:t>
      </w:r>
      <w:r w:rsidRPr="00CD5F8A">
        <w:t>пенсии</w:t>
      </w:r>
      <w:r w:rsidR="000B4359">
        <w:t xml:space="preserve"> </w:t>
      </w:r>
      <w:r w:rsidRPr="00CD5F8A">
        <w:t>оказывается</w:t>
      </w:r>
      <w:r w:rsidR="000B4359">
        <w:t xml:space="preserve"> </w:t>
      </w:r>
      <w:r w:rsidRPr="00CD5F8A">
        <w:t>ниже</w:t>
      </w:r>
      <w:r w:rsidR="000B4359">
        <w:t xml:space="preserve"> </w:t>
      </w:r>
      <w:r w:rsidRPr="00CD5F8A">
        <w:t>нормативного</w:t>
      </w:r>
      <w:r w:rsidR="000B4359">
        <w:t xml:space="preserve"> </w:t>
      </w:r>
      <w:r w:rsidRPr="00CD5F8A">
        <w:t>возраста,</w:t>
      </w:r>
      <w:r w:rsidR="000B4359">
        <w:t xml:space="preserve"> </w:t>
      </w:r>
      <w:r w:rsidRPr="00CD5F8A">
        <w:t>установленного</w:t>
      </w:r>
      <w:r w:rsidR="000B4359">
        <w:t xml:space="preserve"> </w:t>
      </w:r>
      <w:r w:rsidRPr="00CD5F8A">
        <w:t>законом.</w:t>
      </w:r>
      <w:r w:rsidR="000B4359">
        <w:t xml:space="preserve"> </w:t>
      </w:r>
      <w:r w:rsidRPr="00CD5F8A">
        <w:t>Так,</w:t>
      </w:r>
      <w:r w:rsidR="000B4359">
        <w:t xml:space="preserve"> </w:t>
      </w:r>
      <w:r w:rsidRPr="00CD5F8A">
        <w:t>средний</w:t>
      </w:r>
      <w:r w:rsidR="000B4359">
        <w:t xml:space="preserve"> </w:t>
      </w:r>
      <w:r w:rsidRPr="00CD5F8A">
        <w:t>возраст</w:t>
      </w:r>
      <w:r w:rsidR="000B4359">
        <w:t xml:space="preserve"> </w:t>
      </w:r>
      <w:r w:rsidRPr="00CD5F8A">
        <w:t>на</w:t>
      </w:r>
      <w:r w:rsidR="000B4359">
        <w:t xml:space="preserve"> </w:t>
      </w:r>
      <w:r w:rsidRPr="00CD5F8A">
        <w:t>момент</w:t>
      </w:r>
      <w:r w:rsidR="000B4359">
        <w:t xml:space="preserve"> </w:t>
      </w:r>
      <w:r w:rsidRPr="00CD5F8A">
        <w:t>назначения</w:t>
      </w:r>
      <w:r w:rsidR="000B4359">
        <w:t xml:space="preserve"> </w:t>
      </w:r>
      <w:r w:rsidRPr="00CD5F8A">
        <w:t>пенсии</w:t>
      </w:r>
      <w:r w:rsidR="000B4359">
        <w:t xml:space="preserve"> </w:t>
      </w:r>
      <w:r w:rsidRPr="00CD5F8A">
        <w:t>в</w:t>
      </w:r>
      <w:r w:rsidR="000B4359">
        <w:t xml:space="preserve"> </w:t>
      </w:r>
      <w:r w:rsidRPr="00CD5F8A">
        <w:t>первом</w:t>
      </w:r>
      <w:r w:rsidR="000B4359">
        <w:t xml:space="preserve"> </w:t>
      </w:r>
      <w:r w:rsidRPr="00CD5F8A">
        <w:t>полугодии</w:t>
      </w:r>
      <w:r w:rsidR="000B4359">
        <w:t xml:space="preserve"> </w:t>
      </w:r>
      <w:r w:rsidRPr="00CD5F8A">
        <w:t>2023</w:t>
      </w:r>
      <w:r w:rsidR="000B4359">
        <w:t xml:space="preserve"> </w:t>
      </w:r>
      <w:r w:rsidRPr="00CD5F8A">
        <w:t>года</w:t>
      </w:r>
      <w:r w:rsidR="000B4359">
        <w:t xml:space="preserve"> </w:t>
      </w:r>
      <w:r w:rsidRPr="00CD5F8A">
        <w:t>составил</w:t>
      </w:r>
      <w:r w:rsidR="000B4359">
        <w:t xml:space="preserve"> </w:t>
      </w:r>
      <w:r w:rsidRPr="00CD5F8A">
        <w:t>62,6</w:t>
      </w:r>
      <w:r w:rsidR="000B4359">
        <w:t xml:space="preserve"> </w:t>
      </w:r>
      <w:r w:rsidRPr="00CD5F8A">
        <w:t>года.</w:t>
      </w:r>
    </w:p>
    <w:p w:rsidR="006B52E9" w:rsidRPr="00CD5F8A" w:rsidRDefault="006B52E9" w:rsidP="006B52E9">
      <w:r w:rsidRPr="00CD5F8A">
        <w:t>В</w:t>
      </w:r>
      <w:r w:rsidR="000B4359">
        <w:t xml:space="preserve"> </w:t>
      </w:r>
      <w:r w:rsidRPr="00CD5F8A">
        <w:t>случаях,</w:t>
      </w:r>
      <w:r w:rsidR="000B4359">
        <w:t xml:space="preserve"> </w:t>
      </w:r>
      <w:r w:rsidRPr="00CD5F8A">
        <w:t>касающихся</w:t>
      </w:r>
      <w:r w:rsidR="000B4359">
        <w:t xml:space="preserve"> </w:t>
      </w:r>
      <w:r w:rsidRPr="00CD5F8A">
        <w:t>пенсий</w:t>
      </w:r>
      <w:r w:rsidR="000B4359">
        <w:t xml:space="preserve"> </w:t>
      </w:r>
      <w:r w:rsidRPr="00CD5F8A">
        <w:t>по</w:t>
      </w:r>
      <w:r w:rsidR="000B4359">
        <w:t xml:space="preserve"> </w:t>
      </w:r>
      <w:r w:rsidRPr="00CD5F8A">
        <w:t>инвалидности</w:t>
      </w:r>
      <w:r w:rsidR="000B4359">
        <w:t xml:space="preserve"> </w:t>
      </w:r>
      <w:r w:rsidRPr="00CD5F8A">
        <w:t>и</w:t>
      </w:r>
      <w:r w:rsidR="000B4359">
        <w:t xml:space="preserve"> </w:t>
      </w:r>
      <w:r w:rsidRPr="00CD5F8A">
        <w:t>в</w:t>
      </w:r>
      <w:r w:rsidR="000B4359">
        <w:t xml:space="preserve"> </w:t>
      </w:r>
      <w:r w:rsidRPr="00CD5F8A">
        <w:t>связи</w:t>
      </w:r>
      <w:r w:rsidR="000B4359">
        <w:t xml:space="preserve"> </w:t>
      </w:r>
      <w:r w:rsidRPr="00CD5F8A">
        <w:t>с</w:t>
      </w:r>
      <w:r w:rsidR="000B4359">
        <w:t xml:space="preserve"> </w:t>
      </w:r>
      <w:r w:rsidRPr="00CD5F8A">
        <w:t>потерей</w:t>
      </w:r>
      <w:r w:rsidR="000B4359">
        <w:t xml:space="preserve"> </w:t>
      </w:r>
      <w:r w:rsidRPr="00CD5F8A">
        <w:t>кормильца,</w:t>
      </w:r>
      <w:r w:rsidR="000B4359">
        <w:t xml:space="preserve"> </w:t>
      </w:r>
      <w:r w:rsidRPr="00CD5F8A">
        <w:t>возрастного</w:t>
      </w:r>
      <w:r w:rsidR="000B4359">
        <w:t xml:space="preserve"> </w:t>
      </w:r>
      <w:r w:rsidRPr="00CD5F8A">
        <w:t>ценза</w:t>
      </w:r>
      <w:r w:rsidR="000B4359">
        <w:t xml:space="preserve"> </w:t>
      </w:r>
      <w:r w:rsidRPr="00CD5F8A">
        <w:t>нет.</w:t>
      </w:r>
      <w:r w:rsidR="000B4359">
        <w:t xml:space="preserve"> </w:t>
      </w:r>
      <w:r w:rsidRPr="00CD5F8A">
        <w:t>Так,</w:t>
      </w:r>
      <w:r w:rsidR="000B4359">
        <w:t xml:space="preserve"> </w:t>
      </w:r>
      <w:r w:rsidRPr="00CD5F8A">
        <w:t>пенсия</w:t>
      </w:r>
      <w:r w:rsidR="000B4359">
        <w:t xml:space="preserve"> </w:t>
      </w:r>
      <w:r w:rsidRPr="00CD5F8A">
        <w:t>по</w:t>
      </w:r>
      <w:r w:rsidR="000B4359">
        <w:t xml:space="preserve"> </w:t>
      </w:r>
      <w:r w:rsidRPr="00CD5F8A">
        <w:t>потере</w:t>
      </w:r>
      <w:r w:rsidR="000B4359">
        <w:t xml:space="preserve"> </w:t>
      </w:r>
      <w:r w:rsidRPr="00CD5F8A">
        <w:t>кормильца</w:t>
      </w:r>
      <w:r w:rsidR="000B4359">
        <w:t xml:space="preserve"> </w:t>
      </w:r>
      <w:r w:rsidRPr="00CD5F8A">
        <w:t>может</w:t>
      </w:r>
      <w:r w:rsidR="000B4359">
        <w:t xml:space="preserve"> </w:t>
      </w:r>
      <w:r w:rsidRPr="00CD5F8A">
        <w:t>быть</w:t>
      </w:r>
      <w:r w:rsidR="000B4359">
        <w:t xml:space="preserve"> </w:t>
      </w:r>
      <w:r w:rsidRPr="00CD5F8A">
        <w:t>назначена</w:t>
      </w:r>
      <w:r w:rsidR="000B4359">
        <w:t xml:space="preserve"> </w:t>
      </w:r>
      <w:r w:rsidRPr="00CD5F8A">
        <w:t>и</w:t>
      </w:r>
      <w:r w:rsidR="000B4359">
        <w:t xml:space="preserve"> </w:t>
      </w:r>
      <w:r w:rsidRPr="00CD5F8A">
        <w:t>члену</w:t>
      </w:r>
      <w:r w:rsidR="000B4359">
        <w:t xml:space="preserve"> </w:t>
      </w:r>
      <w:r w:rsidRPr="00CD5F8A">
        <w:t>семьи</w:t>
      </w:r>
      <w:r w:rsidR="000B4359">
        <w:t xml:space="preserve"> </w:t>
      </w:r>
      <w:r w:rsidRPr="00CD5F8A">
        <w:t>в</w:t>
      </w:r>
      <w:r w:rsidR="000B4359">
        <w:t xml:space="preserve"> </w:t>
      </w:r>
      <w:r w:rsidRPr="00CD5F8A">
        <w:t>возрасте</w:t>
      </w:r>
      <w:r w:rsidR="000B4359">
        <w:t xml:space="preserve"> </w:t>
      </w:r>
      <w:r w:rsidRPr="00CD5F8A">
        <w:t>1</w:t>
      </w:r>
      <w:r w:rsidR="000B4359">
        <w:t xml:space="preserve"> </w:t>
      </w:r>
      <w:r w:rsidRPr="00CD5F8A">
        <w:t>года</w:t>
      </w:r>
      <w:r w:rsidR="000B4359">
        <w:t xml:space="preserve"> </w:t>
      </w:r>
      <w:r w:rsidRPr="00CD5F8A">
        <w:t>и</w:t>
      </w:r>
      <w:r w:rsidR="000B4359">
        <w:t xml:space="preserve"> </w:t>
      </w:r>
      <w:r w:rsidRPr="00CD5F8A">
        <w:t>даже</w:t>
      </w:r>
      <w:r w:rsidR="000B4359">
        <w:t xml:space="preserve"> </w:t>
      </w:r>
      <w:r w:rsidRPr="00CD5F8A">
        <w:t>младше.</w:t>
      </w:r>
    </w:p>
    <w:p w:rsidR="006B52E9" w:rsidRPr="00CD5F8A" w:rsidRDefault="006B52E9" w:rsidP="006B52E9">
      <w:r w:rsidRPr="00CD5F8A">
        <w:t>Отметим,</w:t>
      </w:r>
      <w:r w:rsidR="000B4359">
        <w:t xml:space="preserve"> </w:t>
      </w:r>
      <w:r w:rsidRPr="00CD5F8A">
        <w:t>что</w:t>
      </w:r>
      <w:r w:rsidR="000B4359">
        <w:t xml:space="preserve"> </w:t>
      </w:r>
      <w:r w:rsidRPr="00CD5F8A">
        <w:t>ежегодные</w:t>
      </w:r>
      <w:r w:rsidR="000B4359">
        <w:t xml:space="preserve"> </w:t>
      </w:r>
      <w:r w:rsidRPr="00CD5F8A">
        <w:t>средства,</w:t>
      </w:r>
      <w:r w:rsidR="000B4359">
        <w:t xml:space="preserve"> </w:t>
      </w:r>
      <w:r w:rsidRPr="00CD5F8A">
        <w:t>расходуемые</w:t>
      </w:r>
      <w:r w:rsidR="000B4359">
        <w:t xml:space="preserve"> </w:t>
      </w:r>
      <w:r w:rsidRPr="00CD5F8A">
        <w:t>на</w:t>
      </w:r>
      <w:r w:rsidR="000B4359">
        <w:t xml:space="preserve"> </w:t>
      </w:r>
      <w:r w:rsidRPr="00CD5F8A">
        <w:t>пенсионное</w:t>
      </w:r>
      <w:r w:rsidR="000B4359">
        <w:t xml:space="preserve"> </w:t>
      </w:r>
      <w:r w:rsidRPr="00CD5F8A">
        <w:t>обеспечение,</w:t>
      </w:r>
      <w:r w:rsidR="000B4359">
        <w:t xml:space="preserve"> </w:t>
      </w:r>
      <w:r w:rsidRPr="00CD5F8A">
        <w:t>выросли</w:t>
      </w:r>
      <w:r w:rsidR="000B4359">
        <w:t xml:space="preserve"> </w:t>
      </w:r>
      <w:r w:rsidRPr="00CD5F8A">
        <w:t>с</w:t>
      </w:r>
      <w:r w:rsidR="000B4359">
        <w:t xml:space="preserve"> </w:t>
      </w:r>
      <w:r w:rsidRPr="00CD5F8A">
        <w:t>3</w:t>
      </w:r>
      <w:r w:rsidR="000B4359">
        <w:t xml:space="preserve"> </w:t>
      </w:r>
      <w:r w:rsidRPr="00CD5F8A">
        <w:t>млрд</w:t>
      </w:r>
      <w:r w:rsidR="000B4359">
        <w:t xml:space="preserve"> </w:t>
      </w:r>
      <w:r w:rsidRPr="00CD5F8A">
        <w:t>289</w:t>
      </w:r>
      <w:r w:rsidR="000B4359">
        <w:t xml:space="preserve"> </w:t>
      </w:r>
      <w:r w:rsidRPr="00CD5F8A">
        <w:t>млн</w:t>
      </w:r>
      <w:r w:rsidR="000B4359">
        <w:t xml:space="preserve"> </w:t>
      </w:r>
      <w:r w:rsidRPr="00CD5F8A">
        <w:t>манатов</w:t>
      </w:r>
      <w:r w:rsidR="000B4359">
        <w:t xml:space="preserve"> </w:t>
      </w:r>
      <w:r w:rsidRPr="00CD5F8A">
        <w:t>в</w:t>
      </w:r>
      <w:r w:rsidR="000B4359">
        <w:t xml:space="preserve"> </w:t>
      </w:r>
      <w:r w:rsidRPr="00CD5F8A">
        <w:t>2017</w:t>
      </w:r>
      <w:r w:rsidR="000B4359">
        <w:t xml:space="preserve"> </w:t>
      </w:r>
      <w:r w:rsidRPr="00CD5F8A">
        <w:t>году</w:t>
      </w:r>
      <w:r w:rsidR="000B4359">
        <w:t xml:space="preserve"> </w:t>
      </w:r>
      <w:r w:rsidRPr="00CD5F8A">
        <w:t>на</w:t>
      </w:r>
      <w:r w:rsidR="000B4359">
        <w:t xml:space="preserve"> </w:t>
      </w:r>
      <w:r w:rsidRPr="00CD5F8A">
        <w:t>2,6</w:t>
      </w:r>
      <w:r w:rsidR="000B4359">
        <w:t xml:space="preserve"> </w:t>
      </w:r>
      <w:r w:rsidRPr="00CD5F8A">
        <w:t>млрд.</w:t>
      </w:r>
      <w:r w:rsidR="000B4359">
        <w:t xml:space="preserve"> </w:t>
      </w:r>
      <w:r w:rsidRPr="00CD5F8A">
        <w:t>манатов</w:t>
      </w:r>
      <w:r w:rsidR="000B4359">
        <w:t xml:space="preserve"> </w:t>
      </w:r>
      <w:r w:rsidRPr="00CD5F8A">
        <w:t>(80</w:t>
      </w:r>
      <w:r w:rsidR="000B4359">
        <w:t xml:space="preserve"> </w:t>
      </w:r>
      <w:r w:rsidRPr="00CD5F8A">
        <w:t>процентов),</w:t>
      </w:r>
      <w:r w:rsidR="000B4359">
        <w:t xml:space="preserve"> </w:t>
      </w:r>
      <w:r w:rsidRPr="00CD5F8A">
        <w:t>до</w:t>
      </w:r>
      <w:r w:rsidR="000B4359">
        <w:t xml:space="preserve"> </w:t>
      </w:r>
      <w:r w:rsidRPr="00CD5F8A">
        <w:t>5,9</w:t>
      </w:r>
      <w:r w:rsidR="000B4359">
        <w:t xml:space="preserve"> </w:t>
      </w:r>
      <w:r w:rsidRPr="00CD5F8A">
        <w:t>млрд</w:t>
      </w:r>
      <w:r w:rsidR="000B4359">
        <w:t xml:space="preserve"> </w:t>
      </w:r>
      <w:r w:rsidRPr="00CD5F8A">
        <w:t>в</w:t>
      </w:r>
      <w:r w:rsidR="000B4359">
        <w:t xml:space="preserve"> </w:t>
      </w:r>
      <w:r w:rsidRPr="00CD5F8A">
        <w:t>2023</w:t>
      </w:r>
      <w:r w:rsidR="000B4359">
        <w:t xml:space="preserve"> </w:t>
      </w:r>
      <w:r w:rsidRPr="00CD5F8A">
        <w:t>году.</w:t>
      </w:r>
    </w:p>
    <w:p w:rsidR="006B52E9" w:rsidRPr="00CD5F8A" w:rsidRDefault="0096245C" w:rsidP="006B52E9">
      <w:hyperlink r:id="rId35" w:history="1">
        <w:r w:rsidR="006B52E9" w:rsidRPr="00CD5F8A">
          <w:rPr>
            <w:rStyle w:val="a3"/>
          </w:rPr>
          <w:t>https://www.trend.az/business/3820315.html</w:t>
        </w:r>
      </w:hyperlink>
      <w:r w:rsidR="000B4359">
        <w:t xml:space="preserve"> </w:t>
      </w:r>
    </w:p>
    <w:p w:rsidR="004E173F" w:rsidRPr="00CD5F8A" w:rsidRDefault="004E173F" w:rsidP="004E173F">
      <w:pPr>
        <w:pStyle w:val="2"/>
      </w:pPr>
      <w:bookmarkStart w:id="129" w:name="_Toc149891129"/>
      <w:r w:rsidRPr="00CD5F8A">
        <w:t>Правда</w:t>
      </w:r>
      <w:r w:rsidR="000B4359">
        <w:t xml:space="preserve"> </w:t>
      </w:r>
      <w:r w:rsidRPr="00CD5F8A">
        <w:t>Востока,</w:t>
      </w:r>
      <w:r w:rsidR="000B4359">
        <w:t xml:space="preserve"> </w:t>
      </w:r>
      <w:r w:rsidRPr="00CD5F8A">
        <w:t>02.11.2023,</w:t>
      </w:r>
      <w:r w:rsidR="000B4359">
        <w:t xml:space="preserve"> </w:t>
      </w:r>
      <w:r w:rsidRPr="00CD5F8A">
        <w:t>В</w:t>
      </w:r>
      <w:r w:rsidR="000B4359">
        <w:t xml:space="preserve"> </w:t>
      </w:r>
      <w:r w:rsidRPr="00CD5F8A">
        <w:t>Узбекистане</w:t>
      </w:r>
      <w:r w:rsidR="000B4359">
        <w:t xml:space="preserve"> </w:t>
      </w:r>
      <w:r w:rsidRPr="00CD5F8A">
        <w:t>внедряется</w:t>
      </w:r>
      <w:r w:rsidR="000B4359">
        <w:t xml:space="preserve"> </w:t>
      </w:r>
      <w:r w:rsidRPr="00CD5F8A">
        <w:t>порядок</w:t>
      </w:r>
      <w:r w:rsidR="000B4359">
        <w:t xml:space="preserve"> </w:t>
      </w:r>
      <w:r w:rsidRPr="00CD5F8A">
        <w:t>назначения</w:t>
      </w:r>
      <w:r w:rsidR="000B4359">
        <w:t xml:space="preserve"> </w:t>
      </w:r>
      <w:r w:rsidRPr="00CD5F8A">
        <w:t>пенсий</w:t>
      </w:r>
      <w:r w:rsidR="000B4359">
        <w:t xml:space="preserve"> </w:t>
      </w:r>
      <w:r w:rsidRPr="00CD5F8A">
        <w:t>по</w:t>
      </w:r>
      <w:r w:rsidR="000B4359">
        <w:t xml:space="preserve"> </w:t>
      </w:r>
      <w:r w:rsidRPr="00CD5F8A">
        <w:t>возрасту</w:t>
      </w:r>
      <w:r w:rsidR="000B4359">
        <w:t xml:space="preserve"> </w:t>
      </w:r>
      <w:r w:rsidRPr="00CD5F8A">
        <w:t>в</w:t>
      </w:r>
      <w:r w:rsidR="000B4359">
        <w:t xml:space="preserve"> </w:t>
      </w:r>
      <w:r w:rsidRPr="00CD5F8A">
        <w:t>проактивной</w:t>
      </w:r>
      <w:r w:rsidR="000B4359">
        <w:t xml:space="preserve"> </w:t>
      </w:r>
      <w:r w:rsidRPr="00CD5F8A">
        <w:t>форме</w:t>
      </w:r>
      <w:bookmarkEnd w:id="129"/>
    </w:p>
    <w:p w:rsidR="004E173F" w:rsidRPr="00CD5F8A" w:rsidRDefault="004E173F" w:rsidP="000414E9">
      <w:pPr>
        <w:pStyle w:val="3"/>
      </w:pPr>
      <w:bookmarkStart w:id="130" w:name="_Toc149891130"/>
      <w:r w:rsidRPr="00CD5F8A">
        <w:t>Принято</w:t>
      </w:r>
      <w:r w:rsidR="000B4359">
        <w:t xml:space="preserve"> </w:t>
      </w:r>
      <w:r w:rsidRPr="00CD5F8A">
        <w:t>Постановление</w:t>
      </w:r>
      <w:r w:rsidR="000B4359">
        <w:t xml:space="preserve"> </w:t>
      </w:r>
      <w:r w:rsidRPr="00CD5F8A">
        <w:t>Президента</w:t>
      </w:r>
      <w:r w:rsidR="000B4359">
        <w:t xml:space="preserve"> </w:t>
      </w:r>
      <w:r w:rsidRPr="00CD5F8A">
        <w:t>Республики</w:t>
      </w:r>
      <w:r w:rsidR="000B4359">
        <w:t xml:space="preserve"> </w:t>
      </w:r>
      <w:r w:rsidRPr="00CD5F8A">
        <w:t>Узбекистан</w:t>
      </w:r>
      <w:r w:rsidR="000B4359">
        <w:t xml:space="preserve"> «</w:t>
      </w:r>
      <w:r w:rsidRPr="00CD5F8A">
        <w:t>О</w:t>
      </w:r>
      <w:r w:rsidR="000B4359">
        <w:t xml:space="preserve"> </w:t>
      </w:r>
      <w:r w:rsidRPr="00CD5F8A">
        <w:t>дополнительных</w:t>
      </w:r>
      <w:r w:rsidR="000B4359">
        <w:t xml:space="preserve"> </w:t>
      </w:r>
      <w:r w:rsidRPr="00CD5F8A">
        <w:t>мерах,</w:t>
      </w:r>
      <w:r w:rsidR="000B4359">
        <w:t xml:space="preserve"> </w:t>
      </w:r>
      <w:r w:rsidRPr="00CD5F8A">
        <w:t>направленных</w:t>
      </w:r>
      <w:r w:rsidR="000B4359">
        <w:t xml:space="preserve"> </w:t>
      </w:r>
      <w:r w:rsidRPr="00CD5F8A">
        <w:t>на</w:t>
      </w:r>
      <w:r w:rsidR="000B4359">
        <w:t xml:space="preserve"> </w:t>
      </w:r>
      <w:r w:rsidRPr="00CD5F8A">
        <w:t>дальнейшее</w:t>
      </w:r>
      <w:r w:rsidR="000B4359">
        <w:t xml:space="preserve"> </w:t>
      </w:r>
      <w:r w:rsidRPr="00CD5F8A">
        <w:t>повышение</w:t>
      </w:r>
      <w:r w:rsidR="000B4359">
        <w:t xml:space="preserve"> </w:t>
      </w:r>
      <w:r w:rsidRPr="00CD5F8A">
        <w:t>качества</w:t>
      </w:r>
      <w:r w:rsidR="000B4359">
        <w:t xml:space="preserve"> </w:t>
      </w:r>
      <w:r w:rsidRPr="00CD5F8A">
        <w:t>государственных</w:t>
      </w:r>
      <w:r w:rsidR="000B4359">
        <w:t xml:space="preserve"> </w:t>
      </w:r>
      <w:r w:rsidRPr="00CD5F8A">
        <w:t>услуг</w:t>
      </w:r>
      <w:r w:rsidR="000B4359">
        <w:t xml:space="preserve"> </w:t>
      </w:r>
      <w:r w:rsidRPr="00CD5F8A">
        <w:t>по</w:t>
      </w:r>
      <w:r w:rsidR="000B4359">
        <w:t xml:space="preserve"> </w:t>
      </w:r>
      <w:r w:rsidRPr="00CD5F8A">
        <w:t>назначению</w:t>
      </w:r>
      <w:r w:rsidR="000B4359">
        <w:t xml:space="preserve"> </w:t>
      </w:r>
      <w:r w:rsidRPr="00CD5F8A">
        <w:t>пенсий</w:t>
      </w:r>
      <w:r w:rsidR="000B4359">
        <w:t xml:space="preserve"> </w:t>
      </w:r>
      <w:r w:rsidRPr="00CD5F8A">
        <w:t>населению</w:t>
      </w:r>
      <w:r w:rsidR="000B4359">
        <w:t xml:space="preserve">» </w:t>
      </w:r>
      <w:r w:rsidRPr="00CD5F8A">
        <w:t>(ПП</w:t>
      </w:r>
      <w:r w:rsidR="000B4359">
        <w:t xml:space="preserve"> </w:t>
      </w:r>
      <w:r w:rsidRPr="00CD5F8A">
        <w:t>№353</w:t>
      </w:r>
      <w:r w:rsidR="000B4359">
        <w:t xml:space="preserve"> </w:t>
      </w:r>
      <w:r w:rsidRPr="00CD5F8A">
        <w:t>от</w:t>
      </w:r>
      <w:r w:rsidR="000B4359">
        <w:t xml:space="preserve"> </w:t>
      </w:r>
      <w:r w:rsidRPr="00CD5F8A">
        <w:t>31.10.2023</w:t>
      </w:r>
      <w:r w:rsidR="000B4359">
        <w:t xml:space="preserve"> </w:t>
      </w:r>
      <w:r w:rsidRPr="00CD5F8A">
        <w:t>года).</w:t>
      </w:r>
      <w:bookmarkEnd w:id="130"/>
    </w:p>
    <w:p w:rsidR="004E173F" w:rsidRPr="00CD5F8A" w:rsidRDefault="004E173F" w:rsidP="004E173F">
      <w:r w:rsidRPr="00CD5F8A">
        <w:t>Согласно</w:t>
      </w:r>
      <w:r w:rsidR="000B4359">
        <w:t xml:space="preserve"> </w:t>
      </w:r>
      <w:r w:rsidRPr="00CD5F8A">
        <w:t>Постановлению,</w:t>
      </w:r>
      <w:r w:rsidR="000B4359">
        <w:t xml:space="preserve"> </w:t>
      </w:r>
      <w:r w:rsidRPr="00CD5F8A">
        <w:t>с</w:t>
      </w:r>
      <w:r w:rsidR="000B4359">
        <w:t xml:space="preserve"> </w:t>
      </w:r>
      <w:r w:rsidRPr="00CD5F8A">
        <w:t>1</w:t>
      </w:r>
      <w:r w:rsidR="000B4359">
        <w:t xml:space="preserve"> </w:t>
      </w:r>
      <w:r w:rsidRPr="00CD5F8A">
        <w:t>января</w:t>
      </w:r>
      <w:r w:rsidR="000B4359">
        <w:t xml:space="preserve"> </w:t>
      </w:r>
      <w:r w:rsidRPr="00CD5F8A">
        <w:t>2024</w:t>
      </w:r>
      <w:r w:rsidR="000B4359">
        <w:t xml:space="preserve"> </w:t>
      </w:r>
      <w:r w:rsidRPr="00CD5F8A">
        <w:t>года:</w:t>
      </w:r>
    </w:p>
    <w:p w:rsidR="004E173F" w:rsidRPr="00CD5F8A" w:rsidRDefault="000414E9" w:rsidP="004E173F">
      <w:r>
        <w:t xml:space="preserve">- </w:t>
      </w:r>
      <w:r w:rsidR="004E173F" w:rsidRPr="00CD5F8A">
        <w:t>гражданам</w:t>
      </w:r>
      <w:r w:rsidR="000B4359">
        <w:t xml:space="preserve"> </w:t>
      </w:r>
      <w:r w:rsidR="004E173F" w:rsidRPr="00CD5F8A">
        <w:t>для</w:t>
      </w:r>
      <w:r w:rsidR="000B4359">
        <w:t xml:space="preserve"> </w:t>
      </w:r>
      <w:r w:rsidR="004E173F" w:rsidRPr="00CD5F8A">
        <w:t>назначения</w:t>
      </w:r>
      <w:r w:rsidR="000B4359">
        <w:t xml:space="preserve"> </w:t>
      </w:r>
      <w:r w:rsidR="004E173F" w:rsidRPr="00CD5F8A">
        <w:t>пенсий</w:t>
      </w:r>
      <w:r w:rsidR="000B4359">
        <w:t xml:space="preserve"> </w:t>
      </w:r>
      <w:r w:rsidR="004E173F" w:rsidRPr="00CD5F8A">
        <w:t>дополнительно</w:t>
      </w:r>
      <w:r w:rsidR="000B4359">
        <w:t xml:space="preserve"> </w:t>
      </w:r>
      <w:r w:rsidR="004E173F" w:rsidRPr="00CD5F8A">
        <w:t>к</w:t>
      </w:r>
      <w:r w:rsidR="000B4359">
        <w:t xml:space="preserve"> </w:t>
      </w:r>
      <w:r w:rsidR="004E173F" w:rsidRPr="00CD5F8A">
        <w:t>действующему</w:t>
      </w:r>
      <w:r w:rsidR="000B4359">
        <w:t xml:space="preserve"> </w:t>
      </w:r>
      <w:r w:rsidR="004E173F" w:rsidRPr="00CD5F8A">
        <w:t>порядку</w:t>
      </w:r>
      <w:r w:rsidR="000B4359">
        <w:t xml:space="preserve"> </w:t>
      </w:r>
      <w:r w:rsidR="004E173F" w:rsidRPr="00CD5F8A">
        <w:t>предоставляется</w:t>
      </w:r>
      <w:r w:rsidR="000B4359">
        <w:t xml:space="preserve"> </w:t>
      </w:r>
      <w:r w:rsidR="004E173F" w:rsidRPr="00CD5F8A">
        <w:t>право</w:t>
      </w:r>
      <w:r w:rsidR="000B4359">
        <w:t xml:space="preserve"> </w:t>
      </w:r>
      <w:r w:rsidR="004E173F" w:rsidRPr="00CD5F8A">
        <w:t>также</w:t>
      </w:r>
      <w:r w:rsidR="000B4359">
        <w:t xml:space="preserve"> </w:t>
      </w:r>
      <w:r w:rsidR="004E173F" w:rsidRPr="00CD5F8A">
        <w:t>обращаться</w:t>
      </w:r>
      <w:r w:rsidR="000B4359">
        <w:t xml:space="preserve"> </w:t>
      </w:r>
      <w:r w:rsidR="004E173F" w:rsidRPr="00CD5F8A">
        <w:t>по</w:t>
      </w:r>
      <w:r w:rsidR="000B4359">
        <w:t xml:space="preserve"> </w:t>
      </w:r>
      <w:r w:rsidR="004E173F" w:rsidRPr="00CD5F8A">
        <w:t>их</w:t>
      </w:r>
      <w:r w:rsidR="000B4359">
        <w:t xml:space="preserve"> </w:t>
      </w:r>
      <w:r w:rsidR="004E173F" w:rsidRPr="00CD5F8A">
        <w:t>желанию</w:t>
      </w:r>
      <w:r w:rsidR="000B4359">
        <w:t xml:space="preserve"> </w:t>
      </w:r>
      <w:r w:rsidR="004E173F" w:rsidRPr="00CD5F8A">
        <w:t>через</w:t>
      </w:r>
      <w:r w:rsidR="000B4359">
        <w:t xml:space="preserve"> </w:t>
      </w:r>
      <w:r w:rsidR="004E173F" w:rsidRPr="00CD5F8A">
        <w:t>ЦГУ</w:t>
      </w:r>
      <w:r w:rsidR="000B4359">
        <w:t xml:space="preserve"> </w:t>
      </w:r>
      <w:r w:rsidR="004E173F" w:rsidRPr="00CD5F8A">
        <w:t>или</w:t>
      </w:r>
      <w:r w:rsidR="000B4359">
        <w:t xml:space="preserve"> </w:t>
      </w:r>
      <w:r w:rsidR="004E173F" w:rsidRPr="00CD5F8A">
        <w:t>ЕПИГУ;</w:t>
      </w:r>
    </w:p>
    <w:p w:rsidR="004E173F" w:rsidRPr="00CD5F8A" w:rsidRDefault="000414E9" w:rsidP="004E173F">
      <w:r>
        <w:t xml:space="preserve">- </w:t>
      </w:r>
      <w:r w:rsidR="004E173F" w:rsidRPr="00CD5F8A">
        <w:t>после</w:t>
      </w:r>
      <w:r w:rsidR="000B4359">
        <w:t xml:space="preserve"> </w:t>
      </w:r>
      <w:r w:rsidR="004E173F" w:rsidRPr="00CD5F8A">
        <w:t>назначения</w:t>
      </w:r>
      <w:r w:rsidR="000B4359">
        <w:t xml:space="preserve"> </w:t>
      </w:r>
      <w:r w:rsidR="004E173F" w:rsidRPr="00CD5F8A">
        <w:t>пенсий</w:t>
      </w:r>
      <w:r w:rsidR="000B4359">
        <w:t xml:space="preserve"> </w:t>
      </w:r>
      <w:r w:rsidR="004E173F" w:rsidRPr="00CD5F8A">
        <w:t>гражданам</w:t>
      </w:r>
      <w:r w:rsidR="000B4359">
        <w:t xml:space="preserve"> </w:t>
      </w:r>
      <w:r w:rsidR="004E173F" w:rsidRPr="00CD5F8A">
        <w:t>создается</w:t>
      </w:r>
      <w:r w:rsidR="000B4359">
        <w:t xml:space="preserve"> </w:t>
      </w:r>
      <w:r w:rsidR="004E173F" w:rsidRPr="00CD5F8A">
        <w:t>возможность</w:t>
      </w:r>
      <w:r w:rsidR="000B4359">
        <w:t xml:space="preserve"> </w:t>
      </w:r>
      <w:r w:rsidR="004E173F" w:rsidRPr="00CD5F8A">
        <w:t>получения</w:t>
      </w:r>
      <w:r w:rsidR="000B4359">
        <w:t xml:space="preserve"> </w:t>
      </w:r>
      <w:r w:rsidR="004E173F" w:rsidRPr="00CD5F8A">
        <w:t>ими</w:t>
      </w:r>
      <w:r w:rsidR="000B4359">
        <w:t xml:space="preserve"> </w:t>
      </w:r>
      <w:r w:rsidR="004E173F" w:rsidRPr="00CD5F8A">
        <w:t>средств</w:t>
      </w:r>
      <w:r w:rsidR="000B4359">
        <w:t xml:space="preserve"> </w:t>
      </w:r>
      <w:r w:rsidR="004E173F" w:rsidRPr="00CD5F8A">
        <w:t>на</w:t>
      </w:r>
      <w:r w:rsidR="000B4359">
        <w:t xml:space="preserve"> </w:t>
      </w:r>
      <w:r w:rsidR="004E173F" w:rsidRPr="00CD5F8A">
        <w:t>индивидуальных</w:t>
      </w:r>
      <w:r w:rsidR="000B4359">
        <w:t xml:space="preserve"> </w:t>
      </w:r>
      <w:r w:rsidR="004E173F" w:rsidRPr="00CD5F8A">
        <w:t>накопительных</w:t>
      </w:r>
      <w:r w:rsidR="000B4359">
        <w:t xml:space="preserve"> </w:t>
      </w:r>
      <w:r w:rsidR="004E173F" w:rsidRPr="00CD5F8A">
        <w:t>пенсионных</w:t>
      </w:r>
      <w:r w:rsidR="000B4359">
        <w:t xml:space="preserve"> </w:t>
      </w:r>
      <w:r w:rsidR="004E173F" w:rsidRPr="00CD5F8A">
        <w:t>счетах</w:t>
      </w:r>
      <w:r w:rsidR="000B4359">
        <w:t xml:space="preserve"> </w:t>
      </w:r>
      <w:r w:rsidR="004E173F" w:rsidRPr="00CD5F8A">
        <w:t>через</w:t>
      </w:r>
      <w:r w:rsidR="000B4359">
        <w:t xml:space="preserve"> </w:t>
      </w:r>
      <w:r w:rsidR="004E173F" w:rsidRPr="00CD5F8A">
        <w:t>ЕПИГУ</w:t>
      </w:r>
      <w:r w:rsidR="000B4359">
        <w:t xml:space="preserve"> </w:t>
      </w:r>
      <w:r w:rsidR="004E173F" w:rsidRPr="00CD5F8A">
        <w:t>или</w:t>
      </w:r>
      <w:r w:rsidR="000B4359">
        <w:t xml:space="preserve"> </w:t>
      </w:r>
      <w:r w:rsidR="004E173F" w:rsidRPr="00CD5F8A">
        <w:t>мобильное</w:t>
      </w:r>
      <w:r w:rsidR="000B4359">
        <w:t xml:space="preserve"> </w:t>
      </w:r>
      <w:r w:rsidR="004E173F" w:rsidRPr="00CD5F8A">
        <w:t>приложение</w:t>
      </w:r>
      <w:r w:rsidR="000B4359">
        <w:t xml:space="preserve"> </w:t>
      </w:r>
      <w:r w:rsidR="004E173F" w:rsidRPr="00CD5F8A">
        <w:t>АК</w:t>
      </w:r>
      <w:r w:rsidR="000B4359">
        <w:t xml:space="preserve"> «</w:t>
      </w:r>
      <w:r w:rsidR="004E173F" w:rsidRPr="00CD5F8A">
        <w:t>Халк</w:t>
      </w:r>
      <w:r w:rsidR="000B4359">
        <w:t xml:space="preserve"> </w:t>
      </w:r>
      <w:r w:rsidR="004E173F" w:rsidRPr="00CD5F8A">
        <w:t>банки</w:t>
      </w:r>
      <w:r w:rsidR="000B4359">
        <w:t>»</w:t>
      </w:r>
      <w:r w:rsidR="004E173F" w:rsidRPr="00CD5F8A">
        <w:t>.</w:t>
      </w:r>
    </w:p>
    <w:p w:rsidR="004E173F" w:rsidRPr="00CD5F8A" w:rsidRDefault="004E173F" w:rsidP="004E173F">
      <w:r w:rsidRPr="00CD5F8A">
        <w:lastRenderedPageBreak/>
        <w:t>При</w:t>
      </w:r>
      <w:r w:rsidR="000B4359">
        <w:t xml:space="preserve"> </w:t>
      </w:r>
      <w:r w:rsidRPr="00CD5F8A">
        <w:t>этом,</w:t>
      </w:r>
      <w:r w:rsidR="000B4359">
        <w:t xml:space="preserve"> </w:t>
      </w:r>
      <w:r w:rsidRPr="00CD5F8A">
        <w:t>отменяется</w:t>
      </w:r>
      <w:r w:rsidR="000B4359">
        <w:t xml:space="preserve"> </w:t>
      </w:r>
      <w:r w:rsidRPr="00CD5F8A">
        <w:t>порядок</w:t>
      </w:r>
      <w:r w:rsidR="000B4359">
        <w:t xml:space="preserve"> </w:t>
      </w:r>
      <w:r w:rsidRPr="00CD5F8A">
        <w:t>выдачи</w:t>
      </w:r>
      <w:r w:rsidR="000B4359">
        <w:t xml:space="preserve"> </w:t>
      </w:r>
      <w:r w:rsidRPr="00CD5F8A">
        <w:t>районными</w:t>
      </w:r>
      <w:r w:rsidR="000B4359">
        <w:t xml:space="preserve"> </w:t>
      </w:r>
      <w:r w:rsidRPr="00CD5F8A">
        <w:t>(городскими)</w:t>
      </w:r>
      <w:r w:rsidR="000B4359">
        <w:t xml:space="preserve"> </w:t>
      </w:r>
      <w:r w:rsidRPr="00CD5F8A">
        <w:t>отделами</w:t>
      </w:r>
      <w:r w:rsidR="000B4359">
        <w:t xml:space="preserve"> </w:t>
      </w:r>
      <w:r w:rsidRPr="00CD5F8A">
        <w:t>внебюджетного</w:t>
      </w:r>
      <w:r w:rsidR="000B4359">
        <w:t xml:space="preserve"> </w:t>
      </w:r>
      <w:r w:rsidRPr="00CD5F8A">
        <w:t>Пенсионного</w:t>
      </w:r>
      <w:r w:rsidR="000B4359">
        <w:t xml:space="preserve"> </w:t>
      </w:r>
      <w:r w:rsidRPr="00CD5F8A">
        <w:t>фонда</w:t>
      </w:r>
      <w:r w:rsidR="000B4359">
        <w:t xml:space="preserve"> </w:t>
      </w:r>
      <w:r w:rsidRPr="00CD5F8A">
        <w:t>сертификата</w:t>
      </w:r>
      <w:r w:rsidR="000B4359">
        <w:t xml:space="preserve"> </w:t>
      </w:r>
      <w:r w:rsidRPr="00CD5F8A">
        <w:t>на</w:t>
      </w:r>
      <w:r w:rsidR="000B4359">
        <w:t xml:space="preserve"> </w:t>
      </w:r>
      <w:r w:rsidRPr="00CD5F8A">
        <w:t>право</w:t>
      </w:r>
      <w:r w:rsidR="000B4359">
        <w:t xml:space="preserve"> </w:t>
      </w:r>
      <w:r w:rsidRPr="00CD5F8A">
        <w:t>получения</w:t>
      </w:r>
      <w:r w:rsidR="000B4359">
        <w:t xml:space="preserve"> </w:t>
      </w:r>
      <w:r w:rsidRPr="00CD5F8A">
        <w:t>средств</w:t>
      </w:r>
      <w:r w:rsidR="000B4359">
        <w:t xml:space="preserve"> </w:t>
      </w:r>
      <w:r w:rsidRPr="00CD5F8A">
        <w:t>на</w:t>
      </w:r>
      <w:r w:rsidR="000B4359">
        <w:t xml:space="preserve"> </w:t>
      </w:r>
      <w:r w:rsidRPr="00CD5F8A">
        <w:t>индивидуальном</w:t>
      </w:r>
      <w:r w:rsidR="000B4359">
        <w:t xml:space="preserve"> </w:t>
      </w:r>
      <w:r w:rsidRPr="00CD5F8A">
        <w:t>накопительном</w:t>
      </w:r>
      <w:r w:rsidR="000B4359">
        <w:t xml:space="preserve"> </w:t>
      </w:r>
      <w:r w:rsidRPr="00CD5F8A">
        <w:t>пенсионном</w:t>
      </w:r>
      <w:r w:rsidR="000B4359">
        <w:t xml:space="preserve"> </w:t>
      </w:r>
      <w:r w:rsidRPr="00CD5F8A">
        <w:t>счете.</w:t>
      </w:r>
    </w:p>
    <w:p w:rsidR="004E173F" w:rsidRPr="00CD5F8A" w:rsidRDefault="004E173F" w:rsidP="004E173F">
      <w:r w:rsidRPr="00CD5F8A">
        <w:t>С</w:t>
      </w:r>
      <w:r w:rsidR="000B4359">
        <w:t xml:space="preserve"> </w:t>
      </w:r>
      <w:r w:rsidRPr="00CD5F8A">
        <w:t>1</w:t>
      </w:r>
      <w:r w:rsidR="000B4359">
        <w:t xml:space="preserve"> </w:t>
      </w:r>
      <w:r w:rsidRPr="00CD5F8A">
        <w:t>марта</w:t>
      </w:r>
      <w:r w:rsidR="000B4359">
        <w:t xml:space="preserve"> </w:t>
      </w:r>
      <w:r w:rsidRPr="00CD5F8A">
        <w:t>2025</w:t>
      </w:r>
      <w:r w:rsidR="000B4359">
        <w:t xml:space="preserve"> </w:t>
      </w:r>
      <w:r w:rsidRPr="00CD5F8A">
        <w:t>года</w:t>
      </w:r>
      <w:r w:rsidR="000B4359">
        <w:t xml:space="preserve"> </w:t>
      </w:r>
      <w:r w:rsidRPr="00CD5F8A">
        <w:t>внедряется</w:t>
      </w:r>
      <w:r w:rsidR="000B4359">
        <w:t xml:space="preserve"> </w:t>
      </w:r>
      <w:r w:rsidRPr="00CD5F8A">
        <w:t>порядок</w:t>
      </w:r>
      <w:r w:rsidR="000B4359">
        <w:t xml:space="preserve"> </w:t>
      </w:r>
      <w:r w:rsidRPr="00CD5F8A">
        <w:t>назначения</w:t>
      </w:r>
      <w:r w:rsidR="000B4359">
        <w:t xml:space="preserve"> </w:t>
      </w:r>
      <w:r w:rsidRPr="00CD5F8A">
        <w:t>гражданам</w:t>
      </w:r>
      <w:r w:rsidR="000B4359">
        <w:t xml:space="preserve"> </w:t>
      </w:r>
      <w:r w:rsidRPr="00CD5F8A">
        <w:t>пенсий</w:t>
      </w:r>
      <w:r w:rsidR="000B4359">
        <w:t xml:space="preserve"> </w:t>
      </w:r>
      <w:r w:rsidRPr="00CD5F8A">
        <w:t>по</w:t>
      </w:r>
      <w:r w:rsidR="000B4359">
        <w:t xml:space="preserve"> </w:t>
      </w:r>
      <w:r w:rsidRPr="00CD5F8A">
        <w:t>возрасту</w:t>
      </w:r>
      <w:r w:rsidR="000B4359">
        <w:t xml:space="preserve"> </w:t>
      </w:r>
      <w:r w:rsidRPr="00CD5F8A">
        <w:t>в</w:t>
      </w:r>
      <w:r w:rsidR="000B4359">
        <w:t xml:space="preserve"> </w:t>
      </w:r>
      <w:r w:rsidRPr="00CD5F8A">
        <w:t>проактивной</w:t>
      </w:r>
      <w:r w:rsidR="000B4359">
        <w:t xml:space="preserve"> </w:t>
      </w:r>
      <w:r w:rsidRPr="00CD5F8A">
        <w:t>форме</w:t>
      </w:r>
      <w:r w:rsidR="000B4359">
        <w:t xml:space="preserve"> </w:t>
      </w:r>
      <w:r w:rsidRPr="00CD5F8A">
        <w:t>без</w:t>
      </w:r>
      <w:r w:rsidR="000B4359">
        <w:t xml:space="preserve"> </w:t>
      </w:r>
      <w:r w:rsidRPr="00CD5F8A">
        <w:t>требования</w:t>
      </w:r>
      <w:r w:rsidR="000B4359">
        <w:t xml:space="preserve"> </w:t>
      </w:r>
      <w:r w:rsidRPr="00CD5F8A">
        <w:t>отдельного</w:t>
      </w:r>
      <w:r w:rsidR="000B4359">
        <w:t xml:space="preserve"> </w:t>
      </w:r>
      <w:r w:rsidRPr="00CD5F8A">
        <w:t>обращения</w:t>
      </w:r>
      <w:r w:rsidR="000B4359">
        <w:t xml:space="preserve"> </w:t>
      </w:r>
      <w:r w:rsidRPr="00CD5F8A">
        <w:t>в</w:t>
      </w:r>
      <w:r w:rsidR="000B4359">
        <w:t xml:space="preserve"> </w:t>
      </w:r>
      <w:r w:rsidRPr="00CD5F8A">
        <w:t>связи</w:t>
      </w:r>
      <w:r w:rsidR="000B4359">
        <w:t xml:space="preserve"> </w:t>
      </w:r>
      <w:r w:rsidRPr="00CD5F8A">
        <w:t>с</w:t>
      </w:r>
      <w:r w:rsidR="000B4359">
        <w:t xml:space="preserve"> </w:t>
      </w:r>
      <w:r w:rsidRPr="00CD5F8A">
        <w:t>достижением</w:t>
      </w:r>
      <w:r w:rsidR="000B4359">
        <w:t xml:space="preserve"> </w:t>
      </w:r>
      <w:r w:rsidRPr="00CD5F8A">
        <w:t>возраста,</w:t>
      </w:r>
      <w:r w:rsidR="000B4359">
        <w:t xml:space="preserve"> </w:t>
      </w:r>
      <w:r w:rsidRPr="00CD5F8A">
        <w:t>определенного</w:t>
      </w:r>
      <w:r w:rsidR="000B4359">
        <w:t xml:space="preserve"> </w:t>
      </w:r>
      <w:r w:rsidRPr="00CD5F8A">
        <w:t>в</w:t>
      </w:r>
      <w:r w:rsidR="000B4359">
        <w:t xml:space="preserve"> </w:t>
      </w:r>
      <w:r w:rsidRPr="00CD5F8A">
        <w:t>Законе</w:t>
      </w:r>
      <w:r w:rsidR="000B4359">
        <w:t xml:space="preserve"> «</w:t>
      </w:r>
      <w:r w:rsidRPr="00CD5F8A">
        <w:t>О</w:t>
      </w:r>
      <w:r w:rsidR="000B4359">
        <w:t xml:space="preserve"> </w:t>
      </w:r>
      <w:r w:rsidRPr="00CD5F8A">
        <w:t>государственном</w:t>
      </w:r>
      <w:r w:rsidR="000B4359">
        <w:t xml:space="preserve"> </w:t>
      </w:r>
      <w:r w:rsidRPr="00CD5F8A">
        <w:t>пенсионном</w:t>
      </w:r>
      <w:r w:rsidR="000B4359">
        <w:t xml:space="preserve"> </w:t>
      </w:r>
      <w:r w:rsidRPr="00CD5F8A">
        <w:t>обеспечении</w:t>
      </w:r>
      <w:r w:rsidR="000B4359">
        <w:t xml:space="preserve"> </w:t>
      </w:r>
      <w:r w:rsidRPr="00CD5F8A">
        <w:t>граждан</w:t>
      </w:r>
      <w:r w:rsidR="000B4359">
        <w:t>»</w:t>
      </w:r>
      <w:r w:rsidRPr="00CD5F8A">
        <w:t>.</w:t>
      </w:r>
    </w:p>
    <w:p w:rsidR="004E173F" w:rsidRPr="00CD5F8A" w:rsidRDefault="004E173F" w:rsidP="004E173F">
      <w:r w:rsidRPr="00CD5F8A">
        <w:t>При</w:t>
      </w:r>
      <w:r w:rsidR="000B4359">
        <w:t xml:space="preserve"> </w:t>
      </w:r>
      <w:r w:rsidRPr="00CD5F8A">
        <w:t>этом,</w:t>
      </w:r>
      <w:r w:rsidR="000B4359">
        <w:t xml:space="preserve"> </w:t>
      </w:r>
      <w:r w:rsidRPr="00CD5F8A">
        <w:t>пенсии</w:t>
      </w:r>
      <w:r w:rsidR="000B4359">
        <w:t xml:space="preserve"> </w:t>
      </w:r>
      <w:r w:rsidRPr="00CD5F8A">
        <w:t>по</w:t>
      </w:r>
      <w:r w:rsidR="000B4359">
        <w:t xml:space="preserve"> </w:t>
      </w:r>
      <w:r w:rsidRPr="00CD5F8A">
        <w:t>возрасту</w:t>
      </w:r>
      <w:r w:rsidR="000B4359">
        <w:t xml:space="preserve"> </w:t>
      </w:r>
      <w:r w:rsidRPr="00CD5F8A">
        <w:t>исчисляются</w:t>
      </w:r>
      <w:r w:rsidR="000B4359">
        <w:t xml:space="preserve"> </w:t>
      </w:r>
      <w:r w:rsidRPr="00CD5F8A">
        <w:t>и</w:t>
      </w:r>
      <w:r w:rsidR="000B4359">
        <w:t xml:space="preserve"> </w:t>
      </w:r>
      <w:r w:rsidRPr="00CD5F8A">
        <w:t>назначаются</w:t>
      </w:r>
      <w:r w:rsidR="000B4359">
        <w:t xml:space="preserve"> </w:t>
      </w:r>
      <w:r w:rsidRPr="00CD5F8A">
        <w:t>на</w:t>
      </w:r>
      <w:r w:rsidR="000B4359">
        <w:t xml:space="preserve"> </w:t>
      </w:r>
      <w:r w:rsidRPr="00CD5F8A">
        <w:t>основе</w:t>
      </w:r>
      <w:r w:rsidR="000B4359">
        <w:t xml:space="preserve"> </w:t>
      </w:r>
      <w:r w:rsidRPr="00CD5F8A">
        <w:t>данных</w:t>
      </w:r>
      <w:r w:rsidR="000B4359">
        <w:t xml:space="preserve"> </w:t>
      </w:r>
      <w:r w:rsidRPr="00CD5F8A">
        <w:t>о</w:t>
      </w:r>
      <w:r w:rsidR="000B4359">
        <w:t xml:space="preserve"> </w:t>
      </w:r>
      <w:r w:rsidRPr="00CD5F8A">
        <w:t>стаже</w:t>
      </w:r>
      <w:r w:rsidR="000B4359">
        <w:t xml:space="preserve"> </w:t>
      </w:r>
      <w:r w:rsidRPr="00CD5F8A">
        <w:t>работы,</w:t>
      </w:r>
      <w:r w:rsidR="000B4359">
        <w:t xml:space="preserve"> </w:t>
      </w:r>
      <w:r w:rsidRPr="00CD5F8A">
        <w:t>заработной</w:t>
      </w:r>
      <w:r w:rsidR="000B4359">
        <w:t xml:space="preserve"> </w:t>
      </w:r>
      <w:r w:rsidRPr="00CD5F8A">
        <w:t>плате</w:t>
      </w:r>
      <w:r w:rsidR="000B4359">
        <w:t xml:space="preserve"> </w:t>
      </w:r>
      <w:r w:rsidRPr="00CD5F8A">
        <w:t>граждан</w:t>
      </w:r>
      <w:r w:rsidR="000B4359">
        <w:t xml:space="preserve"> </w:t>
      </w:r>
      <w:r w:rsidRPr="00CD5F8A">
        <w:t>и</w:t>
      </w:r>
      <w:r w:rsidR="000B4359">
        <w:t xml:space="preserve"> </w:t>
      </w:r>
      <w:r w:rsidRPr="00CD5F8A">
        <w:t>иных</w:t>
      </w:r>
      <w:r w:rsidR="000B4359">
        <w:t xml:space="preserve"> </w:t>
      </w:r>
      <w:r w:rsidRPr="00CD5F8A">
        <w:t>данных,</w:t>
      </w:r>
      <w:r w:rsidR="000B4359">
        <w:t xml:space="preserve"> </w:t>
      </w:r>
      <w:r w:rsidRPr="00CD5F8A">
        <w:t>получаемых</w:t>
      </w:r>
      <w:r w:rsidR="000B4359">
        <w:t xml:space="preserve"> </w:t>
      </w:r>
      <w:r w:rsidRPr="00CD5F8A">
        <w:t>посредством</w:t>
      </w:r>
      <w:r w:rsidR="000B4359">
        <w:t xml:space="preserve"> </w:t>
      </w:r>
      <w:r w:rsidRPr="00CD5F8A">
        <w:t>информационного</w:t>
      </w:r>
      <w:r w:rsidR="000B4359">
        <w:t xml:space="preserve"> </w:t>
      </w:r>
      <w:r w:rsidRPr="00CD5F8A">
        <w:t>обмена</w:t>
      </w:r>
      <w:r w:rsidR="000B4359">
        <w:t xml:space="preserve"> </w:t>
      </w:r>
      <w:r w:rsidRPr="00CD5F8A">
        <w:t>между</w:t>
      </w:r>
      <w:r w:rsidR="000B4359">
        <w:t xml:space="preserve"> </w:t>
      </w:r>
      <w:r w:rsidRPr="00CD5F8A">
        <w:t>соответствующими</w:t>
      </w:r>
      <w:r w:rsidR="000B4359">
        <w:t xml:space="preserve"> </w:t>
      </w:r>
      <w:r w:rsidRPr="00CD5F8A">
        <w:t>министерствами</w:t>
      </w:r>
      <w:r w:rsidR="000B4359">
        <w:t xml:space="preserve"> </w:t>
      </w:r>
      <w:r w:rsidRPr="00CD5F8A">
        <w:t>и</w:t>
      </w:r>
      <w:r w:rsidR="000B4359">
        <w:t xml:space="preserve"> </w:t>
      </w:r>
      <w:r w:rsidRPr="00CD5F8A">
        <w:t>ведомствами</w:t>
      </w:r>
      <w:r w:rsidR="000B4359">
        <w:t xml:space="preserve"> </w:t>
      </w:r>
      <w:r w:rsidRPr="00CD5F8A">
        <w:t>через</w:t>
      </w:r>
      <w:r w:rsidR="000B4359">
        <w:t xml:space="preserve"> </w:t>
      </w:r>
      <w:r w:rsidRPr="00CD5F8A">
        <w:t>информационную</w:t>
      </w:r>
      <w:r w:rsidR="000B4359">
        <w:t xml:space="preserve"> </w:t>
      </w:r>
      <w:r w:rsidRPr="00CD5F8A">
        <w:t>систему</w:t>
      </w:r>
      <w:r w:rsidR="000B4359">
        <w:t xml:space="preserve"> </w:t>
      </w:r>
      <w:r w:rsidRPr="00CD5F8A">
        <w:t>Пенсионного</w:t>
      </w:r>
      <w:r w:rsidR="000B4359">
        <w:t xml:space="preserve"> </w:t>
      </w:r>
      <w:r w:rsidRPr="00CD5F8A">
        <w:t>фонда.</w:t>
      </w:r>
    </w:p>
    <w:p w:rsidR="004E173F" w:rsidRPr="00CD5F8A" w:rsidRDefault="004E173F" w:rsidP="004E173F">
      <w:r w:rsidRPr="00CD5F8A">
        <w:t>Гражданам</w:t>
      </w:r>
      <w:r w:rsidR="000B4359">
        <w:t xml:space="preserve"> </w:t>
      </w:r>
      <w:r w:rsidRPr="00CD5F8A">
        <w:t>по</w:t>
      </w:r>
      <w:r w:rsidR="000B4359">
        <w:t xml:space="preserve"> </w:t>
      </w:r>
      <w:r w:rsidRPr="00CD5F8A">
        <w:t>достижении</w:t>
      </w:r>
      <w:r w:rsidR="000B4359">
        <w:t xml:space="preserve"> </w:t>
      </w:r>
      <w:r w:rsidRPr="00CD5F8A">
        <w:t>пенсионного</w:t>
      </w:r>
      <w:r w:rsidR="000B4359">
        <w:t xml:space="preserve"> </w:t>
      </w:r>
      <w:r w:rsidRPr="00CD5F8A">
        <w:t>возраста</w:t>
      </w:r>
      <w:r w:rsidR="000B4359">
        <w:t xml:space="preserve"> </w:t>
      </w:r>
      <w:r w:rsidRPr="00CD5F8A">
        <w:t>при</w:t>
      </w:r>
      <w:r w:rsidR="000B4359">
        <w:t xml:space="preserve"> </w:t>
      </w:r>
      <w:r w:rsidRPr="00CD5F8A">
        <w:t>изъявлении</w:t>
      </w:r>
      <w:r w:rsidR="000B4359">
        <w:t xml:space="preserve"> </w:t>
      </w:r>
      <w:r w:rsidRPr="00CD5F8A">
        <w:t>желания</w:t>
      </w:r>
      <w:r w:rsidR="000B4359">
        <w:t xml:space="preserve"> </w:t>
      </w:r>
      <w:r w:rsidRPr="00CD5F8A">
        <w:t>выйти</w:t>
      </w:r>
      <w:r w:rsidR="000B4359">
        <w:t xml:space="preserve"> </w:t>
      </w:r>
      <w:r w:rsidRPr="00CD5F8A">
        <w:t>на</w:t>
      </w:r>
      <w:r w:rsidR="000B4359">
        <w:t xml:space="preserve"> </w:t>
      </w:r>
      <w:r w:rsidRPr="00CD5F8A">
        <w:t>пенсию</w:t>
      </w:r>
      <w:r w:rsidR="000B4359">
        <w:t xml:space="preserve"> </w:t>
      </w:r>
      <w:r w:rsidRPr="00CD5F8A">
        <w:t>по</w:t>
      </w:r>
      <w:r w:rsidR="000B4359">
        <w:t xml:space="preserve"> </w:t>
      </w:r>
      <w:r w:rsidRPr="00CD5F8A">
        <w:t>возрасту</w:t>
      </w:r>
      <w:r w:rsidR="000B4359">
        <w:t xml:space="preserve"> </w:t>
      </w:r>
      <w:r w:rsidRPr="00CD5F8A">
        <w:t>позже,</w:t>
      </w:r>
      <w:r w:rsidR="000B4359">
        <w:t xml:space="preserve"> </w:t>
      </w:r>
      <w:r w:rsidRPr="00CD5F8A">
        <w:t>предоставляется</w:t>
      </w:r>
      <w:r w:rsidR="000B4359">
        <w:t xml:space="preserve"> </w:t>
      </w:r>
      <w:r w:rsidRPr="00CD5F8A">
        <w:t>право</w:t>
      </w:r>
      <w:r w:rsidR="000B4359">
        <w:t xml:space="preserve"> </w:t>
      </w:r>
      <w:r w:rsidRPr="00CD5F8A">
        <w:t>отказа</w:t>
      </w:r>
      <w:r w:rsidR="000B4359">
        <w:t xml:space="preserve"> </w:t>
      </w:r>
      <w:r w:rsidRPr="00CD5F8A">
        <w:t>от</w:t>
      </w:r>
      <w:r w:rsidR="000B4359">
        <w:t xml:space="preserve"> </w:t>
      </w:r>
      <w:r w:rsidRPr="00CD5F8A">
        <w:t>пенсии,</w:t>
      </w:r>
      <w:r w:rsidR="000B4359">
        <w:t xml:space="preserve"> </w:t>
      </w:r>
      <w:r w:rsidRPr="00CD5F8A">
        <w:t>назначенной</w:t>
      </w:r>
      <w:r w:rsidR="000B4359">
        <w:t xml:space="preserve"> </w:t>
      </w:r>
      <w:r w:rsidRPr="00CD5F8A">
        <w:t>в</w:t>
      </w:r>
      <w:r w:rsidR="000B4359">
        <w:t xml:space="preserve"> </w:t>
      </w:r>
      <w:r w:rsidRPr="00CD5F8A">
        <w:t>проактивной</w:t>
      </w:r>
      <w:r w:rsidR="000B4359">
        <w:t xml:space="preserve"> </w:t>
      </w:r>
      <w:r w:rsidRPr="00CD5F8A">
        <w:t>форме,</w:t>
      </w:r>
      <w:r w:rsidR="000B4359">
        <w:t xml:space="preserve"> </w:t>
      </w:r>
      <w:r w:rsidRPr="00CD5F8A">
        <w:t>с</w:t>
      </w:r>
      <w:r w:rsidR="000B4359">
        <w:t xml:space="preserve"> </w:t>
      </w:r>
      <w:r w:rsidRPr="00CD5F8A">
        <w:t>продолжением</w:t>
      </w:r>
      <w:r w:rsidR="000B4359">
        <w:t xml:space="preserve"> </w:t>
      </w:r>
      <w:r w:rsidRPr="00CD5F8A">
        <w:t>трудовой</w:t>
      </w:r>
      <w:r w:rsidR="000B4359">
        <w:t xml:space="preserve"> </w:t>
      </w:r>
      <w:r w:rsidRPr="00CD5F8A">
        <w:t>деятельности.</w:t>
      </w:r>
    </w:p>
    <w:p w:rsidR="004E173F" w:rsidRPr="00CD5F8A" w:rsidRDefault="004E173F" w:rsidP="004E173F">
      <w:r w:rsidRPr="00CD5F8A">
        <w:t>До</w:t>
      </w:r>
      <w:r w:rsidR="000B4359">
        <w:t xml:space="preserve"> </w:t>
      </w:r>
      <w:r w:rsidRPr="00CD5F8A">
        <w:t>1</w:t>
      </w:r>
      <w:r w:rsidR="000B4359">
        <w:t xml:space="preserve"> </w:t>
      </w:r>
      <w:r w:rsidRPr="00CD5F8A">
        <w:t>марта</w:t>
      </w:r>
      <w:r w:rsidR="000B4359">
        <w:t xml:space="preserve"> </w:t>
      </w:r>
      <w:r w:rsidRPr="00CD5F8A">
        <w:t>2025</w:t>
      </w:r>
      <w:r w:rsidR="000B4359">
        <w:t xml:space="preserve"> </w:t>
      </w:r>
      <w:r w:rsidRPr="00CD5F8A">
        <w:t>года</w:t>
      </w:r>
      <w:r w:rsidR="000B4359">
        <w:t xml:space="preserve"> </w:t>
      </w:r>
      <w:r w:rsidRPr="00CD5F8A">
        <w:t>будет</w:t>
      </w:r>
      <w:r w:rsidR="000B4359">
        <w:t xml:space="preserve"> </w:t>
      </w:r>
      <w:r w:rsidRPr="00CD5F8A">
        <w:t>внедрен</w:t>
      </w:r>
      <w:r w:rsidR="000B4359">
        <w:t xml:space="preserve"> </w:t>
      </w:r>
      <w:r w:rsidRPr="00CD5F8A">
        <w:t>порядок</w:t>
      </w:r>
      <w:r w:rsidR="000B4359">
        <w:t xml:space="preserve"> </w:t>
      </w:r>
      <w:r w:rsidRPr="00CD5F8A">
        <w:t>отправки</w:t>
      </w:r>
      <w:r w:rsidR="000B4359">
        <w:t xml:space="preserve"> </w:t>
      </w:r>
      <w:r w:rsidRPr="00CD5F8A">
        <w:t>на</w:t>
      </w:r>
      <w:r w:rsidR="000B4359">
        <w:t xml:space="preserve"> </w:t>
      </w:r>
      <w:r w:rsidRPr="00CD5F8A">
        <w:t>мобильное</w:t>
      </w:r>
      <w:r w:rsidR="000B4359">
        <w:t xml:space="preserve"> </w:t>
      </w:r>
      <w:r w:rsidRPr="00CD5F8A">
        <w:t>средство</w:t>
      </w:r>
      <w:r w:rsidR="000B4359">
        <w:t xml:space="preserve"> </w:t>
      </w:r>
      <w:r w:rsidRPr="00CD5F8A">
        <w:t>связи</w:t>
      </w:r>
      <w:r w:rsidR="000B4359">
        <w:t xml:space="preserve"> </w:t>
      </w:r>
      <w:r w:rsidRPr="00CD5F8A">
        <w:t>гражданина</w:t>
      </w:r>
      <w:r w:rsidR="000B4359">
        <w:t xml:space="preserve"> </w:t>
      </w:r>
      <w:r w:rsidRPr="00CD5F8A">
        <w:t>СМС-сообщения</w:t>
      </w:r>
      <w:r w:rsidR="000B4359">
        <w:t xml:space="preserve"> </w:t>
      </w:r>
      <w:r w:rsidRPr="00CD5F8A">
        <w:t>о</w:t>
      </w:r>
      <w:r w:rsidR="000B4359">
        <w:t xml:space="preserve"> </w:t>
      </w:r>
      <w:r w:rsidRPr="00CD5F8A">
        <w:t>назначении</w:t>
      </w:r>
      <w:r w:rsidR="000B4359">
        <w:t xml:space="preserve"> </w:t>
      </w:r>
      <w:r w:rsidRPr="00CD5F8A">
        <w:t>пенсии</w:t>
      </w:r>
      <w:r w:rsidR="000B4359">
        <w:t xml:space="preserve"> </w:t>
      </w:r>
      <w:r w:rsidRPr="00CD5F8A">
        <w:t>или</w:t>
      </w:r>
      <w:r w:rsidR="000B4359">
        <w:t xml:space="preserve"> </w:t>
      </w:r>
      <w:r w:rsidRPr="00CD5F8A">
        <w:t>возможности</w:t>
      </w:r>
      <w:r w:rsidR="000B4359">
        <w:t xml:space="preserve"> </w:t>
      </w:r>
      <w:r w:rsidRPr="00CD5F8A">
        <w:t>представления</w:t>
      </w:r>
      <w:r w:rsidR="000B4359">
        <w:t xml:space="preserve"> </w:t>
      </w:r>
      <w:r w:rsidRPr="00CD5F8A">
        <w:t>дополнительных</w:t>
      </w:r>
      <w:r w:rsidR="000B4359">
        <w:t xml:space="preserve"> </w:t>
      </w:r>
      <w:r w:rsidRPr="00CD5F8A">
        <w:t>документов,</w:t>
      </w:r>
      <w:r w:rsidR="000B4359">
        <w:t xml:space="preserve"> </w:t>
      </w:r>
      <w:r w:rsidRPr="00CD5F8A">
        <w:t>влияющих</w:t>
      </w:r>
      <w:r w:rsidR="000B4359">
        <w:t xml:space="preserve"> </w:t>
      </w:r>
      <w:r w:rsidRPr="00CD5F8A">
        <w:t>на</w:t>
      </w:r>
      <w:r w:rsidR="000B4359">
        <w:t xml:space="preserve"> </w:t>
      </w:r>
      <w:r w:rsidRPr="00CD5F8A">
        <w:t>размер</w:t>
      </w:r>
      <w:r w:rsidR="000B4359">
        <w:t xml:space="preserve"> </w:t>
      </w:r>
      <w:r w:rsidRPr="00CD5F8A">
        <w:t>пенсии,</w:t>
      </w:r>
      <w:r w:rsidR="000B4359">
        <w:t xml:space="preserve"> </w:t>
      </w:r>
      <w:r w:rsidRPr="00CD5F8A">
        <w:t>сообщает</w:t>
      </w:r>
      <w:r w:rsidR="000B4359">
        <w:t xml:space="preserve"> </w:t>
      </w:r>
      <w:r w:rsidRPr="00CD5F8A">
        <w:t>Минюст.</w:t>
      </w:r>
    </w:p>
    <w:p w:rsidR="00D1642B" w:rsidRPr="00CD5F8A" w:rsidRDefault="0096245C" w:rsidP="004E173F">
      <w:hyperlink r:id="rId36" w:history="1">
        <w:r w:rsidR="004E173F" w:rsidRPr="00CD5F8A">
          <w:rPr>
            <w:rStyle w:val="a3"/>
          </w:rPr>
          <w:t>https://yuz.uz/ru/news/v-uzbekistane-vnedryaetsya-poryadok-naznacheniya-pensiy-po-vozrastu-v-proaktivnoy-forme</w:t>
        </w:r>
      </w:hyperlink>
    </w:p>
    <w:p w:rsidR="004E173F" w:rsidRPr="00CD5F8A" w:rsidRDefault="004E173F" w:rsidP="004E173F"/>
    <w:p w:rsidR="00D1642B" w:rsidRPr="00CD5F8A" w:rsidRDefault="00D1642B" w:rsidP="00D1642B">
      <w:pPr>
        <w:pStyle w:val="10"/>
      </w:pPr>
      <w:bookmarkStart w:id="131" w:name="_Toc99271715"/>
      <w:bookmarkStart w:id="132" w:name="_Toc99318660"/>
      <w:bookmarkStart w:id="133" w:name="_Toc149891131"/>
      <w:r w:rsidRPr="00CD5F8A">
        <w:t>Новости</w:t>
      </w:r>
      <w:r w:rsidR="000B4359">
        <w:t xml:space="preserve"> </w:t>
      </w:r>
      <w:r w:rsidRPr="00CD5F8A">
        <w:t>пенсионной</w:t>
      </w:r>
      <w:r w:rsidR="000B4359">
        <w:t xml:space="preserve"> </w:t>
      </w:r>
      <w:r w:rsidRPr="00CD5F8A">
        <w:t>отрасли</w:t>
      </w:r>
      <w:r w:rsidR="000B4359">
        <w:t xml:space="preserve"> </w:t>
      </w:r>
      <w:r w:rsidRPr="00CD5F8A">
        <w:t>стран</w:t>
      </w:r>
      <w:r w:rsidR="000B4359">
        <w:t xml:space="preserve"> </w:t>
      </w:r>
      <w:r w:rsidRPr="00CD5F8A">
        <w:t>дальнего</w:t>
      </w:r>
      <w:r w:rsidR="000B4359">
        <w:t xml:space="preserve"> </w:t>
      </w:r>
      <w:r w:rsidRPr="00CD5F8A">
        <w:t>зарубежья</w:t>
      </w:r>
      <w:bookmarkEnd w:id="131"/>
      <w:bookmarkEnd w:id="132"/>
      <w:bookmarkEnd w:id="133"/>
    </w:p>
    <w:p w:rsidR="004E173F" w:rsidRPr="00CD5F8A" w:rsidRDefault="004E173F" w:rsidP="004E173F">
      <w:pPr>
        <w:pStyle w:val="2"/>
      </w:pPr>
      <w:bookmarkStart w:id="134" w:name="_Toc149891132"/>
      <w:r w:rsidRPr="00CD5F8A">
        <w:t>Grani.lv,</w:t>
      </w:r>
      <w:r w:rsidR="000B4359">
        <w:t xml:space="preserve"> </w:t>
      </w:r>
      <w:r w:rsidRPr="00CD5F8A">
        <w:t>02.11.2023,</w:t>
      </w:r>
      <w:r w:rsidR="000B4359">
        <w:t xml:space="preserve"> </w:t>
      </w:r>
      <w:r w:rsidRPr="00CD5F8A">
        <w:t>Пенсионеры</w:t>
      </w:r>
      <w:r w:rsidR="000B4359">
        <w:t xml:space="preserve"> </w:t>
      </w:r>
      <w:r w:rsidRPr="00CD5F8A">
        <w:t>призывают</w:t>
      </w:r>
      <w:r w:rsidR="000B4359">
        <w:t xml:space="preserve"> </w:t>
      </w:r>
      <w:r w:rsidRPr="00CD5F8A">
        <w:t>увеличить</w:t>
      </w:r>
      <w:r w:rsidR="000B4359">
        <w:t xml:space="preserve"> </w:t>
      </w:r>
      <w:r w:rsidRPr="00CD5F8A">
        <w:t>необлагаемый</w:t>
      </w:r>
      <w:r w:rsidR="000B4359">
        <w:t xml:space="preserve"> </w:t>
      </w:r>
      <w:r w:rsidRPr="00CD5F8A">
        <w:t>минимум</w:t>
      </w:r>
      <w:r w:rsidR="000B4359">
        <w:t xml:space="preserve"> </w:t>
      </w:r>
      <w:r w:rsidRPr="00CD5F8A">
        <w:t>для</w:t>
      </w:r>
      <w:r w:rsidR="000B4359">
        <w:t xml:space="preserve"> </w:t>
      </w:r>
      <w:r w:rsidRPr="00CD5F8A">
        <w:t>сениоров</w:t>
      </w:r>
      <w:r w:rsidR="000B4359">
        <w:t xml:space="preserve"> </w:t>
      </w:r>
      <w:r w:rsidRPr="00CD5F8A">
        <w:t>до</w:t>
      </w:r>
      <w:r w:rsidR="000B4359">
        <w:t xml:space="preserve"> </w:t>
      </w:r>
      <w:r w:rsidRPr="00CD5F8A">
        <w:t>600</w:t>
      </w:r>
      <w:r w:rsidR="000B4359">
        <w:t xml:space="preserve"> </w:t>
      </w:r>
      <w:r w:rsidRPr="00CD5F8A">
        <w:t>евро</w:t>
      </w:r>
      <w:bookmarkEnd w:id="134"/>
    </w:p>
    <w:p w:rsidR="004E173F" w:rsidRPr="00CD5F8A" w:rsidRDefault="004E173F" w:rsidP="000414E9">
      <w:pPr>
        <w:pStyle w:val="3"/>
      </w:pPr>
      <w:bookmarkStart w:id="135" w:name="_Toc149891133"/>
      <w:r w:rsidRPr="00CD5F8A">
        <w:t>Латвийское</w:t>
      </w:r>
      <w:r w:rsidR="000B4359">
        <w:t xml:space="preserve"> </w:t>
      </w:r>
      <w:r w:rsidRPr="00CD5F8A">
        <w:t>объединение</w:t>
      </w:r>
      <w:r w:rsidR="000B4359">
        <w:t xml:space="preserve"> </w:t>
      </w:r>
      <w:r w:rsidRPr="00CD5F8A">
        <w:t>организаций</w:t>
      </w:r>
      <w:r w:rsidR="000B4359">
        <w:t xml:space="preserve"> </w:t>
      </w:r>
      <w:r w:rsidRPr="00CD5F8A">
        <w:t>пожилых</w:t>
      </w:r>
      <w:r w:rsidR="000B4359">
        <w:t xml:space="preserve"> </w:t>
      </w:r>
      <w:r w:rsidRPr="00CD5F8A">
        <w:t>людей</w:t>
      </w:r>
      <w:r w:rsidR="000B4359">
        <w:t xml:space="preserve"> </w:t>
      </w:r>
      <w:r w:rsidRPr="00CD5F8A">
        <w:t>(LSKA)</w:t>
      </w:r>
      <w:r w:rsidR="000B4359">
        <w:t xml:space="preserve"> </w:t>
      </w:r>
      <w:r w:rsidRPr="00CD5F8A">
        <w:t>поддерживает</w:t>
      </w:r>
      <w:r w:rsidR="000B4359">
        <w:t xml:space="preserve"> </w:t>
      </w:r>
      <w:r w:rsidRPr="00CD5F8A">
        <w:t>инициативу</w:t>
      </w:r>
      <w:r w:rsidR="000B4359">
        <w:t xml:space="preserve"> </w:t>
      </w:r>
      <w:r w:rsidRPr="00CD5F8A">
        <w:t>Министерства</w:t>
      </w:r>
      <w:r w:rsidR="000B4359">
        <w:t xml:space="preserve"> </w:t>
      </w:r>
      <w:r w:rsidRPr="00CD5F8A">
        <w:t>благосостояния</w:t>
      </w:r>
      <w:r w:rsidR="000B4359">
        <w:t xml:space="preserve"> </w:t>
      </w:r>
      <w:r w:rsidRPr="00CD5F8A">
        <w:t>о</w:t>
      </w:r>
      <w:r w:rsidR="000B4359">
        <w:t xml:space="preserve"> </w:t>
      </w:r>
      <w:r w:rsidRPr="00CD5F8A">
        <w:t>постепенном</w:t>
      </w:r>
      <w:r w:rsidR="000B4359">
        <w:t xml:space="preserve"> </w:t>
      </w:r>
      <w:r w:rsidRPr="00CD5F8A">
        <w:t>восстановлении</w:t>
      </w:r>
      <w:r w:rsidR="000B4359">
        <w:t xml:space="preserve"> </w:t>
      </w:r>
      <w:r w:rsidRPr="00CD5F8A">
        <w:t>надбавки</w:t>
      </w:r>
      <w:r w:rsidR="000B4359">
        <w:t xml:space="preserve"> </w:t>
      </w:r>
      <w:r w:rsidRPr="00CD5F8A">
        <w:t>к</w:t>
      </w:r>
      <w:r w:rsidR="000B4359">
        <w:t xml:space="preserve"> </w:t>
      </w:r>
      <w:r w:rsidRPr="00CD5F8A">
        <w:t>пенсиям</w:t>
      </w:r>
      <w:r w:rsidR="000B4359">
        <w:t xml:space="preserve"> </w:t>
      </w:r>
      <w:r w:rsidRPr="00CD5F8A">
        <w:t>за</w:t>
      </w:r>
      <w:r w:rsidR="000B4359">
        <w:t xml:space="preserve"> </w:t>
      </w:r>
      <w:r w:rsidRPr="00CD5F8A">
        <w:t>страховой</w:t>
      </w:r>
      <w:r w:rsidR="000B4359">
        <w:t xml:space="preserve"> </w:t>
      </w:r>
      <w:r w:rsidRPr="00CD5F8A">
        <w:t>стаж,</w:t>
      </w:r>
      <w:r w:rsidR="000B4359">
        <w:t xml:space="preserve"> </w:t>
      </w:r>
      <w:r w:rsidRPr="00CD5F8A">
        <w:t>накопленный</w:t>
      </w:r>
      <w:r w:rsidR="000B4359">
        <w:t xml:space="preserve"> </w:t>
      </w:r>
      <w:r w:rsidRPr="00CD5F8A">
        <w:t>до</w:t>
      </w:r>
      <w:r w:rsidR="000B4359">
        <w:t xml:space="preserve"> </w:t>
      </w:r>
      <w:r w:rsidRPr="00CD5F8A">
        <w:t>конца</w:t>
      </w:r>
      <w:r w:rsidR="000B4359">
        <w:t xml:space="preserve"> </w:t>
      </w:r>
      <w:r w:rsidRPr="00CD5F8A">
        <w:t>1995</w:t>
      </w:r>
      <w:r w:rsidR="000B4359">
        <w:t xml:space="preserve"> </w:t>
      </w:r>
      <w:r w:rsidRPr="00CD5F8A">
        <w:t>года,</w:t>
      </w:r>
      <w:r w:rsidR="000B4359">
        <w:t xml:space="preserve"> </w:t>
      </w:r>
      <w:r w:rsidRPr="00CD5F8A">
        <w:t>однако</w:t>
      </w:r>
      <w:r w:rsidR="000B4359">
        <w:t xml:space="preserve"> </w:t>
      </w:r>
      <w:r w:rsidRPr="00CD5F8A">
        <w:t>призывает</w:t>
      </w:r>
      <w:r w:rsidR="000B4359">
        <w:t xml:space="preserve"> </w:t>
      </w:r>
      <w:r w:rsidRPr="00CD5F8A">
        <w:t>параллельно</w:t>
      </w:r>
      <w:r w:rsidR="000B4359">
        <w:t xml:space="preserve"> </w:t>
      </w:r>
      <w:r w:rsidRPr="00CD5F8A">
        <w:t>увеличить</w:t>
      </w:r>
      <w:r w:rsidR="000B4359">
        <w:t xml:space="preserve"> </w:t>
      </w:r>
      <w:r w:rsidRPr="00CD5F8A">
        <w:t>необлагаемый</w:t>
      </w:r>
      <w:r w:rsidR="000B4359">
        <w:t xml:space="preserve"> </w:t>
      </w:r>
      <w:r w:rsidRPr="00CD5F8A">
        <w:t>налогом</w:t>
      </w:r>
      <w:r w:rsidR="000B4359">
        <w:t xml:space="preserve"> </w:t>
      </w:r>
      <w:r w:rsidRPr="00CD5F8A">
        <w:t>минимальный</w:t>
      </w:r>
      <w:r w:rsidR="000B4359">
        <w:t xml:space="preserve"> </w:t>
      </w:r>
      <w:r w:rsidRPr="00CD5F8A">
        <w:t>доход</w:t>
      </w:r>
      <w:r w:rsidR="000B4359">
        <w:t xml:space="preserve"> </w:t>
      </w:r>
      <w:r w:rsidRPr="00CD5F8A">
        <w:t>для</w:t>
      </w:r>
      <w:r w:rsidR="000B4359">
        <w:t xml:space="preserve"> </w:t>
      </w:r>
      <w:r w:rsidRPr="00CD5F8A">
        <w:t>пенсионеров</w:t>
      </w:r>
      <w:r w:rsidR="000B4359">
        <w:t xml:space="preserve"> </w:t>
      </w:r>
      <w:r w:rsidRPr="00CD5F8A">
        <w:t>до</w:t>
      </w:r>
      <w:r w:rsidR="000B4359">
        <w:t xml:space="preserve"> </w:t>
      </w:r>
      <w:r w:rsidRPr="00CD5F8A">
        <w:t>600</w:t>
      </w:r>
      <w:r w:rsidR="000B4359">
        <w:t xml:space="preserve"> </w:t>
      </w:r>
      <w:r w:rsidRPr="00CD5F8A">
        <w:t>евро,</w:t>
      </w:r>
      <w:r w:rsidR="000B4359">
        <w:t xml:space="preserve"> </w:t>
      </w:r>
      <w:r w:rsidRPr="00CD5F8A">
        <w:t>сообщила</w:t>
      </w:r>
      <w:r w:rsidR="000B4359">
        <w:t xml:space="preserve"> </w:t>
      </w:r>
      <w:r w:rsidRPr="00CD5F8A">
        <w:t>агентству</w:t>
      </w:r>
      <w:r w:rsidR="000B4359">
        <w:t xml:space="preserve"> </w:t>
      </w:r>
      <w:r w:rsidRPr="00CD5F8A">
        <w:t>LETA</w:t>
      </w:r>
      <w:r w:rsidR="000B4359">
        <w:t xml:space="preserve"> </w:t>
      </w:r>
      <w:r w:rsidRPr="00CD5F8A">
        <w:t>руководитель</w:t>
      </w:r>
      <w:r w:rsidR="000B4359">
        <w:t xml:space="preserve"> </w:t>
      </w:r>
      <w:r w:rsidRPr="00CD5F8A">
        <w:t>структурного</w:t>
      </w:r>
      <w:r w:rsidR="000B4359">
        <w:t xml:space="preserve"> </w:t>
      </w:r>
      <w:r w:rsidRPr="00CD5F8A">
        <w:t>подразделения</w:t>
      </w:r>
      <w:r w:rsidR="000B4359">
        <w:t xml:space="preserve"> </w:t>
      </w:r>
      <w:r w:rsidRPr="00CD5F8A">
        <w:t>LSKA</w:t>
      </w:r>
      <w:r w:rsidR="000B4359">
        <w:t xml:space="preserve"> </w:t>
      </w:r>
      <w:r w:rsidRPr="00CD5F8A">
        <w:t>Senioru</w:t>
      </w:r>
      <w:r w:rsidR="000B4359">
        <w:t xml:space="preserve"> </w:t>
      </w:r>
      <w:r w:rsidRPr="00CD5F8A">
        <w:t>saeima</w:t>
      </w:r>
      <w:r w:rsidR="000B4359">
        <w:t xml:space="preserve"> </w:t>
      </w:r>
      <w:r w:rsidRPr="00CD5F8A">
        <w:t>Барба</w:t>
      </w:r>
      <w:r w:rsidR="000B4359">
        <w:t xml:space="preserve"> </w:t>
      </w:r>
      <w:r w:rsidRPr="00CD5F8A">
        <w:t>Гиргенсоне.</w:t>
      </w:r>
      <w:bookmarkEnd w:id="135"/>
    </w:p>
    <w:p w:rsidR="004E173F" w:rsidRPr="00CD5F8A" w:rsidRDefault="004E173F" w:rsidP="004E173F">
      <w:r w:rsidRPr="00CD5F8A">
        <w:t>Постепенное</w:t>
      </w:r>
      <w:r w:rsidR="000B4359">
        <w:t xml:space="preserve"> </w:t>
      </w:r>
      <w:r w:rsidRPr="00CD5F8A">
        <w:t>восстановление</w:t>
      </w:r>
      <w:r w:rsidR="000B4359">
        <w:t xml:space="preserve"> </w:t>
      </w:r>
      <w:r w:rsidRPr="00CD5F8A">
        <w:t>с</w:t>
      </w:r>
      <w:r w:rsidR="000B4359">
        <w:t xml:space="preserve"> </w:t>
      </w:r>
      <w:r w:rsidRPr="00CD5F8A">
        <w:t>2024</w:t>
      </w:r>
      <w:r w:rsidR="000B4359">
        <w:t xml:space="preserve"> </w:t>
      </w:r>
      <w:r w:rsidRPr="00CD5F8A">
        <w:t>по</w:t>
      </w:r>
      <w:r w:rsidR="000B4359">
        <w:t xml:space="preserve"> </w:t>
      </w:r>
      <w:r w:rsidRPr="00CD5F8A">
        <w:t>2029</w:t>
      </w:r>
      <w:r w:rsidR="000B4359">
        <w:t xml:space="preserve"> </w:t>
      </w:r>
      <w:r w:rsidRPr="00CD5F8A">
        <w:t>год</w:t>
      </w:r>
      <w:r w:rsidR="000B4359">
        <w:t xml:space="preserve"> </w:t>
      </w:r>
      <w:r w:rsidRPr="00CD5F8A">
        <w:t>надбавки</w:t>
      </w:r>
      <w:r w:rsidR="000B4359">
        <w:t xml:space="preserve"> </w:t>
      </w:r>
      <w:r w:rsidRPr="00CD5F8A">
        <w:t>за</w:t>
      </w:r>
      <w:r w:rsidR="000B4359">
        <w:t xml:space="preserve"> </w:t>
      </w:r>
      <w:r w:rsidRPr="00CD5F8A">
        <w:t>страховой</w:t>
      </w:r>
      <w:r w:rsidR="000B4359">
        <w:t xml:space="preserve"> </w:t>
      </w:r>
      <w:r w:rsidRPr="00CD5F8A">
        <w:t>стаж,</w:t>
      </w:r>
      <w:r w:rsidR="000B4359">
        <w:t xml:space="preserve"> </w:t>
      </w:r>
      <w:r w:rsidRPr="00CD5F8A">
        <w:t>накопленный</w:t>
      </w:r>
      <w:r w:rsidR="000B4359">
        <w:t xml:space="preserve"> </w:t>
      </w:r>
      <w:r w:rsidRPr="00CD5F8A">
        <w:t>до</w:t>
      </w:r>
      <w:r w:rsidR="000B4359">
        <w:t xml:space="preserve"> </w:t>
      </w:r>
      <w:r w:rsidRPr="00CD5F8A">
        <w:t>31</w:t>
      </w:r>
      <w:r w:rsidR="000B4359">
        <w:t xml:space="preserve"> </w:t>
      </w:r>
      <w:r w:rsidRPr="00CD5F8A">
        <w:t>декабря</w:t>
      </w:r>
      <w:r w:rsidR="000B4359">
        <w:t xml:space="preserve"> </w:t>
      </w:r>
      <w:r w:rsidRPr="00CD5F8A">
        <w:t>1995</w:t>
      </w:r>
      <w:r w:rsidR="000B4359">
        <w:t xml:space="preserve"> </w:t>
      </w:r>
      <w:r w:rsidRPr="00CD5F8A">
        <w:t>года,</w:t>
      </w:r>
      <w:r w:rsidR="000B4359">
        <w:t xml:space="preserve"> </w:t>
      </w:r>
      <w:r w:rsidRPr="00CD5F8A">
        <w:t>к</w:t>
      </w:r>
      <w:r w:rsidR="000B4359">
        <w:t xml:space="preserve"> </w:t>
      </w:r>
      <w:r w:rsidRPr="00CD5F8A">
        <w:t>пенсиям</w:t>
      </w:r>
      <w:r w:rsidR="000B4359">
        <w:t xml:space="preserve"> </w:t>
      </w:r>
      <w:r w:rsidRPr="00CD5F8A">
        <w:t>по</w:t>
      </w:r>
      <w:r w:rsidR="000B4359">
        <w:t xml:space="preserve"> </w:t>
      </w:r>
      <w:r w:rsidRPr="00CD5F8A">
        <w:t>старости</w:t>
      </w:r>
      <w:r w:rsidR="000B4359">
        <w:t xml:space="preserve"> </w:t>
      </w:r>
      <w:r w:rsidRPr="00CD5F8A">
        <w:t>и</w:t>
      </w:r>
      <w:r w:rsidR="000B4359">
        <w:t xml:space="preserve"> </w:t>
      </w:r>
      <w:r w:rsidRPr="00CD5F8A">
        <w:t>инвалидности,</w:t>
      </w:r>
      <w:r w:rsidR="000B4359">
        <w:t xml:space="preserve"> </w:t>
      </w:r>
      <w:r w:rsidRPr="00CD5F8A">
        <w:t>назначенным</w:t>
      </w:r>
      <w:r w:rsidR="000B4359">
        <w:t xml:space="preserve"> </w:t>
      </w:r>
      <w:r w:rsidRPr="00CD5F8A">
        <w:t>в</w:t>
      </w:r>
      <w:r w:rsidR="000B4359">
        <w:t xml:space="preserve"> </w:t>
      </w:r>
      <w:r w:rsidRPr="00CD5F8A">
        <w:t>период</w:t>
      </w:r>
      <w:r w:rsidR="000B4359">
        <w:t xml:space="preserve"> </w:t>
      </w:r>
      <w:r w:rsidRPr="00CD5F8A">
        <w:t>с</w:t>
      </w:r>
      <w:r w:rsidR="000B4359">
        <w:t xml:space="preserve"> </w:t>
      </w:r>
      <w:r w:rsidRPr="00CD5F8A">
        <w:t>2012</w:t>
      </w:r>
      <w:r w:rsidR="000B4359">
        <w:t xml:space="preserve"> </w:t>
      </w:r>
      <w:r w:rsidRPr="00CD5F8A">
        <w:t>по</w:t>
      </w:r>
      <w:r w:rsidR="000B4359">
        <w:t xml:space="preserve"> </w:t>
      </w:r>
      <w:r w:rsidRPr="00CD5F8A">
        <w:t>2028</w:t>
      </w:r>
      <w:r w:rsidR="000B4359">
        <w:t xml:space="preserve"> </w:t>
      </w:r>
      <w:r w:rsidRPr="00CD5F8A">
        <w:t>год,</w:t>
      </w:r>
      <w:r w:rsidR="000B4359">
        <w:t xml:space="preserve"> </w:t>
      </w:r>
      <w:r w:rsidRPr="00CD5F8A">
        <w:t>устранит</w:t>
      </w:r>
      <w:r w:rsidR="000B4359">
        <w:t xml:space="preserve"> </w:t>
      </w:r>
      <w:r w:rsidRPr="00CD5F8A">
        <w:t>социальную</w:t>
      </w:r>
      <w:r w:rsidR="000B4359">
        <w:t xml:space="preserve"> </w:t>
      </w:r>
      <w:r w:rsidRPr="00CD5F8A">
        <w:t>несправедливость</w:t>
      </w:r>
      <w:r w:rsidR="000B4359">
        <w:t xml:space="preserve"> </w:t>
      </w:r>
      <w:r w:rsidRPr="00CD5F8A">
        <w:t>для</w:t>
      </w:r>
      <w:r w:rsidR="000B4359">
        <w:t xml:space="preserve"> </w:t>
      </w:r>
      <w:r w:rsidRPr="00CD5F8A">
        <w:t>большого</w:t>
      </w:r>
      <w:r w:rsidR="000B4359">
        <w:t xml:space="preserve"> </w:t>
      </w:r>
      <w:r w:rsidRPr="00CD5F8A">
        <w:t>числа</w:t>
      </w:r>
      <w:r w:rsidR="000B4359">
        <w:t xml:space="preserve"> </w:t>
      </w:r>
      <w:r w:rsidRPr="00CD5F8A">
        <w:t>пожилых</w:t>
      </w:r>
      <w:r w:rsidR="000B4359">
        <w:t xml:space="preserve"> </w:t>
      </w:r>
      <w:r w:rsidRPr="00CD5F8A">
        <w:t>людей,</w:t>
      </w:r>
      <w:r w:rsidR="000B4359">
        <w:t xml:space="preserve"> </w:t>
      </w:r>
      <w:r w:rsidRPr="00CD5F8A">
        <w:t>отметили</w:t>
      </w:r>
      <w:r w:rsidR="000B4359">
        <w:t xml:space="preserve"> </w:t>
      </w:r>
      <w:r w:rsidRPr="00CD5F8A">
        <w:t>в</w:t>
      </w:r>
      <w:r w:rsidR="000B4359">
        <w:t xml:space="preserve"> </w:t>
      </w:r>
      <w:r w:rsidRPr="00CD5F8A">
        <w:t>организации.</w:t>
      </w:r>
    </w:p>
    <w:p w:rsidR="004E173F" w:rsidRPr="00CD5F8A" w:rsidRDefault="004E173F" w:rsidP="004E173F">
      <w:r w:rsidRPr="00CD5F8A">
        <w:t>Гиргенсоне</w:t>
      </w:r>
      <w:r w:rsidR="000B4359">
        <w:t xml:space="preserve"> </w:t>
      </w:r>
      <w:r w:rsidRPr="00CD5F8A">
        <w:t>подчеркнула,</w:t>
      </w:r>
      <w:r w:rsidR="000B4359">
        <w:t xml:space="preserve"> </w:t>
      </w:r>
      <w:r w:rsidRPr="00CD5F8A">
        <w:t>что</w:t>
      </w:r>
      <w:r w:rsidR="000B4359">
        <w:t xml:space="preserve"> </w:t>
      </w:r>
      <w:r w:rsidRPr="00CD5F8A">
        <w:t>большинство</w:t>
      </w:r>
      <w:r w:rsidR="000B4359">
        <w:t xml:space="preserve"> </w:t>
      </w:r>
      <w:r w:rsidRPr="00CD5F8A">
        <w:t>пенсионеров</w:t>
      </w:r>
      <w:r w:rsidR="000B4359">
        <w:t xml:space="preserve"> </w:t>
      </w:r>
      <w:r w:rsidRPr="00CD5F8A">
        <w:t>относятся</w:t>
      </w:r>
      <w:r w:rsidR="000B4359">
        <w:t xml:space="preserve"> </w:t>
      </w:r>
      <w:r w:rsidRPr="00CD5F8A">
        <w:t>к</w:t>
      </w:r>
      <w:r w:rsidR="000B4359">
        <w:t xml:space="preserve"> </w:t>
      </w:r>
      <w:r w:rsidRPr="00CD5F8A">
        <w:t>беднейшим</w:t>
      </w:r>
      <w:r w:rsidR="000B4359">
        <w:t xml:space="preserve"> </w:t>
      </w:r>
      <w:r w:rsidRPr="00CD5F8A">
        <w:t>слоям</w:t>
      </w:r>
      <w:r w:rsidR="000B4359">
        <w:t xml:space="preserve"> </w:t>
      </w:r>
      <w:r w:rsidRPr="00CD5F8A">
        <w:t>общества</w:t>
      </w:r>
      <w:r w:rsidR="000B4359">
        <w:t xml:space="preserve"> </w:t>
      </w:r>
      <w:r w:rsidRPr="00CD5F8A">
        <w:t>и</w:t>
      </w:r>
      <w:r w:rsidR="000B4359">
        <w:t xml:space="preserve"> </w:t>
      </w:r>
      <w:r w:rsidRPr="00CD5F8A">
        <w:t>по-прежнему</w:t>
      </w:r>
      <w:r w:rsidR="000B4359">
        <w:t xml:space="preserve"> </w:t>
      </w:r>
      <w:r w:rsidRPr="00CD5F8A">
        <w:t>находятся</w:t>
      </w:r>
      <w:r w:rsidR="000B4359">
        <w:t xml:space="preserve"> </w:t>
      </w:r>
      <w:r w:rsidRPr="00CD5F8A">
        <w:t>под</w:t>
      </w:r>
      <w:r w:rsidR="000B4359">
        <w:t xml:space="preserve"> </w:t>
      </w:r>
      <w:r w:rsidRPr="00CD5F8A">
        <w:t>угрозой</w:t>
      </w:r>
      <w:r w:rsidR="000B4359">
        <w:t xml:space="preserve"> </w:t>
      </w:r>
      <w:r w:rsidRPr="00CD5F8A">
        <w:t>бедности.</w:t>
      </w:r>
      <w:r w:rsidR="000B4359">
        <w:t xml:space="preserve"> </w:t>
      </w:r>
      <w:r w:rsidRPr="00CD5F8A">
        <w:t>По</w:t>
      </w:r>
      <w:r w:rsidR="000B4359">
        <w:t xml:space="preserve"> </w:t>
      </w:r>
      <w:r w:rsidRPr="00CD5F8A">
        <w:t>данным</w:t>
      </w:r>
      <w:r w:rsidR="000B4359">
        <w:t xml:space="preserve"> </w:t>
      </w:r>
      <w:r w:rsidRPr="00CD5F8A">
        <w:t>Государственного</w:t>
      </w:r>
      <w:r w:rsidR="000B4359">
        <w:t xml:space="preserve"> </w:t>
      </w:r>
      <w:r w:rsidRPr="00CD5F8A">
        <w:t>агентства</w:t>
      </w:r>
      <w:r w:rsidR="000B4359">
        <w:t xml:space="preserve"> </w:t>
      </w:r>
      <w:r w:rsidRPr="00CD5F8A">
        <w:t>социального</w:t>
      </w:r>
      <w:r w:rsidR="000B4359">
        <w:t xml:space="preserve"> </w:t>
      </w:r>
      <w:r w:rsidRPr="00CD5F8A">
        <w:t>страхования,</w:t>
      </w:r>
      <w:r w:rsidR="000B4359">
        <w:t xml:space="preserve"> </w:t>
      </w:r>
      <w:r w:rsidRPr="00CD5F8A">
        <w:t>в</w:t>
      </w:r>
      <w:r w:rsidR="000B4359">
        <w:t xml:space="preserve"> </w:t>
      </w:r>
      <w:r w:rsidRPr="00CD5F8A">
        <w:t>июне</w:t>
      </w:r>
      <w:r w:rsidR="000B4359">
        <w:t xml:space="preserve"> </w:t>
      </w:r>
      <w:r w:rsidRPr="00CD5F8A">
        <w:t>этого</w:t>
      </w:r>
      <w:r w:rsidR="000B4359">
        <w:t xml:space="preserve"> </w:t>
      </w:r>
      <w:r w:rsidRPr="00CD5F8A">
        <w:t>года</w:t>
      </w:r>
      <w:r w:rsidR="000B4359">
        <w:t xml:space="preserve"> </w:t>
      </w:r>
      <w:r w:rsidRPr="00CD5F8A">
        <w:t>средний</w:t>
      </w:r>
      <w:r w:rsidR="000B4359">
        <w:t xml:space="preserve"> </w:t>
      </w:r>
      <w:r w:rsidRPr="00CD5F8A">
        <w:t>размер</w:t>
      </w:r>
      <w:r w:rsidR="000B4359">
        <w:t xml:space="preserve"> </w:t>
      </w:r>
      <w:r w:rsidRPr="00CD5F8A">
        <w:t>пенсии</w:t>
      </w:r>
      <w:r w:rsidR="000B4359">
        <w:t xml:space="preserve"> </w:t>
      </w:r>
      <w:r w:rsidRPr="00CD5F8A">
        <w:t>по</w:t>
      </w:r>
      <w:r w:rsidR="000B4359">
        <w:t xml:space="preserve"> </w:t>
      </w:r>
      <w:r w:rsidRPr="00CD5F8A">
        <w:t>старости</w:t>
      </w:r>
      <w:r w:rsidR="000B4359">
        <w:t xml:space="preserve"> </w:t>
      </w:r>
      <w:r w:rsidRPr="00CD5F8A">
        <w:t>для</w:t>
      </w:r>
      <w:r w:rsidR="000B4359">
        <w:t xml:space="preserve"> </w:t>
      </w:r>
      <w:r w:rsidRPr="00CD5F8A">
        <w:t>всех</w:t>
      </w:r>
      <w:r w:rsidR="000B4359">
        <w:t xml:space="preserve"> </w:t>
      </w:r>
      <w:r w:rsidRPr="00CD5F8A">
        <w:t>возрастных</w:t>
      </w:r>
      <w:r w:rsidR="000B4359">
        <w:t xml:space="preserve"> </w:t>
      </w:r>
      <w:r w:rsidRPr="00CD5F8A">
        <w:t>групп</w:t>
      </w:r>
      <w:r w:rsidR="000B4359">
        <w:t xml:space="preserve"> </w:t>
      </w:r>
      <w:r w:rsidRPr="00CD5F8A">
        <w:t>в</w:t>
      </w:r>
      <w:r w:rsidR="000B4359">
        <w:t xml:space="preserve"> </w:t>
      </w:r>
      <w:r w:rsidRPr="00CD5F8A">
        <w:t>Латвии</w:t>
      </w:r>
      <w:r w:rsidR="000B4359">
        <w:t xml:space="preserve"> </w:t>
      </w:r>
      <w:r w:rsidRPr="00CD5F8A">
        <w:t>составлял</w:t>
      </w:r>
      <w:r w:rsidR="000B4359">
        <w:t xml:space="preserve"> </w:t>
      </w:r>
      <w:r w:rsidRPr="00CD5F8A">
        <w:t>530</w:t>
      </w:r>
      <w:r w:rsidR="000B4359">
        <w:t xml:space="preserve"> </w:t>
      </w:r>
      <w:r w:rsidRPr="00CD5F8A">
        <w:t>евро,</w:t>
      </w:r>
      <w:r w:rsidR="000B4359">
        <w:t xml:space="preserve"> </w:t>
      </w:r>
      <w:r w:rsidRPr="00CD5F8A">
        <w:t>а</w:t>
      </w:r>
      <w:r w:rsidR="000B4359">
        <w:t xml:space="preserve"> </w:t>
      </w:r>
      <w:r w:rsidRPr="00CD5F8A">
        <w:t>общее</w:t>
      </w:r>
      <w:r w:rsidR="000B4359">
        <w:t xml:space="preserve"> </w:t>
      </w:r>
      <w:r w:rsidRPr="00CD5F8A">
        <w:t>число</w:t>
      </w:r>
      <w:r w:rsidR="000B4359">
        <w:t xml:space="preserve"> </w:t>
      </w:r>
      <w:r w:rsidRPr="00CD5F8A">
        <w:t>получателей</w:t>
      </w:r>
      <w:r w:rsidR="000B4359">
        <w:t xml:space="preserve"> </w:t>
      </w:r>
      <w:r w:rsidRPr="00CD5F8A">
        <w:t>пенсий</w:t>
      </w:r>
      <w:r w:rsidR="000B4359">
        <w:t xml:space="preserve"> </w:t>
      </w:r>
      <w:r w:rsidRPr="00CD5F8A">
        <w:t>-</w:t>
      </w:r>
      <w:r w:rsidR="000B4359">
        <w:t xml:space="preserve"> </w:t>
      </w:r>
      <w:r w:rsidRPr="00CD5F8A">
        <w:t>433</w:t>
      </w:r>
      <w:r w:rsidR="000B4359">
        <w:t xml:space="preserve"> </w:t>
      </w:r>
      <w:r w:rsidRPr="00CD5F8A">
        <w:t>608</w:t>
      </w:r>
      <w:r w:rsidR="000B4359">
        <w:t xml:space="preserve"> </w:t>
      </w:r>
      <w:r w:rsidRPr="00CD5F8A">
        <w:t>человек.</w:t>
      </w:r>
      <w:r w:rsidR="000B4359">
        <w:t xml:space="preserve"> </w:t>
      </w:r>
      <w:r w:rsidRPr="00CD5F8A">
        <w:t>В</w:t>
      </w:r>
      <w:r w:rsidR="000B4359">
        <w:t xml:space="preserve"> </w:t>
      </w:r>
      <w:r w:rsidRPr="00CD5F8A">
        <w:t>августе</w:t>
      </w:r>
      <w:r w:rsidR="000B4359">
        <w:t xml:space="preserve"> </w:t>
      </w:r>
      <w:r w:rsidRPr="00CD5F8A">
        <w:t>2023</w:t>
      </w:r>
      <w:r w:rsidR="000B4359">
        <w:t xml:space="preserve"> </w:t>
      </w:r>
      <w:r w:rsidRPr="00CD5F8A">
        <w:t>года</w:t>
      </w:r>
      <w:r w:rsidR="000B4359">
        <w:t xml:space="preserve"> </w:t>
      </w:r>
      <w:r w:rsidRPr="00CD5F8A">
        <w:t>262</w:t>
      </w:r>
      <w:r w:rsidR="000B4359">
        <w:t xml:space="preserve"> </w:t>
      </w:r>
      <w:r w:rsidRPr="00CD5F8A">
        <w:t>000</w:t>
      </w:r>
      <w:r w:rsidR="000B4359">
        <w:t xml:space="preserve"> </w:t>
      </w:r>
      <w:r w:rsidRPr="00CD5F8A">
        <w:lastRenderedPageBreak/>
        <w:t>получателей</w:t>
      </w:r>
      <w:r w:rsidR="000B4359">
        <w:t xml:space="preserve"> </w:t>
      </w:r>
      <w:r w:rsidRPr="00CD5F8A">
        <w:t>пенсии</w:t>
      </w:r>
      <w:r w:rsidR="000B4359">
        <w:t xml:space="preserve"> </w:t>
      </w:r>
      <w:r w:rsidRPr="00CD5F8A">
        <w:t>по</w:t>
      </w:r>
      <w:r w:rsidR="000B4359">
        <w:t xml:space="preserve"> </w:t>
      </w:r>
      <w:r w:rsidRPr="00CD5F8A">
        <w:t>старости</w:t>
      </w:r>
      <w:r w:rsidR="000B4359">
        <w:t xml:space="preserve"> </w:t>
      </w:r>
      <w:r w:rsidRPr="00CD5F8A">
        <w:t>получили</w:t>
      </w:r>
      <w:r w:rsidR="000B4359">
        <w:t xml:space="preserve"> </w:t>
      </w:r>
      <w:r w:rsidRPr="00CD5F8A">
        <w:t>доплату</w:t>
      </w:r>
      <w:r w:rsidR="000B4359">
        <w:t xml:space="preserve"> </w:t>
      </w:r>
      <w:r w:rsidRPr="00CD5F8A">
        <w:t>к</w:t>
      </w:r>
      <w:r w:rsidR="000B4359">
        <w:t xml:space="preserve"> </w:t>
      </w:r>
      <w:r w:rsidRPr="00CD5F8A">
        <w:t>пенсии</w:t>
      </w:r>
      <w:r w:rsidR="000B4359">
        <w:t xml:space="preserve"> </w:t>
      </w:r>
      <w:r w:rsidRPr="00CD5F8A">
        <w:t>за</w:t>
      </w:r>
      <w:r w:rsidR="000B4359">
        <w:t xml:space="preserve"> </w:t>
      </w:r>
      <w:r w:rsidRPr="00CD5F8A">
        <w:t>страховой</w:t>
      </w:r>
      <w:r w:rsidR="000B4359">
        <w:t xml:space="preserve"> </w:t>
      </w:r>
      <w:r w:rsidRPr="00CD5F8A">
        <w:t>период,</w:t>
      </w:r>
      <w:r w:rsidR="000B4359">
        <w:t xml:space="preserve"> </w:t>
      </w:r>
      <w:r w:rsidRPr="00CD5F8A">
        <w:t>накопленный</w:t>
      </w:r>
      <w:r w:rsidR="000B4359">
        <w:t xml:space="preserve"> </w:t>
      </w:r>
      <w:r w:rsidRPr="00CD5F8A">
        <w:t>до</w:t>
      </w:r>
      <w:r w:rsidR="000B4359">
        <w:t xml:space="preserve"> </w:t>
      </w:r>
      <w:r w:rsidRPr="00CD5F8A">
        <w:t>31</w:t>
      </w:r>
      <w:r w:rsidR="000B4359">
        <w:t xml:space="preserve"> </w:t>
      </w:r>
      <w:r w:rsidRPr="00CD5F8A">
        <w:t>декабря</w:t>
      </w:r>
      <w:r w:rsidR="000B4359">
        <w:t xml:space="preserve"> </w:t>
      </w:r>
      <w:r w:rsidRPr="00CD5F8A">
        <w:t>1995</w:t>
      </w:r>
      <w:r w:rsidR="000B4359">
        <w:t xml:space="preserve"> </w:t>
      </w:r>
      <w:r w:rsidRPr="00CD5F8A">
        <w:t>года,</w:t>
      </w:r>
      <w:r w:rsidR="000B4359">
        <w:t xml:space="preserve"> </w:t>
      </w:r>
      <w:r w:rsidRPr="00CD5F8A">
        <w:t>и</w:t>
      </w:r>
      <w:r w:rsidR="000B4359">
        <w:t xml:space="preserve"> </w:t>
      </w:r>
      <w:r w:rsidRPr="00CD5F8A">
        <w:t>планируется,</w:t>
      </w:r>
      <w:r w:rsidR="000B4359">
        <w:t xml:space="preserve"> </w:t>
      </w:r>
      <w:r w:rsidRPr="00CD5F8A">
        <w:t>что</w:t>
      </w:r>
      <w:r w:rsidR="000B4359">
        <w:t xml:space="preserve"> </w:t>
      </w:r>
      <w:r w:rsidRPr="00CD5F8A">
        <w:t>с</w:t>
      </w:r>
      <w:r w:rsidR="000B4359">
        <w:t xml:space="preserve"> </w:t>
      </w:r>
      <w:r w:rsidRPr="00CD5F8A">
        <w:t>2024</w:t>
      </w:r>
      <w:r w:rsidR="000B4359">
        <w:t xml:space="preserve"> </w:t>
      </w:r>
      <w:r w:rsidRPr="00CD5F8A">
        <w:t>года</w:t>
      </w:r>
      <w:r w:rsidR="000B4359">
        <w:t xml:space="preserve"> </w:t>
      </w:r>
      <w:r w:rsidRPr="00CD5F8A">
        <w:t>средний</w:t>
      </w:r>
      <w:r w:rsidR="000B4359">
        <w:t xml:space="preserve"> </w:t>
      </w:r>
      <w:r w:rsidRPr="00CD5F8A">
        <w:t>размер</w:t>
      </w:r>
      <w:r w:rsidR="000B4359">
        <w:t xml:space="preserve"> </w:t>
      </w:r>
      <w:r w:rsidRPr="00CD5F8A">
        <w:t>доплаты</w:t>
      </w:r>
      <w:r w:rsidR="000B4359">
        <w:t xml:space="preserve"> </w:t>
      </w:r>
      <w:r w:rsidRPr="00CD5F8A">
        <w:t>к</w:t>
      </w:r>
      <w:r w:rsidR="000B4359">
        <w:t xml:space="preserve"> </w:t>
      </w:r>
      <w:r w:rsidRPr="00CD5F8A">
        <w:t>пенсии</w:t>
      </w:r>
      <w:r w:rsidR="000B4359">
        <w:t xml:space="preserve"> </w:t>
      </w:r>
      <w:r w:rsidRPr="00CD5F8A">
        <w:t>по</w:t>
      </w:r>
      <w:r w:rsidR="000B4359">
        <w:t xml:space="preserve"> </w:t>
      </w:r>
      <w:r w:rsidRPr="00CD5F8A">
        <w:t>старости</w:t>
      </w:r>
      <w:r w:rsidR="000B4359">
        <w:t xml:space="preserve"> </w:t>
      </w:r>
      <w:r w:rsidRPr="00CD5F8A">
        <w:t>составит</w:t>
      </w:r>
      <w:r w:rsidR="000B4359">
        <w:t xml:space="preserve"> </w:t>
      </w:r>
      <w:r w:rsidRPr="00CD5F8A">
        <w:t>50,66</w:t>
      </w:r>
      <w:r w:rsidR="000B4359">
        <w:t xml:space="preserve"> </w:t>
      </w:r>
      <w:r w:rsidRPr="00CD5F8A">
        <w:t>евро.</w:t>
      </w:r>
    </w:p>
    <w:p w:rsidR="004E173F" w:rsidRPr="00CD5F8A" w:rsidRDefault="004E173F" w:rsidP="004E173F">
      <w:r w:rsidRPr="00CD5F8A">
        <w:t>Хотя</w:t>
      </w:r>
      <w:r w:rsidR="000B4359">
        <w:t xml:space="preserve"> </w:t>
      </w:r>
      <w:r w:rsidRPr="00CD5F8A">
        <w:t>LSKA</w:t>
      </w:r>
      <w:r w:rsidR="000B4359">
        <w:t xml:space="preserve"> </w:t>
      </w:r>
      <w:r w:rsidRPr="00CD5F8A">
        <w:t>признает,</w:t>
      </w:r>
      <w:r w:rsidR="000B4359">
        <w:t xml:space="preserve"> </w:t>
      </w:r>
      <w:r w:rsidRPr="00CD5F8A">
        <w:t>что</w:t>
      </w:r>
      <w:r w:rsidR="000B4359">
        <w:t xml:space="preserve"> </w:t>
      </w:r>
      <w:r w:rsidRPr="00CD5F8A">
        <w:t>такое</w:t>
      </w:r>
      <w:r w:rsidR="000B4359">
        <w:t xml:space="preserve"> </w:t>
      </w:r>
      <w:r w:rsidRPr="00CD5F8A">
        <w:t>увеличение</w:t>
      </w:r>
      <w:r w:rsidR="000B4359">
        <w:t xml:space="preserve"> </w:t>
      </w:r>
      <w:r w:rsidRPr="00CD5F8A">
        <w:t>пенсии</w:t>
      </w:r>
      <w:r w:rsidR="000B4359">
        <w:t xml:space="preserve"> </w:t>
      </w:r>
      <w:r w:rsidRPr="00CD5F8A">
        <w:t>по</w:t>
      </w:r>
      <w:r w:rsidR="000B4359">
        <w:t xml:space="preserve"> </w:t>
      </w:r>
      <w:r w:rsidRPr="00CD5F8A">
        <w:t>старости</w:t>
      </w:r>
      <w:r w:rsidR="000B4359">
        <w:t xml:space="preserve"> </w:t>
      </w:r>
      <w:r w:rsidRPr="00CD5F8A">
        <w:t>необходимо</w:t>
      </w:r>
      <w:r w:rsidR="000B4359">
        <w:t xml:space="preserve"> </w:t>
      </w:r>
      <w:r w:rsidRPr="00CD5F8A">
        <w:t>для</w:t>
      </w:r>
      <w:r w:rsidR="000B4359">
        <w:t xml:space="preserve"> </w:t>
      </w:r>
      <w:r w:rsidRPr="00CD5F8A">
        <w:t>развития</w:t>
      </w:r>
      <w:r w:rsidR="000B4359">
        <w:t xml:space="preserve"> </w:t>
      </w:r>
      <w:r w:rsidRPr="00CD5F8A">
        <w:t>общества</w:t>
      </w:r>
      <w:r w:rsidR="000B4359">
        <w:t xml:space="preserve"> </w:t>
      </w:r>
      <w:r w:rsidRPr="00CD5F8A">
        <w:t>и</w:t>
      </w:r>
      <w:r w:rsidR="000B4359">
        <w:t xml:space="preserve"> </w:t>
      </w:r>
      <w:r w:rsidRPr="00CD5F8A">
        <w:t>экономики,</w:t>
      </w:r>
      <w:r w:rsidR="000B4359">
        <w:t xml:space="preserve"> </w:t>
      </w:r>
      <w:r w:rsidRPr="00CD5F8A">
        <w:t>так</w:t>
      </w:r>
      <w:r w:rsidR="000B4359">
        <w:t xml:space="preserve"> </w:t>
      </w:r>
      <w:r w:rsidRPr="00CD5F8A">
        <w:t>как</w:t>
      </w:r>
      <w:r w:rsidR="000B4359">
        <w:t xml:space="preserve"> </w:t>
      </w:r>
      <w:r w:rsidRPr="00CD5F8A">
        <w:t>получатели</w:t>
      </w:r>
      <w:r w:rsidR="000B4359">
        <w:t xml:space="preserve"> </w:t>
      </w:r>
      <w:r w:rsidRPr="00CD5F8A">
        <w:t>добавки</w:t>
      </w:r>
      <w:r w:rsidR="000B4359">
        <w:t xml:space="preserve"> </w:t>
      </w:r>
      <w:r w:rsidRPr="00CD5F8A">
        <w:t>смогут</w:t>
      </w:r>
      <w:r w:rsidR="000B4359">
        <w:t xml:space="preserve"> </w:t>
      </w:r>
      <w:r w:rsidRPr="00CD5F8A">
        <w:t>использовать</w:t>
      </w:r>
      <w:r w:rsidR="000B4359">
        <w:t xml:space="preserve"> </w:t>
      </w:r>
      <w:r w:rsidRPr="00CD5F8A">
        <w:t>ее</w:t>
      </w:r>
      <w:r w:rsidR="000B4359">
        <w:t xml:space="preserve"> </w:t>
      </w:r>
      <w:r w:rsidRPr="00CD5F8A">
        <w:t>для</w:t>
      </w:r>
      <w:r w:rsidR="000B4359">
        <w:t xml:space="preserve"> </w:t>
      </w:r>
      <w:r w:rsidRPr="00CD5F8A">
        <w:t>улучшения</w:t>
      </w:r>
      <w:r w:rsidR="000B4359">
        <w:t xml:space="preserve"> </w:t>
      </w:r>
      <w:r w:rsidRPr="00CD5F8A">
        <w:t>качества</w:t>
      </w:r>
      <w:r w:rsidR="000B4359">
        <w:t xml:space="preserve"> </w:t>
      </w:r>
      <w:r w:rsidRPr="00CD5F8A">
        <w:t>жизни,</w:t>
      </w:r>
      <w:r w:rsidR="000B4359">
        <w:t xml:space="preserve"> </w:t>
      </w:r>
      <w:r w:rsidRPr="00CD5F8A">
        <w:t>однако</w:t>
      </w:r>
      <w:r w:rsidR="000B4359">
        <w:t xml:space="preserve"> </w:t>
      </w:r>
      <w:r w:rsidRPr="00CD5F8A">
        <w:t>размер</w:t>
      </w:r>
      <w:r w:rsidR="000B4359">
        <w:t xml:space="preserve"> </w:t>
      </w:r>
      <w:r w:rsidRPr="00CD5F8A">
        <w:t>пенсии</w:t>
      </w:r>
      <w:r w:rsidR="000B4359">
        <w:t xml:space="preserve"> </w:t>
      </w:r>
      <w:r w:rsidRPr="00CD5F8A">
        <w:t>в</w:t>
      </w:r>
      <w:r w:rsidR="000B4359">
        <w:t xml:space="preserve"> </w:t>
      </w:r>
      <w:r w:rsidRPr="00CD5F8A">
        <w:t>Латвии</w:t>
      </w:r>
      <w:r w:rsidR="000B4359">
        <w:t xml:space="preserve"> </w:t>
      </w:r>
      <w:r w:rsidRPr="00CD5F8A">
        <w:t>явно</w:t>
      </w:r>
      <w:r w:rsidR="000B4359">
        <w:t xml:space="preserve"> </w:t>
      </w:r>
      <w:r w:rsidRPr="00CD5F8A">
        <w:t>недостаточен.</w:t>
      </w:r>
    </w:p>
    <w:p w:rsidR="004E173F" w:rsidRPr="00CD5F8A" w:rsidRDefault="000B4359" w:rsidP="004E173F">
      <w:r>
        <w:t>«</w:t>
      </w:r>
      <w:r w:rsidR="004E173F" w:rsidRPr="00CD5F8A">
        <w:t>Хотя</w:t>
      </w:r>
      <w:r>
        <w:t xml:space="preserve"> </w:t>
      </w:r>
      <w:r w:rsidR="004E173F" w:rsidRPr="00CD5F8A">
        <w:t>об</w:t>
      </w:r>
      <w:r>
        <w:t xml:space="preserve"> </w:t>
      </w:r>
      <w:r w:rsidR="004E173F" w:rsidRPr="00CD5F8A">
        <w:t>этом</w:t>
      </w:r>
      <w:r>
        <w:t xml:space="preserve"> </w:t>
      </w:r>
      <w:r w:rsidR="004E173F" w:rsidRPr="00CD5F8A">
        <w:t>уже</w:t>
      </w:r>
      <w:r>
        <w:t xml:space="preserve"> </w:t>
      </w:r>
      <w:r w:rsidR="004E173F" w:rsidRPr="00CD5F8A">
        <w:t>много</w:t>
      </w:r>
      <w:r>
        <w:t xml:space="preserve"> </w:t>
      </w:r>
      <w:r w:rsidR="004E173F" w:rsidRPr="00CD5F8A">
        <w:t>раз</w:t>
      </w:r>
      <w:r>
        <w:t xml:space="preserve"> </w:t>
      </w:r>
      <w:r w:rsidR="004E173F" w:rsidRPr="00CD5F8A">
        <w:t>говорилось,</w:t>
      </w:r>
      <w:r>
        <w:t xml:space="preserve"> </w:t>
      </w:r>
      <w:r w:rsidR="004E173F" w:rsidRPr="00CD5F8A">
        <w:t>напомню,</w:t>
      </w:r>
      <w:r>
        <w:t xml:space="preserve"> </w:t>
      </w:r>
      <w:r w:rsidR="004E173F" w:rsidRPr="00CD5F8A">
        <w:t>что</w:t>
      </w:r>
      <w:r>
        <w:t xml:space="preserve"> </w:t>
      </w:r>
      <w:r w:rsidR="004E173F" w:rsidRPr="00CD5F8A">
        <w:t>для</w:t>
      </w:r>
      <w:r>
        <w:t xml:space="preserve"> </w:t>
      </w:r>
      <w:r w:rsidR="004E173F" w:rsidRPr="00CD5F8A">
        <w:t>пенсионеров</w:t>
      </w:r>
      <w:r>
        <w:t xml:space="preserve"> </w:t>
      </w:r>
      <w:r w:rsidR="004E173F" w:rsidRPr="00CD5F8A">
        <w:t>важен</w:t>
      </w:r>
      <w:r>
        <w:t xml:space="preserve"> </w:t>
      </w:r>
      <w:r w:rsidR="004E173F" w:rsidRPr="00CD5F8A">
        <w:t>каждый</w:t>
      </w:r>
      <w:r>
        <w:t xml:space="preserve"> </w:t>
      </w:r>
      <w:r w:rsidR="004E173F" w:rsidRPr="00CD5F8A">
        <w:t>евро.</w:t>
      </w:r>
      <w:r>
        <w:t xml:space="preserve"> </w:t>
      </w:r>
      <w:r w:rsidR="004E173F" w:rsidRPr="00CD5F8A">
        <w:t>Поскольку</w:t>
      </w:r>
      <w:r>
        <w:t xml:space="preserve"> </w:t>
      </w:r>
      <w:r w:rsidR="004E173F" w:rsidRPr="00CD5F8A">
        <w:t>пенсия</w:t>
      </w:r>
      <w:r>
        <w:t xml:space="preserve"> </w:t>
      </w:r>
      <w:r w:rsidR="004E173F" w:rsidRPr="00CD5F8A">
        <w:t>является</w:t>
      </w:r>
      <w:r>
        <w:t xml:space="preserve"> </w:t>
      </w:r>
      <w:r w:rsidR="004E173F" w:rsidRPr="00CD5F8A">
        <w:t>доходом,</w:t>
      </w:r>
      <w:r>
        <w:t xml:space="preserve"> </w:t>
      </w:r>
      <w:r w:rsidR="004E173F" w:rsidRPr="00CD5F8A">
        <w:t>облагаемым</w:t>
      </w:r>
      <w:r>
        <w:t xml:space="preserve"> </w:t>
      </w:r>
      <w:r w:rsidR="004E173F" w:rsidRPr="00CD5F8A">
        <w:t>подоходным</w:t>
      </w:r>
      <w:r>
        <w:t xml:space="preserve"> </w:t>
      </w:r>
      <w:r w:rsidR="004E173F" w:rsidRPr="00CD5F8A">
        <w:t>налогом</w:t>
      </w:r>
      <w:r>
        <w:t xml:space="preserve"> </w:t>
      </w:r>
      <w:r w:rsidR="004E173F" w:rsidRPr="00CD5F8A">
        <w:t>с</w:t>
      </w:r>
      <w:r>
        <w:t xml:space="preserve"> </w:t>
      </w:r>
      <w:r w:rsidR="004E173F" w:rsidRPr="00CD5F8A">
        <w:t>населения,</w:t>
      </w:r>
      <w:r>
        <w:t xml:space="preserve"> </w:t>
      </w:r>
      <w:r w:rsidR="004E173F" w:rsidRPr="00CD5F8A">
        <w:t>который</w:t>
      </w:r>
      <w:r>
        <w:t xml:space="preserve"> </w:t>
      </w:r>
      <w:r w:rsidR="004E173F" w:rsidRPr="00CD5F8A">
        <w:t>удерживается</w:t>
      </w:r>
      <w:r>
        <w:t xml:space="preserve"> </w:t>
      </w:r>
      <w:r w:rsidR="004E173F" w:rsidRPr="00CD5F8A">
        <w:t>из</w:t>
      </w:r>
      <w:r>
        <w:t xml:space="preserve"> </w:t>
      </w:r>
      <w:r w:rsidR="004E173F" w:rsidRPr="00CD5F8A">
        <w:t>общей</w:t>
      </w:r>
      <w:r>
        <w:t xml:space="preserve"> </w:t>
      </w:r>
      <w:r w:rsidR="004E173F" w:rsidRPr="00CD5F8A">
        <w:t>суммы</w:t>
      </w:r>
      <w:r>
        <w:t xml:space="preserve"> </w:t>
      </w:r>
      <w:r w:rsidR="004E173F" w:rsidRPr="00CD5F8A">
        <w:t>-</w:t>
      </w:r>
      <w:r>
        <w:t xml:space="preserve"> </w:t>
      </w:r>
      <w:r w:rsidR="004E173F" w:rsidRPr="00CD5F8A">
        <w:t>пенсии</w:t>
      </w:r>
      <w:r>
        <w:t xml:space="preserve"> </w:t>
      </w:r>
      <w:r w:rsidR="004E173F" w:rsidRPr="00CD5F8A">
        <w:t>и</w:t>
      </w:r>
      <w:r>
        <w:t xml:space="preserve"> </w:t>
      </w:r>
      <w:r w:rsidR="004E173F" w:rsidRPr="00CD5F8A">
        <w:t>надбавки,</w:t>
      </w:r>
      <w:r>
        <w:t xml:space="preserve"> </w:t>
      </w:r>
      <w:r w:rsidR="004E173F" w:rsidRPr="00CD5F8A">
        <w:t>а</w:t>
      </w:r>
      <w:r>
        <w:t xml:space="preserve"> </w:t>
      </w:r>
      <w:r w:rsidR="004E173F" w:rsidRPr="00CD5F8A">
        <w:t>500</w:t>
      </w:r>
      <w:r>
        <w:t xml:space="preserve"> </w:t>
      </w:r>
      <w:r w:rsidR="004E173F" w:rsidRPr="00CD5F8A">
        <w:t>евро</w:t>
      </w:r>
      <w:r>
        <w:t xml:space="preserve"> </w:t>
      </w:r>
      <w:r w:rsidR="004E173F" w:rsidRPr="00CD5F8A">
        <w:t>-</w:t>
      </w:r>
      <w:r>
        <w:t xml:space="preserve"> </w:t>
      </w:r>
      <w:r w:rsidR="004E173F" w:rsidRPr="00CD5F8A">
        <w:t>необлагаемый</w:t>
      </w:r>
      <w:r>
        <w:t xml:space="preserve"> </w:t>
      </w:r>
      <w:r w:rsidR="004E173F" w:rsidRPr="00CD5F8A">
        <w:t>минимум</w:t>
      </w:r>
      <w:r>
        <w:t xml:space="preserve"> </w:t>
      </w:r>
      <w:r w:rsidR="004E173F" w:rsidRPr="00CD5F8A">
        <w:t>для</w:t>
      </w:r>
      <w:r>
        <w:t xml:space="preserve"> </w:t>
      </w:r>
      <w:r w:rsidR="004E173F" w:rsidRPr="00CD5F8A">
        <w:t>пенсионеров</w:t>
      </w:r>
      <w:r>
        <w:t xml:space="preserve"> </w:t>
      </w:r>
      <w:r w:rsidR="004E173F" w:rsidRPr="00CD5F8A">
        <w:t>-</w:t>
      </w:r>
      <w:r>
        <w:t xml:space="preserve"> </w:t>
      </w:r>
      <w:r w:rsidR="004E173F" w:rsidRPr="00CD5F8A">
        <w:t>налогом</w:t>
      </w:r>
      <w:r>
        <w:t xml:space="preserve"> </w:t>
      </w:r>
      <w:r w:rsidR="004E173F" w:rsidRPr="00CD5F8A">
        <w:t>не</w:t>
      </w:r>
      <w:r>
        <w:t xml:space="preserve"> </w:t>
      </w:r>
      <w:r w:rsidR="004E173F" w:rsidRPr="00CD5F8A">
        <w:t>облагается,</w:t>
      </w:r>
      <w:r>
        <w:t xml:space="preserve"> </w:t>
      </w:r>
      <w:r w:rsidR="004E173F" w:rsidRPr="00CD5F8A">
        <w:t>было</w:t>
      </w:r>
      <w:r>
        <w:t xml:space="preserve"> </w:t>
      </w:r>
      <w:r w:rsidR="004E173F" w:rsidRPr="00CD5F8A">
        <w:t>бы</w:t>
      </w:r>
      <w:r>
        <w:t xml:space="preserve"> </w:t>
      </w:r>
      <w:r w:rsidR="004E173F" w:rsidRPr="00CD5F8A">
        <w:t>целесообразно</w:t>
      </w:r>
      <w:r>
        <w:t xml:space="preserve"> </w:t>
      </w:r>
      <w:r w:rsidR="004E173F" w:rsidRPr="00CD5F8A">
        <w:t>установить</w:t>
      </w:r>
      <w:r>
        <w:t xml:space="preserve"> </w:t>
      </w:r>
      <w:r w:rsidR="004E173F" w:rsidRPr="00CD5F8A">
        <w:t>необлагаемую</w:t>
      </w:r>
      <w:r>
        <w:t xml:space="preserve"> </w:t>
      </w:r>
      <w:r w:rsidR="004E173F" w:rsidRPr="00CD5F8A">
        <w:t>сумму</w:t>
      </w:r>
      <w:r>
        <w:t xml:space="preserve"> </w:t>
      </w:r>
      <w:r w:rsidR="004E173F" w:rsidRPr="00CD5F8A">
        <w:t>на</w:t>
      </w:r>
      <w:r>
        <w:t xml:space="preserve"> </w:t>
      </w:r>
      <w:r w:rsidR="004E173F" w:rsidRPr="00CD5F8A">
        <w:t>уровне</w:t>
      </w:r>
      <w:r>
        <w:t xml:space="preserve"> </w:t>
      </w:r>
      <w:r w:rsidR="004E173F" w:rsidRPr="00CD5F8A">
        <w:t>600</w:t>
      </w:r>
      <w:r>
        <w:t xml:space="preserve"> </w:t>
      </w:r>
      <w:r w:rsidR="004E173F" w:rsidRPr="00CD5F8A">
        <w:t>евро.</w:t>
      </w:r>
    </w:p>
    <w:p w:rsidR="004E173F" w:rsidRPr="00CD5F8A" w:rsidRDefault="004E173F" w:rsidP="004E173F">
      <w:r w:rsidRPr="00CD5F8A">
        <w:t>Это</w:t>
      </w:r>
      <w:r w:rsidR="000B4359">
        <w:t xml:space="preserve"> </w:t>
      </w:r>
      <w:r w:rsidRPr="00CD5F8A">
        <w:t>также</w:t>
      </w:r>
      <w:r w:rsidR="000B4359">
        <w:t xml:space="preserve"> </w:t>
      </w:r>
      <w:r w:rsidRPr="00CD5F8A">
        <w:t>будет</w:t>
      </w:r>
      <w:r w:rsidR="000B4359">
        <w:t xml:space="preserve"> </w:t>
      </w:r>
      <w:r w:rsidRPr="00CD5F8A">
        <w:t>соответствовать,</w:t>
      </w:r>
      <w:r w:rsidR="000B4359">
        <w:t xml:space="preserve"> </w:t>
      </w:r>
      <w:r w:rsidRPr="00CD5F8A">
        <w:t>хотя</w:t>
      </w:r>
      <w:r w:rsidR="000B4359">
        <w:t xml:space="preserve"> </w:t>
      </w:r>
      <w:r w:rsidRPr="00CD5F8A">
        <w:t>бы</w:t>
      </w:r>
      <w:r w:rsidR="000B4359">
        <w:t xml:space="preserve"> </w:t>
      </w:r>
      <w:r w:rsidRPr="00CD5F8A">
        <w:t>в</w:t>
      </w:r>
      <w:r w:rsidR="000B4359">
        <w:t xml:space="preserve"> </w:t>
      </w:r>
      <w:r w:rsidRPr="00CD5F8A">
        <w:t>некоторой</w:t>
      </w:r>
      <w:r w:rsidR="000B4359">
        <w:t xml:space="preserve"> </w:t>
      </w:r>
      <w:r w:rsidRPr="00CD5F8A">
        <w:t>степени,</w:t>
      </w:r>
      <w:r w:rsidR="000B4359">
        <w:t xml:space="preserve"> </w:t>
      </w:r>
      <w:r w:rsidRPr="00CD5F8A">
        <w:t>минимальной</w:t>
      </w:r>
      <w:r w:rsidR="000B4359">
        <w:t xml:space="preserve"> </w:t>
      </w:r>
      <w:r w:rsidRPr="00CD5F8A">
        <w:t>заработной</w:t>
      </w:r>
      <w:r w:rsidR="000B4359">
        <w:t xml:space="preserve"> </w:t>
      </w:r>
      <w:r w:rsidRPr="00CD5F8A">
        <w:t>плате,</w:t>
      </w:r>
      <w:r w:rsidR="000B4359">
        <w:t xml:space="preserve"> </w:t>
      </w:r>
      <w:r w:rsidRPr="00CD5F8A">
        <w:t>которая</w:t>
      </w:r>
      <w:r w:rsidR="000B4359">
        <w:t xml:space="preserve"> </w:t>
      </w:r>
      <w:r w:rsidRPr="00CD5F8A">
        <w:t>в</w:t>
      </w:r>
      <w:r w:rsidR="000B4359">
        <w:t xml:space="preserve"> </w:t>
      </w:r>
      <w:r w:rsidRPr="00CD5F8A">
        <w:t>2024</w:t>
      </w:r>
      <w:r w:rsidR="000B4359">
        <w:t xml:space="preserve"> </w:t>
      </w:r>
      <w:r w:rsidRPr="00CD5F8A">
        <w:t>году</w:t>
      </w:r>
      <w:r w:rsidR="000B4359">
        <w:t xml:space="preserve"> </w:t>
      </w:r>
      <w:r w:rsidRPr="00CD5F8A">
        <w:t>составит</w:t>
      </w:r>
      <w:r w:rsidR="000B4359">
        <w:t xml:space="preserve"> </w:t>
      </w:r>
      <w:r w:rsidRPr="00CD5F8A">
        <w:t>700</w:t>
      </w:r>
      <w:r w:rsidR="000B4359">
        <w:t xml:space="preserve"> </w:t>
      </w:r>
      <w:r w:rsidRPr="00CD5F8A">
        <w:t>евро</w:t>
      </w:r>
      <w:r w:rsidR="000B4359">
        <w:t xml:space="preserve"> </w:t>
      </w:r>
      <w:r w:rsidRPr="00CD5F8A">
        <w:t>в</w:t>
      </w:r>
      <w:r w:rsidR="000B4359">
        <w:t xml:space="preserve"> </w:t>
      </w:r>
      <w:r w:rsidRPr="00CD5F8A">
        <w:t>месяц</w:t>
      </w:r>
      <w:r w:rsidR="000B4359">
        <w:t>»</w:t>
      </w:r>
      <w:r w:rsidRPr="00CD5F8A">
        <w:t>,</w:t>
      </w:r>
      <w:r w:rsidR="000B4359">
        <w:t xml:space="preserve"> </w:t>
      </w:r>
      <w:r w:rsidRPr="00CD5F8A">
        <w:t>-</w:t>
      </w:r>
      <w:r w:rsidR="000B4359">
        <w:t xml:space="preserve"> </w:t>
      </w:r>
      <w:r w:rsidRPr="00CD5F8A">
        <w:t>сказал</w:t>
      </w:r>
      <w:r w:rsidR="000B4359">
        <w:t xml:space="preserve"> </w:t>
      </w:r>
      <w:r w:rsidRPr="00CD5F8A">
        <w:t>Гиргенсоне.</w:t>
      </w:r>
    </w:p>
    <w:p w:rsidR="004E173F" w:rsidRPr="00CD5F8A" w:rsidRDefault="004E173F" w:rsidP="004E173F">
      <w:r w:rsidRPr="00CD5F8A">
        <w:t>Сейм</w:t>
      </w:r>
      <w:r w:rsidR="000B4359">
        <w:t xml:space="preserve"> </w:t>
      </w:r>
      <w:r w:rsidRPr="00CD5F8A">
        <w:t>пенсионеров</w:t>
      </w:r>
      <w:r w:rsidR="000B4359">
        <w:t xml:space="preserve"> </w:t>
      </w:r>
      <w:r w:rsidRPr="00CD5F8A">
        <w:t>направил</w:t>
      </w:r>
      <w:r w:rsidR="000B4359">
        <w:t xml:space="preserve"> </w:t>
      </w:r>
      <w:r w:rsidRPr="00CD5F8A">
        <w:t>в</w:t>
      </w:r>
      <w:r w:rsidR="000B4359">
        <w:t xml:space="preserve"> </w:t>
      </w:r>
      <w:r w:rsidRPr="00CD5F8A">
        <w:t>Министерство</w:t>
      </w:r>
      <w:r w:rsidR="000B4359">
        <w:t xml:space="preserve"> </w:t>
      </w:r>
      <w:r w:rsidRPr="00CD5F8A">
        <w:t>благосостояния</w:t>
      </w:r>
      <w:r w:rsidR="000B4359">
        <w:t xml:space="preserve"> </w:t>
      </w:r>
      <w:r w:rsidRPr="00CD5F8A">
        <w:t>предложение</w:t>
      </w:r>
      <w:r w:rsidR="000B4359">
        <w:t xml:space="preserve"> </w:t>
      </w:r>
      <w:r w:rsidRPr="00CD5F8A">
        <w:t>о</w:t>
      </w:r>
      <w:r w:rsidR="000B4359">
        <w:t xml:space="preserve"> </w:t>
      </w:r>
      <w:r w:rsidRPr="00CD5F8A">
        <w:t>повышении</w:t>
      </w:r>
      <w:r w:rsidR="000B4359">
        <w:t xml:space="preserve"> </w:t>
      </w:r>
      <w:r w:rsidRPr="00CD5F8A">
        <w:t>необлагаемого</w:t>
      </w:r>
      <w:r w:rsidR="000B4359">
        <w:t xml:space="preserve"> </w:t>
      </w:r>
      <w:r w:rsidRPr="00CD5F8A">
        <w:t>налогом</w:t>
      </w:r>
      <w:r w:rsidR="000B4359">
        <w:t xml:space="preserve"> </w:t>
      </w:r>
      <w:r w:rsidRPr="00CD5F8A">
        <w:t>минимума</w:t>
      </w:r>
      <w:r w:rsidR="000B4359">
        <w:t xml:space="preserve"> </w:t>
      </w:r>
      <w:r w:rsidRPr="00CD5F8A">
        <w:t>для</w:t>
      </w:r>
      <w:r w:rsidR="000B4359">
        <w:t xml:space="preserve"> </w:t>
      </w:r>
      <w:r w:rsidRPr="00CD5F8A">
        <w:t>пенсионеров</w:t>
      </w:r>
      <w:r w:rsidR="000B4359">
        <w:t xml:space="preserve"> </w:t>
      </w:r>
      <w:r w:rsidRPr="00CD5F8A">
        <w:t>до</w:t>
      </w:r>
      <w:r w:rsidR="000B4359">
        <w:t xml:space="preserve"> </w:t>
      </w:r>
      <w:r w:rsidRPr="00CD5F8A">
        <w:t>600</w:t>
      </w:r>
      <w:r w:rsidR="000B4359">
        <w:t xml:space="preserve"> </w:t>
      </w:r>
      <w:r w:rsidRPr="00CD5F8A">
        <w:t>евро</w:t>
      </w:r>
      <w:r w:rsidR="000B4359">
        <w:t xml:space="preserve"> </w:t>
      </w:r>
      <w:r w:rsidRPr="00CD5F8A">
        <w:t>в</w:t>
      </w:r>
      <w:r w:rsidR="000B4359">
        <w:t xml:space="preserve"> </w:t>
      </w:r>
      <w:r w:rsidRPr="00CD5F8A">
        <w:t>месяц.</w:t>
      </w:r>
    </w:p>
    <w:p w:rsidR="00D1642B" w:rsidRPr="00CD5F8A" w:rsidRDefault="0096245C" w:rsidP="004E173F">
      <w:hyperlink r:id="rId37" w:history="1">
        <w:r w:rsidR="004E173F" w:rsidRPr="00CD5F8A">
          <w:rPr>
            <w:rStyle w:val="a3"/>
          </w:rPr>
          <w:t>https://www.grani.lv/latvia/139214-pensionery-prizyvayut-uvelichit-neoblagaemyy-minimum-dlya-seniorov-do-600-evro.html</w:t>
        </w:r>
      </w:hyperlink>
    </w:p>
    <w:p w:rsidR="004E173F" w:rsidRPr="00CD5F8A" w:rsidRDefault="004E173F" w:rsidP="004E173F"/>
    <w:p w:rsidR="00D1642B" w:rsidRPr="00CD5F8A" w:rsidRDefault="00D1642B" w:rsidP="00D1642B">
      <w:pPr>
        <w:pStyle w:val="251"/>
      </w:pPr>
      <w:bookmarkStart w:id="136" w:name="_Toc99318661"/>
      <w:bookmarkStart w:id="137" w:name="_Toc149891134"/>
      <w:r w:rsidRPr="00CD5F8A">
        <w:lastRenderedPageBreak/>
        <w:t>КОРОНАВИРУС</w:t>
      </w:r>
      <w:r w:rsidR="000B4359">
        <w:t xml:space="preserve"> </w:t>
      </w:r>
      <w:r w:rsidRPr="00CD5F8A">
        <w:t>COVID-19</w:t>
      </w:r>
      <w:r w:rsidR="000B4359">
        <w:t xml:space="preserve"> - </w:t>
      </w:r>
      <w:r w:rsidRPr="00CD5F8A">
        <w:t>ПОСЛЕДНИЕ</w:t>
      </w:r>
      <w:r w:rsidR="000B4359">
        <w:t xml:space="preserve"> </w:t>
      </w:r>
      <w:r w:rsidRPr="00CD5F8A">
        <w:t>НОВОСТИ</w:t>
      </w:r>
      <w:bookmarkEnd w:id="97"/>
      <w:bookmarkEnd w:id="136"/>
      <w:bookmarkEnd w:id="137"/>
    </w:p>
    <w:p w:rsidR="00B36241" w:rsidRPr="00CD5F8A" w:rsidRDefault="00B36241" w:rsidP="00B36241">
      <w:pPr>
        <w:pStyle w:val="2"/>
      </w:pPr>
      <w:bookmarkStart w:id="138" w:name="_Toc149891135"/>
      <w:r w:rsidRPr="00CD5F8A">
        <w:t>РИА</w:t>
      </w:r>
      <w:r w:rsidR="000B4359">
        <w:t xml:space="preserve"> </w:t>
      </w:r>
      <w:r w:rsidRPr="00CD5F8A">
        <w:t>Новости,</w:t>
      </w:r>
      <w:r w:rsidR="000B4359">
        <w:t xml:space="preserve"> </w:t>
      </w:r>
      <w:r w:rsidRPr="00CD5F8A">
        <w:t>02.11.2023,</w:t>
      </w:r>
      <w:r w:rsidR="000B4359">
        <w:t xml:space="preserve"> </w:t>
      </w:r>
      <w:r w:rsidRPr="00CD5F8A">
        <w:t>Роспотребнадзор:</w:t>
      </w:r>
      <w:r w:rsidR="000B4359">
        <w:t xml:space="preserve"> </w:t>
      </w:r>
      <w:r w:rsidRPr="00CD5F8A">
        <w:t>ситуация</w:t>
      </w:r>
      <w:r w:rsidR="000B4359">
        <w:t xml:space="preserve"> </w:t>
      </w:r>
      <w:r w:rsidRPr="00CD5F8A">
        <w:t>по</w:t>
      </w:r>
      <w:r w:rsidR="000B4359">
        <w:t xml:space="preserve"> </w:t>
      </w:r>
      <w:r w:rsidRPr="00CD5F8A">
        <w:t>заболеваемости</w:t>
      </w:r>
      <w:r w:rsidR="000B4359">
        <w:t xml:space="preserve"> </w:t>
      </w:r>
      <w:r w:rsidRPr="00CD5F8A">
        <w:t>гриппом,</w:t>
      </w:r>
      <w:r w:rsidR="000B4359">
        <w:t xml:space="preserve"> </w:t>
      </w:r>
      <w:r w:rsidRPr="00CD5F8A">
        <w:t>ОРВИ</w:t>
      </w:r>
      <w:r w:rsidR="000B4359">
        <w:t xml:space="preserve"> </w:t>
      </w:r>
      <w:r w:rsidRPr="00CD5F8A">
        <w:t>и</w:t>
      </w:r>
      <w:r w:rsidR="000B4359">
        <w:t xml:space="preserve"> </w:t>
      </w:r>
      <w:r w:rsidRPr="00CD5F8A">
        <w:t>COVID-19</w:t>
      </w:r>
      <w:r w:rsidR="000B4359">
        <w:t xml:space="preserve"> </w:t>
      </w:r>
      <w:r w:rsidRPr="00CD5F8A">
        <w:t>остается</w:t>
      </w:r>
      <w:r w:rsidR="000B4359">
        <w:t xml:space="preserve"> </w:t>
      </w:r>
      <w:r w:rsidRPr="00CD5F8A">
        <w:t>стабильной</w:t>
      </w:r>
      <w:bookmarkEnd w:id="138"/>
    </w:p>
    <w:p w:rsidR="00B36241" w:rsidRPr="00CD5F8A" w:rsidRDefault="00B36241" w:rsidP="000414E9">
      <w:pPr>
        <w:pStyle w:val="3"/>
      </w:pPr>
      <w:bookmarkStart w:id="139" w:name="_Toc149891136"/>
      <w:r w:rsidRPr="00CD5F8A">
        <w:t>Ситуация</w:t>
      </w:r>
      <w:r w:rsidR="000B4359">
        <w:t xml:space="preserve"> </w:t>
      </w:r>
      <w:r w:rsidRPr="00CD5F8A">
        <w:t>по</w:t>
      </w:r>
      <w:r w:rsidR="000B4359">
        <w:t xml:space="preserve"> </w:t>
      </w:r>
      <w:r w:rsidRPr="00CD5F8A">
        <w:t>заболеваемости</w:t>
      </w:r>
      <w:r w:rsidR="000B4359">
        <w:t xml:space="preserve"> </w:t>
      </w:r>
      <w:r w:rsidRPr="00CD5F8A">
        <w:t>гриппом,</w:t>
      </w:r>
      <w:r w:rsidR="000B4359">
        <w:t xml:space="preserve"> </w:t>
      </w:r>
      <w:r w:rsidRPr="00CD5F8A">
        <w:t>ОРВИ</w:t>
      </w:r>
      <w:r w:rsidR="000B4359">
        <w:t xml:space="preserve"> </w:t>
      </w:r>
      <w:r w:rsidRPr="00CD5F8A">
        <w:t>и</w:t>
      </w:r>
      <w:r w:rsidR="000B4359">
        <w:t xml:space="preserve"> </w:t>
      </w:r>
      <w:r w:rsidRPr="00CD5F8A">
        <w:t>коронавирусной</w:t>
      </w:r>
      <w:r w:rsidR="000B4359">
        <w:t xml:space="preserve"> </w:t>
      </w:r>
      <w:r w:rsidRPr="00CD5F8A">
        <w:t>инфекцией</w:t>
      </w:r>
      <w:r w:rsidR="000B4359">
        <w:t xml:space="preserve"> </w:t>
      </w:r>
      <w:r w:rsidRPr="00CD5F8A">
        <w:t>в</w:t>
      </w:r>
      <w:r w:rsidR="000B4359">
        <w:t xml:space="preserve"> </w:t>
      </w:r>
      <w:r w:rsidRPr="00CD5F8A">
        <w:t>России</w:t>
      </w:r>
      <w:r w:rsidR="000B4359">
        <w:t xml:space="preserve"> </w:t>
      </w:r>
      <w:r w:rsidRPr="00CD5F8A">
        <w:t>остается</w:t>
      </w:r>
      <w:r w:rsidR="000B4359">
        <w:t xml:space="preserve"> </w:t>
      </w:r>
      <w:r w:rsidRPr="00CD5F8A">
        <w:t>стабильной,</w:t>
      </w:r>
      <w:r w:rsidR="000B4359">
        <w:t xml:space="preserve"> </w:t>
      </w:r>
      <w:r w:rsidRPr="00CD5F8A">
        <w:t>соблюдение</w:t>
      </w:r>
      <w:r w:rsidR="000B4359">
        <w:t xml:space="preserve"> </w:t>
      </w:r>
      <w:r w:rsidRPr="00CD5F8A">
        <w:t>мер</w:t>
      </w:r>
      <w:r w:rsidR="000B4359">
        <w:t xml:space="preserve"> </w:t>
      </w:r>
      <w:r w:rsidRPr="00CD5F8A">
        <w:t>профилактики</w:t>
      </w:r>
      <w:r w:rsidR="000B4359">
        <w:t xml:space="preserve"> </w:t>
      </w:r>
      <w:r w:rsidRPr="00CD5F8A">
        <w:t>в</w:t>
      </w:r>
      <w:r w:rsidR="000B4359">
        <w:t xml:space="preserve"> </w:t>
      </w:r>
      <w:r w:rsidRPr="00CD5F8A">
        <w:t>период</w:t>
      </w:r>
      <w:r w:rsidR="000B4359">
        <w:t xml:space="preserve"> </w:t>
      </w:r>
      <w:r w:rsidRPr="00CD5F8A">
        <w:t>длинных</w:t>
      </w:r>
      <w:r w:rsidR="000B4359">
        <w:t xml:space="preserve"> </w:t>
      </w:r>
      <w:r w:rsidRPr="00CD5F8A">
        <w:t>выходных</w:t>
      </w:r>
      <w:r w:rsidR="000B4359">
        <w:t xml:space="preserve"> </w:t>
      </w:r>
      <w:r w:rsidRPr="00CD5F8A">
        <w:t>поможет</w:t>
      </w:r>
      <w:r w:rsidR="000B4359">
        <w:t xml:space="preserve"> </w:t>
      </w:r>
      <w:r w:rsidRPr="00CD5F8A">
        <w:t>избежать</w:t>
      </w:r>
      <w:r w:rsidR="000B4359">
        <w:t xml:space="preserve"> </w:t>
      </w:r>
      <w:r w:rsidRPr="00CD5F8A">
        <w:t>заболевания,</w:t>
      </w:r>
      <w:r w:rsidR="000B4359">
        <w:t xml:space="preserve"> </w:t>
      </w:r>
      <w:r w:rsidRPr="00CD5F8A">
        <w:t>сообщается</w:t>
      </w:r>
      <w:r w:rsidR="000B4359">
        <w:t xml:space="preserve"> </w:t>
      </w:r>
      <w:r w:rsidRPr="00CD5F8A">
        <w:t>в</w:t>
      </w:r>
      <w:r w:rsidR="000B4359">
        <w:t xml:space="preserve"> </w:t>
      </w:r>
      <w:r w:rsidRPr="00CD5F8A">
        <w:t>Telegram-канале</w:t>
      </w:r>
      <w:r w:rsidR="000B4359">
        <w:t xml:space="preserve"> </w:t>
      </w:r>
      <w:r w:rsidRPr="00CD5F8A">
        <w:t>Роспотребнадзора.</w:t>
      </w:r>
      <w:bookmarkEnd w:id="139"/>
    </w:p>
    <w:p w:rsidR="00B36241" w:rsidRPr="00CD5F8A" w:rsidRDefault="000B4359" w:rsidP="00B36241">
      <w:r>
        <w:t>«</w:t>
      </w:r>
      <w:r w:rsidR="00B36241" w:rsidRPr="00CD5F8A">
        <w:t>В</w:t>
      </w:r>
      <w:r>
        <w:t xml:space="preserve"> </w:t>
      </w:r>
      <w:r w:rsidR="00B36241" w:rsidRPr="00CD5F8A">
        <w:t>настоящее</w:t>
      </w:r>
      <w:r>
        <w:t xml:space="preserve"> </w:t>
      </w:r>
      <w:r w:rsidR="00B36241" w:rsidRPr="00CD5F8A">
        <w:t>время</w:t>
      </w:r>
      <w:r>
        <w:t xml:space="preserve"> </w:t>
      </w:r>
      <w:r w:rsidR="00B36241" w:rsidRPr="00CD5F8A">
        <w:t>ситуация</w:t>
      </w:r>
      <w:r>
        <w:t xml:space="preserve"> </w:t>
      </w:r>
      <w:r w:rsidR="00B36241" w:rsidRPr="00CD5F8A">
        <w:t>по</w:t>
      </w:r>
      <w:r>
        <w:t xml:space="preserve"> </w:t>
      </w:r>
      <w:r w:rsidR="00B36241" w:rsidRPr="00CD5F8A">
        <w:t>заболеваемости</w:t>
      </w:r>
      <w:r>
        <w:t xml:space="preserve"> </w:t>
      </w:r>
      <w:r w:rsidR="00B36241" w:rsidRPr="00CD5F8A">
        <w:t>гриппом,</w:t>
      </w:r>
      <w:r>
        <w:t xml:space="preserve"> </w:t>
      </w:r>
      <w:r w:rsidR="00B36241" w:rsidRPr="00CD5F8A">
        <w:t>ОРВИ</w:t>
      </w:r>
      <w:r>
        <w:t xml:space="preserve"> </w:t>
      </w:r>
      <w:r w:rsidR="00B36241" w:rsidRPr="00CD5F8A">
        <w:t>и</w:t>
      </w:r>
      <w:r>
        <w:t xml:space="preserve"> </w:t>
      </w:r>
      <w:r w:rsidR="00B36241" w:rsidRPr="00CD5F8A">
        <w:t>COVID-19</w:t>
      </w:r>
      <w:r>
        <w:t xml:space="preserve"> </w:t>
      </w:r>
      <w:r w:rsidR="00B36241" w:rsidRPr="00CD5F8A">
        <w:t>в</w:t>
      </w:r>
      <w:r>
        <w:t xml:space="preserve"> </w:t>
      </w:r>
      <w:r w:rsidR="00B36241" w:rsidRPr="00CD5F8A">
        <w:t>России</w:t>
      </w:r>
      <w:r>
        <w:t xml:space="preserve"> </w:t>
      </w:r>
      <w:r w:rsidR="00B36241" w:rsidRPr="00CD5F8A">
        <w:t>остается</w:t>
      </w:r>
      <w:r>
        <w:t xml:space="preserve"> </w:t>
      </w:r>
      <w:r w:rsidR="00B36241" w:rsidRPr="00CD5F8A">
        <w:t>стабильной.</w:t>
      </w:r>
      <w:r>
        <w:t xml:space="preserve"> </w:t>
      </w:r>
      <w:r w:rsidR="00B36241" w:rsidRPr="00CD5F8A">
        <w:t>Вместе</w:t>
      </w:r>
      <w:r>
        <w:t xml:space="preserve"> </w:t>
      </w:r>
      <w:r w:rsidR="00B36241" w:rsidRPr="00CD5F8A">
        <w:t>с</w:t>
      </w:r>
      <w:r>
        <w:t xml:space="preserve"> </w:t>
      </w:r>
      <w:r w:rsidR="00B36241" w:rsidRPr="00CD5F8A">
        <w:t>тем,</w:t>
      </w:r>
      <w:r>
        <w:t xml:space="preserve"> </w:t>
      </w:r>
      <w:r w:rsidR="00B36241" w:rsidRPr="00CD5F8A">
        <w:t>в</w:t>
      </w:r>
      <w:r>
        <w:t xml:space="preserve"> </w:t>
      </w:r>
      <w:r w:rsidR="00B36241" w:rsidRPr="00CD5F8A">
        <w:t>ряде</w:t>
      </w:r>
      <w:r>
        <w:t xml:space="preserve"> </w:t>
      </w:r>
      <w:r w:rsidR="00B36241" w:rsidRPr="00CD5F8A">
        <w:t>регионов</w:t>
      </w:r>
      <w:r>
        <w:t xml:space="preserve"> </w:t>
      </w:r>
      <w:r w:rsidR="00B36241" w:rsidRPr="00CD5F8A">
        <w:t>наблюдаются</w:t>
      </w:r>
      <w:r>
        <w:t xml:space="preserve"> </w:t>
      </w:r>
      <w:r w:rsidR="00B36241" w:rsidRPr="00CD5F8A">
        <w:t>случаи</w:t>
      </w:r>
      <w:r>
        <w:t xml:space="preserve"> </w:t>
      </w:r>
      <w:r w:rsidR="00B36241" w:rsidRPr="00CD5F8A">
        <w:t>респираторных</w:t>
      </w:r>
      <w:r>
        <w:t xml:space="preserve"> </w:t>
      </w:r>
      <w:r w:rsidR="00B36241" w:rsidRPr="00CD5F8A">
        <w:t>инфекций</w:t>
      </w:r>
      <w:r>
        <w:t xml:space="preserve"> </w:t>
      </w:r>
      <w:r w:rsidR="00B36241" w:rsidRPr="00CD5F8A">
        <w:t>в</w:t>
      </w:r>
      <w:r>
        <w:t xml:space="preserve"> </w:t>
      </w:r>
      <w:r w:rsidR="00B36241" w:rsidRPr="00CD5F8A">
        <w:t>некоторых</w:t>
      </w:r>
      <w:r>
        <w:t xml:space="preserve"> </w:t>
      </w:r>
      <w:r w:rsidR="00B36241" w:rsidRPr="00CD5F8A">
        <w:t>образовательных</w:t>
      </w:r>
      <w:r>
        <w:t xml:space="preserve"> </w:t>
      </w:r>
      <w:r w:rsidR="00B36241" w:rsidRPr="00CD5F8A">
        <w:t>учреждениях</w:t>
      </w:r>
      <w:r>
        <w:t>»</w:t>
      </w:r>
      <w:r w:rsidR="00B36241" w:rsidRPr="00CD5F8A">
        <w:t>,</w:t>
      </w:r>
      <w:r>
        <w:t xml:space="preserve"> </w:t>
      </w:r>
      <w:r w:rsidR="00B36241" w:rsidRPr="00CD5F8A">
        <w:t>-</w:t>
      </w:r>
      <w:r>
        <w:t xml:space="preserve"> </w:t>
      </w:r>
      <w:r w:rsidR="00B36241" w:rsidRPr="00CD5F8A">
        <w:t>говорится</w:t>
      </w:r>
      <w:r>
        <w:t xml:space="preserve"> </w:t>
      </w:r>
      <w:r w:rsidR="00B36241" w:rsidRPr="00CD5F8A">
        <w:t>в</w:t>
      </w:r>
      <w:r>
        <w:t xml:space="preserve"> </w:t>
      </w:r>
      <w:r w:rsidR="00B36241" w:rsidRPr="00CD5F8A">
        <w:t>сообщении.</w:t>
      </w:r>
    </w:p>
    <w:p w:rsidR="00B36241" w:rsidRPr="00CD5F8A" w:rsidRDefault="00B36241" w:rsidP="00B36241">
      <w:r w:rsidRPr="00CD5F8A">
        <w:t>В</w:t>
      </w:r>
      <w:r w:rsidR="000B4359">
        <w:t xml:space="preserve"> </w:t>
      </w:r>
      <w:r w:rsidRPr="00CD5F8A">
        <w:t>связи</w:t>
      </w:r>
      <w:r w:rsidR="000B4359">
        <w:t xml:space="preserve"> </w:t>
      </w:r>
      <w:r w:rsidRPr="00CD5F8A">
        <w:t>с</w:t>
      </w:r>
      <w:r w:rsidR="000B4359">
        <w:t xml:space="preserve"> </w:t>
      </w:r>
      <w:r w:rsidRPr="00CD5F8A">
        <w:t>приближающимися</w:t>
      </w:r>
      <w:r w:rsidR="000B4359">
        <w:t xml:space="preserve"> </w:t>
      </w:r>
      <w:r w:rsidRPr="00CD5F8A">
        <w:t>длительными</w:t>
      </w:r>
      <w:r w:rsidR="000B4359">
        <w:t xml:space="preserve"> </w:t>
      </w:r>
      <w:r w:rsidRPr="00CD5F8A">
        <w:t>выходными</w:t>
      </w:r>
      <w:r w:rsidR="000B4359">
        <w:t xml:space="preserve"> </w:t>
      </w:r>
      <w:r w:rsidRPr="00CD5F8A">
        <w:t>днями</w:t>
      </w:r>
      <w:r w:rsidR="000B4359">
        <w:t xml:space="preserve"> </w:t>
      </w:r>
      <w:r w:rsidRPr="00CD5F8A">
        <w:t>и</w:t>
      </w:r>
      <w:r w:rsidR="000B4359">
        <w:t xml:space="preserve"> </w:t>
      </w:r>
      <w:r w:rsidRPr="00CD5F8A">
        <w:t>начавшимися</w:t>
      </w:r>
      <w:r w:rsidR="000B4359">
        <w:t xml:space="preserve"> </w:t>
      </w:r>
      <w:r w:rsidRPr="00CD5F8A">
        <w:t>школьными</w:t>
      </w:r>
      <w:r w:rsidR="000B4359">
        <w:t xml:space="preserve"> </w:t>
      </w:r>
      <w:r w:rsidRPr="00CD5F8A">
        <w:t>каникулами</w:t>
      </w:r>
      <w:r w:rsidR="000B4359">
        <w:t xml:space="preserve"> </w:t>
      </w:r>
      <w:r w:rsidRPr="00CD5F8A">
        <w:t>специалисты</w:t>
      </w:r>
      <w:r w:rsidR="000B4359">
        <w:t xml:space="preserve"> </w:t>
      </w:r>
      <w:r w:rsidRPr="00CD5F8A">
        <w:t>Роспотребнадзора</w:t>
      </w:r>
      <w:r w:rsidR="000B4359">
        <w:t xml:space="preserve"> </w:t>
      </w:r>
      <w:r w:rsidRPr="00CD5F8A">
        <w:t>рекомендуют</w:t>
      </w:r>
      <w:r w:rsidR="000B4359">
        <w:t xml:space="preserve"> </w:t>
      </w:r>
      <w:r w:rsidRPr="00CD5F8A">
        <w:t>соблюдать</w:t>
      </w:r>
      <w:r w:rsidR="000B4359">
        <w:t xml:space="preserve"> </w:t>
      </w:r>
      <w:r w:rsidRPr="00CD5F8A">
        <w:t>меры</w:t>
      </w:r>
      <w:r w:rsidR="000B4359">
        <w:t xml:space="preserve"> </w:t>
      </w:r>
      <w:r w:rsidRPr="00CD5F8A">
        <w:t>профилактики,</w:t>
      </w:r>
      <w:r w:rsidR="000B4359">
        <w:t xml:space="preserve"> </w:t>
      </w:r>
      <w:r w:rsidRPr="00CD5F8A">
        <w:t>чтобы</w:t>
      </w:r>
      <w:r w:rsidR="000B4359">
        <w:t xml:space="preserve"> </w:t>
      </w:r>
      <w:r w:rsidRPr="00CD5F8A">
        <w:t>не</w:t>
      </w:r>
      <w:r w:rsidR="000B4359">
        <w:t xml:space="preserve"> </w:t>
      </w:r>
      <w:r w:rsidRPr="00CD5F8A">
        <w:t>заболеть</w:t>
      </w:r>
      <w:r w:rsidR="000B4359">
        <w:t xml:space="preserve"> </w:t>
      </w:r>
      <w:r w:rsidRPr="00CD5F8A">
        <w:t>и</w:t>
      </w:r>
      <w:r w:rsidR="000B4359">
        <w:t xml:space="preserve"> </w:t>
      </w:r>
      <w:r w:rsidRPr="00CD5F8A">
        <w:t>провести</w:t>
      </w:r>
      <w:r w:rsidR="000B4359">
        <w:t xml:space="preserve"> </w:t>
      </w:r>
      <w:r w:rsidRPr="00CD5F8A">
        <w:t>плодотворно</w:t>
      </w:r>
      <w:r w:rsidR="000B4359">
        <w:t xml:space="preserve"> </w:t>
      </w:r>
      <w:r w:rsidRPr="00CD5F8A">
        <w:t>время</w:t>
      </w:r>
      <w:r w:rsidR="000B4359">
        <w:t xml:space="preserve"> </w:t>
      </w:r>
      <w:r w:rsidRPr="00CD5F8A">
        <w:t>в</w:t>
      </w:r>
      <w:r w:rsidR="000B4359">
        <w:t xml:space="preserve"> </w:t>
      </w:r>
      <w:r w:rsidRPr="00CD5F8A">
        <w:t>кругу</w:t>
      </w:r>
      <w:r w:rsidR="000B4359">
        <w:t xml:space="preserve"> </w:t>
      </w:r>
      <w:r w:rsidRPr="00CD5F8A">
        <w:t>семьи,</w:t>
      </w:r>
      <w:r w:rsidR="000B4359">
        <w:t xml:space="preserve"> </w:t>
      </w:r>
      <w:r w:rsidRPr="00CD5F8A">
        <w:t>отметили</w:t>
      </w:r>
      <w:r w:rsidR="000B4359">
        <w:t xml:space="preserve"> </w:t>
      </w:r>
      <w:r w:rsidRPr="00CD5F8A">
        <w:t>в</w:t>
      </w:r>
      <w:r w:rsidR="000B4359">
        <w:t xml:space="preserve"> </w:t>
      </w:r>
      <w:r w:rsidRPr="00CD5F8A">
        <w:t>ведомстве.</w:t>
      </w:r>
    </w:p>
    <w:p w:rsidR="00B36241" w:rsidRPr="00CD5F8A" w:rsidRDefault="000B4359" w:rsidP="00B36241">
      <w:r>
        <w:t>«</w:t>
      </w:r>
      <w:r w:rsidR="00B36241" w:rsidRPr="00CD5F8A">
        <w:t>В</w:t>
      </w:r>
      <w:r>
        <w:t xml:space="preserve"> </w:t>
      </w:r>
      <w:r w:rsidR="00B36241" w:rsidRPr="00CD5F8A">
        <w:t>конце</w:t>
      </w:r>
      <w:r>
        <w:t xml:space="preserve"> </w:t>
      </w:r>
      <w:r w:rsidR="00B36241" w:rsidRPr="00CD5F8A">
        <w:t>октября</w:t>
      </w:r>
      <w:r>
        <w:t xml:space="preserve"> </w:t>
      </w:r>
      <w:r w:rsidR="00B36241" w:rsidRPr="00CD5F8A">
        <w:t>в</w:t>
      </w:r>
      <w:r>
        <w:t xml:space="preserve"> </w:t>
      </w:r>
      <w:r w:rsidR="00B36241" w:rsidRPr="00CD5F8A">
        <w:t>школах</w:t>
      </w:r>
      <w:r>
        <w:t xml:space="preserve"> </w:t>
      </w:r>
      <w:r w:rsidR="00B36241" w:rsidRPr="00CD5F8A">
        <w:t>страны</w:t>
      </w:r>
      <w:r>
        <w:t xml:space="preserve"> </w:t>
      </w:r>
      <w:r w:rsidR="00B36241" w:rsidRPr="00CD5F8A">
        <w:t>начались</w:t>
      </w:r>
      <w:r>
        <w:t xml:space="preserve"> </w:t>
      </w:r>
      <w:r w:rsidR="00B36241" w:rsidRPr="00CD5F8A">
        <w:t>осенние</w:t>
      </w:r>
      <w:r>
        <w:t xml:space="preserve"> </w:t>
      </w:r>
      <w:r w:rsidR="00B36241" w:rsidRPr="00CD5F8A">
        <w:t>каникулы,</w:t>
      </w:r>
      <w:r>
        <w:t xml:space="preserve"> </w:t>
      </w:r>
      <w:r w:rsidR="00B36241" w:rsidRPr="00CD5F8A">
        <w:t>это</w:t>
      </w:r>
      <w:r>
        <w:t xml:space="preserve"> </w:t>
      </w:r>
      <w:r w:rsidR="00B36241" w:rsidRPr="00CD5F8A">
        <w:t>поспособствует</w:t>
      </w:r>
      <w:r>
        <w:t xml:space="preserve"> </w:t>
      </w:r>
      <w:r w:rsidR="00B36241" w:rsidRPr="00CD5F8A">
        <w:t>разобщению</w:t>
      </w:r>
      <w:r>
        <w:t xml:space="preserve"> </w:t>
      </w:r>
      <w:r w:rsidR="00B36241" w:rsidRPr="00CD5F8A">
        <w:t>коллективов</w:t>
      </w:r>
      <w:r>
        <w:t xml:space="preserve"> </w:t>
      </w:r>
      <w:r w:rsidR="00B36241" w:rsidRPr="00CD5F8A">
        <w:t>и</w:t>
      </w:r>
      <w:r>
        <w:t xml:space="preserve"> </w:t>
      </w:r>
      <w:r w:rsidR="00B36241" w:rsidRPr="00CD5F8A">
        <w:t>снижению</w:t>
      </w:r>
      <w:r>
        <w:t xml:space="preserve"> </w:t>
      </w:r>
      <w:r w:rsidR="00B36241" w:rsidRPr="00CD5F8A">
        <w:t>заболеваемости.</w:t>
      </w:r>
      <w:r>
        <w:t xml:space="preserve"> </w:t>
      </w:r>
      <w:r w:rsidR="00B36241" w:rsidRPr="00CD5F8A">
        <w:t>Но</w:t>
      </w:r>
      <w:r>
        <w:t xml:space="preserve"> </w:t>
      </w:r>
      <w:r w:rsidR="00B36241" w:rsidRPr="00CD5F8A">
        <w:t>забывать</w:t>
      </w:r>
      <w:r>
        <w:t xml:space="preserve"> </w:t>
      </w:r>
      <w:r w:rsidR="00B36241" w:rsidRPr="00CD5F8A">
        <w:t>о</w:t>
      </w:r>
      <w:r>
        <w:t xml:space="preserve"> </w:t>
      </w:r>
      <w:r w:rsidR="00B36241" w:rsidRPr="00CD5F8A">
        <w:t>мерах</w:t>
      </w:r>
      <w:r>
        <w:t xml:space="preserve"> </w:t>
      </w:r>
      <w:r w:rsidR="00B36241" w:rsidRPr="00CD5F8A">
        <w:t>профилактики</w:t>
      </w:r>
      <w:r>
        <w:t xml:space="preserve"> </w:t>
      </w:r>
      <w:r w:rsidR="00B36241" w:rsidRPr="00CD5F8A">
        <w:t>все</w:t>
      </w:r>
      <w:r>
        <w:t xml:space="preserve"> </w:t>
      </w:r>
      <w:r w:rsidR="00B36241" w:rsidRPr="00CD5F8A">
        <w:t>же</w:t>
      </w:r>
      <w:r>
        <w:t xml:space="preserve"> </w:t>
      </w:r>
      <w:r w:rsidR="00B36241" w:rsidRPr="00CD5F8A">
        <w:t>не</w:t>
      </w:r>
      <w:r>
        <w:t xml:space="preserve"> </w:t>
      </w:r>
      <w:r w:rsidR="00B36241" w:rsidRPr="00CD5F8A">
        <w:t>стоит.</w:t>
      </w:r>
      <w:r>
        <w:t xml:space="preserve"> </w:t>
      </w:r>
      <w:r w:rsidR="00B36241" w:rsidRPr="00CD5F8A">
        <w:t>Потому</w:t>
      </w:r>
      <w:r>
        <w:t xml:space="preserve"> </w:t>
      </w:r>
      <w:r w:rsidR="00B36241" w:rsidRPr="00CD5F8A">
        <w:t>что</w:t>
      </w:r>
      <w:r>
        <w:t xml:space="preserve"> </w:t>
      </w:r>
      <w:r w:rsidR="00B36241" w:rsidRPr="00CD5F8A">
        <w:t>в</w:t>
      </w:r>
      <w:r>
        <w:t xml:space="preserve"> </w:t>
      </w:r>
      <w:r w:rsidR="00B36241" w:rsidRPr="00CD5F8A">
        <w:t>праздники</w:t>
      </w:r>
      <w:r>
        <w:t xml:space="preserve"> </w:t>
      </w:r>
      <w:r w:rsidR="00B36241" w:rsidRPr="00CD5F8A">
        <w:t>будет</w:t>
      </w:r>
      <w:r>
        <w:t xml:space="preserve"> </w:t>
      </w:r>
      <w:r w:rsidR="00B36241" w:rsidRPr="00CD5F8A">
        <w:t>много</w:t>
      </w:r>
      <w:r>
        <w:t xml:space="preserve"> </w:t>
      </w:r>
      <w:r w:rsidR="00B36241" w:rsidRPr="00CD5F8A">
        <w:t>возможностей</w:t>
      </w:r>
      <w:r>
        <w:t xml:space="preserve"> </w:t>
      </w:r>
      <w:r w:rsidR="00B36241" w:rsidRPr="00CD5F8A">
        <w:t>посетить</w:t>
      </w:r>
      <w:r>
        <w:t xml:space="preserve"> </w:t>
      </w:r>
      <w:r w:rsidR="00B36241" w:rsidRPr="00CD5F8A">
        <w:t>культурные</w:t>
      </w:r>
      <w:r>
        <w:t xml:space="preserve"> </w:t>
      </w:r>
      <w:r w:rsidR="00B36241" w:rsidRPr="00CD5F8A">
        <w:t>мероприятия,</w:t>
      </w:r>
      <w:r>
        <w:t xml:space="preserve"> </w:t>
      </w:r>
      <w:r w:rsidR="00B36241" w:rsidRPr="00CD5F8A">
        <w:t>к</w:t>
      </w:r>
      <w:r>
        <w:t xml:space="preserve"> </w:t>
      </w:r>
      <w:r w:rsidR="00B36241" w:rsidRPr="00CD5F8A">
        <w:t>примеру,</w:t>
      </w:r>
      <w:r>
        <w:t xml:space="preserve"> </w:t>
      </w:r>
      <w:r w:rsidR="00B36241" w:rsidRPr="00CD5F8A">
        <w:t>новую</w:t>
      </w:r>
      <w:r>
        <w:t xml:space="preserve"> </w:t>
      </w:r>
      <w:r w:rsidR="00B36241" w:rsidRPr="00CD5F8A">
        <w:t>грандиозную</w:t>
      </w:r>
      <w:r>
        <w:t xml:space="preserve"> </w:t>
      </w:r>
      <w:r w:rsidR="00B36241" w:rsidRPr="00CD5F8A">
        <w:t>выставку</w:t>
      </w:r>
      <w:r>
        <w:t xml:space="preserve"> «</w:t>
      </w:r>
      <w:r w:rsidR="00B36241" w:rsidRPr="00CD5F8A">
        <w:t>Россия</w:t>
      </w:r>
      <w:r>
        <w:t xml:space="preserve">» </w:t>
      </w:r>
      <w:r w:rsidR="00B36241" w:rsidRPr="00CD5F8A">
        <w:t>на</w:t>
      </w:r>
      <w:r>
        <w:t xml:space="preserve"> </w:t>
      </w:r>
      <w:r w:rsidR="00B36241" w:rsidRPr="00CD5F8A">
        <w:t>ВДНХ</w:t>
      </w:r>
      <w:r>
        <w:t>»</w:t>
      </w:r>
      <w:r w:rsidR="00B36241" w:rsidRPr="00CD5F8A">
        <w:t>,</w:t>
      </w:r>
      <w:r>
        <w:t xml:space="preserve"> </w:t>
      </w:r>
      <w:r w:rsidR="00B36241" w:rsidRPr="00CD5F8A">
        <w:t>-</w:t>
      </w:r>
      <w:r>
        <w:t xml:space="preserve"> </w:t>
      </w:r>
      <w:r w:rsidR="00B36241" w:rsidRPr="00CD5F8A">
        <w:t>сказала</w:t>
      </w:r>
      <w:r>
        <w:t xml:space="preserve"> </w:t>
      </w:r>
      <w:r w:rsidR="00B36241" w:rsidRPr="00CD5F8A">
        <w:t>глава</w:t>
      </w:r>
      <w:r>
        <w:t xml:space="preserve"> </w:t>
      </w:r>
      <w:r w:rsidR="00B36241" w:rsidRPr="00CD5F8A">
        <w:t>Роспотребнадзора</w:t>
      </w:r>
      <w:r>
        <w:t xml:space="preserve"> </w:t>
      </w:r>
      <w:r w:rsidR="00B36241" w:rsidRPr="00CD5F8A">
        <w:t>Анна</w:t>
      </w:r>
      <w:r>
        <w:t xml:space="preserve"> </w:t>
      </w:r>
      <w:r w:rsidR="00B36241" w:rsidRPr="00CD5F8A">
        <w:t>Попова,</w:t>
      </w:r>
      <w:r>
        <w:t xml:space="preserve"> </w:t>
      </w:r>
      <w:r w:rsidR="00B36241" w:rsidRPr="00CD5F8A">
        <w:t>слова</w:t>
      </w:r>
      <w:r>
        <w:t xml:space="preserve"> </w:t>
      </w:r>
      <w:r w:rsidR="00B36241" w:rsidRPr="00CD5F8A">
        <w:t>которой</w:t>
      </w:r>
      <w:r>
        <w:t xml:space="preserve"> </w:t>
      </w:r>
      <w:r w:rsidR="00B36241" w:rsidRPr="00CD5F8A">
        <w:t>приводятся</w:t>
      </w:r>
      <w:r>
        <w:t xml:space="preserve"> </w:t>
      </w:r>
      <w:r w:rsidR="00B36241" w:rsidRPr="00CD5F8A">
        <w:t>в</w:t>
      </w:r>
      <w:r>
        <w:t xml:space="preserve"> </w:t>
      </w:r>
      <w:r w:rsidR="00B36241" w:rsidRPr="00CD5F8A">
        <w:t>сообщении.</w:t>
      </w:r>
    </w:p>
    <w:p w:rsidR="00B36241" w:rsidRPr="00CD5F8A" w:rsidRDefault="00B36241" w:rsidP="00B36241">
      <w:pPr>
        <w:pStyle w:val="2"/>
      </w:pPr>
      <w:bookmarkStart w:id="140" w:name="_Toc149891137"/>
      <w:r w:rsidRPr="00CD5F8A">
        <w:t>РИА</w:t>
      </w:r>
      <w:r w:rsidR="000B4359">
        <w:t xml:space="preserve"> </w:t>
      </w:r>
      <w:r w:rsidRPr="00CD5F8A">
        <w:t>Новости,</w:t>
      </w:r>
      <w:r w:rsidR="000B4359">
        <w:t xml:space="preserve"> </w:t>
      </w:r>
      <w:r w:rsidRPr="00CD5F8A">
        <w:t>02.11.2023,</w:t>
      </w:r>
      <w:r w:rsidR="000B4359">
        <w:t xml:space="preserve"> </w:t>
      </w:r>
      <w:r w:rsidRPr="00CD5F8A">
        <w:t>Рост</w:t>
      </w:r>
      <w:r w:rsidR="000B4359">
        <w:t xml:space="preserve"> </w:t>
      </w:r>
      <w:r w:rsidRPr="00CD5F8A">
        <w:t>заболеваемости</w:t>
      </w:r>
      <w:r w:rsidR="000B4359">
        <w:t xml:space="preserve"> </w:t>
      </w:r>
      <w:r w:rsidRPr="00CD5F8A">
        <w:t>COVID-19</w:t>
      </w:r>
      <w:r w:rsidR="000B4359">
        <w:t xml:space="preserve"> </w:t>
      </w:r>
      <w:r w:rsidRPr="00CD5F8A">
        <w:t>в</w:t>
      </w:r>
      <w:r w:rsidR="000B4359">
        <w:t xml:space="preserve"> </w:t>
      </w:r>
      <w:r w:rsidRPr="00CD5F8A">
        <w:t>РФ</w:t>
      </w:r>
      <w:r w:rsidR="000B4359">
        <w:t xml:space="preserve"> </w:t>
      </w:r>
      <w:r w:rsidRPr="00CD5F8A">
        <w:t>продолжится,</w:t>
      </w:r>
      <w:r w:rsidR="000B4359">
        <w:t xml:space="preserve"> </w:t>
      </w:r>
      <w:r w:rsidRPr="00CD5F8A">
        <w:t>но</w:t>
      </w:r>
      <w:r w:rsidR="000B4359">
        <w:t xml:space="preserve"> </w:t>
      </w:r>
      <w:r w:rsidRPr="00CD5F8A">
        <w:t>ограничения</w:t>
      </w:r>
      <w:r w:rsidR="000B4359">
        <w:t xml:space="preserve"> </w:t>
      </w:r>
      <w:r w:rsidRPr="00CD5F8A">
        <w:t>вряд</w:t>
      </w:r>
      <w:r w:rsidR="000B4359">
        <w:t xml:space="preserve"> </w:t>
      </w:r>
      <w:r w:rsidRPr="00CD5F8A">
        <w:t>ли</w:t>
      </w:r>
      <w:r w:rsidR="000B4359">
        <w:t xml:space="preserve"> </w:t>
      </w:r>
      <w:r w:rsidRPr="00CD5F8A">
        <w:t>будут</w:t>
      </w:r>
      <w:r w:rsidR="000B4359">
        <w:t xml:space="preserve"> </w:t>
      </w:r>
      <w:r w:rsidRPr="00CD5F8A">
        <w:t>-</w:t>
      </w:r>
      <w:r w:rsidR="000B4359">
        <w:t xml:space="preserve"> </w:t>
      </w:r>
      <w:r w:rsidRPr="00CD5F8A">
        <w:t>Онищенко</w:t>
      </w:r>
      <w:bookmarkEnd w:id="140"/>
    </w:p>
    <w:p w:rsidR="00B36241" w:rsidRPr="00CD5F8A" w:rsidRDefault="00B36241" w:rsidP="000414E9">
      <w:pPr>
        <w:pStyle w:val="3"/>
      </w:pPr>
      <w:bookmarkStart w:id="141" w:name="_Toc149891138"/>
      <w:r w:rsidRPr="00CD5F8A">
        <w:t>Рост</w:t>
      </w:r>
      <w:r w:rsidR="000B4359">
        <w:t xml:space="preserve"> </w:t>
      </w:r>
      <w:r w:rsidRPr="00CD5F8A">
        <w:t>заболеваемости</w:t>
      </w:r>
      <w:r w:rsidR="000B4359">
        <w:t xml:space="preserve"> </w:t>
      </w:r>
      <w:r w:rsidRPr="00CD5F8A">
        <w:t>коронавирусной</w:t>
      </w:r>
      <w:r w:rsidR="000B4359">
        <w:t xml:space="preserve"> </w:t>
      </w:r>
      <w:r w:rsidRPr="00CD5F8A">
        <w:t>инфекцией</w:t>
      </w:r>
      <w:r w:rsidR="000B4359">
        <w:t xml:space="preserve"> </w:t>
      </w:r>
      <w:r w:rsidRPr="00CD5F8A">
        <w:t>в</w:t>
      </w:r>
      <w:r w:rsidR="000B4359">
        <w:t xml:space="preserve"> </w:t>
      </w:r>
      <w:r w:rsidRPr="00CD5F8A">
        <w:t>России</w:t>
      </w:r>
      <w:r w:rsidR="000B4359">
        <w:t xml:space="preserve"> </w:t>
      </w:r>
      <w:r w:rsidRPr="00CD5F8A">
        <w:t>продолжится,</w:t>
      </w:r>
      <w:r w:rsidR="000B4359">
        <w:t xml:space="preserve"> </w:t>
      </w:r>
      <w:r w:rsidRPr="00CD5F8A">
        <w:t>но</w:t>
      </w:r>
      <w:r w:rsidR="000B4359">
        <w:t xml:space="preserve"> </w:t>
      </w:r>
      <w:r w:rsidRPr="00CD5F8A">
        <w:t>вряд</w:t>
      </w:r>
      <w:r w:rsidR="000B4359">
        <w:t xml:space="preserve"> </w:t>
      </w:r>
      <w:r w:rsidRPr="00CD5F8A">
        <w:t>ли</w:t>
      </w:r>
      <w:r w:rsidR="000B4359">
        <w:t xml:space="preserve"> </w:t>
      </w:r>
      <w:r w:rsidRPr="00CD5F8A">
        <w:t>из-за</w:t>
      </w:r>
      <w:r w:rsidR="000B4359">
        <w:t xml:space="preserve"> </w:t>
      </w:r>
      <w:r w:rsidRPr="00CD5F8A">
        <w:t>него</w:t>
      </w:r>
      <w:r w:rsidR="000B4359">
        <w:t xml:space="preserve"> </w:t>
      </w:r>
      <w:r w:rsidRPr="00CD5F8A">
        <w:t>потребуется</w:t>
      </w:r>
      <w:r w:rsidR="000B4359">
        <w:t xml:space="preserve"> </w:t>
      </w:r>
      <w:r w:rsidRPr="00CD5F8A">
        <w:t>вводить</w:t>
      </w:r>
      <w:r w:rsidR="000B4359">
        <w:t xml:space="preserve"> </w:t>
      </w:r>
      <w:r w:rsidRPr="00CD5F8A">
        <w:t>ограничения,</w:t>
      </w:r>
      <w:r w:rsidR="000B4359">
        <w:t xml:space="preserve"> </w:t>
      </w:r>
      <w:r w:rsidRPr="00CD5F8A">
        <w:t>заявил</w:t>
      </w:r>
      <w:r w:rsidR="000B4359">
        <w:t xml:space="preserve"> </w:t>
      </w:r>
      <w:r w:rsidRPr="00CD5F8A">
        <w:t>РИА</w:t>
      </w:r>
      <w:r w:rsidR="000B4359">
        <w:t xml:space="preserve"> </w:t>
      </w:r>
      <w:r w:rsidRPr="00CD5F8A">
        <w:t>Новости</w:t>
      </w:r>
      <w:r w:rsidR="000B4359">
        <w:t xml:space="preserve"> </w:t>
      </w:r>
      <w:r w:rsidRPr="00CD5F8A">
        <w:t>академик</w:t>
      </w:r>
      <w:r w:rsidR="000B4359">
        <w:t xml:space="preserve"> </w:t>
      </w:r>
      <w:r w:rsidRPr="00CD5F8A">
        <w:t>РАН,</w:t>
      </w:r>
      <w:r w:rsidR="000B4359">
        <w:t xml:space="preserve"> </w:t>
      </w:r>
      <w:r w:rsidRPr="00CD5F8A">
        <w:t>заместитель</w:t>
      </w:r>
      <w:r w:rsidR="000B4359">
        <w:t xml:space="preserve"> </w:t>
      </w:r>
      <w:r w:rsidRPr="00CD5F8A">
        <w:t>президента</w:t>
      </w:r>
      <w:r w:rsidR="000B4359">
        <w:t xml:space="preserve"> </w:t>
      </w:r>
      <w:r w:rsidRPr="00CD5F8A">
        <w:t>Российской</w:t>
      </w:r>
      <w:r w:rsidR="000B4359">
        <w:t xml:space="preserve"> </w:t>
      </w:r>
      <w:r w:rsidRPr="00CD5F8A">
        <w:t>академии</w:t>
      </w:r>
      <w:r w:rsidR="000B4359">
        <w:t xml:space="preserve"> </w:t>
      </w:r>
      <w:r w:rsidRPr="00CD5F8A">
        <w:t>образования</w:t>
      </w:r>
      <w:r w:rsidR="000B4359">
        <w:t xml:space="preserve"> </w:t>
      </w:r>
      <w:r w:rsidRPr="00CD5F8A">
        <w:t>Геннадий</w:t>
      </w:r>
      <w:r w:rsidR="000B4359">
        <w:t xml:space="preserve"> </w:t>
      </w:r>
      <w:r w:rsidRPr="00CD5F8A">
        <w:t>Онищенко.</w:t>
      </w:r>
      <w:bookmarkEnd w:id="141"/>
    </w:p>
    <w:p w:rsidR="00B36241" w:rsidRPr="00CD5F8A" w:rsidRDefault="00B36241" w:rsidP="00B36241">
      <w:r w:rsidRPr="00CD5F8A">
        <w:t>Ранее</w:t>
      </w:r>
      <w:r w:rsidR="000B4359">
        <w:t xml:space="preserve"> </w:t>
      </w:r>
      <w:r w:rsidRPr="00CD5F8A">
        <w:t>сообщалось,</w:t>
      </w:r>
      <w:r w:rsidR="000B4359">
        <w:t xml:space="preserve"> </w:t>
      </w:r>
      <w:r w:rsidRPr="00CD5F8A">
        <w:t>что</w:t>
      </w:r>
      <w:r w:rsidR="000B4359">
        <w:t xml:space="preserve"> </w:t>
      </w:r>
      <w:r w:rsidRPr="00CD5F8A">
        <w:t>заболеваемость</w:t>
      </w:r>
      <w:r w:rsidR="000B4359">
        <w:t xml:space="preserve"> </w:t>
      </w:r>
      <w:r w:rsidRPr="00CD5F8A">
        <w:t>коронавирусной</w:t>
      </w:r>
      <w:r w:rsidR="000B4359">
        <w:t xml:space="preserve"> </w:t>
      </w:r>
      <w:r w:rsidRPr="00CD5F8A">
        <w:t>инфекцией</w:t>
      </w:r>
      <w:r w:rsidR="000B4359">
        <w:t xml:space="preserve"> </w:t>
      </w:r>
      <w:r w:rsidRPr="00CD5F8A">
        <w:t>за</w:t>
      </w:r>
      <w:r w:rsidR="000B4359">
        <w:t xml:space="preserve"> </w:t>
      </w:r>
      <w:r w:rsidRPr="00CD5F8A">
        <w:t>последнюю</w:t>
      </w:r>
      <w:r w:rsidR="000B4359">
        <w:t xml:space="preserve"> </w:t>
      </w:r>
      <w:r w:rsidRPr="00CD5F8A">
        <w:t>неделю</w:t>
      </w:r>
      <w:r w:rsidR="000B4359">
        <w:t xml:space="preserve"> </w:t>
      </w:r>
      <w:r w:rsidRPr="00CD5F8A">
        <w:t>увеличилась</w:t>
      </w:r>
      <w:r w:rsidR="000B4359">
        <w:t xml:space="preserve"> </w:t>
      </w:r>
      <w:r w:rsidRPr="00CD5F8A">
        <w:t>в</w:t>
      </w:r>
      <w:r w:rsidR="000B4359">
        <w:t xml:space="preserve"> </w:t>
      </w:r>
      <w:r w:rsidRPr="00CD5F8A">
        <w:t>России</w:t>
      </w:r>
      <w:r w:rsidR="000B4359">
        <w:t xml:space="preserve"> </w:t>
      </w:r>
      <w:r w:rsidRPr="00CD5F8A">
        <w:t>на</w:t>
      </w:r>
      <w:r w:rsidR="000B4359">
        <w:t xml:space="preserve"> </w:t>
      </w:r>
      <w:r w:rsidRPr="00CD5F8A">
        <w:t>30,1%.</w:t>
      </w:r>
    </w:p>
    <w:p w:rsidR="00B36241" w:rsidRPr="00CD5F8A" w:rsidRDefault="000B4359" w:rsidP="00B36241">
      <w:r>
        <w:t>«</w:t>
      </w:r>
      <w:r w:rsidR="00B36241" w:rsidRPr="00CD5F8A">
        <w:t>Рост</w:t>
      </w:r>
      <w:r>
        <w:t xml:space="preserve"> </w:t>
      </w:r>
      <w:r w:rsidR="00B36241" w:rsidRPr="00CD5F8A">
        <w:t>ид</w:t>
      </w:r>
      <w:r>
        <w:t>е</w:t>
      </w:r>
      <w:r w:rsidR="00B36241" w:rsidRPr="00CD5F8A">
        <w:t>т,</w:t>
      </w:r>
      <w:r>
        <w:t xml:space="preserve"> </w:t>
      </w:r>
      <w:r w:rsidR="00B36241" w:rsidRPr="00CD5F8A">
        <w:t>и</w:t>
      </w:r>
      <w:r>
        <w:t xml:space="preserve"> </w:t>
      </w:r>
      <w:r w:rsidR="00B36241" w:rsidRPr="00CD5F8A">
        <w:t>он</w:t>
      </w:r>
      <w:r>
        <w:t xml:space="preserve"> </w:t>
      </w:r>
      <w:r w:rsidR="00B36241" w:rsidRPr="00CD5F8A">
        <w:t>естественный.</w:t>
      </w:r>
      <w:r>
        <w:t xml:space="preserve"> </w:t>
      </w:r>
      <w:r w:rsidR="00B36241" w:rsidRPr="00CD5F8A">
        <w:t>Он</w:t>
      </w:r>
      <w:r>
        <w:t xml:space="preserve"> </w:t>
      </w:r>
      <w:r w:rsidR="00B36241" w:rsidRPr="00CD5F8A">
        <w:t>ещ</w:t>
      </w:r>
      <w:r>
        <w:t xml:space="preserve">е </w:t>
      </w:r>
      <w:r w:rsidR="00B36241" w:rsidRPr="00CD5F8A">
        <w:t>будет,</w:t>
      </w:r>
      <w:r>
        <w:t xml:space="preserve"> </w:t>
      </w:r>
      <w:r w:rsidR="00B36241" w:rsidRPr="00CD5F8A">
        <w:t>но</w:t>
      </w:r>
      <w:r>
        <w:t xml:space="preserve"> </w:t>
      </w:r>
      <w:r w:rsidR="00B36241" w:rsidRPr="00CD5F8A">
        <w:t>в</w:t>
      </w:r>
      <w:r>
        <w:t xml:space="preserve"> </w:t>
      </w:r>
      <w:r w:rsidR="00B36241" w:rsidRPr="00CD5F8A">
        <w:t>пределах,</w:t>
      </w:r>
      <w:r>
        <w:t xml:space="preserve"> </w:t>
      </w:r>
      <w:r w:rsidR="00B36241" w:rsidRPr="00CD5F8A">
        <w:t>которые</w:t>
      </w:r>
      <w:r>
        <w:t xml:space="preserve"> </w:t>
      </w:r>
      <w:r w:rsidR="00B36241" w:rsidRPr="00CD5F8A">
        <w:t>не</w:t>
      </w:r>
      <w:r>
        <w:t xml:space="preserve"> </w:t>
      </w:r>
      <w:r w:rsidR="00B36241" w:rsidRPr="00CD5F8A">
        <w:t>дадут</w:t>
      </w:r>
      <w:r>
        <w:t xml:space="preserve"> </w:t>
      </w:r>
      <w:r w:rsidR="00B36241" w:rsidRPr="00CD5F8A">
        <w:t>оснований</w:t>
      </w:r>
      <w:r>
        <w:t xml:space="preserve"> </w:t>
      </w:r>
      <w:r w:rsidR="00B36241" w:rsidRPr="00CD5F8A">
        <w:t>идти</w:t>
      </w:r>
      <w:r>
        <w:t xml:space="preserve"> </w:t>
      </w:r>
      <w:r w:rsidR="00B36241" w:rsidRPr="00CD5F8A">
        <w:t>на</w:t>
      </w:r>
      <w:r>
        <w:t xml:space="preserve"> </w:t>
      </w:r>
      <w:r w:rsidR="00B36241" w:rsidRPr="00CD5F8A">
        <w:t>крайние</w:t>
      </w:r>
      <w:r>
        <w:t xml:space="preserve"> </w:t>
      </w:r>
      <w:r w:rsidR="00B36241" w:rsidRPr="00CD5F8A">
        <w:t>меры</w:t>
      </w:r>
      <w:r>
        <w:t xml:space="preserve">», - </w:t>
      </w:r>
      <w:r w:rsidR="00B36241" w:rsidRPr="00CD5F8A">
        <w:t>сказал</w:t>
      </w:r>
      <w:r>
        <w:t xml:space="preserve"> </w:t>
      </w:r>
      <w:r w:rsidR="00B36241" w:rsidRPr="00CD5F8A">
        <w:t>Онищенко.</w:t>
      </w:r>
    </w:p>
    <w:p w:rsidR="00B36241" w:rsidRPr="00CD5F8A" w:rsidRDefault="00B36241" w:rsidP="00B36241">
      <w:r w:rsidRPr="00CD5F8A">
        <w:t>Он</w:t>
      </w:r>
      <w:r w:rsidR="000B4359">
        <w:t xml:space="preserve"> </w:t>
      </w:r>
      <w:r w:rsidRPr="00CD5F8A">
        <w:t>отметил,</w:t>
      </w:r>
      <w:r w:rsidR="000B4359">
        <w:t xml:space="preserve"> </w:t>
      </w:r>
      <w:r w:rsidRPr="00CD5F8A">
        <w:t>что</w:t>
      </w:r>
      <w:r w:rsidR="000B4359">
        <w:t xml:space="preserve"> </w:t>
      </w:r>
      <w:r w:rsidRPr="00CD5F8A">
        <w:t>с</w:t>
      </w:r>
      <w:r w:rsidR="000B4359">
        <w:t xml:space="preserve"> </w:t>
      </w:r>
      <w:r w:rsidRPr="00CD5F8A">
        <w:t>наступлением</w:t>
      </w:r>
      <w:r w:rsidR="000B4359">
        <w:t xml:space="preserve"> </w:t>
      </w:r>
      <w:r w:rsidRPr="00CD5F8A">
        <w:t>холодов</w:t>
      </w:r>
      <w:r w:rsidR="000B4359">
        <w:t xml:space="preserve"> </w:t>
      </w:r>
      <w:r w:rsidRPr="00CD5F8A">
        <w:t>люди</w:t>
      </w:r>
      <w:r w:rsidR="000B4359">
        <w:t xml:space="preserve"> </w:t>
      </w:r>
      <w:r w:rsidRPr="00CD5F8A">
        <w:t>начнут</w:t>
      </w:r>
      <w:r w:rsidR="000B4359">
        <w:t xml:space="preserve"> </w:t>
      </w:r>
      <w:r w:rsidRPr="00CD5F8A">
        <w:t>простывать</w:t>
      </w:r>
      <w:r w:rsidR="000B4359">
        <w:t xml:space="preserve"> </w:t>
      </w:r>
      <w:r w:rsidRPr="00CD5F8A">
        <w:t>и</w:t>
      </w:r>
      <w:r w:rsidR="000B4359">
        <w:t xml:space="preserve"> </w:t>
      </w:r>
      <w:r w:rsidRPr="00CD5F8A">
        <w:t>начн</w:t>
      </w:r>
      <w:r w:rsidR="000B4359">
        <w:t>е</w:t>
      </w:r>
      <w:r w:rsidRPr="00CD5F8A">
        <w:t>тся</w:t>
      </w:r>
      <w:r w:rsidR="000B4359">
        <w:t xml:space="preserve"> </w:t>
      </w:r>
      <w:r w:rsidRPr="00CD5F8A">
        <w:t>ещ</w:t>
      </w:r>
      <w:r w:rsidR="000B4359">
        <w:t xml:space="preserve">е </w:t>
      </w:r>
      <w:r w:rsidRPr="00CD5F8A">
        <w:t>и</w:t>
      </w:r>
      <w:r w:rsidR="000B4359">
        <w:t xml:space="preserve"> </w:t>
      </w:r>
      <w:r w:rsidRPr="00CD5F8A">
        <w:t>подъем</w:t>
      </w:r>
      <w:r w:rsidR="000B4359">
        <w:t xml:space="preserve"> </w:t>
      </w:r>
      <w:r w:rsidRPr="00CD5F8A">
        <w:t>заболеваемости</w:t>
      </w:r>
      <w:r w:rsidR="000B4359">
        <w:t xml:space="preserve"> </w:t>
      </w:r>
      <w:r w:rsidRPr="00CD5F8A">
        <w:t>гриппом.</w:t>
      </w:r>
      <w:r w:rsidR="000B4359">
        <w:t xml:space="preserve"> </w:t>
      </w:r>
      <w:r w:rsidRPr="00CD5F8A">
        <w:t>При</w:t>
      </w:r>
      <w:r w:rsidR="000B4359">
        <w:t xml:space="preserve"> </w:t>
      </w:r>
      <w:r w:rsidRPr="00CD5F8A">
        <w:t>этом,</w:t>
      </w:r>
      <w:r w:rsidR="000B4359">
        <w:t xml:space="preserve"> </w:t>
      </w:r>
      <w:r w:rsidRPr="00CD5F8A">
        <w:t>если</w:t>
      </w:r>
      <w:r w:rsidR="000B4359">
        <w:t xml:space="preserve"> </w:t>
      </w:r>
      <w:r w:rsidRPr="00CD5F8A">
        <w:t>будет</w:t>
      </w:r>
      <w:r w:rsidR="000B4359">
        <w:t xml:space="preserve"> </w:t>
      </w:r>
      <w:r w:rsidRPr="00CD5F8A">
        <w:t>привито</w:t>
      </w:r>
      <w:r w:rsidR="000B4359">
        <w:t xml:space="preserve"> </w:t>
      </w:r>
      <w:r w:rsidRPr="00CD5F8A">
        <w:t>более</w:t>
      </w:r>
      <w:r w:rsidR="000B4359">
        <w:t xml:space="preserve"> </w:t>
      </w:r>
      <w:r w:rsidRPr="00CD5F8A">
        <w:t>60%</w:t>
      </w:r>
      <w:r w:rsidR="000B4359">
        <w:t xml:space="preserve"> </w:t>
      </w:r>
      <w:r w:rsidRPr="00CD5F8A">
        <w:t>населения</w:t>
      </w:r>
      <w:r w:rsidR="000B4359">
        <w:t xml:space="preserve"> </w:t>
      </w:r>
      <w:r w:rsidRPr="00CD5F8A">
        <w:t>страны,</w:t>
      </w:r>
      <w:r w:rsidR="000B4359">
        <w:t xml:space="preserve"> </w:t>
      </w:r>
      <w:r w:rsidRPr="00CD5F8A">
        <w:t>то</w:t>
      </w:r>
      <w:r w:rsidR="000B4359">
        <w:t xml:space="preserve"> </w:t>
      </w:r>
      <w:r w:rsidRPr="00CD5F8A">
        <w:t>подъем</w:t>
      </w:r>
      <w:r w:rsidR="000B4359">
        <w:t xml:space="preserve"> </w:t>
      </w:r>
      <w:r w:rsidRPr="00CD5F8A">
        <w:t>не</w:t>
      </w:r>
      <w:r w:rsidR="000B4359">
        <w:t xml:space="preserve"> </w:t>
      </w:r>
      <w:r w:rsidRPr="00CD5F8A">
        <w:t>будет</w:t>
      </w:r>
      <w:r w:rsidR="000B4359">
        <w:t xml:space="preserve"> </w:t>
      </w:r>
      <w:r w:rsidRPr="00CD5F8A">
        <w:t>эпидемически</w:t>
      </w:r>
      <w:r w:rsidR="000B4359">
        <w:t xml:space="preserve"> </w:t>
      </w:r>
      <w:r w:rsidRPr="00CD5F8A">
        <w:t>значимым.</w:t>
      </w:r>
    </w:p>
    <w:p w:rsidR="00B36241" w:rsidRPr="00CD5F8A" w:rsidRDefault="00B36241" w:rsidP="00B36241">
      <w:r w:rsidRPr="00CD5F8A">
        <w:t>По</w:t>
      </w:r>
      <w:r w:rsidR="000B4359">
        <w:t xml:space="preserve"> </w:t>
      </w:r>
      <w:r w:rsidRPr="00CD5F8A">
        <w:t>словам</w:t>
      </w:r>
      <w:r w:rsidR="000B4359">
        <w:t xml:space="preserve"> </w:t>
      </w:r>
      <w:r w:rsidRPr="00CD5F8A">
        <w:t>Онищенко,</w:t>
      </w:r>
      <w:r w:rsidR="000B4359">
        <w:t xml:space="preserve"> </w:t>
      </w:r>
      <w:r w:rsidRPr="00CD5F8A">
        <w:t>тем,</w:t>
      </w:r>
      <w:r w:rsidR="000B4359">
        <w:t xml:space="preserve"> </w:t>
      </w:r>
      <w:r w:rsidRPr="00CD5F8A">
        <w:t>кто</w:t>
      </w:r>
      <w:r w:rsidR="000B4359">
        <w:t xml:space="preserve"> </w:t>
      </w:r>
      <w:r w:rsidRPr="00CD5F8A">
        <w:t>ещ</w:t>
      </w:r>
      <w:r w:rsidR="000B4359">
        <w:t xml:space="preserve">е </w:t>
      </w:r>
      <w:r w:rsidRPr="00CD5F8A">
        <w:t>не</w:t>
      </w:r>
      <w:r w:rsidR="000B4359">
        <w:t xml:space="preserve"> </w:t>
      </w:r>
      <w:r w:rsidRPr="00CD5F8A">
        <w:t>сделал</w:t>
      </w:r>
      <w:r w:rsidR="000B4359">
        <w:t xml:space="preserve"> </w:t>
      </w:r>
      <w:r w:rsidRPr="00CD5F8A">
        <w:t>прививку</w:t>
      </w:r>
      <w:r w:rsidR="000B4359">
        <w:t xml:space="preserve"> </w:t>
      </w:r>
      <w:r w:rsidRPr="00CD5F8A">
        <w:t>против</w:t>
      </w:r>
      <w:r w:rsidR="000B4359">
        <w:t xml:space="preserve"> </w:t>
      </w:r>
      <w:r w:rsidRPr="00CD5F8A">
        <w:t>гриппа,</w:t>
      </w:r>
      <w:r w:rsidR="000B4359">
        <w:t xml:space="preserve"> </w:t>
      </w:r>
      <w:r w:rsidRPr="00CD5F8A">
        <w:t>следует</w:t>
      </w:r>
      <w:r w:rsidR="000B4359">
        <w:t xml:space="preserve"> </w:t>
      </w:r>
      <w:r w:rsidRPr="00CD5F8A">
        <w:t>привиться.</w:t>
      </w:r>
      <w:r w:rsidR="000B4359">
        <w:t xml:space="preserve"> </w:t>
      </w:r>
      <w:r w:rsidRPr="00CD5F8A">
        <w:t>Вакцинироваться</w:t>
      </w:r>
      <w:r w:rsidR="000B4359">
        <w:t xml:space="preserve"> </w:t>
      </w:r>
      <w:r w:rsidRPr="00CD5F8A">
        <w:t>ещ</w:t>
      </w:r>
      <w:r w:rsidR="000B4359">
        <w:t xml:space="preserve">е </w:t>
      </w:r>
      <w:r w:rsidRPr="00CD5F8A">
        <w:t>не</w:t>
      </w:r>
      <w:r w:rsidR="000B4359">
        <w:t xml:space="preserve"> </w:t>
      </w:r>
      <w:r w:rsidRPr="00CD5F8A">
        <w:t>поздно,</w:t>
      </w:r>
      <w:r w:rsidR="000B4359">
        <w:t xml:space="preserve"> </w:t>
      </w:r>
      <w:r w:rsidRPr="00CD5F8A">
        <w:t>уточнил</w:t>
      </w:r>
      <w:r w:rsidR="000B4359">
        <w:t xml:space="preserve"> </w:t>
      </w:r>
      <w:r w:rsidRPr="00CD5F8A">
        <w:t>он.</w:t>
      </w:r>
    </w:p>
    <w:p w:rsidR="00B36241" w:rsidRPr="00CD5F8A" w:rsidRDefault="00B36241" w:rsidP="00B36241">
      <w:pPr>
        <w:pStyle w:val="2"/>
      </w:pPr>
      <w:bookmarkStart w:id="142" w:name="_Toc149891139"/>
      <w:r w:rsidRPr="00CD5F8A">
        <w:lastRenderedPageBreak/>
        <w:t>ТАСС,</w:t>
      </w:r>
      <w:r w:rsidR="000B4359">
        <w:t xml:space="preserve"> </w:t>
      </w:r>
      <w:r w:rsidRPr="00CD5F8A">
        <w:t>02.11.2023,</w:t>
      </w:r>
      <w:r w:rsidR="000B4359">
        <w:t xml:space="preserve"> </w:t>
      </w:r>
      <w:r w:rsidRPr="00CD5F8A">
        <w:t>Заболеваемость</w:t>
      </w:r>
      <w:r w:rsidR="000B4359">
        <w:t xml:space="preserve"> </w:t>
      </w:r>
      <w:r w:rsidRPr="00CD5F8A">
        <w:t>ковидом</w:t>
      </w:r>
      <w:r w:rsidR="000B4359">
        <w:t xml:space="preserve"> </w:t>
      </w:r>
      <w:r w:rsidRPr="00CD5F8A">
        <w:t>среди</w:t>
      </w:r>
      <w:r w:rsidR="000B4359">
        <w:t xml:space="preserve"> </w:t>
      </w:r>
      <w:r w:rsidRPr="00CD5F8A">
        <w:t>привитых</w:t>
      </w:r>
      <w:r w:rsidR="000B4359">
        <w:t xml:space="preserve"> </w:t>
      </w:r>
      <w:r w:rsidRPr="00CD5F8A">
        <w:t>вакциной</w:t>
      </w:r>
      <w:r w:rsidR="000B4359">
        <w:t xml:space="preserve"> «</w:t>
      </w:r>
      <w:r w:rsidRPr="00CD5F8A">
        <w:t>Конвасэл</w:t>
      </w:r>
      <w:r w:rsidR="000B4359">
        <w:t xml:space="preserve">» </w:t>
      </w:r>
      <w:r w:rsidRPr="00CD5F8A">
        <w:t>не</w:t>
      </w:r>
      <w:r w:rsidR="000B4359">
        <w:t xml:space="preserve"> </w:t>
      </w:r>
      <w:r w:rsidRPr="00CD5F8A">
        <w:t>превышает</w:t>
      </w:r>
      <w:r w:rsidR="000B4359">
        <w:t xml:space="preserve"> </w:t>
      </w:r>
      <w:r w:rsidRPr="00CD5F8A">
        <w:t>0,13-0,18%</w:t>
      </w:r>
      <w:r w:rsidR="000B4359">
        <w:t xml:space="preserve"> </w:t>
      </w:r>
      <w:r w:rsidRPr="00CD5F8A">
        <w:t>-</w:t>
      </w:r>
      <w:r w:rsidR="000B4359">
        <w:t xml:space="preserve"> </w:t>
      </w:r>
      <w:r w:rsidRPr="00CD5F8A">
        <w:t>ФМБА</w:t>
      </w:r>
      <w:bookmarkEnd w:id="142"/>
    </w:p>
    <w:p w:rsidR="00B36241" w:rsidRPr="00CD5F8A" w:rsidRDefault="00B36241" w:rsidP="000414E9">
      <w:pPr>
        <w:pStyle w:val="3"/>
      </w:pPr>
      <w:bookmarkStart w:id="143" w:name="_Toc149891140"/>
      <w:r w:rsidRPr="00CD5F8A">
        <w:t>Заболеваемость</w:t>
      </w:r>
      <w:r w:rsidR="000B4359">
        <w:t xml:space="preserve"> </w:t>
      </w:r>
      <w:r w:rsidRPr="00CD5F8A">
        <w:t>COVID-19</w:t>
      </w:r>
      <w:r w:rsidR="000B4359">
        <w:t xml:space="preserve"> </w:t>
      </w:r>
      <w:r w:rsidRPr="00CD5F8A">
        <w:t>среди</w:t>
      </w:r>
      <w:r w:rsidR="000B4359">
        <w:t xml:space="preserve"> </w:t>
      </w:r>
      <w:r w:rsidRPr="00CD5F8A">
        <w:t>привитых</w:t>
      </w:r>
      <w:r w:rsidR="000B4359">
        <w:t xml:space="preserve"> </w:t>
      </w:r>
      <w:r w:rsidRPr="00CD5F8A">
        <w:t>вакциной</w:t>
      </w:r>
      <w:r w:rsidR="000B4359">
        <w:t xml:space="preserve"> «</w:t>
      </w:r>
      <w:r w:rsidRPr="00CD5F8A">
        <w:t>Конвасэл</w:t>
      </w:r>
      <w:r w:rsidR="000B4359">
        <w:t xml:space="preserve">» </w:t>
      </w:r>
      <w:r w:rsidRPr="00CD5F8A">
        <w:t>не</w:t>
      </w:r>
      <w:r w:rsidR="000B4359">
        <w:t xml:space="preserve"> </w:t>
      </w:r>
      <w:r w:rsidRPr="00CD5F8A">
        <w:t>превышает</w:t>
      </w:r>
      <w:r w:rsidR="000B4359">
        <w:t xml:space="preserve"> </w:t>
      </w:r>
      <w:r w:rsidRPr="00CD5F8A">
        <w:t>0,13-0,18%,</w:t>
      </w:r>
      <w:r w:rsidR="000B4359">
        <w:t xml:space="preserve"> </w:t>
      </w:r>
      <w:r w:rsidRPr="00CD5F8A">
        <w:t>тяжелые</w:t>
      </w:r>
      <w:r w:rsidR="000B4359">
        <w:t xml:space="preserve"> </w:t>
      </w:r>
      <w:r w:rsidRPr="00CD5F8A">
        <w:t>формы</w:t>
      </w:r>
      <w:r w:rsidR="000B4359">
        <w:t xml:space="preserve"> </w:t>
      </w:r>
      <w:r w:rsidRPr="00CD5F8A">
        <w:t>заболевания</w:t>
      </w:r>
      <w:r w:rsidR="000B4359">
        <w:t xml:space="preserve"> </w:t>
      </w:r>
      <w:r w:rsidRPr="00CD5F8A">
        <w:t>не</w:t>
      </w:r>
      <w:r w:rsidR="000B4359">
        <w:t xml:space="preserve"> </w:t>
      </w:r>
      <w:r w:rsidRPr="00CD5F8A">
        <w:t>фиксировались.</w:t>
      </w:r>
      <w:r w:rsidR="000B4359">
        <w:t xml:space="preserve"> </w:t>
      </w:r>
      <w:r w:rsidRPr="00CD5F8A">
        <w:t>Об</w:t>
      </w:r>
      <w:r w:rsidR="000B4359">
        <w:t xml:space="preserve"> </w:t>
      </w:r>
      <w:r w:rsidRPr="00CD5F8A">
        <w:t>этом</w:t>
      </w:r>
      <w:r w:rsidR="000B4359">
        <w:t xml:space="preserve"> </w:t>
      </w:r>
      <w:r w:rsidRPr="00CD5F8A">
        <w:t>ТАСС</w:t>
      </w:r>
      <w:r w:rsidR="000B4359">
        <w:t xml:space="preserve"> </w:t>
      </w:r>
      <w:r w:rsidRPr="00CD5F8A">
        <w:t>сообщили</w:t>
      </w:r>
      <w:r w:rsidR="000B4359">
        <w:t xml:space="preserve"> </w:t>
      </w:r>
      <w:r w:rsidRPr="00CD5F8A">
        <w:t>в</w:t>
      </w:r>
      <w:r w:rsidR="000B4359">
        <w:t xml:space="preserve"> </w:t>
      </w:r>
      <w:r w:rsidRPr="00CD5F8A">
        <w:t>пресс-службе</w:t>
      </w:r>
      <w:r w:rsidR="000B4359">
        <w:t xml:space="preserve"> </w:t>
      </w:r>
      <w:r w:rsidRPr="00CD5F8A">
        <w:t>Федерального</w:t>
      </w:r>
      <w:r w:rsidR="000B4359">
        <w:t xml:space="preserve"> </w:t>
      </w:r>
      <w:r w:rsidRPr="00CD5F8A">
        <w:t>медико-биологического</w:t>
      </w:r>
      <w:r w:rsidR="000B4359">
        <w:t xml:space="preserve"> </w:t>
      </w:r>
      <w:r w:rsidRPr="00CD5F8A">
        <w:t>агентства</w:t>
      </w:r>
      <w:r w:rsidR="000B4359">
        <w:t xml:space="preserve"> </w:t>
      </w:r>
      <w:r w:rsidRPr="00CD5F8A">
        <w:t>(ФМБА)</w:t>
      </w:r>
      <w:r w:rsidR="000B4359">
        <w:t xml:space="preserve"> </w:t>
      </w:r>
      <w:r w:rsidRPr="00CD5F8A">
        <w:t>России.</w:t>
      </w:r>
      <w:bookmarkEnd w:id="143"/>
    </w:p>
    <w:p w:rsidR="00B36241" w:rsidRPr="00CD5F8A" w:rsidRDefault="00B36241" w:rsidP="00B36241">
      <w:r w:rsidRPr="00CD5F8A">
        <w:t>Ранее</w:t>
      </w:r>
      <w:r w:rsidR="000B4359">
        <w:t xml:space="preserve"> </w:t>
      </w:r>
      <w:r w:rsidRPr="00CD5F8A">
        <w:t>руководитель</w:t>
      </w:r>
      <w:r w:rsidR="000B4359">
        <w:t xml:space="preserve"> </w:t>
      </w:r>
      <w:r w:rsidRPr="00CD5F8A">
        <w:t>ФМБА</w:t>
      </w:r>
      <w:r w:rsidR="000B4359">
        <w:t xml:space="preserve"> </w:t>
      </w:r>
      <w:r w:rsidRPr="00CD5F8A">
        <w:t>России</w:t>
      </w:r>
      <w:r w:rsidR="000B4359">
        <w:t xml:space="preserve"> </w:t>
      </w:r>
      <w:r w:rsidRPr="00CD5F8A">
        <w:t>Вероника</w:t>
      </w:r>
      <w:r w:rsidR="000B4359">
        <w:t xml:space="preserve"> </w:t>
      </w:r>
      <w:r w:rsidRPr="00CD5F8A">
        <w:t>Скворцова</w:t>
      </w:r>
      <w:r w:rsidR="000B4359">
        <w:t xml:space="preserve"> </w:t>
      </w:r>
      <w:r w:rsidRPr="00CD5F8A">
        <w:t>сообщила</w:t>
      </w:r>
      <w:r w:rsidR="000B4359">
        <w:t xml:space="preserve"> </w:t>
      </w:r>
      <w:r w:rsidRPr="00CD5F8A">
        <w:t>ТАСС,</w:t>
      </w:r>
      <w:r w:rsidR="000B4359">
        <w:t xml:space="preserve"> </w:t>
      </w:r>
      <w:r w:rsidRPr="00CD5F8A">
        <w:t>что</w:t>
      </w:r>
      <w:r w:rsidR="000B4359">
        <w:t xml:space="preserve"> </w:t>
      </w:r>
      <w:r w:rsidRPr="00CD5F8A">
        <w:t>уровень</w:t>
      </w:r>
      <w:r w:rsidR="000B4359">
        <w:t xml:space="preserve"> </w:t>
      </w:r>
      <w:r w:rsidRPr="00CD5F8A">
        <w:t>иммунологической</w:t>
      </w:r>
      <w:r w:rsidR="000B4359">
        <w:t xml:space="preserve"> </w:t>
      </w:r>
      <w:r w:rsidRPr="00CD5F8A">
        <w:t>эффективности</w:t>
      </w:r>
      <w:r w:rsidR="000B4359">
        <w:t xml:space="preserve"> «</w:t>
      </w:r>
      <w:r w:rsidRPr="00CD5F8A">
        <w:t>Конвасэла</w:t>
      </w:r>
      <w:r w:rsidR="000B4359">
        <w:t xml:space="preserve">» </w:t>
      </w:r>
      <w:r w:rsidRPr="00CD5F8A">
        <w:t>при</w:t>
      </w:r>
      <w:r w:rsidR="000B4359">
        <w:t xml:space="preserve"> </w:t>
      </w:r>
      <w:r w:rsidRPr="00CD5F8A">
        <w:t>новых</w:t>
      </w:r>
      <w:r w:rsidR="000B4359">
        <w:t xml:space="preserve"> </w:t>
      </w:r>
      <w:r w:rsidRPr="00CD5F8A">
        <w:t>вариантах</w:t>
      </w:r>
      <w:r w:rsidR="000B4359">
        <w:t xml:space="preserve"> </w:t>
      </w:r>
      <w:r w:rsidRPr="00CD5F8A">
        <w:t>коронавируса</w:t>
      </w:r>
      <w:r w:rsidR="000B4359">
        <w:t xml:space="preserve"> </w:t>
      </w:r>
      <w:r w:rsidRPr="00CD5F8A">
        <w:t>такой</w:t>
      </w:r>
      <w:r w:rsidR="000B4359">
        <w:t xml:space="preserve"> </w:t>
      </w:r>
      <w:r w:rsidRPr="00CD5F8A">
        <w:t>же,</w:t>
      </w:r>
      <w:r w:rsidR="000B4359">
        <w:t xml:space="preserve"> </w:t>
      </w:r>
      <w:r w:rsidRPr="00CD5F8A">
        <w:t>как</w:t>
      </w:r>
      <w:r w:rsidR="000B4359">
        <w:t xml:space="preserve"> </w:t>
      </w:r>
      <w:r w:rsidRPr="00CD5F8A">
        <w:t>и</w:t>
      </w:r>
      <w:r w:rsidR="000B4359">
        <w:t xml:space="preserve"> </w:t>
      </w:r>
      <w:r w:rsidRPr="00CD5F8A">
        <w:t>в</w:t>
      </w:r>
      <w:r w:rsidR="000B4359">
        <w:t xml:space="preserve"> </w:t>
      </w:r>
      <w:r w:rsidRPr="00CD5F8A">
        <w:t>отношении</w:t>
      </w:r>
      <w:r w:rsidR="000B4359">
        <w:t xml:space="preserve"> </w:t>
      </w:r>
      <w:r w:rsidRPr="00CD5F8A">
        <w:t>исходного</w:t>
      </w:r>
      <w:r w:rsidR="000B4359">
        <w:t xml:space="preserve"> </w:t>
      </w:r>
      <w:r w:rsidRPr="00CD5F8A">
        <w:t>варианта</w:t>
      </w:r>
      <w:r w:rsidR="000B4359">
        <w:t xml:space="preserve"> </w:t>
      </w:r>
      <w:r w:rsidRPr="00CD5F8A">
        <w:t>SARS-CoV-2.</w:t>
      </w:r>
    </w:p>
    <w:p w:rsidR="00B36241" w:rsidRPr="00CD5F8A" w:rsidRDefault="000B4359" w:rsidP="00B36241">
      <w:r>
        <w:t>«</w:t>
      </w:r>
      <w:r w:rsidR="00B36241" w:rsidRPr="00CD5F8A">
        <w:t>По</w:t>
      </w:r>
      <w:r>
        <w:t xml:space="preserve"> </w:t>
      </w:r>
      <w:r w:rsidR="00B36241" w:rsidRPr="00CD5F8A">
        <w:t>данным</w:t>
      </w:r>
      <w:r>
        <w:t xml:space="preserve"> </w:t>
      </w:r>
      <w:r w:rsidR="00B36241" w:rsidRPr="00CD5F8A">
        <w:t>Министерства</w:t>
      </w:r>
      <w:r>
        <w:t xml:space="preserve"> </w:t>
      </w:r>
      <w:r w:rsidR="00B36241" w:rsidRPr="00CD5F8A">
        <w:t>здравоохранения</w:t>
      </w:r>
      <w:r>
        <w:t xml:space="preserve"> </w:t>
      </w:r>
      <w:r w:rsidR="00B36241" w:rsidRPr="00CD5F8A">
        <w:t>Российской</w:t>
      </w:r>
      <w:r>
        <w:t xml:space="preserve"> </w:t>
      </w:r>
      <w:r w:rsidR="00B36241" w:rsidRPr="00CD5F8A">
        <w:t>Федерации</w:t>
      </w:r>
      <w:r>
        <w:t xml:space="preserve"> </w:t>
      </w:r>
      <w:r w:rsidR="00B36241" w:rsidRPr="00CD5F8A">
        <w:t>и</w:t>
      </w:r>
      <w:r>
        <w:t xml:space="preserve"> </w:t>
      </w:r>
      <w:r w:rsidR="00B36241" w:rsidRPr="00CD5F8A">
        <w:t>осуществляемого</w:t>
      </w:r>
      <w:r>
        <w:t xml:space="preserve"> </w:t>
      </w:r>
      <w:r w:rsidR="00B36241" w:rsidRPr="00CD5F8A">
        <w:t>ФМБА</w:t>
      </w:r>
      <w:r>
        <w:t xml:space="preserve"> </w:t>
      </w:r>
      <w:r w:rsidR="00B36241" w:rsidRPr="00CD5F8A">
        <w:t>России</w:t>
      </w:r>
      <w:r>
        <w:t xml:space="preserve"> </w:t>
      </w:r>
      <w:r w:rsidR="00B36241" w:rsidRPr="00CD5F8A">
        <w:t>мониторинга</w:t>
      </w:r>
      <w:r>
        <w:t xml:space="preserve"> </w:t>
      </w:r>
      <w:r w:rsidR="00B36241" w:rsidRPr="00CD5F8A">
        <w:t>применения</w:t>
      </w:r>
      <w:r>
        <w:t xml:space="preserve"> </w:t>
      </w:r>
      <w:r w:rsidR="00B36241" w:rsidRPr="00CD5F8A">
        <w:t>вакцины</w:t>
      </w:r>
      <w:r>
        <w:t xml:space="preserve"> «</w:t>
      </w:r>
      <w:r w:rsidR="00B36241" w:rsidRPr="00CD5F8A">
        <w:t>Конвасэл</w:t>
      </w:r>
      <w:r>
        <w:t>»</w:t>
      </w:r>
      <w:r w:rsidR="00B36241" w:rsidRPr="00CD5F8A">
        <w:t>,</w:t>
      </w:r>
      <w:r>
        <w:t xml:space="preserve"> </w:t>
      </w:r>
      <w:r w:rsidR="00B36241" w:rsidRPr="00CD5F8A">
        <w:t>на</w:t>
      </w:r>
      <w:r>
        <w:t xml:space="preserve"> </w:t>
      </w:r>
      <w:r w:rsidR="00B36241" w:rsidRPr="00CD5F8A">
        <w:t>конец</w:t>
      </w:r>
      <w:r>
        <w:t xml:space="preserve"> </w:t>
      </w:r>
      <w:r w:rsidR="00B36241" w:rsidRPr="00CD5F8A">
        <w:t>октября</w:t>
      </w:r>
      <w:r>
        <w:t xml:space="preserve"> </w:t>
      </w:r>
      <w:r w:rsidR="00B36241" w:rsidRPr="00CD5F8A">
        <w:t>2023</w:t>
      </w:r>
      <w:r>
        <w:t xml:space="preserve"> </w:t>
      </w:r>
      <w:r w:rsidR="00B36241" w:rsidRPr="00CD5F8A">
        <w:t>года</w:t>
      </w:r>
      <w:r>
        <w:t xml:space="preserve"> </w:t>
      </w:r>
      <w:r w:rsidR="00B36241" w:rsidRPr="00CD5F8A">
        <w:t>привиты</w:t>
      </w:r>
      <w:r>
        <w:t xml:space="preserve"> </w:t>
      </w:r>
      <w:r w:rsidR="00B36241" w:rsidRPr="00CD5F8A">
        <w:t>60</w:t>
      </w:r>
      <w:r>
        <w:t xml:space="preserve"> </w:t>
      </w:r>
      <w:r w:rsidR="00B36241" w:rsidRPr="00CD5F8A">
        <w:t>322</w:t>
      </w:r>
      <w:r>
        <w:t xml:space="preserve"> </w:t>
      </w:r>
      <w:r w:rsidR="00B36241" w:rsidRPr="00CD5F8A">
        <w:t>человека.</w:t>
      </w:r>
      <w:r>
        <w:t xml:space="preserve"> </w:t>
      </w:r>
      <w:r w:rsidR="00B36241" w:rsidRPr="00CD5F8A">
        <w:t>Заболеваемость</w:t>
      </w:r>
      <w:r>
        <w:t xml:space="preserve"> </w:t>
      </w:r>
      <w:r w:rsidR="00B36241" w:rsidRPr="00CD5F8A">
        <w:t>COVID-19</w:t>
      </w:r>
      <w:r>
        <w:t xml:space="preserve"> </w:t>
      </w:r>
      <w:r w:rsidR="00B36241" w:rsidRPr="00CD5F8A">
        <w:t>среди</w:t>
      </w:r>
      <w:r>
        <w:t xml:space="preserve"> </w:t>
      </w:r>
      <w:r w:rsidR="00B36241" w:rsidRPr="00CD5F8A">
        <w:t>привитых</w:t>
      </w:r>
      <w:r>
        <w:t xml:space="preserve"> «</w:t>
      </w:r>
      <w:r w:rsidR="00B36241" w:rsidRPr="00CD5F8A">
        <w:t>Конвасэлом</w:t>
      </w:r>
      <w:r>
        <w:t xml:space="preserve">» </w:t>
      </w:r>
      <w:r w:rsidR="00B36241" w:rsidRPr="00CD5F8A">
        <w:t>не</w:t>
      </w:r>
      <w:r>
        <w:t xml:space="preserve"> </w:t>
      </w:r>
      <w:r w:rsidR="00B36241" w:rsidRPr="00CD5F8A">
        <w:t>превышает</w:t>
      </w:r>
      <w:r>
        <w:t xml:space="preserve"> </w:t>
      </w:r>
      <w:r w:rsidR="00B36241" w:rsidRPr="00CD5F8A">
        <w:t>0,13-0,18%</w:t>
      </w:r>
      <w:r>
        <w:t xml:space="preserve"> </w:t>
      </w:r>
      <w:r w:rsidR="00B36241" w:rsidRPr="00CD5F8A">
        <w:t>(то</w:t>
      </w:r>
      <w:r>
        <w:t xml:space="preserve"> </w:t>
      </w:r>
      <w:r w:rsidR="00B36241" w:rsidRPr="00CD5F8A">
        <w:t>есть</w:t>
      </w:r>
      <w:r>
        <w:t xml:space="preserve"> </w:t>
      </w:r>
      <w:r w:rsidR="00B36241" w:rsidRPr="00CD5F8A">
        <w:t>из</w:t>
      </w:r>
      <w:r>
        <w:t xml:space="preserve"> </w:t>
      </w:r>
      <w:r w:rsidR="00B36241" w:rsidRPr="00CD5F8A">
        <w:t>540</w:t>
      </w:r>
      <w:r>
        <w:t xml:space="preserve"> </w:t>
      </w:r>
      <w:r w:rsidR="00B36241" w:rsidRPr="00CD5F8A">
        <w:t>человек</w:t>
      </w:r>
      <w:r>
        <w:t xml:space="preserve"> </w:t>
      </w:r>
      <w:r w:rsidR="00B36241" w:rsidRPr="00CD5F8A">
        <w:t>может</w:t>
      </w:r>
      <w:r>
        <w:t xml:space="preserve"> </w:t>
      </w:r>
      <w:r w:rsidR="00B36241" w:rsidRPr="00CD5F8A">
        <w:t>заболеть</w:t>
      </w:r>
      <w:r>
        <w:t xml:space="preserve"> </w:t>
      </w:r>
      <w:r w:rsidR="00B36241" w:rsidRPr="00CD5F8A">
        <w:t>один),</w:t>
      </w:r>
      <w:r>
        <w:t xml:space="preserve"> </w:t>
      </w:r>
      <w:r w:rsidR="00B36241" w:rsidRPr="00CD5F8A">
        <w:t>что</w:t>
      </w:r>
      <w:r>
        <w:t xml:space="preserve"> </w:t>
      </w:r>
      <w:r w:rsidR="00B36241" w:rsidRPr="00CD5F8A">
        <w:t>подтверждает</w:t>
      </w:r>
      <w:r>
        <w:t xml:space="preserve"> </w:t>
      </w:r>
      <w:r w:rsidR="00B36241" w:rsidRPr="00CD5F8A">
        <w:t>высокую</w:t>
      </w:r>
      <w:r>
        <w:t xml:space="preserve"> </w:t>
      </w:r>
      <w:r w:rsidR="00B36241" w:rsidRPr="00CD5F8A">
        <w:t>эффективность</w:t>
      </w:r>
      <w:r>
        <w:t xml:space="preserve"> </w:t>
      </w:r>
      <w:r w:rsidR="00B36241" w:rsidRPr="00CD5F8A">
        <w:t>в</w:t>
      </w:r>
      <w:r>
        <w:t xml:space="preserve"> </w:t>
      </w:r>
      <w:r w:rsidR="00B36241" w:rsidRPr="00CD5F8A">
        <w:t>защите</w:t>
      </w:r>
      <w:r>
        <w:t xml:space="preserve"> </w:t>
      </w:r>
      <w:r w:rsidR="00B36241" w:rsidRPr="00CD5F8A">
        <w:t>от</w:t>
      </w:r>
      <w:r>
        <w:t xml:space="preserve"> </w:t>
      </w:r>
      <w:r w:rsidR="00B36241" w:rsidRPr="00CD5F8A">
        <w:t>новой</w:t>
      </w:r>
      <w:r>
        <w:t xml:space="preserve"> </w:t>
      </w:r>
      <w:r w:rsidR="00B36241" w:rsidRPr="00CD5F8A">
        <w:t>коронавирусной</w:t>
      </w:r>
      <w:r>
        <w:t xml:space="preserve"> </w:t>
      </w:r>
      <w:r w:rsidR="00B36241" w:rsidRPr="00CD5F8A">
        <w:t>инфекции.</w:t>
      </w:r>
      <w:r>
        <w:t xml:space="preserve"> </w:t>
      </w:r>
      <w:r w:rsidR="00B36241" w:rsidRPr="00CD5F8A">
        <w:t>При</w:t>
      </w:r>
      <w:r>
        <w:t xml:space="preserve"> </w:t>
      </w:r>
      <w:r w:rsidR="00B36241" w:rsidRPr="00CD5F8A">
        <w:t>этом</w:t>
      </w:r>
      <w:r>
        <w:t xml:space="preserve"> </w:t>
      </w:r>
      <w:r w:rsidR="00B36241" w:rsidRPr="00CD5F8A">
        <w:t>у</w:t>
      </w:r>
      <w:r>
        <w:t xml:space="preserve"> </w:t>
      </w:r>
      <w:r w:rsidR="00B36241" w:rsidRPr="00CD5F8A">
        <w:t>вакцинированных</w:t>
      </w:r>
      <w:r>
        <w:t xml:space="preserve"> </w:t>
      </w:r>
      <w:r w:rsidR="00B36241" w:rsidRPr="00CD5F8A">
        <w:t>не</w:t>
      </w:r>
      <w:r>
        <w:t xml:space="preserve"> </w:t>
      </w:r>
      <w:r w:rsidR="00B36241" w:rsidRPr="00CD5F8A">
        <w:t>зарегистрировано</w:t>
      </w:r>
      <w:r>
        <w:t xml:space="preserve"> </w:t>
      </w:r>
      <w:r w:rsidR="00B36241" w:rsidRPr="00CD5F8A">
        <w:t>тяжелых</w:t>
      </w:r>
      <w:r>
        <w:t xml:space="preserve"> </w:t>
      </w:r>
      <w:r w:rsidR="00B36241" w:rsidRPr="00CD5F8A">
        <w:t>форм</w:t>
      </w:r>
      <w:r>
        <w:t xml:space="preserve"> </w:t>
      </w:r>
      <w:r w:rsidR="00B36241" w:rsidRPr="00CD5F8A">
        <w:t>заболевания</w:t>
      </w:r>
      <w:r>
        <w:t>»</w:t>
      </w:r>
      <w:r w:rsidR="00B36241" w:rsidRPr="00CD5F8A">
        <w:t>,</w:t>
      </w:r>
      <w:r>
        <w:t xml:space="preserve"> </w:t>
      </w:r>
      <w:r w:rsidR="00B36241" w:rsidRPr="00CD5F8A">
        <w:t>-</w:t>
      </w:r>
      <w:r>
        <w:t xml:space="preserve"> </w:t>
      </w:r>
      <w:r w:rsidR="00B36241" w:rsidRPr="00CD5F8A">
        <w:t>говорится</w:t>
      </w:r>
      <w:r>
        <w:t xml:space="preserve"> </w:t>
      </w:r>
      <w:r w:rsidR="00B36241" w:rsidRPr="00CD5F8A">
        <w:t>в</w:t>
      </w:r>
      <w:r>
        <w:t xml:space="preserve"> </w:t>
      </w:r>
      <w:r w:rsidR="00B36241" w:rsidRPr="00CD5F8A">
        <w:t>сообщении.</w:t>
      </w:r>
    </w:p>
    <w:p w:rsidR="00B36241" w:rsidRPr="00CD5F8A" w:rsidRDefault="000B4359" w:rsidP="00B36241">
      <w:r>
        <w:t>«</w:t>
      </w:r>
      <w:r w:rsidR="00B36241" w:rsidRPr="00CD5F8A">
        <w:t>Конвасэл</w:t>
      </w:r>
      <w:r>
        <w:t xml:space="preserve">» </w:t>
      </w:r>
      <w:r w:rsidR="00B36241" w:rsidRPr="00CD5F8A">
        <w:t>-</w:t>
      </w:r>
      <w:r>
        <w:t xml:space="preserve"> </w:t>
      </w:r>
      <w:r w:rsidR="00B36241" w:rsidRPr="00CD5F8A">
        <w:t>первая</w:t>
      </w:r>
      <w:r>
        <w:t xml:space="preserve"> </w:t>
      </w:r>
      <w:r w:rsidR="00B36241" w:rsidRPr="00CD5F8A">
        <w:t>в</w:t>
      </w:r>
      <w:r>
        <w:t xml:space="preserve"> </w:t>
      </w:r>
      <w:r w:rsidR="00B36241" w:rsidRPr="00CD5F8A">
        <w:t>мире</w:t>
      </w:r>
      <w:r>
        <w:t xml:space="preserve"> </w:t>
      </w:r>
      <w:r w:rsidR="00B36241" w:rsidRPr="00CD5F8A">
        <w:t>зарегистрированная</w:t>
      </w:r>
      <w:r>
        <w:t xml:space="preserve"> </w:t>
      </w:r>
      <w:r w:rsidR="00B36241" w:rsidRPr="00CD5F8A">
        <w:t>вакцина,</w:t>
      </w:r>
      <w:r>
        <w:t xml:space="preserve"> </w:t>
      </w:r>
      <w:r w:rsidR="00B36241" w:rsidRPr="00CD5F8A">
        <w:t>основанная</w:t>
      </w:r>
      <w:r>
        <w:t xml:space="preserve"> </w:t>
      </w:r>
      <w:r w:rsidR="00B36241" w:rsidRPr="00CD5F8A">
        <w:t>на</w:t>
      </w:r>
      <w:r>
        <w:t xml:space="preserve"> </w:t>
      </w:r>
      <w:r w:rsidR="00B36241" w:rsidRPr="00CD5F8A">
        <w:t>применении</w:t>
      </w:r>
      <w:r>
        <w:t xml:space="preserve"> </w:t>
      </w:r>
      <w:r w:rsidR="00B36241" w:rsidRPr="00CD5F8A">
        <w:t>компонентов</w:t>
      </w:r>
      <w:r>
        <w:t xml:space="preserve"> </w:t>
      </w:r>
      <w:r w:rsidR="00B36241" w:rsidRPr="00CD5F8A">
        <w:t>нуклеокапсидного</w:t>
      </w:r>
      <w:r>
        <w:t xml:space="preserve"> </w:t>
      </w:r>
      <w:r w:rsidR="00B36241" w:rsidRPr="00CD5F8A">
        <w:t>N</w:t>
      </w:r>
      <w:r>
        <w:t xml:space="preserve"> </w:t>
      </w:r>
      <w:r w:rsidR="00B36241" w:rsidRPr="00CD5F8A">
        <w:t>белка</w:t>
      </w:r>
      <w:r>
        <w:t xml:space="preserve"> </w:t>
      </w:r>
      <w:r w:rsidR="00B36241" w:rsidRPr="00CD5F8A">
        <w:t>вируса</w:t>
      </w:r>
      <w:r>
        <w:t xml:space="preserve"> </w:t>
      </w:r>
      <w:r w:rsidR="00B36241" w:rsidRPr="00CD5F8A">
        <w:t>SARS-CoV-2,</w:t>
      </w:r>
      <w:r>
        <w:t xml:space="preserve"> </w:t>
      </w:r>
      <w:r w:rsidR="00B36241" w:rsidRPr="00CD5F8A">
        <w:t>который</w:t>
      </w:r>
      <w:r>
        <w:t xml:space="preserve"> </w:t>
      </w:r>
      <w:r w:rsidR="00B36241" w:rsidRPr="00CD5F8A">
        <w:t>мало</w:t>
      </w:r>
      <w:r>
        <w:t xml:space="preserve"> </w:t>
      </w:r>
      <w:r w:rsidR="00B36241" w:rsidRPr="00CD5F8A">
        <w:t>подвержен</w:t>
      </w:r>
      <w:r>
        <w:t xml:space="preserve"> </w:t>
      </w:r>
      <w:r w:rsidR="00B36241" w:rsidRPr="00CD5F8A">
        <w:t>мутации.</w:t>
      </w:r>
      <w:r>
        <w:t xml:space="preserve"> </w:t>
      </w:r>
      <w:r w:rsidR="00B36241" w:rsidRPr="00CD5F8A">
        <w:t>Это</w:t>
      </w:r>
      <w:r>
        <w:t xml:space="preserve"> </w:t>
      </w:r>
      <w:r w:rsidR="00B36241" w:rsidRPr="00CD5F8A">
        <w:t>делает</w:t>
      </w:r>
      <w:r>
        <w:t xml:space="preserve"> </w:t>
      </w:r>
      <w:r w:rsidR="00B36241" w:rsidRPr="00CD5F8A">
        <w:t>вакцину</w:t>
      </w:r>
      <w:r>
        <w:t xml:space="preserve"> </w:t>
      </w:r>
      <w:r w:rsidR="00B36241" w:rsidRPr="00CD5F8A">
        <w:t>универсальной</w:t>
      </w:r>
      <w:r>
        <w:t xml:space="preserve"> </w:t>
      </w:r>
      <w:r w:rsidR="00B36241" w:rsidRPr="00CD5F8A">
        <w:t>для</w:t>
      </w:r>
      <w:r>
        <w:t xml:space="preserve"> </w:t>
      </w:r>
      <w:r w:rsidR="00B36241" w:rsidRPr="00CD5F8A">
        <w:t>различных</w:t>
      </w:r>
      <w:r>
        <w:t xml:space="preserve"> </w:t>
      </w:r>
      <w:r w:rsidR="00B36241" w:rsidRPr="00CD5F8A">
        <w:t>штаммов</w:t>
      </w:r>
      <w:r>
        <w:t xml:space="preserve"> </w:t>
      </w:r>
      <w:r w:rsidR="00B36241" w:rsidRPr="00CD5F8A">
        <w:t>коронавируса.</w:t>
      </w:r>
    </w:p>
    <w:p w:rsidR="00B36241" w:rsidRPr="00CD5F8A" w:rsidRDefault="00B36241" w:rsidP="00B36241">
      <w:r w:rsidRPr="00CD5F8A">
        <w:t>Ранее</w:t>
      </w:r>
      <w:r w:rsidR="000B4359">
        <w:t xml:space="preserve"> </w:t>
      </w:r>
      <w:r w:rsidRPr="00CD5F8A">
        <w:t>директор</w:t>
      </w:r>
      <w:r w:rsidR="000B4359">
        <w:t xml:space="preserve"> </w:t>
      </w:r>
      <w:r w:rsidRPr="00CD5F8A">
        <w:t>Национального</w:t>
      </w:r>
      <w:r w:rsidR="000B4359">
        <w:t xml:space="preserve"> </w:t>
      </w:r>
      <w:r w:rsidRPr="00CD5F8A">
        <w:t>исследовательского</w:t>
      </w:r>
      <w:r w:rsidR="000B4359">
        <w:t xml:space="preserve"> </w:t>
      </w:r>
      <w:r w:rsidRPr="00CD5F8A">
        <w:t>центра</w:t>
      </w:r>
      <w:r w:rsidR="000B4359">
        <w:t xml:space="preserve"> </w:t>
      </w:r>
      <w:r w:rsidRPr="00CD5F8A">
        <w:t>эпидемиологии</w:t>
      </w:r>
      <w:r w:rsidR="000B4359">
        <w:t xml:space="preserve"> </w:t>
      </w:r>
      <w:r w:rsidRPr="00CD5F8A">
        <w:t>и</w:t>
      </w:r>
      <w:r w:rsidR="000B4359">
        <w:t xml:space="preserve"> </w:t>
      </w:r>
      <w:r w:rsidRPr="00CD5F8A">
        <w:t>микробиологии</w:t>
      </w:r>
      <w:r w:rsidR="000B4359">
        <w:t xml:space="preserve"> </w:t>
      </w:r>
      <w:r w:rsidRPr="00CD5F8A">
        <w:t>имени</w:t>
      </w:r>
      <w:r w:rsidR="000B4359">
        <w:t xml:space="preserve"> </w:t>
      </w:r>
      <w:r w:rsidRPr="00CD5F8A">
        <w:t>Н.</w:t>
      </w:r>
      <w:r w:rsidR="000B4359">
        <w:t xml:space="preserve"> </w:t>
      </w:r>
      <w:r w:rsidRPr="00CD5F8A">
        <w:t>Ф.</w:t>
      </w:r>
      <w:r w:rsidR="000B4359">
        <w:t xml:space="preserve"> </w:t>
      </w:r>
      <w:r w:rsidRPr="00CD5F8A">
        <w:t>Гамалеи</w:t>
      </w:r>
      <w:r w:rsidR="000B4359">
        <w:t xml:space="preserve"> </w:t>
      </w:r>
      <w:r w:rsidRPr="00CD5F8A">
        <w:t>Минздрава</w:t>
      </w:r>
      <w:r w:rsidR="000B4359">
        <w:t xml:space="preserve"> </w:t>
      </w:r>
      <w:r w:rsidRPr="00CD5F8A">
        <w:t>России</w:t>
      </w:r>
      <w:r w:rsidR="000B4359">
        <w:t xml:space="preserve"> </w:t>
      </w:r>
      <w:r w:rsidRPr="00CD5F8A">
        <w:t>Александр</w:t>
      </w:r>
      <w:r w:rsidR="000B4359">
        <w:t xml:space="preserve"> </w:t>
      </w:r>
      <w:r w:rsidRPr="00CD5F8A">
        <w:t>Гинцбург</w:t>
      </w:r>
      <w:r w:rsidR="000B4359">
        <w:t xml:space="preserve"> </w:t>
      </w:r>
      <w:r w:rsidRPr="00CD5F8A">
        <w:t>заявил,</w:t>
      </w:r>
      <w:r w:rsidR="000B4359">
        <w:t xml:space="preserve"> </w:t>
      </w:r>
      <w:r w:rsidRPr="00CD5F8A">
        <w:t>что</w:t>
      </w:r>
      <w:r w:rsidR="000B4359">
        <w:t xml:space="preserve"> </w:t>
      </w:r>
      <w:r w:rsidRPr="00CD5F8A">
        <w:t>существующая</w:t>
      </w:r>
      <w:r w:rsidR="000B4359">
        <w:t xml:space="preserve"> </w:t>
      </w:r>
      <w:r w:rsidRPr="00CD5F8A">
        <w:t>вакцина</w:t>
      </w:r>
      <w:r w:rsidR="000B4359">
        <w:t xml:space="preserve"> «</w:t>
      </w:r>
      <w:r w:rsidRPr="00CD5F8A">
        <w:t>Спутник</w:t>
      </w:r>
      <w:r w:rsidR="000B4359">
        <w:t xml:space="preserve"> </w:t>
      </w:r>
      <w:r w:rsidRPr="00CD5F8A">
        <w:t>V</w:t>
      </w:r>
      <w:r w:rsidR="000B4359">
        <w:t>» «</w:t>
      </w:r>
      <w:r w:rsidRPr="00CD5F8A">
        <w:t>перестала</w:t>
      </w:r>
      <w:r w:rsidR="000B4359">
        <w:t xml:space="preserve"> </w:t>
      </w:r>
      <w:r w:rsidRPr="00CD5F8A">
        <w:t>совсем</w:t>
      </w:r>
      <w:r w:rsidR="000B4359">
        <w:t xml:space="preserve"> </w:t>
      </w:r>
      <w:r w:rsidRPr="00CD5F8A">
        <w:t>защищать</w:t>
      </w:r>
      <w:r w:rsidR="000B4359">
        <w:t xml:space="preserve">» </w:t>
      </w:r>
      <w:r w:rsidRPr="00CD5F8A">
        <w:t>от</w:t>
      </w:r>
      <w:r w:rsidR="000B4359">
        <w:t xml:space="preserve"> </w:t>
      </w:r>
      <w:r w:rsidRPr="00CD5F8A">
        <w:t>коронавируса.</w:t>
      </w:r>
      <w:r w:rsidR="000B4359">
        <w:t xml:space="preserve"> </w:t>
      </w:r>
      <w:r w:rsidRPr="00CD5F8A">
        <w:t>При</w:t>
      </w:r>
      <w:r w:rsidR="000B4359">
        <w:t xml:space="preserve"> </w:t>
      </w:r>
      <w:r w:rsidRPr="00CD5F8A">
        <w:t>этом</w:t>
      </w:r>
      <w:r w:rsidR="000B4359">
        <w:t xml:space="preserve"> </w:t>
      </w:r>
      <w:r w:rsidRPr="00CD5F8A">
        <w:t>в</w:t>
      </w:r>
      <w:r w:rsidR="000B4359">
        <w:t xml:space="preserve"> </w:t>
      </w:r>
      <w:r w:rsidRPr="00CD5F8A">
        <w:t>данный</w:t>
      </w:r>
      <w:r w:rsidR="000B4359">
        <w:t xml:space="preserve"> </w:t>
      </w:r>
      <w:r w:rsidRPr="00CD5F8A">
        <w:t>момент</w:t>
      </w:r>
      <w:r w:rsidR="000B4359">
        <w:t xml:space="preserve"> </w:t>
      </w:r>
      <w:r w:rsidRPr="00CD5F8A">
        <w:t>идут</w:t>
      </w:r>
      <w:r w:rsidR="000B4359">
        <w:t xml:space="preserve"> </w:t>
      </w:r>
      <w:r w:rsidRPr="00CD5F8A">
        <w:t>клинические</w:t>
      </w:r>
      <w:r w:rsidR="000B4359">
        <w:t xml:space="preserve"> </w:t>
      </w:r>
      <w:r w:rsidRPr="00CD5F8A">
        <w:t>исследования</w:t>
      </w:r>
      <w:r w:rsidR="000B4359">
        <w:t xml:space="preserve"> </w:t>
      </w:r>
      <w:r w:rsidRPr="00CD5F8A">
        <w:t>обновленного</w:t>
      </w:r>
      <w:r w:rsidR="000B4359">
        <w:t xml:space="preserve"> </w:t>
      </w:r>
      <w:r w:rsidRPr="00CD5F8A">
        <w:t>варианта</w:t>
      </w:r>
      <w:r w:rsidR="000B4359">
        <w:t xml:space="preserve"> </w:t>
      </w:r>
      <w:r w:rsidRPr="00CD5F8A">
        <w:t>препарата,</w:t>
      </w:r>
      <w:r w:rsidR="000B4359">
        <w:t xml:space="preserve"> </w:t>
      </w:r>
      <w:r w:rsidRPr="00CD5F8A">
        <w:t>они</w:t>
      </w:r>
      <w:r w:rsidR="000B4359">
        <w:t xml:space="preserve"> </w:t>
      </w:r>
      <w:r w:rsidRPr="00CD5F8A">
        <w:t>близки</w:t>
      </w:r>
      <w:r w:rsidR="000B4359">
        <w:t xml:space="preserve"> </w:t>
      </w:r>
      <w:r w:rsidRPr="00CD5F8A">
        <w:t>к</w:t>
      </w:r>
      <w:r w:rsidR="000B4359">
        <w:t xml:space="preserve"> </w:t>
      </w:r>
      <w:r w:rsidRPr="00CD5F8A">
        <w:t>завершению.</w:t>
      </w:r>
    </w:p>
    <w:p w:rsidR="00D1642B" w:rsidRDefault="00B36241" w:rsidP="00B36241">
      <w:r w:rsidRPr="00CD5F8A">
        <w:t>Как</w:t>
      </w:r>
      <w:r w:rsidR="000B4359">
        <w:t xml:space="preserve"> </w:t>
      </w:r>
      <w:r w:rsidRPr="00CD5F8A">
        <w:t>сообщили</w:t>
      </w:r>
      <w:r w:rsidR="000B4359">
        <w:t xml:space="preserve"> </w:t>
      </w:r>
      <w:r w:rsidRPr="00CD5F8A">
        <w:t>31</w:t>
      </w:r>
      <w:r w:rsidR="000B4359">
        <w:t xml:space="preserve"> </w:t>
      </w:r>
      <w:r w:rsidRPr="00CD5F8A">
        <w:t>октября</w:t>
      </w:r>
      <w:r w:rsidR="000B4359">
        <w:t xml:space="preserve"> </w:t>
      </w:r>
      <w:r w:rsidRPr="00CD5F8A">
        <w:t>в</w:t>
      </w:r>
      <w:r w:rsidR="000B4359">
        <w:t xml:space="preserve"> </w:t>
      </w:r>
      <w:r w:rsidRPr="00CD5F8A">
        <w:t>федеральном</w:t>
      </w:r>
      <w:r w:rsidR="000B4359">
        <w:t xml:space="preserve"> </w:t>
      </w:r>
      <w:r w:rsidRPr="00CD5F8A">
        <w:t>оперативном</w:t>
      </w:r>
      <w:r w:rsidR="000B4359">
        <w:t xml:space="preserve"> </w:t>
      </w:r>
      <w:r w:rsidRPr="00CD5F8A">
        <w:t>штабе</w:t>
      </w:r>
      <w:r w:rsidR="000B4359">
        <w:t xml:space="preserve"> </w:t>
      </w:r>
      <w:r w:rsidRPr="00CD5F8A">
        <w:t>по</w:t>
      </w:r>
      <w:r w:rsidR="000B4359">
        <w:t xml:space="preserve"> </w:t>
      </w:r>
      <w:r w:rsidRPr="00CD5F8A">
        <w:t>борьбе</w:t>
      </w:r>
      <w:r w:rsidR="000B4359">
        <w:t xml:space="preserve"> </w:t>
      </w:r>
      <w:r w:rsidRPr="00CD5F8A">
        <w:t>с</w:t>
      </w:r>
      <w:r w:rsidR="000B4359">
        <w:t xml:space="preserve"> </w:t>
      </w:r>
      <w:r w:rsidRPr="00CD5F8A">
        <w:t>инфекцией,</w:t>
      </w:r>
      <w:r w:rsidR="000B4359">
        <w:t xml:space="preserve"> </w:t>
      </w:r>
      <w:r w:rsidRPr="00CD5F8A">
        <w:t>заболеваемость</w:t>
      </w:r>
      <w:r w:rsidR="000B4359">
        <w:t xml:space="preserve"> </w:t>
      </w:r>
      <w:r w:rsidRPr="00CD5F8A">
        <w:t>ковидом</w:t>
      </w:r>
      <w:r w:rsidR="000B4359">
        <w:t xml:space="preserve"> </w:t>
      </w:r>
      <w:r w:rsidRPr="00CD5F8A">
        <w:t>в</w:t>
      </w:r>
      <w:r w:rsidR="000B4359">
        <w:t xml:space="preserve"> </w:t>
      </w:r>
      <w:r w:rsidRPr="00CD5F8A">
        <w:t>России</w:t>
      </w:r>
      <w:r w:rsidR="000B4359">
        <w:t xml:space="preserve"> </w:t>
      </w:r>
      <w:r w:rsidRPr="00CD5F8A">
        <w:t>за</w:t>
      </w:r>
      <w:r w:rsidR="000B4359">
        <w:t xml:space="preserve"> </w:t>
      </w:r>
      <w:r w:rsidRPr="00CD5F8A">
        <w:t>прошедшую</w:t>
      </w:r>
      <w:r w:rsidR="000B4359">
        <w:t xml:space="preserve"> </w:t>
      </w:r>
      <w:r w:rsidRPr="00CD5F8A">
        <w:t>неделю</w:t>
      </w:r>
      <w:r w:rsidR="000B4359">
        <w:t xml:space="preserve"> </w:t>
      </w:r>
      <w:r w:rsidRPr="00CD5F8A">
        <w:t>возросла</w:t>
      </w:r>
      <w:r w:rsidR="000B4359">
        <w:t xml:space="preserve"> </w:t>
      </w:r>
      <w:r w:rsidRPr="00CD5F8A">
        <w:t>на</w:t>
      </w:r>
      <w:r w:rsidR="000B4359">
        <w:t xml:space="preserve"> </w:t>
      </w:r>
      <w:r w:rsidRPr="00CD5F8A">
        <w:t>30,1%,</w:t>
      </w:r>
      <w:r w:rsidR="000B4359">
        <w:t xml:space="preserve"> </w:t>
      </w:r>
      <w:r w:rsidRPr="00CD5F8A">
        <w:t>а</w:t>
      </w:r>
      <w:r w:rsidR="000B4359">
        <w:t xml:space="preserve"> </w:t>
      </w:r>
      <w:r w:rsidRPr="00CD5F8A">
        <w:t>число</w:t>
      </w:r>
      <w:r w:rsidR="000B4359">
        <w:t xml:space="preserve"> </w:t>
      </w:r>
      <w:r w:rsidRPr="00CD5F8A">
        <w:t>госпитализаций</w:t>
      </w:r>
      <w:r w:rsidR="000B4359">
        <w:t xml:space="preserve"> </w:t>
      </w:r>
      <w:r w:rsidRPr="00CD5F8A">
        <w:t>увеличилось</w:t>
      </w:r>
      <w:r w:rsidR="000B4359">
        <w:t xml:space="preserve"> </w:t>
      </w:r>
      <w:r w:rsidRPr="00CD5F8A">
        <w:t>на</w:t>
      </w:r>
      <w:r w:rsidR="000B4359">
        <w:t xml:space="preserve"> </w:t>
      </w:r>
      <w:r w:rsidRPr="00CD5F8A">
        <w:t>19,2%.</w:t>
      </w:r>
    </w:p>
    <w:p w:rsidR="00B36241" w:rsidRDefault="00B36241" w:rsidP="00B36241"/>
    <w:sectPr w:rsidR="00B36241"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45C" w:rsidRDefault="0096245C">
      <w:r>
        <w:separator/>
      </w:r>
    </w:p>
  </w:endnote>
  <w:endnote w:type="continuationSeparator" w:id="0">
    <w:p w:rsidR="0096245C" w:rsidRDefault="0096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91" w:rsidRDefault="00F6049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91" w:rsidRPr="00D64E5C" w:rsidRDefault="00F6049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0B4359">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0B4359">
      <w:rPr>
        <w:rFonts w:ascii="Cambria" w:hAnsi="Cambria"/>
      </w:rPr>
      <w:t xml:space="preserve"> </w:t>
    </w:r>
    <w:r w:rsidRPr="00D64E5C">
      <w:rPr>
        <w:rFonts w:ascii="Cambria" w:hAnsi="Cambria"/>
        <w:b/>
        <w:color w:val="FF0000"/>
      </w:rPr>
      <w:t>С</w:t>
    </w:r>
    <w:r w:rsidRPr="00D64E5C">
      <w:rPr>
        <w:rFonts w:ascii="Cambria" w:hAnsi="Cambria"/>
      </w:rPr>
      <w:t>лово</w:t>
    </w:r>
    <w:r w:rsidR="000B4359">
      <w:rPr>
        <w:rFonts w:ascii="Cambria" w:hAnsi="Cambria"/>
      </w:rPr>
      <w:t xml:space="preserve"> </w:t>
    </w:r>
    <w:r w:rsidRPr="00D64E5C">
      <w:rPr>
        <w:rFonts w:ascii="Cambria" w:hAnsi="Cambria"/>
      </w:rPr>
      <w:t>в</w:t>
    </w:r>
    <w:r w:rsidR="000B4359">
      <w:rPr>
        <w:rFonts w:ascii="Cambria" w:hAnsi="Cambria"/>
      </w:rPr>
      <w:t xml:space="preserve"> </w:t>
    </w:r>
    <w:r w:rsidRPr="00D64E5C">
      <w:rPr>
        <w:rFonts w:ascii="Cambria" w:hAnsi="Cambria"/>
        <w:b/>
        <w:color w:val="FF0000"/>
      </w:rPr>
      <w:t>З</w:t>
    </w:r>
    <w:r w:rsidRPr="00D64E5C">
      <w:rPr>
        <w:rFonts w:ascii="Cambria" w:hAnsi="Cambria"/>
      </w:rPr>
      <w:t>ащите</w:t>
    </w:r>
    <w:r w:rsidR="000B4359">
      <w:rPr>
        <w:rFonts w:ascii="Cambria" w:hAnsi="Cambria"/>
      </w:rPr>
      <w:t xml:space="preserve"> </w:t>
    </w:r>
    <w:r w:rsidRPr="00D64E5C">
      <w:rPr>
        <w:rFonts w:ascii="Cambria" w:hAnsi="Cambria"/>
        <w:b/>
        <w:color w:val="FF0000"/>
      </w:rPr>
      <w:t>К</w:t>
    </w:r>
    <w:r w:rsidRPr="00D64E5C">
      <w:rPr>
        <w:rFonts w:ascii="Cambria" w:hAnsi="Cambria"/>
      </w:rPr>
      <w:t>орпоративных</w:t>
    </w:r>
    <w:r w:rsidR="000B4359">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C5680" w:rsidRPr="00BC5680">
      <w:rPr>
        <w:rFonts w:ascii="Cambria" w:hAnsi="Cambria"/>
        <w:b/>
        <w:noProof/>
      </w:rPr>
      <w:t>5</w:t>
    </w:r>
    <w:r w:rsidRPr="00CB47BF">
      <w:rPr>
        <w:b/>
      </w:rPr>
      <w:fldChar w:fldCharType="end"/>
    </w:r>
  </w:p>
  <w:p w:rsidR="00F60491" w:rsidRPr="00D15988" w:rsidRDefault="00F6049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91" w:rsidRDefault="00F6049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45C" w:rsidRDefault="0096245C">
      <w:r>
        <w:separator/>
      </w:r>
    </w:p>
  </w:footnote>
  <w:footnote w:type="continuationSeparator" w:id="0">
    <w:p w:rsidR="0096245C" w:rsidRDefault="00962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91" w:rsidRDefault="00F6049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91" w:rsidRDefault="0096245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F60491" w:rsidRPr="000C041B" w:rsidRDefault="000B4359" w:rsidP="00122493">
                <w:pPr>
                  <w:ind w:right="423"/>
                  <w:jc w:val="center"/>
                  <w:rPr>
                    <w:rFonts w:cs="Arial"/>
                    <w:b/>
                    <w:color w:val="EEECE1"/>
                    <w:sz w:val="6"/>
                    <w:szCs w:val="6"/>
                  </w:rPr>
                </w:pPr>
                <w:r>
                  <w:rPr>
                    <w:rFonts w:cs="Arial"/>
                    <w:b/>
                    <w:color w:val="EEECE1"/>
                    <w:sz w:val="6"/>
                    <w:szCs w:val="6"/>
                  </w:rPr>
                  <w:t xml:space="preserve">  </w:t>
                </w:r>
              </w:p>
              <w:p w:rsidR="00F60491" w:rsidRPr="00D15988" w:rsidRDefault="000B4359" w:rsidP="00122493">
                <w:pPr>
                  <w:ind w:right="423"/>
                  <w:jc w:val="center"/>
                  <w:rPr>
                    <w:rFonts w:cs="Arial"/>
                    <w:b/>
                    <w:u w:val="single"/>
                  </w:rPr>
                </w:pPr>
                <w:r>
                  <w:rPr>
                    <w:rFonts w:cs="Arial"/>
                    <w:b/>
                  </w:rPr>
                  <w:t xml:space="preserve">  </w:t>
                </w:r>
                <w:r w:rsidR="00F60491" w:rsidRPr="00D15988">
                  <w:rPr>
                    <w:b/>
                    <w:color w:val="FF0000"/>
                    <w:u w:val="single"/>
                  </w:rPr>
                  <w:t>М</w:t>
                </w:r>
                <w:r w:rsidR="00F60491" w:rsidRPr="00D15988">
                  <w:rPr>
                    <w:rFonts w:cs="Arial"/>
                    <w:b/>
                    <w:u w:val="single"/>
                  </w:rPr>
                  <w:t>ОНИТОРИНГ</w:t>
                </w:r>
                <w:r>
                  <w:rPr>
                    <w:rFonts w:cs="Arial"/>
                    <w:b/>
                    <w:u w:val="single"/>
                  </w:rPr>
                  <w:t xml:space="preserve"> </w:t>
                </w:r>
                <w:r w:rsidR="00F60491" w:rsidRPr="00D15988">
                  <w:rPr>
                    <w:rFonts w:cs="Arial"/>
                    <w:b/>
                    <w:u w:val="single"/>
                  </w:rPr>
                  <w:t>СМИ</w:t>
                </w:r>
              </w:p>
              <w:p w:rsidR="00F60491" w:rsidRPr="007336C7" w:rsidRDefault="00F60491" w:rsidP="00122493">
                <w:pPr>
                  <w:ind w:right="423"/>
                  <w:rPr>
                    <w:rFonts w:cs="Arial"/>
                  </w:rPr>
                </w:pPr>
              </w:p>
              <w:p w:rsidR="00F60491" w:rsidRPr="00267F53" w:rsidRDefault="00F60491" w:rsidP="00122493"/>
            </w:txbxContent>
          </v:textbox>
        </v:roundrect>
      </w:pict>
    </w:r>
    <w:r w:rsidR="000B4359">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B4359">
      <w:t xml:space="preserve">  </w:t>
    </w:r>
    <w:r w:rsidR="00F60491">
      <w:tab/>
    </w:r>
    <w:r w:rsidR="00112991">
      <w:fldChar w:fldCharType="begin"/>
    </w:r>
    <w:r w:rsidR="0011299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12991">
      <w:fldChar w:fldCharType="separate"/>
    </w:r>
    <w:r>
      <w:fldChar w:fldCharType="begin"/>
    </w:r>
    <w:r>
      <w:instrText xml:space="preserve"> </w:instrText>
    </w:r>
    <w:r>
      <w:instrText>INCLUDEPICTURE  "https://apf.mail.ru/cgi-bin/readmsg/%D0%9B%D0%BE%D0%B3%D0%BE%D1%82%D0%B8%D0%BF.PNG?id=14089677830000000986;0;1&amp;x-email=natulek_8@mail.ru</w:instrText>
    </w:r>
    <w:r>
      <w:instrText>&amp;exif=1&amp;bs=4924&amp;bl=52781&amp;ct=image/png&amp;cn=%D0%9B%D0%BE%D0%B3%D0%BE%D1%82%D0%B8%D0%BF.PNG&amp;cte=base64" \* MERGEFORMATINET</w:instrText>
    </w:r>
    <w:r>
      <w:instrText xml:space="preserve"> </w:instrText>
    </w:r>
    <w:r>
      <w:fldChar w:fldCharType="separate"/>
    </w:r>
    <w:r w:rsidR="00BC5680">
      <w:pict>
        <v:shape id="_x0000_i1028" type="#_x0000_t75" style="width:2in;height:51.75pt">
          <v:imagedata r:id="rId3" r:href="rId2"/>
        </v:shape>
      </w:pict>
    </w:r>
    <w:r>
      <w:fldChar w:fldCharType="end"/>
    </w:r>
    <w:r w:rsidR="0011299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91" w:rsidRDefault="00F6049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14E9"/>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4B4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359"/>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991"/>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D7"/>
    <w:rsid w:val="00166DFC"/>
    <w:rsid w:val="00167C8E"/>
    <w:rsid w:val="0017004C"/>
    <w:rsid w:val="001705F6"/>
    <w:rsid w:val="00170DFA"/>
    <w:rsid w:val="0017274B"/>
    <w:rsid w:val="001736D6"/>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521"/>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283"/>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C64AC"/>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73F"/>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0C"/>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52E9"/>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6B8"/>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A7793"/>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245C"/>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5858"/>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3DEA"/>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0CA"/>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472"/>
    <w:rsid w:val="00B34855"/>
    <w:rsid w:val="00B34EE4"/>
    <w:rsid w:val="00B34F04"/>
    <w:rsid w:val="00B35CD0"/>
    <w:rsid w:val="00B36241"/>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680"/>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35C"/>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77DC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5F8A"/>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33E0"/>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47F6F"/>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2C62"/>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6B7"/>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2F7"/>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2FF"/>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589"/>
    <w:rsid w:val="00F526D2"/>
    <w:rsid w:val="00F52D22"/>
    <w:rsid w:val="00F53732"/>
    <w:rsid w:val="00F53CEB"/>
    <w:rsid w:val="00F54A45"/>
    <w:rsid w:val="00F54F0D"/>
    <w:rsid w:val="00F552B9"/>
    <w:rsid w:val="00F56737"/>
    <w:rsid w:val="00F57BDB"/>
    <w:rsid w:val="00F57F63"/>
    <w:rsid w:val="00F60491"/>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094B45"/>
    <w:pPr>
      <w:ind w:firstLine="567"/>
    </w:pPr>
    <w:rPr>
      <w:rFonts w:ascii="Arial" w:eastAsia="Calibri" w:hAnsi="Arial"/>
      <w:sz w:val="18"/>
      <w:szCs w:val="20"/>
      <w:lang w:eastAsia="en-US"/>
    </w:rPr>
  </w:style>
  <w:style w:type="character" w:customStyle="1" w:styleId="DocumentBody0">
    <w:name w:val="DocumentBody Знак"/>
    <w:link w:val="DocumentBody"/>
    <w:rsid w:val="00094B45"/>
    <w:rPr>
      <w:rFonts w:ascii="Arial" w:eastAsia="Calibri" w:hAnsi="Arial"/>
      <w:sz w:val="18"/>
      <w:lang w:eastAsia="en-US"/>
    </w:rPr>
  </w:style>
  <w:style w:type="character" w:customStyle="1" w:styleId="DocumentOriginalLink">
    <w:name w:val="Document_OriginalLink"/>
    <w:uiPriority w:val="1"/>
    <w:qFormat/>
    <w:rsid w:val="00094B45"/>
    <w:rPr>
      <w:rFonts w:ascii="Arial" w:hAnsi="Arial"/>
      <w:b w:val="0"/>
      <w:color w:val="0000FF"/>
      <w:sz w:val="18"/>
      <w:u w:val="single"/>
    </w:rPr>
  </w:style>
  <w:style w:type="character" w:customStyle="1" w:styleId="DocumentDate">
    <w:name w:val="Document_Date"/>
    <w:uiPriority w:val="1"/>
    <w:qFormat/>
    <w:rsid w:val="00094B45"/>
    <w:rPr>
      <w:rFonts w:ascii="Arial" w:hAnsi="Arial"/>
      <w:b w:val="0"/>
      <w:sz w:val="16"/>
    </w:rPr>
  </w:style>
  <w:style w:type="character" w:customStyle="1" w:styleId="DocumentSource">
    <w:name w:val="Document_Source"/>
    <w:uiPriority w:val="1"/>
    <w:qFormat/>
    <w:rsid w:val="00094B45"/>
    <w:rPr>
      <w:rFonts w:ascii="Arial" w:hAnsi="Arial"/>
      <w:b w:val="0"/>
      <w:sz w:val="16"/>
    </w:rPr>
  </w:style>
  <w:style w:type="character" w:customStyle="1" w:styleId="DocumentName">
    <w:name w:val="Document_Name"/>
    <w:uiPriority w:val="1"/>
    <w:qFormat/>
    <w:rsid w:val="00094B45"/>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3811289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72952829">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ss.ru/ekonomika/19185129" TargetMode="External"/><Relationship Id="rId18" Type="http://schemas.openxmlformats.org/officeDocument/2006/relationships/hyperlink" Target="https://www.mk.ru/economics/2023/11/02/po-itogam-9-mesyacev-2023-goda-sovokupnaya-pribyl-npf-otkrytie-prevysila-328-mlrd-rub.html" TargetMode="External"/><Relationship Id="rId26" Type="http://schemas.openxmlformats.org/officeDocument/2006/relationships/hyperlink" Target="https://1prime.ru/exclusive/20231102/842139728.html"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www.pnp.ru/social/rabotayushhim-roditelyam-budut-platit-dekretnye-posobiya.html" TargetMode="External"/><Relationship Id="rId34" Type="http://schemas.openxmlformats.org/officeDocument/2006/relationships/hyperlink" Target="https://www.mk-orel.ru/social/2023/11/02/v-orle-pensionnaya-podderzhka-dlya-mnogodetnykh-materey-sostavila-4-361-rubl.html"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pnp.ru/economics/anatoliy-aksakov-budushhie-pensionery-poluchat-vozmozhnost-khorosho-zarabotat.html" TargetMode="External"/><Relationship Id="rId17" Type="http://schemas.openxmlformats.org/officeDocument/2006/relationships/hyperlink" Target="https://www.akm.ru/news/sovokupnaya_pribyl_npf_otkrytie_za_9_mesyatsev_2023_goda_prevysila_32_8_mlrd_rub" TargetMode="External"/><Relationship Id="rId25" Type="http://schemas.openxmlformats.org/officeDocument/2006/relationships/hyperlink" Target="https://radiokp.ru/podcast/ekonomika-s-nikitoy-krichevskim/716947" TargetMode="External"/><Relationship Id="rId33" Type="http://schemas.openxmlformats.org/officeDocument/2006/relationships/hyperlink" Target="https://www.nakanune.ru/articles/121477/"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if.ru/money/mymoney/kakie_vidy_lecheniya_grazhdane_smogut_oplatit_iz_pensionnyh_nakopleniy_v_npf" TargetMode="External"/><Relationship Id="rId20" Type="http://schemas.openxmlformats.org/officeDocument/2006/relationships/hyperlink" Target="https://www.irk.ru/news/articles/20231103/retired/" TargetMode="External"/><Relationship Id="rId29" Type="http://schemas.openxmlformats.org/officeDocument/2006/relationships/hyperlink" Target="https://primpress.ru/article/106445"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senatinform.ru/news/v_sf_rasskazali_o_vazhnosti_nakopleniya_pensii_dlya_samozanyatykh" TargetMode="External"/><Relationship Id="rId32" Type="http://schemas.openxmlformats.org/officeDocument/2006/relationships/hyperlink" Target="https://konkurent.ru/article/63060" TargetMode="External"/><Relationship Id="rId37" Type="http://schemas.openxmlformats.org/officeDocument/2006/relationships/hyperlink" Target="https://www.grani.lv/latvia/139214-pensionery-prizyvayut-uvelichit-neoblagaemyy-minimum-dlya-seniorov-do-600-evro.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ss.ru/novosti-partnerov/19185041" TargetMode="External"/><Relationship Id="rId23" Type="http://schemas.openxmlformats.org/officeDocument/2006/relationships/hyperlink" Target="https://tass.ru/ekonomika/19185609" TargetMode="External"/><Relationship Id="rId28" Type="http://schemas.openxmlformats.org/officeDocument/2006/relationships/hyperlink" Target="https://primpress.ru/article/106446" TargetMode="External"/><Relationship Id="rId36" Type="http://schemas.openxmlformats.org/officeDocument/2006/relationships/hyperlink" Target="https://yuz.uz/ru/news/v-uzbekistane-vnedryaetsya-poryadok-naznacheniya-pensiy-po-vozrastu-v-proaktivnoy-forme" TargetMode="External"/><Relationship Id="rId10" Type="http://schemas.openxmlformats.org/officeDocument/2006/relationships/image" Target="media/image2.png"/><Relationship Id="rId19" Type="http://schemas.openxmlformats.org/officeDocument/2006/relationships/hyperlink" Target="http://pbroker.ru/?p=76159" TargetMode="External"/><Relationship Id="rId31" Type="http://schemas.openxmlformats.org/officeDocument/2006/relationships/hyperlink" Target="https://primpress.ru/article/10648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audit-it.ru/news/finance/1089631.html" TargetMode="External"/><Relationship Id="rId22" Type="http://schemas.openxmlformats.org/officeDocument/2006/relationships/hyperlink" Target="https://tass.ru/obschestvo/19183115" TargetMode="External"/><Relationship Id="rId27" Type="http://schemas.openxmlformats.org/officeDocument/2006/relationships/hyperlink" Target="https://www.gazeta.ru/business/news/2023/11/02/21626575.shtml" TargetMode="External"/><Relationship Id="rId30" Type="http://schemas.openxmlformats.org/officeDocument/2006/relationships/hyperlink" Target="https://primpress.ru/article/106479" TargetMode="External"/><Relationship Id="rId35" Type="http://schemas.openxmlformats.org/officeDocument/2006/relationships/hyperlink" Target="https://www.trend.az/business/3820315.html"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51</Pages>
  <Words>19601</Words>
  <Characters>111727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131066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22</cp:revision>
  <cp:lastPrinted>2009-04-02T10:14:00Z</cp:lastPrinted>
  <dcterms:created xsi:type="dcterms:W3CDTF">2023-10-25T10:54:00Z</dcterms:created>
  <dcterms:modified xsi:type="dcterms:W3CDTF">2023-11-03T04:02:00Z</dcterms:modified>
  <cp:category>И-Консалтинг</cp:category>
  <cp:contentStatus>И-Консалтинг</cp:contentStatus>
</cp:coreProperties>
</file>