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546AA5" w:rsidRDefault="003E695C" w:rsidP="00561476">
      <w:pPr>
        <w:jc w:val="center"/>
        <w:rPr>
          <w:b/>
          <w:sz w:val="36"/>
          <w:szCs w:val="36"/>
        </w:rPr>
      </w:pPr>
      <w:r w:rsidRPr="00546AA5">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546AA5" w:rsidRDefault="00561476" w:rsidP="00561476">
      <w:pPr>
        <w:jc w:val="center"/>
        <w:rPr>
          <w:b/>
          <w:sz w:val="36"/>
          <w:szCs w:val="36"/>
          <w:lang w:val="en-US"/>
        </w:rPr>
      </w:pPr>
    </w:p>
    <w:p w:rsidR="000A4DD6" w:rsidRPr="00546AA5" w:rsidRDefault="000A4DD6" w:rsidP="00561476">
      <w:pPr>
        <w:jc w:val="center"/>
        <w:rPr>
          <w:b/>
          <w:sz w:val="36"/>
          <w:szCs w:val="36"/>
          <w:lang w:val="en-US"/>
        </w:rPr>
      </w:pPr>
    </w:p>
    <w:p w:rsidR="000A4DD6" w:rsidRPr="00546AA5" w:rsidRDefault="000A4DD6" w:rsidP="00561476">
      <w:pPr>
        <w:jc w:val="center"/>
        <w:rPr>
          <w:b/>
          <w:sz w:val="36"/>
          <w:szCs w:val="36"/>
          <w:lang w:val="en-US"/>
        </w:rPr>
      </w:pPr>
    </w:p>
    <w:p w:rsidR="000A4DD6" w:rsidRPr="00546AA5" w:rsidRDefault="000A4DD6" w:rsidP="00561476">
      <w:pPr>
        <w:jc w:val="center"/>
        <w:rPr>
          <w:b/>
          <w:sz w:val="36"/>
          <w:szCs w:val="36"/>
          <w:lang w:val="en-US"/>
        </w:rPr>
      </w:pPr>
    </w:p>
    <w:p w:rsidR="00561476" w:rsidRPr="00546AA5" w:rsidRDefault="00561476" w:rsidP="003B2034">
      <w:pPr>
        <w:jc w:val="center"/>
        <w:rPr>
          <w:b/>
          <w:sz w:val="36"/>
          <w:szCs w:val="36"/>
          <w:lang w:val="en-US"/>
        </w:rPr>
      </w:pPr>
    </w:p>
    <w:p w:rsidR="00561476" w:rsidRPr="00546AA5" w:rsidRDefault="00561476" w:rsidP="00561476">
      <w:pPr>
        <w:jc w:val="center"/>
        <w:rPr>
          <w:b/>
          <w:sz w:val="36"/>
          <w:szCs w:val="36"/>
        </w:rPr>
      </w:pPr>
    </w:p>
    <w:p w:rsidR="00561476" w:rsidRPr="00546AA5" w:rsidRDefault="00561476" w:rsidP="00561476">
      <w:pPr>
        <w:jc w:val="center"/>
        <w:rPr>
          <w:b/>
          <w:sz w:val="48"/>
          <w:szCs w:val="48"/>
        </w:rPr>
      </w:pPr>
      <w:bookmarkStart w:id="0" w:name="_Toc226196784"/>
      <w:bookmarkStart w:id="1" w:name="_Toc226197203"/>
      <w:r w:rsidRPr="00546AA5">
        <w:rPr>
          <w:b/>
          <w:color w:val="FF0000"/>
          <w:sz w:val="48"/>
          <w:szCs w:val="48"/>
        </w:rPr>
        <w:t>М</w:t>
      </w:r>
      <w:r w:rsidR="00C12F02" w:rsidRPr="00546AA5">
        <w:rPr>
          <w:b/>
          <w:sz w:val="48"/>
          <w:szCs w:val="48"/>
        </w:rPr>
        <w:t xml:space="preserve">ониторинг </w:t>
      </w:r>
      <w:r w:rsidRPr="00546AA5">
        <w:rPr>
          <w:b/>
          <w:sz w:val="48"/>
          <w:szCs w:val="48"/>
        </w:rPr>
        <w:t>СМИ</w:t>
      </w:r>
      <w:bookmarkEnd w:id="0"/>
      <w:bookmarkEnd w:id="1"/>
      <w:r w:rsidR="00C12F02" w:rsidRPr="00546AA5">
        <w:rPr>
          <w:b/>
          <w:sz w:val="48"/>
          <w:szCs w:val="48"/>
        </w:rPr>
        <w:t xml:space="preserve"> </w:t>
      </w:r>
      <w:r w:rsidRPr="00546AA5">
        <w:rPr>
          <w:b/>
          <w:sz w:val="48"/>
          <w:szCs w:val="48"/>
        </w:rPr>
        <w:t>РФ</w:t>
      </w:r>
    </w:p>
    <w:p w:rsidR="00561476" w:rsidRPr="00546AA5" w:rsidRDefault="00561476" w:rsidP="00561476">
      <w:pPr>
        <w:jc w:val="center"/>
        <w:rPr>
          <w:b/>
          <w:sz w:val="48"/>
          <w:szCs w:val="48"/>
        </w:rPr>
      </w:pPr>
      <w:bookmarkStart w:id="2" w:name="_Toc226196785"/>
      <w:bookmarkStart w:id="3" w:name="_Toc226197204"/>
      <w:r w:rsidRPr="00546AA5">
        <w:rPr>
          <w:b/>
          <w:sz w:val="48"/>
          <w:szCs w:val="48"/>
        </w:rPr>
        <w:t>по</w:t>
      </w:r>
      <w:r w:rsidR="00C12F02" w:rsidRPr="00546AA5">
        <w:rPr>
          <w:b/>
          <w:sz w:val="48"/>
          <w:szCs w:val="48"/>
        </w:rPr>
        <w:t xml:space="preserve"> </w:t>
      </w:r>
      <w:r w:rsidRPr="00546AA5">
        <w:rPr>
          <w:b/>
          <w:sz w:val="48"/>
          <w:szCs w:val="48"/>
        </w:rPr>
        <w:t>пенсионной</w:t>
      </w:r>
      <w:r w:rsidR="00C12F02" w:rsidRPr="00546AA5">
        <w:rPr>
          <w:b/>
          <w:sz w:val="48"/>
          <w:szCs w:val="48"/>
        </w:rPr>
        <w:t xml:space="preserve"> </w:t>
      </w:r>
      <w:r w:rsidRPr="00546AA5">
        <w:rPr>
          <w:b/>
          <w:sz w:val="48"/>
          <w:szCs w:val="48"/>
        </w:rPr>
        <w:t>тематике</w:t>
      </w:r>
      <w:bookmarkEnd w:id="2"/>
      <w:bookmarkEnd w:id="3"/>
    </w:p>
    <w:p w:rsidR="008B6D1B" w:rsidRPr="00546AA5" w:rsidRDefault="003E695C" w:rsidP="00C70A20">
      <w:pPr>
        <w:jc w:val="center"/>
        <w:rPr>
          <w:b/>
          <w:sz w:val="48"/>
          <w:szCs w:val="48"/>
        </w:rPr>
      </w:pPr>
      <w:r w:rsidRPr="00546AA5">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546AA5" w:rsidRDefault="00C12F02" w:rsidP="00C70A20">
      <w:pPr>
        <w:jc w:val="center"/>
        <w:rPr>
          <w:b/>
          <w:sz w:val="36"/>
          <w:szCs w:val="36"/>
        </w:rPr>
      </w:pPr>
      <w:r w:rsidRPr="00546AA5">
        <w:rPr>
          <w:b/>
          <w:sz w:val="36"/>
          <w:szCs w:val="36"/>
        </w:rPr>
        <w:t xml:space="preserve"> </w:t>
      </w:r>
    </w:p>
    <w:p w:rsidR="00C70A20" w:rsidRPr="00546AA5" w:rsidRDefault="007F6F41" w:rsidP="00C70A20">
      <w:pPr>
        <w:jc w:val="center"/>
        <w:rPr>
          <w:b/>
          <w:sz w:val="40"/>
          <w:szCs w:val="40"/>
        </w:rPr>
      </w:pPr>
      <w:r w:rsidRPr="00546AA5">
        <w:rPr>
          <w:b/>
          <w:sz w:val="40"/>
          <w:szCs w:val="40"/>
          <w:lang w:val="en-US"/>
        </w:rPr>
        <w:t>1</w:t>
      </w:r>
      <w:r w:rsidR="00491CC9" w:rsidRPr="00546AA5">
        <w:rPr>
          <w:b/>
          <w:sz w:val="40"/>
          <w:szCs w:val="40"/>
          <w:lang w:val="en-US"/>
        </w:rPr>
        <w:t>4</w:t>
      </w:r>
      <w:r w:rsidR="00CB6B64" w:rsidRPr="00546AA5">
        <w:rPr>
          <w:b/>
          <w:sz w:val="40"/>
          <w:szCs w:val="40"/>
        </w:rPr>
        <w:t>.</w:t>
      </w:r>
      <w:r w:rsidR="00CB1BAC" w:rsidRPr="00546AA5">
        <w:rPr>
          <w:b/>
          <w:sz w:val="40"/>
          <w:szCs w:val="40"/>
          <w:lang w:val="en-US"/>
        </w:rPr>
        <w:t>1</w:t>
      </w:r>
      <w:r w:rsidR="00AD3AA6" w:rsidRPr="00546AA5">
        <w:rPr>
          <w:b/>
          <w:sz w:val="40"/>
          <w:szCs w:val="40"/>
          <w:lang w:val="en-US"/>
        </w:rPr>
        <w:t>1</w:t>
      </w:r>
      <w:r w:rsidR="000214CF" w:rsidRPr="00546AA5">
        <w:rPr>
          <w:b/>
          <w:sz w:val="40"/>
          <w:szCs w:val="40"/>
        </w:rPr>
        <w:t>.</w:t>
      </w:r>
      <w:r w:rsidR="007D6FE5" w:rsidRPr="00546AA5">
        <w:rPr>
          <w:b/>
          <w:sz w:val="40"/>
          <w:szCs w:val="40"/>
        </w:rPr>
        <w:t>20</w:t>
      </w:r>
      <w:r w:rsidR="00EB57E7" w:rsidRPr="00546AA5">
        <w:rPr>
          <w:b/>
          <w:sz w:val="40"/>
          <w:szCs w:val="40"/>
        </w:rPr>
        <w:t>2</w:t>
      </w:r>
      <w:r w:rsidR="00A25E59" w:rsidRPr="00546AA5">
        <w:rPr>
          <w:b/>
          <w:sz w:val="40"/>
          <w:szCs w:val="40"/>
        </w:rPr>
        <w:t>3</w:t>
      </w:r>
      <w:r w:rsidR="00C12F02" w:rsidRPr="00546AA5">
        <w:rPr>
          <w:b/>
          <w:sz w:val="40"/>
          <w:szCs w:val="40"/>
        </w:rPr>
        <w:t xml:space="preserve"> </w:t>
      </w:r>
      <w:r w:rsidR="00C70A20" w:rsidRPr="00546AA5">
        <w:rPr>
          <w:b/>
          <w:sz w:val="40"/>
          <w:szCs w:val="40"/>
        </w:rPr>
        <w:t>г</w:t>
      </w:r>
      <w:r w:rsidR="007D6FE5" w:rsidRPr="00546AA5">
        <w:rPr>
          <w:b/>
          <w:sz w:val="40"/>
          <w:szCs w:val="40"/>
        </w:rPr>
        <w:t>.</w:t>
      </w:r>
    </w:p>
    <w:p w:rsidR="007D6FE5" w:rsidRPr="00546AA5" w:rsidRDefault="007D6FE5" w:rsidP="000C1A46">
      <w:pPr>
        <w:jc w:val="center"/>
        <w:rPr>
          <w:b/>
          <w:sz w:val="40"/>
          <w:szCs w:val="40"/>
        </w:rPr>
      </w:pPr>
    </w:p>
    <w:p w:rsidR="00C16C6D" w:rsidRPr="00546AA5" w:rsidRDefault="00C16C6D" w:rsidP="000C1A46">
      <w:pPr>
        <w:jc w:val="center"/>
        <w:rPr>
          <w:b/>
          <w:sz w:val="40"/>
          <w:szCs w:val="40"/>
        </w:rPr>
      </w:pPr>
    </w:p>
    <w:p w:rsidR="00C70A20" w:rsidRPr="00546AA5" w:rsidRDefault="00C70A20" w:rsidP="000C1A46">
      <w:pPr>
        <w:jc w:val="center"/>
        <w:rPr>
          <w:b/>
          <w:sz w:val="40"/>
          <w:szCs w:val="40"/>
        </w:rPr>
      </w:pPr>
    </w:p>
    <w:p w:rsidR="00C70A20" w:rsidRPr="00546AA5" w:rsidRDefault="003E695C" w:rsidP="000C1A46">
      <w:pPr>
        <w:jc w:val="center"/>
        <w:rPr>
          <w:b/>
          <w:sz w:val="40"/>
          <w:szCs w:val="40"/>
        </w:rPr>
      </w:pPr>
      <w:hyperlink r:id="rId10" w:history="1">
        <w:r w:rsidRPr="00546AA5">
          <w:fldChar w:fldCharType="begin"/>
        </w:r>
        <w:r w:rsidRPr="00546AA5">
          <w:instrText xml:space="preserve"> </w:instrText>
        </w:r>
        <w:r w:rsidRPr="00546AA5">
          <w:instrText xml:space="preserve">INCLUDEPICTURE  "https://apf.mail.ru/cgi-bin/readmsg/%D0%9B%D0%BE%D0%B3%D0%BE%D1%82%D0%B8%D0%BF.PNG?id=14089677830000000986;0;1&amp;x-email=natulek_8@mail.ru&amp;exif=1&amp;bs=4924&amp;bl=52781&amp;ct=image/png&amp;cn=%D0%9B%D0%BE%D0%B3%D0%BE%D1%82%D0%B8%D0%BF.PNG&amp;cte=base64" \* </w:instrText>
        </w:r>
        <w:r w:rsidRPr="00546AA5">
          <w:instrText>MERGEFORMATINET</w:instrText>
        </w:r>
        <w:r w:rsidRPr="00546AA5">
          <w:instrText xml:space="preserve"> </w:instrText>
        </w:r>
        <w:r w:rsidRPr="00546AA5">
          <w:fldChar w:fldCharType="separate"/>
        </w:r>
        <w:r w:rsidR="003B2034" w:rsidRPr="00546AA5">
          <w:pict>
            <v:shape id="_x0000_i1026" type="#_x0000_t75" style="width:129pt;height:57pt">
              <v:imagedata r:id="rId11" r:href="rId12"/>
            </v:shape>
          </w:pict>
        </w:r>
        <w:r w:rsidRPr="00546AA5">
          <w:fldChar w:fldCharType="end"/>
        </w:r>
      </w:hyperlink>
    </w:p>
    <w:p w:rsidR="009D66A1" w:rsidRPr="00546AA5" w:rsidRDefault="009B23FE" w:rsidP="009B23FE">
      <w:pPr>
        <w:pStyle w:val="10"/>
        <w:jc w:val="center"/>
      </w:pPr>
      <w:r w:rsidRPr="00546AA5">
        <w:br w:type="page"/>
      </w:r>
      <w:bookmarkStart w:id="4" w:name="_Toc396864626"/>
      <w:bookmarkStart w:id="5" w:name="_Toc150841900"/>
      <w:r w:rsidR="00676D5F" w:rsidRPr="00546AA5">
        <w:rPr>
          <w:color w:val="984806"/>
        </w:rPr>
        <w:lastRenderedPageBreak/>
        <w:t>Т</w:t>
      </w:r>
      <w:r w:rsidR="009D66A1" w:rsidRPr="00546AA5">
        <w:t>емы</w:t>
      </w:r>
      <w:r w:rsidR="00C12F02" w:rsidRPr="00546AA5">
        <w:rPr>
          <w:rFonts w:ascii="Arial Rounded MT Bold" w:hAnsi="Arial Rounded MT Bold"/>
        </w:rPr>
        <w:t xml:space="preserve"> </w:t>
      </w:r>
      <w:r w:rsidR="009D66A1" w:rsidRPr="00546AA5">
        <w:t>дня</w:t>
      </w:r>
      <w:bookmarkEnd w:id="4"/>
      <w:bookmarkEnd w:id="5"/>
    </w:p>
    <w:p w:rsidR="00A1463C" w:rsidRPr="00546AA5" w:rsidRDefault="00A2756E" w:rsidP="00676D5F">
      <w:pPr>
        <w:numPr>
          <w:ilvl w:val="0"/>
          <w:numId w:val="25"/>
        </w:numPr>
        <w:rPr>
          <w:i/>
        </w:rPr>
      </w:pPr>
      <w:r w:rsidRPr="00546AA5">
        <w:rPr>
          <w:i/>
        </w:rPr>
        <w:t>Почти</w:t>
      </w:r>
      <w:r w:rsidR="00C12F02" w:rsidRPr="00546AA5">
        <w:rPr>
          <w:i/>
        </w:rPr>
        <w:t xml:space="preserve"> </w:t>
      </w:r>
      <w:r w:rsidRPr="00546AA5">
        <w:rPr>
          <w:i/>
        </w:rPr>
        <w:t>половина</w:t>
      </w:r>
      <w:r w:rsidR="00C12F02" w:rsidRPr="00546AA5">
        <w:rPr>
          <w:i/>
        </w:rPr>
        <w:t xml:space="preserve"> </w:t>
      </w:r>
      <w:r w:rsidRPr="00546AA5">
        <w:rPr>
          <w:i/>
        </w:rPr>
        <w:t>функционала</w:t>
      </w:r>
      <w:r w:rsidR="00C12F02" w:rsidRPr="00546AA5">
        <w:rPr>
          <w:i/>
        </w:rPr>
        <w:t xml:space="preserve"> </w:t>
      </w:r>
      <w:r w:rsidRPr="00546AA5">
        <w:rPr>
          <w:i/>
        </w:rPr>
        <w:t>по</w:t>
      </w:r>
      <w:r w:rsidR="00C12F02" w:rsidRPr="00546AA5">
        <w:rPr>
          <w:i/>
        </w:rPr>
        <w:t xml:space="preserve"> </w:t>
      </w:r>
      <w:r w:rsidRPr="00546AA5">
        <w:rPr>
          <w:i/>
        </w:rPr>
        <w:t>обслуживанию</w:t>
      </w:r>
      <w:r w:rsidR="00C12F02" w:rsidRPr="00546AA5">
        <w:rPr>
          <w:i/>
        </w:rPr>
        <w:t xml:space="preserve"> </w:t>
      </w:r>
      <w:r w:rsidRPr="00546AA5">
        <w:rPr>
          <w:i/>
        </w:rPr>
        <w:t>клиентов</w:t>
      </w:r>
      <w:r w:rsidR="00C12F02" w:rsidRPr="00546AA5">
        <w:rPr>
          <w:i/>
        </w:rPr>
        <w:t xml:space="preserve"> </w:t>
      </w:r>
      <w:r w:rsidRPr="00546AA5">
        <w:rPr>
          <w:i/>
        </w:rPr>
        <w:t>в</w:t>
      </w:r>
      <w:r w:rsidR="00C12F02" w:rsidRPr="00546AA5">
        <w:rPr>
          <w:i/>
        </w:rPr>
        <w:t xml:space="preserve"> </w:t>
      </w:r>
      <w:r w:rsidRPr="00546AA5">
        <w:rPr>
          <w:i/>
        </w:rPr>
        <w:t>НПФ</w:t>
      </w:r>
      <w:r w:rsidR="00C12F02" w:rsidRPr="00546AA5">
        <w:rPr>
          <w:i/>
        </w:rPr>
        <w:t xml:space="preserve"> «</w:t>
      </w:r>
      <w:r w:rsidRPr="00546AA5">
        <w:rPr>
          <w:i/>
        </w:rPr>
        <w:t>БЛАГОСОСТОЯНИЕ</w:t>
      </w:r>
      <w:r w:rsidR="00C12F02" w:rsidRPr="00546AA5">
        <w:rPr>
          <w:i/>
        </w:rPr>
        <w:t xml:space="preserve">» </w:t>
      </w:r>
      <w:r w:rsidRPr="00546AA5">
        <w:rPr>
          <w:i/>
        </w:rPr>
        <w:t>реализуется</w:t>
      </w:r>
      <w:r w:rsidR="00C12F02" w:rsidRPr="00546AA5">
        <w:rPr>
          <w:i/>
        </w:rPr>
        <w:t xml:space="preserve"> </w:t>
      </w:r>
      <w:r w:rsidRPr="00546AA5">
        <w:rPr>
          <w:i/>
        </w:rPr>
        <w:t>в</w:t>
      </w:r>
      <w:r w:rsidR="00C12F02" w:rsidRPr="00546AA5">
        <w:rPr>
          <w:i/>
        </w:rPr>
        <w:t xml:space="preserve"> </w:t>
      </w:r>
      <w:r w:rsidRPr="00546AA5">
        <w:rPr>
          <w:i/>
        </w:rPr>
        <w:t>дистанционном</w:t>
      </w:r>
      <w:r w:rsidR="00C12F02" w:rsidRPr="00546AA5">
        <w:rPr>
          <w:i/>
        </w:rPr>
        <w:t xml:space="preserve"> </w:t>
      </w:r>
      <w:r w:rsidRPr="00546AA5">
        <w:rPr>
          <w:i/>
        </w:rPr>
        <w:t>формате.</w:t>
      </w:r>
      <w:r w:rsidR="00C12F02" w:rsidRPr="00546AA5">
        <w:rPr>
          <w:i/>
        </w:rPr>
        <w:t xml:space="preserve"> </w:t>
      </w:r>
      <w:r w:rsidRPr="00546AA5">
        <w:rPr>
          <w:i/>
        </w:rPr>
        <w:t>С</w:t>
      </w:r>
      <w:r w:rsidR="00C12F02" w:rsidRPr="00546AA5">
        <w:rPr>
          <w:i/>
        </w:rPr>
        <w:t xml:space="preserve"> </w:t>
      </w:r>
      <w:r w:rsidRPr="00546AA5">
        <w:rPr>
          <w:i/>
        </w:rPr>
        <w:t>начала</w:t>
      </w:r>
      <w:r w:rsidR="00C12F02" w:rsidRPr="00546AA5">
        <w:rPr>
          <w:i/>
        </w:rPr>
        <w:t xml:space="preserve"> </w:t>
      </w:r>
      <w:r w:rsidRPr="00546AA5">
        <w:rPr>
          <w:i/>
        </w:rPr>
        <w:t>года</w:t>
      </w:r>
      <w:r w:rsidR="00C12F02" w:rsidRPr="00546AA5">
        <w:rPr>
          <w:i/>
        </w:rPr>
        <w:t xml:space="preserve"> </w:t>
      </w:r>
      <w:r w:rsidRPr="00546AA5">
        <w:rPr>
          <w:i/>
        </w:rPr>
        <w:t>специалисты</w:t>
      </w:r>
      <w:r w:rsidR="00C12F02" w:rsidRPr="00546AA5">
        <w:rPr>
          <w:i/>
        </w:rPr>
        <w:t xml:space="preserve"> </w:t>
      </w:r>
      <w:r w:rsidRPr="00546AA5">
        <w:rPr>
          <w:i/>
        </w:rPr>
        <w:t>фонда</w:t>
      </w:r>
      <w:r w:rsidR="00C12F02" w:rsidRPr="00546AA5">
        <w:rPr>
          <w:i/>
        </w:rPr>
        <w:t xml:space="preserve"> </w:t>
      </w:r>
      <w:r w:rsidRPr="00546AA5">
        <w:rPr>
          <w:i/>
        </w:rPr>
        <w:t>обработали</w:t>
      </w:r>
      <w:r w:rsidR="00C12F02" w:rsidRPr="00546AA5">
        <w:rPr>
          <w:i/>
        </w:rPr>
        <w:t xml:space="preserve"> </w:t>
      </w:r>
      <w:r w:rsidRPr="00546AA5">
        <w:rPr>
          <w:i/>
        </w:rPr>
        <w:t>203</w:t>
      </w:r>
      <w:r w:rsidR="00C12F02" w:rsidRPr="00546AA5">
        <w:rPr>
          <w:i/>
        </w:rPr>
        <w:t xml:space="preserve"> </w:t>
      </w:r>
      <w:r w:rsidRPr="00546AA5">
        <w:rPr>
          <w:i/>
        </w:rPr>
        <w:t>тысячи</w:t>
      </w:r>
      <w:r w:rsidR="00C12F02" w:rsidRPr="00546AA5">
        <w:rPr>
          <w:i/>
        </w:rPr>
        <w:t xml:space="preserve"> </w:t>
      </w:r>
      <w:r w:rsidRPr="00546AA5">
        <w:rPr>
          <w:i/>
        </w:rPr>
        <w:t>запросов</w:t>
      </w:r>
      <w:r w:rsidR="00C12F02" w:rsidRPr="00546AA5">
        <w:rPr>
          <w:i/>
        </w:rPr>
        <w:t xml:space="preserve"> </w:t>
      </w:r>
      <w:r w:rsidRPr="00546AA5">
        <w:rPr>
          <w:i/>
        </w:rPr>
        <w:t>через</w:t>
      </w:r>
      <w:r w:rsidR="00C12F02" w:rsidRPr="00546AA5">
        <w:rPr>
          <w:i/>
        </w:rPr>
        <w:t xml:space="preserve"> </w:t>
      </w:r>
      <w:r w:rsidRPr="00546AA5">
        <w:rPr>
          <w:i/>
        </w:rPr>
        <w:t>электронные</w:t>
      </w:r>
      <w:r w:rsidR="00C12F02" w:rsidRPr="00546AA5">
        <w:rPr>
          <w:i/>
        </w:rPr>
        <w:t xml:space="preserve"> </w:t>
      </w:r>
      <w:r w:rsidRPr="00546AA5">
        <w:rPr>
          <w:i/>
        </w:rPr>
        <w:t>каналы.</w:t>
      </w:r>
      <w:r w:rsidR="00C12F02" w:rsidRPr="00546AA5">
        <w:rPr>
          <w:i/>
        </w:rPr>
        <w:t xml:space="preserve"> </w:t>
      </w:r>
      <w:r w:rsidRPr="00546AA5">
        <w:rPr>
          <w:i/>
        </w:rPr>
        <w:t>Увеличилось</w:t>
      </w:r>
      <w:r w:rsidR="00C12F02" w:rsidRPr="00546AA5">
        <w:rPr>
          <w:i/>
        </w:rPr>
        <w:t xml:space="preserve"> </w:t>
      </w:r>
      <w:r w:rsidRPr="00546AA5">
        <w:rPr>
          <w:i/>
        </w:rPr>
        <w:t>количество</w:t>
      </w:r>
      <w:r w:rsidR="00C12F02" w:rsidRPr="00546AA5">
        <w:rPr>
          <w:i/>
        </w:rPr>
        <w:t xml:space="preserve"> </w:t>
      </w:r>
      <w:r w:rsidRPr="00546AA5">
        <w:rPr>
          <w:i/>
        </w:rPr>
        <w:t>обращений</w:t>
      </w:r>
      <w:r w:rsidR="00C12F02" w:rsidRPr="00546AA5">
        <w:rPr>
          <w:i/>
        </w:rPr>
        <w:t xml:space="preserve"> </w:t>
      </w:r>
      <w:r w:rsidRPr="00546AA5">
        <w:rPr>
          <w:i/>
        </w:rPr>
        <w:t>через</w:t>
      </w:r>
      <w:r w:rsidR="00C12F02" w:rsidRPr="00546AA5">
        <w:rPr>
          <w:i/>
        </w:rPr>
        <w:t xml:space="preserve"> </w:t>
      </w:r>
      <w:r w:rsidRPr="00546AA5">
        <w:rPr>
          <w:i/>
        </w:rPr>
        <w:t>личный</w:t>
      </w:r>
      <w:r w:rsidR="00C12F02" w:rsidRPr="00546AA5">
        <w:rPr>
          <w:i/>
        </w:rPr>
        <w:t xml:space="preserve"> </w:t>
      </w:r>
      <w:r w:rsidRPr="00546AA5">
        <w:rPr>
          <w:i/>
        </w:rPr>
        <w:t>онлайн-кабинет</w:t>
      </w:r>
      <w:r w:rsidR="00C12F02" w:rsidRPr="00546AA5">
        <w:rPr>
          <w:i/>
        </w:rPr>
        <w:t xml:space="preserve"> </w:t>
      </w:r>
      <w:r w:rsidRPr="00546AA5">
        <w:rPr>
          <w:i/>
        </w:rPr>
        <w:t>клиента</w:t>
      </w:r>
      <w:r w:rsidR="00C12F02" w:rsidRPr="00546AA5">
        <w:rPr>
          <w:i/>
        </w:rPr>
        <w:t xml:space="preserve"> </w:t>
      </w:r>
      <w:r w:rsidRPr="00546AA5">
        <w:rPr>
          <w:i/>
        </w:rPr>
        <w:t>фонда,</w:t>
      </w:r>
      <w:r w:rsidR="00C12F02" w:rsidRPr="00546AA5">
        <w:rPr>
          <w:i/>
        </w:rPr>
        <w:t xml:space="preserve"> </w:t>
      </w:r>
      <w:r w:rsidRPr="00546AA5">
        <w:rPr>
          <w:i/>
        </w:rPr>
        <w:t>что</w:t>
      </w:r>
      <w:r w:rsidR="00C12F02" w:rsidRPr="00546AA5">
        <w:rPr>
          <w:i/>
        </w:rPr>
        <w:t xml:space="preserve"> </w:t>
      </w:r>
      <w:r w:rsidRPr="00546AA5">
        <w:rPr>
          <w:i/>
        </w:rPr>
        <w:t>обусловлено</w:t>
      </w:r>
      <w:r w:rsidR="00C12F02" w:rsidRPr="00546AA5">
        <w:rPr>
          <w:i/>
        </w:rPr>
        <w:t xml:space="preserve"> </w:t>
      </w:r>
      <w:r w:rsidRPr="00546AA5">
        <w:rPr>
          <w:i/>
        </w:rPr>
        <w:t>обновлением</w:t>
      </w:r>
      <w:r w:rsidR="00C12F02" w:rsidRPr="00546AA5">
        <w:rPr>
          <w:i/>
        </w:rPr>
        <w:t xml:space="preserve"> </w:t>
      </w:r>
      <w:r w:rsidRPr="00546AA5">
        <w:rPr>
          <w:i/>
        </w:rPr>
        <w:t>сервиса</w:t>
      </w:r>
      <w:r w:rsidR="00C12F02" w:rsidRPr="00546AA5">
        <w:rPr>
          <w:i/>
        </w:rPr>
        <w:t xml:space="preserve"> </w:t>
      </w:r>
      <w:r w:rsidRPr="00546AA5">
        <w:rPr>
          <w:i/>
        </w:rPr>
        <w:t>в</w:t>
      </w:r>
      <w:r w:rsidR="00C12F02" w:rsidRPr="00546AA5">
        <w:rPr>
          <w:i/>
        </w:rPr>
        <w:t xml:space="preserve"> </w:t>
      </w:r>
      <w:r w:rsidRPr="00546AA5">
        <w:rPr>
          <w:i/>
        </w:rPr>
        <w:t>2023</w:t>
      </w:r>
      <w:r w:rsidR="00C12F02" w:rsidRPr="00546AA5">
        <w:rPr>
          <w:i/>
        </w:rPr>
        <w:t xml:space="preserve"> </w:t>
      </w:r>
      <w:r w:rsidRPr="00546AA5">
        <w:rPr>
          <w:i/>
        </w:rPr>
        <w:t>году.</w:t>
      </w:r>
      <w:r w:rsidR="00C12F02" w:rsidRPr="00546AA5">
        <w:rPr>
          <w:i/>
        </w:rPr>
        <w:t xml:space="preserve"> </w:t>
      </w:r>
      <w:r w:rsidRPr="00546AA5">
        <w:rPr>
          <w:i/>
        </w:rPr>
        <w:t>Растет</w:t>
      </w:r>
      <w:r w:rsidR="00C12F02" w:rsidRPr="00546AA5">
        <w:rPr>
          <w:i/>
        </w:rPr>
        <w:t xml:space="preserve"> </w:t>
      </w:r>
      <w:r w:rsidRPr="00546AA5">
        <w:rPr>
          <w:i/>
        </w:rPr>
        <w:t>востребованность</w:t>
      </w:r>
      <w:r w:rsidR="00C12F02" w:rsidRPr="00546AA5">
        <w:rPr>
          <w:i/>
        </w:rPr>
        <w:t xml:space="preserve"> </w:t>
      </w:r>
      <w:r w:rsidRPr="00546AA5">
        <w:rPr>
          <w:i/>
        </w:rPr>
        <w:t>таких</w:t>
      </w:r>
      <w:r w:rsidR="00C12F02" w:rsidRPr="00546AA5">
        <w:rPr>
          <w:i/>
        </w:rPr>
        <w:t xml:space="preserve"> </w:t>
      </w:r>
      <w:r w:rsidRPr="00546AA5">
        <w:rPr>
          <w:i/>
        </w:rPr>
        <w:t>опций,</w:t>
      </w:r>
      <w:r w:rsidR="00C12F02" w:rsidRPr="00546AA5">
        <w:rPr>
          <w:i/>
        </w:rPr>
        <w:t xml:space="preserve"> </w:t>
      </w:r>
      <w:r w:rsidRPr="00546AA5">
        <w:rPr>
          <w:i/>
        </w:rPr>
        <w:t>как</w:t>
      </w:r>
      <w:r w:rsidR="00C12F02" w:rsidRPr="00546AA5">
        <w:rPr>
          <w:i/>
        </w:rPr>
        <w:t xml:space="preserve"> </w:t>
      </w:r>
      <w:r w:rsidRPr="00546AA5">
        <w:rPr>
          <w:i/>
        </w:rPr>
        <w:t>онлайн-подача</w:t>
      </w:r>
      <w:r w:rsidR="00C12F02" w:rsidRPr="00546AA5">
        <w:rPr>
          <w:i/>
        </w:rPr>
        <w:t xml:space="preserve"> </w:t>
      </w:r>
      <w:r w:rsidRPr="00546AA5">
        <w:rPr>
          <w:i/>
        </w:rPr>
        <w:t>заявлений</w:t>
      </w:r>
      <w:r w:rsidR="00C12F02" w:rsidRPr="00546AA5">
        <w:rPr>
          <w:i/>
        </w:rPr>
        <w:t xml:space="preserve"> </w:t>
      </w:r>
      <w:r w:rsidRPr="00546AA5">
        <w:rPr>
          <w:i/>
        </w:rPr>
        <w:t>на</w:t>
      </w:r>
      <w:r w:rsidR="00C12F02" w:rsidRPr="00546AA5">
        <w:rPr>
          <w:i/>
        </w:rPr>
        <w:t xml:space="preserve"> </w:t>
      </w:r>
      <w:r w:rsidRPr="00546AA5">
        <w:rPr>
          <w:i/>
        </w:rPr>
        <w:t>назначение</w:t>
      </w:r>
      <w:r w:rsidR="00C12F02" w:rsidRPr="00546AA5">
        <w:rPr>
          <w:i/>
        </w:rPr>
        <w:t xml:space="preserve"> </w:t>
      </w:r>
      <w:r w:rsidRPr="00546AA5">
        <w:rPr>
          <w:i/>
        </w:rPr>
        <w:t>негосударственной</w:t>
      </w:r>
      <w:r w:rsidR="00C12F02" w:rsidRPr="00546AA5">
        <w:rPr>
          <w:i/>
        </w:rPr>
        <w:t xml:space="preserve"> </w:t>
      </w:r>
      <w:r w:rsidRPr="00546AA5">
        <w:rPr>
          <w:i/>
        </w:rPr>
        <w:t>пенсии,</w:t>
      </w:r>
      <w:r w:rsidR="00C12F02" w:rsidRPr="00546AA5">
        <w:rPr>
          <w:i/>
        </w:rPr>
        <w:t xml:space="preserve"> </w:t>
      </w:r>
      <w:r w:rsidRPr="00546AA5">
        <w:rPr>
          <w:i/>
        </w:rPr>
        <w:t>изменение</w:t>
      </w:r>
      <w:r w:rsidR="00C12F02" w:rsidRPr="00546AA5">
        <w:rPr>
          <w:i/>
        </w:rPr>
        <w:t xml:space="preserve"> </w:t>
      </w:r>
      <w:r w:rsidRPr="00546AA5">
        <w:rPr>
          <w:i/>
        </w:rPr>
        <w:t>продолжительности</w:t>
      </w:r>
      <w:r w:rsidR="00C12F02" w:rsidRPr="00546AA5">
        <w:rPr>
          <w:i/>
        </w:rPr>
        <w:t xml:space="preserve"> </w:t>
      </w:r>
      <w:r w:rsidRPr="00546AA5">
        <w:rPr>
          <w:i/>
        </w:rPr>
        <w:t>выплаты</w:t>
      </w:r>
      <w:r w:rsidR="00C12F02" w:rsidRPr="00546AA5">
        <w:rPr>
          <w:i/>
        </w:rPr>
        <w:t xml:space="preserve"> </w:t>
      </w:r>
      <w:r w:rsidRPr="00546AA5">
        <w:rPr>
          <w:i/>
        </w:rPr>
        <w:t>и</w:t>
      </w:r>
      <w:r w:rsidR="00C12F02" w:rsidRPr="00546AA5">
        <w:rPr>
          <w:i/>
        </w:rPr>
        <w:t xml:space="preserve"> </w:t>
      </w:r>
      <w:r w:rsidRPr="00546AA5">
        <w:rPr>
          <w:i/>
        </w:rPr>
        <w:t>банковских</w:t>
      </w:r>
      <w:r w:rsidR="00C12F02" w:rsidRPr="00546AA5">
        <w:rPr>
          <w:i/>
        </w:rPr>
        <w:t xml:space="preserve"> </w:t>
      </w:r>
      <w:r w:rsidRPr="00546AA5">
        <w:rPr>
          <w:i/>
        </w:rPr>
        <w:t>реквизитов,</w:t>
      </w:r>
      <w:r w:rsidR="00C12F02" w:rsidRPr="00546AA5">
        <w:rPr>
          <w:i/>
        </w:rPr>
        <w:t xml:space="preserve"> </w:t>
      </w:r>
      <w:r w:rsidRPr="00546AA5">
        <w:rPr>
          <w:i/>
        </w:rPr>
        <w:t>установление</w:t>
      </w:r>
      <w:r w:rsidR="00C12F02" w:rsidRPr="00546AA5">
        <w:rPr>
          <w:i/>
        </w:rPr>
        <w:t xml:space="preserve"> </w:t>
      </w:r>
      <w:r w:rsidRPr="00546AA5">
        <w:rPr>
          <w:i/>
        </w:rPr>
        <w:t>благоприобретателей</w:t>
      </w:r>
      <w:r w:rsidR="00C12F02" w:rsidRPr="00546AA5">
        <w:rPr>
          <w:i/>
        </w:rPr>
        <w:t xml:space="preserve"> </w:t>
      </w:r>
      <w:r w:rsidRPr="00546AA5">
        <w:rPr>
          <w:i/>
        </w:rPr>
        <w:t>по</w:t>
      </w:r>
      <w:r w:rsidR="00C12F02" w:rsidRPr="00546AA5">
        <w:rPr>
          <w:i/>
        </w:rPr>
        <w:t xml:space="preserve"> </w:t>
      </w:r>
      <w:r w:rsidRPr="00546AA5">
        <w:rPr>
          <w:i/>
        </w:rPr>
        <w:t>пенсионным</w:t>
      </w:r>
      <w:r w:rsidR="00C12F02" w:rsidRPr="00546AA5">
        <w:rPr>
          <w:i/>
        </w:rPr>
        <w:t xml:space="preserve"> </w:t>
      </w:r>
      <w:r w:rsidRPr="00546AA5">
        <w:rPr>
          <w:i/>
        </w:rPr>
        <w:t>сбережениям.</w:t>
      </w:r>
      <w:r w:rsidR="00C12F02" w:rsidRPr="00546AA5">
        <w:rPr>
          <w:i/>
        </w:rPr>
        <w:t xml:space="preserve"> </w:t>
      </w:r>
      <w:r w:rsidRPr="00546AA5">
        <w:rPr>
          <w:i/>
        </w:rPr>
        <w:t>Всего</w:t>
      </w:r>
      <w:r w:rsidR="00C12F02" w:rsidRPr="00546AA5">
        <w:rPr>
          <w:i/>
        </w:rPr>
        <w:t xml:space="preserve"> </w:t>
      </w:r>
      <w:r w:rsidRPr="00546AA5">
        <w:rPr>
          <w:i/>
        </w:rPr>
        <w:t>в</w:t>
      </w:r>
      <w:r w:rsidR="00C12F02" w:rsidRPr="00546AA5">
        <w:rPr>
          <w:i/>
        </w:rPr>
        <w:t xml:space="preserve"> </w:t>
      </w:r>
      <w:r w:rsidRPr="00546AA5">
        <w:rPr>
          <w:i/>
        </w:rPr>
        <w:t>этом</w:t>
      </w:r>
      <w:r w:rsidR="00C12F02" w:rsidRPr="00546AA5">
        <w:rPr>
          <w:i/>
        </w:rPr>
        <w:t xml:space="preserve"> </w:t>
      </w:r>
      <w:r w:rsidRPr="00546AA5">
        <w:rPr>
          <w:i/>
        </w:rPr>
        <w:t>году</w:t>
      </w:r>
      <w:r w:rsidR="00C12F02" w:rsidRPr="00546AA5">
        <w:rPr>
          <w:i/>
        </w:rPr>
        <w:t xml:space="preserve"> </w:t>
      </w:r>
      <w:r w:rsidRPr="00546AA5">
        <w:rPr>
          <w:i/>
        </w:rPr>
        <w:t>через</w:t>
      </w:r>
      <w:r w:rsidR="00C12F02" w:rsidRPr="00546AA5">
        <w:rPr>
          <w:i/>
        </w:rPr>
        <w:t xml:space="preserve"> </w:t>
      </w:r>
      <w:r w:rsidRPr="00546AA5">
        <w:rPr>
          <w:i/>
        </w:rPr>
        <w:t>личный</w:t>
      </w:r>
      <w:r w:rsidR="00C12F02" w:rsidRPr="00546AA5">
        <w:rPr>
          <w:i/>
        </w:rPr>
        <w:t xml:space="preserve"> </w:t>
      </w:r>
      <w:r w:rsidRPr="00546AA5">
        <w:rPr>
          <w:i/>
        </w:rPr>
        <w:t>кабинет</w:t>
      </w:r>
      <w:r w:rsidR="00C12F02" w:rsidRPr="00546AA5">
        <w:rPr>
          <w:i/>
        </w:rPr>
        <w:t xml:space="preserve"> </w:t>
      </w:r>
      <w:r w:rsidRPr="00546AA5">
        <w:rPr>
          <w:i/>
        </w:rPr>
        <w:t>подано</w:t>
      </w:r>
      <w:r w:rsidR="00C12F02" w:rsidRPr="00546AA5">
        <w:rPr>
          <w:i/>
        </w:rPr>
        <w:t xml:space="preserve"> </w:t>
      </w:r>
      <w:r w:rsidRPr="00546AA5">
        <w:rPr>
          <w:i/>
        </w:rPr>
        <w:t>более</w:t>
      </w:r>
      <w:r w:rsidR="00C12F02" w:rsidRPr="00546AA5">
        <w:rPr>
          <w:i/>
        </w:rPr>
        <w:t xml:space="preserve"> </w:t>
      </w:r>
      <w:r w:rsidRPr="00546AA5">
        <w:rPr>
          <w:i/>
        </w:rPr>
        <w:t>35</w:t>
      </w:r>
      <w:r w:rsidR="00C12F02" w:rsidRPr="00546AA5">
        <w:rPr>
          <w:i/>
        </w:rPr>
        <w:t xml:space="preserve"> </w:t>
      </w:r>
      <w:r w:rsidRPr="00546AA5">
        <w:rPr>
          <w:i/>
        </w:rPr>
        <w:t>000</w:t>
      </w:r>
      <w:r w:rsidR="00C12F02" w:rsidRPr="00546AA5">
        <w:rPr>
          <w:i/>
        </w:rPr>
        <w:t xml:space="preserve"> </w:t>
      </w:r>
      <w:r w:rsidRPr="00546AA5">
        <w:rPr>
          <w:i/>
        </w:rPr>
        <w:t>заявлений</w:t>
      </w:r>
      <w:r w:rsidR="00C12F02" w:rsidRPr="00546AA5">
        <w:rPr>
          <w:i/>
        </w:rPr>
        <w:t xml:space="preserve"> </w:t>
      </w:r>
      <w:r w:rsidRPr="00546AA5">
        <w:rPr>
          <w:i/>
        </w:rPr>
        <w:t>и</w:t>
      </w:r>
      <w:r w:rsidR="00C12F02" w:rsidRPr="00546AA5">
        <w:rPr>
          <w:i/>
        </w:rPr>
        <w:t xml:space="preserve"> </w:t>
      </w:r>
      <w:r w:rsidRPr="00546AA5">
        <w:rPr>
          <w:i/>
        </w:rPr>
        <w:t>запросов,</w:t>
      </w:r>
      <w:r w:rsidR="00C12F02" w:rsidRPr="00546AA5">
        <w:rPr>
          <w:i/>
        </w:rPr>
        <w:t xml:space="preserve"> </w:t>
      </w:r>
      <w:hyperlink w:anchor="А101" w:history="1">
        <w:r w:rsidRPr="00546AA5">
          <w:rPr>
            <w:rStyle w:val="a3"/>
            <w:i/>
          </w:rPr>
          <w:t>сообщает</w:t>
        </w:r>
        <w:r w:rsidR="00C12F02" w:rsidRPr="00546AA5">
          <w:rPr>
            <w:rStyle w:val="a3"/>
            <w:i/>
          </w:rPr>
          <w:t xml:space="preserve"> </w:t>
        </w:r>
        <w:r w:rsidRPr="00546AA5">
          <w:rPr>
            <w:rStyle w:val="a3"/>
            <w:i/>
          </w:rPr>
          <w:t>А</w:t>
        </w:r>
        <w:r w:rsidRPr="00546AA5">
          <w:rPr>
            <w:rStyle w:val="a3"/>
            <w:i/>
          </w:rPr>
          <w:t>К&amp;М</w:t>
        </w:r>
      </w:hyperlink>
    </w:p>
    <w:p w:rsidR="00A2756E" w:rsidRPr="00546AA5" w:rsidRDefault="00A2756E" w:rsidP="00676D5F">
      <w:pPr>
        <w:numPr>
          <w:ilvl w:val="0"/>
          <w:numId w:val="25"/>
        </w:numPr>
        <w:rPr>
          <w:i/>
        </w:rPr>
      </w:pPr>
      <w:r w:rsidRPr="00546AA5">
        <w:rPr>
          <w:i/>
        </w:rPr>
        <w:t>АО</w:t>
      </w:r>
      <w:r w:rsidR="00C12F02" w:rsidRPr="00546AA5">
        <w:rPr>
          <w:i/>
        </w:rPr>
        <w:t xml:space="preserve"> «</w:t>
      </w:r>
      <w:r w:rsidRPr="00546AA5">
        <w:rPr>
          <w:i/>
        </w:rPr>
        <w:t>НПФ</w:t>
      </w:r>
      <w:r w:rsidR="00C12F02" w:rsidRPr="00546AA5">
        <w:rPr>
          <w:i/>
        </w:rPr>
        <w:t xml:space="preserve"> «</w:t>
      </w:r>
      <w:r w:rsidRPr="00546AA5">
        <w:rPr>
          <w:i/>
        </w:rPr>
        <w:t>ПЕРСПЕКТИВА</w:t>
      </w:r>
      <w:r w:rsidR="00C12F02" w:rsidRPr="00546AA5">
        <w:rPr>
          <w:i/>
        </w:rPr>
        <w:t xml:space="preserve">» </w:t>
      </w:r>
      <w:r w:rsidRPr="00546AA5">
        <w:rPr>
          <w:i/>
        </w:rPr>
        <w:t>произвел</w:t>
      </w:r>
      <w:r w:rsidR="00C12F02" w:rsidRPr="00546AA5">
        <w:rPr>
          <w:i/>
        </w:rPr>
        <w:t xml:space="preserve"> </w:t>
      </w:r>
      <w:r w:rsidRPr="00546AA5">
        <w:rPr>
          <w:i/>
        </w:rPr>
        <w:t>обновление</w:t>
      </w:r>
      <w:r w:rsidR="00C12F02" w:rsidRPr="00546AA5">
        <w:rPr>
          <w:i/>
        </w:rPr>
        <w:t xml:space="preserve"> </w:t>
      </w:r>
      <w:r w:rsidRPr="00546AA5">
        <w:rPr>
          <w:i/>
        </w:rPr>
        <w:t>информации</w:t>
      </w:r>
      <w:r w:rsidR="00C12F02" w:rsidRPr="00546AA5">
        <w:rPr>
          <w:i/>
        </w:rPr>
        <w:t xml:space="preserve"> </w:t>
      </w:r>
      <w:r w:rsidRPr="00546AA5">
        <w:rPr>
          <w:i/>
        </w:rPr>
        <w:t>о</w:t>
      </w:r>
      <w:r w:rsidR="00C12F02" w:rsidRPr="00546AA5">
        <w:rPr>
          <w:i/>
        </w:rPr>
        <w:t xml:space="preserve"> </w:t>
      </w:r>
      <w:r w:rsidRPr="00546AA5">
        <w:rPr>
          <w:i/>
        </w:rPr>
        <w:t>состоянии</w:t>
      </w:r>
      <w:r w:rsidR="00C12F02" w:rsidRPr="00546AA5">
        <w:rPr>
          <w:i/>
        </w:rPr>
        <w:t xml:space="preserve"> </w:t>
      </w:r>
      <w:r w:rsidRPr="00546AA5">
        <w:rPr>
          <w:i/>
        </w:rPr>
        <w:t>пенсионных</w:t>
      </w:r>
      <w:r w:rsidR="00C12F02" w:rsidRPr="00546AA5">
        <w:rPr>
          <w:i/>
        </w:rPr>
        <w:t xml:space="preserve"> </w:t>
      </w:r>
      <w:r w:rsidRPr="00546AA5">
        <w:rPr>
          <w:i/>
        </w:rPr>
        <w:t>счетов</w:t>
      </w:r>
      <w:r w:rsidR="00C12F02" w:rsidRPr="00546AA5">
        <w:rPr>
          <w:i/>
        </w:rPr>
        <w:t xml:space="preserve"> </w:t>
      </w:r>
      <w:r w:rsidRPr="00546AA5">
        <w:rPr>
          <w:i/>
        </w:rPr>
        <w:t>вкладчиков</w:t>
      </w:r>
      <w:r w:rsidR="00C12F02" w:rsidRPr="00546AA5">
        <w:rPr>
          <w:i/>
        </w:rPr>
        <w:t xml:space="preserve"> </w:t>
      </w:r>
      <w:r w:rsidRPr="00546AA5">
        <w:rPr>
          <w:i/>
        </w:rPr>
        <w:t>и</w:t>
      </w:r>
      <w:r w:rsidR="00C12F02" w:rsidRPr="00546AA5">
        <w:rPr>
          <w:i/>
        </w:rPr>
        <w:t xml:space="preserve"> </w:t>
      </w:r>
      <w:r w:rsidRPr="00546AA5">
        <w:rPr>
          <w:i/>
        </w:rPr>
        <w:t>застрахованных</w:t>
      </w:r>
      <w:r w:rsidR="00C12F02" w:rsidRPr="00546AA5">
        <w:rPr>
          <w:i/>
        </w:rPr>
        <w:t xml:space="preserve"> </w:t>
      </w:r>
      <w:r w:rsidRPr="00546AA5">
        <w:rPr>
          <w:i/>
        </w:rPr>
        <w:t>лиц</w:t>
      </w:r>
      <w:r w:rsidR="00C12F02" w:rsidRPr="00546AA5">
        <w:rPr>
          <w:i/>
        </w:rPr>
        <w:t xml:space="preserve"> </w:t>
      </w:r>
      <w:r w:rsidRPr="00546AA5">
        <w:rPr>
          <w:i/>
        </w:rPr>
        <w:t>в</w:t>
      </w:r>
      <w:r w:rsidR="00C12F02" w:rsidRPr="00546AA5">
        <w:rPr>
          <w:i/>
        </w:rPr>
        <w:t xml:space="preserve"> «</w:t>
      </w:r>
      <w:r w:rsidRPr="00546AA5">
        <w:rPr>
          <w:i/>
        </w:rPr>
        <w:t>Личном</w:t>
      </w:r>
      <w:r w:rsidR="00C12F02" w:rsidRPr="00546AA5">
        <w:rPr>
          <w:i/>
        </w:rPr>
        <w:t xml:space="preserve"> </w:t>
      </w:r>
      <w:r w:rsidRPr="00546AA5">
        <w:rPr>
          <w:i/>
        </w:rPr>
        <w:t>кабинете</w:t>
      </w:r>
      <w:r w:rsidR="00C12F02" w:rsidRPr="00546AA5">
        <w:rPr>
          <w:i/>
        </w:rPr>
        <w:t>»</w:t>
      </w:r>
      <w:r w:rsidRPr="00546AA5">
        <w:rPr>
          <w:i/>
        </w:rPr>
        <w:t>.</w:t>
      </w:r>
      <w:r w:rsidR="00C12F02" w:rsidRPr="00546AA5">
        <w:rPr>
          <w:i/>
        </w:rPr>
        <w:t xml:space="preserve"> </w:t>
      </w:r>
      <w:r w:rsidRPr="00546AA5">
        <w:rPr>
          <w:i/>
        </w:rPr>
        <w:t>На</w:t>
      </w:r>
      <w:r w:rsidR="00C12F02" w:rsidRPr="00546AA5">
        <w:rPr>
          <w:i/>
        </w:rPr>
        <w:t xml:space="preserve"> </w:t>
      </w:r>
      <w:r w:rsidRPr="00546AA5">
        <w:rPr>
          <w:i/>
        </w:rPr>
        <w:t>данный</w:t>
      </w:r>
      <w:r w:rsidR="00C12F02" w:rsidRPr="00546AA5">
        <w:rPr>
          <w:i/>
        </w:rPr>
        <w:t xml:space="preserve"> </w:t>
      </w:r>
      <w:r w:rsidRPr="00546AA5">
        <w:rPr>
          <w:i/>
        </w:rPr>
        <w:t>момент</w:t>
      </w:r>
      <w:r w:rsidR="00C12F02" w:rsidRPr="00546AA5">
        <w:rPr>
          <w:i/>
        </w:rPr>
        <w:t xml:space="preserve"> </w:t>
      </w:r>
      <w:r w:rsidRPr="00546AA5">
        <w:rPr>
          <w:i/>
        </w:rPr>
        <w:t>физические</w:t>
      </w:r>
      <w:r w:rsidR="00C12F02" w:rsidRPr="00546AA5">
        <w:rPr>
          <w:i/>
        </w:rPr>
        <w:t xml:space="preserve"> </w:t>
      </w:r>
      <w:r w:rsidRPr="00546AA5">
        <w:rPr>
          <w:i/>
        </w:rPr>
        <w:t>лица</w:t>
      </w:r>
      <w:r w:rsidR="00C12F02" w:rsidRPr="00546AA5">
        <w:rPr>
          <w:i/>
        </w:rPr>
        <w:t xml:space="preserve"> </w:t>
      </w:r>
      <w:r w:rsidRPr="00546AA5">
        <w:rPr>
          <w:i/>
        </w:rPr>
        <w:t>могут</w:t>
      </w:r>
      <w:r w:rsidR="00C12F02" w:rsidRPr="00546AA5">
        <w:rPr>
          <w:i/>
        </w:rPr>
        <w:t xml:space="preserve"> </w:t>
      </w:r>
      <w:r w:rsidRPr="00546AA5">
        <w:rPr>
          <w:i/>
        </w:rPr>
        <w:t>получить</w:t>
      </w:r>
      <w:r w:rsidR="00C12F02" w:rsidRPr="00546AA5">
        <w:rPr>
          <w:i/>
        </w:rPr>
        <w:t xml:space="preserve"> </w:t>
      </w:r>
      <w:r w:rsidRPr="00546AA5">
        <w:rPr>
          <w:i/>
        </w:rPr>
        <w:t>информацию</w:t>
      </w:r>
      <w:r w:rsidR="00C12F02" w:rsidRPr="00546AA5">
        <w:rPr>
          <w:i/>
        </w:rPr>
        <w:t xml:space="preserve"> </w:t>
      </w:r>
      <w:r w:rsidRPr="00546AA5">
        <w:rPr>
          <w:i/>
        </w:rPr>
        <w:t>о</w:t>
      </w:r>
      <w:r w:rsidR="00C12F02" w:rsidRPr="00546AA5">
        <w:rPr>
          <w:i/>
        </w:rPr>
        <w:t xml:space="preserve"> </w:t>
      </w:r>
      <w:r w:rsidRPr="00546AA5">
        <w:rPr>
          <w:i/>
        </w:rPr>
        <w:t>сумме</w:t>
      </w:r>
      <w:r w:rsidR="00C12F02" w:rsidRPr="00546AA5">
        <w:rPr>
          <w:i/>
        </w:rPr>
        <w:t xml:space="preserve"> </w:t>
      </w:r>
      <w:r w:rsidRPr="00546AA5">
        <w:rPr>
          <w:i/>
        </w:rPr>
        <w:t>средств</w:t>
      </w:r>
      <w:r w:rsidR="00C12F02" w:rsidRPr="00546AA5">
        <w:rPr>
          <w:i/>
        </w:rPr>
        <w:t xml:space="preserve"> </w:t>
      </w:r>
      <w:r w:rsidRPr="00546AA5">
        <w:rPr>
          <w:i/>
        </w:rPr>
        <w:t>на</w:t>
      </w:r>
      <w:r w:rsidR="00C12F02" w:rsidRPr="00546AA5">
        <w:rPr>
          <w:i/>
        </w:rPr>
        <w:t xml:space="preserve"> </w:t>
      </w:r>
      <w:r w:rsidRPr="00546AA5">
        <w:rPr>
          <w:i/>
        </w:rPr>
        <w:t>счете</w:t>
      </w:r>
      <w:r w:rsidR="00C12F02" w:rsidRPr="00546AA5">
        <w:rPr>
          <w:i/>
        </w:rPr>
        <w:t xml:space="preserve"> </w:t>
      </w:r>
      <w:r w:rsidRPr="00546AA5">
        <w:rPr>
          <w:i/>
        </w:rPr>
        <w:t>по</w:t>
      </w:r>
      <w:r w:rsidR="00C12F02" w:rsidRPr="00546AA5">
        <w:rPr>
          <w:i/>
        </w:rPr>
        <w:t xml:space="preserve"> </w:t>
      </w:r>
      <w:r w:rsidRPr="00546AA5">
        <w:rPr>
          <w:i/>
        </w:rPr>
        <w:t>состоянию</w:t>
      </w:r>
      <w:r w:rsidR="00C12F02" w:rsidRPr="00546AA5">
        <w:rPr>
          <w:i/>
        </w:rPr>
        <w:t xml:space="preserve"> </w:t>
      </w:r>
      <w:r w:rsidRPr="00546AA5">
        <w:rPr>
          <w:i/>
        </w:rPr>
        <w:t>на</w:t>
      </w:r>
      <w:r w:rsidR="00C12F02" w:rsidRPr="00546AA5">
        <w:rPr>
          <w:i/>
        </w:rPr>
        <w:t xml:space="preserve"> </w:t>
      </w:r>
      <w:r w:rsidRPr="00546AA5">
        <w:rPr>
          <w:i/>
        </w:rPr>
        <w:t>31</w:t>
      </w:r>
      <w:r w:rsidR="00C12F02" w:rsidRPr="00546AA5">
        <w:rPr>
          <w:i/>
        </w:rPr>
        <w:t xml:space="preserve"> </w:t>
      </w:r>
      <w:r w:rsidRPr="00546AA5">
        <w:rPr>
          <w:i/>
        </w:rPr>
        <w:t>декабря</w:t>
      </w:r>
      <w:r w:rsidR="00C12F02" w:rsidRPr="00546AA5">
        <w:rPr>
          <w:i/>
        </w:rPr>
        <w:t xml:space="preserve"> </w:t>
      </w:r>
      <w:r w:rsidRPr="00546AA5">
        <w:rPr>
          <w:i/>
        </w:rPr>
        <w:t>2022</w:t>
      </w:r>
      <w:r w:rsidR="00C12F02" w:rsidRPr="00546AA5">
        <w:rPr>
          <w:i/>
        </w:rPr>
        <w:t xml:space="preserve"> </w:t>
      </w:r>
      <w:r w:rsidRPr="00546AA5">
        <w:rPr>
          <w:i/>
        </w:rPr>
        <w:t>года</w:t>
      </w:r>
      <w:r w:rsidR="00C12F02" w:rsidRPr="00546AA5">
        <w:rPr>
          <w:i/>
        </w:rPr>
        <w:t xml:space="preserve"> </w:t>
      </w:r>
      <w:r w:rsidRPr="00546AA5">
        <w:rPr>
          <w:i/>
        </w:rPr>
        <w:t>и</w:t>
      </w:r>
      <w:r w:rsidR="00C12F02" w:rsidRPr="00546AA5">
        <w:rPr>
          <w:i/>
        </w:rPr>
        <w:t xml:space="preserve"> </w:t>
      </w:r>
      <w:r w:rsidRPr="00546AA5">
        <w:rPr>
          <w:i/>
        </w:rPr>
        <w:t>по</w:t>
      </w:r>
      <w:r w:rsidR="00C12F02" w:rsidRPr="00546AA5">
        <w:rPr>
          <w:i/>
        </w:rPr>
        <w:t xml:space="preserve"> </w:t>
      </w:r>
      <w:r w:rsidRPr="00546AA5">
        <w:rPr>
          <w:i/>
        </w:rPr>
        <w:t>состоянию</w:t>
      </w:r>
      <w:r w:rsidR="00C12F02" w:rsidRPr="00546AA5">
        <w:rPr>
          <w:i/>
        </w:rPr>
        <w:t xml:space="preserve"> </w:t>
      </w:r>
      <w:r w:rsidRPr="00546AA5">
        <w:rPr>
          <w:i/>
        </w:rPr>
        <w:t>на</w:t>
      </w:r>
      <w:r w:rsidR="00C12F02" w:rsidRPr="00546AA5">
        <w:rPr>
          <w:i/>
        </w:rPr>
        <w:t xml:space="preserve"> </w:t>
      </w:r>
      <w:r w:rsidRPr="00546AA5">
        <w:rPr>
          <w:i/>
        </w:rPr>
        <w:t>31</w:t>
      </w:r>
      <w:r w:rsidR="00C12F02" w:rsidRPr="00546AA5">
        <w:rPr>
          <w:i/>
        </w:rPr>
        <w:t xml:space="preserve"> </w:t>
      </w:r>
      <w:r w:rsidRPr="00546AA5">
        <w:rPr>
          <w:i/>
        </w:rPr>
        <w:t>октября</w:t>
      </w:r>
      <w:r w:rsidR="00C12F02" w:rsidRPr="00546AA5">
        <w:rPr>
          <w:i/>
        </w:rPr>
        <w:t xml:space="preserve"> </w:t>
      </w:r>
      <w:r w:rsidRPr="00546AA5">
        <w:rPr>
          <w:i/>
        </w:rPr>
        <w:t>2023</w:t>
      </w:r>
      <w:r w:rsidR="00C12F02" w:rsidRPr="00546AA5">
        <w:rPr>
          <w:i/>
        </w:rPr>
        <w:t xml:space="preserve"> </w:t>
      </w:r>
      <w:r w:rsidRPr="00546AA5">
        <w:rPr>
          <w:i/>
        </w:rPr>
        <w:t>года,</w:t>
      </w:r>
      <w:r w:rsidR="00C12F02" w:rsidRPr="00546AA5">
        <w:rPr>
          <w:i/>
        </w:rPr>
        <w:t xml:space="preserve"> </w:t>
      </w:r>
      <w:hyperlink w:anchor="А102" w:history="1">
        <w:r w:rsidRPr="00546AA5">
          <w:rPr>
            <w:rStyle w:val="a3"/>
            <w:i/>
          </w:rPr>
          <w:t>передает</w:t>
        </w:r>
        <w:r w:rsidR="00C12F02" w:rsidRPr="00546AA5">
          <w:rPr>
            <w:rStyle w:val="a3"/>
            <w:i/>
          </w:rPr>
          <w:t xml:space="preserve"> «</w:t>
        </w:r>
        <w:r w:rsidRPr="00546AA5">
          <w:rPr>
            <w:rStyle w:val="a3"/>
            <w:i/>
          </w:rPr>
          <w:t>Ваш</w:t>
        </w:r>
        <w:r w:rsidR="00C12F02" w:rsidRPr="00546AA5">
          <w:rPr>
            <w:rStyle w:val="a3"/>
            <w:i/>
          </w:rPr>
          <w:t xml:space="preserve"> </w:t>
        </w:r>
        <w:r w:rsidRPr="00546AA5">
          <w:rPr>
            <w:rStyle w:val="a3"/>
            <w:i/>
          </w:rPr>
          <w:t>п</w:t>
        </w:r>
        <w:r w:rsidRPr="00546AA5">
          <w:rPr>
            <w:rStyle w:val="a3"/>
            <w:i/>
          </w:rPr>
          <w:t>е</w:t>
        </w:r>
        <w:r w:rsidRPr="00546AA5">
          <w:rPr>
            <w:rStyle w:val="a3"/>
            <w:i/>
          </w:rPr>
          <w:t>нсионный</w:t>
        </w:r>
        <w:r w:rsidR="00C12F02" w:rsidRPr="00546AA5">
          <w:rPr>
            <w:rStyle w:val="a3"/>
            <w:i/>
          </w:rPr>
          <w:t xml:space="preserve"> </w:t>
        </w:r>
        <w:r w:rsidRPr="00546AA5">
          <w:rPr>
            <w:rStyle w:val="a3"/>
            <w:i/>
          </w:rPr>
          <w:t>брокер</w:t>
        </w:r>
        <w:r w:rsidR="00C12F02" w:rsidRPr="00546AA5">
          <w:rPr>
            <w:rStyle w:val="a3"/>
            <w:i/>
          </w:rPr>
          <w:t>»</w:t>
        </w:r>
      </w:hyperlink>
    </w:p>
    <w:p w:rsidR="00A2756E" w:rsidRPr="00546AA5" w:rsidRDefault="00A2756E" w:rsidP="00676D5F">
      <w:pPr>
        <w:numPr>
          <w:ilvl w:val="0"/>
          <w:numId w:val="25"/>
        </w:numPr>
        <w:rPr>
          <w:i/>
        </w:rPr>
      </w:pPr>
      <w:r w:rsidRPr="00546AA5">
        <w:rPr>
          <w:i/>
        </w:rPr>
        <w:t>Социальный</w:t>
      </w:r>
      <w:r w:rsidR="00C12F02" w:rsidRPr="00546AA5">
        <w:rPr>
          <w:i/>
        </w:rPr>
        <w:t xml:space="preserve"> </w:t>
      </w:r>
      <w:r w:rsidRPr="00546AA5">
        <w:rPr>
          <w:i/>
        </w:rPr>
        <w:t>фонд</w:t>
      </w:r>
      <w:r w:rsidR="00C12F02" w:rsidRPr="00546AA5">
        <w:rPr>
          <w:i/>
        </w:rPr>
        <w:t xml:space="preserve"> </w:t>
      </w:r>
      <w:r w:rsidRPr="00546AA5">
        <w:rPr>
          <w:i/>
        </w:rPr>
        <w:t>России</w:t>
      </w:r>
      <w:r w:rsidR="00C12F02" w:rsidRPr="00546AA5">
        <w:rPr>
          <w:i/>
        </w:rPr>
        <w:t xml:space="preserve"> </w:t>
      </w:r>
      <w:r w:rsidRPr="00546AA5">
        <w:rPr>
          <w:i/>
        </w:rPr>
        <w:t>разработал</w:t>
      </w:r>
      <w:r w:rsidR="00C12F02" w:rsidRPr="00546AA5">
        <w:rPr>
          <w:i/>
        </w:rPr>
        <w:t xml:space="preserve"> </w:t>
      </w:r>
      <w:r w:rsidRPr="00546AA5">
        <w:rPr>
          <w:i/>
        </w:rPr>
        <w:t>порядок</w:t>
      </w:r>
      <w:r w:rsidR="00C12F02" w:rsidRPr="00546AA5">
        <w:rPr>
          <w:i/>
        </w:rPr>
        <w:t xml:space="preserve"> </w:t>
      </w:r>
      <w:r w:rsidRPr="00546AA5">
        <w:rPr>
          <w:i/>
        </w:rPr>
        <w:t>информирования</w:t>
      </w:r>
      <w:r w:rsidR="00C12F02" w:rsidRPr="00546AA5">
        <w:rPr>
          <w:i/>
        </w:rPr>
        <w:t xml:space="preserve"> </w:t>
      </w:r>
      <w:r w:rsidRPr="00546AA5">
        <w:rPr>
          <w:i/>
        </w:rPr>
        <w:t>граждан</w:t>
      </w:r>
      <w:r w:rsidR="00C12F02" w:rsidRPr="00546AA5">
        <w:rPr>
          <w:i/>
        </w:rPr>
        <w:t xml:space="preserve"> </w:t>
      </w:r>
      <w:r w:rsidRPr="00546AA5">
        <w:rPr>
          <w:i/>
        </w:rPr>
        <w:t>о</w:t>
      </w:r>
      <w:r w:rsidR="00C12F02" w:rsidRPr="00546AA5">
        <w:rPr>
          <w:i/>
        </w:rPr>
        <w:t xml:space="preserve"> </w:t>
      </w:r>
      <w:r w:rsidRPr="00546AA5">
        <w:rPr>
          <w:i/>
        </w:rPr>
        <w:t>порядке</w:t>
      </w:r>
      <w:r w:rsidR="00C12F02" w:rsidRPr="00546AA5">
        <w:rPr>
          <w:i/>
        </w:rPr>
        <w:t xml:space="preserve"> </w:t>
      </w:r>
      <w:r w:rsidRPr="00546AA5">
        <w:rPr>
          <w:i/>
        </w:rPr>
        <w:t>назначения</w:t>
      </w:r>
      <w:r w:rsidR="00C12F02" w:rsidRPr="00546AA5">
        <w:rPr>
          <w:i/>
        </w:rPr>
        <w:t xml:space="preserve"> </w:t>
      </w:r>
      <w:r w:rsidRPr="00546AA5">
        <w:rPr>
          <w:i/>
        </w:rPr>
        <w:t>таких</w:t>
      </w:r>
      <w:r w:rsidR="00C12F02" w:rsidRPr="00546AA5">
        <w:rPr>
          <w:i/>
        </w:rPr>
        <w:t xml:space="preserve"> </w:t>
      </w:r>
      <w:r w:rsidRPr="00546AA5">
        <w:rPr>
          <w:i/>
        </w:rPr>
        <w:t>пенсий.</w:t>
      </w:r>
      <w:r w:rsidR="00C12F02" w:rsidRPr="00546AA5">
        <w:rPr>
          <w:i/>
        </w:rPr>
        <w:t xml:space="preserve"> </w:t>
      </w:r>
      <w:r w:rsidRPr="00546AA5">
        <w:rPr>
          <w:i/>
        </w:rPr>
        <w:t>Так,</w:t>
      </w:r>
      <w:r w:rsidR="00C12F02" w:rsidRPr="00546AA5">
        <w:rPr>
          <w:i/>
        </w:rPr>
        <w:t xml:space="preserve"> </w:t>
      </w:r>
      <w:r w:rsidRPr="00546AA5">
        <w:rPr>
          <w:i/>
        </w:rPr>
        <w:t>в</w:t>
      </w:r>
      <w:r w:rsidR="00C12F02" w:rsidRPr="00546AA5">
        <w:rPr>
          <w:i/>
        </w:rPr>
        <w:t xml:space="preserve"> </w:t>
      </w:r>
      <w:r w:rsidRPr="00546AA5">
        <w:rPr>
          <w:i/>
        </w:rPr>
        <w:t>течение</w:t>
      </w:r>
      <w:r w:rsidR="00C12F02" w:rsidRPr="00546AA5">
        <w:rPr>
          <w:i/>
        </w:rPr>
        <w:t xml:space="preserve"> </w:t>
      </w:r>
      <w:r w:rsidRPr="00546AA5">
        <w:rPr>
          <w:i/>
        </w:rPr>
        <w:t>трех</w:t>
      </w:r>
      <w:r w:rsidR="00C12F02" w:rsidRPr="00546AA5">
        <w:rPr>
          <w:i/>
        </w:rPr>
        <w:t xml:space="preserve"> </w:t>
      </w:r>
      <w:r w:rsidRPr="00546AA5">
        <w:rPr>
          <w:i/>
        </w:rPr>
        <w:t>дней</w:t>
      </w:r>
      <w:r w:rsidR="00C12F02" w:rsidRPr="00546AA5">
        <w:rPr>
          <w:i/>
        </w:rPr>
        <w:t xml:space="preserve"> </w:t>
      </w:r>
      <w:r w:rsidRPr="00546AA5">
        <w:rPr>
          <w:i/>
        </w:rPr>
        <w:t>с</w:t>
      </w:r>
      <w:r w:rsidR="00C12F02" w:rsidRPr="00546AA5">
        <w:rPr>
          <w:i/>
        </w:rPr>
        <w:t xml:space="preserve"> </w:t>
      </w:r>
      <w:r w:rsidRPr="00546AA5">
        <w:rPr>
          <w:i/>
        </w:rPr>
        <w:t>момента</w:t>
      </w:r>
      <w:r w:rsidR="00C12F02" w:rsidRPr="00546AA5">
        <w:rPr>
          <w:i/>
        </w:rPr>
        <w:t xml:space="preserve"> </w:t>
      </w:r>
      <w:r w:rsidRPr="00546AA5">
        <w:rPr>
          <w:i/>
        </w:rPr>
        <w:t>принятия</w:t>
      </w:r>
      <w:r w:rsidR="00C12F02" w:rsidRPr="00546AA5">
        <w:rPr>
          <w:i/>
        </w:rPr>
        <w:t xml:space="preserve"> </w:t>
      </w:r>
      <w:r w:rsidRPr="00546AA5">
        <w:rPr>
          <w:i/>
        </w:rPr>
        <w:t>решения</w:t>
      </w:r>
      <w:r w:rsidR="00C12F02" w:rsidRPr="00546AA5">
        <w:rPr>
          <w:i/>
        </w:rPr>
        <w:t xml:space="preserve"> </w:t>
      </w:r>
      <w:r w:rsidRPr="00546AA5">
        <w:rPr>
          <w:i/>
        </w:rPr>
        <w:t>Соцфонд</w:t>
      </w:r>
      <w:r w:rsidR="00C12F02" w:rsidRPr="00546AA5">
        <w:rPr>
          <w:i/>
        </w:rPr>
        <w:t xml:space="preserve"> </w:t>
      </w:r>
      <w:r w:rsidRPr="00546AA5">
        <w:rPr>
          <w:i/>
        </w:rPr>
        <w:t>проинформирует</w:t>
      </w:r>
      <w:r w:rsidR="00C12F02" w:rsidRPr="00546AA5">
        <w:rPr>
          <w:i/>
        </w:rPr>
        <w:t xml:space="preserve"> </w:t>
      </w:r>
      <w:r w:rsidRPr="00546AA5">
        <w:rPr>
          <w:i/>
        </w:rPr>
        <w:t>граждан</w:t>
      </w:r>
      <w:r w:rsidR="00C12F02" w:rsidRPr="00546AA5">
        <w:rPr>
          <w:i/>
        </w:rPr>
        <w:t xml:space="preserve"> </w:t>
      </w:r>
      <w:r w:rsidRPr="00546AA5">
        <w:rPr>
          <w:i/>
        </w:rPr>
        <w:t>о</w:t>
      </w:r>
      <w:r w:rsidR="00C12F02" w:rsidRPr="00546AA5">
        <w:rPr>
          <w:i/>
        </w:rPr>
        <w:t xml:space="preserve"> </w:t>
      </w:r>
      <w:r w:rsidRPr="00546AA5">
        <w:rPr>
          <w:i/>
        </w:rPr>
        <w:t>назначении</w:t>
      </w:r>
      <w:r w:rsidR="00C12F02" w:rsidRPr="00546AA5">
        <w:rPr>
          <w:i/>
        </w:rPr>
        <w:t xml:space="preserve"> </w:t>
      </w:r>
      <w:r w:rsidRPr="00546AA5">
        <w:rPr>
          <w:i/>
        </w:rPr>
        <w:t>страховой</w:t>
      </w:r>
      <w:r w:rsidR="00C12F02" w:rsidRPr="00546AA5">
        <w:rPr>
          <w:i/>
        </w:rPr>
        <w:t xml:space="preserve"> </w:t>
      </w:r>
      <w:r w:rsidRPr="00546AA5">
        <w:rPr>
          <w:i/>
        </w:rPr>
        <w:t>пенсии</w:t>
      </w:r>
      <w:r w:rsidR="00C12F02" w:rsidRPr="00546AA5">
        <w:rPr>
          <w:i/>
        </w:rPr>
        <w:t xml:space="preserve"> </w:t>
      </w:r>
      <w:r w:rsidRPr="00546AA5">
        <w:rPr>
          <w:i/>
        </w:rPr>
        <w:t>по</w:t>
      </w:r>
      <w:r w:rsidR="00C12F02" w:rsidRPr="00546AA5">
        <w:rPr>
          <w:i/>
        </w:rPr>
        <w:t xml:space="preserve"> </w:t>
      </w:r>
      <w:r w:rsidRPr="00546AA5">
        <w:rPr>
          <w:i/>
        </w:rPr>
        <w:t>случаю</w:t>
      </w:r>
      <w:r w:rsidR="00C12F02" w:rsidRPr="00546AA5">
        <w:rPr>
          <w:i/>
        </w:rPr>
        <w:t xml:space="preserve"> </w:t>
      </w:r>
      <w:r w:rsidRPr="00546AA5">
        <w:rPr>
          <w:i/>
        </w:rPr>
        <w:t>потери</w:t>
      </w:r>
      <w:r w:rsidR="00C12F02" w:rsidRPr="00546AA5">
        <w:rPr>
          <w:i/>
        </w:rPr>
        <w:t xml:space="preserve"> </w:t>
      </w:r>
      <w:r w:rsidRPr="00546AA5">
        <w:rPr>
          <w:i/>
        </w:rPr>
        <w:t>кормильца,</w:t>
      </w:r>
      <w:r w:rsidR="00C12F02" w:rsidRPr="00546AA5">
        <w:rPr>
          <w:i/>
        </w:rPr>
        <w:t xml:space="preserve"> </w:t>
      </w:r>
      <w:r w:rsidRPr="00546AA5">
        <w:rPr>
          <w:i/>
        </w:rPr>
        <w:t>социальной</w:t>
      </w:r>
      <w:r w:rsidR="00C12F02" w:rsidRPr="00546AA5">
        <w:rPr>
          <w:i/>
        </w:rPr>
        <w:t xml:space="preserve"> </w:t>
      </w:r>
      <w:r w:rsidRPr="00546AA5">
        <w:rPr>
          <w:i/>
        </w:rPr>
        <w:t>пенсии</w:t>
      </w:r>
      <w:r w:rsidR="00C12F02" w:rsidRPr="00546AA5">
        <w:rPr>
          <w:i/>
        </w:rPr>
        <w:t xml:space="preserve"> </w:t>
      </w:r>
      <w:r w:rsidRPr="00546AA5">
        <w:rPr>
          <w:i/>
        </w:rPr>
        <w:t>по</w:t>
      </w:r>
      <w:r w:rsidR="00C12F02" w:rsidRPr="00546AA5">
        <w:rPr>
          <w:i/>
        </w:rPr>
        <w:t xml:space="preserve"> </w:t>
      </w:r>
      <w:r w:rsidRPr="00546AA5">
        <w:rPr>
          <w:i/>
        </w:rPr>
        <w:t>случаю</w:t>
      </w:r>
      <w:r w:rsidR="00C12F02" w:rsidRPr="00546AA5">
        <w:rPr>
          <w:i/>
        </w:rPr>
        <w:t xml:space="preserve"> </w:t>
      </w:r>
      <w:r w:rsidRPr="00546AA5">
        <w:rPr>
          <w:i/>
        </w:rPr>
        <w:t>потери</w:t>
      </w:r>
      <w:r w:rsidR="00C12F02" w:rsidRPr="00546AA5">
        <w:rPr>
          <w:i/>
        </w:rPr>
        <w:t xml:space="preserve"> </w:t>
      </w:r>
      <w:r w:rsidRPr="00546AA5">
        <w:rPr>
          <w:i/>
        </w:rPr>
        <w:t>кормильца</w:t>
      </w:r>
      <w:r w:rsidR="00C12F02" w:rsidRPr="00546AA5">
        <w:rPr>
          <w:i/>
        </w:rPr>
        <w:t xml:space="preserve"> </w:t>
      </w:r>
      <w:r w:rsidRPr="00546AA5">
        <w:rPr>
          <w:i/>
        </w:rPr>
        <w:t>ребенку</w:t>
      </w:r>
      <w:r w:rsidR="00C12F02" w:rsidRPr="00546AA5">
        <w:rPr>
          <w:i/>
        </w:rPr>
        <w:t xml:space="preserve"> </w:t>
      </w:r>
      <w:r w:rsidRPr="00546AA5">
        <w:rPr>
          <w:i/>
        </w:rPr>
        <w:t>умершего</w:t>
      </w:r>
      <w:r w:rsidR="00C12F02" w:rsidRPr="00546AA5">
        <w:rPr>
          <w:i/>
        </w:rPr>
        <w:t xml:space="preserve"> </w:t>
      </w:r>
      <w:r w:rsidRPr="00546AA5">
        <w:rPr>
          <w:i/>
        </w:rPr>
        <w:t>кормильца,</w:t>
      </w:r>
      <w:r w:rsidR="00C12F02" w:rsidRPr="00546AA5">
        <w:rPr>
          <w:i/>
        </w:rPr>
        <w:t xml:space="preserve"> </w:t>
      </w:r>
      <w:r w:rsidRPr="00546AA5">
        <w:rPr>
          <w:i/>
        </w:rPr>
        <w:t>не</w:t>
      </w:r>
      <w:r w:rsidR="00C12F02" w:rsidRPr="00546AA5">
        <w:rPr>
          <w:i/>
        </w:rPr>
        <w:t xml:space="preserve"> </w:t>
      </w:r>
      <w:r w:rsidRPr="00546AA5">
        <w:rPr>
          <w:i/>
        </w:rPr>
        <w:t>достигшему</w:t>
      </w:r>
      <w:r w:rsidR="00C12F02" w:rsidRPr="00546AA5">
        <w:rPr>
          <w:i/>
        </w:rPr>
        <w:t xml:space="preserve"> </w:t>
      </w:r>
      <w:r w:rsidRPr="00546AA5">
        <w:rPr>
          <w:i/>
        </w:rPr>
        <w:t>возраста</w:t>
      </w:r>
      <w:r w:rsidR="00C12F02" w:rsidRPr="00546AA5">
        <w:rPr>
          <w:i/>
        </w:rPr>
        <w:t xml:space="preserve"> </w:t>
      </w:r>
      <w:r w:rsidRPr="00546AA5">
        <w:rPr>
          <w:i/>
        </w:rPr>
        <w:t>18</w:t>
      </w:r>
      <w:r w:rsidR="00C12F02" w:rsidRPr="00546AA5">
        <w:rPr>
          <w:i/>
        </w:rPr>
        <w:t xml:space="preserve"> </w:t>
      </w:r>
      <w:r w:rsidRPr="00546AA5">
        <w:rPr>
          <w:i/>
        </w:rPr>
        <w:t>лет,</w:t>
      </w:r>
      <w:r w:rsidR="00C12F02" w:rsidRPr="00546AA5">
        <w:rPr>
          <w:i/>
        </w:rPr>
        <w:t xml:space="preserve"> </w:t>
      </w:r>
      <w:r w:rsidRPr="00546AA5">
        <w:rPr>
          <w:i/>
        </w:rPr>
        <w:t>доли</w:t>
      </w:r>
      <w:r w:rsidR="00C12F02" w:rsidRPr="00546AA5">
        <w:rPr>
          <w:i/>
        </w:rPr>
        <w:t xml:space="preserve"> </w:t>
      </w:r>
      <w:r w:rsidRPr="00546AA5">
        <w:rPr>
          <w:i/>
        </w:rPr>
        <w:t>страховой</w:t>
      </w:r>
      <w:r w:rsidR="00C12F02" w:rsidRPr="00546AA5">
        <w:rPr>
          <w:i/>
        </w:rPr>
        <w:t xml:space="preserve"> </w:t>
      </w:r>
      <w:r w:rsidRPr="00546AA5">
        <w:rPr>
          <w:i/>
        </w:rPr>
        <w:t>пенсии</w:t>
      </w:r>
      <w:r w:rsidR="00C12F02" w:rsidRPr="00546AA5">
        <w:rPr>
          <w:i/>
        </w:rPr>
        <w:t xml:space="preserve"> </w:t>
      </w:r>
      <w:r w:rsidRPr="00546AA5">
        <w:rPr>
          <w:i/>
        </w:rPr>
        <w:t>по</w:t>
      </w:r>
      <w:r w:rsidR="00C12F02" w:rsidRPr="00546AA5">
        <w:rPr>
          <w:i/>
        </w:rPr>
        <w:t xml:space="preserve"> </w:t>
      </w:r>
      <w:r w:rsidRPr="00546AA5">
        <w:rPr>
          <w:i/>
        </w:rPr>
        <w:t>старости,</w:t>
      </w:r>
      <w:r w:rsidR="00C12F02" w:rsidRPr="00546AA5">
        <w:rPr>
          <w:i/>
        </w:rPr>
        <w:t xml:space="preserve"> </w:t>
      </w:r>
      <w:r w:rsidRPr="00546AA5">
        <w:rPr>
          <w:i/>
        </w:rPr>
        <w:t>перерасчета</w:t>
      </w:r>
      <w:r w:rsidR="00C12F02" w:rsidRPr="00546AA5">
        <w:rPr>
          <w:i/>
        </w:rPr>
        <w:t xml:space="preserve"> </w:t>
      </w:r>
      <w:r w:rsidRPr="00546AA5">
        <w:rPr>
          <w:i/>
        </w:rPr>
        <w:t>размера</w:t>
      </w:r>
      <w:r w:rsidR="00C12F02" w:rsidRPr="00546AA5">
        <w:rPr>
          <w:i/>
        </w:rPr>
        <w:t xml:space="preserve"> </w:t>
      </w:r>
      <w:r w:rsidRPr="00546AA5">
        <w:rPr>
          <w:i/>
        </w:rPr>
        <w:t>страховой</w:t>
      </w:r>
      <w:r w:rsidR="00C12F02" w:rsidRPr="00546AA5">
        <w:rPr>
          <w:i/>
        </w:rPr>
        <w:t xml:space="preserve"> </w:t>
      </w:r>
      <w:r w:rsidRPr="00546AA5">
        <w:rPr>
          <w:i/>
        </w:rPr>
        <w:t>пенсии</w:t>
      </w:r>
      <w:r w:rsidR="00C12F02" w:rsidRPr="00546AA5">
        <w:rPr>
          <w:i/>
        </w:rPr>
        <w:t xml:space="preserve"> </w:t>
      </w:r>
      <w:r w:rsidRPr="00546AA5">
        <w:rPr>
          <w:i/>
        </w:rPr>
        <w:t>по</w:t>
      </w:r>
      <w:r w:rsidR="00C12F02" w:rsidRPr="00546AA5">
        <w:rPr>
          <w:i/>
        </w:rPr>
        <w:t xml:space="preserve"> </w:t>
      </w:r>
      <w:r w:rsidRPr="00546AA5">
        <w:rPr>
          <w:i/>
        </w:rPr>
        <w:t>случаю</w:t>
      </w:r>
      <w:r w:rsidR="00C12F02" w:rsidRPr="00546AA5">
        <w:rPr>
          <w:i/>
        </w:rPr>
        <w:t xml:space="preserve"> </w:t>
      </w:r>
      <w:r w:rsidRPr="00546AA5">
        <w:rPr>
          <w:i/>
        </w:rPr>
        <w:t>потери</w:t>
      </w:r>
      <w:r w:rsidR="00C12F02" w:rsidRPr="00546AA5">
        <w:rPr>
          <w:i/>
        </w:rPr>
        <w:t xml:space="preserve"> </w:t>
      </w:r>
      <w:r w:rsidRPr="00546AA5">
        <w:rPr>
          <w:i/>
        </w:rPr>
        <w:t>кормильца.</w:t>
      </w:r>
      <w:r w:rsidR="00C12F02" w:rsidRPr="00546AA5">
        <w:rPr>
          <w:i/>
        </w:rPr>
        <w:t xml:space="preserve"> </w:t>
      </w:r>
      <w:r w:rsidRPr="00546AA5">
        <w:rPr>
          <w:i/>
        </w:rPr>
        <w:t>Также</w:t>
      </w:r>
      <w:r w:rsidR="00C12F02" w:rsidRPr="00546AA5">
        <w:rPr>
          <w:i/>
        </w:rPr>
        <w:t xml:space="preserve"> </w:t>
      </w:r>
      <w:r w:rsidRPr="00546AA5">
        <w:rPr>
          <w:i/>
        </w:rPr>
        <w:t>Соцфонд</w:t>
      </w:r>
      <w:r w:rsidR="00C12F02" w:rsidRPr="00546AA5">
        <w:rPr>
          <w:i/>
        </w:rPr>
        <w:t xml:space="preserve"> </w:t>
      </w:r>
      <w:r w:rsidRPr="00546AA5">
        <w:rPr>
          <w:i/>
        </w:rPr>
        <w:t>должен</w:t>
      </w:r>
      <w:r w:rsidR="00C12F02" w:rsidRPr="00546AA5">
        <w:rPr>
          <w:i/>
        </w:rPr>
        <w:t xml:space="preserve"> </w:t>
      </w:r>
      <w:r w:rsidRPr="00546AA5">
        <w:rPr>
          <w:i/>
        </w:rPr>
        <w:t>уведомить</w:t>
      </w:r>
      <w:r w:rsidR="00C12F02" w:rsidRPr="00546AA5">
        <w:rPr>
          <w:i/>
        </w:rPr>
        <w:t xml:space="preserve"> </w:t>
      </w:r>
      <w:r w:rsidRPr="00546AA5">
        <w:rPr>
          <w:i/>
        </w:rPr>
        <w:t>человека,</w:t>
      </w:r>
      <w:r w:rsidR="00C12F02" w:rsidRPr="00546AA5">
        <w:rPr>
          <w:i/>
        </w:rPr>
        <w:t xml:space="preserve"> </w:t>
      </w:r>
      <w:r w:rsidRPr="00546AA5">
        <w:rPr>
          <w:i/>
        </w:rPr>
        <w:t>которому</w:t>
      </w:r>
      <w:r w:rsidR="00C12F02" w:rsidRPr="00546AA5">
        <w:rPr>
          <w:i/>
        </w:rPr>
        <w:t xml:space="preserve"> </w:t>
      </w:r>
      <w:r w:rsidRPr="00546AA5">
        <w:rPr>
          <w:i/>
        </w:rPr>
        <w:t>назначается</w:t>
      </w:r>
      <w:r w:rsidR="00C12F02" w:rsidRPr="00546AA5">
        <w:rPr>
          <w:i/>
        </w:rPr>
        <w:t xml:space="preserve"> </w:t>
      </w:r>
      <w:r w:rsidRPr="00546AA5">
        <w:rPr>
          <w:i/>
        </w:rPr>
        <w:t>пенсия,</w:t>
      </w:r>
      <w:r w:rsidR="00C12F02" w:rsidRPr="00546AA5">
        <w:rPr>
          <w:i/>
        </w:rPr>
        <w:t xml:space="preserve"> </w:t>
      </w:r>
      <w:r w:rsidRPr="00546AA5">
        <w:rPr>
          <w:i/>
        </w:rPr>
        <w:t>о</w:t>
      </w:r>
      <w:r w:rsidR="00C12F02" w:rsidRPr="00546AA5">
        <w:rPr>
          <w:i/>
        </w:rPr>
        <w:t xml:space="preserve"> </w:t>
      </w:r>
      <w:r w:rsidRPr="00546AA5">
        <w:rPr>
          <w:i/>
        </w:rPr>
        <w:t>предоставлении</w:t>
      </w:r>
      <w:r w:rsidR="00C12F02" w:rsidRPr="00546AA5">
        <w:rPr>
          <w:i/>
        </w:rPr>
        <w:t xml:space="preserve"> </w:t>
      </w:r>
      <w:r w:rsidRPr="00546AA5">
        <w:rPr>
          <w:i/>
        </w:rPr>
        <w:t>недостающих</w:t>
      </w:r>
      <w:r w:rsidR="00C12F02" w:rsidRPr="00546AA5">
        <w:rPr>
          <w:i/>
        </w:rPr>
        <w:t xml:space="preserve"> </w:t>
      </w:r>
      <w:r w:rsidRPr="00546AA5">
        <w:rPr>
          <w:i/>
        </w:rPr>
        <w:t>сведений,</w:t>
      </w:r>
      <w:r w:rsidR="00C12F02" w:rsidRPr="00546AA5">
        <w:rPr>
          <w:i/>
        </w:rPr>
        <w:t xml:space="preserve"> </w:t>
      </w:r>
      <w:r w:rsidRPr="00546AA5">
        <w:rPr>
          <w:i/>
        </w:rPr>
        <w:t>если</w:t>
      </w:r>
      <w:r w:rsidR="00C12F02" w:rsidRPr="00546AA5">
        <w:rPr>
          <w:i/>
        </w:rPr>
        <w:t xml:space="preserve"> </w:t>
      </w:r>
      <w:r w:rsidRPr="00546AA5">
        <w:rPr>
          <w:i/>
        </w:rPr>
        <w:t>они</w:t>
      </w:r>
      <w:r w:rsidR="00C12F02" w:rsidRPr="00546AA5">
        <w:rPr>
          <w:i/>
        </w:rPr>
        <w:t xml:space="preserve"> </w:t>
      </w:r>
      <w:r w:rsidRPr="00546AA5">
        <w:rPr>
          <w:i/>
        </w:rPr>
        <w:t>понадобятся,</w:t>
      </w:r>
      <w:r w:rsidR="00C12F02" w:rsidRPr="00546AA5">
        <w:rPr>
          <w:i/>
        </w:rPr>
        <w:t xml:space="preserve"> </w:t>
      </w:r>
      <w:hyperlink w:anchor="А103" w:history="1">
        <w:r w:rsidRPr="00546AA5">
          <w:rPr>
            <w:rStyle w:val="a3"/>
            <w:i/>
          </w:rPr>
          <w:t>передает</w:t>
        </w:r>
        <w:r w:rsidR="00C12F02" w:rsidRPr="00546AA5">
          <w:rPr>
            <w:rStyle w:val="a3"/>
            <w:i/>
          </w:rPr>
          <w:t xml:space="preserve"> «</w:t>
        </w:r>
        <w:r w:rsidRPr="00546AA5">
          <w:rPr>
            <w:rStyle w:val="a3"/>
            <w:i/>
          </w:rPr>
          <w:t>Российск</w:t>
        </w:r>
        <w:r w:rsidRPr="00546AA5">
          <w:rPr>
            <w:rStyle w:val="a3"/>
            <w:i/>
          </w:rPr>
          <w:t>а</w:t>
        </w:r>
        <w:r w:rsidRPr="00546AA5">
          <w:rPr>
            <w:rStyle w:val="a3"/>
            <w:i/>
          </w:rPr>
          <w:t>я</w:t>
        </w:r>
        <w:r w:rsidR="00C12F02" w:rsidRPr="00546AA5">
          <w:rPr>
            <w:rStyle w:val="a3"/>
            <w:i/>
          </w:rPr>
          <w:t xml:space="preserve"> </w:t>
        </w:r>
        <w:r w:rsidRPr="00546AA5">
          <w:rPr>
            <w:rStyle w:val="a3"/>
            <w:i/>
          </w:rPr>
          <w:t>газета</w:t>
        </w:r>
        <w:r w:rsidR="00C12F02" w:rsidRPr="00546AA5">
          <w:rPr>
            <w:rStyle w:val="a3"/>
            <w:i/>
          </w:rPr>
          <w:t>»</w:t>
        </w:r>
      </w:hyperlink>
    </w:p>
    <w:p w:rsidR="00A2756E" w:rsidRPr="00546AA5" w:rsidRDefault="00A2756E" w:rsidP="00676D5F">
      <w:pPr>
        <w:numPr>
          <w:ilvl w:val="0"/>
          <w:numId w:val="25"/>
        </w:numPr>
        <w:rPr>
          <w:i/>
        </w:rPr>
      </w:pPr>
      <w:r w:rsidRPr="00546AA5">
        <w:rPr>
          <w:i/>
        </w:rPr>
        <w:t>Ко</w:t>
      </w:r>
      <w:r w:rsidR="00C12F02" w:rsidRPr="00546AA5">
        <w:rPr>
          <w:i/>
        </w:rPr>
        <w:t xml:space="preserve"> </w:t>
      </w:r>
      <w:r w:rsidRPr="00546AA5">
        <w:rPr>
          <w:i/>
        </w:rPr>
        <w:t>второму</w:t>
      </w:r>
      <w:r w:rsidR="00C12F02" w:rsidRPr="00546AA5">
        <w:rPr>
          <w:i/>
        </w:rPr>
        <w:t xml:space="preserve"> </w:t>
      </w:r>
      <w:r w:rsidRPr="00546AA5">
        <w:rPr>
          <w:i/>
        </w:rPr>
        <w:t>чтению</w:t>
      </w:r>
      <w:r w:rsidR="00C12F02" w:rsidRPr="00546AA5">
        <w:rPr>
          <w:i/>
        </w:rPr>
        <w:t xml:space="preserve"> </w:t>
      </w:r>
      <w:r w:rsidRPr="00546AA5">
        <w:rPr>
          <w:i/>
        </w:rPr>
        <w:t>проекта</w:t>
      </w:r>
      <w:r w:rsidR="00C12F02" w:rsidRPr="00546AA5">
        <w:rPr>
          <w:i/>
        </w:rPr>
        <w:t xml:space="preserve"> </w:t>
      </w:r>
      <w:r w:rsidRPr="00546AA5">
        <w:rPr>
          <w:i/>
        </w:rPr>
        <w:t>бюджета</w:t>
      </w:r>
      <w:r w:rsidR="00C12F02" w:rsidRPr="00546AA5">
        <w:rPr>
          <w:i/>
        </w:rPr>
        <w:t xml:space="preserve"> </w:t>
      </w:r>
      <w:r w:rsidRPr="00546AA5">
        <w:rPr>
          <w:i/>
        </w:rPr>
        <w:t>2024-2026</w:t>
      </w:r>
      <w:r w:rsidR="00C12F02" w:rsidRPr="00546AA5">
        <w:rPr>
          <w:i/>
        </w:rPr>
        <w:t xml:space="preserve"> </w:t>
      </w:r>
      <w:r w:rsidRPr="00546AA5">
        <w:rPr>
          <w:i/>
        </w:rPr>
        <w:t>сенаторы</w:t>
      </w:r>
      <w:r w:rsidR="00C12F02" w:rsidRPr="00546AA5">
        <w:rPr>
          <w:i/>
        </w:rPr>
        <w:t xml:space="preserve"> </w:t>
      </w:r>
      <w:r w:rsidRPr="00546AA5">
        <w:rPr>
          <w:i/>
        </w:rPr>
        <w:t>подготовили</w:t>
      </w:r>
      <w:r w:rsidR="00C12F02" w:rsidRPr="00546AA5">
        <w:rPr>
          <w:i/>
        </w:rPr>
        <w:t xml:space="preserve"> </w:t>
      </w:r>
      <w:r w:rsidRPr="00546AA5">
        <w:rPr>
          <w:i/>
        </w:rPr>
        <w:t>рад</w:t>
      </w:r>
      <w:r w:rsidR="00C12F02" w:rsidRPr="00546AA5">
        <w:rPr>
          <w:i/>
        </w:rPr>
        <w:t xml:space="preserve"> </w:t>
      </w:r>
      <w:r w:rsidRPr="00546AA5">
        <w:rPr>
          <w:i/>
        </w:rPr>
        <w:t>поправок.</w:t>
      </w:r>
      <w:r w:rsidR="00C12F02" w:rsidRPr="00546AA5">
        <w:rPr>
          <w:i/>
        </w:rPr>
        <w:t xml:space="preserve"> </w:t>
      </w:r>
      <w:r w:rsidRPr="00546AA5">
        <w:rPr>
          <w:i/>
        </w:rPr>
        <w:t>В</w:t>
      </w:r>
      <w:r w:rsidR="00C12F02" w:rsidRPr="00546AA5">
        <w:rPr>
          <w:i/>
        </w:rPr>
        <w:t xml:space="preserve"> </w:t>
      </w:r>
      <w:r w:rsidRPr="00546AA5">
        <w:rPr>
          <w:i/>
        </w:rPr>
        <w:t>частности,</w:t>
      </w:r>
      <w:r w:rsidR="00C12F02" w:rsidRPr="00546AA5">
        <w:rPr>
          <w:i/>
        </w:rPr>
        <w:t xml:space="preserve"> </w:t>
      </w:r>
      <w:r w:rsidRPr="00546AA5">
        <w:rPr>
          <w:i/>
        </w:rPr>
        <w:t>по</w:t>
      </w:r>
      <w:r w:rsidR="00C12F02" w:rsidRPr="00546AA5">
        <w:rPr>
          <w:i/>
        </w:rPr>
        <w:t xml:space="preserve"> </w:t>
      </w:r>
      <w:r w:rsidRPr="00546AA5">
        <w:rPr>
          <w:i/>
        </w:rPr>
        <w:t>мнению</w:t>
      </w:r>
      <w:r w:rsidR="00C12F02" w:rsidRPr="00546AA5">
        <w:rPr>
          <w:i/>
        </w:rPr>
        <w:t xml:space="preserve"> </w:t>
      </w:r>
      <w:r w:rsidRPr="00546AA5">
        <w:rPr>
          <w:i/>
        </w:rPr>
        <w:t>сенаторов,</w:t>
      </w:r>
      <w:r w:rsidR="00C12F02" w:rsidRPr="00546AA5">
        <w:rPr>
          <w:i/>
        </w:rPr>
        <w:t xml:space="preserve"> </w:t>
      </w:r>
      <w:r w:rsidRPr="00546AA5">
        <w:rPr>
          <w:i/>
        </w:rPr>
        <w:t>нужно</w:t>
      </w:r>
      <w:r w:rsidR="00C12F02" w:rsidRPr="00546AA5">
        <w:rPr>
          <w:i/>
        </w:rPr>
        <w:t xml:space="preserve"> </w:t>
      </w:r>
      <w:r w:rsidRPr="00546AA5">
        <w:rPr>
          <w:i/>
        </w:rPr>
        <w:t>на</w:t>
      </w:r>
      <w:r w:rsidR="00C12F02" w:rsidRPr="00546AA5">
        <w:rPr>
          <w:i/>
        </w:rPr>
        <w:t xml:space="preserve"> </w:t>
      </w:r>
      <w:r w:rsidRPr="00546AA5">
        <w:rPr>
          <w:i/>
        </w:rPr>
        <w:t>95</w:t>
      </w:r>
      <w:r w:rsidR="00C12F02" w:rsidRPr="00546AA5">
        <w:rPr>
          <w:i/>
        </w:rPr>
        <w:t xml:space="preserve"> </w:t>
      </w:r>
      <w:r w:rsidRPr="00546AA5">
        <w:rPr>
          <w:i/>
        </w:rPr>
        <w:t>миллионов</w:t>
      </w:r>
      <w:r w:rsidR="00C12F02" w:rsidRPr="00546AA5">
        <w:rPr>
          <w:i/>
        </w:rPr>
        <w:t xml:space="preserve"> </w:t>
      </w:r>
      <w:r w:rsidRPr="00546AA5">
        <w:rPr>
          <w:i/>
        </w:rPr>
        <w:t>рублей</w:t>
      </w:r>
      <w:r w:rsidR="00C12F02" w:rsidRPr="00546AA5">
        <w:rPr>
          <w:i/>
        </w:rPr>
        <w:t xml:space="preserve"> </w:t>
      </w:r>
      <w:r w:rsidRPr="00546AA5">
        <w:rPr>
          <w:i/>
        </w:rPr>
        <w:t>увеличить</w:t>
      </w:r>
      <w:r w:rsidR="00C12F02" w:rsidRPr="00546AA5">
        <w:rPr>
          <w:i/>
        </w:rPr>
        <w:t xml:space="preserve"> </w:t>
      </w:r>
      <w:r w:rsidRPr="00546AA5">
        <w:rPr>
          <w:i/>
        </w:rPr>
        <w:t>бюджетные</w:t>
      </w:r>
      <w:r w:rsidR="00C12F02" w:rsidRPr="00546AA5">
        <w:rPr>
          <w:i/>
        </w:rPr>
        <w:t xml:space="preserve"> </w:t>
      </w:r>
      <w:r w:rsidRPr="00546AA5">
        <w:rPr>
          <w:i/>
        </w:rPr>
        <w:t>траты</w:t>
      </w:r>
      <w:r w:rsidR="00C12F02" w:rsidRPr="00546AA5">
        <w:rPr>
          <w:i/>
        </w:rPr>
        <w:t xml:space="preserve"> </w:t>
      </w:r>
      <w:r w:rsidRPr="00546AA5">
        <w:rPr>
          <w:i/>
        </w:rPr>
        <w:t>на</w:t>
      </w:r>
      <w:r w:rsidR="00C12F02" w:rsidRPr="00546AA5">
        <w:rPr>
          <w:i/>
        </w:rPr>
        <w:t xml:space="preserve"> </w:t>
      </w:r>
      <w:r w:rsidRPr="00546AA5">
        <w:rPr>
          <w:i/>
        </w:rPr>
        <w:t>отдых</w:t>
      </w:r>
      <w:r w:rsidR="00C12F02" w:rsidRPr="00546AA5">
        <w:rPr>
          <w:i/>
        </w:rPr>
        <w:t xml:space="preserve"> </w:t>
      </w:r>
      <w:r w:rsidRPr="00546AA5">
        <w:rPr>
          <w:i/>
        </w:rPr>
        <w:t>и</w:t>
      </w:r>
      <w:r w:rsidR="00C12F02" w:rsidRPr="00546AA5">
        <w:rPr>
          <w:i/>
        </w:rPr>
        <w:t xml:space="preserve"> </w:t>
      </w:r>
      <w:r w:rsidRPr="00546AA5">
        <w:rPr>
          <w:i/>
        </w:rPr>
        <w:t>оздоровление</w:t>
      </w:r>
      <w:r w:rsidR="00C12F02" w:rsidRPr="00546AA5">
        <w:rPr>
          <w:i/>
        </w:rPr>
        <w:t xml:space="preserve"> </w:t>
      </w:r>
      <w:r w:rsidRPr="00546AA5">
        <w:rPr>
          <w:i/>
        </w:rPr>
        <w:t>детей,</w:t>
      </w:r>
      <w:r w:rsidR="00C12F02" w:rsidRPr="00546AA5">
        <w:rPr>
          <w:i/>
        </w:rPr>
        <w:t xml:space="preserve"> </w:t>
      </w:r>
      <w:r w:rsidRPr="00546AA5">
        <w:rPr>
          <w:i/>
        </w:rPr>
        <w:t>проживающих</w:t>
      </w:r>
      <w:r w:rsidR="00C12F02" w:rsidRPr="00546AA5">
        <w:rPr>
          <w:i/>
        </w:rPr>
        <w:t xml:space="preserve"> </w:t>
      </w:r>
      <w:r w:rsidRPr="00546AA5">
        <w:rPr>
          <w:i/>
        </w:rPr>
        <w:t>в</w:t>
      </w:r>
      <w:r w:rsidR="00C12F02" w:rsidRPr="00546AA5">
        <w:rPr>
          <w:i/>
        </w:rPr>
        <w:t xml:space="preserve"> </w:t>
      </w:r>
      <w:r w:rsidRPr="00546AA5">
        <w:rPr>
          <w:i/>
        </w:rPr>
        <w:t>Арктической</w:t>
      </w:r>
      <w:r w:rsidR="00C12F02" w:rsidRPr="00546AA5">
        <w:rPr>
          <w:i/>
        </w:rPr>
        <w:t xml:space="preserve"> </w:t>
      </w:r>
      <w:r w:rsidRPr="00546AA5">
        <w:rPr>
          <w:i/>
        </w:rPr>
        <w:t>зоне,</w:t>
      </w:r>
      <w:r w:rsidR="00C12F02" w:rsidRPr="00546AA5">
        <w:rPr>
          <w:i/>
        </w:rPr>
        <w:t xml:space="preserve"> </w:t>
      </w:r>
      <w:r w:rsidRPr="00546AA5">
        <w:rPr>
          <w:i/>
        </w:rPr>
        <w:t>что</w:t>
      </w:r>
      <w:r w:rsidR="00C12F02" w:rsidRPr="00546AA5">
        <w:rPr>
          <w:i/>
        </w:rPr>
        <w:t xml:space="preserve"> </w:t>
      </w:r>
      <w:r w:rsidRPr="00546AA5">
        <w:rPr>
          <w:i/>
        </w:rPr>
        <w:t>позволит</w:t>
      </w:r>
      <w:r w:rsidR="00C12F02" w:rsidRPr="00546AA5">
        <w:rPr>
          <w:i/>
        </w:rPr>
        <w:t xml:space="preserve"> </w:t>
      </w:r>
      <w:r w:rsidRPr="00546AA5">
        <w:rPr>
          <w:i/>
        </w:rPr>
        <w:t>в</w:t>
      </w:r>
      <w:r w:rsidR="00C12F02" w:rsidRPr="00546AA5">
        <w:rPr>
          <w:i/>
        </w:rPr>
        <w:t xml:space="preserve"> </w:t>
      </w:r>
      <w:r w:rsidRPr="00546AA5">
        <w:rPr>
          <w:i/>
        </w:rPr>
        <w:t>2024-2026</w:t>
      </w:r>
      <w:r w:rsidR="00C12F02" w:rsidRPr="00546AA5">
        <w:rPr>
          <w:i/>
        </w:rPr>
        <w:t xml:space="preserve"> </w:t>
      </w:r>
      <w:r w:rsidRPr="00546AA5">
        <w:rPr>
          <w:i/>
        </w:rPr>
        <w:t>годах</w:t>
      </w:r>
      <w:r w:rsidR="00C12F02" w:rsidRPr="00546AA5">
        <w:rPr>
          <w:i/>
        </w:rPr>
        <w:t xml:space="preserve"> </w:t>
      </w:r>
      <w:r w:rsidRPr="00546AA5">
        <w:rPr>
          <w:i/>
        </w:rPr>
        <w:t>выделять</w:t>
      </w:r>
      <w:r w:rsidR="00C12F02" w:rsidRPr="00546AA5">
        <w:rPr>
          <w:i/>
        </w:rPr>
        <w:t xml:space="preserve"> </w:t>
      </w:r>
      <w:r w:rsidRPr="00546AA5">
        <w:rPr>
          <w:i/>
        </w:rPr>
        <w:t>на</w:t>
      </w:r>
      <w:r w:rsidR="00C12F02" w:rsidRPr="00546AA5">
        <w:rPr>
          <w:i/>
        </w:rPr>
        <w:t xml:space="preserve"> </w:t>
      </w:r>
      <w:r w:rsidRPr="00546AA5">
        <w:rPr>
          <w:i/>
        </w:rPr>
        <w:t>эти</w:t>
      </w:r>
      <w:r w:rsidR="00C12F02" w:rsidRPr="00546AA5">
        <w:rPr>
          <w:i/>
        </w:rPr>
        <w:t xml:space="preserve"> </w:t>
      </w:r>
      <w:r w:rsidRPr="00546AA5">
        <w:rPr>
          <w:i/>
        </w:rPr>
        <w:t>цели</w:t>
      </w:r>
      <w:r w:rsidR="00C12F02" w:rsidRPr="00546AA5">
        <w:rPr>
          <w:i/>
        </w:rPr>
        <w:t xml:space="preserve"> </w:t>
      </w:r>
      <w:r w:rsidRPr="00546AA5">
        <w:rPr>
          <w:i/>
        </w:rPr>
        <w:t>по</w:t>
      </w:r>
      <w:r w:rsidR="00C12F02" w:rsidRPr="00546AA5">
        <w:rPr>
          <w:i/>
        </w:rPr>
        <w:t xml:space="preserve"> </w:t>
      </w:r>
      <w:r w:rsidRPr="00546AA5">
        <w:rPr>
          <w:i/>
        </w:rPr>
        <w:t>500</w:t>
      </w:r>
      <w:r w:rsidR="00C12F02" w:rsidRPr="00546AA5">
        <w:rPr>
          <w:i/>
        </w:rPr>
        <w:t xml:space="preserve"> </w:t>
      </w:r>
      <w:r w:rsidRPr="00546AA5">
        <w:rPr>
          <w:i/>
        </w:rPr>
        <w:t>миллионов</w:t>
      </w:r>
      <w:r w:rsidR="00C12F02" w:rsidRPr="00546AA5">
        <w:rPr>
          <w:i/>
        </w:rPr>
        <w:t xml:space="preserve"> </w:t>
      </w:r>
      <w:r w:rsidRPr="00546AA5">
        <w:rPr>
          <w:i/>
        </w:rPr>
        <w:t>рублей</w:t>
      </w:r>
      <w:r w:rsidR="00C12F02" w:rsidRPr="00546AA5">
        <w:rPr>
          <w:i/>
        </w:rPr>
        <w:t xml:space="preserve"> </w:t>
      </w:r>
      <w:r w:rsidRPr="00546AA5">
        <w:rPr>
          <w:i/>
        </w:rPr>
        <w:t>ежегодно.</w:t>
      </w:r>
      <w:r w:rsidR="00C12F02" w:rsidRPr="00546AA5">
        <w:rPr>
          <w:i/>
        </w:rPr>
        <w:t xml:space="preserve"> </w:t>
      </w:r>
      <w:r w:rsidRPr="00546AA5">
        <w:rPr>
          <w:i/>
        </w:rPr>
        <w:t>Об</w:t>
      </w:r>
      <w:r w:rsidR="00C12F02" w:rsidRPr="00546AA5">
        <w:rPr>
          <w:i/>
        </w:rPr>
        <w:t xml:space="preserve"> </w:t>
      </w:r>
      <w:r w:rsidRPr="00546AA5">
        <w:rPr>
          <w:i/>
        </w:rPr>
        <w:t>этом</w:t>
      </w:r>
      <w:r w:rsidR="00C12F02" w:rsidRPr="00546AA5">
        <w:rPr>
          <w:i/>
        </w:rPr>
        <w:t xml:space="preserve"> </w:t>
      </w:r>
      <w:hyperlink w:anchor="А104" w:history="1">
        <w:r w:rsidR="00C12F02" w:rsidRPr="00546AA5">
          <w:rPr>
            <w:rStyle w:val="a3"/>
            <w:i/>
          </w:rPr>
          <w:t>«</w:t>
        </w:r>
        <w:r w:rsidRPr="00546AA5">
          <w:rPr>
            <w:rStyle w:val="a3"/>
            <w:i/>
          </w:rPr>
          <w:t>Парламентско</w:t>
        </w:r>
        <w:r w:rsidRPr="00546AA5">
          <w:rPr>
            <w:rStyle w:val="a3"/>
            <w:i/>
          </w:rPr>
          <w:t>й</w:t>
        </w:r>
        <w:r w:rsidR="00C12F02" w:rsidRPr="00546AA5">
          <w:rPr>
            <w:rStyle w:val="a3"/>
            <w:i/>
          </w:rPr>
          <w:t xml:space="preserve"> </w:t>
        </w:r>
        <w:r w:rsidRPr="00546AA5">
          <w:rPr>
            <w:rStyle w:val="a3"/>
            <w:i/>
          </w:rPr>
          <w:t>газете</w:t>
        </w:r>
        <w:r w:rsidR="00C12F02" w:rsidRPr="00546AA5">
          <w:rPr>
            <w:rStyle w:val="a3"/>
            <w:i/>
          </w:rPr>
          <w:t xml:space="preserve">» </w:t>
        </w:r>
        <w:r w:rsidRPr="00546AA5">
          <w:rPr>
            <w:rStyle w:val="a3"/>
            <w:i/>
          </w:rPr>
          <w:t>рассказал</w:t>
        </w:r>
      </w:hyperlink>
      <w:r w:rsidR="00C12F02" w:rsidRPr="00546AA5">
        <w:rPr>
          <w:i/>
        </w:rPr>
        <w:t xml:space="preserve"> </w:t>
      </w:r>
      <w:r w:rsidRPr="00546AA5">
        <w:rPr>
          <w:i/>
        </w:rPr>
        <w:t>председатель</w:t>
      </w:r>
      <w:r w:rsidR="00C12F02" w:rsidRPr="00546AA5">
        <w:rPr>
          <w:i/>
        </w:rPr>
        <w:t xml:space="preserve"> </w:t>
      </w:r>
      <w:r w:rsidRPr="00546AA5">
        <w:rPr>
          <w:i/>
        </w:rPr>
        <w:t>Комитета</w:t>
      </w:r>
      <w:r w:rsidR="00C12F02" w:rsidRPr="00546AA5">
        <w:rPr>
          <w:i/>
        </w:rPr>
        <w:t xml:space="preserve"> </w:t>
      </w:r>
      <w:r w:rsidRPr="00546AA5">
        <w:rPr>
          <w:i/>
        </w:rPr>
        <w:t>Совета</w:t>
      </w:r>
      <w:r w:rsidR="00C12F02" w:rsidRPr="00546AA5">
        <w:rPr>
          <w:i/>
        </w:rPr>
        <w:t xml:space="preserve"> </w:t>
      </w:r>
      <w:r w:rsidRPr="00546AA5">
        <w:rPr>
          <w:i/>
        </w:rPr>
        <w:t>Федерации</w:t>
      </w:r>
      <w:r w:rsidR="00C12F02" w:rsidRPr="00546AA5">
        <w:rPr>
          <w:i/>
        </w:rPr>
        <w:t xml:space="preserve"> </w:t>
      </w:r>
      <w:r w:rsidRPr="00546AA5">
        <w:rPr>
          <w:i/>
        </w:rPr>
        <w:t>по</w:t>
      </w:r>
      <w:r w:rsidR="00C12F02" w:rsidRPr="00546AA5">
        <w:rPr>
          <w:i/>
        </w:rPr>
        <w:t xml:space="preserve"> </w:t>
      </w:r>
      <w:r w:rsidRPr="00546AA5">
        <w:rPr>
          <w:i/>
        </w:rPr>
        <w:t>бюджету</w:t>
      </w:r>
      <w:r w:rsidR="00C12F02" w:rsidRPr="00546AA5">
        <w:rPr>
          <w:i/>
        </w:rPr>
        <w:t xml:space="preserve"> </w:t>
      </w:r>
      <w:r w:rsidRPr="00546AA5">
        <w:rPr>
          <w:i/>
        </w:rPr>
        <w:t>и</w:t>
      </w:r>
      <w:r w:rsidR="00C12F02" w:rsidRPr="00546AA5">
        <w:rPr>
          <w:i/>
        </w:rPr>
        <w:t xml:space="preserve"> </w:t>
      </w:r>
      <w:r w:rsidRPr="00546AA5">
        <w:rPr>
          <w:i/>
        </w:rPr>
        <w:t>финансовым</w:t>
      </w:r>
      <w:r w:rsidR="00C12F02" w:rsidRPr="00546AA5">
        <w:rPr>
          <w:i/>
        </w:rPr>
        <w:t xml:space="preserve"> </w:t>
      </w:r>
      <w:r w:rsidRPr="00546AA5">
        <w:rPr>
          <w:i/>
        </w:rPr>
        <w:t>рынкам</w:t>
      </w:r>
      <w:r w:rsidR="00C12F02" w:rsidRPr="00546AA5">
        <w:rPr>
          <w:i/>
        </w:rPr>
        <w:t xml:space="preserve"> </w:t>
      </w:r>
      <w:r w:rsidRPr="00546AA5">
        <w:rPr>
          <w:i/>
        </w:rPr>
        <w:t>Анатолий</w:t>
      </w:r>
      <w:r w:rsidR="00C12F02" w:rsidRPr="00546AA5">
        <w:rPr>
          <w:i/>
        </w:rPr>
        <w:t xml:space="preserve"> </w:t>
      </w:r>
      <w:r w:rsidRPr="00546AA5">
        <w:rPr>
          <w:i/>
        </w:rPr>
        <w:t>Артамонов</w:t>
      </w:r>
    </w:p>
    <w:p w:rsidR="00A2756E" w:rsidRPr="00546AA5" w:rsidRDefault="00B2755C" w:rsidP="00676D5F">
      <w:pPr>
        <w:numPr>
          <w:ilvl w:val="0"/>
          <w:numId w:val="25"/>
        </w:numPr>
        <w:rPr>
          <w:i/>
        </w:rPr>
      </w:pPr>
      <w:r w:rsidRPr="00546AA5">
        <w:rPr>
          <w:i/>
        </w:rPr>
        <w:t>Фонд</w:t>
      </w:r>
      <w:r w:rsidR="00C12F02" w:rsidRPr="00546AA5">
        <w:rPr>
          <w:i/>
        </w:rPr>
        <w:t xml:space="preserve"> </w:t>
      </w:r>
      <w:r w:rsidRPr="00546AA5">
        <w:rPr>
          <w:i/>
        </w:rPr>
        <w:t>пенсионного</w:t>
      </w:r>
      <w:r w:rsidR="00C12F02" w:rsidRPr="00546AA5">
        <w:rPr>
          <w:i/>
        </w:rPr>
        <w:t xml:space="preserve"> </w:t>
      </w:r>
      <w:r w:rsidRPr="00546AA5">
        <w:rPr>
          <w:i/>
        </w:rPr>
        <w:t>и</w:t>
      </w:r>
      <w:r w:rsidR="00C12F02" w:rsidRPr="00546AA5">
        <w:rPr>
          <w:i/>
        </w:rPr>
        <w:t xml:space="preserve"> </w:t>
      </w:r>
      <w:r w:rsidRPr="00546AA5">
        <w:rPr>
          <w:i/>
        </w:rPr>
        <w:t>социального</w:t>
      </w:r>
      <w:r w:rsidR="00C12F02" w:rsidRPr="00546AA5">
        <w:rPr>
          <w:i/>
        </w:rPr>
        <w:t xml:space="preserve"> </w:t>
      </w:r>
      <w:r w:rsidRPr="00546AA5">
        <w:rPr>
          <w:i/>
        </w:rPr>
        <w:t>страхования</w:t>
      </w:r>
      <w:r w:rsidR="00C12F02" w:rsidRPr="00546AA5">
        <w:rPr>
          <w:i/>
        </w:rPr>
        <w:t xml:space="preserve"> </w:t>
      </w:r>
      <w:r w:rsidRPr="00546AA5">
        <w:rPr>
          <w:i/>
        </w:rPr>
        <w:t>РФ</w:t>
      </w:r>
      <w:r w:rsidR="00C12F02" w:rsidRPr="00546AA5">
        <w:rPr>
          <w:i/>
        </w:rPr>
        <w:t xml:space="preserve"> </w:t>
      </w:r>
      <w:r w:rsidRPr="00546AA5">
        <w:rPr>
          <w:i/>
        </w:rPr>
        <w:t>(СФР)</w:t>
      </w:r>
      <w:r w:rsidR="00C12F02" w:rsidRPr="00546AA5">
        <w:rPr>
          <w:i/>
        </w:rPr>
        <w:t xml:space="preserve"> </w:t>
      </w:r>
      <w:r w:rsidRPr="00546AA5">
        <w:rPr>
          <w:i/>
        </w:rPr>
        <w:t>подготовил</w:t>
      </w:r>
      <w:r w:rsidR="00C12F02" w:rsidRPr="00546AA5">
        <w:rPr>
          <w:i/>
        </w:rPr>
        <w:t xml:space="preserve"> </w:t>
      </w:r>
      <w:r w:rsidRPr="00546AA5">
        <w:rPr>
          <w:i/>
        </w:rPr>
        <w:t>новую</w:t>
      </w:r>
      <w:r w:rsidR="00C12F02" w:rsidRPr="00546AA5">
        <w:rPr>
          <w:i/>
        </w:rPr>
        <w:t xml:space="preserve"> </w:t>
      </w:r>
      <w:r w:rsidRPr="00546AA5">
        <w:rPr>
          <w:i/>
        </w:rPr>
        <w:t>форму</w:t>
      </w:r>
      <w:r w:rsidR="00C12F02" w:rsidRPr="00546AA5">
        <w:rPr>
          <w:i/>
        </w:rPr>
        <w:t xml:space="preserve"> </w:t>
      </w:r>
      <w:r w:rsidRPr="00546AA5">
        <w:rPr>
          <w:i/>
        </w:rPr>
        <w:t>для</w:t>
      </w:r>
      <w:r w:rsidR="00C12F02" w:rsidRPr="00546AA5">
        <w:rPr>
          <w:i/>
        </w:rPr>
        <w:t xml:space="preserve"> </w:t>
      </w:r>
      <w:r w:rsidRPr="00546AA5">
        <w:rPr>
          <w:i/>
        </w:rPr>
        <w:t>представления</w:t>
      </w:r>
      <w:r w:rsidR="00C12F02" w:rsidRPr="00546AA5">
        <w:rPr>
          <w:i/>
        </w:rPr>
        <w:t xml:space="preserve"> </w:t>
      </w:r>
      <w:r w:rsidRPr="00546AA5">
        <w:rPr>
          <w:i/>
        </w:rPr>
        <w:t>сведений</w:t>
      </w:r>
      <w:r w:rsidR="00C12F02" w:rsidRPr="00546AA5">
        <w:rPr>
          <w:i/>
        </w:rPr>
        <w:t xml:space="preserve"> </w:t>
      </w:r>
      <w:r w:rsidRPr="00546AA5">
        <w:rPr>
          <w:i/>
        </w:rPr>
        <w:t>о</w:t>
      </w:r>
      <w:r w:rsidR="00C12F02" w:rsidRPr="00546AA5">
        <w:rPr>
          <w:i/>
        </w:rPr>
        <w:t xml:space="preserve"> </w:t>
      </w:r>
      <w:r w:rsidRPr="00546AA5">
        <w:rPr>
          <w:i/>
        </w:rPr>
        <w:t>периодах</w:t>
      </w:r>
      <w:r w:rsidR="00C12F02" w:rsidRPr="00546AA5">
        <w:rPr>
          <w:i/>
        </w:rPr>
        <w:t xml:space="preserve"> </w:t>
      </w:r>
      <w:r w:rsidRPr="00546AA5">
        <w:rPr>
          <w:i/>
        </w:rPr>
        <w:t>работы,</w:t>
      </w:r>
      <w:r w:rsidR="00C12F02" w:rsidRPr="00546AA5">
        <w:rPr>
          <w:i/>
        </w:rPr>
        <w:t xml:space="preserve"> </w:t>
      </w:r>
      <w:r w:rsidRPr="00546AA5">
        <w:rPr>
          <w:i/>
        </w:rPr>
        <w:t>дающей</w:t>
      </w:r>
      <w:r w:rsidR="00C12F02" w:rsidRPr="00546AA5">
        <w:rPr>
          <w:i/>
        </w:rPr>
        <w:t xml:space="preserve"> </w:t>
      </w:r>
      <w:r w:rsidRPr="00546AA5">
        <w:rPr>
          <w:i/>
        </w:rPr>
        <w:t>право</w:t>
      </w:r>
      <w:r w:rsidR="00C12F02" w:rsidRPr="00546AA5">
        <w:rPr>
          <w:i/>
        </w:rPr>
        <w:t xml:space="preserve"> </w:t>
      </w:r>
      <w:r w:rsidRPr="00546AA5">
        <w:rPr>
          <w:i/>
        </w:rPr>
        <w:t>на</w:t>
      </w:r>
      <w:r w:rsidR="00C12F02" w:rsidRPr="00546AA5">
        <w:rPr>
          <w:i/>
        </w:rPr>
        <w:t xml:space="preserve"> </w:t>
      </w:r>
      <w:r w:rsidRPr="00546AA5">
        <w:rPr>
          <w:i/>
        </w:rPr>
        <w:t>ежемесячную</w:t>
      </w:r>
      <w:r w:rsidR="00C12F02" w:rsidRPr="00546AA5">
        <w:rPr>
          <w:i/>
        </w:rPr>
        <w:t xml:space="preserve"> </w:t>
      </w:r>
      <w:r w:rsidRPr="00546AA5">
        <w:rPr>
          <w:i/>
        </w:rPr>
        <w:t>доплату</w:t>
      </w:r>
      <w:r w:rsidR="00C12F02" w:rsidRPr="00546AA5">
        <w:rPr>
          <w:i/>
        </w:rPr>
        <w:t xml:space="preserve"> </w:t>
      </w:r>
      <w:r w:rsidRPr="00546AA5">
        <w:rPr>
          <w:i/>
        </w:rPr>
        <w:t>к</w:t>
      </w:r>
      <w:r w:rsidR="00C12F02" w:rsidRPr="00546AA5">
        <w:rPr>
          <w:i/>
        </w:rPr>
        <w:t xml:space="preserve"> </w:t>
      </w:r>
      <w:r w:rsidRPr="00546AA5">
        <w:rPr>
          <w:i/>
        </w:rPr>
        <w:t>пенсии.</w:t>
      </w:r>
      <w:r w:rsidR="00C12F02" w:rsidRPr="00546AA5">
        <w:rPr>
          <w:i/>
        </w:rPr>
        <w:t xml:space="preserve"> </w:t>
      </w:r>
      <w:r w:rsidRPr="00546AA5">
        <w:rPr>
          <w:i/>
        </w:rPr>
        <w:t>Соответствующий</w:t>
      </w:r>
      <w:r w:rsidR="00C12F02" w:rsidRPr="00546AA5">
        <w:rPr>
          <w:i/>
        </w:rPr>
        <w:t xml:space="preserve"> </w:t>
      </w:r>
      <w:r w:rsidRPr="00546AA5">
        <w:rPr>
          <w:i/>
        </w:rPr>
        <w:t>приказ</w:t>
      </w:r>
      <w:r w:rsidR="00C12F02" w:rsidRPr="00546AA5">
        <w:rPr>
          <w:i/>
        </w:rPr>
        <w:t xml:space="preserve"> </w:t>
      </w:r>
      <w:r w:rsidRPr="00546AA5">
        <w:rPr>
          <w:i/>
        </w:rPr>
        <w:t>от</w:t>
      </w:r>
      <w:r w:rsidR="00C12F02" w:rsidRPr="00546AA5">
        <w:rPr>
          <w:i/>
        </w:rPr>
        <w:t xml:space="preserve"> </w:t>
      </w:r>
      <w:r w:rsidRPr="00546AA5">
        <w:rPr>
          <w:i/>
        </w:rPr>
        <w:t>11.10.2023</w:t>
      </w:r>
      <w:r w:rsidR="00C12F02" w:rsidRPr="00546AA5">
        <w:rPr>
          <w:i/>
        </w:rPr>
        <w:t xml:space="preserve"> </w:t>
      </w:r>
      <w:r w:rsidRPr="00546AA5">
        <w:rPr>
          <w:i/>
        </w:rPr>
        <w:t>№</w:t>
      </w:r>
      <w:r w:rsidR="00C12F02" w:rsidRPr="00546AA5">
        <w:rPr>
          <w:i/>
        </w:rPr>
        <w:t xml:space="preserve"> </w:t>
      </w:r>
      <w:r w:rsidRPr="00546AA5">
        <w:rPr>
          <w:i/>
        </w:rPr>
        <w:t>2018</w:t>
      </w:r>
      <w:r w:rsidR="00C12F02" w:rsidRPr="00546AA5">
        <w:rPr>
          <w:i/>
        </w:rPr>
        <w:t xml:space="preserve"> </w:t>
      </w:r>
      <w:r w:rsidRPr="00546AA5">
        <w:rPr>
          <w:i/>
        </w:rPr>
        <w:t>опубликован</w:t>
      </w:r>
      <w:r w:rsidR="00C12F02" w:rsidRPr="00546AA5">
        <w:rPr>
          <w:i/>
        </w:rPr>
        <w:t xml:space="preserve"> </w:t>
      </w:r>
      <w:r w:rsidRPr="00546AA5">
        <w:rPr>
          <w:i/>
        </w:rPr>
        <w:t>на</w:t>
      </w:r>
      <w:r w:rsidR="00C12F02" w:rsidRPr="00546AA5">
        <w:rPr>
          <w:i/>
        </w:rPr>
        <w:t xml:space="preserve"> </w:t>
      </w:r>
      <w:r w:rsidRPr="00546AA5">
        <w:rPr>
          <w:i/>
        </w:rPr>
        <w:t>Официальном</w:t>
      </w:r>
      <w:r w:rsidR="00C12F02" w:rsidRPr="00546AA5">
        <w:rPr>
          <w:i/>
        </w:rPr>
        <w:t xml:space="preserve"> </w:t>
      </w:r>
      <w:r w:rsidRPr="00546AA5">
        <w:rPr>
          <w:i/>
        </w:rPr>
        <w:t>интернет-портале</w:t>
      </w:r>
      <w:r w:rsidR="00C12F02" w:rsidRPr="00546AA5">
        <w:rPr>
          <w:i/>
        </w:rPr>
        <w:t xml:space="preserve"> </w:t>
      </w:r>
      <w:r w:rsidRPr="00546AA5">
        <w:rPr>
          <w:i/>
        </w:rPr>
        <w:t>правовой</w:t>
      </w:r>
      <w:r w:rsidR="00C12F02" w:rsidRPr="00546AA5">
        <w:rPr>
          <w:i/>
        </w:rPr>
        <w:t xml:space="preserve"> </w:t>
      </w:r>
      <w:r w:rsidRPr="00546AA5">
        <w:rPr>
          <w:i/>
        </w:rPr>
        <w:t>информации.</w:t>
      </w:r>
      <w:r w:rsidR="00C12F02" w:rsidRPr="00546AA5">
        <w:rPr>
          <w:i/>
        </w:rPr>
        <w:t xml:space="preserve"> </w:t>
      </w:r>
      <w:r w:rsidRPr="00546AA5">
        <w:rPr>
          <w:i/>
        </w:rPr>
        <w:t>Отчет</w:t>
      </w:r>
      <w:r w:rsidR="00C12F02" w:rsidRPr="00546AA5">
        <w:rPr>
          <w:i/>
        </w:rPr>
        <w:t xml:space="preserve"> </w:t>
      </w:r>
      <w:r w:rsidRPr="00546AA5">
        <w:rPr>
          <w:i/>
        </w:rPr>
        <w:t>по</w:t>
      </w:r>
      <w:r w:rsidR="00C12F02" w:rsidRPr="00546AA5">
        <w:rPr>
          <w:i/>
        </w:rPr>
        <w:t xml:space="preserve"> </w:t>
      </w:r>
      <w:r w:rsidRPr="00546AA5">
        <w:rPr>
          <w:i/>
        </w:rPr>
        <w:t>форме</w:t>
      </w:r>
      <w:r w:rsidR="00C12F02" w:rsidRPr="00546AA5">
        <w:rPr>
          <w:i/>
        </w:rPr>
        <w:t xml:space="preserve"> </w:t>
      </w:r>
      <w:r w:rsidRPr="00546AA5">
        <w:rPr>
          <w:i/>
        </w:rPr>
        <w:t>СЗВ-ДСО</w:t>
      </w:r>
      <w:r w:rsidR="00C12F02" w:rsidRPr="00546AA5">
        <w:rPr>
          <w:i/>
        </w:rPr>
        <w:t xml:space="preserve"> </w:t>
      </w:r>
      <w:r w:rsidRPr="00546AA5">
        <w:rPr>
          <w:i/>
        </w:rPr>
        <w:t>необходим</w:t>
      </w:r>
      <w:r w:rsidR="00C12F02" w:rsidRPr="00546AA5">
        <w:rPr>
          <w:i/>
        </w:rPr>
        <w:t xml:space="preserve"> </w:t>
      </w:r>
      <w:r w:rsidRPr="00546AA5">
        <w:rPr>
          <w:i/>
        </w:rPr>
        <w:t>для</w:t>
      </w:r>
      <w:r w:rsidR="00C12F02" w:rsidRPr="00546AA5">
        <w:rPr>
          <w:i/>
        </w:rPr>
        <w:t xml:space="preserve"> </w:t>
      </w:r>
      <w:r w:rsidRPr="00546AA5">
        <w:rPr>
          <w:i/>
        </w:rPr>
        <w:t>представления</w:t>
      </w:r>
      <w:r w:rsidR="00C12F02" w:rsidRPr="00546AA5">
        <w:rPr>
          <w:i/>
        </w:rPr>
        <w:t xml:space="preserve"> </w:t>
      </w:r>
      <w:r w:rsidRPr="00546AA5">
        <w:rPr>
          <w:i/>
        </w:rPr>
        <w:t>работодателями</w:t>
      </w:r>
      <w:r w:rsidR="00C12F02" w:rsidRPr="00546AA5">
        <w:rPr>
          <w:i/>
        </w:rPr>
        <w:t xml:space="preserve"> </w:t>
      </w:r>
      <w:r w:rsidRPr="00546AA5">
        <w:rPr>
          <w:i/>
        </w:rPr>
        <w:t>сведений</w:t>
      </w:r>
      <w:r w:rsidR="00C12F02" w:rsidRPr="00546AA5">
        <w:rPr>
          <w:i/>
        </w:rPr>
        <w:t xml:space="preserve"> </w:t>
      </w:r>
      <w:r w:rsidRPr="00546AA5">
        <w:rPr>
          <w:i/>
        </w:rPr>
        <w:t>о</w:t>
      </w:r>
      <w:r w:rsidR="00C12F02" w:rsidRPr="00546AA5">
        <w:rPr>
          <w:i/>
        </w:rPr>
        <w:t xml:space="preserve"> </w:t>
      </w:r>
      <w:r w:rsidRPr="00546AA5">
        <w:rPr>
          <w:i/>
        </w:rPr>
        <w:t>работниках</w:t>
      </w:r>
      <w:r w:rsidR="00C12F02" w:rsidRPr="00546AA5">
        <w:rPr>
          <w:i/>
        </w:rPr>
        <w:t xml:space="preserve"> </w:t>
      </w:r>
      <w:r w:rsidRPr="00546AA5">
        <w:rPr>
          <w:i/>
        </w:rPr>
        <w:t>с</w:t>
      </w:r>
      <w:r w:rsidR="00C12F02" w:rsidRPr="00546AA5">
        <w:rPr>
          <w:i/>
        </w:rPr>
        <w:t xml:space="preserve"> </w:t>
      </w:r>
      <w:r w:rsidRPr="00546AA5">
        <w:rPr>
          <w:i/>
        </w:rPr>
        <w:t>правом</w:t>
      </w:r>
      <w:r w:rsidR="00C12F02" w:rsidRPr="00546AA5">
        <w:rPr>
          <w:i/>
        </w:rPr>
        <w:t xml:space="preserve"> </w:t>
      </w:r>
      <w:r w:rsidRPr="00546AA5">
        <w:rPr>
          <w:i/>
        </w:rPr>
        <w:t>на</w:t>
      </w:r>
      <w:r w:rsidR="00C12F02" w:rsidRPr="00546AA5">
        <w:rPr>
          <w:i/>
        </w:rPr>
        <w:t xml:space="preserve"> </w:t>
      </w:r>
      <w:r w:rsidRPr="00546AA5">
        <w:rPr>
          <w:i/>
        </w:rPr>
        <w:t>ежемесячную</w:t>
      </w:r>
      <w:r w:rsidR="00C12F02" w:rsidRPr="00546AA5">
        <w:rPr>
          <w:i/>
        </w:rPr>
        <w:t xml:space="preserve"> </w:t>
      </w:r>
      <w:r w:rsidRPr="00546AA5">
        <w:rPr>
          <w:i/>
        </w:rPr>
        <w:t>доплату</w:t>
      </w:r>
      <w:r w:rsidR="00C12F02" w:rsidRPr="00546AA5">
        <w:rPr>
          <w:i/>
        </w:rPr>
        <w:t xml:space="preserve"> </w:t>
      </w:r>
      <w:r w:rsidRPr="00546AA5">
        <w:rPr>
          <w:i/>
        </w:rPr>
        <w:t>к</w:t>
      </w:r>
      <w:r w:rsidR="00C12F02" w:rsidRPr="00546AA5">
        <w:rPr>
          <w:i/>
        </w:rPr>
        <w:t xml:space="preserve"> </w:t>
      </w:r>
      <w:r w:rsidRPr="00546AA5">
        <w:rPr>
          <w:i/>
        </w:rPr>
        <w:t>пенсии.</w:t>
      </w:r>
      <w:r w:rsidR="00C12F02" w:rsidRPr="00546AA5">
        <w:rPr>
          <w:i/>
        </w:rPr>
        <w:t xml:space="preserve"> </w:t>
      </w:r>
      <w:r w:rsidRPr="00546AA5">
        <w:rPr>
          <w:i/>
        </w:rPr>
        <w:t>До</w:t>
      </w:r>
      <w:r w:rsidR="00C12F02" w:rsidRPr="00546AA5">
        <w:rPr>
          <w:i/>
        </w:rPr>
        <w:t xml:space="preserve"> </w:t>
      </w:r>
      <w:r w:rsidRPr="00546AA5">
        <w:rPr>
          <w:i/>
        </w:rPr>
        <w:t>настоящего</w:t>
      </w:r>
      <w:r w:rsidR="00C12F02" w:rsidRPr="00546AA5">
        <w:rPr>
          <w:i/>
        </w:rPr>
        <w:t xml:space="preserve"> </w:t>
      </w:r>
      <w:r w:rsidRPr="00546AA5">
        <w:rPr>
          <w:i/>
        </w:rPr>
        <w:t>времени</w:t>
      </w:r>
      <w:r w:rsidR="00C12F02" w:rsidRPr="00546AA5">
        <w:rPr>
          <w:i/>
        </w:rPr>
        <w:t xml:space="preserve"> </w:t>
      </w:r>
      <w:r w:rsidRPr="00546AA5">
        <w:rPr>
          <w:i/>
        </w:rPr>
        <w:t>применялась</w:t>
      </w:r>
      <w:r w:rsidR="00C12F02" w:rsidRPr="00546AA5">
        <w:rPr>
          <w:i/>
        </w:rPr>
        <w:t xml:space="preserve"> </w:t>
      </w:r>
      <w:r w:rsidRPr="00546AA5">
        <w:rPr>
          <w:i/>
        </w:rPr>
        <w:t>форма</w:t>
      </w:r>
      <w:r w:rsidR="00C12F02" w:rsidRPr="00546AA5">
        <w:rPr>
          <w:i/>
        </w:rPr>
        <w:t xml:space="preserve"> </w:t>
      </w:r>
      <w:r w:rsidRPr="00546AA5">
        <w:rPr>
          <w:i/>
        </w:rPr>
        <w:t>СЗВ-ДСО,</w:t>
      </w:r>
      <w:r w:rsidR="00C12F02" w:rsidRPr="00546AA5">
        <w:rPr>
          <w:i/>
        </w:rPr>
        <w:t xml:space="preserve"> </w:t>
      </w:r>
      <w:r w:rsidRPr="00546AA5">
        <w:rPr>
          <w:i/>
        </w:rPr>
        <w:t>утвержденная</w:t>
      </w:r>
      <w:r w:rsidR="00C12F02" w:rsidRPr="00546AA5">
        <w:rPr>
          <w:i/>
        </w:rPr>
        <w:t xml:space="preserve"> </w:t>
      </w:r>
      <w:r w:rsidRPr="00546AA5">
        <w:rPr>
          <w:i/>
        </w:rPr>
        <w:t>постановлением</w:t>
      </w:r>
      <w:r w:rsidR="00C12F02" w:rsidRPr="00546AA5">
        <w:rPr>
          <w:i/>
        </w:rPr>
        <w:t xml:space="preserve"> </w:t>
      </w:r>
      <w:r w:rsidRPr="00546AA5">
        <w:rPr>
          <w:i/>
        </w:rPr>
        <w:t>ПФР</w:t>
      </w:r>
      <w:r w:rsidR="00C12F02" w:rsidRPr="00546AA5">
        <w:rPr>
          <w:i/>
        </w:rPr>
        <w:t xml:space="preserve"> </w:t>
      </w:r>
      <w:r w:rsidRPr="00546AA5">
        <w:rPr>
          <w:i/>
        </w:rPr>
        <w:t>от</w:t>
      </w:r>
      <w:r w:rsidR="00C12F02" w:rsidRPr="00546AA5">
        <w:rPr>
          <w:i/>
        </w:rPr>
        <w:t xml:space="preserve"> </w:t>
      </w:r>
      <w:r w:rsidRPr="00546AA5">
        <w:rPr>
          <w:i/>
        </w:rPr>
        <w:t>03.11.2022</w:t>
      </w:r>
      <w:r w:rsidR="00C12F02" w:rsidRPr="00546AA5">
        <w:rPr>
          <w:i/>
        </w:rPr>
        <w:t xml:space="preserve"> </w:t>
      </w:r>
      <w:r w:rsidRPr="00546AA5">
        <w:rPr>
          <w:i/>
        </w:rPr>
        <w:t>№</w:t>
      </w:r>
      <w:r w:rsidR="00C12F02" w:rsidRPr="00546AA5">
        <w:rPr>
          <w:i/>
        </w:rPr>
        <w:t xml:space="preserve"> </w:t>
      </w:r>
      <w:r w:rsidRPr="00546AA5">
        <w:rPr>
          <w:i/>
        </w:rPr>
        <w:t>251п.,</w:t>
      </w:r>
      <w:r w:rsidR="00C12F02" w:rsidRPr="00546AA5">
        <w:rPr>
          <w:i/>
        </w:rPr>
        <w:t xml:space="preserve"> </w:t>
      </w:r>
      <w:hyperlink w:anchor="А105" w:history="1">
        <w:r w:rsidRPr="00546AA5">
          <w:rPr>
            <w:rStyle w:val="a3"/>
            <w:i/>
          </w:rPr>
          <w:t>сообщае</w:t>
        </w:r>
        <w:r w:rsidRPr="00546AA5">
          <w:rPr>
            <w:rStyle w:val="a3"/>
            <w:i/>
          </w:rPr>
          <w:t>т</w:t>
        </w:r>
        <w:r w:rsidR="00C12F02" w:rsidRPr="00546AA5">
          <w:rPr>
            <w:rStyle w:val="a3"/>
            <w:i/>
          </w:rPr>
          <w:t xml:space="preserve"> </w:t>
        </w:r>
        <w:r w:rsidRPr="00546AA5">
          <w:rPr>
            <w:rStyle w:val="a3"/>
            <w:i/>
          </w:rPr>
          <w:t>АК&amp;М</w:t>
        </w:r>
      </w:hyperlink>
    </w:p>
    <w:p w:rsidR="00B2755C" w:rsidRPr="00546AA5" w:rsidRDefault="00B2755C" w:rsidP="00676D5F">
      <w:pPr>
        <w:numPr>
          <w:ilvl w:val="0"/>
          <w:numId w:val="25"/>
        </w:numPr>
        <w:rPr>
          <w:i/>
        </w:rPr>
      </w:pPr>
      <w:r w:rsidRPr="00546AA5">
        <w:rPr>
          <w:i/>
        </w:rPr>
        <w:t>В</w:t>
      </w:r>
      <w:r w:rsidR="00C12F02" w:rsidRPr="00546AA5">
        <w:rPr>
          <w:i/>
        </w:rPr>
        <w:t xml:space="preserve"> </w:t>
      </w:r>
      <w:r w:rsidRPr="00546AA5">
        <w:rPr>
          <w:i/>
        </w:rPr>
        <w:t>2024</w:t>
      </w:r>
      <w:r w:rsidR="00C12F02" w:rsidRPr="00546AA5">
        <w:rPr>
          <w:i/>
        </w:rPr>
        <w:t xml:space="preserve"> </w:t>
      </w:r>
      <w:r w:rsidRPr="00546AA5">
        <w:rPr>
          <w:i/>
        </w:rPr>
        <w:t>году</w:t>
      </w:r>
      <w:r w:rsidR="00C12F02" w:rsidRPr="00546AA5">
        <w:rPr>
          <w:i/>
        </w:rPr>
        <w:t xml:space="preserve"> </w:t>
      </w:r>
      <w:r w:rsidRPr="00546AA5">
        <w:rPr>
          <w:i/>
        </w:rPr>
        <w:t>определенные</w:t>
      </w:r>
      <w:r w:rsidR="00C12F02" w:rsidRPr="00546AA5">
        <w:rPr>
          <w:i/>
        </w:rPr>
        <w:t xml:space="preserve"> </w:t>
      </w:r>
      <w:r w:rsidRPr="00546AA5">
        <w:rPr>
          <w:i/>
        </w:rPr>
        <w:t>категории</w:t>
      </w:r>
      <w:r w:rsidR="00C12F02" w:rsidRPr="00546AA5">
        <w:rPr>
          <w:i/>
        </w:rPr>
        <w:t xml:space="preserve"> </w:t>
      </w:r>
      <w:r w:rsidRPr="00546AA5">
        <w:rPr>
          <w:i/>
        </w:rPr>
        <w:t>россиян</w:t>
      </w:r>
      <w:r w:rsidR="00C12F02" w:rsidRPr="00546AA5">
        <w:rPr>
          <w:i/>
        </w:rPr>
        <w:t xml:space="preserve"> </w:t>
      </w:r>
      <w:r w:rsidRPr="00546AA5">
        <w:rPr>
          <w:i/>
        </w:rPr>
        <w:t>получат</w:t>
      </w:r>
      <w:r w:rsidR="00C12F02" w:rsidRPr="00546AA5">
        <w:rPr>
          <w:i/>
        </w:rPr>
        <w:t xml:space="preserve"> </w:t>
      </w:r>
      <w:r w:rsidRPr="00546AA5">
        <w:rPr>
          <w:i/>
        </w:rPr>
        <w:t>существенную</w:t>
      </w:r>
      <w:r w:rsidR="00C12F02" w:rsidRPr="00546AA5">
        <w:rPr>
          <w:i/>
        </w:rPr>
        <w:t xml:space="preserve"> </w:t>
      </w:r>
      <w:r w:rsidRPr="00546AA5">
        <w:rPr>
          <w:i/>
        </w:rPr>
        <w:t>прибавку</w:t>
      </w:r>
      <w:r w:rsidR="00C12F02" w:rsidRPr="00546AA5">
        <w:rPr>
          <w:i/>
        </w:rPr>
        <w:t xml:space="preserve"> </w:t>
      </w:r>
      <w:r w:rsidRPr="00546AA5">
        <w:rPr>
          <w:i/>
        </w:rPr>
        <w:t>к</w:t>
      </w:r>
      <w:r w:rsidR="00C12F02" w:rsidRPr="00546AA5">
        <w:rPr>
          <w:i/>
        </w:rPr>
        <w:t xml:space="preserve"> </w:t>
      </w:r>
      <w:r w:rsidRPr="00546AA5">
        <w:rPr>
          <w:i/>
        </w:rPr>
        <w:t>пенсии.</w:t>
      </w:r>
      <w:r w:rsidR="00C12F02" w:rsidRPr="00546AA5">
        <w:rPr>
          <w:i/>
        </w:rPr>
        <w:t xml:space="preserve"> </w:t>
      </w:r>
      <w:r w:rsidRPr="00546AA5">
        <w:rPr>
          <w:i/>
        </w:rPr>
        <w:t>Соответствующий</w:t>
      </w:r>
      <w:r w:rsidR="00C12F02" w:rsidRPr="00546AA5">
        <w:rPr>
          <w:i/>
        </w:rPr>
        <w:t xml:space="preserve"> </w:t>
      </w:r>
      <w:r w:rsidRPr="00546AA5">
        <w:rPr>
          <w:i/>
        </w:rPr>
        <w:t>законопроект</w:t>
      </w:r>
      <w:r w:rsidR="00C12F02" w:rsidRPr="00546AA5">
        <w:rPr>
          <w:i/>
        </w:rPr>
        <w:t xml:space="preserve"> </w:t>
      </w:r>
      <w:r w:rsidRPr="00546AA5">
        <w:rPr>
          <w:i/>
        </w:rPr>
        <w:t>поддержали</w:t>
      </w:r>
      <w:r w:rsidR="00C12F02" w:rsidRPr="00546AA5">
        <w:rPr>
          <w:i/>
        </w:rPr>
        <w:t xml:space="preserve"> </w:t>
      </w:r>
      <w:r w:rsidRPr="00546AA5">
        <w:rPr>
          <w:i/>
        </w:rPr>
        <w:t>в</w:t>
      </w:r>
      <w:r w:rsidR="00C12F02" w:rsidRPr="00546AA5">
        <w:rPr>
          <w:i/>
        </w:rPr>
        <w:t xml:space="preserve"> </w:t>
      </w:r>
      <w:r w:rsidRPr="00546AA5">
        <w:rPr>
          <w:i/>
        </w:rPr>
        <w:t>Госдуме.</w:t>
      </w:r>
      <w:r w:rsidR="00C12F02" w:rsidRPr="00546AA5">
        <w:rPr>
          <w:i/>
        </w:rPr>
        <w:t xml:space="preserve"> «</w:t>
      </w:r>
      <w:r w:rsidRPr="00546AA5">
        <w:rPr>
          <w:i/>
        </w:rPr>
        <w:t>Согласно</w:t>
      </w:r>
      <w:r w:rsidR="00C12F02" w:rsidRPr="00546AA5">
        <w:rPr>
          <w:i/>
        </w:rPr>
        <w:t xml:space="preserve"> </w:t>
      </w:r>
      <w:r w:rsidRPr="00546AA5">
        <w:rPr>
          <w:i/>
        </w:rPr>
        <w:lastRenderedPageBreak/>
        <w:t>инициативе</w:t>
      </w:r>
      <w:r w:rsidR="00C12F02" w:rsidRPr="00546AA5">
        <w:rPr>
          <w:i/>
        </w:rPr>
        <w:t xml:space="preserve"> </w:t>
      </w:r>
      <w:r w:rsidRPr="00546AA5">
        <w:rPr>
          <w:i/>
        </w:rPr>
        <w:t>кабмина,</w:t>
      </w:r>
      <w:r w:rsidR="00C12F02" w:rsidRPr="00546AA5">
        <w:rPr>
          <w:i/>
        </w:rPr>
        <w:t xml:space="preserve"> </w:t>
      </w:r>
      <w:r w:rsidRPr="00546AA5">
        <w:rPr>
          <w:i/>
        </w:rPr>
        <w:t>предлагается</w:t>
      </w:r>
      <w:r w:rsidR="00C12F02" w:rsidRPr="00546AA5">
        <w:rPr>
          <w:i/>
        </w:rPr>
        <w:t xml:space="preserve"> </w:t>
      </w:r>
      <w:r w:rsidRPr="00546AA5">
        <w:rPr>
          <w:i/>
        </w:rPr>
        <w:t>отложить</w:t>
      </w:r>
      <w:r w:rsidR="00C12F02" w:rsidRPr="00546AA5">
        <w:rPr>
          <w:i/>
        </w:rPr>
        <w:t xml:space="preserve"> </w:t>
      </w:r>
      <w:r w:rsidRPr="00546AA5">
        <w:rPr>
          <w:i/>
        </w:rPr>
        <w:t>применение</w:t>
      </w:r>
      <w:r w:rsidR="00C12F02" w:rsidRPr="00546AA5">
        <w:rPr>
          <w:i/>
        </w:rPr>
        <w:t xml:space="preserve"> </w:t>
      </w:r>
      <w:r w:rsidRPr="00546AA5">
        <w:rPr>
          <w:i/>
        </w:rPr>
        <w:t>нормы</w:t>
      </w:r>
      <w:r w:rsidR="00C12F02" w:rsidRPr="00546AA5">
        <w:rPr>
          <w:i/>
        </w:rPr>
        <w:t xml:space="preserve"> </w:t>
      </w:r>
      <w:r w:rsidRPr="00546AA5">
        <w:rPr>
          <w:i/>
        </w:rPr>
        <w:t>о</w:t>
      </w:r>
      <w:r w:rsidR="00C12F02" w:rsidRPr="00546AA5">
        <w:rPr>
          <w:i/>
        </w:rPr>
        <w:t xml:space="preserve"> </w:t>
      </w:r>
      <w:r w:rsidRPr="00546AA5">
        <w:rPr>
          <w:i/>
        </w:rPr>
        <w:t>пенсионном</w:t>
      </w:r>
      <w:r w:rsidR="00C12F02" w:rsidRPr="00546AA5">
        <w:rPr>
          <w:i/>
        </w:rPr>
        <w:t xml:space="preserve"> </w:t>
      </w:r>
      <w:r w:rsidRPr="00546AA5">
        <w:rPr>
          <w:i/>
        </w:rPr>
        <w:t>обеспечении</w:t>
      </w:r>
      <w:r w:rsidR="00C12F02" w:rsidRPr="00546AA5">
        <w:rPr>
          <w:i/>
        </w:rPr>
        <w:t xml:space="preserve"> </w:t>
      </w:r>
      <w:r w:rsidRPr="00546AA5">
        <w:rPr>
          <w:i/>
        </w:rPr>
        <w:t>лиц,</w:t>
      </w:r>
      <w:r w:rsidR="00C12F02" w:rsidRPr="00546AA5">
        <w:rPr>
          <w:i/>
        </w:rPr>
        <w:t xml:space="preserve"> </w:t>
      </w:r>
      <w:r w:rsidRPr="00546AA5">
        <w:rPr>
          <w:i/>
        </w:rPr>
        <w:t>служивших</w:t>
      </w:r>
      <w:r w:rsidR="00C12F02" w:rsidRPr="00546AA5">
        <w:rPr>
          <w:i/>
        </w:rPr>
        <w:t xml:space="preserve"> </w:t>
      </w:r>
      <w:r w:rsidRPr="00546AA5">
        <w:rPr>
          <w:i/>
        </w:rPr>
        <w:t>в</w:t>
      </w:r>
      <w:r w:rsidR="00C12F02" w:rsidRPr="00546AA5">
        <w:rPr>
          <w:i/>
        </w:rPr>
        <w:t xml:space="preserve"> </w:t>
      </w:r>
      <w:r w:rsidRPr="00546AA5">
        <w:rPr>
          <w:i/>
        </w:rPr>
        <w:t>армии,</w:t>
      </w:r>
      <w:r w:rsidR="00C12F02" w:rsidRPr="00546AA5">
        <w:rPr>
          <w:i/>
        </w:rPr>
        <w:t xml:space="preserve"> </w:t>
      </w:r>
      <w:r w:rsidRPr="00546AA5">
        <w:rPr>
          <w:i/>
        </w:rPr>
        <w:t>которая</w:t>
      </w:r>
      <w:r w:rsidR="00C12F02" w:rsidRPr="00546AA5">
        <w:rPr>
          <w:i/>
        </w:rPr>
        <w:t xml:space="preserve"> </w:t>
      </w:r>
      <w:r w:rsidRPr="00546AA5">
        <w:rPr>
          <w:i/>
        </w:rPr>
        <w:t>устанавливает</w:t>
      </w:r>
      <w:r w:rsidR="00C12F02" w:rsidRPr="00546AA5">
        <w:rPr>
          <w:i/>
        </w:rPr>
        <w:t xml:space="preserve"> </w:t>
      </w:r>
      <w:r w:rsidRPr="00546AA5">
        <w:rPr>
          <w:i/>
        </w:rPr>
        <w:t>поэтапное</w:t>
      </w:r>
      <w:r w:rsidR="00C12F02" w:rsidRPr="00546AA5">
        <w:rPr>
          <w:i/>
        </w:rPr>
        <w:t xml:space="preserve"> </w:t>
      </w:r>
      <w:r w:rsidRPr="00546AA5">
        <w:rPr>
          <w:i/>
        </w:rPr>
        <w:t>повышение</w:t>
      </w:r>
      <w:r w:rsidR="00C12F02" w:rsidRPr="00546AA5">
        <w:rPr>
          <w:i/>
        </w:rPr>
        <w:t xml:space="preserve"> </w:t>
      </w:r>
      <w:r w:rsidRPr="00546AA5">
        <w:rPr>
          <w:i/>
        </w:rPr>
        <w:t>так</w:t>
      </w:r>
      <w:r w:rsidR="00C12F02" w:rsidRPr="00546AA5">
        <w:rPr>
          <w:i/>
        </w:rPr>
        <w:t xml:space="preserve"> </w:t>
      </w:r>
      <w:r w:rsidRPr="00546AA5">
        <w:rPr>
          <w:i/>
        </w:rPr>
        <w:t>называемого</w:t>
      </w:r>
      <w:r w:rsidR="00C12F02" w:rsidRPr="00546AA5">
        <w:rPr>
          <w:i/>
        </w:rPr>
        <w:t xml:space="preserve"> </w:t>
      </w:r>
      <w:r w:rsidRPr="00546AA5">
        <w:rPr>
          <w:i/>
        </w:rPr>
        <w:t>понижающего</w:t>
      </w:r>
      <w:r w:rsidR="00C12F02" w:rsidRPr="00546AA5">
        <w:rPr>
          <w:i/>
        </w:rPr>
        <w:t xml:space="preserve"> </w:t>
      </w:r>
      <w:r w:rsidRPr="00546AA5">
        <w:rPr>
          <w:i/>
        </w:rPr>
        <w:t>коэффициента</w:t>
      </w:r>
      <w:r w:rsidR="00C12F02" w:rsidRPr="00546AA5">
        <w:rPr>
          <w:i/>
        </w:rPr>
        <w:t xml:space="preserve"> </w:t>
      </w:r>
      <w:r w:rsidRPr="00546AA5">
        <w:rPr>
          <w:i/>
        </w:rPr>
        <w:t>до</w:t>
      </w:r>
      <w:r w:rsidR="00C12F02" w:rsidRPr="00546AA5">
        <w:rPr>
          <w:i/>
        </w:rPr>
        <w:t xml:space="preserve"> </w:t>
      </w:r>
      <w:r w:rsidRPr="00546AA5">
        <w:rPr>
          <w:i/>
        </w:rPr>
        <w:t>2025</w:t>
      </w:r>
      <w:r w:rsidR="00C12F02" w:rsidRPr="00546AA5">
        <w:rPr>
          <w:i/>
        </w:rPr>
        <w:t xml:space="preserve"> </w:t>
      </w:r>
      <w:r w:rsidRPr="00546AA5">
        <w:rPr>
          <w:i/>
        </w:rPr>
        <w:t>года</w:t>
      </w:r>
      <w:r w:rsidR="00C12F02" w:rsidRPr="00546AA5">
        <w:rPr>
          <w:i/>
        </w:rPr>
        <w:t>»</w:t>
      </w:r>
      <w:r w:rsidRPr="00546AA5">
        <w:rPr>
          <w:i/>
        </w:rPr>
        <w:t>,</w:t>
      </w:r>
      <w:r w:rsidR="00C12F02" w:rsidRPr="00546AA5">
        <w:rPr>
          <w:i/>
        </w:rPr>
        <w:t xml:space="preserve"> - </w:t>
      </w:r>
      <w:r w:rsidRPr="00546AA5">
        <w:rPr>
          <w:i/>
        </w:rPr>
        <w:t>говорится</w:t>
      </w:r>
      <w:r w:rsidR="00C12F02" w:rsidRPr="00546AA5">
        <w:rPr>
          <w:i/>
        </w:rPr>
        <w:t xml:space="preserve"> </w:t>
      </w:r>
      <w:r w:rsidRPr="00546AA5">
        <w:rPr>
          <w:i/>
        </w:rPr>
        <w:t>в</w:t>
      </w:r>
      <w:r w:rsidR="00C12F02" w:rsidRPr="00546AA5">
        <w:rPr>
          <w:i/>
        </w:rPr>
        <w:t xml:space="preserve"> </w:t>
      </w:r>
      <w:r w:rsidRPr="00546AA5">
        <w:rPr>
          <w:i/>
        </w:rPr>
        <w:t>документе,</w:t>
      </w:r>
      <w:r w:rsidR="00C12F02" w:rsidRPr="00546AA5">
        <w:rPr>
          <w:i/>
        </w:rPr>
        <w:t xml:space="preserve"> </w:t>
      </w:r>
      <w:hyperlink w:anchor="А106" w:history="1">
        <w:r w:rsidRPr="00546AA5">
          <w:rPr>
            <w:rStyle w:val="a3"/>
            <w:i/>
          </w:rPr>
          <w:t>передает</w:t>
        </w:r>
        <w:r w:rsidR="00C12F02" w:rsidRPr="00546AA5">
          <w:rPr>
            <w:rStyle w:val="a3"/>
            <w:i/>
          </w:rPr>
          <w:t xml:space="preserve"> «</w:t>
        </w:r>
        <w:r w:rsidRPr="00546AA5">
          <w:rPr>
            <w:rStyle w:val="a3"/>
            <w:i/>
          </w:rPr>
          <w:t>Федерал</w:t>
        </w:r>
        <w:r w:rsidRPr="00546AA5">
          <w:rPr>
            <w:rStyle w:val="a3"/>
            <w:i/>
          </w:rPr>
          <w:t>П</w:t>
        </w:r>
        <w:r w:rsidRPr="00546AA5">
          <w:rPr>
            <w:rStyle w:val="a3"/>
            <w:i/>
          </w:rPr>
          <w:t>ресс</w:t>
        </w:r>
        <w:r w:rsidR="00C12F02" w:rsidRPr="00546AA5">
          <w:rPr>
            <w:rStyle w:val="a3"/>
            <w:i/>
          </w:rPr>
          <w:t>»</w:t>
        </w:r>
      </w:hyperlink>
    </w:p>
    <w:p w:rsidR="00543AE8" w:rsidRPr="00546AA5" w:rsidRDefault="00543AE8" w:rsidP="00546AA5">
      <w:pPr>
        <w:numPr>
          <w:ilvl w:val="0"/>
          <w:numId w:val="25"/>
        </w:numPr>
        <w:rPr>
          <w:i/>
        </w:rPr>
      </w:pPr>
      <w:r w:rsidRPr="00546AA5">
        <w:rPr>
          <w:i/>
        </w:rPr>
        <w:t>Расчет</w:t>
      </w:r>
      <w:r w:rsidR="00C12F02" w:rsidRPr="00546AA5">
        <w:rPr>
          <w:i/>
        </w:rPr>
        <w:t xml:space="preserve"> </w:t>
      </w:r>
      <w:r w:rsidRPr="00546AA5">
        <w:rPr>
          <w:i/>
        </w:rPr>
        <w:t>пенсий</w:t>
      </w:r>
      <w:r w:rsidR="00C12F02" w:rsidRPr="00546AA5">
        <w:rPr>
          <w:i/>
        </w:rPr>
        <w:t xml:space="preserve"> </w:t>
      </w:r>
      <w:r w:rsidRPr="00546AA5">
        <w:rPr>
          <w:i/>
        </w:rPr>
        <w:t>сельских</w:t>
      </w:r>
      <w:r w:rsidR="00C12F02" w:rsidRPr="00546AA5">
        <w:rPr>
          <w:i/>
        </w:rPr>
        <w:t xml:space="preserve"> </w:t>
      </w:r>
      <w:r w:rsidRPr="00546AA5">
        <w:rPr>
          <w:i/>
        </w:rPr>
        <w:t>почтальонов</w:t>
      </w:r>
      <w:r w:rsidR="00C12F02" w:rsidRPr="00546AA5">
        <w:rPr>
          <w:i/>
        </w:rPr>
        <w:t xml:space="preserve"> </w:t>
      </w:r>
      <w:r w:rsidRPr="00546AA5">
        <w:rPr>
          <w:i/>
        </w:rPr>
        <w:t>необходимо</w:t>
      </w:r>
      <w:r w:rsidR="00C12F02" w:rsidRPr="00546AA5">
        <w:rPr>
          <w:i/>
        </w:rPr>
        <w:t xml:space="preserve"> </w:t>
      </w:r>
      <w:r w:rsidRPr="00546AA5">
        <w:rPr>
          <w:i/>
        </w:rPr>
        <w:t>изменить.</w:t>
      </w:r>
      <w:r w:rsidR="00C12F02" w:rsidRPr="00546AA5">
        <w:rPr>
          <w:i/>
        </w:rPr>
        <w:t xml:space="preserve"> </w:t>
      </w:r>
      <w:r w:rsidRPr="00546AA5">
        <w:rPr>
          <w:i/>
        </w:rPr>
        <w:t>При</w:t>
      </w:r>
      <w:r w:rsidR="00C12F02" w:rsidRPr="00546AA5">
        <w:rPr>
          <w:i/>
        </w:rPr>
        <w:t xml:space="preserve"> </w:t>
      </w:r>
      <w:r w:rsidRPr="00546AA5">
        <w:rPr>
          <w:i/>
        </w:rPr>
        <w:t>назначении</w:t>
      </w:r>
      <w:r w:rsidR="00C12F02" w:rsidRPr="00546AA5">
        <w:rPr>
          <w:i/>
        </w:rPr>
        <w:t xml:space="preserve"> </w:t>
      </w:r>
      <w:r w:rsidRPr="00546AA5">
        <w:rPr>
          <w:i/>
        </w:rPr>
        <w:t>пенсии</w:t>
      </w:r>
      <w:r w:rsidR="00C12F02" w:rsidRPr="00546AA5">
        <w:rPr>
          <w:i/>
        </w:rPr>
        <w:t xml:space="preserve"> </w:t>
      </w:r>
      <w:r w:rsidRPr="00546AA5">
        <w:rPr>
          <w:i/>
        </w:rPr>
        <w:t>им</w:t>
      </w:r>
      <w:r w:rsidR="00C12F02" w:rsidRPr="00546AA5">
        <w:rPr>
          <w:i/>
        </w:rPr>
        <w:t xml:space="preserve"> </w:t>
      </w:r>
      <w:r w:rsidRPr="00546AA5">
        <w:rPr>
          <w:i/>
        </w:rPr>
        <w:t>должен</w:t>
      </w:r>
      <w:r w:rsidR="00C12F02" w:rsidRPr="00546AA5">
        <w:rPr>
          <w:i/>
        </w:rPr>
        <w:t xml:space="preserve"> </w:t>
      </w:r>
      <w:r w:rsidRPr="00546AA5">
        <w:rPr>
          <w:i/>
        </w:rPr>
        <w:t>засчитываться</w:t>
      </w:r>
      <w:r w:rsidR="00C12F02" w:rsidRPr="00546AA5">
        <w:rPr>
          <w:i/>
        </w:rPr>
        <w:t xml:space="preserve"> </w:t>
      </w:r>
      <w:r w:rsidRPr="00546AA5">
        <w:rPr>
          <w:i/>
        </w:rPr>
        <w:t>так</w:t>
      </w:r>
      <w:r w:rsidR="00C12F02" w:rsidRPr="00546AA5">
        <w:rPr>
          <w:i/>
        </w:rPr>
        <w:t xml:space="preserve"> </w:t>
      </w:r>
      <w:r w:rsidRPr="00546AA5">
        <w:rPr>
          <w:i/>
        </w:rPr>
        <w:t>называемый</w:t>
      </w:r>
      <w:r w:rsidR="00C12F02" w:rsidRPr="00546AA5">
        <w:rPr>
          <w:i/>
        </w:rPr>
        <w:t xml:space="preserve"> </w:t>
      </w:r>
      <w:r w:rsidRPr="00546AA5">
        <w:rPr>
          <w:i/>
        </w:rPr>
        <w:t>сельский</w:t>
      </w:r>
      <w:r w:rsidR="00C12F02" w:rsidRPr="00546AA5">
        <w:rPr>
          <w:i/>
        </w:rPr>
        <w:t xml:space="preserve"> </w:t>
      </w:r>
      <w:r w:rsidRPr="00546AA5">
        <w:rPr>
          <w:i/>
        </w:rPr>
        <w:t>стаж</w:t>
      </w:r>
      <w:r w:rsidR="00C12F02" w:rsidRPr="00546AA5">
        <w:rPr>
          <w:i/>
        </w:rPr>
        <w:t xml:space="preserve"> </w:t>
      </w:r>
      <w:r w:rsidRPr="00546AA5">
        <w:rPr>
          <w:i/>
        </w:rPr>
        <w:t>-</w:t>
      </w:r>
      <w:r w:rsidR="00C12F02" w:rsidRPr="00546AA5">
        <w:rPr>
          <w:i/>
        </w:rPr>
        <w:t xml:space="preserve"> </w:t>
      </w:r>
      <w:r w:rsidRPr="00546AA5">
        <w:rPr>
          <w:i/>
        </w:rPr>
        <w:t>период</w:t>
      </w:r>
      <w:r w:rsidR="00C12F02" w:rsidRPr="00546AA5">
        <w:rPr>
          <w:i/>
        </w:rPr>
        <w:t xml:space="preserve"> </w:t>
      </w:r>
      <w:r w:rsidRPr="00546AA5">
        <w:rPr>
          <w:i/>
        </w:rPr>
        <w:t>работы</w:t>
      </w:r>
      <w:r w:rsidR="00C12F02" w:rsidRPr="00546AA5">
        <w:rPr>
          <w:i/>
        </w:rPr>
        <w:t xml:space="preserve"> </w:t>
      </w:r>
      <w:r w:rsidRPr="00546AA5">
        <w:rPr>
          <w:i/>
        </w:rPr>
        <w:t>в</w:t>
      </w:r>
      <w:r w:rsidR="00C12F02" w:rsidRPr="00546AA5">
        <w:rPr>
          <w:i/>
        </w:rPr>
        <w:t xml:space="preserve"> </w:t>
      </w:r>
      <w:r w:rsidRPr="00546AA5">
        <w:rPr>
          <w:i/>
        </w:rPr>
        <w:t>сельской</w:t>
      </w:r>
      <w:r w:rsidR="00C12F02" w:rsidRPr="00546AA5">
        <w:rPr>
          <w:i/>
        </w:rPr>
        <w:t xml:space="preserve"> </w:t>
      </w:r>
      <w:r w:rsidRPr="00546AA5">
        <w:rPr>
          <w:i/>
        </w:rPr>
        <w:t>местности.</w:t>
      </w:r>
      <w:r w:rsidR="00C12F02" w:rsidRPr="00546AA5">
        <w:rPr>
          <w:i/>
        </w:rPr>
        <w:t xml:space="preserve"> </w:t>
      </w:r>
      <w:r w:rsidRPr="00546AA5">
        <w:rPr>
          <w:i/>
        </w:rPr>
        <w:t>Сейчас</w:t>
      </w:r>
      <w:r w:rsidR="00C12F02" w:rsidRPr="00546AA5">
        <w:rPr>
          <w:i/>
        </w:rPr>
        <w:t xml:space="preserve"> </w:t>
      </w:r>
      <w:r w:rsidRPr="00546AA5">
        <w:rPr>
          <w:i/>
        </w:rPr>
        <w:t>такого</w:t>
      </w:r>
      <w:r w:rsidR="00C12F02" w:rsidRPr="00546AA5">
        <w:rPr>
          <w:i/>
        </w:rPr>
        <w:t xml:space="preserve"> </w:t>
      </w:r>
      <w:r w:rsidRPr="00546AA5">
        <w:rPr>
          <w:i/>
        </w:rPr>
        <w:t>нет.</w:t>
      </w:r>
      <w:r w:rsidR="00C12F02" w:rsidRPr="00546AA5">
        <w:rPr>
          <w:i/>
        </w:rPr>
        <w:t xml:space="preserve"> </w:t>
      </w:r>
      <w:r w:rsidRPr="00546AA5">
        <w:rPr>
          <w:i/>
        </w:rPr>
        <w:t>Исправить</w:t>
      </w:r>
      <w:r w:rsidR="00C12F02" w:rsidRPr="00546AA5">
        <w:rPr>
          <w:i/>
        </w:rPr>
        <w:t xml:space="preserve"> </w:t>
      </w:r>
      <w:r w:rsidRPr="00546AA5">
        <w:rPr>
          <w:i/>
        </w:rPr>
        <w:t>правовой</w:t>
      </w:r>
      <w:r w:rsidR="00C12F02" w:rsidRPr="00546AA5">
        <w:rPr>
          <w:i/>
        </w:rPr>
        <w:t xml:space="preserve"> </w:t>
      </w:r>
      <w:r w:rsidRPr="00546AA5">
        <w:rPr>
          <w:i/>
        </w:rPr>
        <w:t>пробел</w:t>
      </w:r>
      <w:r w:rsidR="00C12F02" w:rsidRPr="00546AA5">
        <w:rPr>
          <w:i/>
        </w:rPr>
        <w:t xml:space="preserve"> </w:t>
      </w:r>
      <w:r w:rsidRPr="00546AA5">
        <w:rPr>
          <w:i/>
        </w:rPr>
        <w:t>предлагают</w:t>
      </w:r>
      <w:r w:rsidR="00C12F02" w:rsidRPr="00546AA5">
        <w:rPr>
          <w:i/>
        </w:rPr>
        <w:t xml:space="preserve"> </w:t>
      </w:r>
      <w:r w:rsidRPr="00546AA5">
        <w:rPr>
          <w:i/>
        </w:rPr>
        <w:t>в</w:t>
      </w:r>
      <w:r w:rsidR="00C12F02" w:rsidRPr="00546AA5">
        <w:rPr>
          <w:i/>
        </w:rPr>
        <w:t xml:space="preserve"> </w:t>
      </w:r>
      <w:r w:rsidRPr="00546AA5">
        <w:rPr>
          <w:i/>
        </w:rPr>
        <w:t>Госдуме.</w:t>
      </w:r>
      <w:r w:rsidR="00C12F02" w:rsidRPr="00546AA5">
        <w:rPr>
          <w:i/>
        </w:rPr>
        <w:t xml:space="preserve"> </w:t>
      </w:r>
      <w:r w:rsidRPr="00546AA5">
        <w:rPr>
          <w:i/>
        </w:rPr>
        <w:t>Сегодня</w:t>
      </w:r>
      <w:r w:rsidR="00C12F02" w:rsidRPr="00546AA5">
        <w:rPr>
          <w:i/>
        </w:rPr>
        <w:t xml:space="preserve"> </w:t>
      </w:r>
      <w:r w:rsidRPr="00546AA5">
        <w:rPr>
          <w:i/>
        </w:rPr>
        <w:t>будет</w:t>
      </w:r>
      <w:r w:rsidR="00C12F02" w:rsidRPr="00546AA5">
        <w:rPr>
          <w:i/>
        </w:rPr>
        <w:t xml:space="preserve"> </w:t>
      </w:r>
      <w:r w:rsidRPr="00546AA5">
        <w:rPr>
          <w:i/>
        </w:rPr>
        <w:t>внес</w:t>
      </w:r>
      <w:r w:rsidR="00C12F02" w:rsidRPr="00546AA5">
        <w:rPr>
          <w:i/>
        </w:rPr>
        <w:t>е</w:t>
      </w:r>
      <w:r w:rsidRPr="00546AA5">
        <w:rPr>
          <w:i/>
        </w:rPr>
        <w:t>н</w:t>
      </w:r>
      <w:r w:rsidR="00C12F02" w:rsidRPr="00546AA5">
        <w:rPr>
          <w:i/>
        </w:rPr>
        <w:t xml:space="preserve"> </w:t>
      </w:r>
      <w:r w:rsidRPr="00546AA5">
        <w:rPr>
          <w:i/>
        </w:rPr>
        <w:t>соответствующий</w:t>
      </w:r>
      <w:r w:rsidR="00C12F02" w:rsidRPr="00546AA5">
        <w:rPr>
          <w:i/>
        </w:rPr>
        <w:t xml:space="preserve"> </w:t>
      </w:r>
      <w:r w:rsidRPr="00546AA5">
        <w:rPr>
          <w:i/>
        </w:rPr>
        <w:t>законопроект,</w:t>
      </w:r>
      <w:r w:rsidR="00C12F02" w:rsidRPr="00546AA5">
        <w:rPr>
          <w:i/>
        </w:rPr>
        <w:t xml:space="preserve"> </w:t>
      </w:r>
      <w:r w:rsidRPr="00546AA5">
        <w:rPr>
          <w:i/>
        </w:rPr>
        <w:t>подготовленный</w:t>
      </w:r>
      <w:r w:rsidR="00C12F02" w:rsidRPr="00546AA5">
        <w:rPr>
          <w:i/>
        </w:rPr>
        <w:t xml:space="preserve"> </w:t>
      </w:r>
      <w:r w:rsidRPr="00546AA5">
        <w:rPr>
          <w:i/>
        </w:rPr>
        <w:t>депутатами</w:t>
      </w:r>
      <w:r w:rsidR="00C12F02" w:rsidRPr="00546AA5">
        <w:rPr>
          <w:i/>
        </w:rPr>
        <w:t xml:space="preserve"> </w:t>
      </w:r>
      <w:r w:rsidRPr="00546AA5">
        <w:rPr>
          <w:i/>
        </w:rPr>
        <w:t>парламентской</w:t>
      </w:r>
      <w:r w:rsidR="00C12F02" w:rsidRPr="00546AA5">
        <w:rPr>
          <w:i/>
        </w:rPr>
        <w:t xml:space="preserve"> </w:t>
      </w:r>
      <w:r w:rsidRPr="00546AA5">
        <w:rPr>
          <w:i/>
        </w:rPr>
        <w:t>фракции</w:t>
      </w:r>
      <w:r w:rsidR="00C12F02" w:rsidRPr="00546AA5">
        <w:rPr>
          <w:i/>
        </w:rPr>
        <w:t xml:space="preserve"> </w:t>
      </w:r>
      <w:r w:rsidRPr="00546AA5">
        <w:rPr>
          <w:i/>
        </w:rPr>
        <w:t>ЛДПР,</w:t>
      </w:r>
      <w:r w:rsidR="00C12F02" w:rsidRPr="00546AA5">
        <w:rPr>
          <w:i/>
        </w:rPr>
        <w:t xml:space="preserve"> </w:t>
      </w:r>
      <w:hyperlink w:anchor="А107" w:history="1">
        <w:r w:rsidRPr="00546AA5">
          <w:rPr>
            <w:rStyle w:val="a3"/>
            <w:i/>
          </w:rPr>
          <w:t>сообщает</w:t>
        </w:r>
        <w:r w:rsidR="00C12F02" w:rsidRPr="00546AA5">
          <w:rPr>
            <w:rStyle w:val="a3"/>
            <w:i/>
          </w:rPr>
          <w:t xml:space="preserve"> «</w:t>
        </w:r>
        <w:r w:rsidRPr="00546AA5">
          <w:rPr>
            <w:rStyle w:val="a3"/>
            <w:i/>
          </w:rPr>
          <w:t>Российс</w:t>
        </w:r>
        <w:r w:rsidRPr="00546AA5">
          <w:rPr>
            <w:rStyle w:val="a3"/>
            <w:i/>
          </w:rPr>
          <w:t>к</w:t>
        </w:r>
        <w:r w:rsidRPr="00546AA5">
          <w:rPr>
            <w:rStyle w:val="a3"/>
            <w:i/>
          </w:rPr>
          <w:t>ая</w:t>
        </w:r>
        <w:r w:rsidR="00C12F02" w:rsidRPr="00546AA5">
          <w:rPr>
            <w:rStyle w:val="a3"/>
            <w:i/>
          </w:rPr>
          <w:t xml:space="preserve"> </w:t>
        </w:r>
        <w:r w:rsidRPr="00546AA5">
          <w:rPr>
            <w:rStyle w:val="a3"/>
            <w:i/>
          </w:rPr>
          <w:t>газета</w:t>
        </w:r>
        <w:r w:rsidR="00C12F02" w:rsidRPr="00546AA5">
          <w:rPr>
            <w:rStyle w:val="a3"/>
            <w:i/>
          </w:rPr>
          <w:t>»</w:t>
        </w:r>
      </w:hyperlink>
    </w:p>
    <w:p w:rsidR="00660B65" w:rsidRPr="00546AA5" w:rsidRDefault="00660B65" w:rsidP="00676D5F">
      <w:pPr>
        <w:jc w:val="center"/>
        <w:rPr>
          <w:rFonts w:ascii="Arial" w:hAnsi="Arial" w:cs="Arial"/>
          <w:b/>
          <w:sz w:val="32"/>
          <w:szCs w:val="32"/>
        </w:rPr>
      </w:pPr>
      <w:r w:rsidRPr="00546AA5">
        <w:rPr>
          <w:rFonts w:ascii="Arial" w:hAnsi="Arial" w:cs="Arial"/>
          <w:b/>
          <w:color w:val="984806"/>
          <w:sz w:val="32"/>
          <w:szCs w:val="32"/>
        </w:rPr>
        <w:t>Ц</w:t>
      </w:r>
      <w:r w:rsidRPr="00546AA5">
        <w:rPr>
          <w:rFonts w:ascii="Arial" w:hAnsi="Arial" w:cs="Arial"/>
          <w:b/>
          <w:sz w:val="32"/>
          <w:szCs w:val="32"/>
        </w:rPr>
        <w:t>итаты</w:t>
      </w:r>
      <w:r w:rsidR="00C12F02" w:rsidRPr="00546AA5">
        <w:rPr>
          <w:rFonts w:ascii="Arial" w:hAnsi="Arial" w:cs="Arial"/>
          <w:b/>
          <w:sz w:val="32"/>
          <w:szCs w:val="32"/>
        </w:rPr>
        <w:t xml:space="preserve"> </w:t>
      </w:r>
      <w:r w:rsidRPr="00546AA5">
        <w:rPr>
          <w:rFonts w:ascii="Arial" w:hAnsi="Arial" w:cs="Arial"/>
          <w:b/>
          <w:sz w:val="32"/>
          <w:szCs w:val="32"/>
        </w:rPr>
        <w:t>дня</w:t>
      </w:r>
    </w:p>
    <w:p w:rsidR="00676D5F" w:rsidRPr="00546AA5" w:rsidRDefault="00B2755C" w:rsidP="003B3BAA">
      <w:pPr>
        <w:numPr>
          <w:ilvl w:val="0"/>
          <w:numId w:val="27"/>
        </w:numPr>
        <w:rPr>
          <w:i/>
        </w:rPr>
      </w:pPr>
      <w:r w:rsidRPr="00546AA5">
        <w:rPr>
          <w:i/>
        </w:rPr>
        <w:t>Сергей</w:t>
      </w:r>
      <w:r w:rsidR="00C12F02" w:rsidRPr="00546AA5">
        <w:rPr>
          <w:i/>
        </w:rPr>
        <w:t xml:space="preserve"> </w:t>
      </w:r>
      <w:r w:rsidRPr="00546AA5">
        <w:rPr>
          <w:i/>
        </w:rPr>
        <w:t>Миронов,</w:t>
      </w:r>
      <w:r w:rsidR="00C12F02" w:rsidRPr="00546AA5">
        <w:rPr>
          <w:i/>
        </w:rPr>
        <w:t xml:space="preserve"> </w:t>
      </w:r>
      <w:r w:rsidRPr="00546AA5">
        <w:rPr>
          <w:i/>
        </w:rPr>
        <w:t>депутат</w:t>
      </w:r>
      <w:r w:rsidR="00C12F02" w:rsidRPr="00546AA5">
        <w:rPr>
          <w:i/>
        </w:rPr>
        <w:t xml:space="preserve"> </w:t>
      </w:r>
      <w:r w:rsidRPr="00546AA5">
        <w:rPr>
          <w:i/>
        </w:rPr>
        <w:t>Госдумы</w:t>
      </w:r>
      <w:r w:rsidR="00C12F02" w:rsidRPr="00546AA5">
        <w:rPr>
          <w:i/>
        </w:rPr>
        <w:t xml:space="preserve"> </w:t>
      </w:r>
      <w:r w:rsidRPr="00546AA5">
        <w:rPr>
          <w:i/>
        </w:rPr>
        <w:t>РФ:</w:t>
      </w:r>
      <w:r w:rsidR="00C12F02" w:rsidRPr="00546AA5">
        <w:rPr>
          <w:i/>
        </w:rPr>
        <w:t xml:space="preserve"> «</w:t>
      </w:r>
      <w:r w:rsidRPr="00546AA5">
        <w:rPr>
          <w:i/>
        </w:rPr>
        <w:t>Я</w:t>
      </w:r>
      <w:r w:rsidR="00C12F02" w:rsidRPr="00546AA5">
        <w:rPr>
          <w:i/>
        </w:rPr>
        <w:t xml:space="preserve"> </w:t>
      </w:r>
      <w:r w:rsidRPr="00546AA5">
        <w:rPr>
          <w:i/>
        </w:rPr>
        <w:t>ещ</w:t>
      </w:r>
      <w:r w:rsidR="00C12F02" w:rsidRPr="00546AA5">
        <w:rPr>
          <w:i/>
        </w:rPr>
        <w:t xml:space="preserve">е </w:t>
      </w:r>
      <w:r w:rsidRPr="00546AA5">
        <w:rPr>
          <w:i/>
        </w:rPr>
        <w:t>раз</w:t>
      </w:r>
      <w:r w:rsidR="00C12F02" w:rsidRPr="00546AA5">
        <w:rPr>
          <w:i/>
        </w:rPr>
        <w:t xml:space="preserve"> </w:t>
      </w:r>
      <w:r w:rsidRPr="00546AA5">
        <w:rPr>
          <w:i/>
        </w:rPr>
        <w:t>утверждаю:</w:t>
      </w:r>
      <w:r w:rsidR="00C12F02" w:rsidRPr="00546AA5">
        <w:rPr>
          <w:i/>
        </w:rPr>
        <w:t xml:space="preserve"> </w:t>
      </w:r>
      <w:r w:rsidRPr="00546AA5">
        <w:rPr>
          <w:i/>
        </w:rPr>
        <w:t>не</w:t>
      </w:r>
      <w:r w:rsidR="00C12F02" w:rsidRPr="00546AA5">
        <w:rPr>
          <w:i/>
        </w:rPr>
        <w:t xml:space="preserve"> </w:t>
      </w:r>
      <w:r w:rsidRPr="00546AA5">
        <w:rPr>
          <w:i/>
        </w:rPr>
        <w:t>было</w:t>
      </w:r>
      <w:r w:rsidR="00C12F02" w:rsidRPr="00546AA5">
        <w:rPr>
          <w:i/>
        </w:rPr>
        <w:t xml:space="preserve"> </w:t>
      </w:r>
      <w:r w:rsidRPr="00546AA5">
        <w:rPr>
          <w:i/>
        </w:rPr>
        <w:t>никаких</w:t>
      </w:r>
      <w:r w:rsidR="00C12F02" w:rsidRPr="00546AA5">
        <w:rPr>
          <w:i/>
        </w:rPr>
        <w:t xml:space="preserve"> </w:t>
      </w:r>
      <w:r w:rsidRPr="00546AA5">
        <w:rPr>
          <w:i/>
        </w:rPr>
        <w:t>ни</w:t>
      </w:r>
      <w:r w:rsidR="00C12F02" w:rsidRPr="00546AA5">
        <w:rPr>
          <w:i/>
        </w:rPr>
        <w:t xml:space="preserve"> </w:t>
      </w:r>
      <w:r w:rsidRPr="00546AA5">
        <w:rPr>
          <w:i/>
        </w:rPr>
        <w:t>экономических,</w:t>
      </w:r>
      <w:r w:rsidR="00C12F02" w:rsidRPr="00546AA5">
        <w:rPr>
          <w:i/>
        </w:rPr>
        <w:t xml:space="preserve"> </w:t>
      </w:r>
      <w:r w:rsidRPr="00546AA5">
        <w:rPr>
          <w:i/>
        </w:rPr>
        <w:t>ни</w:t>
      </w:r>
      <w:r w:rsidR="00C12F02" w:rsidRPr="00546AA5">
        <w:rPr>
          <w:i/>
        </w:rPr>
        <w:t xml:space="preserve"> </w:t>
      </w:r>
      <w:r w:rsidRPr="00546AA5">
        <w:rPr>
          <w:i/>
        </w:rPr>
        <w:t>социальных,</w:t>
      </w:r>
      <w:r w:rsidR="00C12F02" w:rsidRPr="00546AA5">
        <w:rPr>
          <w:i/>
        </w:rPr>
        <w:t xml:space="preserve"> </w:t>
      </w:r>
      <w:r w:rsidRPr="00546AA5">
        <w:rPr>
          <w:i/>
        </w:rPr>
        <w:t>ни,</w:t>
      </w:r>
      <w:r w:rsidR="00C12F02" w:rsidRPr="00546AA5">
        <w:rPr>
          <w:i/>
        </w:rPr>
        <w:t xml:space="preserve"> </w:t>
      </w:r>
      <w:r w:rsidRPr="00546AA5">
        <w:rPr>
          <w:i/>
        </w:rPr>
        <w:t>тем</w:t>
      </w:r>
      <w:r w:rsidR="00C12F02" w:rsidRPr="00546AA5">
        <w:rPr>
          <w:i/>
        </w:rPr>
        <w:t xml:space="preserve"> </w:t>
      </w:r>
      <w:r w:rsidRPr="00546AA5">
        <w:rPr>
          <w:i/>
        </w:rPr>
        <w:t>более,</w:t>
      </w:r>
      <w:r w:rsidR="00C12F02" w:rsidRPr="00546AA5">
        <w:rPr>
          <w:i/>
        </w:rPr>
        <w:t xml:space="preserve"> </w:t>
      </w:r>
      <w:r w:rsidRPr="00546AA5">
        <w:rPr>
          <w:i/>
        </w:rPr>
        <w:t>политических</w:t>
      </w:r>
      <w:r w:rsidR="00C12F02" w:rsidRPr="00546AA5">
        <w:rPr>
          <w:i/>
        </w:rPr>
        <w:t xml:space="preserve"> </w:t>
      </w:r>
      <w:r w:rsidRPr="00546AA5">
        <w:rPr>
          <w:i/>
        </w:rPr>
        <w:t>предпосылок</w:t>
      </w:r>
      <w:r w:rsidR="00C12F02" w:rsidRPr="00546AA5">
        <w:rPr>
          <w:i/>
        </w:rPr>
        <w:t xml:space="preserve"> </w:t>
      </w:r>
      <w:r w:rsidRPr="00546AA5">
        <w:rPr>
          <w:i/>
        </w:rPr>
        <w:t>для</w:t>
      </w:r>
      <w:r w:rsidR="00C12F02" w:rsidRPr="00546AA5">
        <w:rPr>
          <w:i/>
        </w:rPr>
        <w:t xml:space="preserve"> </w:t>
      </w:r>
      <w:r w:rsidRPr="00546AA5">
        <w:rPr>
          <w:i/>
        </w:rPr>
        <w:t>повышения</w:t>
      </w:r>
      <w:r w:rsidR="00C12F02" w:rsidRPr="00546AA5">
        <w:rPr>
          <w:i/>
        </w:rPr>
        <w:t xml:space="preserve"> </w:t>
      </w:r>
      <w:r w:rsidRPr="00546AA5">
        <w:rPr>
          <w:i/>
        </w:rPr>
        <w:t>пенсионного</w:t>
      </w:r>
      <w:r w:rsidR="00C12F02" w:rsidRPr="00546AA5">
        <w:rPr>
          <w:i/>
        </w:rPr>
        <w:t xml:space="preserve"> </w:t>
      </w:r>
      <w:r w:rsidRPr="00546AA5">
        <w:rPr>
          <w:i/>
        </w:rPr>
        <w:t>возраста.</w:t>
      </w:r>
      <w:r w:rsidR="00C12F02" w:rsidRPr="00546AA5">
        <w:rPr>
          <w:i/>
        </w:rPr>
        <w:t xml:space="preserve"> </w:t>
      </w:r>
      <w:r w:rsidRPr="00546AA5">
        <w:rPr>
          <w:i/>
        </w:rPr>
        <w:t>И</w:t>
      </w:r>
      <w:r w:rsidR="00C12F02" w:rsidRPr="00546AA5">
        <w:rPr>
          <w:i/>
        </w:rPr>
        <w:t xml:space="preserve"> </w:t>
      </w:r>
      <w:r w:rsidRPr="00546AA5">
        <w:rPr>
          <w:i/>
        </w:rPr>
        <w:t>мы</w:t>
      </w:r>
      <w:r w:rsidR="00C12F02" w:rsidRPr="00546AA5">
        <w:rPr>
          <w:i/>
        </w:rPr>
        <w:t xml:space="preserve"> </w:t>
      </w:r>
      <w:r w:rsidRPr="00546AA5">
        <w:rPr>
          <w:i/>
        </w:rPr>
        <w:t>не</w:t>
      </w:r>
      <w:r w:rsidR="00C12F02" w:rsidRPr="00546AA5">
        <w:rPr>
          <w:i/>
        </w:rPr>
        <w:t xml:space="preserve"> </w:t>
      </w:r>
      <w:r w:rsidRPr="00546AA5">
        <w:rPr>
          <w:i/>
        </w:rPr>
        <w:t>остановимся,</w:t>
      </w:r>
      <w:r w:rsidR="00C12F02" w:rsidRPr="00546AA5">
        <w:rPr>
          <w:i/>
        </w:rPr>
        <w:t xml:space="preserve"> </w:t>
      </w:r>
      <w:r w:rsidRPr="00546AA5">
        <w:rPr>
          <w:i/>
        </w:rPr>
        <w:t>мы</w:t>
      </w:r>
      <w:r w:rsidR="00C12F02" w:rsidRPr="00546AA5">
        <w:rPr>
          <w:i/>
        </w:rPr>
        <w:t xml:space="preserve"> </w:t>
      </w:r>
      <w:r w:rsidRPr="00546AA5">
        <w:rPr>
          <w:i/>
        </w:rPr>
        <w:t>будем</w:t>
      </w:r>
      <w:r w:rsidR="00C12F02" w:rsidRPr="00546AA5">
        <w:rPr>
          <w:i/>
        </w:rPr>
        <w:t xml:space="preserve"> </w:t>
      </w:r>
      <w:r w:rsidRPr="00546AA5">
        <w:rPr>
          <w:i/>
        </w:rPr>
        <w:t>вс</w:t>
      </w:r>
      <w:r w:rsidR="00C12F02" w:rsidRPr="00546AA5">
        <w:rPr>
          <w:i/>
        </w:rPr>
        <w:t xml:space="preserve">е </w:t>
      </w:r>
      <w:r w:rsidRPr="00546AA5">
        <w:rPr>
          <w:i/>
        </w:rPr>
        <w:t>равно</w:t>
      </w:r>
      <w:r w:rsidR="00C12F02" w:rsidRPr="00546AA5">
        <w:rPr>
          <w:i/>
        </w:rPr>
        <w:t xml:space="preserve"> </w:t>
      </w:r>
      <w:r w:rsidRPr="00546AA5">
        <w:rPr>
          <w:i/>
        </w:rPr>
        <w:t>требовать</w:t>
      </w:r>
      <w:r w:rsidR="00C12F02" w:rsidRPr="00546AA5">
        <w:rPr>
          <w:i/>
        </w:rPr>
        <w:t xml:space="preserve"> </w:t>
      </w:r>
      <w:r w:rsidRPr="00546AA5">
        <w:rPr>
          <w:i/>
        </w:rPr>
        <w:t>возврата</w:t>
      </w:r>
      <w:r w:rsidR="00C12F02" w:rsidRPr="00546AA5">
        <w:rPr>
          <w:i/>
        </w:rPr>
        <w:t xml:space="preserve"> </w:t>
      </w:r>
      <w:r w:rsidRPr="00546AA5">
        <w:rPr>
          <w:i/>
        </w:rPr>
        <w:t>нормального</w:t>
      </w:r>
      <w:r w:rsidR="00C12F02" w:rsidRPr="00546AA5">
        <w:rPr>
          <w:i/>
        </w:rPr>
        <w:t xml:space="preserve"> </w:t>
      </w:r>
      <w:r w:rsidRPr="00546AA5">
        <w:rPr>
          <w:i/>
        </w:rPr>
        <w:t>пенсионного</w:t>
      </w:r>
      <w:r w:rsidR="00C12F02" w:rsidRPr="00546AA5">
        <w:rPr>
          <w:i/>
        </w:rPr>
        <w:t xml:space="preserve"> </w:t>
      </w:r>
      <w:r w:rsidRPr="00546AA5">
        <w:rPr>
          <w:i/>
        </w:rPr>
        <w:t>возраста</w:t>
      </w:r>
      <w:r w:rsidR="00C12F02" w:rsidRPr="00546AA5">
        <w:rPr>
          <w:i/>
        </w:rPr>
        <w:t xml:space="preserve"> </w:t>
      </w:r>
      <w:r w:rsidRPr="00546AA5">
        <w:rPr>
          <w:i/>
        </w:rPr>
        <w:t>60</w:t>
      </w:r>
      <w:r w:rsidR="00C12F02" w:rsidRPr="00546AA5">
        <w:rPr>
          <w:i/>
        </w:rPr>
        <w:t xml:space="preserve"> </w:t>
      </w:r>
      <w:r w:rsidRPr="00546AA5">
        <w:rPr>
          <w:i/>
        </w:rPr>
        <w:t>лет</w:t>
      </w:r>
      <w:r w:rsidR="00C12F02" w:rsidRPr="00546AA5">
        <w:rPr>
          <w:i/>
        </w:rPr>
        <w:t xml:space="preserve"> </w:t>
      </w:r>
      <w:r w:rsidRPr="00546AA5">
        <w:rPr>
          <w:i/>
        </w:rPr>
        <w:t>для</w:t>
      </w:r>
      <w:r w:rsidR="00C12F02" w:rsidRPr="00546AA5">
        <w:rPr>
          <w:i/>
        </w:rPr>
        <w:t xml:space="preserve"> </w:t>
      </w:r>
      <w:r w:rsidRPr="00546AA5">
        <w:rPr>
          <w:i/>
        </w:rPr>
        <w:t>мужчин,</w:t>
      </w:r>
      <w:r w:rsidR="00C12F02" w:rsidRPr="00546AA5">
        <w:rPr>
          <w:i/>
        </w:rPr>
        <w:t xml:space="preserve"> </w:t>
      </w:r>
      <w:r w:rsidRPr="00546AA5">
        <w:rPr>
          <w:i/>
        </w:rPr>
        <w:t>55</w:t>
      </w:r>
      <w:r w:rsidR="00C12F02" w:rsidRPr="00546AA5">
        <w:rPr>
          <w:i/>
        </w:rPr>
        <w:t xml:space="preserve"> </w:t>
      </w:r>
      <w:r w:rsidRPr="00546AA5">
        <w:rPr>
          <w:i/>
        </w:rPr>
        <w:t>лет</w:t>
      </w:r>
      <w:r w:rsidR="00C12F02" w:rsidRPr="00546AA5">
        <w:rPr>
          <w:i/>
        </w:rPr>
        <w:t xml:space="preserve"> </w:t>
      </w:r>
      <w:r w:rsidRPr="00546AA5">
        <w:rPr>
          <w:i/>
        </w:rPr>
        <w:t>для</w:t>
      </w:r>
      <w:r w:rsidR="00C12F02" w:rsidRPr="00546AA5">
        <w:rPr>
          <w:i/>
        </w:rPr>
        <w:t xml:space="preserve"> </w:t>
      </w:r>
      <w:r w:rsidRPr="00546AA5">
        <w:rPr>
          <w:i/>
        </w:rPr>
        <w:t>женщин.</w:t>
      </w:r>
      <w:r w:rsidR="00C12F02" w:rsidRPr="00546AA5">
        <w:rPr>
          <w:i/>
        </w:rPr>
        <w:t xml:space="preserve"> </w:t>
      </w:r>
      <w:r w:rsidRPr="00546AA5">
        <w:rPr>
          <w:i/>
        </w:rPr>
        <w:t>Мы</w:t>
      </w:r>
      <w:r w:rsidR="00C12F02" w:rsidRPr="00546AA5">
        <w:rPr>
          <w:i/>
        </w:rPr>
        <w:t xml:space="preserve"> </w:t>
      </w:r>
      <w:r w:rsidRPr="00546AA5">
        <w:rPr>
          <w:i/>
        </w:rPr>
        <w:t>считаем,</w:t>
      </w:r>
      <w:r w:rsidR="00C12F02" w:rsidRPr="00546AA5">
        <w:rPr>
          <w:i/>
        </w:rPr>
        <w:t xml:space="preserve"> </w:t>
      </w:r>
      <w:r w:rsidRPr="00546AA5">
        <w:rPr>
          <w:i/>
        </w:rPr>
        <w:t>что</w:t>
      </w:r>
      <w:r w:rsidR="00C12F02" w:rsidRPr="00546AA5">
        <w:rPr>
          <w:i/>
        </w:rPr>
        <w:t xml:space="preserve"> </w:t>
      </w:r>
      <w:r w:rsidRPr="00546AA5">
        <w:rPr>
          <w:i/>
        </w:rPr>
        <w:t>людей</w:t>
      </w:r>
      <w:r w:rsidR="00C12F02" w:rsidRPr="00546AA5">
        <w:rPr>
          <w:i/>
        </w:rPr>
        <w:t xml:space="preserve"> </w:t>
      </w:r>
      <w:r w:rsidRPr="00546AA5">
        <w:rPr>
          <w:i/>
        </w:rPr>
        <w:t>обманули.</w:t>
      </w:r>
      <w:r w:rsidR="00C12F02" w:rsidRPr="00546AA5">
        <w:rPr>
          <w:i/>
        </w:rPr>
        <w:t xml:space="preserve"> </w:t>
      </w:r>
      <w:r w:rsidRPr="00546AA5">
        <w:rPr>
          <w:i/>
        </w:rPr>
        <w:t>А</w:t>
      </w:r>
      <w:r w:rsidR="00C12F02" w:rsidRPr="00546AA5">
        <w:rPr>
          <w:i/>
        </w:rPr>
        <w:t xml:space="preserve"> </w:t>
      </w:r>
      <w:r w:rsidRPr="00546AA5">
        <w:rPr>
          <w:i/>
        </w:rPr>
        <w:t>еще</w:t>
      </w:r>
      <w:r w:rsidR="00C12F02" w:rsidRPr="00546AA5">
        <w:rPr>
          <w:i/>
        </w:rPr>
        <w:t xml:space="preserve"> </w:t>
      </w:r>
      <w:r w:rsidRPr="00546AA5">
        <w:rPr>
          <w:i/>
        </w:rPr>
        <w:t>стало</w:t>
      </w:r>
      <w:r w:rsidR="00C12F02" w:rsidRPr="00546AA5">
        <w:rPr>
          <w:i/>
        </w:rPr>
        <w:t xml:space="preserve"> </w:t>
      </w:r>
      <w:r w:rsidRPr="00546AA5">
        <w:rPr>
          <w:i/>
        </w:rPr>
        <w:t>известно</w:t>
      </w:r>
      <w:r w:rsidR="00C12F02" w:rsidRPr="00546AA5">
        <w:rPr>
          <w:i/>
        </w:rPr>
        <w:t xml:space="preserve"> </w:t>
      </w:r>
      <w:r w:rsidRPr="00546AA5">
        <w:rPr>
          <w:i/>
        </w:rPr>
        <w:t>о</w:t>
      </w:r>
      <w:r w:rsidR="00C12F02" w:rsidRPr="00546AA5">
        <w:rPr>
          <w:i/>
        </w:rPr>
        <w:t xml:space="preserve"> </w:t>
      </w:r>
      <w:r w:rsidRPr="00546AA5">
        <w:rPr>
          <w:i/>
        </w:rPr>
        <w:t>том,</w:t>
      </w:r>
      <w:r w:rsidR="00C12F02" w:rsidRPr="00546AA5">
        <w:rPr>
          <w:i/>
        </w:rPr>
        <w:t xml:space="preserve"> </w:t>
      </w:r>
      <w:r w:rsidRPr="00546AA5">
        <w:rPr>
          <w:i/>
        </w:rPr>
        <w:t>что</w:t>
      </w:r>
      <w:r w:rsidR="00C12F02" w:rsidRPr="00546AA5">
        <w:rPr>
          <w:i/>
        </w:rPr>
        <w:t xml:space="preserve"> </w:t>
      </w:r>
      <w:r w:rsidRPr="00546AA5">
        <w:rPr>
          <w:i/>
        </w:rPr>
        <w:t>предлагается</w:t>
      </w:r>
      <w:r w:rsidR="00C12F02" w:rsidRPr="00546AA5">
        <w:rPr>
          <w:i/>
        </w:rPr>
        <w:t xml:space="preserve"> </w:t>
      </w:r>
      <w:r w:rsidRPr="00546AA5">
        <w:rPr>
          <w:i/>
        </w:rPr>
        <w:t>очередное</w:t>
      </w:r>
      <w:r w:rsidR="00C12F02" w:rsidRPr="00546AA5">
        <w:rPr>
          <w:i/>
        </w:rPr>
        <w:t xml:space="preserve"> </w:t>
      </w:r>
      <w:r w:rsidRPr="00546AA5">
        <w:rPr>
          <w:i/>
        </w:rPr>
        <w:t>повышение</w:t>
      </w:r>
      <w:r w:rsidR="00C12F02" w:rsidRPr="00546AA5">
        <w:rPr>
          <w:i/>
        </w:rPr>
        <w:t xml:space="preserve"> </w:t>
      </w:r>
      <w:r w:rsidRPr="00546AA5">
        <w:rPr>
          <w:i/>
        </w:rPr>
        <w:t>пенсионного</w:t>
      </w:r>
      <w:r w:rsidR="00C12F02" w:rsidRPr="00546AA5">
        <w:rPr>
          <w:i/>
        </w:rPr>
        <w:t xml:space="preserve"> </w:t>
      </w:r>
      <w:r w:rsidRPr="00546AA5">
        <w:rPr>
          <w:i/>
        </w:rPr>
        <w:t>возраста.</w:t>
      </w:r>
      <w:r w:rsidR="00C12F02" w:rsidRPr="00546AA5">
        <w:rPr>
          <w:i/>
        </w:rPr>
        <w:t xml:space="preserve"> </w:t>
      </w:r>
      <w:r w:rsidRPr="00546AA5">
        <w:rPr>
          <w:i/>
        </w:rPr>
        <w:t>Касается</w:t>
      </w:r>
      <w:r w:rsidR="00C12F02" w:rsidRPr="00546AA5">
        <w:rPr>
          <w:i/>
        </w:rPr>
        <w:t xml:space="preserve"> </w:t>
      </w:r>
      <w:r w:rsidRPr="00546AA5">
        <w:rPr>
          <w:i/>
        </w:rPr>
        <w:t>оно</w:t>
      </w:r>
      <w:r w:rsidR="00C12F02" w:rsidRPr="00546AA5">
        <w:rPr>
          <w:i/>
        </w:rPr>
        <w:t xml:space="preserve"> </w:t>
      </w:r>
      <w:r w:rsidRPr="00546AA5">
        <w:rPr>
          <w:i/>
        </w:rPr>
        <w:t>женщин,</w:t>
      </w:r>
      <w:r w:rsidR="00C12F02" w:rsidRPr="00546AA5">
        <w:rPr>
          <w:i/>
        </w:rPr>
        <w:t xml:space="preserve"> </w:t>
      </w:r>
      <w:r w:rsidRPr="00546AA5">
        <w:rPr>
          <w:i/>
        </w:rPr>
        <w:t>которые</w:t>
      </w:r>
      <w:r w:rsidR="00C12F02" w:rsidRPr="00546AA5">
        <w:rPr>
          <w:i/>
        </w:rPr>
        <w:t xml:space="preserve"> </w:t>
      </w:r>
      <w:r w:rsidRPr="00546AA5">
        <w:rPr>
          <w:i/>
        </w:rPr>
        <w:t>смогут</w:t>
      </w:r>
      <w:r w:rsidR="00C12F02" w:rsidRPr="00546AA5">
        <w:rPr>
          <w:i/>
        </w:rPr>
        <w:t xml:space="preserve"> </w:t>
      </w:r>
      <w:r w:rsidRPr="00546AA5">
        <w:rPr>
          <w:i/>
        </w:rPr>
        <w:t>уйти</w:t>
      </w:r>
      <w:r w:rsidR="00C12F02" w:rsidRPr="00546AA5">
        <w:rPr>
          <w:i/>
        </w:rPr>
        <w:t xml:space="preserve"> </w:t>
      </w:r>
      <w:r w:rsidRPr="00546AA5">
        <w:rPr>
          <w:i/>
        </w:rPr>
        <w:t>на</w:t>
      </w:r>
      <w:r w:rsidR="00C12F02" w:rsidRPr="00546AA5">
        <w:rPr>
          <w:i/>
        </w:rPr>
        <w:t xml:space="preserve"> </w:t>
      </w:r>
      <w:r w:rsidRPr="00546AA5">
        <w:rPr>
          <w:i/>
        </w:rPr>
        <w:t>заслуженный</w:t>
      </w:r>
      <w:r w:rsidR="00C12F02" w:rsidRPr="00546AA5">
        <w:rPr>
          <w:i/>
        </w:rPr>
        <w:t xml:space="preserve"> </w:t>
      </w:r>
      <w:r w:rsidRPr="00546AA5">
        <w:rPr>
          <w:i/>
        </w:rPr>
        <w:t>отдых</w:t>
      </w:r>
      <w:r w:rsidR="00C12F02" w:rsidRPr="00546AA5">
        <w:rPr>
          <w:i/>
        </w:rPr>
        <w:t xml:space="preserve"> </w:t>
      </w:r>
      <w:r w:rsidRPr="00546AA5">
        <w:rPr>
          <w:i/>
        </w:rPr>
        <w:t>только</w:t>
      </w:r>
      <w:r w:rsidR="00C12F02" w:rsidRPr="00546AA5">
        <w:rPr>
          <w:i/>
        </w:rPr>
        <w:t xml:space="preserve"> </w:t>
      </w:r>
      <w:r w:rsidRPr="00546AA5">
        <w:rPr>
          <w:i/>
        </w:rPr>
        <w:t>в</w:t>
      </w:r>
      <w:r w:rsidR="00C12F02" w:rsidRPr="00546AA5">
        <w:rPr>
          <w:i/>
        </w:rPr>
        <w:t xml:space="preserve"> </w:t>
      </w:r>
      <w:r w:rsidRPr="00546AA5">
        <w:rPr>
          <w:i/>
        </w:rPr>
        <w:t>63</w:t>
      </w:r>
      <w:r w:rsidR="00C12F02" w:rsidRPr="00546AA5">
        <w:rPr>
          <w:i/>
        </w:rPr>
        <w:t xml:space="preserve"> </w:t>
      </w:r>
      <w:r w:rsidRPr="00546AA5">
        <w:rPr>
          <w:i/>
        </w:rPr>
        <w:t>года.</w:t>
      </w:r>
      <w:r w:rsidR="00C12F02" w:rsidRPr="00546AA5">
        <w:rPr>
          <w:i/>
        </w:rPr>
        <w:t xml:space="preserve"> </w:t>
      </w:r>
      <w:r w:rsidRPr="00546AA5">
        <w:rPr>
          <w:i/>
        </w:rPr>
        <w:t>Правда,</w:t>
      </w:r>
      <w:r w:rsidR="00C12F02" w:rsidRPr="00546AA5">
        <w:rPr>
          <w:i/>
        </w:rPr>
        <w:t xml:space="preserve"> </w:t>
      </w:r>
      <w:r w:rsidRPr="00546AA5">
        <w:rPr>
          <w:i/>
        </w:rPr>
        <w:t>этот</w:t>
      </w:r>
      <w:r w:rsidR="00C12F02" w:rsidRPr="00546AA5">
        <w:rPr>
          <w:i/>
        </w:rPr>
        <w:t xml:space="preserve"> </w:t>
      </w:r>
      <w:r w:rsidRPr="00546AA5">
        <w:rPr>
          <w:i/>
        </w:rPr>
        <w:t>проект</w:t>
      </w:r>
      <w:r w:rsidR="00C12F02" w:rsidRPr="00546AA5">
        <w:rPr>
          <w:i/>
        </w:rPr>
        <w:t xml:space="preserve"> </w:t>
      </w:r>
      <w:r w:rsidRPr="00546AA5">
        <w:rPr>
          <w:i/>
        </w:rPr>
        <w:t>далек</w:t>
      </w:r>
      <w:r w:rsidR="00C12F02" w:rsidRPr="00546AA5">
        <w:rPr>
          <w:i/>
        </w:rPr>
        <w:t xml:space="preserve"> </w:t>
      </w:r>
      <w:r w:rsidRPr="00546AA5">
        <w:rPr>
          <w:i/>
        </w:rPr>
        <w:t>даже</w:t>
      </w:r>
      <w:r w:rsidR="00C12F02" w:rsidRPr="00546AA5">
        <w:rPr>
          <w:i/>
        </w:rPr>
        <w:t xml:space="preserve"> </w:t>
      </w:r>
      <w:r w:rsidRPr="00546AA5">
        <w:rPr>
          <w:i/>
        </w:rPr>
        <w:t>от</w:t>
      </w:r>
      <w:r w:rsidR="00C12F02" w:rsidRPr="00546AA5">
        <w:rPr>
          <w:i/>
        </w:rPr>
        <w:t xml:space="preserve"> </w:t>
      </w:r>
      <w:r w:rsidRPr="00546AA5">
        <w:rPr>
          <w:i/>
        </w:rPr>
        <w:t>стадии</w:t>
      </w:r>
      <w:r w:rsidR="00C12F02" w:rsidRPr="00546AA5">
        <w:rPr>
          <w:i/>
        </w:rPr>
        <w:t xml:space="preserve"> </w:t>
      </w:r>
      <w:r w:rsidRPr="00546AA5">
        <w:rPr>
          <w:i/>
        </w:rPr>
        <w:t>рассмотрения.</w:t>
      </w:r>
      <w:r w:rsidR="00C12F02" w:rsidRPr="00546AA5">
        <w:rPr>
          <w:i/>
        </w:rPr>
        <w:t xml:space="preserve"> </w:t>
      </w:r>
      <w:r w:rsidRPr="00546AA5">
        <w:rPr>
          <w:i/>
        </w:rPr>
        <w:t>Но</w:t>
      </w:r>
      <w:r w:rsidR="00C12F02" w:rsidRPr="00546AA5">
        <w:rPr>
          <w:i/>
        </w:rPr>
        <w:t xml:space="preserve"> </w:t>
      </w:r>
      <w:r w:rsidRPr="00546AA5">
        <w:rPr>
          <w:i/>
        </w:rPr>
        <w:t>уже</w:t>
      </w:r>
      <w:r w:rsidR="00C12F02" w:rsidRPr="00546AA5">
        <w:rPr>
          <w:i/>
        </w:rPr>
        <w:t xml:space="preserve"> </w:t>
      </w:r>
      <w:r w:rsidRPr="00546AA5">
        <w:rPr>
          <w:i/>
        </w:rPr>
        <w:t>неприятно,</w:t>
      </w:r>
      <w:r w:rsidR="00C12F02" w:rsidRPr="00546AA5">
        <w:rPr>
          <w:i/>
        </w:rPr>
        <w:t xml:space="preserve"> </w:t>
      </w:r>
      <w:r w:rsidRPr="00546AA5">
        <w:rPr>
          <w:i/>
        </w:rPr>
        <w:t>что</w:t>
      </w:r>
      <w:r w:rsidR="00C12F02" w:rsidRPr="00546AA5">
        <w:rPr>
          <w:i/>
        </w:rPr>
        <w:t xml:space="preserve"> </w:t>
      </w:r>
      <w:r w:rsidRPr="00546AA5">
        <w:rPr>
          <w:i/>
        </w:rPr>
        <w:t>такие</w:t>
      </w:r>
      <w:r w:rsidR="00C12F02" w:rsidRPr="00546AA5">
        <w:rPr>
          <w:i/>
        </w:rPr>
        <w:t xml:space="preserve"> </w:t>
      </w:r>
      <w:r w:rsidRPr="00546AA5">
        <w:rPr>
          <w:i/>
        </w:rPr>
        <w:t>вопросы</w:t>
      </w:r>
      <w:r w:rsidR="00C12F02" w:rsidRPr="00546AA5">
        <w:rPr>
          <w:i/>
        </w:rPr>
        <w:t xml:space="preserve"> </w:t>
      </w:r>
      <w:r w:rsidRPr="00546AA5">
        <w:rPr>
          <w:i/>
        </w:rPr>
        <w:t>поднимаются</w:t>
      </w:r>
      <w:r w:rsidR="00C12F02" w:rsidRPr="00546AA5">
        <w:rPr>
          <w:i/>
        </w:rPr>
        <w:t>»</w:t>
      </w:r>
    </w:p>
    <w:p w:rsidR="00A0290C" w:rsidRPr="00546AA5"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546AA5">
        <w:rPr>
          <w:u w:val="single"/>
        </w:rPr>
        <w:lastRenderedPageBreak/>
        <w:t>ОГЛАВЛЕНИЕ</w:t>
      </w:r>
    </w:p>
    <w:bookmarkStart w:id="14" w:name="_GoBack"/>
    <w:bookmarkEnd w:id="14"/>
    <w:p w:rsidR="00C65368" w:rsidRPr="003E695C" w:rsidRDefault="006B4ED6">
      <w:pPr>
        <w:pStyle w:val="12"/>
        <w:tabs>
          <w:tab w:val="right" w:leader="dot" w:pos="9061"/>
        </w:tabs>
        <w:rPr>
          <w:rFonts w:ascii="Calibri" w:hAnsi="Calibri"/>
          <w:b w:val="0"/>
          <w:noProof/>
          <w:sz w:val="22"/>
          <w:szCs w:val="22"/>
        </w:rPr>
      </w:pPr>
      <w:r w:rsidRPr="00546AA5">
        <w:rPr>
          <w:caps/>
        </w:rPr>
        <w:fldChar w:fldCharType="begin"/>
      </w:r>
      <w:r w:rsidR="00310633" w:rsidRPr="00546AA5">
        <w:rPr>
          <w:caps/>
        </w:rPr>
        <w:instrText xml:space="preserve"> TOC \o "1-5" \h \z \u </w:instrText>
      </w:r>
      <w:r w:rsidRPr="00546AA5">
        <w:rPr>
          <w:caps/>
        </w:rPr>
        <w:fldChar w:fldCharType="separate"/>
      </w:r>
      <w:hyperlink w:anchor="_Toc150841900" w:history="1">
        <w:r w:rsidR="00C65368" w:rsidRPr="00BF1B00">
          <w:rPr>
            <w:rStyle w:val="a3"/>
            <w:noProof/>
          </w:rPr>
          <w:t>Темы</w:t>
        </w:r>
        <w:r w:rsidR="00C65368" w:rsidRPr="00BF1B00">
          <w:rPr>
            <w:rStyle w:val="a3"/>
            <w:rFonts w:ascii="Arial Rounded MT Bold" w:hAnsi="Arial Rounded MT Bold"/>
            <w:noProof/>
          </w:rPr>
          <w:t xml:space="preserve"> </w:t>
        </w:r>
        <w:r w:rsidR="00C65368" w:rsidRPr="00BF1B00">
          <w:rPr>
            <w:rStyle w:val="a3"/>
            <w:noProof/>
          </w:rPr>
          <w:t>дня</w:t>
        </w:r>
        <w:r w:rsidR="00C65368">
          <w:rPr>
            <w:noProof/>
            <w:webHidden/>
          </w:rPr>
          <w:tab/>
        </w:r>
        <w:r w:rsidR="00C65368">
          <w:rPr>
            <w:noProof/>
            <w:webHidden/>
          </w:rPr>
          <w:fldChar w:fldCharType="begin"/>
        </w:r>
        <w:r w:rsidR="00C65368">
          <w:rPr>
            <w:noProof/>
            <w:webHidden/>
          </w:rPr>
          <w:instrText xml:space="preserve"> PAGEREF _Toc150841900 \h </w:instrText>
        </w:r>
        <w:r w:rsidR="00C65368">
          <w:rPr>
            <w:noProof/>
            <w:webHidden/>
          </w:rPr>
        </w:r>
        <w:r w:rsidR="00C65368">
          <w:rPr>
            <w:noProof/>
            <w:webHidden/>
          </w:rPr>
          <w:fldChar w:fldCharType="separate"/>
        </w:r>
        <w:r w:rsidR="00C65368">
          <w:rPr>
            <w:noProof/>
            <w:webHidden/>
          </w:rPr>
          <w:t>2</w:t>
        </w:r>
        <w:r w:rsidR="00C65368">
          <w:rPr>
            <w:noProof/>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01" w:history="1">
        <w:r w:rsidRPr="00BF1B00">
          <w:rPr>
            <w:rStyle w:val="a3"/>
            <w:noProof/>
          </w:rPr>
          <w:t>НОВОСТИ ПЕНСИОННОЙ ОТРАСЛИ</w:t>
        </w:r>
        <w:r>
          <w:rPr>
            <w:noProof/>
            <w:webHidden/>
          </w:rPr>
          <w:tab/>
        </w:r>
        <w:r>
          <w:rPr>
            <w:noProof/>
            <w:webHidden/>
          </w:rPr>
          <w:fldChar w:fldCharType="begin"/>
        </w:r>
        <w:r>
          <w:rPr>
            <w:noProof/>
            <w:webHidden/>
          </w:rPr>
          <w:instrText xml:space="preserve"> PAGEREF _Toc150841901 \h </w:instrText>
        </w:r>
        <w:r>
          <w:rPr>
            <w:noProof/>
            <w:webHidden/>
          </w:rPr>
        </w:r>
        <w:r>
          <w:rPr>
            <w:noProof/>
            <w:webHidden/>
          </w:rPr>
          <w:fldChar w:fldCharType="separate"/>
        </w:r>
        <w:r>
          <w:rPr>
            <w:noProof/>
            <w:webHidden/>
          </w:rPr>
          <w:t>10</w:t>
        </w:r>
        <w:r>
          <w:rPr>
            <w:noProof/>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02" w:history="1">
        <w:r w:rsidRPr="00BF1B00">
          <w:rPr>
            <w:rStyle w:val="a3"/>
            <w:noProof/>
          </w:rPr>
          <w:t>Новости отрасли НПФ</w:t>
        </w:r>
        <w:r>
          <w:rPr>
            <w:noProof/>
            <w:webHidden/>
          </w:rPr>
          <w:tab/>
        </w:r>
        <w:r>
          <w:rPr>
            <w:noProof/>
            <w:webHidden/>
          </w:rPr>
          <w:fldChar w:fldCharType="begin"/>
        </w:r>
        <w:r>
          <w:rPr>
            <w:noProof/>
            <w:webHidden/>
          </w:rPr>
          <w:instrText xml:space="preserve"> PAGEREF _Toc150841902 \h </w:instrText>
        </w:r>
        <w:r>
          <w:rPr>
            <w:noProof/>
            <w:webHidden/>
          </w:rPr>
        </w:r>
        <w:r>
          <w:rPr>
            <w:noProof/>
            <w:webHidden/>
          </w:rPr>
          <w:fldChar w:fldCharType="separate"/>
        </w:r>
        <w:r>
          <w:rPr>
            <w:noProof/>
            <w:webHidden/>
          </w:rPr>
          <w:t>10</w:t>
        </w:r>
        <w:r>
          <w:rPr>
            <w:noProof/>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03" w:history="1">
        <w:r w:rsidRPr="00BF1B00">
          <w:rPr>
            <w:rStyle w:val="a3"/>
            <w:noProof/>
          </w:rPr>
          <w:t>АК&amp;М, 13.11.2023, НПФ «БЛАГОСОСТОЯНИЕ» увеличил объем онлайн-обслуживания клиентов</w:t>
        </w:r>
        <w:r>
          <w:rPr>
            <w:noProof/>
            <w:webHidden/>
          </w:rPr>
          <w:tab/>
        </w:r>
        <w:r>
          <w:rPr>
            <w:noProof/>
            <w:webHidden/>
          </w:rPr>
          <w:fldChar w:fldCharType="begin"/>
        </w:r>
        <w:r>
          <w:rPr>
            <w:noProof/>
            <w:webHidden/>
          </w:rPr>
          <w:instrText xml:space="preserve"> PAGEREF _Toc150841903 \h </w:instrText>
        </w:r>
        <w:r>
          <w:rPr>
            <w:noProof/>
            <w:webHidden/>
          </w:rPr>
        </w:r>
        <w:r>
          <w:rPr>
            <w:noProof/>
            <w:webHidden/>
          </w:rPr>
          <w:fldChar w:fldCharType="separate"/>
        </w:r>
        <w:r>
          <w:rPr>
            <w:noProof/>
            <w:webHidden/>
          </w:rPr>
          <w:t>10</w:t>
        </w:r>
        <w:r>
          <w:rPr>
            <w:noProof/>
            <w:webHidden/>
          </w:rPr>
          <w:fldChar w:fldCharType="end"/>
        </w:r>
      </w:hyperlink>
    </w:p>
    <w:p w:rsidR="00C65368" w:rsidRPr="003E695C" w:rsidRDefault="00C65368">
      <w:pPr>
        <w:pStyle w:val="31"/>
        <w:rPr>
          <w:rFonts w:ascii="Calibri" w:hAnsi="Calibri"/>
          <w:sz w:val="22"/>
          <w:szCs w:val="22"/>
        </w:rPr>
      </w:pPr>
      <w:hyperlink w:anchor="_Toc150841904" w:history="1">
        <w:r w:rsidRPr="00BF1B00">
          <w:rPr>
            <w:rStyle w:val="a3"/>
          </w:rPr>
          <w:t>Почти половина функционала по обслуживанию клиентов в НПФ «БЛАГОСОСТОЯНИЕ» реализуется в дистанционном формате. С начала года специалисты фонда обработали 203 тысячи запросов через электронные каналы.</w:t>
        </w:r>
        <w:r>
          <w:rPr>
            <w:webHidden/>
          </w:rPr>
          <w:tab/>
        </w:r>
        <w:r>
          <w:rPr>
            <w:webHidden/>
          </w:rPr>
          <w:fldChar w:fldCharType="begin"/>
        </w:r>
        <w:r>
          <w:rPr>
            <w:webHidden/>
          </w:rPr>
          <w:instrText xml:space="preserve"> PAGEREF _Toc150841904 \h </w:instrText>
        </w:r>
        <w:r>
          <w:rPr>
            <w:webHidden/>
          </w:rPr>
        </w:r>
        <w:r>
          <w:rPr>
            <w:webHidden/>
          </w:rPr>
          <w:fldChar w:fldCharType="separate"/>
        </w:r>
        <w:r>
          <w:rPr>
            <w:webHidden/>
          </w:rPr>
          <w:t>10</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05" w:history="1">
        <w:r w:rsidRPr="00BF1B00">
          <w:rPr>
            <w:rStyle w:val="a3"/>
            <w:noProof/>
          </w:rPr>
          <w:t>Ваш пенсионный брокер, 13.11.2023, АО «НПФ «ПЕРСПЕКТИВА» обновил информацию в Личном кабинете</w:t>
        </w:r>
        <w:r>
          <w:rPr>
            <w:noProof/>
            <w:webHidden/>
          </w:rPr>
          <w:tab/>
        </w:r>
        <w:r>
          <w:rPr>
            <w:noProof/>
            <w:webHidden/>
          </w:rPr>
          <w:fldChar w:fldCharType="begin"/>
        </w:r>
        <w:r>
          <w:rPr>
            <w:noProof/>
            <w:webHidden/>
          </w:rPr>
          <w:instrText xml:space="preserve"> PAGEREF _Toc150841905 \h </w:instrText>
        </w:r>
        <w:r>
          <w:rPr>
            <w:noProof/>
            <w:webHidden/>
          </w:rPr>
        </w:r>
        <w:r>
          <w:rPr>
            <w:noProof/>
            <w:webHidden/>
          </w:rPr>
          <w:fldChar w:fldCharType="separate"/>
        </w:r>
        <w:r>
          <w:rPr>
            <w:noProof/>
            <w:webHidden/>
          </w:rPr>
          <w:t>11</w:t>
        </w:r>
        <w:r>
          <w:rPr>
            <w:noProof/>
            <w:webHidden/>
          </w:rPr>
          <w:fldChar w:fldCharType="end"/>
        </w:r>
      </w:hyperlink>
    </w:p>
    <w:p w:rsidR="00C65368" w:rsidRPr="003E695C" w:rsidRDefault="00C65368">
      <w:pPr>
        <w:pStyle w:val="31"/>
        <w:rPr>
          <w:rFonts w:ascii="Calibri" w:hAnsi="Calibri"/>
          <w:sz w:val="22"/>
          <w:szCs w:val="22"/>
        </w:rPr>
      </w:pPr>
      <w:hyperlink w:anchor="_Toc150841906" w:history="1">
        <w:r w:rsidRPr="00BF1B00">
          <w:rPr>
            <w:rStyle w:val="a3"/>
          </w:rPr>
          <w:t>АО «НПФ «ПЕРСПЕКТИВА» произвел обновление информации о состоянии пенсионных счетов вкладчиков и застрахованных лиц в «Личном кабинете». На данный момент физические лица могут получить информацию о сумме средств на счете по состоянию на 31 декабря 2022 года и по состоянию на 31 октября 2023 года.</w:t>
        </w:r>
        <w:r>
          <w:rPr>
            <w:webHidden/>
          </w:rPr>
          <w:tab/>
        </w:r>
        <w:r>
          <w:rPr>
            <w:webHidden/>
          </w:rPr>
          <w:fldChar w:fldCharType="begin"/>
        </w:r>
        <w:r>
          <w:rPr>
            <w:webHidden/>
          </w:rPr>
          <w:instrText xml:space="preserve"> PAGEREF _Toc150841906 \h </w:instrText>
        </w:r>
        <w:r>
          <w:rPr>
            <w:webHidden/>
          </w:rPr>
        </w:r>
        <w:r>
          <w:rPr>
            <w:webHidden/>
          </w:rPr>
          <w:fldChar w:fldCharType="separate"/>
        </w:r>
        <w:r>
          <w:rPr>
            <w:webHidden/>
          </w:rPr>
          <w:t>11</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07" w:history="1">
        <w:r w:rsidRPr="00BF1B00">
          <w:rPr>
            <w:rStyle w:val="a3"/>
            <w:noProof/>
          </w:rPr>
          <w:t>АиФ, 13.11.2023, Как поменять страховщика пенсионных накоплений?</w:t>
        </w:r>
        <w:r>
          <w:rPr>
            <w:noProof/>
            <w:webHidden/>
          </w:rPr>
          <w:tab/>
        </w:r>
        <w:r>
          <w:rPr>
            <w:noProof/>
            <w:webHidden/>
          </w:rPr>
          <w:fldChar w:fldCharType="begin"/>
        </w:r>
        <w:r>
          <w:rPr>
            <w:noProof/>
            <w:webHidden/>
          </w:rPr>
          <w:instrText xml:space="preserve"> PAGEREF _Toc150841907 \h </w:instrText>
        </w:r>
        <w:r>
          <w:rPr>
            <w:noProof/>
            <w:webHidden/>
          </w:rPr>
        </w:r>
        <w:r>
          <w:rPr>
            <w:noProof/>
            <w:webHidden/>
          </w:rPr>
          <w:fldChar w:fldCharType="separate"/>
        </w:r>
        <w:r>
          <w:rPr>
            <w:noProof/>
            <w:webHidden/>
          </w:rPr>
          <w:t>11</w:t>
        </w:r>
        <w:r>
          <w:rPr>
            <w:noProof/>
            <w:webHidden/>
          </w:rPr>
          <w:fldChar w:fldCharType="end"/>
        </w:r>
      </w:hyperlink>
    </w:p>
    <w:p w:rsidR="00C65368" w:rsidRPr="003E695C" w:rsidRDefault="00C65368">
      <w:pPr>
        <w:pStyle w:val="31"/>
        <w:rPr>
          <w:rFonts w:ascii="Calibri" w:hAnsi="Calibri"/>
          <w:sz w:val="22"/>
          <w:szCs w:val="22"/>
        </w:rPr>
      </w:pPr>
      <w:hyperlink w:anchor="_Toc150841908" w:history="1">
        <w:r w:rsidRPr="00BF1B00">
          <w:rPr>
            <w:rStyle w:val="a3"/>
          </w:rPr>
          <w:t>Россияне, у которых формируются пенсионные накопления, могут выбрать страховщика для управления этими средствами до 1 декабря 2023 года. Им может быть Социальный фонд России или негосударственный пенсионный фонд.</w:t>
        </w:r>
        <w:r>
          <w:rPr>
            <w:webHidden/>
          </w:rPr>
          <w:tab/>
        </w:r>
        <w:r>
          <w:rPr>
            <w:webHidden/>
          </w:rPr>
          <w:fldChar w:fldCharType="begin"/>
        </w:r>
        <w:r>
          <w:rPr>
            <w:webHidden/>
          </w:rPr>
          <w:instrText xml:space="preserve"> PAGEREF _Toc150841908 \h </w:instrText>
        </w:r>
        <w:r>
          <w:rPr>
            <w:webHidden/>
          </w:rPr>
        </w:r>
        <w:r>
          <w:rPr>
            <w:webHidden/>
          </w:rPr>
          <w:fldChar w:fldCharType="separate"/>
        </w:r>
        <w:r>
          <w:rPr>
            <w:webHidden/>
          </w:rPr>
          <w:t>11</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09" w:history="1">
        <w:r w:rsidRPr="00BF1B00">
          <w:rPr>
            <w:rStyle w:val="a3"/>
            <w:noProof/>
          </w:rPr>
          <w:t>Forbes, 13.11.2023, Елизавета ВЕЧЕРОВА, Пенсия для зумеров: почему молодежь не хочет откладывать деньги на старость</w:t>
        </w:r>
        <w:r>
          <w:rPr>
            <w:noProof/>
            <w:webHidden/>
          </w:rPr>
          <w:tab/>
        </w:r>
        <w:r>
          <w:rPr>
            <w:noProof/>
            <w:webHidden/>
          </w:rPr>
          <w:fldChar w:fldCharType="begin"/>
        </w:r>
        <w:r>
          <w:rPr>
            <w:noProof/>
            <w:webHidden/>
          </w:rPr>
          <w:instrText xml:space="preserve"> PAGEREF _Toc150841909 \h </w:instrText>
        </w:r>
        <w:r>
          <w:rPr>
            <w:noProof/>
            <w:webHidden/>
          </w:rPr>
        </w:r>
        <w:r>
          <w:rPr>
            <w:noProof/>
            <w:webHidden/>
          </w:rPr>
          <w:fldChar w:fldCharType="separate"/>
        </w:r>
        <w:r>
          <w:rPr>
            <w:noProof/>
            <w:webHidden/>
          </w:rPr>
          <w:t>12</w:t>
        </w:r>
        <w:r>
          <w:rPr>
            <w:noProof/>
            <w:webHidden/>
          </w:rPr>
          <w:fldChar w:fldCharType="end"/>
        </w:r>
      </w:hyperlink>
    </w:p>
    <w:p w:rsidR="00C65368" w:rsidRPr="003E695C" w:rsidRDefault="00C65368">
      <w:pPr>
        <w:pStyle w:val="31"/>
        <w:rPr>
          <w:rFonts w:ascii="Calibri" w:hAnsi="Calibri"/>
          <w:sz w:val="22"/>
          <w:szCs w:val="22"/>
        </w:rPr>
      </w:pPr>
      <w:hyperlink w:anchor="_Toc150841910" w:history="1">
        <w:r w:rsidRPr="00BF1B00">
          <w:rPr>
            <w:rStyle w:val="a3"/>
          </w:rPr>
          <w:t>Поколение зумеров, которое недавно вышло на рынок труда, уже способствовало формированию таких новых трендов, как «тихое увольнение» (работа строго по расписанию без избыточного энтузиазма) и antiwork (отказ от работы как таковой). Теперь они начали демонстрировать особый подход к откладыванию денег на пенсию, получивший название soft saving - «мягкие сбережения». Оно предполагает, что человек не зацикливается на том, чтобы откладывать деньги, а старается жить в моменте. С чем связано появление этого тренда и о каких его последствиях предупреждают финансовые консультанты?</w:t>
        </w:r>
        <w:r>
          <w:rPr>
            <w:webHidden/>
          </w:rPr>
          <w:tab/>
        </w:r>
        <w:r>
          <w:rPr>
            <w:webHidden/>
          </w:rPr>
          <w:fldChar w:fldCharType="begin"/>
        </w:r>
        <w:r>
          <w:rPr>
            <w:webHidden/>
          </w:rPr>
          <w:instrText xml:space="preserve"> PAGEREF _Toc150841910 \h </w:instrText>
        </w:r>
        <w:r>
          <w:rPr>
            <w:webHidden/>
          </w:rPr>
        </w:r>
        <w:r>
          <w:rPr>
            <w:webHidden/>
          </w:rPr>
          <w:fldChar w:fldCharType="separate"/>
        </w:r>
        <w:r>
          <w:rPr>
            <w:webHidden/>
          </w:rPr>
          <w:t>12</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11" w:history="1">
        <w:r w:rsidRPr="00BF1B00">
          <w:rPr>
            <w:rStyle w:val="a3"/>
            <w:noProof/>
          </w:rPr>
          <w:t>Ваш пенсионный брокер, 14.11.2023, Указание Банка России от 25.10.2023 N 6586-У</w:t>
        </w:r>
        <w:r>
          <w:rPr>
            <w:noProof/>
            <w:webHidden/>
          </w:rPr>
          <w:tab/>
        </w:r>
        <w:r>
          <w:rPr>
            <w:noProof/>
            <w:webHidden/>
          </w:rPr>
          <w:fldChar w:fldCharType="begin"/>
        </w:r>
        <w:r>
          <w:rPr>
            <w:noProof/>
            <w:webHidden/>
          </w:rPr>
          <w:instrText xml:space="preserve"> PAGEREF _Toc150841911 \h </w:instrText>
        </w:r>
        <w:r>
          <w:rPr>
            <w:noProof/>
            <w:webHidden/>
          </w:rPr>
        </w:r>
        <w:r>
          <w:rPr>
            <w:noProof/>
            <w:webHidden/>
          </w:rPr>
          <w:fldChar w:fldCharType="separate"/>
        </w:r>
        <w:r>
          <w:rPr>
            <w:noProof/>
            <w:webHidden/>
          </w:rPr>
          <w:t>17</w:t>
        </w:r>
        <w:r>
          <w:rPr>
            <w:noProof/>
            <w:webHidden/>
          </w:rPr>
          <w:fldChar w:fldCharType="end"/>
        </w:r>
      </w:hyperlink>
    </w:p>
    <w:p w:rsidR="00C65368" w:rsidRPr="003E695C" w:rsidRDefault="00C65368">
      <w:pPr>
        <w:pStyle w:val="31"/>
        <w:rPr>
          <w:rFonts w:ascii="Calibri" w:hAnsi="Calibri"/>
          <w:sz w:val="22"/>
          <w:szCs w:val="22"/>
        </w:rPr>
      </w:pPr>
      <w:hyperlink w:anchor="_Toc150841912" w:history="1">
        <w:r w:rsidRPr="00BF1B00">
          <w:rPr>
            <w:rStyle w:val="a3"/>
          </w:rPr>
          <w:t>Указание Банка России от 25.10.2023 N 6586-У «О внесении изменений в Положение Банка России от 28 декабря 2015 года N 527-П». Внесены корректировки в ОСБУ «Порядок составления бухгалтерской (финансовой) отчетности негосударственных пенсионных фондов».</w:t>
        </w:r>
        <w:r>
          <w:rPr>
            <w:webHidden/>
          </w:rPr>
          <w:tab/>
        </w:r>
        <w:r>
          <w:rPr>
            <w:webHidden/>
          </w:rPr>
          <w:fldChar w:fldCharType="begin"/>
        </w:r>
        <w:r>
          <w:rPr>
            <w:webHidden/>
          </w:rPr>
          <w:instrText xml:space="preserve"> PAGEREF _Toc150841912 \h </w:instrText>
        </w:r>
        <w:r>
          <w:rPr>
            <w:webHidden/>
          </w:rPr>
        </w:r>
        <w:r>
          <w:rPr>
            <w:webHidden/>
          </w:rPr>
          <w:fldChar w:fldCharType="separate"/>
        </w:r>
        <w:r>
          <w:rPr>
            <w:webHidden/>
          </w:rPr>
          <w:t>17</w:t>
        </w:r>
        <w:r>
          <w:rPr>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13" w:history="1">
        <w:r w:rsidRPr="00BF1B0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_Toc150841913 \h </w:instrText>
        </w:r>
        <w:r>
          <w:rPr>
            <w:noProof/>
            <w:webHidden/>
          </w:rPr>
        </w:r>
        <w:r>
          <w:rPr>
            <w:noProof/>
            <w:webHidden/>
          </w:rPr>
          <w:fldChar w:fldCharType="separate"/>
        </w:r>
        <w:r>
          <w:rPr>
            <w:noProof/>
            <w:webHidden/>
          </w:rPr>
          <w:t>18</w:t>
        </w:r>
        <w:r>
          <w:rPr>
            <w:noProof/>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14" w:history="1">
        <w:r w:rsidRPr="00BF1B00">
          <w:rPr>
            <w:rStyle w:val="a3"/>
            <w:noProof/>
          </w:rPr>
          <w:t>Российская газета, 12.11.2023, Без лишних справок</w:t>
        </w:r>
        <w:r>
          <w:rPr>
            <w:noProof/>
            <w:webHidden/>
          </w:rPr>
          <w:tab/>
        </w:r>
        <w:r>
          <w:rPr>
            <w:noProof/>
            <w:webHidden/>
          </w:rPr>
          <w:fldChar w:fldCharType="begin"/>
        </w:r>
        <w:r>
          <w:rPr>
            <w:noProof/>
            <w:webHidden/>
          </w:rPr>
          <w:instrText xml:space="preserve"> PAGEREF _Toc150841914 \h </w:instrText>
        </w:r>
        <w:r>
          <w:rPr>
            <w:noProof/>
            <w:webHidden/>
          </w:rPr>
        </w:r>
        <w:r>
          <w:rPr>
            <w:noProof/>
            <w:webHidden/>
          </w:rPr>
          <w:fldChar w:fldCharType="separate"/>
        </w:r>
        <w:r>
          <w:rPr>
            <w:noProof/>
            <w:webHidden/>
          </w:rPr>
          <w:t>18</w:t>
        </w:r>
        <w:r>
          <w:rPr>
            <w:noProof/>
            <w:webHidden/>
          </w:rPr>
          <w:fldChar w:fldCharType="end"/>
        </w:r>
      </w:hyperlink>
    </w:p>
    <w:p w:rsidR="00C65368" w:rsidRPr="003E695C" w:rsidRDefault="00C65368">
      <w:pPr>
        <w:pStyle w:val="31"/>
        <w:rPr>
          <w:rFonts w:ascii="Calibri" w:hAnsi="Calibri"/>
          <w:sz w:val="22"/>
          <w:szCs w:val="22"/>
        </w:rPr>
      </w:pPr>
      <w:hyperlink w:anchor="_Toc150841915" w:history="1">
        <w:r w:rsidRPr="00BF1B00">
          <w:rPr>
            <w:rStyle w:val="a3"/>
          </w:rPr>
          <w:t>Социальный фонд России разработал порядок информирования граждан о порядке назначения таких пенсий. Так, в течение трех дней с момента принятия решения Соцфонд проинформирует граждан о назначении страховой пенсии по случаю потери кормильца, социальной пенсии по случаю потери кормильца ребенку умершего кормильца, не достигшему возраста 18 лет, доли страховой пенсии по старости, перерасчета размера страховой пенсии по случаю потери кормильца.</w:t>
        </w:r>
        <w:r>
          <w:rPr>
            <w:webHidden/>
          </w:rPr>
          <w:tab/>
        </w:r>
        <w:r>
          <w:rPr>
            <w:webHidden/>
          </w:rPr>
          <w:fldChar w:fldCharType="begin"/>
        </w:r>
        <w:r>
          <w:rPr>
            <w:webHidden/>
          </w:rPr>
          <w:instrText xml:space="preserve"> PAGEREF _Toc150841915 \h </w:instrText>
        </w:r>
        <w:r>
          <w:rPr>
            <w:webHidden/>
          </w:rPr>
        </w:r>
        <w:r>
          <w:rPr>
            <w:webHidden/>
          </w:rPr>
          <w:fldChar w:fldCharType="separate"/>
        </w:r>
        <w:r>
          <w:rPr>
            <w:webHidden/>
          </w:rPr>
          <w:t>18</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16" w:history="1">
        <w:r w:rsidRPr="00BF1B00">
          <w:rPr>
            <w:rStyle w:val="a3"/>
            <w:noProof/>
          </w:rPr>
          <w:t>Парламентская газета, 12.11.2023, В Совфеде предлагают увеличить расходы бюджета на пожилых, инвалидов и детей</w:t>
        </w:r>
        <w:r>
          <w:rPr>
            <w:noProof/>
            <w:webHidden/>
          </w:rPr>
          <w:tab/>
        </w:r>
        <w:r>
          <w:rPr>
            <w:noProof/>
            <w:webHidden/>
          </w:rPr>
          <w:fldChar w:fldCharType="begin"/>
        </w:r>
        <w:r>
          <w:rPr>
            <w:noProof/>
            <w:webHidden/>
          </w:rPr>
          <w:instrText xml:space="preserve"> PAGEREF _Toc150841916 \h </w:instrText>
        </w:r>
        <w:r>
          <w:rPr>
            <w:noProof/>
            <w:webHidden/>
          </w:rPr>
        </w:r>
        <w:r>
          <w:rPr>
            <w:noProof/>
            <w:webHidden/>
          </w:rPr>
          <w:fldChar w:fldCharType="separate"/>
        </w:r>
        <w:r>
          <w:rPr>
            <w:noProof/>
            <w:webHidden/>
          </w:rPr>
          <w:t>19</w:t>
        </w:r>
        <w:r>
          <w:rPr>
            <w:noProof/>
            <w:webHidden/>
          </w:rPr>
          <w:fldChar w:fldCharType="end"/>
        </w:r>
      </w:hyperlink>
    </w:p>
    <w:p w:rsidR="00C65368" w:rsidRPr="003E695C" w:rsidRDefault="00C65368">
      <w:pPr>
        <w:pStyle w:val="31"/>
        <w:rPr>
          <w:rFonts w:ascii="Calibri" w:hAnsi="Calibri"/>
          <w:sz w:val="22"/>
          <w:szCs w:val="22"/>
        </w:rPr>
      </w:pPr>
      <w:hyperlink w:anchor="_Toc150841917" w:history="1">
        <w:r w:rsidRPr="00BF1B00">
          <w:rPr>
            <w:rStyle w:val="a3"/>
          </w:rPr>
          <w:t>Ко второму чтению проекта бюджета 2024-2026 сенаторы подготовили рад поправок. В частности, по мнению сенаторов, нужно на 95 миллионов рублей увеличить бюджетные траты на отдых и оздоровление детей, проживающих в Арктической зоне, что позволит в 2024-2026 годах выделять на эти цели по 500 миллионов рублей ежегодно. Об этом «Парламентской газете» рассказал председатель Комитета Совета Федерации по бюджету и финансовым рынкам Анатолий Артамонов.</w:t>
        </w:r>
        <w:r>
          <w:rPr>
            <w:webHidden/>
          </w:rPr>
          <w:tab/>
        </w:r>
        <w:r>
          <w:rPr>
            <w:webHidden/>
          </w:rPr>
          <w:fldChar w:fldCharType="begin"/>
        </w:r>
        <w:r>
          <w:rPr>
            <w:webHidden/>
          </w:rPr>
          <w:instrText xml:space="preserve"> PAGEREF _Toc150841917 \h </w:instrText>
        </w:r>
        <w:r>
          <w:rPr>
            <w:webHidden/>
          </w:rPr>
        </w:r>
        <w:r>
          <w:rPr>
            <w:webHidden/>
          </w:rPr>
          <w:fldChar w:fldCharType="separate"/>
        </w:r>
        <w:r>
          <w:rPr>
            <w:webHidden/>
          </w:rPr>
          <w:t>19</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18" w:history="1">
        <w:r w:rsidRPr="00BF1B00">
          <w:rPr>
            <w:rStyle w:val="a3"/>
            <w:noProof/>
          </w:rPr>
          <w:t>Парламентская газета, 13.11.2023, Миронов предложил приравнять педагогов к госслужащим по оплате труда</w:t>
        </w:r>
        <w:r>
          <w:rPr>
            <w:noProof/>
            <w:webHidden/>
          </w:rPr>
          <w:tab/>
        </w:r>
        <w:r>
          <w:rPr>
            <w:noProof/>
            <w:webHidden/>
          </w:rPr>
          <w:fldChar w:fldCharType="begin"/>
        </w:r>
        <w:r>
          <w:rPr>
            <w:noProof/>
            <w:webHidden/>
          </w:rPr>
          <w:instrText xml:space="preserve"> PAGEREF _Toc150841918 \h </w:instrText>
        </w:r>
        <w:r>
          <w:rPr>
            <w:noProof/>
            <w:webHidden/>
          </w:rPr>
        </w:r>
        <w:r>
          <w:rPr>
            <w:noProof/>
            <w:webHidden/>
          </w:rPr>
          <w:fldChar w:fldCharType="separate"/>
        </w:r>
        <w:r>
          <w:rPr>
            <w:noProof/>
            <w:webHidden/>
          </w:rPr>
          <w:t>20</w:t>
        </w:r>
        <w:r>
          <w:rPr>
            <w:noProof/>
            <w:webHidden/>
          </w:rPr>
          <w:fldChar w:fldCharType="end"/>
        </w:r>
      </w:hyperlink>
    </w:p>
    <w:p w:rsidR="00C65368" w:rsidRPr="003E695C" w:rsidRDefault="00C65368">
      <w:pPr>
        <w:pStyle w:val="31"/>
        <w:rPr>
          <w:rFonts w:ascii="Calibri" w:hAnsi="Calibri"/>
          <w:sz w:val="22"/>
          <w:szCs w:val="22"/>
        </w:rPr>
      </w:pPr>
      <w:hyperlink w:anchor="_Toc150841919" w:history="1">
        <w:r w:rsidRPr="00BF1B00">
          <w:rPr>
            <w:rStyle w:val="a3"/>
          </w:rPr>
          <w:t>Преподаватели, как и работники здравоохранения и культуры, должны быть на одном уровне по зарплатам и пенсионному обеспечению с госслужащими. Об этом сказал лидер фракции «Справедливая Россия - За правду» Сергей Миронов на круглом столе фракции о совершенствовании государственной политики в сфере образования 13 ноября в Госдуме.</w:t>
        </w:r>
        <w:r>
          <w:rPr>
            <w:webHidden/>
          </w:rPr>
          <w:tab/>
        </w:r>
        <w:r>
          <w:rPr>
            <w:webHidden/>
          </w:rPr>
          <w:fldChar w:fldCharType="begin"/>
        </w:r>
        <w:r>
          <w:rPr>
            <w:webHidden/>
          </w:rPr>
          <w:instrText xml:space="preserve"> PAGEREF _Toc150841919 \h </w:instrText>
        </w:r>
        <w:r>
          <w:rPr>
            <w:webHidden/>
          </w:rPr>
        </w:r>
        <w:r>
          <w:rPr>
            <w:webHidden/>
          </w:rPr>
          <w:fldChar w:fldCharType="separate"/>
        </w:r>
        <w:r>
          <w:rPr>
            <w:webHidden/>
          </w:rPr>
          <w:t>20</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20" w:history="1">
        <w:r w:rsidRPr="00BF1B00">
          <w:rPr>
            <w:rStyle w:val="a3"/>
            <w:noProof/>
          </w:rPr>
          <w:t>РИА Новости, 13.11.2023, ГД рассмотрит проект об увеличении пенсий неработающим пенсионерам во II чтении 14 ноября</w:t>
        </w:r>
        <w:r>
          <w:rPr>
            <w:noProof/>
            <w:webHidden/>
          </w:rPr>
          <w:tab/>
        </w:r>
        <w:r>
          <w:rPr>
            <w:noProof/>
            <w:webHidden/>
          </w:rPr>
          <w:fldChar w:fldCharType="begin"/>
        </w:r>
        <w:r>
          <w:rPr>
            <w:noProof/>
            <w:webHidden/>
          </w:rPr>
          <w:instrText xml:space="preserve"> PAGEREF _Toc150841920 \h </w:instrText>
        </w:r>
        <w:r>
          <w:rPr>
            <w:noProof/>
            <w:webHidden/>
          </w:rPr>
        </w:r>
        <w:r>
          <w:rPr>
            <w:noProof/>
            <w:webHidden/>
          </w:rPr>
          <w:fldChar w:fldCharType="separate"/>
        </w:r>
        <w:r>
          <w:rPr>
            <w:noProof/>
            <w:webHidden/>
          </w:rPr>
          <w:t>21</w:t>
        </w:r>
        <w:r>
          <w:rPr>
            <w:noProof/>
            <w:webHidden/>
          </w:rPr>
          <w:fldChar w:fldCharType="end"/>
        </w:r>
      </w:hyperlink>
    </w:p>
    <w:p w:rsidR="00C65368" w:rsidRPr="003E695C" w:rsidRDefault="00C65368">
      <w:pPr>
        <w:pStyle w:val="31"/>
        <w:rPr>
          <w:rFonts w:ascii="Calibri" w:hAnsi="Calibri"/>
          <w:sz w:val="22"/>
          <w:szCs w:val="22"/>
        </w:rPr>
      </w:pPr>
      <w:hyperlink w:anchor="_Toc150841921" w:history="1">
        <w:r w:rsidRPr="00BF1B00">
          <w:rPr>
            <w:rStyle w:val="a3"/>
          </w:rPr>
          <w:t>Госдума рассмотрит законопроект об увеличении пенсий неработающим пенсионерам во II чтении 14 ноября, рассказал журналистам источник в ГД.</w:t>
        </w:r>
        <w:r>
          <w:rPr>
            <w:webHidden/>
          </w:rPr>
          <w:tab/>
        </w:r>
        <w:r>
          <w:rPr>
            <w:webHidden/>
          </w:rPr>
          <w:fldChar w:fldCharType="begin"/>
        </w:r>
        <w:r>
          <w:rPr>
            <w:webHidden/>
          </w:rPr>
          <w:instrText xml:space="preserve"> PAGEREF _Toc150841921 \h </w:instrText>
        </w:r>
        <w:r>
          <w:rPr>
            <w:webHidden/>
          </w:rPr>
        </w:r>
        <w:r>
          <w:rPr>
            <w:webHidden/>
          </w:rPr>
          <w:fldChar w:fldCharType="separate"/>
        </w:r>
        <w:r>
          <w:rPr>
            <w:webHidden/>
          </w:rPr>
          <w:t>21</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22" w:history="1">
        <w:r w:rsidRPr="00BF1B00">
          <w:rPr>
            <w:rStyle w:val="a3"/>
            <w:noProof/>
          </w:rPr>
          <w:t>ТАСС, 13.11.2023, В России более 1 млн педагогов воспользовались правом выйти на пенсию досрочно</w:t>
        </w:r>
        <w:r>
          <w:rPr>
            <w:noProof/>
            <w:webHidden/>
          </w:rPr>
          <w:tab/>
        </w:r>
        <w:r>
          <w:rPr>
            <w:noProof/>
            <w:webHidden/>
          </w:rPr>
          <w:fldChar w:fldCharType="begin"/>
        </w:r>
        <w:r>
          <w:rPr>
            <w:noProof/>
            <w:webHidden/>
          </w:rPr>
          <w:instrText xml:space="preserve"> PAGEREF _Toc150841922 \h </w:instrText>
        </w:r>
        <w:r>
          <w:rPr>
            <w:noProof/>
            <w:webHidden/>
          </w:rPr>
        </w:r>
        <w:r>
          <w:rPr>
            <w:noProof/>
            <w:webHidden/>
          </w:rPr>
          <w:fldChar w:fldCharType="separate"/>
        </w:r>
        <w:r>
          <w:rPr>
            <w:noProof/>
            <w:webHidden/>
          </w:rPr>
          <w:t>21</w:t>
        </w:r>
        <w:r>
          <w:rPr>
            <w:noProof/>
            <w:webHidden/>
          </w:rPr>
          <w:fldChar w:fldCharType="end"/>
        </w:r>
      </w:hyperlink>
    </w:p>
    <w:p w:rsidR="00C65368" w:rsidRPr="003E695C" w:rsidRDefault="00C65368">
      <w:pPr>
        <w:pStyle w:val="31"/>
        <w:rPr>
          <w:rFonts w:ascii="Calibri" w:hAnsi="Calibri"/>
          <w:sz w:val="22"/>
          <w:szCs w:val="22"/>
        </w:rPr>
      </w:pPr>
      <w:hyperlink w:anchor="_Toc150841923" w:history="1">
        <w:r w:rsidRPr="00BF1B00">
          <w:rPr>
            <w:rStyle w:val="a3"/>
          </w:rPr>
          <w:t>Более 1 млн педагогических работников в РФ воспользовались правом на досрочный выход на пенсию, половина из них продолжает работать. Об этом сообщил директор департамента государственной политики в сфере пенсионного обеспечения Минтруда РФ Игнат Игнатьев.</w:t>
        </w:r>
        <w:r>
          <w:rPr>
            <w:webHidden/>
          </w:rPr>
          <w:tab/>
        </w:r>
        <w:r>
          <w:rPr>
            <w:webHidden/>
          </w:rPr>
          <w:fldChar w:fldCharType="begin"/>
        </w:r>
        <w:r>
          <w:rPr>
            <w:webHidden/>
          </w:rPr>
          <w:instrText xml:space="preserve"> PAGEREF _Toc150841923 \h </w:instrText>
        </w:r>
        <w:r>
          <w:rPr>
            <w:webHidden/>
          </w:rPr>
        </w:r>
        <w:r>
          <w:rPr>
            <w:webHidden/>
          </w:rPr>
          <w:fldChar w:fldCharType="separate"/>
        </w:r>
        <w:r>
          <w:rPr>
            <w:webHidden/>
          </w:rPr>
          <w:t>21</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24" w:history="1">
        <w:r w:rsidRPr="00BF1B00">
          <w:rPr>
            <w:rStyle w:val="a3"/>
            <w:noProof/>
          </w:rPr>
          <w:t>АК&amp;М, 13.11.2023, Работодателям установили новую форму СЗВ-ДСО для сведений о работниках с правом на доплату к пенсии</w:t>
        </w:r>
        <w:r>
          <w:rPr>
            <w:noProof/>
            <w:webHidden/>
          </w:rPr>
          <w:tab/>
        </w:r>
        <w:r>
          <w:rPr>
            <w:noProof/>
            <w:webHidden/>
          </w:rPr>
          <w:fldChar w:fldCharType="begin"/>
        </w:r>
        <w:r>
          <w:rPr>
            <w:noProof/>
            <w:webHidden/>
          </w:rPr>
          <w:instrText xml:space="preserve"> PAGEREF _Toc150841924 \h </w:instrText>
        </w:r>
        <w:r>
          <w:rPr>
            <w:noProof/>
            <w:webHidden/>
          </w:rPr>
        </w:r>
        <w:r>
          <w:rPr>
            <w:noProof/>
            <w:webHidden/>
          </w:rPr>
          <w:fldChar w:fldCharType="separate"/>
        </w:r>
        <w:r>
          <w:rPr>
            <w:noProof/>
            <w:webHidden/>
          </w:rPr>
          <w:t>22</w:t>
        </w:r>
        <w:r>
          <w:rPr>
            <w:noProof/>
            <w:webHidden/>
          </w:rPr>
          <w:fldChar w:fldCharType="end"/>
        </w:r>
      </w:hyperlink>
    </w:p>
    <w:p w:rsidR="00C65368" w:rsidRPr="003E695C" w:rsidRDefault="00C65368">
      <w:pPr>
        <w:pStyle w:val="31"/>
        <w:rPr>
          <w:rFonts w:ascii="Calibri" w:hAnsi="Calibri"/>
          <w:sz w:val="22"/>
          <w:szCs w:val="22"/>
        </w:rPr>
      </w:pPr>
      <w:hyperlink w:anchor="_Toc150841925" w:history="1">
        <w:r w:rsidRPr="00BF1B00">
          <w:rPr>
            <w:rStyle w:val="a3"/>
          </w:rPr>
          <w:t>Фонд пенсионного и социального страхования РФ (СФР) подготовил новую форму для представления сведений о периодах работы, дающей право на ежемесячную доплату к пенсии.</w:t>
        </w:r>
        <w:r>
          <w:rPr>
            <w:webHidden/>
          </w:rPr>
          <w:tab/>
        </w:r>
        <w:r>
          <w:rPr>
            <w:webHidden/>
          </w:rPr>
          <w:fldChar w:fldCharType="begin"/>
        </w:r>
        <w:r>
          <w:rPr>
            <w:webHidden/>
          </w:rPr>
          <w:instrText xml:space="preserve"> PAGEREF _Toc150841925 \h </w:instrText>
        </w:r>
        <w:r>
          <w:rPr>
            <w:webHidden/>
          </w:rPr>
        </w:r>
        <w:r>
          <w:rPr>
            <w:webHidden/>
          </w:rPr>
          <w:fldChar w:fldCharType="separate"/>
        </w:r>
        <w:r>
          <w:rPr>
            <w:webHidden/>
          </w:rPr>
          <w:t>22</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26" w:history="1">
        <w:r w:rsidRPr="00BF1B00">
          <w:rPr>
            <w:rStyle w:val="a3"/>
            <w:noProof/>
          </w:rPr>
          <w:t>Главная книга, 13.11.2023, Зарплату работающих пенсионеров хотят частично освободить от НДФЛ</w:t>
        </w:r>
        <w:r>
          <w:rPr>
            <w:noProof/>
            <w:webHidden/>
          </w:rPr>
          <w:tab/>
        </w:r>
        <w:r>
          <w:rPr>
            <w:noProof/>
            <w:webHidden/>
          </w:rPr>
          <w:fldChar w:fldCharType="begin"/>
        </w:r>
        <w:r>
          <w:rPr>
            <w:noProof/>
            <w:webHidden/>
          </w:rPr>
          <w:instrText xml:space="preserve"> PAGEREF _Toc150841926 \h </w:instrText>
        </w:r>
        <w:r>
          <w:rPr>
            <w:noProof/>
            <w:webHidden/>
          </w:rPr>
        </w:r>
        <w:r>
          <w:rPr>
            <w:noProof/>
            <w:webHidden/>
          </w:rPr>
          <w:fldChar w:fldCharType="separate"/>
        </w:r>
        <w:r>
          <w:rPr>
            <w:noProof/>
            <w:webHidden/>
          </w:rPr>
          <w:t>22</w:t>
        </w:r>
        <w:r>
          <w:rPr>
            <w:noProof/>
            <w:webHidden/>
          </w:rPr>
          <w:fldChar w:fldCharType="end"/>
        </w:r>
      </w:hyperlink>
    </w:p>
    <w:p w:rsidR="00C65368" w:rsidRPr="003E695C" w:rsidRDefault="00C65368">
      <w:pPr>
        <w:pStyle w:val="31"/>
        <w:rPr>
          <w:rFonts w:ascii="Calibri" w:hAnsi="Calibri"/>
          <w:sz w:val="22"/>
          <w:szCs w:val="22"/>
        </w:rPr>
      </w:pPr>
      <w:hyperlink w:anchor="_Toc150841927" w:history="1">
        <w:r w:rsidRPr="00BF1B00">
          <w:rPr>
            <w:rStyle w:val="a3"/>
          </w:rPr>
          <w:t>Разработан законопроект, предлагающий не облагать НДФЛ зарплату работников, достигших пенсионного возраста.</w:t>
        </w:r>
        <w:r>
          <w:rPr>
            <w:webHidden/>
          </w:rPr>
          <w:tab/>
        </w:r>
        <w:r>
          <w:rPr>
            <w:webHidden/>
          </w:rPr>
          <w:fldChar w:fldCharType="begin"/>
        </w:r>
        <w:r>
          <w:rPr>
            <w:webHidden/>
          </w:rPr>
          <w:instrText xml:space="preserve"> PAGEREF _Toc150841927 \h </w:instrText>
        </w:r>
        <w:r>
          <w:rPr>
            <w:webHidden/>
          </w:rPr>
        </w:r>
        <w:r>
          <w:rPr>
            <w:webHidden/>
          </w:rPr>
          <w:fldChar w:fldCharType="separate"/>
        </w:r>
        <w:r>
          <w:rPr>
            <w:webHidden/>
          </w:rPr>
          <w:t>22</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28" w:history="1">
        <w:r w:rsidRPr="00BF1B00">
          <w:rPr>
            <w:rStyle w:val="a3"/>
            <w:noProof/>
          </w:rPr>
          <w:t>ФедералПресс, 13.11.2023, Россиян обрадовали новой прибавкой к пенсии с 2024 года</w:t>
        </w:r>
        <w:r>
          <w:rPr>
            <w:noProof/>
            <w:webHidden/>
          </w:rPr>
          <w:tab/>
        </w:r>
        <w:r>
          <w:rPr>
            <w:noProof/>
            <w:webHidden/>
          </w:rPr>
          <w:fldChar w:fldCharType="begin"/>
        </w:r>
        <w:r>
          <w:rPr>
            <w:noProof/>
            <w:webHidden/>
          </w:rPr>
          <w:instrText xml:space="preserve"> PAGEREF _Toc150841928 \h </w:instrText>
        </w:r>
        <w:r>
          <w:rPr>
            <w:noProof/>
            <w:webHidden/>
          </w:rPr>
        </w:r>
        <w:r>
          <w:rPr>
            <w:noProof/>
            <w:webHidden/>
          </w:rPr>
          <w:fldChar w:fldCharType="separate"/>
        </w:r>
        <w:r>
          <w:rPr>
            <w:noProof/>
            <w:webHidden/>
          </w:rPr>
          <w:t>23</w:t>
        </w:r>
        <w:r>
          <w:rPr>
            <w:noProof/>
            <w:webHidden/>
          </w:rPr>
          <w:fldChar w:fldCharType="end"/>
        </w:r>
      </w:hyperlink>
    </w:p>
    <w:p w:rsidR="00C65368" w:rsidRPr="003E695C" w:rsidRDefault="00C65368">
      <w:pPr>
        <w:pStyle w:val="31"/>
        <w:rPr>
          <w:rFonts w:ascii="Calibri" w:hAnsi="Calibri"/>
          <w:sz w:val="22"/>
          <w:szCs w:val="22"/>
        </w:rPr>
      </w:pPr>
      <w:hyperlink w:anchor="_Toc150841929" w:history="1">
        <w:r w:rsidRPr="00BF1B00">
          <w:rPr>
            <w:rStyle w:val="a3"/>
          </w:rPr>
          <w:t>В 2024 году определенные категории россиян получат существенную прибавку к пенсии. Соответствующий законопроект поддержали в Госдуме.</w:t>
        </w:r>
        <w:r>
          <w:rPr>
            <w:webHidden/>
          </w:rPr>
          <w:tab/>
        </w:r>
        <w:r>
          <w:rPr>
            <w:webHidden/>
          </w:rPr>
          <w:fldChar w:fldCharType="begin"/>
        </w:r>
        <w:r>
          <w:rPr>
            <w:webHidden/>
          </w:rPr>
          <w:instrText xml:space="preserve"> PAGEREF _Toc150841929 \h </w:instrText>
        </w:r>
        <w:r>
          <w:rPr>
            <w:webHidden/>
          </w:rPr>
        </w:r>
        <w:r>
          <w:rPr>
            <w:webHidden/>
          </w:rPr>
          <w:fldChar w:fldCharType="separate"/>
        </w:r>
        <w:r>
          <w:rPr>
            <w:webHidden/>
          </w:rPr>
          <w:t>23</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30" w:history="1">
        <w:r w:rsidRPr="00BF1B00">
          <w:rPr>
            <w:rStyle w:val="a3"/>
            <w:noProof/>
          </w:rPr>
          <w:t>PRIMPRESS, 14.11.2023, Все уже решено. Через несколько недель пенсионерам добавят больше 1 600 рублей</w:t>
        </w:r>
        <w:r>
          <w:rPr>
            <w:noProof/>
            <w:webHidden/>
          </w:rPr>
          <w:tab/>
        </w:r>
        <w:r>
          <w:rPr>
            <w:noProof/>
            <w:webHidden/>
          </w:rPr>
          <w:fldChar w:fldCharType="begin"/>
        </w:r>
        <w:r>
          <w:rPr>
            <w:noProof/>
            <w:webHidden/>
          </w:rPr>
          <w:instrText xml:space="preserve"> PAGEREF _Toc150841930 \h </w:instrText>
        </w:r>
        <w:r>
          <w:rPr>
            <w:noProof/>
            <w:webHidden/>
          </w:rPr>
        </w:r>
        <w:r>
          <w:rPr>
            <w:noProof/>
            <w:webHidden/>
          </w:rPr>
          <w:fldChar w:fldCharType="separate"/>
        </w:r>
        <w:r>
          <w:rPr>
            <w:noProof/>
            <w:webHidden/>
          </w:rPr>
          <w:t>23</w:t>
        </w:r>
        <w:r>
          <w:rPr>
            <w:noProof/>
            <w:webHidden/>
          </w:rPr>
          <w:fldChar w:fldCharType="end"/>
        </w:r>
      </w:hyperlink>
    </w:p>
    <w:p w:rsidR="00C65368" w:rsidRPr="003E695C" w:rsidRDefault="00C65368">
      <w:pPr>
        <w:pStyle w:val="31"/>
        <w:rPr>
          <w:rFonts w:ascii="Calibri" w:hAnsi="Calibri"/>
          <w:sz w:val="22"/>
          <w:szCs w:val="22"/>
        </w:rPr>
      </w:pPr>
      <w:hyperlink w:anchor="_Toc150841931" w:history="1">
        <w:r w:rsidRPr="00BF1B00">
          <w:rPr>
            <w:rStyle w:val="a3"/>
          </w:rPr>
          <w:t>Уже совсем скоро пенсионеры России получат новую прибавку. Об этом заявил глава Министерства труда и социальной защиты населения России Антон Котяков, сообщает PRIMPRESS. Согласно заявлению министра, ждать начисления новых сумм определенной категории пенсионеров осталось менее двух месяцев. Речь идет о традиционном повышении пенсий, на которое имеют право все пенсионеры, являющиеся неработающими гражданами.</w:t>
        </w:r>
        <w:r>
          <w:rPr>
            <w:webHidden/>
          </w:rPr>
          <w:tab/>
        </w:r>
        <w:r>
          <w:rPr>
            <w:webHidden/>
          </w:rPr>
          <w:fldChar w:fldCharType="begin"/>
        </w:r>
        <w:r>
          <w:rPr>
            <w:webHidden/>
          </w:rPr>
          <w:instrText xml:space="preserve"> PAGEREF _Toc150841931 \h </w:instrText>
        </w:r>
        <w:r>
          <w:rPr>
            <w:webHidden/>
          </w:rPr>
        </w:r>
        <w:r>
          <w:rPr>
            <w:webHidden/>
          </w:rPr>
          <w:fldChar w:fldCharType="separate"/>
        </w:r>
        <w:r>
          <w:rPr>
            <w:webHidden/>
          </w:rPr>
          <w:t>23</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32" w:history="1">
        <w:r w:rsidRPr="00BF1B00">
          <w:rPr>
            <w:rStyle w:val="a3"/>
            <w:noProof/>
          </w:rPr>
          <w:t>PRIMPRESS, 13.11.2023, В декабре выплатят сразу две пенсии. И одна из них будет с сюрпризом</w:t>
        </w:r>
        <w:r>
          <w:rPr>
            <w:noProof/>
            <w:webHidden/>
          </w:rPr>
          <w:tab/>
        </w:r>
        <w:r>
          <w:rPr>
            <w:noProof/>
            <w:webHidden/>
          </w:rPr>
          <w:fldChar w:fldCharType="begin"/>
        </w:r>
        <w:r>
          <w:rPr>
            <w:noProof/>
            <w:webHidden/>
          </w:rPr>
          <w:instrText xml:space="preserve"> PAGEREF _Toc150841932 \h </w:instrText>
        </w:r>
        <w:r>
          <w:rPr>
            <w:noProof/>
            <w:webHidden/>
          </w:rPr>
        </w:r>
        <w:r>
          <w:rPr>
            <w:noProof/>
            <w:webHidden/>
          </w:rPr>
          <w:fldChar w:fldCharType="separate"/>
        </w:r>
        <w:r>
          <w:rPr>
            <w:noProof/>
            <w:webHidden/>
          </w:rPr>
          <w:t>24</w:t>
        </w:r>
        <w:r>
          <w:rPr>
            <w:noProof/>
            <w:webHidden/>
          </w:rPr>
          <w:fldChar w:fldCharType="end"/>
        </w:r>
      </w:hyperlink>
    </w:p>
    <w:p w:rsidR="00C65368" w:rsidRPr="003E695C" w:rsidRDefault="00C65368">
      <w:pPr>
        <w:pStyle w:val="31"/>
        <w:rPr>
          <w:rFonts w:ascii="Calibri" w:hAnsi="Calibri"/>
          <w:sz w:val="22"/>
          <w:szCs w:val="22"/>
        </w:rPr>
      </w:pPr>
      <w:hyperlink w:anchor="_Toc150841933" w:history="1">
        <w:r w:rsidRPr="00BF1B00">
          <w:rPr>
            <w:rStyle w:val="a3"/>
          </w:rPr>
          <w:t>Пенсионерам рассказали о двух пенсиях, которые будут выплачивать пожилым людям в течение декабря. Выплаты будут поступать гражданам в разное время первого зимнего месяца. Причем одна из пенсий будет содержать в себе сюрприз.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_Toc150841933 \h </w:instrText>
        </w:r>
        <w:r>
          <w:rPr>
            <w:webHidden/>
          </w:rPr>
        </w:r>
        <w:r>
          <w:rPr>
            <w:webHidden/>
          </w:rPr>
          <w:fldChar w:fldCharType="separate"/>
        </w:r>
        <w:r>
          <w:rPr>
            <w:webHidden/>
          </w:rPr>
          <w:t>24</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34" w:history="1">
        <w:r w:rsidRPr="00BF1B00">
          <w:rPr>
            <w:rStyle w:val="a3"/>
            <w:noProof/>
          </w:rPr>
          <w:t>Российская газета, 14.11.2023, Ольга ИГНАТОВА, Российским почтальонам могут увеличить пенсии</w:t>
        </w:r>
        <w:r>
          <w:rPr>
            <w:noProof/>
            <w:webHidden/>
          </w:rPr>
          <w:tab/>
        </w:r>
        <w:r>
          <w:rPr>
            <w:noProof/>
            <w:webHidden/>
          </w:rPr>
          <w:fldChar w:fldCharType="begin"/>
        </w:r>
        <w:r>
          <w:rPr>
            <w:noProof/>
            <w:webHidden/>
          </w:rPr>
          <w:instrText xml:space="preserve"> PAGEREF _Toc150841934 \h </w:instrText>
        </w:r>
        <w:r>
          <w:rPr>
            <w:noProof/>
            <w:webHidden/>
          </w:rPr>
        </w:r>
        <w:r>
          <w:rPr>
            <w:noProof/>
            <w:webHidden/>
          </w:rPr>
          <w:fldChar w:fldCharType="separate"/>
        </w:r>
        <w:r>
          <w:rPr>
            <w:noProof/>
            <w:webHidden/>
          </w:rPr>
          <w:t>25</w:t>
        </w:r>
        <w:r>
          <w:rPr>
            <w:noProof/>
            <w:webHidden/>
          </w:rPr>
          <w:fldChar w:fldCharType="end"/>
        </w:r>
      </w:hyperlink>
    </w:p>
    <w:p w:rsidR="00C65368" w:rsidRPr="003E695C" w:rsidRDefault="00C65368">
      <w:pPr>
        <w:pStyle w:val="31"/>
        <w:rPr>
          <w:rFonts w:ascii="Calibri" w:hAnsi="Calibri"/>
          <w:sz w:val="22"/>
          <w:szCs w:val="22"/>
        </w:rPr>
      </w:pPr>
      <w:hyperlink w:anchor="_Toc150841935" w:history="1">
        <w:r w:rsidRPr="00BF1B00">
          <w:rPr>
            <w:rStyle w:val="a3"/>
          </w:rPr>
          <w:t>Расчет пенсий сельских почтальонов необходимо изменить. При назначении пенсии им должен засчитываться так называемый сельский стаж - период работы в сельской местности. Сейчас такого нет. Исправить правовой пробел предлагают в Госдуме. Сегодня будет внесен соответствующий законопроект, подготовленный депутатами парламентской фракции ЛДПР.</w:t>
        </w:r>
        <w:r>
          <w:rPr>
            <w:webHidden/>
          </w:rPr>
          <w:tab/>
        </w:r>
        <w:r>
          <w:rPr>
            <w:webHidden/>
          </w:rPr>
          <w:fldChar w:fldCharType="begin"/>
        </w:r>
        <w:r>
          <w:rPr>
            <w:webHidden/>
          </w:rPr>
          <w:instrText xml:space="preserve"> PAGEREF _Toc150841935 \h </w:instrText>
        </w:r>
        <w:r>
          <w:rPr>
            <w:webHidden/>
          </w:rPr>
        </w:r>
        <w:r>
          <w:rPr>
            <w:webHidden/>
          </w:rPr>
          <w:fldChar w:fldCharType="separate"/>
        </w:r>
        <w:r>
          <w:rPr>
            <w:webHidden/>
          </w:rPr>
          <w:t>25</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36" w:history="1">
        <w:r w:rsidRPr="00BF1B00">
          <w:rPr>
            <w:rStyle w:val="a3"/>
            <w:noProof/>
          </w:rPr>
          <w:t>Аргументы недели, 13.11.2023, В России кулуарно предрекают отмену пенсий по старости?</w:t>
        </w:r>
        <w:r>
          <w:rPr>
            <w:noProof/>
            <w:webHidden/>
          </w:rPr>
          <w:tab/>
        </w:r>
        <w:r>
          <w:rPr>
            <w:noProof/>
            <w:webHidden/>
          </w:rPr>
          <w:fldChar w:fldCharType="begin"/>
        </w:r>
        <w:r>
          <w:rPr>
            <w:noProof/>
            <w:webHidden/>
          </w:rPr>
          <w:instrText xml:space="preserve"> PAGEREF _Toc150841936 \h </w:instrText>
        </w:r>
        <w:r>
          <w:rPr>
            <w:noProof/>
            <w:webHidden/>
          </w:rPr>
        </w:r>
        <w:r>
          <w:rPr>
            <w:noProof/>
            <w:webHidden/>
          </w:rPr>
          <w:fldChar w:fldCharType="separate"/>
        </w:r>
        <w:r>
          <w:rPr>
            <w:noProof/>
            <w:webHidden/>
          </w:rPr>
          <w:t>26</w:t>
        </w:r>
        <w:r>
          <w:rPr>
            <w:noProof/>
            <w:webHidden/>
          </w:rPr>
          <w:fldChar w:fldCharType="end"/>
        </w:r>
      </w:hyperlink>
    </w:p>
    <w:p w:rsidR="00C65368" w:rsidRPr="003E695C" w:rsidRDefault="00C65368">
      <w:pPr>
        <w:pStyle w:val="31"/>
        <w:rPr>
          <w:rFonts w:ascii="Calibri" w:hAnsi="Calibri"/>
          <w:sz w:val="22"/>
          <w:szCs w:val="22"/>
        </w:rPr>
      </w:pPr>
      <w:hyperlink w:anchor="_Toc150841937" w:history="1">
        <w:r w:rsidRPr="00BF1B00">
          <w:rPr>
            <w:rStyle w:val="a3"/>
          </w:rPr>
          <w:t>Нередко стали появляться слухи о возможном новом витке пенсионной реформы. Некоторые депутаты говорят о том, что-либо пенсионный возраст могут еще раз поднять, либо вообще отменить пенсии по старости (по примеру Китая). К счастью, пока это не идет дальше кулуарных разговоров. Но кто знает...</w:t>
        </w:r>
        <w:r>
          <w:rPr>
            <w:webHidden/>
          </w:rPr>
          <w:tab/>
        </w:r>
        <w:r>
          <w:rPr>
            <w:webHidden/>
          </w:rPr>
          <w:fldChar w:fldCharType="begin"/>
        </w:r>
        <w:r>
          <w:rPr>
            <w:webHidden/>
          </w:rPr>
          <w:instrText xml:space="preserve"> PAGEREF _Toc150841937 \h </w:instrText>
        </w:r>
        <w:r>
          <w:rPr>
            <w:webHidden/>
          </w:rPr>
        </w:r>
        <w:r>
          <w:rPr>
            <w:webHidden/>
          </w:rPr>
          <w:fldChar w:fldCharType="separate"/>
        </w:r>
        <w:r>
          <w:rPr>
            <w:webHidden/>
          </w:rPr>
          <w:t>26</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38" w:history="1">
        <w:r w:rsidRPr="00BF1B00">
          <w:rPr>
            <w:rStyle w:val="a3"/>
            <w:noProof/>
          </w:rPr>
          <w:t>Правда.</w:t>
        </w:r>
        <w:r w:rsidRPr="00BF1B00">
          <w:rPr>
            <w:rStyle w:val="a3"/>
            <w:noProof/>
            <w:lang w:val="en-US"/>
          </w:rPr>
          <w:t>ru</w:t>
        </w:r>
        <w:r w:rsidRPr="00BF1B00">
          <w:rPr>
            <w:rStyle w:val="a3"/>
            <w:noProof/>
          </w:rPr>
          <w:t>, 13.11.2023, Пенсии не будет: кто обречен на работу до глубокой старости</w:t>
        </w:r>
        <w:r>
          <w:rPr>
            <w:noProof/>
            <w:webHidden/>
          </w:rPr>
          <w:tab/>
        </w:r>
        <w:r>
          <w:rPr>
            <w:noProof/>
            <w:webHidden/>
          </w:rPr>
          <w:fldChar w:fldCharType="begin"/>
        </w:r>
        <w:r>
          <w:rPr>
            <w:noProof/>
            <w:webHidden/>
          </w:rPr>
          <w:instrText xml:space="preserve"> PAGEREF _Toc150841938 \h </w:instrText>
        </w:r>
        <w:r>
          <w:rPr>
            <w:noProof/>
            <w:webHidden/>
          </w:rPr>
        </w:r>
        <w:r>
          <w:rPr>
            <w:noProof/>
            <w:webHidden/>
          </w:rPr>
          <w:fldChar w:fldCharType="separate"/>
        </w:r>
        <w:r>
          <w:rPr>
            <w:noProof/>
            <w:webHidden/>
          </w:rPr>
          <w:t>27</w:t>
        </w:r>
        <w:r>
          <w:rPr>
            <w:noProof/>
            <w:webHidden/>
          </w:rPr>
          <w:fldChar w:fldCharType="end"/>
        </w:r>
      </w:hyperlink>
    </w:p>
    <w:p w:rsidR="00C65368" w:rsidRPr="003E695C" w:rsidRDefault="00C65368">
      <w:pPr>
        <w:pStyle w:val="31"/>
        <w:rPr>
          <w:rFonts w:ascii="Calibri" w:hAnsi="Calibri"/>
          <w:sz w:val="22"/>
          <w:szCs w:val="22"/>
        </w:rPr>
      </w:pPr>
      <w:hyperlink w:anchor="_Toc150841939" w:history="1">
        <w:r w:rsidRPr="00BF1B00">
          <w:rPr>
            <w:rStyle w:val="a3"/>
          </w:rPr>
          <w:t>Экономист и политолог Василий Колташов поделился своим мнением относительно граждан, которые даже после долгих лет трудовой деятельности не получат достойную пенсию от государства.</w:t>
        </w:r>
        <w:r>
          <w:rPr>
            <w:webHidden/>
          </w:rPr>
          <w:tab/>
        </w:r>
        <w:r>
          <w:rPr>
            <w:webHidden/>
          </w:rPr>
          <w:fldChar w:fldCharType="begin"/>
        </w:r>
        <w:r>
          <w:rPr>
            <w:webHidden/>
          </w:rPr>
          <w:instrText xml:space="preserve"> PAGEREF _Toc150841939 \h </w:instrText>
        </w:r>
        <w:r>
          <w:rPr>
            <w:webHidden/>
          </w:rPr>
        </w:r>
        <w:r>
          <w:rPr>
            <w:webHidden/>
          </w:rPr>
          <w:fldChar w:fldCharType="separate"/>
        </w:r>
        <w:r>
          <w:rPr>
            <w:webHidden/>
          </w:rPr>
          <w:t>27</w:t>
        </w:r>
        <w:r>
          <w:rPr>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40" w:history="1">
        <w:r w:rsidRPr="00BF1B00">
          <w:rPr>
            <w:rStyle w:val="a3"/>
            <w:noProof/>
          </w:rPr>
          <w:t>Региональные СМИ</w:t>
        </w:r>
        <w:r>
          <w:rPr>
            <w:noProof/>
            <w:webHidden/>
          </w:rPr>
          <w:tab/>
        </w:r>
        <w:r>
          <w:rPr>
            <w:noProof/>
            <w:webHidden/>
          </w:rPr>
          <w:fldChar w:fldCharType="begin"/>
        </w:r>
        <w:r>
          <w:rPr>
            <w:noProof/>
            <w:webHidden/>
          </w:rPr>
          <w:instrText xml:space="preserve"> PAGEREF _Toc150841940 \h </w:instrText>
        </w:r>
        <w:r>
          <w:rPr>
            <w:noProof/>
            <w:webHidden/>
          </w:rPr>
        </w:r>
        <w:r>
          <w:rPr>
            <w:noProof/>
            <w:webHidden/>
          </w:rPr>
          <w:fldChar w:fldCharType="separate"/>
        </w:r>
        <w:r>
          <w:rPr>
            <w:noProof/>
            <w:webHidden/>
          </w:rPr>
          <w:t>28</w:t>
        </w:r>
        <w:r>
          <w:rPr>
            <w:noProof/>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41" w:history="1">
        <w:r w:rsidRPr="00BF1B00">
          <w:rPr>
            <w:rStyle w:val="a3"/>
            <w:noProof/>
          </w:rPr>
          <w:t>Областная газета, 14.11.2023, Более двух тысяч правопреемников Иркутской области получили средства пенсионных накоплений</w:t>
        </w:r>
        <w:r>
          <w:rPr>
            <w:noProof/>
            <w:webHidden/>
          </w:rPr>
          <w:tab/>
        </w:r>
        <w:r>
          <w:rPr>
            <w:noProof/>
            <w:webHidden/>
          </w:rPr>
          <w:fldChar w:fldCharType="begin"/>
        </w:r>
        <w:r>
          <w:rPr>
            <w:noProof/>
            <w:webHidden/>
          </w:rPr>
          <w:instrText xml:space="preserve"> PAGEREF _Toc150841941 \h </w:instrText>
        </w:r>
        <w:r>
          <w:rPr>
            <w:noProof/>
            <w:webHidden/>
          </w:rPr>
        </w:r>
        <w:r>
          <w:rPr>
            <w:noProof/>
            <w:webHidden/>
          </w:rPr>
          <w:fldChar w:fldCharType="separate"/>
        </w:r>
        <w:r>
          <w:rPr>
            <w:noProof/>
            <w:webHidden/>
          </w:rPr>
          <w:t>28</w:t>
        </w:r>
        <w:r>
          <w:rPr>
            <w:noProof/>
            <w:webHidden/>
          </w:rPr>
          <w:fldChar w:fldCharType="end"/>
        </w:r>
      </w:hyperlink>
    </w:p>
    <w:p w:rsidR="00C65368" w:rsidRPr="003E695C" w:rsidRDefault="00C65368">
      <w:pPr>
        <w:pStyle w:val="31"/>
        <w:rPr>
          <w:rFonts w:ascii="Calibri" w:hAnsi="Calibri"/>
          <w:sz w:val="22"/>
          <w:szCs w:val="22"/>
        </w:rPr>
      </w:pPr>
      <w:hyperlink w:anchor="_Toc150841942" w:history="1">
        <w:r w:rsidRPr="00BF1B00">
          <w:rPr>
            <w:rStyle w:val="a3"/>
          </w:rPr>
          <w:t>В Иркутской области средства пенсионных накоплений умерших родственников в 2023 году получили 2062 правопреемника.  Им выплачено более 79 млн рублей. Самая крупная единоразовая выплата составила 711 тыс. рублей. Об этом 14 ноября сообщила пресс-служба регионального Отделения СФР.</w:t>
        </w:r>
        <w:r>
          <w:rPr>
            <w:webHidden/>
          </w:rPr>
          <w:tab/>
        </w:r>
        <w:r>
          <w:rPr>
            <w:webHidden/>
          </w:rPr>
          <w:fldChar w:fldCharType="begin"/>
        </w:r>
        <w:r>
          <w:rPr>
            <w:webHidden/>
          </w:rPr>
          <w:instrText xml:space="preserve"> PAGEREF _Toc150841942 \h </w:instrText>
        </w:r>
        <w:r>
          <w:rPr>
            <w:webHidden/>
          </w:rPr>
        </w:r>
        <w:r>
          <w:rPr>
            <w:webHidden/>
          </w:rPr>
          <w:fldChar w:fldCharType="separate"/>
        </w:r>
        <w:r>
          <w:rPr>
            <w:webHidden/>
          </w:rPr>
          <w:t>28</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43" w:history="1">
        <w:r w:rsidRPr="00BF1B00">
          <w:rPr>
            <w:rStyle w:val="a3"/>
            <w:noProof/>
          </w:rPr>
          <w:t>АиФ - Владивосток, 13.11.2023, Приморцев призвали проверить размер пенсии заранее</w:t>
        </w:r>
        <w:r>
          <w:rPr>
            <w:noProof/>
            <w:webHidden/>
          </w:rPr>
          <w:tab/>
        </w:r>
        <w:r>
          <w:rPr>
            <w:noProof/>
            <w:webHidden/>
          </w:rPr>
          <w:fldChar w:fldCharType="begin"/>
        </w:r>
        <w:r>
          <w:rPr>
            <w:noProof/>
            <w:webHidden/>
          </w:rPr>
          <w:instrText xml:space="preserve"> PAGEREF _Toc150841943 \h </w:instrText>
        </w:r>
        <w:r>
          <w:rPr>
            <w:noProof/>
            <w:webHidden/>
          </w:rPr>
        </w:r>
        <w:r>
          <w:rPr>
            <w:noProof/>
            <w:webHidden/>
          </w:rPr>
          <w:fldChar w:fldCharType="separate"/>
        </w:r>
        <w:r>
          <w:rPr>
            <w:noProof/>
            <w:webHidden/>
          </w:rPr>
          <w:t>29</w:t>
        </w:r>
        <w:r>
          <w:rPr>
            <w:noProof/>
            <w:webHidden/>
          </w:rPr>
          <w:fldChar w:fldCharType="end"/>
        </w:r>
      </w:hyperlink>
    </w:p>
    <w:p w:rsidR="00C65368" w:rsidRPr="003E695C" w:rsidRDefault="00C65368">
      <w:pPr>
        <w:pStyle w:val="31"/>
        <w:rPr>
          <w:rFonts w:ascii="Calibri" w:hAnsi="Calibri"/>
          <w:sz w:val="22"/>
          <w:szCs w:val="22"/>
        </w:rPr>
      </w:pPr>
      <w:hyperlink w:anchor="_Toc150841944" w:history="1">
        <w:r w:rsidRPr="00BF1B00">
          <w:rPr>
            <w:rStyle w:val="a3"/>
          </w:rPr>
          <w:t>Приморцев призвали готовиться к пенсии заранее. Именно эта мысль стала главной темой интервью ЦУР Приморского края с заместителем управляющего региональным отделением Социального фонда России Александрой Вовченко.</w:t>
        </w:r>
        <w:r>
          <w:rPr>
            <w:webHidden/>
          </w:rPr>
          <w:tab/>
        </w:r>
        <w:r>
          <w:rPr>
            <w:webHidden/>
          </w:rPr>
          <w:fldChar w:fldCharType="begin"/>
        </w:r>
        <w:r>
          <w:rPr>
            <w:webHidden/>
          </w:rPr>
          <w:instrText xml:space="preserve"> PAGEREF _Toc150841944 \h </w:instrText>
        </w:r>
        <w:r>
          <w:rPr>
            <w:webHidden/>
          </w:rPr>
        </w:r>
        <w:r>
          <w:rPr>
            <w:webHidden/>
          </w:rPr>
          <w:fldChar w:fldCharType="separate"/>
        </w:r>
        <w:r>
          <w:rPr>
            <w:webHidden/>
          </w:rPr>
          <w:t>29</w:t>
        </w:r>
        <w:r>
          <w:rPr>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45" w:history="1">
        <w:r w:rsidRPr="00BF1B00">
          <w:rPr>
            <w:rStyle w:val="a3"/>
            <w:noProof/>
          </w:rPr>
          <w:t>НОВОСТИ МАКРОЭКОНОМИКИ</w:t>
        </w:r>
        <w:r>
          <w:rPr>
            <w:noProof/>
            <w:webHidden/>
          </w:rPr>
          <w:tab/>
        </w:r>
        <w:r>
          <w:rPr>
            <w:noProof/>
            <w:webHidden/>
          </w:rPr>
          <w:fldChar w:fldCharType="begin"/>
        </w:r>
        <w:r>
          <w:rPr>
            <w:noProof/>
            <w:webHidden/>
          </w:rPr>
          <w:instrText xml:space="preserve"> PAGEREF _Toc150841945 \h </w:instrText>
        </w:r>
        <w:r>
          <w:rPr>
            <w:noProof/>
            <w:webHidden/>
          </w:rPr>
        </w:r>
        <w:r>
          <w:rPr>
            <w:noProof/>
            <w:webHidden/>
          </w:rPr>
          <w:fldChar w:fldCharType="separate"/>
        </w:r>
        <w:r>
          <w:rPr>
            <w:noProof/>
            <w:webHidden/>
          </w:rPr>
          <w:t>30</w:t>
        </w:r>
        <w:r>
          <w:rPr>
            <w:noProof/>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46" w:history="1">
        <w:r w:rsidRPr="00BF1B00">
          <w:rPr>
            <w:rStyle w:val="a3"/>
            <w:noProof/>
          </w:rPr>
          <w:t>ТАСС, 13.11.2023, Доля электронной ипотеки в РФ выросла более чем в 2 раза с 2020 года - Хуснуллин</w:t>
        </w:r>
        <w:r>
          <w:rPr>
            <w:noProof/>
            <w:webHidden/>
          </w:rPr>
          <w:tab/>
        </w:r>
        <w:r>
          <w:rPr>
            <w:noProof/>
            <w:webHidden/>
          </w:rPr>
          <w:fldChar w:fldCharType="begin"/>
        </w:r>
        <w:r>
          <w:rPr>
            <w:noProof/>
            <w:webHidden/>
          </w:rPr>
          <w:instrText xml:space="preserve"> PAGEREF _Toc150841946 \h </w:instrText>
        </w:r>
        <w:r>
          <w:rPr>
            <w:noProof/>
            <w:webHidden/>
          </w:rPr>
        </w:r>
        <w:r>
          <w:rPr>
            <w:noProof/>
            <w:webHidden/>
          </w:rPr>
          <w:fldChar w:fldCharType="separate"/>
        </w:r>
        <w:r>
          <w:rPr>
            <w:noProof/>
            <w:webHidden/>
          </w:rPr>
          <w:t>30</w:t>
        </w:r>
        <w:r>
          <w:rPr>
            <w:noProof/>
            <w:webHidden/>
          </w:rPr>
          <w:fldChar w:fldCharType="end"/>
        </w:r>
      </w:hyperlink>
    </w:p>
    <w:p w:rsidR="00C65368" w:rsidRPr="003E695C" w:rsidRDefault="00C65368">
      <w:pPr>
        <w:pStyle w:val="31"/>
        <w:rPr>
          <w:rFonts w:ascii="Calibri" w:hAnsi="Calibri"/>
          <w:sz w:val="22"/>
          <w:szCs w:val="22"/>
        </w:rPr>
      </w:pPr>
      <w:hyperlink w:anchor="_Toc150841947" w:history="1">
        <w:r w:rsidRPr="00BF1B00">
          <w:rPr>
            <w:rStyle w:val="a3"/>
          </w:rPr>
          <w:t>Доля электронной ипотеки за девять месяцев 2023 года достигла 85,4% от всех заключенных сделок жилищного кредитования, что более чем в два раза превышает результат 2020 года в 37,4%. Об этом говорится в сообщении на портале Правительства РФ.</w:t>
        </w:r>
        <w:r>
          <w:rPr>
            <w:webHidden/>
          </w:rPr>
          <w:tab/>
        </w:r>
        <w:r>
          <w:rPr>
            <w:webHidden/>
          </w:rPr>
          <w:fldChar w:fldCharType="begin"/>
        </w:r>
        <w:r>
          <w:rPr>
            <w:webHidden/>
          </w:rPr>
          <w:instrText xml:space="preserve"> PAGEREF _Toc150841947 \h </w:instrText>
        </w:r>
        <w:r>
          <w:rPr>
            <w:webHidden/>
          </w:rPr>
        </w:r>
        <w:r>
          <w:rPr>
            <w:webHidden/>
          </w:rPr>
          <w:fldChar w:fldCharType="separate"/>
        </w:r>
        <w:r>
          <w:rPr>
            <w:webHidden/>
          </w:rPr>
          <w:t>30</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48" w:history="1">
        <w:r w:rsidRPr="00BF1B00">
          <w:rPr>
            <w:rStyle w:val="a3"/>
            <w:noProof/>
          </w:rPr>
          <w:t>РИА Новости, 13.11.2023, В СФ предложили расширить полномочия ФАС касательно проверок поставок ГСМ</w:t>
        </w:r>
        <w:r>
          <w:rPr>
            <w:noProof/>
            <w:webHidden/>
          </w:rPr>
          <w:tab/>
        </w:r>
        <w:r>
          <w:rPr>
            <w:noProof/>
            <w:webHidden/>
          </w:rPr>
          <w:fldChar w:fldCharType="begin"/>
        </w:r>
        <w:r>
          <w:rPr>
            <w:noProof/>
            <w:webHidden/>
          </w:rPr>
          <w:instrText xml:space="preserve"> PAGEREF _Toc150841948 \h </w:instrText>
        </w:r>
        <w:r>
          <w:rPr>
            <w:noProof/>
            <w:webHidden/>
          </w:rPr>
        </w:r>
        <w:r>
          <w:rPr>
            <w:noProof/>
            <w:webHidden/>
          </w:rPr>
          <w:fldChar w:fldCharType="separate"/>
        </w:r>
        <w:r>
          <w:rPr>
            <w:noProof/>
            <w:webHidden/>
          </w:rPr>
          <w:t>30</w:t>
        </w:r>
        <w:r>
          <w:rPr>
            <w:noProof/>
            <w:webHidden/>
          </w:rPr>
          <w:fldChar w:fldCharType="end"/>
        </w:r>
      </w:hyperlink>
    </w:p>
    <w:p w:rsidR="00C65368" w:rsidRPr="003E695C" w:rsidRDefault="00C65368">
      <w:pPr>
        <w:pStyle w:val="31"/>
        <w:rPr>
          <w:rFonts w:ascii="Calibri" w:hAnsi="Calibri"/>
          <w:sz w:val="22"/>
          <w:szCs w:val="22"/>
        </w:rPr>
      </w:pPr>
      <w:hyperlink w:anchor="_Toc150841949" w:history="1">
        <w:r w:rsidRPr="00BF1B00">
          <w:rPr>
            <w:rStyle w:val="a3"/>
          </w:rPr>
          <w:t>Необходимо расширить полномочия Федеральной антимонопольной службы (ФАС) в части плановых и внеплановых проверок поставщиков и производителей горюче-смазочных материалов (ГСМ), заявил в интервью РИА Новости глава комитета Совфеда по аграрно-продовольственной политике и природопользованию Александр Двойных.</w:t>
        </w:r>
        <w:r>
          <w:rPr>
            <w:webHidden/>
          </w:rPr>
          <w:tab/>
        </w:r>
        <w:r>
          <w:rPr>
            <w:webHidden/>
          </w:rPr>
          <w:fldChar w:fldCharType="begin"/>
        </w:r>
        <w:r>
          <w:rPr>
            <w:webHidden/>
          </w:rPr>
          <w:instrText xml:space="preserve"> PAGEREF _Toc150841949 \h </w:instrText>
        </w:r>
        <w:r>
          <w:rPr>
            <w:webHidden/>
          </w:rPr>
        </w:r>
        <w:r>
          <w:rPr>
            <w:webHidden/>
          </w:rPr>
          <w:fldChar w:fldCharType="separate"/>
        </w:r>
        <w:r>
          <w:rPr>
            <w:webHidden/>
          </w:rPr>
          <w:t>30</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50" w:history="1">
        <w:r w:rsidRPr="00BF1B00">
          <w:rPr>
            <w:rStyle w:val="a3"/>
            <w:noProof/>
          </w:rPr>
          <w:t>РИА Новости, 13.11.2023, В СФ предложили увеличить до 20% планку продажи поставщиками ГСМ на бирже</w:t>
        </w:r>
        <w:r>
          <w:rPr>
            <w:noProof/>
            <w:webHidden/>
          </w:rPr>
          <w:tab/>
        </w:r>
        <w:r>
          <w:rPr>
            <w:noProof/>
            <w:webHidden/>
          </w:rPr>
          <w:fldChar w:fldCharType="begin"/>
        </w:r>
        <w:r>
          <w:rPr>
            <w:noProof/>
            <w:webHidden/>
          </w:rPr>
          <w:instrText xml:space="preserve"> PAGEREF _Toc150841950 \h </w:instrText>
        </w:r>
        <w:r>
          <w:rPr>
            <w:noProof/>
            <w:webHidden/>
          </w:rPr>
        </w:r>
        <w:r>
          <w:rPr>
            <w:noProof/>
            <w:webHidden/>
          </w:rPr>
          <w:fldChar w:fldCharType="separate"/>
        </w:r>
        <w:r>
          <w:rPr>
            <w:noProof/>
            <w:webHidden/>
          </w:rPr>
          <w:t>31</w:t>
        </w:r>
        <w:r>
          <w:rPr>
            <w:noProof/>
            <w:webHidden/>
          </w:rPr>
          <w:fldChar w:fldCharType="end"/>
        </w:r>
      </w:hyperlink>
    </w:p>
    <w:p w:rsidR="00C65368" w:rsidRPr="003E695C" w:rsidRDefault="00C65368">
      <w:pPr>
        <w:pStyle w:val="31"/>
        <w:rPr>
          <w:rFonts w:ascii="Calibri" w:hAnsi="Calibri"/>
          <w:sz w:val="22"/>
          <w:szCs w:val="22"/>
        </w:rPr>
      </w:pPr>
      <w:hyperlink w:anchor="_Toc150841951" w:history="1">
        <w:r w:rsidRPr="00BF1B00">
          <w:rPr>
            <w:rStyle w:val="a3"/>
          </w:rPr>
          <w:t>Необходимо увеличить до 20% минимальную планку продажи на бирже горюче-смазочных материалов (ГСМ) поставщиками, это укрепит системное снабжение регионов ГСМ, заявил в интервью РИА Новости глава комитета Совета Федерации по аграрно-продовольственной политике и природопользованию Александр Двойных.</w:t>
        </w:r>
        <w:r>
          <w:rPr>
            <w:webHidden/>
          </w:rPr>
          <w:tab/>
        </w:r>
        <w:r>
          <w:rPr>
            <w:webHidden/>
          </w:rPr>
          <w:fldChar w:fldCharType="begin"/>
        </w:r>
        <w:r>
          <w:rPr>
            <w:webHidden/>
          </w:rPr>
          <w:instrText xml:space="preserve"> PAGEREF _Toc150841951 \h </w:instrText>
        </w:r>
        <w:r>
          <w:rPr>
            <w:webHidden/>
          </w:rPr>
        </w:r>
        <w:r>
          <w:rPr>
            <w:webHidden/>
          </w:rPr>
          <w:fldChar w:fldCharType="separate"/>
        </w:r>
        <w:r>
          <w:rPr>
            <w:webHidden/>
          </w:rPr>
          <w:t>31</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52" w:history="1">
        <w:r w:rsidRPr="00BF1B00">
          <w:rPr>
            <w:rStyle w:val="a3"/>
            <w:noProof/>
          </w:rPr>
          <w:t>РИА Новости, 13.11.2023, В СФ обсуждают увеличение штрафов за недобросовестные поставки ГСМ - сенатор</w:t>
        </w:r>
        <w:r>
          <w:rPr>
            <w:noProof/>
            <w:webHidden/>
          </w:rPr>
          <w:tab/>
        </w:r>
        <w:r>
          <w:rPr>
            <w:noProof/>
            <w:webHidden/>
          </w:rPr>
          <w:fldChar w:fldCharType="begin"/>
        </w:r>
        <w:r>
          <w:rPr>
            <w:noProof/>
            <w:webHidden/>
          </w:rPr>
          <w:instrText xml:space="preserve"> PAGEREF _Toc150841952 \h </w:instrText>
        </w:r>
        <w:r>
          <w:rPr>
            <w:noProof/>
            <w:webHidden/>
          </w:rPr>
        </w:r>
        <w:r>
          <w:rPr>
            <w:noProof/>
            <w:webHidden/>
          </w:rPr>
          <w:fldChar w:fldCharType="separate"/>
        </w:r>
        <w:r>
          <w:rPr>
            <w:noProof/>
            <w:webHidden/>
          </w:rPr>
          <w:t>32</w:t>
        </w:r>
        <w:r>
          <w:rPr>
            <w:noProof/>
            <w:webHidden/>
          </w:rPr>
          <w:fldChar w:fldCharType="end"/>
        </w:r>
      </w:hyperlink>
    </w:p>
    <w:p w:rsidR="00C65368" w:rsidRPr="003E695C" w:rsidRDefault="00C65368">
      <w:pPr>
        <w:pStyle w:val="31"/>
        <w:rPr>
          <w:rFonts w:ascii="Calibri" w:hAnsi="Calibri"/>
          <w:sz w:val="22"/>
          <w:szCs w:val="22"/>
        </w:rPr>
      </w:pPr>
      <w:hyperlink w:anchor="_Toc150841953" w:history="1">
        <w:r w:rsidRPr="00BF1B00">
          <w:rPr>
            <w:rStyle w:val="a3"/>
          </w:rPr>
          <w:t>В России могут повысить штрафы для компаний и ввести уголовную ответственность для должностных лиц за нарушение антимонопольного законодательства в сфере поставок горюче-смазочных материалов (ГСМ), заявил в интервью РИА Новости глава комитета Совета Федерации по аграрно-продовольственной политике и природопользованию Александр Двойных.</w:t>
        </w:r>
        <w:r>
          <w:rPr>
            <w:webHidden/>
          </w:rPr>
          <w:tab/>
        </w:r>
        <w:r>
          <w:rPr>
            <w:webHidden/>
          </w:rPr>
          <w:fldChar w:fldCharType="begin"/>
        </w:r>
        <w:r>
          <w:rPr>
            <w:webHidden/>
          </w:rPr>
          <w:instrText xml:space="preserve"> PAGEREF _Toc150841953 \h </w:instrText>
        </w:r>
        <w:r>
          <w:rPr>
            <w:webHidden/>
          </w:rPr>
        </w:r>
        <w:r>
          <w:rPr>
            <w:webHidden/>
          </w:rPr>
          <w:fldChar w:fldCharType="separate"/>
        </w:r>
        <w:r>
          <w:rPr>
            <w:webHidden/>
          </w:rPr>
          <w:t>32</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54" w:history="1">
        <w:r w:rsidRPr="00BF1B00">
          <w:rPr>
            <w:rStyle w:val="a3"/>
            <w:noProof/>
          </w:rPr>
          <w:t>РИА Новости, 13.11.2023, Сенатор: средства на развитие села будут выделяться по продуктивности их использования</w:t>
        </w:r>
        <w:r>
          <w:rPr>
            <w:noProof/>
            <w:webHidden/>
          </w:rPr>
          <w:tab/>
        </w:r>
        <w:r>
          <w:rPr>
            <w:noProof/>
            <w:webHidden/>
          </w:rPr>
          <w:fldChar w:fldCharType="begin"/>
        </w:r>
        <w:r>
          <w:rPr>
            <w:noProof/>
            <w:webHidden/>
          </w:rPr>
          <w:instrText xml:space="preserve"> PAGEREF _Toc150841954 \h </w:instrText>
        </w:r>
        <w:r>
          <w:rPr>
            <w:noProof/>
            <w:webHidden/>
          </w:rPr>
        </w:r>
        <w:r>
          <w:rPr>
            <w:noProof/>
            <w:webHidden/>
          </w:rPr>
          <w:fldChar w:fldCharType="separate"/>
        </w:r>
        <w:r>
          <w:rPr>
            <w:noProof/>
            <w:webHidden/>
          </w:rPr>
          <w:t>33</w:t>
        </w:r>
        <w:r>
          <w:rPr>
            <w:noProof/>
            <w:webHidden/>
          </w:rPr>
          <w:fldChar w:fldCharType="end"/>
        </w:r>
      </w:hyperlink>
    </w:p>
    <w:p w:rsidR="00C65368" w:rsidRPr="003E695C" w:rsidRDefault="00C65368">
      <w:pPr>
        <w:pStyle w:val="31"/>
        <w:rPr>
          <w:rFonts w:ascii="Calibri" w:hAnsi="Calibri"/>
          <w:sz w:val="22"/>
          <w:szCs w:val="22"/>
        </w:rPr>
      </w:pPr>
      <w:hyperlink w:anchor="_Toc150841955" w:history="1">
        <w:r w:rsidRPr="00BF1B00">
          <w:rPr>
            <w:rStyle w:val="a3"/>
          </w:rPr>
          <w:t>Конкуренция между регионами по программе развития сельских территорий растет, средства будут выделяться в зависимости от продуктивности их использования, рассказал РИА Новости глава комитета Совфеда по аграрно-продовольственной политике и природопользованию Александр Двойных.</w:t>
        </w:r>
        <w:r>
          <w:rPr>
            <w:webHidden/>
          </w:rPr>
          <w:tab/>
        </w:r>
        <w:r>
          <w:rPr>
            <w:webHidden/>
          </w:rPr>
          <w:fldChar w:fldCharType="begin"/>
        </w:r>
        <w:r>
          <w:rPr>
            <w:webHidden/>
          </w:rPr>
          <w:instrText xml:space="preserve"> PAGEREF _Toc150841955 \h </w:instrText>
        </w:r>
        <w:r>
          <w:rPr>
            <w:webHidden/>
          </w:rPr>
        </w:r>
        <w:r>
          <w:rPr>
            <w:webHidden/>
          </w:rPr>
          <w:fldChar w:fldCharType="separate"/>
        </w:r>
        <w:r>
          <w:rPr>
            <w:webHidden/>
          </w:rPr>
          <w:t>33</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56" w:history="1">
        <w:r w:rsidRPr="00BF1B00">
          <w:rPr>
            <w:rStyle w:val="a3"/>
            <w:noProof/>
          </w:rPr>
          <w:t>РИА Новости, 13.11.2023, Бюджетный комитет Госдумы одобрил ко II чтению проект бюджета Соцфонда РФ на 2024-2026 гг</w:t>
        </w:r>
        <w:r>
          <w:rPr>
            <w:noProof/>
            <w:webHidden/>
          </w:rPr>
          <w:tab/>
        </w:r>
        <w:r>
          <w:rPr>
            <w:noProof/>
            <w:webHidden/>
          </w:rPr>
          <w:fldChar w:fldCharType="begin"/>
        </w:r>
        <w:r>
          <w:rPr>
            <w:noProof/>
            <w:webHidden/>
          </w:rPr>
          <w:instrText xml:space="preserve"> PAGEREF _Toc150841956 \h </w:instrText>
        </w:r>
        <w:r>
          <w:rPr>
            <w:noProof/>
            <w:webHidden/>
          </w:rPr>
        </w:r>
        <w:r>
          <w:rPr>
            <w:noProof/>
            <w:webHidden/>
          </w:rPr>
          <w:fldChar w:fldCharType="separate"/>
        </w:r>
        <w:r>
          <w:rPr>
            <w:noProof/>
            <w:webHidden/>
          </w:rPr>
          <w:t>33</w:t>
        </w:r>
        <w:r>
          <w:rPr>
            <w:noProof/>
            <w:webHidden/>
          </w:rPr>
          <w:fldChar w:fldCharType="end"/>
        </w:r>
      </w:hyperlink>
    </w:p>
    <w:p w:rsidR="00C65368" w:rsidRPr="003E695C" w:rsidRDefault="00C65368">
      <w:pPr>
        <w:pStyle w:val="31"/>
        <w:rPr>
          <w:rFonts w:ascii="Calibri" w:hAnsi="Calibri"/>
          <w:sz w:val="22"/>
          <w:szCs w:val="22"/>
        </w:rPr>
      </w:pPr>
      <w:hyperlink w:anchor="_Toc150841957" w:history="1">
        <w:r w:rsidRPr="00BF1B00">
          <w:rPr>
            <w:rStyle w:val="a3"/>
          </w:rPr>
          <w:t>Комитет Госдумы по бюджету и налогам рекомендовал принять во втором чтении проект бюджета Фонда пенсионного и социального страхования (Соцфонда) РФ на 2024 год и на плановый период 2025 и 2026 годов. На рассмотрение Думы он будет вынесен 15 ноября.</w:t>
        </w:r>
        <w:r>
          <w:rPr>
            <w:webHidden/>
          </w:rPr>
          <w:tab/>
        </w:r>
        <w:r>
          <w:rPr>
            <w:webHidden/>
          </w:rPr>
          <w:fldChar w:fldCharType="begin"/>
        </w:r>
        <w:r>
          <w:rPr>
            <w:webHidden/>
          </w:rPr>
          <w:instrText xml:space="preserve"> PAGEREF _Toc150841957 \h </w:instrText>
        </w:r>
        <w:r>
          <w:rPr>
            <w:webHidden/>
          </w:rPr>
        </w:r>
        <w:r>
          <w:rPr>
            <w:webHidden/>
          </w:rPr>
          <w:fldChar w:fldCharType="separate"/>
        </w:r>
        <w:r>
          <w:rPr>
            <w:webHidden/>
          </w:rPr>
          <w:t>33</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58" w:history="1">
        <w:r w:rsidRPr="00BF1B00">
          <w:rPr>
            <w:rStyle w:val="a3"/>
            <w:noProof/>
          </w:rPr>
          <w:t>РИА Новости, 13.11.2023, Оформление законом зарубежных расчетов через ЦФА может начаться в декабре - Аксаков</w:t>
        </w:r>
        <w:r>
          <w:rPr>
            <w:noProof/>
            <w:webHidden/>
          </w:rPr>
          <w:tab/>
        </w:r>
        <w:r>
          <w:rPr>
            <w:noProof/>
            <w:webHidden/>
          </w:rPr>
          <w:fldChar w:fldCharType="begin"/>
        </w:r>
        <w:r>
          <w:rPr>
            <w:noProof/>
            <w:webHidden/>
          </w:rPr>
          <w:instrText xml:space="preserve"> PAGEREF _Toc150841958 \h </w:instrText>
        </w:r>
        <w:r>
          <w:rPr>
            <w:noProof/>
            <w:webHidden/>
          </w:rPr>
        </w:r>
        <w:r>
          <w:rPr>
            <w:noProof/>
            <w:webHidden/>
          </w:rPr>
          <w:fldChar w:fldCharType="separate"/>
        </w:r>
        <w:r>
          <w:rPr>
            <w:noProof/>
            <w:webHidden/>
          </w:rPr>
          <w:t>34</w:t>
        </w:r>
        <w:r>
          <w:rPr>
            <w:noProof/>
            <w:webHidden/>
          </w:rPr>
          <w:fldChar w:fldCharType="end"/>
        </w:r>
      </w:hyperlink>
    </w:p>
    <w:p w:rsidR="00C65368" w:rsidRPr="003E695C" w:rsidRDefault="00C65368">
      <w:pPr>
        <w:pStyle w:val="31"/>
        <w:rPr>
          <w:rFonts w:ascii="Calibri" w:hAnsi="Calibri"/>
          <w:sz w:val="22"/>
          <w:szCs w:val="22"/>
        </w:rPr>
      </w:pPr>
      <w:hyperlink w:anchor="_Toc150841959" w:history="1">
        <w:r w:rsidRPr="00BF1B00">
          <w:rPr>
            <w:rStyle w:val="a3"/>
          </w:rPr>
          <w:t>Глава комитета Госдумы по финансовому рынку Анатолий Аксаков допустил использование цифровых финансовых активов (ЦФА), выпущенных в России, в международных расчетах, в частности, если базовым активом будет золото или зерно, а процесс законодательного оформления этого может начаться уже до конца года, об этом он сказал на форуме ACI Russia eFX Summit 2023.</w:t>
        </w:r>
        <w:r>
          <w:rPr>
            <w:webHidden/>
          </w:rPr>
          <w:tab/>
        </w:r>
        <w:r>
          <w:rPr>
            <w:webHidden/>
          </w:rPr>
          <w:fldChar w:fldCharType="begin"/>
        </w:r>
        <w:r>
          <w:rPr>
            <w:webHidden/>
          </w:rPr>
          <w:instrText xml:space="preserve"> PAGEREF _Toc150841959 \h </w:instrText>
        </w:r>
        <w:r>
          <w:rPr>
            <w:webHidden/>
          </w:rPr>
        </w:r>
        <w:r>
          <w:rPr>
            <w:webHidden/>
          </w:rPr>
          <w:fldChar w:fldCharType="separate"/>
        </w:r>
        <w:r>
          <w:rPr>
            <w:webHidden/>
          </w:rPr>
          <w:t>34</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60" w:history="1">
        <w:r w:rsidRPr="00BF1B00">
          <w:rPr>
            <w:rStyle w:val="a3"/>
            <w:noProof/>
          </w:rPr>
          <w:t>AK&amp;M, 13.11.2023, Почти 800 млрд рублей получил малый и средний бизнес под поручительства НГС за 9 месяцев</w:t>
        </w:r>
        <w:r>
          <w:rPr>
            <w:noProof/>
            <w:webHidden/>
          </w:rPr>
          <w:tab/>
        </w:r>
        <w:r>
          <w:rPr>
            <w:noProof/>
            <w:webHidden/>
          </w:rPr>
          <w:fldChar w:fldCharType="begin"/>
        </w:r>
        <w:r>
          <w:rPr>
            <w:noProof/>
            <w:webHidden/>
          </w:rPr>
          <w:instrText xml:space="preserve"> PAGEREF _Toc150841960 \h </w:instrText>
        </w:r>
        <w:r>
          <w:rPr>
            <w:noProof/>
            <w:webHidden/>
          </w:rPr>
        </w:r>
        <w:r>
          <w:rPr>
            <w:noProof/>
            <w:webHidden/>
          </w:rPr>
          <w:fldChar w:fldCharType="separate"/>
        </w:r>
        <w:r>
          <w:rPr>
            <w:noProof/>
            <w:webHidden/>
          </w:rPr>
          <w:t>35</w:t>
        </w:r>
        <w:r>
          <w:rPr>
            <w:noProof/>
            <w:webHidden/>
          </w:rPr>
          <w:fldChar w:fldCharType="end"/>
        </w:r>
      </w:hyperlink>
    </w:p>
    <w:p w:rsidR="00C65368" w:rsidRPr="003E695C" w:rsidRDefault="00C65368">
      <w:pPr>
        <w:pStyle w:val="31"/>
        <w:rPr>
          <w:rFonts w:ascii="Calibri" w:hAnsi="Calibri"/>
          <w:sz w:val="22"/>
          <w:szCs w:val="22"/>
        </w:rPr>
      </w:pPr>
      <w:hyperlink w:anchor="_Toc150841961" w:history="1">
        <w:r w:rsidRPr="00BF1B00">
          <w:rPr>
            <w:rStyle w:val="a3"/>
          </w:rPr>
          <w:t>Малый и средний бизнес привлек свыше 791 млрд рублей финансовой поддержки за три квартала 2023 года в рамках Национальной гарантийной системы (НГС).</w:t>
        </w:r>
        <w:r>
          <w:rPr>
            <w:webHidden/>
          </w:rPr>
          <w:tab/>
        </w:r>
        <w:r>
          <w:rPr>
            <w:webHidden/>
          </w:rPr>
          <w:fldChar w:fldCharType="begin"/>
        </w:r>
        <w:r>
          <w:rPr>
            <w:webHidden/>
          </w:rPr>
          <w:instrText xml:space="preserve"> PAGEREF _Toc150841961 \h </w:instrText>
        </w:r>
        <w:r>
          <w:rPr>
            <w:webHidden/>
          </w:rPr>
        </w:r>
        <w:r>
          <w:rPr>
            <w:webHidden/>
          </w:rPr>
          <w:fldChar w:fldCharType="separate"/>
        </w:r>
        <w:r>
          <w:rPr>
            <w:webHidden/>
          </w:rPr>
          <w:t>35</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62" w:history="1">
        <w:r w:rsidRPr="00BF1B00">
          <w:rPr>
            <w:rStyle w:val="a3"/>
            <w:noProof/>
          </w:rPr>
          <w:t>РИА Новости, 13.11.2023, Доля ипотеки с господдержкой в РФ по итогам 2023 г составит рекордные 55% - ВТБ</w:t>
        </w:r>
        <w:r>
          <w:rPr>
            <w:noProof/>
            <w:webHidden/>
          </w:rPr>
          <w:tab/>
        </w:r>
        <w:r>
          <w:rPr>
            <w:noProof/>
            <w:webHidden/>
          </w:rPr>
          <w:fldChar w:fldCharType="begin"/>
        </w:r>
        <w:r>
          <w:rPr>
            <w:noProof/>
            <w:webHidden/>
          </w:rPr>
          <w:instrText xml:space="preserve"> PAGEREF _Toc150841962 \h </w:instrText>
        </w:r>
        <w:r>
          <w:rPr>
            <w:noProof/>
            <w:webHidden/>
          </w:rPr>
        </w:r>
        <w:r>
          <w:rPr>
            <w:noProof/>
            <w:webHidden/>
          </w:rPr>
          <w:fldChar w:fldCharType="separate"/>
        </w:r>
        <w:r>
          <w:rPr>
            <w:noProof/>
            <w:webHidden/>
          </w:rPr>
          <w:t>36</w:t>
        </w:r>
        <w:r>
          <w:rPr>
            <w:noProof/>
            <w:webHidden/>
          </w:rPr>
          <w:fldChar w:fldCharType="end"/>
        </w:r>
      </w:hyperlink>
    </w:p>
    <w:p w:rsidR="00C65368" w:rsidRPr="003E695C" w:rsidRDefault="00C65368">
      <w:pPr>
        <w:pStyle w:val="31"/>
        <w:rPr>
          <w:rFonts w:ascii="Calibri" w:hAnsi="Calibri"/>
          <w:sz w:val="22"/>
          <w:szCs w:val="22"/>
        </w:rPr>
      </w:pPr>
      <w:hyperlink w:anchor="_Toc150841963" w:history="1">
        <w:r w:rsidRPr="00BF1B00">
          <w:rPr>
            <w:rStyle w:val="a3"/>
          </w:rPr>
          <w:t>Доля ипотеки с господдержкой в общем объеме выдач ипотечных кредитов банками России по итогам года составит максимальные 55%, предыдущий рекорд был в прошлом году, ожидают в ВТБ.</w:t>
        </w:r>
        <w:r>
          <w:rPr>
            <w:webHidden/>
          </w:rPr>
          <w:tab/>
        </w:r>
        <w:r>
          <w:rPr>
            <w:webHidden/>
          </w:rPr>
          <w:fldChar w:fldCharType="begin"/>
        </w:r>
        <w:r>
          <w:rPr>
            <w:webHidden/>
          </w:rPr>
          <w:instrText xml:space="preserve"> PAGEREF _Toc150841963 \h </w:instrText>
        </w:r>
        <w:r>
          <w:rPr>
            <w:webHidden/>
          </w:rPr>
        </w:r>
        <w:r>
          <w:rPr>
            <w:webHidden/>
          </w:rPr>
          <w:fldChar w:fldCharType="separate"/>
        </w:r>
        <w:r>
          <w:rPr>
            <w:webHidden/>
          </w:rPr>
          <w:t>36</w:t>
        </w:r>
        <w:r>
          <w:rPr>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64" w:history="1">
        <w:r w:rsidRPr="00BF1B0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_Toc150841964 \h </w:instrText>
        </w:r>
        <w:r>
          <w:rPr>
            <w:noProof/>
            <w:webHidden/>
          </w:rPr>
        </w:r>
        <w:r>
          <w:rPr>
            <w:noProof/>
            <w:webHidden/>
          </w:rPr>
          <w:fldChar w:fldCharType="separate"/>
        </w:r>
        <w:r>
          <w:rPr>
            <w:noProof/>
            <w:webHidden/>
          </w:rPr>
          <w:t>37</w:t>
        </w:r>
        <w:r>
          <w:rPr>
            <w:noProof/>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65" w:history="1">
        <w:r w:rsidRPr="00BF1B0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_Toc150841965 \h </w:instrText>
        </w:r>
        <w:r>
          <w:rPr>
            <w:noProof/>
            <w:webHidden/>
          </w:rPr>
        </w:r>
        <w:r>
          <w:rPr>
            <w:noProof/>
            <w:webHidden/>
          </w:rPr>
          <w:fldChar w:fldCharType="separate"/>
        </w:r>
        <w:r>
          <w:rPr>
            <w:noProof/>
            <w:webHidden/>
          </w:rPr>
          <w:t>37</w:t>
        </w:r>
        <w:r>
          <w:rPr>
            <w:noProof/>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66" w:history="1">
        <w:r w:rsidRPr="00BF1B00">
          <w:rPr>
            <w:rStyle w:val="a3"/>
            <w:noProof/>
          </w:rPr>
          <w:t>Крыша, 13.11.2023, Покупают ли сейчас жилье за пенсионные</w:t>
        </w:r>
        <w:r>
          <w:rPr>
            <w:noProof/>
            <w:webHidden/>
          </w:rPr>
          <w:tab/>
        </w:r>
        <w:r>
          <w:rPr>
            <w:noProof/>
            <w:webHidden/>
          </w:rPr>
          <w:fldChar w:fldCharType="begin"/>
        </w:r>
        <w:r>
          <w:rPr>
            <w:noProof/>
            <w:webHidden/>
          </w:rPr>
          <w:instrText xml:space="preserve"> PAGEREF _Toc150841966 \h </w:instrText>
        </w:r>
        <w:r>
          <w:rPr>
            <w:noProof/>
            <w:webHidden/>
          </w:rPr>
        </w:r>
        <w:r>
          <w:rPr>
            <w:noProof/>
            <w:webHidden/>
          </w:rPr>
          <w:fldChar w:fldCharType="separate"/>
        </w:r>
        <w:r>
          <w:rPr>
            <w:noProof/>
            <w:webHidden/>
          </w:rPr>
          <w:t>37</w:t>
        </w:r>
        <w:r>
          <w:rPr>
            <w:noProof/>
            <w:webHidden/>
          </w:rPr>
          <w:fldChar w:fldCharType="end"/>
        </w:r>
      </w:hyperlink>
    </w:p>
    <w:p w:rsidR="00C65368" w:rsidRPr="003E695C" w:rsidRDefault="00C65368">
      <w:pPr>
        <w:pStyle w:val="31"/>
        <w:rPr>
          <w:rFonts w:ascii="Calibri" w:hAnsi="Calibri"/>
          <w:sz w:val="22"/>
          <w:szCs w:val="22"/>
        </w:rPr>
      </w:pPr>
      <w:hyperlink w:anchor="_Toc150841967" w:history="1">
        <w:r w:rsidRPr="00BF1B00">
          <w:rPr>
            <w:rStyle w:val="a3"/>
          </w:rPr>
          <w:t xml:space="preserve">В </w:t>
        </w:r>
        <w:r w:rsidRPr="00BF1B00">
          <w:rPr>
            <w:rStyle w:val="a3"/>
            <w:lang w:val="en-US"/>
          </w:rPr>
          <w:t>III</w:t>
        </w:r>
        <w:r w:rsidRPr="00BF1B00">
          <w:rPr>
            <w:rStyle w:val="a3"/>
          </w:rPr>
          <w:t xml:space="preserve"> квартале рынок недвижимости снова получил допинг в виде пенсионных. В этот раз в кампании участвовали пенсионеры по выслуге лет. Поправки в Социальный кодекс позволили им снять накопленную сумму полностью. Естественно, это повлияло на спрос и рынок. Эксперты </w:t>
        </w:r>
        <w:r w:rsidRPr="00BF1B00">
          <w:rPr>
            <w:rStyle w:val="a3"/>
            <w:lang w:val="en-US"/>
          </w:rPr>
          <w:t>Krisha</w:t>
        </w:r>
        <w:r w:rsidRPr="00BF1B00">
          <w:rPr>
            <w:rStyle w:val="a3"/>
          </w:rPr>
          <w:t>.</w:t>
        </w:r>
        <w:r w:rsidRPr="00BF1B00">
          <w:rPr>
            <w:rStyle w:val="a3"/>
            <w:lang w:val="en-US"/>
          </w:rPr>
          <w:t>kz</w:t>
        </w:r>
        <w:r w:rsidRPr="00BF1B00">
          <w:rPr>
            <w:rStyle w:val="a3"/>
          </w:rPr>
          <w:t xml:space="preserve"> выяснили, как менялась ситуация, что происходит сейчас и чего ожидать далее.</w:t>
        </w:r>
        <w:r>
          <w:rPr>
            <w:webHidden/>
          </w:rPr>
          <w:tab/>
        </w:r>
        <w:r>
          <w:rPr>
            <w:webHidden/>
          </w:rPr>
          <w:fldChar w:fldCharType="begin"/>
        </w:r>
        <w:r>
          <w:rPr>
            <w:webHidden/>
          </w:rPr>
          <w:instrText xml:space="preserve"> PAGEREF _Toc150841967 \h </w:instrText>
        </w:r>
        <w:r>
          <w:rPr>
            <w:webHidden/>
          </w:rPr>
        </w:r>
        <w:r>
          <w:rPr>
            <w:webHidden/>
          </w:rPr>
          <w:fldChar w:fldCharType="separate"/>
        </w:r>
        <w:r>
          <w:rPr>
            <w:webHidden/>
          </w:rPr>
          <w:t>37</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68" w:history="1">
        <w:r w:rsidRPr="00BF1B00">
          <w:rPr>
            <w:rStyle w:val="a3"/>
            <w:noProof/>
          </w:rPr>
          <w:t>Курсив, 13.11.2023, Сумма снятых казахстанцами пенсионных накоплений выросла на 5% с начала года</w:t>
        </w:r>
        <w:r>
          <w:rPr>
            <w:noProof/>
            <w:webHidden/>
          </w:rPr>
          <w:tab/>
        </w:r>
        <w:r>
          <w:rPr>
            <w:noProof/>
            <w:webHidden/>
          </w:rPr>
          <w:fldChar w:fldCharType="begin"/>
        </w:r>
        <w:r>
          <w:rPr>
            <w:noProof/>
            <w:webHidden/>
          </w:rPr>
          <w:instrText xml:space="preserve"> PAGEREF _Toc150841968 \h </w:instrText>
        </w:r>
        <w:r>
          <w:rPr>
            <w:noProof/>
            <w:webHidden/>
          </w:rPr>
        </w:r>
        <w:r>
          <w:rPr>
            <w:noProof/>
            <w:webHidden/>
          </w:rPr>
          <w:fldChar w:fldCharType="separate"/>
        </w:r>
        <w:r>
          <w:rPr>
            <w:noProof/>
            <w:webHidden/>
          </w:rPr>
          <w:t>38</w:t>
        </w:r>
        <w:r>
          <w:rPr>
            <w:noProof/>
            <w:webHidden/>
          </w:rPr>
          <w:fldChar w:fldCharType="end"/>
        </w:r>
      </w:hyperlink>
    </w:p>
    <w:p w:rsidR="00C65368" w:rsidRPr="003E695C" w:rsidRDefault="00C65368">
      <w:pPr>
        <w:pStyle w:val="31"/>
        <w:rPr>
          <w:rFonts w:ascii="Calibri" w:hAnsi="Calibri"/>
          <w:sz w:val="22"/>
          <w:szCs w:val="22"/>
        </w:rPr>
      </w:pPr>
      <w:hyperlink w:anchor="_Toc150841969" w:history="1">
        <w:r w:rsidRPr="00BF1B00">
          <w:rPr>
            <w:rStyle w:val="a3"/>
          </w:rPr>
          <w:t>Сумма пенсионных накоплений казахстанцев, снятых со счетов в Едином накопительном пенсионном фонде (ЕНПФ) для покупки жилья или лечения, выросла за первые 10 месяцев 2023 года на 5,1%, или на 191,1 млрд тенге, следует из данных фонда, опубликованных на его сайте.</w:t>
        </w:r>
        <w:r>
          <w:rPr>
            <w:webHidden/>
          </w:rPr>
          <w:tab/>
        </w:r>
        <w:r>
          <w:rPr>
            <w:webHidden/>
          </w:rPr>
          <w:fldChar w:fldCharType="begin"/>
        </w:r>
        <w:r>
          <w:rPr>
            <w:webHidden/>
          </w:rPr>
          <w:instrText xml:space="preserve"> PAGEREF _Toc150841969 \h </w:instrText>
        </w:r>
        <w:r>
          <w:rPr>
            <w:webHidden/>
          </w:rPr>
        </w:r>
        <w:r>
          <w:rPr>
            <w:webHidden/>
          </w:rPr>
          <w:fldChar w:fldCharType="separate"/>
        </w:r>
        <w:r>
          <w:rPr>
            <w:webHidden/>
          </w:rPr>
          <w:t>38</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70" w:history="1">
        <w:r w:rsidRPr="00BF1B00">
          <w:rPr>
            <w:rStyle w:val="a3"/>
            <w:noProof/>
          </w:rPr>
          <w:t>Tazabek.kg, 13.11.2023, С начала года доход от инвестирования средств Пенсионного фонда составил более 3,4 млн сомов</w:t>
        </w:r>
        <w:r>
          <w:rPr>
            <w:noProof/>
            <w:webHidden/>
          </w:rPr>
          <w:tab/>
        </w:r>
        <w:r>
          <w:rPr>
            <w:noProof/>
            <w:webHidden/>
          </w:rPr>
          <w:fldChar w:fldCharType="begin"/>
        </w:r>
        <w:r>
          <w:rPr>
            <w:noProof/>
            <w:webHidden/>
          </w:rPr>
          <w:instrText xml:space="preserve"> PAGEREF _Toc150841970 \h </w:instrText>
        </w:r>
        <w:r>
          <w:rPr>
            <w:noProof/>
            <w:webHidden/>
          </w:rPr>
        </w:r>
        <w:r>
          <w:rPr>
            <w:noProof/>
            <w:webHidden/>
          </w:rPr>
          <w:fldChar w:fldCharType="separate"/>
        </w:r>
        <w:r>
          <w:rPr>
            <w:noProof/>
            <w:webHidden/>
          </w:rPr>
          <w:t>39</w:t>
        </w:r>
        <w:r>
          <w:rPr>
            <w:noProof/>
            <w:webHidden/>
          </w:rPr>
          <w:fldChar w:fldCharType="end"/>
        </w:r>
      </w:hyperlink>
    </w:p>
    <w:p w:rsidR="00C65368" w:rsidRPr="003E695C" w:rsidRDefault="00C65368">
      <w:pPr>
        <w:pStyle w:val="31"/>
        <w:rPr>
          <w:rFonts w:ascii="Calibri" w:hAnsi="Calibri"/>
          <w:sz w:val="22"/>
          <w:szCs w:val="22"/>
        </w:rPr>
      </w:pPr>
      <w:hyperlink w:anchor="_Toc150841971" w:history="1">
        <w:r w:rsidRPr="00BF1B00">
          <w:rPr>
            <w:rStyle w:val="a3"/>
          </w:rPr>
          <w:t>Социальным фондом из средств Государственного накопительного пенсионного фонда за январь-октябрь 2023 года были инвестированы в государственные ценные бумаги 6 млрд 912 млн 418,9 тыс. сомов с доходностью в пределах 16-16,55% годовых.</w:t>
        </w:r>
        <w:r>
          <w:rPr>
            <w:webHidden/>
          </w:rPr>
          <w:tab/>
        </w:r>
        <w:r>
          <w:rPr>
            <w:webHidden/>
          </w:rPr>
          <w:fldChar w:fldCharType="begin"/>
        </w:r>
        <w:r>
          <w:rPr>
            <w:webHidden/>
          </w:rPr>
          <w:instrText xml:space="preserve"> PAGEREF _Toc150841971 \h </w:instrText>
        </w:r>
        <w:r>
          <w:rPr>
            <w:webHidden/>
          </w:rPr>
        </w:r>
        <w:r>
          <w:rPr>
            <w:webHidden/>
          </w:rPr>
          <w:fldChar w:fldCharType="separate"/>
        </w:r>
        <w:r>
          <w:rPr>
            <w:webHidden/>
          </w:rPr>
          <w:t>39</w:t>
        </w:r>
        <w:r>
          <w:rPr>
            <w:webHidden/>
          </w:rPr>
          <w:fldChar w:fldCharType="end"/>
        </w:r>
      </w:hyperlink>
    </w:p>
    <w:p w:rsidR="00C65368" w:rsidRPr="003E695C" w:rsidRDefault="00C65368">
      <w:pPr>
        <w:pStyle w:val="12"/>
        <w:tabs>
          <w:tab w:val="right" w:leader="dot" w:pos="9061"/>
        </w:tabs>
        <w:rPr>
          <w:rFonts w:ascii="Calibri" w:hAnsi="Calibri"/>
          <w:b w:val="0"/>
          <w:noProof/>
          <w:sz w:val="22"/>
          <w:szCs w:val="22"/>
        </w:rPr>
      </w:pPr>
      <w:hyperlink w:anchor="_Toc150841972" w:history="1">
        <w:r w:rsidRPr="00BF1B0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_Toc150841972 \h </w:instrText>
        </w:r>
        <w:r>
          <w:rPr>
            <w:noProof/>
            <w:webHidden/>
          </w:rPr>
        </w:r>
        <w:r>
          <w:rPr>
            <w:noProof/>
            <w:webHidden/>
          </w:rPr>
          <w:fldChar w:fldCharType="separate"/>
        </w:r>
        <w:r>
          <w:rPr>
            <w:noProof/>
            <w:webHidden/>
          </w:rPr>
          <w:t>40</w:t>
        </w:r>
        <w:r>
          <w:rPr>
            <w:noProof/>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73" w:history="1">
        <w:r w:rsidRPr="00BF1B00">
          <w:rPr>
            <w:rStyle w:val="a3"/>
            <w:noProof/>
          </w:rPr>
          <w:t>Grani.lv, 13.11.2023, Треть латвийцев планирует продолжать работать и после выхода на пенсию</w:t>
        </w:r>
        <w:r>
          <w:rPr>
            <w:noProof/>
            <w:webHidden/>
          </w:rPr>
          <w:tab/>
        </w:r>
        <w:r>
          <w:rPr>
            <w:noProof/>
            <w:webHidden/>
          </w:rPr>
          <w:fldChar w:fldCharType="begin"/>
        </w:r>
        <w:r>
          <w:rPr>
            <w:noProof/>
            <w:webHidden/>
          </w:rPr>
          <w:instrText xml:space="preserve"> PAGEREF _Toc150841973 \h </w:instrText>
        </w:r>
        <w:r>
          <w:rPr>
            <w:noProof/>
            <w:webHidden/>
          </w:rPr>
        </w:r>
        <w:r>
          <w:rPr>
            <w:noProof/>
            <w:webHidden/>
          </w:rPr>
          <w:fldChar w:fldCharType="separate"/>
        </w:r>
        <w:r>
          <w:rPr>
            <w:noProof/>
            <w:webHidden/>
          </w:rPr>
          <w:t>40</w:t>
        </w:r>
        <w:r>
          <w:rPr>
            <w:noProof/>
            <w:webHidden/>
          </w:rPr>
          <w:fldChar w:fldCharType="end"/>
        </w:r>
      </w:hyperlink>
    </w:p>
    <w:p w:rsidR="00C65368" w:rsidRPr="003E695C" w:rsidRDefault="00C65368">
      <w:pPr>
        <w:pStyle w:val="31"/>
        <w:rPr>
          <w:rFonts w:ascii="Calibri" w:hAnsi="Calibri"/>
          <w:sz w:val="22"/>
          <w:szCs w:val="22"/>
        </w:rPr>
      </w:pPr>
      <w:hyperlink w:anchor="_Toc150841974" w:history="1">
        <w:r w:rsidRPr="00BF1B00">
          <w:rPr>
            <w:rStyle w:val="a3"/>
          </w:rPr>
          <w:t>31% жителей Латвии планируют продолжать работать полный или неполный рабочий день после достижения пенсионного возраста. Это является вторым по величине показателем среди стран Балтии, сообщили агентству LETA представители банка Citadele, ссылаясь на результаты опроса населения.</w:t>
        </w:r>
        <w:r>
          <w:rPr>
            <w:webHidden/>
          </w:rPr>
          <w:tab/>
        </w:r>
        <w:r>
          <w:rPr>
            <w:webHidden/>
          </w:rPr>
          <w:fldChar w:fldCharType="begin"/>
        </w:r>
        <w:r>
          <w:rPr>
            <w:webHidden/>
          </w:rPr>
          <w:instrText xml:space="preserve"> PAGEREF _Toc150841974 \h </w:instrText>
        </w:r>
        <w:r>
          <w:rPr>
            <w:webHidden/>
          </w:rPr>
        </w:r>
        <w:r>
          <w:rPr>
            <w:webHidden/>
          </w:rPr>
          <w:fldChar w:fldCharType="separate"/>
        </w:r>
        <w:r>
          <w:rPr>
            <w:webHidden/>
          </w:rPr>
          <w:t>40</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75" w:history="1">
        <w:r w:rsidRPr="00BF1B00">
          <w:rPr>
            <w:rStyle w:val="a3"/>
            <w:noProof/>
            <w:lang w:val="en-US"/>
          </w:rPr>
          <w:t>Go</w:t>
        </w:r>
        <w:r w:rsidRPr="00BF1B00">
          <w:rPr>
            <w:rStyle w:val="a3"/>
            <w:noProof/>
          </w:rPr>
          <w:t xml:space="preserve"> </w:t>
        </w:r>
        <w:r w:rsidRPr="00BF1B00">
          <w:rPr>
            <w:rStyle w:val="a3"/>
            <w:noProof/>
            <w:lang w:val="en-US"/>
          </w:rPr>
          <w:t>To</w:t>
        </w:r>
        <w:r w:rsidRPr="00BF1B00">
          <w:rPr>
            <w:rStyle w:val="a3"/>
            <w:noProof/>
          </w:rPr>
          <w:t xml:space="preserve"> </w:t>
        </w:r>
        <w:r w:rsidRPr="00BF1B00">
          <w:rPr>
            <w:rStyle w:val="a3"/>
            <w:noProof/>
            <w:lang w:val="en-US"/>
          </w:rPr>
          <w:t>Mexico</w:t>
        </w:r>
        <w:r w:rsidRPr="00BF1B00">
          <w:rPr>
            <w:rStyle w:val="a3"/>
            <w:noProof/>
          </w:rPr>
          <w:t>!, 13.11.2023, В Мексике самозанятые работники теперь смогут получать пенсионное обеспечение</w:t>
        </w:r>
        <w:r>
          <w:rPr>
            <w:noProof/>
            <w:webHidden/>
          </w:rPr>
          <w:tab/>
        </w:r>
        <w:r>
          <w:rPr>
            <w:noProof/>
            <w:webHidden/>
          </w:rPr>
          <w:fldChar w:fldCharType="begin"/>
        </w:r>
        <w:r>
          <w:rPr>
            <w:noProof/>
            <w:webHidden/>
          </w:rPr>
          <w:instrText xml:space="preserve"> PAGEREF _Toc150841975 \h </w:instrText>
        </w:r>
        <w:r>
          <w:rPr>
            <w:noProof/>
            <w:webHidden/>
          </w:rPr>
        </w:r>
        <w:r>
          <w:rPr>
            <w:noProof/>
            <w:webHidden/>
          </w:rPr>
          <w:fldChar w:fldCharType="separate"/>
        </w:r>
        <w:r>
          <w:rPr>
            <w:noProof/>
            <w:webHidden/>
          </w:rPr>
          <w:t>41</w:t>
        </w:r>
        <w:r>
          <w:rPr>
            <w:noProof/>
            <w:webHidden/>
          </w:rPr>
          <w:fldChar w:fldCharType="end"/>
        </w:r>
      </w:hyperlink>
    </w:p>
    <w:p w:rsidR="00C65368" w:rsidRPr="003E695C" w:rsidRDefault="00C65368">
      <w:pPr>
        <w:pStyle w:val="31"/>
        <w:rPr>
          <w:rFonts w:ascii="Calibri" w:hAnsi="Calibri"/>
          <w:sz w:val="22"/>
          <w:szCs w:val="22"/>
        </w:rPr>
      </w:pPr>
      <w:hyperlink w:anchor="_Toc150841976" w:history="1">
        <w:r w:rsidRPr="00BF1B00">
          <w:rPr>
            <w:rStyle w:val="a3"/>
          </w:rPr>
          <w:t xml:space="preserve">Конгресс Мексики одобрил реформы Закона о социальном обеспечении, которые позволяют включать независимых работников в обязательный режим социального страхования </w:t>
        </w:r>
        <w:r w:rsidRPr="00BF1B00">
          <w:rPr>
            <w:rStyle w:val="a3"/>
            <w:lang w:val="en-US"/>
          </w:rPr>
          <w:t>IMSS</w:t>
        </w:r>
        <w:r w:rsidRPr="00BF1B00">
          <w:rPr>
            <w:rStyle w:val="a3"/>
          </w:rPr>
          <w:t>. Это значит, что теперь самозанятые работники получат доступ ко всем тем же социальным льготам и возможностям, которые ранее имели только наемные работники, то есть те, у кого была официальная зарплата.</w:t>
        </w:r>
        <w:r>
          <w:rPr>
            <w:webHidden/>
          </w:rPr>
          <w:tab/>
        </w:r>
        <w:r>
          <w:rPr>
            <w:webHidden/>
          </w:rPr>
          <w:fldChar w:fldCharType="begin"/>
        </w:r>
        <w:r>
          <w:rPr>
            <w:webHidden/>
          </w:rPr>
          <w:instrText xml:space="preserve"> PAGEREF _Toc150841976 \h </w:instrText>
        </w:r>
        <w:r>
          <w:rPr>
            <w:webHidden/>
          </w:rPr>
        </w:r>
        <w:r>
          <w:rPr>
            <w:webHidden/>
          </w:rPr>
          <w:fldChar w:fldCharType="separate"/>
        </w:r>
        <w:r>
          <w:rPr>
            <w:webHidden/>
          </w:rPr>
          <w:t>41</w:t>
        </w:r>
        <w:r>
          <w:rPr>
            <w:webHidden/>
          </w:rPr>
          <w:fldChar w:fldCharType="end"/>
        </w:r>
      </w:hyperlink>
    </w:p>
    <w:p w:rsidR="00C65368" w:rsidRPr="003E695C" w:rsidRDefault="00C65368">
      <w:pPr>
        <w:pStyle w:val="21"/>
        <w:tabs>
          <w:tab w:val="right" w:leader="dot" w:pos="9061"/>
        </w:tabs>
        <w:rPr>
          <w:rFonts w:ascii="Calibri" w:hAnsi="Calibri"/>
          <w:noProof/>
          <w:sz w:val="22"/>
          <w:szCs w:val="22"/>
        </w:rPr>
      </w:pPr>
      <w:hyperlink w:anchor="_Toc150841977" w:history="1">
        <w:r w:rsidRPr="00BF1B00">
          <w:rPr>
            <w:rStyle w:val="a3"/>
            <w:noProof/>
          </w:rPr>
          <w:t>Интерфакс, 13.11.2023, Крупнейший пенсионный фонд США Calpers увеличил доли в Tesla и Rivian</w:t>
        </w:r>
        <w:r>
          <w:rPr>
            <w:noProof/>
            <w:webHidden/>
          </w:rPr>
          <w:tab/>
        </w:r>
        <w:r>
          <w:rPr>
            <w:noProof/>
            <w:webHidden/>
          </w:rPr>
          <w:fldChar w:fldCharType="begin"/>
        </w:r>
        <w:r>
          <w:rPr>
            <w:noProof/>
            <w:webHidden/>
          </w:rPr>
          <w:instrText xml:space="preserve"> PAGEREF _Toc150841977 \h </w:instrText>
        </w:r>
        <w:r>
          <w:rPr>
            <w:noProof/>
            <w:webHidden/>
          </w:rPr>
        </w:r>
        <w:r>
          <w:rPr>
            <w:noProof/>
            <w:webHidden/>
          </w:rPr>
          <w:fldChar w:fldCharType="separate"/>
        </w:r>
        <w:r>
          <w:rPr>
            <w:noProof/>
            <w:webHidden/>
          </w:rPr>
          <w:t>42</w:t>
        </w:r>
        <w:r>
          <w:rPr>
            <w:noProof/>
            <w:webHidden/>
          </w:rPr>
          <w:fldChar w:fldCharType="end"/>
        </w:r>
      </w:hyperlink>
    </w:p>
    <w:p w:rsidR="00C65368" w:rsidRPr="003E695C" w:rsidRDefault="00C65368">
      <w:pPr>
        <w:pStyle w:val="31"/>
        <w:rPr>
          <w:rFonts w:ascii="Calibri" w:hAnsi="Calibri"/>
          <w:sz w:val="22"/>
          <w:szCs w:val="22"/>
        </w:rPr>
      </w:pPr>
      <w:hyperlink w:anchor="_Toc150841978" w:history="1">
        <w:r w:rsidRPr="00BF1B00">
          <w:rPr>
            <w:rStyle w:val="a3"/>
          </w:rPr>
          <w:t>Крупнейший государственный пенсионный фонд США California Public Employees' Retirement System (Calpers) увеличил позиции в акциях производителей электромобилей Tesla Inc. и Rivian Automotive Inc. в третьем квартале, сократив при этом долю в Oracle Corp..</w:t>
        </w:r>
        <w:r>
          <w:rPr>
            <w:webHidden/>
          </w:rPr>
          <w:tab/>
        </w:r>
        <w:r>
          <w:rPr>
            <w:webHidden/>
          </w:rPr>
          <w:fldChar w:fldCharType="begin"/>
        </w:r>
        <w:r>
          <w:rPr>
            <w:webHidden/>
          </w:rPr>
          <w:instrText xml:space="preserve"> PAGEREF _Toc150841978 \h </w:instrText>
        </w:r>
        <w:r>
          <w:rPr>
            <w:webHidden/>
          </w:rPr>
        </w:r>
        <w:r>
          <w:rPr>
            <w:webHidden/>
          </w:rPr>
          <w:fldChar w:fldCharType="separate"/>
        </w:r>
        <w:r>
          <w:rPr>
            <w:webHidden/>
          </w:rPr>
          <w:t>42</w:t>
        </w:r>
        <w:r>
          <w:rPr>
            <w:webHidden/>
          </w:rPr>
          <w:fldChar w:fldCharType="end"/>
        </w:r>
      </w:hyperlink>
    </w:p>
    <w:p w:rsidR="00A0290C" w:rsidRPr="00546AA5" w:rsidRDefault="006B4ED6" w:rsidP="00310633">
      <w:pPr>
        <w:rPr>
          <w:b/>
          <w:caps/>
          <w:sz w:val="32"/>
        </w:rPr>
      </w:pPr>
      <w:r w:rsidRPr="00546AA5">
        <w:rPr>
          <w:caps/>
          <w:sz w:val="28"/>
        </w:rPr>
        <w:fldChar w:fldCharType="end"/>
      </w:r>
    </w:p>
    <w:p w:rsidR="00D1642B" w:rsidRPr="00546AA5" w:rsidRDefault="00D1642B" w:rsidP="00D1642B">
      <w:pPr>
        <w:pStyle w:val="251"/>
      </w:pPr>
      <w:bookmarkStart w:id="15" w:name="_Toc396864664"/>
      <w:bookmarkStart w:id="16" w:name="_Toc99318652"/>
      <w:bookmarkStart w:id="17" w:name="_Toc246216291"/>
      <w:bookmarkStart w:id="18" w:name="_Toc246297418"/>
      <w:bookmarkStart w:id="19" w:name="_Toc150841901"/>
      <w:bookmarkEnd w:id="6"/>
      <w:bookmarkEnd w:id="7"/>
      <w:bookmarkEnd w:id="8"/>
      <w:bookmarkEnd w:id="9"/>
      <w:bookmarkEnd w:id="10"/>
      <w:bookmarkEnd w:id="11"/>
      <w:bookmarkEnd w:id="12"/>
      <w:bookmarkEnd w:id="13"/>
      <w:r w:rsidRPr="00546AA5">
        <w:lastRenderedPageBreak/>
        <w:t>НОВОСТИ</w:t>
      </w:r>
      <w:r w:rsidR="00C12F02" w:rsidRPr="00546AA5">
        <w:t xml:space="preserve"> </w:t>
      </w:r>
      <w:r w:rsidRPr="00546AA5">
        <w:t>ПЕНСИОННОЙ</w:t>
      </w:r>
      <w:r w:rsidR="00C12F02" w:rsidRPr="00546AA5">
        <w:t xml:space="preserve"> </w:t>
      </w:r>
      <w:r w:rsidRPr="00546AA5">
        <w:t>ОТРАСЛИ</w:t>
      </w:r>
      <w:bookmarkEnd w:id="15"/>
      <w:bookmarkEnd w:id="16"/>
      <w:bookmarkEnd w:id="19"/>
    </w:p>
    <w:p w:rsidR="00D1642B" w:rsidRPr="00546AA5"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0841902"/>
      <w:r w:rsidRPr="00546AA5">
        <w:t>Новости</w:t>
      </w:r>
      <w:r w:rsidR="00C12F02" w:rsidRPr="00546AA5">
        <w:t xml:space="preserve"> </w:t>
      </w:r>
      <w:r w:rsidRPr="00546AA5">
        <w:t>отрасли</w:t>
      </w:r>
      <w:r w:rsidR="00C12F02" w:rsidRPr="00546AA5">
        <w:t xml:space="preserve"> </w:t>
      </w:r>
      <w:r w:rsidRPr="00546AA5">
        <w:t>НПФ</w:t>
      </w:r>
      <w:bookmarkEnd w:id="20"/>
      <w:bookmarkEnd w:id="21"/>
      <w:bookmarkEnd w:id="25"/>
    </w:p>
    <w:p w:rsidR="002261D9" w:rsidRPr="00546AA5" w:rsidRDefault="002261D9" w:rsidP="002261D9">
      <w:pPr>
        <w:pStyle w:val="2"/>
      </w:pPr>
      <w:bookmarkStart w:id="26" w:name="А101"/>
      <w:bookmarkStart w:id="27" w:name="_Toc150841903"/>
      <w:r w:rsidRPr="00546AA5">
        <w:t>АК&amp;М,</w:t>
      </w:r>
      <w:r w:rsidR="00C12F02" w:rsidRPr="00546AA5">
        <w:t xml:space="preserve"> </w:t>
      </w:r>
      <w:r w:rsidRPr="00546AA5">
        <w:t>13.11.2023,</w:t>
      </w:r>
      <w:r w:rsidR="00C12F02" w:rsidRPr="00546AA5">
        <w:t xml:space="preserve"> </w:t>
      </w:r>
      <w:r w:rsidRPr="00546AA5">
        <w:t>НПФ</w:t>
      </w:r>
      <w:r w:rsidR="00C12F02" w:rsidRPr="00546AA5">
        <w:t xml:space="preserve"> «</w:t>
      </w:r>
      <w:r w:rsidRPr="00546AA5">
        <w:t>БЛАГОСОСТОЯНИЕ</w:t>
      </w:r>
      <w:r w:rsidR="00C12F02" w:rsidRPr="00546AA5">
        <w:t xml:space="preserve">» </w:t>
      </w:r>
      <w:r w:rsidRPr="00546AA5">
        <w:t>увеличил</w:t>
      </w:r>
      <w:r w:rsidR="00C12F02" w:rsidRPr="00546AA5">
        <w:t xml:space="preserve"> </w:t>
      </w:r>
      <w:r w:rsidRPr="00546AA5">
        <w:t>объем</w:t>
      </w:r>
      <w:r w:rsidR="00C12F02" w:rsidRPr="00546AA5">
        <w:t xml:space="preserve"> </w:t>
      </w:r>
      <w:r w:rsidRPr="00546AA5">
        <w:t>онлайн-обслуживания</w:t>
      </w:r>
      <w:r w:rsidR="00C12F02" w:rsidRPr="00546AA5">
        <w:t xml:space="preserve"> </w:t>
      </w:r>
      <w:r w:rsidRPr="00546AA5">
        <w:t>клиентов</w:t>
      </w:r>
      <w:bookmarkEnd w:id="26"/>
      <w:bookmarkEnd w:id="27"/>
    </w:p>
    <w:p w:rsidR="002261D9" w:rsidRPr="00546AA5" w:rsidRDefault="002261D9" w:rsidP="009D25F0">
      <w:pPr>
        <w:pStyle w:val="3"/>
      </w:pPr>
      <w:bookmarkStart w:id="28" w:name="_Toc150841904"/>
      <w:r w:rsidRPr="00546AA5">
        <w:t>Почти</w:t>
      </w:r>
      <w:r w:rsidR="00C12F02" w:rsidRPr="00546AA5">
        <w:t xml:space="preserve"> </w:t>
      </w:r>
      <w:r w:rsidRPr="00546AA5">
        <w:t>половина</w:t>
      </w:r>
      <w:r w:rsidR="00C12F02" w:rsidRPr="00546AA5">
        <w:t xml:space="preserve"> </w:t>
      </w:r>
      <w:r w:rsidRPr="00546AA5">
        <w:t>функционала</w:t>
      </w:r>
      <w:r w:rsidR="00C12F02" w:rsidRPr="00546AA5">
        <w:t xml:space="preserve"> </w:t>
      </w:r>
      <w:r w:rsidRPr="00546AA5">
        <w:t>по</w:t>
      </w:r>
      <w:r w:rsidR="00C12F02" w:rsidRPr="00546AA5">
        <w:t xml:space="preserve"> </w:t>
      </w:r>
      <w:r w:rsidRPr="00546AA5">
        <w:t>обслуживанию</w:t>
      </w:r>
      <w:r w:rsidR="00C12F02" w:rsidRPr="00546AA5">
        <w:t xml:space="preserve"> </w:t>
      </w:r>
      <w:r w:rsidRPr="00546AA5">
        <w:t>клиентов</w:t>
      </w:r>
      <w:r w:rsidR="00C12F02" w:rsidRPr="00546AA5">
        <w:t xml:space="preserve"> </w:t>
      </w:r>
      <w:r w:rsidRPr="00546AA5">
        <w:t>в</w:t>
      </w:r>
      <w:r w:rsidR="00C12F02" w:rsidRPr="00546AA5">
        <w:t xml:space="preserve"> </w:t>
      </w:r>
      <w:r w:rsidRPr="00546AA5">
        <w:t>НПФ</w:t>
      </w:r>
      <w:r w:rsidR="00C12F02" w:rsidRPr="00546AA5">
        <w:t xml:space="preserve"> «</w:t>
      </w:r>
      <w:r w:rsidRPr="00546AA5">
        <w:t>БЛАГОСОСТОЯНИЕ</w:t>
      </w:r>
      <w:r w:rsidR="00C12F02" w:rsidRPr="00546AA5">
        <w:t xml:space="preserve">» </w:t>
      </w:r>
      <w:r w:rsidRPr="00546AA5">
        <w:t>реализуется</w:t>
      </w:r>
      <w:r w:rsidR="00C12F02" w:rsidRPr="00546AA5">
        <w:t xml:space="preserve"> </w:t>
      </w:r>
      <w:r w:rsidRPr="00546AA5">
        <w:t>в</w:t>
      </w:r>
      <w:r w:rsidR="00C12F02" w:rsidRPr="00546AA5">
        <w:t xml:space="preserve"> </w:t>
      </w:r>
      <w:r w:rsidRPr="00546AA5">
        <w:t>дистанционном</w:t>
      </w:r>
      <w:r w:rsidR="00C12F02" w:rsidRPr="00546AA5">
        <w:t xml:space="preserve"> </w:t>
      </w:r>
      <w:r w:rsidRPr="00546AA5">
        <w:t>формате.</w:t>
      </w:r>
      <w:r w:rsidR="00C12F02" w:rsidRPr="00546AA5">
        <w:t xml:space="preserve"> </w:t>
      </w:r>
      <w:r w:rsidRPr="00546AA5">
        <w:t>С</w:t>
      </w:r>
      <w:r w:rsidR="00C12F02" w:rsidRPr="00546AA5">
        <w:t xml:space="preserve"> </w:t>
      </w:r>
      <w:r w:rsidRPr="00546AA5">
        <w:t>начала</w:t>
      </w:r>
      <w:r w:rsidR="00C12F02" w:rsidRPr="00546AA5">
        <w:t xml:space="preserve"> </w:t>
      </w:r>
      <w:r w:rsidRPr="00546AA5">
        <w:t>года</w:t>
      </w:r>
      <w:r w:rsidR="00C12F02" w:rsidRPr="00546AA5">
        <w:t xml:space="preserve"> </w:t>
      </w:r>
      <w:r w:rsidRPr="00546AA5">
        <w:t>специалисты</w:t>
      </w:r>
      <w:r w:rsidR="00C12F02" w:rsidRPr="00546AA5">
        <w:t xml:space="preserve"> </w:t>
      </w:r>
      <w:r w:rsidRPr="00546AA5">
        <w:t>фонда</w:t>
      </w:r>
      <w:r w:rsidR="00C12F02" w:rsidRPr="00546AA5">
        <w:t xml:space="preserve"> </w:t>
      </w:r>
      <w:r w:rsidRPr="00546AA5">
        <w:t>обработали</w:t>
      </w:r>
      <w:r w:rsidR="00C12F02" w:rsidRPr="00546AA5">
        <w:t xml:space="preserve"> </w:t>
      </w:r>
      <w:r w:rsidRPr="00546AA5">
        <w:t>203</w:t>
      </w:r>
      <w:r w:rsidR="00C12F02" w:rsidRPr="00546AA5">
        <w:t xml:space="preserve"> </w:t>
      </w:r>
      <w:r w:rsidRPr="00546AA5">
        <w:t>тысячи</w:t>
      </w:r>
      <w:r w:rsidR="00C12F02" w:rsidRPr="00546AA5">
        <w:t xml:space="preserve"> </w:t>
      </w:r>
      <w:r w:rsidRPr="00546AA5">
        <w:t>запросов</w:t>
      </w:r>
      <w:r w:rsidR="00C12F02" w:rsidRPr="00546AA5">
        <w:t xml:space="preserve"> </w:t>
      </w:r>
      <w:r w:rsidRPr="00546AA5">
        <w:t>через</w:t>
      </w:r>
      <w:r w:rsidR="00C12F02" w:rsidRPr="00546AA5">
        <w:t xml:space="preserve"> </w:t>
      </w:r>
      <w:r w:rsidRPr="00546AA5">
        <w:t>электронные</w:t>
      </w:r>
      <w:r w:rsidR="00C12F02" w:rsidRPr="00546AA5">
        <w:t xml:space="preserve"> </w:t>
      </w:r>
      <w:r w:rsidRPr="00546AA5">
        <w:t>каналы.</w:t>
      </w:r>
      <w:bookmarkEnd w:id="28"/>
    </w:p>
    <w:p w:rsidR="002261D9" w:rsidRPr="00546AA5" w:rsidRDefault="002261D9" w:rsidP="002261D9">
      <w:r w:rsidRPr="00546AA5">
        <w:t>Увеличилось</w:t>
      </w:r>
      <w:r w:rsidR="00C12F02" w:rsidRPr="00546AA5">
        <w:t xml:space="preserve"> </w:t>
      </w:r>
      <w:r w:rsidRPr="00546AA5">
        <w:t>количество</w:t>
      </w:r>
      <w:r w:rsidR="00C12F02" w:rsidRPr="00546AA5">
        <w:t xml:space="preserve"> </w:t>
      </w:r>
      <w:r w:rsidRPr="00546AA5">
        <w:t>обращений</w:t>
      </w:r>
      <w:r w:rsidR="00C12F02" w:rsidRPr="00546AA5">
        <w:t xml:space="preserve"> </w:t>
      </w:r>
      <w:r w:rsidRPr="00546AA5">
        <w:t>через</w:t>
      </w:r>
      <w:r w:rsidR="00C12F02" w:rsidRPr="00546AA5">
        <w:t xml:space="preserve"> </w:t>
      </w:r>
      <w:r w:rsidRPr="00546AA5">
        <w:t>личный</w:t>
      </w:r>
      <w:r w:rsidR="00C12F02" w:rsidRPr="00546AA5">
        <w:t xml:space="preserve"> </w:t>
      </w:r>
      <w:r w:rsidRPr="00546AA5">
        <w:t>онлайн-кабинет</w:t>
      </w:r>
      <w:r w:rsidR="00C12F02" w:rsidRPr="00546AA5">
        <w:t xml:space="preserve"> </w:t>
      </w:r>
      <w:r w:rsidRPr="00546AA5">
        <w:t>клиента</w:t>
      </w:r>
      <w:r w:rsidR="00C12F02" w:rsidRPr="00546AA5">
        <w:t xml:space="preserve"> </w:t>
      </w:r>
      <w:r w:rsidRPr="00546AA5">
        <w:t>фонда,</w:t>
      </w:r>
      <w:r w:rsidR="00C12F02" w:rsidRPr="00546AA5">
        <w:t xml:space="preserve"> </w:t>
      </w:r>
      <w:r w:rsidRPr="00546AA5">
        <w:t>что</w:t>
      </w:r>
      <w:r w:rsidR="00C12F02" w:rsidRPr="00546AA5">
        <w:t xml:space="preserve"> </w:t>
      </w:r>
      <w:r w:rsidRPr="00546AA5">
        <w:t>обусловлено</w:t>
      </w:r>
      <w:r w:rsidR="00C12F02" w:rsidRPr="00546AA5">
        <w:t xml:space="preserve"> </w:t>
      </w:r>
      <w:r w:rsidRPr="00546AA5">
        <w:t>обновлением</w:t>
      </w:r>
      <w:r w:rsidR="00C12F02" w:rsidRPr="00546AA5">
        <w:t xml:space="preserve"> </w:t>
      </w:r>
      <w:r w:rsidRPr="00546AA5">
        <w:t>сервиса</w:t>
      </w:r>
      <w:r w:rsidR="00C12F02" w:rsidRPr="00546AA5">
        <w:t xml:space="preserve"> </w:t>
      </w:r>
      <w:r w:rsidRPr="00546AA5">
        <w:t>в</w:t>
      </w:r>
      <w:r w:rsidR="00C12F02" w:rsidRPr="00546AA5">
        <w:t xml:space="preserve"> </w:t>
      </w:r>
      <w:r w:rsidRPr="00546AA5">
        <w:t>2023</w:t>
      </w:r>
      <w:r w:rsidR="00C12F02" w:rsidRPr="00546AA5">
        <w:t xml:space="preserve"> </w:t>
      </w:r>
      <w:r w:rsidRPr="00546AA5">
        <w:t>году.</w:t>
      </w:r>
      <w:r w:rsidR="00C12F02" w:rsidRPr="00546AA5">
        <w:t xml:space="preserve"> </w:t>
      </w:r>
      <w:r w:rsidRPr="00546AA5">
        <w:t>Растет</w:t>
      </w:r>
      <w:r w:rsidR="00C12F02" w:rsidRPr="00546AA5">
        <w:t xml:space="preserve"> </w:t>
      </w:r>
      <w:r w:rsidRPr="00546AA5">
        <w:t>востребованность</w:t>
      </w:r>
      <w:r w:rsidR="00C12F02" w:rsidRPr="00546AA5">
        <w:t xml:space="preserve"> </w:t>
      </w:r>
      <w:r w:rsidRPr="00546AA5">
        <w:t>таких</w:t>
      </w:r>
      <w:r w:rsidR="00C12F02" w:rsidRPr="00546AA5">
        <w:t xml:space="preserve"> </w:t>
      </w:r>
      <w:r w:rsidRPr="00546AA5">
        <w:t>опций,</w:t>
      </w:r>
      <w:r w:rsidR="00C12F02" w:rsidRPr="00546AA5">
        <w:t xml:space="preserve"> </w:t>
      </w:r>
      <w:r w:rsidRPr="00546AA5">
        <w:t>как</w:t>
      </w:r>
      <w:r w:rsidR="00C12F02" w:rsidRPr="00546AA5">
        <w:t xml:space="preserve"> </w:t>
      </w:r>
      <w:r w:rsidRPr="00546AA5">
        <w:t>онлайн-подача</w:t>
      </w:r>
      <w:r w:rsidR="00C12F02" w:rsidRPr="00546AA5">
        <w:t xml:space="preserve"> </w:t>
      </w:r>
      <w:r w:rsidRPr="00546AA5">
        <w:t>заявлений</w:t>
      </w:r>
      <w:r w:rsidR="00C12F02" w:rsidRPr="00546AA5">
        <w:t xml:space="preserve"> </w:t>
      </w:r>
      <w:r w:rsidRPr="00546AA5">
        <w:t>на</w:t>
      </w:r>
      <w:r w:rsidR="00C12F02" w:rsidRPr="00546AA5">
        <w:t xml:space="preserve"> </w:t>
      </w:r>
      <w:r w:rsidRPr="00546AA5">
        <w:t>назначение</w:t>
      </w:r>
      <w:r w:rsidR="00C12F02" w:rsidRPr="00546AA5">
        <w:t xml:space="preserve"> </w:t>
      </w:r>
      <w:r w:rsidRPr="00546AA5">
        <w:t>негосударственной</w:t>
      </w:r>
      <w:r w:rsidR="00C12F02" w:rsidRPr="00546AA5">
        <w:t xml:space="preserve"> </w:t>
      </w:r>
      <w:r w:rsidRPr="00546AA5">
        <w:t>пенсии,</w:t>
      </w:r>
      <w:r w:rsidR="00C12F02" w:rsidRPr="00546AA5">
        <w:t xml:space="preserve"> </w:t>
      </w:r>
      <w:r w:rsidRPr="00546AA5">
        <w:t>изменение</w:t>
      </w:r>
      <w:r w:rsidR="00C12F02" w:rsidRPr="00546AA5">
        <w:t xml:space="preserve"> </w:t>
      </w:r>
      <w:r w:rsidRPr="00546AA5">
        <w:t>продолжительности</w:t>
      </w:r>
      <w:r w:rsidR="00C12F02" w:rsidRPr="00546AA5">
        <w:t xml:space="preserve"> </w:t>
      </w:r>
      <w:r w:rsidRPr="00546AA5">
        <w:t>выплаты</w:t>
      </w:r>
      <w:r w:rsidR="00C12F02" w:rsidRPr="00546AA5">
        <w:t xml:space="preserve"> </w:t>
      </w:r>
      <w:r w:rsidRPr="00546AA5">
        <w:t>и</w:t>
      </w:r>
      <w:r w:rsidR="00C12F02" w:rsidRPr="00546AA5">
        <w:t xml:space="preserve"> </w:t>
      </w:r>
      <w:r w:rsidRPr="00546AA5">
        <w:t>банковских</w:t>
      </w:r>
      <w:r w:rsidR="00C12F02" w:rsidRPr="00546AA5">
        <w:t xml:space="preserve"> </w:t>
      </w:r>
      <w:r w:rsidRPr="00546AA5">
        <w:t>реквизитов,</w:t>
      </w:r>
      <w:r w:rsidR="00C12F02" w:rsidRPr="00546AA5">
        <w:t xml:space="preserve"> </w:t>
      </w:r>
      <w:r w:rsidRPr="00546AA5">
        <w:t>установление</w:t>
      </w:r>
      <w:r w:rsidR="00C12F02" w:rsidRPr="00546AA5">
        <w:t xml:space="preserve"> </w:t>
      </w:r>
      <w:r w:rsidRPr="00546AA5">
        <w:t>благоприобретателей</w:t>
      </w:r>
      <w:r w:rsidR="00C12F02" w:rsidRPr="00546AA5">
        <w:t xml:space="preserve"> </w:t>
      </w:r>
      <w:r w:rsidRPr="00546AA5">
        <w:t>по</w:t>
      </w:r>
      <w:r w:rsidR="00C12F02" w:rsidRPr="00546AA5">
        <w:t xml:space="preserve"> </w:t>
      </w:r>
      <w:r w:rsidRPr="00546AA5">
        <w:t>пенсионным</w:t>
      </w:r>
      <w:r w:rsidR="00C12F02" w:rsidRPr="00546AA5">
        <w:t xml:space="preserve"> </w:t>
      </w:r>
      <w:r w:rsidRPr="00546AA5">
        <w:t>сбережениям.</w:t>
      </w:r>
      <w:r w:rsidR="00C12F02" w:rsidRPr="00546AA5">
        <w:t xml:space="preserve"> </w:t>
      </w:r>
      <w:r w:rsidRPr="00546AA5">
        <w:t>Всего</w:t>
      </w:r>
      <w:r w:rsidR="00C12F02" w:rsidRPr="00546AA5">
        <w:t xml:space="preserve"> </w:t>
      </w:r>
      <w:r w:rsidRPr="00546AA5">
        <w:t>в</w:t>
      </w:r>
      <w:r w:rsidR="00C12F02" w:rsidRPr="00546AA5">
        <w:t xml:space="preserve"> </w:t>
      </w:r>
      <w:r w:rsidRPr="00546AA5">
        <w:t>этом</w:t>
      </w:r>
      <w:r w:rsidR="00C12F02" w:rsidRPr="00546AA5">
        <w:t xml:space="preserve"> </w:t>
      </w:r>
      <w:r w:rsidRPr="00546AA5">
        <w:t>году</w:t>
      </w:r>
      <w:r w:rsidR="00C12F02" w:rsidRPr="00546AA5">
        <w:t xml:space="preserve"> </w:t>
      </w:r>
      <w:r w:rsidRPr="00546AA5">
        <w:t>через</w:t>
      </w:r>
      <w:r w:rsidR="00C12F02" w:rsidRPr="00546AA5">
        <w:t xml:space="preserve"> </w:t>
      </w:r>
      <w:r w:rsidRPr="00546AA5">
        <w:t>личный</w:t>
      </w:r>
      <w:r w:rsidR="00C12F02" w:rsidRPr="00546AA5">
        <w:t xml:space="preserve"> </w:t>
      </w:r>
      <w:r w:rsidRPr="00546AA5">
        <w:t>кабинет</w:t>
      </w:r>
      <w:r w:rsidR="00C12F02" w:rsidRPr="00546AA5">
        <w:t xml:space="preserve"> </w:t>
      </w:r>
      <w:r w:rsidRPr="00546AA5">
        <w:t>подано</w:t>
      </w:r>
      <w:r w:rsidR="00C12F02" w:rsidRPr="00546AA5">
        <w:t xml:space="preserve"> </w:t>
      </w:r>
      <w:r w:rsidRPr="00546AA5">
        <w:t>более</w:t>
      </w:r>
      <w:r w:rsidR="00C12F02" w:rsidRPr="00546AA5">
        <w:t xml:space="preserve"> </w:t>
      </w:r>
      <w:r w:rsidRPr="00546AA5">
        <w:t>35</w:t>
      </w:r>
      <w:r w:rsidR="00C12F02" w:rsidRPr="00546AA5">
        <w:t xml:space="preserve"> </w:t>
      </w:r>
      <w:r w:rsidRPr="00546AA5">
        <w:t>000</w:t>
      </w:r>
      <w:r w:rsidR="00C12F02" w:rsidRPr="00546AA5">
        <w:t xml:space="preserve"> </w:t>
      </w:r>
      <w:r w:rsidRPr="00546AA5">
        <w:t>заявлений</w:t>
      </w:r>
      <w:r w:rsidR="00C12F02" w:rsidRPr="00546AA5">
        <w:t xml:space="preserve"> </w:t>
      </w:r>
      <w:r w:rsidRPr="00546AA5">
        <w:t>и</w:t>
      </w:r>
      <w:r w:rsidR="00C12F02" w:rsidRPr="00546AA5">
        <w:t xml:space="preserve"> </w:t>
      </w:r>
      <w:r w:rsidRPr="00546AA5">
        <w:t>запросов.</w:t>
      </w:r>
    </w:p>
    <w:p w:rsidR="002261D9" w:rsidRPr="00546AA5" w:rsidRDefault="002261D9" w:rsidP="002261D9">
      <w:r w:rsidRPr="00546AA5">
        <w:t>Помимо</w:t>
      </w:r>
      <w:r w:rsidR="00C12F02" w:rsidRPr="00546AA5">
        <w:t xml:space="preserve"> </w:t>
      </w:r>
      <w:r w:rsidRPr="00546AA5">
        <w:t>личного</w:t>
      </w:r>
      <w:r w:rsidR="00C12F02" w:rsidRPr="00546AA5">
        <w:t xml:space="preserve"> </w:t>
      </w:r>
      <w:r w:rsidRPr="00546AA5">
        <w:t>кабинета</w:t>
      </w:r>
      <w:r w:rsidR="00C12F02" w:rsidRPr="00546AA5">
        <w:t xml:space="preserve"> </w:t>
      </w:r>
      <w:r w:rsidRPr="00546AA5">
        <w:t>НПФ</w:t>
      </w:r>
      <w:r w:rsidR="00C12F02" w:rsidRPr="00546AA5">
        <w:t xml:space="preserve"> «</w:t>
      </w:r>
      <w:r w:rsidRPr="00546AA5">
        <w:t>БЛАГОСОСТОЯНИЕ</w:t>
      </w:r>
      <w:r w:rsidR="00C12F02" w:rsidRPr="00546AA5">
        <w:t xml:space="preserve">» </w:t>
      </w:r>
      <w:r w:rsidRPr="00546AA5">
        <w:t>развивает</w:t>
      </w:r>
      <w:r w:rsidR="00C12F02" w:rsidRPr="00546AA5">
        <w:t xml:space="preserve"> </w:t>
      </w:r>
      <w:r w:rsidRPr="00546AA5">
        <w:t>другие</w:t>
      </w:r>
      <w:r w:rsidR="00C12F02" w:rsidRPr="00546AA5">
        <w:t xml:space="preserve"> </w:t>
      </w:r>
      <w:r w:rsidRPr="00546AA5">
        <w:t>дистанционные</w:t>
      </w:r>
      <w:r w:rsidR="00C12F02" w:rsidRPr="00546AA5">
        <w:t xml:space="preserve"> </w:t>
      </w:r>
      <w:r w:rsidRPr="00546AA5">
        <w:t>каналы</w:t>
      </w:r>
      <w:r w:rsidR="00C12F02" w:rsidRPr="00546AA5">
        <w:t xml:space="preserve"> </w:t>
      </w:r>
      <w:r w:rsidRPr="00546AA5">
        <w:t>обслуживания,</w:t>
      </w:r>
      <w:r w:rsidR="00C12F02" w:rsidRPr="00546AA5">
        <w:t xml:space="preserve"> </w:t>
      </w:r>
      <w:r w:rsidRPr="00546AA5">
        <w:t>в</w:t>
      </w:r>
      <w:r w:rsidR="00C12F02" w:rsidRPr="00546AA5">
        <w:t xml:space="preserve"> </w:t>
      </w:r>
      <w:r w:rsidRPr="00546AA5">
        <w:t>том</w:t>
      </w:r>
      <w:r w:rsidR="00C12F02" w:rsidRPr="00546AA5">
        <w:t xml:space="preserve"> </w:t>
      </w:r>
      <w:r w:rsidRPr="00546AA5">
        <w:t>числе</w:t>
      </w:r>
      <w:r w:rsidR="00C12F02" w:rsidRPr="00546AA5">
        <w:t xml:space="preserve"> </w:t>
      </w:r>
      <w:r w:rsidRPr="00546AA5">
        <w:t>по</w:t>
      </w:r>
      <w:r w:rsidR="00C12F02" w:rsidRPr="00546AA5">
        <w:t xml:space="preserve"> </w:t>
      </w:r>
      <w:r w:rsidRPr="00546AA5">
        <w:t>телефону.</w:t>
      </w:r>
      <w:r w:rsidR="00C12F02" w:rsidRPr="00546AA5">
        <w:t xml:space="preserve"> </w:t>
      </w:r>
      <w:r w:rsidRPr="00546AA5">
        <w:t>Особенностью</w:t>
      </w:r>
      <w:r w:rsidR="00C12F02" w:rsidRPr="00546AA5">
        <w:t xml:space="preserve"> </w:t>
      </w:r>
      <w:r w:rsidRPr="00546AA5">
        <w:t>единого</w:t>
      </w:r>
      <w:r w:rsidR="00C12F02" w:rsidRPr="00546AA5">
        <w:t xml:space="preserve"> </w:t>
      </w:r>
      <w:r w:rsidRPr="00546AA5">
        <w:t>контакт-центра</w:t>
      </w:r>
      <w:r w:rsidR="00C12F02" w:rsidRPr="00546AA5">
        <w:t xml:space="preserve"> </w:t>
      </w:r>
      <w:r w:rsidRPr="00546AA5">
        <w:t>фонда</w:t>
      </w:r>
      <w:r w:rsidR="00C12F02" w:rsidRPr="00546AA5">
        <w:t xml:space="preserve"> </w:t>
      </w:r>
      <w:r w:rsidRPr="00546AA5">
        <w:t>является</w:t>
      </w:r>
      <w:r w:rsidR="00C12F02" w:rsidRPr="00546AA5">
        <w:t xml:space="preserve"> </w:t>
      </w:r>
      <w:r w:rsidRPr="00546AA5">
        <w:t>наличие</w:t>
      </w:r>
      <w:r w:rsidR="00C12F02" w:rsidRPr="00546AA5">
        <w:t xml:space="preserve"> </w:t>
      </w:r>
      <w:r w:rsidRPr="00546AA5">
        <w:t>высокопрофессиональных</w:t>
      </w:r>
      <w:r w:rsidR="00C12F02" w:rsidRPr="00546AA5">
        <w:t xml:space="preserve"> </w:t>
      </w:r>
      <w:r w:rsidRPr="00546AA5">
        <w:t>специалистов</w:t>
      </w:r>
      <w:r w:rsidR="00C12F02" w:rsidRPr="00546AA5">
        <w:t xml:space="preserve"> </w:t>
      </w:r>
      <w:r w:rsidRPr="00546AA5">
        <w:t>по</w:t>
      </w:r>
      <w:r w:rsidR="00C12F02" w:rsidRPr="00546AA5">
        <w:t xml:space="preserve"> </w:t>
      </w:r>
      <w:r w:rsidRPr="00546AA5">
        <w:t>НПО,</w:t>
      </w:r>
      <w:r w:rsidR="00C12F02" w:rsidRPr="00546AA5">
        <w:t xml:space="preserve"> </w:t>
      </w:r>
      <w:r w:rsidRPr="00546AA5">
        <w:t>поэтому</w:t>
      </w:r>
      <w:r w:rsidR="00C12F02" w:rsidRPr="00546AA5">
        <w:t xml:space="preserve"> </w:t>
      </w:r>
      <w:r w:rsidRPr="00546AA5">
        <w:t>клиенты</w:t>
      </w:r>
      <w:r w:rsidR="00C12F02" w:rsidRPr="00546AA5">
        <w:t xml:space="preserve"> </w:t>
      </w:r>
      <w:r w:rsidRPr="00546AA5">
        <w:t>по</w:t>
      </w:r>
      <w:r w:rsidR="00C12F02" w:rsidRPr="00546AA5">
        <w:t xml:space="preserve"> </w:t>
      </w:r>
      <w:r w:rsidRPr="00546AA5">
        <w:t>телефону</w:t>
      </w:r>
      <w:r w:rsidR="00C12F02" w:rsidRPr="00546AA5">
        <w:t xml:space="preserve"> </w:t>
      </w:r>
      <w:r w:rsidRPr="00546AA5">
        <w:t>получают</w:t>
      </w:r>
      <w:r w:rsidR="00C12F02" w:rsidRPr="00546AA5">
        <w:t xml:space="preserve"> </w:t>
      </w:r>
      <w:r w:rsidRPr="00546AA5">
        <w:t>адресные</w:t>
      </w:r>
      <w:r w:rsidR="00C12F02" w:rsidRPr="00546AA5">
        <w:t xml:space="preserve"> </w:t>
      </w:r>
      <w:r w:rsidRPr="00546AA5">
        <w:t>консультации</w:t>
      </w:r>
      <w:r w:rsidR="00C12F02" w:rsidRPr="00546AA5">
        <w:t xml:space="preserve"> </w:t>
      </w:r>
      <w:r w:rsidRPr="00546AA5">
        <w:t>с</w:t>
      </w:r>
      <w:r w:rsidR="00C12F02" w:rsidRPr="00546AA5">
        <w:t xml:space="preserve"> </w:t>
      </w:r>
      <w:r w:rsidRPr="00546AA5">
        <w:t>учетом</w:t>
      </w:r>
      <w:r w:rsidR="00C12F02" w:rsidRPr="00546AA5">
        <w:t xml:space="preserve"> </w:t>
      </w:r>
      <w:r w:rsidRPr="00546AA5">
        <w:t>их</w:t>
      </w:r>
      <w:r w:rsidR="00C12F02" w:rsidRPr="00546AA5">
        <w:t xml:space="preserve"> </w:t>
      </w:r>
      <w:r w:rsidRPr="00546AA5">
        <w:t>индивидуальных</w:t>
      </w:r>
      <w:r w:rsidR="00C12F02" w:rsidRPr="00546AA5">
        <w:t xml:space="preserve"> </w:t>
      </w:r>
      <w:r w:rsidRPr="00546AA5">
        <w:t>параметров</w:t>
      </w:r>
      <w:r w:rsidR="00C12F02" w:rsidRPr="00546AA5">
        <w:t xml:space="preserve"> </w:t>
      </w:r>
      <w:r w:rsidRPr="00546AA5">
        <w:t>участия</w:t>
      </w:r>
      <w:r w:rsidR="00C12F02" w:rsidRPr="00546AA5">
        <w:t xml:space="preserve"> </w:t>
      </w:r>
      <w:r w:rsidRPr="00546AA5">
        <w:t>в</w:t>
      </w:r>
      <w:r w:rsidR="00C12F02" w:rsidRPr="00546AA5">
        <w:t xml:space="preserve"> </w:t>
      </w:r>
      <w:r w:rsidRPr="00546AA5">
        <w:t>программах</w:t>
      </w:r>
      <w:r w:rsidR="00C12F02" w:rsidRPr="00546AA5">
        <w:t xml:space="preserve"> </w:t>
      </w:r>
      <w:r w:rsidRPr="00546AA5">
        <w:t>НПО.</w:t>
      </w:r>
      <w:r w:rsidR="00C12F02" w:rsidRPr="00546AA5">
        <w:t xml:space="preserve"> </w:t>
      </w:r>
      <w:r w:rsidRPr="00546AA5">
        <w:t>Отдельная</w:t>
      </w:r>
      <w:r w:rsidR="00C12F02" w:rsidRPr="00546AA5">
        <w:t xml:space="preserve"> </w:t>
      </w:r>
      <w:r w:rsidRPr="00546AA5">
        <w:t>горячая</w:t>
      </w:r>
      <w:r w:rsidR="00C12F02" w:rsidRPr="00546AA5">
        <w:t xml:space="preserve"> </w:t>
      </w:r>
      <w:r w:rsidRPr="00546AA5">
        <w:t>линия</w:t>
      </w:r>
      <w:r w:rsidR="00C12F02" w:rsidRPr="00546AA5">
        <w:t xml:space="preserve"> </w:t>
      </w:r>
      <w:r w:rsidRPr="00546AA5">
        <w:t>контакт-центра</w:t>
      </w:r>
      <w:r w:rsidR="00C12F02" w:rsidRPr="00546AA5">
        <w:t xml:space="preserve"> </w:t>
      </w:r>
      <w:r w:rsidRPr="00546AA5">
        <w:t>осуществляет</w:t>
      </w:r>
      <w:r w:rsidR="00C12F02" w:rsidRPr="00546AA5">
        <w:t xml:space="preserve"> </w:t>
      </w:r>
      <w:r w:rsidRPr="00546AA5">
        <w:t>информационную</w:t>
      </w:r>
      <w:r w:rsidR="00C12F02" w:rsidRPr="00546AA5">
        <w:t xml:space="preserve"> </w:t>
      </w:r>
      <w:r w:rsidRPr="00546AA5">
        <w:t>поддержку</w:t>
      </w:r>
      <w:r w:rsidR="00C12F02" w:rsidRPr="00546AA5">
        <w:t xml:space="preserve"> </w:t>
      </w:r>
      <w:r w:rsidRPr="00546AA5">
        <w:t>работников</w:t>
      </w:r>
      <w:r w:rsidR="00C12F02" w:rsidRPr="00546AA5">
        <w:t xml:space="preserve"> </w:t>
      </w:r>
      <w:r w:rsidRPr="00546AA5">
        <w:t>кадровых</w:t>
      </w:r>
      <w:r w:rsidR="00C12F02" w:rsidRPr="00546AA5">
        <w:t xml:space="preserve"> </w:t>
      </w:r>
      <w:r w:rsidRPr="00546AA5">
        <w:t>служб</w:t>
      </w:r>
      <w:r w:rsidR="00C12F02" w:rsidRPr="00546AA5">
        <w:t xml:space="preserve"> </w:t>
      </w:r>
      <w:r w:rsidRPr="00546AA5">
        <w:t>компаний-клиентов</w:t>
      </w:r>
      <w:r w:rsidR="00C12F02" w:rsidRPr="00546AA5">
        <w:t xml:space="preserve"> </w:t>
      </w:r>
      <w:r w:rsidRPr="00546AA5">
        <w:t>фонда.</w:t>
      </w:r>
    </w:p>
    <w:p w:rsidR="002261D9" w:rsidRPr="00546AA5" w:rsidRDefault="002261D9" w:rsidP="002261D9">
      <w:r w:rsidRPr="00546AA5">
        <w:t>Дополнительно</w:t>
      </w:r>
      <w:r w:rsidR="00C12F02" w:rsidRPr="00546AA5">
        <w:t xml:space="preserve"> </w:t>
      </w:r>
      <w:r w:rsidRPr="00546AA5">
        <w:t>контакт-центр</w:t>
      </w:r>
      <w:r w:rsidR="00C12F02" w:rsidRPr="00546AA5">
        <w:t xml:space="preserve"> </w:t>
      </w:r>
      <w:r w:rsidRPr="00546AA5">
        <w:t>фонда</w:t>
      </w:r>
      <w:r w:rsidR="00C12F02" w:rsidRPr="00546AA5">
        <w:t xml:space="preserve"> </w:t>
      </w:r>
      <w:r w:rsidRPr="00546AA5">
        <w:t>ведет</w:t>
      </w:r>
      <w:r w:rsidR="00C12F02" w:rsidRPr="00546AA5">
        <w:t xml:space="preserve"> </w:t>
      </w:r>
      <w:r w:rsidRPr="00546AA5">
        <w:t>консультирование</w:t>
      </w:r>
      <w:r w:rsidR="00C12F02" w:rsidRPr="00546AA5">
        <w:t xml:space="preserve"> </w:t>
      </w:r>
      <w:r w:rsidRPr="00546AA5">
        <w:t>частных</w:t>
      </w:r>
      <w:r w:rsidR="00C12F02" w:rsidRPr="00546AA5">
        <w:t xml:space="preserve"> </w:t>
      </w:r>
      <w:r w:rsidRPr="00546AA5">
        <w:t>клиентов</w:t>
      </w:r>
      <w:r w:rsidR="00C12F02" w:rsidRPr="00546AA5">
        <w:t xml:space="preserve"> </w:t>
      </w:r>
      <w:r w:rsidRPr="00546AA5">
        <w:t>через</w:t>
      </w:r>
      <w:r w:rsidR="00C12F02" w:rsidRPr="00546AA5">
        <w:t xml:space="preserve"> </w:t>
      </w:r>
      <w:r w:rsidRPr="00546AA5">
        <w:t>формы</w:t>
      </w:r>
      <w:r w:rsidR="00C12F02" w:rsidRPr="00546AA5">
        <w:t xml:space="preserve"> </w:t>
      </w:r>
      <w:r w:rsidRPr="00546AA5">
        <w:t>обратной</w:t>
      </w:r>
      <w:r w:rsidR="00C12F02" w:rsidRPr="00546AA5">
        <w:t xml:space="preserve"> </w:t>
      </w:r>
      <w:r w:rsidRPr="00546AA5">
        <w:t>связи</w:t>
      </w:r>
      <w:r w:rsidR="00C12F02" w:rsidRPr="00546AA5">
        <w:t xml:space="preserve"> </w:t>
      </w:r>
      <w:r w:rsidRPr="00546AA5">
        <w:t>в</w:t>
      </w:r>
      <w:r w:rsidR="00C12F02" w:rsidRPr="00546AA5">
        <w:t xml:space="preserve"> </w:t>
      </w:r>
      <w:r w:rsidRPr="00546AA5">
        <w:t>личном</w:t>
      </w:r>
      <w:r w:rsidR="00C12F02" w:rsidRPr="00546AA5">
        <w:t xml:space="preserve"> </w:t>
      </w:r>
      <w:r w:rsidRPr="00546AA5">
        <w:t>кабинете,</w:t>
      </w:r>
      <w:r w:rsidR="00C12F02" w:rsidRPr="00546AA5">
        <w:t xml:space="preserve"> </w:t>
      </w:r>
      <w:r w:rsidRPr="00546AA5">
        <w:t>в</w:t>
      </w:r>
      <w:r w:rsidR="00C12F02" w:rsidRPr="00546AA5">
        <w:t xml:space="preserve"> </w:t>
      </w:r>
      <w:r w:rsidRPr="00546AA5">
        <w:t>чате</w:t>
      </w:r>
      <w:r w:rsidR="00C12F02" w:rsidRPr="00546AA5">
        <w:t xml:space="preserve"> </w:t>
      </w:r>
      <w:r w:rsidRPr="00546AA5">
        <w:t>на</w:t>
      </w:r>
      <w:r w:rsidR="00C12F02" w:rsidRPr="00546AA5">
        <w:t xml:space="preserve"> </w:t>
      </w:r>
      <w:r w:rsidRPr="00546AA5">
        <w:t>сайте</w:t>
      </w:r>
      <w:r w:rsidR="00C12F02" w:rsidRPr="00546AA5">
        <w:t xml:space="preserve"> </w:t>
      </w:r>
      <w:r w:rsidRPr="00546AA5">
        <w:t>фонда.</w:t>
      </w:r>
      <w:r w:rsidR="00C12F02" w:rsidRPr="00546AA5">
        <w:t xml:space="preserve"> </w:t>
      </w:r>
      <w:r w:rsidRPr="00546AA5">
        <w:t>Всего</w:t>
      </w:r>
      <w:r w:rsidR="00C12F02" w:rsidRPr="00546AA5">
        <w:t xml:space="preserve"> </w:t>
      </w:r>
      <w:r w:rsidRPr="00546AA5">
        <w:t>в</w:t>
      </w:r>
      <w:r w:rsidR="00C12F02" w:rsidRPr="00546AA5">
        <w:t xml:space="preserve"> </w:t>
      </w:r>
      <w:r w:rsidRPr="00546AA5">
        <w:t>текущем</w:t>
      </w:r>
      <w:r w:rsidR="00C12F02" w:rsidRPr="00546AA5">
        <w:t xml:space="preserve"> </w:t>
      </w:r>
      <w:r w:rsidRPr="00546AA5">
        <w:t>году</w:t>
      </w:r>
      <w:r w:rsidR="00C12F02" w:rsidRPr="00546AA5">
        <w:t xml:space="preserve"> </w:t>
      </w:r>
      <w:r w:rsidRPr="00546AA5">
        <w:t>специалисты</w:t>
      </w:r>
      <w:r w:rsidR="00C12F02" w:rsidRPr="00546AA5">
        <w:t xml:space="preserve"> </w:t>
      </w:r>
      <w:r w:rsidRPr="00546AA5">
        <w:t>обработали</w:t>
      </w:r>
      <w:r w:rsidR="00C12F02" w:rsidRPr="00546AA5">
        <w:t xml:space="preserve"> </w:t>
      </w:r>
      <w:r w:rsidRPr="00546AA5">
        <w:t>свыше</w:t>
      </w:r>
      <w:r w:rsidR="00C12F02" w:rsidRPr="00546AA5">
        <w:t xml:space="preserve"> </w:t>
      </w:r>
      <w:r w:rsidRPr="00546AA5">
        <w:t>20</w:t>
      </w:r>
      <w:r w:rsidR="00C12F02" w:rsidRPr="00546AA5">
        <w:t xml:space="preserve"> </w:t>
      </w:r>
      <w:r w:rsidRPr="00546AA5">
        <w:t>тыс.</w:t>
      </w:r>
      <w:r w:rsidR="00C12F02" w:rsidRPr="00546AA5">
        <w:t xml:space="preserve"> </w:t>
      </w:r>
      <w:r w:rsidRPr="00546AA5">
        <w:t>обращений,</w:t>
      </w:r>
      <w:r w:rsidR="00C12F02" w:rsidRPr="00546AA5">
        <w:t xml:space="preserve"> </w:t>
      </w:r>
      <w:r w:rsidRPr="00546AA5">
        <w:t>поступивших</w:t>
      </w:r>
      <w:r w:rsidR="00C12F02" w:rsidRPr="00546AA5">
        <w:t xml:space="preserve"> </w:t>
      </w:r>
      <w:r w:rsidRPr="00546AA5">
        <w:t>через</w:t>
      </w:r>
      <w:r w:rsidR="00C12F02" w:rsidRPr="00546AA5">
        <w:t xml:space="preserve"> </w:t>
      </w:r>
      <w:r w:rsidRPr="00546AA5">
        <w:t>сайт,</w:t>
      </w:r>
      <w:r w:rsidR="00C12F02" w:rsidRPr="00546AA5">
        <w:t xml:space="preserve"> </w:t>
      </w:r>
      <w:r w:rsidRPr="00546AA5">
        <w:t>операторы</w:t>
      </w:r>
      <w:r w:rsidR="00C12F02" w:rsidRPr="00546AA5">
        <w:t xml:space="preserve"> </w:t>
      </w:r>
      <w:r w:rsidRPr="00546AA5">
        <w:t>проконсультировали</w:t>
      </w:r>
      <w:r w:rsidR="00C12F02" w:rsidRPr="00546AA5">
        <w:t xml:space="preserve"> </w:t>
      </w:r>
      <w:r w:rsidRPr="00546AA5">
        <w:t>по</w:t>
      </w:r>
      <w:r w:rsidR="00C12F02" w:rsidRPr="00546AA5">
        <w:t xml:space="preserve"> </w:t>
      </w:r>
      <w:r w:rsidRPr="00546AA5">
        <w:t>телефону</w:t>
      </w:r>
      <w:r w:rsidR="00C12F02" w:rsidRPr="00546AA5">
        <w:t xml:space="preserve"> </w:t>
      </w:r>
      <w:r w:rsidRPr="00546AA5">
        <w:t>почти</w:t>
      </w:r>
      <w:r w:rsidR="00C12F02" w:rsidRPr="00546AA5">
        <w:t xml:space="preserve"> </w:t>
      </w:r>
      <w:r w:rsidRPr="00546AA5">
        <w:t>150</w:t>
      </w:r>
      <w:r w:rsidR="00C12F02" w:rsidRPr="00546AA5">
        <w:t xml:space="preserve"> </w:t>
      </w:r>
      <w:r w:rsidRPr="00546AA5">
        <w:t>тыс.</w:t>
      </w:r>
      <w:r w:rsidR="00C12F02" w:rsidRPr="00546AA5">
        <w:t xml:space="preserve"> </w:t>
      </w:r>
      <w:r w:rsidRPr="00546AA5">
        <w:t>клиентов.</w:t>
      </w:r>
    </w:p>
    <w:p w:rsidR="002261D9" w:rsidRPr="00546AA5" w:rsidRDefault="002261D9" w:rsidP="002261D9">
      <w:r w:rsidRPr="00546AA5">
        <w:t>-</w:t>
      </w:r>
      <w:r w:rsidR="00C12F02" w:rsidRPr="00546AA5">
        <w:t xml:space="preserve"> </w:t>
      </w:r>
      <w:r w:rsidRPr="00546AA5">
        <w:t>Развитие</w:t>
      </w:r>
      <w:r w:rsidR="00C12F02" w:rsidRPr="00546AA5">
        <w:t xml:space="preserve"> </w:t>
      </w:r>
      <w:r w:rsidRPr="00546AA5">
        <w:t>дистанционных</w:t>
      </w:r>
      <w:r w:rsidR="00C12F02" w:rsidRPr="00546AA5">
        <w:t xml:space="preserve"> </w:t>
      </w:r>
      <w:r w:rsidRPr="00546AA5">
        <w:t>форм</w:t>
      </w:r>
      <w:r w:rsidR="00C12F02" w:rsidRPr="00546AA5">
        <w:t xml:space="preserve"> </w:t>
      </w:r>
      <w:r w:rsidRPr="00546AA5">
        <w:t>обслуживания</w:t>
      </w:r>
      <w:r w:rsidR="00C12F02" w:rsidRPr="00546AA5">
        <w:t xml:space="preserve"> </w:t>
      </w:r>
      <w:r w:rsidRPr="00546AA5">
        <w:t>является</w:t>
      </w:r>
      <w:r w:rsidR="00C12F02" w:rsidRPr="00546AA5">
        <w:t xml:space="preserve"> </w:t>
      </w:r>
      <w:r w:rsidRPr="00546AA5">
        <w:t>стратегической</w:t>
      </w:r>
      <w:r w:rsidR="00C12F02" w:rsidRPr="00546AA5">
        <w:t xml:space="preserve"> </w:t>
      </w:r>
      <w:r w:rsidRPr="00546AA5">
        <w:t>задачей</w:t>
      </w:r>
      <w:r w:rsidR="00C12F02" w:rsidRPr="00546AA5">
        <w:t xml:space="preserve"> </w:t>
      </w:r>
      <w:r w:rsidRPr="00546AA5">
        <w:t>НПФ</w:t>
      </w:r>
      <w:r w:rsidR="00C12F02" w:rsidRPr="00546AA5">
        <w:t xml:space="preserve"> «</w:t>
      </w:r>
      <w:r w:rsidRPr="00546AA5">
        <w:t>БЛАГОСОСТОЯНИЕ</w:t>
      </w:r>
      <w:r w:rsidR="00C12F02" w:rsidRPr="00546AA5">
        <w:t>»</w:t>
      </w:r>
      <w:r w:rsidRPr="00546AA5">
        <w:t>,</w:t>
      </w:r>
      <w:r w:rsidR="00C12F02" w:rsidRPr="00546AA5">
        <w:t xml:space="preserve"> - </w:t>
      </w:r>
      <w:r w:rsidRPr="00546AA5">
        <w:t>отмечает</w:t>
      </w:r>
      <w:r w:rsidR="00C12F02" w:rsidRPr="00546AA5">
        <w:t xml:space="preserve"> </w:t>
      </w:r>
      <w:r w:rsidRPr="00546AA5">
        <w:t>первый</w:t>
      </w:r>
      <w:r w:rsidR="00C12F02" w:rsidRPr="00546AA5">
        <w:t xml:space="preserve"> </w:t>
      </w:r>
      <w:r w:rsidRPr="00546AA5">
        <w:t>заместитель</w:t>
      </w:r>
      <w:r w:rsidR="00C12F02" w:rsidRPr="00546AA5">
        <w:t xml:space="preserve"> </w:t>
      </w:r>
      <w:r w:rsidRPr="00546AA5">
        <w:t>генерального</w:t>
      </w:r>
      <w:r w:rsidR="00C12F02" w:rsidRPr="00546AA5">
        <w:t xml:space="preserve"> </w:t>
      </w:r>
      <w:r w:rsidRPr="00546AA5">
        <w:t>директора</w:t>
      </w:r>
      <w:r w:rsidR="00C12F02" w:rsidRPr="00546AA5">
        <w:t xml:space="preserve"> </w:t>
      </w:r>
      <w:r w:rsidRPr="00546AA5">
        <w:t>НПФ</w:t>
      </w:r>
      <w:r w:rsidR="00C12F02" w:rsidRPr="00546AA5">
        <w:t xml:space="preserve"> «</w:t>
      </w:r>
      <w:r w:rsidRPr="00546AA5">
        <w:t>БЛАГОСОСТОЯНИЕ</w:t>
      </w:r>
      <w:r w:rsidR="00C12F02" w:rsidRPr="00546AA5">
        <w:t xml:space="preserve">» </w:t>
      </w:r>
      <w:r w:rsidRPr="00546AA5">
        <w:t>Максим</w:t>
      </w:r>
      <w:r w:rsidR="00C12F02" w:rsidRPr="00546AA5">
        <w:t xml:space="preserve"> </w:t>
      </w:r>
      <w:r w:rsidRPr="00546AA5">
        <w:t>Элик.</w:t>
      </w:r>
      <w:r w:rsidR="00C12F02" w:rsidRPr="00546AA5">
        <w:t xml:space="preserve"> - </w:t>
      </w:r>
      <w:r w:rsidRPr="00546AA5">
        <w:t>Цифровизация</w:t>
      </w:r>
      <w:r w:rsidR="00C12F02" w:rsidRPr="00546AA5">
        <w:t xml:space="preserve"> </w:t>
      </w:r>
      <w:r w:rsidRPr="00546AA5">
        <w:t>клиентского</w:t>
      </w:r>
      <w:r w:rsidR="00C12F02" w:rsidRPr="00546AA5">
        <w:t xml:space="preserve"> </w:t>
      </w:r>
      <w:r w:rsidRPr="00546AA5">
        <w:t>сервиса</w:t>
      </w:r>
      <w:r w:rsidR="00C12F02" w:rsidRPr="00546AA5">
        <w:t xml:space="preserve"> </w:t>
      </w:r>
      <w:r w:rsidRPr="00546AA5">
        <w:t>отвечает</w:t>
      </w:r>
      <w:r w:rsidR="00C12F02" w:rsidRPr="00546AA5">
        <w:t xml:space="preserve"> </w:t>
      </w:r>
      <w:r w:rsidRPr="00546AA5">
        <w:t>требованиям</w:t>
      </w:r>
      <w:r w:rsidR="00C12F02" w:rsidRPr="00546AA5">
        <w:t xml:space="preserve"> </w:t>
      </w:r>
      <w:r w:rsidRPr="00546AA5">
        <w:t>времени,</w:t>
      </w:r>
      <w:r w:rsidR="00C12F02" w:rsidRPr="00546AA5">
        <w:t xml:space="preserve"> </w:t>
      </w:r>
      <w:r w:rsidRPr="00546AA5">
        <w:t>повышает</w:t>
      </w:r>
      <w:r w:rsidR="00C12F02" w:rsidRPr="00546AA5">
        <w:t xml:space="preserve"> </w:t>
      </w:r>
      <w:r w:rsidRPr="00546AA5">
        <w:t>качество</w:t>
      </w:r>
      <w:r w:rsidR="00C12F02" w:rsidRPr="00546AA5">
        <w:t xml:space="preserve"> </w:t>
      </w:r>
      <w:r w:rsidRPr="00546AA5">
        <w:t>обслуживания</w:t>
      </w:r>
      <w:r w:rsidR="00C12F02" w:rsidRPr="00546AA5">
        <w:t xml:space="preserve"> </w:t>
      </w:r>
      <w:r w:rsidRPr="00546AA5">
        <w:t>клиентов</w:t>
      </w:r>
      <w:r w:rsidR="00C12F02" w:rsidRPr="00546AA5">
        <w:t xml:space="preserve"> </w:t>
      </w:r>
      <w:r w:rsidRPr="00546AA5">
        <w:t>и</w:t>
      </w:r>
      <w:r w:rsidR="00C12F02" w:rsidRPr="00546AA5">
        <w:t xml:space="preserve"> </w:t>
      </w:r>
      <w:r w:rsidRPr="00546AA5">
        <w:t>доступность</w:t>
      </w:r>
      <w:r w:rsidR="00C12F02" w:rsidRPr="00546AA5">
        <w:t xml:space="preserve"> </w:t>
      </w:r>
      <w:r w:rsidRPr="00546AA5">
        <w:t>услуг</w:t>
      </w:r>
      <w:r w:rsidR="00C12F02" w:rsidRPr="00546AA5">
        <w:t xml:space="preserve"> </w:t>
      </w:r>
      <w:r w:rsidRPr="00546AA5">
        <w:t>по</w:t>
      </w:r>
      <w:r w:rsidR="00C12F02" w:rsidRPr="00546AA5">
        <w:t xml:space="preserve"> </w:t>
      </w:r>
      <w:r w:rsidRPr="00546AA5">
        <w:t>негосударственному</w:t>
      </w:r>
      <w:r w:rsidR="00C12F02" w:rsidRPr="00546AA5">
        <w:t xml:space="preserve"> </w:t>
      </w:r>
      <w:r w:rsidRPr="00546AA5">
        <w:t>пенсионному</w:t>
      </w:r>
      <w:r w:rsidR="00C12F02" w:rsidRPr="00546AA5">
        <w:t xml:space="preserve"> </w:t>
      </w:r>
      <w:r w:rsidRPr="00546AA5">
        <w:t>обеспечению.</w:t>
      </w:r>
      <w:r w:rsidR="00C12F02" w:rsidRPr="00546AA5">
        <w:t xml:space="preserve"> </w:t>
      </w:r>
      <w:r w:rsidRPr="00546AA5">
        <w:t>Также</w:t>
      </w:r>
      <w:r w:rsidR="00C12F02" w:rsidRPr="00546AA5">
        <w:t xml:space="preserve"> </w:t>
      </w:r>
      <w:r w:rsidRPr="00546AA5">
        <w:t>развитые</w:t>
      </w:r>
      <w:r w:rsidR="00C12F02" w:rsidRPr="00546AA5">
        <w:t xml:space="preserve"> </w:t>
      </w:r>
      <w:r w:rsidRPr="00546AA5">
        <w:t>каналы</w:t>
      </w:r>
      <w:r w:rsidR="00C12F02" w:rsidRPr="00546AA5">
        <w:t xml:space="preserve"> </w:t>
      </w:r>
      <w:r w:rsidRPr="00546AA5">
        <w:t>дистанционного</w:t>
      </w:r>
      <w:r w:rsidR="00C12F02" w:rsidRPr="00546AA5">
        <w:t xml:space="preserve"> </w:t>
      </w:r>
      <w:r w:rsidRPr="00546AA5">
        <w:t>обслуживания</w:t>
      </w:r>
      <w:r w:rsidR="00C12F02" w:rsidRPr="00546AA5">
        <w:t xml:space="preserve"> </w:t>
      </w:r>
      <w:r w:rsidRPr="00546AA5">
        <w:t>станут</w:t>
      </w:r>
      <w:r w:rsidR="00C12F02" w:rsidRPr="00546AA5">
        <w:t xml:space="preserve"> </w:t>
      </w:r>
      <w:r w:rsidRPr="00546AA5">
        <w:t>основой</w:t>
      </w:r>
      <w:r w:rsidR="00C12F02" w:rsidRPr="00546AA5">
        <w:t xml:space="preserve"> </w:t>
      </w:r>
      <w:r w:rsidRPr="00546AA5">
        <w:t>для</w:t>
      </w:r>
      <w:r w:rsidR="00C12F02" w:rsidRPr="00546AA5">
        <w:t xml:space="preserve"> </w:t>
      </w:r>
      <w:r w:rsidRPr="00546AA5">
        <w:t>сопровождения</w:t>
      </w:r>
      <w:r w:rsidR="00C12F02" w:rsidRPr="00546AA5">
        <w:t xml:space="preserve"> </w:t>
      </w:r>
      <w:r w:rsidRPr="00546AA5">
        <w:t>клиентов</w:t>
      </w:r>
      <w:r w:rsidR="00C12F02" w:rsidRPr="00546AA5">
        <w:t xml:space="preserve"> </w:t>
      </w:r>
      <w:r w:rsidRPr="00546AA5">
        <w:t>по</w:t>
      </w:r>
      <w:r w:rsidR="00C12F02" w:rsidRPr="00546AA5">
        <w:t xml:space="preserve"> </w:t>
      </w:r>
      <w:r w:rsidRPr="00546AA5">
        <w:t>новому</w:t>
      </w:r>
      <w:r w:rsidR="00C12F02" w:rsidRPr="00546AA5">
        <w:t xml:space="preserve"> </w:t>
      </w:r>
      <w:r w:rsidRPr="00546AA5">
        <w:t>продукту</w:t>
      </w:r>
      <w:r w:rsidR="00C12F02" w:rsidRPr="00546AA5">
        <w:t xml:space="preserve"> - </w:t>
      </w:r>
      <w:r w:rsidRPr="00546AA5">
        <w:t>программе</w:t>
      </w:r>
      <w:r w:rsidR="00C12F02" w:rsidRPr="00546AA5">
        <w:t xml:space="preserve"> </w:t>
      </w:r>
      <w:r w:rsidRPr="00546AA5">
        <w:t>долгосрочных</w:t>
      </w:r>
      <w:r w:rsidR="00C12F02" w:rsidRPr="00546AA5">
        <w:t xml:space="preserve"> </w:t>
      </w:r>
      <w:r w:rsidRPr="00546AA5">
        <w:t>сбережений,</w:t>
      </w:r>
      <w:r w:rsidR="00C12F02" w:rsidRPr="00546AA5">
        <w:t xml:space="preserve"> </w:t>
      </w:r>
      <w:r w:rsidRPr="00546AA5">
        <w:t>которая</w:t>
      </w:r>
      <w:r w:rsidR="00C12F02" w:rsidRPr="00546AA5">
        <w:t xml:space="preserve"> </w:t>
      </w:r>
      <w:r w:rsidRPr="00546AA5">
        <w:t>будет</w:t>
      </w:r>
      <w:r w:rsidR="00C12F02" w:rsidRPr="00546AA5">
        <w:t xml:space="preserve"> </w:t>
      </w:r>
      <w:r w:rsidRPr="00546AA5">
        <w:t>запущена</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в</w:t>
      </w:r>
      <w:r w:rsidR="00C12F02" w:rsidRPr="00546AA5">
        <w:t xml:space="preserve"> </w:t>
      </w:r>
      <w:r w:rsidRPr="00546AA5">
        <w:t>2024</w:t>
      </w:r>
      <w:r w:rsidR="00C12F02" w:rsidRPr="00546AA5">
        <w:t xml:space="preserve"> </w:t>
      </w:r>
      <w:r w:rsidRPr="00546AA5">
        <w:t>году.</w:t>
      </w:r>
    </w:p>
    <w:p w:rsidR="002261D9" w:rsidRPr="00546AA5" w:rsidRDefault="002261D9" w:rsidP="002261D9">
      <w:r w:rsidRPr="00546AA5">
        <w:t>НПФ</w:t>
      </w:r>
      <w:r w:rsidR="00C12F02" w:rsidRPr="00546AA5">
        <w:t xml:space="preserve"> «</w:t>
      </w:r>
      <w:r w:rsidRPr="00546AA5">
        <w:t>БЛАГОСОСТОЯНИЕ</w:t>
      </w:r>
      <w:r w:rsidR="00C12F02" w:rsidRPr="00546AA5">
        <w:t xml:space="preserve">» </w:t>
      </w:r>
      <w:r w:rsidRPr="00546AA5">
        <w:t>является</w:t>
      </w:r>
      <w:r w:rsidR="00C12F02" w:rsidRPr="00546AA5">
        <w:t xml:space="preserve"> </w:t>
      </w:r>
      <w:r w:rsidRPr="00546AA5">
        <w:t>одним</w:t>
      </w:r>
      <w:r w:rsidR="00C12F02" w:rsidRPr="00546AA5">
        <w:t xml:space="preserve"> </w:t>
      </w:r>
      <w:r w:rsidRPr="00546AA5">
        <w:t>из</w:t>
      </w:r>
      <w:r w:rsidR="00C12F02" w:rsidRPr="00546AA5">
        <w:t xml:space="preserve"> </w:t>
      </w:r>
      <w:r w:rsidRPr="00546AA5">
        <w:t>крупнейших</w:t>
      </w:r>
      <w:r w:rsidR="00C12F02" w:rsidRPr="00546AA5">
        <w:t xml:space="preserve"> </w:t>
      </w:r>
      <w:r w:rsidRPr="00546AA5">
        <w:t>НПФ</w:t>
      </w:r>
      <w:r w:rsidR="00C12F02" w:rsidRPr="00546AA5">
        <w:t xml:space="preserve"> </w:t>
      </w:r>
      <w:r w:rsidRPr="00546AA5">
        <w:t>России,</w:t>
      </w:r>
      <w:r w:rsidR="00C12F02" w:rsidRPr="00546AA5">
        <w:t xml:space="preserve"> </w:t>
      </w:r>
      <w:r w:rsidRPr="00546AA5">
        <w:t>занимает</w:t>
      </w:r>
      <w:r w:rsidR="00C12F02" w:rsidRPr="00546AA5">
        <w:t xml:space="preserve"> </w:t>
      </w:r>
      <w:r w:rsidRPr="00546AA5">
        <w:t>первое</w:t>
      </w:r>
      <w:r w:rsidR="00C12F02" w:rsidRPr="00546AA5">
        <w:t xml:space="preserve"> </w:t>
      </w:r>
      <w:r w:rsidRPr="00546AA5">
        <w:t>место</w:t>
      </w:r>
      <w:r w:rsidR="00C12F02" w:rsidRPr="00546AA5">
        <w:t xml:space="preserve"> </w:t>
      </w:r>
      <w:r w:rsidRPr="00546AA5">
        <w:t>по</w:t>
      </w:r>
      <w:r w:rsidR="00C12F02" w:rsidRPr="00546AA5">
        <w:t xml:space="preserve"> </w:t>
      </w:r>
      <w:r w:rsidRPr="00546AA5">
        <w:t>количеству</w:t>
      </w:r>
      <w:r w:rsidR="00C12F02" w:rsidRPr="00546AA5">
        <w:t xml:space="preserve"> </w:t>
      </w:r>
      <w:r w:rsidRPr="00546AA5">
        <w:t>выплачиваемых</w:t>
      </w:r>
      <w:r w:rsidR="00C12F02" w:rsidRPr="00546AA5">
        <w:t xml:space="preserve"> </w:t>
      </w:r>
      <w:r w:rsidRPr="00546AA5">
        <w:t>негосударственных</w:t>
      </w:r>
      <w:r w:rsidR="00C12F02" w:rsidRPr="00546AA5">
        <w:t xml:space="preserve"> </w:t>
      </w:r>
      <w:r w:rsidRPr="00546AA5">
        <w:t>пенсий.</w:t>
      </w:r>
      <w:r w:rsidR="00C12F02" w:rsidRPr="00546AA5">
        <w:t xml:space="preserve"> </w:t>
      </w:r>
      <w:r w:rsidRPr="00546AA5">
        <w:t>Фонд</w:t>
      </w:r>
      <w:r w:rsidR="00C12F02" w:rsidRPr="00546AA5">
        <w:t xml:space="preserve"> </w:t>
      </w:r>
      <w:r w:rsidRPr="00546AA5">
        <w:t>специализируется</w:t>
      </w:r>
      <w:r w:rsidR="00C12F02" w:rsidRPr="00546AA5">
        <w:t xml:space="preserve"> </w:t>
      </w:r>
      <w:r w:rsidRPr="00546AA5">
        <w:t>на</w:t>
      </w:r>
      <w:r w:rsidR="00C12F02" w:rsidRPr="00546AA5">
        <w:t xml:space="preserve"> </w:t>
      </w:r>
      <w:r w:rsidRPr="00546AA5">
        <w:t>корпоративном</w:t>
      </w:r>
      <w:r w:rsidR="00C12F02" w:rsidRPr="00546AA5">
        <w:t xml:space="preserve"> </w:t>
      </w:r>
      <w:r w:rsidRPr="00546AA5">
        <w:t>пенсионном</w:t>
      </w:r>
      <w:r w:rsidR="00C12F02" w:rsidRPr="00546AA5">
        <w:t xml:space="preserve"> </w:t>
      </w:r>
      <w:r w:rsidRPr="00546AA5">
        <w:t>обеспечении</w:t>
      </w:r>
      <w:r w:rsidR="00C12F02" w:rsidRPr="00546AA5">
        <w:t xml:space="preserve"> </w:t>
      </w:r>
      <w:r w:rsidRPr="00546AA5">
        <w:t>и</w:t>
      </w:r>
      <w:r w:rsidR="00C12F02" w:rsidRPr="00546AA5">
        <w:t xml:space="preserve"> </w:t>
      </w:r>
      <w:r w:rsidRPr="00546AA5">
        <w:t>обслуживает</w:t>
      </w:r>
      <w:r w:rsidR="00C12F02" w:rsidRPr="00546AA5">
        <w:t xml:space="preserve"> </w:t>
      </w:r>
      <w:r w:rsidRPr="00546AA5">
        <w:t>более</w:t>
      </w:r>
      <w:r w:rsidR="00C12F02" w:rsidRPr="00546AA5">
        <w:t xml:space="preserve"> </w:t>
      </w:r>
      <w:r w:rsidRPr="00546AA5">
        <w:t>400</w:t>
      </w:r>
      <w:r w:rsidR="00C12F02" w:rsidRPr="00546AA5">
        <w:t xml:space="preserve"> </w:t>
      </w:r>
      <w:r w:rsidRPr="00546AA5">
        <w:t>компаний</w:t>
      </w:r>
      <w:r w:rsidR="00C12F02" w:rsidRPr="00546AA5">
        <w:t xml:space="preserve"> </w:t>
      </w:r>
      <w:r w:rsidRPr="00546AA5">
        <w:t>и</w:t>
      </w:r>
      <w:r w:rsidR="00C12F02" w:rsidRPr="00546AA5">
        <w:t xml:space="preserve"> </w:t>
      </w:r>
      <w:r w:rsidRPr="00546AA5">
        <w:t>организаций,</w:t>
      </w:r>
      <w:r w:rsidR="00C12F02" w:rsidRPr="00546AA5">
        <w:t xml:space="preserve"> </w:t>
      </w:r>
      <w:r w:rsidRPr="00546AA5">
        <w:t>чьи</w:t>
      </w:r>
      <w:r w:rsidR="00C12F02" w:rsidRPr="00546AA5">
        <w:t xml:space="preserve"> </w:t>
      </w:r>
      <w:r w:rsidRPr="00546AA5">
        <w:t>работники</w:t>
      </w:r>
      <w:r w:rsidR="00C12F02" w:rsidRPr="00546AA5">
        <w:t xml:space="preserve"> </w:t>
      </w:r>
      <w:r w:rsidRPr="00546AA5">
        <w:t>участвуют</w:t>
      </w:r>
      <w:r w:rsidR="00C12F02" w:rsidRPr="00546AA5">
        <w:t xml:space="preserve"> </w:t>
      </w:r>
      <w:r w:rsidRPr="00546AA5">
        <w:t>в</w:t>
      </w:r>
      <w:r w:rsidR="00C12F02" w:rsidRPr="00546AA5">
        <w:t xml:space="preserve"> </w:t>
      </w:r>
      <w:r w:rsidRPr="00546AA5">
        <w:t>корпоративных</w:t>
      </w:r>
      <w:r w:rsidR="00C12F02" w:rsidRPr="00546AA5">
        <w:t xml:space="preserve"> </w:t>
      </w:r>
      <w:r w:rsidRPr="00546AA5">
        <w:t>пенсионных</w:t>
      </w:r>
      <w:r w:rsidR="00C12F02" w:rsidRPr="00546AA5">
        <w:t xml:space="preserve"> </w:t>
      </w:r>
      <w:r w:rsidRPr="00546AA5">
        <w:t>программах.</w:t>
      </w:r>
      <w:r w:rsidR="00C12F02" w:rsidRPr="00546AA5">
        <w:t xml:space="preserve"> </w:t>
      </w:r>
      <w:r w:rsidRPr="00546AA5">
        <w:t>Фонд</w:t>
      </w:r>
      <w:r w:rsidR="00C12F02" w:rsidRPr="00546AA5">
        <w:t xml:space="preserve"> </w:t>
      </w:r>
      <w:r w:rsidRPr="00546AA5">
        <w:t>входит</w:t>
      </w:r>
      <w:r w:rsidR="00C12F02" w:rsidRPr="00546AA5">
        <w:t xml:space="preserve"> </w:t>
      </w:r>
      <w:r w:rsidRPr="00546AA5">
        <w:t>в</w:t>
      </w:r>
      <w:r w:rsidR="00C12F02" w:rsidRPr="00546AA5">
        <w:t xml:space="preserve"> </w:t>
      </w:r>
      <w:r w:rsidRPr="00546AA5">
        <w:t>государственную</w:t>
      </w:r>
      <w:r w:rsidR="00C12F02" w:rsidRPr="00546AA5">
        <w:t xml:space="preserve"> </w:t>
      </w:r>
      <w:r w:rsidRPr="00546AA5">
        <w:t>систему</w:t>
      </w:r>
      <w:r w:rsidR="00C12F02" w:rsidRPr="00546AA5">
        <w:t xml:space="preserve"> </w:t>
      </w:r>
      <w:r w:rsidRPr="00546AA5">
        <w:t>гарантирования</w:t>
      </w:r>
      <w:r w:rsidR="00C12F02" w:rsidRPr="00546AA5">
        <w:t xml:space="preserve"> </w:t>
      </w:r>
      <w:r w:rsidRPr="00546AA5">
        <w:t>прав</w:t>
      </w:r>
      <w:r w:rsidR="00C12F02" w:rsidRPr="00546AA5">
        <w:t xml:space="preserve"> </w:t>
      </w:r>
      <w:r w:rsidRPr="00546AA5">
        <w:t>участников</w:t>
      </w:r>
      <w:r w:rsidR="00C12F02" w:rsidRPr="00546AA5">
        <w:t xml:space="preserve"> </w:t>
      </w:r>
      <w:r w:rsidRPr="00546AA5">
        <w:lastRenderedPageBreak/>
        <w:t>НПФ</w:t>
      </w:r>
      <w:r w:rsidR="00C12F02" w:rsidRPr="00546AA5">
        <w:t xml:space="preserve"> </w:t>
      </w:r>
      <w:r w:rsidRPr="00546AA5">
        <w:t>и</w:t>
      </w:r>
      <w:r w:rsidR="00C12F02" w:rsidRPr="00546AA5">
        <w:t xml:space="preserve"> </w:t>
      </w:r>
      <w:r w:rsidRPr="00546AA5">
        <w:t>включен</w:t>
      </w:r>
      <w:r w:rsidR="00C12F02" w:rsidRPr="00546AA5">
        <w:t xml:space="preserve"> </w:t>
      </w:r>
      <w:r w:rsidRPr="00546AA5">
        <w:t>в</w:t>
      </w:r>
      <w:r w:rsidR="00C12F02" w:rsidRPr="00546AA5">
        <w:t xml:space="preserve"> </w:t>
      </w:r>
      <w:r w:rsidRPr="00546AA5">
        <w:t>реестр</w:t>
      </w:r>
      <w:r w:rsidR="00C12F02" w:rsidRPr="00546AA5">
        <w:t xml:space="preserve"> </w:t>
      </w:r>
      <w:r w:rsidRPr="00546AA5">
        <w:t>Агентства</w:t>
      </w:r>
      <w:r w:rsidR="00C12F02" w:rsidRPr="00546AA5">
        <w:t xml:space="preserve"> </w:t>
      </w:r>
      <w:r w:rsidRPr="00546AA5">
        <w:t>по</w:t>
      </w:r>
      <w:r w:rsidR="00C12F02" w:rsidRPr="00546AA5">
        <w:t xml:space="preserve"> </w:t>
      </w:r>
      <w:r w:rsidRPr="00546AA5">
        <w:t>страхованию</w:t>
      </w:r>
      <w:r w:rsidR="00C12F02" w:rsidRPr="00546AA5">
        <w:t xml:space="preserve"> </w:t>
      </w:r>
      <w:r w:rsidRPr="00546AA5">
        <w:t>вкладов:</w:t>
      </w:r>
      <w:r w:rsidR="00C12F02" w:rsidRPr="00546AA5">
        <w:t xml:space="preserve"> </w:t>
      </w:r>
      <w:r w:rsidRPr="00546AA5">
        <w:t>сбережения</w:t>
      </w:r>
      <w:r w:rsidR="00C12F02" w:rsidRPr="00546AA5">
        <w:t xml:space="preserve"> </w:t>
      </w:r>
      <w:r w:rsidRPr="00546AA5">
        <w:t>клиентов</w:t>
      </w:r>
      <w:r w:rsidR="00C12F02" w:rsidRPr="00546AA5">
        <w:t xml:space="preserve"> </w:t>
      </w:r>
      <w:r w:rsidRPr="00546AA5">
        <w:t>в</w:t>
      </w:r>
      <w:r w:rsidR="00C12F02" w:rsidRPr="00546AA5">
        <w:t xml:space="preserve"> </w:t>
      </w:r>
      <w:r w:rsidRPr="00546AA5">
        <w:t>фонде</w:t>
      </w:r>
      <w:r w:rsidR="00C12F02" w:rsidRPr="00546AA5">
        <w:t xml:space="preserve"> </w:t>
      </w:r>
      <w:r w:rsidRPr="00546AA5">
        <w:t>застрахованы</w:t>
      </w:r>
      <w:r w:rsidR="00C12F02" w:rsidRPr="00546AA5">
        <w:t xml:space="preserve"> </w:t>
      </w:r>
      <w:r w:rsidRPr="00546AA5">
        <w:t>государством.</w:t>
      </w:r>
      <w:r w:rsidR="00C12F02" w:rsidRPr="00546AA5">
        <w:t xml:space="preserve"> </w:t>
      </w:r>
    </w:p>
    <w:p w:rsidR="002261D9" w:rsidRPr="00546AA5" w:rsidRDefault="003E695C" w:rsidP="002261D9">
      <w:hyperlink r:id="rId13" w:history="1">
        <w:r w:rsidR="002261D9" w:rsidRPr="00546AA5">
          <w:rPr>
            <w:rStyle w:val="a3"/>
            <w:lang w:val="en-US"/>
          </w:rPr>
          <w:t>https</w:t>
        </w:r>
        <w:r w:rsidR="002261D9" w:rsidRPr="00546AA5">
          <w:rPr>
            <w:rStyle w:val="a3"/>
          </w:rPr>
          <w:t>://</w:t>
        </w:r>
        <w:r w:rsidR="002261D9" w:rsidRPr="00546AA5">
          <w:rPr>
            <w:rStyle w:val="a3"/>
            <w:lang w:val="en-US"/>
          </w:rPr>
          <w:t>www</w:t>
        </w:r>
        <w:r w:rsidR="002261D9" w:rsidRPr="00546AA5">
          <w:rPr>
            <w:rStyle w:val="a3"/>
          </w:rPr>
          <w:t>.</w:t>
        </w:r>
        <w:r w:rsidR="002261D9" w:rsidRPr="00546AA5">
          <w:rPr>
            <w:rStyle w:val="a3"/>
            <w:lang w:val="en-US"/>
          </w:rPr>
          <w:t>akm</w:t>
        </w:r>
        <w:r w:rsidR="002261D9" w:rsidRPr="00546AA5">
          <w:rPr>
            <w:rStyle w:val="a3"/>
          </w:rPr>
          <w:t>.</w:t>
        </w:r>
        <w:r w:rsidR="002261D9" w:rsidRPr="00546AA5">
          <w:rPr>
            <w:rStyle w:val="a3"/>
            <w:lang w:val="en-US"/>
          </w:rPr>
          <w:t>ru</w:t>
        </w:r>
        <w:r w:rsidR="002261D9" w:rsidRPr="00546AA5">
          <w:rPr>
            <w:rStyle w:val="a3"/>
          </w:rPr>
          <w:t>/</w:t>
        </w:r>
        <w:r w:rsidR="002261D9" w:rsidRPr="00546AA5">
          <w:rPr>
            <w:rStyle w:val="a3"/>
            <w:lang w:val="en-US"/>
          </w:rPr>
          <w:t>press</w:t>
        </w:r>
        <w:r w:rsidR="002261D9" w:rsidRPr="00546AA5">
          <w:rPr>
            <w:rStyle w:val="a3"/>
          </w:rPr>
          <w:t>/</w:t>
        </w:r>
        <w:r w:rsidR="002261D9" w:rsidRPr="00546AA5">
          <w:rPr>
            <w:rStyle w:val="a3"/>
            <w:lang w:val="en-US"/>
          </w:rPr>
          <w:t>npf</w:t>
        </w:r>
        <w:r w:rsidR="002261D9" w:rsidRPr="00546AA5">
          <w:rPr>
            <w:rStyle w:val="a3"/>
          </w:rPr>
          <w:t>_</w:t>
        </w:r>
        <w:r w:rsidR="002261D9" w:rsidRPr="00546AA5">
          <w:rPr>
            <w:rStyle w:val="a3"/>
            <w:lang w:val="en-US"/>
          </w:rPr>
          <w:t>blagosostoyanie</w:t>
        </w:r>
        <w:r w:rsidR="002261D9" w:rsidRPr="00546AA5">
          <w:rPr>
            <w:rStyle w:val="a3"/>
          </w:rPr>
          <w:t>_</w:t>
        </w:r>
        <w:r w:rsidR="002261D9" w:rsidRPr="00546AA5">
          <w:rPr>
            <w:rStyle w:val="a3"/>
            <w:lang w:val="en-US"/>
          </w:rPr>
          <w:t>uvelichil</w:t>
        </w:r>
        <w:r w:rsidR="002261D9" w:rsidRPr="00546AA5">
          <w:rPr>
            <w:rStyle w:val="a3"/>
          </w:rPr>
          <w:t>_</w:t>
        </w:r>
        <w:r w:rsidR="002261D9" w:rsidRPr="00546AA5">
          <w:rPr>
            <w:rStyle w:val="a3"/>
            <w:lang w:val="en-US"/>
          </w:rPr>
          <w:t>obem</w:t>
        </w:r>
        <w:r w:rsidR="002261D9" w:rsidRPr="00546AA5">
          <w:rPr>
            <w:rStyle w:val="a3"/>
          </w:rPr>
          <w:t>_</w:t>
        </w:r>
        <w:r w:rsidR="002261D9" w:rsidRPr="00546AA5">
          <w:rPr>
            <w:rStyle w:val="a3"/>
            <w:lang w:val="en-US"/>
          </w:rPr>
          <w:t>onlayn</w:t>
        </w:r>
        <w:r w:rsidR="002261D9" w:rsidRPr="00546AA5">
          <w:rPr>
            <w:rStyle w:val="a3"/>
          </w:rPr>
          <w:t>_</w:t>
        </w:r>
        <w:r w:rsidR="002261D9" w:rsidRPr="00546AA5">
          <w:rPr>
            <w:rStyle w:val="a3"/>
            <w:lang w:val="en-US"/>
          </w:rPr>
          <w:t>obsluzhivaniya</w:t>
        </w:r>
        <w:r w:rsidR="002261D9" w:rsidRPr="00546AA5">
          <w:rPr>
            <w:rStyle w:val="a3"/>
          </w:rPr>
          <w:t>_</w:t>
        </w:r>
        <w:r w:rsidR="002261D9" w:rsidRPr="00546AA5">
          <w:rPr>
            <w:rStyle w:val="a3"/>
            <w:lang w:val="en-US"/>
          </w:rPr>
          <w:t>kliento</w:t>
        </w:r>
      </w:hyperlink>
      <w:r w:rsidR="00C12F02" w:rsidRPr="00546AA5">
        <w:t xml:space="preserve"> </w:t>
      </w:r>
    </w:p>
    <w:p w:rsidR="008E2C07" w:rsidRPr="00546AA5" w:rsidRDefault="008E2C07" w:rsidP="008E2C07">
      <w:pPr>
        <w:pStyle w:val="2"/>
      </w:pPr>
      <w:bookmarkStart w:id="29" w:name="А102"/>
      <w:bookmarkStart w:id="30" w:name="_Toc150841905"/>
      <w:r w:rsidRPr="00546AA5">
        <w:t>Ваш</w:t>
      </w:r>
      <w:r w:rsidR="00C12F02" w:rsidRPr="00546AA5">
        <w:t xml:space="preserve"> </w:t>
      </w:r>
      <w:r w:rsidRPr="00546AA5">
        <w:t>пенсионный</w:t>
      </w:r>
      <w:r w:rsidR="00C12F02" w:rsidRPr="00546AA5">
        <w:t xml:space="preserve"> </w:t>
      </w:r>
      <w:r w:rsidRPr="00546AA5">
        <w:t>брокер,</w:t>
      </w:r>
      <w:r w:rsidR="00C12F02" w:rsidRPr="00546AA5">
        <w:t xml:space="preserve"> </w:t>
      </w:r>
      <w:r w:rsidRPr="00546AA5">
        <w:t>13.11.2023,</w:t>
      </w:r>
      <w:r w:rsidR="00C12F02" w:rsidRPr="00546AA5">
        <w:t xml:space="preserve"> </w:t>
      </w:r>
      <w:r w:rsidRPr="00546AA5">
        <w:t>АО</w:t>
      </w:r>
      <w:r w:rsidR="00C12F02" w:rsidRPr="00546AA5">
        <w:t xml:space="preserve"> «</w:t>
      </w:r>
      <w:r w:rsidRPr="00546AA5">
        <w:t>НПФ</w:t>
      </w:r>
      <w:r w:rsidR="00C12F02" w:rsidRPr="00546AA5">
        <w:t xml:space="preserve"> «</w:t>
      </w:r>
      <w:r w:rsidRPr="00546AA5">
        <w:t>ПЕРСПЕКТИВА</w:t>
      </w:r>
      <w:r w:rsidR="00C12F02" w:rsidRPr="00546AA5">
        <w:t xml:space="preserve">» </w:t>
      </w:r>
      <w:r w:rsidRPr="00546AA5">
        <w:t>обновил</w:t>
      </w:r>
      <w:r w:rsidR="00C12F02" w:rsidRPr="00546AA5">
        <w:t xml:space="preserve"> </w:t>
      </w:r>
      <w:r w:rsidRPr="00546AA5">
        <w:t>информацию</w:t>
      </w:r>
      <w:r w:rsidR="00C12F02" w:rsidRPr="00546AA5">
        <w:t xml:space="preserve"> </w:t>
      </w:r>
      <w:r w:rsidRPr="00546AA5">
        <w:t>в</w:t>
      </w:r>
      <w:r w:rsidR="00C12F02" w:rsidRPr="00546AA5">
        <w:t xml:space="preserve"> </w:t>
      </w:r>
      <w:r w:rsidRPr="00546AA5">
        <w:t>Личном</w:t>
      </w:r>
      <w:r w:rsidR="00C12F02" w:rsidRPr="00546AA5">
        <w:t xml:space="preserve"> </w:t>
      </w:r>
      <w:r w:rsidRPr="00546AA5">
        <w:t>кабинете</w:t>
      </w:r>
      <w:bookmarkEnd w:id="29"/>
      <w:bookmarkEnd w:id="30"/>
    </w:p>
    <w:p w:rsidR="008E2C07" w:rsidRPr="00546AA5" w:rsidRDefault="008E2C07" w:rsidP="009D25F0">
      <w:pPr>
        <w:pStyle w:val="3"/>
      </w:pPr>
      <w:bookmarkStart w:id="31" w:name="_Toc150841906"/>
      <w:r w:rsidRPr="00546AA5">
        <w:t>АО</w:t>
      </w:r>
      <w:r w:rsidR="00C12F02" w:rsidRPr="00546AA5">
        <w:t xml:space="preserve"> «</w:t>
      </w:r>
      <w:r w:rsidRPr="00546AA5">
        <w:t>НПФ</w:t>
      </w:r>
      <w:r w:rsidR="00C12F02" w:rsidRPr="00546AA5">
        <w:t xml:space="preserve"> «</w:t>
      </w:r>
      <w:r w:rsidRPr="00546AA5">
        <w:t>ПЕРСПЕКТИВА</w:t>
      </w:r>
      <w:r w:rsidR="00C12F02" w:rsidRPr="00546AA5">
        <w:t xml:space="preserve">» </w:t>
      </w:r>
      <w:r w:rsidRPr="00546AA5">
        <w:t>произвел</w:t>
      </w:r>
      <w:r w:rsidR="00C12F02" w:rsidRPr="00546AA5">
        <w:t xml:space="preserve"> </w:t>
      </w:r>
      <w:r w:rsidRPr="00546AA5">
        <w:t>обновление</w:t>
      </w:r>
      <w:r w:rsidR="00C12F02" w:rsidRPr="00546AA5">
        <w:t xml:space="preserve"> </w:t>
      </w:r>
      <w:r w:rsidRPr="00546AA5">
        <w:t>информации</w:t>
      </w:r>
      <w:r w:rsidR="00C12F02" w:rsidRPr="00546AA5">
        <w:t xml:space="preserve"> </w:t>
      </w:r>
      <w:r w:rsidRPr="00546AA5">
        <w:t>о</w:t>
      </w:r>
      <w:r w:rsidR="00C12F02" w:rsidRPr="00546AA5">
        <w:t xml:space="preserve"> </w:t>
      </w:r>
      <w:r w:rsidRPr="00546AA5">
        <w:t>состоянии</w:t>
      </w:r>
      <w:r w:rsidR="00C12F02" w:rsidRPr="00546AA5">
        <w:t xml:space="preserve"> </w:t>
      </w:r>
      <w:r w:rsidRPr="00546AA5">
        <w:t>пенсионных</w:t>
      </w:r>
      <w:r w:rsidR="00C12F02" w:rsidRPr="00546AA5">
        <w:t xml:space="preserve"> </w:t>
      </w:r>
      <w:r w:rsidRPr="00546AA5">
        <w:t>счетов</w:t>
      </w:r>
      <w:r w:rsidR="00C12F02" w:rsidRPr="00546AA5">
        <w:t xml:space="preserve"> </w:t>
      </w:r>
      <w:r w:rsidRPr="00546AA5">
        <w:t>вкладчиков</w:t>
      </w:r>
      <w:r w:rsidR="00C12F02" w:rsidRPr="00546AA5">
        <w:t xml:space="preserve"> </w:t>
      </w:r>
      <w:r w:rsidRPr="00546AA5">
        <w:t>и</w:t>
      </w:r>
      <w:r w:rsidR="00C12F02" w:rsidRPr="00546AA5">
        <w:t xml:space="preserve"> </w:t>
      </w:r>
      <w:r w:rsidRPr="00546AA5">
        <w:t>застрахованных</w:t>
      </w:r>
      <w:r w:rsidR="00C12F02" w:rsidRPr="00546AA5">
        <w:t xml:space="preserve"> </w:t>
      </w:r>
      <w:r w:rsidRPr="00546AA5">
        <w:t>лиц</w:t>
      </w:r>
      <w:r w:rsidR="00C12F02" w:rsidRPr="00546AA5">
        <w:t xml:space="preserve"> </w:t>
      </w:r>
      <w:r w:rsidRPr="00546AA5">
        <w:t>в</w:t>
      </w:r>
      <w:r w:rsidR="00C12F02" w:rsidRPr="00546AA5">
        <w:t xml:space="preserve"> «</w:t>
      </w:r>
      <w:r w:rsidRPr="00546AA5">
        <w:t>Личном</w:t>
      </w:r>
      <w:r w:rsidR="00C12F02" w:rsidRPr="00546AA5">
        <w:t xml:space="preserve"> </w:t>
      </w:r>
      <w:r w:rsidRPr="00546AA5">
        <w:t>кабинете</w:t>
      </w:r>
      <w:r w:rsidR="00C12F02" w:rsidRPr="00546AA5">
        <w:t>»</w:t>
      </w:r>
      <w:r w:rsidRPr="00546AA5">
        <w:t>.</w:t>
      </w:r>
      <w:r w:rsidR="00C12F02" w:rsidRPr="00546AA5">
        <w:t xml:space="preserve"> </w:t>
      </w:r>
      <w:r w:rsidRPr="00546AA5">
        <w:t>На</w:t>
      </w:r>
      <w:r w:rsidR="00C12F02" w:rsidRPr="00546AA5">
        <w:t xml:space="preserve"> </w:t>
      </w:r>
      <w:r w:rsidRPr="00546AA5">
        <w:t>данный</w:t>
      </w:r>
      <w:r w:rsidR="00C12F02" w:rsidRPr="00546AA5">
        <w:t xml:space="preserve"> </w:t>
      </w:r>
      <w:r w:rsidRPr="00546AA5">
        <w:t>момент</w:t>
      </w:r>
      <w:r w:rsidR="00C12F02" w:rsidRPr="00546AA5">
        <w:t xml:space="preserve"> </w:t>
      </w:r>
      <w:r w:rsidRPr="00546AA5">
        <w:t>физические</w:t>
      </w:r>
      <w:r w:rsidR="00C12F02" w:rsidRPr="00546AA5">
        <w:t xml:space="preserve"> </w:t>
      </w:r>
      <w:r w:rsidRPr="00546AA5">
        <w:t>лица</w:t>
      </w:r>
      <w:r w:rsidR="00C12F02" w:rsidRPr="00546AA5">
        <w:t xml:space="preserve"> </w:t>
      </w:r>
      <w:r w:rsidRPr="00546AA5">
        <w:t>могут</w:t>
      </w:r>
      <w:r w:rsidR="00C12F02" w:rsidRPr="00546AA5">
        <w:t xml:space="preserve"> </w:t>
      </w:r>
      <w:r w:rsidRPr="00546AA5">
        <w:t>получить</w:t>
      </w:r>
      <w:r w:rsidR="00C12F02" w:rsidRPr="00546AA5">
        <w:t xml:space="preserve"> </w:t>
      </w:r>
      <w:r w:rsidRPr="00546AA5">
        <w:t>информацию</w:t>
      </w:r>
      <w:r w:rsidR="00C12F02" w:rsidRPr="00546AA5">
        <w:t xml:space="preserve"> </w:t>
      </w:r>
      <w:r w:rsidRPr="00546AA5">
        <w:t>о</w:t>
      </w:r>
      <w:r w:rsidR="00C12F02" w:rsidRPr="00546AA5">
        <w:t xml:space="preserve"> </w:t>
      </w:r>
      <w:r w:rsidRPr="00546AA5">
        <w:t>сумме</w:t>
      </w:r>
      <w:r w:rsidR="00C12F02" w:rsidRPr="00546AA5">
        <w:t xml:space="preserve"> </w:t>
      </w:r>
      <w:r w:rsidRPr="00546AA5">
        <w:t>средств</w:t>
      </w:r>
      <w:r w:rsidR="00C12F02" w:rsidRPr="00546AA5">
        <w:t xml:space="preserve"> </w:t>
      </w:r>
      <w:r w:rsidRPr="00546AA5">
        <w:t>на</w:t>
      </w:r>
      <w:r w:rsidR="00C12F02" w:rsidRPr="00546AA5">
        <w:t xml:space="preserve"> </w:t>
      </w:r>
      <w:r w:rsidRPr="00546AA5">
        <w:t>счете</w:t>
      </w:r>
      <w:r w:rsidR="00C12F02" w:rsidRPr="00546AA5">
        <w:t xml:space="preserve"> </w:t>
      </w:r>
      <w:r w:rsidRPr="00546AA5">
        <w:t>по</w:t>
      </w:r>
      <w:r w:rsidR="00C12F02" w:rsidRPr="00546AA5">
        <w:t xml:space="preserve"> </w:t>
      </w:r>
      <w:r w:rsidRPr="00546AA5">
        <w:t>состоянию</w:t>
      </w:r>
      <w:r w:rsidR="00C12F02" w:rsidRPr="00546AA5">
        <w:t xml:space="preserve"> </w:t>
      </w:r>
      <w:r w:rsidRPr="00546AA5">
        <w:t>на</w:t>
      </w:r>
      <w:r w:rsidR="00C12F02" w:rsidRPr="00546AA5">
        <w:t xml:space="preserve"> </w:t>
      </w:r>
      <w:r w:rsidRPr="00546AA5">
        <w:t>31</w:t>
      </w:r>
      <w:r w:rsidR="00C12F02" w:rsidRPr="00546AA5">
        <w:t xml:space="preserve"> </w:t>
      </w:r>
      <w:r w:rsidRPr="00546AA5">
        <w:t>декабря</w:t>
      </w:r>
      <w:r w:rsidR="00C12F02" w:rsidRPr="00546AA5">
        <w:t xml:space="preserve"> </w:t>
      </w:r>
      <w:r w:rsidRPr="00546AA5">
        <w:t>2022</w:t>
      </w:r>
      <w:r w:rsidR="00C12F02" w:rsidRPr="00546AA5">
        <w:t xml:space="preserve"> </w:t>
      </w:r>
      <w:r w:rsidRPr="00546AA5">
        <w:t>года</w:t>
      </w:r>
      <w:r w:rsidR="00C12F02" w:rsidRPr="00546AA5">
        <w:t xml:space="preserve"> </w:t>
      </w:r>
      <w:r w:rsidRPr="00546AA5">
        <w:t>и</w:t>
      </w:r>
      <w:r w:rsidR="00C12F02" w:rsidRPr="00546AA5">
        <w:t xml:space="preserve"> </w:t>
      </w:r>
      <w:r w:rsidRPr="00546AA5">
        <w:t>по</w:t>
      </w:r>
      <w:r w:rsidR="00C12F02" w:rsidRPr="00546AA5">
        <w:t xml:space="preserve"> </w:t>
      </w:r>
      <w:r w:rsidRPr="00546AA5">
        <w:t>состоянию</w:t>
      </w:r>
      <w:r w:rsidR="00C12F02" w:rsidRPr="00546AA5">
        <w:t xml:space="preserve"> </w:t>
      </w:r>
      <w:r w:rsidRPr="00546AA5">
        <w:t>на</w:t>
      </w:r>
      <w:r w:rsidR="00C12F02" w:rsidRPr="00546AA5">
        <w:t xml:space="preserve"> </w:t>
      </w:r>
      <w:r w:rsidRPr="00546AA5">
        <w:t>31</w:t>
      </w:r>
      <w:r w:rsidR="00C12F02" w:rsidRPr="00546AA5">
        <w:t xml:space="preserve"> </w:t>
      </w:r>
      <w:r w:rsidRPr="00546AA5">
        <w:t>октября</w:t>
      </w:r>
      <w:r w:rsidR="00C12F02" w:rsidRPr="00546AA5">
        <w:t xml:space="preserve"> </w:t>
      </w:r>
      <w:r w:rsidRPr="00546AA5">
        <w:t>2023</w:t>
      </w:r>
      <w:r w:rsidR="00C12F02" w:rsidRPr="00546AA5">
        <w:t xml:space="preserve"> </w:t>
      </w:r>
      <w:r w:rsidRPr="00546AA5">
        <w:t>года.</w:t>
      </w:r>
      <w:bookmarkEnd w:id="31"/>
    </w:p>
    <w:p w:rsidR="008E2C07" w:rsidRPr="00546AA5" w:rsidRDefault="008E2C07" w:rsidP="008E2C07">
      <w:r w:rsidRPr="00546AA5">
        <w:t>Если</w:t>
      </w:r>
      <w:r w:rsidR="00C12F02" w:rsidRPr="00546AA5">
        <w:t xml:space="preserve"> </w:t>
      </w:r>
      <w:r w:rsidRPr="00546AA5">
        <w:t>у</w:t>
      </w:r>
      <w:r w:rsidR="00C12F02" w:rsidRPr="00546AA5">
        <w:t xml:space="preserve"> </w:t>
      </w:r>
      <w:r w:rsidRPr="00546AA5">
        <w:t>вас</w:t>
      </w:r>
      <w:r w:rsidR="00C12F02" w:rsidRPr="00546AA5">
        <w:t xml:space="preserve"> </w:t>
      </w:r>
      <w:r w:rsidRPr="00546AA5">
        <w:t>действует</w:t>
      </w:r>
      <w:r w:rsidR="00C12F02" w:rsidRPr="00546AA5">
        <w:t xml:space="preserve"> </w:t>
      </w:r>
      <w:r w:rsidRPr="00546AA5">
        <w:t>более</w:t>
      </w:r>
      <w:r w:rsidR="00C12F02" w:rsidRPr="00546AA5">
        <w:t xml:space="preserve"> </w:t>
      </w:r>
      <w:r w:rsidRPr="00546AA5">
        <w:t>1</w:t>
      </w:r>
      <w:r w:rsidR="00C12F02" w:rsidRPr="00546AA5">
        <w:t xml:space="preserve"> </w:t>
      </w:r>
      <w:r w:rsidRPr="00546AA5">
        <w:t>договора</w:t>
      </w:r>
      <w:r w:rsidR="00C12F02" w:rsidRPr="00546AA5">
        <w:t xml:space="preserve"> </w:t>
      </w:r>
      <w:r w:rsidRPr="00546AA5">
        <w:t>о</w:t>
      </w:r>
      <w:r w:rsidR="00C12F02" w:rsidRPr="00546AA5">
        <w:t xml:space="preserve"> </w:t>
      </w:r>
      <w:r w:rsidRPr="00546AA5">
        <w:t>негосударственном</w:t>
      </w:r>
      <w:r w:rsidR="00C12F02" w:rsidRPr="00546AA5">
        <w:t xml:space="preserve"> </w:t>
      </w:r>
      <w:r w:rsidRPr="00546AA5">
        <w:t>пенсионном</w:t>
      </w:r>
      <w:r w:rsidR="00C12F02" w:rsidRPr="00546AA5">
        <w:t xml:space="preserve"> </w:t>
      </w:r>
      <w:r w:rsidRPr="00546AA5">
        <w:t>обеспечении,</w:t>
      </w:r>
      <w:r w:rsidR="00C12F02" w:rsidRPr="00546AA5">
        <w:t xml:space="preserve"> </w:t>
      </w:r>
      <w:r w:rsidRPr="00546AA5">
        <w:t>то</w:t>
      </w:r>
      <w:r w:rsidR="00C12F02" w:rsidRPr="00546AA5">
        <w:t xml:space="preserve"> </w:t>
      </w:r>
      <w:r w:rsidRPr="00546AA5">
        <w:t>Вам</w:t>
      </w:r>
      <w:r w:rsidR="00C12F02" w:rsidRPr="00546AA5">
        <w:t xml:space="preserve"> </w:t>
      </w:r>
      <w:r w:rsidRPr="00546AA5">
        <w:t>необходимо</w:t>
      </w:r>
      <w:r w:rsidR="00C12F02" w:rsidRPr="00546AA5">
        <w:t xml:space="preserve"> </w:t>
      </w:r>
      <w:r w:rsidRPr="00546AA5">
        <w:t>осуществить</w:t>
      </w:r>
      <w:r w:rsidR="00C12F02" w:rsidRPr="00546AA5">
        <w:t xml:space="preserve"> </w:t>
      </w:r>
      <w:r w:rsidRPr="00546AA5">
        <w:t>вход</w:t>
      </w:r>
      <w:r w:rsidR="00C12F02" w:rsidRPr="00546AA5">
        <w:t xml:space="preserve"> </w:t>
      </w:r>
      <w:r w:rsidRPr="00546AA5">
        <w:t>в</w:t>
      </w:r>
      <w:r w:rsidR="00C12F02" w:rsidRPr="00546AA5">
        <w:t xml:space="preserve"> </w:t>
      </w:r>
      <w:r w:rsidRPr="00546AA5">
        <w:t>личный</w:t>
      </w:r>
      <w:r w:rsidR="00C12F02" w:rsidRPr="00546AA5">
        <w:t xml:space="preserve"> </w:t>
      </w:r>
      <w:r w:rsidRPr="00546AA5">
        <w:t>кабинет</w:t>
      </w:r>
      <w:r w:rsidR="00C12F02" w:rsidRPr="00546AA5">
        <w:t xml:space="preserve"> </w:t>
      </w:r>
      <w:r w:rsidRPr="00546AA5">
        <w:t>под</w:t>
      </w:r>
      <w:r w:rsidR="00C12F02" w:rsidRPr="00546AA5">
        <w:t xml:space="preserve"> </w:t>
      </w:r>
      <w:r w:rsidRPr="00546AA5">
        <w:t>логином,</w:t>
      </w:r>
      <w:r w:rsidR="00C12F02" w:rsidRPr="00546AA5">
        <w:t xml:space="preserve"> </w:t>
      </w:r>
      <w:r w:rsidRPr="00546AA5">
        <w:t>соответствующим</w:t>
      </w:r>
      <w:r w:rsidR="00C12F02" w:rsidRPr="00546AA5">
        <w:t xml:space="preserve"> </w:t>
      </w:r>
      <w:r w:rsidRPr="00546AA5">
        <w:t>номеру</w:t>
      </w:r>
      <w:r w:rsidR="00C12F02" w:rsidRPr="00546AA5">
        <w:t xml:space="preserve"> </w:t>
      </w:r>
      <w:r w:rsidRPr="00546AA5">
        <w:t>каждого</w:t>
      </w:r>
      <w:r w:rsidR="00C12F02" w:rsidRPr="00546AA5">
        <w:t xml:space="preserve"> </w:t>
      </w:r>
      <w:r w:rsidRPr="00546AA5">
        <w:t>договора.</w:t>
      </w:r>
    </w:p>
    <w:p w:rsidR="008E2C07" w:rsidRPr="00546AA5" w:rsidRDefault="003E695C" w:rsidP="008E2C07">
      <w:hyperlink r:id="rId14" w:history="1">
        <w:r w:rsidR="008E2C07" w:rsidRPr="00546AA5">
          <w:rPr>
            <w:rStyle w:val="a3"/>
          </w:rPr>
          <w:t>http://pbroker.ru/?p=76241</w:t>
        </w:r>
      </w:hyperlink>
      <w:r w:rsidR="00C12F02" w:rsidRPr="00546AA5">
        <w:t xml:space="preserve"> </w:t>
      </w:r>
    </w:p>
    <w:p w:rsidR="008763C2" w:rsidRPr="00546AA5" w:rsidRDefault="008763C2" w:rsidP="008763C2">
      <w:pPr>
        <w:pStyle w:val="2"/>
      </w:pPr>
      <w:bookmarkStart w:id="32" w:name="_Toc150841907"/>
      <w:r w:rsidRPr="00546AA5">
        <w:t>АиФ,</w:t>
      </w:r>
      <w:r w:rsidR="00C12F02" w:rsidRPr="00546AA5">
        <w:t xml:space="preserve"> </w:t>
      </w:r>
      <w:r w:rsidRPr="00546AA5">
        <w:t>13.11.2023,</w:t>
      </w:r>
      <w:r w:rsidR="00C12F02" w:rsidRPr="00546AA5">
        <w:t xml:space="preserve"> </w:t>
      </w:r>
      <w:r w:rsidRPr="00546AA5">
        <w:t>Как</w:t>
      </w:r>
      <w:r w:rsidR="00C12F02" w:rsidRPr="00546AA5">
        <w:t xml:space="preserve"> </w:t>
      </w:r>
      <w:r w:rsidRPr="00546AA5">
        <w:t>поменять</w:t>
      </w:r>
      <w:r w:rsidR="00C12F02" w:rsidRPr="00546AA5">
        <w:t xml:space="preserve"> </w:t>
      </w:r>
      <w:r w:rsidRPr="00546AA5">
        <w:t>страховщика</w:t>
      </w:r>
      <w:r w:rsidR="00C12F02" w:rsidRPr="00546AA5">
        <w:t xml:space="preserve"> </w:t>
      </w:r>
      <w:r w:rsidRPr="00546AA5">
        <w:t>пенсионных</w:t>
      </w:r>
      <w:r w:rsidR="00C12F02" w:rsidRPr="00546AA5">
        <w:t xml:space="preserve"> </w:t>
      </w:r>
      <w:r w:rsidRPr="00546AA5">
        <w:t>накоплений?</w:t>
      </w:r>
      <w:bookmarkEnd w:id="32"/>
    </w:p>
    <w:p w:rsidR="008763C2" w:rsidRPr="00546AA5" w:rsidRDefault="008763C2" w:rsidP="009D25F0">
      <w:pPr>
        <w:pStyle w:val="3"/>
      </w:pPr>
      <w:bookmarkStart w:id="33" w:name="_Toc150841908"/>
      <w:r w:rsidRPr="00546AA5">
        <w:t>Россияне,</w:t>
      </w:r>
      <w:r w:rsidR="00C12F02" w:rsidRPr="00546AA5">
        <w:t xml:space="preserve"> </w:t>
      </w:r>
      <w:r w:rsidRPr="00546AA5">
        <w:t>у</w:t>
      </w:r>
      <w:r w:rsidR="00C12F02" w:rsidRPr="00546AA5">
        <w:t xml:space="preserve"> </w:t>
      </w:r>
      <w:r w:rsidRPr="00546AA5">
        <w:t>которых</w:t>
      </w:r>
      <w:r w:rsidR="00C12F02" w:rsidRPr="00546AA5">
        <w:t xml:space="preserve"> </w:t>
      </w:r>
      <w:r w:rsidRPr="00546AA5">
        <w:t>формируются</w:t>
      </w:r>
      <w:r w:rsidR="00C12F02" w:rsidRPr="00546AA5">
        <w:t xml:space="preserve"> </w:t>
      </w:r>
      <w:r w:rsidRPr="00546AA5">
        <w:t>пенсионные</w:t>
      </w:r>
      <w:r w:rsidR="00C12F02" w:rsidRPr="00546AA5">
        <w:t xml:space="preserve"> </w:t>
      </w:r>
      <w:r w:rsidRPr="00546AA5">
        <w:t>накопления,</w:t>
      </w:r>
      <w:r w:rsidR="00C12F02" w:rsidRPr="00546AA5">
        <w:t xml:space="preserve"> </w:t>
      </w:r>
      <w:r w:rsidRPr="00546AA5">
        <w:t>могут</w:t>
      </w:r>
      <w:r w:rsidR="00C12F02" w:rsidRPr="00546AA5">
        <w:t xml:space="preserve"> </w:t>
      </w:r>
      <w:r w:rsidRPr="00546AA5">
        <w:t>выбрать</w:t>
      </w:r>
      <w:r w:rsidR="00C12F02" w:rsidRPr="00546AA5">
        <w:t xml:space="preserve"> </w:t>
      </w:r>
      <w:r w:rsidRPr="00546AA5">
        <w:t>страховщика</w:t>
      </w:r>
      <w:r w:rsidR="00C12F02" w:rsidRPr="00546AA5">
        <w:t xml:space="preserve"> </w:t>
      </w:r>
      <w:r w:rsidRPr="00546AA5">
        <w:t>для</w:t>
      </w:r>
      <w:r w:rsidR="00C12F02" w:rsidRPr="00546AA5">
        <w:t xml:space="preserve"> </w:t>
      </w:r>
      <w:r w:rsidRPr="00546AA5">
        <w:t>управления</w:t>
      </w:r>
      <w:r w:rsidR="00C12F02" w:rsidRPr="00546AA5">
        <w:t xml:space="preserve"> </w:t>
      </w:r>
      <w:r w:rsidRPr="00546AA5">
        <w:t>этими</w:t>
      </w:r>
      <w:r w:rsidR="00C12F02" w:rsidRPr="00546AA5">
        <w:t xml:space="preserve"> </w:t>
      </w:r>
      <w:r w:rsidRPr="00546AA5">
        <w:t>средствами</w:t>
      </w:r>
      <w:r w:rsidR="00C12F02" w:rsidRPr="00546AA5">
        <w:t xml:space="preserve"> </w:t>
      </w:r>
      <w:r w:rsidRPr="00546AA5">
        <w:t>до</w:t>
      </w:r>
      <w:r w:rsidR="00C12F02" w:rsidRPr="00546AA5">
        <w:t xml:space="preserve"> </w:t>
      </w:r>
      <w:r w:rsidRPr="00546AA5">
        <w:t>1</w:t>
      </w:r>
      <w:r w:rsidR="00C12F02" w:rsidRPr="00546AA5">
        <w:t xml:space="preserve"> </w:t>
      </w:r>
      <w:r w:rsidRPr="00546AA5">
        <w:t>декабря</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Им</w:t>
      </w:r>
      <w:r w:rsidR="00C12F02" w:rsidRPr="00546AA5">
        <w:t xml:space="preserve"> </w:t>
      </w:r>
      <w:r w:rsidRPr="00546AA5">
        <w:t>может</w:t>
      </w:r>
      <w:r w:rsidR="00C12F02" w:rsidRPr="00546AA5">
        <w:t xml:space="preserve"> </w:t>
      </w:r>
      <w:r w:rsidRPr="00546AA5">
        <w:t>быть</w:t>
      </w:r>
      <w:r w:rsidR="00C12F02" w:rsidRPr="00546AA5">
        <w:t xml:space="preserve"> </w:t>
      </w:r>
      <w:r w:rsidRPr="00546AA5">
        <w:t>Социальный</w:t>
      </w:r>
      <w:r w:rsidR="00C12F02" w:rsidRPr="00546AA5">
        <w:t xml:space="preserve"> </w:t>
      </w:r>
      <w:r w:rsidRPr="00546AA5">
        <w:t>фонд</w:t>
      </w:r>
      <w:r w:rsidR="00C12F02" w:rsidRPr="00546AA5">
        <w:t xml:space="preserve"> </w:t>
      </w:r>
      <w:r w:rsidRPr="00546AA5">
        <w:t>России</w:t>
      </w:r>
      <w:r w:rsidR="00C12F02" w:rsidRPr="00546AA5">
        <w:t xml:space="preserve"> </w:t>
      </w:r>
      <w:r w:rsidRPr="00546AA5">
        <w:t>или</w:t>
      </w:r>
      <w:r w:rsidR="00C12F02" w:rsidRPr="00546AA5">
        <w:t xml:space="preserve"> </w:t>
      </w:r>
      <w:r w:rsidRPr="00546AA5">
        <w:t>негосударственный</w:t>
      </w:r>
      <w:r w:rsidR="00C12F02" w:rsidRPr="00546AA5">
        <w:t xml:space="preserve"> </w:t>
      </w:r>
      <w:r w:rsidRPr="00546AA5">
        <w:t>пенсионный</w:t>
      </w:r>
      <w:r w:rsidR="00C12F02" w:rsidRPr="00546AA5">
        <w:t xml:space="preserve"> </w:t>
      </w:r>
      <w:r w:rsidRPr="00546AA5">
        <w:t>фонд.</w:t>
      </w:r>
      <w:bookmarkEnd w:id="33"/>
    </w:p>
    <w:p w:rsidR="008763C2" w:rsidRPr="00546AA5" w:rsidRDefault="008763C2" w:rsidP="008763C2">
      <w:r w:rsidRPr="00546AA5">
        <w:t>Граждане</w:t>
      </w:r>
      <w:r w:rsidR="00C12F02" w:rsidRPr="00546AA5">
        <w:t xml:space="preserve"> </w:t>
      </w:r>
      <w:r w:rsidRPr="00546AA5">
        <w:t>РФ,</w:t>
      </w:r>
      <w:r w:rsidR="00C12F02" w:rsidRPr="00546AA5">
        <w:t xml:space="preserve"> </w:t>
      </w:r>
      <w:r w:rsidRPr="00546AA5">
        <w:t>сделавшие</w:t>
      </w:r>
      <w:r w:rsidR="00C12F02" w:rsidRPr="00546AA5">
        <w:t xml:space="preserve"> </w:t>
      </w:r>
      <w:r w:rsidRPr="00546AA5">
        <w:t>выбор,</w:t>
      </w:r>
      <w:r w:rsidR="00C12F02" w:rsidRPr="00546AA5">
        <w:t xml:space="preserve"> </w:t>
      </w:r>
      <w:r w:rsidRPr="00546AA5">
        <w:t>могут</w:t>
      </w:r>
      <w:r w:rsidR="00C12F02" w:rsidRPr="00546AA5">
        <w:t xml:space="preserve"> </w:t>
      </w:r>
      <w:r w:rsidRPr="00546AA5">
        <w:t>поменять</w:t>
      </w:r>
      <w:r w:rsidR="00C12F02" w:rsidRPr="00546AA5">
        <w:t xml:space="preserve"> </w:t>
      </w:r>
      <w:r w:rsidRPr="00546AA5">
        <w:t>страховщика</w:t>
      </w:r>
      <w:r w:rsidR="00C12F02" w:rsidRPr="00546AA5">
        <w:t xml:space="preserve"> </w:t>
      </w:r>
      <w:r w:rsidRPr="00546AA5">
        <w:t>пенсионных</w:t>
      </w:r>
      <w:r w:rsidR="00C12F02" w:rsidRPr="00546AA5">
        <w:t xml:space="preserve"> </w:t>
      </w:r>
      <w:r w:rsidRPr="00546AA5">
        <w:t>накоплений.</w:t>
      </w:r>
      <w:r w:rsidR="00C12F02" w:rsidRPr="00546AA5">
        <w:t xml:space="preserve"> </w:t>
      </w:r>
      <w:r w:rsidRPr="00546AA5">
        <w:t>Сделать</w:t>
      </w:r>
      <w:r w:rsidR="00C12F02" w:rsidRPr="00546AA5">
        <w:t xml:space="preserve"> </w:t>
      </w:r>
      <w:r w:rsidRPr="00546AA5">
        <w:t>это</w:t>
      </w:r>
      <w:r w:rsidR="00C12F02" w:rsidRPr="00546AA5">
        <w:t xml:space="preserve"> </w:t>
      </w:r>
      <w:r w:rsidRPr="00546AA5">
        <w:t>можно</w:t>
      </w:r>
      <w:r w:rsidR="00C12F02" w:rsidRPr="00546AA5">
        <w:t xml:space="preserve"> </w:t>
      </w:r>
      <w:r w:rsidRPr="00546AA5">
        <w:t>до</w:t>
      </w:r>
      <w:r w:rsidR="00C12F02" w:rsidRPr="00546AA5">
        <w:t xml:space="preserve"> </w:t>
      </w:r>
      <w:r w:rsidRPr="00546AA5">
        <w:t>31</w:t>
      </w:r>
      <w:r w:rsidR="00C12F02" w:rsidRPr="00546AA5">
        <w:t xml:space="preserve"> </w:t>
      </w:r>
      <w:r w:rsidRPr="00546AA5">
        <w:t>декабря.</w:t>
      </w:r>
    </w:p>
    <w:p w:rsidR="008763C2" w:rsidRPr="00546AA5" w:rsidRDefault="008763C2" w:rsidP="008763C2">
      <w:r w:rsidRPr="00546AA5">
        <w:t>Как</w:t>
      </w:r>
      <w:r w:rsidR="00C12F02" w:rsidRPr="00546AA5">
        <w:t xml:space="preserve"> </w:t>
      </w:r>
      <w:r w:rsidRPr="00546AA5">
        <w:t>перейти</w:t>
      </w:r>
      <w:r w:rsidR="00C12F02" w:rsidRPr="00546AA5">
        <w:t xml:space="preserve"> </w:t>
      </w:r>
      <w:r w:rsidRPr="00546AA5">
        <w:t>из</w:t>
      </w:r>
      <w:r w:rsidR="00C12F02" w:rsidRPr="00546AA5">
        <w:t xml:space="preserve"> </w:t>
      </w:r>
      <w:r w:rsidRPr="00546AA5">
        <w:t>одного</w:t>
      </w:r>
      <w:r w:rsidR="00C12F02" w:rsidRPr="00546AA5">
        <w:t xml:space="preserve"> </w:t>
      </w:r>
      <w:r w:rsidRPr="00546AA5">
        <w:t>негосударственного</w:t>
      </w:r>
      <w:r w:rsidR="00C12F02" w:rsidRPr="00546AA5">
        <w:t xml:space="preserve"> </w:t>
      </w:r>
      <w:r w:rsidRPr="00546AA5">
        <w:t>фонда</w:t>
      </w:r>
      <w:r w:rsidR="00C12F02" w:rsidRPr="00546AA5">
        <w:t xml:space="preserve"> </w:t>
      </w:r>
      <w:r w:rsidRPr="00546AA5">
        <w:t>в</w:t>
      </w:r>
      <w:r w:rsidR="00C12F02" w:rsidRPr="00546AA5">
        <w:t xml:space="preserve"> </w:t>
      </w:r>
      <w:r w:rsidRPr="00546AA5">
        <w:t>другой?</w:t>
      </w:r>
    </w:p>
    <w:p w:rsidR="008763C2" w:rsidRPr="00546AA5" w:rsidRDefault="008763C2" w:rsidP="008763C2">
      <w:r w:rsidRPr="00546AA5">
        <w:t>Подать</w:t>
      </w:r>
      <w:r w:rsidR="00C12F02" w:rsidRPr="00546AA5">
        <w:t xml:space="preserve"> </w:t>
      </w:r>
      <w:r w:rsidRPr="00546AA5">
        <w:t>заявление</w:t>
      </w:r>
      <w:r w:rsidR="00C12F02" w:rsidRPr="00546AA5">
        <w:t xml:space="preserve"> </w:t>
      </w:r>
      <w:r w:rsidRPr="00546AA5">
        <w:t>о</w:t>
      </w:r>
      <w:r w:rsidR="00C12F02" w:rsidRPr="00546AA5">
        <w:t xml:space="preserve"> </w:t>
      </w:r>
      <w:r w:rsidRPr="00546AA5">
        <w:t>смене</w:t>
      </w:r>
      <w:r w:rsidR="00C12F02" w:rsidRPr="00546AA5">
        <w:t xml:space="preserve"> </w:t>
      </w:r>
      <w:r w:rsidRPr="00546AA5">
        <w:t>фонда</w:t>
      </w:r>
      <w:r w:rsidR="00C12F02" w:rsidRPr="00546AA5">
        <w:t xml:space="preserve"> </w:t>
      </w:r>
      <w:r w:rsidRPr="00546AA5">
        <w:t>можно</w:t>
      </w:r>
      <w:r w:rsidR="00C12F02" w:rsidRPr="00546AA5">
        <w:t xml:space="preserve"> </w:t>
      </w:r>
      <w:r w:rsidRPr="00546AA5">
        <w:t>с</w:t>
      </w:r>
      <w:r w:rsidR="00C12F02" w:rsidRPr="00546AA5">
        <w:t xml:space="preserve"> </w:t>
      </w:r>
      <w:r w:rsidRPr="00546AA5">
        <w:t>1</w:t>
      </w:r>
      <w:r w:rsidR="00C12F02" w:rsidRPr="00546AA5">
        <w:t xml:space="preserve"> </w:t>
      </w:r>
      <w:r w:rsidRPr="00546AA5">
        <w:t>января</w:t>
      </w:r>
      <w:r w:rsidR="00C12F02" w:rsidRPr="00546AA5">
        <w:t xml:space="preserve"> </w:t>
      </w:r>
      <w:r w:rsidRPr="00546AA5">
        <w:t>до</w:t>
      </w:r>
      <w:r w:rsidR="00C12F02" w:rsidRPr="00546AA5">
        <w:t xml:space="preserve"> </w:t>
      </w:r>
      <w:r w:rsidRPr="00546AA5">
        <w:t>1</w:t>
      </w:r>
      <w:r w:rsidR="00C12F02" w:rsidRPr="00546AA5">
        <w:t xml:space="preserve"> </w:t>
      </w:r>
      <w:r w:rsidRPr="00546AA5">
        <w:t>декабря.</w:t>
      </w:r>
      <w:r w:rsidR="00C12F02" w:rsidRPr="00546AA5">
        <w:t xml:space="preserve"> </w:t>
      </w:r>
      <w:r w:rsidRPr="00546AA5">
        <w:t>Если</w:t>
      </w:r>
      <w:r w:rsidR="00C12F02" w:rsidRPr="00546AA5">
        <w:t xml:space="preserve"> </w:t>
      </w:r>
      <w:r w:rsidRPr="00546AA5">
        <w:t>сделать</w:t>
      </w:r>
      <w:r w:rsidR="00C12F02" w:rsidRPr="00546AA5">
        <w:t xml:space="preserve"> </w:t>
      </w:r>
      <w:r w:rsidRPr="00546AA5">
        <w:t>это</w:t>
      </w:r>
      <w:r w:rsidR="00C12F02" w:rsidRPr="00546AA5">
        <w:t xml:space="preserve"> </w:t>
      </w:r>
      <w:r w:rsidRPr="00546AA5">
        <w:t>в</w:t>
      </w:r>
      <w:r w:rsidR="00C12F02" w:rsidRPr="00546AA5">
        <w:t xml:space="preserve"> </w:t>
      </w:r>
      <w:r w:rsidRPr="00546AA5">
        <w:t>эти</w:t>
      </w:r>
      <w:r w:rsidR="00C12F02" w:rsidRPr="00546AA5">
        <w:t xml:space="preserve"> </w:t>
      </w:r>
      <w:r w:rsidRPr="00546AA5">
        <w:t>сроки,</w:t>
      </w:r>
      <w:r w:rsidR="00C12F02" w:rsidRPr="00546AA5">
        <w:t xml:space="preserve"> </w:t>
      </w:r>
      <w:r w:rsidRPr="00546AA5">
        <w:t>то</w:t>
      </w:r>
      <w:r w:rsidR="00C12F02" w:rsidRPr="00546AA5">
        <w:t xml:space="preserve"> </w:t>
      </w:r>
      <w:r w:rsidRPr="00546AA5">
        <w:t>до</w:t>
      </w:r>
      <w:r w:rsidR="00C12F02" w:rsidRPr="00546AA5">
        <w:t xml:space="preserve"> </w:t>
      </w:r>
      <w:r w:rsidRPr="00546AA5">
        <w:t>31</w:t>
      </w:r>
      <w:r w:rsidR="00C12F02" w:rsidRPr="00546AA5">
        <w:t xml:space="preserve"> </w:t>
      </w:r>
      <w:r w:rsidRPr="00546AA5">
        <w:t>марта</w:t>
      </w:r>
      <w:r w:rsidR="00C12F02" w:rsidRPr="00546AA5">
        <w:t xml:space="preserve"> </w:t>
      </w:r>
      <w:r w:rsidRPr="00546AA5">
        <w:t>следующего</w:t>
      </w:r>
      <w:r w:rsidR="00C12F02" w:rsidRPr="00546AA5">
        <w:t xml:space="preserve"> </w:t>
      </w:r>
      <w:r w:rsidRPr="00546AA5">
        <w:t>года</w:t>
      </w:r>
      <w:r w:rsidR="00C12F02" w:rsidRPr="00546AA5">
        <w:t xml:space="preserve"> </w:t>
      </w:r>
      <w:r w:rsidRPr="00546AA5">
        <w:t>(при</w:t>
      </w:r>
      <w:r w:rsidR="00C12F02" w:rsidRPr="00546AA5">
        <w:t xml:space="preserve"> </w:t>
      </w:r>
      <w:r w:rsidRPr="00546AA5">
        <w:t>досрочном</w:t>
      </w:r>
      <w:r w:rsidR="00C12F02" w:rsidRPr="00546AA5">
        <w:t xml:space="preserve"> </w:t>
      </w:r>
      <w:r w:rsidRPr="00546AA5">
        <w:t>варианте)</w:t>
      </w:r>
      <w:r w:rsidR="00C12F02" w:rsidRPr="00546AA5">
        <w:t xml:space="preserve"> </w:t>
      </w:r>
      <w:r w:rsidRPr="00546AA5">
        <w:t>пенсионные</w:t>
      </w:r>
      <w:r w:rsidR="00C12F02" w:rsidRPr="00546AA5">
        <w:t xml:space="preserve"> </w:t>
      </w:r>
      <w:r w:rsidRPr="00546AA5">
        <w:t>накопления</w:t>
      </w:r>
      <w:r w:rsidR="00C12F02" w:rsidRPr="00546AA5">
        <w:t xml:space="preserve"> </w:t>
      </w:r>
      <w:r w:rsidRPr="00546AA5">
        <w:t>перейдут</w:t>
      </w:r>
      <w:r w:rsidR="00C12F02" w:rsidRPr="00546AA5">
        <w:t xml:space="preserve"> </w:t>
      </w:r>
      <w:r w:rsidRPr="00546AA5">
        <w:t>в</w:t>
      </w:r>
      <w:r w:rsidR="00C12F02" w:rsidRPr="00546AA5">
        <w:t xml:space="preserve"> </w:t>
      </w:r>
      <w:r w:rsidRPr="00546AA5">
        <w:t>выбранный</w:t>
      </w:r>
      <w:r w:rsidR="00C12F02" w:rsidRPr="00546AA5">
        <w:t xml:space="preserve"> </w:t>
      </w:r>
      <w:r w:rsidRPr="00546AA5">
        <w:t>фонд.</w:t>
      </w:r>
    </w:p>
    <w:p w:rsidR="008763C2" w:rsidRPr="00546AA5" w:rsidRDefault="008763C2" w:rsidP="008763C2">
      <w:r w:rsidRPr="00546AA5">
        <w:t>При</w:t>
      </w:r>
      <w:r w:rsidR="00C12F02" w:rsidRPr="00546AA5">
        <w:t xml:space="preserve"> </w:t>
      </w:r>
      <w:r w:rsidRPr="00546AA5">
        <w:t>отсутствии</w:t>
      </w:r>
      <w:r w:rsidR="00C12F02" w:rsidRPr="00546AA5">
        <w:t xml:space="preserve"> </w:t>
      </w:r>
      <w:r w:rsidRPr="00546AA5">
        <w:t>уведомления</w:t>
      </w:r>
      <w:r w:rsidR="00C12F02" w:rsidRPr="00546AA5">
        <w:t xml:space="preserve"> </w:t>
      </w:r>
      <w:r w:rsidRPr="00546AA5">
        <w:t>решение</w:t>
      </w:r>
      <w:r w:rsidR="00C12F02" w:rsidRPr="00546AA5">
        <w:t xml:space="preserve"> </w:t>
      </w:r>
      <w:r w:rsidRPr="00546AA5">
        <w:t>о</w:t>
      </w:r>
      <w:r w:rsidR="00C12F02" w:rsidRPr="00546AA5">
        <w:t xml:space="preserve"> </w:t>
      </w:r>
      <w:r w:rsidRPr="00546AA5">
        <w:t>переводе</w:t>
      </w:r>
      <w:r w:rsidR="00C12F02" w:rsidRPr="00546AA5">
        <w:t xml:space="preserve"> </w:t>
      </w:r>
      <w:r w:rsidRPr="00546AA5">
        <w:t>средств</w:t>
      </w:r>
      <w:r w:rsidR="00C12F02" w:rsidRPr="00546AA5">
        <w:t xml:space="preserve"> </w:t>
      </w:r>
      <w:r w:rsidRPr="00546AA5">
        <w:t>будет</w:t>
      </w:r>
      <w:r w:rsidR="00C12F02" w:rsidRPr="00546AA5">
        <w:t xml:space="preserve"> </w:t>
      </w:r>
      <w:r w:rsidRPr="00546AA5">
        <w:t>приниматься</w:t>
      </w:r>
      <w:r w:rsidR="00C12F02" w:rsidRPr="00546AA5">
        <w:t xml:space="preserve"> </w:t>
      </w:r>
      <w:r w:rsidRPr="00546AA5">
        <w:t>на</w:t>
      </w:r>
      <w:r w:rsidR="00C12F02" w:rsidRPr="00546AA5">
        <w:t xml:space="preserve"> </w:t>
      </w:r>
      <w:r w:rsidRPr="00546AA5">
        <w:t>основании</w:t>
      </w:r>
      <w:r w:rsidR="00C12F02" w:rsidRPr="00546AA5">
        <w:t xml:space="preserve"> </w:t>
      </w:r>
      <w:r w:rsidRPr="00546AA5">
        <w:t>ранее</w:t>
      </w:r>
      <w:r w:rsidR="00C12F02" w:rsidRPr="00546AA5">
        <w:t xml:space="preserve"> </w:t>
      </w:r>
      <w:r w:rsidRPr="00546AA5">
        <w:t>поданного</w:t>
      </w:r>
      <w:r w:rsidR="00C12F02" w:rsidRPr="00546AA5">
        <w:t xml:space="preserve"> </w:t>
      </w:r>
      <w:r w:rsidRPr="00546AA5">
        <w:t>заявления.</w:t>
      </w:r>
    </w:p>
    <w:p w:rsidR="008763C2" w:rsidRPr="00546AA5" w:rsidRDefault="008763C2" w:rsidP="008763C2">
      <w:r w:rsidRPr="00546AA5">
        <w:t>Как</w:t>
      </w:r>
      <w:r w:rsidR="00C12F02" w:rsidRPr="00546AA5">
        <w:t xml:space="preserve"> </w:t>
      </w:r>
      <w:r w:rsidRPr="00546AA5">
        <w:t>часто</w:t>
      </w:r>
      <w:r w:rsidR="00C12F02" w:rsidRPr="00546AA5">
        <w:t xml:space="preserve"> </w:t>
      </w:r>
      <w:r w:rsidRPr="00546AA5">
        <w:t>можно</w:t>
      </w:r>
      <w:r w:rsidR="00C12F02" w:rsidRPr="00546AA5">
        <w:t xml:space="preserve"> </w:t>
      </w:r>
      <w:r w:rsidRPr="00546AA5">
        <w:t>подавать</w:t>
      </w:r>
      <w:r w:rsidR="00C12F02" w:rsidRPr="00546AA5">
        <w:t xml:space="preserve"> </w:t>
      </w:r>
      <w:r w:rsidRPr="00546AA5">
        <w:t>уведомления</w:t>
      </w:r>
      <w:r w:rsidR="00C12F02" w:rsidRPr="00546AA5">
        <w:t xml:space="preserve"> </w:t>
      </w:r>
      <w:r w:rsidRPr="00546AA5">
        <w:t>о</w:t>
      </w:r>
      <w:r w:rsidR="00C12F02" w:rsidRPr="00546AA5">
        <w:t xml:space="preserve"> </w:t>
      </w:r>
      <w:r w:rsidRPr="00546AA5">
        <w:t>смене</w:t>
      </w:r>
      <w:r w:rsidR="00C12F02" w:rsidRPr="00546AA5">
        <w:t xml:space="preserve"> </w:t>
      </w:r>
      <w:r w:rsidRPr="00546AA5">
        <w:t>страховщика?</w:t>
      </w:r>
    </w:p>
    <w:p w:rsidR="008763C2" w:rsidRPr="00546AA5" w:rsidRDefault="008763C2" w:rsidP="008763C2">
      <w:r w:rsidRPr="00546AA5">
        <w:t>Переводить</w:t>
      </w:r>
      <w:r w:rsidR="00C12F02" w:rsidRPr="00546AA5">
        <w:t xml:space="preserve"> </w:t>
      </w:r>
      <w:r w:rsidRPr="00546AA5">
        <w:t>пенсионные</w:t>
      </w:r>
      <w:r w:rsidR="00C12F02" w:rsidRPr="00546AA5">
        <w:t xml:space="preserve"> </w:t>
      </w:r>
      <w:r w:rsidRPr="00546AA5">
        <w:t>накопления</w:t>
      </w:r>
      <w:r w:rsidR="00C12F02" w:rsidRPr="00546AA5">
        <w:t xml:space="preserve"> </w:t>
      </w:r>
      <w:r w:rsidRPr="00546AA5">
        <w:t>без</w:t>
      </w:r>
      <w:r w:rsidR="00C12F02" w:rsidRPr="00546AA5">
        <w:t xml:space="preserve"> </w:t>
      </w:r>
      <w:r w:rsidRPr="00546AA5">
        <w:t>потери</w:t>
      </w:r>
      <w:r w:rsidR="00C12F02" w:rsidRPr="00546AA5">
        <w:t xml:space="preserve"> </w:t>
      </w:r>
      <w:r w:rsidRPr="00546AA5">
        <w:t>инвестиционного</w:t>
      </w:r>
      <w:r w:rsidR="00C12F02" w:rsidRPr="00546AA5">
        <w:t xml:space="preserve"> </w:t>
      </w:r>
      <w:r w:rsidRPr="00546AA5">
        <w:t>дохода</w:t>
      </w:r>
      <w:r w:rsidR="00C12F02" w:rsidRPr="00546AA5">
        <w:t xml:space="preserve"> </w:t>
      </w:r>
      <w:r w:rsidRPr="00546AA5">
        <w:t>можно</w:t>
      </w:r>
      <w:r w:rsidR="00C12F02" w:rsidRPr="00546AA5">
        <w:t xml:space="preserve"> </w:t>
      </w:r>
      <w:r w:rsidRPr="00546AA5">
        <w:t>не</w:t>
      </w:r>
      <w:r w:rsidR="00C12F02" w:rsidRPr="00546AA5">
        <w:t xml:space="preserve"> </w:t>
      </w:r>
      <w:r w:rsidRPr="00546AA5">
        <w:t>чаще,</w:t>
      </w:r>
      <w:r w:rsidR="00C12F02" w:rsidRPr="00546AA5">
        <w:t xml:space="preserve"> </w:t>
      </w:r>
      <w:r w:rsidRPr="00546AA5">
        <w:t>чем</w:t>
      </w:r>
      <w:r w:rsidR="00C12F02" w:rsidRPr="00546AA5">
        <w:t xml:space="preserve"> </w:t>
      </w:r>
      <w:r w:rsidRPr="00546AA5">
        <w:t>один</w:t>
      </w:r>
      <w:r w:rsidR="00C12F02" w:rsidRPr="00546AA5">
        <w:t xml:space="preserve"> </w:t>
      </w:r>
      <w:r w:rsidRPr="00546AA5">
        <w:t>раз</w:t>
      </w:r>
      <w:r w:rsidR="00C12F02" w:rsidRPr="00546AA5">
        <w:t xml:space="preserve"> </w:t>
      </w:r>
      <w:r w:rsidRPr="00546AA5">
        <w:t>в</w:t>
      </w:r>
      <w:r w:rsidR="00C12F02" w:rsidRPr="00546AA5">
        <w:t xml:space="preserve"> </w:t>
      </w:r>
      <w:r w:rsidRPr="00546AA5">
        <w:t>пять</w:t>
      </w:r>
      <w:r w:rsidR="00C12F02" w:rsidRPr="00546AA5">
        <w:t xml:space="preserve"> </w:t>
      </w:r>
      <w:r w:rsidRPr="00546AA5">
        <w:t>лет.</w:t>
      </w:r>
      <w:r w:rsidR="00C12F02" w:rsidRPr="00546AA5">
        <w:t xml:space="preserve"> </w:t>
      </w:r>
      <w:r w:rsidRPr="00546AA5">
        <w:t>Частый</w:t>
      </w:r>
      <w:r w:rsidR="00C12F02" w:rsidRPr="00546AA5">
        <w:t xml:space="preserve"> </w:t>
      </w:r>
      <w:r w:rsidRPr="00546AA5">
        <w:t>переход</w:t>
      </w:r>
      <w:r w:rsidR="00C12F02" w:rsidRPr="00546AA5">
        <w:t xml:space="preserve"> </w:t>
      </w:r>
      <w:r w:rsidRPr="00546AA5">
        <w:t>от</w:t>
      </w:r>
      <w:r w:rsidR="00C12F02" w:rsidRPr="00546AA5">
        <w:t xml:space="preserve"> </w:t>
      </w:r>
      <w:r w:rsidRPr="00546AA5">
        <w:t>одного</w:t>
      </w:r>
      <w:r w:rsidR="00C12F02" w:rsidRPr="00546AA5">
        <w:t xml:space="preserve"> </w:t>
      </w:r>
      <w:r w:rsidRPr="00546AA5">
        <w:t>страховщика</w:t>
      </w:r>
      <w:r w:rsidR="00C12F02" w:rsidRPr="00546AA5">
        <w:t xml:space="preserve"> </w:t>
      </w:r>
      <w:r w:rsidRPr="00546AA5">
        <w:t>к</w:t>
      </w:r>
      <w:r w:rsidR="00C12F02" w:rsidRPr="00546AA5">
        <w:t xml:space="preserve"> </w:t>
      </w:r>
      <w:r w:rsidRPr="00546AA5">
        <w:t>другому</w:t>
      </w:r>
      <w:r w:rsidR="00C12F02" w:rsidRPr="00546AA5">
        <w:t xml:space="preserve"> </w:t>
      </w:r>
      <w:r w:rsidRPr="00546AA5">
        <w:t>(более</w:t>
      </w:r>
      <w:r w:rsidR="00C12F02" w:rsidRPr="00546AA5">
        <w:t xml:space="preserve"> </w:t>
      </w:r>
      <w:r w:rsidRPr="00546AA5">
        <w:t>одного</w:t>
      </w:r>
      <w:r w:rsidR="00C12F02" w:rsidRPr="00546AA5">
        <w:t xml:space="preserve"> </w:t>
      </w:r>
      <w:r w:rsidRPr="00546AA5">
        <w:t>раза</w:t>
      </w:r>
      <w:r w:rsidR="00C12F02" w:rsidRPr="00546AA5">
        <w:t xml:space="preserve"> </w:t>
      </w:r>
      <w:r w:rsidRPr="00546AA5">
        <w:t>в</w:t>
      </w:r>
      <w:r w:rsidR="00C12F02" w:rsidRPr="00546AA5">
        <w:t xml:space="preserve"> </w:t>
      </w:r>
      <w:r w:rsidRPr="00546AA5">
        <w:t>5</w:t>
      </w:r>
      <w:r w:rsidR="00C12F02" w:rsidRPr="00546AA5">
        <w:t xml:space="preserve"> </w:t>
      </w:r>
      <w:r w:rsidRPr="00546AA5">
        <w:t>лет)</w:t>
      </w:r>
      <w:r w:rsidR="00C12F02" w:rsidRPr="00546AA5">
        <w:t xml:space="preserve"> </w:t>
      </w:r>
      <w:r w:rsidRPr="00546AA5">
        <w:t>может</w:t>
      </w:r>
      <w:r w:rsidR="00C12F02" w:rsidRPr="00546AA5">
        <w:t xml:space="preserve"> </w:t>
      </w:r>
      <w:r w:rsidRPr="00546AA5">
        <w:t>повлечь</w:t>
      </w:r>
      <w:r w:rsidR="00C12F02" w:rsidRPr="00546AA5">
        <w:t xml:space="preserve"> </w:t>
      </w:r>
      <w:r w:rsidRPr="00546AA5">
        <w:t>потерю</w:t>
      </w:r>
      <w:r w:rsidR="00C12F02" w:rsidRPr="00546AA5">
        <w:t xml:space="preserve"> </w:t>
      </w:r>
      <w:r w:rsidRPr="00546AA5">
        <w:t>инвестиционного</w:t>
      </w:r>
      <w:r w:rsidR="00C12F02" w:rsidRPr="00546AA5">
        <w:t xml:space="preserve"> </w:t>
      </w:r>
      <w:r w:rsidRPr="00546AA5">
        <w:t>дохода.</w:t>
      </w:r>
    </w:p>
    <w:p w:rsidR="008763C2" w:rsidRPr="00546AA5" w:rsidRDefault="003E695C" w:rsidP="008763C2">
      <w:hyperlink r:id="rId15" w:history="1">
        <w:r w:rsidR="008763C2" w:rsidRPr="00546AA5">
          <w:rPr>
            <w:rStyle w:val="a3"/>
          </w:rPr>
          <w:t>https://aif.ru/money/mymoney/kak_pomenyat_strahovshchika_pensionnyh_nakopleniy</w:t>
        </w:r>
      </w:hyperlink>
      <w:r w:rsidR="00C12F02" w:rsidRPr="00546AA5">
        <w:t xml:space="preserve"> </w:t>
      </w:r>
    </w:p>
    <w:p w:rsidR="003348BF" w:rsidRPr="00546AA5" w:rsidRDefault="003348BF" w:rsidP="003348BF">
      <w:pPr>
        <w:pStyle w:val="2"/>
      </w:pPr>
      <w:bookmarkStart w:id="34" w:name="_Toc150841909"/>
      <w:r w:rsidRPr="00546AA5">
        <w:lastRenderedPageBreak/>
        <w:t>Forbes,</w:t>
      </w:r>
      <w:r w:rsidR="00C12F02" w:rsidRPr="00546AA5">
        <w:t xml:space="preserve"> </w:t>
      </w:r>
      <w:r w:rsidRPr="00546AA5">
        <w:t>13.11.2023,</w:t>
      </w:r>
      <w:r w:rsidR="00C12F02" w:rsidRPr="00546AA5">
        <w:t xml:space="preserve"> </w:t>
      </w:r>
      <w:r w:rsidRPr="00546AA5">
        <w:t>Елизавета</w:t>
      </w:r>
      <w:r w:rsidR="00C12F02" w:rsidRPr="00546AA5">
        <w:t xml:space="preserve"> </w:t>
      </w:r>
      <w:r w:rsidRPr="00546AA5">
        <w:t>ВЕЧЕРОВА,</w:t>
      </w:r>
      <w:r w:rsidR="00C12F02" w:rsidRPr="00546AA5">
        <w:t xml:space="preserve"> </w:t>
      </w:r>
      <w:r w:rsidRPr="00546AA5">
        <w:t>Пенсия</w:t>
      </w:r>
      <w:r w:rsidR="00C12F02" w:rsidRPr="00546AA5">
        <w:t xml:space="preserve"> </w:t>
      </w:r>
      <w:r w:rsidRPr="00546AA5">
        <w:t>для</w:t>
      </w:r>
      <w:r w:rsidR="00C12F02" w:rsidRPr="00546AA5">
        <w:t xml:space="preserve"> </w:t>
      </w:r>
      <w:r w:rsidRPr="00546AA5">
        <w:t>зумеров:</w:t>
      </w:r>
      <w:r w:rsidR="00C12F02" w:rsidRPr="00546AA5">
        <w:t xml:space="preserve"> </w:t>
      </w:r>
      <w:r w:rsidRPr="00546AA5">
        <w:t>почему</w:t>
      </w:r>
      <w:r w:rsidR="00C12F02" w:rsidRPr="00546AA5">
        <w:t xml:space="preserve"> </w:t>
      </w:r>
      <w:r w:rsidRPr="00546AA5">
        <w:t>молодежь</w:t>
      </w:r>
      <w:r w:rsidR="00C12F02" w:rsidRPr="00546AA5">
        <w:t xml:space="preserve"> </w:t>
      </w:r>
      <w:r w:rsidRPr="00546AA5">
        <w:t>не</w:t>
      </w:r>
      <w:r w:rsidR="00C12F02" w:rsidRPr="00546AA5">
        <w:t xml:space="preserve"> </w:t>
      </w:r>
      <w:r w:rsidRPr="00546AA5">
        <w:t>хочет</w:t>
      </w:r>
      <w:r w:rsidR="00C12F02" w:rsidRPr="00546AA5">
        <w:t xml:space="preserve"> </w:t>
      </w:r>
      <w:r w:rsidRPr="00546AA5">
        <w:t>откладывать</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старость</w:t>
      </w:r>
      <w:bookmarkEnd w:id="34"/>
    </w:p>
    <w:p w:rsidR="003348BF" w:rsidRPr="00546AA5" w:rsidRDefault="003348BF" w:rsidP="009D25F0">
      <w:pPr>
        <w:pStyle w:val="3"/>
      </w:pPr>
      <w:bookmarkStart w:id="35" w:name="_Toc150841910"/>
      <w:r w:rsidRPr="00546AA5">
        <w:t>Поколение</w:t>
      </w:r>
      <w:r w:rsidR="00C12F02" w:rsidRPr="00546AA5">
        <w:t xml:space="preserve"> </w:t>
      </w:r>
      <w:r w:rsidRPr="00546AA5">
        <w:t>зумеров,</w:t>
      </w:r>
      <w:r w:rsidR="00C12F02" w:rsidRPr="00546AA5">
        <w:t xml:space="preserve"> </w:t>
      </w:r>
      <w:r w:rsidRPr="00546AA5">
        <w:t>которое</w:t>
      </w:r>
      <w:r w:rsidR="00C12F02" w:rsidRPr="00546AA5">
        <w:t xml:space="preserve"> </w:t>
      </w:r>
      <w:r w:rsidRPr="00546AA5">
        <w:t>недавно</w:t>
      </w:r>
      <w:r w:rsidR="00C12F02" w:rsidRPr="00546AA5">
        <w:t xml:space="preserve"> </w:t>
      </w:r>
      <w:r w:rsidRPr="00546AA5">
        <w:t>вышло</w:t>
      </w:r>
      <w:r w:rsidR="00C12F02" w:rsidRPr="00546AA5">
        <w:t xml:space="preserve"> </w:t>
      </w:r>
      <w:r w:rsidRPr="00546AA5">
        <w:t>на</w:t>
      </w:r>
      <w:r w:rsidR="00C12F02" w:rsidRPr="00546AA5">
        <w:t xml:space="preserve"> </w:t>
      </w:r>
      <w:r w:rsidRPr="00546AA5">
        <w:t>рынок</w:t>
      </w:r>
      <w:r w:rsidR="00C12F02" w:rsidRPr="00546AA5">
        <w:t xml:space="preserve"> </w:t>
      </w:r>
      <w:r w:rsidRPr="00546AA5">
        <w:t>труда,</w:t>
      </w:r>
      <w:r w:rsidR="00C12F02" w:rsidRPr="00546AA5">
        <w:t xml:space="preserve"> </w:t>
      </w:r>
      <w:r w:rsidRPr="00546AA5">
        <w:t>уже</w:t>
      </w:r>
      <w:r w:rsidR="00C12F02" w:rsidRPr="00546AA5">
        <w:t xml:space="preserve"> </w:t>
      </w:r>
      <w:r w:rsidRPr="00546AA5">
        <w:t>способствовало</w:t>
      </w:r>
      <w:r w:rsidR="00C12F02" w:rsidRPr="00546AA5">
        <w:t xml:space="preserve"> </w:t>
      </w:r>
      <w:r w:rsidRPr="00546AA5">
        <w:t>формированию</w:t>
      </w:r>
      <w:r w:rsidR="00C12F02" w:rsidRPr="00546AA5">
        <w:t xml:space="preserve"> </w:t>
      </w:r>
      <w:r w:rsidRPr="00546AA5">
        <w:t>таких</w:t>
      </w:r>
      <w:r w:rsidR="00C12F02" w:rsidRPr="00546AA5">
        <w:t xml:space="preserve"> </w:t>
      </w:r>
      <w:r w:rsidRPr="00546AA5">
        <w:t>новых</w:t>
      </w:r>
      <w:r w:rsidR="00C12F02" w:rsidRPr="00546AA5">
        <w:t xml:space="preserve"> </w:t>
      </w:r>
      <w:r w:rsidRPr="00546AA5">
        <w:t>трендов,</w:t>
      </w:r>
      <w:r w:rsidR="00C12F02" w:rsidRPr="00546AA5">
        <w:t xml:space="preserve"> </w:t>
      </w:r>
      <w:r w:rsidRPr="00546AA5">
        <w:t>как</w:t>
      </w:r>
      <w:r w:rsidR="00C12F02" w:rsidRPr="00546AA5">
        <w:t xml:space="preserve"> «</w:t>
      </w:r>
      <w:r w:rsidRPr="00546AA5">
        <w:t>тихое</w:t>
      </w:r>
      <w:r w:rsidR="00C12F02" w:rsidRPr="00546AA5">
        <w:t xml:space="preserve"> </w:t>
      </w:r>
      <w:r w:rsidRPr="00546AA5">
        <w:t>увольнение</w:t>
      </w:r>
      <w:r w:rsidR="00C12F02" w:rsidRPr="00546AA5">
        <w:t xml:space="preserve">» </w:t>
      </w:r>
      <w:r w:rsidRPr="00546AA5">
        <w:t>(работа</w:t>
      </w:r>
      <w:r w:rsidR="00C12F02" w:rsidRPr="00546AA5">
        <w:t xml:space="preserve"> </w:t>
      </w:r>
      <w:r w:rsidRPr="00546AA5">
        <w:t>строго</w:t>
      </w:r>
      <w:r w:rsidR="00C12F02" w:rsidRPr="00546AA5">
        <w:t xml:space="preserve"> </w:t>
      </w:r>
      <w:r w:rsidRPr="00546AA5">
        <w:t>по</w:t>
      </w:r>
      <w:r w:rsidR="00C12F02" w:rsidRPr="00546AA5">
        <w:t xml:space="preserve"> </w:t>
      </w:r>
      <w:r w:rsidRPr="00546AA5">
        <w:t>расписанию</w:t>
      </w:r>
      <w:r w:rsidR="00C12F02" w:rsidRPr="00546AA5">
        <w:t xml:space="preserve"> </w:t>
      </w:r>
      <w:r w:rsidRPr="00546AA5">
        <w:t>без</w:t>
      </w:r>
      <w:r w:rsidR="00C12F02" w:rsidRPr="00546AA5">
        <w:t xml:space="preserve"> </w:t>
      </w:r>
      <w:r w:rsidRPr="00546AA5">
        <w:t>избыточного</w:t>
      </w:r>
      <w:r w:rsidR="00C12F02" w:rsidRPr="00546AA5">
        <w:t xml:space="preserve"> </w:t>
      </w:r>
      <w:r w:rsidRPr="00546AA5">
        <w:t>энтузиазма)</w:t>
      </w:r>
      <w:r w:rsidR="00C12F02" w:rsidRPr="00546AA5">
        <w:t xml:space="preserve"> </w:t>
      </w:r>
      <w:r w:rsidRPr="00546AA5">
        <w:t>и</w:t>
      </w:r>
      <w:r w:rsidR="00C12F02" w:rsidRPr="00546AA5">
        <w:t xml:space="preserve"> </w:t>
      </w:r>
      <w:r w:rsidRPr="00546AA5">
        <w:t>antiwork</w:t>
      </w:r>
      <w:r w:rsidR="00C12F02" w:rsidRPr="00546AA5">
        <w:t xml:space="preserve"> </w:t>
      </w:r>
      <w:r w:rsidRPr="00546AA5">
        <w:t>(отказ</w:t>
      </w:r>
      <w:r w:rsidR="00C12F02" w:rsidRPr="00546AA5">
        <w:t xml:space="preserve"> </w:t>
      </w:r>
      <w:r w:rsidRPr="00546AA5">
        <w:t>от</w:t>
      </w:r>
      <w:r w:rsidR="00C12F02" w:rsidRPr="00546AA5">
        <w:t xml:space="preserve"> </w:t>
      </w:r>
      <w:r w:rsidRPr="00546AA5">
        <w:t>работы</w:t>
      </w:r>
      <w:r w:rsidR="00C12F02" w:rsidRPr="00546AA5">
        <w:t xml:space="preserve"> </w:t>
      </w:r>
      <w:r w:rsidRPr="00546AA5">
        <w:t>как</w:t>
      </w:r>
      <w:r w:rsidR="00C12F02" w:rsidRPr="00546AA5">
        <w:t xml:space="preserve"> </w:t>
      </w:r>
      <w:r w:rsidRPr="00546AA5">
        <w:t>таковой).</w:t>
      </w:r>
      <w:r w:rsidR="00C12F02" w:rsidRPr="00546AA5">
        <w:t xml:space="preserve"> </w:t>
      </w:r>
      <w:r w:rsidRPr="00546AA5">
        <w:t>Теперь</w:t>
      </w:r>
      <w:r w:rsidR="00C12F02" w:rsidRPr="00546AA5">
        <w:t xml:space="preserve"> </w:t>
      </w:r>
      <w:r w:rsidRPr="00546AA5">
        <w:t>они</w:t>
      </w:r>
      <w:r w:rsidR="00C12F02" w:rsidRPr="00546AA5">
        <w:t xml:space="preserve"> </w:t>
      </w:r>
      <w:r w:rsidRPr="00546AA5">
        <w:t>начали</w:t>
      </w:r>
      <w:r w:rsidR="00C12F02" w:rsidRPr="00546AA5">
        <w:t xml:space="preserve"> </w:t>
      </w:r>
      <w:r w:rsidRPr="00546AA5">
        <w:t>демонстрировать</w:t>
      </w:r>
      <w:r w:rsidR="00C12F02" w:rsidRPr="00546AA5">
        <w:t xml:space="preserve"> </w:t>
      </w:r>
      <w:r w:rsidRPr="00546AA5">
        <w:t>особый</w:t>
      </w:r>
      <w:r w:rsidR="00C12F02" w:rsidRPr="00546AA5">
        <w:t xml:space="preserve"> </w:t>
      </w:r>
      <w:r w:rsidRPr="00546AA5">
        <w:t>подход</w:t>
      </w:r>
      <w:r w:rsidR="00C12F02" w:rsidRPr="00546AA5">
        <w:t xml:space="preserve"> </w:t>
      </w:r>
      <w:r w:rsidRPr="00546AA5">
        <w:t>к</w:t>
      </w:r>
      <w:r w:rsidR="00C12F02" w:rsidRPr="00546AA5">
        <w:t xml:space="preserve"> </w:t>
      </w:r>
      <w:r w:rsidRPr="00546AA5">
        <w:t>откладыванию</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получивший</w:t>
      </w:r>
      <w:r w:rsidR="00C12F02" w:rsidRPr="00546AA5">
        <w:t xml:space="preserve"> </w:t>
      </w:r>
      <w:r w:rsidRPr="00546AA5">
        <w:t>название</w:t>
      </w:r>
      <w:r w:rsidR="00C12F02" w:rsidRPr="00546AA5">
        <w:t xml:space="preserve"> </w:t>
      </w:r>
      <w:r w:rsidRPr="00546AA5">
        <w:t>soft</w:t>
      </w:r>
      <w:r w:rsidR="00C12F02" w:rsidRPr="00546AA5">
        <w:t xml:space="preserve"> </w:t>
      </w:r>
      <w:r w:rsidRPr="00546AA5">
        <w:t>saving</w:t>
      </w:r>
      <w:r w:rsidR="00C12F02" w:rsidRPr="00546AA5">
        <w:t xml:space="preserve"> </w:t>
      </w:r>
      <w:r w:rsidRPr="00546AA5">
        <w:t>-</w:t>
      </w:r>
      <w:r w:rsidR="00C12F02" w:rsidRPr="00546AA5">
        <w:t xml:space="preserve"> «</w:t>
      </w:r>
      <w:r w:rsidRPr="00546AA5">
        <w:t>мягкие</w:t>
      </w:r>
      <w:r w:rsidR="00C12F02" w:rsidRPr="00546AA5">
        <w:t xml:space="preserve"> </w:t>
      </w:r>
      <w:r w:rsidRPr="00546AA5">
        <w:t>сбережения</w:t>
      </w:r>
      <w:r w:rsidR="00C12F02" w:rsidRPr="00546AA5">
        <w:t>»</w:t>
      </w:r>
      <w:r w:rsidRPr="00546AA5">
        <w:t>.</w:t>
      </w:r>
      <w:r w:rsidR="00C12F02" w:rsidRPr="00546AA5">
        <w:t xml:space="preserve"> </w:t>
      </w:r>
      <w:r w:rsidRPr="00546AA5">
        <w:t>Оно</w:t>
      </w:r>
      <w:r w:rsidR="00C12F02" w:rsidRPr="00546AA5">
        <w:t xml:space="preserve"> </w:t>
      </w:r>
      <w:r w:rsidRPr="00546AA5">
        <w:t>предполагает,</w:t>
      </w:r>
      <w:r w:rsidR="00C12F02" w:rsidRPr="00546AA5">
        <w:t xml:space="preserve"> </w:t>
      </w:r>
      <w:r w:rsidRPr="00546AA5">
        <w:t>что</w:t>
      </w:r>
      <w:r w:rsidR="00C12F02" w:rsidRPr="00546AA5">
        <w:t xml:space="preserve"> </w:t>
      </w:r>
      <w:r w:rsidRPr="00546AA5">
        <w:t>человек</w:t>
      </w:r>
      <w:r w:rsidR="00C12F02" w:rsidRPr="00546AA5">
        <w:t xml:space="preserve"> </w:t>
      </w:r>
      <w:r w:rsidRPr="00546AA5">
        <w:t>не</w:t>
      </w:r>
      <w:r w:rsidR="00C12F02" w:rsidRPr="00546AA5">
        <w:t xml:space="preserve"> </w:t>
      </w:r>
      <w:r w:rsidRPr="00546AA5">
        <w:t>зацикливается</w:t>
      </w:r>
      <w:r w:rsidR="00C12F02" w:rsidRPr="00546AA5">
        <w:t xml:space="preserve"> </w:t>
      </w:r>
      <w:r w:rsidRPr="00546AA5">
        <w:t>на</w:t>
      </w:r>
      <w:r w:rsidR="00C12F02" w:rsidRPr="00546AA5">
        <w:t xml:space="preserve"> </w:t>
      </w:r>
      <w:r w:rsidRPr="00546AA5">
        <w:t>том,</w:t>
      </w:r>
      <w:r w:rsidR="00C12F02" w:rsidRPr="00546AA5">
        <w:t xml:space="preserve"> </w:t>
      </w:r>
      <w:r w:rsidRPr="00546AA5">
        <w:t>чтобы</w:t>
      </w:r>
      <w:r w:rsidR="00C12F02" w:rsidRPr="00546AA5">
        <w:t xml:space="preserve"> </w:t>
      </w:r>
      <w:r w:rsidRPr="00546AA5">
        <w:t>откладывать</w:t>
      </w:r>
      <w:r w:rsidR="00C12F02" w:rsidRPr="00546AA5">
        <w:t xml:space="preserve"> </w:t>
      </w:r>
      <w:r w:rsidRPr="00546AA5">
        <w:t>деньги,</w:t>
      </w:r>
      <w:r w:rsidR="00C12F02" w:rsidRPr="00546AA5">
        <w:t xml:space="preserve"> </w:t>
      </w:r>
      <w:r w:rsidRPr="00546AA5">
        <w:t>а</w:t>
      </w:r>
      <w:r w:rsidR="00C12F02" w:rsidRPr="00546AA5">
        <w:t xml:space="preserve"> </w:t>
      </w:r>
      <w:r w:rsidRPr="00546AA5">
        <w:t>старается</w:t>
      </w:r>
      <w:r w:rsidR="00C12F02" w:rsidRPr="00546AA5">
        <w:t xml:space="preserve"> </w:t>
      </w:r>
      <w:r w:rsidRPr="00546AA5">
        <w:t>жить</w:t>
      </w:r>
      <w:r w:rsidR="00C12F02" w:rsidRPr="00546AA5">
        <w:t xml:space="preserve"> </w:t>
      </w:r>
      <w:r w:rsidRPr="00546AA5">
        <w:t>в</w:t>
      </w:r>
      <w:r w:rsidR="00C12F02" w:rsidRPr="00546AA5">
        <w:t xml:space="preserve"> </w:t>
      </w:r>
      <w:r w:rsidRPr="00546AA5">
        <w:t>моменте.</w:t>
      </w:r>
      <w:r w:rsidR="00C12F02" w:rsidRPr="00546AA5">
        <w:t xml:space="preserve"> </w:t>
      </w:r>
      <w:r w:rsidRPr="00546AA5">
        <w:t>С</w:t>
      </w:r>
      <w:r w:rsidR="00C12F02" w:rsidRPr="00546AA5">
        <w:t xml:space="preserve"> </w:t>
      </w:r>
      <w:r w:rsidRPr="00546AA5">
        <w:t>чем</w:t>
      </w:r>
      <w:r w:rsidR="00C12F02" w:rsidRPr="00546AA5">
        <w:t xml:space="preserve"> </w:t>
      </w:r>
      <w:r w:rsidRPr="00546AA5">
        <w:t>связано</w:t>
      </w:r>
      <w:r w:rsidR="00C12F02" w:rsidRPr="00546AA5">
        <w:t xml:space="preserve"> </w:t>
      </w:r>
      <w:r w:rsidRPr="00546AA5">
        <w:t>появление</w:t>
      </w:r>
      <w:r w:rsidR="00C12F02" w:rsidRPr="00546AA5">
        <w:t xml:space="preserve"> </w:t>
      </w:r>
      <w:r w:rsidRPr="00546AA5">
        <w:t>этого</w:t>
      </w:r>
      <w:r w:rsidR="00C12F02" w:rsidRPr="00546AA5">
        <w:t xml:space="preserve"> </w:t>
      </w:r>
      <w:r w:rsidRPr="00546AA5">
        <w:t>тренда</w:t>
      </w:r>
      <w:r w:rsidR="00C12F02" w:rsidRPr="00546AA5">
        <w:t xml:space="preserve"> </w:t>
      </w:r>
      <w:r w:rsidRPr="00546AA5">
        <w:t>и</w:t>
      </w:r>
      <w:r w:rsidR="00C12F02" w:rsidRPr="00546AA5">
        <w:t xml:space="preserve"> </w:t>
      </w:r>
      <w:r w:rsidRPr="00546AA5">
        <w:t>о</w:t>
      </w:r>
      <w:r w:rsidR="00C12F02" w:rsidRPr="00546AA5">
        <w:t xml:space="preserve"> </w:t>
      </w:r>
      <w:r w:rsidRPr="00546AA5">
        <w:t>каких</w:t>
      </w:r>
      <w:r w:rsidR="00C12F02" w:rsidRPr="00546AA5">
        <w:t xml:space="preserve"> </w:t>
      </w:r>
      <w:r w:rsidRPr="00546AA5">
        <w:t>его</w:t>
      </w:r>
      <w:r w:rsidR="00C12F02" w:rsidRPr="00546AA5">
        <w:t xml:space="preserve"> </w:t>
      </w:r>
      <w:r w:rsidRPr="00546AA5">
        <w:t>последствиях</w:t>
      </w:r>
      <w:r w:rsidR="00C12F02" w:rsidRPr="00546AA5">
        <w:t xml:space="preserve"> </w:t>
      </w:r>
      <w:r w:rsidRPr="00546AA5">
        <w:t>предупреждают</w:t>
      </w:r>
      <w:r w:rsidR="00C12F02" w:rsidRPr="00546AA5">
        <w:t xml:space="preserve"> </w:t>
      </w:r>
      <w:r w:rsidRPr="00546AA5">
        <w:t>финансовые</w:t>
      </w:r>
      <w:r w:rsidR="00C12F02" w:rsidRPr="00546AA5">
        <w:t xml:space="preserve"> </w:t>
      </w:r>
      <w:r w:rsidRPr="00546AA5">
        <w:t>консультанты?</w:t>
      </w:r>
      <w:bookmarkEnd w:id="35"/>
    </w:p>
    <w:p w:rsidR="003348BF" w:rsidRPr="00546AA5" w:rsidRDefault="009D25F0" w:rsidP="003348BF">
      <w:r w:rsidRPr="00546AA5">
        <w:t>ТРЕНД НА ЖИЗНЬ БЕЗ НАКОПЛЕНИЙ</w:t>
      </w:r>
    </w:p>
    <w:p w:rsidR="003348BF" w:rsidRPr="00546AA5" w:rsidRDefault="003348BF" w:rsidP="003348BF">
      <w:r w:rsidRPr="00546AA5">
        <w:t>Появившиеся</w:t>
      </w:r>
      <w:r w:rsidR="00C12F02" w:rsidRPr="00546AA5">
        <w:t xml:space="preserve"> </w:t>
      </w:r>
      <w:r w:rsidRPr="00546AA5">
        <w:t>на</w:t>
      </w:r>
      <w:r w:rsidR="00C12F02" w:rsidRPr="00546AA5">
        <w:t xml:space="preserve"> </w:t>
      </w:r>
      <w:r w:rsidRPr="00546AA5">
        <w:t>рынке</w:t>
      </w:r>
      <w:r w:rsidR="00C12F02" w:rsidRPr="00546AA5">
        <w:t xml:space="preserve"> </w:t>
      </w:r>
      <w:r w:rsidRPr="00546AA5">
        <w:t>труда</w:t>
      </w:r>
      <w:r w:rsidR="00C12F02" w:rsidRPr="00546AA5">
        <w:t xml:space="preserve"> </w:t>
      </w:r>
      <w:r w:rsidRPr="00546AA5">
        <w:t>во</w:t>
      </w:r>
      <w:r w:rsidR="00C12F02" w:rsidRPr="00546AA5">
        <w:t xml:space="preserve"> </w:t>
      </w:r>
      <w:r w:rsidRPr="00546AA5">
        <w:t>время</w:t>
      </w:r>
      <w:r w:rsidR="00C12F02" w:rsidRPr="00546AA5">
        <w:t xml:space="preserve"> </w:t>
      </w:r>
      <w:r w:rsidRPr="00546AA5">
        <w:t>COVID-19</w:t>
      </w:r>
      <w:r w:rsidR="00C12F02" w:rsidRPr="00546AA5">
        <w:t xml:space="preserve"> </w:t>
      </w:r>
      <w:r w:rsidRPr="00546AA5">
        <w:t>зумеры</w:t>
      </w:r>
      <w:r w:rsidR="00C12F02" w:rsidRPr="00546AA5">
        <w:t xml:space="preserve"> </w:t>
      </w:r>
      <w:r w:rsidRPr="00546AA5">
        <w:t>только</w:t>
      </w:r>
      <w:r w:rsidR="00C12F02" w:rsidRPr="00546AA5">
        <w:t xml:space="preserve"> </w:t>
      </w:r>
      <w:r w:rsidRPr="00546AA5">
        <w:t>в</w:t>
      </w:r>
      <w:r w:rsidR="00C12F02" w:rsidRPr="00546AA5">
        <w:t xml:space="preserve"> </w:t>
      </w:r>
      <w:r w:rsidRPr="00546AA5">
        <w:t>этом</w:t>
      </w:r>
      <w:r w:rsidR="00C12F02" w:rsidRPr="00546AA5">
        <w:t xml:space="preserve"> </w:t>
      </w:r>
      <w:r w:rsidRPr="00546AA5">
        <w:t>году</w:t>
      </w:r>
      <w:r w:rsidR="00C12F02" w:rsidRPr="00546AA5">
        <w:t xml:space="preserve"> </w:t>
      </w:r>
      <w:r w:rsidRPr="00546AA5">
        <w:t>вышли</w:t>
      </w:r>
      <w:r w:rsidR="00C12F02" w:rsidRPr="00546AA5">
        <w:t xml:space="preserve"> </w:t>
      </w:r>
      <w:r w:rsidRPr="00546AA5">
        <w:t>на</w:t>
      </w:r>
      <w:r w:rsidR="00C12F02" w:rsidRPr="00546AA5">
        <w:t xml:space="preserve"> </w:t>
      </w:r>
      <w:r w:rsidRPr="00546AA5">
        <w:t>нормальную</w:t>
      </w:r>
      <w:r w:rsidR="00C12F02" w:rsidRPr="00546AA5">
        <w:t xml:space="preserve"> </w:t>
      </w:r>
      <w:r w:rsidRPr="00546AA5">
        <w:t>работу</w:t>
      </w:r>
      <w:r w:rsidR="00C12F02" w:rsidRPr="00546AA5">
        <w:t xml:space="preserve"> </w:t>
      </w:r>
      <w:r w:rsidRPr="00546AA5">
        <w:t>в</w:t>
      </w:r>
      <w:r w:rsidR="00C12F02" w:rsidRPr="00546AA5">
        <w:t xml:space="preserve"> </w:t>
      </w:r>
      <w:r w:rsidRPr="00546AA5">
        <w:t>офисе</w:t>
      </w:r>
      <w:r w:rsidR="00C12F02" w:rsidRPr="00546AA5">
        <w:t xml:space="preserve"> </w:t>
      </w:r>
      <w:r w:rsidRPr="00546AA5">
        <w:t>-</w:t>
      </w:r>
      <w:r w:rsidR="00C12F02" w:rsidRPr="00546AA5">
        <w:t xml:space="preserve"> </w:t>
      </w:r>
      <w:r w:rsidRPr="00546AA5">
        <w:t>и</w:t>
      </w:r>
      <w:r w:rsidR="00C12F02" w:rsidRPr="00546AA5">
        <w:t xml:space="preserve"> </w:t>
      </w:r>
      <w:r w:rsidRPr="00546AA5">
        <w:t>испытали</w:t>
      </w:r>
      <w:r w:rsidR="00C12F02" w:rsidRPr="00546AA5">
        <w:t xml:space="preserve"> </w:t>
      </w:r>
      <w:r w:rsidRPr="00546AA5">
        <w:t>от</w:t>
      </w:r>
      <w:r w:rsidR="00C12F02" w:rsidRPr="00546AA5">
        <w:t xml:space="preserve"> </w:t>
      </w:r>
      <w:r w:rsidRPr="00546AA5">
        <w:t>этого</w:t>
      </w:r>
      <w:r w:rsidR="00C12F02" w:rsidRPr="00546AA5">
        <w:t xml:space="preserve"> </w:t>
      </w:r>
      <w:r w:rsidRPr="00546AA5">
        <w:t>стресс.</w:t>
      </w:r>
      <w:r w:rsidR="00C12F02" w:rsidRPr="00546AA5">
        <w:t xml:space="preserve"> </w:t>
      </w:r>
      <w:r w:rsidRPr="00546AA5">
        <w:t>Недавно</w:t>
      </w:r>
      <w:r w:rsidR="00C12F02" w:rsidRPr="00546AA5">
        <w:t xml:space="preserve"> </w:t>
      </w:r>
      <w:r w:rsidRPr="00546AA5">
        <w:t>в</w:t>
      </w:r>
      <w:r w:rsidR="00C12F02" w:rsidRPr="00546AA5">
        <w:t xml:space="preserve"> </w:t>
      </w:r>
      <w:r w:rsidRPr="00546AA5">
        <w:t>TikTok</w:t>
      </w:r>
      <w:r w:rsidR="00C12F02" w:rsidRPr="00546AA5">
        <w:t xml:space="preserve"> </w:t>
      </w:r>
      <w:r w:rsidRPr="00546AA5">
        <w:t>(заблокирована</w:t>
      </w:r>
      <w:r w:rsidR="00C12F02" w:rsidRPr="00546AA5">
        <w:t xml:space="preserve"> </w:t>
      </w:r>
      <w:r w:rsidRPr="00546AA5">
        <w:t>на</w:t>
      </w:r>
      <w:r w:rsidR="00C12F02" w:rsidRPr="00546AA5">
        <w:t xml:space="preserve"> </w:t>
      </w:r>
      <w:r w:rsidRPr="00546AA5">
        <w:t>территории</w:t>
      </w:r>
      <w:r w:rsidR="00C12F02" w:rsidRPr="00546AA5">
        <w:t xml:space="preserve"> </w:t>
      </w:r>
      <w:r w:rsidRPr="00546AA5">
        <w:t>России)</w:t>
      </w:r>
      <w:r w:rsidR="00C12F02" w:rsidRPr="00546AA5">
        <w:t xml:space="preserve"> </w:t>
      </w:r>
      <w:r w:rsidRPr="00546AA5">
        <w:t>стал</w:t>
      </w:r>
      <w:r w:rsidR="00C12F02" w:rsidRPr="00546AA5">
        <w:t xml:space="preserve"> </w:t>
      </w:r>
      <w:r w:rsidRPr="00546AA5">
        <w:t>вирусным</w:t>
      </w:r>
      <w:r w:rsidR="00C12F02" w:rsidRPr="00546AA5">
        <w:t xml:space="preserve"> </w:t>
      </w:r>
      <w:r w:rsidRPr="00546AA5">
        <w:t>ролик</w:t>
      </w:r>
      <w:r w:rsidR="00C12F02" w:rsidRPr="00546AA5">
        <w:t xml:space="preserve"> </w:t>
      </w:r>
      <w:r w:rsidRPr="00546AA5">
        <w:t>девушки,</w:t>
      </w:r>
      <w:r w:rsidR="00C12F02" w:rsidRPr="00546AA5">
        <w:t xml:space="preserve"> </w:t>
      </w:r>
      <w:r w:rsidRPr="00546AA5">
        <w:t>которую</w:t>
      </w:r>
      <w:r w:rsidR="00C12F02" w:rsidRPr="00546AA5">
        <w:t xml:space="preserve"> </w:t>
      </w:r>
      <w:r w:rsidRPr="00546AA5">
        <w:t>до</w:t>
      </w:r>
      <w:r w:rsidR="00C12F02" w:rsidRPr="00546AA5">
        <w:t xml:space="preserve"> </w:t>
      </w:r>
      <w:r w:rsidRPr="00546AA5">
        <w:t>слез</w:t>
      </w:r>
      <w:r w:rsidR="00C12F02" w:rsidRPr="00546AA5">
        <w:t xml:space="preserve"> </w:t>
      </w:r>
      <w:r w:rsidRPr="00546AA5">
        <w:t>расстроила</w:t>
      </w:r>
      <w:r w:rsidR="00C12F02" w:rsidRPr="00546AA5">
        <w:t xml:space="preserve"> </w:t>
      </w:r>
      <w:r w:rsidRPr="00546AA5">
        <w:t>необходимость</w:t>
      </w:r>
      <w:r w:rsidR="00C12F02" w:rsidRPr="00546AA5">
        <w:t xml:space="preserve"> </w:t>
      </w:r>
      <w:r w:rsidRPr="00546AA5">
        <w:t>ежедневно</w:t>
      </w:r>
      <w:r w:rsidR="00C12F02" w:rsidRPr="00546AA5">
        <w:t xml:space="preserve"> </w:t>
      </w:r>
      <w:r w:rsidRPr="00546AA5">
        <w:t>работать</w:t>
      </w:r>
      <w:r w:rsidR="00C12F02" w:rsidRPr="00546AA5">
        <w:t xml:space="preserve"> </w:t>
      </w:r>
      <w:r w:rsidRPr="00546AA5">
        <w:t>с</w:t>
      </w:r>
      <w:r w:rsidR="00C12F02" w:rsidRPr="00546AA5">
        <w:t xml:space="preserve"> </w:t>
      </w:r>
      <w:r w:rsidRPr="00546AA5">
        <w:t>девяти</w:t>
      </w:r>
      <w:r w:rsidR="00C12F02" w:rsidRPr="00546AA5">
        <w:t xml:space="preserve"> </w:t>
      </w:r>
      <w:r w:rsidRPr="00546AA5">
        <w:t>до</w:t>
      </w:r>
      <w:r w:rsidR="00C12F02" w:rsidRPr="00546AA5">
        <w:t xml:space="preserve"> </w:t>
      </w:r>
      <w:r w:rsidRPr="00546AA5">
        <w:t>пяти.</w:t>
      </w:r>
      <w:r w:rsidR="00C12F02" w:rsidRPr="00546AA5">
        <w:t xml:space="preserve"> </w:t>
      </w:r>
      <w:r w:rsidRPr="00546AA5">
        <w:t>Представителям</w:t>
      </w:r>
      <w:r w:rsidR="00C12F02" w:rsidRPr="00546AA5">
        <w:t xml:space="preserve"> </w:t>
      </w:r>
      <w:r w:rsidRPr="00546AA5">
        <w:t>молодого</w:t>
      </w:r>
      <w:r w:rsidR="00C12F02" w:rsidRPr="00546AA5">
        <w:t xml:space="preserve"> </w:t>
      </w:r>
      <w:r w:rsidRPr="00546AA5">
        <w:t>поколения</w:t>
      </w:r>
      <w:r w:rsidR="00C12F02" w:rsidRPr="00546AA5">
        <w:t xml:space="preserve"> </w:t>
      </w:r>
      <w:r w:rsidRPr="00546AA5">
        <w:t>в</w:t>
      </w:r>
      <w:r w:rsidR="00C12F02" w:rsidRPr="00546AA5">
        <w:t xml:space="preserve"> </w:t>
      </w:r>
      <w:r w:rsidRPr="00546AA5">
        <w:t>целом</w:t>
      </w:r>
      <w:r w:rsidR="00C12F02" w:rsidRPr="00546AA5">
        <w:t xml:space="preserve"> </w:t>
      </w:r>
      <w:r w:rsidRPr="00546AA5">
        <w:t>приписывают</w:t>
      </w:r>
      <w:r w:rsidR="00C12F02" w:rsidRPr="00546AA5">
        <w:t xml:space="preserve"> </w:t>
      </w:r>
      <w:r w:rsidRPr="00546AA5">
        <w:t>склонность</w:t>
      </w:r>
      <w:r w:rsidR="00C12F02" w:rsidRPr="00546AA5">
        <w:t xml:space="preserve"> </w:t>
      </w:r>
      <w:r w:rsidRPr="00546AA5">
        <w:t>делать</w:t>
      </w:r>
      <w:r w:rsidR="00C12F02" w:rsidRPr="00546AA5">
        <w:t xml:space="preserve"> </w:t>
      </w:r>
      <w:r w:rsidRPr="00546AA5">
        <w:t>ключевым</w:t>
      </w:r>
      <w:r w:rsidR="00C12F02" w:rsidRPr="00546AA5">
        <w:t xml:space="preserve"> </w:t>
      </w:r>
      <w:r w:rsidRPr="00546AA5">
        <w:t>приоритетом</w:t>
      </w:r>
      <w:r w:rsidR="00C12F02" w:rsidRPr="00546AA5">
        <w:t xml:space="preserve"> </w:t>
      </w:r>
      <w:r w:rsidRPr="00546AA5">
        <w:t>баланс</w:t>
      </w:r>
      <w:r w:rsidR="00C12F02" w:rsidRPr="00546AA5">
        <w:t xml:space="preserve"> </w:t>
      </w:r>
      <w:r w:rsidRPr="00546AA5">
        <w:t>работы</w:t>
      </w:r>
      <w:r w:rsidR="00C12F02" w:rsidRPr="00546AA5">
        <w:t xml:space="preserve"> </w:t>
      </w:r>
      <w:r w:rsidRPr="00546AA5">
        <w:t>и</w:t>
      </w:r>
      <w:r w:rsidR="00C12F02" w:rsidRPr="00546AA5">
        <w:t xml:space="preserve"> </w:t>
      </w:r>
      <w:r w:rsidRPr="00546AA5">
        <w:t>личной</w:t>
      </w:r>
      <w:r w:rsidR="00C12F02" w:rsidRPr="00546AA5">
        <w:t xml:space="preserve"> </w:t>
      </w:r>
      <w:r w:rsidRPr="00546AA5">
        <w:t>жизни,</w:t>
      </w:r>
      <w:r w:rsidR="00C12F02" w:rsidRPr="00546AA5">
        <w:t xml:space="preserve"> </w:t>
      </w:r>
      <w:r w:rsidRPr="00546AA5">
        <w:t>а</w:t>
      </w:r>
      <w:r w:rsidR="00C12F02" w:rsidRPr="00546AA5">
        <w:t xml:space="preserve"> </w:t>
      </w:r>
      <w:r w:rsidRPr="00546AA5">
        <w:t>при</w:t>
      </w:r>
      <w:r w:rsidR="00C12F02" w:rsidRPr="00546AA5">
        <w:t xml:space="preserve"> </w:t>
      </w:r>
      <w:r w:rsidRPr="00546AA5">
        <w:t>выборе</w:t>
      </w:r>
      <w:r w:rsidR="00C12F02" w:rsidRPr="00546AA5">
        <w:t xml:space="preserve"> </w:t>
      </w:r>
      <w:r w:rsidRPr="00546AA5">
        <w:t>работодателя</w:t>
      </w:r>
      <w:r w:rsidR="00C12F02" w:rsidRPr="00546AA5">
        <w:t xml:space="preserve"> </w:t>
      </w:r>
      <w:r w:rsidRPr="00546AA5">
        <w:t>-</w:t>
      </w:r>
      <w:r w:rsidR="00C12F02" w:rsidRPr="00546AA5">
        <w:t xml:space="preserve"> </w:t>
      </w:r>
      <w:r w:rsidRPr="00546AA5">
        <w:t>обращать</w:t>
      </w:r>
      <w:r w:rsidR="00C12F02" w:rsidRPr="00546AA5">
        <w:t xml:space="preserve"> </w:t>
      </w:r>
      <w:r w:rsidRPr="00546AA5">
        <w:t>внимание</w:t>
      </w:r>
      <w:r w:rsidR="00C12F02" w:rsidRPr="00546AA5">
        <w:t xml:space="preserve"> </w:t>
      </w:r>
      <w:r w:rsidRPr="00546AA5">
        <w:t>на</w:t>
      </w:r>
      <w:r w:rsidR="00C12F02" w:rsidRPr="00546AA5">
        <w:t xml:space="preserve"> </w:t>
      </w:r>
      <w:r w:rsidRPr="00546AA5">
        <w:t>совпадение</w:t>
      </w:r>
      <w:r w:rsidR="00C12F02" w:rsidRPr="00546AA5">
        <w:t xml:space="preserve"> </w:t>
      </w:r>
      <w:r w:rsidRPr="00546AA5">
        <w:t>ценностей.</w:t>
      </w:r>
    </w:p>
    <w:p w:rsidR="003348BF" w:rsidRPr="00546AA5" w:rsidRDefault="003348BF" w:rsidP="003348BF">
      <w:r w:rsidRPr="00546AA5">
        <w:t>Как</w:t>
      </w:r>
      <w:r w:rsidR="00C12F02" w:rsidRPr="00546AA5">
        <w:t xml:space="preserve"> </w:t>
      </w:r>
      <w:r w:rsidRPr="00546AA5">
        <w:t>показали</w:t>
      </w:r>
      <w:r w:rsidR="00C12F02" w:rsidRPr="00546AA5">
        <w:t xml:space="preserve"> </w:t>
      </w:r>
      <w:r w:rsidRPr="00546AA5">
        <w:t>недавние</w:t>
      </w:r>
      <w:r w:rsidR="00C12F02" w:rsidRPr="00546AA5">
        <w:t xml:space="preserve"> </w:t>
      </w:r>
      <w:r w:rsidRPr="00546AA5">
        <w:t>исследования,</w:t>
      </w:r>
      <w:r w:rsidR="00C12F02" w:rsidRPr="00546AA5">
        <w:t xml:space="preserve"> </w:t>
      </w:r>
      <w:r w:rsidRPr="00546AA5">
        <w:t>откладывая</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старость,</w:t>
      </w:r>
      <w:r w:rsidR="00C12F02" w:rsidRPr="00546AA5">
        <w:t xml:space="preserve"> </w:t>
      </w:r>
      <w:r w:rsidRPr="00546AA5">
        <w:t>зумеры</w:t>
      </w:r>
      <w:r w:rsidR="00C12F02" w:rsidRPr="00546AA5">
        <w:t xml:space="preserve"> </w:t>
      </w:r>
      <w:r w:rsidRPr="00546AA5">
        <w:t>исходят</w:t>
      </w:r>
      <w:r w:rsidR="00C12F02" w:rsidRPr="00546AA5">
        <w:t xml:space="preserve"> </w:t>
      </w:r>
      <w:r w:rsidRPr="00546AA5">
        <w:t>примерно</w:t>
      </w:r>
      <w:r w:rsidR="00C12F02" w:rsidRPr="00546AA5">
        <w:t xml:space="preserve"> </w:t>
      </w:r>
      <w:r w:rsidRPr="00546AA5">
        <w:t>из</w:t>
      </w:r>
      <w:r w:rsidR="00C12F02" w:rsidRPr="00546AA5">
        <w:t xml:space="preserve"> </w:t>
      </w:r>
      <w:r w:rsidRPr="00546AA5">
        <w:t>тех</w:t>
      </w:r>
      <w:r w:rsidR="00C12F02" w:rsidRPr="00546AA5">
        <w:t xml:space="preserve"> </w:t>
      </w:r>
      <w:r w:rsidRPr="00546AA5">
        <w:t>же</w:t>
      </w:r>
      <w:r w:rsidR="00C12F02" w:rsidRPr="00546AA5">
        <w:t xml:space="preserve"> </w:t>
      </w:r>
      <w:r w:rsidRPr="00546AA5">
        <w:t>установок:</w:t>
      </w:r>
      <w:r w:rsidR="00C12F02" w:rsidRPr="00546AA5">
        <w:t xml:space="preserve"> </w:t>
      </w:r>
      <w:r w:rsidRPr="00546AA5">
        <w:t>не</w:t>
      </w:r>
      <w:r w:rsidR="00C12F02" w:rsidRPr="00546AA5">
        <w:t xml:space="preserve"> </w:t>
      </w:r>
      <w:r w:rsidRPr="00546AA5">
        <w:t>хотят</w:t>
      </w:r>
      <w:r w:rsidR="00C12F02" w:rsidRPr="00546AA5">
        <w:t xml:space="preserve"> </w:t>
      </w:r>
      <w:r w:rsidRPr="00546AA5">
        <w:t>жертвовать</w:t>
      </w:r>
      <w:r w:rsidR="00C12F02" w:rsidRPr="00546AA5">
        <w:t xml:space="preserve"> </w:t>
      </w:r>
      <w:r w:rsidRPr="00546AA5">
        <w:t>своим</w:t>
      </w:r>
      <w:r w:rsidR="00C12F02" w:rsidRPr="00546AA5">
        <w:t xml:space="preserve"> </w:t>
      </w:r>
      <w:r w:rsidRPr="00546AA5">
        <w:t>комфортом</w:t>
      </w:r>
      <w:r w:rsidR="00C12F02" w:rsidRPr="00546AA5">
        <w:t xml:space="preserve"> </w:t>
      </w:r>
      <w:r w:rsidRPr="00546AA5">
        <w:t>в</w:t>
      </w:r>
      <w:r w:rsidR="00C12F02" w:rsidRPr="00546AA5">
        <w:t xml:space="preserve"> </w:t>
      </w:r>
      <w:r w:rsidRPr="00546AA5">
        <w:t>настоящем,</w:t>
      </w:r>
      <w:r w:rsidR="00C12F02" w:rsidRPr="00546AA5">
        <w:t xml:space="preserve"> </w:t>
      </w:r>
      <w:r w:rsidRPr="00546AA5">
        <w:t>то</w:t>
      </w:r>
      <w:r w:rsidR="00C12F02" w:rsidRPr="00546AA5">
        <w:t xml:space="preserve"> </w:t>
      </w:r>
      <w:r w:rsidRPr="00546AA5">
        <w:t>есть</w:t>
      </w:r>
      <w:r w:rsidR="00C12F02" w:rsidRPr="00546AA5">
        <w:t xml:space="preserve"> </w:t>
      </w:r>
      <w:r w:rsidRPr="00546AA5">
        <w:t>предпочитают</w:t>
      </w:r>
      <w:r w:rsidR="00C12F02" w:rsidRPr="00546AA5">
        <w:t xml:space="preserve"> </w:t>
      </w:r>
      <w:r w:rsidRPr="00546AA5">
        <w:t>тратить,</w:t>
      </w:r>
      <w:r w:rsidR="00C12F02" w:rsidRPr="00546AA5">
        <w:t xml:space="preserve"> </w:t>
      </w:r>
      <w:r w:rsidRPr="00546AA5">
        <w:t>а</w:t>
      </w:r>
      <w:r w:rsidR="00C12F02" w:rsidRPr="00546AA5">
        <w:t xml:space="preserve"> </w:t>
      </w:r>
      <w:r w:rsidRPr="00546AA5">
        <w:t>не</w:t>
      </w:r>
      <w:r w:rsidR="00C12F02" w:rsidRPr="00546AA5">
        <w:t xml:space="preserve"> </w:t>
      </w:r>
      <w:r w:rsidRPr="00546AA5">
        <w:t>откладывать,</w:t>
      </w:r>
      <w:r w:rsidR="00C12F02" w:rsidRPr="00546AA5">
        <w:t xml:space="preserve"> </w:t>
      </w:r>
      <w:r w:rsidRPr="00546AA5">
        <w:t>и</w:t>
      </w:r>
      <w:r w:rsidR="00C12F02" w:rsidRPr="00546AA5">
        <w:t xml:space="preserve"> </w:t>
      </w:r>
      <w:r w:rsidRPr="00546AA5">
        <w:t>выбирают</w:t>
      </w:r>
      <w:r w:rsidR="00C12F02" w:rsidRPr="00546AA5">
        <w:t xml:space="preserve"> </w:t>
      </w:r>
      <w:r w:rsidRPr="00546AA5">
        <w:t>для</w:t>
      </w:r>
      <w:r w:rsidR="00C12F02" w:rsidRPr="00546AA5">
        <w:t xml:space="preserve"> </w:t>
      </w:r>
      <w:r w:rsidRPr="00546AA5">
        <w:t>вложений</w:t>
      </w:r>
      <w:r w:rsidR="00C12F02" w:rsidRPr="00546AA5">
        <w:t xml:space="preserve"> </w:t>
      </w:r>
      <w:r w:rsidRPr="00546AA5">
        <w:t>те</w:t>
      </w:r>
      <w:r w:rsidR="00C12F02" w:rsidRPr="00546AA5">
        <w:t xml:space="preserve"> </w:t>
      </w:r>
      <w:r w:rsidRPr="00546AA5">
        <w:t>активы,</w:t>
      </w:r>
      <w:r w:rsidR="00C12F02" w:rsidRPr="00546AA5">
        <w:t xml:space="preserve"> </w:t>
      </w:r>
      <w:r w:rsidRPr="00546AA5">
        <w:t>которые</w:t>
      </w:r>
      <w:r w:rsidR="00C12F02" w:rsidRPr="00546AA5">
        <w:t xml:space="preserve"> </w:t>
      </w:r>
      <w:r w:rsidRPr="00546AA5">
        <w:t>вызывают</w:t>
      </w:r>
      <w:r w:rsidR="00C12F02" w:rsidRPr="00546AA5">
        <w:t xml:space="preserve"> </w:t>
      </w:r>
      <w:r w:rsidRPr="00546AA5">
        <w:t>у</w:t>
      </w:r>
      <w:r w:rsidR="00C12F02" w:rsidRPr="00546AA5">
        <w:t xml:space="preserve"> </w:t>
      </w:r>
      <w:r w:rsidRPr="00546AA5">
        <w:t>них</w:t>
      </w:r>
      <w:r w:rsidR="00C12F02" w:rsidRPr="00546AA5">
        <w:t xml:space="preserve"> </w:t>
      </w:r>
      <w:r w:rsidRPr="00546AA5">
        <w:t>эмоциональный</w:t>
      </w:r>
      <w:r w:rsidR="00C12F02" w:rsidRPr="00546AA5">
        <w:t xml:space="preserve"> </w:t>
      </w:r>
      <w:r w:rsidRPr="00546AA5">
        <w:t>отклик.</w:t>
      </w:r>
      <w:r w:rsidR="00C12F02" w:rsidRPr="00546AA5">
        <w:t xml:space="preserve"> </w:t>
      </w:r>
      <w:r w:rsidRPr="00546AA5">
        <w:t>Такой</w:t>
      </w:r>
      <w:r w:rsidR="00C12F02" w:rsidRPr="00546AA5">
        <w:t xml:space="preserve"> </w:t>
      </w:r>
      <w:r w:rsidRPr="00546AA5">
        <w:t>подход</w:t>
      </w:r>
      <w:r w:rsidR="00C12F02" w:rsidRPr="00546AA5">
        <w:t xml:space="preserve"> </w:t>
      </w:r>
      <w:r w:rsidRPr="00546AA5">
        <w:t>к</w:t>
      </w:r>
      <w:r w:rsidR="00C12F02" w:rsidRPr="00546AA5">
        <w:t xml:space="preserve"> </w:t>
      </w:r>
      <w:r w:rsidRPr="00546AA5">
        <w:t>долгосрочному</w:t>
      </w:r>
      <w:r w:rsidR="00C12F02" w:rsidRPr="00546AA5">
        <w:t xml:space="preserve"> </w:t>
      </w:r>
      <w:r w:rsidRPr="00546AA5">
        <w:t>финансовому</w:t>
      </w:r>
      <w:r w:rsidR="00C12F02" w:rsidRPr="00546AA5">
        <w:t xml:space="preserve"> </w:t>
      </w:r>
      <w:r w:rsidRPr="00546AA5">
        <w:t>планированию</w:t>
      </w:r>
      <w:r w:rsidR="00C12F02" w:rsidRPr="00546AA5">
        <w:t xml:space="preserve"> </w:t>
      </w:r>
      <w:r w:rsidRPr="00546AA5">
        <w:t>получил</w:t>
      </w:r>
      <w:r w:rsidR="00C12F02" w:rsidRPr="00546AA5">
        <w:t xml:space="preserve"> </w:t>
      </w:r>
      <w:r w:rsidRPr="00546AA5">
        <w:t>название</w:t>
      </w:r>
      <w:r w:rsidR="00C12F02" w:rsidRPr="00546AA5">
        <w:t xml:space="preserve"> </w:t>
      </w:r>
      <w:r w:rsidRPr="00546AA5">
        <w:t>soft</w:t>
      </w:r>
      <w:r w:rsidR="00C12F02" w:rsidRPr="00546AA5">
        <w:t xml:space="preserve"> </w:t>
      </w:r>
      <w:r w:rsidRPr="00546AA5">
        <w:t>saving</w:t>
      </w:r>
      <w:r w:rsidR="00C12F02" w:rsidRPr="00546AA5">
        <w:t xml:space="preserve"> </w:t>
      </w:r>
      <w:r w:rsidRPr="00546AA5">
        <w:t>(</w:t>
      </w:r>
      <w:r w:rsidR="00C12F02" w:rsidRPr="00546AA5">
        <w:t>«</w:t>
      </w:r>
      <w:r w:rsidRPr="00546AA5">
        <w:t>мягкое</w:t>
      </w:r>
      <w:r w:rsidR="00C12F02" w:rsidRPr="00546AA5">
        <w:t xml:space="preserve"> </w:t>
      </w:r>
      <w:r w:rsidRPr="00546AA5">
        <w:t>откладывание</w:t>
      </w:r>
      <w:r w:rsidR="00C12F02" w:rsidRPr="00546AA5">
        <w:t xml:space="preserve">» </w:t>
      </w:r>
      <w:r w:rsidRPr="00546AA5">
        <w:t>или</w:t>
      </w:r>
      <w:r w:rsidR="00C12F02" w:rsidRPr="00546AA5">
        <w:t xml:space="preserve"> «</w:t>
      </w:r>
      <w:r w:rsidRPr="00546AA5">
        <w:t>мягкие</w:t>
      </w:r>
      <w:r w:rsidR="00C12F02" w:rsidRPr="00546AA5">
        <w:t xml:space="preserve"> </w:t>
      </w:r>
      <w:r w:rsidRPr="00546AA5">
        <w:t>сбережения</w:t>
      </w:r>
      <w:r w:rsidR="00C12F02" w:rsidRPr="00546AA5">
        <w:t>»</w:t>
      </w:r>
      <w:r w:rsidRPr="00546AA5">
        <w:t>)</w:t>
      </w:r>
      <w:r w:rsidR="00C12F02" w:rsidRPr="00546AA5">
        <w:t xml:space="preserve"> </w:t>
      </w:r>
      <w:r w:rsidRPr="00546AA5">
        <w:t>по</w:t>
      </w:r>
      <w:r w:rsidR="00C12F02" w:rsidRPr="00546AA5">
        <w:t xml:space="preserve"> </w:t>
      </w:r>
      <w:r w:rsidRPr="00546AA5">
        <w:t>аналогии</w:t>
      </w:r>
      <w:r w:rsidR="00C12F02" w:rsidRPr="00546AA5">
        <w:t xml:space="preserve"> </w:t>
      </w:r>
      <w:r w:rsidRPr="00546AA5">
        <w:t>с</w:t>
      </w:r>
      <w:r w:rsidR="00C12F02" w:rsidRPr="00546AA5">
        <w:t xml:space="preserve"> </w:t>
      </w:r>
      <w:r w:rsidRPr="00546AA5">
        <w:t>уже</w:t>
      </w:r>
      <w:r w:rsidR="00C12F02" w:rsidRPr="00546AA5">
        <w:t xml:space="preserve"> </w:t>
      </w:r>
      <w:r w:rsidRPr="00546AA5">
        <w:t>существующим</w:t>
      </w:r>
      <w:r w:rsidR="00C12F02" w:rsidRPr="00546AA5">
        <w:t xml:space="preserve"> </w:t>
      </w:r>
      <w:r w:rsidRPr="00546AA5">
        <w:t>трендом</w:t>
      </w:r>
      <w:r w:rsidR="00C12F02" w:rsidRPr="00546AA5">
        <w:t xml:space="preserve"> </w:t>
      </w:r>
      <w:r w:rsidRPr="00546AA5">
        <w:t>soft</w:t>
      </w:r>
      <w:r w:rsidR="00C12F02" w:rsidRPr="00546AA5">
        <w:t xml:space="preserve"> </w:t>
      </w:r>
      <w:r w:rsidRPr="00546AA5">
        <w:t>living</w:t>
      </w:r>
      <w:r w:rsidR="00C12F02" w:rsidRPr="00546AA5">
        <w:t xml:space="preserve"> </w:t>
      </w:r>
      <w:r w:rsidRPr="00546AA5">
        <w:t>(</w:t>
      </w:r>
      <w:r w:rsidR="00C12F02" w:rsidRPr="00546AA5">
        <w:t>«</w:t>
      </w:r>
      <w:r w:rsidRPr="00546AA5">
        <w:t>мягкая/медленная</w:t>
      </w:r>
      <w:r w:rsidR="00C12F02" w:rsidRPr="00546AA5">
        <w:t xml:space="preserve"> </w:t>
      </w:r>
      <w:r w:rsidRPr="00546AA5">
        <w:t>жизнь</w:t>
      </w:r>
      <w:r w:rsidR="00C12F02" w:rsidRPr="00546AA5">
        <w:t xml:space="preserve">» </w:t>
      </w:r>
      <w:r w:rsidRPr="00546AA5">
        <w:t>-</w:t>
      </w:r>
      <w:r w:rsidR="00C12F02" w:rsidRPr="00546AA5">
        <w:t xml:space="preserve"> </w:t>
      </w:r>
      <w:r w:rsidRPr="00546AA5">
        <w:t>имеется</w:t>
      </w:r>
      <w:r w:rsidR="00C12F02" w:rsidRPr="00546AA5">
        <w:t xml:space="preserve"> </w:t>
      </w:r>
      <w:r w:rsidRPr="00546AA5">
        <w:t>в</w:t>
      </w:r>
      <w:r w:rsidR="00C12F02" w:rsidRPr="00546AA5">
        <w:t xml:space="preserve"> </w:t>
      </w:r>
      <w:r w:rsidRPr="00546AA5">
        <w:t>виду</w:t>
      </w:r>
      <w:r w:rsidR="00C12F02" w:rsidRPr="00546AA5">
        <w:t xml:space="preserve"> </w:t>
      </w:r>
      <w:r w:rsidRPr="00546AA5">
        <w:t>осознанный</w:t>
      </w:r>
      <w:r w:rsidR="00C12F02" w:rsidRPr="00546AA5">
        <w:t xml:space="preserve"> </w:t>
      </w:r>
      <w:r w:rsidRPr="00546AA5">
        <w:t>подход</w:t>
      </w:r>
      <w:r w:rsidR="00C12F02" w:rsidRPr="00546AA5">
        <w:t xml:space="preserve"> </w:t>
      </w:r>
      <w:r w:rsidRPr="00546AA5">
        <w:t>к</w:t>
      </w:r>
      <w:r w:rsidR="00C12F02" w:rsidRPr="00546AA5">
        <w:t xml:space="preserve"> </w:t>
      </w:r>
      <w:r w:rsidRPr="00546AA5">
        <w:t>жизни</w:t>
      </w:r>
      <w:r w:rsidR="00C12F02" w:rsidRPr="00546AA5">
        <w:t xml:space="preserve"> </w:t>
      </w:r>
      <w:r w:rsidRPr="00546AA5">
        <w:t>без</w:t>
      </w:r>
      <w:r w:rsidR="00C12F02" w:rsidRPr="00546AA5">
        <w:t xml:space="preserve"> </w:t>
      </w:r>
      <w:r w:rsidRPr="00546AA5">
        <w:t>избыточных</w:t>
      </w:r>
      <w:r w:rsidR="00C12F02" w:rsidRPr="00546AA5">
        <w:t xml:space="preserve"> </w:t>
      </w:r>
      <w:r w:rsidRPr="00546AA5">
        <w:t>и</w:t>
      </w:r>
      <w:r w:rsidR="00C12F02" w:rsidRPr="00546AA5">
        <w:t xml:space="preserve"> </w:t>
      </w:r>
      <w:r w:rsidRPr="00546AA5">
        <w:t>вредных</w:t>
      </w:r>
      <w:r w:rsidR="00C12F02" w:rsidRPr="00546AA5">
        <w:t xml:space="preserve"> </w:t>
      </w:r>
      <w:r w:rsidRPr="00546AA5">
        <w:t>для</w:t>
      </w:r>
      <w:r w:rsidR="00C12F02" w:rsidRPr="00546AA5">
        <w:t xml:space="preserve"> </w:t>
      </w:r>
      <w:r w:rsidRPr="00546AA5">
        <w:t>психологического</w:t>
      </w:r>
      <w:r w:rsidR="00C12F02" w:rsidRPr="00546AA5">
        <w:t xml:space="preserve"> </w:t>
      </w:r>
      <w:r w:rsidRPr="00546AA5">
        <w:t>и</w:t>
      </w:r>
      <w:r w:rsidR="00C12F02" w:rsidRPr="00546AA5">
        <w:t xml:space="preserve"> </w:t>
      </w:r>
      <w:r w:rsidRPr="00546AA5">
        <w:t>физического</w:t>
      </w:r>
      <w:r w:rsidR="00C12F02" w:rsidRPr="00546AA5">
        <w:t xml:space="preserve"> </w:t>
      </w:r>
      <w:r w:rsidRPr="00546AA5">
        <w:t>благополучия</w:t>
      </w:r>
      <w:r w:rsidR="00C12F02" w:rsidRPr="00546AA5">
        <w:t xml:space="preserve"> </w:t>
      </w:r>
      <w:r w:rsidRPr="00546AA5">
        <w:t>усилий</w:t>
      </w:r>
      <w:r w:rsidR="00C12F02" w:rsidRPr="00546AA5">
        <w:t xml:space="preserve"> </w:t>
      </w:r>
      <w:r w:rsidRPr="00546AA5">
        <w:t>в</w:t>
      </w:r>
      <w:r w:rsidR="00C12F02" w:rsidRPr="00546AA5">
        <w:t xml:space="preserve"> </w:t>
      </w:r>
      <w:r w:rsidRPr="00546AA5">
        <w:t>чем</w:t>
      </w:r>
      <w:r w:rsidR="00C12F02" w:rsidRPr="00546AA5">
        <w:t xml:space="preserve"> </w:t>
      </w:r>
      <w:r w:rsidRPr="00546AA5">
        <w:t>бы</w:t>
      </w:r>
      <w:r w:rsidR="00C12F02" w:rsidRPr="00546AA5">
        <w:t xml:space="preserve"> </w:t>
      </w:r>
      <w:r w:rsidRPr="00546AA5">
        <w:t>то</w:t>
      </w:r>
      <w:r w:rsidR="00C12F02" w:rsidRPr="00546AA5">
        <w:t xml:space="preserve"> </w:t>
      </w:r>
      <w:r w:rsidRPr="00546AA5">
        <w:t>ни</w:t>
      </w:r>
      <w:r w:rsidR="00C12F02" w:rsidRPr="00546AA5">
        <w:t xml:space="preserve"> </w:t>
      </w:r>
      <w:r w:rsidRPr="00546AA5">
        <w:t>было).</w:t>
      </w:r>
      <w:r w:rsidR="00C12F02" w:rsidRPr="00546AA5">
        <w:t xml:space="preserve"> </w:t>
      </w:r>
      <w:r w:rsidRPr="00546AA5">
        <w:t>Оба</w:t>
      </w:r>
      <w:r w:rsidR="00C12F02" w:rsidRPr="00546AA5">
        <w:t xml:space="preserve"> </w:t>
      </w:r>
      <w:r w:rsidRPr="00546AA5">
        <w:t>тренда</w:t>
      </w:r>
      <w:r w:rsidR="00C12F02" w:rsidRPr="00546AA5">
        <w:t xml:space="preserve"> </w:t>
      </w:r>
      <w:r w:rsidRPr="00546AA5">
        <w:t>нашли</w:t>
      </w:r>
      <w:r w:rsidR="00C12F02" w:rsidRPr="00546AA5">
        <w:t xml:space="preserve"> </w:t>
      </w:r>
      <w:r w:rsidRPr="00546AA5">
        <w:t>отражение</w:t>
      </w:r>
      <w:r w:rsidR="00C12F02" w:rsidRPr="00546AA5">
        <w:t xml:space="preserve"> </w:t>
      </w:r>
      <w:r w:rsidRPr="00546AA5">
        <w:t>на</w:t>
      </w:r>
      <w:r w:rsidR="00C12F02" w:rsidRPr="00546AA5">
        <w:t xml:space="preserve"> </w:t>
      </w:r>
      <w:r w:rsidRPr="00546AA5">
        <w:t>главной</w:t>
      </w:r>
      <w:r w:rsidR="00C12F02" w:rsidRPr="00546AA5">
        <w:t xml:space="preserve"> </w:t>
      </w:r>
      <w:r w:rsidRPr="00546AA5">
        <w:t>платформе</w:t>
      </w:r>
      <w:r w:rsidR="00C12F02" w:rsidRPr="00546AA5">
        <w:t xml:space="preserve"> </w:t>
      </w:r>
      <w:r w:rsidRPr="00546AA5">
        <w:t>для</w:t>
      </w:r>
      <w:r w:rsidR="00C12F02" w:rsidRPr="00546AA5">
        <w:t xml:space="preserve"> </w:t>
      </w:r>
      <w:r w:rsidRPr="00546AA5">
        <w:t>молодежных</w:t>
      </w:r>
      <w:r w:rsidR="00C12F02" w:rsidRPr="00546AA5">
        <w:t xml:space="preserve"> </w:t>
      </w:r>
      <w:r w:rsidRPr="00546AA5">
        <w:t>трендов</w:t>
      </w:r>
      <w:r w:rsidR="00C12F02" w:rsidRPr="00546AA5">
        <w:t xml:space="preserve"> </w:t>
      </w:r>
      <w:r w:rsidRPr="00546AA5">
        <w:t>-</w:t>
      </w:r>
      <w:r w:rsidR="00C12F02" w:rsidRPr="00546AA5">
        <w:t xml:space="preserve"> </w:t>
      </w:r>
      <w:r w:rsidRPr="00546AA5">
        <w:t>в</w:t>
      </w:r>
      <w:r w:rsidR="00C12F02" w:rsidRPr="00546AA5">
        <w:t xml:space="preserve"> </w:t>
      </w:r>
      <w:r w:rsidRPr="00546AA5">
        <w:t>соцсети</w:t>
      </w:r>
      <w:r w:rsidR="00C12F02" w:rsidRPr="00546AA5">
        <w:t xml:space="preserve"> </w:t>
      </w:r>
      <w:r w:rsidRPr="00546AA5">
        <w:t>TikTok.</w:t>
      </w:r>
    </w:p>
    <w:p w:rsidR="003348BF" w:rsidRPr="00546AA5" w:rsidRDefault="003348BF" w:rsidP="003348BF">
      <w:r w:rsidRPr="00546AA5">
        <w:t>Причины</w:t>
      </w:r>
      <w:r w:rsidR="00C12F02" w:rsidRPr="00546AA5">
        <w:t xml:space="preserve"> </w:t>
      </w:r>
      <w:r w:rsidRPr="00546AA5">
        <w:t>для</w:t>
      </w:r>
      <w:r w:rsidR="00C12F02" w:rsidRPr="00546AA5">
        <w:t xml:space="preserve"> </w:t>
      </w:r>
      <w:r w:rsidRPr="00546AA5">
        <w:t>такого</w:t>
      </w:r>
      <w:r w:rsidR="00C12F02" w:rsidRPr="00546AA5">
        <w:t xml:space="preserve"> </w:t>
      </w:r>
      <w:r w:rsidRPr="00546AA5">
        <w:t>подхода</w:t>
      </w:r>
      <w:r w:rsidR="00C12F02" w:rsidRPr="00546AA5">
        <w:t xml:space="preserve"> </w:t>
      </w:r>
      <w:r w:rsidRPr="00546AA5">
        <w:t>молодых</w:t>
      </w:r>
      <w:r w:rsidR="00C12F02" w:rsidRPr="00546AA5">
        <w:t xml:space="preserve"> </w:t>
      </w:r>
      <w:r w:rsidRPr="00546AA5">
        <w:t>людей</w:t>
      </w:r>
      <w:r w:rsidR="00C12F02" w:rsidRPr="00546AA5">
        <w:t xml:space="preserve"> </w:t>
      </w:r>
      <w:r w:rsidRPr="00546AA5">
        <w:t>к</w:t>
      </w:r>
      <w:r w:rsidR="00C12F02" w:rsidRPr="00546AA5">
        <w:t xml:space="preserve"> </w:t>
      </w:r>
      <w:r w:rsidRPr="00546AA5">
        <w:t>своему</w:t>
      </w:r>
      <w:r w:rsidR="00C12F02" w:rsidRPr="00546AA5">
        <w:t xml:space="preserve"> </w:t>
      </w:r>
      <w:r w:rsidRPr="00546AA5">
        <w:t>будущему</w:t>
      </w:r>
      <w:r w:rsidR="00C12F02" w:rsidRPr="00546AA5">
        <w:t xml:space="preserve"> </w:t>
      </w:r>
      <w:r w:rsidRPr="00546AA5">
        <w:t>могут</w:t>
      </w:r>
      <w:r w:rsidR="00C12F02" w:rsidRPr="00546AA5">
        <w:t xml:space="preserve"> </w:t>
      </w:r>
      <w:r w:rsidRPr="00546AA5">
        <w:t>быть</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разными.</w:t>
      </w:r>
      <w:r w:rsidR="00C12F02" w:rsidRPr="00546AA5">
        <w:t xml:space="preserve"> </w:t>
      </w:r>
      <w:r w:rsidRPr="00546AA5">
        <w:t>Например,</w:t>
      </w:r>
      <w:r w:rsidR="00C12F02" w:rsidRPr="00546AA5">
        <w:t xml:space="preserve"> </w:t>
      </w:r>
      <w:r w:rsidRPr="00546AA5">
        <w:t>исследование</w:t>
      </w:r>
      <w:r w:rsidR="00C12F02" w:rsidRPr="00546AA5">
        <w:t xml:space="preserve"> </w:t>
      </w:r>
      <w:r w:rsidRPr="00546AA5">
        <w:t>американской</w:t>
      </w:r>
      <w:r w:rsidR="00C12F02" w:rsidRPr="00546AA5">
        <w:t xml:space="preserve"> </w:t>
      </w:r>
      <w:r w:rsidRPr="00546AA5">
        <w:t>инвестиционной</w:t>
      </w:r>
      <w:r w:rsidR="00C12F02" w:rsidRPr="00546AA5">
        <w:t xml:space="preserve"> </w:t>
      </w:r>
      <w:r w:rsidRPr="00546AA5">
        <w:t>компании</w:t>
      </w:r>
      <w:r w:rsidR="00C12F02" w:rsidRPr="00546AA5">
        <w:t xml:space="preserve"> </w:t>
      </w:r>
      <w:r w:rsidRPr="00546AA5">
        <w:t>BlackRock</w:t>
      </w:r>
      <w:r w:rsidR="00C12F02" w:rsidRPr="00546AA5">
        <w:t xml:space="preserve"> </w:t>
      </w:r>
      <w:r w:rsidRPr="00546AA5">
        <w:t>показало:</w:t>
      </w:r>
      <w:r w:rsidR="00C12F02" w:rsidRPr="00546AA5">
        <w:t xml:space="preserve"> </w:t>
      </w:r>
      <w:r w:rsidRPr="00546AA5">
        <w:t>всего</w:t>
      </w:r>
      <w:r w:rsidR="00C12F02" w:rsidRPr="00546AA5">
        <w:t xml:space="preserve"> </w:t>
      </w:r>
      <w:r w:rsidRPr="00546AA5">
        <w:t>пятая</w:t>
      </w:r>
      <w:r w:rsidR="00C12F02" w:rsidRPr="00546AA5">
        <w:t xml:space="preserve"> </w:t>
      </w:r>
      <w:r w:rsidRPr="00546AA5">
        <w:t>часть</w:t>
      </w:r>
      <w:r w:rsidR="00C12F02" w:rsidRPr="00546AA5">
        <w:t xml:space="preserve"> </w:t>
      </w:r>
      <w:r w:rsidRPr="00546AA5">
        <w:t>опрошенных</w:t>
      </w:r>
      <w:r w:rsidR="00C12F02" w:rsidRPr="00546AA5">
        <w:t xml:space="preserve"> </w:t>
      </w:r>
      <w:r w:rsidRPr="00546AA5">
        <w:t>считает,</w:t>
      </w:r>
      <w:r w:rsidR="00C12F02" w:rsidRPr="00546AA5">
        <w:t xml:space="preserve"> </w:t>
      </w:r>
      <w:r w:rsidRPr="00546AA5">
        <w:t>что</w:t>
      </w:r>
      <w:r w:rsidR="00C12F02" w:rsidRPr="00546AA5">
        <w:t xml:space="preserve"> </w:t>
      </w:r>
      <w:r w:rsidRPr="00546AA5">
        <w:t>в</w:t>
      </w:r>
      <w:r w:rsidR="00C12F02" w:rsidRPr="00546AA5">
        <w:t xml:space="preserve"> </w:t>
      </w:r>
      <w:r w:rsidRPr="00546AA5">
        <w:t>старости</w:t>
      </w:r>
      <w:r w:rsidR="00C12F02" w:rsidRPr="00546AA5">
        <w:t xml:space="preserve"> </w:t>
      </w:r>
      <w:r w:rsidRPr="00546AA5">
        <w:t>им</w:t>
      </w:r>
      <w:r w:rsidR="00C12F02" w:rsidRPr="00546AA5">
        <w:t xml:space="preserve"> </w:t>
      </w:r>
      <w:r w:rsidRPr="00546AA5">
        <w:t>хватит</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Этим</w:t>
      </w:r>
      <w:r w:rsidR="00C12F02" w:rsidRPr="00546AA5">
        <w:t xml:space="preserve"> </w:t>
      </w:r>
      <w:r w:rsidRPr="00546AA5">
        <w:t>настроениям</w:t>
      </w:r>
      <w:r w:rsidR="00C12F02" w:rsidRPr="00546AA5">
        <w:t xml:space="preserve"> </w:t>
      </w:r>
      <w:r w:rsidRPr="00546AA5">
        <w:t>способствует</w:t>
      </w:r>
      <w:r w:rsidR="00C12F02" w:rsidRPr="00546AA5">
        <w:t xml:space="preserve"> </w:t>
      </w:r>
      <w:r w:rsidRPr="00546AA5">
        <w:t>инфляция,</w:t>
      </w:r>
      <w:r w:rsidR="00C12F02" w:rsidRPr="00546AA5">
        <w:t xml:space="preserve"> </w:t>
      </w:r>
      <w:r w:rsidRPr="00546AA5">
        <w:t>растущая</w:t>
      </w:r>
      <w:r w:rsidR="00C12F02" w:rsidRPr="00546AA5">
        <w:t xml:space="preserve"> </w:t>
      </w:r>
      <w:r w:rsidRPr="00546AA5">
        <w:t>рыночная</w:t>
      </w:r>
      <w:r w:rsidR="00C12F02" w:rsidRPr="00546AA5">
        <w:t xml:space="preserve"> </w:t>
      </w:r>
      <w:r w:rsidRPr="00546AA5">
        <w:t>волатильность</w:t>
      </w:r>
      <w:r w:rsidR="00C12F02" w:rsidRPr="00546AA5">
        <w:t xml:space="preserve"> </w:t>
      </w:r>
      <w:r w:rsidRPr="00546AA5">
        <w:t>и</w:t>
      </w:r>
      <w:r w:rsidR="00C12F02" w:rsidRPr="00546AA5">
        <w:t xml:space="preserve"> </w:t>
      </w:r>
      <w:r w:rsidRPr="00546AA5">
        <w:t>страх</w:t>
      </w:r>
      <w:r w:rsidR="00C12F02" w:rsidRPr="00546AA5">
        <w:t xml:space="preserve"> </w:t>
      </w:r>
      <w:r w:rsidRPr="00546AA5">
        <w:t>грядущей</w:t>
      </w:r>
      <w:r w:rsidR="00C12F02" w:rsidRPr="00546AA5">
        <w:t xml:space="preserve"> </w:t>
      </w:r>
      <w:r w:rsidRPr="00546AA5">
        <w:t>рецессии,</w:t>
      </w:r>
      <w:r w:rsidR="00C12F02" w:rsidRPr="00546AA5">
        <w:t xml:space="preserve"> </w:t>
      </w:r>
      <w:r w:rsidRPr="00546AA5">
        <w:t>отмечают</w:t>
      </w:r>
      <w:r w:rsidR="00C12F02" w:rsidRPr="00546AA5">
        <w:t xml:space="preserve"> </w:t>
      </w:r>
      <w:r w:rsidRPr="00546AA5">
        <w:t>в</w:t>
      </w:r>
      <w:r w:rsidR="00C12F02" w:rsidRPr="00546AA5">
        <w:t xml:space="preserve"> </w:t>
      </w:r>
      <w:r w:rsidRPr="00546AA5">
        <w:t>компании.</w:t>
      </w:r>
      <w:r w:rsidR="00C12F02" w:rsidRPr="00546AA5">
        <w:t xml:space="preserve"> </w:t>
      </w:r>
      <w:r w:rsidRPr="00546AA5">
        <w:t>Отчасти</w:t>
      </w:r>
      <w:r w:rsidR="00C12F02" w:rsidRPr="00546AA5">
        <w:t xml:space="preserve"> </w:t>
      </w:r>
      <w:r w:rsidRPr="00546AA5">
        <w:t>отказ</w:t>
      </w:r>
      <w:r w:rsidR="00C12F02" w:rsidRPr="00546AA5">
        <w:t xml:space="preserve"> </w:t>
      </w:r>
      <w:r w:rsidRPr="00546AA5">
        <w:t>молодого</w:t>
      </w:r>
      <w:r w:rsidR="00C12F02" w:rsidRPr="00546AA5">
        <w:t xml:space="preserve"> </w:t>
      </w:r>
      <w:r w:rsidRPr="00546AA5">
        <w:t>поколения</w:t>
      </w:r>
      <w:r w:rsidR="00C12F02" w:rsidRPr="00546AA5">
        <w:t xml:space="preserve"> </w:t>
      </w:r>
      <w:r w:rsidRPr="00546AA5">
        <w:t>откладывать</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старость</w:t>
      </w:r>
      <w:r w:rsidR="00C12F02" w:rsidRPr="00546AA5">
        <w:t xml:space="preserve"> </w:t>
      </w:r>
      <w:r w:rsidRPr="00546AA5">
        <w:t>объясняется</w:t>
      </w:r>
      <w:r w:rsidR="00C12F02" w:rsidRPr="00546AA5">
        <w:t xml:space="preserve"> </w:t>
      </w:r>
      <w:r w:rsidRPr="00546AA5">
        <w:t>тем,</w:t>
      </w:r>
      <w:r w:rsidR="00C12F02" w:rsidRPr="00546AA5">
        <w:t xml:space="preserve"> </w:t>
      </w:r>
      <w:r w:rsidRPr="00546AA5">
        <w:t>что</w:t>
      </w:r>
      <w:r w:rsidR="00C12F02" w:rsidRPr="00546AA5">
        <w:t xml:space="preserve"> </w:t>
      </w:r>
      <w:r w:rsidRPr="00546AA5">
        <w:t>они</w:t>
      </w:r>
      <w:r w:rsidR="00C12F02" w:rsidRPr="00546AA5">
        <w:t xml:space="preserve"> </w:t>
      </w:r>
      <w:r w:rsidRPr="00546AA5">
        <w:t>не</w:t>
      </w:r>
      <w:r w:rsidR="00C12F02" w:rsidRPr="00546AA5">
        <w:t xml:space="preserve"> </w:t>
      </w:r>
      <w:r w:rsidRPr="00546AA5">
        <w:t>верят,</w:t>
      </w:r>
      <w:r w:rsidR="00C12F02" w:rsidRPr="00546AA5">
        <w:t xml:space="preserve"> </w:t>
      </w:r>
      <w:r w:rsidRPr="00546AA5">
        <w:t>что</w:t>
      </w:r>
      <w:r w:rsidR="00C12F02" w:rsidRPr="00546AA5">
        <w:t xml:space="preserve"> </w:t>
      </w:r>
      <w:r w:rsidRPr="00546AA5">
        <w:t>эта</w:t>
      </w:r>
      <w:r w:rsidR="00C12F02" w:rsidRPr="00546AA5">
        <w:t xml:space="preserve"> </w:t>
      </w:r>
      <w:r w:rsidRPr="00546AA5">
        <w:t>стратегия</w:t>
      </w:r>
      <w:r w:rsidR="00C12F02" w:rsidRPr="00546AA5">
        <w:t xml:space="preserve"> </w:t>
      </w:r>
      <w:r w:rsidRPr="00546AA5">
        <w:t>в</w:t>
      </w:r>
      <w:r w:rsidR="00C12F02" w:rsidRPr="00546AA5">
        <w:t xml:space="preserve"> </w:t>
      </w:r>
      <w:r w:rsidRPr="00546AA5">
        <w:t>принципе</w:t>
      </w:r>
      <w:r w:rsidR="00C12F02" w:rsidRPr="00546AA5">
        <w:t xml:space="preserve"> </w:t>
      </w:r>
      <w:r w:rsidRPr="00546AA5">
        <w:t>имеет</w:t>
      </w:r>
      <w:r w:rsidR="00C12F02" w:rsidRPr="00546AA5">
        <w:t xml:space="preserve"> </w:t>
      </w:r>
      <w:r w:rsidRPr="00546AA5">
        <w:t>смысл.</w:t>
      </w:r>
    </w:p>
    <w:p w:rsidR="003348BF" w:rsidRPr="00546AA5" w:rsidRDefault="003348BF" w:rsidP="003348BF">
      <w:r w:rsidRPr="00546AA5">
        <w:t>При</w:t>
      </w:r>
      <w:r w:rsidR="00C12F02" w:rsidRPr="00546AA5">
        <w:t xml:space="preserve"> </w:t>
      </w:r>
      <w:r w:rsidRPr="00546AA5">
        <w:t>этом</w:t>
      </w:r>
      <w:r w:rsidR="00C12F02" w:rsidRPr="00546AA5">
        <w:t xml:space="preserve"> </w:t>
      </w:r>
      <w:r w:rsidRPr="00546AA5">
        <w:t>в</w:t>
      </w:r>
      <w:r w:rsidR="00C12F02" w:rsidRPr="00546AA5">
        <w:t xml:space="preserve"> </w:t>
      </w:r>
      <w:r w:rsidRPr="00546AA5">
        <w:t>ситуации,</w:t>
      </w:r>
      <w:r w:rsidR="00C12F02" w:rsidRPr="00546AA5">
        <w:t xml:space="preserve"> </w:t>
      </w:r>
      <w:r w:rsidRPr="00546AA5">
        <w:t>когда</w:t>
      </w:r>
      <w:r w:rsidR="00C12F02" w:rsidRPr="00546AA5">
        <w:t xml:space="preserve"> </w:t>
      </w:r>
      <w:r w:rsidRPr="00546AA5">
        <w:t>экономическая</w:t>
      </w:r>
      <w:r w:rsidR="00C12F02" w:rsidRPr="00546AA5">
        <w:t xml:space="preserve"> </w:t>
      </w:r>
      <w:r w:rsidRPr="00546AA5">
        <w:t>ситуация</w:t>
      </w:r>
      <w:r w:rsidR="00C12F02" w:rsidRPr="00546AA5">
        <w:t xml:space="preserve"> </w:t>
      </w:r>
      <w:r w:rsidRPr="00546AA5">
        <w:t>кажется</w:t>
      </w:r>
      <w:r w:rsidR="00C12F02" w:rsidRPr="00546AA5">
        <w:t xml:space="preserve"> </w:t>
      </w:r>
      <w:r w:rsidRPr="00546AA5">
        <w:t>им</w:t>
      </w:r>
      <w:r w:rsidR="00C12F02" w:rsidRPr="00546AA5">
        <w:t xml:space="preserve"> </w:t>
      </w:r>
      <w:r w:rsidRPr="00546AA5">
        <w:t>нестабильной,</w:t>
      </w:r>
      <w:r w:rsidR="00C12F02" w:rsidRPr="00546AA5">
        <w:t xml:space="preserve"> </w:t>
      </w:r>
      <w:r w:rsidRPr="00546AA5">
        <w:t>а</w:t>
      </w:r>
      <w:r w:rsidR="00C12F02" w:rsidRPr="00546AA5">
        <w:t xml:space="preserve"> </w:t>
      </w:r>
      <w:r w:rsidRPr="00546AA5">
        <w:t>будущее</w:t>
      </w:r>
      <w:r w:rsidR="00C12F02" w:rsidRPr="00546AA5">
        <w:t xml:space="preserve"> </w:t>
      </w:r>
      <w:r w:rsidRPr="00546AA5">
        <w:t>неясным,</w:t>
      </w:r>
      <w:r w:rsidR="00C12F02" w:rsidRPr="00546AA5">
        <w:t xml:space="preserve"> </w:t>
      </w:r>
      <w:r w:rsidRPr="00546AA5">
        <w:t>они</w:t>
      </w:r>
      <w:r w:rsidR="00C12F02" w:rsidRPr="00546AA5">
        <w:t xml:space="preserve"> </w:t>
      </w:r>
      <w:r w:rsidRPr="00546AA5">
        <w:t>предпочитают</w:t>
      </w:r>
      <w:r w:rsidR="00C12F02" w:rsidRPr="00546AA5">
        <w:t xml:space="preserve"> </w:t>
      </w:r>
      <w:r w:rsidRPr="00546AA5">
        <w:t>не</w:t>
      </w:r>
      <w:r w:rsidR="00C12F02" w:rsidRPr="00546AA5">
        <w:t xml:space="preserve"> </w:t>
      </w:r>
      <w:r w:rsidRPr="00546AA5">
        <w:t>затягивать</w:t>
      </w:r>
      <w:r w:rsidR="00C12F02" w:rsidRPr="00546AA5">
        <w:t xml:space="preserve"> </w:t>
      </w:r>
      <w:r w:rsidRPr="00546AA5">
        <w:t>пояса,</w:t>
      </w:r>
      <w:r w:rsidR="00C12F02" w:rsidRPr="00546AA5">
        <w:t xml:space="preserve"> </w:t>
      </w:r>
      <w:r w:rsidRPr="00546AA5">
        <w:t>а</w:t>
      </w:r>
      <w:r w:rsidR="00C12F02" w:rsidRPr="00546AA5">
        <w:t xml:space="preserve"> </w:t>
      </w:r>
      <w:r w:rsidRPr="00546AA5">
        <w:t>жить</w:t>
      </w:r>
      <w:r w:rsidR="00C12F02" w:rsidRPr="00546AA5">
        <w:t xml:space="preserve"> </w:t>
      </w:r>
      <w:r w:rsidRPr="00546AA5">
        <w:t>полной</w:t>
      </w:r>
      <w:r w:rsidR="00C12F02" w:rsidRPr="00546AA5">
        <w:t xml:space="preserve"> </w:t>
      </w:r>
      <w:r w:rsidRPr="00546AA5">
        <w:t>жизнью,</w:t>
      </w:r>
      <w:r w:rsidR="00C12F02" w:rsidRPr="00546AA5">
        <w:t xml:space="preserve"> </w:t>
      </w:r>
      <w:r w:rsidRPr="00546AA5">
        <w:t>пока</w:t>
      </w:r>
      <w:r w:rsidR="00C12F02" w:rsidRPr="00546AA5">
        <w:t xml:space="preserve"> </w:t>
      </w:r>
      <w:r w:rsidRPr="00546AA5">
        <w:t>это</w:t>
      </w:r>
      <w:r w:rsidR="00C12F02" w:rsidRPr="00546AA5">
        <w:t xml:space="preserve"> </w:t>
      </w:r>
      <w:r w:rsidRPr="00546AA5">
        <w:t>возможно.</w:t>
      </w:r>
      <w:r w:rsidR="00C12F02" w:rsidRPr="00546AA5">
        <w:t xml:space="preserve"> </w:t>
      </w:r>
      <w:r w:rsidRPr="00546AA5">
        <w:t>Тренд</w:t>
      </w:r>
      <w:r w:rsidR="00C12F02" w:rsidRPr="00546AA5">
        <w:t xml:space="preserve"> «</w:t>
      </w:r>
      <w:r w:rsidRPr="00546AA5">
        <w:t>мягких</w:t>
      </w:r>
      <w:r w:rsidR="00C12F02" w:rsidRPr="00546AA5">
        <w:t xml:space="preserve"> </w:t>
      </w:r>
      <w:r w:rsidRPr="00546AA5">
        <w:t>сбережений</w:t>
      </w:r>
      <w:r w:rsidR="00C12F02" w:rsidRPr="00546AA5">
        <w:t xml:space="preserve">» </w:t>
      </w:r>
      <w:r w:rsidRPr="00546AA5">
        <w:t>предполагает</w:t>
      </w:r>
      <w:r w:rsidR="00C12F02" w:rsidRPr="00546AA5">
        <w:t xml:space="preserve"> </w:t>
      </w:r>
      <w:r w:rsidRPr="00546AA5">
        <w:t>стиль</w:t>
      </w:r>
      <w:r w:rsidR="00C12F02" w:rsidRPr="00546AA5">
        <w:t xml:space="preserve"> </w:t>
      </w:r>
      <w:r w:rsidRPr="00546AA5">
        <w:t>жизни,</w:t>
      </w:r>
      <w:r w:rsidR="00C12F02" w:rsidRPr="00546AA5">
        <w:t xml:space="preserve"> </w:t>
      </w:r>
      <w:r w:rsidRPr="00546AA5">
        <w:t>при</w:t>
      </w:r>
      <w:r w:rsidR="00C12F02" w:rsidRPr="00546AA5">
        <w:t xml:space="preserve"> </w:t>
      </w:r>
      <w:r w:rsidRPr="00546AA5">
        <w:t>котором</w:t>
      </w:r>
      <w:r w:rsidR="00C12F02" w:rsidRPr="00546AA5">
        <w:t xml:space="preserve"> </w:t>
      </w:r>
      <w:r w:rsidRPr="00546AA5">
        <w:t>люди</w:t>
      </w:r>
      <w:r w:rsidR="00C12F02" w:rsidRPr="00546AA5">
        <w:t xml:space="preserve"> </w:t>
      </w:r>
      <w:r w:rsidRPr="00546AA5">
        <w:t>откладывают</w:t>
      </w:r>
      <w:r w:rsidR="00C12F02" w:rsidRPr="00546AA5">
        <w:t xml:space="preserve"> </w:t>
      </w:r>
      <w:r w:rsidRPr="00546AA5">
        <w:t>меньше</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будущее</w:t>
      </w:r>
      <w:r w:rsidR="00C12F02" w:rsidRPr="00546AA5">
        <w:t xml:space="preserve"> </w:t>
      </w:r>
      <w:r w:rsidRPr="00546AA5">
        <w:t>и</w:t>
      </w:r>
      <w:r w:rsidR="00C12F02" w:rsidRPr="00546AA5">
        <w:t xml:space="preserve"> </w:t>
      </w:r>
      <w:r w:rsidRPr="00546AA5">
        <w:t>больше</w:t>
      </w:r>
      <w:r w:rsidR="00C12F02" w:rsidRPr="00546AA5">
        <w:t xml:space="preserve"> </w:t>
      </w:r>
      <w:r w:rsidRPr="00546AA5">
        <w:t>тратят</w:t>
      </w:r>
      <w:r w:rsidR="00C12F02" w:rsidRPr="00546AA5">
        <w:t xml:space="preserve"> </w:t>
      </w:r>
      <w:r w:rsidRPr="00546AA5">
        <w:t>в</w:t>
      </w:r>
      <w:r w:rsidR="00C12F02" w:rsidRPr="00546AA5">
        <w:t xml:space="preserve"> </w:t>
      </w:r>
      <w:r w:rsidRPr="00546AA5">
        <w:t>настоящем.</w:t>
      </w:r>
      <w:r w:rsidR="00C12F02" w:rsidRPr="00546AA5">
        <w:t xml:space="preserve"> </w:t>
      </w:r>
      <w:r w:rsidRPr="00546AA5">
        <w:t>Кроме</w:t>
      </w:r>
      <w:r w:rsidR="00C12F02" w:rsidRPr="00546AA5">
        <w:t xml:space="preserve"> </w:t>
      </w:r>
      <w:r w:rsidRPr="00546AA5">
        <w:t>того,</w:t>
      </w:r>
      <w:r w:rsidR="00C12F02" w:rsidRPr="00546AA5">
        <w:t xml:space="preserve"> </w:t>
      </w:r>
      <w:r w:rsidRPr="00546AA5">
        <w:t>как</w:t>
      </w:r>
      <w:r w:rsidR="00C12F02" w:rsidRPr="00546AA5">
        <w:t xml:space="preserve"> </w:t>
      </w:r>
      <w:r w:rsidRPr="00546AA5">
        <w:t>отметила</w:t>
      </w:r>
      <w:r w:rsidR="00C12F02" w:rsidRPr="00546AA5">
        <w:t xml:space="preserve"> </w:t>
      </w:r>
      <w:r w:rsidRPr="00546AA5">
        <w:t>в</w:t>
      </w:r>
      <w:r w:rsidR="00C12F02" w:rsidRPr="00546AA5">
        <w:t xml:space="preserve"> </w:t>
      </w:r>
      <w:r w:rsidRPr="00546AA5">
        <w:t>интервью</w:t>
      </w:r>
      <w:r w:rsidR="00C12F02" w:rsidRPr="00546AA5">
        <w:t xml:space="preserve"> </w:t>
      </w:r>
      <w:r w:rsidRPr="00546AA5">
        <w:t>глава</w:t>
      </w:r>
      <w:r w:rsidR="00C12F02" w:rsidRPr="00546AA5">
        <w:t xml:space="preserve"> </w:t>
      </w:r>
      <w:r w:rsidRPr="00546AA5">
        <w:t>отдела</w:t>
      </w:r>
      <w:r w:rsidR="00C12F02" w:rsidRPr="00546AA5">
        <w:t xml:space="preserve"> </w:t>
      </w:r>
      <w:r w:rsidRPr="00546AA5">
        <w:t>консультирования</w:t>
      </w:r>
      <w:r w:rsidR="00C12F02" w:rsidRPr="00546AA5">
        <w:t xml:space="preserve"> </w:t>
      </w:r>
      <w:r w:rsidRPr="00546AA5">
        <w:t>BlackRock</w:t>
      </w:r>
      <w:r w:rsidR="00C12F02" w:rsidRPr="00546AA5">
        <w:t xml:space="preserve"> </w:t>
      </w:r>
      <w:r w:rsidRPr="00546AA5">
        <w:t>Лиз</w:t>
      </w:r>
      <w:r w:rsidR="00C12F02" w:rsidRPr="00546AA5">
        <w:t xml:space="preserve"> </w:t>
      </w:r>
      <w:r w:rsidRPr="00546AA5">
        <w:t>Колер,</w:t>
      </w:r>
      <w:r w:rsidR="00C12F02" w:rsidRPr="00546AA5">
        <w:t xml:space="preserve"> </w:t>
      </w:r>
      <w:r w:rsidRPr="00546AA5">
        <w:t>молодые</w:t>
      </w:r>
      <w:r w:rsidR="00C12F02" w:rsidRPr="00546AA5">
        <w:t xml:space="preserve"> </w:t>
      </w:r>
      <w:r w:rsidRPr="00546AA5">
        <w:t>люди</w:t>
      </w:r>
      <w:r w:rsidR="00C12F02" w:rsidRPr="00546AA5">
        <w:t xml:space="preserve"> </w:t>
      </w:r>
      <w:r w:rsidRPr="00546AA5">
        <w:t>склонны</w:t>
      </w:r>
      <w:r w:rsidR="00C12F02" w:rsidRPr="00546AA5">
        <w:t xml:space="preserve"> </w:t>
      </w:r>
      <w:r w:rsidRPr="00546AA5">
        <w:t>вкладывать</w:t>
      </w:r>
      <w:r w:rsidR="00C12F02" w:rsidRPr="00546AA5">
        <w:t xml:space="preserve"> </w:t>
      </w:r>
      <w:r w:rsidRPr="00546AA5">
        <w:t>деньги</w:t>
      </w:r>
      <w:r w:rsidR="00C12F02" w:rsidRPr="00546AA5">
        <w:t xml:space="preserve"> </w:t>
      </w:r>
      <w:r w:rsidRPr="00546AA5">
        <w:t>в</w:t>
      </w:r>
      <w:r w:rsidR="00C12F02" w:rsidRPr="00546AA5">
        <w:t xml:space="preserve"> </w:t>
      </w:r>
      <w:r w:rsidRPr="00546AA5">
        <w:t>те</w:t>
      </w:r>
      <w:r w:rsidR="00C12F02" w:rsidRPr="00546AA5">
        <w:t xml:space="preserve"> </w:t>
      </w:r>
      <w:r w:rsidRPr="00546AA5">
        <w:t>компании,</w:t>
      </w:r>
      <w:r w:rsidR="00C12F02" w:rsidRPr="00546AA5">
        <w:t xml:space="preserve"> </w:t>
      </w:r>
      <w:r w:rsidRPr="00546AA5">
        <w:t>которые</w:t>
      </w:r>
      <w:r w:rsidR="00C12F02" w:rsidRPr="00546AA5">
        <w:t xml:space="preserve"> </w:t>
      </w:r>
      <w:r w:rsidRPr="00546AA5">
        <w:t>соответствуют</w:t>
      </w:r>
      <w:r w:rsidR="00C12F02" w:rsidRPr="00546AA5">
        <w:t xml:space="preserve"> </w:t>
      </w:r>
      <w:r w:rsidRPr="00546AA5">
        <w:t>их</w:t>
      </w:r>
      <w:r w:rsidR="00C12F02" w:rsidRPr="00546AA5">
        <w:t xml:space="preserve"> </w:t>
      </w:r>
      <w:r w:rsidRPr="00546AA5">
        <w:t>этическим</w:t>
      </w:r>
      <w:r w:rsidR="00C12F02" w:rsidRPr="00546AA5">
        <w:t xml:space="preserve"> </w:t>
      </w:r>
      <w:r w:rsidRPr="00546AA5">
        <w:t>ценностям</w:t>
      </w:r>
      <w:r w:rsidR="00C12F02" w:rsidRPr="00546AA5">
        <w:t xml:space="preserve"> </w:t>
      </w:r>
      <w:r w:rsidRPr="00546AA5">
        <w:t>и</w:t>
      </w:r>
      <w:r w:rsidR="00C12F02" w:rsidRPr="00546AA5">
        <w:t xml:space="preserve"> </w:t>
      </w:r>
      <w:r w:rsidRPr="00546AA5">
        <w:t>личным</w:t>
      </w:r>
      <w:r w:rsidR="00C12F02" w:rsidRPr="00546AA5">
        <w:t xml:space="preserve"> </w:t>
      </w:r>
      <w:r w:rsidRPr="00546AA5">
        <w:t>взглядам.</w:t>
      </w:r>
    </w:p>
    <w:p w:rsidR="003348BF" w:rsidRPr="00546AA5" w:rsidRDefault="003348BF" w:rsidP="003348BF">
      <w:r w:rsidRPr="00546AA5">
        <w:lastRenderedPageBreak/>
        <w:t>Свежее</w:t>
      </w:r>
      <w:r w:rsidR="00C12F02" w:rsidRPr="00546AA5">
        <w:t xml:space="preserve"> </w:t>
      </w:r>
      <w:r w:rsidRPr="00546AA5">
        <w:t>исследование</w:t>
      </w:r>
      <w:r w:rsidR="00C12F02" w:rsidRPr="00546AA5">
        <w:t xml:space="preserve"> </w:t>
      </w:r>
      <w:r w:rsidRPr="00546AA5">
        <w:t>Prosperity</w:t>
      </w:r>
      <w:r w:rsidR="00C12F02" w:rsidRPr="00546AA5">
        <w:t xml:space="preserve"> </w:t>
      </w:r>
      <w:r w:rsidRPr="00546AA5">
        <w:t>Index</w:t>
      </w:r>
      <w:r w:rsidR="00C12F02" w:rsidRPr="00546AA5">
        <w:t xml:space="preserve"> </w:t>
      </w:r>
      <w:r w:rsidRPr="00546AA5">
        <w:t>компании</w:t>
      </w:r>
      <w:r w:rsidR="00C12F02" w:rsidRPr="00546AA5">
        <w:t xml:space="preserve"> </w:t>
      </w:r>
      <w:r w:rsidRPr="00546AA5">
        <w:t>Intuit</w:t>
      </w:r>
      <w:r w:rsidR="00C12F02" w:rsidRPr="00546AA5">
        <w:t xml:space="preserve"> </w:t>
      </w:r>
      <w:r w:rsidRPr="00546AA5">
        <w:t>показало,</w:t>
      </w:r>
      <w:r w:rsidR="00C12F02" w:rsidRPr="00546AA5">
        <w:t xml:space="preserve"> </w:t>
      </w:r>
      <w:r w:rsidRPr="00546AA5">
        <w:t>что</w:t>
      </w:r>
      <w:r w:rsidR="00C12F02" w:rsidRPr="00546AA5">
        <w:t xml:space="preserve"> </w:t>
      </w:r>
      <w:r w:rsidRPr="00546AA5">
        <w:t>современное</w:t>
      </w:r>
      <w:r w:rsidR="00C12F02" w:rsidRPr="00546AA5">
        <w:t xml:space="preserve"> </w:t>
      </w:r>
      <w:r w:rsidRPr="00546AA5">
        <w:t>поколение</w:t>
      </w:r>
      <w:r w:rsidR="00C12F02" w:rsidRPr="00546AA5">
        <w:t xml:space="preserve"> </w:t>
      </w:r>
      <w:r w:rsidRPr="00546AA5">
        <w:t>молодых</w:t>
      </w:r>
      <w:r w:rsidR="00C12F02" w:rsidRPr="00546AA5">
        <w:t xml:space="preserve"> </w:t>
      </w:r>
      <w:r w:rsidRPr="00546AA5">
        <w:t>американцев</w:t>
      </w:r>
      <w:r w:rsidR="00C12F02" w:rsidRPr="00546AA5">
        <w:t xml:space="preserve"> </w:t>
      </w:r>
      <w:r w:rsidRPr="00546AA5">
        <w:t>настроено</w:t>
      </w:r>
      <w:r w:rsidR="00C12F02" w:rsidRPr="00546AA5">
        <w:t xml:space="preserve"> </w:t>
      </w:r>
      <w:r w:rsidRPr="00546AA5">
        <w:t>откладывать</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старость</w:t>
      </w:r>
      <w:r w:rsidR="00C12F02" w:rsidRPr="00546AA5">
        <w:t xml:space="preserve"> </w:t>
      </w:r>
      <w:r w:rsidRPr="00546AA5">
        <w:t>в</w:t>
      </w:r>
      <w:r w:rsidR="00C12F02" w:rsidRPr="00546AA5">
        <w:t xml:space="preserve"> </w:t>
      </w:r>
      <w:r w:rsidRPr="00546AA5">
        <w:t>гораздо</w:t>
      </w:r>
      <w:r w:rsidR="00C12F02" w:rsidRPr="00546AA5">
        <w:t xml:space="preserve"> </w:t>
      </w:r>
      <w:r w:rsidRPr="00546AA5">
        <w:t>меньшей</w:t>
      </w:r>
      <w:r w:rsidR="00C12F02" w:rsidRPr="00546AA5">
        <w:t xml:space="preserve"> </w:t>
      </w:r>
      <w:r w:rsidRPr="00546AA5">
        <w:t>степени,</w:t>
      </w:r>
      <w:r w:rsidR="00C12F02" w:rsidRPr="00546AA5">
        <w:t xml:space="preserve"> </w:t>
      </w:r>
      <w:r w:rsidRPr="00546AA5">
        <w:t>чем</w:t>
      </w:r>
      <w:r w:rsidR="00C12F02" w:rsidRPr="00546AA5">
        <w:t xml:space="preserve"> </w:t>
      </w:r>
      <w:r w:rsidRPr="00546AA5">
        <w:t>предыдущие.</w:t>
      </w:r>
      <w:r w:rsidR="00C12F02" w:rsidRPr="00546AA5">
        <w:t xml:space="preserve"> </w:t>
      </w:r>
      <w:r w:rsidRPr="00546AA5">
        <w:t>Они</w:t>
      </w:r>
      <w:r w:rsidR="00C12F02" w:rsidRPr="00546AA5">
        <w:t xml:space="preserve"> </w:t>
      </w:r>
      <w:r w:rsidRPr="00546AA5">
        <w:t>не</w:t>
      </w:r>
      <w:r w:rsidR="00C12F02" w:rsidRPr="00546AA5">
        <w:t xml:space="preserve"> </w:t>
      </w:r>
      <w:r w:rsidRPr="00546AA5">
        <w:t>хотят</w:t>
      </w:r>
      <w:r w:rsidR="00C12F02" w:rsidRPr="00546AA5">
        <w:t xml:space="preserve"> </w:t>
      </w:r>
      <w:r w:rsidRPr="00546AA5">
        <w:t>экономить,</w:t>
      </w:r>
      <w:r w:rsidR="00C12F02" w:rsidRPr="00546AA5">
        <w:t xml:space="preserve"> </w:t>
      </w:r>
      <w:r w:rsidRPr="00546AA5">
        <w:t>а</w:t>
      </w:r>
      <w:r w:rsidR="00C12F02" w:rsidRPr="00546AA5">
        <w:t xml:space="preserve"> </w:t>
      </w:r>
      <w:r w:rsidRPr="00546AA5">
        <w:t>предпочитают</w:t>
      </w:r>
      <w:r w:rsidR="00C12F02" w:rsidRPr="00546AA5">
        <w:t xml:space="preserve"> </w:t>
      </w:r>
      <w:r w:rsidRPr="00546AA5">
        <w:t>иметь</w:t>
      </w:r>
      <w:r w:rsidR="00C12F02" w:rsidRPr="00546AA5">
        <w:t xml:space="preserve"> </w:t>
      </w:r>
      <w:r w:rsidRPr="00546AA5">
        <w:t>возможность</w:t>
      </w:r>
      <w:r w:rsidR="00C12F02" w:rsidRPr="00546AA5">
        <w:t xml:space="preserve"> </w:t>
      </w:r>
      <w:r w:rsidRPr="00546AA5">
        <w:t>обеспечить</w:t>
      </w:r>
      <w:r w:rsidR="00C12F02" w:rsidRPr="00546AA5">
        <w:t xml:space="preserve"> </w:t>
      </w:r>
      <w:r w:rsidRPr="00546AA5">
        <w:t>себе</w:t>
      </w:r>
      <w:r w:rsidR="00C12F02" w:rsidRPr="00546AA5">
        <w:t xml:space="preserve"> </w:t>
      </w:r>
      <w:r w:rsidRPr="00546AA5">
        <w:t>более</w:t>
      </w:r>
      <w:r w:rsidR="00C12F02" w:rsidRPr="00546AA5">
        <w:t xml:space="preserve"> </w:t>
      </w:r>
      <w:r w:rsidRPr="00546AA5">
        <w:t>высокий</w:t>
      </w:r>
      <w:r w:rsidR="00C12F02" w:rsidRPr="00546AA5">
        <w:t xml:space="preserve"> </w:t>
      </w:r>
      <w:r w:rsidRPr="00546AA5">
        <w:t>уровень</w:t>
      </w:r>
      <w:r w:rsidR="00C12F02" w:rsidRPr="00546AA5">
        <w:t xml:space="preserve"> </w:t>
      </w:r>
      <w:r w:rsidRPr="00546AA5">
        <w:t>жизни</w:t>
      </w:r>
      <w:r w:rsidR="00C12F02" w:rsidRPr="00546AA5">
        <w:t xml:space="preserve"> </w:t>
      </w:r>
      <w:r w:rsidRPr="00546AA5">
        <w:t>в</w:t>
      </w:r>
      <w:r w:rsidR="00C12F02" w:rsidRPr="00546AA5">
        <w:t xml:space="preserve"> </w:t>
      </w:r>
      <w:r w:rsidRPr="00546AA5">
        <w:t>настоящем.</w:t>
      </w:r>
      <w:r w:rsidR="00C12F02" w:rsidRPr="00546AA5">
        <w:t xml:space="preserve"> </w:t>
      </w:r>
      <w:r w:rsidRPr="00546AA5">
        <w:t>Зумеры</w:t>
      </w:r>
      <w:r w:rsidR="00C12F02" w:rsidRPr="00546AA5">
        <w:t xml:space="preserve"> </w:t>
      </w:r>
      <w:r w:rsidRPr="00546AA5">
        <w:t>и</w:t>
      </w:r>
      <w:r w:rsidR="00C12F02" w:rsidRPr="00546AA5">
        <w:t xml:space="preserve"> </w:t>
      </w:r>
      <w:r w:rsidRPr="00546AA5">
        <w:t>миллениалы</w:t>
      </w:r>
      <w:r w:rsidR="00C12F02" w:rsidRPr="00546AA5">
        <w:t xml:space="preserve"> </w:t>
      </w:r>
      <w:r w:rsidRPr="00546AA5">
        <w:t>хотят</w:t>
      </w:r>
      <w:r w:rsidR="00C12F02" w:rsidRPr="00546AA5">
        <w:t xml:space="preserve"> </w:t>
      </w:r>
      <w:r w:rsidRPr="00546AA5">
        <w:t>путешествовать</w:t>
      </w:r>
      <w:r w:rsidR="00C12F02" w:rsidRPr="00546AA5">
        <w:t xml:space="preserve"> </w:t>
      </w:r>
      <w:r w:rsidRPr="00546AA5">
        <w:t>и</w:t>
      </w:r>
      <w:r w:rsidR="00C12F02" w:rsidRPr="00546AA5">
        <w:t xml:space="preserve"> </w:t>
      </w:r>
      <w:r w:rsidRPr="00546AA5">
        <w:t>жить</w:t>
      </w:r>
      <w:r w:rsidR="00C12F02" w:rsidRPr="00546AA5">
        <w:t xml:space="preserve"> </w:t>
      </w:r>
      <w:r w:rsidRPr="00546AA5">
        <w:t>яркой</w:t>
      </w:r>
      <w:r w:rsidR="00C12F02" w:rsidRPr="00546AA5">
        <w:t xml:space="preserve"> </w:t>
      </w:r>
      <w:r w:rsidRPr="00546AA5">
        <w:t>и</w:t>
      </w:r>
      <w:r w:rsidR="00C12F02" w:rsidRPr="00546AA5">
        <w:t xml:space="preserve"> </w:t>
      </w:r>
      <w:r w:rsidRPr="00546AA5">
        <w:t>полной</w:t>
      </w:r>
      <w:r w:rsidR="00C12F02" w:rsidRPr="00546AA5">
        <w:t xml:space="preserve"> </w:t>
      </w:r>
      <w:r w:rsidRPr="00546AA5">
        <w:t>впечатлений</w:t>
      </w:r>
      <w:r w:rsidR="00C12F02" w:rsidRPr="00546AA5">
        <w:t xml:space="preserve"> </w:t>
      </w:r>
      <w:r w:rsidRPr="00546AA5">
        <w:t>жизнью,</w:t>
      </w:r>
      <w:r w:rsidR="00C12F02" w:rsidRPr="00546AA5">
        <w:t xml:space="preserve"> </w:t>
      </w:r>
      <w:r w:rsidRPr="00546AA5">
        <w:t>а</w:t>
      </w:r>
      <w:r w:rsidR="00C12F02" w:rsidRPr="00546AA5">
        <w:t xml:space="preserve"> </w:t>
      </w:r>
      <w:r w:rsidRPr="00546AA5">
        <w:t>откладывать</w:t>
      </w:r>
      <w:r w:rsidR="00C12F02" w:rsidRPr="00546AA5">
        <w:t xml:space="preserve"> </w:t>
      </w:r>
      <w:r w:rsidRPr="00546AA5">
        <w:t>только</w:t>
      </w:r>
      <w:r w:rsidR="00C12F02" w:rsidRPr="00546AA5">
        <w:t xml:space="preserve"> </w:t>
      </w:r>
      <w:r w:rsidRPr="00546AA5">
        <w:t>те</w:t>
      </w:r>
      <w:r w:rsidR="00C12F02" w:rsidRPr="00546AA5">
        <w:t xml:space="preserve"> </w:t>
      </w:r>
      <w:r w:rsidRPr="00546AA5">
        <w:t>средства,</w:t>
      </w:r>
      <w:r w:rsidR="00C12F02" w:rsidRPr="00546AA5">
        <w:t xml:space="preserve"> </w:t>
      </w:r>
      <w:r w:rsidRPr="00546AA5">
        <w:t>которые</w:t>
      </w:r>
      <w:r w:rsidR="00C12F02" w:rsidRPr="00546AA5">
        <w:t xml:space="preserve"> </w:t>
      </w:r>
      <w:r w:rsidRPr="00546AA5">
        <w:t>у</w:t>
      </w:r>
      <w:r w:rsidR="00C12F02" w:rsidRPr="00546AA5">
        <w:t xml:space="preserve"> </w:t>
      </w:r>
      <w:r w:rsidRPr="00546AA5">
        <w:t>них</w:t>
      </w:r>
      <w:r w:rsidR="00C12F02" w:rsidRPr="00546AA5">
        <w:t xml:space="preserve"> </w:t>
      </w:r>
      <w:r w:rsidRPr="00546AA5">
        <w:t>остаются</w:t>
      </w:r>
      <w:r w:rsidR="00C12F02" w:rsidRPr="00546AA5">
        <w:t xml:space="preserve"> </w:t>
      </w:r>
      <w:r w:rsidRPr="00546AA5">
        <w:t>после</w:t>
      </w:r>
      <w:r w:rsidR="00C12F02" w:rsidRPr="00546AA5">
        <w:t xml:space="preserve"> </w:t>
      </w:r>
      <w:r w:rsidRPr="00546AA5">
        <w:t>удовлетворения</w:t>
      </w:r>
      <w:r w:rsidR="00C12F02" w:rsidRPr="00546AA5">
        <w:t xml:space="preserve"> </w:t>
      </w:r>
      <w:r w:rsidRPr="00546AA5">
        <w:t>этих</w:t>
      </w:r>
      <w:r w:rsidR="00C12F02" w:rsidRPr="00546AA5">
        <w:t xml:space="preserve"> </w:t>
      </w:r>
      <w:r w:rsidRPr="00546AA5">
        <w:t>стремлений.</w:t>
      </w:r>
      <w:r w:rsidR="00C12F02" w:rsidRPr="00546AA5">
        <w:t xml:space="preserve"> </w:t>
      </w:r>
      <w:r w:rsidRPr="00546AA5">
        <w:t>Описывая</w:t>
      </w:r>
      <w:r w:rsidR="00C12F02" w:rsidRPr="00546AA5">
        <w:t xml:space="preserve"> </w:t>
      </w:r>
      <w:r w:rsidRPr="00546AA5">
        <w:t>этот</w:t>
      </w:r>
      <w:r w:rsidR="00C12F02" w:rsidRPr="00546AA5">
        <w:t xml:space="preserve"> </w:t>
      </w:r>
      <w:r w:rsidRPr="00546AA5">
        <w:t>тренд,</w:t>
      </w:r>
      <w:r w:rsidR="00C12F02" w:rsidRPr="00546AA5">
        <w:t xml:space="preserve"> </w:t>
      </w:r>
      <w:r w:rsidRPr="00546AA5">
        <w:t>компания</w:t>
      </w:r>
      <w:r w:rsidR="00C12F02" w:rsidRPr="00546AA5">
        <w:t xml:space="preserve"> </w:t>
      </w:r>
      <w:r w:rsidRPr="00546AA5">
        <w:t>Intuit</w:t>
      </w:r>
      <w:r w:rsidR="00C12F02" w:rsidRPr="00546AA5">
        <w:t xml:space="preserve"> </w:t>
      </w:r>
      <w:r w:rsidRPr="00546AA5">
        <w:t>в</w:t>
      </w:r>
      <w:r w:rsidR="00C12F02" w:rsidRPr="00546AA5">
        <w:t xml:space="preserve"> </w:t>
      </w:r>
      <w:r w:rsidRPr="00546AA5">
        <w:t>своем</w:t>
      </w:r>
      <w:r w:rsidR="00C12F02" w:rsidRPr="00546AA5">
        <w:t xml:space="preserve"> </w:t>
      </w:r>
      <w:r w:rsidRPr="00546AA5">
        <w:t>исследовании</w:t>
      </w:r>
      <w:r w:rsidR="00C12F02" w:rsidRPr="00546AA5">
        <w:t xml:space="preserve"> </w:t>
      </w:r>
      <w:r w:rsidRPr="00546AA5">
        <w:t>использует</w:t>
      </w:r>
      <w:r w:rsidR="00C12F02" w:rsidRPr="00546AA5">
        <w:t xml:space="preserve"> </w:t>
      </w:r>
      <w:r w:rsidRPr="00546AA5">
        <w:t>термин</w:t>
      </w:r>
      <w:r w:rsidR="00C12F02" w:rsidRPr="00546AA5">
        <w:t xml:space="preserve"> «</w:t>
      </w:r>
      <w:r w:rsidRPr="00546AA5">
        <w:t>мягкие</w:t>
      </w:r>
      <w:r w:rsidR="00C12F02" w:rsidRPr="00546AA5">
        <w:t xml:space="preserve"> </w:t>
      </w:r>
      <w:r w:rsidRPr="00546AA5">
        <w:t>сбережения</w:t>
      </w:r>
      <w:r w:rsidR="00C12F02" w:rsidRPr="00546AA5">
        <w:t>»</w:t>
      </w:r>
      <w:r w:rsidRPr="00546AA5">
        <w:t>,</w:t>
      </w:r>
      <w:r w:rsidR="00C12F02" w:rsidRPr="00546AA5">
        <w:t xml:space="preserve"> </w:t>
      </w:r>
      <w:r w:rsidRPr="00546AA5">
        <w:t>сообщая,</w:t>
      </w:r>
      <w:r w:rsidR="00C12F02" w:rsidRPr="00546AA5">
        <w:t xml:space="preserve"> </w:t>
      </w:r>
      <w:r w:rsidRPr="00546AA5">
        <w:t>что</w:t>
      </w:r>
      <w:r w:rsidR="00C12F02" w:rsidRPr="00546AA5">
        <w:t xml:space="preserve"> </w:t>
      </w:r>
      <w:r w:rsidRPr="00546AA5">
        <w:t>он</w:t>
      </w:r>
      <w:r w:rsidR="00C12F02" w:rsidRPr="00546AA5">
        <w:t xml:space="preserve"> </w:t>
      </w:r>
      <w:r w:rsidRPr="00546AA5">
        <w:t>представляет</w:t>
      </w:r>
      <w:r w:rsidR="00C12F02" w:rsidRPr="00546AA5">
        <w:t xml:space="preserve"> </w:t>
      </w:r>
      <w:r w:rsidRPr="00546AA5">
        <w:t>собой</w:t>
      </w:r>
      <w:r w:rsidR="00C12F02" w:rsidRPr="00546AA5">
        <w:t xml:space="preserve"> </w:t>
      </w:r>
      <w:r w:rsidRPr="00546AA5">
        <w:t>ответ</w:t>
      </w:r>
      <w:r w:rsidR="00C12F02" w:rsidRPr="00546AA5">
        <w:t xml:space="preserve"> </w:t>
      </w:r>
      <w:r w:rsidRPr="00546AA5">
        <w:t>нового</w:t>
      </w:r>
      <w:r w:rsidR="00C12F02" w:rsidRPr="00546AA5">
        <w:t xml:space="preserve"> </w:t>
      </w:r>
      <w:r w:rsidRPr="00546AA5">
        <w:t>поколения</w:t>
      </w:r>
      <w:r w:rsidR="00C12F02" w:rsidRPr="00546AA5">
        <w:t xml:space="preserve"> </w:t>
      </w:r>
      <w:r w:rsidRPr="00546AA5">
        <w:t>на</w:t>
      </w:r>
      <w:r w:rsidR="00C12F02" w:rsidRPr="00546AA5">
        <w:t xml:space="preserve"> </w:t>
      </w:r>
      <w:r w:rsidRPr="00546AA5">
        <w:t>стремления</w:t>
      </w:r>
      <w:r w:rsidR="00C12F02" w:rsidRPr="00546AA5">
        <w:t xml:space="preserve"> </w:t>
      </w:r>
      <w:r w:rsidRPr="00546AA5">
        <w:t>предыдущих</w:t>
      </w:r>
      <w:r w:rsidR="00C12F02" w:rsidRPr="00546AA5">
        <w:t xml:space="preserve"> </w:t>
      </w:r>
      <w:r w:rsidRPr="00546AA5">
        <w:t>поколений,</w:t>
      </w:r>
      <w:r w:rsidR="00C12F02" w:rsidRPr="00546AA5">
        <w:t xml:space="preserve"> </w:t>
      </w:r>
      <w:r w:rsidRPr="00546AA5">
        <w:t>как</w:t>
      </w:r>
      <w:r w:rsidR="00C12F02" w:rsidRPr="00546AA5">
        <w:t xml:space="preserve"> </w:t>
      </w:r>
      <w:r w:rsidRPr="00546AA5">
        <w:t>можно</w:t>
      </w:r>
      <w:r w:rsidR="00C12F02" w:rsidRPr="00546AA5">
        <w:t xml:space="preserve"> </w:t>
      </w:r>
      <w:r w:rsidRPr="00546AA5">
        <w:t>раньше</w:t>
      </w:r>
      <w:r w:rsidR="00C12F02" w:rsidRPr="00546AA5">
        <w:t xml:space="preserve"> </w:t>
      </w:r>
      <w:r w:rsidRPr="00546AA5">
        <w:t>достичь</w:t>
      </w:r>
      <w:r w:rsidR="00C12F02" w:rsidRPr="00546AA5">
        <w:t xml:space="preserve"> </w:t>
      </w:r>
      <w:r w:rsidRPr="00546AA5">
        <w:t>финансовой</w:t>
      </w:r>
      <w:r w:rsidR="00C12F02" w:rsidRPr="00546AA5">
        <w:t xml:space="preserve"> </w:t>
      </w:r>
      <w:r w:rsidRPr="00546AA5">
        <w:t>независимости</w:t>
      </w:r>
      <w:r w:rsidR="00C12F02" w:rsidRPr="00546AA5">
        <w:t xml:space="preserve"> </w:t>
      </w:r>
      <w:r w:rsidRPr="00546AA5">
        <w:t>и</w:t>
      </w:r>
      <w:r w:rsidR="00C12F02" w:rsidRPr="00546AA5">
        <w:t xml:space="preserve"> </w:t>
      </w:r>
      <w:r w:rsidRPr="00546AA5">
        <w:t>уйти</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молодыми.</w:t>
      </w:r>
      <w:r w:rsidR="00C12F02" w:rsidRPr="00546AA5">
        <w:t xml:space="preserve"> </w:t>
      </w:r>
      <w:r w:rsidRPr="00546AA5">
        <w:t>Зумеры,</w:t>
      </w:r>
      <w:r w:rsidR="00C12F02" w:rsidRPr="00546AA5">
        <w:t xml:space="preserve"> </w:t>
      </w:r>
      <w:r w:rsidRPr="00546AA5">
        <w:t>говорится</w:t>
      </w:r>
      <w:r w:rsidR="00C12F02" w:rsidRPr="00546AA5">
        <w:t xml:space="preserve"> </w:t>
      </w:r>
      <w:r w:rsidRPr="00546AA5">
        <w:t>в</w:t>
      </w:r>
      <w:r w:rsidR="00C12F02" w:rsidRPr="00546AA5">
        <w:t xml:space="preserve"> </w:t>
      </w:r>
      <w:r w:rsidRPr="00546AA5">
        <w:t>исследовании,</w:t>
      </w:r>
      <w:r w:rsidR="00C12F02" w:rsidRPr="00546AA5">
        <w:t xml:space="preserve"> </w:t>
      </w:r>
      <w:r w:rsidRPr="00546AA5">
        <w:t>не</w:t>
      </w:r>
      <w:r w:rsidR="00C12F02" w:rsidRPr="00546AA5">
        <w:t xml:space="preserve"> </w:t>
      </w:r>
      <w:r w:rsidRPr="00546AA5">
        <w:t>только</w:t>
      </w:r>
      <w:r w:rsidR="00C12F02" w:rsidRPr="00546AA5">
        <w:t xml:space="preserve"> </w:t>
      </w:r>
      <w:r w:rsidRPr="00546AA5">
        <w:t>не</w:t>
      </w:r>
      <w:r w:rsidR="00C12F02" w:rsidRPr="00546AA5">
        <w:t xml:space="preserve"> </w:t>
      </w:r>
      <w:r w:rsidRPr="00546AA5">
        <w:t>стремятся</w:t>
      </w:r>
      <w:r w:rsidR="00C12F02" w:rsidRPr="00546AA5">
        <w:t xml:space="preserve"> </w:t>
      </w:r>
      <w:r w:rsidRPr="00546AA5">
        <w:t>выйти</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как</w:t>
      </w:r>
      <w:r w:rsidR="00C12F02" w:rsidRPr="00546AA5">
        <w:t xml:space="preserve"> </w:t>
      </w:r>
      <w:r w:rsidRPr="00546AA5">
        <w:t>можно</w:t>
      </w:r>
      <w:r w:rsidR="00C12F02" w:rsidRPr="00546AA5">
        <w:t xml:space="preserve"> </w:t>
      </w:r>
      <w:r w:rsidRPr="00546AA5">
        <w:t>раньше,</w:t>
      </w:r>
      <w:r w:rsidR="00C12F02" w:rsidRPr="00546AA5">
        <w:t xml:space="preserve"> </w:t>
      </w:r>
      <w:r w:rsidRPr="00546AA5">
        <w:t>они</w:t>
      </w:r>
      <w:r w:rsidR="00C12F02" w:rsidRPr="00546AA5">
        <w:t xml:space="preserve"> </w:t>
      </w:r>
      <w:r w:rsidRPr="00546AA5">
        <w:t>в</w:t>
      </w:r>
      <w:r w:rsidR="00C12F02" w:rsidRPr="00546AA5">
        <w:t xml:space="preserve"> </w:t>
      </w:r>
      <w:r w:rsidRPr="00546AA5">
        <w:t>принципе</w:t>
      </w:r>
      <w:r w:rsidR="00C12F02" w:rsidRPr="00546AA5">
        <w:t xml:space="preserve"> </w:t>
      </w:r>
      <w:r w:rsidRPr="00546AA5">
        <w:t>не</w:t>
      </w:r>
      <w:r w:rsidR="00C12F02" w:rsidRPr="00546AA5">
        <w:t xml:space="preserve"> </w:t>
      </w:r>
      <w:r w:rsidRPr="00546AA5">
        <w:t>планируют</w:t>
      </w:r>
      <w:r w:rsidR="00C12F02" w:rsidRPr="00546AA5">
        <w:t xml:space="preserve"> </w:t>
      </w:r>
      <w:r w:rsidRPr="00546AA5">
        <w:t>выходить</w:t>
      </w:r>
      <w:r w:rsidR="00C12F02" w:rsidRPr="00546AA5">
        <w:t xml:space="preserve"> </w:t>
      </w:r>
      <w:r w:rsidRPr="00546AA5">
        <w:t>на</w:t>
      </w:r>
      <w:r w:rsidR="00C12F02" w:rsidRPr="00546AA5">
        <w:t xml:space="preserve"> </w:t>
      </w:r>
      <w:r w:rsidRPr="00546AA5">
        <w:t>пенсию.</w:t>
      </w:r>
    </w:p>
    <w:p w:rsidR="003348BF" w:rsidRPr="00546AA5" w:rsidRDefault="003348BF" w:rsidP="003348BF">
      <w:r w:rsidRPr="00546AA5">
        <w:t>Есть,</w:t>
      </w:r>
      <w:r w:rsidR="00C12F02" w:rsidRPr="00546AA5">
        <w:t xml:space="preserve"> </w:t>
      </w:r>
      <w:r w:rsidRPr="00546AA5">
        <w:t>правда,</w:t>
      </w:r>
      <w:r w:rsidR="00C12F02" w:rsidRPr="00546AA5">
        <w:t xml:space="preserve"> </w:t>
      </w:r>
      <w:r w:rsidRPr="00546AA5">
        <w:t>и</w:t>
      </w:r>
      <w:r w:rsidR="00C12F02" w:rsidRPr="00546AA5">
        <w:t xml:space="preserve"> </w:t>
      </w:r>
      <w:r w:rsidRPr="00546AA5">
        <w:t>другие</w:t>
      </w:r>
      <w:r w:rsidR="00C12F02" w:rsidRPr="00546AA5">
        <w:t xml:space="preserve"> </w:t>
      </w:r>
      <w:r w:rsidRPr="00546AA5">
        <w:t>исследования,</w:t>
      </w:r>
      <w:r w:rsidR="00C12F02" w:rsidRPr="00546AA5">
        <w:t xml:space="preserve"> </w:t>
      </w:r>
      <w:r w:rsidRPr="00546AA5">
        <w:t>которые</w:t>
      </w:r>
      <w:r w:rsidR="00C12F02" w:rsidRPr="00546AA5">
        <w:t xml:space="preserve"> </w:t>
      </w:r>
      <w:r w:rsidRPr="00546AA5">
        <w:t>показывают,</w:t>
      </w:r>
      <w:r w:rsidR="00C12F02" w:rsidRPr="00546AA5">
        <w:t xml:space="preserve"> </w:t>
      </w:r>
      <w:r w:rsidRPr="00546AA5">
        <w:t>что</w:t>
      </w:r>
      <w:r w:rsidR="00C12F02" w:rsidRPr="00546AA5">
        <w:t xml:space="preserve"> </w:t>
      </w:r>
      <w:r w:rsidRPr="00546AA5">
        <w:t>дело</w:t>
      </w:r>
      <w:r w:rsidR="00C12F02" w:rsidRPr="00546AA5">
        <w:t xml:space="preserve"> </w:t>
      </w:r>
      <w:r w:rsidRPr="00546AA5">
        <w:t>не</w:t>
      </w:r>
      <w:r w:rsidR="00C12F02" w:rsidRPr="00546AA5">
        <w:t xml:space="preserve"> </w:t>
      </w:r>
      <w:r w:rsidRPr="00546AA5">
        <w:t>совсем</w:t>
      </w:r>
      <w:r w:rsidR="00C12F02" w:rsidRPr="00546AA5">
        <w:t xml:space="preserve"> </w:t>
      </w:r>
      <w:r w:rsidRPr="00546AA5">
        <w:t>в</w:t>
      </w:r>
      <w:r w:rsidR="00C12F02" w:rsidRPr="00546AA5">
        <w:t xml:space="preserve"> </w:t>
      </w:r>
      <w:r w:rsidRPr="00546AA5">
        <w:t>желании</w:t>
      </w:r>
      <w:r w:rsidR="00C12F02" w:rsidRPr="00546AA5">
        <w:t xml:space="preserve"> </w:t>
      </w:r>
      <w:r w:rsidRPr="00546AA5">
        <w:t>представителей</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работать</w:t>
      </w:r>
      <w:r w:rsidR="00C12F02" w:rsidRPr="00546AA5">
        <w:t xml:space="preserve"> </w:t>
      </w:r>
      <w:r w:rsidRPr="00546AA5">
        <w:t>до</w:t>
      </w:r>
      <w:r w:rsidR="00C12F02" w:rsidRPr="00546AA5">
        <w:t xml:space="preserve"> </w:t>
      </w:r>
      <w:r w:rsidRPr="00546AA5">
        <w:t>самой</w:t>
      </w:r>
      <w:r w:rsidR="00C12F02" w:rsidRPr="00546AA5">
        <w:t xml:space="preserve"> </w:t>
      </w:r>
      <w:r w:rsidRPr="00546AA5">
        <w:t>смерти.</w:t>
      </w:r>
      <w:r w:rsidR="00C12F02" w:rsidRPr="00546AA5">
        <w:t xml:space="preserve"> </w:t>
      </w:r>
      <w:r w:rsidRPr="00546AA5">
        <w:t>По</w:t>
      </w:r>
      <w:r w:rsidR="00C12F02" w:rsidRPr="00546AA5">
        <w:t xml:space="preserve"> </w:t>
      </w:r>
      <w:r w:rsidRPr="00546AA5">
        <w:t>данным</w:t>
      </w:r>
      <w:r w:rsidR="00C12F02" w:rsidRPr="00546AA5">
        <w:t xml:space="preserve"> </w:t>
      </w:r>
      <w:r w:rsidRPr="00546AA5">
        <w:t>октябрьского</w:t>
      </w:r>
      <w:r w:rsidR="00C12F02" w:rsidRPr="00546AA5">
        <w:t xml:space="preserve"> </w:t>
      </w:r>
      <w:r w:rsidRPr="00546AA5">
        <w:t>опроса</w:t>
      </w:r>
      <w:r w:rsidR="00C12F02" w:rsidRPr="00546AA5">
        <w:t xml:space="preserve"> </w:t>
      </w:r>
      <w:r w:rsidRPr="00546AA5">
        <w:t>Чарльза</w:t>
      </w:r>
      <w:r w:rsidR="00C12F02" w:rsidRPr="00546AA5">
        <w:t xml:space="preserve"> </w:t>
      </w:r>
      <w:r w:rsidRPr="00546AA5">
        <w:t>Шваба,</w:t>
      </w:r>
      <w:r w:rsidR="00C12F02" w:rsidRPr="00546AA5">
        <w:t xml:space="preserve"> </w:t>
      </w:r>
      <w:r w:rsidRPr="00546AA5">
        <w:t>зумеры</w:t>
      </w:r>
      <w:r w:rsidR="00C12F02" w:rsidRPr="00546AA5">
        <w:t xml:space="preserve"> </w:t>
      </w:r>
      <w:r w:rsidRPr="00546AA5">
        <w:t>хотят</w:t>
      </w:r>
      <w:r w:rsidR="00C12F02" w:rsidRPr="00546AA5">
        <w:t xml:space="preserve"> </w:t>
      </w:r>
      <w:r w:rsidRPr="00546AA5">
        <w:t>перестать</w:t>
      </w:r>
      <w:r w:rsidR="00C12F02" w:rsidRPr="00546AA5">
        <w:t xml:space="preserve"> </w:t>
      </w:r>
      <w:r w:rsidRPr="00546AA5">
        <w:t>работать</w:t>
      </w:r>
      <w:r w:rsidR="00C12F02" w:rsidRPr="00546AA5">
        <w:t xml:space="preserve"> </w:t>
      </w:r>
      <w:r w:rsidRPr="00546AA5">
        <w:t>и</w:t>
      </w:r>
      <w:r w:rsidR="00C12F02" w:rsidRPr="00546AA5">
        <w:t xml:space="preserve"> </w:t>
      </w:r>
      <w:r w:rsidRPr="00546AA5">
        <w:t>выйти</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w:t>
      </w:r>
      <w:r w:rsidR="00C12F02" w:rsidRPr="00546AA5">
        <w:t xml:space="preserve"> </w:t>
      </w:r>
      <w:r w:rsidRPr="00546AA5">
        <w:t>среднем</w:t>
      </w:r>
      <w:r w:rsidR="00C12F02" w:rsidRPr="00546AA5">
        <w:t xml:space="preserve"> </w:t>
      </w:r>
      <w:r w:rsidRPr="00546AA5">
        <w:t>в</w:t>
      </w:r>
      <w:r w:rsidR="00C12F02" w:rsidRPr="00546AA5">
        <w:t xml:space="preserve"> </w:t>
      </w:r>
      <w:r w:rsidRPr="00546AA5">
        <w:t>61</w:t>
      </w:r>
      <w:r w:rsidR="00C12F02" w:rsidRPr="00546AA5">
        <w:t xml:space="preserve"> </w:t>
      </w:r>
      <w:r w:rsidRPr="00546AA5">
        <w:t>год</w:t>
      </w:r>
      <w:r w:rsidR="00C12F02" w:rsidRPr="00546AA5">
        <w:t xml:space="preserve"> </w:t>
      </w:r>
      <w:r w:rsidRPr="00546AA5">
        <w:t>-</w:t>
      </w:r>
      <w:r w:rsidR="00C12F02" w:rsidRPr="00546AA5">
        <w:t xml:space="preserve"> </w:t>
      </w:r>
      <w:r w:rsidRPr="00546AA5">
        <w:t>просто</w:t>
      </w:r>
      <w:r w:rsidR="00C12F02" w:rsidRPr="00546AA5">
        <w:t xml:space="preserve"> </w:t>
      </w:r>
      <w:r w:rsidRPr="00546AA5">
        <w:t>переживают,</w:t>
      </w:r>
      <w:r w:rsidR="00C12F02" w:rsidRPr="00546AA5">
        <w:t xml:space="preserve"> </w:t>
      </w:r>
      <w:r w:rsidRPr="00546AA5">
        <w:t>что</w:t>
      </w:r>
      <w:r w:rsidR="00C12F02" w:rsidRPr="00546AA5">
        <w:t xml:space="preserve"> </w:t>
      </w:r>
      <w:r w:rsidRPr="00546AA5">
        <w:t>они</w:t>
      </w:r>
      <w:r w:rsidR="00C12F02" w:rsidRPr="00546AA5">
        <w:t xml:space="preserve"> </w:t>
      </w:r>
      <w:r w:rsidRPr="00546AA5">
        <w:t>не</w:t>
      </w:r>
      <w:r w:rsidR="00C12F02" w:rsidRPr="00546AA5">
        <w:t xml:space="preserve"> </w:t>
      </w:r>
      <w:r w:rsidRPr="00546AA5">
        <w:t>смогут</w:t>
      </w:r>
      <w:r w:rsidR="00C12F02" w:rsidRPr="00546AA5">
        <w:t xml:space="preserve"> </w:t>
      </w:r>
      <w:r w:rsidRPr="00546AA5">
        <w:t>себе</w:t>
      </w:r>
      <w:r w:rsidR="00C12F02" w:rsidRPr="00546AA5">
        <w:t xml:space="preserve"> </w:t>
      </w:r>
      <w:r w:rsidRPr="00546AA5">
        <w:t>это</w:t>
      </w:r>
      <w:r w:rsidR="00C12F02" w:rsidRPr="00546AA5">
        <w:t xml:space="preserve"> </w:t>
      </w:r>
      <w:r w:rsidRPr="00546AA5">
        <w:t>позволить.</w:t>
      </w:r>
    </w:p>
    <w:p w:rsidR="003348BF" w:rsidRPr="00546AA5" w:rsidRDefault="003348BF" w:rsidP="003348BF">
      <w:r w:rsidRPr="00546AA5">
        <w:t>Отчет</w:t>
      </w:r>
      <w:r w:rsidR="00C12F02" w:rsidRPr="00546AA5">
        <w:t xml:space="preserve"> </w:t>
      </w:r>
      <w:r w:rsidRPr="00546AA5">
        <w:t>Blackrock</w:t>
      </w:r>
      <w:r w:rsidR="00C12F02" w:rsidRPr="00546AA5">
        <w:t xml:space="preserve"> </w:t>
      </w:r>
      <w:r w:rsidRPr="00546AA5">
        <w:t>показал,</w:t>
      </w:r>
      <w:r w:rsidR="00C12F02" w:rsidRPr="00546AA5">
        <w:t xml:space="preserve"> </w:t>
      </w:r>
      <w:r w:rsidRPr="00546AA5">
        <w:t>что</w:t>
      </w:r>
      <w:r w:rsidR="00C12F02" w:rsidRPr="00546AA5">
        <w:t xml:space="preserve"> </w:t>
      </w:r>
      <w:r w:rsidRPr="00546AA5">
        <w:t>в</w:t>
      </w:r>
      <w:r w:rsidR="00C12F02" w:rsidRPr="00546AA5">
        <w:t xml:space="preserve"> </w:t>
      </w:r>
      <w:r w:rsidRPr="00546AA5">
        <w:t>2023</w:t>
      </w:r>
      <w:r w:rsidR="00C12F02" w:rsidRPr="00546AA5">
        <w:t xml:space="preserve"> </w:t>
      </w:r>
      <w:r w:rsidRPr="00546AA5">
        <w:t>году</w:t>
      </w:r>
      <w:r w:rsidR="00C12F02" w:rsidRPr="00546AA5">
        <w:t xml:space="preserve"> </w:t>
      </w:r>
      <w:r w:rsidRPr="00546AA5">
        <w:t>только</w:t>
      </w:r>
      <w:r w:rsidR="00C12F02" w:rsidRPr="00546AA5">
        <w:t xml:space="preserve"> </w:t>
      </w:r>
      <w:r w:rsidRPr="00546AA5">
        <w:t>53%</w:t>
      </w:r>
      <w:r w:rsidR="00C12F02" w:rsidRPr="00546AA5">
        <w:t xml:space="preserve"> </w:t>
      </w:r>
      <w:r w:rsidRPr="00546AA5">
        <w:t>работников</w:t>
      </w:r>
      <w:r w:rsidR="00C12F02" w:rsidRPr="00546AA5">
        <w:t xml:space="preserve"> </w:t>
      </w:r>
      <w:r w:rsidRPr="00546AA5">
        <w:t>считают,</w:t>
      </w:r>
      <w:r w:rsidR="00C12F02" w:rsidRPr="00546AA5">
        <w:t xml:space="preserve"> </w:t>
      </w:r>
      <w:r w:rsidRPr="00546AA5">
        <w:t>что</w:t>
      </w:r>
      <w:r w:rsidR="00C12F02" w:rsidRPr="00546AA5">
        <w:t xml:space="preserve"> </w:t>
      </w:r>
      <w:r w:rsidRPr="00546AA5">
        <w:t>они</w:t>
      </w:r>
      <w:r w:rsidR="00C12F02" w:rsidRPr="00546AA5">
        <w:t xml:space="preserve"> </w:t>
      </w:r>
      <w:r w:rsidRPr="00546AA5">
        <w:t>смогут</w:t>
      </w:r>
      <w:r w:rsidR="00C12F02" w:rsidRPr="00546AA5">
        <w:t xml:space="preserve"> </w:t>
      </w:r>
      <w:r w:rsidRPr="00546AA5">
        <w:t>позволить</w:t>
      </w:r>
      <w:r w:rsidR="00C12F02" w:rsidRPr="00546AA5">
        <w:t xml:space="preserve"> </w:t>
      </w:r>
      <w:r w:rsidRPr="00546AA5">
        <w:t>себе</w:t>
      </w:r>
      <w:r w:rsidR="00C12F02" w:rsidRPr="00546AA5">
        <w:t xml:space="preserve"> </w:t>
      </w:r>
      <w:r w:rsidRPr="00546AA5">
        <w:t>не</w:t>
      </w:r>
      <w:r w:rsidR="00C12F02" w:rsidRPr="00546AA5">
        <w:t xml:space="preserve"> </w:t>
      </w:r>
      <w:r w:rsidRPr="00546AA5">
        <w:t>работать</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сохраняя</w:t>
      </w:r>
      <w:r w:rsidR="00C12F02" w:rsidRPr="00546AA5">
        <w:t xml:space="preserve"> </w:t>
      </w:r>
      <w:r w:rsidRPr="00546AA5">
        <w:t>устраивающий</w:t>
      </w:r>
      <w:r w:rsidR="00C12F02" w:rsidRPr="00546AA5">
        <w:t xml:space="preserve"> </w:t>
      </w:r>
      <w:r w:rsidRPr="00546AA5">
        <w:t>их</w:t>
      </w:r>
      <w:r w:rsidR="00C12F02" w:rsidRPr="00546AA5">
        <w:t xml:space="preserve"> </w:t>
      </w:r>
      <w:r w:rsidRPr="00546AA5">
        <w:t>образ</w:t>
      </w:r>
      <w:r w:rsidR="00C12F02" w:rsidRPr="00546AA5">
        <w:t xml:space="preserve"> </w:t>
      </w:r>
      <w:r w:rsidRPr="00546AA5">
        <w:t>жизни.</w:t>
      </w:r>
      <w:r w:rsidR="00C12F02" w:rsidRPr="00546AA5">
        <w:t xml:space="preserve"> </w:t>
      </w:r>
      <w:r w:rsidRPr="00546AA5">
        <w:t>Именно</w:t>
      </w:r>
      <w:r w:rsidR="00C12F02" w:rsidRPr="00546AA5">
        <w:t xml:space="preserve"> </w:t>
      </w:r>
      <w:r w:rsidRPr="00546AA5">
        <w:t>по</w:t>
      </w:r>
      <w:r w:rsidR="00C12F02" w:rsidRPr="00546AA5">
        <w:t xml:space="preserve"> </w:t>
      </w:r>
      <w:r w:rsidRPr="00546AA5">
        <w:t>этой</w:t>
      </w:r>
      <w:r w:rsidR="00C12F02" w:rsidRPr="00546AA5">
        <w:t xml:space="preserve"> </w:t>
      </w:r>
      <w:r w:rsidRPr="00546AA5">
        <w:t>причине</w:t>
      </w:r>
      <w:r w:rsidR="00C12F02" w:rsidRPr="00546AA5">
        <w:t xml:space="preserve"> </w:t>
      </w:r>
      <w:r w:rsidRPr="00546AA5">
        <w:t>почти</w:t>
      </w:r>
      <w:r w:rsidR="00C12F02" w:rsidRPr="00546AA5">
        <w:t xml:space="preserve"> </w:t>
      </w:r>
      <w:r w:rsidRPr="00546AA5">
        <w:t>половина</w:t>
      </w:r>
      <w:r w:rsidR="00C12F02" w:rsidRPr="00546AA5">
        <w:t xml:space="preserve"> </w:t>
      </w:r>
      <w:r w:rsidRPr="00546AA5">
        <w:t>работающего</w:t>
      </w:r>
      <w:r w:rsidR="00C12F02" w:rsidRPr="00546AA5">
        <w:t xml:space="preserve"> </w:t>
      </w:r>
      <w:r w:rsidRPr="00546AA5">
        <w:t>населения</w:t>
      </w:r>
      <w:r w:rsidR="00C12F02" w:rsidRPr="00546AA5">
        <w:t xml:space="preserve"> </w:t>
      </w:r>
      <w:r w:rsidRPr="00546AA5">
        <w:t>США</w:t>
      </w:r>
      <w:r w:rsidR="00C12F02" w:rsidRPr="00546AA5">
        <w:t xml:space="preserve"> </w:t>
      </w:r>
      <w:r w:rsidRPr="00546AA5">
        <w:t>предполагает,</w:t>
      </w:r>
      <w:r w:rsidR="00C12F02" w:rsidRPr="00546AA5">
        <w:t xml:space="preserve"> </w:t>
      </w:r>
      <w:r w:rsidRPr="00546AA5">
        <w:t>что</w:t>
      </w:r>
      <w:r w:rsidR="00C12F02" w:rsidRPr="00546AA5">
        <w:t xml:space="preserve"> </w:t>
      </w:r>
      <w:r w:rsidRPr="00546AA5">
        <w:t>они</w:t>
      </w:r>
      <w:r w:rsidR="00C12F02" w:rsidRPr="00546AA5">
        <w:t xml:space="preserve"> </w:t>
      </w:r>
      <w:r w:rsidRPr="00546AA5">
        <w:t>либо</w:t>
      </w:r>
      <w:r w:rsidR="00C12F02" w:rsidRPr="00546AA5">
        <w:t xml:space="preserve"> </w:t>
      </w:r>
      <w:r w:rsidRPr="00546AA5">
        <w:t>будут</w:t>
      </w:r>
      <w:r w:rsidR="00C12F02" w:rsidRPr="00546AA5">
        <w:t xml:space="preserve"> </w:t>
      </w:r>
      <w:r w:rsidRPr="00546AA5">
        <w:t>работать</w:t>
      </w:r>
      <w:r w:rsidR="00C12F02" w:rsidRPr="00546AA5">
        <w:t xml:space="preserve"> </w:t>
      </w:r>
      <w:r w:rsidRPr="00546AA5">
        <w:t>и</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либо</w:t>
      </w:r>
      <w:r w:rsidR="00C12F02" w:rsidRPr="00546AA5">
        <w:t xml:space="preserve"> </w:t>
      </w:r>
      <w:r w:rsidRPr="00546AA5">
        <w:t>не</w:t>
      </w:r>
      <w:r w:rsidR="00C12F02" w:rsidRPr="00546AA5">
        <w:t xml:space="preserve"> </w:t>
      </w:r>
      <w:r w:rsidRPr="00546AA5">
        <w:t>выходить</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вовсе,</w:t>
      </w:r>
      <w:r w:rsidR="00C12F02" w:rsidRPr="00546AA5">
        <w:t xml:space="preserve"> </w:t>
      </w:r>
      <w:r w:rsidRPr="00546AA5">
        <w:t>по</w:t>
      </w:r>
      <w:r w:rsidR="00C12F02" w:rsidRPr="00546AA5">
        <w:t xml:space="preserve"> </w:t>
      </w:r>
      <w:r w:rsidRPr="00546AA5">
        <w:t>данным</w:t>
      </w:r>
      <w:r w:rsidR="00C12F02" w:rsidRPr="00546AA5">
        <w:t xml:space="preserve"> </w:t>
      </w:r>
      <w:r w:rsidRPr="00546AA5">
        <w:t>Американского</w:t>
      </w:r>
      <w:r w:rsidR="00C12F02" w:rsidRPr="00546AA5">
        <w:t xml:space="preserve"> </w:t>
      </w:r>
      <w:r w:rsidRPr="00546AA5">
        <w:t>центра</w:t>
      </w:r>
      <w:r w:rsidR="00C12F02" w:rsidRPr="00546AA5">
        <w:t xml:space="preserve"> </w:t>
      </w:r>
      <w:r w:rsidRPr="00546AA5">
        <w:t>пенсионных</w:t>
      </w:r>
      <w:r w:rsidR="00C12F02" w:rsidRPr="00546AA5">
        <w:t xml:space="preserve"> </w:t>
      </w:r>
      <w:r w:rsidRPr="00546AA5">
        <w:t>исследований.</w:t>
      </w:r>
    </w:p>
    <w:p w:rsidR="003348BF" w:rsidRPr="00546AA5" w:rsidRDefault="003348BF" w:rsidP="003348BF">
      <w:r w:rsidRPr="00546AA5">
        <w:t>Для</w:t>
      </w:r>
      <w:r w:rsidR="00C12F02" w:rsidRPr="00546AA5">
        <w:t xml:space="preserve"> </w:t>
      </w:r>
      <w:r w:rsidRPr="00546AA5">
        <w:t>россиян</w:t>
      </w:r>
      <w:r w:rsidR="00C12F02" w:rsidRPr="00546AA5">
        <w:t xml:space="preserve"> </w:t>
      </w:r>
      <w:r w:rsidRPr="00546AA5">
        <w:t>тема</w:t>
      </w:r>
      <w:r w:rsidR="00C12F02" w:rsidRPr="00546AA5">
        <w:t xml:space="preserve"> </w:t>
      </w:r>
      <w:r w:rsidRPr="00546AA5">
        <w:t>откладывания</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старость</w:t>
      </w:r>
      <w:r w:rsidR="00C12F02" w:rsidRPr="00546AA5">
        <w:t xml:space="preserve"> </w:t>
      </w:r>
      <w:r w:rsidRPr="00546AA5">
        <w:t>в</w:t>
      </w:r>
      <w:r w:rsidR="00C12F02" w:rsidRPr="00546AA5">
        <w:t xml:space="preserve"> </w:t>
      </w:r>
      <w:r w:rsidRPr="00546AA5">
        <w:t>целом</w:t>
      </w:r>
      <w:r w:rsidR="00C12F02" w:rsidRPr="00546AA5">
        <w:t xml:space="preserve"> </w:t>
      </w:r>
      <w:r w:rsidRPr="00546AA5">
        <w:t>менее</w:t>
      </w:r>
      <w:r w:rsidR="00C12F02" w:rsidRPr="00546AA5">
        <w:t xml:space="preserve"> </w:t>
      </w:r>
      <w:r w:rsidRPr="00546AA5">
        <w:t>актуальна,</w:t>
      </w:r>
      <w:r w:rsidR="00C12F02" w:rsidRPr="00546AA5">
        <w:t xml:space="preserve"> </w:t>
      </w:r>
      <w:r w:rsidRPr="00546AA5">
        <w:t>чем</w:t>
      </w:r>
      <w:r w:rsidR="00C12F02" w:rsidRPr="00546AA5">
        <w:t xml:space="preserve"> </w:t>
      </w:r>
      <w:r w:rsidRPr="00546AA5">
        <w:t>для</w:t>
      </w:r>
      <w:r w:rsidR="00C12F02" w:rsidRPr="00546AA5">
        <w:t xml:space="preserve"> </w:t>
      </w:r>
      <w:r w:rsidRPr="00546AA5">
        <w:t>представителей</w:t>
      </w:r>
      <w:r w:rsidR="00C12F02" w:rsidRPr="00546AA5">
        <w:t xml:space="preserve"> </w:t>
      </w:r>
      <w:r w:rsidRPr="00546AA5">
        <w:t>западных</w:t>
      </w:r>
      <w:r w:rsidR="00C12F02" w:rsidRPr="00546AA5">
        <w:t xml:space="preserve"> </w:t>
      </w:r>
      <w:r w:rsidRPr="00546AA5">
        <w:t>стран,</w:t>
      </w:r>
      <w:r w:rsidR="00C12F02" w:rsidRPr="00546AA5">
        <w:t xml:space="preserve"> </w:t>
      </w:r>
      <w:r w:rsidRPr="00546AA5">
        <w:t>где</w:t>
      </w:r>
      <w:r w:rsidR="00C12F02" w:rsidRPr="00546AA5">
        <w:t xml:space="preserve"> </w:t>
      </w:r>
      <w:r w:rsidRPr="00546AA5">
        <w:t>несколько</w:t>
      </w:r>
      <w:r w:rsidR="00C12F02" w:rsidRPr="00546AA5">
        <w:t xml:space="preserve"> </w:t>
      </w:r>
      <w:r w:rsidRPr="00546AA5">
        <w:t>поколений</w:t>
      </w:r>
      <w:r w:rsidR="00C12F02" w:rsidRPr="00546AA5">
        <w:t xml:space="preserve"> </w:t>
      </w:r>
      <w:r w:rsidRPr="00546AA5">
        <w:t>жили</w:t>
      </w:r>
      <w:r w:rsidR="00C12F02" w:rsidRPr="00546AA5">
        <w:t xml:space="preserve"> </w:t>
      </w:r>
      <w:r w:rsidRPr="00546AA5">
        <w:t>в</w:t>
      </w:r>
      <w:r w:rsidR="00C12F02" w:rsidRPr="00546AA5">
        <w:t xml:space="preserve"> </w:t>
      </w:r>
      <w:r w:rsidRPr="00546AA5">
        <w:t>сравнительно</w:t>
      </w:r>
      <w:r w:rsidR="00C12F02" w:rsidRPr="00546AA5">
        <w:t xml:space="preserve"> </w:t>
      </w:r>
      <w:r w:rsidRPr="00546AA5">
        <w:t>стабильных</w:t>
      </w:r>
      <w:r w:rsidR="00C12F02" w:rsidRPr="00546AA5">
        <w:t xml:space="preserve"> </w:t>
      </w:r>
      <w:r w:rsidRPr="00546AA5">
        <w:t>условиях,</w:t>
      </w:r>
      <w:r w:rsidR="00C12F02" w:rsidRPr="00546AA5">
        <w:t xml:space="preserve"> </w:t>
      </w:r>
      <w:r w:rsidRPr="00546AA5">
        <w:t>без</w:t>
      </w:r>
      <w:r w:rsidR="00C12F02" w:rsidRPr="00546AA5">
        <w:t xml:space="preserve"> </w:t>
      </w:r>
      <w:r w:rsidRPr="00546AA5">
        <w:t>девальваций</w:t>
      </w:r>
      <w:r w:rsidR="00C12F02" w:rsidRPr="00546AA5">
        <w:t xml:space="preserve"> </w:t>
      </w:r>
      <w:r w:rsidRPr="00546AA5">
        <w:t>национальных</w:t>
      </w:r>
      <w:r w:rsidR="00C12F02" w:rsidRPr="00546AA5">
        <w:t xml:space="preserve"> </w:t>
      </w:r>
      <w:r w:rsidRPr="00546AA5">
        <w:t>валют</w:t>
      </w:r>
      <w:r w:rsidR="00C12F02" w:rsidRPr="00546AA5">
        <w:t xml:space="preserve"> </w:t>
      </w:r>
      <w:r w:rsidRPr="00546AA5">
        <w:t>и</w:t>
      </w:r>
      <w:r w:rsidR="00C12F02" w:rsidRPr="00546AA5">
        <w:t xml:space="preserve"> </w:t>
      </w:r>
      <w:r w:rsidRPr="00546AA5">
        <w:t>обесценивания</w:t>
      </w:r>
      <w:r w:rsidR="00C12F02" w:rsidRPr="00546AA5">
        <w:t xml:space="preserve"> </w:t>
      </w:r>
      <w:r w:rsidRPr="00546AA5">
        <w:t>всех</w:t>
      </w:r>
      <w:r w:rsidR="00C12F02" w:rsidRPr="00546AA5">
        <w:t xml:space="preserve"> </w:t>
      </w:r>
      <w:r w:rsidRPr="00546AA5">
        <w:t>вкладов</w:t>
      </w:r>
      <w:r w:rsidR="00C12F02" w:rsidRPr="00546AA5">
        <w:t xml:space="preserve"> </w:t>
      </w:r>
      <w:r w:rsidRPr="00546AA5">
        <w:t>граждан.</w:t>
      </w:r>
      <w:r w:rsidR="00C12F02" w:rsidRPr="00546AA5">
        <w:t xml:space="preserve"> </w:t>
      </w:r>
      <w:r w:rsidRPr="00546AA5">
        <w:t>В</w:t>
      </w:r>
      <w:r w:rsidR="00C12F02" w:rsidRPr="00546AA5">
        <w:t xml:space="preserve"> </w:t>
      </w:r>
      <w:r w:rsidRPr="00546AA5">
        <w:t>2018</w:t>
      </w:r>
      <w:r w:rsidR="00C12F02" w:rsidRPr="00546AA5">
        <w:t xml:space="preserve"> </w:t>
      </w:r>
      <w:r w:rsidRPr="00546AA5">
        <w:t>году</w:t>
      </w:r>
      <w:r w:rsidR="00C12F02" w:rsidRPr="00546AA5">
        <w:t xml:space="preserve"> </w:t>
      </w:r>
      <w:r w:rsidRPr="00546AA5">
        <w:t>опросы</w:t>
      </w:r>
      <w:r w:rsidR="00C12F02" w:rsidRPr="00546AA5">
        <w:t xml:space="preserve"> </w:t>
      </w:r>
      <w:r w:rsidRPr="00546AA5">
        <w:t>показывали,</w:t>
      </w:r>
      <w:r w:rsidR="00C12F02" w:rsidRPr="00546AA5">
        <w:t xml:space="preserve"> </w:t>
      </w:r>
      <w:r w:rsidRPr="00546AA5">
        <w:t>что</w:t>
      </w:r>
      <w:r w:rsidR="00C12F02" w:rsidRPr="00546AA5">
        <w:t xml:space="preserve"> </w:t>
      </w:r>
      <w:r w:rsidRPr="00546AA5">
        <w:t>всего</w:t>
      </w:r>
      <w:r w:rsidR="00C12F02" w:rsidRPr="00546AA5">
        <w:t xml:space="preserve"> </w:t>
      </w:r>
      <w:r w:rsidRPr="00546AA5">
        <w:t>10%</w:t>
      </w:r>
      <w:r w:rsidR="00C12F02" w:rsidRPr="00546AA5">
        <w:t xml:space="preserve"> </w:t>
      </w:r>
      <w:r w:rsidRPr="00546AA5">
        <w:t>россиян</w:t>
      </w:r>
      <w:r w:rsidR="00C12F02" w:rsidRPr="00546AA5">
        <w:t xml:space="preserve"> </w:t>
      </w:r>
      <w:r w:rsidRPr="00546AA5">
        <w:t>откладывают</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будущее</w:t>
      </w:r>
      <w:r w:rsidR="00C12F02" w:rsidRPr="00546AA5">
        <w:t xml:space="preserve"> </w:t>
      </w:r>
      <w:r w:rsidRPr="00546AA5">
        <w:t>-</w:t>
      </w:r>
      <w:r w:rsidR="00C12F02" w:rsidRPr="00546AA5">
        <w:t xml:space="preserve"> </w:t>
      </w:r>
      <w:r w:rsidRPr="00546AA5">
        <w:t>в</w:t>
      </w:r>
      <w:r w:rsidR="00C12F02" w:rsidRPr="00546AA5">
        <w:t xml:space="preserve"> </w:t>
      </w:r>
      <w:r w:rsidRPr="00546AA5">
        <w:t>опросе</w:t>
      </w:r>
      <w:r w:rsidR="00C12F02" w:rsidRPr="00546AA5">
        <w:t xml:space="preserve"> </w:t>
      </w:r>
      <w:r w:rsidRPr="00546AA5">
        <w:t>шла</w:t>
      </w:r>
      <w:r w:rsidR="00C12F02" w:rsidRPr="00546AA5">
        <w:t xml:space="preserve"> </w:t>
      </w:r>
      <w:r w:rsidRPr="00546AA5">
        <w:t>речь</w:t>
      </w:r>
      <w:r w:rsidR="00C12F02" w:rsidRPr="00546AA5">
        <w:t xml:space="preserve"> </w:t>
      </w:r>
      <w:r w:rsidRPr="00546AA5">
        <w:t>о</w:t>
      </w:r>
      <w:r w:rsidR="00C12F02" w:rsidRPr="00546AA5">
        <w:t xml:space="preserve"> </w:t>
      </w:r>
      <w:r w:rsidRPr="00546AA5">
        <w:t>горизонте</w:t>
      </w:r>
      <w:r w:rsidR="00C12F02" w:rsidRPr="00546AA5">
        <w:t xml:space="preserve"> </w:t>
      </w:r>
      <w:r w:rsidRPr="00546AA5">
        <w:t>от</w:t>
      </w:r>
      <w:r w:rsidR="00C12F02" w:rsidRPr="00546AA5">
        <w:t xml:space="preserve"> </w:t>
      </w:r>
      <w:r w:rsidRPr="00546AA5">
        <w:t>трех</w:t>
      </w:r>
      <w:r w:rsidR="00C12F02" w:rsidRPr="00546AA5">
        <w:t xml:space="preserve"> </w:t>
      </w:r>
      <w:r w:rsidRPr="00546AA5">
        <w:t>лет.</w:t>
      </w:r>
      <w:r w:rsidR="00C12F02" w:rsidRPr="00546AA5">
        <w:t xml:space="preserve"> </w:t>
      </w:r>
      <w:r w:rsidRPr="00546AA5">
        <w:t>После</w:t>
      </w:r>
      <w:r w:rsidR="00C12F02" w:rsidRPr="00546AA5">
        <w:t xml:space="preserve"> </w:t>
      </w:r>
      <w:r w:rsidRPr="00546AA5">
        <w:t>февраля</w:t>
      </w:r>
      <w:r w:rsidR="00C12F02" w:rsidRPr="00546AA5">
        <w:t xml:space="preserve"> </w:t>
      </w:r>
      <w:r w:rsidRPr="00546AA5">
        <w:t>2022</w:t>
      </w:r>
      <w:r w:rsidR="00C12F02" w:rsidRPr="00546AA5">
        <w:t xml:space="preserve"> </w:t>
      </w:r>
      <w:r w:rsidRPr="00546AA5">
        <w:t>года</w:t>
      </w:r>
      <w:r w:rsidR="00C12F02" w:rsidRPr="00546AA5">
        <w:t xml:space="preserve"> </w:t>
      </w:r>
      <w:r w:rsidRPr="00546AA5">
        <w:t>о</w:t>
      </w:r>
      <w:r w:rsidR="00C12F02" w:rsidRPr="00546AA5">
        <w:t xml:space="preserve"> </w:t>
      </w:r>
      <w:r w:rsidRPr="00546AA5">
        <w:t>потерях</w:t>
      </w:r>
      <w:r w:rsidR="00C12F02" w:rsidRPr="00546AA5">
        <w:t xml:space="preserve"> </w:t>
      </w:r>
      <w:r w:rsidRPr="00546AA5">
        <w:t>накоплений</w:t>
      </w:r>
      <w:r w:rsidR="00C12F02" w:rsidRPr="00546AA5">
        <w:t xml:space="preserve"> </w:t>
      </w:r>
      <w:r w:rsidRPr="00546AA5">
        <w:t>рассказали</w:t>
      </w:r>
      <w:r w:rsidR="00C12F02" w:rsidRPr="00546AA5">
        <w:t xml:space="preserve"> </w:t>
      </w:r>
      <w:r w:rsidRPr="00546AA5">
        <w:t>больше</w:t>
      </w:r>
      <w:r w:rsidR="00C12F02" w:rsidRPr="00546AA5">
        <w:t xml:space="preserve"> </w:t>
      </w:r>
      <w:r w:rsidRPr="00546AA5">
        <w:t>80%</w:t>
      </w:r>
      <w:r w:rsidR="00C12F02" w:rsidRPr="00546AA5">
        <w:t xml:space="preserve"> </w:t>
      </w:r>
      <w:r w:rsidRPr="00546AA5">
        <w:t>россиян.</w:t>
      </w:r>
    </w:p>
    <w:p w:rsidR="003348BF" w:rsidRPr="00546AA5" w:rsidRDefault="003348BF" w:rsidP="003348BF">
      <w:r w:rsidRPr="00546AA5">
        <w:t>При</w:t>
      </w:r>
      <w:r w:rsidR="00C12F02" w:rsidRPr="00546AA5">
        <w:t xml:space="preserve"> </w:t>
      </w:r>
      <w:r w:rsidRPr="00546AA5">
        <w:t>этом</w:t>
      </w:r>
      <w:r w:rsidR="00C12F02" w:rsidRPr="00546AA5">
        <w:t xml:space="preserve"> </w:t>
      </w:r>
      <w:r w:rsidRPr="00546AA5">
        <w:t>в</w:t>
      </w:r>
      <w:r w:rsidR="00C12F02" w:rsidRPr="00546AA5">
        <w:t xml:space="preserve"> </w:t>
      </w:r>
      <w:r w:rsidRPr="00546AA5">
        <w:t>целом</w:t>
      </w:r>
      <w:r w:rsidR="00C12F02" w:rsidRPr="00546AA5">
        <w:t xml:space="preserve"> </w:t>
      </w:r>
      <w:r w:rsidRPr="00546AA5">
        <w:t>молодые</w:t>
      </w:r>
      <w:r w:rsidR="00C12F02" w:rsidRPr="00546AA5">
        <w:t xml:space="preserve"> </w:t>
      </w:r>
      <w:r w:rsidRPr="00546AA5">
        <w:t>россияне</w:t>
      </w:r>
      <w:r w:rsidR="00C12F02" w:rsidRPr="00546AA5">
        <w:t xml:space="preserve"> </w:t>
      </w:r>
      <w:r w:rsidRPr="00546AA5">
        <w:t>высказываются</w:t>
      </w:r>
      <w:r w:rsidR="00C12F02" w:rsidRPr="00546AA5">
        <w:t xml:space="preserve"> </w:t>
      </w:r>
      <w:r w:rsidRPr="00546AA5">
        <w:t>относительно</w:t>
      </w:r>
      <w:r w:rsidR="00C12F02" w:rsidRPr="00546AA5">
        <w:t xml:space="preserve"> </w:t>
      </w:r>
      <w:r w:rsidRPr="00546AA5">
        <w:t>своих</w:t>
      </w:r>
      <w:r w:rsidR="00C12F02" w:rsidRPr="00546AA5">
        <w:t xml:space="preserve"> </w:t>
      </w:r>
      <w:r w:rsidRPr="00546AA5">
        <w:t>пенсионных</w:t>
      </w:r>
      <w:r w:rsidR="00C12F02" w:rsidRPr="00546AA5">
        <w:t xml:space="preserve"> </w:t>
      </w:r>
      <w:r w:rsidRPr="00546AA5">
        <w:t>перспектив</w:t>
      </w:r>
      <w:r w:rsidR="00C12F02" w:rsidRPr="00546AA5">
        <w:t xml:space="preserve"> </w:t>
      </w:r>
      <w:r w:rsidRPr="00546AA5">
        <w:t>примерно</w:t>
      </w:r>
      <w:r w:rsidR="00C12F02" w:rsidRPr="00546AA5">
        <w:t xml:space="preserve"> </w:t>
      </w:r>
      <w:r w:rsidRPr="00546AA5">
        <w:t>в</w:t>
      </w:r>
      <w:r w:rsidR="00C12F02" w:rsidRPr="00546AA5">
        <w:t xml:space="preserve"> </w:t>
      </w:r>
      <w:r w:rsidRPr="00546AA5">
        <w:t>том</w:t>
      </w:r>
      <w:r w:rsidR="00C12F02" w:rsidRPr="00546AA5">
        <w:t xml:space="preserve"> </w:t>
      </w:r>
      <w:r w:rsidRPr="00546AA5">
        <w:t>же</w:t>
      </w:r>
      <w:r w:rsidR="00C12F02" w:rsidRPr="00546AA5">
        <w:t xml:space="preserve"> </w:t>
      </w:r>
      <w:r w:rsidRPr="00546AA5">
        <w:t>ключе,</w:t>
      </w:r>
      <w:r w:rsidR="00C12F02" w:rsidRPr="00546AA5">
        <w:t xml:space="preserve"> </w:t>
      </w:r>
      <w:r w:rsidRPr="00546AA5">
        <w:t>что</w:t>
      </w:r>
      <w:r w:rsidR="00C12F02" w:rsidRPr="00546AA5">
        <w:t xml:space="preserve"> </w:t>
      </w:r>
      <w:r w:rsidRPr="00546AA5">
        <w:t>и</w:t>
      </w:r>
      <w:r w:rsidR="00C12F02" w:rsidRPr="00546AA5">
        <w:t xml:space="preserve"> </w:t>
      </w:r>
      <w:r w:rsidRPr="00546AA5">
        <w:t>их</w:t>
      </w:r>
      <w:r w:rsidR="00C12F02" w:rsidRPr="00546AA5">
        <w:t xml:space="preserve"> </w:t>
      </w:r>
      <w:r w:rsidRPr="00546AA5">
        <w:t>западные</w:t>
      </w:r>
      <w:r w:rsidR="00C12F02" w:rsidRPr="00546AA5">
        <w:t xml:space="preserve"> </w:t>
      </w:r>
      <w:r w:rsidRPr="00546AA5">
        <w:t>сверстники.</w:t>
      </w:r>
      <w:r w:rsidR="00C12F02" w:rsidRPr="00546AA5">
        <w:t xml:space="preserve"> «</w:t>
      </w:r>
      <w:r w:rsidRPr="00546AA5">
        <w:t>Мне</w:t>
      </w:r>
      <w:r w:rsidR="00C12F02" w:rsidRPr="00546AA5">
        <w:t xml:space="preserve"> </w:t>
      </w:r>
      <w:r w:rsidRPr="00546AA5">
        <w:t>бы</w:t>
      </w:r>
      <w:r w:rsidR="00C12F02" w:rsidRPr="00546AA5">
        <w:t xml:space="preserve"> </w:t>
      </w:r>
      <w:r w:rsidRPr="00546AA5">
        <w:t>хотелось</w:t>
      </w:r>
      <w:r w:rsidR="00C12F02" w:rsidRPr="00546AA5">
        <w:t xml:space="preserve"> </w:t>
      </w:r>
      <w:r w:rsidRPr="00546AA5">
        <w:t>сказать,</w:t>
      </w:r>
      <w:r w:rsidR="00C12F02" w:rsidRPr="00546AA5">
        <w:t xml:space="preserve"> </w:t>
      </w:r>
      <w:r w:rsidRPr="00546AA5">
        <w:t>что</w:t>
      </w:r>
      <w:r w:rsidR="00C12F02" w:rsidRPr="00546AA5">
        <w:t xml:space="preserve"> </w:t>
      </w:r>
      <w:r w:rsidRPr="00546AA5">
        <w:t>я</w:t>
      </w:r>
      <w:r w:rsidR="00C12F02" w:rsidRPr="00546AA5">
        <w:t xml:space="preserve"> </w:t>
      </w:r>
      <w:r w:rsidRPr="00546AA5">
        <w:t>ударно</w:t>
      </w:r>
      <w:r w:rsidR="00C12F02" w:rsidRPr="00546AA5">
        <w:t xml:space="preserve"> </w:t>
      </w:r>
      <w:r w:rsidRPr="00546AA5">
        <w:t>поработаю</w:t>
      </w:r>
      <w:r w:rsidR="00C12F02" w:rsidRPr="00546AA5">
        <w:t xml:space="preserve"> </w:t>
      </w:r>
      <w:r w:rsidRPr="00546AA5">
        <w:t>еще</w:t>
      </w:r>
      <w:r w:rsidR="00C12F02" w:rsidRPr="00546AA5">
        <w:t xml:space="preserve"> </w:t>
      </w:r>
      <w:r w:rsidRPr="00546AA5">
        <w:t>30-40</w:t>
      </w:r>
      <w:r w:rsidR="00C12F02" w:rsidRPr="00546AA5">
        <w:t xml:space="preserve"> </w:t>
      </w:r>
      <w:r w:rsidRPr="00546AA5">
        <w:t>лет,</w:t>
      </w:r>
      <w:r w:rsidR="00C12F02" w:rsidRPr="00546AA5">
        <w:t xml:space="preserve"> </w:t>
      </w:r>
      <w:r w:rsidRPr="00546AA5">
        <w:t>а</w:t>
      </w:r>
      <w:r w:rsidR="00C12F02" w:rsidRPr="00546AA5">
        <w:t xml:space="preserve"> </w:t>
      </w:r>
      <w:r w:rsidRPr="00546AA5">
        <w:t>потом</w:t>
      </w:r>
      <w:r w:rsidR="00C12F02" w:rsidRPr="00546AA5">
        <w:t xml:space="preserve"> </w:t>
      </w:r>
      <w:r w:rsidRPr="00546AA5">
        <w:t>спокойно</w:t>
      </w:r>
      <w:r w:rsidR="00C12F02" w:rsidRPr="00546AA5">
        <w:t xml:space="preserve"> </w:t>
      </w:r>
      <w:r w:rsidRPr="00546AA5">
        <w:t>выйду</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но</w:t>
      </w:r>
      <w:r w:rsidR="00C12F02" w:rsidRPr="00546AA5">
        <w:t xml:space="preserve"> </w:t>
      </w:r>
      <w:r w:rsidRPr="00546AA5">
        <w:t>разум</w:t>
      </w:r>
      <w:r w:rsidR="00C12F02" w:rsidRPr="00546AA5">
        <w:t xml:space="preserve"> </w:t>
      </w:r>
      <w:r w:rsidRPr="00546AA5">
        <w:t>подсказывает,</w:t>
      </w:r>
      <w:r w:rsidR="00C12F02" w:rsidRPr="00546AA5">
        <w:t xml:space="preserve"> </w:t>
      </w:r>
      <w:r w:rsidRPr="00546AA5">
        <w:t>что,</w:t>
      </w:r>
      <w:r w:rsidR="00C12F02" w:rsidRPr="00546AA5">
        <w:t xml:space="preserve"> </w:t>
      </w:r>
      <w:r w:rsidRPr="00546AA5">
        <w:t>скорее</w:t>
      </w:r>
      <w:r w:rsidR="00C12F02" w:rsidRPr="00546AA5">
        <w:t xml:space="preserve"> </w:t>
      </w:r>
      <w:r w:rsidRPr="00546AA5">
        <w:t>всего,</w:t>
      </w:r>
      <w:r w:rsidR="00C12F02" w:rsidRPr="00546AA5">
        <w:t xml:space="preserve"> </w:t>
      </w:r>
      <w:r w:rsidRPr="00546AA5">
        <w:t>я</w:t>
      </w:r>
      <w:r w:rsidR="00C12F02" w:rsidRPr="00546AA5">
        <w:t xml:space="preserve"> </w:t>
      </w:r>
      <w:r w:rsidRPr="00546AA5">
        <w:t>буду</w:t>
      </w:r>
      <w:r w:rsidR="00C12F02" w:rsidRPr="00546AA5">
        <w:t xml:space="preserve"> </w:t>
      </w:r>
      <w:r w:rsidRPr="00546AA5">
        <w:t>работать</w:t>
      </w:r>
      <w:r w:rsidR="00C12F02" w:rsidRPr="00546AA5">
        <w:t xml:space="preserve"> </w:t>
      </w:r>
      <w:r w:rsidRPr="00546AA5">
        <w:t>всю</w:t>
      </w:r>
      <w:r w:rsidR="00C12F02" w:rsidRPr="00546AA5">
        <w:t xml:space="preserve"> </w:t>
      </w:r>
      <w:r w:rsidRPr="00546AA5">
        <w:t>жизнь,</w:t>
      </w:r>
      <w:r w:rsidR="00C12F02" w:rsidRPr="00546AA5">
        <w:t xml:space="preserve"> </w:t>
      </w:r>
      <w:r w:rsidRPr="00546AA5">
        <w:t>иначе</w:t>
      </w:r>
      <w:r w:rsidR="00C12F02" w:rsidRPr="00546AA5">
        <w:t xml:space="preserve"> </w:t>
      </w:r>
      <w:r w:rsidRPr="00546AA5">
        <w:t>мне</w:t>
      </w:r>
      <w:r w:rsidR="00C12F02" w:rsidRPr="00546AA5">
        <w:t xml:space="preserve"> </w:t>
      </w:r>
      <w:r w:rsidRPr="00546AA5">
        <w:t>просто</w:t>
      </w:r>
      <w:r w:rsidR="00C12F02" w:rsidRPr="00546AA5">
        <w:t xml:space="preserve"> </w:t>
      </w:r>
      <w:r w:rsidRPr="00546AA5">
        <w:t>не</w:t>
      </w:r>
      <w:r w:rsidR="00C12F02" w:rsidRPr="00546AA5">
        <w:t xml:space="preserve"> </w:t>
      </w:r>
      <w:r w:rsidRPr="00546AA5">
        <w:t>хватит</w:t>
      </w:r>
      <w:r w:rsidR="00C12F02" w:rsidRPr="00546AA5">
        <w:t xml:space="preserve"> </w:t>
      </w:r>
      <w:r w:rsidRPr="00546AA5">
        <w:t>денег</w:t>
      </w:r>
      <w:r w:rsidR="00C12F02" w:rsidRPr="00546AA5">
        <w:t>»</w:t>
      </w:r>
      <w:r w:rsidRPr="00546AA5">
        <w:t>,</w:t>
      </w:r>
      <w:r w:rsidR="00C12F02" w:rsidRPr="00546AA5">
        <w:t xml:space="preserve"> </w:t>
      </w:r>
      <w:r w:rsidRPr="00546AA5">
        <w:t>-</w:t>
      </w:r>
      <w:r w:rsidR="00C12F02" w:rsidRPr="00546AA5">
        <w:t xml:space="preserve"> </w:t>
      </w:r>
      <w:r w:rsidRPr="00546AA5">
        <w:t>говорит</w:t>
      </w:r>
      <w:r w:rsidR="00C12F02" w:rsidRPr="00546AA5">
        <w:t xml:space="preserve"> </w:t>
      </w:r>
      <w:r w:rsidRPr="00546AA5">
        <w:t>Никита</w:t>
      </w:r>
      <w:r w:rsidR="00C12F02" w:rsidRPr="00546AA5">
        <w:t xml:space="preserve"> </w:t>
      </w:r>
      <w:r w:rsidRPr="00546AA5">
        <w:t>Свешников,</w:t>
      </w:r>
      <w:r w:rsidR="00C12F02" w:rsidRPr="00546AA5">
        <w:t xml:space="preserve"> </w:t>
      </w:r>
      <w:r w:rsidRPr="00546AA5">
        <w:t>web-дизайнер</w:t>
      </w:r>
      <w:r w:rsidR="00C12F02" w:rsidRPr="00546AA5">
        <w:t xml:space="preserve"> </w:t>
      </w:r>
      <w:r w:rsidRPr="00546AA5">
        <w:t>из</w:t>
      </w:r>
      <w:r w:rsidR="00C12F02" w:rsidRPr="00546AA5">
        <w:t xml:space="preserve"> </w:t>
      </w:r>
      <w:r w:rsidRPr="00546AA5">
        <w:t>Москвы.</w:t>
      </w:r>
      <w:r w:rsidR="00C12F02" w:rsidRPr="00546AA5">
        <w:t xml:space="preserve"> </w:t>
      </w:r>
      <w:r w:rsidRPr="00546AA5">
        <w:t>Он</w:t>
      </w:r>
      <w:r w:rsidR="00C12F02" w:rsidRPr="00546AA5">
        <w:t xml:space="preserve"> </w:t>
      </w:r>
      <w:r w:rsidRPr="00546AA5">
        <w:t>тоже</w:t>
      </w:r>
      <w:r w:rsidR="00C12F02" w:rsidRPr="00546AA5">
        <w:t xml:space="preserve"> </w:t>
      </w:r>
      <w:r w:rsidRPr="00546AA5">
        <w:t>считает,</w:t>
      </w:r>
      <w:r w:rsidR="00C12F02" w:rsidRPr="00546AA5">
        <w:t xml:space="preserve"> </w:t>
      </w:r>
      <w:r w:rsidRPr="00546AA5">
        <w:t>что</w:t>
      </w:r>
      <w:r w:rsidR="00C12F02" w:rsidRPr="00546AA5">
        <w:t xml:space="preserve"> </w:t>
      </w:r>
      <w:r w:rsidRPr="00546AA5">
        <w:t>отказ</w:t>
      </w:r>
      <w:r w:rsidR="00C12F02" w:rsidRPr="00546AA5">
        <w:t xml:space="preserve"> </w:t>
      </w:r>
      <w:r w:rsidRPr="00546AA5">
        <w:t>от</w:t>
      </w:r>
      <w:r w:rsidR="00C12F02" w:rsidRPr="00546AA5">
        <w:t xml:space="preserve"> </w:t>
      </w:r>
      <w:r w:rsidRPr="00546AA5">
        <w:t>долгосрочного</w:t>
      </w:r>
      <w:r w:rsidR="00C12F02" w:rsidRPr="00546AA5">
        <w:t xml:space="preserve"> </w:t>
      </w:r>
      <w:r w:rsidRPr="00546AA5">
        <w:t>финансового</w:t>
      </w:r>
      <w:r w:rsidR="00C12F02" w:rsidRPr="00546AA5">
        <w:t xml:space="preserve"> </w:t>
      </w:r>
      <w:r w:rsidRPr="00546AA5">
        <w:t>планирования</w:t>
      </w:r>
      <w:r w:rsidR="00C12F02" w:rsidRPr="00546AA5">
        <w:t xml:space="preserve"> </w:t>
      </w:r>
      <w:r w:rsidRPr="00546AA5">
        <w:t>связан</w:t>
      </w:r>
      <w:r w:rsidR="00C12F02" w:rsidRPr="00546AA5">
        <w:t xml:space="preserve"> </w:t>
      </w:r>
      <w:r w:rsidRPr="00546AA5">
        <w:t>не</w:t>
      </w:r>
      <w:r w:rsidR="00C12F02" w:rsidRPr="00546AA5">
        <w:t xml:space="preserve"> </w:t>
      </w:r>
      <w:r w:rsidRPr="00546AA5">
        <w:t>с</w:t>
      </w:r>
      <w:r w:rsidR="00C12F02" w:rsidRPr="00546AA5">
        <w:t xml:space="preserve"> </w:t>
      </w:r>
      <w:r w:rsidRPr="00546AA5">
        <w:t>тем,</w:t>
      </w:r>
      <w:r w:rsidR="00C12F02" w:rsidRPr="00546AA5">
        <w:t xml:space="preserve"> </w:t>
      </w:r>
      <w:r w:rsidRPr="00546AA5">
        <w:t>что</w:t>
      </w:r>
      <w:r w:rsidR="00C12F02" w:rsidRPr="00546AA5">
        <w:t xml:space="preserve"> </w:t>
      </w:r>
      <w:r w:rsidRPr="00546AA5">
        <w:t>зумеры</w:t>
      </w:r>
      <w:r w:rsidR="00C12F02" w:rsidRPr="00546AA5">
        <w:t xml:space="preserve"> </w:t>
      </w:r>
      <w:r w:rsidRPr="00546AA5">
        <w:t>не</w:t>
      </w:r>
      <w:r w:rsidR="00C12F02" w:rsidRPr="00546AA5">
        <w:t xml:space="preserve"> </w:t>
      </w:r>
      <w:r w:rsidRPr="00546AA5">
        <w:t>хотят</w:t>
      </w:r>
      <w:r w:rsidR="00C12F02" w:rsidRPr="00546AA5">
        <w:t xml:space="preserve"> </w:t>
      </w:r>
      <w:r w:rsidRPr="00546AA5">
        <w:t>отказываться</w:t>
      </w:r>
      <w:r w:rsidR="00C12F02" w:rsidRPr="00546AA5">
        <w:t xml:space="preserve"> </w:t>
      </w:r>
      <w:r w:rsidRPr="00546AA5">
        <w:t>от</w:t>
      </w:r>
      <w:r w:rsidR="00C12F02" w:rsidRPr="00546AA5">
        <w:t xml:space="preserve"> </w:t>
      </w:r>
      <w:r w:rsidRPr="00546AA5">
        <w:t>работы</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а</w:t>
      </w:r>
      <w:r w:rsidR="00C12F02" w:rsidRPr="00546AA5">
        <w:t xml:space="preserve"> </w:t>
      </w:r>
      <w:r w:rsidRPr="00546AA5">
        <w:t>с</w:t>
      </w:r>
      <w:r w:rsidR="00C12F02" w:rsidRPr="00546AA5">
        <w:t xml:space="preserve"> </w:t>
      </w:r>
      <w:r w:rsidRPr="00546AA5">
        <w:t>тем,</w:t>
      </w:r>
      <w:r w:rsidR="00C12F02" w:rsidRPr="00546AA5">
        <w:t xml:space="preserve"> </w:t>
      </w:r>
      <w:r w:rsidRPr="00546AA5">
        <w:t>что</w:t>
      </w:r>
      <w:r w:rsidR="00C12F02" w:rsidRPr="00546AA5">
        <w:t xml:space="preserve"> </w:t>
      </w:r>
      <w:r w:rsidRPr="00546AA5">
        <w:t>многие</w:t>
      </w:r>
      <w:r w:rsidR="00C12F02" w:rsidRPr="00546AA5">
        <w:t xml:space="preserve"> </w:t>
      </w:r>
      <w:r w:rsidRPr="00546AA5">
        <w:t>из</w:t>
      </w:r>
      <w:r w:rsidR="00C12F02" w:rsidRPr="00546AA5">
        <w:t xml:space="preserve"> </w:t>
      </w:r>
      <w:r w:rsidRPr="00546AA5">
        <w:t>них</w:t>
      </w:r>
      <w:r w:rsidR="00C12F02" w:rsidRPr="00546AA5">
        <w:t xml:space="preserve"> </w:t>
      </w:r>
      <w:r w:rsidRPr="00546AA5">
        <w:t>считают,</w:t>
      </w:r>
      <w:r w:rsidR="00C12F02" w:rsidRPr="00546AA5">
        <w:t xml:space="preserve"> </w:t>
      </w:r>
      <w:r w:rsidRPr="00546AA5">
        <w:t>что</w:t>
      </w:r>
      <w:r w:rsidR="00C12F02" w:rsidRPr="00546AA5">
        <w:t xml:space="preserve"> </w:t>
      </w:r>
      <w:r w:rsidRPr="00546AA5">
        <w:t>у</w:t>
      </w:r>
      <w:r w:rsidR="00C12F02" w:rsidRPr="00546AA5">
        <w:t xml:space="preserve"> </w:t>
      </w:r>
      <w:r w:rsidRPr="00546AA5">
        <w:t>них</w:t>
      </w:r>
      <w:r w:rsidR="00C12F02" w:rsidRPr="00546AA5">
        <w:t xml:space="preserve"> </w:t>
      </w:r>
      <w:r w:rsidRPr="00546AA5">
        <w:t>просто</w:t>
      </w:r>
      <w:r w:rsidR="00C12F02" w:rsidRPr="00546AA5">
        <w:t xml:space="preserve"> </w:t>
      </w:r>
      <w:r w:rsidRPr="00546AA5">
        <w:t>нет</w:t>
      </w:r>
      <w:r w:rsidR="00C12F02" w:rsidRPr="00546AA5">
        <w:t xml:space="preserve"> </w:t>
      </w:r>
      <w:r w:rsidRPr="00546AA5">
        <w:t>выбора.</w:t>
      </w:r>
    </w:p>
    <w:p w:rsidR="003348BF" w:rsidRPr="00546AA5" w:rsidRDefault="009D25F0" w:rsidP="003348BF">
      <w:r w:rsidRPr="00546AA5">
        <w:t>КОМФОРТ В НАСТОЯЩЕМ ИЛИ ДЕНЬГИ НА ЕДУ В БУДУЩЕМ</w:t>
      </w:r>
    </w:p>
    <w:p w:rsidR="003348BF" w:rsidRPr="00546AA5" w:rsidRDefault="003348BF" w:rsidP="003348BF">
      <w:r w:rsidRPr="00546AA5">
        <w:t>Райан</w:t>
      </w:r>
      <w:r w:rsidR="00C12F02" w:rsidRPr="00546AA5">
        <w:t xml:space="preserve"> </w:t>
      </w:r>
      <w:r w:rsidRPr="00546AA5">
        <w:t>Элизабет</w:t>
      </w:r>
      <w:r w:rsidR="00C12F02" w:rsidRPr="00546AA5">
        <w:t xml:space="preserve"> </w:t>
      </w:r>
      <w:r w:rsidRPr="00546AA5">
        <w:t>Викторин,</w:t>
      </w:r>
      <w:r w:rsidR="00C12F02" w:rsidRPr="00546AA5">
        <w:t xml:space="preserve"> </w:t>
      </w:r>
      <w:r w:rsidRPr="00546AA5">
        <w:t>вице-президент</w:t>
      </w:r>
      <w:r w:rsidR="00C12F02" w:rsidRPr="00546AA5">
        <w:t xml:space="preserve"> </w:t>
      </w:r>
      <w:r w:rsidRPr="00546AA5">
        <w:t>компании</w:t>
      </w:r>
      <w:r w:rsidR="00C12F02" w:rsidRPr="00546AA5">
        <w:t xml:space="preserve"> </w:t>
      </w:r>
      <w:r w:rsidRPr="00546AA5">
        <w:t>Fidelity</w:t>
      </w:r>
      <w:r w:rsidR="00C12F02" w:rsidRPr="00546AA5">
        <w:t xml:space="preserve"> </w:t>
      </w:r>
      <w:r w:rsidRPr="00546AA5">
        <w:t>Investments,</w:t>
      </w:r>
      <w:r w:rsidR="00C12F02" w:rsidRPr="00546AA5">
        <w:t xml:space="preserve"> </w:t>
      </w:r>
      <w:r w:rsidRPr="00546AA5">
        <w:t>говорит,</w:t>
      </w:r>
      <w:r w:rsidR="00C12F02" w:rsidRPr="00546AA5">
        <w:t xml:space="preserve"> </w:t>
      </w:r>
      <w:r w:rsidRPr="00546AA5">
        <w:t>что</w:t>
      </w:r>
      <w:r w:rsidR="00C12F02" w:rsidRPr="00546AA5">
        <w:t xml:space="preserve"> «</w:t>
      </w:r>
      <w:r w:rsidRPr="00546AA5">
        <w:t>мягкие</w:t>
      </w:r>
      <w:r w:rsidR="00C12F02" w:rsidRPr="00546AA5">
        <w:t xml:space="preserve"> </w:t>
      </w:r>
      <w:r w:rsidRPr="00546AA5">
        <w:t>сбережения</w:t>
      </w:r>
      <w:r w:rsidR="00C12F02" w:rsidRPr="00546AA5">
        <w:t xml:space="preserve">» </w:t>
      </w:r>
      <w:r w:rsidRPr="00546AA5">
        <w:t>-</w:t>
      </w:r>
      <w:r w:rsidR="00C12F02" w:rsidRPr="00546AA5">
        <w:t xml:space="preserve"> </w:t>
      </w:r>
      <w:r w:rsidRPr="00546AA5">
        <w:t>это</w:t>
      </w:r>
      <w:r w:rsidR="00C12F02" w:rsidRPr="00546AA5">
        <w:t xml:space="preserve"> </w:t>
      </w:r>
      <w:r w:rsidRPr="00546AA5">
        <w:t>попытка</w:t>
      </w:r>
      <w:r w:rsidR="00C12F02" w:rsidRPr="00546AA5">
        <w:t xml:space="preserve"> </w:t>
      </w:r>
      <w:r w:rsidRPr="00546AA5">
        <w:t>поддерживать</w:t>
      </w:r>
      <w:r w:rsidR="00C12F02" w:rsidRPr="00546AA5">
        <w:t xml:space="preserve"> </w:t>
      </w:r>
      <w:r w:rsidRPr="00546AA5">
        <w:t>комфортный</w:t>
      </w:r>
      <w:r w:rsidR="00C12F02" w:rsidRPr="00546AA5">
        <w:t xml:space="preserve"> </w:t>
      </w:r>
      <w:r w:rsidRPr="00546AA5">
        <w:t>уровень</w:t>
      </w:r>
      <w:r w:rsidR="00C12F02" w:rsidRPr="00546AA5">
        <w:t xml:space="preserve"> </w:t>
      </w:r>
      <w:r w:rsidRPr="00546AA5">
        <w:t>жизни</w:t>
      </w:r>
      <w:r w:rsidR="00C12F02" w:rsidRPr="00546AA5">
        <w:t xml:space="preserve"> </w:t>
      </w:r>
      <w:r w:rsidRPr="00546AA5">
        <w:t>для</w:t>
      </w:r>
      <w:r w:rsidR="00C12F02" w:rsidRPr="00546AA5">
        <w:t xml:space="preserve"> </w:t>
      </w:r>
      <w:r w:rsidRPr="00546AA5">
        <w:t>сохранения</w:t>
      </w:r>
      <w:r w:rsidR="00C12F02" w:rsidRPr="00546AA5">
        <w:t xml:space="preserve"> </w:t>
      </w:r>
      <w:r w:rsidRPr="00546AA5">
        <w:t>здоровой</w:t>
      </w:r>
      <w:r w:rsidR="00C12F02" w:rsidRPr="00546AA5">
        <w:t xml:space="preserve"> </w:t>
      </w:r>
      <w:r w:rsidRPr="00546AA5">
        <w:t>психики:</w:t>
      </w:r>
      <w:r w:rsidR="00C12F02" w:rsidRPr="00546AA5">
        <w:t xml:space="preserve"> «</w:t>
      </w:r>
      <w:r w:rsidRPr="00546AA5">
        <w:t>Представители</w:t>
      </w:r>
      <w:r w:rsidR="00C12F02" w:rsidRPr="00546AA5">
        <w:t xml:space="preserve"> </w:t>
      </w:r>
      <w:r w:rsidRPr="00546AA5">
        <w:t>молодого</w:t>
      </w:r>
      <w:r w:rsidR="00C12F02" w:rsidRPr="00546AA5">
        <w:t xml:space="preserve"> </w:t>
      </w:r>
      <w:r w:rsidRPr="00546AA5">
        <w:t>поколения</w:t>
      </w:r>
      <w:r w:rsidR="00C12F02" w:rsidRPr="00546AA5">
        <w:t xml:space="preserve"> </w:t>
      </w:r>
      <w:r w:rsidRPr="00546AA5">
        <w:t>пытаются</w:t>
      </w:r>
      <w:r w:rsidR="00C12F02" w:rsidRPr="00546AA5">
        <w:t xml:space="preserve"> </w:t>
      </w:r>
      <w:r w:rsidRPr="00546AA5">
        <w:t>сохранять</w:t>
      </w:r>
      <w:r w:rsidR="00C12F02" w:rsidRPr="00546AA5">
        <w:t xml:space="preserve"> </w:t>
      </w:r>
      <w:r w:rsidRPr="00546AA5">
        <w:t>баланс</w:t>
      </w:r>
      <w:r w:rsidR="00C12F02" w:rsidRPr="00546AA5">
        <w:t xml:space="preserve"> </w:t>
      </w:r>
      <w:r w:rsidRPr="00546AA5">
        <w:t>между</w:t>
      </w:r>
      <w:r w:rsidR="00C12F02" w:rsidRPr="00546AA5">
        <w:t xml:space="preserve"> </w:t>
      </w:r>
      <w:r w:rsidRPr="00546AA5">
        <w:t>упорным</w:t>
      </w:r>
      <w:r w:rsidR="00C12F02" w:rsidRPr="00546AA5">
        <w:t xml:space="preserve"> </w:t>
      </w:r>
      <w:r w:rsidRPr="00546AA5">
        <w:t>трудом</w:t>
      </w:r>
      <w:r w:rsidR="00C12F02" w:rsidRPr="00546AA5">
        <w:t xml:space="preserve"> </w:t>
      </w:r>
      <w:r w:rsidRPr="00546AA5">
        <w:t>ради</w:t>
      </w:r>
      <w:r w:rsidR="00C12F02" w:rsidRPr="00546AA5">
        <w:t xml:space="preserve"> </w:t>
      </w:r>
      <w:r w:rsidRPr="00546AA5">
        <w:t>каждой</w:t>
      </w:r>
      <w:r w:rsidR="00C12F02" w:rsidRPr="00546AA5">
        <w:t xml:space="preserve"> </w:t>
      </w:r>
      <w:r w:rsidRPr="00546AA5">
        <w:t>копейки,</w:t>
      </w:r>
      <w:r w:rsidR="00C12F02" w:rsidRPr="00546AA5">
        <w:t xml:space="preserve"> </w:t>
      </w:r>
      <w:r w:rsidRPr="00546AA5">
        <w:t>которую</w:t>
      </w:r>
      <w:r w:rsidR="00C12F02" w:rsidRPr="00546AA5">
        <w:t xml:space="preserve"> </w:t>
      </w:r>
      <w:r w:rsidRPr="00546AA5">
        <w:t>можно</w:t>
      </w:r>
      <w:r w:rsidR="00C12F02" w:rsidRPr="00546AA5">
        <w:t xml:space="preserve"> </w:t>
      </w:r>
      <w:r w:rsidRPr="00546AA5">
        <w:t>сэкономить,</w:t>
      </w:r>
      <w:r w:rsidR="00C12F02" w:rsidRPr="00546AA5">
        <w:t xml:space="preserve"> </w:t>
      </w:r>
      <w:r w:rsidRPr="00546AA5">
        <w:t>и</w:t>
      </w:r>
      <w:r w:rsidR="00C12F02" w:rsidRPr="00546AA5">
        <w:t xml:space="preserve"> </w:t>
      </w:r>
      <w:r w:rsidRPr="00546AA5">
        <w:t>тем,</w:t>
      </w:r>
      <w:r w:rsidR="00C12F02" w:rsidRPr="00546AA5">
        <w:t xml:space="preserve"> </w:t>
      </w:r>
      <w:r w:rsidRPr="00546AA5">
        <w:t>чтобы</w:t>
      </w:r>
      <w:r w:rsidR="00C12F02" w:rsidRPr="00546AA5">
        <w:t xml:space="preserve"> </w:t>
      </w:r>
      <w:r w:rsidRPr="00546AA5">
        <w:t>с</w:t>
      </w:r>
      <w:r w:rsidR="00C12F02" w:rsidRPr="00546AA5">
        <w:t xml:space="preserve"> </w:t>
      </w:r>
      <w:r w:rsidRPr="00546AA5">
        <w:t>помощью</w:t>
      </w:r>
      <w:r w:rsidR="00C12F02" w:rsidRPr="00546AA5">
        <w:t xml:space="preserve"> </w:t>
      </w:r>
      <w:r w:rsidRPr="00546AA5">
        <w:t>заработанного</w:t>
      </w:r>
      <w:r w:rsidR="00C12F02" w:rsidRPr="00546AA5">
        <w:t xml:space="preserve"> </w:t>
      </w:r>
      <w:r w:rsidRPr="00546AA5">
        <w:t>наслаждаться</w:t>
      </w:r>
      <w:r w:rsidR="00C12F02" w:rsidRPr="00546AA5">
        <w:t xml:space="preserve"> </w:t>
      </w:r>
      <w:r w:rsidRPr="00546AA5">
        <w:t>жизнью</w:t>
      </w:r>
      <w:r w:rsidR="00C12F02" w:rsidRPr="00546AA5">
        <w:t xml:space="preserve"> </w:t>
      </w:r>
      <w:r w:rsidRPr="00546AA5">
        <w:t>сейчас</w:t>
      </w:r>
      <w:r w:rsidR="00C12F02" w:rsidRPr="00546AA5">
        <w:t>»</w:t>
      </w:r>
      <w:r w:rsidRPr="00546AA5">
        <w:t>.</w:t>
      </w:r>
      <w:r w:rsidR="00C12F02" w:rsidRPr="00546AA5">
        <w:t xml:space="preserve"> </w:t>
      </w:r>
      <w:r w:rsidRPr="00546AA5">
        <w:t>Действительно,</w:t>
      </w:r>
      <w:r w:rsidR="00C12F02" w:rsidRPr="00546AA5">
        <w:t xml:space="preserve"> </w:t>
      </w:r>
      <w:r w:rsidRPr="00546AA5">
        <w:t>в</w:t>
      </w:r>
      <w:r w:rsidR="00C12F02" w:rsidRPr="00546AA5">
        <w:t xml:space="preserve"> </w:t>
      </w:r>
      <w:r w:rsidRPr="00546AA5">
        <w:t>2023</w:t>
      </w:r>
      <w:r w:rsidR="00C12F02" w:rsidRPr="00546AA5">
        <w:t xml:space="preserve"> </w:t>
      </w:r>
      <w:r w:rsidRPr="00546AA5">
        <w:t>году</w:t>
      </w:r>
      <w:r w:rsidR="00C12F02" w:rsidRPr="00546AA5">
        <w:t xml:space="preserve"> </w:t>
      </w:r>
      <w:r w:rsidRPr="00546AA5">
        <w:t>американцы</w:t>
      </w:r>
      <w:r w:rsidR="00C12F02" w:rsidRPr="00546AA5">
        <w:t xml:space="preserve"> </w:t>
      </w:r>
      <w:r w:rsidRPr="00546AA5">
        <w:t>стали</w:t>
      </w:r>
      <w:r w:rsidR="00C12F02" w:rsidRPr="00546AA5">
        <w:t xml:space="preserve"> </w:t>
      </w:r>
      <w:r w:rsidRPr="00546AA5">
        <w:t>меньше</w:t>
      </w:r>
      <w:r w:rsidR="00C12F02" w:rsidRPr="00546AA5">
        <w:t xml:space="preserve"> </w:t>
      </w:r>
      <w:r w:rsidRPr="00546AA5">
        <w:t>экономить:</w:t>
      </w:r>
      <w:r w:rsidR="00C12F02" w:rsidRPr="00546AA5">
        <w:t xml:space="preserve"> </w:t>
      </w:r>
      <w:r w:rsidRPr="00546AA5">
        <w:t>если</w:t>
      </w:r>
      <w:r w:rsidR="00C12F02" w:rsidRPr="00546AA5">
        <w:t xml:space="preserve"> </w:t>
      </w:r>
      <w:r w:rsidRPr="00546AA5">
        <w:t>в</w:t>
      </w:r>
      <w:r w:rsidR="00C12F02" w:rsidRPr="00546AA5">
        <w:t xml:space="preserve"> </w:t>
      </w:r>
      <w:r w:rsidRPr="00546AA5">
        <w:t>последнее</w:t>
      </w:r>
      <w:r w:rsidR="00C12F02" w:rsidRPr="00546AA5">
        <w:t xml:space="preserve"> </w:t>
      </w:r>
      <w:r w:rsidRPr="00546AA5">
        <w:t>десятилетие</w:t>
      </w:r>
      <w:r w:rsidR="00C12F02" w:rsidRPr="00546AA5">
        <w:t xml:space="preserve"> </w:t>
      </w:r>
      <w:r w:rsidRPr="00546AA5">
        <w:t>люди</w:t>
      </w:r>
      <w:r w:rsidR="00C12F02" w:rsidRPr="00546AA5">
        <w:t xml:space="preserve"> </w:t>
      </w:r>
      <w:r w:rsidRPr="00546AA5">
        <w:t>откладывали</w:t>
      </w:r>
      <w:r w:rsidR="00C12F02" w:rsidRPr="00546AA5">
        <w:t xml:space="preserve"> </w:t>
      </w:r>
      <w:r w:rsidRPr="00546AA5">
        <w:t>около</w:t>
      </w:r>
      <w:r w:rsidR="00C12F02" w:rsidRPr="00546AA5">
        <w:t xml:space="preserve"> </w:t>
      </w:r>
      <w:r w:rsidRPr="00546AA5">
        <w:t>8,5%</w:t>
      </w:r>
      <w:r w:rsidR="00C12F02" w:rsidRPr="00546AA5">
        <w:t xml:space="preserve"> </w:t>
      </w:r>
      <w:r w:rsidRPr="00546AA5">
        <w:t>своего</w:t>
      </w:r>
      <w:r w:rsidR="00C12F02" w:rsidRPr="00546AA5">
        <w:t xml:space="preserve"> </w:t>
      </w:r>
      <w:r w:rsidRPr="00546AA5">
        <w:t>дохода,</w:t>
      </w:r>
      <w:r w:rsidR="00C12F02" w:rsidRPr="00546AA5">
        <w:t xml:space="preserve"> </w:t>
      </w:r>
      <w:r w:rsidRPr="00546AA5">
        <w:t>то</w:t>
      </w:r>
      <w:r w:rsidR="00C12F02" w:rsidRPr="00546AA5">
        <w:t xml:space="preserve"> </w:t>
      </w:r>
      <w:r w:rsidRPr="00546AA5">
        <w:t>сейчас</w:t>
      </w:r>
      <w:r w:rsidR="00C12F02" w:rsidRPr="00546AA5">
        <w:t xml:space="preserve"> </w:t>
      </w:r>
      <w:r w:rsidRPr="00546AA5">
        <w:t>-</w:t>
      </w:r>
      <w:r w:rsidR="00C12F02" w:rsidRPr="00546AA5">
        <w:t xml:space="preserve"> </w:t>
      </w:r>
      <w:r w:rsidRPr="00546AA5">
        <w:t>3,9%.</w:t>
      </w:r>
      <w:r w:rsidR="00C12F02" w:rsidRPr="00546AA5">
        <w:t xml:space="preserve"> </w:t>
      </w:r>
      <w:r w:rsidRPr="00546AA5">
        <w:t>Викторин</w:t>
      </w:r>
      <w:r w:rsidR="00C12F02" w:rsidRPr="00546AA5">
        <w:t xml:space="preserve"> </w:t>
      </w:r>
      <w:r w:rsidRPr="00546AA5">
        <w:t>отмечает</w:t>
      </w:r>
      <w:r w:rsidR="00C12F02" w:rsidRPr="00546AA5">
        <w:t xml:space="preserve"> </w:t>
      </w:r>
      <w:r w:rsidRPr="00546AA5">
        <w:t>также,</w:t>
      </w:r>
      <w:r w:rsidR="00C12F02" w:rsidRPr="00546AA5">
        <w:t xml:space="preserve"> </w:t>
      </w:r>
      <w:r w:rsidRPr="00546AA5">
        <w:t>что</w:t>
      </w:r>
      <w:r w:rsidR="00C12F02" w:rsidRPr="00546AA5">
        <w:t xml:space="preserve"> </w:t>
      </w:r>
      <w:r w:rsidRPr="00546AA5">
        <w:t>спад</w:t>
      </w:r>
      <w:r w:rsidR="00C12F02" w:rsidRPr="00546AA5">
        <w:t xml:space="preserve"> </w:t>
      </w:r>
      <w:r w:rsidRPr="00546AA5">
        <w:t>тренда</w:t>
      </w:r>
      <w:r w:rsidR="00C12F02" w:rsidRPr="00546AA5">
        <w:t xml:space="preserve"> </w:t>
      </w:r>
      <w:r w:rsidRPr="00546AA5">
        <w:t>на</w:t>
      </w:r>
      <w:r w:rsidR="00C12F02" w:rsidRPr="00546AA5">
        <w:t xml:space="preserve"> </w:t>
      </w:r>
      <w:r w:rsidRPr="00546AA5">
        <w:t>сбережение</w:t>
      </w:r>
      <w:r w:rsidR="00C12F02" w:rsidRPr="00546AA5">
        <w:t xml:space="preserve"> </w:t>
      </w:r>
      <w:r w:rsidRPr="00546AA5">
        <w:t>средств</w:t>
      </w:r>
      <w:r w:rsidR="00C12F02" w:rsidRPr="00546AA5">
        <w:t xml:space="preserve"> </w:t>
      </w:r>
      <w:r w:rsidRPr="00546AA5">
        <w:t>связан</w:t>
      </w:r>
      <w:r w:rsidR="00C12F02" w:rsidRPr="00546AA5">
        <w:t xml:space="preserve"> </w:t>
      </w:r>
      <w:r w:rsidRPr="00546AA5">
        <w:t>также</w:t>
      </w:r>
      <w:r w:rsidR="00C12F02" w:rsidRPr="00546AA5">
        <w:t xml:space="preserve"> </w:t>
      </w:r>
      <w:r w:rsidRPr="00546AA5">
        <w:t>с</w:t>
      </w:r>
      <w:r w:rsidR="00C12F02" w:rsidRPr="00546AA5">
        <w:t xml:space="preserve"> </w:t>
      </w:r>
      <w:r w:rsidRPr="00546AA5">
        <w:t>постковидным</w:t>
      </w:r>
      <w:r w:rsidR="00C12F02" w:rsidRPr="00546AA5">
        <w:t xml:space="preserve"> </w:t>
      </w:r>
      <w:r w:rsidRPr="00546AA5">
        <w:t>эффектом:</w:t>
      </w:r>
      <w:r w:rsidR="00C12F02" w:rsidRPr="00546AA5">
        <w:t xml:space="preserve"> </w:t>
      </w:r>
      <w:r w:rsidRPr="00546AA5">
        <w:t>люди,</w:t>
      </w:r>
      <w:r w:rsidR="00C12F02" w:rsidRPr="00546AA5">
        <w:t xml:space="preserve"> </w:t>
      </w:r>
      <w:r w:rsidRPr="00546AA5">
        <w:t>которые</w:t>
      </w:r>
      <w:r w:rsidR="00C12F02" w:rsidRPr="00546AA5">
        <w:t xml:space="preserve"> </w:t>
      </w:r>
      <w:r w:rsidRPr="00546AA5">
        <w:t>были</w:t>
      </w:r>
      <w:r w:rsidR="00C12F02" w:rsidRPr="00546AA5">
        <w:t xml:space="preserve"> </w:t>
      </w:r>
      <w:r w:rsidRPr="00546AA5">
        <w:t>какое-то</w:t>
      </w:r>
      <w:r w:rsidR="00C12F02" w:rsidRPr="00546AA5">
        <w:t xml:space="preserve"> </w:t>
      </w:r>
      <w:r w:rsidRPr="00546AA5">
        <w:t>время</w:t>
      </w:r>
      <w:r w:rsidR="00C12F02" w:rsidRPr="00546AA5">
        <w:t xml:space="preserve"> </w:t>
      </w:r>
      <w:r w:rsidRPr="00546AA5">
        <w:t>заперты</w:t>
      </w:r>
      <w:r w:rsidR="00C12F02" w:rsidRPr="00546AA5">
        <w:t xml:space="preserve"> </w:t>
      </w:r>
      <w:r w:rsidRPr="00546AA5">
        <w:t>в</w:t>
      </w:r>
      <w:r w:rsidR="00C12F02" w:rsidRPr="00546AA5">
        <w:t xml:space="preserve"> </w:t>
      </w:r>
      <w:r w:rsidRPr="00546AA5">
        <w:t>своих</w:t>
      </w:r>
      <w:r w:rsidR="00C12F02" w:rsidRPr="00546AA5">
        <w:t xml:space="preserve"> </w:t>
      </w:r>
      <w:r w:rsidRPr="00546AA5">
        <w:t>квартирах</w:t>
      </w:r>
      <w:r w:rsidR="00C12F02" w:rsidRPr="00546AA5">
        <w:t xml:space="preserve"> </w:t>
      </w:r>
      <w:r w:rsidRPr="00546AA5">
        <w:t>из-за</w:t>
      </w:r>
      <w:r w:rsidR="00C12F02" w:rsidRPr="00546AA5">
        <w:t xml:space="preserve"> </w:t>
      </w:r>
      <w:r w:rsidRPr="00546AA5">
        <w:lastRenderedPageBreak/>
        <w:t>локдауна,</w:t>
      </w:r>
      <w:r w:rsidR="00C12F02" w:rsidRPr="00546AA5">
        <w:t xml:space="preserve"> </w:t>
      </w:r>
      <w:r w:rsidRPr="00546AA5">
        <w:t>теперь</w:t>
      </w:r>
      <w:r w:rsidR="00C12F02" w:rsidRPr="00546AA5">
        <w:t xml:space="preserve"> </w:t>
      </w:r>
      <w:r w:rsidRPr="00546AA5">
        <w:t>восполняют</w:t>
      </w:r>
      <w:r w:rsidR="00C12F02" w:rsidRPr="00546AA5">
        <w:t xml:space="preserve"> </w:t>
      </w:r>
      <w:r w:rsidRPr="00546AA5">
        <w:t>свои</w:t>
      </w:r>
      <w:r w:rsidR="00C12F02" w:rsidRPr="00546AA5">
        <w:t xml:space="preserve"> </w:t>
      </w:r>
      <w:r w:rsidRPr="00546AA5">
        <w:t>потери</w:t>
      </w:r>
      <w:r w:rsidR="00C12F02" w:rsidRPr="00546AA5">
        <w:t xml:space="preserve"> </w:t>
      </w:r>
      <w:r w:rsidRPr="00546AA5">
        <w:t>и</w:t>
      </w:r>
      <w:r w:rsidR="00C12F02" w:rsidRPr="00546AA5">
        <w:t xml:space="preserve"> </w:t>
      </w:r>
      <w:r w:rsidRPr="00546AA5">
        <w:t>тратят</w:t>
      </w:r>
      <w:r w:rsidR="00C12F02" w:rsidRPr="00546AA5">
        <w:t xml:space="preserve"> </w:t>
      </w:r>
      <w:r w:rsidRPr="00546AA5">
        <w:t>больше</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путешествия</w:t>
      </w:r>
      <w:r w:rsidR="00C12F02" w:rsidRPr="00546AA5">
        <w:t xml:space="preserve"> </w:t>
      </w:r>
      <w:r w:rsidRPr="00546AA5">
        <w:t>и</w:t>
      </w:r>
      <w:r w:rsidR="00C12F02" w:rsidRPr="00546AA5">
        <w:t xml:space="preserve"> </w:t>
      </w:r>
      <w:r w:rsidRPr="00546AA5">
        <w:t>развлечения.</w:t>
      </w:r>
    </w:p>
    <w:p w:rsidR="003348BF" w:rsidRPr="00546AA5" w:rsidRDefault="003348BF" w:rsidP="003348BF">
      <w:r w:rsidRPr="00546AA5">
        <w:t>С</w:t>
      </w:r>
      <w:r w:rsidR="00C12F02" w:rsidRPr="00546AA5">
        <w:t xml:space="preserve"> </w:t>
      </w:r>
      <w:r w:rsidRPr="00546AA5">
        <w:t>ней</w:t>
      </w:r>
      <w:r w:rsidR="00C12F02" w:rsidRPr="00546AA5">
        <w:t xml:space="preserve"> </w:t>
      </w:r>
      <w:r w:rsidRPr="00546AA5">
        <w:t>согласна</w:t>
      </w:r>
      <w:r w:rsidR="00C12F02" w:rsidRPr="00546AA5">
        <w:t xml:space="preserve"> </w:t>
      </w:r>
      <w:r w:rsidRPr="00546AA5">
        <w:t>Бриттни</w:t>
      </w:r>
      <w:r w:rsidR="00C12F02" w:rsidRPr="00546AA5">
        <w:t xml:space="preserve"> </w:t>
      </w:r>
      <w:r w:rsidRPr="00546AA5">
        <w:t>Кастро,</w:t>
      </w:r>
      <w:r w:rsidR="00C12F02" w:rsidRPr="00546AA5">
        <w:t xml:space="preserve"> </w:t>
      </w:r>
      <w:r w:rsidRPr="00546AA5">
        <w:t>эксперт</w:t>
      </w:r>
      <w:r w:rsidR="00C12F02" w:rsidRPr="00546AA5">
        <w:t xml:space="preserve"> </w:t>
      </w:r>
      <w:r w:rsidRPr="00546AA5">
        <w:t>по</w:t>
      </w:r>
      <w:r w:rsidR="00C12F02" w:rsidRPr="00546AA5">
        <w:t xml:space="preserve"> </w:t>
      </w:r>
      <w:r w:rsidRPr="00546AA5">
        <w:t>финансовому</w:t>
      </w:r>
      <w:r w:rsidR="00C12F02" w:rsidRPr="00546AA5">
        <w:t xml:space="preserve"> </w:t>
      </w:r>
      <w:r w:rsidRPr="00546AA5">
        <w:t>планированию</w:t>
      </w:r>
      <w:r w:rsidR="00C12F02" w:rsidRPr="00546AA5">
        <w:t xml:space="preserve"> </w:t>
      </w:r>
      <w:r w:rsidRPr="00546AA5">
        <w:t>из</w:t>
      </w:r>
      <w:r w:rsidR="00C12F02" w:rsidRPr="00546AA5">
        <w:t xml:space="preserve"> </w:t>
      </w:r>
      <w:r w:rsidRPr="00546AA5">
        <w:t>Intuit.</w:t>
      </w:r>
      <w:r w:rsidR="00C12F02" w:rsidRPr="00546AA5">
        <w:t xml:space="preserve"> </w:t>
      </w:r>
      <w:r w:rsidRPr="00546AA5">
        <w:t>Она</w:t>
      </w:r>
      <w:r w:rsidR="00C12F02" w:rsidRPr="00546AA5">
        <w:t xml:space="preserve"> </w:t>
      </w:r>
      <w:r w:rsidRPr="00546AA5">
        <w:t>говорит,</w:t>
      </w:r>
      <w:r w:rsidR="00C12F02" w:rsidRPr="00546AA5">
        <w:t xml:space="preserve"> </w:t>
      </w:r>
      <w:r w:rsidRPr="00546AA5">
        <w:t>что</w:t>
      </w:r>
      <w:r w:rsidR="00C12F02" w:rsidRPr="00546AA5">
        <w:t xml:space="preserve"> </w:t>
      </w:r>
      <w:r w:rsidRPr="00546AA5">
        <w:t>пандемия</w:t>
      </w:r>
      <w:r w:rsidR="00C12F02" w:rsidRPr="00546AA5">
        <w:t xml:space="preserve"> </w:t>
      </w:r>
      <w:r w:rsidRPr="00546AA5">
        <w:t>COVID-19</w:t>
      </w:r>
      <w:r w:rsidR="00C12F02" w:rsidRPr="00546AA5">
        <w:t xml:space="preserve"> </w:t>
      </w:r>
      <w:r w:rsidRPr="00546AA5">
        <w:t>привела</w:t>
      </w:r>
      <w:r w:rsidR="00C12F02" w:rsidRPr="00546AA5">
        <w:t xml:space="preserve"> </w:t>
      </w:r>
      <w:r w:rsidRPr="00546AA5">
        <w:t>к</w:t>
      </w:r>
      <w:r w:rsidR="00C12F02" w:rsidRPr="00546AA5">
        <w:t xml:space="preserve"> </w:t>
      </w:r>
      <w:r w:rsidRPr="00546AA5">
        <w:t>некоторой</w:t>
      </w:r>
      <w:r w:rsidR="00C12F02" w:rsidRPr="00546AA5">
        <w:t xml:space="preserve"> </w:t>
      </w:r>
      <w:r w:rsidRPr="00546AA5">
        <w:t>смене</w:t>
      </w:r>
      <w:r w:rsidR="00C12F02" w:rsidRPr="00546AA5">
        <w:t xml:space="preserve"> </w:t>
      </w:r>
      <w:r w:rsidRPr="00546AA5">
        <w:t>приоритетов:</w:t>
      </w:r>
      <w:r w:rsidR="00C12F02" w:rsidRPr="00546AA5">
        <w:t xml:space="preserve"> </w:t>
      </w:r>
      <w:r w:rsidRPr="00546AA5">
        <w:t>с</w:t>
      </w:r>
      <w:r w:rsidR="00C12F02" w:rsidRPr="00546AA5">
        <w:t xml:space="preserve"> </w:t>
      </w:r>
      <w:r w:rsidRPr="00546AA5">
        <w:t>одной</w:t>
      </w:r>
      <w:r w:rsidR="00C12F02" w:rsidRPr="00546AA5">
        <w:t xml:space="preserve"> </w:t>
      </w:r>
      <w:r w:rsidRPr="00546AA5">
        <w:t>стороны,</w:t>
      </w:r>
      <w:r w:rsidR="00C12F02" w:rsidRPr="00546AA5">
        <w:t xml:space="preserve"> </w:t>
      </w:r>
      <w:r w:rsidRPr="00546AA5">
        <w:t>стоимость</w:t>
      </w:r>
      <w:r w:rsidR="00C12F02" w:rsidRPr="00546AA5">
        <w:t xml:space="preserve"> </w:t>
      </w:r>
      <w:r w:rsidRPr="00546AA5">
        <w:t>жизни</w:t>
      </w:r>
      <w:r w:rsidR="00C12F02" w:rsidRPr="00546AA5">
        <w:t xml:space="preserve"> </w:t>
      </w:r>
      <w:r w:rsidRPr="00546AA5">
        <w:t>выросла,</w:t>
      </w:r>
      <w:r w:rsidR="00C12F02" w:rsidRPr="00546AA5">
        <w:t xml:space="preserve"> </w:t>
      </w:r>
      <w:r w:rsidRPr="00546AA5">
        <w:t>а</w:t>
      </w:r>
      <w:r w:rsidR="00C12F02" w:rsidRPr="00546AA5">
        <w:t xml:space="preserve"> </w:t>
      </w:r>
      <w:r w:rsidRPr="00546AA5">
        <w:t>с</w:t>
      </w:r>
      <w:r w:rsidR="00C12F02" w:rsidRPr="00546AA5">
        <w:t xml:space="preserve"> </w:t>
      </w:r>
      <w:r w:rsidRPr="00546AA5">
        <w:t>другой</w:t>
      </w:r>
      <w:r w:rsidR="00C12F02" w:rsidRPr="00546AA5">
        <w:t xml:space="preserve"> </w:t>
      </w:r>
      <w:r w:rsidRPr="00546AA5">
        <w:t>-</w:t>
      </w:r>
      <w:r w:rsidR="00C12F02" w:rsidRPr="00546AA5">
        <w:t xml:space="preserve"> </w:t>
      </w:r>
      <w:r w:rsidRPr="00546AA5">
        <w:t>они</w:t>
      </w:r>
      <w:r w:rsidR="00C12F02" w:rsidRPr="00546AA5">
        <w:t xml:space="preserve"> </w:t>
      </w:r>
      <w:r w:rsidRPr="00546AA5">
        <w:t>увидели,</w:t>
      </w:r>
      <w:r w:rsidR="00C12F02" w:rsidRPr="00546AA5">
        <w:t xml:space="preserve"> </w:t>
      </w:r>
      <w:r w:rsidRPr="00546AA5">
        <w:t>как</w:t>
      </w:r>
      <w:r w:rsidR="00C12F02" w:rsidRPr="00546AA5">
        <w:t xml:space="preserve"> </w:t>
      </w:r>
      <w:r w:rsidRPr="00546AA5">
        <w:t>хрупок</w:t>
      </w:r>
      <w:r w:rsidR="00C12F02" w:rsidRPr="00546AA5">
        <w:t xml:space="preserve"> </w:t>
      </w:r>
      <w:r w:rsidRPr="00546AA5">
        <w:t>мир</w:t>
      </w:r>
      <w:r w:rsidR="00C12F02" w:rsidRPr="00546AA5">
        <w:t xml:space="preserve"> </w:t>
      </w:r>
      <w:r w:rsidRPr="00546AA5">
        <w:t>и</w:t>
      </w:r>
      <w:r w:rsidR="00C12F02" w:rsidRPr="00546AA5">
        <w:t xml:space="preserve"> </w:t>
      </w:r>
      <w:r w:rsidRPr="00546AA5">
        <w:t>как</w:t>
      </w:r>
      <w:r w:rsidR="00C12F02" w:rsidRPr="00546AA5">
        <w:t xml:space="preserve"> </w:t>
      </w:r>
      <w:r w:rsidRPr="00546AA5">
        <w:t>сложно</w:t>
      </w:r>
      <w:r w:rsidR="00C12F02" w:rsidRPr="00546AA5">
        <w:t xml:space="preserve"> </w:t>
      </w:r>
      <w:r w:rsidRPr="00546AA5">
        <w:t>в</w:t>
      </w:r>
      <w:r w:rsidR="00C12F02" w:rsidRPr="00546AA5">
        <w:t xml:space="preserve"> </w:t>
      </w:r>
      <w:r w:rsidRPr="00546AA5">
        <w:t>нем</w:t>
      </w:r>
      <w:r w:rsidR="00C12F02" w:rsidRPr="00546AA5">
        <w:t xml:space="preserve"> </w:t>
      </w:r>
      <w:r w:rsidRPr="00546AA5">
        <w:t>планировать</w:t>
      </w:r>
      <w:r w:rsidR="00C12F02" w:rsidRPr="00546AA5">
        <w:t xml:space="preserve"> </w:t>
      </w:r>
      <w:r w:rsidRPr="00546AA5">
        <w:t>будущее.</w:t>
      </w:r>
      <w:r w:rsidR="00C12F02" w:rsidRPr="00546AA5">
        <w:t xml:space="preserve"> «</w:t>
      </w:r>
      <w:r w:rsidRPr="00546AA5">
        <w:t>Для</w:t>
      </w:r>
      <w:r w:rsidR="00C12F02" w:rsidRPr="00546AA5">
        <w:t xml:space="preserve"> </w:t>
      </w:r>
      <w:r w:rsidRPr="00546AA5">
        <w:t>них</w:t>
      </w:r>
      <w:r w:rsidR="00C12F02" w:rsidRPr="00546AA5">
        <w:t xml:space="preserve"> </w:t>
      </w:r>
      <w:r w:rsidRPr="00546AA5">
        <w:t>более</w:t>
      </w:r>
      <w:r w:rsidR="00C12F02" w:rsidRPr="00546AA5">
        <w:t xml:space="preserve"> </w:t>
      </w:r>
      <w:r w:rsidRPr="00546AA5">
        <w:t>важен</w:t>
      </w:r>
      <w:r w:rsidR="00C12F02" w:rsidRPr="00546AA5">
        <w:t xml:space="preserve"> </w:t>
      </w:r>
      <w:r w:rsidRPr="00546AA5">
        <w:t>комфорт,</w:t>
      </w:r>
      <w:r w:rsidR="00C12F02" w:rsidRPr="00546AA5">
        <w:t xml:space="preserve"> </w:t>
      </w:r>
      <w:r w:rsidRPr="00546AA5">
        <w:t>они</w:t>
      </w:r>
      <w:r w:rsidR="00C12F02" w:rsidRPr="00546AA5">
        <w:t xml:space="preserve"> </w:t>
      </w:r>
      <w:r w:rsidRPr="00546AA5">
        <w:t>стремятся</w:t>
      </w:r>
      <w:r w:rsidR="00C12F02" w:rsidRPr="00546AA5">
        <w:t xml:space="preserve"> </w:t>
      </w:r>
      <w:r w:rsidRPr="00546AA5">
        <w:t>испытывать</w:t>
      </w:r>
      <w:r w:rsidR="00C12F02" w:rsidRPr="00546AA5">
        <w:t xml:space="preserve"> </w:t>
      </w:r>
      <w:r w:rsidRPr="00546AA5">
        <w:t>меньше</w:t>
      </w:r>
      <w:r w:rsidR="00C12F02" w:rsidRPr="00546AA5">
        <w:t xml:space="preserve"> </w:t>
      </w:r>
      <w:r w:rsidRPr="00546AA5">
        <w:t>стресса,</w:t>
      </w:r>
      <w:r w:rsidR="00C12F02" w:rsidRPr="00546AA5">
        <w:t xml:space="preserve"> </w:t>
      </w:r>
      <w:r w:rsidRPr="00546AA5">
        <w:t>меньше</w:t>
      </w:r>
      <w:r w:rsidR="00C12F02" w:rsidRPr="00546AA5">
        <w:t xml:space="preserve"> </w:t>
      </w:r>
      <w:r w:rsidRPr="00546AA5">
        <w:t>давления,</w:t>
      </w:r>
      <w:r w:rsidR="00C12F02" w:rsidRPr="00546AA5">
        <w:t xml:space="preserve"> </w:t>
      </w:r>
      <w:r w:rsidRPr="00546AA5">
        <w:t>-</w:t>
      </w:r>
      <w:r w:rsidR="00C12F02" w:rsidRPr="00546AA5">
        <w:t xml:space="preserve"> </w:t>
      </w:r>
      <w:r w:rsidRPr="00546AA5">
        <w:t>говорит</w:t>
      </w:r>
      <w:r w:rsidR="00C12F02" w:rsidRPr="00546AA5">
        <w:t xml:space="preserve"> </w:t>
      </w:r>
      <w:r w:rsidRPr="00546AA5">
        <w:t>она.</w:t>
      </w:r>
      <w:r w:rsidR="00C12F02" w:rsidRPr="00546AA5">
        <w:t xml:space="preserve"> </w:t>
      </w:r>
      <w:r w:rsidRPr="00546AA5">
        <w:t>-</w:t>
      </w:r>
      <w:r w:rsidR="00C12F02" w:rsidRPr="00546AA5">
        <w:t xml:space="preserve"> </w:t>
      </w:r>
      <w:r w:rsidRPr="00546AA5">
        <w:t>Поколение</w:t>
      </w:r>
      <w:r w:rsidR="00C12F02" w:rsidRPr="00546AA5">
        <w:t xml:space="preserve"> </w:t>
      </w:r>
      <w:r w:rsidRPr="00546AA5">
        <w:t>Z</w:t>
      </w:r>
      <w:r w:rsidR="00C12F02" w:rsidRPr="00546AA5">
        <w:t xml:space="preserve"> </w:t>
      </w:r>
      <w:r w:rsidRPr="00546AA5">
        <w:t>заинтересовано</w:t>
      </w:r>
      <w:r w:rsidR="00C12F02" w:rsidRPr="00546AA5">
        <w:t xml:space="preserve"> </w:t>
      </w:r>
      <w:r w:rsidRPr="00546AA5">
        <w:t>в</w:t>
      </w:r>
      <w:r w:rsidR="00C12F02" w:rsidRPr="00546AA5">
        <w:t xml:space="preserve"> </w:t>
      </w:r>
      <w:r w:rsidRPr="00546AA5">
        <w:t>том,</w:t>
      </w:r>
      <w:r w:rsidR="00C12F02" w:rsidRPr="00546AA5">
        <w:t xml:space="preserve"> </w:t>
      </w:r>
      <w:r w:rsidRPr="00546AA5">
        <w:t>чтобы</w:t>
      </w:r>
      <w:r w:rsidR="00C12F02" w:rsidRPr="00546AA5">
        <w:t xml:space="preserve"> </w:t>
      </w:r>
      <w:r w:rsidRPr="00546AA5">
        <w:t>жить</w:t>
      </w:r>
      <w:r w:rsidR="00C12F02" w:rsidRPr="00546AA5">
        <w:t xml:space="preserve"> </w:t>
      </w:r>
      <w:r w:rsidRPr="00546AA5">
        <w:t>сейчас</w:t>
      </w:r>
      <w:r w:rsidR="00C12F02" w:rsidRPr="00546AA5">
        <w:t xml:space="preserve"> </w:t>
      </w:r>
      <w:r w:rsidRPr="00546AA5">
        <w:t>и</w:t>
      </w:r>
      <w:r w:rsidR="00C12F02" w:rsidRPr="00546AA5">
        <w:t xml:space="preserve"> </w:t>
      </w:r>
      <w:r w:rsidRPr="00546AA5">
        <w:t>иметь</w:t>
      </w:r>
      <w:r w:rsidR="00C12F02" w:rsidRPr="00546AA5">
        <w:t xml:space="preserve"> </w:t>
      </w:r>
      <w:r w:rsidRPr="00546AA5">
        <w:t>лучшее</w:t>
      </w:r>
      <w:r w:rsidR="00C12F02" w:rsidRPr="00546AA5">
        <w:t xml:space="preserve"> </w:t>
      </w:r>
      <w:r w:rsidRPr="00546AA5">
        <w:t>качество</w:t>
      </w:r>
      <w:r w:rsidR="00C12F02" w:rsidRPr="00546AA5">
        <w:t xml:space="preserve"> </w:t>
      </w:r>
      <w:r w:rsidRPr="00546AA5">
        <w:t>жизни</w:t>
      </w:r>
      <w:r w:rsidR="00C12F02" w:rsidRPr="00546AA5">
        <w:t>»</w:t>
      </w:r>
      <w:r w:rsidRPr="00546AA5">
        <w:t>.</w:t>
      </w:r>
    </w:p>
    <w:p w:rsidR="003348BF" w:rsidRPr="00546AA5" w:rsidRDefault="003348BF" w:rsidP="003348BF">
      <w:r w:rsidRPr="00546AA5">
        <w:t>Мария</w:t>
      </w:r>
      <w:r w:rsidR="00C12F02" w:rsidRPr="00546AA5">
        <w:t xml:space="preserve"> </w:t>
      </w:r>
      <w:r w:rsidRPr="00546AA5">
        <w:t>Мустафаева,</w:t>
      </w:r>
      <w:r w:rsidR="00C12F02" w:rsidRPr="00546AA5">
        <w:t xml:space="preserve"> </w:t>
      </w:r>
      <w:r w:rsidRPr="00546AA5">
        <w:t>основательница</w:t>
      </w:r>
      <w:r w:rsidR="00C12F02" w:rsidRPr="00546AA5">
        <w:t xml:space="preserve"> </w:t>
      </w:r>
      <w:r w:rsidRPr="00546AA5">
        <w:t>клуба</w:t>
      </w:r>
      <w:r w:rsidR="00C12F02" w:rsidRPr="00546AA5">
        <w:t xml:space="preserve"> «</w:t>
      </w:r>
      <w:r w:rsidRPr="00546AA5">
        <w:t>Цифровые</w:t>
      </w:r>
      <w:r w:rsidR="00C12F02" w:rsidRPr="00546AA5">
        <w:t xml:space="preserve"> </w:t>
      </w:r>
      <w:r w:rsidRPr="00546AA5">
        <w:t>лидеры</w:t>
      </w:r>
      <w:r w:rsidR="00C12F02" w:rsidRPr="00546AA5">
        <w:t xml:space="preserve"> </w:t>
      </w:r>
      <w:r w:rsidRPr="00546AA5">
        <w:t>бизнеса</w:t>
      </w:r>
      <w:r w:rsidR="00C12F02" w:rsidRPr="00546AA5">
        <w:t xml:space="preserve">» </w:t>
      </w:r>
      <w:r w:rsidRPr="00546AA5">
        <w:t>и</w:t>
      </w:r>
      <w:r w:rsidR="00C12F02" w:rsidRPr="00546AA5">
        <w:t xml:space="preserve"> </w:t>
      </w:r>
      <w:r w:rsidRPr="00546AA5">
        <w:t>специалист</w:t>
      </w:r>
      <w:r w:rsidR="00C12F02" w:rsidRPr="00546AA5">
        <w:t xml:space="preserve"> </w:t>
      </w:r>
      <w:r w:rsidRPr="00546AA5">
        <w:t>по</w:t>
      </w:r>
      <w:r w:rsidR="00C12F02" w:rsidRPr="00546AA5">
        <w:t xml:space="preserve"> </w:t>
      </w:r>
      <w:r w:rsidRPr="00546AA5">
        <w:t>цифровому</w:t>
      </w:r>
      <w:r w:rsidR="00C12F02" w:rsidRPr="00546AA5">
        <w:t xml:space="preserve"> </w:t>
      </w:r>
      <w:r w:rsidRPr="00546AA5">
        <w:t>развитию</w:t>
      </w:r>
      <w:r w:rsidR="00C12F02" w:rsidRPr="00546AA5">
        <w:t xml:space="preserve"> </w:t>
      </w:r>
      <w:r w:rsidRPr="00546AA5">
        <w:t>бизнеса,</w:t>
      </w:r>
      <w:r w:rsidR="00C12F02" w:rsidRPr="00546AA5">
        <w:t xml:space="preserve"> </w:t>
      </w:r>
      <w:r w:rsidRPr="00546AA5">
        <w:t>согласна,</w:t>
      </w:r>
      <w:r w:rsidR="00C12F02" w:rsidRPr="00546AA5">
        <w:t xml:space="preserve"> </w:t>
      </w:r>
      <w:r w:rsidRPr="00546AA5">
        <w:t>что</w:t>
      </w:r>
      <w:r w:rsidR="00C12F02" w:rsidRPr="00546AA5">
        <w:t xml:space="preserve"> </w:t>
      </w:r>
      <w:r w:rsidRPr="00546AA5">
        <w:t>для</w:t>
      </w:r>
      <w:r w:rsidR="00C12F02" w:rsidRPr="00546AA5">
        <w:t xml:space="preserve"> </w:t>
      </w:r>
      <w:r w:rsidRPr="00546AA5">
        <w:t>современных</w:t>
      </w:r>
      <w:r w:rsidR="00C12F02" w:rsidRPr="00546AA5">
        <w:t xml:space="preserve"> </w:t>
      </w:r>
      <w:r w:rsidRPr="00546AA5">
        <w:t>профессионалов</w:t>
      </w:r>
      <w:r w:rsidR="00C12F02" w:rsidRPr="00546AA5">
        <w:t xml:space="preserve"> </w:t>
      </w:r>
      <w:r w:rsidRPr="00546AA5">
        <w:t>баланс</w:t>
      </w:r>
      <w:r w:rsidR="00C12F02" w:rsidRPr="00546AA5">
        <w:t xml:space="preserve"> </w:t>
      </w:r>
      <w:r w:rsidRPr="00546AA5">
        <w:t>работы</w:t>
      </w:r>
      <w:r w:rsidR="00C12F02" w:rsidRPr="00546AA5">
        <w:t xml:space="preserve"> </w:t>
      </w:r>
      <w:r w:rsidRPr="00546AA5">
        <w:t>и</w:t>
      </w:r>
      <w:r w:rsidR="00C12F02" w:rsidRPr="00546AA5">
        <w:t xml:space="preserve"> </w:t>
      </w:r>
      <w:r w:rsidRPr="00546AA5">
        <w:t>личной</w:t>
      </w:r>
      <w:r w:rsidR="00C12F02" w:rsidRPr="00546AA5">
        <w:t xml:space="preserve"> </w:t>
      </w:r>
      <w:r w:rsidRPr="00546AA5">
        <w:t>жизни</w:t>
      </w:r>
      <w:r w:rsidR="00C12F02" w:rsidRPr="00546AA5">
        <w:t xml:space="preserve"> </w:t>
      </w:r>
      <w:r w:rsidRPr="00546AA5">
        <w:t>стал</w:t>
      </w:r>
      <w:r w:rsidR="00C12F02" w:rsidRPr="00546AA5">
        <w:t xml:space="preserve"> </w:t>
      </w:r>
      <w:r w:rsidRPr="00546AA5">
        <w:t>одним</w:t>
      </w:r>
      <w:r w:rsidR="00C12F02" w:rsidRPr="00546AA5">
        <w:t xml:space="preserve"> </w:t>
      </w:r>
      <w:r w:rsidRPr="00546AA5">
        <w:t>из</w:t>
      </w:r>
      <w:r w:rsidR="00C12F02" w:rsidRPr="00546AA5">
        <w:t xml:space="preserve"> </w:t>
      </w:r>
      <w:r w:rsidRPr="00546AA5">
        <w:t>приоритетов:</w:t>
      </w:r>
      <w:r w:rsidR="00C12F02" w:rsidRPr="00546AA5">
        <w:t xml:space="preserve"> «</w:t>
      </w:r>
      <w:r w:rsidRPr="00546AA5">
        <w:t>Происходит</w:t>
      </w:r>
      <w:r w:rsidR="00C12F02" w:rsidRPr="00546AA5">
        <w:t xml:space="preserve"> </w:t>
      </w:r>
      <w:r w:rsidRPr="00546AA5">
        <w:t>демократизация</w:t>
      </w:r>
      <w:r w:rsidR="00C12F02" w:rsidRPr="00546AA5">
        <w:t xml:space="preserve"> </w:t>
      </w:r>
      <w:r w:rsidRPr="00546AA5">
        <w:t>форм</w:t>
      </w:r>
      <w:r w:rsidR="00C12F02" w:rsidRPr="00546AA5">
        <w:t xml:space="preserve"> </w:t>
      </w:r>
      <w:r w:rsidRPr="00546AA5">
        <w:t>труда,</w:t>
      </w:r>
      <w:r w:rsidR="00C12F02" w:rsidRPr="00546AA5">
        <w:t xml:space="preserve"> </w:t>
      </w:r>
      <w:r w:rsidRPr="00546AA5">
        <w:t>во</w:t>
      </w:r>
      <w:r w:rsidR="00C12F02" w:rsidRPr="00546AA5">
        <w:t xml:space="preserve"> </w:t>
      </w:r>
      <w:r w:rsidRPr="00546AA5">
        <w:t>многом</w:t>
      </w:r>
      <w:r w:rsidR="00C12F02" w:rsidRPr="00546AA5">
        <w:t xml:space="preserve"> </w:t>
      </w:r>
      <w:r w:rsidRPr="00546AA5">
        <w:t>связанная</w:t>
      </w:r>
      <w:r w:rsidR="00C12F02" w:rsidRPr="00546AA5">
        <w:t xml:space="preserve"> </w:t>
      </w:r>
      <w:r w:rsidRPr="00546AA5">
        <w:t>с</w:t>
      </w:r>
      <w:r w:rsidR="00C12F02" w:rsidRPr="00546AA5">
        <w:t xml:space="preserve"> </w:t>
      </w:r>
      <w:r w:rsidRPr="00546AA5">
        <w:t>укладом</w:t>
      </w:r>
      <w:r w:rsidR="00C12F02" w:rsidRPr="00546AA5">
        <w:t xml:space="preserve"> </w:t>
      </w:r>
      <w:r w:rsidRPr="00546AA5">
        <w:t>цифровой</w:t>
      </w:r>
      <w:r w:rsidR="00C12F02" w:rsidRPr="00546AA5">
        <w:t xml:space="preserve"> </w:t>
      </w:r>
      <w:r w:rsidRPr="00546AA5">
        <w:t>эпохи:</w:t>
      </w:r>
      <w:r w:rsidR="00C12F02" w:rsidRPr="00546AA5">
        <w:t xml:space="preserve"> </w:t>
      </w:r>
      <w:r w:rsidRPr="00546AA5">
        <w:t>возможностью</w:t>
      </w:r>
      <w:r w:rsidR="00C12F02" w:rsidRPr="00546AA5">
        <w:t xml:space="preserve"> </w:t>
      </w:r>
      <w:r w:rsidRPr="00546AA5">
        <w:t>удаленного</w:t>
      </w:r>
      <w:r w:rsidR="00C12F02" w:rsidRPr="00546AA5">
        <w:t xml:space="preserve"> </w:t>
      </w:r>
      <w:r w:rsidRPr="00546AA5">
        <w:t>или</w:t>
      </w:r>
      <w:r w:rsidR="00C12F02" w:rsidRPr="00546AA5">
        <w:t xml:space="preserve"> </w:t>
      </w:r>
      <w:r w:rsidRPr="00546AA5">
        <w:t>гибридного</w:t>
      </w:r>
      <w:r w:rsidR="00C12F02" w:rsidRPr="00546AA5">
        <w:t xml:space="preserve"> </w:t>
      </w:r>
      <w:r w:rsidRPr="00546AA5">
        <w:t>формата</w:t>
      </w:r>
      <w:r w:rsidR="00C12F02" w:rsidRPr="00546AA5">
        <w:t xml:space="preserve"> </w:t>
      </w:r>
      <w:r w:rsidRPr="00546AA5">
        <w:t>работы,</w:t>
      </w:r>
      <w:r w:rsidR="00C12F02" w:rsidRPr="00546AA5">
        <w:t xml:space="preserve"> </w:t>
      </w:r>
      <w:r w:rsidRPr="00546AA5">
        <w:t>автоматизацией</w:t>
      </w:r>
      <w:r w:rsidR="00C12F02" w:rsidRPr="00546AA5">
        <w:t xml:space="preserve"> </w:t>
      </w:r>
      <w:r w:rsidRPr="00546AA5">
        <w:t>рутинных</w:t>
      </w:r>
      <w:r w:rsidR="00C12F02" w:rsidRPr="00546AA5">
        <w:t xml:space="preserve"> </w:t>
      </w:r>
      <w:r w:rsidRPr="00546AA5">
        <w:t>функций,</w:t>
      </w:r>
      <w:r w:rsidR="00C12F02" w:rsidRPr="00546AA5">
        <w:t xml:space="preserve"> </w:t>
      </w:r>
      <w:r w:rsidRPr="00546AA5">
        <w:t>преобладанием</w:t>
      </w:r>
      <w:r w:rsidR="00C12F02" w:rsidRPr="00546AA5">
        <w:t xml:space="preserve"> </w:t>
      </w:r>
      <w:r w:rsidRPr="00546AA5">
        <w:t>проектного</w:t>
      </w:r>
      <w:r w:rsidR="00C12F02" w:rsidRPr="00546AA5">
        <w:t xml:space="preserve"> </w:t>
      </w:r>
      <w:r w:rsidRPr="00546AA5">
        <w:t>подхода,</w:t>
      </w:r>
      <w:r w:rsidR="00C12F02" w:rsidRPr="00546AA5">
        <w:t xml:space="preserve"> </w:t>
      </w:r>
      <w:r w:rsidRPr="00546AA5">
        <w:t>развитием</w:t>
      </w:r>
      <w:r w:rsidR="00C12F02" w:rsidRPr="00546AA5">
        <w:t xml:space="preserve"> </w:t>
      </w:r>
      <w:r w:rsidRPr="00546AA5">
        <w:t>инфлюенс-культуры</w:t>
      </w:r>
      <w:r w:rsidR="00C12F02" w:rsidRPr="00546AA5">
        <w:t>»</w:t>
      </w:r>
      <w:r w:rsidRPr="00546AA5">
        <w:t>.</w:t>
      </w:r>
    </w:p>
    <w:p w:rsidR="003348BF" w:rsidRPr="00546AA5" w:rsidRDefault="003348BF" w:rsidP="003348BF">
      <w:r w:rsidRPr="00546AA5">
        <w:t>Однако</w:t>
      </w:r>
      <w:r w:rsidR="00C12F02" w:rsidRPr="00546AA5">
        <w:t xml:space="preserve"> </w:t>
      </w:r>
      <w:r w:rsidRPr="00546AA5">
        <w:t>эти</w:t>
      </w:r>
      <w:r w:rsidR="00C12F02" w:rsidRPr="00546AA5">
        <w:t xml:space="preserve"> </w:t>
      </w:r>
      <w:r w:rsidRPr="00546AA5">
        <w:t>данные</w:t>
      </w:r>
      <w:r w:rsidR="00C12F02" w:rsidRPr="00546AA5">
        <w:t xml:space="preserve"> </w:t>
      </w:r>
      <w:r w:rsidRPr="00546AA5">
        <w:t>относятся</w:t>
      </w:r>
      <w:r w:rsidR="00C12F02" w:rsidRPr="00546AA5">
        <w:t xml:space="preserve"> </w:t>
      </w:r>
      <w:r w:rsidRPr="00546AA5">
        <w:t>ко</w:t>
      </w:r>
      <w:r w:rsidR="00C12F02" w:rsidRPr="00546AA5">
        <w:t xml:space="preserve"> </w:t>
      </w:r>
      <w:r w:rsidRPr="00546AA5">
        <w:t>всем</w:t>
      </w:r>
      <w:r w:rsidR="00C12F02" w:rsidRPr="00546AA5">
        <w:t xml:space="preserve"> </w:t>
      </w:r>
      <w:r w:rsidRPr="00546AA5">
        <w:t>возрастным</w:t>
      </w:r>
      <w:r w:rsidR="00C12F02" w:rsidRPr="00546AA5">
        <w:t xml:space="preserve"> </w:t>
      </w:r>
      <w:r w:rsidRPr="00546AA5">
        <w:t>категориям,</w:t>
      </w:r>
      <w:r w:rsidR="00C12F02" w:rsidRPr="00546AA5">
        <w:t xml:space="preserve"> </w:t>
      </w:r>
      <w:r w:rsidRPr="00546AA5">
        <w:t>а</w:t>
      </w:r>
      <w:r w:rsidR="00C12F02" w:rsidRPr="00546AA5">
        <w:t xml:space="preserve"> </w:t>
      </w:r>
      <w:r w:rsidRPr="00546AA5">
        <w:t>исследование</w:t>
      </w:r>
      <w:r w:rsidR="00C12F02" w:rsidRPr="00546AA5">
        <w:t xml:space="preserve"> </w:t>
      </w:r>
      <w:r w:rsidRPr="00546AA5">
        <w:t>BlackRock</w:t>
      </w:r>
      <w:r w:rsidR="00C12F02" w:rsidRPr="00546AA5">
        <w:t xml:space="preserve"> </w:t>
      </w:r>
      <w:r w:rsidRPr="00546AA5">
        <w:t>продемонстрировало,</w:t>
      </w:r>
      <w:r w:rsidR="00C12F02" w:rsidRPr="00546AA5">
        <w:t xml:space="preserve"> </w:t>
      </w:r>
      <w:r w:rsidRPr="00546AA5">
        <w:t>что</w:t>
      </w:r>
      <w:r w:rsidR="00C12F02" w:rsidRPr="00546AA5">
        <w:t xml:space="preserve"> </w:t>
      </w:r>
      <w:r w:rsidRPr="00546AA5">
        <w:t>именно</w:t>
      </w:r>
      <w:r w:rsidR="00C12F02" w:rsidRPr="00546AA5">
        <w:t xml:space="preserve"> </w:t>
      </w:r>
      <w:r w:rsidRPr="00546AA5">
        <w:t>зумеры</w:t>
      </w:r>
      <w:r w:rsidR="00C12F02" w:rsidRPr="00546AA5">
        <w:t xml:space="preserve"> </w:t>
      </w:r>
      <w:r w:rsidRPr="00546AA5">
        <w:t>откладывают</w:t>
      </w:r>
      <w:r w:rsidR="00C12F02" w:rsidRPr="00546AA5">
        <w:t xml:space="preserve"> </w:t>
      </w:r>
      <w:r w:rsidRPr="00546AA5">
        <w:t>в</w:t>
      </w:r>
      <w:r w:rsidR="00C12F02" w:rsidRPr="00546AA5">
        <w:t xml:space="preserve"> </w:t>
      </w:r>
      <w:r w:rsidRPr="00546AA5">
        <w:t>процентном</w:t>
      </w:r>
      <w:r w:rsidR="00C12F02" w:rsidRPr="00546AA5">
        <w:t xml:space="preserve"> </w:t>
      </w:r>
      <w:r w:rsidRPr="00546AA5">
        <w:t>отношении</w:t>
      </w:r>
      <w:r w:rsidR="00C12F02" w:rsidRPr="00546AA5">
        <w:t xml:space="preserve"> </w:t>
      </w:r>
      <w:r w:rsidRPr="00546AA5">
        <w:t>даже</w:t>
      </w:r>
      <w:r w:rsidR="00C12F02" w:rsidRPr="00546AA5">
        <w:t xml:space="preserve"> </w:t>
      </w:r>
      <w:r w:rsidRPr="00546AA5">
        <w:t>больше,</w:t>
      </w:r>
      <w:r w:rsidR="00C12F02" w:rsidRPr="00546AA5">
        <w:t xml:space="preserve"> </w:t>
      </w:r>
      <w:r w:rsidRPr="00546AA5">
        <w:t>чем</w:t>
      </w:r>
      <w:r w:rsidR="00C12F02" w:rsidRPr="00546AA5">
        <w:t xml:space="preserve"> </w:t>
      </w:r>
      <w:r w:rsidRPr="00546AA5">
        <w:t>предыдущие</w:t>
      </w:r>
      <w:r w:rsidR="00C12F02" w:rsidRPr="00546AA5">
        <w:t xml:space="preserve"> </w:t>
      </w:r>
      <w:r w:rsidRPr="00546AA5">
        <w:t>поколения</w:t>
      </w:r>
      <w:r w:rsidR="00C12F02" w:rsidRPr="00546AA5">
        <w:t xml:space="preserve"> </w:t>
      </w:r>
      <w:r w:rsidRPr="00546AA5">
        <w:t>-</w:t>
      </w:r>
      <w:r w:rsidR="00C12F02" w:rsidRPr="00546AA5">
        <w:t xml:space="preserve"> </w:t>
      </w:r>
      <w:r w:rsidRPr="00546AA5">
        <w:t>14%</w:t>
      </w:r>
      <w:r w:rsidR="00C12F02" w:rsidRPr="00546AA5">
        <w:t xml:space="preserve"> </w:t>
      </w:r>
      <w:r w:rsidRPr="00546AA5">
        <w:t>своего</w:t>
      </w:r>
      <w:r w:rsidR="00C12F02" w:rsidRPr="00546AA5">
        <w:t xml:space="preserve"> </w:t>
      </w:r>
      <w:r w:rsidRPr="00546AA5">
        <w:t>дохода</w:t>
      </w:r>
      <w:r w:rsidR="00C12F02" w:rsidRPr="00546AA5">
        <w:t xml:space="preserve"> </w:t>
      </w:r>
      <w:r w:rsidRPr="00546AA5">
        <w:t>против</w:t>
      </w:r>
      <w:r w:rsidR="00C12F02" w:rsidRPr="00546AA5">
        <w:t xml:space="preserve"> </w:t>
      </w:r>
      <w:r w:rsidRPr="00546AA5">
        <w:t>12%.</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более</w:t>
      </w:r>
      <w:r w:rsidR="00C12F02" w:rsidRPr="00546AA5">
        <w:t xml:space="preserve"> </w:t>
      </w:r>
      <w:r w:rsidRPr="00546AA5">
        <w:t>71%</w:t>
      </w:r>
      <w:r w:rsidR="00C12F02" w:rsidRPr="00546AA5">
        <w:t xml:space="preserve"> </w:t>
      </w:r>
      <w:r w:rsidRPr="00546AA5">
        <w:t>женщин</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инвестируют,</w:t>
      </w:r>
      <w:r w:rsidR="00C12F02" w:rsidRPr="00546AA5">
        <w:t xml:space="preserve"> </w:t>
      </w:r>
      <w:r w:rsidRPr="00546AA5">
        <w:t>по</w:t>
      </w:r>
      <w:r w:rsidR="00C12F02" w:rsidRPr="00546AA5">
        <w:t xml:space="preserve"> </w:t>
      </w:r>
      <w:r w:rsidRPr="00546AA5">
        <w:t>сравнению</w:t>
      </w:r>
      <w:r w:rsidR="00C12F02" w:rsidRPr="00546AA5">
        <w:t xml:space="preserve"> </w:t>
      </w:r>
      <w:r w:rsidRPr="00546AA5">
        <w:t>с</w:t>
      </w:r>
      <w:r w:rsidR="00C12F02" w:rsidRPr="00546AA5">
        <w:t xml:space="preserve"> </w:t>
      </w:r>
      <w:r w:rsidRPr="00546AA5">
        <w:t>63%</w:t>
      </w:r>
      <w:r w:rsidR="00C12F02" w:rsidRPr="00546AA5">
        <w:t xml:space="preserve"> </w:t>
      </w:r>
      <w:r w:rsidRPr="00546AA5">
        <w:t>женщин-миллениалов</w:t>
      </w:r>
      <w:r w:rsidR="00C12F02" w:rsidRPr="00546AA5">
        <w:t xml:space="preserve"> </w:t>
      </w:r>
      <w:r w:rsidRPr="00546AA5">
        <w:t>и</w:t>
      </w:r>
      <w:r w:rsidR="00C12F02" w:rsidRPr="00546AA5">
        <w:t xml:space="preserve"> </w:t>
      </w:r>
      <w:r w:rsidRPr="00546AA5">
        <w:t>55%</w:t>
      </w:r>
      <w:r w:rsidR="00C12F02" w:rsidRPr="00546AA5">
        <w:t xml:space="preserve"> </w:t>
      </w:r>
      <w:r w:rsidRPr="00546AA5">
        <w:t>женщин</w:t>
      </w:r>
      <w:r w:rsidR="00C12F02" w:rsidRPr="00546AA5">
        <w:t xml:space="preserve"> </w:t>
      </w:r>
      <w:r w:rsidRPr="00546AA5">
        <w:t>поколения</w:t>
      </w:r>
      <w:r w:rsidR="00C12F02" w:rsidRPr="00546AA5">
        <w:t xml:space="preserve"> </w:t>
      </w:r>
      <w:r w:rsidRPr="00546AA5">
        <w:t>X.</w:t>
      </w:r>
    </w:p>
    <w:p w:rsidR="003348BF" w:rsidRPr="00546AA5" w:rsidRDefault="003348BF" w:rsidP="003348BF">
      <w:r w:rsidRPr="00546AA5">
        <w:t>Энн</w:t>
      </w:r>
      <w:r w:rsidR="00C12F02" w:rsidRPr="00546AA5">
        <w:t xml:space="preserve"> </w:t>
      </w:r>
      <w:r w:rsidRPr="00546AA5">
        <w:t>Акерли,</w:t>
      </w:r>
      <w:r w:rsidR="00C12F02" w:rsidRPr="00546AA5">
        <w:t xml:space="preserve"> </w:t>
      </w:r>
      <w:r w:rsidRPr="00546AA5">
        <w:t>глава</w:t>
      </w:r>
      <w:r w:rsidR="00C12F02" w:rsidRPr="00546AA5">
        <w:t xml:space="preserve"> </w:t>
      </w:r>
      <w:r w:rsidRPr="00546AA5">
        <w:t>пенсионной</w:t>
      </w:r>
      <w:r w:rsidR="00C12F02" w:rsidRPr="00546AA5">
        <w:t xml:space="preserve"> </w:t>
      </w:r>
      <w:r w:rsidRPr="00546AA5">
        <w:t>группы</w:t>
      </w:r>
      <w:r w:rsidR="00C12F02" w:rsidRPr="00546AA5">
        <w:t xml:space="preserve"> </w:t>
      </w:r>
      <w:r w:rsidRPr="00546AA5">
        <w:t>BlackRock,</w:t>
      </w:r>
      <w:r w:rsidR="00C12F02" w:rsidRPr="00546AA5">
        <w:t xml:space="preserve"> </w:t>
      </w:r>
      <w:r w:rsidRPr="00546AA5">
        <w:t>уверена,</w:t>
      </w:r>
      <w:r w:rsidR="00C12F02" w:rsidRPr="00546AA5">
        <w:t xml:space="preserve"> </w:t>
      </w:r>
      <w:r w:rsidRPr="00546AA5">
        <w:t>что</w:t>
      </w:r>
      <w:r w:rsidR="00C12F02" w:rsidRPr="00546AA5">
        <w:t xml:space="preserve"> </w:t>
      </w:r>
      <w:r w:rsidRPr="00546AA5">
        <w:t>поколение</w:t>
      </w:r>
      <w:r w:rsidR="00C12F02" w:rsidRPr="00546AA5">
        <w:t xml:space="preserve"> </w:t>
      </w:r>
      <w:r w:rsidRPr="00546AA5">
        <w:t>Z</w:t>
      </w:r>
      <w:r w:rsidR="00C12F02" w:rsidRPr="00546AA5">
        <w:t xml:space="preserve"> </w:t>
      </w:r>
      <w:r w:rsidRPr="00546AA5">
        <w:t>откладывает</w:t>
      </w:r>
      <w:r w:rsidR="00C12F02" w:rsidRPr="00546AA5">
        <w:t xml:space="preserve"> </w:t>
      </w:r>
      <w:r w:rsidRPr="00546AA5">
        <w:t>такую</w:t>
      </w:r>
      <w:r w:rsidR="00C12F02" w:rsidRPr="00546AA5">
        <w:t xml:space="preserve"> </w:t>
      </w:r>
      <w:r w:rsidRPr="00546AA5">
        <w:t>большую</w:t>
      </w:r>
      <w:r w:rsidR="00C12F02" w:rsidRPr="00546AA5">
        <w:t xml:space="preserve"> </w:t>
      </w:r>
      <w:r w:rsidRPr="00546AA5">
        <w:t>долю</w:t>
      </w:r>
      <w:r w:rsidR="00C12F02" w:rsidRPr="00546AA5">
        <w:t xml:space="preserve"> </w:t>
      </w:r>
      <w:r w:rsidRPr="00546AA5">
        <w:t>своего</w:t>
      </w:r>
      <w:r w:rsidR="00C12F02" w:rsidRPr="00546AA5">
        <w:t xml:space="preserve"> </w:t>
      </w:r>
      <w:r w:rsidRPr="00546AA5">
        <w:t>дохода,</w:t>
      </w:r>
      <w:r w:rsidR="00C12F02" w:rsidRPr="00546AA5">
        <w:t xml:space="preserve"> </w:t>
      </w:r>
      <w:r w:rsidRPr="00546AA5">
        <w:t>потому</w:t>
      </w:r>
      <w:r w:rsidR="00C12F02" w:rsidRPr="00546AA5">
        <w:t xml:space="preserve"> </w:t>
      </w:r>
      <w:r w:rsidRPr="00546AA5">
        <w:t>что</w:t>
      </w:r>
      <w:r w:rsidR="00C12F02" w:rsidRPr="00546AA5">
        <w:t xml:space="preserve"> </w:t>
      </w:r>
      <w:r w:rsidRPr="00546AA5">
        <w:t>они</w:t>
      </w:r>
      <w:r w:rsidR="00C12F02" w:rsidRPr="00546AA5">
        <w:t xml:space="preserve"> </w:t>
      </w:r>
      <w:r w:rsidRPr="00546AA5">
        <w:t>не</w:t>
      </w:r>
      <w:r w:rsidR="00C12F02" w:rsidRPr="00546AA5">
        <w:t xml:space="preserve"> </w:t>
      </w:r>
      <w:r w:rsidRPr="00546AA5">
        <w:t>рассчитывают</w:t>
      </w:r>
      <w:r w:rsidR="00C12F02" w:rsidRPr="00546AA5">
        <w:t xml:space="preserve"> </w:t>
      </w:r>
      <w:r w:rsidRPr="00546AA5">
        <w:t>на</w:t>
      </w:r>
      <w:r w:rsidR="00C12F02" w:rsidRPr="00546AA5">
        <w:t xml:space="preserve"> </w:t>
      </w:r>
      <w:r w:rsidRPr="00546AA5">
        <w:t>пенсионные</w:t>
      </w:r>
      <w:r w:rsidR="00C12F02" w:rsidRPr="00546AA5">
        <w:t xml:space="preserve"> </w:t>
      </w:r>
      <w:r w:rsidRPr="00546AA5">
        <w:t>выплаты</w:t>
      </w:r>
      <w:r w:rsidR="00C12F02" w:rsidRPr="00546AA5">
        <w:t xml:space="preserve"> </w:t>
      </w:r>
      <w:r w:rsidRPr="00546AA5">
        <w:t>от</w:t>
      </w:r>
      <w:r w:rsidR="00C12F02" w:rsidRPr="00546AA5">
        <w:t xml:space="preserve"> </w:t>
      </w:r>
      <w:r w:rsidRPr="00546AA5">
        <w:t>государства:</w:t>
      </w:r>
      <w:r w:rsidR="00C12F02" w:rsidRPr="00546AA5">
        <w:t xml:space="preserve"> «</w:t>
      </w:r>
      <w:r w:rsidRPr="00546AA5">
        <w:t>Они</w:t>
      </w:r>
      <w:r w:rsidR="00C12F02" w:rsidRPr="00546AA5">
        <w:t xml:space="preserve"> </w:t>
      </w:r>
      <w:r w:rsidRPr="00546AA5">
        <w:t>живут</w:t>
      </w:r>
      <w:r w:rsidR="00C12F02" w:rsidRPr="00546AA5">
        <w:t xml:space="preserve"> </w:t>
      </w:r>
      <w:r w:rsidRPr="00546AA5">
        <w:t>с</w:t>
      </w:r>
      <w:r w:rsidR="00C12F02" w:rsidRPr="00546AA5">
        <w:t xml:space="preserve"> </w:t>
      </w:r>
      <w:r w:rsidRPr="00546AA5">
        <w:t>посылом</w:t>
      </w:r>
      <w:r w:rsidR="00C12F02" w:rsidRPr="00546AA5">
        <w:t xml:space="preserve"> «</w:t>
      </w:r>
      <w:r w:rsidRPr="00546AA5">
        <w:t>вы</w:t>
      </w:r>
      <w:r w:rsidR="00C12F02" w:rsidRPr="00546AA5">
        <w:t xml:space="preserve"> </w:t>
      </w:r>
      <w:r w:rsidRPr="00546AA5">
        <w:t>сами</w:t>
      </w:r>
      <w:r w:rsidR="00C12F02" w:rsidRPr="00546AA5">
        <w:t xml:space="preserve"> </w:t>
      </w:r>
      <w:r w:rsidRPr="00546AA5">
        <w:t>по</w:t>
      </w:r>
      <w:r w:rsidR="00C12F02" w:rsidRPr="00546AA5">
        <w:t xml:space="preserve"> </w:t>
      </w:r>
      <w:r w:rsidRPr="00546AA5">
        <w:t>себе,</w:t>
      </w:r>
      <w:r w:rsidR="00C12F02" w:rsidRPr="00546AA5">
        <w:t xml:space="preserve"> </w:t>
      </w:r>
      <w:r w:rsidRPr="00546AA5">
        <w:t>вам</w:t>
      </w:r>
      <w:r w:rsidR="00C12F02" w:rsidRPr="00546AA5">
        <w:t xml:space="preserve"> </w:t>
      </w:r>
      <w:r w:rsidRPr="00546AA5">
        <w:t>нужно</w:t>
      </w:r>
      <w:r w:rsidR="00C12F02" w:rsidRPr="00546AA5">
        <w:t xml:space="preserve"> </w:t>
      </w:r>
      <w:r w:rsidRPr="00546AA5">
        <w:t>начинать</w:t>
      </w:r>
      <w:r w:rsidR="00C12F02" w:rsidRPr="00546AA5">
        <w:t xml:space="preserve"> </w:t>
      </w:r>
      <w:r w:rsidRPr="00546AA5">
        <w:t>откладывать</w:t>
      </w:r>
      <w:r w:rsidR="00C12F02" w:rsidRPr="00546AA5">
        <w:t xml:space="preserve"> </w:t>
      </w:r>
      <w:r w:rsidRPr="00546AA5">
        <w:t>как</w:t>
      </w:r>
      <w:r w:rsidR="00C12F02" w:rsidRPr="00546AA5">
        <w:t xml:space="preserve"> </w:t>
      </w:r>
      <w:r w:rsidRPr="00546AA5">
        <w:t>можно</w:t>
      </w:r>
      <w:r w:rsidR="00C12F02" w:rsidRPr="00546AA5">
        <w:t xml:space="preserve"> </w:t>
      </w:r>
      <w:r w:rsidRPr="00546AA5">
        <w:t>раньше</w:t>
      </w:r>
      <w:r w:rsidR="00C12F02" w:rsidRPr="00546AA5">
        <w:t>»</w:t>
      </w:r>
      <w:r w:rsidRPr="00546AA5">
        <w:t>.</w:t>
      </w:r>
      <w:r w:rsidR="00C12F02" w:rsidRPr="00546AA5">
        <w:t xml:space="preserve"> </w:t>
      </w:r>
      <w:r w:rsidRPr="00546AA5">
        <w:t>Помимо</w:t>
      </w:r>
      <w:r w:rsidR="00C12F02" w:rsidRPr="00546AA5">
        <w:t xml:space="preserve"> </w:t>
      </w:r>
      <w:r w:rsidRPr="00546AA5">
        <w:t>этого,</w:t>
      </w:r>
      <w:r w:rsidR="00C12F02" w:rsidRPr="00546AA5">
        <w:t xml:space="preserve"> </w:t>
      </w:r>
      <w:r w:rsidRPr="00546AA5">
        <w:t>поколение</w:t>
      </w:r>
      <w:r w:rsidR="00C12F02" w:rsidRPr="00546AA5">
        <w:t xml:space="preserve"> </w:t>
      </w:r>
      <w:r w:rsidRPr="00546AA5">
        <w:t>Z</w:t>
      </w:r>
      <w:r w:rsidR="00C12F02" w:rsidRPr="00546AA5">
        <w:t xml:space="preserve"> </w:t>
      </w:r>
      <w:r w:rsidRPr="00546AA5">
        <w:t>начало</w:t>
      </w:r>
      <w:r w:rsidR="00C12F02" w:rsidRPr="00546AA5">
        <w:t xml:space="preserve"> </w:t>
      </w:r>
      <w:r w:rsidRPr="00546AA5">
        <w:t>откладывать</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w:t>
      </w:r>
      <w:r w:rsidR="00C12F02" w:rsidRPr="00546AA5">
        <w:t xml:space="preserve"> </w:t>
      </w:r>
      <w:r w:rsidRPr="00546AA5">
        <w:t>беспрецедентно</w:t>
      </w:r>
      <w:r w:rsidR="00C12F02" w:rsidRPr="00546AA5">
        <w:t xml:space="preserve"> </w:t>
      </w:r>
      <w:r w:rsidRPr="00546AA5">
        <w:t>раннем</w:t>
      </w:r>
      <w:r w:rsidR="00C12F02" w:rsidRPr="00546AA5">
        <w:t xml:space="preserve"> </w:t>
      </w:r>
      <w:r w:rsidRPr="00546AA5">
        <w:t>возрасте</w:t>
      </w:r>
      <w:r w:rsidR="00C12F02" w:rsidRPr="00546AA5">
        <w:t xml:space="preserve"> </w:t>
      </w:r>
      <w:r w:rsidRPr="00546AA5">
        <w:t>по</w:t>
      </w:r>
      <w:r w:rsidR="00C12F02" w:rsidRPr="00546AA5">
        <w:t xml:space="preserve"> </w:t>
      </w:r>
      <w:r w:rsidRPr="00546AA5">
        <w:t>сравнению</w:t>
      </w:r>
      <w:r w:rsidR="00C12F02" w:rsidRPr="00546AA5">
        <w:t xml:space="preserve"> </w:t>
      </w:r>
      <w:r w:rsidRPr="00546AA5">
        <w:t>с</w:t>
      </w:r>
      <w:r w:rsidR="00C12F02" w:rsidRPr="00546AA5">
        <w:t xml:space="preserve"> </w:t>
      </w:r>
      <w:r w:rsidRPr="00546AA5">
        <w:t>другими</w:t>
      </w:r>
      <w:r w:rsidR="00C12F02" w:rsidRPr="00546AA5">
        <w:t xml:space="preserve"> </w:t>
      </w:r>
      <w:r w:rsidRPr="00546AA5">
        <w:t>поколениями.</w:t>
      </w:r>
      <w:r w:rsidR="00C12F02" w:rsidRPr="00546AA5">
        <w:t xml:space="preserve"> </w:t>
      </w:r>
      <w:r w:rsidRPr="00546AA5">
        <w:t>Средний</w:t>
      </w:r>
      <w:r w:rsidR="00C12F02" w:rsidRPr="00546AA5">
        <w:t xml:space="preserve"> </w:t>
      </w:r>
      <w:r w:rsidRPr="00546AA5">
        <w:t>возраст</w:t>
      </w:r>
      <w:r w:rsidR="00C12F02" w:rsidRPr="00546AA5">
        <w:t xml:space="preserve"> </w:t>
      </w:r>
      <w:r w:rsidRPr="00546AA5">
        <w:t>для</w:t>
      </w:r>
      <w:r w:rsidR="00C12F02" w:rsidRPr="00546AA5">
        <w:t xml:space="preserve"> </w:t>
      </w:r>
      <w:r w:rsidRPr="00546AA5">
        <w:t>начала</w:t>
      </w:r>
      <w:r w:rsidR="00C12F02" w:rsidRPr="00546AA5">
        <w:t xml:space="preserve"> </w:t>
      </w:r>
      <w:r w:rsidRPr="00546AA5">
        <w:t>откладывания</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среди</w:t>
      </w:r>
      <w:r w:rsidR="00C12F02" w:rsidRPr="00546AA5">
        <w:t xml:space="preserve"> </w:t>
      </w:r>
      <w:r w:rsidRPr="00546AA5">
        <w:t>тех,</w:t>
      </w:r>
      <w:r w:rsidR="00C12F02" w:rsidRPr="00546AA5">
        <w:t xml:space="preserve"> </w:t>
      </w:r>
      <w:r w:rsidRPr="00546AA5">
        <w:t>кто</w:t>
      </w:r>
      <w:r w:rsidR="00C12F02" w:rsidRPr="00546AA5">
        <w:t xml:space="preserve"> </w:t>
      </w:r>
      <w:r w:rsidRPr="00546AA5">
        <w:t>в</w:t>
      </w:r>
      <w:r w:rsidR="00C12F02" w:rsidRPr="00546AA5">
        <w:t xml:space="preserve"> </w:t>
      </w:r>
      <w:r w:rsidRPr="00546AA5">
        <w:t>принципе</w:t>
      </w:r>
      <w:r w:rsidR="00C12F02" w:rsidRPr="00546AA5">
        <w:t xml:space="preserve"> </w:t>
      </w:r>
      <w:r w:rsidRPr="00546AA5">
        <w:t>это</w:t>
      </w:r>
      <w:r w:rsidR="00C12F02" w:rsidRPr="00546AA5">
        <w:t xml:space="preserve"> </w:t>
      </w:r>
      <w:r w:rsidRPr="00546AA5">
        <w:t>делает,</w:t>
      </w:r>
      <w:r w:rsidR="00C12F02" w:rsidRPr="00546AA5">
        <w:t xml:space="preserve"> </w:t>
      </w:r>
      <w:r w:rsidRPr="00546AA5">
        <w:t>составляет</w:t>
      </w:r>
      <w:r w:rsidR="00C12F02" w:rsidRPr="00546AA5">
        <w:t xml:space="preserve"> </w:t>
      </w:r>
      <w:r w:rsidRPr="00546AA5">
        <w:t>19</w:t>
      </w:r>
      <w:r w:rsidR="00C12F02" w:rsidRPr="00546AA5">
        <w:t xml:space="preserve"> </w:t>
      </w:r>
      <w:r w:rsidRPr="00546AA5">
        <w:t>лет</w:t>
      </w:r>
      <w:r w:rsidR="00C12F02" w:rsidRPr="00546AA5">
        <w:t xml:space="preserve"> </w:t>
      </w:r>
      <w:r w:rsidRPr="00546AA5">
        <w:t>для</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25</w:t>
      </w:r>
      <w:r w:rsidR="00C12F02" w:rsidRPr="00546AA5">
        <w:t xml:space="preserve"> </w:t>
      </w:r>
      <w:r w:rsidRPr="00546AA5">
        <w:t>лет</w:t>
      </w:r>
      <w:r w:rsidR="00C12F02" w:rsidRPr="00546AA5">
        <w:t xml:space="preserve"> </w:t>
      </w:r>
      <w:r w:rsidRPr="00546AA5">
        <w:t>-</w:t>
      </w:r>
      <w:r w:rsidR="00C12F02" w:rsidRPr="00546AA5">
        <w:t xml:space="preserve"> </w:t>
      </w:r>
      <w:r w:rsidRPr="00546AA5">
        <w:t>для</w:t>
      </w:r>
      <w:r w:rsidR="00C12F02" w:rsidRPr="00546AA5">
        <w:t xml:space="preserve"> </w:t>
      </w:r>
      <w:r w:rsidRPr="00546AA5">
        <w:t>миллениалов,</w:t>
      </w:r>
      <w:r w:rsidR="00C12F02" w:rsidRPr="00546AA5">
        <w:t xml:space="preserve"> </w:t>
      </w:r>
      <w:r w:rsidRPr="00546AA5">
        <w:t>30</w:t>
      </w:r>
      <w:r w:rsidR="00C12F02" w:rsidRPr="00546AA5">
        <w:t xml:space="preserve"> </w:t>
      </w:r>
      <w:r w:rsidRPr="00546AA5">
        <w:t>лет</w:t>
      </w:r>
      <w:r w:rsidR="00C12F02" w:rsidRPr="00546AA5">
        <w:t xml:space="preserve"> </w:t>
      </w:r>
      <w:r w:rsidRPr="00546AA5">
        <w:t>-</w:t>
      </w:r>
      <w:r w:rsidR="00C12F02" w:rsidRPr="00546AA5">
        <w:t xml:space="preserve"> </w:t>
      </w:r>
      <w:r w:rsidRPr="00546AA5">
        <w:t>для</w:t>
      </w:r>
      <w:r w:rsidR="00C12F02" w:rsidRPr="00546AA5">
        <w:t xml:space="preserve"> </w:t>
      </w:r>
      <w:r w:rsidRPr="00546AA5">
        <w:t>поколения</w:t>
      </w:r>
      <w:r w:rsidR="00C12F02" w:rsidRPr="00546AA5">
        <w:t xml:space="preserve"> </w:t>
      </w:r>
      <w:r w:rsidRPr="00546AA5">
        <w:t>X</w:t>
      </w:r>
      <w:r w:rsidR="00C12F02" w:rsidRPr="00546AA5">
        <w:t xml:space="preserve"> </w:t>
      </w:r>
      <w:r w:rsidRPr="00546AA5">
        <w:t>и</w:t>
      </w:r>
      <w:r w:rsidR="00C12F02" w:rsidRPr="00546AA5">
        <w:t xml:space="preserve"> </w:t>
      </w:r>
      <w:r w:rsidRPr="00546AA5">
        <w:t>35</w:t>
      </w:r>
      <w:r w:rsidR="00C12F02" w:rsidRPr="00546AA5">
        <w:t xml:space="preserve"> </w:t>
      </w:r>
      <w:r w:rsidRPr="00546AA5">
        <w:t>лет</w:t>
      </w:r>
      <w:r w:rsidR="00C12F02" w:rsidRPr="00546AA5">
        <w:t xml:space="preserve"> </w:t>
      </w:r>
      <w:r w:rsidRPr="00546AA5">
        <w:t>-</w:t>
      </w:r>
      <w:r w:rsidR="00C12F02" w:rsidRPr="00546AA5">
        <w:t xml:space="preserve"> </w:t>
      </w:r>
      <w:r w:rsidRPr="00546AA5">
        <w:t>для</w:t>
      </w:r>
      <w:r w:rsidR="00C12F02" w:rsidRPr="00546AA5">
        <w:t xml:space="preserve"> </w:t>
      </w:r>
      <w:r w:rsidRPr="00546AA5">
        <w:t>бумеров.</w:t>
      </w:r>
    </w:p>
    <w:p w:rsidR="003348BF" w:rsidRPr="00546AA5" w:rsidRDefault="003348BF" w:rsidP="003348BF">
      <w:r w:rsidRPr="00546AA5">
        <w:t>При</w:t>
      </w:r>
      <w:r w:rsidR="00C12F02" w:rsidRPr="00546AA5">
        <w:t xml:space="preserve"> </w:t>
      </w:r>
      <w:r w:rsidRPr="00546AA5">
        <w:t>этом</w:t>
      </w:r>
      <w:r w:rsidR="00C12F02" w:rsidRPr="00546AA5">
        <w:t xml:space="preserve"> </w:t>
      </w:r>
      <w:r w:rsidRPr="00546AA5">
        <w:t>99%</w:t>
      </w:r>
      <w:r w:rsidR="00C12F02" w:rsidRPr="00546AA5">
        <w:t xml:space="preserve"> </w:t>
      </w:r>
      <w:r w:rsidRPr="00546AA5">
        <w:t>представителей</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сообщают,</w:t>
      </w:r>
      <w:r w:rsidR="00C12F02" w:rsidRPr="00546AA5">
        <w:t xml:space="preserve"> </w:t>
      </w:r>
      <w:r w:rsidRPr="00546AA5">
        <w:t>что</w:t>
      </w:r>
      <w:r w:rsidR="00C12F02" w:rsidRPr="00546AA5">
        <w:t xml:space="preserve"> </w:t>
      </w:r>
      <w:r w:rsidRPr="00546AA5">
        <w:t>они</w:t>
      </w:r>
      <w:r w:rsidR="00C12F02" w:rsidRPr="00546AA5">
        <w:t xml:space="preserve"> </w:t>
      </w:r>
      <w:r w:rsidRPr="00546AA5">
        <w:t>столкнулись</w:t>
      </w:r>
      <w:r w:rsidR="00C12F02" w:rsidRPr="00546AA5">
        <w:t xml:space="preserve"> </w:t>
      </w:r>
      <w:r w:rsidRPr="00546AA5">
        <w:t>с</w:t>
      </w:r>
      <w:r w:rsidR="00C12F02" w:rsidRPr="00546AA5">
        <w:t xml:space="preserve"> </w:t>
      </w:r>
      <w:r w:rsidRPr="00546AA5">
        <w:t>проблемами</w:t>
      </w:r>
      <w:r w:rsidR="00C12F02" w:rsidRPr="00546AA5">
        <w:t xml:space="preserve"> </w:t>
      </w:r>
      <w:r w:rsidRPr="00546AA5">
        <w:t>и</w:t>
      </w:r>
      <w:r w:rsidR="00C12F02" w:rsidRPr="00546AA5">
        <w:t xml:space="preserve"> </w:t>
      </w:r>
      <w:r w:rsidRPr="00546AA5">
        <w:t>финансовым</w:t>
      </w:r>
      <w:r w:rsidR="00C12F02" w:rsidRPr="00546AA5">
        <w:t xml:space="preserve"> </w:t>
      </w:r>
      <w:r w:rsidRPr="00546AA5">
        <w:t>стрессом,</w:t>
      </w:r>
      <w:r w:rsidR="00C12F02" w:rsidRPr="00546AA5">
        <w:t xml:space="preserve"> </w:t>
      </w:r>
      <w:r w:rsidRPr="00546AA5">
        <w:t>пытаясь</w:t>
      </w:r>
      <w:r w:rsidR="00C12F02" w:rsidRPr="00546AA5">
        <w:t xml:space="preserve"> </w:t>
      </w:r>
      <w:r w:rsidRPr="00546AA5">
        <w:t>откладывать</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комфортную</w:t>
      </w:r>
      <w:r w:rsidR="00C12F02" w:rsidRPr="00546AA5">
        <w:t xml:space="preserve"> </w:t>
      </w:r>
      <w:r w:rsidRPr="00546AA5">
        <w:t>пенсию,</w:t>
      </w:r>
      <w:r w:rsidR="00C12F02" w:rsidRPr="00546AA5">
        <w:t xml:space="preserve"> </w:t>
      </w:r>
      <w:r w:rsidRPr="00546AA5">
        <w:t>согласно</w:t>
      </w:r>
      <w:r w:rsidR="00C12F02" w:rsidRPr="00546AA5">
        <w:t xml:space="preserve"> </w:t>
      </w:r>
      <w:r w:rsidRPr="00546AA5">
        <w:t>ежегодному</w:t>
      </w:r>
      <w:r w:rsidR="00C12F02" w:rsidRPr="00546AA5">
        <w:t xml:space="preserve"> </w:t>
      </w:r>
      <w:r w:rsidRPr="00546AA5">
        <w:t>опросу</w:t>
      </w:r>
      <w:r w:rsidR="00C12F02" w:rsidRPr="00546AA5">
        <w:t xml:space="preserve"> </w:t>
      </w:r>
      <w:r w:rsidRPr="00546AA5">
        <w:t>Чарльза</w:t>
      </w:r>
      <w:r w:rsidR="00C12F02" w:rsidRPr="00546AA5">
        <w:t xml:space="preserve"> </w:t>
      </w:r>
      <w:r w:rsidRPr="00546AA5">
        <w:t>Шваба.</w:t>
      </w:r>
      <w:r w:rsidR="00C12F02" w:rsidRPr="00546AA5">
        <w:t xml:space="preserve"> </w:t>
      </w:r>
      <w:r w:rsidRPr="00546AA5">
        <w:t>Это</w:t>
      </w:r>
      <w:r w:rsidR="00C12F02" w:rsidRPr="00546AA5">
        <w:t xml:space="preserve"> </w:t>
      </w:r>
      <w:r w:rsidRPr="00546AA5">
        <w:t>на</w:t>
      </w:r>
      <w:r w:rsidR="00C12F02" w:rsidRPr="00546AA5">
        <w:t xml:space="preserve"> </w:t>
      </w:r>
      <w:r w:rsidRPr="00546AA5">
        <w:t>9%</w:t>
      </w:r>
      <w:r w:rsidR="00C12F02" w:rsidRPr="00546AA5">
        <w:t xml:space="preserve"> </w:t>
      </w:r>
      <w:r w:rsidRPr="00546AA5">
        <w:t>больше,</w:t>
      </w:r>
      <w:r w:rsidR="00C12F02" w:rsidRPr="00546AA5">
        <w:t xml:space="preserve"> </w:t>
      </w:r>
      <w:r w:rsidRPr="00546AA5">
        <w:t>чем</w:t>
      </w:r>
      <w:r w:rsidR="00C12F02" w:rsidRPr="00546AA5">
        <w:t xml:space="preserve"> </w:t>
      </w:r>
      <w:r w:rsidRPr="00546AA5">
        <w:t>в</w:t>
      </w:r>
      <w:r w:rsidR="00C12F02" w:rsidRPr="00546AA5">
        <w:t xml:space="preserve"> </w:t>
      </w:r>
      <w:r w:rsidRPr="00546AA5">
        <w:t>прошлом</w:t>
      </w:r>
      <w:r w:rsidR="00C12F02" w:rsidRPr="00546AA5">
        <w:t xml:space="preserve"> </w:t>
      </w:r>
      <w:r w:rsidRPr="00546AA5">
        <w:t>году.</w:t>
      </w:r>
      <w:r w:rsidR="00C12F02" w:rsidRPr="00546AA5">
        <w:t xml:space="preserve"> </w:t>
      </w:r>
      <w:r w:rsidRPr="00546AA5">
        <w:t>В</w:t>
      </w:r>
      <w:r w:rsidR="00C12F02" w:rsidRPr="00546AA5">
        <w:t xml:space="preserve"> </w:t>
      </w:r>
      <w:r w:rsidRPr="00546AA5">
        <w:t>многом</w:t>
      </w:r>
      <w:r w:rsidR="00C12F02" w:rsidRPr="00546AA5">
        <w:t xml:space="preserve"> </w:t>
      </w:r>
      <w:r w:rsidRPr="00546AA5">
        <w:t>это</w:t>
      </w:r>
      <w:r w:rsidR="00C12F02" w:rsidRPr="00546AA5">
        <w:t xml:space="preserve"> </w:t>
      </w:r>
      <w:r w:rsidRPr="00546AA5">
        <w:t>связано</w:t>
      </w:r>
      <w:r w:rsidR="00C12F02" w:rsidRPr="00546AA5">
        <w:t xml:space="preserve"> </w:t>
      </w:r>
      <w:r w:rsidRPr="00546AA5">
        <w:t>с</w:t>
      </w:r>
      <w:r w:rsidR="00C12F02" w:rsidRPr="00546AA5">
        <w:t xml:space="preserve"> </w:t>
      </w:r>
      <w:r w:rsidRPr="00546AA5">
        <w:t>тем,</w:t>
      </w:r>
      <w:r w:rsidR="00C12F02" w:rsidRPr="00546AA5">
        <w:t xml:space="preserve"> </w:t>
      </w:r>
      <w:r w:rsidRPr="00546AA5">
        <w:t>что</w:t>
      </w:r>
      <w:r w:rsidR="00C12F02" w:rsidRPr="00546AA5">
        <w:t xml:space="preserve"> </w:t>
      </w:r>
      <w:r w:rsidRPr="00546AA5">
        <w:t>сейчас,</w:t>
      </w:r>
      <w:r w:rsidR="00C12F02" w:rsidRPr="00546AA5">
        <w:t xml:space="preserve"> </w:t>
      </w:r>
      <w:r w:rsidRPr="00546AA5">
        <w:t>чтобы</w:t>
      </w:r>
      <w:r w:rsidR="00C12F02" w:rsidRPr="00546AA5">
        <w:t xml:space="preserve"> </w:t>
      </w:r>
      <w:r w:rsidRPr="00546AA5">
        <w:t>позволить</w:t>
      </w:r>
      <w:r w:rsidR="00C12F02" w:rsidRPr="00546AA5">
        <w:t xml:space="preserve"> </w:t>
      </w:r>
      <w:r w:rsidRPr="00546AA5">
        <w:t>себе</w:t>
      </w:r>
      <w:r w:rsidR="00C12F02" w:rsidRPr="00546AA5">
        <w:t xml:space="preserve"> </w:t>
      </w:r>
      <w:r w:rsidRPr="00546AA5">
        <w:t>не</w:t>
      </w:r>
      <w:r w:rsidR="00C12F02" w:rsidRPr="00546AA5">
        <w:t xml:space="preserve"> </w:t>
      </w:r>
      <w:r w:rsidRPr="00546AA5">
        <w:t>работать,</w:t>
      </w:r>
      <w:r w:rsidR="00C12F02" w:rsidRPr="00546AA5">
        <w:t xml:space="preserve"> </w:t>
      </w:r>
      <w:r w:rsidRPr="00546AA5">
        <w:t>нужно</w:t>
      </w:r>
      <w:r w:rsidR="00C12F02" w:rsidRPr="00546AA5">
        <w:t xml:space="preserve"> </w:t>
      </w:r>
      <w:r w:rsidRPr="00546AA5">
        <w:t>гораздо</w:t>
      </w:r>
      <w:r w:rsidR="00C12F02" w:rsidRPr="00546AA5">
        <w:t xml:space="preserve"> </w:t>
      </w:r>
      <w:r w:rsidRPr="00546AA5">
        <w:t>больше</w:t>
      </w:r>
      <w:r w:rsidR="00C12F02" w:rsidRPr="00546AA5">
        <w:t xml:space="preserve"> </w:t>
      </w:r>
      <w:r w:rsidRPr="00546AA5">
        <w:t>средств,</w:t>
      </w:r>
      <w:r w:rsidR="00C12F02" w:rsidRPr="00546AA5">
        <w:t xml:space="preserve"> </w:t>
      </w:r>
      <w:r w:rsidRPr="00546AA5">
        <w:t>чем</w:t>
      </w:r>
      <w:r w:rsidR="00C12F02" w:rsidRPr="00546AA5">
        <w:t xml:space="preserve"> </w:t>
      </w:r>
      <w:r w:rsidRPr="00546AA5">
        <w:t>раньше.</w:t>
      </w:r>
      <w:r w:rsidR="00C12F02" w:rsidRPr="00546AA5">
        <w:t xml:space="preserve"> </w:t>
      </w:r>
      <w:r w:rsidRPr="00546AA5">
        <w:t>Эксперты</w:t>
      </w:r>
      <w:r w:rsidR="00C12F02" w:rsidRPr="00546AA5">
        <w:t xml:space="preserve"> </w:t>
      </w:r>
      <w:r w:rsidRPr="00546AA5">
        <w:t>сходятся</w:t>
      </w:r>
      <w:r w:rsidR="00C12F02" w:rsidRPr="00546AA5">
        <w:t xml:space="preserve"> </w:t>
      </w:r>
      <w:r w:rsidRPr="00546AA5">
        <w:t>во</w:t>
      </w:r>
      <w:r w:rsidR="00C12F02" w:rsidRPr="00546AA5">
        <w:t xml:space="preserve"> </w:t>
      </w:r>
      <w:r w:rsidRPr="00546AA5">
        <w:t>мнении,</w:t>
      </w:r>
      <w:r w:rsidR="00C12F02" w:rsidRPr="00546AA5">
        <w:t xml:space="preserve"> </w:t>
      </w:r>
      <w:r w:rsidRPr="00546AA5">
        <w:t>что</w:t>
      </w:r>
      <w:r w:rsidR="00C12F02" w:rsidRPr="00546AA5">
        <w:t xml:space="preserve"> </w:t>
      </w:r>
      <w:r w:rsidRPr="00546AA5">
        <w:t>$1</w:t>
      </w:r>
      <w:r w:rsidR="00C12F02" w:rsidRPr="00546AA5">
        <w:t xml:space="preserve"> </w:t>
      </w:r>
      <w:r w:rsidRPr="00546AA5">
        <w:t>млн</w:t>
      </w:r>
      <w:r w:rsidR="00C12F02" w:rsidRPr="00546AA5">
        <w:t xml:space="preserve"> </w:t>
      </w:r>
      <w:r w:rsidRPr="00546AA5">
        <w:t>на</w:t>
      </w:r>
      <w:r w:rsidR="00C12F02" w:rsidRPr="00546AA5">
        <w:t xml:space="preserve"> </w:t>
      </w:r>
      <w:r w:rsidRPr="00546AA5">
        <w:t>счету</w:t>
      </w:r>
      <w:r w:rsidR="00C12F02" w:rsidRPr="00546AA5">
        <w:t xml:space="preserve"> </w:t>
      </w:r>
      <w:r w:rsidRPr="00546AA5">
        <w:t>уже</w:t>
      </w:r>
      <w:r w:rsidR="00C12F02" w:rsidRPr="00546AA5">
        <w:t xml:space="preserve"> </w:t>
      </w:r>
      <w:r w:rsidRPr="00546AA5">
        <w:t>недостаточно,</w:t>
      </w:r>
      <w:r w:rsidR="00C12F02" w:rsidRPr="00546AA5">
        <w:t xml:space="preserve"> </w:t>
      </w:r>
      <w:r w:rsidRPr="00546AA5">
        <w:t>чтобы</w:t>
      </w:r>
      <w:r w:rsidR="00C12F02" w:rsidRPr="00546AA5">
        <w:t xml:space="preserve"> </w:t>
      </w:r>
      <w:r w:rsidRPr="00546AA5">
        <w:t>оставить</w:t>
      </w:r>
      <w:r w:rsidR="00C12F02" w:rsidRPr="00546AA5">
        <w:t xml:space="preserve"> </w:t>
      </w:r>
      <w:r w:rsidRPr="00546AA5">
        <w:t>работу</w:t>
      </w:r>
      <w:r w:rsidR="00C12F02" w:rsidRPr="00546AA5">
        <w:t xml:space="preserve"> </w:t>
      </w:r>
      <w:r w:rsidRPr="00546AA5">
        <w:t>и</w:t>
      </w:r>
      <w:r w:rsidR="00C12F02" w:rsidRPr="00546AA5">
        <w:t xml:space="preserve"> </w:t>
      </w:r>
      <w:r w:rsidRPr="00546AA5">
        <w:t>сохранять</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приемлемый</w:t>
      </w:r>
      <w:r w:rsidR="00C12F02" w:rsidRPr="00546AA5">
        <w:t xml:space="preserve"> </w:t>
      </w:r>
      <w:r w:rsidRPr="00546AA5">
        <w:t>для</w:t>
      </w:r>
      <w:r w:rsidR="00C12F02" w:rsidRPr="00546AA5">
        <w:t xml:space="preserve"> </w:t>
      </w:r>
      <w:r w:rsidRPr="00546AA5">
        <w:t>американца</w:t>
      </w:r>
      <w:r w:rsidR="00C12F02" w:rsidRPr="00546AA5">
        <w:t xml:space="preserve"> </w:t>
      </w:r>
      <w:r w:rsidRPr="00546AA5">
        <w:t>среднего</w:t>
      </w:r>
      <w:r w:rsidR="00C12F02" w:rsidRPr="00546AA5">
        <w:t xml:space="preserve"> </w:t>
      </w:r>
      <w:r w:rsidRPr="00546AA5">
        <w:t>класса</w:t>
      </w:r>
      <w:r w:rsidR="00C12F02" w:rsidRPr="00546AA5">
        <w:t xml:space="preserve"> </w:t>
      </w:r>
      <w:r w:rsidRPr="00546AA5">
        <w:t>уровень</w:t>
      </w:r>
      <w:r w:rsidR="00C12F02" w:rsidRPr="00546AA5">
        <w:t xml:space="preserve"> </w:t>
      </w:r>
      <w:r w:rsidRPr="00546AA5">
        <w:t>жизни.</w:t>
      </w:r>
      <w:r w:rsidR="00C12F02" w:rsidRPr="00546AA5">
        <w:t xml:space="preserve"> </w:t>
      </w:r>
      <w:r w:rsidRPr="00546AA5">
        <w:t>Кроме</w:t>
      </w:r>
      <w:r w:rsidR="00C12F02" w:rsidRPr="00546AA5">
        <w:t xml:space="preserve"> </w:t>
      </w:r>
      <w:r w:rsidRPr="00546AA5">
        <w:t>того,</w:t>
      </w:r>
      <w:r w:rsidR="00C12F02" w:rsidRPr="00546AA5">
        <w:t xml:space="preserve"> </w:t>
      </w:r>
      <w:r w:rsidRPr="00546AA5">
        <w:t>значительную</w:t>
      </w:r>
      <w:r w:rsidR="00C12F02" w:rsidRPr="00546AA5">
        <w:t xml:space="preserve"> </w:t>
      </w:r>
      <w:r w:rsidRPr="00546AA5">
        <w:t>часть</w:t>
      </w:r>
      <w:r w:rsidR="00C12F02" w:rsidRPr="00546AA5">
        <w:t xml:space="preserve"> </w:t>
      </w:r>
      <w:r w:rsidRPr="00546AA5">
        <w:t>накоплений</w:t>
      </w:r>
      <w:r w:rsidR="00C12F02" w:rsidRPr="00546AA5">
        <w:t xml:space="preserve"> </w:t>
      </w:r>
      <w:r w:rsidRPr="00546AA5">
        <w:t>съедает</w:t>
      </w:r>
      <w:r w:rsidR="00C12F02" w:rsidRPr="00546AA5">
        <w:t xml:space="preserve"> </w:t>
      </w:r>
      <w:r w:rsidRPr="00546AA5">
        <w:t>инфляция.</w:t>
      </w:r>
    </w:p>
    <w:p w:rsidR="003348BF" w:rsidRPr="00546AA5" w:rsidRDefault="003348BF" w:rsidP="003348BF">
      <w:r w:rsidRPr="00546AA5">
        <w:t>Для</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препятствиями</w:t>
      </w:r>
      <w:r w:rsidR="00C12F02" w:rsidRPr="00546AA5">
        <w:t xml:space="preserve"> </w:t>
      </w:r>
      <w:r w:rsidRPr="00546AA5">
        <w:t>также</w:t>
      </w:r>
      <w:r w:rsidR="00C12F02" w:rsidRPr="00546AA5">
        <w:t xml:space="preserve"> </w:t>
      </w:r>
      <w:r w:rsidRPr="00546AA5">
        <w:t>стали</w:t>
      </w:r>
      <w:r w:rsidR="00C12F02" w:rsidRPr="00546AA5">
        <w:t xml:space="preserve"> </w:t>
      </w:r>
      <w:r w:rsidRPr="00546AA5">
        <w:t>платежи</w:t>
      </w:r>
      <w:r w:rsidR="00C12F02" w:rsidRPr="00546AA5">
        <w:t xml:space="preserve"> </w:t>
      </w:r>
      <w:r w:rsidRPr="00546AA5">
        <w:t>по</w:t>
      </w:r>
      <w:r w:rsidR="00C12F02" w:rsidRPr="00546AA5">
        <w:t xml:space="preserve"> </w:t>
      </w:r>
      <w:r w:rsidRPr="00546AA5">
        <w:t>кредитам</w:t>
      </w:r>
      <w:r w:rsidR="00C12F02" w:rsidRPr="00546AA5">
        <w:t xml:space="preserve"> </w:t>
      </w:r>
      <w:r w:rsidRPr="00546AA5">
        <w:t>за</w:t>
      </w:r>
      <w:r w:rsidR="00C12F02" w:rsidRPr="00546AA5">
        <w:t xml:space="preserve"> </w:t>
      </w:r>
      <w:r w:rsidRPr="00546AA5">
        <w:t>обучение</w:t>
      </w:r>
      <w:r w:rsidR="00C12F02" w:rsidRPr="00546AA5">
        <w:t xml:space="preserve"> </w:t>
      </w:r>
      <w:r w:rsidRPr="00546AA5">
        <w:t>и</w:t>
      </w:r>
      <w:r w:rsidR="00C12F02" w:rsidRPr="00546AA5">
        <w:t xml:space="preserve"> </w:t>
      </w:r>
      <w:r w:rsidRPr="00546AA5">
        <w:t>нестабильный</w:t>
      </w:r>
      <w:r w:rsidR="00C12F02" w:rsidRPr="00546AA5">
        <w:t xml:space="preserve"> </w:t>
      </w:r>
      <w:r w:rsidRPr="00546AA5">
        <w:t>рынок</w:t>
      </w:r>
      <w:r w:rsidR="00C12F02" w:rsidRPr="00546AA5">
        <w:t xml:space="preserve"> </w:t>
      </w:r>
      <w:r w:rsidRPr="00546AA5">
        <w:t>жилья.</w:t>
      </w:r>
      <w:r w:rsidR="00C12F02" w:rsidRPr="00546AA5">
        <w:t xml:space="preserve"> </w:t>
      </w:r>
      <w:r w:rsidRPr="00546AA5">
        <w:t>Однако</w:t>
      </w:r>
      <w:r w:rsidR="00C12F02" w:rsidRPr="00546AA5">
        <w:t xml:space="preserve"> </w:t>
      </w:r>
      <w:r w:rsidRPr="00546AA5">
        <w:t>зумеры</w:t>
      </w:r>
      <w:r w:rsidR="00C12F02" w:rsidRPr="00546AA5">
        <w:t xml:space="preserve"> </w:t>
      </w:r>
      <w:r w:rsidRPr="00546AA5">
        <w:t>не</w:t>
      </w:r>
      <w:r w:rsidR="00C12F02" w:rsidRPr="00546AA5">
        <w:t xml:space="preserve"> </w:t>
      </w:r>
      <w:r w:rsidRPr="00546AA5">
        <w:t>сдаются:</w:t>
      </w:r>
      <w:r w:rsidR="00C12F02" w:rsidRPr="00546AA5">
        <w:t xml:space="preserve"> </w:t>
      </w:r>
      <w:r w:rsidRPr="00546AA5">
        <w:t>согласно</w:t>
      </w:r>
      <w:r w:rsidR="00C12F02" w:rsidRPr="00546AA5">
        <w:t xml:space="preserve"> </w:t>
      </w:r>
      <w:r w:rsidRPr="00546AA5">
        <w:t>отчету</w:t>
      </w:r>
      <w:r w:rsidR="00C12F02" w:rsidRPr="00546AA5">
        <w:t xml:space="preserve"> </w:t>
      </w:r>
      <w:r w:rsidRPr="00546AA5">
        <w:t>Vanguard,</w:t>
      </w:r>
      <w:r w:rsidR="00C12F02" w:rsidRPr="00546AA5">
        <w:t xml:space="preserve"> </w:t>
      </w:r>
      <w:r w:rsidRPr="00546AA5">
        <w:t>они</w:t>
      </w:r>
      <w:r w:rsidR="00C12F02" w:rsidRPr="00546AA5">
        <w:t xml:space="preserve"> </w:t>
      </w:r>
      <w:r w:rsidRPr="00546AA5">
        <w:t>на</w:t>
      </w:r>
      <w:r w:rsidR="00C12F02" w:rsidRPr="00546AA5">
        <w:t xml:space="preserve"> </w:t>
      </w:r>
      <w:r w:rsidRPr="00546AA5">
        <w:t>32%</w:t>
      </w:r>
      <w:r w:rsidR="00C12F02" w:rsidRPr="00546AA5">
        <w:t xml:space="preserve"> </w:t>
      </w:r>
      <w:r w:rsidRPr="00546AA5">
        <w:t>чаще</w:t>
      </w:r>
      <w:r w:rsidR="00C12F02" w:rsidRPr="00546AA5">
        <w:t xml:space="preserve"> </w:t>
      </w:r>
      <w:r w:rsidRPr="00546AA5">
        <w:t>инвестируют</w:t>
      </w:r>
      <w:r w:rsidR="00C12F02" w:rsidRPr="00546AA5">
        <w:t xml:space="preserve"> </w:t>
      </w:r>
      <w:r w:rsidRPr="00546AA5">
        <w:t>в</w:t>
      </w:r>
      <w:r w:rsidR="00C12F02" w:rsidRPr="00546AA5">
        <w:t xml:space="preserve"> </w:t>
      </w:r>
      <w:r w:rsidRPr="00546AA5">
        <w:t>пенсионные</w:t>
      </w:r>
      <w:r w:rsidR="00C12F02" w:rsidRPr="00546AA5">
        <w:t xml:space="preserve"> </w:t>
      </w:r>
      <w:r w:rsidRPr="00546AA5">
        <w:t>планы</w:t>
      </w:r>
      <w:r w:rsidR="00C12F02" w:rsidRPr="00546AA5">
        <w:t xml:space="preserve"> </w:t>
      </w:r>
      <w:r w:rsidRPr="00546AA5">
        <w:t>своего</w:t>
      </w:r>
      <w:r w:rsidR="00C12F02" w:rsidRPr="00546AA5">
        <w:t xml:space="preserve"> </w:t>
      </w:r>
      <w:r w:rsidRPr="00546AA5">
        <w:t>работодателя,</w:t>
      </w:r>
      <w:r w:rsidR="00C12F02" w:rsidRPr="00546AA5">
        <w:t xml:space="preserve"> </w:t>
      </w:r>
      <w:r w:rsidRPr="00546AA5">
        <w:t>чем</w:t>
      </w:r>
      <w:r w:rsidR="00C12F02" w:rsidRPr="00546AA5">
        <w:t xml:space="preserve"> </w:t>
      </w:r>
      <w:r w:rsidRPr="00546AA5">
        <w:t>их</w:t>
      </w:r>
      <w:r w:rsidR="00C12F02" w:rsidRPr="00546AA5">
        <w:t xml:space="preserve"> </w:t>
      </w:r>
      <w:r w:rsidRPr="00546AA5">
        <w:t>коллеги,</w:t>
      </w:r>
      <w:r w:rsidR="00C12F02" w:rsidRPr="00546AA5">
        <w:t xml:space="preserve"> </w:t>
      </w:r>
      <w:r w:rsidRPr="00546AA5">
        <w:t>когда</w:t>
      </w:r>
      <w:r w:rsidR="00C12F02" w:rsidRPr="00546AA5">
        <w:t xml:space="preserve"> </w:t>
      </w:r>
      <w:r w:rsidRPr="00546AA5">
        <w:t>они</w:t>
      </w:r>
      <w:r w:rsidR="00C12F02" w:rsidRPr="00546AA5">
        <w:t xml:space="preserve"> </w:t>
      </w:r>
      <w:r w:rsidRPr="00546AA5">
        <w:t>были</w:t>
      </w:r>
      <w:r w:rsidR="00C12F02" w:rsidRPr="00546AA5">
        <w:t xml:space="preserve"> </w:t>
      </w:r>
      <w:r w:rsidRPr="00546AA5">
        <w:t>того</w:t>
      </w:r>
      <w:r w:rsidR="00C12F02" w:rsidRPr="00546AA5">
        <w:t xml:space="preserve"> </w:t>
      </w:r>
      <w:r w:rsidRPr="00546AA5">
        <w:t>же</w:t>
      </w:r>
      <w:r w:rsidR="00C12F02" w:rsidRPr="00546AA5">
        <w:t xml:space="preserve"> </w:t>
      </w:r>
      <w:r w:rsidRPr="00546AA5">
        <w:t>возраста.</w:t>
      </w:r>
      <w:r w:rsidR="00C12F02" w:rsidRPr="00546AA5">
        <w:t xml:space="preserve"> </w:t>
      </w:r>
      <w:r w:rsidRPr="00546AA5">
        <w:t>Важно,</w:t>
      </w:r>
      <w:r w:rsidR="00C12F02" w:rsidRPr="00546AA5">
        <w:t xml:space="preserve"> </w:t>
      </w:r>
      <w:r w:rsidRPr="00546AA5">
        <w:t>что</w:t>
      </w:r>
      <w:r w:rsidR="00C12F02" w:rsidRPr="00546AA5">
        <w:t xml:space="preserve"> </w:t>
      </w:r>
      <w:r w:rsidRPr="00546AA5">
        <w:t>зумеры</w:t>
      </w:r>
      <w:r w:rsidR="00C12F02" w:rsidRPr="00546AA5">
        <w:t xml:space="preserve"> </w:t>
      </w:r>
      <w:r w:rsidRPr="00546AA5">
        <w:t>сами</w:t>
      </w:r>
      <w:r w:rsidR="00C12F02" w:rsidRPr="00546AA5">
        <w:t xml:space="preserve"> </w:t>
      </w:r>
      <w:r w:rsidRPr="00546AA5">
        <w:t>осознают</w:t>
      </w:r>
      <w:r w:rsidR="00C12F02" w:rsidRPr="00546AA5">
        <w:t xml:space="preserve"> </w:t>
      </w:r>
      <w:r w:rsidRPr="00546AA5">
        <w:t>необходимость</w:t>
      </w:r>
      <w:r w:rsidR="00C12F02" w:rsidRPr="00546AA5">
        <w:t xml:space="preserve"> </w:t>
      </w:r>
      <w:r w:rsidRPr="00546AA5">
        <w:t>откладывания</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w:t>
      </w:r>
      <w:r w:rsidR="00C12F02" w:rsidRPr="00546AA5">
        <w:t xml:space="preserve"> </w:t>
      </w:r>
      <w:r w:rsidRPr="00546AA5">
        <w:t>то</w:t>
      </w:r>
      <w:r w:rsidR="00C12F02" w:rsidRPr="00546AA5">
        <w:t xml:space="preserve"> </w:t>
      </w:r>
      <w:r w:rsidRPr="00546AA5">
        <w:t>время</w:t>
      </w:r>
      <w:r w:rsidR="00C12F02" w:rsidRPr="00546AA5">
        <w:t xml:space="preserve"> </w:t>
      </w:r>
      <w:r w:rsidRPr="00546AA5">
        <w:t>как</w:t>
      </w:r>
      <w:r w:rsidR="00C12F02" w:rsidRPr="00546AA5">
        <w:t xml:space="preserve"> </w:t>
      </w:r>
      <w:r w:rsidRPr="00546AA5">
        <w:t>многие</w:t>
      </w:r>
      <w:r w:rsidR="00C12F02" w:rsidRPr="00546AA5">
        <w:t xml:space="preserve"> </w:t>
      </w:r>
      <w:r w:rsidRPr="00546AA5">
        <w:t>миллениалы</w:t>
      </w:r>
      <w:r w:rsidR="00C12F02" w:rsidRPr="00546AA5">
        <w:t xml:space="preserve"> </w:t>
      </w:r>
      <w:r w:rsidRPr="00546AA5">
        <w:t>делают</w:t>
      </w:r>
      <w:r w:rsidR="00C12F02" w:rsidRPr="00546AA5">
        <w:t xml:space="preserve"> </w:t>
      </w:r>
      <w:r w:rsidRPr="00546AA5">
        <w:t>это</w:t>
      </w:r>
      <w:r w:rsidR="00C12F02" w:rsidRPr="00546AA5">
        <w:t xml:space="preserve"> </w:t>
      </w:r>
      <w:r w:rsidRPr="00546AA5">
        <w:t>потому,</w:t>
      </w:r>
      <w:r w:rsidR="00C12F02" w:rsidRPr="00546AA5">
        <w:t xml:space="preserve"> </w:t>
      </w:r>
      <w:r w:rsidRPr="00546AA5">
        <w:t>что</w:t>
      </w:r>
      <w:r w:rsidR="00C12F02" w:rsidRPr="00546AA5">
        <w:t xml:space="preserve"> </w:t>
      </w:r>
      <w:r w:rsidRPr="00546AA5">
        <w:t>во</w:t>
      </w:r>
      <w:r w:rsidR="00C12F02" w:rsidRPr="00546AA5">
        <w:t xml:space="preserve"> </w:t>
      </w:r>
      <w:r w:rsidRPr="00546AA5">
        <w:t>время</w:t>
      </w:r>
      <w:r w:rsidR="00C12F02" w:rsidRPr="00546AA5">
        <w:t xml:space="preserve"> </w:t>
      </w:r>
      <w:r w:rsidRPr="00546AA5">
        <w:t>начала</w:t>
      </w:r>
      <w:r w:rsidR="00C12F02" w:rsidRPr="00546AA5">
        <w:t xml:space="preserve"> </w:t>
      </w:r>
      <w:r w:rsidRPr="00546AA5">
        <w:t>их</w:t>
      </w:r>
      <w:r w:rsidR="00C12F02" w:rsidRPr="00546AA5">
        <w:t xml:space="preserve"> </w:t>
      </w:r>
      <w:r w:rsidRPr="00546AA5">
        <w:t>карьеры</w:t>
      </w:r>
      <w:r w:rsidR="00C12F02" w:rsidRPr="00546AA5">
        <w:t xml:space="preserve"> </w:t>
      </w:r>
      <w:r w:rsidRPr="00546AA5">
        <w:t>работодатели</w:t>
      </w:r>
      <w:r w:rsidR="00C12F02" w:rsidRPr="00546AA5">
        <w:t xml:space="preserve"> </w:t>
      </w:r>
      <w:r w:rsidRPr="00546AA5">
        <w:t>автоматически</w:t>
      </w:r>
      <w:r w:rsidR="00C12F02" w:rsidRPr="00546AA5">
        <w:t xml:space="preserve"> </w:t>
      </w:r>
      <w:r w:rsidRPr="00546AA5">
        <w:t>включили</w:t>
      </w:r>
      <w:r w:rsidR="00C12F02" w:rsidRPr="00546AA5">
        <w:t xml:space="preserve"> </w:t>
      </w:r>
      <w:r w:rsidRPr="00546AA5">
        <w:t>их</w:t>
      </w:r>
      <w:r w:rsidR="00C12F02" w:rsidRPr="00546AA5">
        <w:t xml:space="preserve"> </w:t>
      </w:r>
      <w:r w:rsidRPr="00546AA5">
        <w:t>в</w:t>
      </w:r>
      <w:r w:rsidR="00C12F02" w:rsidRPr="00546AA5">
        <w:t xml:space="preserve"> </w:t>
      </w:r>
      <w:r w:rsidRPr="00546AA5">
        <w:t>пенсионные</w:t>
      </w:r>
      <w:r w:rsidR="00C12F02" w:rsidRPr="00546AA5">
        <w:t xml:space="preserve"> </w:t>
      </w:r>
      <w:r w:rsidRPr="00546AA5">
        <w:t>планы.</w:t>
      </w:r>
    </w:p>
    <w:p w:rsidR="003348BF" w:rsidRPr="00546AA5" w:rsidRDefault="003348BF" w:rsidP="003348BF">
      <w:r w:rsidRPr="00546AA5">
        <w:t>Но</w:t>
      </w:r>
      <w:r w:rsidR="00C12F02" w:rsidRPr="00546AA5">
        <w:t xml:space="preserve"> </w:t>
      </w:r>
      <w:r w:rsidRPr="00546AA5">
        <w:t>даже</w:t>
      </w:r>
      <w:r w:rsidR="00C12F02" w:rsidRPr="00546AA5">
        <w:t xml:space="preserve"> </w:t>
      </w:r>
      <w:r w:rsidRPr="00546AA5">
        <w:t>несмотря</w:t>
      </w:r>
      <w:r w:rsidR="00C12F02" w:rsidRPr="00546AA5">
        <w:t xml:space="preserve"> </w:t>
      </w:r>
      <w:r w:rsidRPr="00546AA5">
        <w:t>на</w:t>
      </w:r>
      <w:r w:rsidR="00C12F02" w:rsidRPr="00546AA5">
        <w:t xml:space="preserve"> </w:t>
      </w:r>
      <w:r w:rsidRPr="00546AA5">
        <w:t>все</w:t>
      </w:r>
      <w:r w:rsidR="00C12F02" w:rsidRPr="00546AA5">
        <w:t xml:space="preserve"> </w:t>
      </w:r>
      <w:r w:rsidRPr="00546AA5">
        <w:t>попытки</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обеспечить</w:t>
      </w:r>
      <w:r w:rsidR="00C12F02" w:rsidRPr="00546AA5">
        <w:t xml:space="preserve"> </w:t>
      </w:r>
      <w:r w:rsidRPr="00546AA5">
        <w:t>себе</w:t>
      </w:r>
      <w:r w:rsidR="00C12F02" w:rsidRPr="00546AA5">
        <w:t xml:space="preserve"> </w:t>
      </w:r>
      <w:r w:rsidRPr="00546AA5">
        <w:t>комфортную</w:t>
      </w:r>
      <w:r w:rsidR="00C12F02" w:rsidRPr="00546AA5">
        <w:t xml:space="preserve"> </w:t>
      </w:r>
      <w:r w:rsidRPr="00546AA5">
        <w:t>пенсию,</w:t>
      </w:r>
      <w:r w:rsidR="00C12F02" w:rsidRPr="00546AA5">
        <w:t xml:space="preserve"> </w:t>
      </w:r>
      <w:r w:rsidRPr="00546AA5">
        <w:t>им,</w:t>
      </w:r>
      <w:r w:rsidR="00C12F02" w:rsidRPr="00546AA5">
        <w:t xml:space="preserve"> </w:t>
      </w:r>
      <w:r w:rsidRPr="00546AA5">
        <w:t>скорее</w:t>
      </w:r>
      <w:r w:rsidR="00C12F02" w:rsidRPr="00546AA5">
        <w:t xml:space="preserve"> </w:t>
      </w:r>
      <w:r w:rsidRPr="00546AA5">
        <w:t>всего,</w:t>
      </w:r>
      <w:r w:rsidR="00C12F02" w:rsidRPr="00546AA5">
        <w:t xml:space="preserve"> </w:t>
      </w:r>
      <w:r w:rsidRPr="00546AA5">
        <w:t>все</w:t>
      </w:r>
      <w:r w:rsidR="00C12F02" w:rsidRPr="00546AA5">
        <w:t xml:space="preserve"> </w:t>
      </w:r>
      <w:r w:rsidRPr="00546AA5">
        <w:t>равно</w:t>
      </w:r>
      <w:r w:rsidR="00C12F02" w:rsidRPr="00546AA5">
        <w:t xml:space="preserve"> </w:t>
      </w:r>
      <w:r w:rsidRPr="00546AA5">
        <w:t>придется</w:t>
      </w:r>
      <w:r w:rsidR="00C12F02" w:rsidRPr="00546AA5">
        <w:t xml:space="preserve"> </w:t>
      </w:r>
      <w:r w:rsidRPr="00546AA5">
        <w:t>экономить</w:t>
      </w:r>
      <w:r w:rsidR="00C12F02" w:rsidRPr="00546AA5">
        <w:t xml:space="preserve"> </w:t>
      </w:r>
      <w:r w:rsidRPr="00546AA5">
        <w:t>больше,</w:t>
      </w:r>
      <w:r w:rsidR="00C12F02" w:rsidRPr="00546AA5">
        <w:t xml:space="preserve"> </w:t>
      </w:r>
      <w:r w:rsidRPr="00546AA5">
        <w:t>чем</w:t>
      </w:r>
      <w:r w:rsidR="00C12F02" w:rsidRPr="00546AA5">
        <w:t xml:space="preserve"> </w:t>
      </w:r>
      <w:r w:rsidRPr="00546AA5">
        <w:t>их</w:t>
      </w:r>
      <w:r w:rsidR="00C12F02" w:rsidRPr="00546AA5">
        <w:t xml:space="preserve"> </w:t>
      </w:r>
      <w:r w:rsidRPr="00546AA5">
        <w:t>родителям,</w:t>
      </w:r>
      <w:r w:rsidR="00C12F02" w:rsidRPr="00546AA5">
        <w:t xml:space="preserve"> </w:t>
      </w:r>
      <w:r w:rsidRPr="00546AA5">
        <w:t>бабушкам</w:t>
      </w:r>
      <w:r w:rsidR="00C12F02" w:rsidRPr="00546AA5">
        <w:t xml:space="preserve"> </w:t>
      </w:r>
      <w:r w:rsidRPr="00546AA5">
        <w:t>и</w:t>
      </w:r>
      <w:r w:rsidR="00C12F02" w:rsidRPr="00546AA5">
        <w:t xml:space="preserve"> </w:t>
      </w:r>
      <w:r w:rsidRPr="00546AA5">
        <w:lastRenderedPageBreak/>
        <w:t>дедушкам,</w:t>
      </w:r>
      <w:r w:rsidR="00C12F02" w:rsidRPr="00546AA5">
        <w:t xml:space="preserve"> </w:t>
      </w:r>
      <w:r w:rsidRPr="00546AA5">
        <w:t>и,</w:t>
      </w:r>
      <w:r w:rsidR="00C12F02" w:rsidRPr="00546AA5">
        <w:t xml:space="preserve"> </w:t>
      </w:r>
      <w:r w:rsidRPr="00546AA5">
        <w:t>возможно,</w:t>
      </w:r>
      <w:r w:rsidR="00C12F02" w:rsidRPr="00546AA5">
        <w:t xml:space="preserve"> </w:t>
      </w:r>
      <w:r w:rsidRPr="00546AA5">
        <w:t>работать</w:t>
      </w:r>
      <w:r w:rsidR="00C12F02" w:rsidRPr="00546AA5">
        <w:t xml:space="preserve"> </w:t>
      </w:r>
      <w:r w:rsidRPr="00546AA5">
        <w:t>дольше,</w:t>
      </w:r>
      <w:r w:rsidR="00C12F02" w:rsidRPr="00546AA5">
        <w:t xml:space="preserve"> </w:t>
      </w:r>
      <w:r w:rsidRPr="00546AA5">
        <w:t>чем</w:t>
      </w:r>
      <w:r w:rsidR="00C12F02" w:rsidRPr="00546AA5">
        <w:t xml:space="preserve"> </w:t>
      </w:r>
      <w:r w:rsidRPr="00546AA5">
        <w:t>они</w:t>
      </w:r>
      <w:r w:rsidR="00C12F02" w:rsidRPr="00546AA5">
        <w:t xml:space="preserve"> </w:t>
      </w:r>
      <w:r w:rsidRPr="00546AA5">
        <w:t>хотят,</w:t>
      </w:r>
      <w:r w:rsidR="00C12F02" w:rsidRPr="00546AA5">
        <w:t xml:space="preserve"> </w:t>
      </w:r>
      <w:r w:rsidRPr="00546AA5">
        <w:t>считают</w:t>
      </w:r>
      <w:r w:rsidR="00C12F02" w:rsidRPr="00546AA5">
        <w:t xml:space="preserve"> </w:t>
      </w:r>
      <w:r w:rsidRPr="00546AA5">
        <w:t>эксперты</w:t>
      </w:r>
      <w:r w:rsidR="00C12F02" w:rsidRPr="00546AA5">
        <w:t xml:space="preserve"> </w:t>
      </w:r>
      <w:r w:rsidRPr="00546AA5">
        <w:t>Fortune.</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финансовые</w:t>
      </w:r>
      <w:r w:rsidR="00C12F02" w:rsidRPr="00546AA5">
        <w:t xml:space="preserve"> </w:t>
      </w:r>
      <w:r w:rsidRPr="00546AA5">
        <w:t>консультанты</w:t>
      </w:r>
      <w:r w:rsidR="00C12F02" w:rsidRPr="00546AA5">
        <w:t xml:space="preserve"> </w:t>
      </w:r>
      <w:r w:rsidRPr="00546AA5">
        <w:t>выражают</w:t>
      </w:r>
      <w:r w:rsidR="00C12F02" w:rsidRPr="00546AA5">
        <w:t xml:space="preserve"> </w:t>
      </w:r>
      <w:r w:rsidRPr="00546AA5">
        <w:t>обеспокоенность</w:t>
      </w:r>
      <w:r w:rsidR="00C12F02" w:rsidRPr="00546AA5">
        <w:t xml:space="preserve"> </w:t>
      </w:r>
      <w:r w:rsidRPr="00546AA5">
        <w:t>трендом</w:t>
      </w:r>
      <w:r w:rsidR="00C12F02" w:rsidRPr="00546AA5">
        <w:t xml:space="preserve"> </w:t>
      </w:r>
      <w:r w:rsidRPr="00546AA5">
        <w:t>на</w:t>
      </w:r>
      <w:r w:rsidR="00C12F02" w:rsidRPr="00546AA5">
        <w:t xml:space="preserve"> «</w:t>
      </w:r>
      <w:r w:rsidRPr="00546AA5">
        <w:t>мягкие</w:t>
      </w:r>
      <w:r w:rsidR="00C12F02" w:rsidRPr="00546AA5">
        <w:t xml:space="preserve"> </w:t>
      </w:r>
      <w:r w:rsidRPr="00546AA5">
        <w:t>сбережения</w:t>
      </w:r>
      <w:r w:rsidR="00C12F02" w:rsidRPr="00546AA5">
        <w:t xml:space="preserve">» </w:t>
      </w:r>
      <w:r w:rsidRPr="00546AA5">
        <w:t>и</w:t>
      </w:r>
      <w:r w:rsidR="00C12F02" w:rsidRPr="00546AA5">
        <w:t xml:space="preserve"> </w:t>
      </w:r>
      <w:r w:rsidRPr="00546AA5">
        <w:t>рекомендуют</w:t>
      </w:r>
      <w:r w:rsidR="00C12F02" w:rsidRPr="00546AA5">
        <w:t xml:space="preserve"> </w:t>
      </w:r>
      <w:r w:rsidRPr="00546AA5">
        <w:t>молодым</w:t>
      </w:r>
      <w:r w:rsidR="00C12F02" w:rsidRPr="00546AA5">
        <w:t xml:space="preserve"> </w:t>
      </w:r>
      <w:r w:rsidRPr="00546AA5">
        <w:t>людям</w:t>
      </w:r>
      <w:r w:rsidR="00C12F02" w:rsidRPr="00546AA5">
        <w:t xml:space="preserve"> </w:t>
      </w:r>
      <w:r w:rsidRPr="00546AA5">
        <w:t>в</w:t>
      </w:r>
      <w:r w:rsidR="00C12F02" w:rsidRPr="00546AA5">
        <w:t xml:space="preserve"> </w:t>
      </w:r>
      <w:r w:rsidRPr="00546AA5">
        <w:t>любом</w:t>
      </w:r>
      <w:r w:rsidR="00C12F02" w:rsidRPr="00546AA5">
        <w:t xml:space="preserve"> </w:t>
      </w:r>
      <w:r w:rsidRPr="00546AA5">
        <w:t>случае</w:t>
      </w:r>
      <w:r w:rsidR="00C12F02" w:rsidRPr="00546AA5">
        <w:t xml:space="preserve"> </w:t>
      </w:r>
      <w:r w:rsidRPr="00546AA5">
        <w:t>позаботиться</w:t>
      </w:r>
      <w:r w:rsidR="00C12F02" w:rsidRPr="00546AA5">
        <w:t xml:space="preserve"> </w:t>
      </w:r>
      <w:r w:rsidRPr="00546AA5">
        <w:t>о</w:t>
      </w:r>
      <w:r w:rsidR="00C12F02" w:rsidRPr="00546AA5">
        <w:t xml:space="preserve"> </w:t>
      </w:r>
      <w:r w:rsidRPr="00546AA5">
        <w:t>том,</w:t>
      </w:r>
      <w:r w:rsidR="00C12F02" w:rsidRPr="00546AA5">
        <w:t xml:space="preserve"> </w:t>
      </w:r>
      <w:r w:rsidRPr="00546AA5">
        <w:t>чтобы</w:t>
      </w:r>
      <w:r w:rsidR="00C12F02" w:rsidRPr="00546AA5">
        <w:t xml:space="preserve"> </w:t>
      </w:r>
      <w:r w:rsidRPr="00546AA5">
        <w:t>у</w:t>
      </w:r>
      <w:r w:rsidR="00C12F02" w:rsidRPr="00546AA5">
        <w:t xml:space="preserve"> </w:t>
      </w:r>
      <w:r w:rsidRPr="00546AA5">
        <w:t>них</w:t>
      </w:r>
      <w:r w:rsidR="00C12F02" w:rsidRPr="00546AA5">
        <w:t xml:space="preserve"> </w:t>
      </w:r>
      <w:r w:rsidRPr="00546AA5">
        <w:t>была</w:t>
      </w:r>
      <w:r w:rsidR="00C12F02" w:rsidRPr="00546AA5">
        <w:t xml:space="preserve"> </w:t>
      </w:r>
      <w:r w:rsidRPr="00546AA5">
        <w:t>отложена</w:t>
      </w:r>
      <w:r w:rsidR="00C12F02" w:rsidRPr="00546AA5">
        <w:t xml:space="preserve"> </w:t>
      </w:r>
      <w:r w:rsidRPr="00546AA5">
        <w:t>сумма,</w:t>
      </w:r>
      <w:r w:rsidR="00C12F02" w:rsidRPr="00546AA5">
        <w:t xml:space="preserve"> </w:t>
      </w:r>
      <w:r w:rsidRPr="00546AA5">
        <w:t>которой</w:t>
      </w:r>
      <w:r w:rsidR="00C12F02" w:rsidRPr="00546AA5">
        <w:t xml:space="preserve"> </w:t>
      </w:r>
      <w:r w:rsidRPr="00546AA5">
        <w:t>хватит</w:t>
      </w:r>
      <w:r w:rsidR="00C12F02" w:rsidRPr="00546AA5">
        <w:t xml:space="preserve"> </w:t>
      </w:r>
      <w:r w:rsidRPr="00546AA5">
        <w:t>на</w:t>
      </w:r>
      <w:r w:rsidR="00C12F02" w:rsidRPr="00546AA5">
        <w:t xml:space="preserve"> </w:t>
      </w:r>
      <w:r w:rsidRPr="00546AA5">
        <w:t>три-шесть</w:t>
      </w:r>
      <w:r w:rsidR="00C12F02" w:rsidRPr="00546AA5">
        <w:t xml:space="preserve"> </w:t>
      </w:r>
      <w:r w:rsidRPr="00546AA5">
        <w:t>месяцев</w:t>
      </w:r>
      <w:r w:rsidR="00C12F02" w:rsidRPr="00546AA5">
        <w:t xml:space="preserve"> </w:t>
      </w:r>
      <w:r w:rsidRPr="00546AA5">
        <w:t>жизни</w:t>
      </w:r>
      <w:r w:rsidR="00C12F02" w:rsidRPr="00546AA5">
        <w:t xml:space="preserve"> </w:t>
      </w:r>
      <w:r w:rsidRPr="00546AA5">
        <w:t>на</w:t>
      </w:r>
      <w:r w:rsidR="00C12F02" w:rsidRPr="00546AA5">
        <w:t xml:space="preserve"> </w:t>
      </w:r>
      <w:r w:rsidRPr="00546AA5">
        <w:t>устраивающем</w:t>
      </w:r>
      <w:r w:rsidR="00C12F02" w:rsidRPr="00546AA5">
        <w:t xml:space="preserve"> </w:t>
      </w:r>
      <w:r w:rsidRPr="00546AA5">
        <w:t>их</w:t>
      </w:r>
      <w:r w:rsidR="00C12F02" w:rsidRPr="00546AA5">
        <w:t xml:space="preserve"> </w:t>
      </w:r>
      <w:r w:rsidRPr="00546AA5">
        <w:t>уровне.</w:t>
      </w:r>
      <w:r w:rsidR="00C12F02" w:rsidRPr="00546AA5">
        <w:t xml:space="preserve"> </w:t>
      </w:r>
      <w:r w:rsidRPr="00546AA5">
        <w:t>Управляющий</w:t>
      </w:r>
      <w:r w:rsidR="00C12F02" w:rsidRPr="00546AA5">
        <w:t xml:space="preserve"> </w:t>
      </w:r>
      <w:r w:rsidRPr="00546AA5">
        <w:t>директор</w:t>
      </w:r>
      <w:r w:rsidR="00C12F02" w:rsidRPr="00546AA5">
        <w:t xml:space="preserve"> </w:t>
      </w:r>
      <w:r w:rsidRPr="00546AA5">
        <w:t>консалтинговой</w:t>
      </w:r>
      <w:r w:rsidR="00C12F02" w:rsidRPr="00546AA5">
        <w:t xml:space="preserve"> </w:t>
      </w:r>
      <w:r w:rsidRPr="00546AA5">
        <w:t>компании</w:t>
      </w:r>
      <w:r w:rsidR="00C12F02" w:rsidRPr="00546AA5">
        <w:t xml:space="preserve"> </w:t>
      </w:r>
      <w:r w:rsidRPr="00546AA5">
        <w:t>Mercer</w:t>
      </w:r>
      <w:r w:rsidR="00C12F02" w:rsidRPr="00546AA5">
        <w:t xml:space="preserve"> </w:t>
      </w:r>
      <w:r w:rsidRPr="00546AA5">
        <w:t>Advisors</w:t>
      </w:r>
      <w:r w:rsidR="00C12F02" w:rsidRPr="00546AA5">
        <w:t xml:space="preserve"> </w:t>
      </w:r>
      <w:r w:rsidRPr="00546AA5">
        <w:t>Кара</w:t>
      </w:r>
      <w:r w:rsidR="00C12F02" w:rsidRPr="00546AA5">
        <w:t xml:space="preserve"> </w:t>
      </w:r>
      <w:r w:rsidRPr="00546AA5">
        <w:t>Дакворт</w:t>
      </w:r>
      <w:r w:rsidR="00C12F02" w:rsidRPr="00546AA5">
        <w:t xml:space="preserve"> </w:t>
      </w:r>
      <w:r w:rsidRPr="00546AA5">
        <w:t>говорит,</w:t>
      </w:r>
      <w:r w:rsidR="00C12F02" w:rsidRPr="00546AA5">
        <w:t xml:space="preserve"> </w:t>
      </w:r>
      <w:r w:rsidRPr="00546AA5">
        <w:t>что,</w:t>
      </w:r>
      <w:r w:rsidR="00C12F02" w:rsidRPr="00546AA5">
        <w:t xml:space="preserve"> </w:t>
      </w:r>
      <w:r w:rsidRPr="00546AA5">
        <w:t>по</w:t>
      </w:r>
      <w:r w:rsidR="00C12F02" w:rsidRPr="00546AA5">
        <w:t xml:space="preserve"> </w:t>
      </w:r>
      <w:r w:rsidRPr="00546AA5">
        <w:t>ее</w:t>
      </w:r>
      <w:r w:rsidR="00C12F02" w:rsidRPr="00546AA5">
        <w:t xml:space="preserve"> </w:t>
      </w:r>
      <w:r w:rsidRPr="00546AA5">
        <w:t>опыту,</w:t>
      </w:r>
      <w:r w:rsidR="00C12F02" w:rsidRPr="00546AA5">
        <w:t xml:space="preserve"> </w:t>
      </w:r>
      <w:r w:rsidRPr="00546AA5">
        <w:t>представители</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из</w:t>
      </w:r>
      <w:r w:rsidR="00C12F02" w:rsidRPr="00546AA5">
        <w:t xml:space="preserve"> </w:t>
      </w:r>
      <w:r w:rsidRPr="00546AA5">
        <w:t>числа</w:t>
      </w:r>
      <w:r w:rsidR="00C12F02" w:rsidRPr="00546AA5">
        <w:t xml:space="preserve"> </w:t>
      </w:r>
      <w:r w:rsidRPr="00546AA5">
        <w:t>клиентов</w:t>
      </w:r>
      <w:r w:rsidR="00C12F02" w:rsidRPr="00546AA5">
        <w:t xml:space="preserve"> </w:t>
      </w:r>
      <w:r w:rsidRPr="00546AA5">
        <w:t>компании</w:t>
      </w:r>
      <w:r w:rsidR="00C12F02" w:rsidRPr="00546AA5">
        <w:t xml:space="preserve"> </w:t>
      </w:r>
      <w:r w:rsidRPr="00546AA5">
        <w:t>скорее</w:t>
      </w:r>
      <w:r w:rsidR="00C12F02" w:rsidRPr="00546AA5">
        <w:t xml:space="preserve"> </w:t>
      </w:r>
      <w:r w:rsidRPr="00546AA5">
        <w:t>потратят</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долгое</w:t>
      </w:r>
      <w:r w:rsidR="00C12F02" w:rsidRPr="00546AA5">
        <w:t xml:space="preserve"> </w:t>
      </w:r>
      <w:r w:rsidRPr="00546AA5">
        <w:t>путешествие,</w:t>
      </w:r>
      <w:r w:rsidR="00C12F02" w:rsidRPr="00546AA5">
        <w:t xml:space="preserve"> </w:t>
      </w:r>
      <w:r w:rsidRPr="00546AA5">
        <w:t>чем</w:t>
      </w:r>
      <w:r w:rsidR="00C12F02" w:rsidRPr="00546AA5">
        <w:t xml:space="preserve"> </w:t>
      </w:r>
      <w:r w:rsidRPr="00546AA5">
        <w:t>положат</w:t>
      </w:r>
      <w:r w:rsidR="00C12F02" w:rsidRPr="00546AA5">
        <w:t xml:space="preserve"> </w:t>
      </w:r>
      <w:r w:rsidRPr="00546AA5">
        <w:t>их</w:t>
      </w:r>
      <w:r w:rsidR="00C12F02" w:rsidRPr="00546AA5">
        <w:t xml:space="preserve"> </w:t>
      </w:r>
      <w:r w:rsidRPr="00546AA5">
        <w:t>на</w:t>
      </w:r>
      <w:r w:rsidR="00C12F02" w:rsidRPr="00546AA5">
        <w:t xml:space="preserve"> </w:t>
      </w:r>
      <w:r w:rsidRPr="00546AA5">
        <w:t>свой</w:t>
      </w:r>
      <w:r w:rsidR="00C12F02" w:rsidRPr="00546AA5">
        <w:t xml:space="preserve"> </w:t>
      </w:r>
      <w:r w:rsidRPr="00546AA5">
        <w:t>сберегательный</w:t>
      </w:r>
      <w:r w:rsidR="00C12F02" w:rsidRPr="00546AA5">
        <w:t xml:space="preserve"> </w:t>
      </w:r>
      <w:r w:rsidRPr="00546AA5">
        <w:t>счет,</w:t>
      </w:r>
      <w:r w:rsidR="00C12F02" w:rsidRPr="00546AA5">
        <w:t xml:space="preserve"> </w:t>
      </w:r>
      <w:r w:rsidRPr="00546AA5">
        <w:t>и</w:t>
      </w:r>
      <w:r w:rsidR="00C12F02" w:rsidRPr="00546AA5">
        <w:t xml:space="preserve"> </w:t>
      </w:r>
      <w:r w:rsidRPr="00546AA5">
        <w:t>как</w:t>
      </w:r>
      <w:r w:rsidR="00C12F02" w:rsidRPr="00546AA5">
        <w:t xml:space="preserve"> </w:t>
      </w:r>
      <w:r w:rsidRPr="00546AA5">
        <w:t>финансовый</w:t>
      </w:r>
      <w:r w:rsidR="00C12F02" w:rsidRPr="00546AA5">
        <w:t xml:space="preserve"> </w:t>
      </w:r>
      <w:r w:rsidRPr="00546AA5">
        <w:t>консультант</w:t>
      </w:r>
      <w:r w:rsidR="00C12F02" w:rsidRPr="00546AA5">
        <w:t xml:space="preserve"> </w:t>
      </w:r>
      <w:r w:rsidRPr="00546AA5">
        <w:t>она</w:t>
      </w:r>
      <w:r w:rsidR="00C12F02" w:rsidRPr="00546AA5">
        <w:t xml:space="preserve"> </w:t>
      </w:r>
      <w:r w:rsidRPr="00546AA5">
        <w:t>это</w:t>
      </w:r>
      <w:r w:rsidR="00C12F02" w:rsidRPr="00546AA5">
        <w:t xml:space="preserve"> </w:t>
      </w:r>
      <w:r w:rsidRPr="00546AA5">
        <w:t>не</w:t>
      </w:r>
      <w:r w:rsidR="00C12F02" w:rsidRPr="00546AA5">
        <w:t xml:space="preserve"> </w:t>
      </w:r>
      <w:r w:rsidRPr="00546AA5">
        <w:t>одобряет.</w:t>
      </w:r>
    </w:p>
    <w:p w:rsidR="003348BF" w:rsidRPr="00546AA5" w:rsidRDefault="003348BF" w:rsidP="003348BF">
      <w:r w:rsidRPr="00546AA5">
        <w:t>Финансовый</w:t>
      </w:r>
      <w:r w:rsidR="00C12F02" w:rsidRPr="00546AA5">
        <w:t xml:space="preserve"> </w:t>
      </w:r>
      <w:r w:rsidRPr="00546AA5">
        <w:t>консультант</w:t>
      </w:r>
      <w:r w:rsidR="00C12F02" w:rsidRPr="00546AA5">
        <w:t xml:space="preserve"> </w:t>
      </w:r>
      <w:r w:rsidRPr="00546AA5">
        <w:t>из</w:t>
      </w:r>
      <w:r w:rsidR="00C12F02" w:rsidRPr="00546AA5">
        <w:t xml:space="preserve"> </w:t>
      </w:r>
      <w:r w:rsidRPr="00546AA5">
        <w:t>компании</w:t>
      </w:r>
      <w:r w:rsidR="00C12F02" w:rsidRPr="00546AA5">
        <w:t xml:space="preserve"> </w:t>
      </w:r>
      <w:r w:rsidRPr="00546AA5">
        <w:t>Intrepid</w:t>
      </w:r>
      <w:r w:rsidR="00C12F02" w:rsidRPr="00546AA5">
        <w:t xml:space="preserve"> </w:t>
      </w:r>
      <w:r w:rsidRPr="00546AA5">
        <w:t>Eagle</w:t>
      </w:r>
      <w:r w:rsidR="00C12F02" w:rsidRPr="00546AA5">
        <w:t xml:space="preserve"> </w:t>
      </w:r>
      <w:r w:rsidRPr="00546AA5">
        <w:t>Finance</w:t>
      </w:r>
      <w:r w:rsidR="00C12F02" w:rsidRPr="00546AA5">
        <w:t xml:space="preserve"> </w:t>
      </w:r>
      <w:r w:rsidRPr="00546AA5">
        <w:t>Чарльз</w:t>
      </w:r>
      <w:r w:rsidR="00C12F02" w:rsidRPr="00546AA5">
        <w:t xml:space="preserve"> </w:t>
      </w:r>
      <w:r w:rsidRPr="00546AA5">
        <w:t>Томас</w:t>
      </w:r>
      <w:r w:rsidR="00C12F02" w:rsidRPr="00546AA5">
        <w:t xml:space="preserve"> </w:t>
      </w:r>
      <w:r w:rsidRPr="00546AA5">
        <w:t>вообще</w:t>
      </w:r>
      <w:r w:rsidR="00C12F02" w:rsidRPr="00546AA5">
        <w:t xml:space="preserve"> </w:t>
      </w:r>
      <w:r w:rsidRPr="00546AA5">
        <w:t>говорит,</w:t>
      </w:r>
      <w:r w:rsidR="00C12F02" w:rsidRPr="00546AA5">
        <w:t xml:space="preserve"> </w:t>
      </w:r>
      <w:r w:rsidRPr="00546AA5">
        <w:t>что,</w:t>
      </w:r>
      <w:r w:rsidR="00C12F02" w:rsidRPr="00546AA5">
        <w:t xml:space="preserve"> </w:t>
      </w:r>
      <w:r w:rsidRPr="00546AA5">
        <w:t>хотя</w:t>
      </w:r>
      <w:r w:rsidR="00C12F02" w:rsidRPr="00546AA5">
        <w:t xml:space="preserve"> «</w:t>
      </w:r>
      <w:r w:rsidRPr="00546AA5">
        <w:t>мягкие</w:t>
      </w:r>
      <w:r w:rsidR="00C12F02" w:rsidRPr="00546AA5">
        <w:t xml:space="preserve"> </w:t>
      </w:r>
      <w:r w:rsidRPr="00546AA5">
        <w:t>сбережения</w:t>
      </w:r>
      <w:r w:rsidR="00C12F02" w:rsidRPr="00546AA5">
        <w:t xml:space="preserve">» </w:t>
      </w:r>
      <w:r w:rsidRPr="00546AA5">
        <w:t>это</w:t>
      </w:r>
      <w:r w:rsidR="00C12F02" w:rsidRPr="00546AA5">
        <w:t xml:space="preserve"> </w:t>
      </w:r>
      <w:r w:rsidRPr="00546AA5">
        <w:t>модный</w:t>
      </w:r>
      <w:r w:rsidR="00C12F02" w:rsidRPr="00546AA5">
        <w:t xml:space="preserve"> </w:t>
      </w:r>
      <w:r w:rsidRPr="00546AA5">
        <w:t>тренд</w:t>
      </w:r>
      <w:r w:rsidR="00C12F02" w:rsidRPr="00546AA5">
        <w:t xml:space="preserve"> </w:t>
      </w:r>
      <w:r w:rsidRPr="00546AA5">
        <w:t>в</w:t>
      </w:r>
      <w:r w:rsidR="00C12F02" w:rsidRPr="00546AA5">
        <w:t xml:space="preserve"> </w:t>
      </w:r>
      <w:r w:rsidRPr="00546AA5">
        <w:t>TikTok,</w:t>
      </w:r>
      <w:r w:rsidR="00C12F02" w:rsidRPr="00546AA5">
        <w:t xml:space="preserve"> </w:t>
      </w:r>
      <w:r w:rsidRPr="00546AA5">
        <w:t>в</w:t>
      </w:r>
      <w:r w:rsidR="00C12F02" w:rsidRPr="00546AA5">
        <w:t xml:space="preserve"> </w:t>
      </w:r>
      <w:r w:rsidRPr="00546AA5">
        <w:t>этой</w:t>
      </w:r>
      <w:r w:rsidR="00C12F02" w:rsidRPr="00546AA5">
        <w:t xml:space="preserve"> </w:t>
      </w:r>
      <w:r w:rsidRPr="00546AA5">
        <w:t>концепции</w:t>
      </w:r>
      <w:r w:rsidR="00C12F02" w:rsidRPr="00546AA5">
        <w:t xml:space="preserve"> </w:t>
      </w:r>
      <w:r w:rsidRPr="00546AA5">
        <w:t>нет</w:t>
      </w:r>
      <w:r w:rsidR="00C12F02" w:rsidRPr="00546AA5">
        <w:t xml:space="preserve"> </w:t>
      </w:r>
      <w:r w:rsidRPr="00546AA5">
        <w:t>ничего</w:t>
      </w:r>
      <w:r w:rsidR="00C12F02" w:rsidRPr="00546AA5">
        <w:t xml:space="preserve"> </w:t>
      </w:r>
      <w:r w:rsidRPr="00546AA5">
        <w:t>нового,</w:t>
      </w:r>
      <w:r w:rsidR="00C12F02" w:rsidRPr="00546AA5">
        <w:t xml:space="preserve"> </w:t>
      </w:r>
      <w:r w:rsidRPr="00546AA5">
        <w:t>и,</w:t>
      </w:r>
      <w:r w:rsidR="00C12F02" w:rsidRPr="00546AA5">
        <w:t xml:space="preserve"> </w:t>
      </w:r>
      <w:r w:rsidRPr="00546AA5">
        <w:t>по</w:t>
      </w:r>
      <w:r w:rsidR="00C12F02" w:rsidRPr="00546AA5">
        <w:t xml:space="preserve"> </w:t>
      </w:r>
      <w:r w:rsidRPr="00546AA5">
        <w:t>сути,</w:t>
      </w:r>
      <w:r w:rsidR="00C12F02" w:rsidRPr="00546AA5">
        <w:t xml:space="preserve"> </w:t>
      </w:r>
      <w:r w:rsidRPr="00546AA5">
        <w:t>все</w:t>
      </w:r>
      <w:r w:rsidR="00C12F02" w:rsidRPr="00546AA5">
        <w:t xml:space="preserve"> </w:t>
      </w:r>
      <w:r w:rsidRPr="00546AA5">
        <w:t>сводится</w:t>
      </w:r>
      <w:r w:rsidR="00C12F02" w:rsidRPr="00546AA5">
        <w:t xml:space="preserve"> </w:t>
      </w:r>
      <w:r w:rsidRPr="00546AA5">
        <w:t>к</w:t>
      </w:r>
      <w:r w:rsidR="00C12F02" w:rsidRPr="00546AA5">
        <w:t xml:space="preserve"> </w:t>
      </w:r>
      <w:r w:rsidRPr="00546AA5">
        <w:t>тому,</w:t>
      </w:r>
      <w:r w:rsidR="00C12F02" w:rsidRPr="00546AA5">
        <w:t xml:space="preserve"> </w:t>
      </w:r>
      <w:r w:rsidRPr="00546AA5">
        <w:t>что</w:t>
      </w:r>
      <w:r w:rsidR="00C12F02" w:rsidRPr="00546AA5">
        <w:t xml:space="preserve"> «</w:t>
      </w:r>
      <w:r w:rsidRPr="00546AA5">
        <w:t>кто-то</w:t>
      </w:r>
      <w:r w:rsidR="00C12F02" w:rsidRPr="00546AA5">
        <w:t xml:space="preserve"> </w:t>
      </w:r>
      <w:r w:rsidRPr="00546AA5">
        <w:t>придумал</w:t>
      </w:r>
      <w:r w:rsidR="00C12F02" w:rsidRPr="00546AA5">
        <w:t xml:space="preserve"> </w:t>
      </w:r>
      <w:r w:rsidRPr="00546AA5">
        <w:t>более</w:t>
      </w:r>
      <w:r w:rsidR="00C12F02" w:rsidRPr="00546AA5">
        <w:t xml:space="preserve"> </w:t>
      </w:r>
      <w:r w:rsidRPr="00546AA5">
        <w:t>удачное</w:t>
      </w:r>
      <w:r w:rsidR="00C12F02" w:rsidRPr="00546AA5">
        <w:t xml:space="preserve"> </w:t>
      </w:r>
      <w:r w:rsidRPr="00546AA5">
        <w:t>брендирование,</w:t>
      </w:r>
      <w:r w:rsidR="00C12F02" w:rsidRPr="00546AA5">
        <w:t xml:space="preserve"> </w:t>
      </w:r>
      <w:r w:rsidRPr="00546AA5">
        <w:t>чтобы</w:t>
      </w:r>
      <w:r w:rsidR="00C12F02" w:rsidRPr="00546AA5">
        <w:t xml:space="preserve"> </w:t>
      </w:r>
      <w:r w:rsidRPr="00546AA5">
        <w:t>лучше</w:t>
      </w:r>
      <w:r w:rsidR="00C12F02" w:rsidRPr="00546AA5">
        <w:t xml:space="preserve"> </w:t>
      </w:r>
      <w:r w:rsidRPr="00546AA5">
        <w:t>себя</w:t>
      </w:r>
      <w:r w:rsidR="00C12F02" w:rsidRPr="00546AA5">
        <w:t xml:space="preserve"> </w:t>
      </w:r>
      <w:r w:rsidRPr="00546AA5">
        <w:t>чувствовать</w:t>
      </w:r>
      <w:r w:rsidR="00C12F02" w:rsidRPr="00546AA5">
        <w:t xml:space="preserve"> </w:t>
      </w:r>
      <w:r w:rsidRPr="00546AA5">
        <w:t>по</w:t>
      </w:r>
      <w:r w:rsidR="00C12F02" w:rsidRPr="00546AA5">
        <w:t xml:space="preserve"> </w:t>
      </w:r>
      <w:r w:rsidRPr="00546AA5">
        <w:t>поводу</w:t>
      </w:r>
      <w:r w:rsidR="00C12F02" w:rsidRPr="00546AA5">
        <w:t xml:space="preserve"> </w:t>
      </w:r>
      <w:r w:rsidRPr="00546AA5">
        <w:t>собственной</w:t>
      </w:r>
      <w:r w:rsidR="00C12F02" w:rsidRPr="00546AA5">
        <w:t xml:space="preserve"> </w:t>
      </w:r>
      <w:r w:rsidRPr="00546AA5">
        <w:t>прокрастинации.</w:t>
      </w:r>
      <w:r w:rsidR="00C12F02" w:rsidRPr="00546AA5">
        <w:t xml:space="preserve"> </w:t>
      </w:r>
      <w:r w:rsidRPr="00546AA5">
        <w:t>Как</w:t>
      </w:r>
      <w:r w:rsidR="00C12F02" w:rsidRPr="00546AA5">
        <w:t xml:space="preserve"> </w:t>
      </w:r>
      <w:r w:rsidRPr="00546AA5">
        <w:t>бы</w:t>
      </w:r>
      <w:r w:rsidR="00C12F02" w:rsidRPr="00546AA5">
        <w:t xml:space="preserve"> </w:t>
      </w:r>
      <w:r w:rsidRPr="00546AA5">
        <w:t>вы</w:t>
      </w:r>
      <w:r w:rsidR="00C12F02" w:rsidRPr="00546AA5">
        <w:t xml:space="preserve"> </w:t>
      </w:r>
      <w:r w:rsidRPr="00546AA5">
        <w:t>это</w:t>
      </w:r>
      <w:r w:rsidR="00C12F02" w:rsidRPr="00546AA5">
        <w:t xml:space="preserve"> </w:t>
      </w:r>
      <w:r w:rsidRPr="00546AA5">
        <w:t>ни</w:t>
      </w:r>
      <w:r w:rsidR="00C12F02" w:rsidRPr="00546AA5">
        <w:t xml:space="preserve"> </w:t>
      </w:r>
      <w:r w:rsidRPr="00546AA5">
        <w:t>называли,</w:t>
      </w:r>
      <w:r w:rsidR="00C12F02" w:rsidRPr="00546AA5">
        <w:t xml:space="preserve"> </w:t>
      </w:r>
      <w:r w:rsidRPr="00546AA5">
        <w:t>это</w:t>
      </w:r>
      <w:r w:rsidR="00C12F02" w:rsidRPr="00546AA5">
        <w:t xml:space="preserve"> </w:t>
      </w:r>
      <w:r w:rsidRPr="00546AA5">
        <w:t>не</w:t>
      </w:r>
      <w:r w:rsidR="00C12F02" w:rsidRPr="00546AA5">
        <w:t xml:space="preserve"> </w:t>
      </w:r>
      <w:r w:rsidRPr="00546AA5">
        <w:t>меняет</w:t>
      </w:r>
      <w:r w:rsidR="00C12F02" w:rsidRPr="00546AA5">
        <w:t xml:space="preserve"> </w:t>
      </w:r>
      <w:r w:rsidRPr="00546AA5">
        <w:t>того,</w:t>
      </w:r>
      <w:r w:rsidR="00C12F02" w:rsidRPr="00546AA5">
        <w:t xml:space="preserve"> </w:t>
      </w:r>
      <w:r w:rsidRPr="00546AA5">
        <w:t>что</w:t>
      </w:r>
      <w:r w:rsidR="00C12F02" w:rsidRPr="00546AA5">
        <w:t xml:space="preserve"> </w:t>
      </w:r>
      <w:r w:rsidRPr="00546AA5">
        <w:t>чем</w:t>
      </w:r>
      <w:r w:rsidR="00C12F02" w:rsidRPr="00546AA5">
        <w:t xml:space="preserve"> </w:t>
      </w:r>
      <w:r w:rsidRPr="00546AA5">
        <w:t>меньше</w:t>
      </w:r>
      <w:r w:rsidR="00C12F02" w:rsidRPr="00546AA5">
        <w:t xml:space="preserve"> </w:t>
      </w:r>
      <w:r w:rsidRPr="00546AA5">
        <w:t>вы</w:t>
      </w:r>
      <w:r w:rsidR="00C12F02" w:rsidRPr="00546AA5">
        <w:t xml:space="preserve"> </w:t>
      </w:r>
      <w:r w:rsidRPr="00546AA5">
        <w:t>откладываете</w:t>
      </w:r>
      <w:r w:rsidR="00C12F02" w:rsidRPr="00546AA5">
        <w:t xml:space="preserve"> </w:t>
      </w:r>
      <w:r w:rsidRPr="00546AA5">
        <w:t>в</w:t>
      </w:r>
      <w:r w:rsidR="00C12F02" w:rsidRPr="00546AA5">
        <w:t xml:space="preserve"> </w:t>
      </w:r>
      <w:r w:rsidRPr="00546AA5">
        <w:t>юности,</w:t>
      </w:r>
      <w:r w:rsidR="00C12F02" w:rsidRPr="00546AA5">
        <w:t xml:space="preserve"> </w:t>
      </w:r>
      <w:r w:rsidRPr="00546AA5">
        <w:t>тем</w:t>
      </w:r>
      <w:r w:rsidR="00C12F02" w:rsidRPr="00546AA5">
        <w:t xml:space="preserve"> </w:t>
      </w:r>
      <w:r w:rsidRPr="00546AA5">
        <w:t>больше</w:t>
      </w:r>
      <w:r w:rsidR="00C12F02" w:rsidRPr="00546AA5">
        <w:t xml:space="preserve"> </w:t>
      </w:r>
      <w:r w:rsidRPr="00546AA5">
        <w:t>вам</w:t>
      </w:r>
      <w:r w:rsidR="00C12F02" w:rsidRPr="00546AA5">
        <w:t xml:space="preserve"> </w:t>
      </w:r>
      <w:r w:rsidRPr="00546AA5">
        <w:t>придется</w:t>
      </w:r>
      <w:r w:rsidR="00C12F02" w:rsidRPr="00546AA5">
        <w:t xml:space="preserve"> </w:t>
      </w:r>
      <w:r w:rsidRPr="00546AA5">
        <w:t>работать</w:t>
      </w:r>
      <w:r w:rsidR="00C12F02" w:rsidRPr="00546AA5">
        <w:t xml:space="preserve"> </w:t>
      </w:r>
      <w:r w:rsidRPr="00546AA5">
        <w:t>в</w:t>
      </w:r>
      <w:r w:rsidR="00C12F02" w:rsidRPr="00546AA5">
        <w:t xml:space="preserve"> </w:t>
      </w:r>
      <w:r w:rsidRPr="00546AA5">
        <w:t>будущем</w:t>
      </w:r>
      <w:r w:rsidR="00C12F02" w:rsidRPr="00546AA5">
        <w:t>»</w:t>
      </w:r>
      <w:r w:rsidRPr="00546AA5">
        <w:t>.</w:t>
      </w:r>
    </w:p>
    <w:p w:rsidR="003348BF" w:rsidRPr="00546AA5" w:rsidRDefault="009D25F0" w:rsidP="003348BF">
      <w:r w:rsidRPr="00546AA5">
        <w:t>ТАК НА КАКИЕ СРЕДСТВА БУДУТ ЖИТЬ ЗУМЕРЫ НА ПЕНСИИ?</w:t>
      </w:r>
    </w:p>
    <w:p w:rsidR="003348BF" w:rsidRPr="00546AA5" w:rsidRDefault="003348BF" w:rsidP="003348BF">
      <w:r w:rsidRPr="00546AA5">
        <w:t>По</w:t>
      </w:r>
      <w:r w:rsidR="00C12F02" w:rsidRPr="00546AA5">
        <w:t xml:space="preserve"> </w:t>
      </w:r>
      <w:r w:rsidRPr="00546AA5">
        <w:t>данным</w:t>
      </w:r>
      <w:r w:rsidR="00C12F02" w:rsidRPr="00546AA5">
        <w:t xml:space="preserve"> </w:t>
      </w:r>
      <w:r w:rsidRPr="00546AA5">
        <w:t>опроса</w:t>
      </w:r>
      <w:r w:rsidR="00C12F02" w:rsidRPr="00546AA5">
        <w:t xml:space="preserve"> </w:t>
      </w:r>
      <w:r w:rsidRPr="00546AA5">
        <w:t>Northwestern</w:t>
      </w:r>
      <w:r w:rsidR="00C12F02" w:rsidRPr="00546AA5">
        <w:t xml:space="preserve"> </w:t>
      </w:r>
      <w:r w:rsidRPr="00546AA5">
        <w:t>Mutual,</w:t>
      </w:r>
      <w:r w:rsidR="00C12F02" w:rsidRPr="00546AA5">
        <w:t xml:space="preserve"> </w:t>
      </w:r>
      <w:r w:rsidRPr="00546AA5">
        <w:t>мало</w:t>
      </w:r>
      <w:r w:rsidR="00C12F02" w:rsidRPr="00546AA5">
        <w:t xml:space="preserve"> </w:t>
      </w:r>
      <w:r w:rsidRPr="00546AA5">
        <w:t>того,</w:t>
      </w:r>
      <w:r w:rsidR="00C12F02" w:rsidRPr="00546AA5">
        <w:t xml:space="preserve"> </w:t>
      </w:r>
      <w:r w:rsidRPr="00546AA5">
        <w:t>что</w:t>
      </w:r>
      <w:r w:rsidR="00C12F02" w:rsidRPr="00546AA5">
        <w:t xml:space="preserve"> </w:t>
      </w:r>
      <w:r w:rsidRPr="00546AA5">
        <w:t>большинство</w:t>
      </w:r>
      <w:r w:rsidR="00C12F02" w:rsidRPr="00546AA5">
        <w:t xml:space="preserve"> </w:t>
      </w:r>
      <w:r w:rsidRPr="00546AA5">
        <w:t>зумеров</w:t>
      </w:r>
      <w:r w:rsidR="00C12F02" w:rsidRPr="00546AA5">
        <w:t xml:space="preserve"> </w:t>
      </w:r>
      <w:r w:rsidRPr="00546AA5">
        <w:t>хотели</w:t>
      </w:r>
      <w:r w:rsidR="00C12F02" w:rsidRPr="00546AA5">
        <w:t xml:space="preserve"> </w:t>
      </w:r>
      <w:r w:rsidRPr="00546AA5">
        <w:t>бы</w:t>
      </w:r>
      <w:r w:rsidR="00C12F02" w:rsidRPr="00546AA5">
        <w:t xml:space="preserve"> </w:t>
      </w:r>
      <w:r w:rsidRPr="00546AA5">
        <w:t>выйти</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w:t>
      </w:r>
      <w:r w:rsidR="00C12F02" w:rsidRPr="00546AA5">
        <w:t xml:space="preserve"> </w:t>
      </w:r>
      <w:r w:rsidRPr="00546AA5">
        <w:t>60</w:t>
      </w:r>
      <w:r w:rsidR="00C12F02" w:rsidRPr="00546AA5">
        <w:t xml:space="preserve"> </w:t>
      </w:r>
      <w:r w:rsidRPr="00546AA5">
        <w:t>лет,</w:t>
      </w:r>
      <w:r w:rsidR="00C12F02" w:rsidRPr="00546AA5">
        <w:t xml:space="preserve"> </w:t>
      </w:r>
      <w:r w:rsidRPr="00546AA5">
        <w:t>двое</w:t>
      </w:r>
      <w:r w:rsidR="00C12F02" w:rsidRPr="00546AA5">
        <w:t xml:space="preserve"> </w:t>
      </w:r>
      <w:r w:rsidRPr="00546AA5">
        <w:t>из</w:t>
      </w:r>
      <w:r w:rsidR="00C12F02" w:rsidRPr="00546AA5">
        <w:t xml:space="preserve"> </w:t>
      </w:r>
      <w:r w:rsidRPr="00546AA5">
        <w:t>пяти</w:t>
      </w:r>
      <w:r w:rsidR="00C12F02" w:rsidRPr="00546AA5">
        <w:t xml:space="preserve"> </w:t>
      </w:r>
      <w:r w:rsidRPr="00546AA5">
        <w:t>представителей</w:t>
      </w:r>
      <w:r w:rsidR="00C12F02" w:rsidRPr="00546AA5">
        <w:t xml:space="preserve"> </w:t>
      </w:r>
      <w:r w:rsidRPr="00546AA5">
        <w:t>этого</w:t>
      </w:r>
      <w:r w:rsidR="00C12F02" w:rsidRPr="00546AA5">
        <w:t xml:space="preserve"> </w:t>
      </w:r>
      <w:r w:rsidRPr="00546AA5">
        <w:t>поколения</w:t>
      </w:r>
      <w:r w:rsidR="00C12F02" w:rsidRPr="00546AA5">
        <w:t xml:space="preserve"> </w:t>
      </w:r>
      <w:r w:rsidRPr="00546AA5">
        <w:t>рассчитывают</w:t>
      </w:r>
      <w:r w:rsidR="00C12F02" w:rsidRPr="00546AA5">
        <w:t xml:space="preserve"> </w:t>
      </w:r>
      <w:r w:rsidRPr="00546AA5">
        <w:t>дожить</w:t>
      </w:r>
      <w:r w:rsidR="00C12F02" w:rsidRPr="00546AA5">
        <w:t xml:space="preserve"> </w:t>
      </w:r>
      <w:r w:rsidRPr="00546AA5">
        <w:t>до</w:t>
      </w:r>
      <w:r w:rsidR="00C12F02" w:rsidRPr="00546AA5">
        <w:t xml:space="preserve"> </w:t>
      </w:r>
      <w:r w:rsidRPr="00546AA5">
        <w:t>100</w:t>
      </w:r>
      <w:r w:rsidR="00C12F02" w:rsidRPr="00546AA5">
        <w:t xml:space="preserve"> </w:t>
      </w:r>
      <w:r w:rsidRPr="00546AA5">
        <w:t>лет.</w:t>
      </w:r>
      <w:r w:rsidR="00C12F02" w:rsidRPr="00546AA5">
        <w:t xml:space="preserve"> </w:t>
      </w:r>
      <w:r w:rsidRPr="00546AA5">
        <w:t>Возникает</w:t>
      </w:r>
      <w:r w:rsidR="00C12F02" w:rsidRPr="00546AA5">
        <w:t xml:space="preserve"> </w:t>
      </w:r>
      <w:r w:rsidRPr="00546AA5">
        <w:t>закономерный</w:t>
      </w:r>
      <w:r w:rsidR="00C12F02" w:rsidRPr="00546AA5">
        <w:t xml:space="preserve"> </w:t>
      </w:r>
      <w:r w:rsidRPr="00546AA5">
        <w:t>вопрос:</w:t>
      </w:r>
      <w:r w:rsidR="00C12F02" w:rsidRPr="00546AA5">
        <w:t xml:space="preserve"> </w:t>
      </w:r>
      <w:r w:rsidRPr="00546AA5">
        <w:t>хватит</w:t>
      </w:r>
      <w:r w:rsidR="00C12F02" w:rsidRPr="00546AA5">
        <w:t xml:space="preserve"> </w:t>
      </w:r>
      <w:r w:rsidRPr="00546AA5">
        <w:t>ли</w:t>
      </w:r>
      <w:r w:rsidR="00C12F02" w:rsidRPr="00546AA5">
        <w:t xml:space="preserve"> </w:t>
      </w:r>
      <w:r w:rsidRPr="00546AA5">
        <w:t>этим</w:t>
      </w:r>
      <w:r w:rsidR="00C12F02" w:rsidRPr="00546AA5">
        <w:t xml:space="preserve"> </w:t>
      </w:r>
      <w:r w:rsidRPr="00546AA5">
        <w:t>людям</w:t>
      </w:r>
      <w:r w:rsidR="00C12F02" w:rsidRPr="00546AA5">
        <w:t xml:space="preserve"> </w:t>
      </w:r>
      <w:r w:rsidRPr="00546AA5">
        <w:t>накоплений</w:t>
      </w:r>
      <w:r w:rsidR="00C12F02" w:rsidRPr="00546AA5">
        <w:t xml:space="preserve"> </w:t>
      </w:r>
      <w:r w:rsidRPr="00546AA5">
        <w:t>на</w:t>
      </w:r>
      <w:r w:rsidR="00C12F02" w:rsidRPr="00546AA5">
        <w:t xml:space="preserve"> </w:t>
      </w:r>
      <w:r w:rsidRPr="00546AA5">
        <w:t>40</w:t>
      </w:r>
      <w:r w:rsidR="00C12F02" w:rsidRPr="00546AA5">
        <w:t xml:space="preserve"> </w:t>
      </w:r>
      <w:r w:rsidRPr="00546AA5">
        <w:t>лет</w:t>
      </w:r>
      <w:r w:rsidR="00C12F02" w:rsidRPr="00546AA5">
        <w:t xml:space="preserve"> </w:t>
      </w:r>
      <w:r w:rsidRPr="00546AA5">
        <w:t>пенсии?</w:t>
      </w:r>
      <w:r w:rsidR="00C12F02" w:rsidRPr="00546AA5">
        <w:t xml:space="preserve"> </w:t>
      </w:r>
      <w:r w:rsidRPr="00546AA5">
        <w:t>Сами</w:t>
      </w:r>
      <w:r w:rsidR="00C12F02" w:rsidRPr="00546AA5">
        <w:t xml:space="preserve"> </w:t>
      </w:r>
      <w:r w:rsidRPr="00546AA5">
        <w:t>представители</w:t>
      </w:r>
      <w:r w:rsidR="00C12F02" w:rsidRPr="00546AA5">
        <w:t xml:space="preserve"> </w:t>
      </w:r>
      <w:r w:rsidRPr="00546AA5">
        <w:t>поколение</w:t>
      </w:r>
      <w:r w:rsidR="00C12F02" w:rsidRPr="00546AA5">
        <w:t xml:space="preserve"> </w:t>
      </w:r>
      <w:r w:rsidRPr="00546AA5">
        <w:t>Z</w:t>
      </w:r>
      <w:r w:rsidR="00C12F02" w:rsidRPr="00546AA5">
        <w:t xml:space="preserve"> </w:t>
      </w:r>
      <w:r w:rsidRPr="00546AA5">
        <w:t>считают,</w:t>
      </w:r>
      <w:r w:rsidR="00C12F02" w:rsidRPr="00546AA5">
        <w:t xml:space="preserve"> </w:t>
      </w:r>
      <w:r w:rsidRPr="00546AA5">
        <w:t>что</w:t>
      </w:r>
      <w:r w:rsidR="00C12F02" w:rsidRPr="00546AA5">
        <w:t xml:space="preserve"> </w:t>
      </w:r>
      <w:r w:rsidRPr="00546AA5">
        <w:t>им</w:t>
      </w:r>
      <w:r w:rsidR="00C12F02" w:rsidRPr="00546AA5">
        <w:t xml:space="preserve"> </w:t>
      </w:r>
      <w:r w:rsidRPr="00546AA5">
        <w:t>хватит</w:t>
      </w:r>
      <w:r w:rsidR="00C12F02" w:rsidRPr="00546AA5">
        <w:t xml:space="preserve"> </w:t>
      </w:r>
      <w:r w:rsidRPr="00546AA5">
        <w:t>на</w:t>
      </w:r>
      <w:r w:rsidR="00C12F02" w:rsidRPr="00546AA5">
        <w:t xml:space="preserve"> </w:t>
      </w:r>
      <w:r w:rsidRPr="00546AA5">
        <w:t>жизнь</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около</w:t>
      </w:r>
      <w:r w:rsidR="00C12F02" w:rsidRPr="00546AA5">
        <w:t xml:space="preserve"> </w:t>
      </w:r>
      <w:r w:rsidRPr="00546AA5">
        <w:t>$1,2</w:t>
      </w:r>
      <w:r w:rsidR="00C12F02" w:rsidRPr="00546AA5">
        <w:t xml:space="preserve"> </w:t>
      </w:r>
      <w:r w:rsidRPr="00546AA5">
        <w:t>млн</w:t>
      </w:r>
      <w:r w:rsidR="00C12F02" w:rsidRPr="00546AA5">
        <w:t xml:space="preserve"> </w:t>
      </w:r>
      <w:r w:rsidRPr="00546AA5">
        <w:t>-</w:t>
      </w:r>
      <w:r w:rsidR="00C12F02" w:rsidRPr="00546AA5">
        <w:t xml:space="preserve"> </w:t>
      </w:r>
      <w:r w:rsidRPr="00546AA5">
        <w:t>среди</w:t>
      </w:r>
      <w:r w:rsidR="00C12F02" w:rsidRPr="00546AA5">
        <w:t xml:space="preserve"> </w:t>
      </w:r>
      <w:r w:rsidRPr="00546AA5">
        <w:t>всех</w:t>
      </w:r>
      <w:r w:rsidR="00C12F02" w:rsidRPr="00546AA5">
        <w:t xml:space="preserve"> </w:t>
      </w:r>
      <w:r w:rsidRPr="00546AA5">
        <w:t>поколений</w:t>
      </w:r>
      <w:r w:rsidR="00C12F02" w:rsidRPr="00546AA5">
        <w:t xml:space="preserve"> </w:t>
      </w:r>
      <w:r w:rsidRPr="00546AA5">
        <w:t>это</w:t>
      </w:r>
      <w:r w:rsidR="00C12F02" w:rsidRPr="00546AA5">
        <w:t xml:space="preserve"> </w:t>
      </w:r>
      <w:r w:rsidRPr="00546AA5">
        <w:t>самая</w:t>
      </w:r>
      <w:r w:rsidR="00C12F02" w:rsidRPr="00546AA5">
        <w:t xml:space="preserve"> </w:t>
      </w:r>
      <w:r w:rsidRPr="00546AA5">
        <w:t>низкая</w:t>
      </w:r>
      <w:r w:rsidR="00C12F02" w:rsidRPr="00546AA5">
        <w:t xml:space="preserve"> </w:t>
      </w:r>
      <w:r w:rsidRPr="00546AA5">
        <w:t>оценка.</w:t>
      </w:r>
      <w:r w:rsidR="00C12F02" w:rsidRPr="00546AA5">
        <w:t xml:space="preserve"> «</w:t>
      </w:r>
      <w:r w:rsidRPr="00546AA5">
        <w:t>Да,</w:t>
      </w:r>
      <w:r w:rsidR="00C12F02" w:rsidRPr="00546AA5">
        <w:t xml:space="preserve"> </w:t>
      </w:r>
      <w:r w:rsidRPr="00546AA5">
        <w:t>на</w:t>
      </w:r>
      <w:r w:rsidR="00C12F02" w:rsidRPr="00546AA5">
        <w:t xml:space="preserve"> </w:t>
      </w:r>
      <w:r w:rsidRPr="00546AA5">
        <w:t>$1,2</w:t>
      </w:r>
      <w:r w:rsidR="00C12F02" w:rsidRPr="00546AA5">
        <w:t xml:space="preserve"> </w:t>
      </w:r>
      <w:r w:rsidRPr="00546AA5">
        <w:t>млн</w:t>
      </w:r>
      <w:r w:rsidR="00C12F02" w:rsidRPr="00546AA5">
        <w:t xml:space="preserve"> </w:t>
      </w:r>
      <w:r w:rsidRPr="00546AA5">
        <w:t>можно</w:t>
      </w:r>
      <w:r w:rsidR="00C12F02" w:rsidRPr="00546AA5">
        <w:t xml:space="preserve"> </w:t>
      </w:r>
      <w:r w:rsidRPr="00546AA5">
        <w:t>выжить,</w:t>
      </w:r>
      <w:r w:rsidR="00C12F02" w:rsidRPr="00546AA5">
        <w:t xml:space="preserve"> </w:t>
      </w:r>
      <w:r w:rsidRPr="00546AA5">
        <w:t>но</w:t>
      </w:r>
      <w:r w:rsidR="00C12F02" w:rsidRPr="00546AA5">
        <w:t xml:space="preserve"> </w:t>
      </w:r>
      <w:r w:rsidRPr="00546AA5">
        <w:t>согласны</w:t>
      </w:r>
      <w:r w:rsidR="00C12F02" w:rsidRPr="00546AA5">
        <w:t xml:space="preserve"> </w:t>
      </w:r>
      <w:r w:rsidRPr="00546AA5">
        <w:t>ли</w:t>
      </w:r>
      <w:r w:rsidR="00C12F02" w:rsidRPr="00546AA5">
        <w:t xml:space="preserve"> </w:t>
      </w:r>
      <w:r w:rsidRPr="00546AA5">
        <w:t>они</w:t>
      </w:r>
      <w:r w:rsidR="00C12F02" w:rsidRPr="00546AA5">
        <w:t xml:space="preserve"> </w:t>
      </w:r>
      <w:r w:rsidRPr="00546AA5">
        <w:t>на</w:t>
      </w:r>
      <w:r w:rsidR="00C12F02" w:rsidRPr="00546AA5">
        <w:t xml:space="preserve"> </w:t>
      </w:r>
      <w:r w:rsidRPr="00546AA5">
        <w:t>такой</w:t>
      </w:r>
      <w:r w:rsidR="00C12F02" w:rsidRPr="00546AA5">
        <w:t xml:space="preserve"> </w:t>
      </w:r>
      <w:r w:rsidRPr="00546AA5">
        <w:t>уровень</w:t>
      </w:r>
      <w:r w:rsidR="00C12F02" w:rsidRPr="00546AA5">
        <w:t xml:space="preserve"> </w:t>
      </w:r>
      <w:r w:rsidRPr="00546AA5">
        <w:t>жизни?</w:t>
      </w:r>
      <w:r w:rsidR="00C12F02" w:rsidRPr="00546AA5">
        <w:t xml:space="preserve"> </w:t>
      </w:r>
      <w:r w:rsidRPr="00546AA5">
        <w:t>Он</w:t>
      </w:r>
      <w:r w:rsidR="00C12F02" w:rsidRPr="00546AA5">
        <w:t xml:space="preserve"> </w:t>
      </w:r>
      <w:r w:rsidRPr="00546AA5">
        <w:t>будет</w:t>
      </w:r>
      <w:r w:rsidR="00C12F02" w:rsidRPr="00546AA5">
        <w:t xml:space="preserve"> </w:t>
      </w:r>
      <w:r w:rsidRPr="00546AA5">
        <w:t>не</w:t>
      </w:r>
      <w:r w:rsidR="00C12F02" w:rsidRPr="00546AA5">
        <w:t xml:space="preserve"> </w:t>
      </w:r>
      <w:r w:rsidRPr="00546AA5">
        <w:t>слишком</w:t>
      </w:r>
      <w:r w:rsidR="00C12F02" w:rsidRPr="00546AA5">
        <w:t xml:space="preserve"> </w:t>
      </w:r>
      <w:r w:rsidRPr="00546AA5">
        <w:t>комфортным</w:t>
      </w:r>
      <w:r w:rsidR="00C12F02" w:rsidRPr="00546AA5">
        <w:t>»</w:t>
      </w:r>
      <w:r w:rsidRPr="00546AA5">
        <w:t>,</w:t>
      </w:r>
      <w:r w:rsidR="00C12F02" w:rsidRPr="00546AA5">
        <w:t xml:space="preserve"> </w:t>
      </w:r>
      <w:r w:rsidRPr="00546AA5">
        <w:t>-</w:t>
      </w:r>
      <w:r w:rsidR="00C12F02" w:rsidRPr="00546AA5">
        <w:t xml:space="preserve"> </w:t>
      </w:r>
      <w:r w:rsidRPr="00546AA5">
        <w:t>отметил</w:t>
      </w:r>
      <w:r w:rsidR="00C12F02" w:rsidRPr="00546AA5">
        <w:t xml:space="preserve"> </w:t>
      </w:r>
      <w:r w:rsidRPr="00546AA5">
        <w:t>президент</w:t>
      </w:r>
      <w:r w:rsidR="00C12F02" w:rsidRPr="00546AA5">
        <w:t xml:space="preserve"> </w:t>
      </w:r>
      <w:r w:rsidRPr="00546AA5">
        <w:t>American</w:t>
      </w:r>
      <w:r w:rsidR="00C12F02" w:rsidRPr="00546AA5">
        <w:t xml:space="preserve"> </w:t>
      </w:r>
      <w:r w:rsidRPr="00546AA5">
        <w:t>Private</w:t>
      </w:r>
      <w:r w:rsidR="00C12F02" w:rsidRPr="00546AA5">
        <w:t xml:space="preserve"> </w:t>
      </w:r>
      <w:r w:rsidRPr="00546AA5">
        <w:t>Wealth</w:t>
      </w:r>
      <w:r w:rsidR="00C12F02" w:rsidRPr="00546AA5">
        <w:t xml:space="preserve"> </w:t>
      </w:r>
      <w:r w:rsidRPr="00546AA5">
        <w:t>Кашиф</w:t>
      </w:r>
      <w:r w:rsidR="00C12F02" w:rsidRPr="00546AA5">
        <w:t xml:space="preserve"> </w:t>
      </w:r>
      <w:r w:rsidRPr="00546AA5">
        <w:t>Ахмед</w:t>
      </w:r>
      <w:r w:rsidR="00C12F02" w:rsidRPr="00546AA5">
        <w:t xml:space="preserve"> </w:t>
      </w:r>
      <w:r w:rsidRPr="00546AA5">
        <w:t>в</w:t>
      </w:r>
      <w:r w:rsidR="00C12F02" w:rsidRPr="00546AA5">
        <w:t xml:space="preserve"> </w:t>
      </w:r>
      <w:r w:rsidRPr="00546AA5">
        <w:t>разговоре</w:t>
      </w:r>
      <w:r w:rsidR="00C12F02" w:rsidRPr="00546AA5">
        <w:t xml:space="preserve"> </w:t>
      </w:r>
      <w:r w:rsidRPr="00546AA5">
        <w:t>с</w:t>
      </w:r>
      <w:r w:rsidR="00C12F02" w:rsidRPr="00546AA5">
        <w:t xml:space="preserve"> </w:t>
      </w:r>
      <w:r w:rsidRPr="00546AA5">
        <w:t>Yahoo</w:t>
      </w:r>
      <w:r w:rsidR="00C12F02" w:rsidRPr="00546AA5">
        <w:t xml:space="preserve"> </w:t>
      </w:r>
      <w:r w:rsidRPr="00546AA5">
        <w:t>Finance.</w:t>
      </w:r>
      <w:r w:rsidR="00C12F02" w:rsidRPr="00546AA5">
        <w:t xml:space="preserve"> </w:t>
      </w:r>
      <w:r w:rsidRPr="00546AA5">
        <w:t>Он</w:t>
      </w:r>
      <w:r w:rsidR="00C12F02" w:rsidRPr="00546AA5">
        <w:t xml:space="preserve"> </w:t>
      </w:r>
      <w:r w:rsidRPr="00546AA5">
        <w:t>также</w:t>
      </w:r>
      <w:r w:rsidR="00C12F02" w:rsidRPr="00546AA5">
        <w:t xml:space="preserve"> </w:t>
      </w:r>
      <w:r w:rsidRPr="00546AA5">
        <w:t>считает,</w:t>
      </w:r>
      <w:r w:rsidR="00C12F02" w:rsidRPr="00546AA5">
        <w:t xml:space="preserve"> </w:t>
      </w:r>
      <w:r w:rsidRPr="00546AA5">
        <w:t>что</w:t>
      </w:r>
      <w:r w:rsidR="00C12F02" w:rsidRPr="00546AA5">
        <w:t xml:space="preserve"> </w:t>
      </w:r>
      <w:r w:rsidRPr="00546AA5">
        <w:t>люди</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не</w:t>
      </w:r>
      <w:r w:rsidR="00C12F02" w:rsidRPr="00546AA5">
        <w:t xml:space="preserve"> </w:t>
      </w:r>
      <w:r w:rsidRPr="00546AA5">
        <w:t>готовы</w:t>
      </w:r>
      <w:r w:rsidR="00C12F02" w:rsidRPr="00546AA5">
        <w:t xml:space="preserve"> </w:t>
      </w:r>
      <w:r w:rsidRPr="00546AA5">
        <w:t>работать,</w:t>
      </w:r>
      <w:r w:rsidR="00C12F02" w:rsidRPr="00546AA5">
        <w:t xml:space="preserve"> </w:t>
      </w:r>
      <w:r w:rsidRPr="00546AA5">
        <w:t>как</w:t>
      </w:r>
      <w:r w:rsidR="00C12F02" w:rsidRPr="00546AA5">
        <w:t xml:space="preserve"> </w:t>
      </w:r>
      <w:r w:rsidRPr="00546AA5">
        <w:t>проклятые,</w:t>
      </w:r>
      <w:r w:rsidR="00C12F02" w:rsidRPr="00546AA5">
        <w:t xml:space="preserve"> </w:t>
      </w:r>
      <w:r w:rsidRPr="00546AA5">
        <w:t>чтобы</w:t>
      </w:r>
      <w:r w:rsidR="00C12F02" w:rsidRPr="00546AA5">
        <w:t xml:space="preserve"> </w:t>
      </w:r>
      <w:r w:rsidRPr="00546AA5">
        <w:t>обеспечить</w:t>
      </w:r>
      <w:r w:rsidR="00C12F02" w:rsidRPr="00546AA5">
        <w:t xml:space="preserve"> </w:t>
      </w:r>
      <w:r w:rsidRPr="00546AA5">
        <w:t>себе</w:t>
      </w:r>
      <w:r w:rsidR="00C12F02" w:rsidRPr="00546AA5">
        <w:t xml:space="preserve"> </w:t>
      </w:r>
      <w:r w:rsidRPr="00546AA5">
        <w:t>40</w:t>
      </w:r>
      <w:r w:rsidR="00C12F02" w:rsidRPr="00546AA5">
        <w:t xml:space="preserve"> </w:t>
      </w:r>
      <w:r w:rsidRPr="00546AA5">
        <w:t>лет</w:t>
      </w:r>
      <w:r w:rsidR="00C12F02" w:rsidRPr="00546AA5">
        <w:t xml:space="preserve"> </w:t>
      </w:r>
      <w:r w:rsidRPr="00546AA5">
        <w:t>пенсии.</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хотя</w:t>
      </w:r>
      <w:r w:rsidR="00C12F02" w:rsidRPr="00546AA5">
        <w:t xml:space="preserve"> </w:t>
      </w:r>
      <w:r w:rsidRPr="00546AA5">
        <w:t>до</w:t>
      </w:r>
      <w:r w:rsidR="00C12F02" w:rsidRPr="00546AA5">
        <w:t xml:space="preserve"> </w:t>
      </w:r>
      <w:r w:rsidRPr="00546AA5">
        <w:t>сих</w:t>
      </w:r>
      <w:r w:rsidR="00C12F02" w:rsidRPr="00546AA5">
        <w:t xml:space="preserve"> </w:t>
      </w:r>
      <w:r w:rsidRPr="00546AA5">
        <w:t>пор</w:t>
      </w:r>
      <w:r w:rsidR="00C12F02" w:rsidRPr="00546AA5">
        <w:t xml:space="preserve"> </w:t>
      </w:r>
      <w:r w:rsidRPr="00546AA5">
        <w:t>зумеры</w:t>
      </w:r>
      <w:r w:rsidR="00C12F02" w:rsidRPr="00546AA5">
        <w:t xml:space="preserve"> </w:t>
      </w:r>
      <w:r w:rsidRPr="00546AA5">
        <w:t>накопили</w:t>
      </w:r>
      <w:r w:rsidR="00C12F02" w:rsidRPr="00546AA5">
        <w:t xml:space="preserve"> </w:t>
      </w:r>
      <w:r w:rsidRPr="00546AA5">
        <w:t>в</w:t>
      </w:r>
      <w:r w:rsidR="00C12F02" w:rsidRPr="00546AA5">
        <w:t xml:space="preserve"> </w:t>
      </w:r>
      <w:r w:rsidRPr="00546AA5">
        <w:t>среднем</w:t>
      </w:r>
      <w:r w:rsidR="00C12F02" w:rsidRPr="00546AA5">
        <w:t xml:space="preserve"> </w:t>
      </w:r>
      <w:r w:rsidRPr="00546AA5">
        <w:t>всего</w:t>
      </w:r>
      <w:r w:rsidR="00C12F02" w:rsidRPr="00546AA5">
        <w:t xml:space="preserve"> </w:t>
      </w:r>
      <w:r w:rsidRPr="00546AA5">
        <w:t>$35</w:t>
      </w:r>
      <w:r w:rsidR="00C12F02" w:rsidRPr="00546AA5">
        <w:t xml:space="preserve"> </w:t>
      </w:r>
      <w:r w:rsidRPr="00546AA5">
        <w:t>800</w:t>
      </w:r>
      <w:r w:rsidR="00C12F02" w:rsidRPr="00546AA5">
        <w:t xml:space="preserve"> </w:t>
      </w:r>
      <w:r w:rsidRPr="00546AA5">
        <w:t>на</w:t>
      </w:r>
      <w:r w:rsidR="00C12F02" w:rsidRPr="00546AA5">
        <w:t xml:space="preserve"> </w:t>
      </w:r>
      <w:r w:rsidRPr="00546AA5">
        <w:t>выход</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почти</w:t>
      </w:r>
      <w:r w:rsidR="00C12F02" w:rsidRPr="00546AA5">
        <w:t xml:space="preserve"> </w:t>
      </w:r>
      <w:r w:rsidRPr="00546AA5">
        <w:t>две</w:t>
      </w:r>
      <w:r w:rsidR="00C12F02" w:rsidRPr="00546AA5">
        <w:t xml:space="preserve"> </w:t>
      </w:r>
      <w:r w:rsidRPr="00546AA5">
        <w:t>трети</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ожидают,</w:t>
      </w:r>
      <w:r w:rsidR="00C12F02" w:rsidRPr="00546AA5">
        <w:t xml:space="preserve"> </w:t>
      </w:r>
      <w:r w:rsidRPr="00546AA5">
        <w:t>что</w:t>
      </w:r>
      <w:r w:rsidR="00C12F02" w:rsidRPr="00546AA5">
        <w:t xml:space="preserve"> </w:t>
      </w:r>
      <w:r w:rsidRPr="00546AA5">
        <w:t>к</w:t>
      </w:r>
      <w:r w:rsidR="00C12F02" w:rsidRPr="00546AA5">
        <w:t xml:space="preserve"> </w:t>
      </w:r>
      <w:r w:rsidRPr="00546AA5">
        <w:t>жизни</w:t>
      </w:r>
      <w:r w:rsidR="00C12F02" w:rsidRPr="00546AA5">
        <w:t xml:space="preserve"> </w:t>
      </w:r>
      <w:r w:rsidRPr="00546AA5">
        <w:t>без</w:t>
      </w:r>
      <w:r w:rsidR="00C12F02" w:rsidRPr="00546AA5">
        <w:t xml:space="preserve"> </w:t>
      </w:r>
      <w:r w:rsidRPr="00546AA5">
        <w:t>работы</w:t>
      </w:r>
      <w:r w:rsidR="00C12F02" w:rsidRPr="00546AA5">
        <w:t xml:space="preserve"> </w:t>
      </w:r>
      <w:r w:rsidRPr="00546AA5">
        <w:t>они</w:t>
      </w:r>
      <w:r w:rsidR="00C12F02" w:rsidRPr="00546AA5">
        <w:t xml:space="preserve"> </w:t>
      </w:r>
      <w:r w:rsidRPr="00546AA5">
        <w:t>будут</w:t>
      </w:r>
      <w:r w:rsidR="00C12F02" w:rsidRPr="00546AA5">
        <w:t xml:space="preserve"> </w:t>
      </w:r>
      <w:r w:rsidRPr="00546AA5">
        <w:t>финансово</w:t>
      </w:r>
      <w:r w:rsidR="00C12F02" w:rsidRPr="00546AA5">
        <w:t xml:space="preserve"> </w:t>
      </w:r>
      <w:r w:rsidRPr="00546AA5">
        <w:t>готовы.</w:t>
      </w:r>
      <w:r w:rsidR="00C12F02" w:rsidRPr="00546AA5">
        <w:t xml:space="preserve"> </w:t>
      </w:r>
      <w:r w:rsidRPr="00546AA5">
        <w:t>Только</w:t>
      </w:r>
      <w:r w:rsidR="00C12F02" w:rsidRPr="00546AA5">
        <w:t xml:space="preserve"> </w:t>
      </w:r>
      <w:r w:rsidRPr="00546AA5">
        <w:t>52%</w:t>
      </w:r>
      <w:r w:rsidR="00C12F02" w:rsidRPr="00546AA5">
        <w:t xml:space="preserve"> </w:t>
      </w:r>
      <w:r w:rsidRPr="00546AA5">
        <w:t>непенсионеров</w:t>
      </w:r>
      <w:r w:rsidR="00C12F02" w:rsidRPr="00546AA5">
        <w:t xml:space="preserve"> </w:t>
      </w:r>
      <w:r w:rsidRPr="00546AA5">
        <w:t>беби-бумеров,</w:t>
      </w:r>
      <w:r w:rsidR="00C12F02" w:rsidRPr="00546AA5">
        <w:t xml:space="preserve"> </w:t>
      </w:r>
      <w:r w:rsidRPr="00546AA5">
        <w:t>45%</w:t>
      </w:r>
      <w:r w:rsidR="00C12F02" w:rsidRPr="00546AA5">
        <w:t xml:space="preserve"> </w:t>
      </w:r>
      <w:r w:rsidRPr="00546AA5">
        <w:t>поколения</w:t>
      </w:r>
      <w:r w:rsidR="00C12F02" w:rsidRPr="00546AA5">
        <w:t xml:space="preserve"> </w:t>
      </w:r>
      <w:r w:rsidRPr="00546AA5">
        <w:t>X</w:t>
      </w:r>
      <w:r w:rsidR="00C12F02" w:rsidRPr="00546AA5">
        <w:t xml:space="preserve"> </w:t>
      </w:r>
      <w:r w:rsidRPr="00546AA5">
        <w:t>и</w:t>
      </w:r>
      <w:r w:rsidR="00C12F02" w:rsidRPr="00546AA5">
        <w:t xml:space="preserve"> </w:t>
      </w:r>
      <w:r w:rsidRPr="00546AA5">
        <w:t>54%</w:t>
      </w:r>
      <w:r w:rsidR="00C12F02" w:rsidRPr="00546AA5">
        <w:t xml:space="preserve"> </w:t>
      </w:r>
      <w:r w:rsidRPr="00546AA5">
        <w:t>миллениалов</w:t>
      </w:r>
      <w:r w:rsidR="00C12F02" w:rsidRPr="00546AA5">
        <w:t xml:space="preserve"> </w:t>
      </w:r>
      <w:r w:rsidRPr="00546AA5">
        <w:t>столь</w:t>
      </w:r>
      <w:r w:rsidR="00C12F02" w:rsidRPr="00546AA5">
        <w:t xml:space="preserve"> </w:t>
      </w:r>
      <w:r w:rsidRPr="00546AA5">
        <w:t>же</w:t>
      </w:r>
      <w:r w:rsidR="00C12F02" w:rsidRPr="00546AA5">
        <w:t xml:space="preserve"> </w:t>
      </w:r>
      <w:r w:rsidRPr="00546AA5">
        <w:t>оптимистичны.</w:t>
      </w:r>
    </w:p>
    <w:p w:rsidR="003348BF" w:rsidRPr="00546AA5" w:rsidRDefault="003348BF" w:rsidP="003348BF">
      <w:r w:rsidRPr="00546AA5">
        <w:t>Конечно,</w:t>
      </w:r>
      <w:r w:rsidR="00C12F02" w:rsidRPr="00546AA5">
        <w:t xml:space="preserve"> </w:t>
      </w:r>
      <w:r w:rsidRPr="00546AA5">
        <w:t>есть</w:t>
      </w:r>
      <w:r w:rsidR="00C12F02" w:rsidRPr="00546AA5">
        <w:t xml:space="preserve"> </w:t>
      </w:r>
      <w:r w:rsidRPr="00546AA5">
        <w:t>и</w:t>
      </w:r>
      <w:r w:rsidR="00C12F02" w:rsidRPr="00546AA5">
        <w:t xml:space="preserve"> </w:t>
      </w:r>
      <w:r w:rsidRPr="00546AA5">
        <w:t>те,</w:t>
      </w:r>
      <w:r w:rsidR="00C12F02" w:rsidRPr="00546AA5">
        <w:t xml:space="preserve"> </w:t>
      </w:r>
      <w:r w:rsidRPr="00546AA5">
        <w:t>кто</w:t>
      </w:r>
      <w:r w:rsidR="00C12F02" w:rsidRPr="00546AA5">
        <w:t xml:space="preserve"> </w:t>
      </w:r>
      <w:r w:rsidRPr="00546AA5">
        <w:t>не</w:t>
      </w:r>
      <w:r w:rsidR="00C12F02" w:rsidRPr="00546AA5">
        <w:t xml:space="preserve"> </w:t>
      </w:r>
      <w:r w:rsidRPr="00546AA5">
        <w:t>планирует</w:t>
      </w:r>
      <w:r w:rsidR="00C12F02" w:rsidRPr="00546AA5">
        <w:t xml:space="preserve"> </w:t>
      </w:r>
      <w:r w:rsidRPr="00546AA5">
        <w:t>прекращать</w:t>
      </w:r>
      <w:r w:rsidR="00C12F02" w:rsidRPr="00546AA5">
        <w:t xml:space="preserve"> </w:t>
      </w:r>
      <w:r w:rsidRPr="00546AA5">
        <w:t>работать.</w:t>
      </w:r>
      <w:r w:rsidR="00C12F02" w:rsidRPr="00546AA5">
        <w:t xml:space="preserve"> </w:t>
      </w:r>
      <w:r w:rsidRPr="00546AA5">
        <w:t>Например,</w:t>
      </w:r>
      <w:r w:rsidR="00C12F02" w:rsidRPr="00546AA5">
        <w:t xml:space="preserve"> </w:t>
      </w:r>
      <w:r w:rsidRPr="00546AA5">
        <w:t>юрист</w:t>
      </w:r>
      <w:r w:rsidR="00C12F02" w:rsidRPr="00546AA5">
        <w:t xml:space="preserve"> </w:t>
      </w:r>
      <w:r w:rsidRPr="00546AA5">
        <w:t>по</w:t>
      </w:r>
      <w:r w:rsidR="00C12F02" w:rsidRPr="00546AA5">
        <w:t xml:space="preserve"> </w:t>
      </w:r>
      <w:r w:rsidRPr="00546AA5">
        <w:t>корпоративным</w:t>
      </w:r>
      <w:r w:rsidR="00C12F02" w:rsidRPr="00546AA5">
        <w:t xml:space="preserve"> </w:t>
      </w:r>
      <w:r w:rsidRPr="00546AA5">
        <w:t>делам</w:t>
      </w:r>
      <w:r w:rsidR="00C12F02" w:rsidRPr="00546AA5">
        <w:t xml:space="preserve"> </w:t>
      </w:r>
      <w:r w:rsidRPr="00546AA5">
        <w:t>и</w:t>
      </w:r>
      <w:r w:rsidR="00C12F02" w:rsidRPr="00546AA5">
        <w:t xml:space="preserve"> </w:t>
      </w:r>
      <w:r w:rsidRPr="00546AA5">
        <w:t>популярная</w:t>
      </w:r>
      <w:r w:rsidR="00C12F02" w:rsidRPr="00546AA5">
        <w:t xml:space="preserve"> </w:t>
      </w:r>
      <w:r w:rsidRPr="00546AA5">
        <w:t>тиктокерша</w:t>
      </w:r>
      <w:r w:rsidR="00C12F02" w:rsidRPr="00546AA5">
        <w:t xml:space="preserve"> </w:t>
      </w:r>
      <w:r w:rsidRPr="00546AA5">
        <w:t>Тэй</w:t>
      </w:r>
      <w:r w:rsidR="00C12F02" w:rsidRPr="00546AA5">
        <w:t xml:space="preserve"> </w:t>
      </w:r>
      <w:r w:rsidRPr="00546AA5">
        <w:t>Лэдд</w:t>
      </w:r>
      <w:r w:rsidR="00C12F02" w:rsidRPr="00546AA5">
        <w:t xml:space="preserve"> </w:t>
      </w:r>
      <w:r w:rsidRPr="00546AA5">
        <w:t>говорит,</w:t>
      </w:r>
      <w:r w:rsidR="00C12F02" w:rsidRPr="00546AA5">
        <w:t xml:space="preserve"> </w:t>
      </w:r>
      <w:r w:rsidRPr="00546AA5">
        <w:t>что</w:t>
      </w:r>
      <w:r w:rsidR="00C12F02" w:rsidRPr="00546AA5">
        <w:t xml:space="preserve"> </w:t>
      </w:r>
      <w:r w:rsidRPr="00546AA5">
        <w:t>вообще</w:t>
      </w:r>
      <w:r w:rsidR="00C12F02" w:rsidRPr="00546AA5">
        <w:t xml:space="preserve"> </w:t>
      </w:r>
      <w:r w:rsidRPr="00546AA5">
        <w:t>не</w:t>
      </w:r>
      <w:r w:rsidR="00C12F02" w:rsidRPr="00546AA5">
        <w:t xml:space="preserve"> </w:t>
      </w:r>
      <w:r w:rsidRPr="00546AA5">
        <w:t>видит</w:t>
      </w:r>
      <w:r w:rsidR="00C12F02" w:rsidRPr="00546AA5">
        <w:t xml:space="preserve"> </w:t>
      </w:r>
      <w:r w:rsidRPr="00546AA5">
        <w:t>себя</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Она</w:t>
      </w:r>
      <w:r w:rsidR="00C12F02" w:rsidRPr="00546AA5">
        <w:t xml:space="preserve"> </w:t>
      </w:r>
      <w:r w:rsidRPr="00546AA5">
        <w:t>рассказывает,</w:t>
      </w:r>
      <w:r w:rsidR="00C12F02" w:rsidRPr="00546AA5">
        <w:t xml:space="preserve"> </w:t>
      </w:r>
      <w:r w:rsidRPr="00546AA5">
        <w:t>что</w:t>
      </w:r>
      <w:r w:rsidR="00C12F02" w:rsidRPr="00546AA5">
        <w:t xml:space="preserve"> </w:t>
      </w:r>
      <w:r w:rsidRPr="00546AA5">
        <w:t>в</w:t>
      </w:r>
      <w:r w:rsidR="00C12F02" w:rsidRPr="00546AA5">
        <w:t xml:space="preserve"> </w:t>
      </w:r>
      <w:r w:rsidRPr="00546AA5">
        <w:t>прошлом</w:t>
      </w:r>
      <w:r w:rsidR="00C12F02" w:rsidRPr="00546AA5">
        <w:t xml:space="preserve"> </w:t>
      </w:r>
      <w:r w:rsidRPr="00546AA5">
        <w:t>действительно</w:t>
      </w:r>
      <w:r w:rsidR="00C12F02" w:rsidRPr="00546AA5">
        <w:t xml:space="preserve"> </w:t>
      </w:r>
      <w:r w:rsidRPr="00546AA5">
        <w:t>гналась</w:t>
      </w:r>
      <w:r w:rsidR="00C12F02" w:rsidRPr="00546AA5">
        <w:t xml:space="preserve"> </w:t>
      </w:r>
      <w:r w:rsidRPr="00546AA5">
        <w:t>за</w:t>
      </w:r>
      <w:r w:rsidR="00C12F02" w:rsidRPr="00546AA5">
        <w:t xml:space="preserve"> </w:t>
      </w:r>
      <w:r w:rsidRPr="00546AA5">
        <w:t>большими</w:t>
      </w:r>
      <w:r w:rsidR="00C12F02" w:rsidRPr="00546AA5">
        <w:t xml:space="preserve"> </w:t>
      </w:r>
      <w:r w:rsidRPr="00546AA5">
        <w:t>доходами</w:t>
      </w:r>
      <w:r w:rsidR="00C12F02" w:rsidRPr="00546AA5">
        <w:t xml:space="preserve"> </w:t>
      </w:r>
      <w:r w:rsidRPr="00546AA5">
        <w:t>и</w:t>
      </w:r>
      <w:r w:rsidR="00C12F02" w:rsidRPr="00546AA5">
        <w:t xml:space="preserve"> </w:t>
      </w:r>
      <w:r w:rsidRPr="00546AA5">
        <w:t>сбережениями,</w:t>
      </w:r>
      <w:r w:rsidR="00C12F02" w:rsidRPr="00546AA5">
        <w:t xml:space="preserve"> </w:t>
      </w:r>
      <w:r w:rsidRPr="00546AA5">
        <w:t>но</w:t>
      </w:r>
      <w:r w:rsidR="00C12F02" w:rsidRPr="00546AA5">
        <w:t xml:space="preserve"> </w:t>
      </w:r>
      <w:r w:rsidRPr="00546AA5">
        <w:t>стрессовый</w:t>
      </w:r>
      <w:r w:rsidR="00C12F02" w:rsidRPr="00546AA5">
        <w:t xml:space="preserve"> </w:t>
      </w:r>
      <w:r w:rsidRPr="00546AA5">
        <w:t>образ</w:t>
      </w:r>
      <w:r w:rsidR="00C12F02" w:rsidRPr="00546AA5">
        <w:t xml:space="preserve"> </w:t>
      </w:r>
      <w:r w:rsidRPr="00546AA5">
        <w:t>жизни</w:t>
      </w:r>
      <w:r w:rsidR="00C12F02" w:rsidRPr="00546AA5">
        <w:t xml:space="preserve"> </w:t>
      </w:r>
      <w:r w:rsidRPr="00546AA5">
        <w:t>привел</w:t>
      </w:r>
      <w:r w:rsidR="00C12F02" w:rsidRPr="00546AA5">
        <w:t xml:space="preserve"> </w:t>
      </w:r>
      <w:r w:rsidRPr="00546AA5">
        <w:t>к</w:t>
      </w:r>
      <w:r w:rsidR="00C12F02" w:rsidRPr="00546AA5">
        <w:t xml:space="preserve"> </w:t>
      </w:r>
      <w:r w:rsidRPr="00546AA5">
        <w:t>полному</w:t>
      </w:r>
      <w:r w:rsidR="00C12F02" w:rsidRPr="00546AA5">
        <w:t xml:space="preserve"> </w:t>
      </w:r>
      <w:r w:rsidRPr="00546AA5">
        <w:t>физическом</w:t>
      </w:r>
      <w:r w:rsidR="00C12F02" w:rsidRPr="00546AA5">
        <w:t xml:space="preserve"> </w:t>
      </w:r>
      <w:r w:rsidRPr="00546AA5">
        <w:t>и</w:t>
      </w:r>
      <w:r w:rsidR="00C12F02" w:rsidRPr="00546AA5">
        <w:t xml:space="preserve"> </w:t>
      </w:r>
      <w:r w:rsidRPr="00546AA5">
        <w:t>психическому</w:t>
      </w:r>
      <w:r w:rsidR="00C12F02" w:rsidRPr="00546AA5">
        <w:t xml:space="preserve"> </w:t>
      </w:r>
      <w:r w:rsidRPr="00546AA5">
        <w:t>истощению.</w:t>
      </w:r>
      <w:r w:rsidR="00C12F02" w:rsidRPr="00546AA5">
        <w:t xml:space="preserve"> «</w:t>
      </w:r>
      <w:r w:rsidRPr="00546AA5">
        <w:t>Я</w:t>
      </w:r>
      <w:r w:rsidR="00C12F02" w:rsidRPr="00546AA5">
        <w:t xml:space="preserve"> </w:t>
      </w:r>
      <w:r w:rsidRPr="00546AA5">
        <w:t>поняла,</w:t>
      </w:r>
      <w:r w:rsidR="00C12F02" w:rsidRPr="00546AA5">
        <w:t xml:space="preserve"> </w:t>
      </w:r>
      <w:r w:rsidRPr="00546AA5">
        <w:t>что</w:t>
      </w:r>
      <w:r w:rsidR="00C12F02" w:rsidRPr="00546AA5">
        <w:t xml:space="preserve"> </w:t>
      </w:r>
      <w:r w:rsidRPr="00546AA5">
        <w:t>нужно</w:t>
      </w:r>
      <w:r w:rsidR="00C12F02" w:rsidRPr="00546AA5">
        <w:t xml:space="preserve"> </w:t>
      </w:r>
      <w:r w:rsidRPr="00546AA5">
        <w:t>что-то</w:t>
      </w:r>
      <w:r w:rsidR="00C12F02" w:rsidRPr="00546AA5">
        <w:t xml:space="preserve"> </w:t>
      </w:r>
      <w:r w:rsidRPr="00546AA5">
        <w:t>менять.</w:t>
      </w:r>
      <w:r w:rsidR="00C12F02" w:rsidRPr="00546AA5">
        <w:t xml:space="preserve"> </w:t>
      </w:r>
      <w:r w:rsidRPr="00546AA5">
        <w:t>Никакие</w:t>
      </w:r>
      <w:r w:rsidR="00C12F02" w:rsidRPr="00546AA5">
        <w:t xml:space="preserve"> </w:t>
      </w:r>
      <w:r w:rsidRPr="00546AA5">
        <w:t>накопления</w:t>
      </w:r>
      <w:r w:rsidR="00C12F02" w:rsidRPr="00546AA5">
        <w:t xml:space="preserve"> </w:t>
      </w:r>
      <w:r w:rsidRPr="00546AA5">
        <w:t>не</w:t>
      </w:r>
      <w:r w:rsidR="00C12F02" w:rsidRPr="00546AA5">
        <w:t xml:space="preserve"> </w:t>
      </w:r>
      <w:r w:rsidRPr="00546AA5">
        <w:t>имеют</w:t>
      </w:r>
      <w:r w:rsidR="00C12F02" w:rsidRPr="00546AA5">
        <w:t xml:space="preserve"> </w:t>
      </w:r>
      <w:r w:rsidRPr="00546AA5">
        <w:t>значения,</w:t>
      </w:r>
      <w:r w:rsidR="00C12F02" w:rsidRPr="00546AA5">
        <w:t xml:space="preserve"> </w:t>
      </w:r>
      <w:r w:rsidRPr="00546AA5">
        <w:t>если</w:t>
      </w:r>
      <w:r w:rsidR="00C12F02" w:rsidRPr="00546AA5">
        <w:t xml:space="preserve"> </w:t>
      </w:r>
      <w:r w:rsidRPr="00546AA5">
        <w:t>ты</w:t>
      </w:r>
      <w:r w:rsidR="00C12F02" w:rsidRPr="00546AA5">
        <w:t xml:space="preserve"> </w:t>
      </w:r>
      <w:r w:rsidRPr="00546AA5">
        <w:t>не</w:t>
      </w:r>
      <w:r w:rsidR="00C12F02" w:rsidRPr="00546AA5">
        <w:t xml:space="preserve"> </w:t>
      </w:r>
      <w:r w:rsidRPr="00546AA5">
        <w:t>живешь</w:t>
      </w:r>
      <w:r w:rsidR="00C12F02" w:rsidRPr="00546AA5">
        <w:t xml:space="preserve"> </w:t>
      </w:r>
      <w:r w:rsidRPr="00546AA5">
        <w:t>свою</w:t>
      </w:r>
      <w:r w:rsidR="00C12F02" w:rsidRPr="00546AA5">
        <w:t xml:space="preserve"> </w:t>
      </w:r>
      <w:r w:rsidRPr="00546AA5">
        <w:t>жизнь.</w:t>
      </w:r>
      <w:r w:rsidR="00C12F02" w:rsidRPr="00546AA5">
        <w:t xml:space="preserve"> </w:t>
      </w:r>
      <w:r w:rsidRPr="00546AA5">
        <w:t>Теперь</w:t>
      </w:r>
      <w:r w:rsidR="00C12F02" w:rsidRPr="00546AA5">
        <w:t xml:space="preserve"> </w:t>
      </w:r>
      <w:r w:rsidRPr="00546AA5">
        <w:t>я</w:t>
      </w:r>
      <w:r w:rsidR="00C12F02" w:rsidRPr="00546AA5">
        <w:t xml:space="preserve"> </w:t>
      </w:r>
      <w:r w:rsidRPr="00546AA5">
        <w:t>все</w:t>
      </w:r>
      <w:r w:rsidR="00C12F02" w:rsidRPr="00546AA5">
        <w:t xml:space="preserve"> </w:t>
      </w:r>
      <w:r w:rsidRPr="00546AA5">
        <w:t>еще</w:t>
      </w:r>
      <w:r w:rsidR="00C12F02" w:rsidRPr="00546AA5">
        <w:t xml:space="preserve"> </w:t>
      </w:r>
      <w:r w:rsidRPr="00546AA5">
        <w:t>много</w:t>
      </w:r>
      <w:r w:rsidR="00C12F02" w:rsidRPr="00546AA5">
        <w:t xml:space="preserve"> </w:t>
      </w:r>
      <w:r w:rsidRPr="00546AA5">
        <w:t>работают,</w:t>
      </w:r>
      <w:r w:rsidR="00C12F02" w:rsidRPr="00546AA5">
        <w:t xml:space="preserve"> </w:t>
      </w:r>
      <w:r w:rsidRPr="00546AA5">
        <w:t>но</w:t>
      </w:r>
      <w:r w:rsidR="00C12F02" w:rsidRPr="00546AA5">
        <w:t xml:space="preserve"> </w:t>
      </w:r>
      <w:r w:rsidRPr="00546AA5">
        <w:t>уделяю</w:t>
      </w:r>
      <w:r w:rsidR="00C12F02" w:rsidRPr="00546AA5">
        <w:t xml:space="preserve"> </w:t>
      </w:r>
      <w:r w:rsidRPr="00546AA5">
        <w:t>больше</w:t>
      </w:r>
      <w:r w:rsidR="00C12F02" w:rsidRPr="00546AA5">
        <w:t xml:space="preserve"> </w:t>
      </w:r>
      <w:r w:rsidRPr="00546AA5">
        <w:t>внимания</w:t>
      </w:r>
      <w:r w:rsidR="00C12F02" w:rsidRPr="00546AA5">
        <w:t xml:space="preserve"> </w:t>
      </w:r>
      <w:r w:rsidRPr="00546AA5">
        <w:t>вещам,</w:t>
      </w:r>
      <w:r w:rsidR="00C12F02" w:rsidRPr="00546AA5">
        <w:t xml:space="preserve"> </w:t>
      </w:r>
      <w:r w:rsidRPr="00546AA5">
        <w:t>которые</w:t>
      </w:r>
      <w:r w:rsidR="00C12F02" w:rsidRPr="00546AA5">
        <w:t xml:space="preserve"> </w:t>
      </w:r>
      <w:r w:rsidRPr="00546AA5">
        <w:t>для</w:t>
      </w:r>
      <w:r w:rsidR="00C12F02" w:rsidRPr="00546AA5">
        <w:t xml:space="preserve"> </w:t>
      </w:r>
      <w:r w:rsidRPr="00546AA5">
        <w:t>меня</w:t>
      </w:r>
      <w:r w:rsidR="00C12F02" w:rsidRPr="00546AA5">
        <w:t xml:space="preserve"> </w:t>
      </w:r>
      <w:r w:rsidRPr="00546AA5">
        <w:t>важны</w:t>
      </w:r>
      <w:r w:rsidR="00C12F02" w:rsidRPr="00546AA5">
        <w:t>»</w:t>
      </w:r>
      <w:r w:rsidRPr="00546AA5">
        <w:t>,</w:t>
      </w:r>
      <w:r w:rsidR="00C12F02" w:rsidRPr="00546AA5">
        <w:t xml:space="preserve"> </w:t>
      </w:r>
      <w:r w:rsidRPr="00546AA5">
        <w:t>-</w:t>
      </w:r>
      <w:r w:rsidR="00C12F02" w:rsidRPr="00546AA5">
        <w:t xml:space="preserve"> </w:t>
      </w:r>
      <w:r w:rsidRPr="00546AA5">
        <w:t>говорит</w:t>
      </w:r>
      <w:r w:rsidR="00C12F02" w:rsidRPr="00546AA5">
        <w:t xml:space="preserve"> </w:t>
      </w:r>
      <w:r w:rsidRPr="00546AA5">
        <w:t>девушка,</w:t>
      </w:r>
      <w:r w:rsidR="00C12F02" w:rsidRPr="00546AA5">
        <w:t xml:space="preserve"> </w:t>
      </w:r>
      <w:r w:rsidRPr="00546AA5">
        <w:t>которая</w:t>
      </w:r>
      <w:r w:rsidR="00C12F02" w:rsidRPr="00546AA5">
        <w:t xml:space="preserve"> </w:t>
      </w:r>
      <w:r w:rsidRPr="00546AA5">
        <w:t>теперь</w:t>
      </w:r>
      <w:r w:rsidR="00C12F02" w:rsidRPr="00546AA5">
        <w:t xml:space="preserve"> </w:t>
      </w:r>
      <w:r w:rsidRPr="00546AA5">
        <w:t>практикует</w:t>
      </w:r>
      <w:r w:rsidR="00C12F02" w:rsidRPr="00546AA5">
        <w:t xml:space="preserve"> «</w:t>
      </w:r>
      <w:r w:rsidRPr="00546AA5">
        <w:t>мягкие</w:t>
      </w:r>
      <w:r w:rsidR="00C12F02" w:rsidRPr="00546AA5">
        <w:t xml:space="preserve"> </w:t>
      </w:r>
      <w:r w:rsidRPr="00546AA5">
        <w:t>сбережения</w:t>
      </w:r>
      <w:r w:rsidR="00C12F02" w:rsidRPr="00546AA5">
        <w:t xml:space="preserve">» </w:t>
      </w:r>
      <w:r w:rsidRPr="00546AA5">
        <w:t>и</w:t>
      </w:r>
      <w:r w:rsidR="00C12F02" w:rsidRPr="00546AA5">
        <w:t xml:space="preserve"> </w:t>
      </w:r>
      <w:r w:rsidRPr="00546AA5">
        <w:t>продвигает</w:t>
      </w:r>
      <w:r w:rsidR="00C12F02" w:rsidRPr="00546AA5">
        <w:t xml:space="preserve"> </w:t>
      </w:r>
      <w:r w:rsidRPr="00546AA5">
        <w:t>этот</w:t>
      </w:r>
      <w:r w:rsidR="00C12F02" w:rsidRPr="00546AA5">
        <w:t xml:space="preserve"> </w:t>
      </w:r>
      <w:r w:rsidRPr="00546AA5">
        <w:t>тренд</w:t>
      </w:r>
      <w:r w:rsidR="00C12F02" w:rsidRPr="00546AA5">
        <w:t xml:space="preserve"> </w:t>
      </w:r>
      <w:r w:rsidRPr="00546AA5">
        <w:t>среди</w:t>
      </w:r>
      <w:r w:rsidR="00C12F02" w:rsidRPr="00546AA5">
        <w:t xml:space="preserve"> </w:t>
      </w:r>
      <w:r w:rsidRPr="00546AA5">
        <w:t>своих</w:t>
      </w:r>
      <w:r w:rsidR="00C12F02" w:rsidRPr="00546AA5">
        <w:t xml:space="preserve"> </w:t>
      </w:r>
      <w:r w:rsidRPr="00546AA5">
        <w:t>62</w:t>
      </w:r>
      <w:r w:rsidR="00C12F02" w:rsidRPr="00546AA5">
        <w:t xml:space="preserve"> </w:t>
      </w:r>
      <w:r w:rsidRPr="00546AA5">
        <w:t>000</w:t>
      </w:r>
      <w:r w:rsidR="00C12F02" w:rsidRPr="00546AA5">
        <w:t xml:space="preserve"> </w:t>
      </w:r>
      <w:r w:rsidRPr="00546AA5">
        <w:t>подписчиков</w:t>
      </w:r>
      <w:r w:rsidR="00C12F02" w:rsidRPr="00546AA5">
        <w:t xml:space="preserve"> </w:t>
      </w:r>
      <w:r w:rsidRPr="00546AA5">
        <w:t>в</w:t>
      </w:r>
      <w:r w:rsidR="00C12F02" w:rsidRPr="00546AA5">
        <w:t xml:space="preserve"> </w:t>
      </w:r>
      <w:r w:rsidRPr="00546AA5">
        <w:t>TikTok.</w:t>
      </w:r>
    </w:p>
    <w:p w:rsidR="003348BF" w:rsidRPr="00546AA5" w:rsidRDefault="003348BF" w:rsidP="003348BF">
      <w:r w:rsidRPr="00546AA5">
        <w:t>Виктория</w:t>
      </w:r>
      <w:r w:rsidR="00C12F02" w:rsidRPr="00546AA5">
        <w:t xml:space="preserve"> </w:t>
      </w:r>
      <w:r w:rsidRPr="00546AA5">
        <w:t>Яценко,</w:t>
      </w:r>
      <w:r w:rsidR="00C12F02" w:rsidRPr="00546AA5">
        <w:t xml:space="preserve"> </w:t>
      </w:r>
      <w:r w:rsidRPr="00546AA5">
        <w:t>предпринимательница</w:t>
      </w:r>
      <w:r w:rsidR="00C12F02" w:rsidRPr="00546AA5">
        <w:t xml:space="preserve"> </w:t>
      </w:r>
      <w:r w:rsidRPr="00546AA5">
        <w:t>из</w:t>
      </w:r>
      <w:r w:rsidR="00C12F02" w:rsidRPr="00546AA5">
        <w:t xml:space="preserve"> </w:t>
      </w:r>
      <w:r w:rsidRPr="00546AA5">
        <w:t>Москвы</w:t>
      </w:r>
      <w:r w:rsidR="00C12F02" w:rsidRPr="00546AA5">
        <w:t xml:space="preserve"> </w:t>
      </w:r>
      <w:r w:rsidRPr="00546AA5">
        <w:t>и</w:t>
      </w:r>
      <w:r w:rsidR="00C12F02" w:rsidRPr="00546AA5">
        <w:t xml:space="preserve"> </w:t>
      </w:r>
      <w:r w:rsidRPr="00546AA5">
        <w:t>представительница</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согласна</w:t>
      </w:r>
      <w:r w:rsidR="00C12F02" w:rsidRPr="00546AA5">
        <w:t xml:space="preserve"> </w:t>
      </w:r>
      <w:r w:rsidRPr="00546AA5">
        <w:t>с</w:t>
      </w:r>
      <w:r w:rsidR="00C12F02" w:rsidRPr="00546AA5">
        <w:t xml:space="preserve"> </w:t>
      </w:r>
      <w:r w:rsidRPr="00546AA5">
        <w:t>этой</w:t>
      </w:r>
      <w:r w:rsidR="00C12F02" w:rsidRPr="00546AA5">
        <w:t xml:space="preserve"> </w:t>
      </w:r>
      <w:r w:rsidRPr="00546AA5">
        <w:t>точкой</w:t>
      </w:r>
      <w:r w:rsidR="00C12F02" w:rsidRPr="00546AA5">
        <w:t xml:space="preserve"> </w:t>
      </w:r>
      <w:r w:rsidRPr="00546AA5">
        <w:t>зрения:</w:t>
      </w:r>
      <w:r w:rsidR="00C12F02" w:rsidRPr="00546AA5">
        <w:t xml:space="preserve"> «</w:t>
      </w:r>
      <w:r w:rsidRPr="00546AA5">
        <w:t>Я</w:t>
      </w:r>
      <w:r w:rsidR="00C12F02" w:rsidRPr="00546AA5">
        <w:t xml:space="preserve"> </w:t>
      </w:r>
      <w:r w:rsidRPr="00546AA5">
        <w:t>бы</w:t>
      </w:r>
      <w:r w:rsidR="00C12F02" w:rsidRPr="00546AA5">
        <w:t xml:space="preserve"> </w:t>
      </w:r>
      <w:r w:rsidRPr="00546AA5">
        <w:t>предпочла</w:t>
      </w:r>
      <w:r w:rsidR="00C12F02" w:rsidRPr="00546AA5">
        <w:t xml:space="preserve"> </w:t>
      </w:r>
      <w:r w:rsidRPr="00546AA5">
        <w:t>поддерживать</w:t>
      </w:r>
      <w:r w:rsidR="00C12F02" w:rsidRPr="00546AA5">
        <w:t xml:space="preserve"> </w:t>
      </w:r>
      <w:r w:rsidRPr="00546AA5">
        <w:t>более</w:t>
      </w:r>
      <w:r w:rsidR="00C12F02" w:rsidRPr="00546AA5">
        <w:t xml:space="preserve"> </w:t>
      </w:r>
      <w:r w:rsidRPr="00546AA5">
        <w:t>высокий</w:t>
      </w:r>
      <w:r w:rsidR="00C12F02" w:rsidRPr="00546AA5">
        <w:t xml:space="preserve"> </w:t>
      </w:r>
      <w:r w:rsidRPr="00546AA5">
        <w:t>уровень</w:t>
      </w:r>
      <w:r w:rsidR="00C12F02" w:rsidRPr="00546AA5">
        <w:t xml:space="preserve"> </w:t>
      </w:r>
      <w:r w:rsidRPr="00546AA5">
        <w:t>жизни,</w:t>
      </w:r>
      <w:r w:rsidR="00C12F02" w:rsidRPr="00546AA5">
        <w:t xml:space="preserve"> </w:t>
      </w:r>
      <w:r w:rsidRPr="00546AA5">
        <w:t>но</w:t>
      </w:r>
      <w:r w:rsidR="00C12F02" w:rsidRPr="00546AA5">
        <w:t xml:space="preserve"> </w:t>
      </w:r>
      <w:r w:rsidRPr="00546AA5">
        <w:t>меньше</w:t>
      </w:r>
      <w:r w:rsidR="00C12F02" w:rsidRPr="00546AA5">
        <w:t xml:space="preserve"> </w:t>
      </w:r>
      <w:r w:rsidRPr="00546AA5">
        <w:t>откладывать</w:t>
      </w:r>
      <w:r w:rsidR="00C12F02" w:rsidRPr="00546AA5">
        <w:t xml:space="preserve"> </w:t>
      </w:r>
      <w:r w:rsidRPr="00546AA5">
        <w:t>или</w:t>
      </w:r>
      <w:r w:rsidR="00C12F02" w:rsidRPr="00546AA5">
        <w:t xml:space="preserve"> </w:t>
      </w:r>
      <w:r w:rsidRPr="00546AA5">
        <w:t>инвестировать.</w:t>
      </w:r>
      <w:r w:rsidR="00C12F02" w:rsidRPr="00546AA5">
        <w:t xml:space="preserve"> </w:t>
      </w:r>
      <w:r w:rsidRPr="00546AA5">
        <w:t>Почему?</w:t>
      </w:r>
      <w:r w:rsidR="00C12F02" w:rsidRPr="00546AA5">
        <w:t xml:space="preserve"> </w:t>
      </w:r>
      <w:r w:rsidRPr="00546AA5">
        <w:t>Мой</w:t>
      </w:r>
      <w:r w:rsidR="00C12F02" w:rsidRPr="00546AA5">
        <w:t xml:space="preserve"> </w:t>
      </w:r>
      <w:r w:rsidRPr="00546AA5">
        <w:t>уровень</w:t>
      </w:r>
      <w:r w:rsidR="00C12F02" w:rsidRPr="00546AA5">
        <w:t xml:space="preserve"> </w:t>
      </w:r>
      <w:r w:rsidRPr="00546AA5">
        <w:t>жизни</w:t>
      </w:r>
      <w:r w:rsidR="00C12F02" w:rsidRPr="00546AA5">
        <w:t xml:space="preserve"> </w:t>
      </w:r>
      <w:r w:rsidRPr="00546AA5">
        <w:t>влияет</w:t>
      </w:r>
      <w:r w:rsidR="00C12F02" w:rsidRPr="00546AA5">
        <w:t xml:space="preserve"> </w:t>
      </w:r>
      <w:r w:rsidRPr="00546AA5">
        <w:t>на</w:t>
      </w:r>
      <w:r w:rsidR="00C12F02" w:rsidRPr="00546AA5">
        <w:t xml:space="preserve"> </w:t>
      </w:r>
      <w:r w:rsidRPr="00546AA5">
        <w:t>мое</w:t>
      </w:r>
      <w:r w:rsidR="00C12F02" w:rsidRPr="00546AA5">
        <w:t xml:space="preserve"> </w:t>
      </w:r>
      <w:r w:rsidRPr="00546AA5">
        <w:t>состояние,</w:t>
      </w:r>
      <w:r w:rsidR="00C12F02" w:rsidRPr="00546AA5">
        <w:t xml:space="preserve"> </w:t>
      </w:r>
      <w:r w:rsidRPr="00546AA5">
        <w:t>развитие,</w:t>
      </w:r>
      <w:r w:rsidR="00C12F02" w:rsidRPr="00546AA5">
        <w:t xml:space="preserve"> </w:t>
      </w:r>
      <w:r w:rsidRPr="00546AA5">
        <w:t>а</w:t>
      </w:r>
      <w:r w:rsidR="00C12F02" w:rsidRPr="00546AA5">
        <w:t xml:space="preserve"> </w:t>
      </w:r>
      <w:r w:rsidRPr="00546AA5">
        <w:t>в</w:t>
      </w:r>
      <w:r w:rsidR="00C12F02" w:rsidRPr="00546AA5">
        <w:t xml:space="preserve"> </w:t>
      </w:r>
      <w:r w:rsidRPr="00546AA5">
        <w:t>какой-то</w:t>
      </w:r>
      <w:r w:rsidR="00C12F02" w:rsidRPr="00546AA5">
        <w:t xml:space="preserve"> </w:t>
      </w:r>
      <w:r w:rsidRPr="00546AA5">
        <w:t>степени</w:t>
      </w:r>
      <w:r w:rsidR="00C12F02" w:rsidRPr="00546AA5">
        <w:t xml:space="preserve"> </w:t>
      </w:r>
      <w:r w:rsidRPr="00546AA5">
        <w:t>и</w:t>
      </w:r>
      <w:r w:rsidR="00C12F02" w:rsidRPr="00546AA5">
        <w:t xml:space="preserve"> </w:t>
      </w:r>
      <w:r w:rsidRPr="00546AA5">
        <w:t>на</w:t>
      </w:r>
      <w:r w:rsidR="00C12F02" w:rsidRPr="00546AA5">
        <w:t xml:space="preserve"> </w:t>
      </w:r>
      <w:r w:rsidRPr="00546AA5">
        <w:t>мое</w:t>
      </w:r>
      <w:r w:rsidR="00C12F02" w:rsidRPr="00546AA5">
        <w:t xml:space="preserve"> </w:t>
      </w:r>
      <w:r w:rsidRPr="00546AA5">
        <w:t>окружение.</w:t>
      </w:r>
      <w:r w:rsidR="00C12F02" w:rsidRPr="00546AA5">
        <w:t xml:space="preserve"> </w:t>
      </w:r>
      <w:r w:rsidRPr="00546AA5">
        <w:t>И</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я</w:t>
      </w:r>
      <w:r w:rsidR="00C12F02" w:rsidRPr="00546AA5">
        <w:t xml:space="preserve"> </w:t>
      </w:r>
      <w:r w:rsidRPr="00546AA5">
        <w:t>бы</w:t>
      </w:r>
      <w:r w:rsidR="00C12F02" w:rsidRPr="00546AA5">
        <w:t xml:space="preserve"> </w:t>
      </w:r>
      <w:r w:rsidRPr="00546AA5">
        <w:t>предпочла</w:t>
      </w:r>
      <w:r w:rsidR="00C12F02" w:rsidRPr="00546AA5">
        <w:t xml:space="preserve"> </w:t>
      </w:r>
      <w:r w:rsidRPr="00546AA5">
        <w:t>все</w:t>
      </w:r>
      <w:r w:rsidR="00C12F02" w:rsidRPr="00546AA5">
        <w:t xml:space="preserve"> </w:t>
      </w:r>
      <w:r w:rsidRPr="00546AA5">
        <w:t>равно</w:t>
      </w:r>
      <w:r w:rsidR="00C12F02" w:rsidRPr="00546AA5">
        <w:t xml:space="preserve"> </w:t>
      </w:r>
      <w:r w:rsidRPr="00546AA5">
        <w:t>работать,</w:t>
      </w:r>
      <w:r w:rsidR="00C12F02" w:rsidRPr="00546AA5">
        <w:t xml:space="preserve"> </w:t>
      </w:r>
      <w:r w:rsidRPr="00546AA5">
        <w:t>просто</w:t>
      </w:r>
      <w:r w:rsidR="00C12F02" w:rsidRPr="00546AA5">
        <w:t xml:space="preserve"> </w:t>
      </w:r>
      <w:r w:rsidRPr="00546AA5">
        <w:t>меньше</w:t>
      </w:r>
      <w:r w:rsidR="00C12F02" w:rsidRPr="00546AA5">
        <w:t xml:space="preserve"> </w:t>
      </w:r>
      <w:r w:rsidRPr="00546AA5">
        <w:t>-</w:t>
      </w:r>
      <w:r w:rsidR="00C12F02" w:rsidRPr="00546AA5">
        <w:t xml:space="preserve"> </w:t>
      </w:r>
      <w:r w:rsidRPr="00546AA5">
        <w:t>чтобы</w:t>
      </w:r>
      <w:r w:rsidR="00C12F02" w:rsidRPr="00546AA5">
        <w:t xml:space="preserve"> </w:t>
      </w:r>
      <w:r w:rsidRPr="00546AA5">
        <w:t>мой</w:t>
      </w:r>
      <w:r w:rsidR="00C12F02" w:rsidRPr="00546AA5">
        <w:t xml:space="preserve"> </w:t>
      </w:r>
      <w:r w:rsidRPr="00546AA5">
        <w:t>бизнес</w:t>
      </w:r>
      <w:r w:rsidR="00C12F02" w:rsidRPr="00546AA5">
        <w:t xml:space="preserve"> </w:t>
      </w:r>
      <w:r w:rsidRPr="00546AA5">
        <w:t>функционировал</w:t>
      </w:r>
      <w:r w:rsidR="00C12F02" w:rsidRPr="00546AA5">
        <w:t xml:space="preserve"> </w:t>
      </w:r>
      <w:r w:rsidRPr="00546AA5">
        <w:t>более-менее</w:t>
      </w:r>
      <w:r w:rsidR="00C12F02" w:rsidRPr="00546AA5">
        <w:t xml:space="preserve"> </w:t>
      </w:r>
      <w:r w:rsidRPr="00546AA5">
        <w:t>автономно,</w:t>
      </w:r>
      <w:r w:rsidR="00C12F02" w:rsidRPr="00546AA5">
        <w:t xml:space="preserve"> </w:t>
      </w:r>
      <w:r w:rsidRPr="00546AA5">
        <w:t>при</w:t>
      </w:r>
      <w:r w:rsidR="00C12F02" w:rsidRPr="00546AA5">
        <w:t xml:space="preserve"> </w:t>
      </w:r>
      <w:r w:rsidRPr="00546AA5">
        <w:t>легком</w:t>
      </w:r>
      <w:r w:rsidR="00C12F02" w:rsidRPr="00546AA5">
        <w:t xml:space="preserve"> </w:t>
      </w:r>
      <w:r w:rsidRPr="00546AA5">
        <w:t>контроле</w:t>
      </w:r>
      <w:r w:rsidR="00C12F02" w:rsidRPr="00546AA5">
        <w:t>»</w:t>
      </w:r>
      <w:r w:rsidRPr="00546AA5">
        <w:t>.</w:t>
      </w:r>
    </w:p>
    <w:p w:rsidR="003348BF" w:rsidRPr="00546AA5" w:rsidRDefault="003348BF" w:rsidP="003348BF">
      <w:r w:rsidRPr="00546AA5">
        <w:t>Однако</w:t>
      </w:r>
      <w:r w:rsidR="00C12F02" w:rsidRPr="00546AA5">
        <w:t xml:space="preserve"> </w:t>
      </w:r>
      <w:r w:rsidRPr="00546AA5">
        <w:t>эксперты</w:t>
      </w:r>
      <w:r w:rsidR="00C12F02" w:rsidRPr="00546AA5">
        <w:t xml:space="preserve"> </w:t>
      </w:r>
      <w:r w:rsidRPr="00546AA5">
        <w:t>не</w:t>
      </w:r>
      <w:r w:rsidR="00C12F02" w:rsidRPr="00546AA5">
        <w:t xml:space="preserve"> </w:t>
      </w:r>
      <w:r w:rsidRPr="00546AA5">
        <w:t>уверены,</w:t>
      </w:r>
      <w:r w:rsidR="00C12F02" w:rsidRPr="00546AA5">
        <w:t xml:space="preserve"> </w:t>
      </w:r>
      <w:r w:rsidRPr="00546AA5">
        <w:t>что</w:t>
      </w:r>
      <w:r w:rsidR="00C12F02" w:rsidRPr="00546AA5">
        <w:t xml:space="preserve"> </w:t>
      </w:r>
      <w:r w:rsidRPr="00546AA5">
        <w:t>такой</w:t>
      </w:r>
      <w:r w:rsidR="00C12F02" w:rsidRPr="00546AA5">
        <w:t xml:space="preserve"> </w:t>
      </w:r>
      <w:r w:rsidRPr="00546AA5">
        <w:t>подход</w:t>
      </w:r>
      <w:r w:rsidR="00C12F02" w:rsidRPr="00546AA5">
        <w:t xml:space="preserve"> </w:t>
      </w:r>
      <w:r w:rsidRPr="00546AA5">
        <w:t>к</w:t>
      </w:r>
      <w:r w:rsidR="00C12F02" w:rsidRPr="00546AA5">
        <w:t xml:space="preserve"> </w:t>
      </w:r>
      <w:r w:rsidRPr="00546AA5">
        <w:t>пенсионным</w:t>
      </w:r>
      <w:r w:rsidR="00C12F02" w:rsidRPr="00546AA5">
        <w:t xml:space="preserve"> </w:t>
      </w:r>
      <w:r w:rsidRPr="00546AA5">
        <w:t>накоплениям</w:t>
      </w:r>
      <w:r w:rsidR="00C12F02" w:rsidRPr="00546AA5">
        <w:t xml:space="preserve"> </w:t>
      </w:r>
      <w:r w:rsidRPr="00546AA5">
        <w:t>закончится</w:t>
      </w:r>
      <w:r w:rsidR="00C12F02" w:rsidRPr="00546AA5">
        <w:t xml:space="preserve"> </w:t>
      </w:r>
      <w:r w:rsidRPr="00546AA5">
        <w:t>хорошо.</w:t>
      </w:r>
      <w:r w:rsidR="00C12F02" w:rsidRPr="00546AA5">
        <w:t xml:space="preserve"> </w:t>
      </w:r>
      <w:r w:rsidRPr="00546AA5">
        <w:t>Так,</w:t>
      </w:r>
      <w:r w:rsidR="00C12F02" w:rsidRPr="00546AA5">
        <w:t xml:space="preserve"> </w:t>
      </w:r>
      <w:r w:rsidRPr="00546AA5">
        <w:t>приняв</w:t>
      </w:r>
      <w:r w:rsidR="00C12F02" w:rsidRPr="00546AA5">
        <w:t xml:space="preserve"> </w:t>
      </w:r>
      <w:r w:rsidRPr="00546AA5">
        <w:t>тактику</w:t>
      </w:r>
      <w:r w:rsidR="00C12F02" w:rsidRPr="00546AA5">
        <w:t xml:space="preserve"> «</w:t>
      </w:r>
      <w:r w:rsidRPr="00546AA5">
        <w:t>мягкого</w:t>
      </w:r>
      <w:r w:rsidR="00C12F02" w:rsidRPr="00546AA5">
        <w:t xml:space="preserve"> </w:t>
      </w:r>
      <w:r w:rsidRPr="00546AA5">
        <w:t>накопления</w:t>
      </w:r>
      <w:r w:rsidR="00C12F02" w:rsidRPr="00546AA5">
        <w:t>»</w:t>
      </w:r>
      <w:r w:rsidRPr="00546AA5">
        <w:t>,</w:t>
      </w:r>
      <w:r w:rsidR="00C12F02" w:rsidRPr="00546AA5">
        <w:t xml:space="preserve"> </w:t>
      </w:r>
      <w:r w:rsidRPr="00546AA5">
        <w:t>зумеры</w:t>
      </w:r>
      <w:r w:rsidR="00C12F02" w:rsidRPr="00546AA5">
        <w:t xml:space="preserve"> </w:t>
      </w:r>
      <w:r w:rsidRPr="00546AA5">
        <w:t>могут</w:t>
      </w:r>
      <w:r w:rsidR="00C12F02" w:rsidRPr="00546AA5">
        <w:t xml:space="preserve"> </w:t>
      </w:r>
      <w:r w:rsidRPr="00546AA5">
        <w:t>не</w:t>
      </w:r>
      <w:r w:rsidR="00C12F02" w:rsidRPr="00546AA5">
        <w:t xml:space="preserve"> </w:t>
      </w:r>
      <w:r w:rsidRPr="00546AA5">
        <w:t>рассчитать</w:t>
      </w:r>
      <w:r w:rsidR="00C12F02" w:rsidRPr="00546AA5">
        <w:t xml:space="preserve"> </w:t>
      </w:r>
      <w:r w:rsidRPr="00546AA5">
        <w:t>свои</w:t>
      </w:r>
      <w:r w:rsidR="00C12F02" w:rsidRPr="00546AA5">
        <w:t xml:space="preserve"> </w:t>
      </w:r>
      <w:r w:rsidRPr="00546AA5">
        <w:lastRenderedPageBreak/>
        <w:t>силы</w:t>
      </w:r>
      <w:r w:rsidR="00C12F02" w:rsidRPr="00546AA5">
        <w:t xml:space="preserve"> </w:t>
      </w:r>
      <w:r w:rsidRPr="00546AA5">
        <w:t>и</w:t>
      </w:r>
      <w:r w:rsidR="00C12F02" w:rsidRPr="00546AA5">
        <w:t xml:space="preserve"> </w:t>
      </w:r>
      <w:r w:rsidRPr="00546AA5">
        <w:t>уровень</w:t>
      </w:r>
      <w:r w:rsidR="00C12F02" w:rsidRPr="00546AA5">
        <w:t xml:space="preserve"> </w:t>
      </w:r>
      <w:r w:rsidRPr="00546AA5">
        <w:t>затрат</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и</w:t>
      </w:r>
      <w:r w:rsidR="00C12F02" w:rsidRPr="00546AA5">
        <w:t xml:space="preserve"> </w:t>
      </w:r>
      <w:r w:rsidRPr="00546AA5">
        <w:t>остаться</w:t>
      </w:r>
      <w:r w:rsidR="00C12F02" w:rsidRPr="00546AA5">
        <w:t xml:space="preserve"> </w:t>
      </w:r>
      <w:r w:rsidRPr="00546AA5">
        <w:t>ни</w:t>
      </w:r>
      <w:r w:rsidR="00C12F02" w:rsidRPr="00546AA5">
        <w:t xml:space="preserve"> </w:t>
      </w:r>
      <w:r w:rsidRPr="00546AA5">
        <w:t>с</w:t>
      </w:r>
      <w:r w:rsidR="00C12F02" w:rsidRPr="00546AA5">
        <w:t xml:space="preserve"> </w:t>
      </w:r>
      <w:r w:rsidRPr="00546AA5">
        <w:t>чем,</w:t>
      </w:r>
      <w:r w:rsidR="00C12F02" w:rsidRPr="00546AA5">
        <w:t xml:space="preserve"> </w:t>
      </w:r>
      <w:r w:rsidRPr="00546AA5">
        <w:t>когда</w:t>
      </w:r>
      <w:r w:rsidR="00C12F02" w:rsidRPr="00546AA5">
        <w:t xml:space="preserve"> </w:t>
      </w:r>
      <w:r w:rsidRPr="00546AA5">
        <w:t>придет</w:t>
      </w:r>
      <w:r w:rsidR="00C12F02" w:rsidRPr="00546AA5">
        <w:t xml:space="preserve"> </w:t>
      </w:r>
      <w:r w:rsidRPr="00546AA5">
        <w:t>время</w:t>
      </w:r>
      <w:r w:rsidR="00C12F02" w:rsidRPr="00546AA5">
        <w:t xml:space="preserve"> </w:t>
      </w:r>
      <w:r w:rsidRPr="00546AA5">
        <w:t>прекращать</w:t>
      </w:r>
      <w:r w:rsidR="00C12F02" w:rsidRPr="00546AA5">
        <w:t xml:space="preserve"> </w:t>
      </w:r>
      <w:r w:rsidRPr="00546AA5">
        <w:t>работу.</w:t>
      </w:r>
      <w:r w:rsidR="00C12F02" w:rsidRPr="00546AA5">
        <w:t xml:space="preserve"> </w:t>
      </w:r>
      <w:r w:rsidRPr="00546AA5">
        <w:t>Не</w:t>
      </w:r>
      <w:r w:rsidR="00C12F02" w:rsidRPr="00546AA5">
        <w:t xml:space="preserve"> </w:t>
      </w:r>
      <w:r w:rsidRPr="00546AA5">
        <w:t>все</w:t>
      </w:r>
      <w:r w:rsidR="00C12F02" w:rsidRPr="00546AA5">
        <w:t xml:space="preserve"> </w:t>
      </w:r>
      <w:r w:rsidRPr="00546AA5">
        <w:t>из</w:t>
      </w:r>
      <w:r w:rsidR="00C12F02" w:rsidRPr="00546AA5">
        <w:t xml:space="preserve"> </w:t>
      </w:r>
      <w:r w:rsidRPr="00546AA5">
        <w:t>них</w:t>
      </w:r>
      <w:r w:rsidR="00C12F02" w:rsidRPr="00546AA5">
        <w:t xml:space="preserve"> </w:t>
      </w:r>
      <w:r w:rsidRPr="00546AA5">
        <w:t>понимают,</w:t>
      </w:r>
      <w:r w:rsidR="00C12F02" w:rsidRPr="00546AA5">
        <w:t xml:space="preserve"> </w:t>
      </w:r>
      <w:r w:rsidRPr="00546AA5">
        <w:t>что</w:t>
      </w:r>
      <w:r w:rsidR="00C12F02" w:rsidRPr="00546AA5">
        <w:t xml:space="preserve"> </w:t>
      </w:r>
      <w:r w:rsidRPr="00546AA5">
        <w:t>рано</w:t>
      </w:r>
      <w:r w:rsidR="00C12F02" w:rsidRPr="00546AA5">
        <w:t xml:space="preserve"> </w:t>
      </w:r>
      <w:r w:rsidRPr="00546AA5">
        <w:t>или</w:t>
      </w:r>
      <w:r w:rsidR="00C12F02" w:rsidRPr="00546AA5">
        <w:t xml:space="preserve"> </w:t>
      </w:r>
      <w:r w:rsidRPr="00546AA5">
        <w:t>поздно</w:t>
      </w:r>
      <w:r w:rsidR="00C12F02" w:rsidRPr="00546AA5">
        <w:t xml:space="preserve"> </w:t>
      </w:r>
      <w:r w:rsidRPr="00546AA5">
        <w:t>им</w:t>
      </w:r>
      <w:r w:rsidR="00C12F02" w:rsidRPr="00546AA5">
        <w:t xml:space="preserve"> </w:t>
      </w:r>
      <w:r w:rsidRPr="00546AA5">
        <w:t>придется</w:t>
      </w:r>
      <w:r w:rsidR="00C12F02" w:rsidRPr="00546AA5">
        <w:t xml:space="preserve"> </w:t>
      </w:r>
      <w:r w:rsidRPr="00546AA5">
        <w:t>закончить</w:t>
      </w:r>
      <w:r w:rsidR="00C12F02" w:rsidRPr="00546AA5">
        <w:t xml:space="preserve"> </w:t>
      </w:r>
      <w:r w:rsidRPr="00546AA5">
        <w:t>работать</w:t>
      </w:r>
      <w:r w:rsidR="00C12F02" w:rsidRPr="00546AA5">
        <w:t xml:space="preserve"> </w:t>
      </w:r>
      <w:r w:rsidRPr="00546AA5">
        <w:t>из-за</w:t>
      </w:r>
      <w:r w:rsidR="00C12F02" w:rsidRPr="00546AA5">
        <w:t xml:space="preserve"> </w:t>
      </w:r>
      <w:r w:rsidRPr="00546AA5">
        <w:t>старости</w:t>
      </w:r>
      <w:r w:rsidR="00C12F02" w:rsidRPr="00546AA5">
        <w:t xml:space="preserve"> </w:t>
      </w:r>
      <w:r w:rsidRPr="00546AA5">
        <w:t>и</w:t>
      </w:r>
      <w:r w:rsidR="00C12F02" w:rsidRPr="00546AA5">
        <w:t xml:space="preserve"> </w:t>
      </w:r>
      <w:r w:rsidRPr="00546AA5">
        <w:t>отсутствия</w:t>
      </w:r>
      <w:r w:rsidR="00C12F02" w:rsidRPr="00546AA5">
        <w:t xml:space="preserve"> </w:t>
      </w:r>
      <w:r w:rsidRPr="00546AA5">
        <w:t>физических</w:t>
      </w:r>
      <w:r w:rsidR="00C12F02" w:rsidRPr="00546AA5">
        <w:t xml:space="preserve"> </w:t>
      </w:r>
      <w:r w:rsidRPr="00546AA5">
        <w:t>сил</w:t>
      </w:r>
      <w:r w:rsidR="00C12F02" w:rsidRPr="00546AA5">
        <w:t xml:space="preserve"> </w:t>
      </w:r>
      <w:r w:rsidRPr="00546AA5">
        <w:t>-</w:t>
      </w:r>
      <w:r w:rsidR="00C12F02" w:rsidRPr="00546AA5">
        <w:t xml:space="preserve"> </w:t>
      </w:r>
      <w:r w:rsidRPr="00546AA5">
        <w:t>и</w:t>
      </w:r>
      <w:r w:rsidR="00C12F02" w:rsidRPr="00546AA5">
        <w:t xml:space="preserve"> </w:t>
      </w:r>
      <w:r w:rsidRPr="00546AA5">
        <w:t>тогда</w:t>
      </w:r>
      <w:r w:rsidR="00C12F02" w:rsidRPr="00546AA5">
        <w:t xml:space="preserve"> </w:t>
      </w:r>
      <w:r w:rsidRPr="00546AA5">
        <w:t>жизнь</w:t>
      </w:r>
      <w:r w:rsidR="00C12F02" w:rsidRPr="00546AA5">
        <w:t xml:space="preserve"> </w:t>
      </w:r>
      <w:r w:rsidRPr="00546AA5">
        <w:t>может</w:t>
      </w:r>
      <w:r w:rsidR="00C12F02" w:rsidRPr="00546AA5">
        <w:t xml:space="preserve"> </w:t>
      </w:r>
      <w:r w:rsidRPr="00546AA5">
        <w:t>перестать</w:t>
      </w:r>
      <w:r w:rsidR="00C12F02" w:rsidRPr="00546AA5">
        <w:t xml:space="preserve"> </w:t>
      </w:r>
      <w:r w:rsidRPr="00546AA5">
        <w:t>быть</w:t>
      </w:r>
      <w:r w:rsidR="00C12F02" w:rsidRPr="00546AA5">
        <w:t xml:space="preserve"> </w:t>
      </w:r>
      <w:r w:rsidRPr="00546AA5">
        <w:t>такой</w:t>
      </w:r>
      <w:r w:rsidR="00C12F02" w:rsidRPr="00546AA5">
        <w:t xml:space="preserve"> «</w:t>
      </w:r>
      <w:r w:rsidRPr="00546AA5">
        <w:t>мягкой</w:t>
      </w:r>
      <w:r w:rsidR="00C12F02" w:rsidRPr="00546AA5">
        <w:t>»</w:t>
      </w:r>
      <w:r w:rsidRPr="00546AA5">
        <w:t>.</w:t>
      </w:r>
    </w:p>
    <w:p w:rsidR="003348BF" w:rsidRPr="00546AA5" w:rsidRDefault="003348BF" w:rsidP="003348BF">
      <w:r w:rsidRPr="00546AA5">
        <w:t>Анна</w:t>
      </w:r>
      <w:r w:rsidR="00C12F02" w:rsidRPr="00546AA5">
        <w:t xml:space="preserve"> </w:t>
      </w:r>
      <w:r w:rsidRPr="00546AA5">
        <w:t>Коломиец,</w:t>
      </w:r>
      <w:r w:rsidR="00C12F02" w:rsidRPr="00546AA5">
        <w:t xml:space="preserve"> </w:t>
      </w:r>
      <w:r w:rsidRPr="00546AA5">
        <w:t>HR-директор</w:t>
      </w:r>
      <w:r w:rsidR="00C12F02" w:rsidRPr="00546AA5">
        <w:t xml:space="preserve"> </w:t>
      </w:r>
      <w:r w:rsidRPr="00546AA5">
        <w:t>системы</w:t>
      </w:r>
      <w:r w:rsidR="00C12F02" w:rsidRPr="00546AA5">
        <w:t xml:space="preserve"> </w:t>
      </w:r>
      <w:r w:rsidRPr="00546AA5">
        <w:t>автоматизации</w:t>
      </w:r>
      <w:r w:rsidR="00C12F02" w:rsidRPr="00546AA5">
        <w:t xml:space="preserve"> </w:t>
      </w:r>
      <w:r w:rsidRPr="00546AA5">
        <w:t>рекрутмента</w:t>
      </w:r>
      <w:r w:rsidR="00C12F02" w:rsidRPr="00546AA5">
        <w:t xml:space="preserve"> «</w:t>
      </w:r>
      <w:r w:rsidRPr="00546AA5">
        <w:t>Хантфлоу</w:t>
      </w:r>
      <w:r w:rsidR="00C12F02" w:rsidRPr="00546AA5">
        <w:t>»</w:t>
      </w:r>
      <w:r w:rsidRPr="00546AA5">
        <w:t>,</w:t>
      </w:r>
      <w:r w:rsidR="00C12F02" w:rsidRPr="00546AA5">
        <w:t xml:space="preserve"> </w:t>
      </w:r>
      <w:r w:rsidRPr="00546AA5">
        <w:t>считает,</w:t>
      </w:r>
      <w:r w:rsidR="00C12F02" w:rsidRPr="00546AA5">
        <w:t xml:space="preserve"> </w:t>
      </w:r>
      <w:r w:rsidRPr="00546AA5">
        <w:t>что</w:t>
      </w:r>
      <w:r w:rsidR="00C12F02" w:rsidRPr="00546AA5">
        <w:t xml:space="preserve"> </w:t>
      </w:r>
      <w:r w:rsidRPr="00546AA5">
        <w:t>традиционная</w:t>
      </w:r>
      <w:r w:rsidR="00C12F02" w:rsidRPr="00546AA5">
        <w:t xml:space="preserve"> </w:t>
      </w:r>
      <w:r w:rsidRPr="00546AA5">
        <w:t>концепция</w:t>
      </w:r>
      <w:r w:rsidR="00C12F02" w:rsidRPr="00546AA5">
        <w:t xml:space="preserve"> </w:t>
      </w:r>
      <w:r w:rsidRPr="00546AA5">
        <w:t>пенсии</w:t>
      </w:r>
      <w:r w:rsidR="00C12F02" w:rsidRPr="00546AA5">
        <w:t xml:space="preserve"> </w:t>
      </w:r>
      <w:r w:rsidRPr="00546AA5">
        <w:t>как</w:t>
      </w:r>
      <w:r w:rsidR="00C12F02" w:rsidRPr="00546AA5">
        <w:t xml:space="preserve"> </w:t>
      </w:r>
      <w:r w:rsidRPr="00546AA5">
        <w:t>периода,</w:t>
      </w:r>
      <w:r w:rsidR="00C12F02" w:rsidRPr="00546AA5">
        <w:t xml:space="preserve"> </w:t>
      </w:r>
      <w:r w:rsidRPr="00546AA5">
        <w:t>когда</w:t>
      </w:r>
      <w:r w:rsidR="00C12F02" w:rsidRPr="00546AA5">
        <w:t xml:space="preserve"> </w:t>
      </w:r>
      <w:r w:rsidRPr="00546AA5">
        <w:t>вы</w:t>
      </w:r>
      <w:r w:rsidR="00C12F02" w:rsidRPr="00546AA5">
        <w:t xml:space="preserve"> </w:t>
      </w:r>
      <w:r w:rsidRPr="00546AA5">
        <w:t>не</w:t>
      </w:r>
      <w:r w:rsidR="00C12F02" w:rsidRPr="00546AA5">
        <w:t xml:space="preserve"> </w:t>
      </w:r>
      <w:r w:rsidRPr="00546AA5">
        <w:t>работаете</w:t>
      </w:r>
      <w:r w:rsidR="00C12F02" w:rsidRPr="00546AA5">
        <w:t xml:space="preserve"> </w:t>
      </w:r>
      <w:r w:rsidRPr="00546AA5">
        <w:t>и</w:t>
      </w:r>
      <w:r w:rsidR="00C12F02" w:rsidRPr="00546AA5">
        <w:t xml:space="preserve"> </w:t>
      </w:r>
      <w:r w:rsidRPr="00546AA5">
        <w:t>живете</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действительно</w:t>
      </w:r>
      <w:r w:rsidR="00C12F02" w:rsidRPr="00546AA5">
        <w:t xml:space="preserve"> </w:t>
      </w:r>
      <w:r w:rsidRPr="00546AA5">
        <w:t>постепенно</w:t>
      </w:r>
      <w:r w:rsidR="00C12F02" w:rsidRPr="00546AA5">
        <w:t xml:space="preserve"> </w:t>
      </w:r>
      <w:r w:rsidRPr="00546AA5">
        <w:t>уходит</w:t>
      </w:r>
      <w:r w:rsidR="00C12F02" w:rsidRPr="00546AA5">
        <w:t xml:space="preserve"> </w:t>
      </w:r>
      <w:r w:rsidRPr="00546AA5">
        <w:t>в</w:t>
      </w:r>
      <w:r w:rsidR="00C12F02" w:rsidRPr="00546AA5">
        <w:t xml:space="preserve"> </w:t>
      </w:r>
      <w:r w:rsidRPr="00546AA5">
        <w:t>прошлое,</w:t>
      </w:r>
      <w:r w:rsidR="00C12F02" w:rsidRPr="00546AA5">
        <w:t xml:space="preserve"> </w:t>
      </w:r>
      <w:r w:rsidRPr="00546AA5">
        <w:t>но</w:t>
      </w:r>
      <w:r w:rsidR="00C12F02" w:rsidRPr="00546AA5">
        <w:t xml:space="preserve"> </w:t>
      </w:r>
      <w:r w:rsidRPr="00546AA5">
        <w:t>в</w:t>
      </w:r>
      <w:r w:rsidR="00C12F02" w:rsidRPr="00546AA5">
        <w:t xml:space="preserve"> </w:t>
      </w:r>
      <w:r w:rsidRPr="00546AA5">
        <w:t>большей</w:t>
      </w:r>
      <w:r w:rsidR="00C12F02" w:rsidRPr="00546AA5">
        <w:t xml:space="preserve"> </w:t>
      </w:r>
      <w:r w:rsidRPr="00546AA5">
        <w:t>степени</w:t>
      </w:r>
      <w:r w:rsidR="00C12F02" w:rsidRPr="00546AA5">
        <w:t xml:space="preserve"> </w:t>
      </w:r>
      <w:r w:rsidRPr="00546AA5">
        <w:t>для</w:t>
      </w:r>
      <w:r w:rsidR="00C12F02" w:rsidRPr="00546AA5">
        <w:t xml:space="preserve"> </w:t>
      </w:r>
      <w:r w:rsidRPr="00546AA5">
        <w:t>поколения</w:t>
      </w:r>
      <w:r w:rsidR="00C12F02" w:rsidRPr="00546AA5">
        <w:t xml:space="preserve"> </w:t>
      </w:r>
      <w:r w:rsidRPr="00546AA5">
        <w:t>миллениалов:</w:t>
      </w:r>
      <w:r w:rsidR="00C12F02" w:rsidRPr="00546AA5">
        <w:t xml:space="preserve"> «</w:t>
      </w:r>
      <w:r w:rsidRPr="00546AA5">
        <w:t>Уже</w:t>
      </w:r>
      <w:r w:rsidR="00C12F02" w:rsidRPr="00546AA5">
        <w:t xml:space="preserve"> </w:t>
      </w:r>
      <w:r w:rsidRPr="00546AA5">
        <w:t>сейчас</w:t>
      </w:r>
      <w:r w:rsidR="00C12F02" w:rsidRPr="00546AA5">
        <w:t xml:space="preserve"> </w:t>
      </w:r>
      <w:r w:rsidRPr="00546AA5">
        <w:t>миллениалы</w:t>
      </w:r>
      <w:r w:rsidR="00C12F02" w:rsidRPr="00546AA5">
        <w:t xml:space="preserve"> </w:t>
      </w:r>
      <w:r w:rsidRPr="00546AA5">
        <w:t>быстро</w:t>
      </w:r>
      <w:r w:rsidR="00C12F02" w:rsidRPr="00546AA5">
        <w:t xml:space="preserve"> </w:t>
      </w:r>
      <w:r w:rsidRPr="00546AA5">
        <w:t>осваивают</w:t>
      </w:r>
      <w:r w:rsidR="00C12F02" w:rsidRPr="00546AA5">
        <w:t xml:space="preserve"> </w:t>
      </w:r>
      <w:r w:rsidRPr="00546AA5">
        <w:t>новые</w:t>
      </w:r>
      <w:r w:rsidR="00C12F02" w:rsidRPr="00546AA5">
        <w:t xml:space="preserve"> </w:t>
      </w:r>
      <w:r w:rsidRPr="00546AA5">
        <w:t>технологии,</w:t>
      </w:r>
      <w:r w:rsidR="00C12F02" w:rsidRPr="00546AA5">
        <w:t xml:space="preserve"> </w:t>
      </w:r>
      <w:r w:rsidRPr="00546AA5">
        <w:t>учатся</w:t>
      </w:r>
      <w:r w:rsidR="00C12F02" w:rsidRPr="00546AA5">
        <w:t xml:space="preserve"> </w:t>
      </w:r>
      <w:r w:rsidRPr="00546AA5">
        <w:t>использовать</w:t>
      </w:r>
      <w:r w:rsidR="00C12F02" w:rsidRPr="00546AA5">
        <w:t xml:space="preserve"> </w:t>
      </w:r>
      <w:r w:rsidRPr="00546AA5">
        <w:t>в</w:t>
      </w:r>
      <w:r w:rsidR="00C12F02" w:rsidRPr="00546AA5">
        <w:t xml:space="preserve"> </w:t>
      </w:r>
      <w:r w:rsidRPr="00546AA5">
        <w:t>работе</w:t>
      </w:r>
      <w:r w:rsidR="00C12F02" w:rsidRPr="00546AA5">
        <w:t xml:space="preserve"> </w:t>
      </w:r>
      <w:r w:rsidRPr="00546AA5">
        <w:t>ИИ,</w:t>
      </w:r>
      <w:r w:rsidR="00C12F02" w:rsidRPr="00546AA5">
        <w:t xml:space="preserve"> </w:t>
      </w:r>
      <w:r w:rsidRPr="00546AA5">
        <w:t>чтобы</w:t>
      </w:r>
      <w:r w:rsidR="00C12F02" w:rsidRPr="00546AA5">
        <w:t xml:space="preserve"> </w:t>
      </w:r>
      <w:r w:rsidRPr="00546AA5">
        <w:t>оставаться</w:t>
      </w:r>
      <w:r w:rsidR="00C12F02" w:rsidRPr="00546AA5">
        <w:t xml:space="preserve"> </w:t>
      </w:r>
      <w:r w:rsidRPr="00546AA5">
        <w:t>конкурентоспособными</w:t>
      </w:r>
      <w:r w:rsidR="00C12F02" w:rsidRPr="00546AA5">
        <w:t xml:space="preserve"> </w:t>
      </w:r>
      <w:r w:rsidRPr="00546AA5">
        <w:t>на</w:t>
      </w:r>
      <w:r w:rsidR="00C12F02" w:rsidRPr="00546AA5">
        <w:t xml:space="preserve"> </w:t>
      </w:r>
      <w:r w:rsidRPr="00546AA5">
        <w:t>рынке</w:t>
      </w:r>
      <w:r w:rsidR="00C12F02" w:rsidRPr="00546AA5">
        <w:t xml:space="preserve"> </w:t>
      </w:r>
      <w:r w:rsidRPr="00546AA5">
        <w:t>труда.</w:t>
      </w:r>
      <w:r w:rsidR="00C12F02" w:rsidRPr="00546AA5">
        <w:t xml:space="preserve"> </w:t>
      </w:r>
      <w:r w:rsidRPr="00546AA5">
        <w:t>Уверена,</w:t>
      </w:r>
      <w:r w:rsidR="00C12F02" w:rsidRPr="00546AA5">
        <w:t xml:space="preserve"> </w:t>
      </w:r>
      <w:r w:rsidRPr="00546AA5">
        <w:t>что</w:t>
      </w:r>
      <w:r w:rsidR="00C12F02" w:rsidRPr="00546AA5">
        <w:t xml:space="preserve"> </w:t>
      </w:r>
      <w:r w:rsidRPr="00546AA5">
        <w:t>к</w:t>
      </w:r>
      <w:r w:rsidR="00C12F02" w:rsidRPr="00546AA5">
        <w:t xml:space="preserve"> </w:t>
      </w:r>
      <w:r w:rsidRPr="00546AA5">
        <w:t>пенсионному</w:t>
      </w:r>
      <w:r w:rsidR="00C12F02" w:rsidRPr="00546AA5">
        <w:t xml:space="preserve"> </w:t>
      </w:r>
      <w:r w:rsidRPr="00546AA5">
        <w:t>возрасту</w:t>
      </w:r>
      <w:r w:rsidR="00C12F02" w:rsidRPr="00546AA5">
        <w:t xml:space="preserve"> </w:t>
      </w:r>
      <w:r w:rsidRPr="00546AA5">
        <w:t>они</w:t>
      </w:r>
      <w:r w:rsidR="00C12F02" w:rsidRPr="00546AA5">
        <w:t xml:space="preserve"> </w:t>
      </w:r>
      <w:r w:rsidRPr="00546AA5">
        <w:t>не</w:t>
      </w:r>
      <w:r w:rsidR="00C12F02" w:rsidRPr="00546AA5">
        <w:t xml:space="preserve"> </w:t>
      </w:r>
      <w:r w:rsidRPr="00546AA5">
        <w:t>потеряют</w:t>
      </w:r>
      <w:r w:rsidR="00C12F02" w:rsidRPr="00546AA5">
        <w:t xml:space="preserve"> </w:t>
      </w:r>
      <w:r w:rsidRPr="00546AA5">
        <w:t>интерес</w:t>
      </w:r>
      <w:r w:rsidR="00C12F02" w:rsidRPr="00546AA5">
        <w:t xml:space="preserve"> </w:t>
      </w:r>
      <w:r w:rsidRPr="00546AA5">
        <w:t>к</w:t>
      </w:r>
      <w:r w:rsidR="00C12F02" w:rsidRPr="00546AA5">
        <w:t xml:space="preserve"> </w:t>
      </w:r>
      <w:r w:rsidRPr="00546AA5">
        <w:t>развитию</w:t>
      </w:r>
      <w:r w:rsidR="00C12F02" w:rsidRPr="00546AA5">
        <w:t xml:space="preserve"> </w:t>
      </w:r>
      <w:r w:rsidRPr="00546AA5">
        <w:t>и</w:t>
      </w:r>
      <w:r w:rsidR="00C12F02" w:rsidRPr="00546AA5">
        <w:t xml:space="preserve"> </w:t>
      </w:r>
      <w:r w:rsidRPr="00546AA5">
        <w:t>получат</w:t>
      </w:r>
      <w:r w:rsidR="00C12F02" w:rsidRPr="00546AA5">
        <w:t xml:space="preserve"> </w:t>
      </w:r>
      <w:r w:rsidRPr="00546AA5">
        <w:t>достаточное</w:t>
      </w:r>
      <w:r w:rsidR="00C12F02" w:rsidRPr="00546AA5">
        <w:t xml:space="preserve"> </w:t>
      </w:r>
      <w:r w:rsidRPr="00546AA5">
        <w:t>количество</w:t>
      </w:r>
      <w:r w:rsidR="00C12F02" w:rsidRPr="00546AA5">
        <w:t xml:space="preserve"> </w:t>
      </w:r>
      <w:r w:rsidRPr="00546AA5">
        <w:t>навыков,</w:t>
      </w:r>
      <w:r w:rsidR="00C12F02" w:rsidRPr="00546AA5">
        <w:t xml:space="preserve"> </w:t>
      </w:r>
      <w:r w:rsidRPr="00546AA5">
        <w:t>которые</w:t>
      </w:r>
      <w:r w:rsidR="00C12F02" w:rsidRPr="00546AA5">
        <w:t xml:space="preserve"> </w:t>
      </w:r>
      <w:r w:rsidRPr="00546AA5">
        <w:t>можно</w:t>
      </w:r>
      <w:r w:rsidR="00C12F02" w:rsidRPr="00546AA5">
        <w:t xml:space="preserve"> </w:t>
      </w:r>
      <w:r w:rsidRPr="00546AA5">
        <w:t>будет</w:t>
      </w:r>
      <w:r w:rsidR="00C12F02" w:rsidRPr="00546AA5">
        <w:t xml:space="preserve"> </w:t>
      </w:r>
      <w:r w:rsidRPr="00546AA5">
        <w:t>применить</w:t>
      </w:r>
      <w:r w:rsidR="00C12F02" w:rsidRPr="00546AA5">
        <w:t xml:space="preserve"> </w:t>
      </w:r>
      <w:r w:rsidRPr="00546AA5">
        <w:t>вне</w:t>
      </w:r>
      <w:r w:rsidR="00C12F02" w:rsidRPr="00546AA5">
        <w:t xml:space="preserve"> </w:t>
      </w:r>
      <w:r w:rsidRPr="00546AA5">
        <w:t>зависимости</w:t>
      </w:r>
      <w:r w:rsidR="00C12F02" w:rsidRPr="00546AA5">
        <w:t xml:space="preserve"> </w:t>
      </w:r>
      <w:r w:rsidRPr="00546AA5">
        <w:t>от</w:t>
      </w:r>
      <w:r w:rsidR="00C12F02" w:rsidRPr="00546AA5">
        <w:t xml:space="preserve"> </w:t>
      </w:r>
      <w:r w:rsidRPr="00546AA5">
        <w:t>возраста.</w:t>
      </w:r>
      <w:r w:rsidR="00C12F02" w:rsidRPr="00546AA5">
        <w:t xml:space="preserve"> </w:t>
      </w:r>
      <w:r w:rsidRPr="00546AA5">
        <w:t>Возможно,</w:t>
      </w:r>
      <w:r w:rsidR="00C12F02" w:rsidRPr="00546AA5">
        <w:t xml:space="preserve"> </w:t>
      </w:r>
      <w:r w:rsidRPr="00546AA5">
        <w:t>к</w:t>
      </w:r>
      <w:r w:rsidR="00C12F02" w:rsidRPr="00546AA5">
        <w:t xml:space="preserve"> </w:t>
      </w:r>
      <w:r w:rsidRPr="00546AA5">
        <w:t>тому</w:t>
      </w:r>
      <w:r w:rsidR="00C12F02" w:rsidRPr="00546AA5">
        <w:t xml:space="preserve"> </w:t>
      </w:r>
      <w:r w:rsidRPr="00546AA5">
        <w:t>моменту</w:t>
      </w:r>
      <w:r w:rsidR="00C12F02" w:rsidRPr="00546AA5">
        <w:t xml:space="preserve"> </w:t>
      </w:r>
      <w:r w:rsidRPr="00546AA5">
        <w:t>и</w:t>
      </w:r>
      <w:r w:rsidR="00C12F02" w:rsidRPr="00546AA5">
        <w:t xml:space="preserve"> </w:t>
      </w:r>
      <w:r w:rsidRPr="00546AA5">
        <w:t>на</w:t>
      </w:r>
      <w:r w:rsidR="00C12F02" w:rsidRPr="00546AA5">
        <w:t xml:space="preserve"> </w:t>
      </w:r>
      <w:r w:rsidRPr="00546AA5">
        <w:t>рынке</w:t>
      </w:r>
      <w:r w:rsidR="00C12F02" w:rsidRPr="00546AA5">
        <w:t xml:space="preserve"> </w:t>
      </w:r>
      <w:r w:rsidRPr="00546AA5">
        <w:t>труда</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работодатели</w:t>
      </w:r>
      <w:r w:rsidR="00C12F02" w:rsidRPr="00546AA5">
        <w:t xml:space="preserve"> </w:t>
      </w:r>
      <w:r w:rsidRPr="00546AA5">
        <w:t>станут</w:t>
      </w:r>
      <w:r w:rsidR="00C12F02" w:rsidRPr="00546AA5">
        <w:t xml:space="preserve"> </w:t>
      </w:r>
      <w:r w:rsidRPr="00546AA5">
        <w:t>обращать</w:t>
      </w:r>
      <w:r w:rsidR="00C12F02" w:rsidRPr="00546AA5">
        <w:t xml:space="preserve"> </w:t>
      </w:r>
      <w:r w:rsidRPr="00546AA5">
        <w:t>меньше</w:t>
      </w:r>
      <w:r w:rsidR="00C12F02" w:rsidRPr="00546AA5">
        <w:t xml:space="preserve"> </w:t>
      </w:r>
      <w:r w:rsidRPr="00546AA5">
        <w:t>внимания</w:t>
      </w:r>
      <w:r w:rsidR="00C12F02" w:rsidRPr="00546AA5">
        <w:t xml:space="preserve"> </w:t>
      </w:r>
      <w:r w:rsidRPr="00546AA5">
        <w:t>на</w:t>
      </w:r>
      <w:r w:rsidR="00C12F02" w:rsidRPr="00546AA5">
        <w:t xml:space="preserve"> </w:t>
      </w:r>
      <w:r w:rsidRPr="00546AA5">
        <w:t>возраст</w:t>
      </w:r>
      <w:r w:rsidR="00C12F02" w:rsidRPr="00546AA5">
        <w:t xml:space="preserve"> </w:t>
      </w:r>
      <w:r w:rsidRPr="00546AA5">
        <w:t>-</w:t>
      </w:r>
      <w:r w:rsidR="00C12F02" w:rsidRPr="00546AA5">
        <w:t xml:space="preserve"> </w:t>
      </w:r>
      <w:r w:rsidRPr="00546AA5">
        <w:t>гораздо</w:t>
      </w:r>
      <w:r w:rsidR="00C12F02" w:rsidRPr="00546AA5">
        <w:t xml:space="preserve"> </w:t>
      </w:r>
      <w:r w:rsidRPr="00546AA5">
        <w:t>важнее</w:t>
      </w:r>
      <w:r w:rsidR="00C12F02" w:rsidRPr="00546AA5">
        <w:t xml:space="preserve"> </w:t>
      </w:r>
      <w:r w:rsidRPr="00546AA5">
        <w:t>будут</w:t>
      </w:r>
      <w:r w:rsidR="00C12F02" w:rsidRPr="00546AA5">
        <w:t xml:space="preserve"> </w:t>
      </w:r>
      <w:r w:rsidRPr="00546AA5">
        <w:t>компетенции</w:t>
      </w:r>
      <w:r w:rsidR="00C12F02" w:rsidRPr="00546AA5">
        <w:t xml:space="preserve"> </w:t>
      </w:r>
      <w:r w:rsidRPr="00546AA5">
        <w:t>специалиста</w:t>
      </w:r>
      <w:r w:rsidR="00C12F02" w:rsidRPr="00546AA5">
        <w:t>»</w:t>
      </w:r>
      <w:r w:rsidRPr="00546AA5">
        <w:t>.</w:t>
      </w:r>
    </w:p>
    <w:p w:rsidR="003348BF" w:rsidRPr="00546AA5" w:rsidRDefault="003348BF" w:rsidP="003348BF">
      <w:r w:rsidRPr="00546AA5">
        <w:t>В</w:t>
      </w:r>
      <w:r w:rsidR="00C12F02" w:rsidRPr="00546AA5">
        <w:t xml:space="preserve"> </w:t>
      </w:r>
      <w:r w:rsidRPr="00546AA5">
        <w:t>то</w:t>
      </w:r>
      <w:r w:rsidR="00C12F02" w:rsidRPr="00546AA5">
        <w:t xml:space="preserve"> </w:t>
      </w:r>
      <w:r w:rsidRPr="00546AA5">
        <w:t>же</w:t>
      </w:r>
      <w:r w:rsidR="00C12F02" w:rsidRPr="00546AA5">
        <w:t xml:space="preserve"> </w:t>
      </w:r>
      <w:r w:rsidRPr="00546AA5">
        <w:t>время</w:t>
      </w:r>
      <w:r w:rsidR="00C12F02" w:rsidRPr="00546AA5">
        <w:t xml:space="preserve"> </w:t>
      </w:r>
      <w:r w:rsidRPr="00546AA5">
        <w:t>те</w:t>
      </w:r>
      <w:r w:rsidR="00C12F02" w:rsidRPr="00546AA5">
        <w:t xml:space="preserve"> </w:t>
      </w:r>
      <w:r w:rsidRPr="00546AA5">
        <w:t>зумеры,</w:t>
      </w:r>
      <w:r w:rsidR="00C12F02" w:rsidRPr="00546AA5">
        <w:t xml:space="preserve"> </w:t>
      </w:r>
      <w:r w:rsidRPr="00546AA5">
        <w:t>которые</w:t>
      </w:r>
      <w:r w:rsidR="00C12F02" w:rsidRPr="00546AA5">
        <w:t xml:space="preserve"> </w:t>
      </w:r>
      <w:r w:rsidRPr="00546AA5">
        <w:t>все</w:t>
      </w:r>
      <w:r w:rsidR="00C12F02" w:rsidRPr="00546AA5">
        <w:t xml:space="preserve"> </w:t>
      </w:r>
      <w:r w:rsidRPr="00546AA5">
        <w:t>же</w:t>
      </w:r>
      <w:r w:rsidR="00C12F02" w:rsidRPr="00546AA5">
        <w:t xml:space="preserve"> </w:t>
      </w:r>
      <w:r w:rsidRPr="00546AA5">
        <w:t>планируют</w:t>
      </w:r>
      <w:r w:rsidR="00C12F02" w:rsidRPr="00546AA5">
        <w:t xml:space="preserve"> </w:t>
      </w:r>
      <w:r w:rsidRPr="00546AA5">
        <w:t>выходить</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уже</w:t>
      </w:r>
      <w:r w:rsidR="00C12F02" w:rsidRPr="00546AA5">
        <w:t xml:space="preserve"> </w:t>
      </w:r>
      <w:r w:rsidRPr="00546AA5">
        <w:t>успели</w:t>
      </w:r>
      <w:r w:rsidR="00C12F02" w:rsidRPr="00546AA5">
        <w:t xml:space="preserve"> </w:t>
      </w:r>
      <w:r w:rsidRPr="00546AA5">
        <w:t>переосмыслить</w:t>
      </w:r>
      <w:r w:rsidR="00C12F02" w:rsidRPr="00546AA5">
        <w:t xml:space="preserve"> </w:t>
      </w:r>
      <w:r w:rsidRPr="00546AA5">
        <w:t>ее</w:t>
      </w:r>
      <w:r w:rsidR="00C12F02" w:rsidRPr="00546AA5">
        <w:t xml:space="preserve"> </w:t>
      </w:r>
      <w:r w:rsidRPr="00546AA5">
        <w:t>концепцию.</w:t>
      </w:r>
      <w:r w:rsidR="00C12F02" w:rsidRPr="00546AA5">
        <w:t xml:space="preserve"> </w:t>
      </w:r>
      <w:r w:rsidRPr="00546AA5">
        <w:t>Например,</w:t>
      </w:r>
      <w:r w:rsidR="00C12F02" w:rsidRPr="00546AA5">
        <w:t xml:space="preserve"> </w:t>
      </w:r>
      <w:r w:rsidRPr="00546AA5">
        <w:t>около</w:t>
      </w:r>
      <w:r w:rsidR="00C12F02" w:rsidRPr="00546AA5">
        <w:t xml:space="preserve"> </w:t>
      </w:r>
      <w:r w:rsidRPr="00546AA5">
        <w:t>41%</w:t>
      </w:r>
      <w:r w:rsidR="00C12F02" w:rsidRPr="00546AA5">
        <w:t xml:space="preserve"> </w:t>
      </w:r>
      <w:r w:rsidRPr="00546AA5">
        <w:t>поколения</w:t>
      </w:r>
      <w:r w:rsidR="00C12F02" w:rsidRPr="00546AA5">
        <w:t xml:space="preserve"> </w:t>
      </w:r>
      <w:r w:rsidRPr="00546AA5">
        <w:t>Z</w:t>
      </w:r>
      <w:r w:rsidR="00C12F02" w:rsidRPr="00546AA5">
        <w:t xml:space="preserve"> </w:t>
      </w:r>
      <w:r w:rsidRPr="00546AA5">
        <w:t>и</w:t>
      </w:r>
      <w:r w:rsidR="00C12F02" w:rsidRPr="00546AA5">
        <w:t xml:space="preserve"> </w:t>
      </w:r>
      <w:r w:rsidRPr="00546AA5">
        <w:t>44%</w:t>
      </w:r>
      <w:r w:rsidR="00C12F02" w:rsidRPr="00546AA5">
        <w:t xml:space="preserve"> </w:t>
      </w:r>
      <w:r w:rsidRPr="00546AA5">
        <w:t>миллениалов</w:t>
      </w:r>
      <w:r w:rsidR="00C12F02" w:rsidRPr="00546AA5">
        <w:t xml:space="preserve"> </w:t>
      </w:r>
      <w:r w:rsidRPr="00546AA5">
        <w:t>-</w:t>
      </w:r>
      <w:r w:rsidR="00C12F02" w:rsidRPr="00546AA5">
        <w:t xml:space="preserve"> </w:t>
      </w:r>
      <w:r w:rsidRPr="00546AA5">
        <w:t>тех,</w:t>
      </w:r>
      <w:r w:rsidR="00C12F02" w:rsidRPr="00546AA5">
        <w:t xml:space="preserve"> </w:t>
      </w:r>
      <w:r w:rsidRPr="00546AA5">
        <w:t>кому</w:t>
      </w:r>
      <w:r w:rsidR="00C12F02" w:rsidRPr="00546AA5">
        <w:t xml:space="preserve"> </w:t>
      </w:r>
      <w:r w:rsidRPr="00546AA5">
        <w:t>в</w:t>
      </w:r>
      <w:r w:rsidR="00C12F02" w:rsidRPr="00546AA5">
        <w:t xml:space="preserve"> </w:t>
      </w:r>
      <w:r w:rsidRPr="00546AA5">
        <w:t>настоящее</w:t>
      </w:r>
      <w:r w:rsidR="00C12F02" w:rsidRPr="00546AA5">
        <w:t xml:space="preserve"> </w:t>
      </w:r>
      <w:r w:rsidRPr="00546AA5">
        <w:t>время</w:t>
      </w:r>
      <w:r w:rsidR="00C12F02" w:rsidRPr="00546AA5">
        <w:t xml:space="preserve"> </w:t>
      </w:r>
      <w:r w:rsidRPr="00546AA5">
        <w:t>от</w:t>
      </w:r>
      <w:r w:rsidR="00C12F02" w:rsidRPr="00546AA5">
        <w:t xml:space="preserve"> </w:t>
      </w:r>
      <w:r w:rsidRPr="00546AA5">
        <w:t>27</w:t>
      </w:r>
      <w:r w:rsidR="00C12F02" w:rsidRPr="00546AA5">
        <w:t xml:space="preserve"> </w:t>
      </w:r>
      <w:r w:rsidRPr="00546AA5">
        <w:t>до</w:t>
      </w:r>
      <w:r w:rsidR="00C12F02" w:rsidRPr="00546AA5">
        <w:t xml:space="preserve"> </w:t>
      </w:r>
      <w:r w:rsidRPr="00546AA5">
        <w:t>42</w:t>
      </w:r>
      <w:r w:rsidR="00C12F02" w:rsidRPr="00546AA5">
        <w:t xml:space="preserve"> </w:t>
      </w:r>
      <w:r w:rsidRPr="00546AA5">
        <w:t>лет,</w:t>
      </w:r>
      <w:r w:rsidR="00C12F02" w:rsidRPr="00546AA5">
        <w:t xml:space="preserve"> </w:t>
      </w:r>
      <w:r w:rsidRPr="00546AA5">
        <w:t>-</w:t>
      </w:r>
      <w:r w:rsidR="00C12F02" w:rsidRPr="00546AA5">
        <w:t xml:space="preserve"> </w:t>
      </w:r>
      <w:r w:rsidRPr="00546AA5">
        <w:t>предпочли</w:t>
      </w:r>
      <w:r w:rsidR="00C12F02" w:rsidRPr="00546AA5">
        <w:t xml:space="preserve"> </w:t>
      </w:r>
      <w:r w:rsidRPr="00546AA5">
        <w:t>бы</w:t>
      </w:r>
      <w:r w:rsidR="00C12F02" w:rsidRPr="00546AA5">
        <w:t xml:space="preserve"> </w:t>
      </w:r>
      <w:r w:rsidRPr="00546AA5">
        <w:t>выполнять</w:t>
      </w:r>
      <w:r w:rsidR="00C12F02" w:rsidRPr="00546AA5">
        <w:t xml:space="preserve"> </w:t>
      </w:r>
      <w:r w:rsidRPr="00546AA5">
        <w:t>какую-то</w:t>
      </w:r>
      <w:r w:rsidR="00C12F02" w:rsidRPr="00546AA5">
        <w:t xml:space="preserve"> </w:t>
      </w:r>
      <w:r w:rsidRPr="00546AA5">
        <w:t>оплачиваемую</w:t>
      </w:r>
      <w:r w:rsidR="00C12F02" w:rsidRPr="00546AA5">
        <w:t xml:space="preserve"> </w:t>
      </w:r>
      <w:r w:rsidRPr="00546AA5">
        <w:t>работу</w:t>
      </w:r>
      <w:r w:rsidR="00C12F02" w:rsidRPr="00546AA5">
        <w:t xml:space="preserve"> </w:t>
      </w:r>
      <w:r w:rsidRPr="00546AA5">
        <w:t>в</w:t>
      </w:r>
      <w:r w:rsidR="00C12F02" w:rsidRPr="00546AA5">
        <w:t xml:space="preserve"> </w:t>
      </w:r>
      <w:r w:rsidRPr="00546AA5">
        <w:t>старости.</w:t>
      </w:r>
      <w:r w:rsidR="00C12F02" w:rsidRPr="00546AA5">
        <w:t xml:space="preserve"> </w:t>
      </w:r>
      <w:r w:rsidRPr="00546AA5">
        <w:t>Ангелина</w:t>
      </w:r>
      <w:r w:rsidR="00C12F02" w:rsidRPr="00546AA5">
        <w:t xml:space="preserve"> </w:t>
      </w:r>
      <w:r w:rsidRPr="00546AA5">
        <w:t>Викторова,</w:t>
      </w:r>
      <w:r w:rsidR="00C12F02" w:rsidRPr="00546AA5">
        <w:t xml:space="preserve"> </w:t>
      </w:r>
      <w:r w:rsidRPr="00546AA5">
        <w:t>журналист</w:t>
      </w:r>
      <w:r w:rsidR="00C12F02" w:rsidRPr="00546AA5">
        <w:t xml:space="preserve"> </w:t>
      </w:r>
      <w:r w:rsidRPr="00546AA5">
        <w:t>из</w:t>
      </w:r>
      <w:r w:rsidR="00C12F02" w:rsidRPr="00546AA5">
        <w:t xml:space="preserve"> </w:t>
      </w:r>
      <w:r w:rsidRPr="00546AA5">
        <w:t>Москвы,</w:t>
      </w:r>
      <w:r w:rsidR="00C12F02" w:rsidRPr="00546AA5">
        <w:t xml:space="preserve"> </w:t>
      </w:r>
      <w:r w:rsidRPr="00546AA5">
        <w:t>поддерживает</w:t>
      </w:r>
      <w:r w:rsidR="00C12F02" w:rsidRPr="00546AA5">
        <w:t xml:space="preserve"> </w:t>
      </w:r>
      <w:r w:rsidRPr="00546AA5">
        <w:t>эту</w:t>
      </w:r>
      <w:r w:rsidR="00C12F02" w:rsidRPr="00546AA5">
        <w:t xml:space="preserve"> </w:t>
      </w:r>
      <w:r w:rsidRPr="00546AA5">
        <w:t>концепцию:</w:t>
      </w:r>
      <w:r w:rsidR="00C12F02" w:rsidRPr="00546AA5">
        <w:t xml:space="preserve"> «</w:t>
      </w:r>
      <w:r w:rsidRPr="00546AA5">
        <w:t>Я</w:t>
      </w:r>
      <w:r w:rsidR="00C12F02" w:rsidRPr="00546AA5">
        <w:t xml:space="preserve"> </w:t>
      </w:r>
      <w:r w:rsidRPr="00546AA5">
        <w:t>бы</w:t>
      </w:r>
      <w:r w:rsidR="00C12F02" w:rsidRPr="00546AA5">
        <w:t xml:space="preserve"> </w:t>
      </w:r>
      <w:r w:rsidRPr="00546AA5">
        <w:t>выбрала</w:t>
      </w:r>
      <w:r w:rsidR="00C12F02" w:rsidRPr="00546AA5">
        <w:t xml:space="preserve"> </w:t>
      </w:r>
      <w:r w:rsidRPr="00546AA5">
        <w:t>20-30</w:t>
      </w:r>
      <w:r w:rsidR="00C12F02" w:rsidRPr="00546AA5">
        <w:t xml:space="preserve"> </w:t>
      </w:r>
      <w:r w:rsidRPr="00546AA5">
        <w:t>лет</w:t>
      </w:r>
      <w:r w:rsidR="00C12F02" w:rsidRPr="00546AA5">
        <w:t xml:space="preserve"> </w:t>
      </w:r>
      <w:r w:rsidRPr="00546AA5">
        <w:t>активно</w:t>
      </w:r>
      <w:r w:rsidR="00C12F02" w:rsidRPr="00546AA5">
        <w:t xml:space="preserve"> </w:t>
      </w:r>
      <w:r w:rsidRPr="00546AA5">
        <w:t>поработать,</w:t>
      </w:r>
      <w:r w:rsidR="00C12F02" w:rsidRPr="00546AA5">
        <w:t xml:space="preserve"> </w:t>
      </w:r>
      <w:r w:rsidRPr="00546AA5">
        <w:t>накопить</w:t>
      </w:r>
      <w:r w:rsidR="00C12F02" w:rsidRPr="00546AA5">
        <w:t xml:space="preserve"> </w:t>
      </w:r>
      <w:r w:rsidRPr="00546AA5">
        <w:t>сбережения,</w:t>
      </w:r>
      <w:r w:rsidR="00C12F02" w:rsidRPr="00546AA5">
        <w:t xml:space="preserve"> </w:t>
      </w:r>
      <w:r w:rsidRPr="00546AA5">
        <w:t>а</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все</w:t>
      </w:r>
      <w:r w:rsidR="00C12F02" w:rsidRPr="00546AA5">
        <w:t xml:space="preserve"> </w:t>
      </w:r>
      <w:r w:rsidRPr="00546AA5">
        <w:t>равно</w:t>
      </w:r>
      <w:r w:rsidR="00C12F02" w:rsidRPr="00546AA5">
        <w:t xml:space="preserve"> </w:t>
      </w:r>
      <w:r w:rsidRPr="00546AA5">
        <w:t>продолжить</w:t>
      </w:r>
      <w:r w:rsidR="00C12F02" w:rsidRPr="00546AA5">
        <w:t xml:space="preserve"> </w:t>
      </w:r>
      <w:r w:rsidRPr="00546AA5">
        <w:t>работать,</w:t>
      </w:r>
      <w:r w:rsidR="00C12F02" w:rsidRPr="00546AA5">
        <w:t xml:space="preserve"> </w:t>
      </w:r>
      <w:r w:rsidRPr="00546AA5">
        <w:t>но</w:t>
      </w:r>
      <w:r w:rsidR="00C12F02" w:rsidRPr="00546AA5">
        <w:t xml:space="preserve"> </w:t>
      </w:r>
      <w:r w:rsidRPr="00546AA5">
        <w:t>в</w:t>
      </w:r>
      <w:r w:rsidR="00C12F02" w:rsidRPr="00546AA5">
        <w:t xml:space="preserve"> </w:t>
      </w:r>
      <w:r w:rsidRPr="00546AA5">
        <w:t>более</w:t>
      </w:r>
      <w:r w:rsidR="00C12F02" w:rsidRPr="00546AA5">
        <w:t xml:space="preserve"> </w:t>
      </w:r>
      <w:r w:rsidRPr="00546AA5">
        <w:t>спокойном</w:t>
      </w:r>
      <w:r w:rsidR="00C12F02" w:rsidRPr="00546AA5">
        <w:t xml:space="preserve"> </w:t>
      </w:r>
      <w:r w:rsidRPr="00546AA5">
        <w:t>ритме,</w:t>
      </w:r>
      <w:r w:rsidR="00C12F02" w:rsidRPr="00546AA5">
        <w:t xml:space="preserve"> </w:t>
      </w:r>
      <w:r w:rsidRPr="00546AA5">
        <w:t>в</w:t>
      </w:r>
      <w:r w:rsidR="00C12F02" w:rsidRPr="00546AA5">
        <w:t xml:space="preserve"> </w:t>
      </w:r>
      <w:r w:rsidRPr="00546AA5">
        <w:t>свое</w:t>
      </w:r>
      <w:r w:rsidR="00C12F02" w:rsidRPr="00546AA5">
        <w:t xml:space="preserve"> </w:t>
      </w:r>
      <w:r w:rsidRPr="00546AA5">
        <w:t>удовольствие,</w:t>
      </w:r>
      <w:r w:rsidR="00C12F02" w:rsidRPr="00546AA5">
        <w:t xml:space="preserve"> </w:t>
      </w:r>
      <w:r w:rsidRPr="00546AA5">
        <w:t>зарабатывая</w:t>
      </w:r>
      <w:r w:rsidR="00C12F02" w:rsidRPr="00546AA5">
        <w:t xml:space="preserve"> </w:t>
      </w:r>
      <w:r w:rsidRPr="00546AA5">
        <w:t>пусть</w:t>
      </w:r>
      <w:r w:rsidR="00C12F02" w:rsidRPr="00546AA5">
        <w:t xml:space="preserve"> </w:t>
      </w:r>
      <w:r w:rsidRPr="00546AA5">
        <w:t>уже</w:t>
      </w:r>
      <w:r w:rsidR="00C12F02" w:rsidRPr="00546AA5">
        <w:t xml:space="preserve"> </w:t>
      </w:r>
      <w:r w:rsidRPr="00546AA5">
        <w:t>меньше</w:t>
      </w:r>
      <w:r w:rsidR="00C12F02" w:rsidRPr="00546AA5">
        <w:t xml:space="preserve"> </w:t>
      </w:r>
      <w:r w:rsidRPr="00546AA5">
        <w:t>денег.</w:t>
      </w:r>
      <w:r w:rsidR="00C12F02" w:rsidRPr="00546AA5">
        <w:t xml:space="preserve"> </w:t>
      </w:r>
      <w:r w:rsidRPr="00546AA5">
        <w:t>Это</w:t>
      </w:r>
      <w:r w:rsidR="00C12F02" w:rsidRPr="00546AA5">
        <w:t xml:space="preserve"> </w:t>
      </w:r>
      <w:r w:rsidRPr="00546AA5">
        <w:t>было</w:t>
      </w:r>
      <w:r w:rsidR="00C12F02" w:rsidRPr="00546AA5">
        <w:t xml:space="preserve"> </w:t>
      </w:r>
      <w:r w:rsidRPr="00546AA5">
        <w:t>бы</w:t>
      </w:r>
      <w:r w:rsidR="00C12F02" w:rsidRPr="00546AA5">
        <w:t xml:space="preserve"> </w:t>
      </w:r>
      <w:r w:rsidRPr="00546AA5">
        <w:t>неплохим</w:t>
      </w:r>
      <w:r w:rsidR="00C12F02" w:rsidRPr="00546AA5">
        <w:t xml:space="preserve"> </w:t>
      </w:r>
      <w:r w:rsidRPr="00546AA5">
        <w:t>бонусом</w:t>
      </w:r>
      <w:r w:rsidR="00C12F02" w:rsidRPr="00546AA5">
        <w:t xml:space="preserve"> </w:t>
      </w:r>
      <w:r w:rsidRPr="00546AA5">
        <w:t>к</w:t>
      </w:r>
      <w:r w:rsidR="00C12F02" w:rsidRPr="00546AA5">
        <w:t xml:space="preserve"> </w:t>
      </w:r>
      <w:r w:rsidRPr="00546AA5">
        <w:t>моим</w:t>
      </w:r>
      <w:r w:rsidR="00C12F02" w:rsidRPr="00546AA5">
        <w:t xml:space="preserve"> </w:t>
      </w:r>
      <w:r w:rsidRPr="00546AA5">
        <w:t>сбережениям</w:t>
      </w:r>
      <w:r w:rsidR="00C12F02" w:rsidRPr="00546AA5">
        <w:t>»</w:t>
      </w:r>
      <w:r w:rsidRPr="00546AA5">
        <w:t>.</w:t>
      </w:r>
    </w:p>
    <w:p w:rsidR="003348BF" w:rsidRPr="00546AA5" w:rsidRDefault="00C12F02" w:rsidP="003348BF">
      <w:r w:rsidRPr="00546AA5">
        <w:t>«</w:t>
      </w:r>
      <w:r w:rsidR="003348BF" w:rsidRPr="00546AA5">
        <w:t>Все</w:t>
      </w:r>
      <w:r w:rsidRPr="00546AA5">
        <w:t xml:space="preserve"> </w:t>
      </w:r>
      <w:r w:rsidR="003348BF" w:rsidRPr="00546AA5">
        <w:t>это</w:t>
      </w:r>
      <w:r w:rsidRPr="00546AA5">
        <w:t xml:space="preserve"> </w:t>
      </w:r>
      <w:r w:rsidR="003348BF" w:rsidRPr="00546AA5">
        <w:t>-</w:t>
      </w:r>
      <w:r w:rsidRPr="00546AA5">
        <w:t xml:space="preserve"> </w:t>
      </w:r>
      <w:r w:rsidR="003348BF" w:rsidRPr="00546AA5">
        <w:t>следствие</w:t>
      </w:r>
      <w:r w:rsidRPr="00546AA5">
        <w:t xml:space="preserve"> </w:t>
      </w:r>
      <w:r w:rsidR="003348BF" w:rsidRPr="00546AA5">
        <w:t>иного</w:t>
      </w:r>
      <w:r w:rsidRPr="00546AA5">
        <w:t xml:space="preserve"> </w:t>
      </w:r>
      <w:r w:rsidR="003348BF" w:rsidRPr="00546AA5">
        <w:t>мышления</w:t>
      </w:r>
      <w:r w:rsidRPr="00546AA5">
        <w:t xml:space="preserve"> </w:t>
      </w:r>
      <w:r w:rsidR="003348BF" w:rsidRPr="00546AA5">
        <w:t>нового</w:t>
      </w:r>
      <w:r w:rsidRPr="00546AA5">
        <w:t xml:space="preserve"> </w:t>
      </w:r>
      <w:r w:rsidR="003348BF" w:rsidRPr="00546AA5">
        <w:t>поколения</w:t>
      </w:r>
      <w:r w:rsidRPr="00546AA5">
        <w:t>»</w:t>
      </w:r>
      <w:r w:rsidR="003348BF" w:rsidRPr="00546AA5">
        <w:t>,</w:t>
      </w:r>
      <w:r w:rsidRPr="00546AA5">
        <w:t xml:space="preserve"> </w:t>
      </w:r>
      <w:r w:rsidR="003348BF" w:rsidRPr="00546AA5">
        <w:t>-</w:t>
      </w:r>
      <w:r w:rsidRPr="00546AA5">
        <w:t xml:space="preserve"> </w:t>
      </w:r>
      <w:r w:rsidR="003348BF" w:rsidRPr="00546AA5">
        <w:t>считает</w:t>
      </w:r>
      <w:r w:rsidRPr="00546AA5">
        <w:t xml:space="preserve"> </w:t>
      </w:r>
      <w:r w:rsidR="003348BF" w:rsidRPr="00546AA5">
        <w:t>Ольга</w:t>
      </w:r>
      <w:r w:rsidRPr="00546AA5">
        <w:t xml:space="preserve"> </w:t>
      </w:r>
      <w:r w:rsidR="003348BF" w:rsidRPr="00546AA5">
        <w:t>Бобровская,</w:t>
      </w:r>
      <w:r w:rsidRPr="00546AA5">
        <w:t xml:space="preserve"> </w:t>
      </w:r>
      <w:r w:rsidR="003348BF" w:rsidRPr="00546AA5">
        <w:t>директор</w:t>
      </w:r>
      <w:r w:rsidRPr="00546AA5">
        <w:t xml:space="preserve"> </w:t>
      </w:r>
      <w:r w:rsidR="003348BF" w:rsidRPr="00546AA5">
        <w:t>по</w:t>
      </w:r>
      <w:r w:rsidRPr="00546AA5">
        <w:t xml:space="preserve"> </w:t>
      </w:r>
      <w:r w:rsidR="003348BF" w:rsidRPr="00546AA5">
        <w:t>маркетингу</w:t>
      </w:r>
      <w:r w:rsidRPr="00546AA5">
        <w:t xml:space="preserve"> </w:t>
      </w:r>
      <w:r w:rsidR="003348BF" w:rsidRPr="00546AA5">
        <w:t>супераппа</w:t>
      </w:r>
      <w:r w:rsidRPr="00546AA5">
        <w:t xml:space="preserve"> </w:t>
      </w:r>
      <w:r w:rsidR="003348BF" w:rsidRPr="00546AA5">
        <w:t>Gem</w:t>
      </w:r>
      <w:r w:rsidRPr="00546AA5">
        <w:t xml:space="preserve"> </w:t>
      </w:r>
      <w:r w:rsidR="003348BF" w:rsidRPr="00546AA5">
        <w:t>Space.</w:t>
      </w:r>
      <w:r w:rsidRPr="00546AA5">
        <w:t xml:space="preserve"> </w:t>
      </w:r>
      <w:r w:rsidR="003348BF" w:rsidRPr="00546AA5">
        <w:t>-</w:t>
      </w:r>
      <w:r w:rsidRPr="00546AA5">
        <w:t xml:space="preserve"> </w:t>
      </w:r>
      <w:r w:rsidR="003348BF" w:rsidRPr="00546AA5">
        <w:t>Они</w:t>
      </w:r>
      <w:r w:rsidRPr="00546AA5">
        <w:t xml:space="preserve"> </w:t>
      </w:r>
      <w:r w:rsidR="003348BF" w:rsidRPr="00546AA5">
        <w:t>уделяют</w:t>
      </w:r>
      <w:r w:rsidRPr="00546AA5">
        <w:t xml:space="preserve"> </w:t>
      </w:r>
      <w:r w:rsidR="003348BF" w:rsidRPr="00546AA5">
        <w:t>больше</w:t>
      </w:r>
      <w:r w:rsidRPr="00546AA5">
        <w:t xml:space="preserve"> </w:t>
      </w:r>
      <w:r w:rsidR="003348BF" w:rsidRPr="00546AA5">
        <w:t>внимания</w:t>
      </w:r>
      <w:r w:rsidRPr="00546AA5">
        <w:t xml:space="preserve"> </w:t>
      </w:r>
      <w:r w:rsidR="003348BF" w:rsidRPr="00546AA5">
        <w:t>гармоничному</w:t>
      </w:r>
      <w:r w:rsidRPr="00546AA5">
        <w:t xml:space="preserve"> </w:t>
      </w:r>
      <w:r w:rsidR="003348BF" w:rsidRPr="00546AA5">
        <w:t>поиску</w:t>
      </w:r>
      <w:r w:rsidRPr="00546AA5">
        <w:t xml:space="preserve"> </w:t>
      </w:r>
      <w:r w:rsidR="003348BF" w:rsidRPr="00546AA5">
        <w:t>себя</w:t>
      </w:r>
      <w:r w:rsidRPr="00546AA5">
        <w:t xml:space="preserve"> </w:t>
      </w:r>
      <w:r w:rsidR="003348BF" w:rsidRPr="00546AA5">
        <w:t>и</w:t>
      </w:r>
      <w:r w:rsidRPr="00546AA5">
        <w:t xml:space="preserve"> </w:t>
      </w:r>
      <w:r w:rsidR="003348BF" w:rsidRPr="00546AA5">
        <w:t>своих</w:t>
      </w:r>
      <w:r w:rsidRPr="00546AA5">
        <w:t xml:space="preserve"> </w:t>
      </w:r>
      <w:r w:rsidR="003348BF" w:rsidRPr="00546AA5">
        <w:t>интересов</w:t>
      </w:r>
      <w:r w:rsidRPr="00546AA5">
        <w:t xml:space="preserve"> </w:t>
      </w:r>
      <w:r w:rsidR="003348BF" w:rsidRPr="00546AA5">
        <w:t>в</w:t>
      </w:r>
      <w:r w:rsidRPr="00546AA5">
        <w:t xml:space="preserve"> </w:t>
      </w:r>
      <w:r w:rsidR="003348BF" w:rsidRPr="00546AA5">
        <w:t>начале</w:t>
      </w:r>
      <w:r w:rsidRPr="00546AA5">
        <w:t xml:space="preserve"> </w:t>
      </w:r>
      <w:r w:rsidR="003348BF" w:rsidRPr="00546AA5">
        <w:t>карьеры</w:t>
      </w:r>
      <w:r w:rsidRPr="00546AA5">
        <w:t xml:space="preserve"> </w:t>
      </w:r>
      <w:r w:rsidR="003348BF" w:rsidRPr="00546AA5">
        <w:t>и</w:t>
      </w:r>
      <w:r w:rsidRPr="00546AA5">
        <w:t xml:space="preserve"> </w:t>
      </w:r>
      <w:r w:rsidR="003348BF" w:rsidRPr="00546AA5">
        <w:t>поэтому</w:t>
      </w:r>
      <w:r w:rsidRPr="00546AA5">
        <w:t xml:space="preserve"> </w:t>
      </w:r>
      <w:r w:rsidR="003348BF" w:rsidRPr="00546AA5">
        <w:t>чаще</w:t>
      </w:r>
      <w:r w:rsidRPr="00546AA5">
        <w:t xml:space="preserve"> </w:t>
      </w:r>
      <w:r w:rsidR="003348BF" w:rsidRPr="00546AA5">
        <w:t>выбирают</w:t>
      </w:r>
      <w:r w:rsidRPr="00546AA5">
        <w:t xml:space="preserve"> </w:t>
      </w:r>
      <w:r w:rsidR="003348BF" w:rsidRPr="00546AA5">
        <w:t>деятельность,</w:t>
      </w:r>
      <w:r w:rsidRPr="00546AA5">
        <w:t xml:space="preserve"> </w:t>
      </w:r>
      <w:r w:rsidR="003348BF" w:rsidRPr="00546AA5">
        <w:t>которая</w:t>
      </w:r>
      <w:r w:rsidRPr="00546AA5">
        <w:t xml:space="preserve"> </w:t>
      </w:r>
      <w:r w:rsidR="003348BF" w:rsidRPr="00546AA5">
        <w:t>им</w:t>
      </w:r>
      <w:r w:rsidRPr="00546AA5">
        <w:t xml:space="preserve"> </w:t>
      </w:r>
      <w:r w:rsidR="003348BF" w:rsidRPr="00546AA5">
        <w:t>действительно</w:t>
      </w:r>
      <w:r w:rsidRPr="00546AA5">
        <w:t xml:space="preserve"> </w:t>
      </w:r>
      <w:r w:rsidR="003348BF" w:rsidRPr="00546AA5">
        <w:t>нравится.</w:t>
      </w:r>
      <w:r w:rsidRPr="00546AA5">
        <w:t xml:space="preserve"> </w:t>
      </w:r>
      <w:r w:rsidR="003348BF" w:rsidRPr="00546AA5">
        <w:t>И</w:t>
      </w:r>
      <w:r w:rsidRPr="00546AA5">
        <w:t xml:space="preserve"> </w:t>
      </w:r>
      <w:r w:rsidR="003348BF" w:rsidRPr="00546AA5">
        <w:t>если</w:t>
      </w:r>
      <w:r w:rsidRPr="00546AA5">
        <w:t xml:space="preserve"> </w:t>
      </w:r>
      <w:r w:rsidR="003348BF" w:rsidRPr="00546AA5">
        <w:t>в</w:t>
      </w:r>
      <w:r w:rsidRPr="00546AA5">
        <w:t xml:space="preserve"> </w:t>
      </w:r>
      <w:r w:rsidR="003348BF" w:rsidRPr="00546AA5">
        <w:t>процессе</w:t>
      </w:r>
      <w:r w:rsidRPr="00546AA5">
        <w:t xml:space="preserve"> </w:t>
      </w:r>
      <w:r w:rsidR="003348BF" w:rsidRPr="00546AA5">
        <w:t>ежедневной</w:t>
      </w:r>
      <w:r w:rsidRPr="00546AA5">
        <w:t xml:space="preserve"> </w:t>
      </w:r>
      <w:r w:rsidR="003348BF" w:rsidRPr="00546AA5">
        <w:t>работы</w:t>
      </w:r>
      <w:r w:rsidRPr="00546AA5">
        <w:t xml:space="preserve"> </w:t>
      </w:r>
      <w:r w:rsidR="003348BF" w:rsidRPr="00546AA5">
        <w:t>есть</w:t>
      </w:r>
      <w:r w:rsidRPr="00546AA5">
        <w:t xml:space="preserve"> </w:t>
      </w:r>
      <w:r w:rsidR="003348BF" w:rsidRPr="00546AA5">
        <w:t>внутренний</w:t>
      </w:r>
      <w:r w:rsidRPr="00546AA5">
        <w:t xml:space="preserve"> </w:t>
      </w:r>
      <w:r w:rsidR="003348BF" w:rsidRPr="00546AA5">
        <w:t>баланс,</w:t>
      </w:r>
      <w:r w:rsidRPr="00546AA5">
        <w:t xml:space="preserve"> </w:t>
      </w:r>
      <w:r w:rsidR="003348BF" w:rsidRPr="00546AA5">
        <w:t>то</w:t>
      </w:r>
      <w:r w:rsidRPr="00546AA5">
        <w:t xml:space="preserve"> </w:t>
      </w:r>
      <w:r w:rsidR="003348BF" w:rsidRPr="00546AA5">
        <w:t>эта</w:t>
      </w:r>
      <w:r w:rsidRPr="00546AA5">
        <w:t xml:space="preserve"> </w:t>
      </w:r>
      <w:r w:rsidR="003348BF" w:rsidRPr="00546AA5">
        <w:t>грань</w:t>
      </w:r>
      <w:r w:rsidRPr="00546AA5">
        <w:t xml:space="preserve"> </w:t>
      </w:r>
      <w:r w:rsidR="003348BF" w:rsidRPr="00546AA5">
        <w:t>между</w:t>
      </w:r>
      <w:r w:rsidRPr="00546AA5">
        <w:t xml:space="preserve"> </w:t>
      </w:r>
      <w:r w:rsidR="003348BF" w:rsidRPr="00546AA5">
        <w:t>работой</w:t>
      </w:r>
      <w:r w:rsidRPr="00546AA5">
        <w:t xml:space="preserve"> </w:t>
      </w:r>
      <w:r w:rsidR="003348BF" w:rsidRPr="00546AA5">
        <w:t>и</w:t>
      </w:r>
      <w:r w:rsidRPr="00546AA5">
        <w:t xml:space="preserve"> </w:t>
      </w:r>
      <w:r w:rsidR="003348BF" w:rsidRPr="00546AA5">
        <w:t>личной</w:t>
      </w:r>
      <w:r w:rsidRPr="00546AA5">
        <w:t xml:space="preserve"> </w:t>
      </w:r>
      <w:r w:rsidR="003348BF" w:rsidRPr="00546AA5">
        <w:t>жизнью</w:t>
      </w:r>
      <w:r w:rsidRPr="00546AA5">
        <w:t xml:space="preserve"> </w:t>
      </w:r>
      <w:r w:rsidR="003348BF" w:rsidRPr="00546AA5">
        <w:t>становится</w:t>
      </w:r>
      <w:r w:rsidRPr="00546AA5">
        <w:t xml:space="preserve"> </w:t>
      </w:r>
      <w:r w:rsidR="003348BF" w:rsidRPr="00546AA5">
        <w:t>тоньше:</w:t>
      </w:r>
      <w:r w:rsidRPr="00546AA5">
        <w:t xml:space="preserve"> </w:t>
      </w:r>
      <w:r w:rsidR="003348BF" w:rsidRPr="00546AA5">
        <w:t>одно</w:t>
      </w:r>
      <w:r w:rsidRPr="00546AA5">
        <w:t xml:space="preserve"> </w:t>
      </w:r>
      <w:r w:rsidR="003348BF" w:rsidRPr="00546AA5">
        <w:t>становится</w:t>
      </w:r>
      <w:r w:rsidRPr="00546AA5">
        <w:t xml:space="preserve"> </w:t>
      </w:r>
      <w:r w:rsidR="003348BF" w:rsidRPr="00546AA5">
        <w:t>продолжением</w:t>
      </w:r>
      <w:r w:rsidRPr="00546AA5">
        <w:t xml:space="preserve"> </w:t>
      </w:r>
      <w:r w:rsidR="003348BF" w:rsidRPr="00546AA5">
        <w:t>другого,</w:t>
      </w:r>
      <w:r w:rsidRPr="00546AA5">
        <w:t xml:space="preserve"> </w:t>
      </w:r>
      <w:r w:rsidR="003348BF" w:rsidRPr="00546AA5">
        <w:t>нет</w:t>
      </w:r>
      <w:r w:rsidRPr="00546AA5">
        <w:t xml:space="preserve"> </w:t>
      </w:r>
      <w:r w:rsidR="003348BF" w:rsidRPr="00546AA5">
        <w:t>острой</w:t>
      </w:r>
      <w:r w:rsidRPr="00546AA5">
        <w:t xml:space="preserve"> </w:t>
      </w:r>
      <w:r w:rsidR="003348BF" w:rsidRPr="00546AA5">
        <w:t>потребности</w:t>
      </w:r>
      <w:r w:rsidRPr="00546AA5">
        <w:t xml:space="preserve"> </w:t>
      </w:r>
      <w:r w:rsidR="003348BF" w:rsidRPr="00546AA5">
        <w:t>в</w:t>
      </w:r>
      <w:r w:rsidRPr="00546AA5">
        <w:t xml:space="preserve"> </w:t>
      </w:r>
      <w:r w:rsidR="003348BF" w:rsidRPr="00546AA5">
        <w:t>скорейшем</w:t>
      </w:r>
      <w:r w:rsidRPr="00546AA5">
        <w:t xml:space="preserve"> </w:t>
      </w:r>
      <w:r w:rsidR="003348BF" w:rsidRPr="00546AA5">
        <w:t>выходе</w:t>
      </w:r>
      <w:r w:rsidRPr="00546AA5">
        <w:t xml:space="preserve"> </w:t>
      </w:r>
      <w:r w:rsidR="003348BF" w:rsidRPr="00546AA5">
        <w:t>на</w:t>
      </w:r>
      <w:r w:rsidRPr="00546AA5">
        <w:t xml:space="preserve"> </w:t>
      </w:r>
      <w:r w:rsidR="003348BF" w:rsidRPr="00546AA5">
        <w:t>пенсию</w:t>
      </w:r>
      <w:r w:rsidRPr="00546AA5">
        <w:t>»</w:t>
      </w:r>
      <w:r w:rsidR="003348BF" w:rsidRPr="00546AA5">
        <w:t>.</w:t>
      </w:r>
    </w:p>
    <w:p w:rsidR="003348BF" w:rsidRPr="00546AA5" w:rsidRDefault="003348BF" w:rsidP="003348BF">
      <w:r w:rsidRPr="00546AA5">
        <w:t>Среди</w:t>
      </w:r>
      <w:r w:rsidR="00C12F02" w:rsidRPr="00546AA5">
        <w:t xml:space="preserve"> </w:t>
      </w:r>
      <w:r w:rsidRPr="00546AA5">
        <w:t>зумеров</w:t>
      </w:r>
      <w:r w:rsidR="00C12F02" w:rsidRPr="00546AA5">
        <w:t xml:space="preserve"> </w:t>
      </w:r>
      <w:r w:rsidRPr="00546AA5">
        <w:t>также</w:t>
      </w:r>
      <w:r w:rsidR="00C12F02" w:rsidRPr="00546AA5">
        <w:t xml:space="preserve"> </w:t>
      </w:r>
      <w:r w:rsidRPr="00546AA5">
        <w:t>существует</w:t>
      </w:r>
      <w:r w:rsidR="00C12F02" w:rsidRPr="00546AA5">
        <w:t xml:space="preserve"> </w:t>
      </w:r>
      <w:r w:rsidRPr="00546AA5">
        <w:t>большое</w:t>
      </w:r>
      <w:r w:rsidR="00C12F02" w:rsidRPr="00546AA5">
        <w:t xml:space="preserve"> </w:t>
      </w:r>
      <w:r w:rsidRPr="00546AA5">
        <w:t>количество</w:t>
      </w:r>
      <w:r w:rsidR="00C12F02" w:rsidRPr="00546AA5">
        <w:t xml:space="preserve"> </w:t>
      </w:r>
      <w:r w:rsidRPr="00546AA5">
        <w:t>людей,</w:t>
      </w:r>
      <w:r w:rsidR="00C12F02" w:rsidRPr="00546AA5">
        <w:t xml:space="preserve"> </w:t>
      </w:r>
      <w:r w:rsidRPr="00546AA5">
        <w:t>которые</w:t>
      </w:r>
      <w:r w:rsidR="00C12F02" w:rsidRPr="00546AA5">
        <w:t xml:space="preserve"> </w:t>
      </w:r>
      <w:r w:rsidRPr="00546AA5">
        <w:t>стремятся</w:t>
      </w:r>
      <w:r w:rsidR="00C12F02" w:rsidRPr="00546AA5">
        <w:t xml:space="preserve"> </w:t>
      </w:r>
      <w:r w:rsidRPr="00546AA5">
        <w:t>монетизировать</w:t>
      </w:r>
      <w:r w:rsidR="00C12F02" w:rsidRPr="00546AA5">
        <w:t xml:space="preserve"> </w:t>
      </w:r>
      <w:r w:rsidRPr="00546AA5">
        <w:t>свое</w:t>
      </w:r>
      <w:r w:rsidR="00C12F02" w:rsidRPr="00546AA5">
        <w:t xml:space="preserve"> </w:t>
      </w:r>
      <w:r w:rsidRPr="00546AA5">
        <w:t>хобби,</w:t>
      </w:r>
      <w:r w:rsidR="00C12F02" w:rsidRPr="00546AA5">
        <w:t xml:space="preserve"> </w:t>
      </w:r>
      <w:r w:rsidRPr="00546AA5">
        <w:t>говорит</w:t>
      </w:r>
      <w:r w:rsidR="00C12F02" w:rsidRPr="00546AA5">
        <w:t xml:space="preserve"> </w:t>
      </w:r>
      <w:r w:rsidRPr="00546AA5">
        <w:t>HR-директор</w:t>
      </w:r>
      <w:r w:rsidR="00C12F02" w:rsidRPr="00546AA5">
        <w:t xml:space="preserve"> «</w:t>
      </w:r>
      <w:r w:rsidRPr="00546AA5">
        <w:t>Бюро</w:t>
      </w:r>
      <w:r w:rsidR="00C12F02" w:rsidRPr="00546AA5">
        <w:t xml:space="preserve"> </w:t>
      </w:r>
      <w:r w:rsidRPr="00546AA5">
        <w:t>цифровых</w:t>
      </w:r>
      <w:r w:rsidR="00C12F02" w:rsidRPr="00546AA5">
        <w:t xml:space="preserve"> </w:t>
      </w:r>
      <w:r w:rsidRPr="00546AA5">
        <w:t>технологий</w:t>
      </w:r>
      <w:r w:rsidR="00C12F02" w:rsidRPr="00546AA5">
        <w:t xml:space="preserve">» </w:t>
      </w:r>
      <w:r w:rsidRPr="00546AA5">
        <w:t>Алина</w:t>
      </w:r>
      <w:r w:rsidR="00C12F02" w:rsidRPr="00546AA5">
        <w:t xml:space="preserve"> </w:t>
      </w:r>
      <w:r w:rsidRPr="00546AA5">
        <w:t>Иваненко,</w:t>
      </w:r>
      <w:r w:rsidR="00C12F02" w:rsidRPr="00546AA5">
        <w:t xml:space="preserve"> </w:t>
      </w:r>
      <w:r w:rsidRPr="00546AA5">
        <w:t>поэтому</w:t>
      </w:r>
      <w:r w:rsidR="00C12F02" w:rsidRPr="00546AA5">
        <w:t xml:space="preserve"> </w:t>
      </w:r>
      <w:r w:rsidRPr="00546AA5">
        <w:t>они</w:t>
      </w:r>
      <w:r w:rsidR="00C12F02" w:rsidRPr="00546AA5">
        <w:t xml:space="preserve"> </w:t>
      </w:r>
      <w:r w:rsidRPr="00546AA5">
        <w:t>даже</w:t>
      </w:r>
      <w:r w:rsidR="00C12F02" w:rsidRPr="00546AA5">
        <w:t xml:space="preserve"> </w:t>
      </w:r>
      <w:r w:rsidRPr="00546AA5">
        <w:t>не</w:t>
      </w:r>
      <w:r w:rsidR="00C12F02" w:rsidRPr="00546AA5">
        <w:t xml:space="preserve"> </w:t>
      </w:r>
      <w:r w:rsidRPr="00546AA5">
        <w:t>рассматривают</w:t>
      </w:r>
      <w:r w:rsidR="00C12F02" w:rsidRPr="00546AA5">
        <w:t xml:space="preserve"> </w:t>
      </w:r>
      <w:r w:rsidRPr="00546AA5">
        <w:t>работу</w:t>
      </w:r>
      <w:r w:rsidR="00C12F02" w:rsidRPr="00546AA5">
        <w:t xml:space="preserve"> </w:t>
      </w:r>
      <w:r w:rsidRPr="00546AA5">
        <w:t>как</w:t>
      </w:r>
      <w:r w:rsidR="00C12F02" w:rsidRPr="00546AA5">
        <w:t xml:space="preserve"> </w:t>
      </w:r>
      <w:r w:rsidRPr="00546AA5">
        <w:t>что-то,</w:t>
      </w:r>
      <w:r w:rsidR="00C12F02" w:rsidRPr="00546AA5">
        <w:t xml:space="preserve"> </w:t>
      </w:r>
      <w:r w:rsidRPr="00546AA5">
        <w:t>что</w:t>
      </w:r>
      <w:r w:rsidR="00C12F02" w:rsidRPr="00546AA5">
        <w:t xml:space="preserve"> </w:t>
      </w:r>
      <w:r w:rsidRPr="00546AA5">
        <w:t>нужно</w:t>
      </w:r>
      <w:r w:rsidR="00C12F02" w:rsidRPr="00546AA5">
        <w:t xml:space="preserve"> </w:t>
      </w:r>
      <w:r w:rsidRPr="00546AA5">
        <w:t>с</w:t>
      </w:r>
      <w:r w:rsidR="00C12F02" w:rsidRPr="00546AA5">
        <w:t xml:space="preserve"> </w:t>
      </w:r>
      <w:r w:rsidRPr="00546AA5">
        <w:t>возрастом</w:t>
      </w:r>
      <w:r w:rsidR="00C12F02" w:rsidRPr="00546AA5">
        <w:t xml:space="preserve"> </w:t>
      </w:r>
      <w:r w:rsidRPr="00546AA5">
        <w:t>завершать.</w:t>
      </w:r>
      <w:r w:rsidR="00C12F02" w:rsidRPr="00546AA5">
        <w:t xml:space="preserve"> </w:t>
      </w:r>
      <w:r w:rsidRPr="00546AA5">
        <w:t>Однако</w:t>
      </w:r>
      <w:r w:rsidR="00C12F02" w:rsidRPr="00546AA5">
        <w:t xml:space="preserve"> </w:t>
      </w:r>
      <w:r w:rsidRPr="00546AA5">
        <w:t>эксперт</w:t>
      </w:r>
      <w:r w:rsidR="00C12F02" w:rsidRPr="00546AA5">
        <w:t xml:space="preserve"> </w:t>
      </w:r>
      <w:r w:rsidRPr="00546AA5">
        <w:t>уверена,</w:t>
      </w:r>
      <w:r w:rsidR="00C12F02" w:rsidRPr="00546AA5">
        <w:t xml:space="preserve"> </w:t>
      </w:r>
      <w:r w:rsidRPr="00546AA5">
        <w:t>что</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сложно</w:t>
      </w:r>
      <w:r w:rsidR="00C12F02" w:rsidRPr="00546AA5">
        <w:t xml:space="preserve"> </w:t>
      </w:r>
      <w:r w:rsidRPr="00546AA5">
        <w:t>поддерживать</w:t>
      </w:r>
      <w:r w:rsidR="00C12F02" w:rsidRPr="00546AA5">
        <w:t xml:space="preserve"> </w:t>
      </w:r>
      <w:r w:rsidRPr="00546AA5">
        <w:t>привычное</w:t>
      </w:r>
      <w:r w:rsidR="00C12F02" w:rsidRPr="00546AA5">
        <w:t xml:space="preserve"> </w:t>
      </w:r>
      <w:r w:rsidRPr="00546AA5">
        <w:t>качество</w:t>
      </w:r>
      <w:r w:rsidR="00C12F02" w:rsidRPr="00546AA5">
        <w:t xml:space="preserve"> </w:t>
      </w:r>
      <w:r w:rsidRPr="00546AA5">
        <w:t>жизни</w:t>
      </w:r>
      <w:r w:rsidR="00C12F02" w:rsidRPr="00546AA5">
        <w:t xml:space="preserve"> </w:t>
      </w:r>
      <w:r w:rsidRPr="00546AA5">
        <w:t>из-за</w:t>
      </w:r>
      <w:r w:rsidR="00C12F02" w:rsidRPr="00546AA5">
        <w:t xml:space="preserve"> </w:t>
      </w:r>
      <w:r w:rsidRPr="00546AA5">
        <w:t>отсутствия</w:t>
      </w:r>
      <w:r w:rsidR="00C12F02" w:rsidRPr="00546AA5">
        <w:t xml:space="preserve"> </w:t>
      </w:r>
      <w:r w:rsidRPr="00546AA5">
        <w:t>регулярных</w:t>
      </w:r>
      <w:r w:rsidR="00C12F02" w:rsidRPr="00546AA5">
        <w:t xml:space="preserve"> </w:t>
      </w:r>
      <w:r w:rsidRPr="00546AA5">
        <w:t>инвестиций</w:t>
      </w:r>
      <w:r w:rsidR="00C12F02" w:rsidRPr="00546AA5">
        <w:t xml:space="preserve"> </w:t>
      </w:r>
      <w:r w:rsidRPr="00546AA5">
        <w:t>в</w:t>
      </w:r>
      <w:r w:rsidR="00C12F02" w:rsidRPr="00546AA5">
        <w:t xml:space="preserve"> </w:t>
      </w:r>
      <w:r w:rsidRPr="00546AA5">
        <w:t>пенсионные</w:t>
      </w:r>
      <w:r w:rsidR="00C12F02" w:rsidRPr="00546AA5">
        <w:t xml:space="preserve"> </w:t>
      </w:r>
      <w:r w:rsidRPr="00546AA5">
        <w:t>накопления:</w:t>
      </w:r>
      <w:r w:rsidR="00C12F02" w:rsidRPr="00546AA5">
        <w:t xml:space="preserve"> «</w:t>
      </w:r>
      <w:r w:rsidRPr="00546AA5">
        <w:t>Выход</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w:t>
      </w:r>
      <w:r w:rsidR="00C12F02" w:rsidRPr="00546AA5">
        <w:t xml:space="preserve"> </w:t>
      </w:r>
      <w:r w:rsidRPr="00546AA5">
        <w:t>традиционном</w:t>
      </w:r>
      <w:r w:rsidR="00C12F02" w:rsidRPr="00546AA5">
        <w:t xml:space="preserve"> </w:t>
      </w:r>
      <w:r w:rsidRPr="00546AA5">
        <w:t>понимании</w:t>
      </w:r>
      <w:r w:rsidR="00C12F02" w:rsidRPr="00546AA5">
        <w:t xml:space="preserve"> </w:t>
      </w:r>
      <w:r w:rsidRPr="00546AA5">
        <w:t>миллениалами,</w:t>
      </w:r>
      <w:r w:rsidR="00C12F02" w:rsidRPr="00546AA5">
        <w:t xml:space="preserve"> </w:t>
      </w:r>
      <w:r w:rsidRPr="00546AA5">
        <w:t>например,</w:t>
      </w:r>
      <w:r w:rsidR="00C12F02" w:rsidRPr="00546AA5">
        <w:t xml:space="preserve"> </w:t>
      </w:r>
      <w:r w:rsidRPr="00546AA5">
        <w:t>уже</w:t>
      </w:r>
      <w:r w:rsidR="00C12F02" w:rsidRPr="00546AA5">
        <w:t xml:space="preserve"> </w:t>
      </w:r>
      <w:r w:rsidRPr="00546AA5">
        <w:t>не</w:t>
      </w:r>
      <w:r w:rsidR="00C12F02" w:rsidRPr="00546AA5">
        <w:t xml:space="preserve"> </w:t>
      </w:r>
      <w:r w:rsidRPr="00546AA5">
        <w:t>рассматривается.</w:t>
      </w:r>
      <w:r w:rsidR="00C12F02" w:rsidRPr="00546AA5">
        <w:t xml:space="preserve"> </w:t>
      </w:r>
      <w:r w:rsidRPr="00546AA5">
        <w:t>Поэтому</w:t>
      </w:r>
      <w:r w:rsidR="00C12F02" w:rsidRPr="00546AA5">
        <w:t xml:space="preserve"> </w:t>
      </w:r>
      <w:r w:rsidRPr="00546AA5">
        <w:t>достаточно</w:t>
      </w:r>
      <w:r w:rsidR="00C12F02" w:rsidRPr="00546AA5">
        <w:t xml:space="preserve"> </w:t>
      </w:r>
      <w:r w:rsidRPr="00546AA5">
        <w:t>высокий</w:t>
      </w:r>
      <w:r w:rsidR="00C12F02" w:rsidRPr="00546AA5">
        <w:t xml:space="preserve"> </w:t>
      </w:r>
      <w:r w:rsidRPr="00546AA5">
        <w:t>процент</w:t>
      </w:r>
      <w:r w:rsidR="00C12F02" w:rsidRPr="00546AA5">
        <w:t xml:space="preserve"> </w:t>
      </w:r>
      <w:r w:rsidRPr="00546AA5">
        <w:t>людей</w:t>
      </w:r>
      <w:r w:rsidR="00C12F02" w:rsidRPr="00546AA5">
        <w:t xml:space="preserve"> </w:t>
      </w:r>
      <w:r w:rsidRPr="00546AA5">
        <w:t>старается</w:t>
      </w:r>
      <w:r w:rsidR="00C12F02" w:rsidRPr="00546AA5">
        <w:t xml:space="preserve"> </w:t>
      </w:r>
      <w:r w:rsidRPr="00546AA5">
        <w:t>иметь</w:t>
      </w:r>
      <w:r w:rsidR="00C12F02" w:rsidRPr="00546AA5">
        <w:t xml:space="preserve"> </w:t>
      </w:r>
      <w:r w:rsidRPr="00546AA5">
        <w:t>возможность</w:t>
      </w:r>
      <w:r w:rsidR="00C12F02" w:rsidRPr="00546AA5">
        <w:t xml:space="preserve"> </w:t>
      </w:r>
      <w:r w:rsidRPr="00546AA5">
        <w:t>получать</w:t>
      </w:r>
      <w:r w:rsidR="00C12F02" w:rsidRPr="00546AA5">
        <w:t xml:space="preserve"> </w:t>
      </w:r>
      <w:r w:rsidRPr="00546AA5">
        <w:t>пассивный</w:t>
      </w:r>
      <w:r w:rsidR="00C12F02" w:rsidRPr="00546AA5">
        <w:t xml:space="preserve"> </w:t>
      </w:r>
      <w:r w:rsidRPr="00546AA5">
        <w:t>доход.</w:t>
      </w:r>
      <w:r w:rsidR="00C12F02" w:rsidRPr="00546AA5">
        <w:t xml:space="preserve"> </w:t>
      </w:r>
      <w:r w:rsidRPr="00546AA5">
        <w:t>Но</w:t>
      </w:r>
      <w:r w:rsidR="00C12F02" w:rsidRPr="00546AA5">
        <w:t xml:space="preserve"> </w:t>
      </w:r>
      <w:r w:rsidRPr="00546AA5">
        <w:t>в</w:t>
      </w:r>
      <w:r w:rsidR="00C12F02" w:rsidRPr="00546AA5">
        <w:t xml:space="preserve"> </w:t>
      </w:r>
      <w:r w:rsidRPr="00546AA5">
        <w:t>текущем</w:t>
      </w:r>
      <w:r w:rsidR="00C12F02" w:rsidRPr="00546AA5">
        <w:t xml:space="preserve"> </w:t>
      </w:r>
      <w:r w:rsidRPr="00546AA5">
        <w:t>возрасте</w:t>
      </w:r>
      <w:r w:rsidR="00C12F02" w:rsidRPr="00546AA5">
        <w:t xml:space="preserve"> </w:t>
      </w:r>
      <w:r w:rsidRPr="00546AA5">
        <w:t>зумеры</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не</w:t>
      </w:r>
      <w:r w:rsidR="00C12F02" w:rsidRPr="00546AA5">
        <w:t xml:space="preserve"> </w:t>
      </w:r>
      <w:r w:rsidRPr="00546AA5">
        <w:t>так</w:t>
      </w:r>
      <w:r w:rsidR="00C12F02" w:rsidRPr="00546AA5">
        <w:t xml:space="preserve"> </w:t>
      </w:r>
      <w:r w:rsidRPr="00546AA5">
        <w:t>озабочены</w:t>
      </w:r>
      <w:r w:rsidR="00C12F02" w:rsidRPr="00546AA5">
        <w:t xml:space="preserve"> </w:t>
      </w:r>
      <w:r w:rsidRPr="00546AA5">
        <w:t>будущей</w:t>
      </w:r>
      <w:r w:rsidR="00C12F02" w:rsidRPr="00546AA5">
        <w:t xml:space="preserve"> </w:t>
      </w:r>
      <w:r w:rsidRPr="00546AA5">
        <w:t>пенсией,</w:t>
      </w:r>
      <w:r w:rsidR="00C12F02" w:rsidRPr="00546AA5">
        <w:t xml:space="preserve"> </w:t>
      </w:r>
      <w:r w:rsidRPr="00546AA5">
        <w:t>чем</w:t>
      </w:r>
      <w:r w:rsidR="00C12F02" w:rsidRPr="00546AA5">
        <w:t xml:space="preserve"> </w:t>
      </w:r>
      <w:r w:rsidRPr="00546AA5">
        <w:t>поколение</w:t>
      </w:r>
      <w:r w:rsidR="00C12F02" w:rsidRPr="00546AA5">
        <w:t xml:space="preserve"> </w:t>
      </w:r>
      <w:r w:rsidRPr="00546AA5">
        <w:t>Х,</w:t>
      </w:r>
      <w:r w:rsidR="00C12F02" w:rsidRPr="00546AA5">
        <w:t xml:space="preserve"> </w:t>
      </w:r>
      <w:r w:rsidRPr="00546AA5">
        <w:t>которое</w:t>
      </w:r>
      <w:r w:rsidR="00C12F02" w:rsidRPr="00546AA5">
        <w:t xml:space="preserve"> </w:t>
      </w:r>
      <w:r w:rsidRPr="00546AA5">
        <w:t>рассматривает</w:t>
      </w:r>
      <w:r w:rsidR="00C12F02" w:rsidRPr="00546AA5">
        <w:t xml:space="preserve"> </w:t>
      </w:r>
      <w:r w:rsidRPr="00546AA5">
        <w:t>варианты,</w:t>
      </w:r>
      <w:r w:rsidR="00C12F02" w:rsidRPr="00546AA5">
        <w:t xml:space="preserve"> </w:t>
      </w:r>
      <w:r w:rsidRPr="00546AA5">
        <w:t>которые</w:t>
      </w:r>
      <w:r w:rsidR="00C12F02" w:rsidRPr="00546AA5">
        <w:t xml:space="preserve"> </w:t>
      </w:r>
      <w:r w:rsidRPr="00546AA5">
        <w:t>позволят</w:t>
      </w:r>
      <w:r w:rsidR="00C12F02" w:rsidRPr="00546AA5">
        <w:t xml:space="preserve"> </w:t>
      </w:r>
      <w:r w:rsidRPr="00546AA5">
        <w:t>работать</w:t>
      </w:r>
      <w:r w:rsidR="00C12F02" w:rsidRPr="00546AA5">
        <w:t xml:space="preserve"> </w:t>
      </w:r>
      <w:r w:rsidRPr="00546AA5">
        <w:t>и</w:t>
      </w:r>
      <w:r w:rsidR="00C12F02" w:rsidRPr="00546AA5">
        <w:t xml:space="preserve"> </w:t>
      </w:r>
      <w:r w:rsidRPr="00546AA5">
        <w:t>в</w:t>
      </w:r>
      <w:r w:rsidR="00C12F02" w:rsidRPr="00546AA5">
        <w:t xml:space="preserve"> </w:t>
      </w:r>
      <w:r w:rsidRPr="00546AA5">
        <w:t>пенсионном</w:t>
      </w:r>
      <w:r w:rsidR="00C12F02" w:rsidRPr="00546AA5">
        <w:t xml:space="preserve"> </w:t>
      </w:r>
      <w:r w:rsidRPr="00546AA5">
        <w:t>возрасте,</w:t>
      </w:r>
      <w:r w:rsidR="00C12F02" w:rsidRPr="00546AA5">
        <w:t xml:space="preserve"> </w:t>
      </w:r>
      <w:r w:rsidRPr="00546AA5">
        <w:t>чтобы</w:t>
      </w:r>
      <w:r w:rsidR="00C12F02" w:rsidRPr="00546AA5">
        <w:t xml:space="preserve"> </w:t>
      </w:r>
      <w:r w:rsidRPr="00546AA5">
        <w:t>сохранить</w:t>
      </w:r>
      <w:r w:rsidR="00C12F02" w:rsidRPr="00546AA5">
        <w:t xml:space="preserve"> </w:t>
      </w:r>
      <w:r w:rsidRPr="00546AA5">
        <w:t>привычное</w:t>
      </w:r>
      <w:r w:rsidR="00C12F02" w:rsidRPr="00546AA5">
        <w:t xml:space="preserve"> </w:t>
      </w:r>
      <w:r w:rsidRPr="00546AA5">
        <w:t>качество</w:t>
      </w:r>
      <w:r w:rsidR="00C12F02" w:rsidRPr="00546AA5">
        <w:t xml:space="preserve"> </w:t>
      </w:r>
      <w:r w:rsidRPr="00546AA5">
        <w:t>жизни</w:t>
      </w:r>
      <w:r w:rsidR="00C12F02" w:rsidRPr="00546AA5">
        <w:t>»</w:t>
      </w:r>
      <w:r w:rsidRPr="00546AA5">
        <w:t>.</w:t>
      </w:r>
    </w:p>
    <w:p w:rsidR="003348BF" w:rsidRPr="00546AA5" w:rsidRDefault="003348BF" w:rsidP="003348BF">
      <w:r w:rsidRPr="00546AA5">
        <w:t>В</w:t>
      </w:r>
      <w:r w:rsidR="00C12F02" w:rsidRPr="00546AA5">
        <w:t xml:space="preserve"> </w:t>
      </w:r>
      <w:r w:rsidRPr="00546AA5">
        <w:t>целом</w:t>
      </w:r>
      <w:r w:rsidR="00C12F02" w:rsidRPr="00546AA5">
        <w:t xml:space="preserve"> </w:t>
      </w:r>
      <w:r w:rsidRPr="00546AA5">
        <w:t>иксеры</w:t>
      </w:r>
      <w:r w:rsidR="00C12F02" w:rsidRPr="00546AA5">
        <w:t xml:space="preserve"> </w:t>
      </w:r>
      <w:r w:rsidRPr="00546AA5">
        <w:t>и</w:t>
      </w:r>
      <w:r w:rsidR="00C12F02" w:rsidRPr="00546AA5">
        <w:t xml:space="preserve"> </w:t>
      </w:r>
      <w:r w:rsidRPr="00546AA5">
        <w:t>миллениалы</w:t>
      </w:r>
      <w:r w:rsidR="00C12F02" w:rsidRPr="00546AA5">
        <w:t xml:space="preserve"> </w:t>
      </w:r>
      <w:r w:rsidRPr="00546AA5">
        <w:t>более</w:t>
      </w:r>
      <w:r w:rsidR="00C12F02" w:rsidRPr="00546AA5">
        <w:t xml:space="preserve"> </w:t>
      </w:r>
      <w:r w:rsidRPr="00546AA5">
        <w:t>озабочены</w:t>
      </w:r>
      <w:r w:rsidR="00C12F02" w:rsidRPr="00546AA5">
        <w:t xml:space="preserve"> </w:t>
      </w:r>
      <w:r w:rsidRPr="00546AA5">
        <w:t>своими</w:t>
      </w:r>
      <w:r w:rsidR="00C12F02" w:rsidRPr="00546AA5">
        <w:t xml:space="preserve"> </w:t>
      </w:r>
      <w:r w:rsidRPr="00546AA5">
        <w:t>финансовыми</w:t>
      </w:r>
      <w:r w:rsidR="00C12F02" w:rsidRPr="00546AA5">
        <w:t xml:space="preserve"> </w:t>
      </w:r>
      <w:r w:rsidRPr="00546AA5">
        <w:t>перспективам,</w:t>
      </w:r>
      <w:r w:rsidR="00C12F02" w:rsidRPr="00546AA5">
        <w:t xml:space="preserve"> </w:t>
      </w:r>
      <w:r w:rsidRPr="00546AA5">
        <w:t>чем</w:t>
      </w:r>
      <w:r w:rsidR="00C12F02" w:rsidRPr="00546AA5">
        <w:t xml:space="preserve"> </w:t>
      </w:r>
      <w:r w:rsidRPr="00546AA5">
        <w:t>зумеры.</w:t>
      </w:r>
      <w:r w:rsidR="00C12F02" w:rsidRPr="00546AA5">
        <w:t xml:space="preserve"> </w:t>
      </w:r>
      <w:r w:rsidRPr="00546AA5">
        <w:t>Например,</w:t>
      </w:r>
      <w:r w:rsidR="00C12F02" w:rsidRPr="00546AA5">
        <w:t xml:space="preserve"> </w:t>
      </w:r>
      <w:r w:rsidRPr="00546AA5">
        <w:t>представитель</w:t>
      </w:r>
      <w:r w:rsidR="00C12F02" w:rsidRPr="00546AA5">
        <w:t xml:space="preserve"> </w:t>
      </w:r>
      <w:r w:rsidRPr="00546AA5">
        <w:t>поколения</w:t>
      </w:r>
      <w:r w:rsidR="00C12F02" w:rsidRPr="00546AA5">
        <w:t xml:space="preserve"> </w:t>
      </w:r>
      <w:r w:rsidRPr="00546AA5">
        <w:t>миллениалов</w:t>
      </w:r>
      <w:r w:rsidR="00C12F02" w:rsidRPr="00546AA5">
        <w:t xml:space="preserve"> </w:t>
      </w:r>
      <w:r w:rsidRPr="00546AA5">
        <w:t>Майк,</w:t>
      </w:r>
      <w:r w:rsidR="00C12F02" w:rsidRPr="00546AA5">
        <w:t xml:space="preserve"> </w:t>
      </w:r>
      <w:r w:rsidRPr="00546AA5">
        <w:t>адвокат</w:t>
      </w:r>
      <w:r w:rsidR="00C12F02" w:rsidRPr="00546AA5">
        <w:t xml:space="preserve"> </w:t>
      </w:r>
      <w:r w:rsidRPr="00546AA5">
        <w:t>из</w:t>
      </w:r>
      <w:r w:rsidR="00C12F02" w:rsidRPr="00546AA5">
        <w:t xml:space="preserve"> </w:t>
      </w:r>
      <w:r w:rsidRPr="00546AA5">
        <w:t>Великобритании,</w:t>
      </w:r>
      <w:r w:rsidR="00C12F02" w:rsidRPr="00546AA5">
        <w:t xml:space="preserve"> </w:t>
      </w:r>
      <w:r w:rsidRPr="00546AA5">
        <w:t>рассказал</w:t>
      </w:r>
      <w:r w:rsidR="00C12F02" w:rsidRPr="00546AA5">
        <w:t xml:space="preserve"> </w:t>
      </w:r>
      <w:r w:rsidRPr="00546AA5">
        <w:t>в</w:t>
      </w:r>
      <w:r w:rsidR="00C12F02" w:rsidRPr="00546AA5">
        <w:t xml:space="preserve"> </w:t>
      </w:r>
      <w:r w:rsidRPr="00546AA5">
        <w:t>разговоре</w:t>
      </w:r>
      <w:r w:rsidR="00C12F02" w:rsidRPr="00546AA5">
        <w:t xml:space="preserve"> </w:t>
      </w:r>
      <w:r w:rsidRPr="00546AA5">
        <w:t>с</w:t>
      </w:r>
      <w:r w:rsidR="00C12F02" w:rsidRPr="00546AA5">
        <w:t xml:space="preserve"> </w:t>
      </w:r>
      <w:r w:rsidRPr="00546AA5">
        <w:t>The</w:t>
      </w:r>
      <w:r w:rsidR="00C12F02" w:rsidRPr="00546AA5">
        <w:t xml:space="preserve"> </w:t>
      </w:r>
      <w:r w:rsidRPr="00546AA5">
        <w:t>Guardian,</w:t>
      </w:r>
      <w:r w:rsidR="00C12F02" w:rsidRPr="00546AA5">
        <w:t xml:space="preserve"> </w:t>
      </w:r>
      <w:r w:rsidRPr="00546AA5">
        <w:t>что</w:t>
      </w:r>
      <w:r w:rsidR="00C12F02" w:rsidRPr="00546AA5">
        <w:t xml:space="preserve"> </w:t>
      </w:r>
      <w:r w:rsidRPr="00546AA5">
        <w:t>вообще</w:t>
      </w:r>
      <w:r w:rsidR="00C12F02" w:rsidRPr="00546AA5">
        <w:t xml:space="preserve"> </w:t>
      </w:r>
      <w:r w:rsidRPr="00546AA5">
        <w:t>не</w:t>
      </w:r>
      <w:r w:rsidR="00C12F02" w:rsidRPr="00546AA5">
        <w:t xml:space="preserve"> </w:t>
      </w:r>
      <w:r w:rsidRPr="00546AA5">
        <w:t>рассчитывает</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Я</w:t>
      </w:r>
      <w:r w:rsidR="00C12F02" w:rsidRPr="00546AA5">
        <w:t xml:space="preserve"> </w:t>
      </w:r>
      <w:r w:rsidRPr="00546AA5">
        <w:t>ничего</w:t>
      </w:r>
      <w:r w:rsidR="00C12F02" w:rsidRPr="00546AA5">
        <w:t xml:space="preserve"> </w:t>
      </w:r>
      <w:r w:rsidRPr="00546AA5">
        <w:t>не</w:t>
      </w:r>
      <w:r w:rsidR="00C12F02" w:rsidRPr="00546AA5">
        <w:t xml:space="preserve"> </w:t>
      </w:r>
      <w:r w:rsidRPr="00546AA5">
        <w:t>откладываю</w:t>
      </w:r>
      <w:r w:rsidR="00C12F02" w:rsidRPr="00546AA5">
        <w:t xml:space="preserve"> </w:t>
      </w:r>
      <w:r w:rsidRPr="00546AA5">
        <w:t>и</w:t>
      </w:r>
      <w:r w:rsidR="00C12F02" w:rsidRPr="00546AA5">
        <w:t xml:space="preserve"> </w:t>
      </w:r>
      <w:r w:rsidRPr="00546AA5">
        <w:t>не</w:t>
      </w:r>
      <w:r w:rsidR="00C12F02" w:rsidRPr="00546AA5">
        <w:t xml:space="preserve"> </w:t>
      </w:r>
      <w:r w:rsidRPr="00546AA5">
        <w:t>имею</w:t>
      </w:r>
      <w:r w:rsidR="00C12F02" w:rsidRPr="00546AA5">
        <w:t xml:space="preserve"> </w:t>
      </w:r>
      <w:r w:rsidRPr="00546AA5">
        <w:t>сбережений.</w:t>
      </w:r>
      <w:r w:rsidR="00C12F02" w:rsidRPr="00546AA5">
        <w:t xml:space="preserve"> </w:t>
      </w:r>
      <w:r w:rsidRPr="00546AA5">
        <w:t>Вероятно,</w:t>
      </w:r>
      <w:r w:rsidR="00C12F02" w:rsidRPr="00546AA5">
        <w:t xml:space="preserve"> </w:t>
      </w:r>
      <w:r w:rsidRPr="00546AA5">
        <w:t>я</w:t>
      </w:r>
      <w:r w:rsidR="00C12F02" w:rsidRPr="00546AA5">
        <w:t xml:space="preserve"> </w:t>
      </w:r>
      <w:r w:rsidRPr="00546AA5">
        <w:t>умру</w:t>
      </w:r>
      <w:r w:rsidR="00C12F02" w:rsidRPr="00546AA5">
        <w:t xml:space="preserve"> </w:t>
      </w:r>
      <w:r w:rsidRPr="00546AA5">
        <w:t>прежде,</w:t>
      </w:r>
      <w:r w:rsidR="00C12F02" w:rsidRPr="00546AA5">
        <w:t xml:space="preserve"> </w:t>
      </w:r>
      <w:r w:rsidRPr="00546AA5">
        <w:t>чем</w:t>
      </w:r>
      <w:r w:rsidR="00C12F02" w:rsidRPr="00546AA5">
        <w:t xml:space="preserve"> </w:t>
      </w:r>
      <w:r w:rsidRPr="00546AA5">
        <w:t>смогу</w:t>
      </w:r>
      <w:r w:rsidR="00C12F02" w:rsidRPr="00546AA5">
        <w:t xml:space="preserve"> </w:t>
      </w:r>
      <w:r w:rsidRPr="00546AA5">
        <w:t>уйти</w:t>
      </w:r>
      <w:r w:rsidR="00C12F02" w:rsidRPr="00546AA5">
        <w:t xml:space="preserve"> </w:t>
      </w:r>
      <w:r w:rsidRPr="00546AA5">
        <w:t>на</w:t>
      </w:r>
      <w:r w:rsidR="00C12F02" w:rsidRPr="00546AA5">
        <w:t xml:space="preserve"> </w:t>
      </w:r>
      <w:r w:rsidRPr="00546AA5">
        <w:t>пенсию</w:t>
      </w:r>
      <w:r w:rsidR="00C12F02" w:rsidRPr="00546AA5">
        <w:t>»</w:t>
      </w:r>
      <w:r w:rsidRPr="00546AA5">
        <w:t>.</w:t>
      </w:r>
      <w:r w:rsidR="00C12F02" w:rsidRPr="00546AA5">
        <w:t xml:space="preserve"> </w:t>
      </w:r>
      <w:r w:rsidRPr="00546AA5">
        <w:t>Изабель,</w:t>
      </w:r>
      <w:r w:rsidR="00C12F02" w:rsidRPr="00546AA5">
        <w:t xml:space="preserve"> </w:t>
      </w:r>
      <w:r w:rsidRPr="00546AA5">
        <w:t>продакт-менеджер</w:t>
      </w:r>
      <w:r w:rsidR="00C12F02" w:rsidRPr="00546AA5">
        <w:t xml:space="preserve"> </w:t>
      </w:r>
      <w:r w:rsidRPr="00546AA5">
        <w:t>из</w:t>
      </w:r>
      <w:r w:rsidR="00C12F02" w:rsidRPr="00546AA5">
        <w:t xml:space="preserve"> </w:t>
      </w:r>
      <w:r w:rsidRPr="00546AA5">
        <w:t>Лондона,</w:t>
      </w:r>
      <w:r w:rsidR="00C12F02" w:rsidRPr="00546AA5">
        <w:t xml:space="preserve"> </w:t>
      </w:r>
      <w:r w:rsidRPr="00546AA5">
        <w:t>и</w:t>
      </w:r>
      <w:r w:rsidR="00C12F02" w:rsidRPr="00546AA5">
        <w:t xml:space="preserve"> </w:t>
      </w:r>
      <w:r w:rsidRPr="00546AA5">
        <w:t>вовсе</w:t>
      </w:r>
      <w:r w:rsidR="00C12F02" w:rsidRPr="00546AA5">
        <w:t xml:space="preserve"> </w:t>
      </w:r>
      <w:r w:rsidRPr="00546AA5">
        <w:t>находится</w:t>
      </w:r>
      <w:r w:rsidR="00C12F02" w:rsidRPr="00546AA5">
        <w:t xml:space="preserve"> </w:t>
      </w:r>
      <w:r w:rsidRPr="00546AA5">
        <w:lastRenderedPageBreak/>
        <w:t>на</w:t>
      </w:r>
      <w:r w:rsidR="00C12F02" w:rsidRPr="00546AA5">
        <w:t xml:space="preserve"> </w:t>
      </w:r>
      <w:r w:rsidRPr="00546AA5">
        <w:t>грани</w:t>
      </w:r>
      <w:r w:rsidR="00C12F02" w:rsidRPr="00546AA5">
        <w:t xml:space="preserve"> </w:t>
      </w:r>
      <w:r w:rsidRPr="00546AA5">
        <w:t>отчаяния:</w:t>
      </w:r>
      <w:r w:rsidR="00C12F02" w:rsidRPr="00546AA5">
        <w:t xml:space="preserve"> «</w:t>
      </w:r>
      <w:r w:rsidRPr="00546AA5">
        <w:t>Честно</w:t>
      </w:r>
      <w:r w:rsidR="00C12F02" w:rsidRPr="00546AA5">
        <w:t xml:space="preserve"> </w:t>
      </w:r>
      <w:r w:rsidRPr="00546AA5">
        <w:t>говоря,</w:t>
      </w:r>
      <w:r w:rsidR="00C12F02" w:rsidRPr="00546AA5">
        <w:t xml:space="preserve"> </w:t>
      </w:r>
      <w:r w:rsidRPr="00546AA5">
        <w:t>я</w:t>
      </w:r>
      <w:r w:rsidR="00C12F02" w:rsidRPr="00546AA5">
        <w:t xml:space="preserve"> </w:t>
      </w:r>
      <w:r w:rsidRPr="00546AA5">
        <w:t>понятия</w:t>
      </w:r>
      <w:r w:rsidR="00C12F02" w:rsidRPr="00546AA5">
        <w:t xml:space="preserve"> </w:t>
      </w:r>
      <w:r w:rsidRPr="00546AA5">
        <w:t>не</w:t>
      </w:r>
      <w:r w:rsidR="00C12F02" w:rsidRPr="00546AA5">
        <w:t xml:space="preserve"> </w:t>
      </w:r>
      <w:r w:rsidRPr="00546AA5">
        <w:t>имею,</w:t>
      </w:r>
      <w:r w:rsidR="00C12F02" w:rsidRPr="00546AA5">
        <w:t xml:space="preserve"> </w:t>
      </w:r>
      <w:r w:rsidRPr="00546AA5">
        <w:t>как</w:t>
      </w:r>
      <w:r w:rsidR="00C12F02" w:rsidRPr="00546AA5">
        <w:t xml:space="preserve"> </w:t>
      </w:r>
      <w:r w:rsidRPr="00546AA5">
        <w:t>я</w:t>
      </w:r>
      <w:r w:rsidR="00C12F02" w:rsidRPr="00546AA5">
        <w:t xml:space="preserve"> </w:t>
      </w:r>
      <w:r w:rsidRPr="00546AA5">
        <w:t>буду</w:t>
      </w:r>
      <w:r w:rsidR="00C12F02" w:rsidRPr="00546AA5">
        <w:t xml:space="preserve"> </w:t>
      </w:r>
      <w:r w:rsidRPr="00546AA5">
        <w:t>оплачивать</w:t>
      </w:r>
      <w:r w:rsidR="00C12F02" w:rsidRPr="00546AA5">
        <w:t xml:space="preserve"> </w:t>
      </w:r>
      <w:r w:rsidRPr="00546AA5">
        <w:t>свои</w:t>
      </w:r>
      <w:r w:rsidR="00C12F02" w:rsidRPr="00546AA5">
        <w:t xml:space="preserve"> </w:t>
      </w:r>
      <w:r w:rsidRPr="00546AA5">
        <w:t>счета,</w:t>
      </w:r>
      <w:r w:rsidR="00C12F02" w:rsidRPr="00546AA5">
        <w:t xml:space="preserve"> </w:t>
      </w:r>
      <w:r w:rsidRPr="00546AA5">
        <w:t>когда</w:t>
      </w:r>
      <w:r w:rsidR="00C12F02" w:rsidRPr="00546AA5">
        <w:t xml:space="preserve"> </w:t>
      </w:r>
      <w:r w:rsidRPr="00546AA5">
        <w:t>выйду</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w:t>
      </w:r>
      <w:r w:rsidR="00C12F02" w:rsidRPr="00546AA5">
        <w:t xml:space="preserve"> </w:t>
      </w:r>
      <w:r w:rsidRPr="00546AA5">
        <w:t>это</w:t>
      </w:r>
      <w:r w:rsidR="00C12F02" w:rsidRPr="00546AA5">
        <w:t xml:space="preserve"> </w:t>
      </w:r>
      <w:r w:rsidRPr="00546AA5">
        <w:t>мрачная</w:t>
      </w:r>
      <w:r w:rsidR="00C12F02" w:rsidRPr="00546AA5">
        <w:t xml:space="preserve"> </w:t>
      </w:r>
      <w:r w:rsidRPr="00546AA5">
        <w:t>перспектива,</w:t>
      </w:r>
      <w:r w:rsidR="00C12F02" w:rsidRPr="00546AA5">
        <w:t xml:space="preserve"> </w:t>
      </w:r>
      <w:r w:rsidRPr="00546AA5">
        <w:t>поэтому</w:t>
      </w:r>
      <w:r w:rsidR="00C12F02" w:rsidRPr="00546AA5">
        <w:t xml:space="preserve"> </w:t>
      </w:r>
      <w:r w:rsidRPr="00546AA5">
        <w:t>я</w:t>
      </w:r>
      <w:r w:rsidR="00C12F02" w:rsidRPr="00546AA5">
        <w:t xml:space="preserve"> </w:t>
      </w:r>
      <w:r w:rsidRPr="00546AA5">
        <w:t>стараюсь</w:t>
      </w:r>
      <w:r w:rsidR="00C12F02" w:rsidRPr="00546AA5">
        <w:t xml:space="preserve"> </w:t>
      </w:r>
      <w:r w:rsidRPr="00546AA5">
        <w:t>не</w:t>
      </w:r>
      <w:r w:rsidR="00C12F02" w:rsidRPr="00546AA5">
        <w:t xml:space="preserve"> </w:t>
      </w:r>
      <w:r w:rsidRPr="00546AA5">
        <w:t>думать</w:t>
      </w:r>
      <w:r w:rsidR="00C12F02" w:rsidRPr="00546AA5">
        <w:t xml:space="preserve"> </w:t>
      </w:r>
      <w:r w:rsidRPr="00546AA5">
        <w:t>об</w:t>
      </w:r>
      <w:r w:rsidR="00C12F02" w:rsidRPr="00546AA5">
        <w:t xml:space="preserve"> </w:t>
      </w:r>
      <w:r w:rsidRPr="00546AA5">
        <w:t>этом.</w:t>
      </w:r>
      <w:r w:rsidR="00C12F02" w:rsidRPr="00546AA5">
        <w:t xml:space="preserve"> </w:t>
      </w:r>
      <w:r w:rsidRPr="00546AA5">
        <w:t>Честно</w:t>
      </w:r>
      <w:r w:rsidR="00C12F02" w:rsidRPr="00546AA5">
        <w:t xml:space="preserve"> </w:t>
      </w:r>
      <w:r w:rsidRPr="00546AA5">
        <w:t>говоря,</w:t>
      </w:r>
      <w:r w:rsidR="00C12F02" w:rsidRPr="00546AA5">
        <w:t xml:space="preserve"> </w:t>
      </w:r>
      <w:r w:rsidRPr="00546AA5">
        <w:t>я</w:t>
      </w:r>
      <w:r w:rsidR="00C12F02" w:rsidRPr="00546AA5">
        <w:t xml:space="preserve"> </w:t>
      </w:r>
      <w:r w:rsidRPr="00546AA5">
        <w:t>не</w:t>
      </w:r>
      <w:r w:rsidR="00C12F02" w:rsidRPr="00546AA5">
        <w:t xml:space="preserve"> </w:t>
      </w:r>
      <w:r w:rsidRPr="00546AA5">
        <w:t>знаю,</w:t>
      </w:r>
      <w:r w:rsidR="00C12F02" w:rsidRPr="00546AA5">
        <w:t xml:space="preserve"> </w:t>
      </w:r>
      <w:r w:rsidRPr="00546AA5">
        <w:t>как</w:t>
      </w:r>
      <w:r w:rsidR="00C12F02" w:rsidRPr="00546AA5">
        <w:t xml:space="preserve"> </w:t>
      </w:r>
      <w:r w:rsidRPr="00546AA5">
        <w:t>я</w:t>
      </w:r>
      <w:r w:rsidR="00C12F02" w:rsidRPr="00546AA5">
        <w:t xml:space="preserve"> </w:t>
      </w:r>
      <w:r w:rsidRPr="00546AA5">
        <w:t>буду</w:t>
      </w:r>
      <w:r w:rsidR="00C12F02" w:rsidRPr="00546AA5">
        <w:t xml:space="preserve"> </w:t>
      </w:r>
      <w:r w:rsidRPr="00546AA5">
        <w:t>жить</w:t>
      </w:r>
      <w:r w:rsidR="00C12F02" w:rsidRPr="00546AA5">
        <w:t>»</w:t>
      </w:r>
      <w:r w:rsidRPr="00546AA5">
        <w:t>.</w:t>
      </w:r>
    </w:p>
    <w:p w:rsidR="003348BF" w:rsidRPr="00546AA5" w:rsidRDefault="003348BF" w:rsidP="003348BF">
      <w:r w:rsidRPr="00546AA5">
        <w:t>Тот</w:t>
      </w:r>
      <w:r w:rsidR="00C12F02" w:rsidRPr="00546AA5">
        <w:t xml:space="preserve"> </w:t>
      </w:r>
      <w:r w:rsidRPr="00546AA5">
        <w:t>факт,</w:t>
      </w:r>
      <w:r w:rsidR="00C12F02" w:rsidRPr="00546AA5">
        <w:t xml:space="preserve"> </w:t>
      </w:r>
      <w:r w:rsidRPr="00546AA5">
        <w:t>что</w:t>
      </w:r>
      <w:r w:rsidR="00C12F02" w:rsidRPr="00546AA5">
        <w:t xml:space="preserve"> </w:t>
      </w:r>
      <w:r w:rsidRPr="00546AA5">
        <w:t>зумеры</w:t>
      </w:r>
      <w:r w:rsidR="00C12F02" w:rsidRPr="00546AA5">
        <w:t xml:space="preserve"> </w:t>
      </w:r>
      <w:r w:rsidRPr="00546AA5">
        <w:t>сравнительно</w:t>
      </w:r>
      <w:r w:rsidR="00C12F02" w:rsidRPr="00546AA5">
        <w:t xml:space="preserve"> </w:t>
      </w:r>
      <w:r w:rsidRPr="00546AA5">
        <w:t>беззаботно</w:t>
      </w:r>
      <w:r w:rsidR="00C12F02" w:rsidRPr="00546AA5">
        <w:t xml:space="preserve"> </w:t>
      </w:r>
      <w:r w:rsidRPr="00546AA5">
        <w:t>относятся</w:t>
      </w:r>
      <w:r w:rsidR="00C12F02" w:rsidRPr="00546AA5">
        <w:t xml:space="preserve"> </w:t>
      </w:r>
      <w:r w:rsidRPr="00546AA5">
        <w:t>к</w:t>
      </w:r>
      <w:r w:rsidR="00C12F02" w:rsidRPr="00546AA5">
        <w:t xml:space="preserve"> </w:t>
      </w:r>
      <w:r w:rsidRPr="00546AA5">
        <w:t>своему</w:t>
      </w:r>
      <w:r w:rsidR="00C12F02" w:rsidRPr="00546AA5">
        <w:t xml:space="preserve"> </w:t>
      </w:r>
      <w:r w:rsidRPr="00546AA5">
        <w:t>финансовому</w:t>
      </w:r>
      <w:r w:rsidR="00C12F02" w:rsidRPr="00546AA5">
        <w:t xml:space="preserve"> </w:t>
      </w:r>
      <w:r w:rsidRPr="00546AA5">
        <w:t>благополучию</w:t>
      </w:r>
      <w:r w:rsidR="00C12F02" w:rsidRPr="00546AA5">
        <w:t xml:space="preserve"> </w:t>
      </w:r>
      <w:r w:rsidRPr="00546AA5">
        <w:t>в</w:t>
      </w:r>
      <w:r w:rsidR="00C12F02" w:rsidRPr="00546AA5">
        <w:t xml:space="preserve"> </w:t>
      </w:r>
      <w:r w:rsidRPr="00546AA5">
        <w:t>будущем,</w:t>
      </w:r>
      <w:r w:rsidR="00C12F02" w:rsidRPr="00546AA5">
        <w:t xml:space="preserve"> </w:t>
      </w:r>
      <w:r w:rsidRPr="00546AA5">
        <w:t>экспертов</w:t>
      </w:r>
      <w:r w:rsidR="00C12F02" w:rsidRPr="00546AA5">
        <w:t xml:space="preserve"> </w:t>
      </w:r>
      <w:r w:rsidRPr="00546AA5">
        <w:t>удивляет.</w:t>
      </w:r>
      <w:r w:rsidR="00C12F02" w:rsidRPr="00546AA5">
        <w:t xml:space="preserve"> «</w:t>
      </w:r>
      <w:r w:rsidRPr="00546AA5">
        <w:t>Я</w:t>
      </w:r>
      <w:r w:rsidR="00C12F02" w:rsidRPr="00546AA5">
        <w:t xml:space="preserve"> </w:t>
      </w:r>
      <w:r w:rsidRPr="00546AA5">
        <w:t>не</w:t>
      </w:r>
      <w:r w:rsidR="00C12F02" w:rsidRPr="00546AA5">
        <w:t xml:space="preserve"> </w:t>
      </w:r>
      <w:r w:rsidRPr="00546AA5">
        <w:t>думаю,</w:t>
      </w:r>
      <w:r w:rsidR="00C12F02" w:rsidRPr="00546AA5">
        <w:t xml:space="preserve"> </w:t>
      </w:r>
      <w:r w:rsidRPr="00546AA5">
        <w:t>что</w:t>
      </w:r>
      <w:r w:rsidR="00C12F02" w:rsidRPr="00546AA5">
        <w:t xml:space="preserve"> </w:t>
      </w:r>
      <w:r w:rsidRPr="00546AA5">
        <w:t>они</w:t>
      </w:r>
      <w:r w:rsidR="00C12F02" w:rsidRPr="00546AA5">
        <w:t xml:space="preserve"> </w:t>
      </w:r>
      <w:r w:rsidRPr="00546AA5">
        <w:t>в</w:t>
      </w:r>
      <w:r w:rsidR="00C12F02" w:rsidRPr="00546AA5">
        <w:t xml:space="preserve"> </w:t>
      </w:r>
      <w:r w:rsidRPr="00546AA5">
        <w:t>полной</w:t>
      </w:r>
      <w:r w:rsidR="00C12F02" w:rsidRPr="00546AA5">
        <w:t xml:space="preserve"> </w:t>
      </w:r>
      <w:r w:rsidRPr="00546AA5">
        <w:t>мере</w:t>
      </w:r>
      <w:r w:rsidR="00C12F02" w:rsidRPr="00546AA5">
        <w:t xml:space="preserve"> </w:t>
      </w:r>
      <w:r w:rsidRPr="00546AA5">
        <w:t>оценивают</w:t>
      </w:r>
      <w:r w:rsidR="00C12F02" w:rsidRPr="00546AA5">
        <w:t xml:space="preserve"> </w:t>
      </w:r>
      <w:r w:rsidRPr="00546AA5">
        <w:t>стоимость</w:t>
      </w:r>
      <w:r w:rsidR="00C12F02" w:rsidRPr="00546AA5">
        <w:t xml:space="preserve"> </w:t>
      </w:r>
      <w:r w:rsidRPr="00546AA5">
        <w:t>жизни</w:t>
      </w:r>
      <w:r w:rsidR="00C12F02" w:rsidRPr="00546AA5">
        <w:t xml:space="preserve"> </w:t>
      </w:r>
      <w:r w:rsidRPr="00546AA5">
        <w:t>и</w:t>
      </w:r>
      <w:r w:rsidR="00C12F02" w:rsidRPr="00546AA5">
        <w:t xml:space="preserve"> </w:t>
      </w:r>
      <w:r w:rsidRPr="00546AA5">
        <w:t>эффект</w:t>
      </w:r>
      <w:r w:rsidR="00C12F02" w:rsidRPr="00546AA5">
        <w:t xml:space="preserve"> </w:t>
      </w:r>
      <w:r w:rsidRPr="00546AA5">
        <w:t>инфляции</w:t>
      </w:r>
      <w:r w:rsidR="00C12F02" w:rsidRPr="00546AA5">
        <w:t xml:space="preserve"> </w:t>
      </w:r>
      <w:r w:rsidRPr="00546AA5">
        <w:t>в</w:t>
      </w:r>
      <w:r w:rsidR="00C12F02" w:rsidRPr="00546AA5">
        <w:t xml:space="preserve"> </w:t>
      </w:r>
      <w:r w:rsidRPr="00546AA5">
        <w:t>течение</w:t>
      </w:r>
      <w:r w:rsidR="00C12F02" w:rsidRPr="00546AA5">
        <w:t xml:space="preserve"> </w:t>
      </w:r>
      <w:r w:rsidRPr="00546AA5">
        <w:t>40</w:t>
      </w:r>
      <w:r w:rsidR="00C12F02" w:rsidRPr="00546AA5">
        <w:t xml:space="preserve"> </w:t>
      </w:r>
      <w:r w:rsidRPr="00546AA5">
        <w:t>лет</w:t>
      </w:r>
      <w:r w:rsidR="00C12F02" w:rsidRPr="00546AA5">
        <w:t>»</w:t>
      </w:r>
      <w:r w:rsidRPr="00546AA5">
        <w:t>,</w:t>
      </w:r>
      <w:r w:rsidR="00C12F02" w:rsidRPr="00546AA5">
        <w:t xml:space="preserve"> </w:t>
      </w:r>
      <w:r w:rsidRPr="00546AA5">
        <w:t>-</w:t>
      </w:r>
      <w:r w:rsidR="00C12F02" w:rsidRPr="00546AA5">
        <w:t xml:space="preserve"> </w:t>
      </w:r>
      <w:r w:rsidRPr="00546AA5">
        <w:t>сказала</w:t>
      </w:r>
      <w:r w:rsidR="00C12F02" w:rsidRPr="00546AA5">
        <w:t xml:space="preserve"> </w:t>
      </w:r>
      <w:r w:rsidRPr="00546AA5">
        <w:t>Линда</w:t>
      </w:r>
      <w:r w:rsidR="00C12F02" w:rsidRPr="00546AA5">
        <w:t xml:space="preserve"> </w:t>
      </w:r>
      <w:r w:rsidRPr="00546AA5">
        <w:t>Фаринола,</w:t>
      </w:r>
      <w:r w:rsidR="00C12F02" w:rsidRPr="00546AA5">
        <w:t xml:space="preserve"> </w:t>
      </w:r>
      <w:r w:rsidRPr="00546AA5">
        <w:t>основательница</w:t>
      </w:r>
      <w:r w:rsidR="00C12F02" w:rsidRPr="00546AA5">
        <w:t xml:space="preserve"> </w:t>
      </w:r>
      <w:r w:rsidRPr="00546AA5">
        <w:t>Princeton</w:t>
      </w:r>
      <w:r w:rsidR="00C12F02" w:rsidRPr="00546AA5">
        <w:t xml:space="preserve"> </w:t>
      </w:r>
      <w:r w:rsidRPr="00546AA5">
        <w:t>Financial</w:t>
      </w:r>
      <w:r w:rsidR="00C12F02" w:rsidRPr="00546AA5">
        <w:t xml:space="preserve"> </w:t>
      </w:r>
      <w:r w:rsidRPr="00546AA5">
        <w:t>Group.</w:t>
      </w:r>
      <w:r w:rsidR="00C12F02" w:rsidRPr="00546AA5">
        <w:t xml:space="preserve"> «</w:t>
      </w:r>
      <w:r w:rsidRPr="00546AA5">
        <w:t>Просто</w:t>
      </w:r>
      <w:r w:rsidR="00C12F02" w:rsidRPr="00546AA5">
        <w:t xml:space="preserve"> </w:t>
      </w:r>
      <w:r w:rsidRPr="00546AA5">
        <w:t>покажите</w:t>
      </w:r>
      <w:r w:rsidR="00C12F02" w:rsidRPr="00546AA5">
        <w:t xml:space="preserve"> </w:t>
      </w:r>
      <w:r w:rsidRPr="00546AA5">
        <w:t>им</w:t>
      </w:r>
      <w:r w:rsidR="00C12F02" w:rsidRPr="00546AA5">
        <w:t xml:space="preserve"> </w:t>
      </w:r>
      <w:r w:rsidRPr="00546AA5">
        <w:t>расчеты.</w:t>
      </w:r>
      <w:r w:rsidR="00C12F02" w:rsidRPr="00546AA5">
        <w:t xml:space="preserve"> </w:t>
      </w:r>
      <w:r w:rsidRPr="00546AA5">
        <w:t>Это</w:t>
      </w:r>
      <w:r w:rsidR="00C12F02" w:rsidRPr="00546AA5">
        <w:t xml:space="preserve"> </w:t>
      </w:r>
      <w:r w:rsidRPr="00546AA5">
        <w:t>простая</w:t>
      </w:r>
      <w:r w:rsidR="00C12F02" w:rsidRPr="00546AA5">
        <w:t xml:space="preserve"> </w:t>
      </w:r>
      <w:r w:rsidRPr="00546AA5">
        <w:t>математика</w:t>
      </w:r>
      <w:r w:rsidR="00C12F02" w:rsidRPr="00546AA5">
        <w:t>»</w:t>
      </w:r>
      <w:r w:rsidRPr="00546AA5">
        <w:t>,</w:t>
      </w:r>
      <w:r w:rsidR="00C12F02" w:rsidRPr="00546AA5">
        <w:t xml:space="preserve"> </w:t>
      </w:r>
      <w:r w:rsidRPr="00546AA5">
        <w:t>-</w:t>
      </w:r>
      <w:r w:rsidR="00C12F02" w:rsidRPr="00546AA5">
        <w:t xml:space="preserve"> </w:t>
      </w:r>
      <w:r w:rsidRPr="00546AA5">
        <w:t>уточняет</w:t>
      </w:r>
      <w:r w:rsidR="00C12F02" w:rsidRPr="00546AA5">
        <w:t xml:space="preserve"> </w:t>
      </w:r>
      <w:r w:rsidRPr="00546AA5">
        <w:t>эксперт,</w:t>
      </w:r>
      <w:r w:rsidR="00C12F02" w:rsidRPr="00546AA5">
        <w:t xml:space="preserve"> </w:t>
      </w:r>
      <w:r w:rsidRPr="00546AA5">
        <w:t>имея</w:t>
      </w:r>
      <w:r w:rsidR="00C12F02" w:rsidRPr="00546AA5">
        <w:t xml:space="preserve"> </w:t>
      </w:r>
      <w:r w:rsidRPr="00546AA5">
        <w:t>в</w:t>
      </w:r>
      <w:r w:rsidR="00C12F02" w:rsidRPr="00546AA5">
        <w:t xml:space="preserve"> </w:t>
      </w:r>
      <w:r w:rsidRPr="00546AA5">
        <w:t>виду</w:t>
      </w:r>
      <w:r w:rsidR="00C12F02" w:rsidRPr="00546AA5">
        <w:t xml:space="preserve"> </w:t>
      </w:r>
      <w:r w:rsidRPr="00546AA5">
        <w:t>медицинские</w:t>
      </w:r>
      <w:r w:rsidR="00C12F02" w:rsidRPr="00546AA5">
        <w:t xml:space="preserve"> </w:t>
      </w:r>
      <w:r w:rsidRPr="00546AA5">
        <w:t>расходы,</w:t>
      </w:r>
      <w:r w:rsidR="00C12F02" w:rsidRPr="00546AA5">
        <w:t xml:space="preserve"> </w:t>
      </w:r>
      <w:r w:rsidRPr="00546AA5">
        <w:t>инфляцию</w:t>
      </w:r>
      <w:r w:rsidR="00C12F02" w:rsidRPr="00546AA5">
        <w:t xml:space="preserve"> </w:t>
      </w:r>
      <w:r w:rsidRPr="00546AA5">
        <w:t>и</w:t>
      </w:r>
      <w:r w:rsidR="00C12F02" w:rsidRPr="00546AA5">
        <w:t xml:space="preserve"> </w:t>
      </w:r>
      <w:r w:rsidRPr="00546AA5">
        <w:t>доходность</w:t>
      </w:r>
      <w:r w:rsidR="00C12F02" w:rsidRPr="00546AA5">
        <w:t xml:space="preserve"> </w:t>
      </w:r>
      <w:r w:rsidRPr="00546AA5">
        <w:t>пенсионных</w:t>
      </w:r>
      <w:r w:rsidR="00C12F02" w:rsidRPr="00546AA5">
        <w:t xml:space="preserve"> </w:t>
      </w:r>
      <w:r w:rsidRPr="00546AA5">
        <w:t>фондов.</w:t>
      </w:r>
    </w:p>
    <w:p w:rsidR="003348BF" w:rsidRPr="00546AA5" w:rsidRDefault="003348BF" w:rsidP="003348BF">
      <w:r w:rsidRPr="00546AA5">
        <w:t>Президент</w:t>
      </w:r>
      <w:r w:rsidR="00C12F02" w:rsidRPr="00546AA5">
        <w:t xml:space="preserve"> </w:t>
      </w:r>
      <w:r w:rsidRPr="00546AA5">
        <w:t>инвестиционной</w:t>
      </w:r>
      <w:r w:rsidR="00C12F02" w:rsidRPr="00546AA5">
        <w:t xml:space="preserve"> </w:t>
      </w:r>
      <w:r w:rsidRPr="00546AA5">
        <w:t>платформы</w:t>
      </w:r>
      <w:r w:rsidR="00C12F02" w:rsidRPr="00546AA5">
        <w:t xml:space="preserve"> «</w:t>
      </w:r>
      <w:r w:rsidRPr="00546AA5">
        <w:t>ИнвойсКафе</w:t>
      </w:r>
      <w:r w:rsidR="00C12F02" w:rsidRPr="00546AA5">
        <w:t xml:space="preserve">» </w:t>
      </w:r>
      <w:r w:rsidRPr="00546AA5">
        <w:t>Геннадий</w:t>
      </w:r>
      <w:r w:rsidR="00C12F02" w:rsidRPr="00546AA5">
        <w:t xml:space="preserve"> </w:t>
      </w:r>
      <w:r w:rsidRPr="00546AA5">
        <w:t>Фофанов</w:t>
      </w:r>
      <w:r w:rsidR="00C12F02" w:rsidRPr="00546AA5">
        <w:t xml:space="preserve"> </w:t>
      </w:r>
      <w:r w:rsidRPr="00546AA5">
        <w:t>считает,</w:t>
      </w:r>
      <w:r w:rsidR="00C12F02" w:rsidRPr="00546AA5">
        <w:t xml:space="preserve"> </w:t>
      </w:r>
      <w:r w:rsidRPr="00546AA5">
        <w:t>что</w:t>
      </w:r>
      <w:r w:rsidR="00C12F02" w:rsidRPr="00546AA5">
        <w:t xml:space="preserve"> </w:t>
      </w:r>
      <w:r w:rsidRPr="00546AA5">
        <w:t>это,</w:t>
      </w:r>
      <w:r w:rsidR="00C12F02" w:rsidRPr="00546AA5">
        <w:t xml:space="preserve"> </w:t>
      </w:r>
      <w:r w:rsidRPr="00546AA5">
        <w:t>скорее,</w:t>
      </w:r>
      <w:r w:rsidR="00C12F02" w:rsidRPr="00546AA5">
        <w:t xml:space="preserve"> </w:t>
      </w:r>
      <w:r w:rsidRPr="00546AA5">
        <w:t>вопрос</w:t>
      </w:r>
      <w:r w:rsidR="00C12F02" w:rsidRPr="00546AA5">
        <w:t xml:space="preserve"> </w:t>
      </w:r>
      <w:r w:rsidRPr="00546AA5">
        <w:t>времени:</w:t>
      </w:r>
      <w:r w:rsidR="00C12F02" w:rsidRPr="00546AA5">
        <w:t xml:space="preserve"> «</w:t>
      </w:r>
      <w:r w:rsidRPr="00546AA5">
        <w:t>Молодые</w:t>
      </w:r>
      <w:r w:rsidR="00C12F02" w:rsidRPr="00546AA5">
        <w:t xml:space="preserve"> </w:t>
      </w:r>
      <w:r w:rsidRPr="00546AA5">
        <w:t>люди</w:t>
      </w:r>
      <w:r w:rsidR="00C12F02" w:rsidRPr="00546AA5">
        <w:t xml:space="preserve"> </w:t>
      </w:r>
      <w:r w:rsidRPr="00546AA5">
        <w:t>склонны</w:t>
      </w:r>
      <w:r w:rsidR="00C12F02" w:rsidRPr="00546AA5">
        <w:t xml:space="preserve"> </w:t>
      </w:r>
      <w:r w:rsidRPr="00546AA5">
        <w:t>к</w:t>
      </w:r>
      <w:r w:rsidR="00C12F02" w:rsidRPr="00546AA5">
        <w:t xml:space="preserve"> </w:t>
      </w:r>
      <w:r w:rsidRPr="00546AA5">
        <w:t>максимализму:</w:t>
      </w:r>
      <w:r w:rsidR="00C12F02" w:rsidRPr="00546AA5">
        <w:t xml:space="preserve"> </w:t>
      </w:r>
      <w:r w:rsidRPr="00546AA5">
        <w:t>сегодня</w:t>
      </w:r>
      <w:r w:rsidR="00C12F02" w:rsidRPr="00546AA5">
        <w:t xml:space="preserve"> </w:t>
      </w:r>
      <w:r w:rsidRPr="00546AA5">
        <w:t>они</w:t>
      </w:r>
      <w:r w:rsidR="00C12F02" w:rsidRPr="00546AA5">
        <w:t xml:space="preserve"> </w:t>
      </w:r>
      <w:r w:rsidRPr="00546AA5">
        <w:t>хотят</w:t>
      </w:r>
      <w:r w:rsidR="00C12F02" w:rsidRPr="00546AA5">
        <w:t xml:space="preserve"> </w:t>
      </w:r>
      <w:r w:rsidRPr="00546AA5">
        <w:t>тратить</w:t>
      </w:r>
      <w:r w:rsidR="00C12F02" w:rsidRPr="00546AA5">
        <w:t xml:space="preserve"> </w:t>
      </w:r>
      <w:r w:rsidRPr="00546AA5">
        <w:t>деньги</w:t>
      </w:r>
      <w:r w:rsidR="00C12F02" w:rsidRPr="00546AA5">
        <w:t xml:space="preserve"> </w:t>
      </w:r>
      <w:r w:rsidRPr="00546AA5">
        <w:t>на</w:t>
      </w:r>
      <w:r w:rsidR="00C12F02" w:rsidRPr="00546AA5">
        <w:t xml:space="preserve"> </w:t>
      </w:r>
      <w:r w:rsidRPr="00546AA5">
        <w:t>развлечения</w:t>
      </w:r>
      <w:r w:rsidR="00C12F02" w:rsidRPr="00546AA5">
        <w:t xml:space="preserve"> </w:t>
      </w:r>
      <w:r w:rsidRPr="00546AA5">
        <w:t>и</w:t>
      </w:r>
      <w:r w:rsidR="00C12F02" w:rsidRPr="00546AA5">
        <w:t xml:space="preserve"> </w:t>
      </w:r>
      <w:r w:rsidRPr="00546AA5">
        <w:t>путешествия,</w:t>
      </w:r>
      <w:r w:rsidR="00C12F02" w:rsidRPr="00546AA5">
        <w:t xml:space="preserve"> </w:t>
      </w:r>
      <w:r w:rsidRPr="00546AA5">
        <w:t>но</w:t>
      </w:r>
      <w:r w:rsidR="00C12F02" w:rsidRPr="00546AA5">
        <w:t xml:space="preserve"> </w:t>
      </w:r>
      <w:r w:rsidRPr="00546AA5">
        <w:t>завтра</w:t>
      </w:r>
      <w:r w:rsidR="00C12F02" w:rsidRPr="00546AA5">
        <w:t xml:space="preserve"> </w:t>
      </w:r>
      <w:r w:rsidRPr="00546AA5">
        <w:t>может</w:t>
      </w:r>
      <w:r w:rsidR="00C12F02" w:rsidRPr="00546AA5">
        <w:t xml:space="preserve"> </w:t>
      </w:r>
      <w:r w:rsidRPr="00546AA5">
        <w:t>все</w:t>
      </w:r>
      <w:r w:rsidR="00C12F02" w:rsidRPr="00546AA5">
        <w:t xml:space="preserve"> </w:t>
      </w:r>
      <w:r w:rsidRPr="00546AA5">
        <w:t>измениться</w:t>
      </w:r>
      <w:r w:rsidR="00C12F02" w:rsidRPr="00546AA5">
        <w:t xml:space="preserve"> </w:t>
      </w:r>
      <w:r w:rsidRPr="00546AA5">
        <w:t>-</w:t>
      </w:r>
      <w:r w:rsidR="00C12F02" w:rsidRPr="00546AA5">
        <w:t xml:space="preserve"> </w:t>
      </w:r>
      <w:r w:rsidRPr="00546AA5">
        <w:t>появится</w:t>
      </w:r>
      <w:r w:rsidR="00C12F02" w:rsidRPr="00546AA5">
        <w:t xml:space="preserve"> </w:t>
      </w:r>
      <w:r w:rsidRPr="00546AA5">
        <w:t>семья,</w:t>
      </w:r>
      <w:r w:rsidR="00C12F02" w:rsidRPr="00546AA5">
        <w:t xml:space="preserve"> </w:t>
      </w:r>
      <w:r w:rsidRPr="00546AA5">
        <w:t>дети,</w:t>
      </w:r>
      <w:r w:rsidR="00C12F02" w:rsidRPr="00546AA5">
        <w:t xml:space="preserve"> </w:t>
      </w:r>
      <w:r w:rsidRPr="00546AA5">
        <w:t>изменятся</w:t>
      </w:r>
      <w:r w:rsidR="00C12F02" w:rsidRPr="00546AA5">
        <w:t xml:space="preserve"> </w:t>
      </w:r>
      <w:r w:rsidRPr="00546AA5">
        <w:t>обстоятельства</w:t>
      </w:r>
      <w:r w:rsidR="00C12F02" w:rsidRPr="00546AA5">
        <w:t xml:space="preserve"> </w:t>
      </w:r>
      <w:r w:rsidRPr="00546AA5">
        <w:t>и</w:t>
      </w:r>
      <w:r w:rsidR="00C12F02" w:rsidRPr="00546AA5">
        <w:t xml:space="preserve"> </w:t>
      </w:r>
      <w:r w:rsidRPr="00546AA5">
        <w:t>условия</w:t>
      </w:r>
      <w:r w:rsidR="00C12F02" w:rsidRPr="00546AA5">
        <w:t xml:space="preserve"> </w:t>
      </w:r>
      <w:r w:rsidRPr="00546AA5">
        <w:t>жизни.</w:t>
      </w:r>
      <w:r w:rsidR="00C12F02" w:rsidRPr="00546AA5">
        <w:t xml:space="preserve"> </w:t>
      </w:r>
      <w:r w:rsidRPr="00546AA5">
        <w:t>Поэтому</w:t>
      </w:r>
      <w:r w:rsidR="00C12F02" w:rsidRPr="00546AA5">
        <w:t xml:space="preserve"> </w:t>
      </w:r>
      <w:r w:rsidRPr="00546AA5">
        <w:t>не</w:t>
      </w:r>
      <w:r w:rsidR="00C12F02" w:rsidRPr="00546AA5">
        <w:t xml:space="preserve"> </w:t>
      </w:r>
      <w:r w:rsidRPr="00546AA5">
        <w:t>думаю,</w:t>
      </w:r>
      <w:r w:rsidR="00C12F02" w:rsidRPr="00546AA5">
        <w:t xml:space="preserve"> </w:t>
      </w:r>
      <w:r w:rsidRPr="00546AA5">
        <w:t>что</w:t>
      </w:r>
      <w:r w:rsidR="00C12F02" w:rsidRPr="00546AA5">
        <w:t xml:space="preserve"> «</w:t>
      </w:r>
      <w:r w:rsidRPr="00546AA5">
        <w:t>мягкое</w:t>
      </w:r>
      <w:r w:rsidR="00C12F02" w:rsidRPr="00546AA5">
        <w:t xml:space="preserve"> </w:t>
      </w:r>
      <w:r w:rsidRPr="00546AA5">
        <w:t>накопление</w:t>
      </w:r>
      <w:r w:rsidR="00C12F02" w:rsidRPr="00546AA5">
        <w:t xml:space="preserve">» </w:t>
      </w:r>
      <w:r w:rsidRPr="00546AA5">
        <w:t>имеет</w:t>
      </w:r>
      <w:r w:rsidR="00C12F02" w:rsidRPr="00546AA5">
        <w:t xml:space="preserve"> </w:t>
      </w:r>
      <w:r w:rsidRPr="00546AA5">
        <w:t>под</w:t>
      </w:r>
      <w:r w:rsidR="00C12F02" w:rsidRPr="00546AA5">
        <w:t xml:space="preserve"> </w:t>
      </w:r>
      <w:r w:rsidRPr="00546AA5">
        <w:t>собой</w:t>
      </w:r>
      <w:r w:rsidR="00C12F02" w:rsidRPr="00546AA5">
        <w:t xml:space="preserve"> </w:t>
      </w:r>
      <w:r w:rsidRPr="00546AA5">
        <w:t>серьезную</w:t>
      </w:r>
      <w:r w:rsidR="00C12F02" w:rsidRPr="00546AA5">
        <w:t xml:space="preserve"> </w:t>
      </w:r>
      <w:r w:rsidRPr="00546AA5">
        <w:t>почву</w:t>
      </w:r>
      <w:r w:rsidR="00C12F02" w:rsidRPr="00546AA5">
        <w:t xml:space="preserve"> </w:t>
      </w:r>
      <w:r w:rsidRPr="00546AA5">
        <w:t>и</w:t>
      </w:r>
      <w:r w:rsidR="00C12F02" w:rsidRPr="00546AA5">
        <w:t xml:space="preserve"> </w:t>
      </w:r>
      <w:r w:rsidRPr="00546AA5">
        <w:t>может</w:t>
      </w:r>
      <w:r w:rsidR="00C12F02" w:rsidRPr="00546AA5">
        <w:t xml:space="preserve"> </w:t>
      </w:r>
      <w:r w:rsidRPr="00546AA5">
        <w:t>сложиться</w:t>
      </w:r>
      <w:r w:rsidR="00C12F02" w:rsidRPr="00546AA5">
        <w:t xml:space="preserve"> </w:t>
      </w:r>
      <w:r w:rsidRPr="00546AA5">
        <w:t>в</w:t>
      </w:r>
      <w:r w:rsidR="00C12F02" w:rsidRPr="00546AA5">
        <w:t xml:space="preserve"> </w:t>
      </w:r>
      <w:r w:rsidRPr="00546AA5">
        <w:t>устойчивый</w:t>
      </w:r>
      <w:r w:rsidR="00C12F02" w:rsidRPr="00546AA5">
        <w:t xml:space="preserve"> </w:t>
      </w:r>
      <w:r w:rsidRPr="00546AA5">
        <w:t>тренд</w:t>
      </w:r>
      <w:r w:rsidR="00C12F02" w:rsidRPr="00546AA5">
        <w:t>»</w:t>
      </w:r>
      <w:r w:rsidRPr="00546AA5">
        <w:t>.</w:t>
      </w:r>
    </w:p>
    <w:p w:rsidR="003348BF" w:rsidRPr="00546AA5" w:rsidRDefault="003348BF" w:rsidP="003348BF">
      <w:r w:rsidRPr="00546AA5">
        <w:t>Эндрю</w:t>
      </w:r>
      <w:r w:rsidR="00C12F02" w:rsidRPr="00546AA5">
        <w:t xml:space="preserve"> </w:t>
      </w:r>
      <w:r w:rsidRPr="00546AA5">
        <w:t>Шведель,</w:t>
      </w:r>
      <w:r w:rsidR="00C12F02" w:rsidRPr="00546AA5">
        <w:t xml:space="preserve"> </w:t>
      </w:r>
      <w:r w:rsidRPr="00546AA5">
        <w:t>партнер</w:t>
      </w:r>
      <w:r w:rsidR="00C12F02" w:rsidRPr="00546AA5">
        <w:t xml:space="preserve"> </w:t>
      </w:r>
      <w:r w:rsidRPr="00546AA5">
        <w:t>Bain</w:t>
      </w:r>
      <w:r w:rsidR="00C12F02" w:rsidRPr="00546AA5">
        <w:t xml:space="preserve"> </w:t>
      </w:r>
      <w:r w:rsidRPr="00546AA5">
        <w:t>Company,</w:t>
      </w:r>
      <w:r w:rsidR="00C12F02" w:rsidRPr="00546AA5">
        <w:t xml:space="preserve"> </w:t>
      </w:r>
      <w:r w:rsidRPr="00546AA5">
        <w:t>сказал,</w:t>
      </w:r>
      <w:r w:rsidR="00C12F02" w:rsidRPr="00546AA5">
        <w:t xml:space="preserve"> </w:t>
      </w:r>
      <w:r w:rsidRPr="00546AA5">
        <w:t>что</w:t>
      </w:r>
      <w:r w:rsidR="00C12F02" w:rsidRPr="00546AA5">
        <w:t xml:space="preserve"> </w:t>
      </w:r>
      <w:r w:rsidRPr="00546AA5">
        <w:t>зумеры</w:t>
      </w:r>
      <w:r w:rsidR="00C12F02" w:rsidRPr="00546AA5">
        <w:t xml:space="preserve"> </w:t>
      </w:r>
      <w:r w:rsidRPr="00546AA5">
        <w:t>действительно</w:t>
      </w:r>
      <w:r w:rsidR="00C12F02" w:rsidRPr="00546AA5">
        <w:t xml:space="preserve"> </w:t>
      </w:r>
      <w:r w:rsidRPr="00546AA5">
        <w:t>будут</w:t>
      </w:r>
      <w:r w:rsidR="00C12F02" w:rsidRPr="00546AA5">
        <w:t xml:space="preserve"> </w:t>
      </w:r>
      <w:r w:rsidRPr="00546AA5">
        <w:t>жить</w:t>
      </w:r>
      <w:r w:rsidR="00C12F02" w:rsidRPr="00546AA5">
        <w:t xml:space="preserve"> </w:t>
      </w:r>
      <w:r w:rsidRPr="00546AA5">
        <w:t>дольше,</w:t>
      </w:r>
      <w:r w:rsidR="00C12F02" w:rsidRPr="00546AA5">
        <w:t xml:space="preserve"> </w:t>
      </w:r>
      <w:r w:rsidRPr="00546AA5">
        <w:t>поэтому</w:t>
      </w:r>
      <w:r w:rsidR="00C12F02" w:rsidRPr="00546AA5">
        <w:t xml:space="preserve"> </w:t>
      </w:r>
      <w:r w:rsidRPr="00546AA5">
        <w:t>они</w:t>
      </w:r>
      <w:r w:rsidR="00C12F02" w:rsidRPr="00546AA5">
        <w:t xml:space="preserve"> </w:t>
      </w:r>
      <w:r w:rsidRPr="00546AA5">
        <w:t>нуждаются</w:t>
      </w:r>
      <w:r w:rsidR="00C12F02" w:rsidRPr="00546AA5">
        <w:t xml:space="preserve"> </w:t>
      </w:r>
      <w:r w:rsidRPr="00546AA5">
        <w:t>в</w:t>
      </w:r>
      <w:r w:rsidR="00C12F02" w:rsidRPr="00546AA5">
        <w:t xml:space="preserve"> </w:t>
      </w:r>
      <w:r w:rsidRPr="00546AA5">
        <w:t>гораздо</w:t>
      </w:r>
      <w:r w:rsidR="00C12F02" w:rsidRPr="00546AA5">
        <w:t xml:space="preserve"> </w:t>
      </w:r>
      <w:r w:rsidRPr="00546AA5">
        <w:t>большем</w:t>
      </w:r>
      <w:r w:rsidR="00C12F02" w:rsidRPr="00546AA5">
        <w:t xml:space="preserve"> </w:t>
      </w:r>
      <w:r w:rsidRPr="00546AA5">
        <w:t>доходе.</w:t>
      </w:r>
      <w:r w:rsidR="00C12F02" w:rsidRPr="00546AA5">
        <w:t xml:space="preserve"> </w:t>
      </w:r>
      <w:r w:rsidRPr="00546AA5">
        <w:t>Кажется,</w:t>
      </w:r>
      <w:r w:rsidR="00C12F02" w:rsidRPr="00546AA5">
        <w:t xml:space="preserve"> </w:t>
      </w:r>
      <w:r w:rsidRPr="00546AA5">
        <w:t>представители</w:t>
      </w:r>
      <w:r w:rsidR="00C12F02" w:rsidRPr="00546AA5">
        <w:t xml:space="preserve"> </w:t>
      </w:r>
      <w:r w:rsidRPr="00546AA5">
        <w:t>поколения</w:t>
      </w:r>
      <w:r w:rsidR="00C12F02" w:rsidRPr="00546AA5">
        <w:t xml:space="preserve"> </w:t>
      </w:r>
      <w:r w:rsidRPr="00546AA5">
        <w:t>не</w:t>
      </w:r>
      <w:r w:rsidR="00C12F02" w:rsidRPr="00546AA5">
        <w:t xml:space="preserve"> </w:t>
      </w:r>
      <w:r w:rsidRPr="00546AA5">
        <w:t>вполне</w:t>
      </w:r>
      <w:r w:rsidR="00C12F02" w:rsidRPr="00546AA5">
        <w:t xml:space="preserve"> </w:t>
      </w:r>
      <w:r w:rsidRPr="00546AA5">
        <w:t>это</w:t>
      </w:r>
      <w:r w:rsidR="00C12F02" w:rsidRPr="00546AA5">
        <w:t xml:space="preserve"> </w:t>
      </w:r>
      <w:r w:rsidRPr="00546AA5">
        <w:t>понимают.</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поколение</w:t>
      </w:r>
      <w:r w:rsidR="00C12F02" w:rsidRPr="00546AA5">
        <w:t xml:space="preserve"> </w:t>
      </w:r>
      <w:r w:rsidRPr="00546AA5">
        <w:t>Z</w:t>
      </w:r>
      <w:r w:rsidR="00C12F02" w:rsidRPr="00546AA5">
        <w:t xml:space="preserve"> </w:t>
      </w:r>
      <w:r w:rsidRPr="00546AA5">
        <w:t>открыто</w:t>
      </w:r>
      <w:r w:rsidR="00C12F02" w:rsidRPr="00546AA5">
        <w:t xml:space="preserve"> </w:t>
      </w:r>
      <w:r w:rsidRPr="00546AA5">
        <w:t>к</w:t>
      </w:r>
      <w:r w:rsidR="00C12F02" w:rsidRPr="00546AA5">
        <w:t xml:space="preserve"> </w:t>
      </w:r>
      <w:r w:rsidRPr="00546AA5">
        <w:t>советам</w:t>
      </w:r>
      <w:r w:rsidR="00C12F02" w:rsidRPr="00546AA5">
        <w:t xml:space="preserve"> </w:t>
      </w:r>
      <w:r w:rsidRPr="00546AA5">
        <w:t>в</w:t>
      </w:r>
      <w:r w:rsidR="00C12F02" w:rsidRPr="00546AA5">
        <w:t xml:space="preserve"> </w:t>
      </w:r>
      <w:r w:rsidRPr="00546AA5">
        <w:t>области</w:t>
      </w:r>
      <w:r w:rsidR="00C12F02" w:rsidRPr="00546AA5">
        <w:t xml:space="preserve"> </w:t>
      </w:r>
      <w:r w:rsidRPr="00546AA5">
        <w:t>пенсионных</w:t>
      </w:r>
      <w:r w:rsidR="00C12F02" w:rsidRPr="00546AA5">
        <w:t xml:space="preserve"> </w:t>
      </w:r>
      <w:r w:rsidRPr="00546AA5">
        <w:t>накоплений</w:t>
      </w:r>
      <w:r w:rsidR="00C12F02" w:rsidRPr="00546AA5">
        <w:t xml:space="preserve"> </w:t>
      </w:r>
      <w:r w:rsidRPr="00546AA5">
        <w:t>-</w:t>
      </w:r>
      <w:r w:rsidR="00C12F02" w:rsidRPr="00546AA5">
        <w:t xml:space="preserve"> </w:t>
      </w:r>
      <w:r w:rsidRPr="00546AA5">
        <w:t>55%</w:t>
      </w:r>
      <w:r w:rsidR="00C12F02" w:rsidRPr="00546AA5">
        <w:t xml:space="preserve"> </w:t>
      </w:r>
      <w:r w:rsidRPr="00546AA5">
        <w:t>молодежи</w:t>
      </w:r>
      <w:r w:rsidR="00C12F02" w:rsidRPr="00546AA5">
        <w:t xml:space="preserve"> </w:t>
      </w:r>
      <w:r w:rsidRPr="00546AA5">
        <w:t>хотели</w:t>
      </w:r>
      <w:r w:rsidR="00C12F02" w:rsidRPr="00546AA5">
        <w:t xml:space="preserve"> </w:t>
      </w:r>
      <w:r w:rsidRPr="00546AA5">
        <w:t>бы</w:t>
      </w:r>
      <w:r w:rsidR="00C12F02" w:rsidRPr="00546AA5">
        <w:t xml:space="preserve"> </w:t>
      </w:r>
      <w:r w:rsidRPr="00546AA5">
        <w:t>получить</w:t>
      </w:r>
      <w:r w:rsidR="00C12F02" w:rsidRPr="00546AA5">
        <w:t xml:space="preserve"> </w:t>
      </w:r>
      <w:r w:rsidRPr="00546AA5">
        <w:t>профессиональную</w:t>
      </w:r>
      <w:r w:rsidR="00C12F02" w:rsidRPr="00546AA5">
        <w:t xml:space="preserve"> </w:t>
      </w:r>
      <w:r w:rsidRPr="00546AA5">
        <w:t>консультацию</w:t>
      </w:r>
      <w:r w:rsidR="00C12F02" w:rsidRPr="00546AA5">
        <w:t xml:space="preserve"> </w:t>
      </w:r>
      <w:r w:rsidRPr="00546AA5">
        <w:t>по</w:t>
      </w:r>
      <w:r w:rsidR="00C12F02" w:rsidRPr="00546AA5">
        <w:t xml:space="preserve"> </w:t>
      </w:r>
      <w:r w:rsidRPr="00546AA5">
        <w:t>этой</w:t>
      </w:r>
      <w:r w:rsidR="00C12F02" w:rsidRPr="00546AA5">
        <w:t xml:space="preserve"> </w:t>
      </w:r>
      <w:r w:rsidRPr="00546AA5">
        <w:t>теме,</w:t>
      </w:r>
      <w:r w:rsidR="00C12F02" w:rsidRPr="00546AA5">
        <w:t xml:space="preserve"> </w:t>
      </w:r>
      <w:r w:rsidRPr="00546AA5">
        <w:t>правда,</w:t>
      </w:r>
      <w:r w:rsidR="00C12F02" w:rsidRPr="00546AA5">
        <w:t xml:space="preserve"> </w:t>
      </w:r>
      <w:r w:rsidRPr="00546AA5">
        <w:t>75%</w:t>
      </w:r>
      <w:r w:rsidR="00C12F02" w:rsidRPr="00546AA5">
        <w:t xml:space="preserve"> </w:t>
      </w:r>
      <w:r w:rsidRPr="00546AA5">
        <w:t>из</w:t>
      </w:r>
      <w:r w:rsidR="00C12F02" w:rsidRPr="00546AA5">
        <w:t xml:space="preserve"> </w:t>
      </w:r>
      <w:r w:rsidRPr="00546AA5">
        <w:t>них</w:t>
      </w:r>
      <w:r w:rsidR="00C12F02" w:rsidRPr="00546AA5">
        <w:t xml:space="preserve"> </w:t>
      </w:r>
      <w:r w:rsidRPr="00546AA5">
        <w:t>говорят,</w:t>
      </w:r>
      <w:r w:rsidR="00C12F02" w:rsidRPr="00546AA5">
        <w:t xml:space="preserve"> </w:t>
      </w:r>
      <w:r w:rsidRPr="00546AA5">
        <w:t>что</w:t>
      </w:r>
      <w:r w:rsidR="00C12F02" w:rsidRPr="00546AA5">
        <w:t xml:space="preserve"> </w:t>
      </w:r>
      <w:r w:rsidRPr="00546AA5">
        <w:t>предпочли</w:t>
      </w:r>
      <w:r w:rsidR="00C12F02" w:rsidRPr="00546AA5">
        <w:t xml:space="preserve"> </w:t>
      </w:r>
      <w:r w:rsidRPr="00546AA5">
        <w:t>бы</w:t>
      </w:r>
      <w:r w:rsidR="00C12F02" w:rsidRPr="00546AA5">
        <w:t xml:space="preserve"> </w:t>
      </w:r>
      <w:r w:rsidRPr="00546AA5">
        <w:t>живым</w:t>
      </w:r>
      <w:r w:rsidR="00C12F02" w:rsidRPr="00546AA5">
        <w:t xml:space="preserve"> </w:t>
      </w:r>
      <w:r w:rsidRPr="00546AA5">
        <w:t>финансовым</w:t>
      </w:r>
      <w:r w:rsidR="00C12F02" w:rsidRPr="00546AA5">
        <w:t xml:space="preserve"> </w:t>
      </w:r>
      <w:r w:rsidRPr="00546AA5">
        <w:t>консультантам</w:t>
      </w:r>
      <w:r w:rsidR="00C12F02" w:rsidRPr="00546AA5">
        <w:t xml:space="preserve"> </w:t>
      </w:r>
      <w:r w:rsidRPr="00546AA5">
        <w:t>искусственный</w:t>
      </w:r>
      <w:r w:rsidR="00C12F02" w:rsidRPr="00546AA5">
        <w:t xml:space="preserve"> </w:t>
      </w:r>
      <w:r w:rsidRPr="00546AA5">
        <w:t>интеллект.</w:t>
      </w:r>
      <w:r w:rsidR="00C12F02" w:rsidRPr="00546AA5">
        <w:t xml:space="preserve"> </w:t>
      </w:r>
      <w:r w:rsidRPr="00546AA5">
        <w:t>По</w:t>
      </w:r>
      <w:r w:rsidR="00C12F02" w:rsidRPr="00546AA5">
        <w:t xml:space="preserve"> </w:t>
      </w:r>
      <w:r w:rsidRPr="00546AA5">
        <w:t>их</w:t>
      </w:r>
      <w:r w:rsidR="00C12F02" w:rsidRPr="00546AA5">
        <w:t xml:space="preserve"> </w:t>
      </w:r>
      <w:r w:rsidRPr="00546AA5">
        <w:t>словам,</w:t>
      </w:r>
      <w:r w:rsidR="00C12F02" w:rsidRPr="00546AA5">
        <w:t xml:space="preserve"> </w:t>
      </w:r>
      <w:r w:rsidRPr="00546AA5">
        <w:t>им</w:t>
      </w:r>
      <w:r w:rsidR="00C12F02" w:rsidRPr="00546AA5">
        <w:t xml:space="preserve"> </w:t>
      </w:r>
      <w:r w:rsidRPr="00546AA5">
        <w:t>было</w:t>
      </w:r>
      <w:r w:rsidR="00C12F02" w:rsidRPr="00546AA5">
        <w:t xml:space="preserve"> </w:t>
      </w:r>
      <w:r w:rsidRPr="00546AA5">
        <w:t>бы</w:t>
      </w:r>
      <w:r w:rsidR="00C12F02" w:rsidRPr="00546AA5">
        <w:t xml:space="preserve"> </w:t>
      </w:r>
      <w:r w:rsidRPr="00546AA5">
        <w:t>удобно</w:t>
      </w:r>
      <w:r w:rsidR="00C12F02" w:rsidRPr="00546AA5">
        <w:t xml:space="preserve"> </w:t>
      </w:r>
      <w:r w:rsidRPr="00546AA5">
        <w:t>получать</w:t>
      </w:r>
      <w:r w:rsidR="00C12F02" w:rsidRPr="00546AA5">
        <w:t xml:space="preserve"> </w:t>
      </w:r>
      <w:r w:rsidRPr="00546AA5">
        <w:t>советы</w:t>
      </w:r>
      <w:r w:rsidR="00C12F02" w:rsidRPr="00546AA5">
        <w:t xml:space="preserve"> </w:t>
      </w:r>
      <w:r w:rsidRPr="00546AA5">
        <w:t>о</w:t>
      </w:r>
      <w:r w:rsidR="00C12F02" w:rsidRPr="00546AA5">
        <w:t xml:space="preserve"> </w:t>
      </w:r>
      <w:r w:rsidRPr="00546AA5">
        <w:t>финансовом</w:t>
      </w:r>
      <w:r w:rsidR="00C12F02" w:rsidRPr="00546AA5">
        <w:t xml:space="preserve"> </w:t>
      </w:r>
      <w:r w:rsidRPr="00546AA5">
        <w:t>планировании</w:t>
      </w:r>
      <w:r w:rsidR="00C12F02" w:rsidRPr="00546AA5">
        <w:t xml:space="preserve"> </w:t>
      </w:r>
      <w:r w:rsidRPr="00546AA5">
        <w:t>от</w:t>
      </w:r>
      <w:r w:rsidR="00C12F02" w:rsidRPr="00546AA5">
        <w:t xml:space="preserve"> </w:t>
      </w:r>
      <w:r w:rsidRPr="00546AA5">
        <w:t>ChatGPT.</w:t>
      </w:r>
    </w:p>
    <w:p w:rsidR="00DA1574" w:rsidRPr="00546AA5" w:rsidRDefault="003E695C" w:rsidP="003348BF">
      <w:hyperlink r:id="rId16" w:history="1">
        <w:r w:rsidR="003348BF" w:rsidRPr="00546AA5">
          <w:rPr>
            <w:rStyle w:val="a3"/>
          </w:rPr>
          <w:t>https://www.forbes.ru/svoi-biznes/500221-pensia-dla-zumerov-pocemu-molodez-ne-hocet-otkladyvat-den-gi-na-starost</w:t>
        </w:r>
      </w:hyperlink>
    </w:p>
    <w:p w:rsidR="003C5D08" w:rsidRPr="00546AA5" w:rsidRDefault="003C5D08" w:rsidP="003C5D08">
      <w:pPr>
        <w:pStyle w:val="2"/>
      </w:pPr>
      <w:bookmarkStart w:id="36" w:name="_Toc150841911"/>
      <w:r w:rsidRPr="00546AA5">
        <w:t>Ваш</w:t>
      </w:r>
      <w:r w:rsidR="00C12F02" w:rsidRPr="00546AA5">
        <w:t xml:space="preserve"> </w:t>
      </w:r>
      <w:r w:rsidRPr="00546AA5">
        <w:t>пенсионный</w:t>
      </w:r>
      <w:r w:rsidR="00C12F02" w:rsidRPr="00546AA5">
        <w:t xml:space="preserve"> </w:t>
      </w:r>
      <w:r w:rsidRPr="00546AA5">
        <w:t>брокер,</w:t>
      </w:r>
      <w:r w:rsidR="00C12F02" w:rsidRPr="00546AA5">
        <w:t xml:space="preserve"> </w:t>
      </w:r>
      <w:r w:rsidRPr="00546AA5">
        <w:t>14</w:t>
      </w:r>
      <w:r w:rsidRPr="00546AA5">
        <w:t>.11.2023,</w:t>
      </w:r>
      <w:r w:rsidR="00C12F02" w:rsidRPr="00546AA5">
        <w:t xml:space="preserve"> </w:t>
      </w:r>
      <w:r w:rsidRPr="00546AA5">
        <w:t>Указание</w:t>
      </w:r>
      <w:r w:rsidR="00C12F02" w:rsidRPr="00546AA5">
        <w:t xml:space="preserve"> </w:t>
      </w:r>
      <w:r w:rsidRPr="00546AA5">
        <w:t>Банка</w:t>
      </w:r>
      <w:r w:rsidR="00C12F02" w:rsidRPr="00546AA5">
        <w:t xml:space="preserve"> </w:t>
      </w:r>
      <w:r w:rsidRPr="00546AA5">
        <w:t>России</w:t>
      </w:r>
      <w:r w:rsidR="00C12F02" w:rsidRPr="00546AA5">
        <w:t xml:space="preserve"> </w:t>
      </w:r>
      <w:r w:rsidRPr="00546AA5">
        <w:t>от</w:t>
      </w:r>
      <w:r w:rsidR="00C12F02" w:rsidRPr="00546AA5">
        <w:t xml:space="preserve"> </w:t>
      </w:r>
      <w:r w:rsidRPr="00546AA5">
        <w:t>25.10.2023</w:t>
      </w:r>
      <w:r w:rsidR="00C12F02" w:rsidRPr="00546AA5">
        <w:t xml:space="preserve"> </w:t>
      </w:r>
      <w:r w:rsidRPr="00546AA5">
        <w:t>N</w:t>
      </w:r>
      <w:r w:rsidR="00C12F02" w:rsidRPr="00546AA5">
        <w:t xml:space="preserve"> </w:t>
      </w:r>
      <w:r w:rsidRPr="00546AA5">
        <w:t>6586-У</w:t>
      </w:r>
      <w:bookmarkEnd w:id="36"/>
    </w:p>
    <w:p w:rsidR="003C5D08" w:rsidRPr="00546AA5" w:rsidRDefault="003C5D08" w:rsidP="009D25F0">
      <w:pPr>
        <w:pStyle w:val="3"/>
      </w:pPr>
      <w:bookmarkStart w:id="37" w:name="_Toc150841912"/>
      <w:r w:rsidRPr="00546AA5">
        <w:t>Указание</w:t>
      </w:r>
      <w:r w:rsidR="00C12F02" w:rsidRPr="00546AA5">
        <w:t xml:space="preserve"> </w:t>
      </w:r>
      <w:r w:rsidRPr="00546AA5">
        <w:t>Банка</w:t>
      </w:r>
      <w:r w:rsidR="00C12F02" w:rsidRPr="00546AA5">
        <w:t xml:space="preserve"> </w:t>
      </w:r>
      <w:r w:rsidRPr="00546AA5">
        <w:t>России</w:t>
      </w:r>
      <w:r w:rsidR="00C12F02" w:rsidRPr="00546AA5">
        <w:t xml:space="preserve"> </w:t>
      </w:r>
      <w:r w:rsidRPr="00546AA5">
        <w:t>от</w:t>
      </w:r>
      <w:r w:rsidR="00C12F02" w:rsidRPr="00546AA5">
        <w:t xml:space="preserve"> </w:t>
      </w:r>
      <w:r w:rsidRPr="00546AA5">
        <w:t>25.10.2023</w:t>
      </w:r>
      <w:r w:rsidR="00C12F02" w:rsidRPr="00546AA5">
        <w:t xml:space="preserve"> </w:t>
      </w:r>
      <w:r w:rsidRPr="00546AA5">
        <w:t>N</w:t>
      </w:r>
      <w:r w:rsidR="00C12F02" w:rsidRPr="00546AA5">
        <w:t xml:space="preserve"> </w:t>
      </w:r>
      <w:r w:rsidRPr="00546AA5">
        <w:t>6586-У</w:t>
      </w:r>
      <w:r w:rsidR="00C12F02" w:rsidRPr="00546AA5">
        <w:t xml:space="preserve"> «</w:t>
      </w:r>
      <w:r w:rsidRPr="00546AA5">
        <w:t>О</w:t>
      </w:r>
      <w:r w:rsidR="00C12F02" w:rsidRPr="00546AA5">
        <w:t xml:space="preserve"> </w:t>
      </w:r>
      <w:r w:rsidRPr="00546AA5">
        <w:t>внесении</w:t>
      </w:r>
      <w:r w:rsidR="00C12F02" w:rsidRPr="00546AA5">
        <w:t xml:space="preserve"> </w:t>
      </w:r>
      <w:r w:rsidRPr="00546AA5">
        <w:t>изменений</w:t>
      </w:r>
      <w:r w:rsidR="00C12F02" w:rsidRPr="00546AA5">
        <w:t xml:space="preserve"> </w:t>
      </w:r>
      <w:r w:rsidRPr="00546AA5">
        <w:t>в</w:t>
      </w:r>
      <w:r w:rsidR="00C12F02" w:rsidRPr="00546AA5">
        <w:t xml:space="preserve"> </w:t>
      </w:r>
      <w:r w:rsidRPr="00546AA5">
        <w:t>Положение</w:t>
      </w:r>
      <w:r w:rsidR="00C12F02" w:rsidRPr="00546AA5">
        <w:t xml:space="preserve"> </w:t>
      </w:r>
      <w:r w:rsidRPr="00546AA5">
        <w:t>Банка</w:t>
      </w:r>
      <w:r w:rsidR="00C12F02" w:rsidRPr="00546AA5">
        <w:t xml:space="preserve"> </w:t>
      </w:r>
      <w:r w:rsidRPr="00546AA5">
        <w:t>России</w:t>
      </w:r>
      <w:r w:rsidR="00C12F02" w:rsidRPr="00546AA5">
        <w:t xml:space="preserve"> </w:t>
      </w:r>
      <w:r w:rsidRPr="00546AA5">
        <w:t>от</w:t>
      </w:r>
      <w:r w:rsidR="00C12F02" w:rsidRPr="00546AA5">
        <w:t xml:space="preserve"> </w:t>
      </w:r>
      <w:r w:rsidRPr="00546AA5">
        <w:t>28</w:t>
      </w:r>
      <w:r w:rsidR="00C12F02" w:rsidRPr="00546AA5">
        <w:t xml:space="preserve"> </w:t>
      </w:r>
      <w:r w:rsidRPr="00546AA5">
        <w:t>декабря</w:t>
      </w:r>
      <w:r w:rsidR="00C12F02" w:rsidRPr="00546AA5">
        <w:t xml:space="preserve"> </w:t>
      </w:r>
      <w:r w:rsidRPr="00546AA5">
        <w:t>2015</w:t>
      </w:r>
      <w:r w:rsidR="00C12F02" w:rsidRPr="00546AA5">
        <w:t xml:space="preserve"> </w:t>
      </w:r>
      <w:r w:rsidRPr="00546AA5">
        <w:t>года</w:t>
      </w:r>
      <w:r w:rsidR="00C12F02" w:rsidRPr="00546AA5">
        <w:t xml:space="preserve"> </w:t>
      </w:r>
      <w:r w:rsidRPr="00546AA5">
        <w:t>N</w:t>
      </w:r>
      <w:r w:rsidR="00C12F02" w:rsidRPr="00546AA5">
        <w:t xml:space="preserve"> </w:t>
      </w:r>
      <w:r w:rsidRPr="00546AA5">
        <w:t>527-П</w:t>
      </w:r>
      <w:r w:rsidR="00C12F02" w:rsidRPr="00546AA5">
        <w:t>»</w:t>
      </w:r>
      <w:r w:rsidRPr="00546AA5">
        <w:t>.</w:t>
      </w:r>
      <w:r w:rsidR="00C12F02" w:rsidRPr="00546AA5">
        <w:t xml:space="preserve"> </w:t>
      </w:r>
      <w:r w:rsidRPr="00546AA5">
        <w:t>Внесены</w:t>
      </w:r>
      <w:r w:rsidR="00C12F02" w:rsidRPr="00546AA5">
        <w:t xml:space="preserve"> </w:t>
      </w:r>
      <w:r w:rsidRPr="00546AA5">
        <w:t>корректировки</w:t>
      </w:r>
      <w:r w:rsidR="00C12F02" w:rsidRPr="00546AA5">
        <w:t xml:space="preserve"> </w:t>
      </w:r>
      <w:r w:rsidRPr="00546AA5">
        <w:t>в</w:t>
      </w:r>
      <w:r w:rsidR="00C12F02" w:rsidRPr="00546AA5">
        <w:t xml:space="preserve"> </w:t>
      </w:r>
      <w:r w:rsidRPr="00546AA5">
        <w:t>ОСБУ</w:t>
      </w:r>
      <w:r w:rsidR="00C12F02" w:rsidRPr="00546AA5">
        <w:t xml:space="preserve"> «</w:t>
      </w:r>
      <w:r w:rsidRPr="00546AA5">
        <w:t>Порядок</w:t>
      </w:r>
      <w:r w:rsidR="00C12F02" w:rsidRPr="00546AA5">
        <w:t xml:space="preserve"> </w:t>
      </w:r>
      <w:r w:rsidRPr="00546AA5">
        <w:t>составления</w:t>
      </w:r>
      <w:r w:rsidR="00C12F02" w:rsidRPr="00546AA5">
        <w:t xml:space="preserve"> </w:t>
      </w:r>
      <w:r w:rsidRPr="00546AA5">
        <w:t>бухгалтерской</w:t>
      </w:r>
      <w:r w:rsidR="00C12F02" w:rsidRPr="00546AA5">
        <w:t xml:space="preserve"> </w:t>
      </w:r>
      <w:r w:rsidRPr="00546AA5">
        <w:t>(финансовой)</w:t>
      </w:r>
      <w:r w:rsidR="00C12F02" w:rsidRPr="00546AA5">
        <w:t xml:space="preserve"> </w:t>
      </w:r>
      <w:r w:rsidRPr="00546AA5">
        <w:t>отчетности</w:t>
      </w:r>
      <w:r w:rsidR="00C12F02" w:rsidRPr="00546AA5">
        <w:t xml:space="preserve"> </w:t>
      </w:r>
      <w:r w:rsidRPr="00546AA5">
        <w:t>негосударственных</w:t>
      </w:r>
      <w:r w:rsidR="00C12F02" w:rsidRPr="00546AA5">
        <w:t xml:space="preserve"> </w:t>
      </w:r>
      <w:r w:rsidRPr="00546AA5">
        <w:t>пенсионных</w:t>
      </w:r>
      <w:r w:rsidR="00C12F02" w:rsidRPr="00546AA5">
        <w:t xml:space="preserve"> </w:t>
      </w:r>
      <w:r w:rsidRPr="00546AA5">
        <w:t>фондов</w:t>
      </w:r>
      <w:r w:rsidR="00C12F02" w:rsidRPr="00546AA5">
        <w:t>»</w:t>
      </w:r>
      <w:r w:rsidRPr="00546AA5">
        <w:t>.</w:t>
      </w:r>
      <w:bookmarkEnd w:id="37"/>
    </w:p>
    <w:p w:rsidR="003C5D08" w:rsidRPr="00546AA5" w:rsidRDefault="003C5D08" w:rsidP="003C5D08">
      <w:hyperlink r:id="rId17" w:history="1">
        <w:r w:rsidRPr="00546AA5">
          <w:rPr>
            <w:rStyle w:val="a3"/>
          </w:rPr>
          <w:t>https://www.consultant.ru/document/cons_doc_LAW_461569</w:t>
        </w:r>
      </w:hyperlink>
    </w:p>
    <w:p w:rsidR="003C5D08" w:rsidRPr="00546AA5" w:rsidRDefault="003C5D08" w:rsidP="003C5D08">
      <w:r w:rsidRPr="00546AA5">
        <w:t>Изменения</w:t>
      </w:r>
      <w:r w:rsidR="00C12F02" w:rsidRPr="00546AA5">
        <w:t xml:space="preserve"> </w:t>
      </w:r>
      <w:r w:rsidRPr="00546AA5">
        <w:t>направлены</w:t>
      </w:r>
      <w:r w:rsidR="00C12F02" w:rsidRPr="00546AA5">
        <w:t xml:space="preserve"> </w:t>
      </w:r>
      <w:r w:rsidRPr="00546AA5">
        <w:t>на</w:t>
      </w:r>
      <w:r w:rsidR="00C12F02" w:rsidRPr="00546AA5">
        <w:t xml:space="preserve"> </w:t>
      </w:r>
      <w:r w:rsidRPr="00546AA5">
        <w:t>реализацию</w:t>
      </w:r>
      <w:r w:rsidR="00C12F02" w:rsidRPr="00546AA5">
        <w:t xml:space="preserve"> </w:t>
      </w:r>
      <w:r w:rsidRPr="00546AA5">
        <w:t>новых</w:t>
      </w:r>
      <w:r w:rsidR="00C12F02" w:rsidRPr="00546AA5">
        <w:t xml:space="preserve"> </w:t>
      </w:r>
      <w:r w:rsidRPr="00546AA5">
        <w:t>требований</w:t>
      </w:r>
      <w:r w:rsidR="00C12F02" w:rsidRPr="00546AA5">
        <w:t xml:space="preserve"> </w:t>
      </w:r>
      <w:r w:rsidRPr="00546AA5">
        <w:t>ФСБУ</w:t>
      </w:r>
      <w:r w:rsidR="00C12F02" w:rsidRPr="00546AA5">
        <w:t xml:space="preserve"> </w:t>
      </w:r>
      <w:r w:rsidRPr="00546AA5">
        <w:t>14/2022</w:t>
      </w:r>
      <w:r w:rsidR="00C12F02" w:rsidRPr="00546AA5">
        <w:t xml:space="preserve"> «</w:t>
      </w:r>
      <w:r w:rsidRPr="00546AA5">
        <w:t>Нематериальные</w:t>
      </w:r>
      <w:r w:rsidR="00C12F02" w:rsidRPr="00546AA5">
        <w:t xml:space="preserve"> </w:t>
      </w:r>
      <w:r w:rsidRPr="00546AA5">
        <w:t>активы</w:t>
      </w:r>
      <w:r w:rsidR="00C12F02" w:rsidRPr="00546AA5">
        <w:t xml:space="preserve">» </w:t>
      </w:r>
      <w:r w:rsidRPr="00546AA5">
        <w:t>и</w:t>
      </w:r>
      <w:r w:rsidR="00C12F02" w:rsidRPr="00546AA5">
        <w:t xml:space="preserve"> </w:t>
      </w:r>
      <w:r w:rsidRPr="00546AA5">
        <w:t>ФСБУ</w:t>
      </w:r>
      <w:r w:rsidR="00C12F02" w:rsidRPr="00546AA5">
        <w:t xml:space="preserve"> </w:t>
      </w:r>
      <w:r w:rsidRPr="00546AA5">
        <w:t>26/2020</w:t>
      </w:r>
      <w:r w:rsidR="00C12F02" w:rsidRPr="00546AA5">
        <w:t xml:space="preserve"> «</w:t>
      </w:r>
      <w:r w:rsidRPr="00546AA5">
        <w:t>Капитальные</w:t>
      </w:r>
      <w:r w:rsidR="00C12F02" w:rsidRPr="00546AA5">
        <w:t xml:space="preserve"> </w:t>
      </w:r>
      <w:r w:rsidRPr="00546AA5">
        <w:t>вложения</w:t>
      </w:r>
      <w:r w:rsidR="00C12F02" w:rsidRPr="00546AA5">
        <w:t>»</w:t>
      </w:r>
      <w:r w:rsidRPr="00546AA5">
        <w:t>.</w:t>
      </w:r>
    </w:p>
    <w:p w:rsidR="003C5D08" w:rsidRPr="00546AA5" w:rsidRDefault="003C5D08" w:rsidP="003C5D08">
      <w:r w:rsidRPr="00546AA5">
        <w:t>Введено</w:t>
      </w:r>
      <w:r w:rsidR="00C12F02" w:rsidRPr="00546AA5">
        <w:t xml:space="preserve"> </w:t>
      </w:r>
      <w:r w:rsidRPr="00546AA5">
        <w:t>понятие</w:t>
      </w:r>
      <w:r w:rsidR="00C12F02" w:rsidRPr="00546AA5">
        <w:t xml:space="preserve"> «</w:t>
      </w:r>
      <w:r w:rsidRPr="00546AA5">
        <w:t>негарантированная</w:t>
      </w:r>
      <w:r w:rsidR="00C12F02" w:rsidRPr="00546AA5">
        <w:t xml:space="preserve"> </w:t>
      </w:r>
      <w:r w:rsidRPr="00546AA5">
        <w:t>возможность</w:t>
      </w:r>
      <w:r w:rsidR="00C12F02" w:rsidRPr="00546AA5">
        <w:t xml:space="preserve"> </w:t>
      </w:r>
      <w:r w:rsidRPr="00546AA5">
        <w:t>получения</w:t>
      </w:r>
      <w:r w:rsidR="00C12F02" w:rsidRPr="00546AA5">
        <w:t xml:space="preserve"> </w:t>
      </w:r>
      <w:r w:rsidRPr="00546AA5">
        <w:t>дополнительных</w:t>
      </w:r>
      <w:r w:rsidR="00C12F02" w:rsidRPr="00546AA5">
        <w:t xml:space="preserve"> </w:t>
      </w:r>
      <w:r w:rsidRPr="00546AA5">
        <w:t>выгод</w:t>
      </w:r>
      <w:r w:rsidR="00C12F02" w:rsidRPr="00546AA5">
        <w:t>»</w:t>
      </w:r>
      <w:r w:rsidRPr="00546AA5">
        <w:t>,</w:t>
      </w:r>
      <w:r w:rsidR="00C12F02" w:rsidRPr="00546AA5">
        <w:t xml:space="preserve"> </w:t>
      </w:r>
      <w:r w:rsidRPr="00546AA5">
        <w:t>применяемое</w:t>
      </w:r>
      <w:r w:rsidR="00C12F02" w:rsidRPr="00546AA5">
        <w:t xml:space="preserve"> </w:t>
      </w:r>
      <w:r w:rsidRPr="00546AA5">
        <w:t>в</w:t>
      </w:r>
      <w:r w:rsidR="00C12F02" w:rsidRPr="00546AA5">
        <w:t xml:space="preserve"> </w:t>
      </w:r>
      <w:r w:rsidRPr="00546AA5">
        <w:t>значении</w:t>
      </w:r>
      <w:r w:rsidR="00C12F02" w:rsidRPr="00546AA5">
        <w:t xml:space="preserve"> </w:t>
      </w:r>
      <w:r w:rsidRPr="00546AA5">
        <w:t>понятия</w:t>
      </w:r>
      <w:r w:rsidR="00C12F02" w:rsidRPr="00546AA5">
        <w:t xml:space="preserve"> «</w:t>
      </w:r>
      <w:r w:rsidRPr="00546AA5">
        <w:t>условие</w:t>
      </w:r>
      <w:r w:rsidR="00C12F02" w:rsidRPr="00546AA5">
        <w:t xml:space="preserve"> </w:t>
      </w:r>
      <w:r w:rsidRPr="00546AA5">
        <w:t>дискреционного</w:t>
      </w:r>
      <w:r w:rsidR="00C12F02" w:rsidRPr="00546AA5">
        <w:t xml:space="preserve"> </w:t>
      </w:r>
      <w:r w:rsidRPr="00546AA5">
        <w:t>участия</w:t>
      </w:r>
      <w:r w:rsidR="00C12F02" w:rsidRPr="00546AA5">
        <w:t>»</w:t>
      </w:r>
      <w:r w:rsidRPr="00546AA5">
        <w:t>,</w:t>
      </w:r>
      <w:r w:rsidR="00C12F02" w:rsidRPr="00546AA5">
        <w:t xml:space="preserve"> </w:t>
      </w:r>
      <w:r w:rsidRPr="00546AA5">
        <w:t>определенного</w:t>
      </w:r>
      <w:r w:rsidR="00C12F02" w:rsidRPr="00546AA5">
        <w:t xml:space="preserve"> </w:t>
      </w:r>
      <w:r w:rsidRPr="00546AA5">
        <w:t>в</w:t>
      </w:r>
      <w:r w:rsidR="00C12F02" w:rsidRPr="00546AA5">
        <w:t xml:space="preserve"> </w:t>
      </w:r>
      <w:r w:rsidRPr="00546AA5">
        <w:t>приложении</w:t>
      </w:r>
      <w:r w:rsidR="00C12F02" w:rsidRPr="00546AA5">
        <w:t xml:space="preserve"> </w:t>
      </w:r>
      <w:r w:rsidRPr="00546AA5">
        <w:t>А</w:t>
      </w:r>
      <w:r w:rsidR="00C12F02" w:rsidRPr="00546AA5">
        <w:t xml:space="preserve"> </w:t>
      </w:r>
      <w:r w:rsidRPr="00546AA5">
        <w:t>к</w:t>
      </w:r>
      <w:r w:rsidR="00C12F02" w:rsidRPr="00546AA5">
        <w:t xml:space="preserve"> </w:t>
      </w:r>
      <w:r w:rsidRPr="00546AA5">
        <w:t>МСФО</w:t>
      </w:r>
      <w:r w:rsidR="00C12F02" w:rsidRPr="00546AA5">
        <w:t xml:space="preserve"> </w:t>
      </w:r>
      <w:r w:rsidRPr="00546AA5">
        <w:t>(IFRS)4.</w:t>
      </w:r>
    </w:p>
    <w:p w:rsidR="003C5D08" w:rsidRPr="00546AA5" w:rsidRDefault="003C5D08" w:rsidP="003C5D08">
      <w:r w:rsidRPr="00546AA5">
        <w:t>Также</w:t>
      </w:r>
      <w:r w:rsidR="00C12F02" w:rsidRPr="00546AA5">
        <w:t xml:space="preserve"> </w:t>
      </w:r>
      <w:r w:rsidRPr="00546AA5">
        <w:t>внесен</w:t>
      </w:r>
      <w:r w:rsidR="00C12F02" w:rsidRPr="00546AA5">
        <w:t xml:space="preserve"> </w:t>
      </w:r>
      <w:r w:rsidRPr="00546AA5">
        <w:t>ряд</w:t>
      </w:r>
      <w:r w:rsidR="00C12F02" w:rsidRPr="00546AA5">
        <w:t xml:space="preserve"> </w:t>
      </w:r>
      <w:r w:rsidRPr="00546AA5">
        <w:t>уточнений,</w:t>
      </w:r>
      <w:r w:rsidR="00C12F02" w:rsidRPr="00546AA5">
        <w:t xml:space="preserve"> </w:t>
      </w:r>
      <w:r w:rsidRPr="00546AA5">
        <w:t>связанных</w:t>
      </w:r>
      <w:r w:rsidR="00C12F02" w:rsidRPr="00546AA5">
        <w:t xml:space="preserve"> </w:t>
      </w:r>
      <w:r w:rsidRPr="00546AA5">
        <w:t>с</w:t>
      </w:r>
      <w:r w:rsidR="00C12F02" w:rsidRPr="00546AA5">
        <w:t xml:space="preserve"> </w:t>
      </w:r>
      <w:r w:rsidRPr="00546AA5">
        <w:t>принятием</w:t>
      </w:r>
      <w:r w:rsidR="00C12F02" w:rsidRPr="00546AA5">
        <w:t xml:space="preserve"> </w:t>
      </w:r>
      <w:r w:rsidRPr="00546AA5">
        <w:t>Положения</w:t>
      </w:r>
      <w:r w:rsidR="00C12F02" w:rsidRPr="00546AA5">
        <w:t xml:space="preserve"> </w:t>
      </w:r>
      <w:r w:rsidRPr="00546AA5">
        <w:t>Банка</w:t>
      </w:r>
      <w:r w:rsidR="00C12F02" w:rsidRPr="00546AA5">
        <w:t xml:space="preserve"> </w:t>
      </w:r>
      <w:r w:rsidRPr="00546AA5">
        <w:t>России</w:t>
      </w:r>
      <w:r w:rsidR="00C12F02" w:rsidRPr="00546AA5">
        <w:t xml:space="preserve"> </w:t>
      </w:r>
      <w:r w:rsidRPr="00546AA5">
        <w:t>от</w:t>
      </w:r>
      <w:r w:rsidR="00C12F02" w:rsidRPr="00546AA5">
        <w:t xml:space="preserve"> </w:t>
      </w:r>
      <w:r w:rsidRPr="00546AA5">
        <w:t>17.10.2023</w:t>
      </w:r>
      <w:r w:rsidR="00C12F02" w:rsidRPr="00546AA5">
        <w:t xml:space="preserve"> </w:t>
      </w:r>
      <w:r w:rsidRPr="00546AA5">
        <w:t>N</w:t>
      </w:r>
      <w:r w:rsidR="00C12F02" w:rsidRPr="00546AA5">
        <w:t xml:space="preserve"> </w:t>
      </w:r>
      <w:r w:rsidRPr="00546AA5">
        <w:t>829-П</w:t>
      </w:r>
      <w:r w:rsidR="00C12F02" w:rsidRPr="00546AA5">
        <w:t xml:space="preserve"> </w:t>
      </w:r>
      <w:r w:rsidRPr="00546AA5">
        <w:t>о</w:t>
      </w:r>
      <w:r w:rsidR="00C12F02" w:rsidRPr="00546AA5">
        <w:t xml:space="preserve"> </w:t>
      </w:r>
      <w:r w:rsidRPr="00546AA5">
        <w:t>порядке</w:t>
      </w:r>
      <w:r w:rsidR="00C12F02" w:rsidRPr="00546AA5">
        <w:t xml:space="preserve"> </w:t>
      </w:r>
      <w:r w:rsidRPr="00546AA5">
        <w:t>отражения</w:t>
      </w:r>
      <w:r w:rsidR="00C12F02" w:rsidRPr="00546AA5">
        <w:t xml:space="preserve"> </w:t>
      </w:r>
      <w:r w:rsidRPr="00546AA5">
        <w:t>на</w:t>
      </w:r>
      <w:r w:rsidR="00C12F02" w:rsidRPr="00546AA5">
        <w:t xml:space="preserve"> </w:t>
      </w:r>
      <w:r w:rsidRPr="00546AA5">
        <w:t>счетах</w:t>
      </w:r>
      <w:r w:rsidR="00C12F02" w:rsidRPr="00546AA5">
        <w:t xml:space="preserve"> </w:t>
      </w:r>
      <w:r w:rsidRPr="00546AA5">
        <w:t>бухгалтерского</w:t>
      </w:r>
      <w:r w:rsidR="00C12F02" w:rsidRPr="00546AA5">
        <w:t xml:space="preserve"> </w:t>
      </w:r>
      <w:r w:rsidRPr="00546AA5">
        <w:t>учета</w:t>
      </w:r>
      <w:r w:rsidR="00C12F02" w:rsidRPr="00546AA5">
        <w:t xml:space="preserve"> </w:t>
      </w:r>
      <w:r w:rsidRPr="00546AA5">
        <w:t>НПФ</w:t>
      </w:r>
      <w:r w:rsidR="00C12F02" w:rsidRPr="00546AA5">
        <w:t xml:space="preserve"> </w:t>
      </w:r>
      <w:r w:rsidRPr="00546AA5">
        <w:t>договоров</w:t>
      </w:r>
      <w:r w:rsidR="00C12F02" w:rsidRPr="00546AA5">
        <w:t xml:space="preserve"> </w:t>
      </w:r>
      <w:r w:rsidRPr="00546AA5">
        <w:t>долгосрочных</w:t>
      </w:r>
      <w:r w:rsidR="00C12F02" w:rsidRPr="00546AA5">
        <w:t xml:space="preserve"> </w:t>
      </w:r>
      <w:r w:rsidRPr="00546AA5">
        <w:t>сбережений.</w:t>
      </w:r>
    </w:p>
    <w:p w:rsidR="003348BF" w:rsidRPr="00546AA5" w:rsidRDefault="003C5D08" w:rsidP="003C5D08">
      <w:r w:rsidRPr="00546AA5">
        <w:t>Документ</w:t>
      </w:r>
      <w:r w:rsidR="00C12F02" w:rsidRPr="00546AA5">
        <w:t xml:space="preserve"> </w:t>
      </w:r>
      <w:r w:rsidRPr="00546AA5">
        <w:t>находится</w:t>
      </w:r>
      <w:r w:rsidR="00C12F02" w:rsidRPr="00546AA5">
        <w:t xml:space="preserve"> </w:t>
      </w:r>
      <w:r w:rsidRPr="00546AA5">
        <w:t>на</w:t>
      </w:r>
      <w:r w:rsidR="00C12F02" w:rsidRPr="00546AA5">
        <w:t xml:space="preserve"> </w:t>
      </w:r>
      <w:r w:rsidRPr="00546AA5">
        <w:t>регистрации</w:t>
      </w:r>
      <w:r w:rsidR="00C12F02" w:rsidRPr="00546AA5">
        <w:t xml:space="preserve"> </w:t>
      </w:r>
      <w:r w:rsidRPr="00546AA5">
        <w:t>в</w:t>
      </w:r>
      <w:r w:rsidR="00C12F02" w:rsidRPr="00546AA5">
        <w:t xml:space="preserve"> </w:t>
      </w:r>
      <w:r w:rsidRPr="00546AA5">
        <w:t>Минюсте</w:t>
      </w:r>
      <w:r w:rsidR="00C12F02" w:rsidRPr="00546AA5">
        <w:t xml:space="preserve"> </w:t>
      </w:r>
      <w:r w:rsidRPr="00546AA5">
        <w:t>России.</w:t>
      </w:r>
      <w:r w:rsidR="00C12F02" w:rsidRPr="00546AA5">
        <w:t xml:space="preserve"> </w:t>
      </w:r>
      <w:r w:rsidRPr="00546AA5">
        <w:t>Следует</w:t>
      </w:r>
      <w:r w:rsidR="00C12F02" w:rsidRPr="00546AA5">
        <w:t xml:space="preserve"> </w:t>
      </w:r>
      <w:r w:rsidRPr="00546AA5">
        <w:t>учитывать,</w:t>
      </w:r>
      <w:r w:rsidR="00C12F02" w:rsidRPr="00546AA5">
        <w:t xml:space="preserve"> </w:t>
      </w:r>
      <w:r w:rsidRPr="00546AA5">
        <w:t>что</w:t>
      </w:r>
      <w:r w:rsidR="00C12F02" w:rsidRPr="00546AA5">
        <w:t xml:space="preserve"> </w:t>
      </w:r>
      <w:r w:rsidRPr="00546AA5">
        <w:t>при</w:t>
      </w:r>
      <w:r w:rsidR="00C12F02" w:rsidRPr="00546AA5">
        <w:t xml:space="preserve"> </w:t>
      </w:r>
      <w:r w:rsidRPr="00546AA5">
        <w:t>регистрации</w:t>
      </w:r>
      <w:r w:rsidR="00C12F02" w:rsidRPr="00546AA5">
        <w:t xml:space="preserve"> </w:t>
      </w:r>
      <w:r w:rsidRPr="00546AA5">
        <w:t>текст</w:t>
      </w:r>
      <w:r w:rsidR="00C12F02" w:rsidRPr="00546AA5">
        <w:t xml:space="preserve"> </w:t>
      </w:r>
      <w:r w:rsidRPr="00546AA5">
        <w:t>документа</w:t>
      </w:r>
      <w:r w:rsidR="00C12F02" w:rsidRPr="00546AA5">
        <w:t xml:space="preserve"> </w:t>
      </w:r>
      <w:r w:rsidRPr="00546AA5">
        <w:t>может</w:t>
      </w:r>
      <w:r w:rsidR="00C12F02" w:rsidRPr="00546AA5">
        <w:t xml:space="preserve"> </w:t>
      </w:r>
      <w:r w:rsidRPr="00546AA5">
        <w:t>быть</w:t>
      </w:r>
      <w:r w:rsidR="00C12F02" w:rsidRPr="00546AA5">
        <w:t xml:space="preserve"> </w:t>
      </w:r>
      <w:r w:rsidRPr="00546AA5">
        <w:t>изменен.</w:t>
      </w:r>
    </w:p>
    <w:p w:rsidR="003C5D08" w:rsidRPr="00546AA5" w:rsidRDefault="003C5D08" w:rsidP="003348BF">
      <w:hyperlink r:id="rId18" w:history="1">
        <w:r w:rsidRPr="00546AA5">
          <w:rPr>
            <w:rStyle w:val="a3"/>
          </w:rPr>
          <w:t>http://pbroker.ru/?p=76262</w:t>
        </w:r>
      </w:hyperlink>
    </w:p>
    <w:p w:rsidR="003C5D08" w:rsidRPr="00546AA5" w:rsidRDefault="003C5D08" w:rsidP="003348BF"/>
    <w:p w:rsidR="00D94D15" w:rsidRPr="00546AA5" w:rsidRDefault="00D94D15" w:rsidP="00D94D15">
      <w:pPr>
        <w:pStyle w:val="10"/>
      </w:pPr>
      <w:bookmarkStart w:id="38" w:name="_Toc99271691"/>
      <w:bookmarkStart w:id="39" w:name="_Toc99318654"/>
      <w:bookmarkStart w:id="40" w:name="_Toc99318783"/>
      <w:bookmarkStart w:id="41" w:name="_Toc396864672"/>
      <w:bookmarkStart w:id="42" w:name="_Toc150841913"/>
      <w:r w:rsidRPr="00546AA5">
        <w:t>Новости</w:t>
      </w:r>
      <w:r w:rsidR="00C12F02" w:rsidRPr="00546AA5">
        <w:t xml:space="preserve"> </w:t>
      </w:r>
      <w:r w:rsidRPr="00546AA5">
        <w:t>развития</w:t>
      </w:r>
      <w:r w:rsidR="00C12F02" w:rsidRPr="00546AA5">
        <w:t xml:space="preserve"> </w:t>
      </w:r>
      <w:r w:rsidRPr="00546AA5">
        <w:t>системы</w:t>
      </w:r>
      <w:r w:rsidR="00C12F02" w:rsidRPr="00546AA5">
        <w:t xml:space="preserve"> </w:t>
      </w:r>
      <w:r w:rsidRPr="00546AA5">
        <w:t>обязательного</w:t>
      </w:r>
      <w:r w:rsidR="00C12F02" w:rsidRPr="00546AA5">
        <w:t xml:space="preserve"> </w:t>
      </w:r>
      <w:r w:rsidRPr="00546AA5">
        <w:t>пенсионного</w:t>
      </w:r>
      <w:r w:rsidR="00C12F02" w:rsidRPr="00546AA5">
        <w:t xml:space="preserve"> </w:t>
      </w:r>
      <w:r w:rsidRPr="00546AA5">
        <w:t>страхования</w:t>
      </w:r>
      <w:r w:rsidR="00C12F02" w:rsidRPr="00546AA5">
        <w:t xml:space="preserve"> </w:t>
      </w:r>
      <w:r w:rsidRPr="00546AA5">
        <w:t>и</w:t>
      </w:r>
      <w:r w:rsidR="00C12F02" w:rsidRPr="00546AA5">
        <w:t xml:space="preserve"> </w:t>
      </w:r>
      <w:r w:rsidRPr="00546AA5">
        <w:t>страховой</w:t>
      </w:r>
      <w:r w:rsidR="00C12F02" w:rsidRPr="00546AA5">
        <w:t xml:space="preserve"> </w:t>
      </w:r>
      <w:r w:rsidRPr="00546AA5">
        <w:t>пенсии</w:t>
      </w:r>
      <w:bookmarkEnd w:id="38"/>
      <w:bookmarkEnd w:id="39"/>
      <w:bookmarkEnd w:id="40"/>
      <w:bookmarkEnd w:id="42"/>
    </w:p>
    <w:p w:rsidR="00DA1574" w:rsidRPr="00546AA5" w:rsidRDefault="00DA1574" w:rsidP="00DA1574">
      <w:pPr>
        <w:pStyle w:val="2"/>
      </w:pPr>
      <w:bookmarkStart w:id="43" w:name="А103"/>
      <w:bookmarkStart w:id="44" w:name="_Toc150841914"/>
      <w:r w:rsidRPr="00546AA5">
        <w:t>Российская</w:t>
      </w:r>
      <w:r w:rsidR="00C12F02" w:rsidRPr="00546AA5">
        <w:t xml:space="preserve"> </w:t>
      </w:r>
      <w:r w:rsidRPr="00546AA5">
        <w:t>газета,</w:t>
      </w:r>
      <w:r w:rsidR="00C12F02" w:rsidRPr="00546AA5">
        <w:t xml:space="preserve"> </w:t>
      </w:r>
      <w:r w:rsidRPr="00546AA5">
        <w:t>12.11.2023,</w:t>
      </w:r>
      <w:r w:rsidR="00C12F02" w:rsidRPr="00546AA5">
        <w:t xml:space="preserve"> </w:t>
      </w:r>
      <w:r w:rsidRPr="00546AA5">
        <w:t>Без</w:t>
      </w:r>
      <w:r w:rsidR="00C12F02" w:rsidRPr="00546AA5">
        <w:t xml:space="preserve"> </w:t>
      </w:r>
      <w:r w:rsidRPr="00546AA5">
        <w:t>лишних</w:t>
      </w:r>
      <w:r w:rsidR="00C12F02" w:rsidRPr="00546AA5">
        <w:t xml:space="preserve"> </w:t>
      </w:r>
      <w:r w:rsidRPr="00546AA5">
        <w:t>справок</w:t>
      </w:r>
      <w:bookmarkEnd w:id="43"/>
      <w:bookmarkEnd w:id="44"/>
    </w:p>
    <w:p w:rsidR="00A2756E" w:rsidRPr="00546AA5" w:rsidRDefault="00DA1574" w:rsidP="009D25F0">
      <w:pPr>
        <w:pStyle w:val="3"/>
      </w:pPr>
      <w:bookmarkStart w:id="45" w:name="_Toc150841915"/>
      <w:r w:rsidRPr="00546AA5">
        <w:t>Социальный</w:t>
      </w:r>
      <w:r w:rsidR="00C12F02" w:rsidRPr="00546AA5">
        <w:t xml:space="preserve"> </w:t>
      </w:r>
      <w:r w:rsidRPr="00546AA5">
        <w:t>фонд</w:t>
      </w:r>
      <w:r w:rsidR="00C12F02" w:rsidRPr="00546AA5">
        <w:t xml:space="preserve"> </w:t>
      </w:r>
      <w:r w:rsidRPr="00546AA5">
        <w:t>России</w:t>
      </w:r>
      <w:r w:rsidR="00C12F02" w:rsidRPr="00546AA5">
        <w:t xml:space="preserve"> </w:t>
      </w:r>
      <w:r w:rsidRPr="00546AA5">
        <w:t>разработал</w:t>
      </w:r>
      <w:r w:rsidR="00C12F02" w:rsidRPr="00546AA5">
        <w:t xml:space="preserve"> </w:t>
      </w:r>
      <w:r w:rsidRPr="00546AA5">
        <w:t>порядок</w:t>
      </w:r>
      <w:r w:rsidR="00C12F02" w:rsidRPr="00546AA5">
        <w:t xml:space="preserve"> </w:t>
      </w:r>
      <w:r w:rsidRPr="00546AA5">
        <w:t>информирования</w:t>
      </w:r>
      <w:r w:rsidR="00C12F02" w:rsidRPr="00546AA5">
        <w:t xml:space="preserve"> </w:t>
      </w:r>
      <w:r w:rsidRPr="00546AA5">
        <w:t>граждан</w:t>
      </w:r>
      <w:r w:rsidR="00C12F02" w:rsidRPr="00546AA5">
        <w:t xml:space="preserve"> </w:t>
      </w:r>
      <w:r w:rsidRPr="00546AA5">
        <w:t>о</w:t>
      </w:r>
      <w:r w:rsidR="00C12F02" w:rsidRPr="00546AA5">
        <w:t xml:space="preserve"> </w:t>
      </w:r>
      <w:r w:rsidRPr="00546AA5">
        <w:t>порядке</w:t>
      </w:r>
      <w:r w:rsidR="00C12F02" w:rsidRPr="00546AA5">
        <w:t xml:space="preserve"> </w:t>
      </w:r>
      <w:r w:rsidRPr="00546AA5">
        <w:t>назначения</w:t>
      </w:r>
      <w:r w:rsidR="00C12F02" w:rsidRPr="00546AA5">
        <w:t xml:space="preserve"> </w:t>
      </w:r>
      <w:r w:rsidRPr="00546AA5">
        <w:t>таких</w:t>
      </w:r>
      <w:r w:rsidR="00C12F02" w:rsidRPr="00546AA5">
        <w:t xml:space="preserve"> </w:t>
      </w:r>
      <w:r w:rsidRPr="00546AA5">
        <w:t>пенсий.</w:t>
      </w:r>
      <w:r w:rsidR="00C12F02" w:rsidRPr="00546AA5">
        <w:t xml:space="preserve"> </w:t>
      </w:r>
      <w:r w:rsidRPr="00546AA5">
        <w:t>Так,</w:t>
      </w:r>
      <w:r w:rsidR="00C12F02" w:rsidRPr="00546AA5">
        <w:t xml:space="preserve"> </w:t>
      </w:r>
      <w:r w:rsidRPr="00546AA5">
        <w:t>в</w:t>
      </w:r>
      <w:r w:rsidR="00C12F02" w:rsidRPr="00546AA5">
        <w:t xml:space="preserve"> </w:t>
      </w:r>
      <w:r w:rsidRPr="00546AA5">
        <w:t>течение</w:t>
      </w:r>
      <w:r w:rsidR="00C12F02" w:rsidRPr="00546AA5">
        <w:t xml:space="preserve"> </w:t>
      </w:r>
      <w:r w:rsidRPr="00546AA5">
        <w:t>трех</w:t>
      </w:r>
      <w:r w:rsidR="00C12F02" w:rsidRPr="00546AA5">
        <w:t xml:space="preserve"> </w:t>
      </w:r>
      <w:r w:rsidRPr="00546AA5">
        <w:t>дней</w:t>
      </w:r>
      <w:r w:rsidR="00C12F02" w:rsidRPr="00546AA5">
        <w:t xml:space="preserve"> </w:t>
      </w:r>
      <w:r w:rsidRPr="00546AA5">
        <w:t>с</w:t>
      </w:r>
      <w:r w:rsidR="00C12F02" w:rsidRPr="00546AA5">
        <w:t xml:space="preserve"> </w:t>
      </w:r>
      <w:r w:rsidRPr="00546AA5">
        <w:t>момента</w:t>
      </w:r>
      <w:r w:rsidR="00C12F02" w:rsidRPr="00546AA5">
        <w:t xml:space="preserve"> </w:t>
      </w:r>
      <w:r w:rsidRPr="00546AA5">
        <w:t>принятия</w:t>
      </w:r>
      <w:r w:rsidR="00C12F02" w:rsidRPr="00546AA5">
        <w:t xml:space="preserve"> </w:t>
      </w:r>
      <w:r w:rsidRPr="00546AA5">
        <w:t>решения</w:t>
      </w:r>
      <w:r w:rsidR="00C12F02" w:rsidRPr="00546AA5">
        <w:t xml:space="preserve"> </w:t>
      </w:r>
      <w:r w:rsidRPr="00546AA5">
        <w:t>Соцфонд</w:t>
      </w:r>
      <w:r w:rsidR="00C12F02" w:rsidRPr="00546AA5">
        <w:t xml:space="preserve"> </w:t>
      </w:r>
      <w:r w:rsidRPr="00546AA5">
        <w:t>проинформирует</w:t>
      </w:r>
      <w:r w:rsidR="00C12F02" w:rsidRPr="00546AA5">
        <w:t xml:space="preserve"> </w:t>
      </w:r>
      <w:r w:rsidRPr="00546AA5">
        <w:t>граждан</w:t>
      </w:r>
      <w:r w:rsidR="00C12F02" w:rsidRPr="00546AA5">
        <w:t xml:space="preserve"> </w:t>
      </w:r>
      <w:r w:rsidRPr="00546AA5">
        <w:t>о</w:t>
      </w:r>
      <w:r w:rsidR="00C12F02" w:rsidRPr="00546AA5">
        <w:t xml:space="preserve"> </w:t>
      </w:r>
      <w:r w:rsidRPr="00546AA5">
        <w:t>назначении</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случаю</w:t>
      </w:r>
      <w:r w:rsidR="00C12F02" w:rsidRPr="00546AA5">
        <w:t xml:space="preserve"> </w:t>
      </w:r>
      <w:r w:rsidRPr="00546AA5">
        <w:t>потери</w:t>
      </w:r>
      <w:r w:rsidR="00C12F02" w:rsidRPr="00546AA5">
        <w:t xml:space="preserve"> </w:t>
      </w:r>
      <w:r w:rsidRPr="00546AA5">
        <w:t>кормильца,</w:t>
      </w:r>
      <w:r w:rsidR="00C12F02" w:rsidRPr="00546AA5">
        <w:t xml:space="preserve"> </w:t>
      </w:r>
      <w:r w:rsidRPr="00546AA5">
        <w:t>социальной</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случаю</w:t>
      </w:r>
      <w:r w:rsidR="00C12F02" w:rsidRPr="00546AA5">
        <w:t xml:space="preserve"> </w:t>
      </w:r>
      <w:r w:rsidRPr="00546AA5">
        <w:t>потери</w:t>
      </w:r>
      <w:r w:rsidR="00C12F02" w:rsidRPr="00546AA5">
        <w:t xml:space="preserve"> </w:t>
      </w:r>
      <w:r w:rsidRPr="00546AA5">
        <w:t>кормильца</w:t>
      </w:r>
      <w:r w:rsidR="00C12F02" w:rsidRPr="00546AA5">
        <w:t xml:space="preserve"> </w:t>
      </w:r>
      <w:r w:rsidRPr="00546AA5">
        <w:t>ребенку</w:t>
      </w:r>
      <w:r w:rsidR="00C12F02" w:rsidRPr="00546AA5">
        <w:t xml:space="preserve"> </w:t>
      </w:r>
      <w:r w:rsidRPr="00546AA5">
        <w:t>умершего</w:t>
      </w:r>
      <w:r w:rsidR="00C12F02" w:rsidRPr="00546AA5">
        <w:t xml:space="preserve"> </w:t>
      </w:r>
      <w:r w:rsidRPr="00546AA5">
        <w:t>кормильца,</w:t>
      </w:r>
      <w:r w:rsidR="00C12F02" w:rsidRPr="00546AA5">
        <w:t xml:space="preserve"> </w:t>
      </w:r>
      <w:r w:rsidRPr="00546AA5">
        <w:t>не</w:t>
      </w:r>
      <w:r w:rsidR="00C12F02" w:rsidRPr="00546AA5">
        <w:t xml:space="preserve"> </w:t>
      </w:r>
      <w:r w:rsidRPr="00546AA5">
        <w:t>достигшему</w:t>
      </w:r>
      <w:r w:rsidR="00C12F02" w:rsidRPr="00546AA5">
        <w:t xml:space="preserve"> </w:t>
      </w:r>
      <w:r w:rsidRPr="00546AA5">
        <w:t>возраста</w:t>
      </w:r>
      <w:r w:rsidR="00C12F02" w:rsidRPr="00546AA5">
        <w:t xml:space="preserve"> </w:t>
      </w:r>
      <w:r w:rsidRPr="00546AA5">
        <w:t>18</w:t>
      </w:r>
      <w:r w:rsidR="00C12F02" w:rsidRPr="00546AA5">
        <w:t xml:space="preserve"> </w:t>
      </w:r>
      <w:r w:rsidRPr="00546AA5">
        <w:t>лет,</w:t>
      </w:r>
      <w:r w:rsidR="00C12F02" w:rsidRPr="00546AA5">
        <w:t xml:space="preserve"> </w:t>
      </w:r>
      <w:r w:rsidRPr="00546AA5">
        <w:t>доли</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старости,</w:t>
      </w:r>
      <w:r w:rsidR="00C12F02" w:rsidRPr="00546AA5">
        <w:t xml:space="preserve"> </w:t>
      </w:r>
      <w:r w:rsidRPr="00546AA5">
        <w:t>перерасчета</w:t>
      </w:r>
      <w:r w:rsidR="00C12F02" w:rsidRPr="00546AA5">
        <w:t xml:space="preserve"> </w:t>
      </w:r>
      <w:r w:rsidRPr="00546AA5">
        <w:t>размера</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случаю</w:t>
      </w:r>
      <w:r w:rsidR="00C12F02" w:rsidRPr="00546AA5">
        <w:t xml:space="preserve"> </w:t>
      </w:r>
      <w:r w:rsidRPr="00546AA5">
        <w:t>потери</w:t>
      </w:r>
      <w:r w:rsidR="00C12F02" w:rsidRPr="00546AA5">
        <w:t xml:space="preserve"> </w:t>
      </w:r>
      <w:r w:rsidRPr="00546AA5">
        <w:t>кормильца.</w:t>
      </w:r>
      <w:bookmarkEnd w:id="45"/>
      <w:r w:rsidR="00C12F02" w:rsidRPr="00546AA5">
        <w:t xml:space="preserve"> </w:t>
      </w:r>
    </w:p>
    <w:p w:rsidR="00DA1574" w:rsidRPr="00546AA5" w:rsidRDefault="00DA1574" w:rsidP="00DA1574">
      <w:r w:rsidRPr="00546AA5">
        <w:t>Также</w:t>
      </w:r>
      <w:r w:rsidR="00C12F02" w:rsidRPr="00546AA5">
        <w:t xml:space="preserve"> </w:t>
      </w:r>
      <w:r w:rsidRPr="00546AA5">
        <w:t>Соцфонд</w:t>
      </w:r>
      <w:r w:rsidR="00C12F02" w:rsidRPr="00546AA5">
        <w:t xml:space="preserve"> </w:t>
      </w:r>
      <w:r w:rsidRPr="00546AA5">
        <w:t>должен</w:t>
      </w:r>
      <w:r w:rsidR="00C12F02" w:rsidRPr="00546AA5">
        <w:t xml:space="preserve"> </w:t>
      </w:r>
      <w:r w:rsidRPr="00546AA5">
        <w:t>уведомить</w:t>
      </w:r>
      <w:r w:rsidR="00C12F02" w:rsidRPr="00546AA5">
        <w:t xml:space="preserve"> </w:t>
      </w:r>
      <w:r w:rsidRPr="00546AA5">
        <w:t>человека,</w:t>
      </w:r>
      <w:r w:rsidR="00C12F02" w:rsidRPr="00546AA5">
        <w:t xml:space="preserve"> </w:t>
      </w:r>
      <w:r w:rsidRPr="00546AA5">
        <w:t>которому</w:t>
      </w:r>
      <w:r w:rsidR="00C12F02" w:rsidRPr="00546AA5">
        <w:t xml:space="preserve"> </w:t>
      </w:r>
      <w:r w:rsidRPr="00546AA5">
        <w:t>назначается</w:t>
      </w:r>
      <w:r w:rsidR="00C12F02" w:rsidRPr="00546AA5">
        <w:t xml:space="preserve"> </w:t>
      </w:r>
      <w:r w:rsidRPr="00546AA5">
        <w:t>пенсия,</w:t>
      </w:r>
      <w:r w:rsidR="00C12F02" w:rsidRPr="00546AA5">
        <w:t xml:space="preserve"> </w:t>
      </w:r>
      <w:r w:rsidRPr="00546AA5">
        <w:t>о</w:t>
      </w:r>
      <w:r w:rsidR="00C12F02" w:rsidRPr="00546AA5">
        <w:t xml:space="preserve"> </w:t>
      </w:r>
      <w:r w:rsidRPr="00546AA5">
        <w:t>предоставлении</w:t>
      </w:r>
      <w:r w:rsidR="00C12F02" w:rsidRPr="00546AA5">
        <w:t xml:space="preserve"> </w:t>
      </w:r>
      <w:r w:rsidRPr="00546AA5">
        <w:t>недостающих</w:t>
      </w:r>
      <w:r w:rsidR="00C12F02" w:rsidRPr="00546AA5">
        <w:t xml:space="preserve"> </w:t>
      </w:r>
      <w:r w:rsidRPr="00546AA5">
        <w:t>сведений,</w:t>
      </w:r>
      <w:r w:rsidR="00C12F02" w:rsidRPr="00546AA5">
        <w:t xml:space="preserve"> </w:t>
      </w:r>
      <w:r w:rsidRPr="00546AA5">
        <w:t>если</w:t>
      </w:r>
      <w:r w:rsidR="00C12F02" w:rsidRPr="00546AA5">
        <w:t xml:space="preserve"> </w:t>
      </w:r>
      <w:r w:rsidRPr="00546AA5">
        <w:t>они</w:t>
      </w:r>
      <w:r w:rsidR="00C12F02" w:rsidRPr="00546AA5">
        <w:t xml:space="preserve"> </w:t>
      </w:r>
      <w:r w:rsidRPr="00546AA5">
        <w:t>понадобятся.</w:t>
      </w:r>
    </w:p>
    <w:p w:rsidR="00DA1574" w:rsidRPr="00546AA5" w:rsidRDefault="00DA1574" w:rsidP="00DA1574">
      <w:r w:rsidRPr="00546AA5">
        <w:t>Информирование</w:t>
      </w:r>
      <w:r w:rsidR="00C12F02" w:rsidRPr="00546AA5">
        <w:t xml:space="preserve"> </w:t>
      </w:r>
      <w:r w:rsidRPr="00546AA5">
        <w:t>граждан</w:t>
      </w:r>
      <w:r w:rsidR="00C12F02" w:rsidRPr="00546AA5">
        <w:t xml:space="preserve"> </w:t>
      </w:r>
      <w:r w:rsidRPr="00546AA5">
        <w:t>или</w:t>
      </w:r>
      <w:r w:rsidR="00C12F02" w:rsidRPr="00546AA5">
        <w:t xml:space="preserve"> </w:t>
      </w:r>
      <w:r w:rsidRPr="00546AA5">
        <w:t>законных</w:t>
      </w:r>
      <w:r w:rsidR="00C12F02" w:rsidRPr="00546AA5">
        <w:t xml:space="preserve"> </w:t>
      </w:r>
      <w:r w:rsidRPr="00546AA5">
        <w:t>представителей</w:t>
      </w:r>
      <w:r w:rsidR="00C12F02" w:rsidRPr="00546AA5">
        <w:t xml:space="preserve"> </w:t>
      </w:r>
      <w:r w:rsidRPr="00546AA5">
        <w:t>ребенка</w:t>
      </w:r>
      <w:r w:rsidR="00C12F02" w:rsidRPr="00546AA5">
        <w:t xml:space="preserve"> </w:t>
      </w:r>
      <w:r w:rsidRPr="00546AA5">
        <w:t>осуществляется</w:t>
      </w:r>
      <w:r w:rsidR="00C12F02" w:rsidRPr="00546AA5">
        <w:t xml:space="preserve"> </w:t>
      </w:r>
      <w:r w:rsidRPr="00546AA5">
        <w:t>через</w:t>
      </w:r>
      <w:r w:rsidR="00C12F02" w:rsidRPr="00546AA5">
        <w:t xml:space="preserve"> </w:t>
      </w:r>
      <w:r w:rsidRPr="00546AA5">
        <w:t>личный</w:t>
      </w:r>
      <w:r w:rsidR="00C12F02" w:rsidRPr="00546AA5">
        <w:t xml:space="preserve"> </w:t>
      </w:r>
      <w:r w:rsidRPr="00546AA5">
        <w:t>кабинет</w:t>
      </w:r>
      <w:r w:rsidR="00C12F02" w:rsidRPr="00546AA5">
        <w:t xml:space="preserve"> </w:t>
      </w:r>
      <w:r w:rsidRPr="00546AA5">
        <w:t>на</w:t>
      </w:r>
      <w:r w:rsidR="00C12F02" w:rsidRPr="00546AA5">
        <w:t xml:space="preserve"> </w:t>
      </w:r>
      <w:r w:rsidRPr="00546AA5">
        <w:t>портале</w:t>
      </w:r>
      <w:r w:rsidR="00C12F02" w:rsidRPr="00546AA5">
        <w:t xml:space="preserve"> </w:t>
      </w:r>
      <w:r w:rsidRPr="00546AA5">
        <w:t>госуслуг.</w:t>
      </w:r>
      <w:r w:rsidR="00C12F02" w:rsidRPr="00546AA5">
        <w:t xml:space="preserve"> </w:t>
      </w:r>
      <w:r w:rsidRPr="00546AA5">
        <w:t>А</w:t>
      </w:r>
      <w:r w:rsidR="00C12F02" w:rsidRPr="00546AA5">
        <w:t xml:space="preserve"> </w:t>
      </w:r>
      <w:r w:rsidRPr="00546AA5">
        <w:t>если</w:t>
      </w:r>
      <w:r w:rsidR="00C12F02" w:rsidRPr="00546AA5">
        <w:t xml:space="preserve"> </w:t>
      </w:r>
      <w:r w:rsidRPr="00546AA5">
        <w:t>у</w:t>
      </w:r>
      <w:r w:rsidR="00C12F02" w:rsidRPr="00546AA5">
        <w:t xml:space="preserve"> </w:t>
      </w:r>
      <w:r w:rsidRPr="00546AA5">
        <w:t>человека</w:t>
      </w:r>
      <w:r w:rsidR="00C12F02" w:rsidRPr="00546AA5">
        <w:t xml:space="preserve"> </w:t>
      </w:r>
      <w:r w:rsidRPr="00546AA5">
        <w:t>нет</w:t>
      </w:r>
      <w:r w:rsidR="00C12F02" w:rsidRPr="00546AA5">
        <w:t xml:space="preserve"> </w:t>
      </w:r>
      <w:r w:rsidRPr="00546AA5">
        <w:t>там</w:t>
      </w:r>
      <w:r w:rsidR="00C12F02" w:rsidRPr="00546AA5">
        <w:t xml:space="preserve"> </w:t>
      </w:r>
      <w:r w:rsidRPr="00546AA5">
        <w:t>учетной</w:t>
      </w:r>
      <w:r w:rsidR="00C12F02" w:rsidRPr="00546AA5">
        <w:t xml:space="preserve"> </w:t>
      </w:r>
      <w:r w:rsidRPr="00546AA5">
        <w:t>записи,</w:t>
      </w:r>
      <w:r w:rsidR="00C12F02" w:rsidRPr="00546AA5">
        <w:t xml:space="preserve"> </w:t>
      </w:r>
      <w:r w:rsidRPr="00546AA5">
        <w:t>то</w:t>
      </w:r>
      <w:r w:rsidR="00C12F02" w:rsidRPr="00546AA5">
        <w:t xml:space="preserve"> </w:t>
      </w:r>
      <w:r w:rsidRPr="00546AA5">
        <w:t>по</w:t>
      </w:r>
      <w:r w:rsidR="00C12F02" w:rsidRPr="00546AA5">
        <w:t xml:space="preserve"> </w:t>
      </w:r>
      <w:r w:rsidRPr="00546AA5">
        <w:t>почте.</w:t>
      </w:r>
    </w:p>
    <w:p w:rsidR="00DA1574" w:rsidRPr="00546AA5" w:rsidRDefault="00DA1574" w:rsidP="00DA1574">
      <w:r w:rsidRPr="00546AA5">
        <w:t>Напомним,</w:t>
      </w:r>
      <w:r w:rsidR="00C12F02" w:rsidRPr="00546AA5">
        <w:t xml:space="preserve"> </w:t>
      </w:r>
      <w:r w:rsidRPr="00546AA5">
        <w:t>что</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внедряется</w:t>
      </w:r>
      <w:r w:rsidR="00C12F02" w:rsidRPr="00546AA5">
        <w:t xml:space="preserve"> </w:t>
      </w:r>
      <w:r w:rsidRPr="00546AA5">
        <w:t>система</w:t>
      </w:r>
      <w:r w:rsidR="00C12F02" w:rsidRPr="00546AA5">
        <w:t xml:space="preserve"> </w:t>
      </w:r>
      <w:r w:rsidRPr="00546AA5">
        <w:t>проактивного</w:t>
      </w:r>
      <w:r w:rsidR="00C12F02" w:rsidRPr="00546AA5">
        <w:t xml:space="preserve"> </w:t>
      </w:r>
      <w:r w:rsidRPr="00546AA5">
        <w:t>назначения</w:t>
      </w:r>
      <w:r w:rsidR="00C12F02" w:rsidRPr="00546AA5">
        <w:t xml:space="preserve"> </w:t>
      </w:r>
      <w:r w:rsidRPr="00546AA5">
        <w:t>пенсий</w:t>
      </w:r>
      <w:r w:rsidR="00C12F02" w:rsidRPr="00546AA5">
        <w:t xml:space="preserve"> </w:t>
      </w:r>
      <w:r w:rsidRPr="00546AA5">
        <w:t>и</w:t>
      </w:r>
      <w:r w:rsidR="00C12F02" w:rsidRPr="00546AA5">
        <w:t xml:space="preserve"> </w:t>
      </w:r>
      <w:r w:rsidRPr="00546AA5">
        <w:t>пособий</w:t>
      </w:r>
      <w:r w:rsidR="00C12F02" w:rsidRPr="00546AA5">
        <w:t xml:space="preserve"> </w:t>
      </w:r>
      <w:r w:rsidRPr="00546AA5">
        <w:t>различным</w:t>
      </w:r>
      <w:r w:rsidR="00C12F02" w:rsidRPr="00546AA5">
        <w:t xml:space="preserve"> </w:t>
      </w:r>
      <w:r w:rsidRPr="00546AA5">
        <w:t>категориям</w:t>
      </w:r>
      <w:r w:rsidR="00C12F02" w:rsidRPr="00546AA5">
        <w:t xml:space="preserve"> </w:t>
      </w:r>
      <w:r w:rsidRPr="00546AA5">
        <w:t>граждан.</w:t>
      </w:r>
      <w:r w:rsidR="00C12F02" w:rsidRPr="00546AA5">
        <w:t xml:space="preserve"> </w:t>
      </w:r>
      <w:r w:rsidRPr="00546AA5">
        <w:t>Это</w:t>
      </w:r>
      <w:r w:rsidR="00C12F02" w:rsidRPr="00546AA5">
        <w:t xml:space="preserve"> </w:t>
      </w:r>
      <w:r w:rsidRPr="00546AA5">
        <w:t>означает,</w:t>
      </w:r>
      <w:r w:rsidR="00C12F02" w:rsidRPr="00546AA5">
        <w:t xml:space="preserve"> </w:t>
      </w:r>
      <w:r w:rsidRPr="00546AA5">
        <w:t>что</w:t>
      </w:r>
      <w:r w:rsidR="00C12F02" w:rsidRPr="00546AA5">
        <w:t xml:space="preserve"> </w:t>
      </w:r>
      <w:r w:rsidRPr="00546AA5">
        <w:t>не</w:t>
      </w:r>
      <w:r w:rsidR="00C12F02" w:rsidRPr="00546AA5">
        <w:t xml:space="preserve"> </w:t>
      </w:r>
      <w:r w:rsidRPr="00546AA5">
        <w:t>нужно</w:t>
      </w:r>
      <w:r w:rsidR="00C12F02" w:rsidRPr="00546AA5">
        <w:t xml:space="preserve"> </w:t>
      </w:r>
      <w:r w:rsidRPr="00546AA5">
        <w:t>писать</w:t>
      </w:r>
      <w:r w:rsidR="00C12F02" w:rsidRPr="00546AA5">
        <w:t xml:space="preserve"> </w:t>
      </w:r>
      <w:r w:rsidRPr="00546AA5">
        <w:t>заявление</w:t>
      </w:r>
      <w:r w:rsidR="00C12F02" w:rsidRPr="00546AA5">
        <w:t xml:space="preserve"> </w:t>
      </w:r>
      <w:r w:rsidRPr="00546AA5">
        <w:t>и</w:t>
      </w:r>
      <w:r w:rsidR="00C12F02" w:rsidRPr="00546AA5">
        <w:t xml:space="preserve"> </w:t>
      </w:r>
      <w:r w:rsidRPr="00546AA5">
        <w:t>собирать</w:t>
      </w:r>
      <w:r w:rsidR="00C12F02" w:rsidRPr="00546AA5">
        <w:t xml:space="preserve"> </w:t>
      </w:r>
      <w:r w:rsidRPr="00546AA5">
        <w:t>справки.</w:t>
      </w:r>
      <w:r w:rsidR="00C12F02" w:rsidRPr="00546AA5">
        <w:t xml:space="preserve"> </w:t>
      </w:r>
      <w:r w:rsidRPr="00546AA5">
        <w:t>Все</w:t>
      </w:r>
      <w:r w:rsidR="00C12F02" w:rsidRPr="00546AA5">
        <w:t xml:space="preserve"> </w:t>
      </w:r>
      <w:r w:rsidRPr="00546AA5">
        <w:t>эту</w:t>
      </w:r>
      <w:r w:rsidR="00C12F02" w:rsidRPr="00546AA5">
        <w:t xml:space="preserve"> </w:t>
      </w:r>
      <w:r w:rsidRPr="00546AA5">
        <w:t>работу</w:t>
      </w:r>
      <w:r w:rsidR="00C12F02" w:rsidRPr="00546AA5">
        <w:t xml:space="preserve"> </w:t>
      </w:r>
      <w:r w:rsidRPr="00546AA5">
        <w:t>за</w:t>
      </w:r>
      <w:r w:rsidR="00C12F02" w:rsidRPr="00546AA5">
        <w:t xml:space="preserve"> </w:t>
      </w:r>
      <w:r w:rsidRPr="00546AA5">
        <w:t>людей</w:t>
      </w:r>
      <w:r w:rsidR="00C12F02" w:rsidRPr="00546AA5">
        <w:t xml:space="preserve"> </w:t>
      </w:r>
      <w:r w:rsidRPr="00546AA5">
        <w:t>делает</w:t>
      </w:r>
      <w:r w:rsidR="00C12F02" w:rsidRPr="00546AA5">
        <w:t xml:space="preserve"> </w:t>
      </w:r>
      <w:r w:rsidRPr="00546AA5">
        <w:t>государственная</w:t>
      </w:r>
      <w:r w:rsidR="00C12F02" w:rsidRPr="00546AA5">
        <w:t xml:space="preserve"> </w:t>
      </w:r>
      <w:r w:rsidRPr="00546AA5">
        <w:t>система</w:t>
      </w:r>
      <w:r w:rsidR="00C12F02" w:rsidRPr="00546AA5">
        <w:t xml:space="preserve"> </w:t>
      </w:r>
      <w:r w:rsidRPr="00546AA5">
        <w:t>межведомственного</w:t>
      </w:r>
      <w:r w:rsidR="00C12F02" w:rsidRPr="00546AA5">
        <w:t xml:space="preserve"> </w:t>
      </w:r>
      <w:r w:rsidRPr="00546AA5">
        <w:t>электронного</w:t>
      </w:r>
      <w:r w:rsidR="00C12F02" w:rsidRPr="00546AA5">
        <w:t xml:space="preserve"> </w:t>
      </w:r>
      <w:r w:rsidRPr="00546AA5">
        <w:t>взаимодействия.</w:t>
      </w:r>
      <w:r w:rsidR="00C12F02" w:rsidRPr="00546AA5">
        <w:t xml:space="preserve"> </w:t>
      </w:r>
      <w:r w:rsidRPr="00546AA5">
        <w:t>После</w:t>
      </w:r>
      <w:r w:rsidR="00C12F02" w:rsidRPr="00546AA5">
        <w:t xml:space="preserve"> </w:t>
      </w:r>
      <w:r w:rsidRPr="00546AA5">
        <w:t>чего</w:t>
      </w:r>
      <w:r w:rsidR="00C12F02" w:rsidRPr="00546AA5">
        <w:t xml:space="preserve"> </w:t>
      </w:r>
      <w:r w:rsidRPr="00546AA5">
        <w:t>через</w:t>
      </w:r>
      <w:r w:rsidR="00C12F02" w:rsidRPr="00546AA5">
        <w:t xml:space="preserve"> </w:t>
      </w:r>
      <w:r w:rsidRPr="00546AA5">
        <w:t>портал</w:t>
      </w:r>
      <w:r w:rsidR="00C12F02" w:rsidRPr="00546AA5">
        <w:t xml:space="preserve"> </w:t>
      </w:r>
      <w:r w:rsidRPr="00546AA5">
        <w:t>госуслуг</w:t>
      </w:r>
      <w:r w:rsidR="00C12F02" w:rsidRPr="00546AA5">
        <w:t xml:space="preserve"> </w:t>
      </w:r>
      <w:r w:rsidRPr="00546AA5">
        <w:t>человек</w:t>
      </w:r>
      <w:r w:rsidR="00C12F02" w:rsidRPr="00546AA5">
        <w:t xml:space="preserve"> </w:t>
      </w:r>
      <w:r w:rsidRPr="00546AA5">
        <w:t>получит</w:t>
      </w:r>
      <w:r w:rsidR="00C12F02" w:rsidRPr="00546AA5">
        <w:t xml:space="preserve"> </w:t>
      </w:r>
      <w:r w:rsidRPr="00546AA5">
        <w:t>сообщение</w:t>
      </w:r>
      <w:r w:rsidR="00C12F02" w:rsidRPr="00546AA5">
        <w:t xml:space="preserve"> </w:t>
      </w:r>
      <w:r w:rsidRPr="00546AA5">
        <w:t>о</w:t>
      </w:r>
      <w:r w:rsidR="00C12F02" w:rsidRPr="00546AA5">
        <w:t xml:space="preserve"> </w:t>
      </w:r>
      <w:r w:rsidRPr="00546AA5">
        <w:t>выплате,</w:t>
      </w:r>
      <w:r w:rsidR="00C12F02" w:rsidRPr="00546AA5">
        <w:t xml:space="preserve"> </w:t>
      </w:r>
      <w:r w:rsidRPr="00546AA5">
        <w:t>на</w:t>
      </w:r>
      <w:r w:rsidR="00C12F02" w:rsidRPr="00546AA5">
        <w:t xml:space="preserve"> </w:t>
      </w:r>
      <w:r w:rsidRPr="00546AA5">
        <w:t>которую</w:t>
      </w:r>
      <w:r w:rsidR="00C12F02" w:rsidRPr="00546AA5">
        <w:t xml:space="preserve"> </w:t>
      </w:r>
      <w:r w:rsidRPr="00546AA5">
        <w:t>он</w:t>
      </w:r>
      <w:r w:rsidR="00C12F02" w:rsidRPr="00546AA5">
        <w:t xml:space="preserve"> </w:t>
      </w:r>
      <w:r w:rsidRPr="00546AA5">
        <w:t>имеет</w:t>
      </w:r>
      <w:r w:rsidR="00C12F02" w:rsidRPr="00546AA5">
        <w:t xml:space="preserve"> </w:t>
      </w:r>
      <w:r w:rsidRPr="00546AA5">
        <w:t>право.</w:t>
      </w:r>
    </w:p>
    <w:p w:rsidR="00DA1574" w:rsidRPr="00546AA5" w:rsidRDefault="00DA1574" w:rsidP="00DA1574">
      <w:r w:rsidRPr="00546AA5">
        <w:t>Информировать</w:t>
      </w:r>
      <w:r w:rsidR="00C12F02" w:rsidRPr="00546AA5">
        <w:t xml:space="preserve"> </w:t>
      </w:r>
      <w:r w:rsidRPr="00546AA5">
        <w:t>о</w:t>
      </w:r>
      <w:r w:rsidR="00C12F02" w:rsidRPr="00546AA5">
        <w:t xml:space="preserve"> </w:t>
      </w:r>
      <w:r w:rsidRPr="00546AA5">
        <w:t>назначении</w:t>
      </w:r>
      <w:r w:rsidR="00C12F02" w:rsidRPr="00546AA5">
        <w:t xml:space="preserve"> </w:t>
      </w:r>
      <w:r w:rsidRPr="00546AA5">
        <w:t>пенсии</w:t>
      </w:r>
      <w:r w:rsidR="00C12F02" w:rsidRPr="00546AA5">
        <w:t xml:space="preserve"> </w:t>
      </w:r>
      <w:r w:rsidRPr="00546AA5">
        <w:t>без</w:t>
      </w:r>
      <w:r w:rsidR="00C12F02" w:rsidRPr="00546AA5">
        <w:t xml:space="preserve"> </w:t>
      </w:r>
      <w:r w:rsidRPr="00546AA5">
        <w:t>заявления</w:t>
      </w:r>
      <w:r w:rsidR="00C12F02" w:rsidRPr="00546AA5">
        <w:t xml:space="preserve"> </w:t>
      </w:r>
      <w:r w:rsidRPr="00546AA5">
        <w:t>будут</w:t>
      </w:r>
      <w:r w:rsidR="00C12F02" w:rsidRPr="00546AA5">
        <w:t xml:space="preserve"> </w:t>
      </w:r>
      <w:r w:rsidRPr="00546AA5">
        <w:t>либо</w:t>
      </w:r>
      <w:r w:rsidR="00C12F02" w:rsidRPr="00546AA5">
        <w:t xml:space="preserve"> </w:t>
      </w:r>
      <w:r w:rsidRPr="00546AA5">
        <w:t>через</w:t>
      </w:r>
      <w:r w:rsidR="00C12F02" w:rsidRPr="00546AA5">
        <w:t xml:space="preserve"> </w:t>
      </w:r>
      <w:r w:rsidRPr="00546AA5">
        <w:t>портал</w:t>
      </w:r>
      <w:r w:rsidR="00C12F02" w:rsidRPr="00546AA5">
        <w:t xml:space="preserve"> </w:t>
      </w:r>
      <w:r w:rsidRPr="00546AA5">
        <w:t>госуслуг,</w:t>
      </w:r>
      <w:r w:rsidR="00C12F02" w:rsidRPr="00546AA5">
        <w:t xml:space="preserve"> </w:t>
      </w:r>
      <w:r w:rsidRPr="00546AA5">
        <w:t>либо</w:t>
      </w:r>
      <w:r w:rsidR="00C12F02" w:rsidRPr="00546AA5">
        <w:t xml:space="preserve"> </w:t>
      </w:r>
      <w:r w:rsidRPr="00546AA5">
        <w:t>по</w:t>
      </w:r>
      <w:r w:rsidR="00C12F02" w:rsidRPr="00546AA5">
        <w:t xml:space="preserve"> </w:t>
      </w:r>
      <w:r w:rsidRPr="00546AA5">
        <w:t>почте</w:t>
      </w:r>
    </w:p>
    <w:p w:rsidR="00DA1574" w:rsidRPr="00546AA5" w:rsidRDefault="00DA1574" w:rsidP="00DA1574">
      <w:r w:rsidRPr="00546AA5">
        <w:t>В</w:t>
      </w:r>
      <w:r w:rsidR="00C12F02" w:rsidRPr="00546AA5">
        <w:t xml:space="preserve"> </w:t>
      </w:r>
      <w:r w:rsidRPr="00546AA5">
        <w:t>беззаявительном</w:t>
      </w:r>
      <w:r w:rsidR="00C12F02" w:rsidRPr="00546AA5">
        <w:t xml:space="preserve"> </w:t>
      </w:r>
      <w:r w:rsidRPr="00546AA5">
        <w:t>порядке</w:t>
      </w:r>
      <w:r w:rsidR="00C12F02" w:rsidRPr="00546AA5">
        <w:t xml:space="preserve"> </w:t>
      </w:r>
      <w:r w:rsidRPr="00546AA5">
        <w:t>сейчас</w:t>
      </w:r>
      <w:r w:rsidR="00C12F02" w:rsidRPr="00546AA5">
        <w:t xml:space="preserve"> </w:t>
      </w:r>
      <w:r w:rsidRPr="00546AA5">
        <w:t>назначаются</w:t>
      </w:r>
      <w:r w:rsidR="00C12F02" w:rsidRPr="00546AA5">
        <w:t xml:space="preserve"> </w:t>
      </w:r>
      <w:r w:rsidRPr="00546AA5">
        <w:t>выплаты</w:t>
      </w:r>
      <w:r w:rsidR="00C12F02" w:rsidRPr="00546AA5">
        <w:t xml:space="preserve"> </w:t>
      </w:r>
      <w:r w:rsidRPr="00546AA5">
        <w:t>ветеранам</w:t>
      </w:r>
      <w:r w:rsidR="00C12F02" w:rsidRPr="00546AA5">
        <w:t xml:space="preserve"> </w:t>
      </w:r>
      <w:r w:rsidRPr="00546AA5">
        <w:t>и</w:t>
      </w:r>
      <w:r w:rsidR="00C12F02" w:rsidRPr="00546AA5">
        <w:t xml:space="preserve"> </w:t>
      </w:r>
      <w:r w:rsidRPr="00546AA5">
        <w:t>инвалидам</w:t>
      </w:r>
      <w:r w:rsidR="00C12F02" w:rsidRPr="00546AA5">
        <w:t xml:space="preserve"> </w:t>
      </w:r>
      <w:r w:rsidRPr="00546AA5">
        <w:t>боевых</w:t>
      </w:r>
      <w:r w:rsidR="00C12F02" w:rsidRPr="00546AA5">
        <w:t xml:space="preserve"> </w:t>
      </w:r>
      <w:r w:rsidRPr="00546AA5">
        <w:t>действий,</w:t>
      </w:r>
      <w:r w:rsidR="00C12F02" w:rsidRPr="00546AA5">
        <w:t xml:space="preserve"> </w:t>
      </w:r>
      <w:r w:rsidRPr="00546AA5">
        <w:t>Героям</w:t>
      </w:r>
      <w:r w:rsidR="00C12F02" w:rsidRPr="00546AA5">
        <w:t xml:space="preserve"> </w:t>
      </w:r>
      <w:r w:rsidRPr="00546AA5">
        <w:t>России</w:t>
      </w:r>
      <w:r w:rsidR="00C12F02" w:rsidRPr="00546AA5">
        <w:t xml:space="preserve"> </w:t>
      </w:r>
      <w:r w:rsidRPr="00546AA5">
        <w:t>и</w:t>
      </w:r>
      <w:r w:rsidR="00C12F02" w:rsidRPr="00546AA5">
        <w:t xml:space="preserve"> </w:t>
      </w:r>
      <w:r w:rsidRPr="00546AA5">
        <w:t>членам</w:t>
      </w:r>
      <w:r w:rsidR="00C12F02" w:rsidRPr="00546AA5">
        <w:t xml:space="preserve"> </w:t>
      </w:r>
      <w:r w:rsidRPr="00546AA5">
        <w:t>их</w:t>
      </w:r>
      <w:r w:rsidR="00C12F02" w:rsidRPr="00546AA5">
        <w:t xml:space="preserve"> </w:t>
      </w:r>
      <w:r w:rsidRPr="00546AA5">
        <w:t>семей.</w:t>
      </w:r>
      <w:r w:rsidR="00C12F02" w:rsidRPr="00546AA5">
        <w:t xml:space="preserve"> </w:t>
      </w:r>
      <w:r w:rsidRPr="00546AA5">
        <w:t>С</w:t>
      </w:r>
      <w:r w:rsidR="00C12F02" w:rsidRPr="00546AA5">
        <w:t xml:space="preserve"> </w:t>
      </w:r>
      <w:r w:rsidRPr="00546AA5">
        <w:t>2026</w:t>
      </w:r>
      <w:r w:rsidR="00C12F02" w:rsidRPr="00546AA5">
        <w:t xml:space="preserve"> </w:t>
      </w:r>
      <w:r w:rsidRPr="00546AA5">
        <w:t>года</w:t>
      </w:r>
      <w:r w:rsidR="00C12F02" w:rsidRPr="00546AA5">
        <w:t xml:space="preserve"> </w:t>
      </w:r>
      <w:r w:rsidRPr="00546AA5">
        <w:t>без</w:t>
      </w:r>
      <w:r w:rsidR="00C12F02" w:rsidRPr="00546AA5">
        <w:t xml:space="preserve"> </w:t>
      </w:r>
      <w:r w:rsidRPr="00546AA5">
        <w:t>заявления</w:t>
      </w:r>
      <w:r w:rsidR="00C12F02" w:rsidRPr="00546AA5">
        <w:t xml:space="preserve"> </w:t>
      </w:r>
      <w:r w:rsidRPr="00546AA5">
        <w:t>начнут</w:t>
      </w:r>
      <w:r w:rsidR="00C12F02" w:rsidRPr="00546AA5">
        <w:t xml:space="preserve"> </w:t>
      </w:r>
      <w:r w:rsidRPr="00546AA5">
        <w:t>назначать</w:t>
      </w:r>
      <w:r w:rsidR="00C12F02" w:rsidRPr="00546AA5">
        <w:t xml:space="preserve"> </w:t>
      </w:r>
      <w:r w:rsidRPr="00546AA5">
        <w:t>пенсии</w:t>
      </w:r>
      <w:r w:rsidR="00C12F02" w:rsidRPr="00546AA5">
        <w:t xml:space="preserve"> </w:t>
      </w:r>
      <w:r w:rsidRPr="00546AA5">
        <w:t>за</w:t>
      </w:r>
      <w:r w:rsidR="00C12F02" w:rsidRPr="00546AA5">
        <w:t xml:space="preserve"> </w:t>
      </w:r>
      <w:r w:rsidRPr="00546AA5">
        <w:t>работу</w:t>
      </w:r>
      <w:r w:rsidR="00C12F02" w:rsidRPr="00546AA5">
        <w:t xml:space="preserve"> </w:t>
      </w:r>
      <w:r w:rsidRPr="00546AA5">
        <w:t>в</w:t>
      </w:r>
      <w:r w:rsidR="00C12F02" w:rsidRPr="00546AA5">
        <w:t xml:space="preserve"> </w:t>
      </w:r>
      <w:r w:rsidRPr="00546AA5">
        <w:t>сельской</w:t>
      </w:r>
      <w:r w:rsidR="00C12F02" w:rsidRPr="00546AA5">
        <w:t xml:space="preserve"> </w:t>
      </w:r>
      <w:r w:rsidRPr="00546AA5">
        <w:t>местности.</w:t>
      </w:r>
      <w:r w:rsidR="00C12F02" w:rsidRPr="00546AA5">
        <w:t xml:space="preserve"> </w:t>
      </w:r>
      <w:r w:rsidRPr="00546AA5">
        <w:t>В</w:t>
      </w:r>
      <w:r w:rsidR="00C12F02" w:rsidRPr="00546AA5">
        <w:t xml:space="preserve"> </w:t>
      </w:r>
      <w:r w:rsidRPr="00546AA5">
        <w:t>цифру</w:t>
      </w:r>
      <w:r w:rsidR="00C12F02" w:rsidRPr="00546AA5">
        <w:t xml:space="preserve"> </w:t>
      </w:r>
      <w:r w:rsidRPr="00546AA5">
        <w:t>планируют</w:t>
      </w:r>
      <w:r w:rsidR="00C12F02" w:rsidRPr="00546AA5">
        <w:t xml:space="preserve"> </w:t>
      </w:r>
      <w:r w:rsidRPr="00546AA5">
        <w:t>перевести</w:t>
      </w:r>
      <w:r w:rsidR="00C12F02" w:rsidRPr="00546AA5">
        <w:t xml:space="preserve"> </w:t>
      </w:r>
      <w:r w:rsidRPr="00546AA5">
        <w:t>пособия,</w:t>
      </w:r>
      <w:r w:rsidR="00C12F02" w:rsidRPr="00546AA5">
        <w:t xml:space="preserve"> </w:t>
      </w:r>
      <w:r w:rsidRPr="00546AA5">
        <w:t>которые</w:t>
      </w:r>
      <w:r w:rsidR="00C12F02" w:rsidRPr="00546AA5">
        <w:t xml:space="preserve"> </w:t>
      </w:r>
      <w:r w:rsidRPr="00546AA5">
        <w:t>назначаются</w:t>
      </w:r>
      <w:r w:rsidR="00C12F02" w:rsidRPr="00546AA5">
        <w:t xml:space="preserve"> </w:t>
      </w:r>
      <w:r w:rsidRPr="00546AA5">
        <w:t>по</w:t>
      </w:r>
      <w:r w:rsidR="00C12F02" w:rsidRPr="00546AA5">
        <w:t xml:space="preserve"> </w:t>
      </w:r>
      <w:r w:rsidRPr="00546AA5">
        <w:t>профессиональным</w:t>
      </w:r>
      <w:r w:rsidR="00C12F02" w:rsidRPr="00546AA5">
        <w:t xml:space="preserve"> </w:t>
      </w:r>
      <w:r w:rsidRPr="00546AA5">
        <w:t>заболеваниям.</w:t>
      </w:r>
      <w:r w:rsidR="00C12F02" w:rsidRPr="00546AA5">
        <w:t xml:space="preserve"> </w:t>
      </w:r>
      <w:r w:rsidRPr="00546AA5">
        <w:t>В</w:t>
      </w:r>
      <w:r w:rsidR="00C12F02" w:rsidRPr="00546AA5">
        <w:t xml:space="preserve"> </w:t>
      </w:r>
      <w:r w:rsidRPr="00546AA5">
        <w:t>перспективе</w:t>
      </w:r>
      <w:r w:rsidR="00C12F02" w:rsidRPr="00546AA5">
        <w:t xml:space="preserve"> </w:t>
      </w:r>
      <w:r w:rsidRPr="00546AA5">
        <w:t>беззаявительно</w:t>
      </w:r>
      <w:r w:rsidR="00C12F02" w:rsidRPr="00546AA5">
        <w:t xml:space="preserve"> </w:t>
      </w:r>
      <w:r w:rsidRPr="00546AA5">
        <w:t>будут</w:t>
      </w:r>
      <w:r w:rsidR="00C12F02" w:rsidRPr="00546AA5">
        <w:t xml:space="preserve"> </w:t>
      </w:r>
      <w:r w:rsidRPr="00546AA5">
        <w:t>назначать</w:t>
      </w:r>
      <w:r w:rsidR="00C12F02" w:rsidRPr="00546AA5">
        <w:t xml:space="preserve"> </w:t>
      </w:r>
      <w:r w:rsidRPr="00546AA5">
        <w:t>и</w:t>
      </w:r>
      <w:r w:rsidR="00C12F02" w:rsidRPr="00546AA5">
        <w:t xml:space="preserve"> </w:t>
      </w:r>
      <w:r w:rsidRPr="00546AA5">
        <w:t>страховые</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старости.</w:t>
      </w:r>
    </w:p>
    <w:p w:rsidR="00DA1574" w:rsidRPr="00546AA5" w:rsidRDefault="003E695C" w:rsidP="00DA1574">
      <w:hyperlink r:id="rId19" w:history="1">
        <w:r w:rsidR="00DA1574" w:rsidRPr="00546AA5">
          <w:rPr>
            <w:rStyle w:val="a3"/>
            <w:lang w:val="en-US"/>
          </w:rPr>
          <w:t>https</w:t>
        </w:r>
        <w:r w:rsidR="00DA1574" w:rsidRPr="00546AA5">
          <w:rPr>
            <w:rStyle w:val="a3"/>
          </w:rPr>
          <w:t>://</w:t>
        </w:r>
        <w:r w:rsidR="00DA1574" w:rsidRPr="00546AA5">
          <w:rPr>
            <w:rStyle w:val="a3"/>
            <w:lang w:val="en-US"/>
          </w:rPr>
          <w:t>rg</w:t>
        </w:r>
        <w:r w:rsidR="00DA1574" w:rsidRPr="00546AA5">
          <w:rPr>
            <w:rStyle w:val="a3"/>
          </w:rPr>
          <w:t>.</w:t>
        </w:r>
        <w:r w:rsidR="00DA1574" w:rsidRPr="00546AA5">
          <w:rPr>
            <w:rStyle w:val="a3"/>
            <w:lang w:val="en-US"/>
          </w:rPr>
          <w:t>ru</w:t>
        </w:r>
        <w:r w:rsidR="00DA1574" w:rsidRPr="00546AA5">
          <w:rPr>
            <w:rStyle w:val="a3"/>
          </w:rPr>
          <w:t>/2023/11/12/</w:t>
        </w:r>
        <w:r w:rsidR="00DA1574" w:rsidRPr="00546AA5">
          <w:rPr>
            <w:rStyle w:val="a3"/>
            <w:lang w:val="en-US"/>
          </w:rPr>
          <w:t>razrabotan</w:t>
        </w:r>
        <w:r w:rsidR="00DA1574" w:rsidRPr="00546AA5">
          <w:rPr>
            <w:rStyle w:val="a3"/>
          </w:rPr>
          <w:t>-</w:t>
        </w:r>
        <w:r w:rsidR="00DA1574" w:rsidRPr="00546AA5">
          <w:rPr>
            <w:rStyle w:val="a3"/>
            <w:lang w:val="en-US"/>
          </w:rPr>
          <w:t>poriadok</w:t>
        </w:r>
        <w:r w:rsidR="00DA1574" w:rsidRPr="00546AA5">
          <w:rPr>
            <w:rStyle w:val="a3"/>
          </w:rPr>
          <w:t>-</w:t>
        </w:r>
        <w:r w:rsidR="00DA1574" w:rsidRPr="00546AA5">
          <w:rPr>
            <w:rStyle w:val="a3"/>
            <w:lang w:val="en-US"/>
          </w:rPr>
          <w:t>informirovaniia</w:t>
        </w:r>
        <w:r w:rsidR="00DA1574" w:rsidRPr="00546AA5">
          <w:rPr>
            <w:rStyle w:val="a3"/>
          </w:rPr>
          <w:t>-</w:t>
        </w:r>
        <w:r w:rsidR="00DA1574" w:rsidRPr="00546AA5">
          <w:rPr>
            <w:rStyle w:val="a3"/>
            <w:lang w:val="en-US"/>
          </w:rPr>
          <w:t>rossiian</w:t>
        </w:r>
        <w:r w:rsidR="00DA1574" w:rsidRPr="00546AA5">
          <w:rPr>
            <w:rStyle w:val="a3"/>
          </w:rPr>
          <w:t>-</w:t>
        </w:r>
        <w:r w:rsidR="00DA1574" w:rsidRPr="00546AA5">
          <w:rPr>
            <w:rStyle w:val="a3"/>
            <w:lang w:val="en-US"/>
          </w:rPr>
          <w:t>o</w:t>
        </w:r>
        <w:r w:rsidR="00DA1574" w:rsidRPr="00546AA5">
          <w:rPr>
            <w:rStyle w:val="a3"/>
          </w:rPr>
          <w:t>-</w:t>
        </w:r>
        <w:r w:rsidR="00DA1574" w:rsidRPr="00546AA5">
          <w:rPr>
            <w:rStyle w:val="a3"/>
            <w:lang w:val="en-US"/>
          </w:rPr>
          <w:t>naznachenii</w:t>
        </w:r>
        <w:r w:rsidR="00DA1574" w:rsidRPr="00546AA5">
          <w:rPr>
            <w:rStyle w:val="a3"/>
          </w:rPr>
          <w:t>-</w:t>
        </w:r>
        <w:r w:rsidR="00DA1574" w:rsidRPr="00546AA5">
          <w:rPr>
            <w:rStyle w:val="a3"/>
            <w:lang w:val="en-US"/>
          </w:rPr>
          <w:t>pensij</w:t>
        </w:r>
        <w:r w:rsidR="00DA1574" w:rsidRPr="00546AA5">
          <w:rPr>
            <w:rStyle w:val="a3"/>
          </w:rPr>
          <w:t>.</w:t>
        </w:r>
        <w:r w:rsidR="00DA1574" w:rsidRPr="00546AA5">
          <w:rPr>
            <w:rStyle w:val="a3"/>
            <w:lang w:val="en-US"/>
          </w:rPr>
          <w:t>html</w:t>
        </w:r>
      </w:hyperlink>
      <w:r w:rsidR="00C12F02" w:rsidRPr="00546AA5">
        <w:t xml:space="preserve"> </w:t>
      </w:r>
    </w:p>
    <w:p w:rsidR="00046E27" w:rsidRPr="00546AA5" w:rsidRDefault="00046E27" w:rsidP="00046E27">
      <w:pPr>
        <w:pStyle w:val="2"/>
      </w:pPr>
      <w:bookmarkStart w:id="46" w:name="А104"/>
      <w:bookmarkStart w:id="47" w:name="_Toc150841916"/>
      <w:r w:rsidRPr="00546AA5">
        <w:lastRenderedPageBreak/>
        <w:t>Парламентская</w:t>
      </w:r>
      <w:r w:rsidR="00C12F02" w:rsidRPr="00546AA5">
        <w:t xml:space="preserve"> </w:t>
      </w:r>
      <w:r w:rsidRPr="00546AA5">
        <w:t>газета,</w:t>
      </w:r>
      <w:r w:rsidR="00C12F02" w:rsidRPr="00546AA5">
        <w:t xml:space="preserve"> </w:t>
      </w:r>
      <w:r w:rsidRPr="00546AA5">
        <w:t>12.11.2023,</w:t>
      </w:r>
      <w:r w:rsidR="00C12F02" w:rsidRPr="00546AA5">
        <w:t xml:space="preserve"> </w:t>
      </w:r>
      <w:r w:rsidRPr="00546AA5">
        <w:t>В</w:t>
      </w:r>
      <w:r w:rsidR="00C12F02" w:rsidRPr="00546AA5">
        <w:t xml:space="preserve"> </w:t>
      </w:r>
      <w:r w:rsidRPr="00546AA5">
        <w:t>Совфеде</w:t>
      </w:r>
      <w:r w:rsidR="00C12F02" w:rsidRPr="00546AA5">
        <w:t xml:space="preserve"> </w:t>
      </w:r>
      <w:r w:rsidRPr="00546AA5">
        <w:t>предлагают</w:t>
      </w:r>
      <w:r w:rsidR="00C12F02" w:rsidRPr="00546AA5">
        <w:t xml:space="preserve"> </w:t>
      </w:r>
      <w:r w:rsidRPr="00546AA5">
        <w:t>увеличить</w:t>
      </w:r>
      <w:r w:rsidR="00C12F02" w:rsidRPr="00546AA5">
        <w:t xml:space="preserve"> </w:t>
      </w:r>
      <w:r w:rsidRPr="00546AA5">
        <w:t>расходы</w:t>
      </w:r>
      <w:r w:rsidR="00C12F02" w:rsidRPr="00546AA5">
        <w:t xml:space="preserve"> </w:t>
      </w:r>
      <w:r w:rsidRPr="00546AA5">
        <w:t>бюджета</w:t>
      </w:r>
      <w:r w:rsidR="00C12F02" w:rsidRPr="00546AA5">
        <w:t xml:space="preserve"> </w:t>
      </w:r>
      <w:r w:rsidRPr="00546AA5">
        <w:t>на</w:t>
      </w:r>
      <w:r w:rsidR="00C12F02" w:rsidRPr="00546AA5">
        <w:t xml:space="preserve"> </w:t>
      </w:r>
      <w:r w:rsidRPr="00546AA5">
        <w:t>пожилых,</w:t>
      </w:r>
      <w:r w:rsidR="00C12F02" w:rsidRPr="00546AA5">
        <w:t xml:space="preserve"> </w:t>
      </w:r>
      <w:r w:rsidRPr="00546AA5">
        <w:t>инвалидов</w:t>
      </w:r>
      <w:r w:rsidR="00C12F02" w:rsidRPr="00546AA5">
        <w:t xml:space="preserve"> </w:t>
      </w:r>
      <w:r w:rsidRPr="00546AA5">
        <w:t>и</w:t>
      </w:r>
      <w:r w:rsidR="00C12F02" w:rsidRPr="00546AA5">
        <w:t xml:space="preserve"> </w:t>
      </w:r>
      <w:r w:rsidRPr="00546AA5">
        <w:t>детей</w:t>
      </w:r>
      <w:bookmarkEnd w:id="46"/>
      <w:bookmarkEnd w:id="47"/>
    </w:p>
    <w:p w:rsidR="00046E27" w:rsidRPr="00546AA5" w:rsidRDefault="00046E27" w:rsidP="009D25F0">
      <w:pPr>
        <w:pStyle w:val="3"/>
      </w:pPr>
      <w:bookmarkStart w:id="48" w:name="_Toc150841917"/>
      <w:r w:rsidRPr="00546AA5">
        <w:t>Ко</w:t>
      </w:r>
      <w:r w:rsidR="00C12F02" w:rsidRPr="00546AA5">
        <w:t xml:space="preserve"> </w:t>
      </w:r>
      <w:r w:rsidRPr="00546AA5">
        <w:t>второму</w:t>
      </w:r>
      <w:r w:rsidR="00C12F02" w:rsidRPr="00546AA5">
        <w:t xml:space="preserve"> </w:t>
      </w:r>
      <w:r w:rsidRPr="00546AA5">
        <w:t>чтению</w:t>
      </w:r>
      <w:r w:rsidR="00C12F02" w:rsidRPr="00546AA5">
        <w:t xml:space="preserve"> </w:t>
      </w:r>
      <w:r w:rsidRPr="00546AA5">
        <w:t>проекта</w:t>
      </w:r>
      <w:r w:rsidR="00C12F02" w:rsidRPr="00546AA5">
        <w:t xml:space="preserve"> </w:t>
      </w:r>
      <w:r w:rsidRPr="00546AA5">
        <w:t>бюджета</w:t>
      </w:r>
      <w:r w:rsidR="00C12F02" w:rsidRPr="00546AA5">
        <w:t xml:space="preserve"> </w:t>
      </w:r>
      <w:r w:rsidRPr="00546AA5">
        <w:t>2024-2026</w:t>
      </w:r>
      <w:r w:rsidR="00C12F02" w:rsidRPr="00546AA5">
        <w:t xml:space="preserve"> </w:t>
      </w:r>
      <w:r w:rsidRPr="00546AA5">
        <w:t>сенаторы</w:t>
      </w:r>
      <w:r w:rsidR="00C12F02" w:rsidRPr="00546AA5">
        <w:t xml:space="preserve"> </w:t>
      </w:r>
      <w:r w:rsidRPr="00546AA5">
        <w:t>подготовили</w:t>
      </w:r>
      <w:r w:rsidR="00C12F02" w:rsidRPr="00546AA5">
        <w:t xml:space="preserve"> </w:t>
      </w:r>
      <w:r w:rsidRPr="00546AA5">
        <w:t>рад</w:t>
      </w:r>
      <w:r w:rsidR="00C12F02" w:rsidRPr="00546AA5">
        <w:t xml:space="preserve"> </w:t>
      </w:r>
      <w:r w:rsidRPr="00546AA5">
        <w:t>поправок.</w:t>
      </w:r>
      <w:r w:rsidR="00C12F02" w:rsidRPr="00546AA5">
        <w:t xml:space="preserve"> </w:t>
      </w:r>
      <w:r w:rsidRPr="00546AA5">
        <w:t>В</w:t>
      </w:r>
      <w:r w:rsidR="00C12F02" w:rsidRPr="00546AA5">
        <w:t xml:space="preserve"> </w:t>
      </w:r>
      <w:r w:rsidRPr="00546AA5">
        <w:t>частности,</w:t>
      </w:r>
      <w:r w:rsidR="00C12F02" w:rsidRPr="00546AA5">
        <w:t xml:space="preserve"> </w:t>
      </w:r>
      <w:r w:rsidRPr="00546AA5">
        <w:t>по</w:t>
      </w:r>
      <w:r w:rsidR="00C12F02" w:rsidRPr="00546AA5">
        <w:t xml:space="preserve"> </w:t>
      </w:r>
      <w:r w:rsidRPr="00546AA5">
        <w:t>мнению</w:t>
      </w:r>
      <w:r w:rsidR="00C12F02" w:rsidRPr="00546AA5">
        <w:t xml:space="preserve"> </w:t>
      </w:r>
      <w:r w:rsidRPr="00546AA5">
        <w:t>сенаторов,</w:t>
      </w:r>
      <w:r w:rsidR="00C12F02" w:rsidRPr="00546AA5">
        <w:t xml:space="preserve"> </w:t>
      </w:r>
      <w:r w:rsidRPr="00546AA5">
        <w:t>нужно</w:t>
      </w:r>
      <w:r w:rsidR="00C12F02" w:rsidRPr="00546AA5">
        <w:t xml:space="preserve"> </w:t>
      </w:r>
      <w:r w:rsidRPr="00546AA5">
        <w:t>на</w:t>
      </w:r>
      <w:r w:rsidR="00C12F02" w:rsidRPr="00546AA5">
        <w:t xml:space="preserve"> </w:t>
      </w:r>
      <w:r w:rsidRPr="00546AA5">
        <w:t>95</w:t>
      </w:r>
      <w:r w:rsidR="00C12F02" w:rsidRPr="00546AA5">
        <w:t xml:space="preserve"> </w:t>
      </w:r>
      <w:r w:rsidRPr="00546AA5">
        <w:t>миллионов</w:t>
      </w:r>
      <w:r w:rsidR="00C12F02" w:rsidRPr="00546AA5">
        <w:t xml:space="preserve"> </w:t>
      </w:r>
      <w:r w:rsidRPr="00546AA5">
        <w:t>рублей</w:t>
      </w:r>
      <w:r w:rsidR="00C12F02" w:rsidRPr="00546AA5">
        <w:t xml:space="preserve"> </w:t>
      </w:r>
      <w:r w:rsidRPr="00546AA5">
        <w:t>увеличить</w:t>
      </w:r>
      <w:r w:rsidR="00C12F02" w:rsidRPr="00546AA5">
        <w:t xml:space="preserve"> </w:t>
      </w:r>
      <w:r w:rsidRPr="00546AA5">
        <w:t>бюджетные</w:t>
      </w:r>
      <w:r w:rsidR="00C12F02" w:rsidRPr="00546AA5">
        <w:t xml:space="preserve"> </w:t>
      </w:r>
      <w:r w:rsidRPr="00546AA5">
        <w:t>траты</w:t>
      </w:r>
      <w:r w:rsidR="00C12F02" w:rsidRPr="00546AA5">
        <w:t xml:space="preserve"> </w:t>
      </w:r>
      <w:r w:rsidRPr="00546AA5">
        <w:t>на</w:t>
      </w:r>
      <w:r w:rsidR="00C12F02" w:rsidRPr="00546AA5">
        <w:t xml:space="preserve"> </w:t>
      </w:r>
      <w:r w:rsidRPr="00546AA5">
        <w:t>отдых</w:t>
      </w:r>
      <w:r w:rsidR="00C12F02" w:rsidRPr="00546AA5">
        <w:t xml:space="preserve"> </w:t>
      </w:r>
      <w:r w:rsidRPr="00546AA5">
        <w:t>и</w:t>
      </w:r>
      <w:r w:rsidR="00C12F02" w:rsidRPr="00546AA5">
        <w:t xml:space="preserve"> </w:t>
      </w:r>
      <w:r w:rsidRPr="00546AA5">
        <w:t>оздоровление</w:t>
      </w:r>
      <w:r w:rsidR="00C12F02" w:rsidRPr="00546AA5">
        <w:t xml:space="preserve"> </w:t>
      </w:r>
      <w:r w:rsidRPr="00546AA5">
        <w:t>детей,</w:t>
      </w:r>
      <w:r w:rsidR="00C12F02" w:rsidRPr="00546AA5">
        <w:t xml:space="preserve"> </w:t>
      </w:r>
      <w:r w:rsidRPr="00546AA5">
        <w:t>проживающих</w:t>
      </w:r>
      <w:r w:rsidR="00C12F02" w:rsidRPr="00546AA5">
        <w:t xml:space="preserve"> </w:t>
      </w:r>
      <w:r w:rsidRPr="00546AA5">
        <w:t>в</w:t>
      </w:r>
      <w:r w:rsidR="00C12F02" w:rsidRPr="00546AA5">
        <w:t xml:space="preserve"> </w:t>
      </w:r>
      <w:r w:rsidRPr="00546AA5">
        <w:t>Арктической</w:t>
      </w:r>
      <w:r w:rsidR="00C12F02" w:rsidRPr="00546AA5">
        <w:t xml:space="preserve"> </w:t>
      </w:r>
      <w:r w:rsidRPr="00546AA5">
        <w:t>зоне,</w:t>
      </w:r>
      <w:r w:rsidR="00C12F02" w:rsidRPr="00546AA5">
        <w:t xml:space="preserve"> </w:t>
      </w:r>
      <w:r w:rsidRPr="00546AA5">
        <w:t>что</w:t>
      </w:r>
      <w:r w:rsidR="00C12F02" w:rsidRPr="00546AA5">
        <w:t xml:space="preserve"> </w:t>
      </w:r>
      <w:r w:rsidRPr="00546AA5">
        <w:t>позволит</w:t>
      </w:r>
      <w:r w:rsidR="00C12F02" w:rsidRPr="00546AA5">
        <w:t xml:space="preserve"> </w:t>
      </w:r>
      <w:r w:rsidRPr="00546AA5">
        <w:t>в</w:t>
      </w:r>
      <w:r w:rsidR="00C12F02" w:rsidRPr="00546AA5">
        <w:t xml:space="preserve"> </w:t>
      </w:r>
      <w:r w:rsidRPr="00546AA5">
        <w:t>2024-2026</w:t>
      </w:r>
      <w:r w:rsidR="00C12F02" w:rsidRPr="00546AA5">
        <w:t xml:space="preserve"> </w:t>
      </w:r>
      <w:r w:rsidRPr="00546AA5">
        <w:t>годах</w:t>
      </w:r>
      <w:r w:rsidR="00C12F02" w:rsidRPr="00546AA5">
        <w:t xml:space="preserve"> </w:t>
      </w:r>
      <w:r w:rsidRPr="00546AA5">
        <w:t>выделять</w:t>
      </w:r>
      <w:r w:rsidR="00C12F02" w:rsidRPr="00546AA5">
        <w:t xml:space="preserve"> </w:t>
      </w:r>
      <w:r w:rsidRPr="00546AA5">
        <w:t>на</w:t>
      </w:r>
      <w:r w:rsidR="00C12F02" w:rsidRPr="00546AA5">
        <w:t xml:space="preserve"> </w:t>
      </w:r>
      <w:r w:rsidRPr="00546AA5">
        <w:t>эти</w:t>
      </w:r>
      <w:r w:rsidR="00C12F02" w:rsidRPr="00546AA5">
        <w:t xml:space="preserve"> </w:t>
      </w:r>
      <w:r w:rsidRPr="00546AA5">
        <w:t>цели</w:t>
      </w:r>
      <w:r w:rsidR="00C12F02" w:rsidRPr="00546AA5">
        <w:t xml:space="preserve"> </w:t>
      </w:r>
      <w:r w:rsidRPr="00546AA5">
        <w:t>по</w:t>
      </w:r>
      <w:r w:rsidR="00C12F02" w:rsidRPr="00546AA5">
        <w:t xml:space="preserve"> </w:t>
      </w:r>
      <w:r w:rsidRPr="00546AA5">
        <w:t>500</w:t>
      </w:r>
      <w:r w:rsidR="00C12F02" w:rsidRPr="00546AA5">
        <w:t xml:space="preserve"> </w:t>
      </w:r>
      <w:r w:rsidRPr="00546AA5">
        <w:t>миллионов</w:t>
      </w:r>
      <w:r w:rsidR="00C12F02" w:rsidRPr="00546AA5">
        <w:t xml:space="preserve"> </w:t>
      </w:r>
      <w:r w:rsidRPr="00546AA5">
        <w:t>рублей</w:t>
      </w:r>
      <w:r w:rsidR="00C12F02" w:rsidRPr="00546AA5">
        <w:t xml:space="preserve"> </w:t>
      </w:r>
      <w:r w:rsidRPr="00546AA5">
        <w:t>ежегодно.</w:t>
      </w:r>
      <w:r w:rsidR="00C12F02" w:rsidRPr="00546AA5">
        <w:t xml:space="preserve"> </w:t>
      </w:r>
      <w:r w:rsidRPr="00546AA5">
        <w:t>Об</w:t>
      </w:r>
      <w:r w:rsidR="00C12F02" w:rsidRPr="00546AA5">
        <w:t xml:space="preserve"> </w:t>
      </w:r>
      <w:r w:rsidRPr="00546AA5">
        <w:t>этом</w:t>
      </w:r>
      <w:r w:rsidR="00C12F02" w:rsidRPr="00546AA5">
        <w:t xml:space="preserve"> «</w:t>
      </w:r>
      <w:r w:rsidRPr="00546AA5">
        <w:t>Парламентской</w:t>
      </w:r>
      <w:r w:rsidR="00C12F02" w:rsidRPr="00546AA5">
        <w:t xml:space="preserve"> </w:t>
      </w:r>
      <w:r w:rsidRPr="00546AA5">
        <w:t>газете</w:t>
      </w:r>
      <w:r w:rsidR="00C12F02" w:rsidRPr="00546AA5">
        <w:t xml:space="preserve">» </w:t>
      </w:r>
      <w:r w:rsidRPr="00546AA5">
        <w:t>рассказал</w:t>
      </w:r>
      <w:r w:rsidR="00C12F02" w:rsidRPr="00546AA5">
        <w:t xml:space="preserve"> </w:t>
      </w:r>
      <w:r w:rsidRPr="00546AA5">
        <w:t>председатель</w:t>
      </w:r>
      <w:r w:rsidR="00C12F02" w:rsidRPr="00546AA5">
        <w:t xml:space="preserve"> </w:t>
      </w:r>
      <w:r w:rsidRPr="00546AA5">
        <w:t>Комитета</w:t>
      </w:r>
      <w:r w:rsidR="00C12F02" w:rsidRPr="00546AA5">
        <w:t xml:space="preserve"> </w:t>
      </w:r>
      <w:r w:rsidRPr="00546AA5">
        <w:t>Совета</w:t>
      </w:r>
      <w:r w:rsidR="00C12F02" w:rsidRPr="00546AA5">
        <w:t xml:space="preserve"> </w:t>
      </w:r>
      <w:r w:rsidRPr="00546AA5">
        <w:t>Федерации</w:t>
      </w:r>
      <w:r w:rsidR="00C12F02" w:rsidRPr="00546AA5">
        <w:t xml:space="preserve"> </w:t>
      </w:r>
      <w:r w:rsidRPr="00546AA5">
        <w:t>по</w:t>
      </w:r>
      <w:r w:rsidR="00C12F02" w:rsidRPr="00546AA5">
        <w:t xml:space="preserve"> </w:t>
      </w:r>
      <w:r w:rsidRPr="00546AA5">
        <w:t>бюджету</w:t>
      </w:r>
      <w:r w:rsidR="00C12F02" w:rsidRPr="00546AA5">
        <w:t xml:space="preserve"> </w:t>
      </w:r>
      <w:r w:rsidRPr="00546AA5">
        <w:t>и</w:t>
      </w:r>
      <w:r w:rsidR="00C12F02" w:rsidRPr="00546AA5">
        <w:t xml:space="preserve"> </w:t>
      </w:r>
      <w:r w:rsidRPr="00546AA5">
        <w:t>финансовым</w:t>
      </w:r>
      <w:r w:rsidR="00C12F02" w:rsidRPr="00546AA5">
        <w:t xml:space="preserve"> </w:t>
      </w:r>
      <w:r w:rsidRPr="00546AA5">
        <w:t>рынкам</w:t>
      </w:r>
      <w:r w:rsidR="00C12F02" w:rsidRPr="00546AA5">
        <w:t xml:space="preserve"> </w:t>
      </w:r>
      <w:r w:rsidRPr="00546AA5">
        <w:t>Анатолий</w:t>
      </w:r>
      <w:r w:rsidR="00C12F02" w:rsidRPr="00546AA5">
        <w:t xml:space="preserve"> </w:t>
      </w:r>
      <w:r w:rsidRPr="00546AA5">
        <w:t>Артамонов.</w:t>
      </w:r>
      <w:bookmarkEnd w:id="48"/>
    </w:p>
    <w:p w:rsidR="00046E27" w:rsidRPr="00546AA5" w:rsidRDefault="00046E27" w:rsidP="00046E27">
      <w:r w:rsidRPr="00546AA5">
        <w:t>Наряду</w:t>
      </w:r>
      <w:r w:rsidR="00C12F02" w:rsidRPr="00546AA5">
        <w:t xml:space="preserve"> </w:t>
      </w:r>
      <w:r w:rsidRPr="00546AA5">
        <w:t>с</w:t>
      </w:r>
      <w:r w:rsidR="00C12F02" w:rsidRPr="00546AA5">
        <w:t xml:space="preserve"> </w:t>
      </w:r>
      <w:r w:rsidRPr="00546AA5">
        <w:t>укреплением</w:t>
      </w:r>
      <w:r w:rsidR="00C12F02" w:rsidRPr="00546AA5">
        <w:t xml:space="preserve"> </w:t>
      </w:r>
      <w:r w:rsidRPr="00546AA5">
        <w:t>обороноспособности</w:t>
      </w:r>
      <w:r w:rsidR="00C12F02" w:rsidRPr="00546AA5">
        <w:t xml:space="preserve"> </w:t>
      </w:r>
      <w:r w:rsidRPr="00546AA5">
        <w:t>страны,</w:t>
      </w:r>
      <w:r w:rsidR="00C12F02" w:rsidRPr="00546AA5">
        <w:t xml:space="preserve"> </w:t>
      </w:r>
      <w:r w:rsidRPr="00546AA5">
        <w:t>технологическим</w:t>
      </w:r>
      <w:r w:rsidR="00C12F02" w:rsidRPr="00546AA5">
        <w:t xml:space="preserve"> </w:t>
      </w:r>
      <w:r w:rsidRPr="00546AA5">
        <w:t>и</w:t>
      </w:r>
      <w:r w:rsidR="00C12F02" w:rsidRPr="00546AA5">
        <w:t xml:space="preserve"> </w:t>
      </w:r>
      <w:r w:rsidRPr="00546AA5">
        <w:t>инфраструктурным</w:t>
      </w:r>
      <w:r w:rsidR="00C12F02" w:rsidRPr="00546AA5">
        <w:t xml:space="preserve"> </w:t>
      </w:r>
      <w:r w:rsidRPr="00546AA5">
        <w:t>развитием,</w:t>
      </w:r>
      <w:r w:rsidR="00C12F02" w:rsidRPr="00546AA5">
        <w:t xml:space="preserve"> </w:t>
      </w:r>
      <w:r w:rsidRPr="00546AA5">
        <w:t>полноценной</w:t>
      </w:r>
      <w:r w:rsidR="00C12F02" w:rsidRPr="00546AA5">
        <w:t xml:space="preserve"> </w:t>
      </w:r>
      <w:r w:rsidRPr="00546AA5">
        <w:t>интеграцией</w:t>
      </w:r>
      <w:r w:rsidR="00C12F02" w:rsidRPr="00546AA5">
        <w:t xml:space="preserve"> </w:t>
      </w:r>
      <w:r w:rsidRPr="00546AA5">
        <w:t>новых</w:t>
      </w:r>
      <w:r w:rsidR="00C12F02" w:rsidRPr="00546AA5">
        <w:t xml:space="preserve"> </w:t>
      </w:r>
      <w:r w:rsidRPr="00546AA5">
        <w:t>регионов</w:t>
      </w:r>
      <w:r w:rsidR="00C12F02" w:rsidRPr="00546AA5">
        <w:t xml:space="preserve"> </w:t>
      </w:r>
      <w:r w:rsidRPr="00546AA5">
        <w:t>приоритетом</w:t>
      </w:r>
      <w:r w:rsidR="00C12F02" w:rsidRPr="00546AA5">
        <w:t xml:space="preserve"> </w:t>
      </w:r>
      <w:r w:rsidRPr="00546AA5">
        <w:t>бюджета</w:t>
      </w:r>
      <w:r w:rsidR="00C12F02" w:rsidRPr="00546AA5">
        <w:t xml:space="preserve"> </w:t>
      </w:r>
      <w:r w:rsidRPr="00546AA5">
        <w:t>следующей</w:t>
      </w:r>
      <w:r w:rsidR="00C12F02" w:rsidRPr="00546AA5">
        <w:t xml:space="preserve"> </w:t>
      </w:r>
      <w:r w:rsidRPr="00546AA5">
        <w:t>трехлетки</w:t>
      </w:r>
      <w:r w:rsidR="00C12F02" w:rsidRPr="00546AA5">
        <w:t xml:space="preserve"> </w:t>
      </w:r>
      <w:r w:rsidRPr="00546AA5">
        <w:t>является</w:t>
      </w:r>
      <w:r w:rsidR="00C12F02" w:rsidRPr="00546AA5">
        <w:t xml:space="preserve"> </w:t>
      </w:r>
      <w:r w:rsidRPr="00546AA5">
        <w:t>социальная</w:t>
      </w:r>
      <w:r w:rsidR="00C12F02" w:rsidRPr="00546AA5">
        <w:t xml:space="preserve"> </w:t>
      </w:r>
      <w:r w:rsidRPr="00546AA5">
        <w:t>поддержка</w:t>
      </w:r>
      <w:r w:rsidR="00C12F02" w:rsidRPr="00546AA5">
        <w:t xml:space="preserve"> </w:t>
      </w:r>
      <w:r w:rsidRPr="00546AA5">
        <w:t>граждан.</w:t>
      </w:r>
      <w:r w:rsidR="00C12F02" w:rsidRPr="00546AA5">
        <w:t xml:space="preserve"> </w:t>
      </w:r>
      <w:r w:rsidRPr="00546AA5">
        <w:t>Выполнение</w:t>
      </w:r>
      <w:r w:rsidR="00C12F02" w:rsidRPr="00546AA5">
        <w:t xml:space="preserve"> </w:t>
      </w:r>
      <w:r w:rsidRPr="00546AA5">
        <w:t>всех</w:t>
      </w:r>
      <w:r w:rsidR="00C12F02" w:rsidRPr="00546AA5">
        <w:t xml:space="preserve"> </w:t>
      </w:r>
      <w:r w:rsidRPr="00546AA5">
        <w:t>обязательств</w:t>
      </w:r>
      <w:r w:rsidR="00C12F02" w:rsidRPr="00546AA5">
        <w:t xml:space="preserve"> </w:t>
      </w:r>
      <w:r w:rsidRPr="00546AA5">
        <w:t>государства</w:t>
      </w:r>
      <w:r w:rsidR="00C12F02" w:rsidRPr="00546AA5">
        <w:t xml:space="preserve"> </w:t>
      </w:r>
      <w:r w:rsidRPr="00546AA5">
        <w:t>перед</w:t>
      </w:r>
      <w:r w:rsidR="00C12F02" w:rsidRPr="00546AA5">
        <w:t xml:space="preserve"> </w:t>
      </w:r>
      <w:r w:rsidRPr="00546AA5">
        <w:t>ними</w:t>
      </w:r>
      <w:r w:rsidR="00C12F02" w:rsidRPr="00546AA5">
        <w:t xml:space="preserve"> </w:t>
      </w:r>
      <w:r w:rsidRPr="00546AA5">
        <w:t>полностью</w:t>
      </w:r>
      <w:r w:rsidR="00C12F02" w:rsidRPr="00546AA5">
        <w:t xml:space="preserve"> </w:t>
      </w:r>
      <w:r w:rsidRPr="00546AA5">
        <w:t>финансово</w:t>
      </w:r>
      <w:r w:rsidR="00C12F02" w:rsidRPr="00546AA5">
        <w:t xml:space="preserve"> </w:t>
      </w:r>
      <w:r w:rsidRPr="00546AA5">
        <w:t>обеспечено,</w:t>
      </w:r>
      <w:r w:rsidR="00C12F02" w:rsidRPr="00546AA5">
        <w:t xml:space="preserve"> </w:t>
      </w:r>
      <w:r w:rsidRPr="00546AA5">
        <w:t>заверил</w:t>
      </w:r>
      <w:r w:rsidR="00C12F02" w:rsidRPr="00546AA5">
        <w:t xml:space="preserve"> </w:t>
      </w:r>
      <w:r w:rsidRPr="00546AA5">
        <w:t>Артамонов.</w:t>
      </w:r>
    </w:p>
    <w:p w:rsidR="00046E27" w:rsidRPr="00546AA5" w:rsidRDefault="00C12F02" w:rsidP="00046E27">
      <w:r w:rsidRPr="00546AA5">
        <w:t>«</w:t>
      </w:r>
      <w:r w:rsidR="00046E27" w:rsidRPr="00546AA5">
        <w:t>Общий</w:t>
      </w:r>
      <w:r w:rsidRPr="00546AA5">
        <w:t xml:space="preserve"> </w:t>
      </w:r>
      <w:r w:rsidR="00046E27" w:rsidRPr="00546AA5">
        <w:t>объем</w:t>
      </w:r>
      <w:r w:rsidRPr="00546AA5">
        <w:t xml:space="preserve"> </w:t>
      </w:r>
      <w:r w:rsidR="00046E27" w:rsidRPr="00546AA5">
        <w:t>финансирования</w:t>
      </w:r>
      <w:r w:rsidRPr="00546AA5">
        <w:t xml:space="preserve"> </w:t>
      </w:r>
      <w:r w:rsidR="00046E27" w:rsidRPr="00546AA5">
        <w:t>мер</w:t>
      </w:r>
      <w:r w:rsidRPr="00546AA5">
        <w:t xml:space="preserve"> </w:t>
      </w:r>
      <w:r w:rsidR="00046E27" w:rsidRPr="00546AA5">
        <w:t>в</w:t>
      </w:r>
      <w:r w:rsidRPr="00546AA5">
        <w:t xml:space="preserve"> </w:t>
      </w:r>
      <w:r w:rsidR="00046E27" w:rsidRPr="00546AA5">
        <w:t>рамках</w:t>
      </w:r>
      <w:r w:rsidRPr="00546AA5">
        <w:t xml:space="preserve"> </w:t>
      </w:r>
      <w:r w:rsidR="00046E27" w:rsidRPr="00546AA5">
        <w:t>социальной</w:t>
      </w:r>
      <w:r w:rsidRPr="00546AA5">
        <w:t xml:space="preserve"> </w:t>
      </w:r>
      <w:r w:rsidR="00046E27" w:rsidRPr="00546AA5">
        <w:t>политики</w:t>
      </w:r>
      <w:r w:rsidRPr="00546AA5">
        <w:t xml:space="preserve"> </w:t>
      </w:r>
      <w:r w:rsidR="00046E27" w:rsidRPr="00546AA5">
        <w:t>составит</w:t>
      </w:r>
      <w:r w:rsidRPr="00546AA5">
        <w:t xml:space="preserve"> </w:t>
      </w:r>
      <w:r w:rsidR="00046E27" w:rsidRPr="00546AA5">
        <w:t>по</w:t>
      </w:r>
      <w:r w:rsidRPr="00546AA5">
        <w:t xml:space="preserve"> </w:t>
      </w:r>
      <w:r w:rsidR="00046E27" w:rsidRPr="00546AA5">
        <w:t>7,7</w:t>
      </w:r>
      <w:r w:rsidRPr="00546AA5">
        <w:t xml:space="preserve"> </w:t>
      </w:r>
      <w:r w:rsidR="00046E27" w:rsidRPr="00546AA5">
        <w:t>триллиона</w:t>
      </w:r>
      <w:r w:rsidRPr="00546AA5">
        <w:t xml:space="preserve"> </w:t>
      </w:r>
      <w:r w:rsidR="00046E27" w:rsidRPr="00546AA5">
        <w:t>рублей</w:t>
      </w:r>
      <w:r w:rsidRPr="00546AA5">
        <w:t xml:space="preserve"> </w:t>
      </w:r>
      <w:r w:rsidR="00046E27" w:rsidRPr="00546AA5">
        <w:t>в</w:t>
      </w:r>
      <w:r w:rsidRPr="00546AA5">
        <w:t xml:space="preserve"> </w:t>
      </w:r>
      <w:r w:rsidR="00046E27" w:rsidRPr="00546AA5">
        <w:t>2024</w:t>
      </w:r>
      <w:r w:rsidRPr="00546AA5">
        <w:t xml:space="preserve"> </w:t>
      </w:r>
      <w:r w:rsidR="00046E27" w:rsidRPr="00546AA5">
        <w:t>и</w:t>
      </w:r>
      <w:r w:rsidRPr="00546AA5">
        <w:t xml:space="preserve"> </w:t>
      </w:r>
      <w:r w:rsidR="00046E27" w:rsidRPr="00546AA5">
        <w:t>2025</w:t>
      </w:r>
      <w:r w:rsidRPr="00546AA5">
        <w:t xml:space="preserve"> </w:t>
      </w:r>
      <w:r w:rsidR="00046E27" w:rsidRPr="00546AA5">
        <w:t>годах</w:t>
      </w:r>
      <w:r w:rsidRPr="00546AA5">
        <w:t xml:space="preserve"> </w:t>
      </w:r>
      <w:r w:rsidR="00046E27" w:rsidRPr="00546AA5">
        <w:t>и</w:t>
      </w:r>
      <w:r w:rsidRPr="00546AA5">
        <w:t xml:space="preserve"> </w:t>
      </w:r>
      <w:r w:rsidR="00046E27" w:rsidRPr="00546AA5">
        <w:t>7,85</w:t>
      </w:r>
      <w:r w:rsidRPr="00546AA5">
        <w:t xml:space="preserve"> </w:t>
      </w:r>
      <w:r w:rsidR="00046E27" w:rsidRPr="00546AA5">
        <w:t>триллиона</w:t>
      </w:r>
      <w:r w:rsidRPr="00546AA5">
        <w:t xml:space="preserve"> </w:t>
      </w:r>
      <w:r w:rsidR="00046E27" w:rsidRPr="00546AA5">
        <w:t>рублей</w:t>
      </w:r>
      <w:r w:rsidRPr="00546AA5">
        <w:t xml:space="preserve"> </w:t>
      </w:r>
      <w:r w:rsidR="00046E27" w:rsidRPr="00546AA5">
        <w:t>в</w:t>
      </w:r>
      <w:r w:rsidRPr="00546AA5">
        <w:t xml:space="preserve"> </w:t>
      </w:r>
      <w:r w:rsidR="00046E27" w:rsidRPr="00546AA5">
        <w:t>2026</w:t>
      </w:r>
      <w:r w:rsidRPr="00546AA5">
        <w:t xml:space="preserve"> </w:t>
      </w:r>
      <w:r w:rsidR="00046E27" w:rsidRPr="00546AA5">
        <w:t>году.</w:t>
      </w:r>
      <w:r w:rsidRPr="00546AA5">
        <w:t xml:space="preserve"> </w:t>
      </w:r>
      <w:r w:rsidR="00046E27" w:rsidRPr="00546AA5">
        <w:t>В</w:t>
      </w:r>
      <w:r w:rsidRPr="00546AA5">
        <w:t xml:space="preserve"> </w:t>
      </w:r>
      <w:r w:rsidR="00046E27" w:rsidRPr="00546AA5">
        <w:t>части</w:t>
      </w:r>
      <w:r w:rsidRPr="00546AA5">
        <w:t xml:space="preserve"> </w:t>
      </w:r>
      <w:r w:rsidR="00046E27" w:rsidRPr="00546AA5">
        <w:t>социальной</w:t>
      </w:r>
      <w:r w:rsidRPr="00546AA5">
        <w:t xml:space="preserve"> </w:t>
      </w:r>
      <w:r w:rsidR="00046E27" w:rsidRPr="00546AA5">
        <w:t>поддержки</w:t>
      </w:r>
      <w:r w:rsidRPr="00546AA5">
        <w:t xml:space="preserve"> </w:t>
      </w:r>
      <w:r w:rsidR="00046E27" w:rsidRPr="00546AA5">
        <w:t>предусмотрен</w:t>
      </w:r>
      <w:r w:rsidRPr="00546AA5">
        <w:t xml:space="preserve"> </w:t>
      </w:r>
      <w:r w:rsidR="00046E27" w:rsidRPr="00546AA5">
        <w:t>ряд</w:t>
      </w:r>
      <w:r w:rsidRPr="00546AA5">
        <w:t xml:space="preserve"> </w:t>
      </w:r>
      <w:r w:rsidR="00046E27" w:rsidRPr="00546AA5">
        <w:t>мер:</w:t>
      </w:r>
      <w:r w:rsidRPr="00546AA5">
        <w:t xml:space="preserve"> </w:t>
      </w:r>
      <w:r w:rsidR="00046E27" w:rsidRPr="00546AA5">
        <w:t>увеличение</w:t>
      </w:r>
      <w:r w:rsidRPr="00546AA5">
        <w:t xml:space="preserve"> </w:t>
      </w:r>
      <w:r w:rsidR="00046E27" w:rsidRPr="00546AA5">
        <w:t>МРОТ</w:t>
      </w:r>
      <w:r w:rsidRPr="00546AA5">
        <w:t xml:space="preserve"> </w:t>
      </w:r>
      <w:r w:rsidR="00046E27" w:rsidRPr="00546AA5">
        <w:t>с</w:t>
      </w:r>
      <w:r w:rsidRPr="00546AA5">
        <w:t xml:space="preserve"> </w:t>
      </w:r>
      <w:r w:rsidR="00046E27" w:rsidRPr="00546AA5">
        <w:t>2024</w:t>
      </w:r>
      <w:r w:rsidRPr="00546AA5">
        <w:t xml:space="preserve"> </w:t>
      </w:r>
      <w:r w:rsidR="00046E27" w:rsidRPr="00546AA5">
        <w:t>года</w:t>
      </w:r>
      <w:r w:rsidRPr="00546AA5">
        <w:t xml:space="preserve"> </w:t>
      </w:r>
      <w:r w:rsidR="00046E27" w:rsidRPr="00546AA5">
        <w:t>на</w:t>
      </w:r>
      <w:r w:rsidRPr="00546AA5">
        <w:t xml:space="preserve"> </w:t>
      </w:r>
      <w:r w:rsidR="00046E27" w:rsidRPr="00546AA5">
        <w:t>18,5</w:t>
      </w:r>
      <w:r w:rsidRPr="00546AA5">
        <w:t xml:space="preserve"> </w:t>
      </w:r>
      <w:r w:rsidR="00046E27" w:rsidRPr="00546AA5">
        <w:t>процента,</w:t>
      </w:r>
      <w:r w:rsidRPr="00546AA5">
        <w:t xml:space="preserve"> </w:t>
      </w:r>
      <w:r w:rsidR="00046E27" w:rsidRPr="00546AA5">
        <w:t>до</w:t>
      </w:r>
      <w:r w:rsidRPr="00546AA5">
        <w:t xml:space="preserve"> </w:t>
      </w:r>
      <w:r w:rsidR="00046E27" w:rsidRPr="00546AA5">
        <w:t>19</w:t>
      </w:r>
      <w:r w:rsidRPr="00546AA5">
        <w:t xml:space="preserve"> </w:t>
      </w:r>
      <w:r w:rsidR="00046E27" w:rsidRPr="00546AA5">
        <w:t>242</w:t>
      </w:r>
      <w:r w:rsidRPr="00546AA5">
        <w:t xml:space="preserve"> </w:t>
      </w:r>
      <w:r w:rsidR="00046E27" w:rsidRPr="00546AA5">
        <w:t>рублей,</w:t>
      </w:r>
      <w:r w:rsidRPr="00546AA5">
        <w:t xml:space="preserve"> </w:t>
      </w:r>
      <w:r w:rsidR="00046E27" w:rsidRPr="00546AA5">
        <w:t>а</w:t>
      </w:r>
      <w:r w:rsidRPr="00546AA5">
        <w:t xml:space="preserve"> </w:t>
      </w:r>
      <w:r w:rsidR="00046E27" w:rsidRPr="00546AA5">
        <w:t>также</w:t>
      </w:r>
      <w:r w:rsidRPr="00546AA5">
        <w:t xml:space="preserve"> </w:t>
      </w:r>
      <w:r w:rsidR="00046E27" w:rsidRPr="00546AA5">
        <w:t>индексация</w:t>
      </w:r>
      <w:r w:rsidRPr="00546AA5">
        <w:t xml:space="preserve"> </w:t>
      </w:r>
      <w:r w:rsidR="00046E27" w:rsidRPr="00546AA5">
        <w:t>пенсий</w:t>
      </w:r>
      <w:r w:rsidRPr="00546AA5">
        <w:t xml:space="preserve"> </w:t>
      </w:r>
      <w:r w:rsidR="00046E27" w:rsidRPr="00546AA5">
        <w:t>на</w:t>
      </w:r>
      <w:r w:rsidRPr="00546AA5">
        <w:t xml:space="preserve"> </w:t>
      </w:r>
      <w:r w:rsidR="00046E27" w:rsidRPr="00546AA5">
        <w:t>7,5</w:t>
      </w:r>
      <w:r w:rsidRPr="00546AA5">
        <w:t xml:space="preserve"> </w:t>
      </w:r>
      <w:r w:rsidR="00046E27" w:rsidRPr="00546AA5">
        <w:t>процента,</w:t>
      </w:r>
      <w:r w:rsidRPr="00546AA5">
        <w:t xml:space="preserve"> </w:t>
      </w:r>
      <w:r w:rsidR="00046E27" w:rsidRPr="00546AA5">
        <w:t>индексация</w:t>
      </w:r>
      <w:r w:rsidRPr="00546AA5">
        <w:t xml:space="preserve"> </w:t>
      </w:r>
      <w:r w:rsidR="00046E27" w:rsidRPr="00546AA5">
        <w:t>материнского</w:t>
      </w:r>
      <w:r w:rsidRPr="00546AA5">
        <w:t xml:space="preserve"> </w:t>
      </w:r>
      <w:r w:rsidR="00046E27" w:rsidRPr="00546AA5">
        <w:t>капитала</w:t>
      </w:r>
      <w:r w:rsidRPr="00546AA5">
        <w:t>»</w:t>
      </w:r>
      <w:r w:rsidR="00046E27" w:rsidRPr="00546AA5">
        <w:t>,</w:t>
      </w:r>
      <w:r w:rsidRPr="00546AA5">
        <w:t xml:space="preserve"> - </w:t>
      </w:r>
      <w:r w:rsidR="00046E27" w:rsidRPr="00546AA5">
        <w:t>отметил</w:t>
      </w:r>
      <w:r w:rsidRPr="00546AA5">
        <w:t xml:space="preserve"> </w:t>
      </w:r>
      <w:r w:rsidR="00046E27" w:rsidRPr="00546AA5">
        <w:t>сенатор.</w:t>
      </w:r>
    </w:p>
    <w:p w:rsidR="00046E27" w:rsidRPr="00546AA5" w:rsidRDefault="00046E27" w:rsidP="00046E27">
      <w:r w:rsidRPr="00546AA5">
        <w:t>На</w:t>
      </w:r>
      <w:r w:rsidR="00C12F02" w:rsidRPr="00546AA5">
        <w:t xml:space="preserve"> </w:t>
      </w:r>
      <w:r w:rsidRPr="00546AA5">
        <w:t>выплату</w:t>
      </w:r>
      <w:r w:rsidR="00C12F02" w:rsidRPr="00546AA5">
        <w:t xml:space="preserve"> </w:t>
      </w:r>
      <w:r w:rsidRPr="00546AA5">
        <w:t>единого</w:t>
      </w:r>
      <w:r w:rsidR="00C12F02" w:rsidRPr="00546AA5">
        <w:t xml:space="preserve"> </w:t>
      </w:r>
      <w:r w:rsidRPr="00546AA5">
        <w:t>пособия</w:t>
      </w:r>
      <w:r w:rsidR="00C12F02" w:rsidRPr="00546AA5">
        <w:t xml:space="preserve"> </w:t>
      </w:r>
      <w:r w:rsidRPr="00546AA5">
        <w:t>семьям</w:t>
      </w:r>
      <w:r w:rsidR="00C12F02" w:rsidRPr="00546AA5">
        <w:t xml:space="preserve"> </w:t>
      </w:r>
      <w:r w:rsidRPr="00546AA5">
        <w:t>с</w:t>
      </w:r>
      <w:r w:rsidR="00C12F02" w:rsidRPr="00546AA5">
        <w:t xml:space="preserve"> </w:t>
      </w:r>
      <w:r w:rsidRPr="00546AA5">
        <w:t>детьми,</w:t>
      </w:r>
      <w:r w:rsidR="00C12F02" w:rsidRPr="00546AA5">
        <w:t xml:space="preserve"> </w:t>
      </w:r>
      <w:r w:rsidRPr="00546AA5">
        <w:t>продолжил</w:t>
      </w:r>
      <w:r w:rsidR="00C12F02" w:rsidRPr="00546AA5">
        <w:t xml:space="preserve"> </w:t>
      </w:r>
      <w:r w:rsidRPr="00546AA5">
        <w:t>он,</w:t>
      </w:r>
      <w:r w:rsidR="00C12F02" w:rsidRPr="00546AA5">
        <w:t xml:space="preserve"> </w:t>
      </w:r>
      <w:r w:rsidRPr="00546AA5">
        <w:t>из</w:t>
      </w:r>
      <w:r w:rsidR="00C12F02" w:rsidRPr="00546AA5">
        <w:t xml:space="preserve"> </w:t>
      </w:r>
      <w:r w:rsidRPr="00546AA5">
        <w:t>федерального</w:t>
      </w:r>
      <w:r w:rsidR="00C12F02" w:rsidRPr="00546AA5">
        <w:t xml:space="preserve"> </w:t>
      </w:r>
      <w:r w:rsidRPr="00546AA5">
        <w:t>бюджета</w:t>
      </w:r>
      <w:r w:rsidR="00C12F02" w:rsidRPr="00546AA5">
        <w:t xml:space="preserve"> </w:t>
      </w:r>
      <w:r w:rsidRPr="00546AA5">
        <w:t>предусмотрено</w:t>
      </w:r>
      <w:r w:rsidR="00C12F02" w:rsidRPr="00546AA5">
        <w:t xml:space="preserve"> </w:t>
      </w:r>
      <w:r w:rsidRPr="00546AA5">
        <w:t>свыше</w:t>
      </w:r>
      <w:r w:rsidR="00C12F02" w:rsidRPr="00546AA5">
        <w:t xml:space="preserve"> </w:t>
      </w:r>
      <w:r w:rsidRPr="00546AA5">
        <w:t>4</w:t>
      </w:r>
      <w:r w:rsidR="00C12F02" w:rsidRPr="00546AA5">
        <w:t xml:space="preserve"> </w:t>
      </w:r>
      <w:r w:rsidRPr="00546AA5">
        <w:t>триллионов</w:t>
      </w:r>
      <w:r w:rsidR="00C12F02" w:rsidRPr="00546AA5">
        <w:t xml:space="preserve"> </w:t>
      </w:r>
      <w:r w:rsidRPr="00546AA5">
        <w:t>рублей</w:t>
      </w:r>
      <w:r w:rsidR="00C12F02" w:rsidRPr="00546AA5">
        <w:t xml:space="preserve"> </w:t>
      </w:r>
      <w:r w:rsidRPr="00546AA5">
        <w:t>на</w:t>
      </w:r>
      <w:r w:rsidR="00C12F02" w:rsidRPr="00546AA5">
        <w:t xml:space="preserve"> </w:t>
      </w:r>
      <w:r w:rsidRPr="00546AA5">
        <w:t>2024-2026</w:t>
      </w:r>
      <w:r w:rsidR="00C12F02" w:rsidRPr="00546AA5">
        <w:t xml:space="preserve"> </w:t>
      </w:r>
      <w:r w:rsidRPr="00546AA5">
        <w:t>годы,</w:t>
      </w:r>
      <w:r w:rsidR="00C12F02" w:rsidRPr="00546AA5">
        <w:t xml:space="preserve"> </w:t>
      </w:r>
      <w:r w:rsidRPr="00546AA5">
        <w:t>что</w:t>
      </w:r>
      <w:r w:rsidR="00C12F02" w:rsidRPr="00546AA5">
        <w:t xml:space="preserve"> </w:t>
      </w:r>
      <w:r w:rsidRPr="00546AA5">
        <w:t>позволит</w:t>
      </w:r>
      <w:r w:rsidR="00C12F02" w:rsidRPr="00546AA5">
        <w:t xml:space="preserve"> </w:t>
      </w:r>
      <w:r w:rsidRPr="00546AA5">
        <w:t>обеспечить</w:t>
      </w:r>
      <w:r w:rsidR="00C12F02" w:rsidRPr="00546AA5">
        <w:t xml:space="preserve"> </w:t>
      </w:r>
      <w:r w:rsidRPr="00546AA5">
        <w:t>пособием</w:t>
      </w:r>
      <w:r w:rsidR="00C12F02" w:rsidRPr="00546AA5">
        <w:t xml:space="preserve"> </w:t>
      </w:r>
      <w:r w:rsidRPr="00546AA5">
        <w:t>более</w:t>
      </w:r>
      <w:r w:rsidR="00C12F02" w:rsidRPr="00546AA5">
        <w:t xml:space="preserve"> </w:t>
      </w:r>
      <w:r w:rsidRPr="00546AA5">
        <w:t>10</w:t>
      </w:r>
      <w:r w:rsidR="00C12F02" w:rsidRPr="00546AA5">
        <w:t xml:space="preserve"> </w:t>
      </w:r>
      <w:r w:rsidRPr="00546AA5">
        <w:t>миллионов</w:t>
      </w:r>
      <w:r w:rsidR="00C12F02" w:rsidRPr="00546AA5">
        <w:t xml:space="preserve"> </w:t>
      </w:r>
      <w:r w:rsidRPr="00546AA5">
        <w:t>россиян.</w:t>
      </w:r>
      <w:r w:rsidR="00C12F02" w:rsidRPr="00546AA5">
        <w:t xml:space="preserve"> </w:t>
      </w:r>
      <w:r w:rsidRPr="00546AA5">
        <w:t>Более</w:t>
      </w:r>
      <w:r w:rsidR="00C12F02" w:rsidRPr="00546AA5">
        <w:t xml:space="preserve"> </w:t>
      </w:r>
      <w:r w:rsidRPr="00546AA5">
        <w:t>100</w:t>
      </w:r>
      <w:r w:rsidR="00C12F02" w:rsidRPr="00546AA5">
        <w:t xml:space="preserve"> </w:t>
      </w:r>
      <w:r w:rsidRPr="00546AA5">
        <w:t>миллиардов</w:t>
      </w:r>
      <w:r w:rsidR="00C12F02" w:rsidRPr="00546AA5">
        <w:t xml:space="preserve"> </w:t>
      </w:r>
      <w:r w:rsidRPr="00546AA5">
        <w:t>рублей</w:t>
      </w:r>
      <w:r w:rsidR="00C12F02" w:rsidRPr="00546AA5">
        <w:t xml:space="preserve"> </w:t>
      </w:r>
      <w:r w:rsidRPr="00546AA5">
        <w:t>планируют</w:t>
      </w:r>
      <w:r w:rsidR="00C12F02" w:rsidRPr="00546AA5">
        <w:t xml:space="preserve"> </w:t>
      </w:r>
      <w:r w:rsidRPr="00546AA5">
        <w:t>направить</w:t>
      </w:r>
      <w:r w:rsidR="00C12F02" w:rsidRPr="00546AA5">
        <w:t xml:space="preserve"> </w:t>
      </w:r>
      <w:r w:rsidRPr="00546AA5">
        <w:t>на</w:t>
      </w:r>
      <w:r w:rsidR="00C12F02" w:rsidRPr="00546AA5">
        <w:t xml:space="preserve"> </w:t>
      </w:r>
      <w:r w:rsidRPr="00546AA5">
        <w:t>поддержку</w:t>
      </w:r>
      <w:r w:rsidR="00C12F02" w:rsidRPr="00546AA5">
        <w:t xml:space="preserve"> </w:t>
      </w:r>
      <w:r w:rsidRPr="00546AA5">
        <w:t>малоимущих</w:t>
      </w:r>
      <w:r w:rsidR="00C12F02" w:rsidRPr="00546AA5">
        <w:t xml:space="preserve"> </w:t>
      </w:r>
      <w:r w:rsidRPr="00546AA5">
        <w:t>граждан</w:t>
      </w:r>
      <w:r w:rsidR="00C12F02" w:rsidRPr="00546AA5">
        <w:t xml:space="preserve"> </w:t>
      </w:r>
      <w:r w:rsidRPr="00546AA5">
        <w:t>по</w:t>
      </w:r>
      <w:r w:rsidR="00C12F02" w:rsidRPr="00546AA5">
        <w:t xml:space="preserve"> </w:t>
      </w:r>
      <w:r w:rsidRPr="00546AA5">
        <w:t>социальным</w:t>
      </w:r>
      <w:r w:rsidR="00C12F02" w:rsidRPr="00546AA5">
        <w:t xml:space="preserve"> </w:t>
      </w:r>
      <w:r w:rsidRPr="00546AA5">
        <w:t>контрактам,</w:t>
      </w:r>
      <w:r w:rsidR="00C12F02" w:rsidRPr="00546AA5">
        <w:t xml:space="preserve"> </w:t>
      </w:r>
      <w:r w:rsidRPr="00546AA5">
        <w:t>ежегодно</w:t>
      </w:r>
      <w:r w:rsidR="00C12F02" w:rsidRPr="00546AA5">
        <w:t xml:space="preserve"> </w:t>
      </w:r>
      <w:r w:rsidRPr="00546AA5">
        <w:t>это</w:t>
      </w:r>
      <w:r w:rsidR="00C12F02" w:rsidRPr="00546AA5">
        <w:t xml:space="preserve"> </w:t>
      </w:r>
      <w:r w:rsidRPr="00546AA5">
        <w:t>коснется</w:t>
      </w:r>
      <w:r w:rsidR="00C12F02" w:rsidRPr="00546AA5">
        <w:t xml:space="preserve"> </w:t>
      </w:r>
      <w:r w:rsidRPr="00546AA5">
        <w:t>около</w:t>
      </w:r>
      <w:r w:rsidR="00C12F02" w:rsidRPr="00546AA5">
        <w:t xml:space="preserve"> </w:t>
      </w:r>
      <w:r w:rsidRPr="00546AA5">
        <w:t>900</w:t>
      </w:r>
      <w:r w:rsidR="00C12F02" w:rsidRPr="00546AA5">
        <w:t xml:space="preserve"> </w:t>
      </w:r>
      <w:r w:rsidRPr="00546AA5">
        <w:t>тысяч</w:t>
      </w:r>
      <w:r w:rsidR="00C12F02" w:rsidRPr="00546AA5">
        <w:t xml:space="preserve"> </w:t>
      </w:r>
      <w:r w:rsidRPr="00546AA5">
        <w:t>человек.</w:t>
      </w:r>
    </w:p>
    <w:p w:rsidR="00046E27" w:rsidRPr="00546AA5" w:rsidRDefault="00046E27" w:rsidP="00046E27">
      <w:r w:rsidRPr="00546AA5">
        <w:t>При</w:t>
      </w:r>
      <w:r w:rsidR="00C12F02" w:rsidRPr="00546AA5">
        <w:t xml:space="preserve"> </w:t>
      </w:r>
      <w:r w:rsidRPr="00546AA5">
        <w:t>этом</w:t>
      </w:r>
      <w:r w:rsidR="00C12F02" w:rsidRPr="00546AA5">
        <w:t xml:space="preserve"> </w:t>
      </w:r>
      <w:r w:rsidRPr="00546AA5">
        <w:t>объемы</w:t>
      </w:r>
      <w:r w:rsidR="00C12F02" w:rsidRPr="00546AA5">
        <w:t xml:space="preserve"> </w:t>
      </w:r>
      <w:r w:rsidRPr="00546AA5">
        <w:t>финансирования</w:t>
      </w:r>
      <w:r w:rsidR="00C12F02" w:rsidRPr="00546AA5">
        <w:t xml:space="preserve"> </w:t>
      </w:r>
      <w:r w:rsidRPr="00546AA5">
        <w:t>здравоохранения</w:t>
      </w:r>
      <w:r w:rsidR="00C12F02" w:rsidRPr="00546AA5">
        <w:t xml:space="preserve"> </w:t>
      </w:r>
      <w:r w:rsidRPr="00546AA5">
        <w:t>в</w:t>
      </w:r>
      <w:r w:rsidR="00C12F02" w:rsidRPr="00546AA5">
        <w:t xml:space="preserve"> </w:t>
      </w:r>
      <w:r w:rsidRPr="00546AA5">
        <w:t>2024-2026</w:t>
      </w:r>
      <w:r w:rsidR="00C12F02" w:rsidRPr="00546AA5">
        <w:t xml:space="preserve"> </w:t>
      </w:r>
      <w:r w:rsidRPr="00546AA5">
        <w:t>годах</w:t>
      </w:r>
      <w:r w:rsidR="00C12F02" w:rsidRPr="00546AA5">
        <w:t xml:space="preserve"> </w:t>
      </w:r>
      <w:r w:rsidRPr="00546AA5">
        <w:t>составят</w:t>
      </w:r>
      <w:r w:rsidR="00C12F02" w:rsidRPr="00546AA5">
        <w:t xml:space="preserve"> </w:t>
      </w:r>
      <w:r w:rsidRPr="00546AA5">
        <w:t>свыше</w:t>
      </w:r>
      <w:r w:rsidR="00C12F02" w:rsidRPr="00546AA5">
        <w:t xml:space="preserve"> </w:t>
      </w:r>
      <w:r w:rsidRPr="00546AA5">
        <w:t>1,6</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ежегодно.</w:t>
      </w:r>
      <w:r w:rsidR="00C12F02" w:rsidRPr="00546AA5">
        <w:t xml:space="preserve"> </w:t>
      </w:r>
      <w:r w:rsidRPr="00546AA5">
        <w:t>Более</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предусмотрено</w:t>
      </w:r>
      <w:r w:rsidR="00C12F02" w:rsidRPr="00546AA5">
        <w:t xml:space="preserve"> </w:t>
      </w:r>
      <w:r w:rsidRPr="00546AA5">
        <w:t>на</w:t>
      </w:r>
      <w:r w:rsidR="00C12F02" w:rsidRPr="00546AA5">
        <w:t xml:space="preserve"> </w:t>
      </w:r>
      <w:r w:rsidRPr="00546AA5">
        <w:t>лекарственное</w:t>
      </w:r>
      <w:r w:rsidR="00C12F02" w:rsidRPr="00546AA5">
        <w:t xml:space="preserve"> </w:t>
      </w:r>
      <w:r w:rsidRPr="00546AA5">
        <w:t>обеспечение</w:t>
      </w:r>
      <w:r w:rsidR="00C12F02" w:rsidRPr="00546AA5">
        <w:t xml:space="preserve"> </w:t>
      </w:r>
      <w:r w:rsidRPr="00546AA5">
        <w:t>отдельных</w:t>
      </w:r>
      <w:r w:rsidR="00C12F02" w:rsidRPr="00546AA5">
        <w:t xml:space="preserve"> </w:t>
      </w:r>
      <w:r w:rsidRPr="00546AA5">
        <w:t>категорий</w:t>
      </w:r>
      <w:r w:rsidR="00C12F02" w:rsidRPr="00546AA5">
        <w:t xml:space="preserve"> </w:t>
      </w:r>
      <w:r w:rsidRPr="00546AA5">
        <w:t>граждан,</w:t>
      </w:r>
      <w:r w:rsidR="00C12F02" w:rsidRPr="00546AA5">
        <w:t xml:space="preserve"> </w:t>
      </w:r>
      <w:r w:rsidRPr="00546AA5">
        <w:t>значительная</w:t>
      </w:r>
      <w:r w:rsidR="00C12F02" w:rsidRPr="00546AA5">
        <w:t xml:space="preserve"> </w:t>
      </w:r>
      <w:r w:rsidRPr="00546AA5">
        <w:t>часть</w:t>
      </w:r>
      <w:r w:rsidR="00C12F02" w:rsidRPr="00546AA5">
        <w:t xml:space="preserve"> </w:t>
      </w:r>
      <w:r w:rsidRPr="00546AA5">
        <w:t>этой</w:t>
      </w:r>
      <w:r w:rsidR="00C12F02" w:rsidRPr="00546AA5">
        <w:t xml:space="preserve"> </w:t>
      </w:r>
      <w:r w:rsidRPr="00546AA5">
        <w:t>суммы</w:t>
      </w:r>
      <w:r w:rsidR="00C12F02" w:rsidRPr="00546AA5">
        <w:t xml:space="preserve"> </w:t>
      </w:r>
      <w:r w:rsidRPr="00546AA5">
        <w:t>пойдет</w:t>
      </w:r>
      <w:r w:rsidR="00C12F02" w:rsidRPr="00546AA5">
        <w:t xml:space="preserve"> </w:t>
      </w:r>
      <w:r w:rsidRPr="00546AA5">
        <w:t>на</w:t>
      </w:r>
      <w:r w:rsidR="00C12F02" w:rsidRPr="00546AA5">
        <w:t xml:space="preserve"> </w:t>
      </w:r>
      <w:r w:rsidRPr="00546AA5">
        <w:t>поддержку</w:t>
      </w:r>
      <w:r w:rsidR="00C12F02" w:rsidRPr="00546AA5">
        <w:t xml:space="preserve"> </w:t>
      </w:r>
      <w:r w:rsidRPr="00546AA5">
        <w:t>людей</w:t>
      </w:r>
      <w:r w:rsidR="00C12F02" w:rsidRPr="00546AA5">
        <w:t xml:space="preserve"> </w:t>
      </w:r>
      <w:r w:rsidRPr="00546AA5">
        <w:t>с</w:t>
      </w:r>
      <w:r w:rsidR="00C12F02" w:rsidRPr="00546AA5">
        <w:t xml:space="preserve"> </w:t>
      </w:r>
      <w:r w:rsidRPr="00546AA5">
        <w:t>сердечно-сосудистыми</w:t>
      </w:r>
      <w:r w:rsidR="00C12F02" w:rsidRPr="00546AA5">
        <w:t xml:space="preserve"> </w:t>
      </w:r>
      <w:r w:rsidRPr="00546AA5">
        <w:t>заболеваниями,</w:t>
      </w:r>
      <w:r w:rsidR="00C12F02" w:rsidRPr="00546AA5">
        <w:t xml:space="preserve"> </w:t>
      </w:r>
      <w:r w:rsidRPr="00546AA5">
        <w:t>а</w:t>
      </w:r>
      <w:r w:rsidR="00C12F02" w:rsidRPr="00546AA5">
        <w:t xml:space="preserve"> </w:t>
      </w:r>
      <w:r w:rsidRPr="00546AA5">
        <w:t>также</w:t>
      </w:r>
      <w:r w:rsidR="00C12F02" w:rsidRPr="00546AA5">
        <w:t xml:space="preserve"> </w:t>
      </w:r>
      <w:r w:rsidRPr="00546AA5">
        <w:t>с</w:t>
      </w:r>
      <w:r w:rsidR="00C12F02" w:rsidRPr="00546AA5">
        <w:t xml:space="preserve"> </w:t>
      </w:r>
      <w:r w:rsidRPr="00546AA5">
        <w:t>орфанными</w:t>
      </w:r>
      <w:r w:rsidR="00C12F02" w:rsidRPr="00546AA5">
        <w:t xml:space="preserve"> </w:t>
      </w:r>
      <w:r w:rsidRPr="00546AA5">
        <w:t>заболеваниями.</w:t>
      </w:r>
    </w:p>
    <w:p w:rsidR="00046E27" w:rsidRPr="00546AA5" w:rsidRDefault="00C12F02" w:rsidP="00046E27">
      <w:r w:rsidRPr="00546AA5">
        <w:t>«</w:t>
      </w:r>
      <w:r w:rsidR="00046E27" w:rsidRPr="00546AA5">
        <w:t>Свыше</w:t>
      </w:r>
      <w:r w:rsidRPr="00546AA5">
        <w:t xml:space="preserve"> </w:t>
      </w:r>
      <w:r w:rsidR="00046E27" w:rsidRPr="00546AA5">
        <w:t>400</w:t>
      </w:r>
      <w:r w:rsidRPr="00546AA5">
        <w:t xml:space="preserve"> </w:t>
      </w:r>
      <w:r w:rsidR="00046E27" w:rsidRPr="00546AA5">
        <w:t>миллиардов</w:t>
      </w:r>
      <w:r w:rsidRPr="00546AA5">
        <w:t xml:space="preserve"> </w:t>
      </w:r>
      <w:r w:rsidR="00046E27" w:rsidRPr="00546AA5">
        <w:t>рублей</w:t>
      </w:r>
      <w:r w:rsidRPr="00546AA5">
        <w:t xml:space="preserve"> </w:t>
      </w:r>
      <w:r w:rsidR="00046E27" w:rsidRPr="00546AA5">
        <w:t>предусмотрено</w:t>
      </w:r>
      <w:r w:rsidRPr="00546AA5">
        <w:t xml:space="preserve"> </w:t>
      </w:r>
      <w:r w:rsidR="00046E27" w:rsidRPr="00546AA5">
        <w:t>на</w:t>
      </w:r>
      <w:r w:rsidRPr="00546AA5">
        <w:t xml:space="preserve"> </w:t>
      </w:r>
      <w:r w:rsidR="00046E27" w:rsidRPr="00546AA5">
        <w:t>помощь</w:t>
      </w:r>
      <w:r w:rsidRPr="00546AA5">
        <w:t xml:space="preserve"> </w:t>
      </w:r>
      <w:r w:rsidR="00046E27" w:rsidRPr="00546AA5">
        <w:t>онкологическим</w:t>
      </w:r>
      <w:r w:rsidRPr="00546AA5">
        <w:t xml:space="preserve"> </w:t>
      </w:r>
      <w:r w:rsidR="00046E27" w:rsidRPr="00546AA5">
        <w:t>больным</w:t>
      </w:r>
      <w:r w:rsidRPr="00546AA5">
        <w:t xml:space="preserve"> </w:t>
      </w:r>
      <w:r w:rsidR="00046E27" w:rsidRPr="00546AA5">
        <w:t>и</w:t>
      </w:r>
      <w:r w:rsidRPr="00546AA5">
        <w:t xml:space="preserve"> </w:t>
      </w:r>
      <w:r w:rsidR="00046E27" w:rsidRPr="00546AA5">
        <w:t>27</w:t>
      </w:r>
      <w:r w:rsidRPr="00546AA5">
        <w:t xml:space="preserve"> </w:t>
      </w:r>
      <w:r w:rsidR="00046E27" w:rsidRPr="00546AA5">
        <w:t>миллиардов</w:t>
      </w:r>
      <w:r w:rsidRPr="00546AA5">
        <w:t xml:space="preserve"> - </w:t>
      </w:r>
      <w:r w:rsidR="00046E27" w:rsidRPr="00546AA5">
        <w:t>больным</w:t>
      </w:r>
      <w:r w:rsidRPr="00546AA5">
        <w:t xml:space="preserve"> </w:t>
      </w:r>
      <w:r w:rsidR="00046E27" w:rsidRPr="00546AA5">
        <w:t>сахарным</w:t>
      </w:r>
      <w:r w:rsidRPr="00546AA5">
        <w:t xml:space="preserve"> </w:t>
      </w:r>
      <w:r w:rsidR="00046E27" w:rsidRPr="00546AA5">
        <w:t>диабетом.</w:t>
      </w:r>
      <w:r w:rsidRPr="00546AA5">
        <w:t xml:space="preserve"> </w:t>
      </w:r>
      <w:r w:rsidR="00046E27" w:rsidRPr="00546AA5">
        <w:t>Объем</w:t>
      </w:r>
      <w:r w:rsidRPr="00546AA5">
        <w:t xml:space="preserve"> </w:t>
      </w:r>
      <w:r w:rsidR="00046E27" w:rsidRPr="00546AA5">
        <w:t>финансирования</w:t>
      </w:r>
      <w:r w:rsidRPr="00546AA5">
        <w:t xml:space="preserve"> </w:t>
      </w:r>
      <w:r w:rsidR="00046E27" w:rsidRPr="00546AA5">
        <w:t>образования</w:t>
      </w:r>
      <w:r w:rsidRPr="00546AA5">
        <w:t xml:space="preserve"> </w:t>
      </w:r>
      <w:r w:rsidR="00046E27" w:rsidRPr="00546AA5">
        <w:t>составит</w:t>
      </w:r>
      <w:r w:rsidRPr="00546AA5">
        <w:t xml:space="preserve"> </w:t>
      </w:r>
      <w:r w:rsidR="00046E27" w:rsidRPr="00546AA5">
        <w:t>в</w:t>
      </w:r>
      <w:r w:rsidRPr="00546AA5">
        <w:t xml:space="preserve"> </w:t>
      </w:r>
      <w:r w:rsidR="00046E27" w:rsidRPr="00546AA5">
        <w:t>среднем</w:t>
      </w:r>
      <w:r w:rsidRPr="00546AA5">
        <w:t xml:space="preserve"> </w:t>
      </w:r>
      <w:r w:rsidR="00046E27" w:rsidRPr="00546AA5">
        <w:t>1,4</w:t>
      </w:r>
      <w:r w:rsidRPr="00546AA5">
        <w:t xml:space="preserve"> </w:t>
      </w:r>
      <w:r w:rsidR="00046E27" w:rsidRPr="00546AA5">
        <w:t>триллиона</w:t>
      </w:r>
      <w:r w:rsidRPr="00546AA5">
        <w:t xml:space="preserve"> </w:t>
      </w:r>
      <w:r w:rsidR="00046E27" w:rsidRPr="00546AA5">
        <w:t>рублей</w:t>
      </w:r>
      <w:r w:rsidRPr="00546AA5">
        <w:t xml:space="preserve"> </w:t>
      </w:r>
      <w:r w:rsidR="00046E27" w:rsidRPr="00546AA5">
        <w:t>ежегодно.</w:t>
      </w:r>
      <w:r w:rsidRPr="00546AA5">
        <w:t xml:space="preserve"> </w:t>
      </w:r>
      <w:r w:rsidR="00046E27" w:rsidRPr="00546AA5">
        <w:t>В</w:t>
      </w:r>
      <w:r w:rsidRPr="00546AA5">
        <w:t xml:space="preserve"> </w:t>
      </w:r>
      <w:r w:rsidR="00046E27" w:rsidRPr="00546AA5">
        <w:t>том</w:t>
      </w:r>
      <w:r w:rsidRPr="00546AA5">
        <w:t xml:space="preserve"> </w:t>
      </w:r>
      <w:r w:rsidR="00046E27" w:rsidRPr="00546AA5">
        <w:t>числе</w:t>
      </w:r>
      <w:r w:rsidRPr="00546AA5">
        <w:t xml:space="preserve"> </w:t>
      </w:r>
      <w:r w:rsidR="00046E27" w:rsidRPr="00546AA5">
        <w:t>в</w:t>
      </w:r>
      <w:r w:rsidRPr="00546AA5">
        <w:t xml:space="preserve"> </w:t>
      </w:r>
      <w:r w:rsidR="00046E27" w:rsidRPr="00546AA5">
        <w:t>2024</w:t>
      </w:r>
      <w:r w:rsidRPr="00546AA5">
        <w:t xml:space="preserve"> </w:t>
      </w:r>
      <w:r w:rsidR="00046E27" w:rsidRPr="00546AA5">
        <w:t>году</w:t>
      </w:r>
      <w:r w:rsidRPr="00546AA5">
        <w:t xml:space="preserve"> </w:t>
      </w:r>
      <w:r w:rsidR="00046E27" w:rsidRPr="00546AA5">
        <w:t>свыше</w:t>
      </w:r>
      <w:r w:rsidRPr="00546AA5">
        <w:t xml:space="preserve"> </w:t>
      </w:r>
      <w:r w:rsidR="00046E27" w:rsidRPr="00546AA5">
        <w:t>111</w:t>
      </w:r>
      <w:r w:rsidRPr="00546AA5">
        <w:t xml:space="preserve"> </w:t>
      </w:r>
      <w:r w:rsidR="00046E27" w:rsidRPr="00546AA5">
        <w:t>миллиардов</w:t>
      </w:r>
      <w:r w:rsidRPr="00546AA5">
        <w:t xml:space="preserve"> </w:t>
      </w:r>
      <w:r w:rsidR="00046E27" w:rsidRPr="00546AA5">
        <w:t>рублей</w:t>
      </w:r>
      <w:r w:rsidRPr="00546AA5">
        <w:t xml:space="preserve"> </w:t>
      </w:r>
      <w:r w:rsidR="00046E27" w:rsidRPr="00546AA5">
        <w:t>направят</w:t>
      </w:r>
      <w:r w:rsidRPr="00546AA5">
        <w:t xml:space="preserve"> </w:t>
      </w:r>
      <w:r w:rsidR="00046E27" w:rsidRPr="00546AA5">
        <w:t>на</w:t>
      </w:r>
      <w:r w:rsidRPr="00546AA5">
        <w:t xml:space="preserve"> </w:t>
      </w:r>
      <w:r w:rsidR="00046E27" w:rsidRPr="00546AA5">
        <w:t>строительство</w:t>
      </w:r>
      <w:r w:rsidRPr="00546AA5">
        <w:t xml:space="preserve"> </w:t>
      </w:r>
      <w:r w:rsidR="00046E27" w:rsidRPr="00546AA5">
        <w:t>новых</w:t>
      </w:r>
      <w:r w:rsidRPr="00546AA5">
        <w:t xml:space="preserve"> </w:t>
      </w:r>
      <w:r w:rsidR="00046E27" w:rsidRPr="00546AA5">
        <w:t>школ</w:t>
      </w:r>
      <w:r w:rsidRPr="00546AA5">
        <w:t xml:space="preserve"> </w:t>
      </w:r>
      <w:r w:rsidR="00046E27" w:rsidRPr="00546AA5">
        <w:t>и</w:t>
      </w:r>
      <w:r w:rsidRPr="00546AA5">
        <w:t xml:space="preserve"> </w:t>
      </w:r>
      <w:r w:rsidR="00046E27" w:rsidRPr="00546AA5">
        <w:t>более</w:t>
      </w:r>
      <w:r w:rsidRPr="00546AA5">
        <w:t xml:space="preserve"> </w:t>
      </w:r>
      <w:r w:rsidR="00046E27" w:rsidRPr="00546AA5">
        <w:t>60</w:t>
      </w:r>
      <w:r w:rsidRPr="00546AA5">
        <w:t xml:space="preserve"> </w:t>
      </w:r>
      <w:r w:rsidR="00046E27" w:rsidRPr="00546AA5">
        <w:t>миллиардов</w:t>
      </w:r>
      <w:r w:rsidRPr="00546AA5">
        <w:t xml:space="preserve"> </w:t>
      </w:r>
      <w:r w:rsidR="00046E27" w:rsidRPr="00546AA5">
        <w:t>рублей</w:t>
      </w:r>
      <w:r w:rsidRPr="00546AA5">
        <w:t xml:space="preserve"> </w:t>
      </w:r>
      <w:r w:rsidR="00046E27" w:rsidRPr="00546AA5">
        <w:t>на</w:t>
      </w:r>
      <w:r w:rsidRPr="00546AA5">
        <w:t xml:space="preserve"> </w:t>
      </w:r>
      <w:r w:rsidR="00046E27" w:rsidRPr="00546AA5">
        <w:t>их</w:t>
      </w:r>
      <w:r w:rsidRPr="00546AA5">
        <w:t xml:space="preserve"> </w:t>
      </w:r>
      <w:r w:rsidR="00046E27" w:rsidRPr="00546AA5">
        <w:t>капитальный</w:t>
      </w:r>
      <w:r w:rsidRPr="00546AA5">
        <w:t xml:space="preserve"> </w:t>
      </w:r>
      <w:r w:rsidR="00046E27" w:rsidRPr="00546AA5">
        <w:t>ремонт</w:t>
      </w:r>
      <w:r w:rsidRPr="00546AA5">
        <w:t xml:space="preserve"> </w:t>
      </w:r>
      <w:r w:rsidR="00046E27" w:rsidRPr="00546AA5">
        <w:t>ежегодно.</w:t>
      </w:r>
      <w:r w:rsidRPr="00546AA5">
        <w:t xml:space="preserve"> </w:t>
      </w:r>
      <w:r w:rsidR="00046E27" w:rsidRPr="00546AA5">
        <w:t>На</w:t>
      </w:r>
      <w:r w:rsidRPr="00546AA5">
        <w:t xml:space="preserve"> </w:t>
      </w:r>
      <w:r w:rsidR="00046E27" w:rsidRPr="00546AA5">
        <w:t>горячее</w:t>
      </w:r>
      <w:r w:rsidRPr="00546AA5">
        <w:t xml:space="preserve"> </w:t>
      </w:r>
      <w:r w:rsidR="00046E27" w:rsidRPr="00546AA5">
        <w:t>питание</w:t>
      </w:r>
      <w:r w:rsidRPr="00546AA5">
        <w:t xml:space="preserve"> </w:t>
      </w:r>
      <w:r w:rsidR="00046E27" w:rsidRPr="00546AA5">
        <w:t>школьников</w:t>
      </w:r>
      <w:r w:rsidRPr="00546AA5">
        <w:t xml:space="preserve"> </w:t>
      </w:r>
      <w:r w:rsidR="00046E27" w:rsidRPr="00546AA5">
        <w:t>ежегодно</w:t>
      </w:r>
      <w:r w:rsidRPr="00546AA5">
        <w:t xml:space="preserve"> </w:t>
      </w:r>
      <w:r w:rsidR="00046E27" w:rsidRPr="00546AA5">
        <w:t>предусмотрено</w:t>
      </w:r>
      <w:r w:rsidRPr="00546AA5">
        <w:t xml:space="preserve"> </w:t>
      </w:r>
      <w:r w:rsidR="00046E27" w:rsidRPr="00546AA5">
        <w:t>более</w:t>
      </w:r>
      <w:r w:rsidRPr="00546AA5">
        <w:t xml:space="preserve"> </w:t>
      </w:r>
      <w:r w:rsidR="00046E27" w:rsidRPr="00546AA5">
        <w:t>72</w:t>
      </w:r>
      <w:r w:rsidRPr="00546AA5">
        <w:t xml:space="preserve"> </w:t>
      </w:r>
      <w:r w:rsidR="00046E27" w:rsidRPr="00546AA5">
        <w:t>миллиардов</w:t>
      </w:r>
      <w:r w:rsidRPr="00546AA5">
        <w:t xml:space="preserve"> </w:t>
      </w:r>
      <w:r w:rsidR="00046E27" w:rsidRPr="00546AA5">
        <w:t>рублей</w:t>
      </w:r>
      <w:r w:rsidRPr="00546AA5">
        <w:t>»</w:t>
      </w:r>
      <w:r w:rsidR="00046E27" w:rsidRPr="00546AA5">
        <w:t>,</w:t>
      </w:r>
      <w:r w:rsidRPr="00546AA5">
        <w:t xml:space="preserve"> - </w:t>
      </w:r>
      <w:r w:rsidR="00046E27" w:rsidRPr="00546AA5">
        <w:t>подчеркнул</w:t>
      </w:r>
      <w:r w:rsidRPr="00546AA5">
        <w:t xml:space="preserve"> </w:t>
      </w:r>
      <w:r w:rsidR="00046E27" w:rsidRPr="00546AA5">
        <w:t>Артамонов.</w:t>
      </w:r>
    </w:p>
    <w:p w:rsidR="00046E27" w:rsidRPr="00546AA5" w:rsidRDefault="00046E27" w:rsidP="00046E27">
      <w:r w:rsidRPr="00546AA5">
        <w:t>Ко</w:t>
      </w:r>
      <w:r w:rsidR="00C12F02" w:rsidRPr="00546AA5">
        <w:t xml:space="preserve"> </w:t>
      </w:r>
      <w:r w:rsidRPr="00546AA5">
        <w:t>второму</w:t>
      </w:r>
      <w:r w:rsidR="00C12F02" w:rsidRPr="00546AA5">
        <w:t xml:space="preserve"> </w:t>
      </w:r>
      <w:r w:rsidRPr="00546AA5">
        <w:t>чтению</w:t>
      </w:r>
      <w:r w:rsidR="00C12F02" w:rsidRPr="00546AA5">
        <w:t xml:space="preserve"> </w:t>
      </w:r>
      <w:r w:rsidRPr="00546AA5">
        <w:t>проекта</w:t>
      </w:r>
      <w:r w:rsidR="00C12F02" w:rsidRPr="00546AA5">
        <w:t xml:space="preserve"> </w:t>
      </w:r>
      <w:r w:rsidRPr="00546AA5">
        <w:t>бюджета</w:t>
      </w:r>
      <w:r w:rsidR="00C12F02" w:rsidRPr="00546AA5">
        <w:t xml:space="preserve"> </w:t>
      </w:r>
      <w:r w:rsidRPr="00546AA5">
        <w:t>в</w:t>
      </w:r>
      <w:r w:rsidR="00C12F02" w:rsidRPr="00546AA5">
        <w:t xml:space="preserve"> </w:t>
      </w:r>
      <w:r w:rsidRPr="00546AA5">
        <w:t>палате</w:t>
      </w:r>
      <w:r w:rsidR="00C12F02" w:rsidRPr="00546AA5">
        <w:t xml:space="preserve"> </w:t>
      </w:r>
      <w:r w:rsidRPr="00546AA5">
        <w:t>регионов</w:t>
      </w:r>
      <w:r w:rsidR="00C12F02" w:rsidRPr="00546AA5">
        <w:t xml:space="preserve"> </w:t>
      </w:r>
      <w:r w:rsidRPr="00546AA5">
        <w:t>предложили</w:t>
      </w:r>
      <w:r w:rsidR="00C12F02" w:rsidRPr="00546AA5">
        <w:t xml:space="preserve"> </w:t>
      </w:r>
      <w:r w:rsidRPr="00546AA5">
        <w:t>дополнительное</w:t>
      </w:r>
      <w:r w:rsidR="00C12F02" w:rsidRPr="00546AA5">
        <w:t xml:space="preserve"> </w:t>
      </w:r>
      <w:r w:rsidRPr="00546AA5">
        <w:t>финансирование</w:t>
      </w:r>
      <w:r w:rsidR="00C12F02" w:rsidRPr="00546AA5">
        <w:t xml:space="preserve"> </w:t>
      </w:r>
      <w:r w:rsidRPr="00546AA5">
        <w:t>по</w:t>
      </w:r>
      <w:r w:rsidR="00C12F02" w:rsidRPr="00546AA5">
        <w:t xml:space="preserve"> </w:t>
      </w:r>
      <w:r w:rsidRPr="00546AA5">
        <w:t>ряду</w:t>
      </w:r>
      <w:r w:rsidR="00C12F02" w:rsidRPr="00546AA5">
        <w:t xml:space="preserve"> </w:t>
      </w:r>
      <w:r w:rsidRPr="00546AA5">
        <w:t>важных</w:t>
      </w:r>
      <w:r w:rsidR="00C12F02" w:rsidRPr="00546AA5">
        <w:t xml:space="preserve"> </w:t>
      </w:r>
      <w:r w:rsidRPr="00546AA5">
        <w:t>направлений.</w:t>
      </w:r>
      <w:r w:rsidR="00C12F02" w:rsidRPr="00546AA5">
        <w:t xml:space="preserve"> </w:t>
      </w:r>
      <w:r w:rsidRPr="00546AA5">
        <w:t>В</w:t>
      </w:r>
      <w:r w:rsidR="00C12F02" w:rsidRPr="00546AA5">
        <w:t xml:space="preserve"> </w:t>
      </w:r>
      <w:r w:rsidRPr="00546AA5">
        <w:t>том</w:t>
      </w:r>
      <w:r w:rsidR="00C12F02" w:rsidRPr="00546AA5">
        <w:t xml:space="preserve"> </w:t>
      </w:r>
      <w:r w:rsidRPr="00546AA5">
        <w:t>числе</w:t>
      </w:r>
      <w:r w:rsidR="00C12F02" w:rsidRPr="00546AA5">
        <w:t xml:space="preserve"> </w:t>
      </w:r>
      <w:r w:rsidRPr="00546AA5">
        <w:t>речь</w:t>
      </w:r>
      <w:r w:rsidR="00C12F02" w:rsidRPr="00546AA5">
        <w:t xml:space="preserve"> </w:t>
      </w:r>
      <w:r w:rsidRPr="00546AA5">
        <w:t>идет</w:t>
      </w:r>
      <w:r w:rsidR="00C12F02" w:rsidRPr="00546AA5">
        <w:t xml:space="preserve"> </w:t>
      </w:r>
      <w:r w:rsidRPr="00546AA5">
        <w:t>о</w:t>
      </w:r>
      <w:r w:rsidR="00C12F02" w:rsidRPr="00546AA5">
        <w:t xml:space="preserve"> </w:t>
      </w:r>
      <w:r w:rsidRPr="00546AA5">
        <w:t>выделении</w:t>
      </w:r>
      <w:r w:rsidR="00C12F02" w:rsidRPr="00546AA5">
        <w:t xml:space="preserve"> </w:t>
      </w:r>
      <w:r w:rsidRPr="00546AA5">
        <w:t>средств</w:t>
      </w:r>
      <w:r w:rsidR="00C12F02" w:rsidRPr="00546AA5">
        <w:t xml:space="preserve"> </w:t>
      </w:r>
      <w:r w:rsidRPr="00546AA5">
        <w:t>на</w:t>
      </w:r>
      <w:r w:rsidR="00C12F02" w:rsidRPr="00546AA5">
        <w:t xml:space="preserve"> </w:t>
      </w:r>
      <w:r w:rsidRPr="00546AA5">
        <w:t>создание</w:t>
      </w:r>
      <w:r w:rsidR="00C12F02" w:rsidRPr="00546AA5">
        <w:t xml:space="preserve"> </w:t>
      </w:r>
      <w:r w:rsidRPr="00546AA5">
        <w:t>системы</w:t>
      </w:r>
      <w:r w:rsidR="00C12F02" w:rsidRPr="00546AA5">
        <w:t xml:space="preserve"> </w:t>
      </w:r>
      <w:r w:rsidRPr="00546AA5">
        <w:t>долговременного</w:t>
      </w:r>
      <w:r w:rsidR="00C12F02" w:rsidRPr="00546AA5">
        <w:t xml:space="preserve"> </w:t>
      </w:r>
      <w:r w:rsidRPr="00546AA5">
        <w:t>ухода</w:t>
      </w:r>
      <w:r w:rsidR="00C12F02" w:rsidRPr="00546AA5">
        <w:t xml:space="preserve"> </w:t>
      </w:r>
      <w:r w:rsidRPr="00546AA5">
        <w:t>за</w:t>
      </w:r>
      <w:r w:rsidR="00C12F02" w:rsidRPr="00546AA5">
        <w:t xml:space="preserve"> </w:t>
      </w:r>
      <w:r w:rsidRPr="00546AA5">
        <w:t>пожилыми</w:t>
      </w:r>
      <w:r w:rsidR="00C12F02" w:rsidRPr="00546AA5">
        <w:t xml:space="preserve"> </w:t>
      </w:r>
      <w:r w:rsidRPr="00546AA5">
        <w:t>и</w:t>
      </w:r>
      <w:r w:rsidR="00C12F02" w:rsidRPr="00546AA5">
        <w:t xml:space="preserve"> </w:t>
      </w:r>
      <w:r w:rsidRPr="00546AA5">
        <w:t>инвалидами.</w:t>
      </w:r>
    </w:p>
    <w:p w:rsidR="00046E27" w:rsidRPr="00546AA5" w:rsidRDefault="00C12F02" w:rsidP="00046E27">
      <w:r w:rsidRPr="00546AA5">
        <w:t>«</w:t>
      </w:r>
      <w:r w:rsidR="00046E27" w:rsidRPr="00546AA5">
        <w:t>Предлагаем</w:t>
      </w:r>
      <w:r w:rsidRPr="00546AA5">
        <w:t xml:space="preserve"> </w:t>
      </w:r>
      <w:r w:rsidR="00046E27" w:rsidRPr="00546AA5">
        <w:t>увеличить</w:t>
      </w:r>
      <w:r w:rsidRPr="00546AA5">
        <w:t xml:space="preserve"> </w:t>
      </w:r>
      <w:r w:rsidR="00046E27" w:rsidRPr="00546AA5">
        <w:t>расходы</w:t>
      </w:r>
      <w:r w:rsidRPr="00546AA5">
        <w:t xml:space="preserve"> </w:t>
      </w:r>
      <w:r w:rsidR="00046E27" w:rsidRPr="00546AA5">
        <w:t>в</w:t>
      </w:r>
      <w:r w:rsidRPr="00546AA5">
        <w:t xml:space="preserve"> </w:t>
      </w:r>
      <w:r w:rsidR="00046E27" w:rsidRPr="00546AA5">
        <w:t>2024</w:t>
      </w:r>
      <w:r w:rsidRPr="00546AA5">
        <w:t xml:space="preserve"> </w:t>
      </w:r>
      <w:r w:rsidR="00046E27" w:rsidRPr="00546AA5">
        <w:t>году</w:t>
      </w:r>
      <w:r w:rsidRPr="00546AA5">
        <w:t xml:space="preserve"> </w:t>
      </w:r>
      <w:r w:rsidR="00046E27" w:rsidRPr="00546AA5">
        <w:t>на</w:t>
      </w:r>
      <w:r w:rsidRPr="00546AA5">
        <w:t xml:space="preserve"> </w:t>
      </w:r>
      <w:r w:rsidR="00046E27" w:rsidRPr="00546AA5">
        <w:t>3,3</w:t>
      </w:r>
      <w:r w:rsidRPr="00546AA5">
        <w:t xml:space="preserve"> </w:t>
      </w:r>
      <w:r w:rsidR="00046E27" w:rsidRPr="00546AA5">
        <w:t>миллиарда</w:t>
      </w:r>
      <w:r w:rsidRPr="00546AA5">
        <w:t xml:space="preserve"> </w:t>
      </w:r>
      <w:r w:rsidR="00046E27" w:rsidRPr="00546AA5">
        <w:t>рублей</w:t>
      </w:r>
      <w:r w:rsidRPr="00546AA5">
        <w:t xml:space="preserve"> - </w:t>
      </w:r>
      <w:r w:rsidR="00046E27" w:rsidRPr="00546AA5">
        <w:t>до</w:t>
      </w:r>
      <w:r w:rsidRPr="00546AA5">
        <w:t xml:space="preserve"> </w:t>
      </w:r>
      <w:r w:rsidR="00046E27" w:rsidRPr="00546AA5">
        <w:t>11,8</w:t>
      </w:r>
      <w:r w:rsidRPr="00546AA5">
        <w:t xml:space="preserve"> </w:t>
      </w:r>
      <w:r w:rsidR="00046E27" w:rsidRPr="00546AA5">
        <w:t>миллиарда.</w:t>
      </w:r>
      <w:r w:rsidRPr="00546AA5">
        <w:t xml:space="preserve"> </w:t>
      </w:r>
      <w:r w:rsidR="00046E27" w:rsidRPr="00546AA5">
        <w:t>Также</w:t>
      </w:r>
      <w:r w:rsidRPr="00546AA5">
        <w:t xml:space="preserve"> </w:t>
      </w:r>
      <w:r w:rsidR="00046E27" w:rsidRPr="00546AA5">
        <w:t>считаем</w:t>
      </w:r>
      <w:r w:rsidRPr="00546AA5">
        <w:t xml:space="preserve"> </w:t>
      </w:r>
      <w:r w:rsidR="00046E27" w:rsidRPr="00546AA5">
        <w:t>важным</w:t>
      </w:r>
      <w:r w:rsidRPr="00546AA5">
        <w:t xml:space="preserve"> </w:t>
      </w:r>
      <w:r w:rsidR="00046E27" w:rsidRPr="00546AA5">
        <w:t>добавить</w:t>
      </w:r>
      <w:r w:rsidRPr="00546AA5">
        <w:t xml:space="preserve"> </w:t>
      </w:r>
      <w:r w:rsidR="00046E27" w:rsidRPr="00546AA5">
        <w:t>два</w:t>
      </w:r>
      <w:r w:rsidRPr="00546AA5">
        <w:t xml:space="preserve"> </w:t>
      </w:r>
      <w:r w:rsidR="00046E27" w:rsidRPr="00546AA5">
        <w:t>миллиарда</w:t>
      </w:r>
      <w:r w:rsidRPr="00546AA5">
        <w:t xml:space="preserve"> </w:t>
      </w:r>
      <w:r w:rsidR="00046E27" w:rsidRPr="00546AA5">
        <w:t>рублей</w:t>
      </w:r>
      <w:r w:rsidRPr="00546AA5">
        <w:t xml:space="preserve"> </w:t>
      </w:r>
      <w:r w:rsidR="00046E27" w:rsidRPr="00546AA5">
        <w:t>ежегодно</w:t>
      </w:r>
      <w:r w:rsidRPr="00546AA5">
        <w:t xml:space="preserve"> </w:t>
      </w:r>
      <w:r w:rsidR="00046E27" w:rsidRPr="00546AA5">
        <w:t>на</w:t>
      </w:r>
      <w:r w:rsidRPr="00546AA5">
        <w:t xml:space="preserve"> </w:t>
      </w:r>
      <w:r w:rsidR="00046E27" w:rsidRPr="00546AA5">
        <w:t>профилактику</w:t>
      </w:r>
      <w:r w:rsidRPr="00546AA5">
        <w:t xml:space="preserve"> </w:t>
      </w:r>
      <w:r w:rsidR="00046E27" w:rsidRPr="00546AA5">
        <w:t>развития</w:t>
      </w:r>
      <w:r w:rsidRPr="00546AA5">
        <w:t xml:space="preserve"> </w:t>
      </w:r>
      <w:r w:rsidR="00046E27" w:rsidRPr="00546AA5">
        <w:t>сердечно-сосудистых</w:t>
      </w:r>
      <w:r w:rsidRPr="00546AA5">
        <w:t xml:space="preserve"> </w:t>
      </w:r>
      <w:r w:rsidR="00046E27" w:rsidRPr="00546AA5">
        <w:t>заболеваний</w:t>
      </w:r>
      <w:r w:rsidRPr="00546AA5">
        <w:t xml:space="preserve"> </w:t>
      </w:r>
      <w:r w:rsidR="00046E27" w:rsidRPr="00546AA5">
        <w:t>и</w:t>
      </w:r>
      <w:r w:rsidRPr="00546AA5">
        <w:t xml:space="preserve"> </w:t>
      </w:r>
      <w:r w:rsidR="00046E27" w:rsidRPr="00546AA5">
        <w:t>сердечно-сосудистых</w:t>
      </w:r>
      <w:r w:rsidRPr="00546AA5">
        <w:t xml:space="preserve"> </w:t>
      </w:r>
      <w:r w:rsidR="00046E27" w:rsidRPr="00546AA5">
        <w:t>осложнений</w:t>
      </w:r>
      <w:r w:rsidRPr="00546AA5">
        <w:t xml:space="preserve"> </w:t>
      </w:r>
      <w:r w:rsidR="00046E27" w:rsidRPr="00546AA5">
        <w:t>у</w:t>
      </w:r>
      <w:r w:rsidRPr="00546AA5">
        <w:t xml:space="preserve"> </w:t>
      </w:r>
      <w:r w:rsidR="00046E27" w:rsidRPr="00546AA5">
        <w:t>пациентов</w:t>
      </w:r>
      <w:r w:rsidRPr="00546AA5">
        <w:t xml:space="preserve"> </w:t>
      </w:r>
      <w:r w:rsidR="00046E27" w:rsidRPr="00546AA5">
        <w:t>высокого</w:t>
      </w:r>
      <w:r w:rsidRPr="00546AA5">
        <w:t xml:space="preserve"> </w:t>
      </w:r>
      <w:r w:rsidR="00046E27" w:rsidRPr="00546AA5">
        <w:t>риска.</w:t>
      </w:r>
      <w:r w:rsidRPr="00546AA5">
        <w:t xml:space="preserve"> </w:t>
      </w:r>
      <w:r w:rsidR="00046E27" w:rsidRPr="00546AA5">
        <w:t>Таким</w:t>
      </w:r>
      <w:r w:rsidRPr="00546AA5">
        <w:t xml:space="preserve"> </w:t>
      </w:r>
      <w:r w:rsidR="00046E27" w:rsidRPr="00546AA5">
        <w:t>образом,</w:t>
      </w:r>
      <w:r w:rsidRPr="00546AA5">
        <w:t xml:space="preserve"> </w:t>
      </w:r>
      <w:r w:rsidR="00046E27" w:rsidRPr="00546AA5">
        <w:t>в</w:t>
      </w:r>
      <w:r w:rsidRPr="00546AA5">
        <w:t xml:space="preserve"> </w:t>
      </w:r>
      <w:r w:rsidR="00046E27" w:rsidRPr="00546AA5">
        <w:t>2024</w:t>
      </w:r>
      <w:r w:rsidRPr="00546AA5">
        <w:t xml:space="preserve"> </w:t>
      </w:r>
      <w:r w:rsidR="00046E27" w:rsidRPr="00546AA5">
        <w:t>и</w:t>
      </w:r>
      <w:r w:rsidRPr="00546AA5">
        <w:t xml:space="preserve"> </w:t>
      </w:r>
      <w:r w:rsidR="00046E27" w:rsidRPr="00546AA5">
        <w:t>2025</w:t>
      </w:r>
      <w:r w:rsidRPr="00546AA5">
        <w:t xml:space="preserve"> </w:t>
      </w:r>
      <w:r w:rsidR="00046E27" w:rsidRPr="00546AA5">
        <w:t>годах</w:t>
      </w:r>
      <w:r w:rsidRPr="00546AA5">
        <w:t xml:space="preserve"> </w:t>
      </w:r>
      <w:r w:rsidR="00046E27" w:rsidRPr="00546AA5">
        <w:t>сумма</w:t>
      </w:r>
      <w:r w:rsidRPr="00546AA5">
        <w:t xml:space="preserve"> </w:t>
      </w:r>
      <w:r w:rsidR="00046E27" w:rsidRPr="00546AA5">
        <w:t>составит</w:t>
      </w:r>
      <w:r w:rsidRPr="00546AA5">
        <w:t xml:space="preserve"> </w:t>
      </w:r>
      <w:r w:rsidR="00046E27" w:rsidRPr="00546AA5">
        <w:t>11,5</w:t>
      </w:r>
      <w:r w:rsidRPr="00546AA5">
        <w:t xml:space="preserve"> </w:t>
      </w:r>
      <w:r w:rsidR="00046E27" w:rsidRPr="00546AA5">
        <w:t>миллиарда</w:t>
      </w:r>
      <w:r w:rsidRPr="00546AA5">
        <w:t xml:space="preserve"> </w:t>
      </w:r>
      <w:r w:rsidR="00046E27" w:rsidRPr="00546AA5">
        <w:t>рублей</w:t>
      </w:r>
      <w:r w:rsidRPr="00546AA5">
        <w:t xml:space="preserve"> </w:t>
      </w:r>
      <w:r w:rsidR="00046E27" w:rsidRPr="00546AA5">
        <w:t>ежегодно</w:t>
      </w:r>
      <w:r w:rsidRPr="00546AA5">
        <w:t xml:space="preserve"> </w:t>
      </w:r>
      <w:r w:rsidR="00046E27" w:rsidRPr="00546AA5">
        <w:t>и</w:t>
      </w:r>
      <w:r w:rsidRPr="00546AA5">
        <w:t xml:space="preserve"> </w:t>
      </w:r>
      <w:r w:rsidR="00046E27" w:rsidRPr="00546AA5">
        <w:t>11,3</w:t>
      </w:r>
      <w:r w:rsidRPr="00546AA5">
        <w:t xml:space="preserve"> </w:t>
      </w:r>
      <w:r w:rsidR="00046E27" w:rsidRPr="00546AA5">
        <w:t>миллиарда</w:t>
      </w:r>
      <w:r w:rsidRPr="00546AA5">
        <w:t xml:space="preserve"> </w:t>
      </w:r>
      <w:r w:rsidR="00046E27" w:rsidRPr="00546AA5">
        <w:t>в</w:t>
      </w:r>
      <w:r w:rsidRPr="00546AA5">
        <w:t xml:space="preserve"> </w:t>
      </w:r>
      <w:r w:rsidR="00046E27" w:rsidRPr="00546AA5">
        <w:t>2026</w:t>
      </w:r>
      <w:r w:rsidRPr="00546AA5">
        <w:t xml:space="preserve"> </w:t>
      </w:r>
      <w:r w:rsidR="00046E27" w:rsidRPr="00546AA5">
        <w:t>году</w:t>
      </w:r>
      <w:r w:rsidRPr="00546AA5">
        <w:t>»</w:t>
      </w:r>
      <w:r w:rsidR="00046E27" w:rsidRPr="00546AA5">
        <w:t>,</w:t>
      </w:r>
      <w:r w:rsidRPr="00546AA5">
        <w:t xml:space="preserve"> - </w:t>
      </w:r>
      <w:r w:rsidR="00046E27" w:rsidRPr="00546AA5">
        <w:t>уточнил</w:t>
      </w:r>
      <w:r w:rsidRPr="00546AA5">
        <w:t xml:space="preserve"> </w:t>
      </w:r>
      <w:r w:rsidR="00046E27" w:rsidRPr="00546AA5">
        <w:t>глава</w:t>
      </w:r>
      <w:r w:rsidRPr="00546AA5">
        <w:t xml:space="preserve"> </w:t>
      </w:r>
      <w:r w:rsidR="00046E27" w:rsidRPr="00546AA5">
        <w:t>комитета.</w:t>
      </w:r>
    </w:p>
    <w:p w:rsidR="00046E27" w:rsidRPr="00546AA5" w:rsidRDefault="00046E27" w:rsidP="00046E27">
      <w:r w:rsidRPr="00546AA5">
        <w:lastRenderedPageBreak/>
        <w:t>Также</w:t>
      </w:r>
      <w:r w:rsidR="00C12F02" w:rsidRPr="00546AA5">
        <w:t xml:space="preserve"> </w:t>
      </w:r>
      <w:r w:rsidRPr="00546AA5">
        <w:t>в</w:t>
      </w:r>
      <w:r w:rsidR="00C12F02" w:rsidRPr="00546AA5">
        <w:t xml:space="preserve"> </w:t>
      </w:r>
      <w:r w:rsidRPr="00546AA5">
        <w:t>приоритете</w:t>
      </w:r>
      <w:r w:rsidR="00C12F02" w:rsidRPr="00546AA5">
        <w:t xml:space="preserve"> - </w:t>
      </w:r>
      <w:r w:rsidRPr="00546AA5">
        <w:t>обеспечение</w:t>
      </w:r>
      <w:r w:rsidR="00C12F02" w:rsidRPr="00546AA5">
        <w:t xml:space="preserve"> </w:t>
      </w:r>
      <w:r w:rsidRPr="00546AA5">
        <w:t>отдыхом</w:t>
      </w:r>
      <w:r w:rsidR="00C12F02" w:rsidRPr="00546AA5">
        <w:t xml:space="preserve"> </w:t>
      </w:r>
      <w:r w:rsidRPr="00546AA5">
        <w:t>и</w:t>
      </w:r>
      <w:r w:rsidR="00C12F02" w:rsidRPr="00546AA5">
        <w:t xml:space="preserve"> </w:t>
      </w:r>
      <w:r w:rsidRPr="00546AA5">
        <w:t>оздоровлением</w:t>
      </w:r>
      <w:r w:rsidR="00C12F02" w:rsidRPr="00546AA5">
        <w:t xml:space="preserve"> </w:t>
      </w:r>
      <w:r w:rsidRPr="00546AA5">
        <w:t>детей,</w:t>
      </w:r>
      <w:r w:rsidR="00C12F02" w:rsidRPr="00546AA5">
        <w:t xml:space="preserve"> </w:t>
      </w:r>
      <w:r w:rsidRPr="00546AA5">
        <w:t>проживающих</w:t>
      </w:r>
      <w:r w:rsidR="00C12F02" w:rsidRPr="00546AA5">
        <w:t xml:space="preserve"> </w:t>
      </w:r>
      <w:r w:rsidRPr="00546AA5">
        <w:t>в</w:t>
      </w:r>
      <w:r w:rsidR="00C12F02" w:rsidRPr="00546AA5">
        <w:t xml:space="preserve"> </w:t>
      </w:r>
      <w:r w:rsidRPr="00546AA5">
        <w:t>Арктической</w:t>
      </w:r>
      <w:r w:rsidR="00C12F02" w:rsidRPr="00546AA5">
        <w:t xml:space="preserve"> </w:t>
      </w:r>
      <w:r w:rsidRPr="00546AA5">
        <w:t>зоне.</w:t>
      </w:r>
      <w:r w:rsidR="00C12F02" w:rsidRPr="00546AA5">
        <w:t xml:space="preserve"> </w:t>
      </w:r>
      <w:r w:rsidRPr="00546AA5">
        <w:t>Сенаторы</w:t>
      </w:r>
      <w:r w:rsidR="00C12F02" w:rsidRPr="00546AA5">
        <w:t xml:space="preserve"> </w:t>
      </w:r>
      <w:r w:rsidRPr="00546AA5">
        <w:t>предложили</w:t>
      </w:r>
      <w:r w:rsidR="00C12F02" w:rsidRPr="00546AA5">
        <w:t xml:space="preserve"> </w:t>
      </w:r>
      <w:r w:rsidRPr="00546AA5">
        <w:t>увеличить</w:t>
      </w:r>
      <w:r w:rsidR="00C12F02" w:rsidRPr="00546AA5">
        <w:t xml:space="preserve"> </w:t>
      </w:r>
      <w:r w:rsidRPr="00546AA5">
        <w:t>финансирование</w:t>
      </w:r>
      <w:r w:rsidR="00C12F02" w:rsidRPr="00546AA5">
        <w:t xml:space="preserve"> </w:t>
      </w:r>
      <w:r w:rsidRPr="00546AA5">
        <w:t>на</w:t>
      </w:r>
      <w:r w:rsidR="00C12F02" w:rsidRPr="00546AA5">
        <w:t xml:space="preserve"> </w:t>
      </w:r>
      <w:r w:rsidRPr="00546AA5">
        <w:t>95</w:t>
      </w:r>
      <w:r w:rsidR="00C12F02" w:rsidRPr="00546AA5">
        <w:t xml:space="preserve"> </w:t>
      </w:r>
      <w:r w:rsidRPr="00546AA5">
        <w:t>миллиона</w:t>
      </w:r>
      <w:r w:rsidR="00C12F02" w:rsidRPr="00546AA5">
        <w:t xml:space="preserve"> </w:t>
      </w:r>
      <w:r w:rsidRPr="00546AA5">
        <w:t>рублей.</w:t>
      </w:r>
      <w:r w:rsidR="00C12F02" w:rsidRPr="00546AA5">
        <w:t xml:space="preserve"> </w:t>
      </w:r>
      <w:r w:rsidRPr="00546AA5">
        <w:t>Это</w:t>
      </w:r>
      <w:r w:rsidR="00C12F02" w:rsidRPr="00546AA5">
        <w:t xml:space="preserve"> </w:t>
      </w:r>
      <w:r w:rsidRPr="00546AA5">
        <w:t>позволит</w:t>
      </w:r>
      <w:r w:rsidR="00C12F02" w:rsidRPr="00546AA5">
        <w:t xml:space="preserve"> </w:t>
      </w:r>
      <w:r w:rsidRPr="00546AA5">
        <w:t>в</w:t>
      </w:r>
      <w:r w:rsidR="00C12F02" w:rsidRPr="00546AA5">
        <w:t xml:space="preserve"> </w:t>
      </w:r>
      <w:r w:rsidRPr="00546AA5">
        <w:t>2024-2026</w:t>
      </w:r>
      <w:r w:rsidR="00C12F02" w:rsidRPr="00546AA5">
        <w:t xml:space="preserve"> </w:t>
      </w:r>
      <w:r w:rsidRPr="00546AA5">
        <w:t>годах</w:t>
      </w:r>
      <w:r w:rsidR="00C12F02" w:rsidRPr="00546AA5">
        <w:t xml:space="preserve"> </w:t>
      </w:r>
      <w:r w:rsidRPr="00546AA5">
        <w:t>выделять</w:t>
      </w:r>
      <w:r w:rsidR="00C12F02" w:rsidRPr="00546AA5">
        <w:t xml:space="preserve"> </w:t>
      </w:r>
      <w:r w:rsidRPr="00546AA5">
        <w:t>на</w:t>
      </w:r>
      <w:r w:rsidR="00C12F02" w:rsidRPr="00546AA5">
        <w:t xml:space="preserve"> </w:t>
      </w:r>
      <w:r w:rsidRPr="00546AA5">
        <w:t>эти</w:t>
      </w:r>
      <w:r w:rsidR="00C12F02" w:rsidRPr="00546AA5">
        <w:t xml:space="preserve"> </w:t>
      </w:r>
      <w:r w:rsidRPr="00546AA5">
        <w:t>цели</w:t>
      </w:r>
      <w:r w:rsidR="00C12F02" w:rsidRPr="00546AA5">
        <w:t xml:space="preserve"> </w:t>
      </w:r>
      <w:r w:rsidRPr="00546AA5">
        <w:t>по</w:t>
      </w:r>
      <w:r w:rsidR="00C12F02" w:rsidRPr="00546AA5">
        <w:t xml:space="preserve"> </w:t>
      </w:r>
      <w:r w:rsidRPr="00546AA5">
        <w:t>500</w:t>
      </w:r>
      <w:r w:rsidR="00C12F02" w:rsidRPr="00546AA5">
        <w:t xml:space="preserve"> </w:t>
      </w:r>
      <w:r w:rsidRPr="00546AA5">
        <w:t>миллионов</w:t>
      </w:r>
      <w:r w:rsidR="00C12F02" w:rsidRPr="00546AA5">
        <w:t xml:space="preserve"> </w:t>
      </w:r>
      <w:r w:rsidRPr="00546AA5">
        <w:t>рублей</w:t>
      </w:r>
      <w:r w:rsidR="00C12F02" w:rsidRPr="00546AA5">
        <w:t xml:space="preserve"> </w:t>
      </w:r>
      <w:r w:rsidRPr="00546AA5">
        <w:t>ежегодно.</w:t>
      </w:r>
    </w:p>
    <w:p w:rsidR="00046E27" w:rsidRPr="00546AA5" w:rsidRDefault="003E695C" w:rsidP="00046E27">
      <w:hyperlink r:id="rId20" w:history="1">
        <w:r w:rsidR="00046E27" w:rsidRPr="00546AA5">
          <w:rPr>
            <w:rStyle w:val="a3"/>
          </w:rPr>
          <w:t>https://www.pnp.ru/social/v-sovfede-predlagayut-uvelichit-raskhody-byudzheta-na-pozhilykh-invalidov-i-detey.html</w:t>
        </w:r>
      </w:hyperlink>
      <w:r w:rsidR="00C12F02" w:rsidRPr="00546AA5">
        <w:t xml:space="preserve"> </w:t>
      </w:r>
    </w:p>
    <w:p w:rsidR="003348BF" w:rsidRPr="00546AA5" w:rsidRDefault="003348BF" w:rsidP="003348BF">
      <w:pPr>
        <w:pStyle w:val="2"/>
      </w:pPr>
      <w:bookmarkStart w:id="49" w:name="_Toc150841918"/>
      <w:r w:rsidRPr="00546AA5">
        <w:t>Парламентская</w:t>
      </w:r>
      <w:r w:rsidR="00C12F02" w:rsidRPr="00546AA5">
        <w:t xml:space="preserve"> </w:t>
      </w:r>
      <w:r w:rsidRPr="00546AA5">
        <w:t>газета,</w:t>
      </w:r>
      <w:r w:rsidR="00C12F02" w:rsidRPr="00546AA5">
        <w:t xml:space="preserve"> </w:t>
      </w:r>
      <w:r w:rsidRPr="00546AA5">
        <w:t>13.11.2023,</w:t>
      </w:r>
      <w:r w:rsidR="00C12F02" w:rsidRPr="00546AA5">
        <w:t xml:space="preserve"> </w:t>
      </w:r>
      <w:r w:rsidRPr="00546AA5">
        <w:t>Миронов</w:t>
      </w:r>
      <w:r w:rsidR="00C12F02" w:rsidRPr="00546AA5">
        <w:t xml:space="preserve"> </w:t>
      </w:r>
      <w:r w:rsidRPr="00546AA5">
        <w:t>предложил</w:t>
      </w:r>
      <w:r w:rsidR="00C12F02" w:rsidRPr="00546AA5">
        <w:t xml:space="preserve"> </w:t>
      </w:r>
      <w:r w:rsidRPr="00546AA5">
        <w:t>приравнять</w:t>
      </w:r>
      <w:r w:rsidR="00C12F02" w:rsidRPr="00546AA5">
        <w:t xml:space="preserve"> </w:t>
      </w:r>
      <w:r w:rsidRPr="00546AA5">
        <w:t>педагогов</w:t>
      </w:r>
      <w:r w:rsidR="00C12F02" w:rsidRPr="00546AA5">
        <w:t xml:space="preserve"> </w:t>
      </w:r>
      <w:r w:rsidRPr="00546AA5">
        <w:t>к</w:t>
      </w:r>
      <w:r w:rsidR="00C12F02" w:rsidRPr="00546AA5">
        <w:t xml:space="preserve"> </w:t>
      </w:r>
      <w:r w:rsidRPr="00546AA5">
        <w:t>госслужащим</w:t>
      </w:r>
      <w:r w:rsidR="00C12F02" w:rsidRPr="00546AA5">
        <w:t xml:space="preserve"> </w:t>
      </w:r>
      <w:r w:rsidRPr="00546AA5">
        <w:t>по</w:t>
      </w:r>
      <w:r w:rsidR="00C12F02" w:rsidRPr="00546AA5">
        <w:t xml:space="preserve"> </w:t>
      </w:r>
      <w:r w:rsidRPr="00546AA5">
        <w:t>оплате</w:t>
      </w:r>
      <w:r w:rsidR="00C12F02" w:rsidRPr="00546AA5">
        <w:t xml:space="preserve"> </w:t>
      </w:r>
      <w:r w:rsidRPr="00546AA5">
        <w:t>труда</w:t>
      </w:r>
      <w:bookmarkEnd w:id="49"/>
    </w:p>
    <w:p w:rsidR="003348BF" w:rsidRPr="00546AA5" w:rsidRDefault="003348BF" w:rsidP="009D25F0">
      <w:pPr>
        <w:pStyle w:val="3"/>
      </w:pPr>
      <w:bookmarkStart w:id="50" w:name="_Toc150841919"/>
      <w:r w:rsidRPr="00546AA5">
        <w:t>Преподаватели,</w:t>
      </w:r>
      <w:r w:rsidR="00C12F02" w:rsidRPr="00546AA5">
        <w:t xml:space="preserve"> </w:t>
      </w:r>
      <w:r w:rsidRPr="00546AA5">
        <w:t>как</w:t>
      </w:r>
      <w:r w:rsidR="00C12F02" w:rsidRPr="00546AA5">
        <w:t xml:space="preserve"> </w:t>
      </w:r>
      <w:r w:rsidRPr="00546AA5">
        <w:t>и</w:t>
      </w:r>
      <w:r w:rsidR="00C12F02" w:rsidRPr="00546AA5">
        <w:t xml:space="preserve"> </w:t>
      </w:r>
      <w:r w:rsidRPr="00546AA5">
        <w:t>работники</w:t>
      </w:r>
      <w:r w:rsidR="00C12F02" w:rsidRPr="00546AA5">
        <w:t xml:space="preserve"> </w:t>
      </w:r>
      <w:r w:rsidRPr="00546AA5">
        <w:t>здравоохранения</w:t>
      </w:r>
      <w:r w:rsidR="00C12F02" w:rsidRPr="00546AA5">
        <w:t xml:space="preserve"> </w:t>
      </w:r>
      <w:r w:rsidRPr="00546AA5">
        <w:t>и</w:t>
      </w:r>
      <w:r w:rsidR="00C12F02" w:rsidRPr="00546AA5">
        <w:t xml:space="preserve"> </w:t>
      </w:r>
      <w:r w:rsidRPr="00546AA5">
        <w:t>культуры,</w:t>
      </w:r>
      <w:r w:rsidR="00C12F02" w:rsidRPr="00546AA5">
        <w:t xml:space="preserve"> </w:t>
      </w:r>
      <w:r w:rsidRPr="00546AA5">
        <w:t>должны</w:t>
      </w:r>
      <w:r w:rsidR="00C12F02" w:rsidRPr="00546AA5">
        <w:t xml:space="preserve"> </w:t>
      </w:r>
      <w:r w:rsidRPr="00546AA5">
        <w:t>быть</w:t>
      </w:r>
      <w:r w:rsidR="00C12F02" w:rsidRPr="00546AA5">
        <w:t xml:space="preserve"> </w:t>
      </w:r>
      <w:r w:rsidRPr="00546AA5">
        <w:t>на</w:t>
      </w:r>
      <w:r w:rsidR="00C12F02" w:rsidRPr="00546AA5">
        <w:t xml:space="preserve"> </w:t>
      </w:r>
      <w:r w:rsidRPr="00546AA5">
        <w:t>одном</w:t>
      </w:r>
      <w:r w:rsidR="00C12F02" w:rsidRPr="00546AA5">
        <w:t xml:space="preserve"> </w:t>
      </w:r>
      <w:r w:rsidRPr="00546AA5">
        <w:t>уровне</w:t>
      </w:r>
      <w:r w:rsidR="00C12F02" w:rsidRPr="00546AA5">
        <w:t xml:space="preserve"> </w:t>
      </w:r>
      <w:r w:rsidRPr="00546AA5">
        <w:t>по</w:t>
      </w:r>
      <w:r w:rsidR="00C12F02" w:rsidRPr="00546AA5">
        <w:t xml:space="preserve"> </w:t>
      </w:r>
      <w:r w:rsidRPr="00546AA5">
        <w:t>зарплатам</w:t>
      </w:r>
      <w:r w:rsidR="00C12F02" w:rsidRPr="00546AA5">
        <w:t xml:space="preserve"> </w:t>
      </w:r>
      <w:r w:rsidRPr="00546AA5">
        <w:t>и</w:t>
      </w:r>
      <w:r w:rsidR="00C12F02" w:rsidRPr="00546AA5">
        <w:t xml:space="preserve"> </w:t>
      </w:r>
      <w:r w:rsidRPr="00546AA5">
        <w:t>пенсионному</w:t>
      </w:r>
      <w:r w:rsidR="00C12F02" w:rsidRPr="00546AA5">
        <w:t xml:space="preserve"> </w:t>
      </w:r>
      <w:r w:rsidRPr="00546AA5">
        <w:t>обеспечению</w:t>
      </w:r>
      <w:r w:rsidR="00C12F02" w:rsidRPr="00546AA5">
        <w:t xml:space="preserve"> </w:t>
      </w:r>
      <w:r w:rsidRPr="00546AA5">
        <w:t>с</w:t>
      </w:r>
      <w:r w:rsidR="00C12F02" w:rsidRPr="00546AA5">
        <w:t xml:space="preserve"> </w:t>
      </w:r>
      <w:r w:rsidRPr="00546AA5">
        <w:t>госслужащими.</w:t>
      </w:r>
      <w:r w:rsidR="00C12F02" w:rsidRPr="00546AA5">
        <w:t xml:space="preserve"> </w:t>
      </w:r>
      <w:r w:rsidRPr="00546AA5">
        <w:t>Об</w:t>
      </w:r>
      <w:r w:rsidR="00C12F02" w:rsidRPr="00546AA5">
        <w:t xml:space="preserve"> </w:t>
      </w:r>
      <w:r w:rsidRPr="00546AA5">
        <w:t>этом</w:t>
      </w:r>
      <w:r w:rsidR="00C12F02" w:rsidRPr="00546AA5">
        <w:t xml:space="preserve"> </w:t>
      </w:r>
      <w:r w:rsidRPr="00546AA5">
        <w:t>сказал</w:t>
      </w:r>
      <w:r w:rsidR="00C12F02" w:rsidRPr="00546AA5">
        <w:t xml:space="preserve"> </w:t>
      </w:r>
      <w:r w:rsidRPr="00546AA5">
        <w:t>лидер</w:t>
      </w:r>
      <w:r w:rsidR="00C12F02" w:rsidRPr="00546AA5">
        <w:t xml:space="preserve"> </w:t>
      </w:r>
      <w:r w:rsidRPr="00546AA5">
        <w:t>фракции</w:t>
      </w:r>
      <w:r w:rsidR="00C12F02" w:rsidRPr="00546AA5">
        <w:t xml:space="preserve"> «</w:t>
      </w:r>
      <w:r w:rsidRPr="00546AA5">
        <w:t>Справедливая</w:t>
      </w:r>
      <w:r w:rsidR="00C12F02" w:rsidRPr="00546AA5">
        <w:t xml:space="preserve"> </w:t>
      </w:r>
      <w:r w:rsidRPr="00546AA5">
        <w:t>Россия</w:t>
      </w:r>
      <w:r w:rsidR="00C12F02" w:rsidRPr="00546AA5">
        <w:t xml:space="preserve"> </w:t>
      </w:r>
      <w:r w:rsidRPr="00546AA5">
        <w:t>-</w:t>
      </w:r>
      <w:r w:rsidR="00C12F02" w:rsidRPr="00546AA5">
        <w:t xml:space="preserve"> </w:t>
      </w:r>
      <w:r w:rsidRPr="00546AA5">
        <w:t>За</w:t>
      </w:r>
      <w:r w:rsidR="00C12F02" w:rsidRPr="00546AA5">
        <w:t xml:space="preserve"> </w:t>
      </w:r>
      <w:r w:rsidRPr="00546AA5">
        <w:t>правду</w:t>
      </w:r>
      <w:r w:rsidR="00C12F02" w:rsidRPr="00546AA5">
        <w:t xml:space="preserve">» </w:t>
      </w:r>
      <w:r w:rsidRPr="00546AA5">
        <w:t>Сергей</w:t>
      </w:r>
      <w:r w:rsidR="00C12F02" w:rsidRPr="00546AA5">
        <w:t xml:space="preserve"> </w:t>
      </w:r>
      <w:r w:rsidRPr="00546AA5">
        <w:t>Миронов</w:t>
      </w:r>
      <w:r w:rsidR="00C12F02" w:rsidRPr="00546AA5">
        <w:t xml:space="preserve"> </w:t>
      </w:r>
      <w:r w:rsidRPr="00546AA5">
        <w:t>на</w:t>
      </w:r>
      <w:r w:rsidR="00C12F02" w:rsidRPr="00546AA5">
        <w:t xml:space="preserve"> </w:t>
      </w:r>
      <w:r w:rsidRPr="00546AA5">
        <w:t>круглом</w:t>
      </w:r>
      <w:r w:rsidR="00C12F02" w:rsidRPr="00546AA5">
        <w:t xml:space="preserve"> </w:t>
      </w:r>
      <w:r w:rsidRPr="00546AA5">
        <w:t>столе</w:t>
      </w:r>
      <w:r w:rsidR="00C12F02" w:rsidRPr="00546AA5">
        <w:t xml:space="preserve"> </w:t>
      </w:r>
      <w:r w:rsidRPr="00546AA5">
        <w:t>фракции</w:t>
      </w:r>
      <w:r w:rsidR="00C12F02" w:rsidRPr="00546AA5">
        <w:t xml:space="preserve"> </w:t>
      </w:r>
      <w:r w:rsidRPr="00546AA5">
        <w:t>о</w:t>
      </w:r>
      <w:r w:rsidR="00C12F02" w:rsidRPr="00546AA5">
        <w:t xml:space="preserve"> </w:t>
      </w:r>
      <w:r w:rsidRPr="00546AA5">
        <w:t>совершенствовании</w:t>
      </w:r>
      <w:r w:rsidR="00C12F02" w:rsidRPr="00546AA5">
        <w:t xml:space="preserve"> </w:t>
      </w:r>
      <w:r w:rsidRPr="00546AA5">
        <w:t>государственной</w:t>
      </w:r>
      <w:r w:rsidR="00C12F02" w:rsidRPr="00546AA5">
        <w:t xml:space="preserve"> </w:t>
      </w:r>
      <w:r w:rsidRPr="00546AA5">
        <w:t>политики</w:t>
      </w:r>
      <w:r w:rsidR="00C12F02" w:rsidRPr="00546AA5">
        <w:t xml:space="preserve"> </w:t>
      </w:r>
      <w:r w:rsidRPr="00546AA5">
        <w:t>в</w:t>
      </w:r>
      <w:r w:rsidR="00C12F02" w:rsidRPr="00546AA5">
        <w:t xml:space="preserve"> </w:t>
      </w:r>
      <w:r w:rsidRPr="00546AA5">
        <w:t>сфере</w:t>
      </w:r>
      <w:r w:rsidR="00C12F02" w:rsidRPr="00546AA5">
        <w:t xml:space="preserve"> </w:t>
      </w:r>
      <w:r w:rsidRPr="00546AA5">
        <w:t>образования</w:t>
      </w:r>
      <w:r w:rsidR="00C12F02" w:rsidRPr="00546AA5">
        <w:t xml:space="preserve"> </w:t>
      </w:r>
      <w:r w:rsidRPr="00546AA5">
        <w:t>13</w:t>
      </w:r>
      <w:r w:rsidR="00C12F02" w:rsidRPr="00546AA5">
        <w:t xml:space="preserve"> </w:t>
      </w:r>
      <w:r w:rsidRPr="00546AA5">
        <w:t>ноября</w:t>
      </w:r>
      <w:r w:rsidR="00C12F02" w:rsidRPr="00546AA5">
        <w:t xml:space="preserve"> </w:t>
      </w:r>
      <w:r w:rsidRPr="00546AA5">
        <w:t>в</w:t>
      </w:r>
      <w:r w:rsidR="00C12F02" w:rsidRPr="00546AA5">
        <w:t xml:space="preserve"> </w:t>
      </w:r>
      <w:r w:rsidRPr="00546AA5">
        <w:t>Госдуме.</w:t>
      </w:r>
      <w:bookmarkEnd w:id="50"/>
    </w:p>
    <w:p w:rsidR="003348BF" w:rsidRPr="00546AA5" w:rsidRDefault="003348BF" w:rsidP="003348BF">
      <w:r w:rsidRPr="00546AA5">
        <w:t>Проблем</w:t>
      </w:r>
      <w:r w:rsidR="00C12F02" w:rsidRPr="00546AA5">
        <w:t xml:space="preserve"> </w:t>
      </w:r>
      <w:r w:rsidRPr="00546AA5">
        <w:t>в</w:t>
      </w:r>
      <w:r w:rsidR="00C12F02" w:rsidRPr="00546AA5">
        <w:t xml:space="preserve"> </w:t>
      </w:r>
      <w:r w:rsidRPr="00546AA5">
        <w:t>образовании</w:t>
      </w:r>
      <w:r w:rsidR="00C12F02" w:rsidRPr="00546AA5">
        <w:t xml:space="preserve"> </w:t>
      </w:r>
      <w:r w:rsidRPr="00546AA5">
        <w:t>сегодня</w:t>
      </w:r>
      <w:r w:rsidR="00C12F02" w:rsidRPr="00546AA5">
        <w:t xml:space="preserve"> </w:t>
      </w:r>
      <w:r w:rsidRPr="00546AA5">
        <w:t>не</w:t>
      </w:r>
      <w:r w:rsidR="00C12F02" w:rsidRPr="00546AA5">
        <w:t xml:space="preserve"> </w:t>
      </w:r>
      <w:r w:rsidRPr="00546AA5">
        <w:t>становится</w:t>
      </w:r>
      <w:r w:rsidR="00C12F02" w:rsidRPr="00546AA5">
        <w:t xml:space="preserve"> </w:t>
      </w:r>
      <w:r w:rsidRPr="00546AA5">
        <w:t>меньше,</w:t>
      </w:r>
      <w:r w:rsidR="00C12F02" w:rsidRPr="00546AA5">
        <w:t xml:space="preserve"> </w:t>
      </w:r>
      <w:r w:rsidRPr="00546AA5">
        <w:t>сказал</w:t>
      </w:r>
      <w:r w:rsidR="00C12F02" w:rsidRPr="00546AA5">
        <w:t xml:space="preserve"> </w:t>
      </w:r>
      <w:r w:rsidRPr="00546AA5">
        <w:t>Миронов.</w:t>
      </w:r>
      <w:r w:rsidR="00C12F02" w:rsidRPr="00546AA5">
        <w:t xml:space="preserve"> «</w:t>
      </w:r>
      <w:r w:rsidRPr="00546AA5">
        <w:t>Мы</w:t>
      </w:r>
      <w:r w:rsidR="00C12F02" w:rsidRPr="00546AA5">
        <w:t xml:space="preserve"> </w:t>
      </w:r>
      <w:r w:rsidRPr="00546AA5">
        <w:t>по-прежнему</w:t>
      </w:r>
      <w:r w:rsidR="00C12F02" w:rsidRPr="00546AA5">
        <w:t xml:space="preserve"> </w:t>
      </w:r>
      <w:r w:rsidRPr="00546AA5">
        <w:t>убеждены,</w:t>
      </w:r>
      <w:r w:rsidR="00C12F02" w:rsidRPr="00546AA5">
        <w:t xml:space="preserve"> </w:t>
      </w:r>
      <w:r w:rsidRPr="00546AA5">
        <w:t>что</w:t>
      </w:r>
      <w:r w:rsidR="00C12F02" w:rsidRPr="00546AA5">
        <w:t xml:space="preserve"> </w:t>
      </w:r>
      <w:r w:rsidRPr="00546AA5">
        <w:t>Единый</w:t>
      </w:r>
      <w:r w:rsidR="00C12F02" w:rsidRPr="00546AA5">
        <w:t xml:space="preserve"> </w:t>
      </w:r>
      <w:r w:rsidRPr="00546AA5">
        <w:t>государственный</w:t>
      </w:r>
      <w:r w:rsidR="00C12F02" w:rsidRPr="00546AA5">
        <w:t xml:space="preserve"> </w:t>
      </w:r>
      <w:r w:rsidRPr="00546AA5">
        <w:t>экзамен</w:t>
      </w:r>
      <w:r w:rsidR="00C12F02" w:rsidRPr="00546AA5">
        <w:t xml:space="preserve"> </w:t>
      </w:r>
      <w:r w:rsidRPr="00546AA5">
        <w:t>должен</w:t>
      </w:r>
      <w:r w:rsidR="00C12F02" w:rsidRPr="00546AA5">
        <w:t xml:space="preserve"> </w:t>
      </w:r>
      <w:r w:rsidRPr="00546AA5">
        <w:t>быть</w:t>
      </w:r>
      <w:r w:rsidR="00C12F02" w:rsidRPr="00546AA5">
        <w:t xml:space="preserve"> </w:t>
      </w:r>
      <w:r w:rsidRPr="00546AA5">
        <w:t>исключен</w:t>
      </w:r>
      <w:r w:rsidR="00C12F02" w:rsidRPr="00546AA5">
        <w:t xml:space="preserve"> </w:t>
      </w:r>
      <w:r w:rsidRPr="00546AA5">
        <w:t>из</w:t>
      </w:r>
      <w:r w:rsidR="00C12F02" w:rsidRPr="00546AA5">
        <w:t xml:space="preserve"> </w:t>
      </w:r>
      <w:r w:rsidRPr="00546AA5">
        <w:t>нашей</w:t>
      </w:r>
      <w:r w:rsidR="00C12F02" w:rsidRPr="00546AA5">
        <w:t xml:space="preserve"> </w:t>
      </w:r>
      <w:r w:rsidRPr="00546AA5">
        <w:t>жизни.</w:t>
      </w:r>
      <w:r w:rsidR="00C12F02" w:rsidRPr="00546AA5">
        <w:t xml:space="preserve"> </w:t>
      </w:r>
      <w:r w:rsidRPr="00546AA5">
        <w:t>Детей</w:t>
      </w:r>
      <w:r w:rsidR="00C12F02" w:rsidRPr="00546AA5">
        <w:t xml:space="preserve"> </w:t>
      </w:r>
      <w:r w:rsidRPr="00546AA5">
        <w:t>натаскивают</w:t>
      </w:r>
      <w:r w:rsidR="00C12F02" w:rsidRPr="00546AA5">
        <w:t xml:space="preserve"> </w:t>
      </w:r>
      <w:r w:rsidRPr="00546AA5">
        <w:t>на</w:t>
      </w:r>
      <w:r w:rsidR="00C12F02" w:rsidRPr="00546AA5">
        <w:t xml:space="preserve"> </w:t>
      </w:r>
      <w:r w:rsidRPr="00546AA5">
        <w:t>тесты,</w:t>
      </w:r>
      <w:r w:rsidR="00C12F02" w:rsidRPr="00546AA5">
        <w:t xml:space="preserve"> </w:t>
      </w:r>
      <w:r w:rsidRPr="00546AA5">
        <w:t>не</w:t>
      </w:r>
      <w:r w:rsidR="00C12F02" w:rsidRPr="00546AA5">
        <w:t xml:space="preserve"> </w:t>
      </w:r>
      <w:r w:rsidRPr="00546AA5">
        <w:t>преподают</w:t>
      </w:r>
      <w:r w:rsidR="00C12F02" w:rsidRPr="00546AA5">
        <w:t xml:space="preserve"> </w:t>
      </w:r>
      <w:r w:rsidRPr="00546AA5">
        <w:t>никаких</w:t>
      </w:r>
      <w:r w:rsidR="00C12F02" w:rsidRPr="00546AA5">
        <w:t xml:space="preserve"> </w:t>
      </w:r>
      <w:r w:rsidRPr="00546AA5">
        <w:t>других</w:t>
      </w:r>
      <w:r w:rsidR="00C12F02" w:rsidRPr="00546AA5">
        <w:t xml:space="preserve"> </w:t>
      </w:r>
      <w:r w:rsidRPr="00546AA5">
        <w:t>предметов,</w:t>
      </w:r>
      <w:r w:rsidR="00C12F02" w:rsidRPr="00546AA5">
        <w:t xml:space="preserve"> </w:t>
      </w:r>
      <w:r w:rsidRPr="00546AA5">
        <w:t>кроме</w:t>
      </w:r>
      <w:r w:rsidR="00C12F02" w:rsidRPr="00546AA5">
        <w:t xml:space="preserve"> </w:t>
      </w:r>
      <w:r w:rsidRPr="00546AA5">
        <w:t>русского</w:t>
      </w:r>
      <w:r w:rsidR="00C12F02" w:rsidRPr="00546AA5">
        <w:t xml:space="preserve"> </w:t>
      </w:r>
      <w:r w:rsidRPr="00546AA5">
        <w:t>и</w:t>
      </w:r>
      <w:r w:rsidR="00C12F02" w:rsidRPr="00546AA5">
        <w:t xml:space="preserve"> </w:t>
      </w:r>
      <w:r w:rsidRPr="00546AA5">
        <w:t>математики</w:t>
      </w:r>
      <w:r w:rsidR="00C12F02" w:rsidRPr="00546AA5">
        <w:t>»</w:t>
      </w:r>
      <w:r w:rsidRPr="00546AA5">
        <w:t>,</w:t>
      </w:r>
      <w:r w:rsidR="00C12F02" w:rsidRPr="00546AA5">
        <w:t xml:space="preserve"> </w:t>
      </w:r>
      <w:r w:rsidRPr="00546AA5">
        <w:t>-</w:t>
      </w:r>
      <w:r w:rsidR="00C12F02" w:rsidRPr="00546AA5">
        <w:t xml:space="preserve"> </w:t>
      </w:r>
      <w:r w:rsidRPr="00546AA5">
        <w:t>отметил</w:t>
      </w:r>
      <w:r w:rsidR="00C12F02" w:rsidRPr="00546AA5">
        <w:t xml:space="preserve"> </w:t>
      </w:r>
      <w:r w:rsidRPr="00546AA5">
        <w:t>политик.</w:t>
      </w:r>
      <w:r w:rsidR="00C12F02" w:rsidRPr="00546AA5">
        <w:t xml:space="preserve"> </w:t>
      </w:r>
      <w:r w:rsidRPr="00546AA5">
        <w:t>Также,</w:t>
      </w:r>
      <w:r w:rsidR="00C12F02" w:rsidRPr="00546AA5">
        <w:t xml:space="preserve"> </w:t>
      </w:r>
      <w:r w:rsidRPr="00546AA5">
        <w:t>по</w:t>
      </w:r>
      <w:r w:rsidR="00C12F02" w:rsidRPr="00546AA5">
        <w:t xml:space="preserve"> </w:t>
      </w:r>
      <w:r w:rsidRPr="00546AA5">
        <w:t>его</w:t>
      </w:r>
      <w:r w:rsidR="00C12F02" w:rsidRPr="00546AA5">
        <w:t xml:space="preserve"> </w:t>
      </w:r>
      <w:r w:rsidRPr="00546AA5">
        <w:t>словам,</w:t>
      </w:r>
      <w:r w:rsidR="00C12F02" w:rsidRPr="00546AA5">
        <w:t xml:space="preserve"> </w:t>
      </w:r>
      <w:r w:rsidRPr="00546AA5">
        <w:t>любые</w:t>
      </w:r>
      <w:r w:rsidR="00C12F02" w:rsidRPr="00546AA5">
        <w:t xml:space="preserve"> «</w:t>
      </w:r>
      <w:r w:rsidRPr="00546AA5">
        <w:t>эксперименты</w:t>
      </w:r>
      <w:r w:rsidR="00C12F02" w:rsidRPr="00546AA5">
        <w:t xml:space="preserve"> </w:t>
      </w:r>
      <w:r w:rsidRPr="00546AA5">
        <w:t>с</w:t>
      </w:r>
      <w:r w:rsidR="00C12F02" w:rsidRPr="00546AA5">
        <w:t xml:space="preserve"> </w:t>
      </w:r>
      <w:r w:rsidRPr="00546AA5">
        <w:t>дистанционным</w:t>
      </w:r>
      <w:r w:rsidR="00C12F02" w:rsidRPr="00546AA5">
        <w:t xml:space="preserve"> </w:t>
      </w:r>
      <w:r w:rsidRPr="00546AA5">
        <w:t>образованием</w:t>
      </w:r>
      <w:r w:rsidR="00C12F02" w:rsidRPr="00546AA5">
        <w:t xml:space="preserve"> </w:t>
      </w:r>
      <w:r w:rsidRPr="00546AA5">
        <w:t>не</w:t>
      </w:r>
      <w:r w:rsidR="00C12F02" w:rsidRPr="00546AA5">
        <w:t xml:space="preserve"> </w:t>
      </w:r>
      <w:r w:rsidRPr="00546AA5">
        <w:t>должны</w:t>
      </w:r>
      <w:r w:rsidR="00C12F02" w:rsidRPr="00546AA5">
        <w:t xml:space="preserve"> </w:t>
      </w:r>
      <w:r w:rsidRPr="00546AA5">
        <w:t>быть</w:t>
      </w:r>
      <w:r w:rsidR="00C12F02" w:rsidRPr="00546AA5">
        <w:t xml:space="preserve"> </w:t>
      </w:r>
      <w:r w:rsidRPr="00546AA5">
        <w:t>нормой</w:t>
      </w:r>
      <w:r w:rsidR="00C12F02" w:rsidRPr="00546AA5">
        <w:t xml:space="preserve"> </w:t>
      </w:r>
      <w:r w:rsidRPr="00546AA5">
        <w:t>для</w:t>
      </w:r>
      <w:r w:rsidR="00C12F02" w:rsidRPr="00546AA5">
        <w:t xml:space="preserve"> </w:t>
      </w:r>
      <w:r w:rsidRPr="00546AA5">
        <w:t>нашей</w:t>
      </w:r>
      <w:r w:rsidR="00C12F02" w:rsidRPr="00546AA5">
        <w:t xml:space="preserve"> </w:t>
      </w:r>
      <w:r w:rsidRPr="00546AA5">
        <w:t>школы</w:t>
      </w:r>
      <w:r w:rsidR="00C12F02" w:rsidRPr="00546AA5">
        <w:t>»</w:t>
      </w:r>
      <w:r w:rsidRPr="00546AA5">
        <w:t>.</w:t>
      </w:r>
    </w:p>
    <w:p w:rsidR="003348BF" w:rsidRPr="00546AA5" w:rsidRDefault="003348BF" w:rsidP="003348BF">
      <w:r w:rsidRPr="00546AA5">
        <w:t>В</w:t>
      </w:r>
      <w:r w:rsidR="00C12F02" w:rsidRPr="00546AA5">
        <w:t xml:space="preserve"> </w:t>
      </w:r>
      <w:r w:rsidRPr="00546AA5">
        <w:t>программе</w:t>
      </w:r>
      <w:r w:rsidR="00C12F02" w:rsidRPr="00546AA5">
        <w:t xml:space="preserve"> «</w:t>
      </w:r>
      <w:r w:rsidRPr="00546AA5">
        <w:t>Справедливой</w:t>
      </w:r>
      <w:r w:rsidR="00C12F02" w:rsidRPr="00546AA5">
        <w:t xml:space="preserve"> </w:t>
      </w:r>
      <w:r w:rsidRPr="00546AA5">
        <w:t>России</w:t>
      </w:r>
      <w:r w:rsidR="00C12F02" w:rsidRPr="00546AA5">
        <w:t xml:space="preserve"> </w:t>
      </w:r>
      <w:r w:rsidRPr="00546AA5">
        <w:t>-</w:t>
      </w:r>
      <w:r w:rsidR="00C12F02" w:rsidRPr="00546AA5">
        <w:t xml:space="preserve"> </w:t>
      </w:r>
      <w:r w:rsidRPr="00546AA5">
        <w:t>За</w:t>
      </w:r>
      <w:r w:rsidR="00C12F02" w:rsidRPr="00546AA5">
        <w:t xml:space="preserve"> </w:t>
      </w:r>
      <w:r w:rsidRPr="00546AA5">
        <w:t>правду</w:t>
      </w:r>
      <w:r w:rsidR="00C12F02" w:rsidRPr="00546AA5">
        <w:t xml:space="preserve">» </w:t>
      </w:r>
      <w:r w:rsidRPr="00546AA5">
        <w:t>записано,</w:t>
      </w:r>
      <w:r w:rsidR="00C12F02" w:rsidRPr="00546AA5">
        <w:t xml:space="preserve"> </w:t>
      </w:r>
      <w:r w:rsidRPr="00546AA5">
        <w:t>что</w:t>
      </w:r>
      <w:r w:rsidR="00C12F02" w:rsidRPr="00546AA5">
        <w:t xml:space="preserve"> </w:t>
      </w:r>
      <w:r w:rsidRPr="00546AA5">
        <w:t>зарплата</w:t>
      </w:r>
      <w:r w:rsidR="00C12F02" w:rsidRPr="00546AA5">
        <w:t xml:space="preserve"> </w:t>
      </w:r>
      <w:r w:rsidRPr="00546AA5">
        <w:t>учителя</w:t>
      </w:r>
      <w:r w:rsidR="00C12F02" w:rsidRPr="00546AA5">
        <w:t xml:space="preserve"> </w:t>
      </w:r>
      <w:r w:rsidRPr="00546AA5">
        <w:t>должна</w:t>
      </w:r>
      <w:r w:rsidR="00C12F02" w:rsidRPr="00546AA5">
        <w:t xml:space="preserve"> </w:t>
      </w:r>
      <w:r w:rsidRPr="00546AA5">
        <w:t>составлять</w:t>
      </w:r>
      <w:r w:rsidR="00C12F02" w:rsidRPr="00546AA5">
        <w:t xml:space="preserve"> </w:t>
      </w:r>
      <w:r w:rsidRPr="00546AA5">
        <w:t>минимум</w:t>
      </w:r>
      <w:r w:rsidR="00C12F02" w:rsidRPr="00546AA5">
        <w:t xml:space="preserve"> </w:t>
      </w:r>
      <w:r w:rsidRPr="00546AA5">
        <w:t>200</w:t>
      </w:r>
      <w:r w:rsidR="00C12F02" w:rsidRPr="00546AA5">
        <w:t xml:space="preserve"> </w:t>
      </w:r>
      <w:r w:rsidRPr="00546AA5">
        <w:t>процентов</w:t>
      </w:r>
      <w:r w:rsidR="00C12F02" w:rsidRPr="00546AA5">
        <w:t xml:space="preserve"> </w:t>
      </w:r>
      <w:r w:rsidRPr="00546AA5">
        <w:t>от</w:t>
      </w:r>
      <w:r w:rsidR="00C12F02" w:rsidRPr="00546AA5">
        <w:t xml:space="preserve"> </w:t>
      </w:r>
      <w:r w:rsidRPr="00546AA5">
        <w:t>средней</w:t>
      </w:r>
      <w:r w:rsidR="00C12F02" w:rsidRPr="00546AA5">
        <w:t xml:space="preserve"> </w:t>
      </w:r>
      <w:r w:rsidRPr="00546AA5">
        <w:t>зарплаты</w:t>
      </w:r>
      <w:r w:rsidR="00C12F02" w:rsidRPr="00546AA5">
        <w:t xml:space="preserve"> </w:t>
      </w:r>
      <w:r w:rsidRPr="00546AA5">
        <w:t>в</w:t>
      </w:r>
      <w:r w:rsidR="00C12F02" w:rsidRPr="00546AA5">
        <w:t xml:space="preserve"> </w:t>
      </w:r>
      <w:r w:rsidRPr="00546AA5">
        <w:t>субъекте</w:t>
      </w:r>
      <w:r w:rsidR="00C12F02" w:rsidRPr="00546AA5">
        <w:t xml:space="preserve"> </w:t>
      </w:r>
      <w:r w:rsidRPr="00546AA5">
        <w:t>Федерации,</w:t>
      </w:r>
      <w:r w:rsidR="00C12F02" w:rsidRPr="00546AA5">
        <w:t xml:space="preserve"> </w:t>
      </w:r>
      <w:r w:rsidRPr="00546AA5">
        <w:t>рассказал</w:t>
      </w:r>
      <w:r w:rsidR="00C12F02" w:rsidRPr="00546AA5">
        <w:t xml:space="preserve"> </w:t>
      </w:r>
      <w:r w:rsidRPr="00546AA5">
        <w:t>депутат.</w:t>
      </w:r>
    </w:p>
    <w:p w:rsidR="003348BF" w:rsidRPr="00546AA5" w:rsidRDefault="00C12F02" w:rsidP="003348BF">
      <w:r w:rsidRPr="00546AA5">
        <w:t>«</w:t>
      </w:r>
      <w:r w:rsidR="003348BF" w:rsidRPr="00546AA5">
        <w:t>Более</w:t>
      </w:r>
      <w:r w:rsidRPr="00546AA5">
        <w:t xml:space="preserve"> </w:t>
      </w:r>
      <w:r w:rsidR="003348BF" w:rsidRPr="00546AA5">
        <w:t>того,</w:t>
      </w:r>
      <w:r w:rsidRPr="00546AA5">
        <w:t xml:space="preserve"> </w:t>
      </w:r>
      <w:r w:rsidR="003348BF" w:rsidRPr="00546AA5">
        <w:t>считаем,</w:t>
      </w:r>
      <w:r w:rsidRPr="00546AA5">
        <w:t xml:space="preserve"> </w:t>
      </w:r>
      <w:r w:rsidR="003348BF" w:rsidRPr="00546AA5">
        <w:t>что</w:t>
      </w:r>
      <w:r w:rsidRPr="00546AA5">
        <w:t xml:space="preserve"> </w:t>
      </w:r>
      <w:r w:rsidR="003348BF" w:rsidRPr="00546AA5">
        <w:t>наши</w:t>
      </w:r>
      <w:r w:rsidRPr="00546AA5">
        <w:t xml:space="preserve"> </w:t>
      </w:r>
      <w:r w:rsidR="003348BF" w:rsidRPr="00546AA5">
        <w:t>преподаватели,</w:t>
      </w:r>
      <w:r w:rsidRPr="00546AA5">
        <w:t xml:space="preserve"> </w:t>
      </w:r>
      <w:r w:rsidR="003348BF" w:rsidRPr="00546AA5">
        <w:t>впрочем,</w:t>
      </w:r>
      <w:r w:rsidRPr="00546AA5">
        <w:t xml:space="preserve"> </w:t>
      </w:r>
      <w:r w:rsidR="003348BF" w:rsidRPr="00546AA5">
        <w:t>как</w:t>
      </w:r>
      <w:r w:rsidRPr="00546AA5">
        <w:t xml:space="preserve"> </w:t>
      </w:r>
      <w:r w:rsidR="003348BF" w:rsidRPr="00546AA5">
        <w:t>и</w:t>
      </w:r>
      <w:r w:rsidRPr="00546AA5">
        <w:t xml:space="preserve"> </w:t>
      </w:r>
      <w:r w:rsidR="003348BF" w:rsidRPr="00546AA5">
        <w:t>работники</w:t>
      </w:r>
      <w:r w:rsidRPr="00546AA5">
        <w:t xml:space="preserve"> </w:t>
      </w:r>
      <w:r w:rsidR="003348BF" w:rsidRPr="00546AA5">
        <w:t>здравоохранения,</w:t>
      </w:r>
      <w:r w:rsidRPr="00546AA5">
        <w:t xml:space="preserve"> </w:t>
      </w:r>
      <w:r w:rsidR="003348BF" w:rsidRPr="00546AA5">
        <w:t>ученые</w:t>
      </w:r>
      <w:r w:rsidRPr="00546AA5">
        <w:t xml:space="preserve"> </w:t>
      </w:r>
      <w:r w:rsidR="003348BF" w:rsidRPr="00546AA5">
        <w:t>и</w:t>
      </w:r>
      <w:r w:rsidRPr="00546AA5">
        <w:t xml:space="preserve"> </w:t>
      </w:r>
      <w:r w:rsidR="003348BF" w:rsidRPr="00546AA5">
        <w:t>работники</w:t>
      </w:r>
      <w:r w:rsidRPr="00546AA5">
        <w:t xml:space="preserve"> </w:t>
      </w:r>
      <w:r w:rsidR="003348BF" w:rsidRPr="00546AA5">
        <w:t>культуры,</w:t>
      </w:r>
      <w:r w:rsidRPr="00546AA5">
        <w:t xml:space="preserve"> </w:t>
      </w:r>
      <w:r w:rsidR="003348BF" w:rsidRPr="00546AA5">
        <w:t>должны</w:t>
      </w:r>
      <w:r w:rsidRPr="00546AA5">
        <w:t xml:space="preserve"> </w:t>
      </w:r>
      <w:r w:rsidR="003348BF" w:rsidRPr="00546AA5">
        <w:t>быть</w:t>
      </w:r>
      <w:r w:rsidRPr="00546AA5">
        <w:t xml:space="preserve"> </w:t>
      </w:r>
      <w:r w:rsidR="003348BF" w:rsidRPr="00546AA5">
        <w:t>госслужащими</w:t>
      </w:r>
      <w:r w:rsidRPr="00546AA5">
        <w:t xml:space="preserve"> </w:t>
      </w:r>
      <w:r w:rsidR="003348BF" w:rsidRPr="00546AA5">
        <w:t>по</w:t>
      </w:r>
      <w:r w:rsidRPr="00546AA5">
        <w:t xml:space="preserve"> </w:t>
      </w:r>
      <w:r w:rsidR="003348BF" w:rsidRPr="00546AA5">
        <w:t>уровню</w:t>
      </w:r>
      <w:r w:rsidRPr="00546AA5">
        <w:t xml:space="preserve"> </w:t>
      </w:r>
      <w:r w:rsidR="003348BF" w:rsidRPr="00546AA5">
        <w:t>зарплаты,</w:t>
      </w:r>
      <w:r w:rsidRPr="00546AA5">
        <w:t xml:space="preserve"> </w:t>
      </w:r>
      <w:r w:rsidR="003348BF" w:rsidRPr="00546AA5">
        <w:t>социальному</w:t>
      </w:r>
      <w:r w:rsidRPr="00546AA5">
        <w:t xml:space="preserve"> </w:t>
      </w:r>
      <w:r w:rsidR="003348BF" w:rsidRPr="00546AA5">
        <w:t>обеспечению</w:t>
      </w:r>
      <w:r w:rsidRPr="00546AA5">
        <w:t xml:space="preserve"> </w:t>
      </w:r>
      <w:r w:rsidR="003348BF" w:rsidRPr="00546AA5">
        <w:t>и</w:t>
      </w:r>
      <w:r w:rsidRPr="00546AA5">
        <w:t xml:space="preserve"> </w:t>
      </w:r>
      <w:r w:rsidR="003348BF" w:rsidRPr="00546AA5">
        <w:t>по</w:t>
      </w:r>
      <w:r w:rsidRPr="00546AA5">
        <w:t xml:space="preserve"> </w:t>
      </w:r>
      <w:r w:rsidR="003348BF" w:rsidRPr="00546AA5">
        <w:t>пенсионному</w:t>
      </w:r>
      <w:r w:rsidRPr="00546AA5">
        <w:t xml:space="preserve"> </w:t>
      </w:r>
      <w:r w:rsidR="003348BF" w:rsidRPr="00546AA5">
        <w:t>обеспечению</w:t>
      </w:r>
      <w:r w:rsidRPr="00546AA5">
        <w:t>»</w:t>
      </w:r>
      <w:r w:rsidR="003348BF" w:rsidRPr="00546AA5">
        <w:t>,</w:t>
      </w:r>
      <w:r w:rsidRPr="00546AA5">
        <w:t xml:space="preserve"> </w:t>
      </w:r>
      <w:r w:rsidR="003348BF" w:rsidRPr="00546AA5">
        <w:t>-</w:t>
      </w:r>
      <w:r w:rsidRPr="00546AA5">
        <w:t xml:space="preserve"> </w:t>
      </w:r>
      <w:r w:rsidR="003348BF" w:rsidRPr="00546AA5">
        <w:t>сказал</w:t>
      </w:r>
      <w:r w:rsidRPr="00546AA5">
        <w:t xml:space="preserve"> </w:t>
      </w:r>
      <w:r w:rsidR="003348BF" w:rsidRPr="00546AA5">
        <w:t>политик.</w:t>
      </w:r>
    </w:p>
    <w:p w:rsidR="003348BF" w:rsidRPr="00546AA5" w:rsidRDefault="00C12F02" w:rsidP="003348BF">
      <w:r w:rsidRPr="00546AA5">
        <w:t>«</w:t>
      </w:r>
      <w:r w:rsidR="003348BF" w:rsidRPr="00546AA5">
        <w:t>При</w:t>
      </w:r>
      <w:r w:rsidRPr="00546AA5">
        <w:t xml:space="preserve"> </w:t>
      </w:r>
      <w:r w:rsidR="003348BF" w:rsidRPr="00546AA5">
        <w:t>этом</w:t>
      </w:r>
      <w:r w:rsidRPr="00546AA5">
        <w:t xml:space="preserve"> </w:t>
      </w:r>
      <w:r w:rsidR="003348BF" w:rsidRPr="00546AA5">
        <w:t>им</w:t>
      </w:r>
      <w:r w:rsidRPr="00546AA5">
        <w:t xml:space="preserve"> </w:t>
      </w:r>
      <w:r w:rsidR="003348BF" w:rsidRPr="00546AA5">
        <w:t>не</w:t>
      </w:r>
      <w:r w:rsidRPr="00546AA5">
        <w:t xml:space="preserve"> </w:t>
      </w:r>
      <w:r w:rsidR="003348BF" w:rsidRPr="00546AA5">
        <w:t>нужно</w:t>
      </w:r>
      <w:r w:rsidRPr="00546AA5">
        <w:t xml:space="preserve"> </w:t>
      </w:r>
      <w:r w:rsidR="003348BF" w:rsidRPr="00546AA5">
        <w:t>заполнять</w:t>
      </w:r>
      <w:r w:rsidRPr="00546AA5">
        <w:t xml:space="preserve"> </w:t>
      </w:r>
      <w:r w:rsidR="003348BF" w:rsidRPr="00546AA5">
        <w:t>декларации,</w:t>
      </w:r>
      <w:r w:rsidRPr="00546AA5">
        <w:t xml:space="preserve"> </w:t>
      </w:r>
      <w:r w:rsidR="003348BF" w:rsidRPr="00546AA5">
        <w:t>как</w:t>
      </w:r>
      <w:r w:rsidRPr="00546AA5">
        <w:t xml:space="preserve"> </w:t>
      </w:r>
      <w:r w:rsidR="003348BF" w:rsidRPr="00546AA5">
        <w:t>это</w:t>
      </w:r>
      <w:r w:rsidRPr="00546AA5">
        <w:t xml:space="preserve"> </w:t>
      </w:r>
      <w:r w:rsidR="003348BF" w:rsidRPr="00546AA5">
        <w:t>делают</w:t>
      </w:r>
      <w:r w:rsidRPr="00546AA5">
        <w:t xml:space="preserve"> </w:t>
      </w:r>
      <w:r w:rsidR="003348BF" w:rsidRPr="00546AA5">
        <w:t>госслужащие,</w:t>
      </w:r>
      <w:r w:rsidRPr="00546AA5">
        <w:t xml:space="preserve"> </w:t>
      </w:r>
      <w:r w:rsidR="003348BF" w:rsidRPr="00546AA5">
        <w:t>но</w:t>
      </w:r>
      <w:r w:rsidRPr="00546AA5">
        <w:t xml:space="preserve"> </w:t>
      </w:r>
      <w:r w:rsidR="003348BF" w:rsidRPr="00546AA5">
        <w:t>зарплаты</w:t>
      </w:r>
      <w:r w:rsidRPr="00546AA5">
        <w:t xml:space="preserve"> </w:t>
      </w:r>
      <w:r w:rsidR="003348BF" w:rsidRPr="00546AA5">
        <w:t>должны</w:t>
      </w:r>
      <w:r w:rsidRPr="00546AA5">
        <w:t xml:space="preserve"> </w:t>
      </w:r>
      <w:r w:rsidR="003348BF" w:rsidRPr="00546AA5">
        <w:t>быть</w:t>
      </w:r>
      <w:r w:rsidRPr="00546AA5">
        <w:t xml:space="preserve"> </w:t>
      </w:r>
      <w:r w:rsidR="003348BF" w:rsidRPr="00546AA5">
        <w:t>совершенно</w:t>
      </w:r>
      <w:r w:rsidRPr="00546AA5">
        <w:t xml:space="preserve"> </w:t>
      </w:r>
      <w:r w:rsidR="003348BF" w:rsidRPr="00546AA5">
        <w:t>иными</w:t>
      </w:r>
      <w:r w:rsidRPr="00546AA5">
        <w:t>»</w:t>
      </w:r>
      <w:r w:rsidR="003348BF" w:rsidRPr="00546AA5">
        <w:t>,</w:t>
      </w:r>
      <w:r w:rsidRPr="00546AA5">
        <w:t xml:space="preserve"> </w:t>
      </w:r>
      <w:r w:rsidR="003348BF" w:rsidRPr="00546AA5">
        <w:t>-</w:t>
      </w:r>
      <w:r w:rsidRPr="00546AA5">
        <w:t xml:space="preserve"> </w:t>
      </w:r>
      <w:r w:rsidR="003348BF" w:rsidRPr="00546AA5">
        <w:t>сказал</w:t>
      </w:r>
      <w:r w:rsidRPr="00546AA5">
        <w:t xml:space="preserve"> </w:t>
      </w:r>
      <w:r w:rsidR="003348BF" w:rsidRPr="00546AA5">
        <w:t>Миронов.</w:t>
      </w:r>
    </w:p>
    <w:p w:rsidR="003348BF" w:rsidRPr="00546AA5" w:rsidRDefault="003348BF" w:rsidP="003348BF">
      <w:r w:rsidRPr="00546AA5">
        <w:t>Он</w:t>
      </w:r>
      <w:r w:rsidR="00C12F02" w:rsidRPr="00546AA5">
        <w:t xml:space="preserve"> </w:t>
      </w:r>
      <w:r w:rsidRPr="00546AA5">
        <w:t>добавил,</w:t>
      </w:r>
      <w:r w:rsidR="00C12F02" w:rsidRPr="00546AA5">
        <w:t xml:space="preserve"> </w:t>
      </w:r>
      <w:r w:rsidRPr="00546AA5">
        <w:t>что</w:t>
      </w:r>
      <w:r w:rsidR="00C12F02" w:rsidRPr="00546AA5">
        <w:t xml:space="preserve"> </w:t>
      </w:r>
      <w:r w:rsidRPr="00546AA5">
        <w:t>существует</w:t>
      </w:r>
      <w:r w:rsidR="00C12F02" w:rsidRPr="00546AA5">
        <w:t xml:space="preserve"> </w:t>
      </w:r>
      <w:r w:rsidRPr="00546AA5">
        <w:t>большая</w:t>
      </w:r>
      <w:r w:rsidR="00C12F02" w:rsidRPr="00546AA5">
        <w:t xml:space="preserve"> </w:t>
      </w:r>
      <w:r w:rsidRPr="00546AA5">
        <w:t>нехватка</w:t>
      </w:r>
      <w:r w:rsidR="00C12F02" w:rsidRPr="00546AA5">
        <w:t xml:space="preserve"> </w:t>
      </w:r>
      <w:r w:rsidRPr="00546AA5">
        <w:t>учителей-предметников</w:t>
      </w:r>
      <w:r w:rsidR="00C12F02" w:rsidRPr="00546AA5">
        <w:t xml:space="preserve"> </w:t>
      </w:r>
      <w:r w:rsidRPr="00546AA5">
        <w:t>в</w:t>
      </w:r>
      <w:r w:rsidR="00C12F02" w:rsidRPr="00546AA5">
        <w:t xml:space="preserve"> </w:t>
      </w:r>
      <w:r w:rsidRPr="00546AA5">
        <w:t>школах.</w:t>
      </w:r>
      <w:r w:rsidR="00C12F02" w:rsidRPr="00546AA5">
        <w:t xml:space="preserve"> «</w:t>
      </w:r>
      <w:r w:rsidRPr="00546AA5">
        <w:t>И</w:t>
      </w:r>
      <w:r w:rsidR="00C12F02" w:rsidRPr="00546AA5">
        <w:t xml:space="preserve"> </w:t>
      </w:r>
      <w:r w:rsidRPr="00546AA5">
        <w:t>выпускники</w:t>
      </w:r>
      <w:r w:rsidR="00C12F02" w:rsidRPr="00546AA5">
        <w:t xml:space="preserve"> </w:t>
      </w:r>
      <w:r w:rsidRPr="00546AA5">
        <w:t>педагогических</w:t>
      </w:r>
      <w:r w:rsidR="00C12F02" w:rsidRPr="00546AA5">
        <w:t xml:space="preserve"> </w:t>
      </w:r>
      <w:r w:rsidRPr="00546AA5">
        <w:t>вузов,</w:t>
      </w:r>
      <w:r w:rsidR="00C12F02" w:rsidRPr="00546AA5">
        <w:t xml:space="preserve"> </w:t>
      </w:r>
      <w:r w:rsidRPr="00546AA5">
        <w:t>мягко</w:t>
      </w:r>
      <w:r w:rsidR="00C12F02" w:rsidRPr="00546AA5">
        <w:t xml:space="preserve"> </w:t>
      </w:r>
      <w:r w:rsidRPr="00546AA5">
        <w:t>говоря,</w:t>
      </w:r>
      <w:r w:rsidR="00C12F02" w:rsidRPr="00546AA5">
        <w:t xml:space="preserve"> </w:t>
      </w:r>
      <w:r w:rsidRPr="00546AA5">
        <w:t>не</w:t>
      </w:r>
      <w:r w:rsidR="00C12F02" w:rsidRPr="00546AA5">
        <w:t xml:space="preserve"> </w:t>
      </w:r>
      <w:r w:rsidRPr="00546AA5">
        <w:t>торопятся</w:t>
      </w:r>
      <w:r w:rsidR="00C12F02" w:rsidRPr="00546AA5">
        <w:t xml:space="preserve"> </w:t>
      </w:r>
      <w:r w:rsidRPr="00546AA5">
        <w:t>идти</w:t>
      </w:r>
      <w:r w:rsidR="00C12F02" w:rsidRPr="00546AA5">
        <w:t xml:space="preserve"> </w:t>
      </w:r>
      <w:r w:rsidRPr="00546AA5">
        <w:t>работать</w:t>
      </w:r>
      <w:r w:rsidR="00C12F02" w:rsidRPr="00546AA5">
        <w:t xml:space="preserve"> </w:t>
      </w:r>
      <w:r w:rsidRPr="00546AA5">
        <w:t>в</w:t>
      </w:r>
      <w:r w:rsidR="00C12F02" w:rsidRPr="00546AA5">
        <w:t xml:space="preserve"> </w:t>
      </w:r>
      <w:r w:rsidRPr="00546AA5">
        <w:t>школы</w:t>
      </w:r>
      <w:r w:rsidR="00C12F02" w:rsidRPr="00546AA5">
        <w:t xml:space="preserve"> </w:t>
      </w:r>
      <w:r w:rsidRPr="00546AA5">
        <w:t>за</w:t>
      </w:r>
      <w:r w:rsidR="00C12F02" w:rsidRPr="00546AA5">
        <w:t xml:space="preserve"> </w:t>
      </w:r>
      <w:r w:rsidRPr="00546AA5">
        <w:t>те</w:t>
      </w:r>
      <w:r w:rsidR="00C12F02" w:rsidRPr="00546AA5">
        <w:t xml:space="preserve"> </w:t>
      </w:r>
      <w:r w:rsidRPr="00546AA5">
        <w:t>деньги,</w:t>
      </w:r>
      <w:r w:rsidR="00C12F02" w:rsidRPr="00546AA5">
        <w:t xml:space="preserve"> </w:t>
      </w:r>
      <w:r w:rsidRPr="00546AA5">
        <w:t>которые</w:t>
      </w:r>
      <w:r w:rsidR="00C12F02" w:rsidRPr="00546AA5">
        <w:t xml:space="preserve"> </w:t>
      </w:r>
      <w:r w:rsidRPr="00546AA5">
        <w:t>им</w:t>
      </w:r>
      <w:r w:rsidR="00C12F02" w:rsidRPr="00546AA5">
        <w:t xml:space="preserve"> </w:t>
      </w:r>
      <w:r w:rsidRPr="00546AA5">
        <w:t>там</w:t>
      </w:r>
      <w:r w:rsidR="00C12F02" w:rsidRPr="00546AA5">
        <w:t xml:space="preserve"> </w:t>
      </w:r>
      <w:r w:rsidRPr="00546AA5">
        <w:t>предлагают</w:t>
      </w:r>
      <w:r w:rsidR="00C12F02" w:rsidRPr="00546AA5">
        <w:t>»</w:t>
      </w:r>
      <w:r w:rsidRPr="00546AA5">
        <w:t>,</w:t>
      </w:r>
      <w:r w:rsidR="00C12F02" w:rsidRPr="00546AA5">
        <w:t xml:space="preserve"> </w:t>
      </w:r>
      <w:r w:rsidRPr="00546AA5">
        <w:t>-</w:t>
      </w:r>
      <w:r w:rsidR="00C12F02" w:rsidRPr="00546AA5">
        <w:t xml:space="preserve"> </w:t>
      </w:r>
      <w:r w:rsidRPr="00546AA5">
        <w:t>указал</w:t>
      </w:r>
      <w:r w:rsidR="00C12F02" w:rsidRPr="00546AA5">
        <w:t xml:space="preserve"> </w:t>
      </w:r>
      <w:r w:rsidRPr="00546AA5">
        <w:t>глава</w:t>
      </w:r>
      <w:r w:rsidR="00C12F02" w:rsidRPr="00546AA5">
        <w:t xml:space="preserve"> </w:t>
      </w:r>
      <w:r w:rsidRPr="00546AA5">
        <w:t>фракции</w:t>
      </w:r>
      <w:r w:rsidR="00C12F02" w:rsidRPr="00546AA5">
        <w:t xml:space="preserve"> «</w:t>
      </w:r>
      <w:r w:rsidRPr="00546AA5">
        <w:t>Справедливая</w:t>
      </w:r>
      <w:r w:rsidR="00C12F02" w:rsidRPr="00546AA5">
        <w:t xml:space="preserve"> </w:t>
      </w:r>
      <w:r w:rsidRPr="00546AA5">
        <w:t>Россия</w:t>
      </w:r>
      <w:r w:rsidR="00C12F02" w:rsidRPr="00546AA5">
        <w:t xml:space="preserve"> </w:t>
      </w:r>
      <w:r w:rsidRPr="00546AA5">
        <w:t>-</w:t>
      </w:r>
      <w:r w:rsidR="00C12F02" w:rsidRPr="00546AA5">
        <w:t xml:space="preserve"> </w:t>
      </w:r>
      <w:r w:rsidRPr="00546AA5">
        <w:t>За</w:t>
      </w:r>
      <w:r w:rsidR="00C12F02" w:rsidRPr="00546AA5">
        <w:t xml:space="preserve"> </w:t>
      </w:r>
      <w:r w:rsidRPr="00546AA5">
        <w:t>правду</w:t>
      </w:r>
      <w:r w:rsidR="00C12F02" w:rsidRPr="00546AA5">
        <w:t>»</w:t>
      </w:r>
      <w:r w:rsidRPr="00546AA5">
        <w:t>.</w:t>
      </w:r>
    </w:p>
    <w:p w:rsidR="003348BF" w:rsidRPr="00546AA5" w:rsidRDefault="003E695C" w:rsidP="003348BF">
      <w:hyperlink r:id="rId21" w:history="1">
        <w:r w:rsidR="003348BF" w:rsidRPr="00546AA5">
          <w:rPr>
            <w:rStyle w:val="a3"/>
          </w:rPr>
          <w:t>https://www.pnp.ru/economics/mironov-predlozhil-priravnyat-pedagogov-k-gossluzhashhim-po-oplate-truda.html</w:t>
        </w:r>
      </w:hyperlink>
      <w:r w:rsidR="00C12F02" w:rsidRPr="00546AA5">
        <w:t xml:space="preserve"> </w:t>
      </w:r>
    </w:p>
    <w:p w:rsidR="009A0DD1" w:rsidRPr="00546AA5" w:rsidRDefault="009A0DD1" w:rsidP="009A0DD1">
      <w:pPr>
        <w:pStyle w:val="2"/>
      </w:pPr>
      <w:bookmarkStart w:id="51" w:name="_Toc150841920"/>
      <w:r w:rsidRPr="00546AA5">
        <w:lastRenderedPageBreak/>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ГД</w:t>
      </w:r>
      <w:r w:rsidR="00C12F02" w:rsidRPr="00546AA5">
        <w:t xml:space="preserve"> </w:t>
      </w:r>
      <w:r w:rsidRPr="00546AA5">
        <w:t>рассмотрит</w:t>
      </w:r>
      <w:r w:rsidR="00C12F02" w:rsidRPr="00546AA5">
        <w:t xml:space="preserve"> </w:t>
      </w:r>
      <w:r w:rsidRPr="00546AA5">
        <w:t>проект</w:t>
      </w:r>
      <w:r w:rsidR="00C12F02" w:rsidRPr="00546AA5">
        <w:t xml:space="preserve"> </w:t>
      </w:r>
      <w:r w:rsidRPr="00546AA5">
        <w:t>об</w:t>
      </w:r>
      <w:r w:rsidR="00C12F02" w:rsidRPr="00546AA5">
        <w:t xml:space="preserve"> </w:t>
      </w:r>
      <w:r w:rsidRPr="00546AA5">
        <w:t>увеличении</w:t>
      </w:r>
      <w:r w:rsidR="00C12F02" w:rsidRPr="00546AA5">
        <w:t xml:space="preserve"> </w:t>
      </w:r>
      <w:r w:rsidRPr="00546AA5">
        <w:t>пенсий</w:t>
      </w:r>
      <w:r w:rsidR="00C12F02" w:rsidRPr="00546AA5">
        <w:t xml:space="preserve"> </w:t>
      </w:r>
      <w:r w:rsidRPr="00546AA5">
        <w:t>неработающим</w:t>
      </w:r>
      <w:r w:rsidR="00C12F02" w:rsidRPr="00546AA5">
        <w:t xml:space="preserve"> </w:t>
      </w:r>
      <w:r w:rsidRPr="00546AA5">
        <w:t>пенсионерам</w:t>
      </w:r>
      <w:r w:rsidR="00C12F02" w:rsidRPr="00546AA5">
        <w:t xml:space="preserve"> </w:t>
      </w:r>
      <w:r w:rsidRPr="00546AA5">
        <w:t>во</w:t>
      </w:r>
      <w:r w:rsidR="00C12F02" w:rsidRPr="00546AA5">
        <w:t xml:space="preserve"> </w:t>
      </w:r>
      <w:r w:rsidRPr="00546AA5">
        <w:t>II</w:t>
      </w:r>
      <w:r w:rsidR="00C12F02" w:rsidRPr="00546AA5">
        <w:t xml:space="preserve"> </w:t>
      </w:r>
      <w:r w:rsidRPr="00546AA5">
        <w:t>чтении</w:t>
      </w:r>
      <w:r w:rsidR="00C12F02" w:rsidRPr="00546AA5">
        <w:t xml:space="preserve"> </w:t>
      </w:r>
      <w:r w:rsidRPr="00546AA5">
        <w:t>14</w:t>
      </w:r>
      <w:r w:rsidR="00C12F02" w:rsidRPr="00546AA5">
        <w:t xml:space="preserve"> </w:t>
      </w:r>
      <w:r w:rsidRPr="00546AA5">
        <w:t>ноября</w:t>
      </w:r>
      <w:bookmarkEnd w:id="51"/>
    </w:p>
    <w:p w:rsidR="009A0DD1" w:rsidRPr="00546AA5" w:rsidRDefault="009A0DD1" w:rsidP="009D25F0">
      <w:pPr>
        <w:pStyle w:val="3"/>
      </w:pPr>
      <w:bookmarkStart w:id="52" w:name="_Toc150841921"/>
      <w:r w:rsidRPr="00546AA5">
        <w:t>Госдума</w:t>
      </w:r>
      <w:r w:rsidR="00C12F02" w:rsidRPr="00546AA5">
        <w:t xml:space="preserve"> </w:t>
      </w:r>
      <w:r w:rsidRPr="00546AA5">
        <w:t>рассмотрит</w:t>
      </w:r>
      <w:r w:rsidR="00C12F02" w:rsidRPr="00546AA5">
        <w:t xml:space="preserve"> </w:t>
      </w:r>
      <w:r w:rsidRPr="00546AA5">
        <w:t>законопроект</w:t>
      </w:r>
      <w:r w:rsidR="00C12F02" w:rsidRPr="00546AA5">
        <w:t xml:space="preserve"> </w:t>
      </w:r>
      <w:r w:rsidRPr="00546AA5">
        <w:t>об</w:t>
      </w:r>
      <w:r w:rsidR="00C12F02" w:rsidRPr="00546AA5">
        <w:t xml:space="preserve"> </w:t>
      </w:r>
      <w:r w:rsidRPr="00546AA5">
        <w:t>увеличении</w:t>
      </w:r>
      <w:r w:rsidR="00C12F02" w:rsidRPr="00546AA5">
        <w:t xml:space="preserve"> </w:t>
      </w:r>
      <w:r w:rsidRPr="00546AA5">
        <w:t>пенсий</w:t>
      </w:r>
      <w:r w:rsidR="00C12F02" w:rsidRPr="00546AA5">
        <w:t xml:space="preserve"> </w:t>
      </w:r>
      <w:r w:rsidRPr="00546AA5">
        <w:t>неработающим</w:t>
      </w:r>
      <w:r w:rsidR="00C12F02" w:rsidRPr="00546AA5">
        <w:t xml:space="preserve"> </w:t>
      </w:r>
      <w:r w:rsidRPr="00546AA5">
        <w:t>пенсионерам</w:t>
      </w:r>
      <w:r w:rsidR="00C12F02" w:rsidRPr="00546AA5">
        <w:t xml:space="preserve"> </w:t>
      </w:r>
      <w:r w:rsidRPr="00546AA5">
        <w:t>во</w:t>
      </w:r>
      <w:r w:rsidR="00C12F02" w:rsidRPr="00546AA5">
        <w:t xml:space="preserve"> </w:t>
      </w:r>
      <w:r w:rsidRPr="00546AA5">
        <w:t>II</w:t>
      </w:r>
      <w:r w:rsidR="00C12F02" w:rsidRPr="00546AA5">
        <w:t xml:space="preserve"> </w:t>
      </w:r>
      <w:r w:rsidRPr="00546AA5">
        <w:t>чтении</w:t>
      </w:r>
      <w:r w:rsidR="00C12F02" w:rsidRPr="00546AA5">
        <w:t xml:space="preserve"> </w:t>
      </w:r>
      <w:r w:rsidRPr="00546AA5">
        <w:t>14</w:t>
      </w:r>
      <w:r w:rsidR="00C12F02" w:rsidRPr="00546AA5">
        <w:t xml:space="preserve"> </w:t>
      </w:r>
      <w:r w:rsidRPr="00546AA5">
        <w:t>ноября,</w:t>
      </w:r>
      <w:r w:rsidR="00C12F02" w:rsidRPr="00546AA5">
        <w:t xml:space="preserve"> </w:t>
      </w:r>
      <w:r w:rsidRPr="00546AA5">
        <w:t>рассказал</w:t>
      </w:r>
      <w:r w:rsidR="00C12F02" w:rsidRPr="00546AA5">
        <w:t xml:space="preserve"> </w:t>
      </w:r>
      <w:r w:rsidRPr="00546AA5">
        <w:t>журналистам</w:t>
      </w:r>
      <w:r w:rsidR="00C12F02" w:rsidRPr="00546AA5">
        <w:t xml:space="preserve"> </w:t>
      </w:r>
      <w:r w:rsidRPr="00546AA5">
        <w:t>источник</w:t>
      </w:r>
      <w:r w:rsidR="00C12F02" w:rsidRPr="00546AA5">
        <w:t xml:space="preserve"> </w:t>
      </w:r>
      <w:r w:rsidRPr="00546AA5">
        <w:t>в</w:t>
      </w:r>
      <w:r w:rsidR="00C12F02" w:rsidRPr="00546AA5">
        <w:t xml:space="preserve"> </w:t>
      </w:r>
      <w:r w:rsidRPr="00546AA5">
        <w:t>ГД.</w:t>
      </w:r>
      <w:bookmarkEnd w:id="52"/>
    </w:p>
    <w:p w:rsidR="009A0DD1" w:rsidRPr="00546AA5" w:rsidRDefault="00C12F02" w:rsidP="009A0DD1">
      <w:r w:rsidRPr="00546AA5">
        <w:t>«</w:t>
      </w:r>
      <w:r w:rsidR="009A0DD1" w:rsidRPr="00546AA5">
        <w:t>Коротко</w:t>
      </w:r>
      <w:r w:rsidRPr="00546AA5">
        <w:t xml:space="preserve"> </w:t>
      </w:r>
      <w:r w:rsidR="009A0DD1" w:rsidRPr="00546AA5">
        <w:t>об</w:t>
      </w:r>
      <w:r w:rsidRPr="00546AA5">
        <w:t xml:space="preserve"> </w:t>
      </w:r>
      <w:r w:rsidR="009A0DD1" w:rsidRPr="00546AA5">
        <w:t>итогах</w:t>
      </w:r>
      <w:r w:rsidRPr="00546AA5">
        <w:t xml:space="preserve"> </w:t>
      </w:r>
      <w:r w:rsidR="009A0DD1" w:rsidRPr="00546AA5">
        <w:t>Совета</w:t>
      </w:r>
      <w:r w:rsidRPr="00546AA5">
        <w:t xml:space="preserve"> </w:t>
      </w:r>
      <w:r w:rsidR="009A0DD1" w:rsidRPr="00546AA5">
        <w:t>Думы</w:t>
      </w:r>
      <w:r w:rsidRPr="00546AA5">
        <w:t xml:space="preserve"> </w:t>
      </w:r>
      <w:r w:rsidR="009A0DD1" w:rsidRPr="00546AA5">
        <w:t>13</w:t>
      </w:r>
      <w:r w:rsidRPr="00546AA5">
        <w:t xml:space="preserve"> </w:t>
      </w:r>
      <w:r w:rsidR="009A0DD1" w:rsidRPr="00546AA5">
        <w:t>ноября...</w:t>
      </w:r>
      <w:r w:rsidRPr="00546AA5">
        <w:t xml:space="preserve"> </w:t>
      </w:r>
      <w:r w:rsidR="009A0DD1" w:rsidRPr="00546AA5">
        <w:t>Пленарное</w:t>
      </w:r>
      <w:r w:rsidRPr="00546AA5">
        <w:t xml:space="preserve"> </w:t>
      </w:r>
      <w:r w:rsidR="009A0DD1" w:rsidRPr="00546AA5">
        <w:t>заседание</w:t>
      </w:r>
      <w:r w:rsidRPr="00546AA5">
        <w:t xml:space="preserve"> </w:t>
      </w:r>
      <w:r w:rsidR="009A0DD1" w:rsidRPr="00546AA5">
        <w:t>14</w:t>
      </w:r>
      <w:r w:rsidRPr="00546AA5">
        <w:t xml:space="preserve"> </w:t>
      </w:r>
      <w:r w:rsidR="009A0DD1" w:rsidRPr="00546AA5">
        <w:t>ноября:</w:t>
      </w:r>
      <w:r w:rsidRPr="00546AA5">
        <w:t xml:space="preserve"> </w:t>
      </w:r>
      <w:r w:rsidR="009A0DD1" w:rsidRPr="00546AA5">
        <w:t>Об</w:t>
      </w:r>
      <w:r w:rsidRPr="00546AA5">
        <w:t xml:space="preserve"> </w:t>
      </w:r>
      <w:r w:rsidR="009A0DD1" w:rsidRPr="00546AA5">
        <w:t>увеличении</w:t>
      </w:r>
      <w:r w:rsidRPr="00546AA5">
        <w:t xml:space="preserve"> </w:t>
      </w:r>
      <w:r w:rsidR="009A0DD1" w:rsidRPr="00546AA5">
        <w:t>в</w:t>
      </w:r>
      <w:r w:rsidRPr="00546AA5">
        <w:t xml:space="preserve"> </w:t>
      </w:r>
      <w:r w:rsidR="009A0DD1" w:rsidRPr="00546AA5">
        <w:t>2024</w:t>
      </w:r>
      <w:r w:rsidRPr="00546AA5">
        <w:t xml:space="preserve"> </w:t>
      </w:r>
      <w:r w:rsidR="009A0DD1" w:rsidRPr="00546AA5">
        <w:t>году</w:t>
      </w:r>
      <w:r w:rsidRPr="00546AA5">
        <w:t xml:space="preserve"> </w:t>
      </w:r>
      <w:r w:rsidR="009A0DD1" w:rsidRPr="00546AA5">
        <w:t>пенсий</w:t>
      </w:r>
      <w:r w:rsidRPr="00546AA5">
        <w:t xml:space="preserve"> </w:t>
      </w:r>
      <w:r w:rsidR="009A0DD1" w:rsidRPr="00546AA5">
        <w:t>неработающим</w:t>
      </w:r>
      <w:r w:rsidRPr="00546AA5">
        <w:t xml:space="preserve"> </w:t>
      </w:r>
      <w:r w:rsidR="009A0DD1" w:rsidRPr="00546AA5">
        <w:t>пенсионерам</w:t>
      </w:r>
      <w:r w:rsidRPr="00546AA5">
        <w:t xml:space="preserve"> </w:t>
      </w:r>
      <w:r w:rsidR="009A0DD1" w:rsidRPr="00546AA5">
        <w:t>-</w:t>
      </w:r>
      <w:r w:rsidRPr="00546AA5">
        <w:t xml:space="preserve"> </w:t>
      </w:r>
      <w:r w:rsidR="009A0DD1" w:rsidRPr="00546AA5">
        <w:t>второе</w:t>
      </w:r>
      <w:r w:rsidRPr="00546AA5">
        <w:t xml:space="preserve"> </w:t>
      </w:r>
      <w:r w:rsidR="009A0DD1" w:rsidRPr="00546AA5">
        <w:t>чтение</w:t>
      </w:r>
      <w:r w:rsidRPr="00546AA5">
        <w:t>»</w:t>
      </w:r>
      <w:r w:rsidR="009A0DD1" w:rsidRPr="00546AA5">
        <w:t>,</w:t>
      </w:r>
      <w:r w:rsidRPr="00546AA5">
        <w:t xml:space="preserve"> </w:t>
      </w:r>
      <w:r w:rsidR="009A0DD1" w:rsidRPr="00546AA5">
        <w:t>-</w:t>
      </w:r>
      <w:r w:rsidRPr="00546AA5">
        <w:t xml:space="preserve"> </w:t>
      </w:r>
      <w:r w:rsidR="009A0DD1" w:rsidRPr="00546AA5">
        <w:t>сказал</w:t>
      </w:r>
      <w:r w:rsidRPr="00546AA5">
        <w:t xml:space="preserve"> </w:t>
      </w:r>
      <w:r w:rsidR="009A0DD1" w:rsidRPr="00546AA5">
        <w:t>источник.</w:t>
      </w:r>
    </w:p>
    <w:p w:rsidR="009A0DD1" w:rsidRPr="00546AA5" w:rsidRDefault="009A0DD1" w:rsidP="009A0DD1">
      <w:r w:rsidRPr="00546AA5">
        <w:t>Законопроект,</w:t>
      </w:r>
      <w:r w:rsidR="00C12F02" w:rsidRPr="00546AA5">
        <w:t xml:space="preserve"> </w:t>
      </w:r>
      <w:r w:rsidRPr="00546AA5">
        <w:t>который</w:t>
      </w:r>
      <w:r w:rsidR="00C12F02" w:rsidRPr="00546AA5">
        <w:t xml:space="preserve"> </w:t>
      </w:r>
      <w:r w:rsidRPr="00546AA5">
        <w:t>предусматривает</w:t>
      </w:r>
      <w:r w:rsidR="00C12F02" w:rsidRPr="00546AA5">
        <w:t xml:space="preserve"> </w:t>
      </w:r>
      <w:r w:rsidRPr="00546AA5">
        <w:t>увеличение</w:t>
      </w:r>
      <w:r w:rsidR="00C12F02" w:rsidRPr="00546AA5">
        <w:t xml:space="preserve"> </w:t>
      </w:r>
      <w:r w:rsidRPr="00546AA5">
        <w:t>средней</w:t>
      </w:r>
      <w:r w:rsidR="00C12F02" w:rsidRPr="00546AA5">
        <w:t xml:space="preserve"> </w:t>
      </w:r>
      <w:r w:rsidRPr="00546AA5">
        <w:t>пенсии</w:t>
      </w:r>
      <w:r w:rsidR="00C12F02" w:rsidRPr="00546AA5">
        <w:t xml:space="preserve"> </w:t>
      </w:r>
      <w:r w:rsidRPr="00546AA5">
        <w:t>для</w:t>
      </w:r>
      <w:r w:rsidR="00C12F02" w:rsidRPr="00546AA5">
        <w:t xml:space="preserve"> </w:t>
      </w:r>
      <w:r w:rsidRPr="00546AA5">
        <w:t>получателей</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до</w:t>
      </w:r>
      <w:r w:rsidR="00C12F02" w:rsidRPr="00546AA5">
        <w:t xml:space="preserve"> </w:t>
      </w:r>
      <w:r w:rsidRPr="00546AA5">
        <w:t>22</w:t>
      </w:r>
      <w:r w:rsidR="00C12F02" w:rsidRPr="00546AA5">
        <w:t xml:space="preserve"> </w:t>
      </w:r>
      <w:r w:rsidRPr="00546AA5">
        <w:t>605</w:t>
      </w:r>
      <w:r w:rsidR="00C12F02" w:rsidRPr="00546AA5">
        <w:t xml:space="preserve"> </w:t>
      </w:r>
      <w:r w:rsidRPr="00546AA5">
        <w:t>рублей,</w:t>
      </w:r>
      <w:r w:rsidR="00C12F02" w:rsidRPr="00546AA5">
        <w:t xml:space="preserve"> </w:t>
      </w:r>
      <w:r w:rsidRPr="00546AA5">
        <w:t>а</w:t>
      </w:r>
      <w:r w:rsidR="00C12F02" w:rsidRPr="00546AA5">
        <w:t xml:space="preserve"> </w:t>
      </w:r>
      <w:r w:rsidRPr="00546AA5">
        <w:t>для</w:t>
      </w:r>
      <w:r w:rsidR="00C12F02" w:rsidRPr="00546AA5">
        <w:t xml:space="preserve"> </w:t>
      </w:r>
      <w:r w:rsidRPr="00546AA5">
        <w:t>получателей</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старости</w:t>
      </w:r>
      <w:r w:rsidR="00C12F02" w:rsidRPr="00546AA5">
        <w:t xml:space="preserve"> </w:t>
      </w:r>
      <w:r w:rsidRPr="00546AA5">
        <w:t>до</w:t>
      </w:r>
      <w:r w:rsidR="00C12F02" w:rsidRPr="00546AA5">
        <w:t xml:space="preserve"> </w:t>
      </w:r>
      <w:r w:rsidRPr="00546AA5">
        <w:t>23</w:t>
      </w:r>
      <w:r w:rsidR="00C12F02" w:rsidRPr="00546AA5">
        <w:t xml:space="preserve"> </w:t>
      </w:r>
      <w:r w:rsidRPr="00546AA5">
        <w:t>449</w:t>
      </w:r>
      <w:r w:rsidR="00C12F02" w:rsidRPr="00546AA5">
        <w:t xml:space="preserve"> </w:t>
      </w:r>
      <w:r w:rsidRPr="00546AA5">
        <w:t>рублей,</w:t>
      </w:r>
      <w:r w:rsidR="00C12F02" w:rsidRPr="00546AA5">
        <w:t xml:space="preserve"> </w:t>
      </w:r>
      <w:r w:rsidRPr="00546AA5">
        <w:t>был</w:t>
      </w:r>
      <w:r w:rsidR="00C12F02" w:rsidRPr="00546AA5">
        <w:t xml:space="preserve"> </w:t>
      </w:r>
      <w:r w:rsidRPr="00546AA5">
        <w:t>принят</w:t>
      </w:r>
      <w:r w:rsidR="00C12F02" w:rsidRPr="00546AA5">
        <w:t xml:space="preserve"> </w:t>
      </w:r>
      <w:r w:rsidRPr="00546AA5">
        <w:t>в</w:t>
      </w:r>
      <w:r w:rsidR="00C12F02" w:rsidRPr="00546AA5">
        <w:t xml:space="preserve"> </w:t>
      </w:r>
      <w:r w:rsidRPr="00546AA5">
        <w:t>первом</w:t>
      </w:r>
      <w:r w:rsidR="00C12F02" w:rsidRPr="00546AA5">
        <w:t xml:space="preserve"> </w:t>
      </w:r>
      <w:r w:rsidRPr="00546AA5">
        <w:t>чтении</w:t>
      </w:r>
      <w:r w:rsidR="00C12F02" w:rsidRPr="00546AA5">
        <w:t xml:space="preserve"> </w:t>
      </w:r>
      <w:r w:rsidRPr="00546AA5">
        <w:t>24</w:t>
      </w:r>
      <w:r w:rsidR="00C12F02" w:rsidRPr="00546AA5">
        <w:t xml:space="preserve"> </w:t>
      </w:r>
      <w:r w:rsidRPr="00546AA5">
        <w:t>октября.</w:t>
      </w:r>
    </w:p>
    <w:p w:rsidR="009A0DD1" w:rsidRPr="00546AA5" w:rsidRDefault="009A0DD1" w:rsidP="009A0DD1">
      <w:r w:rsidRPr="00546AA5">
        <w:t>Согласно</w:t>
      </w:r>
      <w:r w:rsidR="00C12F02" w:rsidRPr="00546AA5">
        <w:t xml:space="preserve"> </w:t>
      </w:r>
      <w:r w:rsidRPr="00546AA5">
        <w:t>законопроекту,</w:t>
      </w:r>
      <w:r w:rsidR="00C12F02" w:rsidRPr="00546AA5">
        <w:t xml:space="preserve"> </w:t>
      </w:r>
      <w:r w:rsidRPr="00546AA5">
        <w:t>средний</w:t>
      </w:r>
      <w:r w:rsidR="00C12F02" w:rsidRPr="00546AA5">
        <w:t xml:space="preserve"> </w:t>
      </w:r>
      <w:r w:rsidRPr="00546AA5">
        <w:t>размер</w:t>
      </w:r>
      <w:r w:rsidR="00C12F02" w:rsidRPr="00546AA5">
        <w:t xml:space="preserve"> </w:t>
      </w:r>
      <w:r w:rsidRPr="00546AA5">
        <w:t>пенсионного</w:t>
      </w:r>
      <w:r w:rsidR="00C12F02" w:rsidRPr="00546AA5">
        <w:t xml:space="preserve"> </w:t>
      </w:r>
      <w:r w:rsidRPr="00546AA5">
        <w:t>обеспечения</w:t>
      </w:r>
      <w:r w:rsidR="00C12F02" w:rsidRPr="00546AA5">
        <w:t xml:space="preserve"> </w:t>
      </w:r>
      <w:r w:rsidRPr="00546AA5">
        <w:t>неработающих</w:t>
      </w:r>
      <w:r w:rsidR="00C12F02" w:rsidRPr="00546AA5">
        <w:t xml:space="preserve"> </w:t>
      </w:r>
      <w:r w:rsidRPr="00546AA5">
        <w:t>получателей</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увеличится</w:t>
      </w:r>
      <w:r w:rsidR="00C12F02" w:rsidRPr="00546AA5">
        <w:t xml:space="preserve"> </w:t>
      </w:r>
      <w:r w:rsidRPr="00546AA5">
        <w:t>на</w:t>
      </w:r>
      <w:r w:rsidR="00C12F02" w:rsidRPr="00546AA5">
        <w:t xml:space="preserve"> </w:t>
      </w:r>
      <w:r w:rsidRPr="00546AA5">
        <w:t>1</w:t>
      </w:r>
      <w:r w:rsidR="00C12F02" w:rsidRPr="00546AA5">
        <w:t xml:space="preserve"> </w:t>
      </w:r>
      <w:r w:rsidRPr="00546AA5">
        <w:t>572</w:t>
      </w:r>
      <w:r w:rsidR="00C12F02" w:rsidRPr="00546AA5">
        <w:t xml:space="preserve"> </w:t>
      </w:r>
      <w:r w:rsidRPr="00546AA5">
        <w:t>рубля,</w:t>
      </w:r>
      <w:r w:rsidR="00C12F02" w:rsidRPr="00546AA5">
        <w:t xml:space="preserve"> </w:t>
      </w:r>
      <w:r w:rsidRPr="00546AA5">
        <w:t>а</w:t>
      </w:r>
      <w:r w:rsidR="00C12F02" w:rsidRPr="00546AA5">
        <w:t xml:space="preserve"> </w:t>
      </w:r>
      <w:r w:rsidRPr="00546AA5">
        <w:t>размер</w:t>
      </w:r>
      <w:r w:rsidR="00C12F02" w:rsidRPr="00546AA5">
        <w:t xml:space="preserve"> </w:t>
      </w:r>
      <w:r w:rsidRPr="00546AA5">
        <w:t>пенсионного</w:t>
      </w:r>
      <w:r w:rsidR="00C12F02" w:rsidRPr="00546AA5">
        <w:t xml:space="preserve"> </w:t>
      </w:r>
      <w:r w:rsidRPr="00546AA5">
        <w:t>обеспечения</w:t>
      </w:r>
      <w:r w:rsidR="00C12F02" w:rsidRPr="00546AA5">
        <w:t xml:space="preserve"> </w:t>
      </w:r>
      <w:r w:rsidRPr="00546AA5">
        <w:t>неработающих</w:t>
      </w:r>
      <w:r w:rsidR="00C12F02" w:rsidRPr="00546AA5">
        <w:t xml:space="preserve"> </w:t>
      </w:r>
      <w:r w:rsidRPr="00546AA5">
        <w:t>получателей</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старости</w:t>
      </w:r>
      <w:r w:rsidR="00C12F02" w:rsidRPr="00546AA5">
        <w:t xml:space="preserve"> </w:t>
      </w:r>
      <w:r w:rsidRPr="00546AA5">
        <w:t>-</w:t>
      </w:r>
      <w:r w:rsidR="00C12F02" w:rsidRPr="00546AA5">
        <w:t xml:space="preserve"> </w:t>
      </w:r>
      <w:r w:rsidRPr="00546AA5">
        <w:t>на</w:t>
      </w:r>
      <w:r w:rsidR="00C12F02" w:rsidRPr="00546AA5">
        <w:t xml:space="preserve"> </w:t>
      </w:r>
      <w:r w:rsidRPr="00546AA5">
        <w:t>1</w:t>
      </w:r>
      <w:r w:rsidR="00C12F02" w:rsidRPr="00546AA5">
        <w:t xml:space="preserve"> </w:t>
      </w:r>
      <w:r w:rsidRPr="00546AA5">
        <w:t>631</w:t>
      </w:r>
      <w:r w:rsidR="00C12F02" w:rsidRPr="00546AA5">
        <w:t xml:space="preserve"> </w:t>
      </w:r>
      <w:r w:rsidRPr="00546AA5">
        <w:t>рубль.</w:t>
      </w:r>
    </w:p>
    <w:p w:rsidR="009A0DD1" w:rsidRPr="00546AA5" w:rsidRDefault="009A0DD1" w:rsidP="003348BF">
      <w:pPr>
        <w:pStyle w:val="2"/>
      </w:pPr>
      <w:bookmarkStart w:id="53" w:name="_Toc150841922"/>
      <w:r w:rsidRPr="00546AA5">
        <w:t>ТАСС,</w:t>
      </w:r>
      <w:r w:rsidR="00C12F02" w:rsidRPr="00546AA5">
        <w:t xml:space="preserve"> </w:t>
      </w:r>
      <w:r w:rsidRPr="00546AA5">
        <w:t>13.11.2023,</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более</w:t>
      </w:r>
      <w:r w:rsidR="00C12F02" w:rsidRPr="00546AA5">
        <w:t xml:space="preserve"> </w:t>
      </w:r>
      <w:r w:rsidRPr="00546AA5">
        <w:t>1</w:t>
      </w:r>
      <w:r w:rsidR="00C12F02" w:rsidRPr="00546AA5">
        <w:t xml:space="preserve"> </w:t>
      </w:r>
      <w:r w:rsidRPr="00546AA5">
        <w:t>млн</w:t>
      </w:r>
      <w:r w:rsidR="00C12F02" w:rsidRPr="00546AA5">
        <w:t xml:space="preserve"> </w:t>
      </w:r>
      <w:r w:rsidRPr="00546AA5">
        <w:t>педагогов</w:t>
      </w:r>
      <w:r w:rsidR="00C12F02" w:rsidRPr="00546AA5">
        <w:t xml:space="preserve"> </w:t>
      </w:r>
      <w:r w:rsidRPr="00546AA5">
        <w:t>воспользовались</w:t>
      </w:r>
      <w:r w:rsidR="00C12F02" w:rsidRPr="00546AA5">
        <w:t xml:space="preserve"> </w:t>
      </w:r>
      <w:r w:rsidRPr="00546AA5">
        <w:t>правом</w:t>
      </w:r>
      <w:r w:rsidR="00C12F02" w:rsidRPr="00546AA5">
        <w:t xml:space="preserve"> </w:t>
      </w:r>
      <w:r w:rsidRPr="00546AA5">
        <w:t>выйти</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досрочно</w:t>
      </w:r>
      <w:bookmarkEnd w:id="53"/>
    </w:p>
    <w:p w:rsidR="009A0DD1" w:rsidRPr="00546AA5" w:rsidRDefault="009A0DD1" w:rsidP="009D25F0">
      <w:pPr>
        <w:pStyle w:val="3"/>
      </w:pPr>
      <w:bookmarkStart w:id="54" w:name="_Toc150841923"/>
      <w:r w:rsidRPr="00546AA5">
        <w:t>Более</w:t>
      </w:r>
      <w:r w:rsidR="00C12F02" w:rsidRPr="00546AA5">
        <w:t xml:space="preserve"> </w:t>
      </w:r>
      <w:r w:rsidRPr="00546AA5">
        <w:t>1</w:t>
      </w:r>
      <w:r w:rsidR="00C12F02" w:rsidRPr="00546AA5">
        <w:t xml:space="preserve"> </w:t>
      </w:r>
      <w:r w:rsidRPr="00546AA5">
        <w:t>млн</w:t>
      </w:r>
      <w:r w:rsidR="00C12F02" w:rsidRPr="00546AA5">
        <w:t xml:space="preserve"> </w:t>
      </w:r>
      <w:r w:rsidRPr="00546AA5">
        <w:t>педагогических</w:t>
      </w:r>
      <w:r w:rsidR="00C12F02" w:rsidRPr="00546AA5">
        <w:t xml:space="preserve"> </w:t>
      </w:r>
      <w:r w:rsidRPr="00546AA5">
        <w:t>работников</w:t>
      </w:r>
      <w:r w:rsidR="00C12F02" w:rsidRPr="00546AA5">
        <w:t xml:space="preserve"> </w:t>
      </w:r>
      <w:r w:rsidRPr="00546AA5">
        <w:t>в</w:t>
      </w:r>
      <w:r w:rsidR="00C12F02" w:rsidRPr="00546AA5">
        <w:t xml:space="preserve"> </w:t>
      </w:r>
      <w:r w:rsidRPr="00546AA5">
        <w:t>РФ</w:t>
      </w:r>
      <w:r w:rsidR="00C12F02" w:rsidRPr="00546AA5">
        <w:t xml:space="preserve"> </w:t>
      </w:r>
      <w:r w:rsidRPr="00546AA5">
        <w:t>воспользовались</w:t>
      </w:r>
      <w:r w:rsidR="00C12F02" w:rsidRPr="00546AA5">
        <w:t xml:space="preserve"> </w:t>
      </w:r>
      <w:r w:rsidRPr="00546AA5">
        <w:t>правом</w:t>
      </w:r>
      <w:r w:rsidR="00C12F02" w:rsidRPr="00546AA5">
        <w:t xml:space="preserve"> </w:t>
      </w:r>
      <w:r w:rsidRPr="00546AA5">
        <w:t>на</w:t>
      </w:r>
      <w:r w:rsidR="00C12F02" w:rsidRPr="00546AA5">
        <w:t xml:space="preserve"> </w:t>
      </w:r>
      <w:r w:rsidRPr="00546AA5">
        <w:t>досрочный</w:t>
      </w:r>
      <w:r w:rsidR="00C12F02" w:rsidRPr="00546AA5">
        <w:t xml:space="preserve"> </w:t>
      </w:r>
      <w:r w:rsidRPr="00546AA5">
        <w:t>выход</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половина</w:t>
      </w:r>
      <w:r w:rsidR="00C12F02" w:rsidRPr="00546AA5">
        <w:t xml:space="preserve"> </w:t>
      </w:r>
      <w:r w:rsidRPr="00546AA5">
        <w:t>из</w:t>
      </w:r>
      <w:r w:rsidR="00C12F02" w:rsidRPr="00546AA5">
        <w:t xml:space="preserve"> </w:t>
      </w:r>
      <w:r w:rsidRPr="00546AA5">
        <w:t>них</w:t>
      </w:r>
      <w:r w:rsidR="00C12F02" w:rsidRPr="00546AA5">
        <w:t xml:space="preserve"> </w:t>
      </w:r>
      <w:r w:rsidRPr="00546AA5">
        <w:t>продолжает</w:t>
      </w:r>
      <w:r w:rsidR="00C12F02" w:rsidRPr="00546AA5">
        <w:t xml:space="preserve"> </w:t>
      </w:r>
      <w:r w:rsidRPr="00546AA5">
        <w:t>работать.</w:t>
      </w:r>
      <w:r w:rsidR="00C12F02" w:rsidRPr="00546AA5">
        <w:t xml:space="preserve"> </w:t>
      </w:r>
      <w:r w:rsidRPr="00546AA5">
        <w:t>Об</w:t>
      </w:r>
      <w:r w:rsidR="00C12F02" w:rsidRPr="00546AA5">
        <w:t xml:space="preserve"> </w:t>
      </w:r>
      <w:r w:rsidRPr="00546AA5">
        <w:t>этом</w:t>
      </w:r>
      <w:r w:rsidR="00C12F02" w:rsidRPr="00546AA5">
        <w:t xml:space="preserve"> </w:t>
      </w:r>
      <w:r w:rsidRPr="00546AA5">
        <w:t>сообщил</w:t>
      </w:r>
      <w:r w:rsidR="00C12F02" w:rsidRPr="00546AA5">
        <w:t xml:space="preserve"> </w:t>
      </w:r>
      <w:r w:rsidRPr="00546AA5">
        <w:t>директор</w:t>
      </w:r>
      <w:r w:rsidR="00C12F02" w:rsidRPr="00546AA5">
        <w:t xml:space="preserve"> </w:t>
      </w:r>
      <w:r w:rsidRPr="00546AA5">
        <w:t>департамента</w:t>
      </w:r>
      <w:r w:rsidR="00C12F02" w:rsidRPr="00546AA5">
        <w:t xml:space="preserve"> </w:t>
      </w:r>
      <w:r w:rsidRPr="00546AA5">
        <w:t>государственной</w:t>
      </w:r>
      <w:r w:rsidR="00C12F02" w:rsidRPr="00546AA5">
        <w:t xml:space="preserve"> </w:t>
      </w:r>
      <w:r w:rsidRPr="00546AA5">
        <w:t>политики</w:t>
      </w:r>
      <w:r w:rsidR="00C12F02" w:rsidRPr="00546AA5">
        <w:t xml:space="preserve"> </w:t>
      </w:r>
      <w:r w:rsidRPr="00546AA5">
        <w:t>в</w:t>
      </w:r>
      <w:r w:rsidR="00C12F02" w:rsidRPr="00546AA5">
        <w:t xml:space="preserve"> </w:t>
      </w:r>
      <w:r w:rsidRPr="00546AA5">
        <w:t>сфере</w:t>
      </w:r>
      <w:r w:rsidR="00C12F02" w:rsidRPr="00546AA5">
        <w:t xml:space="preserve"> </w:t>
      </w:r>
      <w:r w:rsidRPr="00546AA5">
        <w:t>пенсионного</w:t>
      </w:r>
      <w:r w:rsidR="00C12F02" w:rsidRPr="00546AA5">
        <w:t xml:space="preserve"> </w:t>
      </w:r>
      <w:r w:rsidRPr="00546AA5">
        <w:t>обеспечения</w:t>
      </w:r>
      <w:r w:rsidR="00C12F02" w:rsidRPr="00546AA5">
        <w:t xml:space="preserve"> </w:t>
      </w:r>
      <w:r w:rsidRPr="00546AA5">
        <w:t>Минтруда</w:t>
      </w:r>
      <w:r w:rsidR="00C12F02" w:rsidRPr="00546AA5">
        <w:t xml:space="preserve"> </w:t>
      </w:r>
      <w:r w:rsidRPr="00546AA5">
        <w:t>РФ</w:t>
      </w:r>
      <w:r w:rsidR="00C12F02" w:rsidRPr="00546AA5">
        <w:t xml:space="preserve"> </w:t>
      </w:r>
      <w:r w:rsidRPr="00546AA5">
        <w:t>Игнат</w:t>
      </w:r>
      <w:r w:rsidR="00C12F02" w:rsidRPr="00546AA5">
        <w:t xml:space="preserve"> </w:t>
      </w:r>
      <w:r w:rsidRPr="00546AA5">
        <w:t>Игнатьев.</w:t>
      </w:r>
      <w:bookmarkEnd w:id="54"/>
    </w:p>
    <w:p w:rsidR="009A0DD1" w:rsidRPr="00546AA5" w:rsidRDefault="00C12F02" w:rsidP="009A0DD1">
      <w:r w:rsidRPr="00546AA5">
        <w:t>«</w:t>
      </w:r>
      <w:r w:rsidR="009A0DD1" w:rsidRPr="00546AA5">
        <w:t>В</w:t>
      </w:r>
      <w:r w:rsidRPr="00546AA5">
        <w:t xml:space="preserve"> </w:t>
      </w:r>
      <w:r w:rsidR="009A0DD1" w:rsidRPr="00546AA5">
        <w:t>настоящее</w:t>
      </w:r>
      <w:r w:rsidRPr="00546AA5">
        <w:t xml:space="preserve"> </w:t>
      </w:r>
      <w:r w:rsidR="009A0DD1" w:rsidRPr="00546AA5">
        <w:t>время</w:t>
      </w:r>
      <w:r w:rsidRPr="00546AA5">
        <w:t xml:space="preserve"> </w:t>
      </w:r>
      <w:r w:rsidR="009A0DD1" w:rsidRPr="00546AA5">
        <w:t>больше</w:t>
      </w:r>
      <w:r w:rsidRPr="00546AA5">
        <w:t xml:space="preserve"> </w:t>
      </w:r>
      <w:r w:rsidR="009A0DD1" w:rsidRPr="00546AA5">
        <w:t>1</w:t>
      </w:r>
      <w:r w:rsidRPr="00546AA5">
        <w:t xml:space="preserve"> </w:t>
      </w:r>
      <w:r w:rsidR="009A0DD1" w:rsidRPr="00546AA5">
        <w:t>млн</w:t>
      </w:r>
      <w:r w:rsidRPr="00546AA5">
        <w:t xml:space="preserve"> </w:t>
      </w:r>
      <w:r w:rsidR="009A0DD1" w:rsidRPr="00546AA5">
        <w:t>граждан,</w:t>
      </w:r>
      <w:r w:rsidRPr="00546AA5">
        <w:t xml:space="preserve"> </w:t>
      </w:r>
      <w:r w:rsidR="009A0DD1" w:rsidRPr="00546AA5">
        <w:t>которые</w:t>
      </w:r>
      <w:r w:rsidRPr="00546AA5">
        <w:t xml:space="preserve"> </w:t>
      </w:r>
      <w:r w:rsidR="009A0DD1" w:rsidRPr="00546AA5">
        <w:t>вышли</w:t>
      </w:r>
      <w:r w:rsidRPr="00546AA5">
        <w:t xml:space="preserve"> </w:t>
      </w:r>
      <w:r w:rsidR="009A0DD1" w:rsidRPr="00546AA5">
        <w:t>[на</w:t>
      </w:r>
      <w:r w:rsidRPr="00546AA5">
        <w:t xml:space="preserve"> </w:t>
      </w:r>
      <w:r w:rsidR="009A0DD1" w:rsidRPr="00546AA5">
        <w:t>пенсию]</w:t>
      </w:r>
      <w:r w:rsidRPr="00546AA5">
        <w:t xml:space="preserve"> </w:t>
      </w:r>
      <w:r w:rsidR="009A0DD1" w:rsidRPr="00546AA5">
        <w:t>по</w:t>
      </w:r>
      <w:r w:rsidRPr="00546AA5">
        <w:t xml:space="preserve"> </w:t>
      </w:r>
      <w:r w:rsidR="009A0DD1" w:rsidRPr="00546AA5">
        <w:t>этому</w:t>
      </w:r>
      <w:r w:rsidRPr="00546AA5">
        <w:t xml:space="preserve"> </w:t>
      </w:r>
      <w:r w:rsidR="009A0DD1" w:rsidRPr="00546AA5">
        <w:t>основанию,</w:t>
      </w:r>
      <w:r w:rsidRPr="00546AA5">
        <w:t xml:space="preserve"> </w:t>
      </w:r>
      <w:r w:rsidR="009A0DD1" w:rsidRPr="00546AA5">
        <w:t>1,135</w:t>
      </w:r>
      <w:r w:rsidRPr="00546AA5">
        <w:t xml:space="preserve"> </w:t>
      </w:r>
      <w:r w:rsidR="009A0DD1" w:rsidRPr="00546AA5">
        <w:t>млн.</w:t>
      </w:r>
      <w:r w:rsidRPr="00546AA5">
        <w:t xml:space="preserve"> </w:t>
      </w:r>
      <w:r w:rsidR="009A0DD1" w:rsidRPr="00546AA5">
        <w:t>Из</w:t>
      </w:r>
      <w:r w:rsidRPr="00546AA5">
        <w:t xml:space="preserve"> </w:t>
      </w:r>
      <w:r w:rsidR="009A0DD1" w:rsidRPr="00546AA5">
        <w:t>них</w:t>
      </w:r>
      <w:r w:rsidRPr="00546AA5">
        <w:t xml:space="preserve"> </w:t>
      </w:r>
      <w:r w:rsidR="009A0DD1" w:rsidRPr="00546AA5">
        <w:t>работающих</w:t>
      </w:r>
      <w:r w:rsidRPr="00546AA5">
        <w:t xml:space="preserve"> </w:t>
      </w:r>
      <w:r w:rsidR="009A0DD1" w:rsidRPr="00546AA5">
        <w:t>больше</w:t>
      </w:r>
      <w:r w:rsidRPr="00546AA5">
        <w:t xml:space="preserve"> </w:t>
      </w:r>
      <w:r w:rsidR="009A0DD1" w:rsidRPr="00546AA5">
        <w:t>половины</w:t>
      </w:r>
      <w:r w:rsidRPr="00546AA5">
        <w:t xml:space="preserve"> </w:t>
      </w:r>
      <w:r w:rsidR="009A0DD1" w:rsidRPr="00546AA5">
        <w:t>-</w:t>
      </w:r>
      <w:r w:rsidRPr="00546AA5">
        <w:t xml:space="preserve"> </w:t>
      </w:r>
      <w:r w:rsidR="009A0DD1" w:rsidRPr="00546AA5">
        <w:t>571</w:t>
      </w:r>
      <w:r w:rsidRPr="00546AA5">
        <w:t xml:space="preserve"> </w:t>
      </w:r>
      <w:r w:rsidR="009A0DD1" w:rsidRPr="00546AA5">
        <w:t>тыс.</w:t>
      </w:r>
      <w:r w:rsidRPr="00546AA5">
        <w:t>»</w:t>
      </w:r>
      <w:r w:rsidR="009A0DD1" w:rsidRPr="00546AA5">
        <w:t>,</w:t>
      </w:r>
      <w:r w:rsidRPr="00546AA5">
        <w:t xml:space="preserve"> </w:t>
      </w:r>
      <w:r w:rsidR="009A0DD1" w:rsidRPr="00546AA5">
        <w:t>-</w:t>
      </w:r>
      <w:r w:rsidRPr="00546AA5">
        <w:t xml:space="preserve"> </w:t>
      </w:r>
      <w:r w:rsidR="009A0DD1" w:rsidRPr="00546AA5">
        <w:t>сказал</w:t>
      </w:r>
      <w:r w:rsidRPr="00546AA5">
        <w:t xml:space="preserve"> </w:t>
      </w:r>
      <w:r w:rsidR="009A0DD1" w:rsidRPr="00546AA5">
        <w:t>он</w:t>
      </w:r>
      <w:r w:rsidRPr="00546AA5">
        <w:t xml:space="preserve"> </w:t>
      </w:r>
      <w:r w:rsidR="009A0DD1" w:rsidRPr="00546AA5">
        <w:t>на</w:t>
      </w:r>
      <w:r w:rsidRPr="00546AA5">
        <w:t xml:space="preserve"> </w:t>
      </w:r>
      <w:r w:rsidR="009A0DD1" w:rsidRPr="00546AA5">
        <w:t>круглом</w:t>
      </w:r>
      <w:r w:rsidRPr="00546AA5">
        <w:t xml:space="preserve"> </w:t>
      </w:r>
      <w:r w:rsidR="009A0DD1" w:rsidRPr="00546AA5">
        <w:t>столе</w:t>
      </w:r>
      <w:r w:rsidRPr="00546AA5">
        <w:t xml:space="preserve"> </w:t>
      </w:r>
      <w:r w:rsidR="009A0DD1" w:rsidRPr="00546AA5">
        <w:t>в</w:t>
      </w:r>
      <w:r w:rsidRPr="00546AA5">
        <w:t xml:space="preserve"> </w:t>
      </w:r>
      <w:r w:rsidR="009A0DD1" w:rsidRPr="00546AA5">
        <w:t>Госдуме</w:t>
      </w:r>
      <w:r w:rsidRPr="00546AA5">
        <w:t xml:space="preserve"> «</w:t>
      </w:r>
      <w:r w:rsidR="009A0DD1" w:rsidRPr="00546AA5">
        <w:t>Совершенствование</w:t>
      </w:r>
      <w:r w:rsidRPr="00546AA5">
        <w:t xml:space="preserve"> </w:t>
      </w:r>
      <w:r w:rsidR="009A0DD1" w:rsidRPr="00546AA5">
        <w:t>государственной</w:t>
      </w:r>
      <w:r w:rsidRPr="00546AA5">
        <w:t xml:space="preserve"> </w:t>
      </w:r>
      <w:r w:rsidR="009A0DD1" w:rsidRPr="00546AA5">
        <w:t>политики</w:t>
      </w:r>
      <w:r w:rsidRPr="00546AA5">
        <w:t xml:space="preserve"> </w:t>
      </w:r>
      <w:r w:rsidR="009A0DD1" w:rsidRPr="00546AA5">
        <w:t>в</w:t>
      </w:r>
      <w:r w:rsidRPr="00546AA5">
        <w:t xml:space="preserve"> </w:t>
      </w:r>
      <w:r w:rsidR="009A0DD1" w:rsidRPr="00546AA5">
        <w:t>сфере</w:t>
      </w:r>
      <w:r w:rsidRPr="00546AA5">
        <w:t xml:space="preserve"> </w:t>
      </w:r>
      <w:r w:rsidR="009A0DD1" w:rsidRPr="00546AA5">
        <w:t>образования</w:t>
      </w:r>
      <w:r w:rsidRPr="00546AA5">
        <w:t>»</w:t>
      </w:r>
      <w:r w:rsidR="009A0DD1" w:rsidRPr="00546AA5">
        <w:t>.</w:t>
      </w:r>
    </w:p>
    <w:p w:rsidR="009A0DD1" w:rsidRPr="00546AA5" w:rsidRDefault="009A0DD1" w:rsidP="009A0DD1">
      <w:r w:rsidRPr="00546AA5">
        <w:t>Игнатьев</w:t>
      </w:r>
      <w:r w:rsidR="00C12F02" w:rsidRPr="00546AA5">
        <w:t xml:space="preserve"> </w:t>
      </w:r>
      <w:r w:rsidRPr="00546AA5">
        <w:t>уточнил,</w:t>
      </w:r>
      <w:r w:rsidR="00C12F02" w:rsidRPr="00546AA5">
        <w:t xml:space="preserve"> </w:t>
      </w:r>
      <w:r w:rsidRPr="00546AA5">
        <w:t>что</w:t>
      </w:r>
      <w:r w:rsidR="00C12F02" w:rsidRPr="00546AA5">
        <w:t xml:space="preserve"> </w:t>
      </w:r>
      <w:r w:rsidRPr="00546AA5">
        <w:t>право</w:t>
      </w:r>
      <w:r w:rsidR="00C12F02" w:rsidRPr="00546AA5">
        <w:t xml:space="preserve"> </w:t>
      </w:r>
      <w:r w:rsidRPr="00546AA5">
        <w:t>на</w:t>
      </w:r>
      <w:r w:rsidR="00C12F02" w:rsidRPr="00546AA5">
        <w:t xml:space="preserve"> </w:t>
      </w:r>
      <w:r w:rsidRPr="00546AA5">
        <w:t>назначение</w:t>
      </w:r>
      <w:r w:rsidR="00C12F02" w:rsidRPr="00546AA5">
        <w:t xml:space="preserve"> </w:t>
      </w:r>
      <w:r w:rsidRPr="00546AA5">
        <w:t>досрочной</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закреплено</w:t>
      </w:r>
      <w:r w:rsidR="00C12F02" w:rsidRPr="00546AA5">
        <w:t xml:space="preserve"> </w:t>
      </w:r>
      <w:r w:rsidRPr="00546AA5">
        <w:t>в</w:t>
      </w:r>
      <w:r w:rsidR="00C12F02" w:rsidRPr="00546AA5">
        <w:t xml:space="preserve"> </w:t>
      </w:r>
      <w:r w:rsidRPr="00546AA5">
        <w:t>законе</w:t>
      </w:r>
      <w:r w:rsidR="00C12F02" w:rsidRPr="00546AA5">
        <w:t xml:space="preserve"> </w:t>
      </w:r>
      <w:r w:rsidRPr="00546AA5">
        <w:t>о</w:t>
      </w:r>
      <w:r w:rsidR="00C12F02" w:rsidRPr="00546AA5">
        <w:t xml:space="preserve"> </w:t>
      </w:r>
      <w:r w:rsidRPr="00546AA5">
        <w:t>страховых</w:t>
      </w:r>
      <w:r w:rsidR="00C12F02" w:rsidRPr="00546AA5">
        <w:t xml:space="preserve"> </w:t>
      </w:r>
      <w:r w:rsidRPr="00546AA5">
        <w:t>пенсиях.</w:t>
      </w:r>
    </w:p>
    <w:p w:rsidR="003348BF" w:rsidRPr="00546AA5" w:rsidRDefault="00C12F02" w:rsidP="009A0DD1">
      <w:r w:rsidRPr="00546AA5">
        <w:t>«</w:t>
      </w:r>
      <w:r w:rsidR="009A0DD1" w:rsidRPr="00546AA5">
        <w:t>Мы</w:t>
      </w:r>
      <w:r w:rsidRPr="00546AA5">
        <w:t xml:space="preserve"> </w:t>
      </w:r>
      <w:r w:rsidR="009A0DD1" w:rsidRPr="00546AA5">
        <w:t>не</w:t>
      </w:r>
      <w:r w:rsidRPr="00546AA5">
        <w:t xml:space="preserve"> </w:t>
      </w:r>
      <w:r w:rsidR="009A0DD1" w:rsidRPr="00546AA5">
        <w:t>планируем</w:t>
      </w:r>
      <w:r w:rsidRPr="00546AA5">
        <w:t xml:space="preserve"> </w:t>
      </w:r>
      <w:r w:rsidR="009A0DD1" w:rsidRPr="00546AA5">
        <w:t>какого-то</w:t>
      </w:r>
      <w:r w:rsidRPr="00546AA5">
        <w:t xml:space="preserve"> </w:t>
      </w:r>
      <w:r w:rsidR="009A0DD1" w:rsidRPr="00546AA5">
        <w:t>пересмотра</w:t>
      </w:r>
      <w:r w:rsidRPr="00546AA5">
        <w:t xml:space="preserve"> </w:t>
      </w:r>
      <w:r w:rsidR="009A0DD1" w:rsidRPr="00546AA5">
        <w:t>института</w:t>
      </w:r>
      <w:r w:rsidRPr="00546AA5">
        <w:t xml:space="preserve"> </w:t>
      </w:r>
      <w:r w:rsidR="009A0DD1" w:rsidRPr="00546AA5">
        <w:t>досрочных</w:t>
      </w:r>
      <w:r w:rsidRPr="00546AA5">
        <w:t xml:space="preserve"> </w:t>
      </w:r>
      <w:r w:rsidR="009A0DD1" w:rsidRPr="00546AA5">
        <w:t>пенсий,</w:t>
      </w:r>
      <w:r w:rsidRPr="00546AA5">
        <w:t xml:space="preserve"> </w:t>
      </w:r>
      <w:r w:rsidR="009A0DD1" w:rsidRPr="00546AA5">
        <w:t>[...]</w:t>
      </w:r>
      <w:r w:rsidRPr="00546AA5">
        <w:t xml:space="preserve"> </w:t>
      </w:r>
      <w:r w:rsidR="009A0DD1" w:rsidRPr="00546AA5">
        <w:t>возможны</w:t>
      </w:r>
      <w:r w:rsidRPr="00546AA5">
        <w:t xml:space="preserve"> </w:t>
      </w:r>
      <w:r w:rsidR="009A0DD1" w:rsidRPr="00546AA5">
        <w:t>уточнения,</w:t>
      </w:r>
      <w:r w:rsidRPr="00546AA5">
        <w:t xml:space="preserve"> </w:t>
      </w:r>
      <w:r w:rsidR="009A0DD1" w:rsidRPr="00546AA5">
        <w:t>действительно,</w:t>
      </w:r>
      <w:r w:rsidRPr="00546AA5">
        <w:t xml:space="preserve"> </w:t>
      </w:r>
      <w:r w:rsidR="009A0DD1" w:rsidRPr="00546AA5">
        <w:t>социальные</w:t>
      </w:r>
      <w:r w:rsidRPr="00546AA5">
        <w:t xml:space="preserve"> </w:t>
      </w:r>
      <w:r w:rsidR="009A0DD1" w:rsidRPr="00546AA5">
        <w:t>педагоги</w:t>
      </w:r>
      <w:r w:rsidRPr="00546AA5">
        <w:t xml:space="preserve"> </w:t>
      </w:r>
      <w:r w:rsidR="009A0DD1" w:rsidRPr="00546AA5">
        <w:t>имеют</w:t>
      </w:r>
      <w:r w:rsidRPr="00546AA5">
        <w:t xml:space="preserve"> </w:t>
      </w:r>
      <w:r w:rsidR="009A0DD1" w:rsidRPr="00546AA5">
        <w:t>право</w:t>
      </w:r>
      <w:r w:rsidRPr="00546AA5">
        <w:t xml:space="preserve"> </w:t>
      </w:r>
      <w:r w:rsidR="009A0DD1" w:rsidRPr="00546AA5">
        <w:t>на</w:t>
      </w:r>
      <w:r w:rsidRPr="00546AA5">
        <w:t xml:space="preserve"> </w:t>
      </w:r>
      <w:r w:rsidR="009A0DD1" w:rsidRPr="00546AA5">
        <w:t>досрочную</w:t>
      </w:r>
      <w:r w:rsidRPr="00546AA5">
        <w:t xml:space="preserve"> </w:t>
      </w:r>
      <w:r w:rsidR="009A0DD1" w:rsidRPr="00546AA5">
        <w:t>пенсию</w:t>
      </w:r>
      <w:r w:rsidRPr="00546AA5">
        <w:t xml:space="preserve"> </w:t>
      </w:r>
      <w:r w:rsidR="009A0DD1" w:rsidRPr="00546AA5">
        <w:t>только</w:t>
      </w:r>
      <w:r w:rsidRPr="00546AA5">
        <w:t xml:space="preserve"> </w:t>
      </w:r>
      <w:r w:rsidR="009A0DD1" w:rsidRPr="00546AA5">
        <w:t>в</w:t>
      </w:r>
      <w:r w:rsidRPr="00546AA5">
        <w:t xml:space="preserve"> </w:t>
      </w:r>
      <w:r w:rsidR="009A0DD1" w:rsidRPr="00546AA5">
        <w:t>случае</w:t>
      </w:r>
      <w:r w:rsidRPr="00546AA5">
        <w:t xml:space="preserve"> </w:t>
      </w:r>
      <w:r w:rsidR="009A0DD1" w:rsidRPr="00546AA5">
        <w:t>работы</w:t>
      </w:r>
      <w:r w:rsidRPr="00546AA5">
        <w:t xml:space="preserve"> </w:t>
      </w:r>
      <w:r w:rsidR="009A0DD1" w:rsidRPr="00546AA5">
        <w:t>в</w:t>
      </w:r>
      <w:r w:rsidRPr="00546AA5">
        <w:t xml:space="preserve"> </w:t>
      </w:r>
      <w:r w:rsidR="009A0DD1" w:rsidRPr="00546AA5">
        <w:t>особых</w:t>
      </w:r>
      <w:r w:rsidRPr="00546AA5">
        <w:t xml:space="preserve"> </w:t>
      </w:r>
      <w:r w:rsidR="009A0DD1" w:rsidRPr="00546AA5">
        <w:t>учреждениях,</w:t>
      </w:r>
      <w:r w:rsidRPr="00546AA5">
        <w:t xml:space="preserve"> </w:t>
      </w:r>
      <w:r w:rsidR="009A0DD1" w:rsidRPr="00546AA5">
        <w:t>[...]</w:t>
      </w:r>
      <w:r w:rsidRPr="00546AA5">
        <w:t xml:space="preserve"> </w:t>
      </w:r>
      <w:r w:rsidR="009A0DD1" w:rsidRPr="00546AA5">
        <w:t>готовы</w:t>
      </w:r>
      <w:r w:rsidRPr="00546AA5">
        <w:t xml:space="preserve"> </w:t>
      </w:r>
      <w:r w:rsidR="009A0DD1" w:rsidRPr="00546AA5">
        <w:t>рассмотреть</w:t>
      </w:r>
      <w:r w:rsidRPr="00546AA5">
        <w:t xml:space="preserve"> </w:t>
      </w:r>
      <w:r w:rsidR="009A0DD1" w:rsidRPr="00546AA5">
        <w:t>и</w:t>
      </w:r>
      <w:r w:rsidRPr="00546AA5">
        <w:t xml:space="preserve"> </w:t>
      </w:r>
      <w:r w:rsidR="009A0DD1" w:rsidRPr="00546AA5">
        <w:t>уточнить</w:t>
      </w:r>
      <w:r w:rsidRPr="00546AA5">
        <w:t>»</w:t>
      </w:r>
      <w:r w:rsidR="009A0DD1" w:rsidRPr="00546AA5">
        <w:t>,</w:t>
      </w:r>
      <w:r w:rsidRPr="00546AA5">
        <w:t xml:space="preserve"> </w:t>
      </w:r>
      <w:r w:rsidR="009A0DD1" w:rsidRPr="00546AA5">
        <w:t>-</w:t>
      </w:r>
      <w:r w:rsidRPr="00546AA5">
        <w:t xml:space="preserve"> </w:t>
      </w:r>
      <w:r w:rsidR="009A0DD1" w:rsidRPr="00546AA5">
        <w:t>добавил</w:t>
      </w:r>
      <w:r w:rsidRPr="00546AA5">
        <w:t xml:space="preserve"> </w:t>
      </w:r>
      <w:r w:rsidR="009A0DD1" w:rsidRPr="00546AA5">
        <w:t>он.</w:t>
      </w:r>
    </w:p>
    <w:p w:rsidR="009A0DD1" w:rsidRPr="00546AA5" w:rsidRDefault="003E695C" w:rsidP="009A0DD1">
      <w:hyperlink r:id="rId22" w:history="1">
        <w:r w:rsidR="009A0DD1" w:rsidRPr="00546AA5">
          <w:rPr>
            <w:rStyle w:val="a3"/>
          </w:rPr>
          <w:t>https://tass.ru/obschestvo/19271617</w:t>
        </w:r>
      </w:hyperlink>
      <w:r w:rsidR="00C12F02" w:rsidRPr="00546AA5">
        <w:t xml:space="preserve"> </w:t>
      </w:r>
    </w:p>
    <w:p w:rsidR="00F25994" w:rsidRPr="00546AA5" w:rsidRDefault="00F25994" w:rsidP="00F25994">
      <w:pPr>
        <w:pStyle w:val="2"/>
      </w:pPr>
      <w:bookmarkStart w:id="55" w:name="А105"/>
      <w:bookmarkStart w:id="56" w:name="_Toc150841924"/>
      <w:r w:rsidRPr="00546AA5">
        <w:lastRenderedPageBreak/>
        <w:t>АК&amp;М,</w:t>
      </w:r>
      <w:r w:rsidR="00C12F02" w:rsidRPr="00546AA5">
        <w:t xml:space="preserve"> </w:t>
      </w:r>
      <w:r w:rsidRPr="00546AA5">
        <w:t>1</w:t>
      </w:r>
      <w:r w:rsidR="00A14AEE" w:rsidRPr="00546AA5">
        <w:t>3</w:t>
      </w:r>
      <w:r w:rsidRPr="00546AA5">
        <w:t>.11.2023,</w:t>
      </w:r>
      <w:r w:rsidR="00C12F02" w:rsidRPr="00546AA5">
        <w:t xml:space="preserve"> </w:t>
      </w:r>
      <w:r w:rsidRPr="00546AA5">
        <w:t>Работодателям</w:t>
      </w:r>
      <w:r w:rsidR="00C12F02" w:rsidRPr="00546AA5">
        <w:t xml:space="preserve"> </w:t>
      </w:r>
      <w:r w:rsidRPr="00546AA5">
        <w:t>установили</w:t>
      </w:r>
      <w:r w:rsidR="00C12F02" w:rsidRPr="00546AA5">
        <w:t xml:space="preserve"> </w:t>
      </w:r>
      <w:r w:rsidRPr="00546AA5">
        <w:t>новую</w:t>
      </w:r>
      <w:r w:rsidR="00C12F02" w:rsidRPr="00546AA5">
        <w:t xml:space="preserve"> </w:t>
      </w:r>
      <w:r w:rsidRPr="00546AA5">
        <w:t>форму</w:t>
      </w:r>
      <w:r w:rsidR="00C12F02" w:rsidRPr="00546AA5">
        <w:t xml:space="preserve"> </w:t>
      </w:r>
      <w:r w:rsidRPr="00546AA5">
        <w:t>СЗВ-ДСО</w:t>
      </w:r>
      <w:r w:rsidR="00C12F02" w:rsidRPr="00546AA5">
        <w:t xml:space="preserve"> </w:t>
      </w:r>
      <w:r w:rsidRPr="00546AA5">
        <w:t>для</w:t>
      </w:r>
      <w:r w:rsidR="00C12F02" w:rsidRPr="00546AA5">
        <w:t xml:space="preserve"> </w:t>
      </w:r>
      <w:r w:rsidRPr="00546AA5">
        <w:t>сведений</w:t>
      </w:r>
      <w:r w:rsidR="00C12F02" w:rsidRPr="00546AA5">
        <w:t xml:space="preserve"> </w:t>
      </w:r>
      <w:r w:rsidRPr="00546AA5">
        <w:t>о</w:t>
      </w:r>
      <w:r w:rsidR="00C12F02" w:rsidRPr="00546AA5">
        <w:t xml:space="preserve"> </w:t>
      </w:r>
      <w:r w:rsidRPr="00546AA5">
        <w:t>работниках</w:t>
      </w:r>
      <w:r w:rsidR="00C12F02" w:rsidRPr="00546AA5">
        <w:t xml:space="preserve"> </w:t>
      </w:r>
      <w:r w:rsidRPr="00546AA5">
        <w:t>с</w:t>
      </w:r>
      <w:r w:rsidR="00C12F02" w:rsidRPr="00546AA5">
        <w:t xml:space="preserve"> </w:t>
      </w:r>
      <w:r w:rsidRPr="00546AA5">
        <w:t>правом</w:t>
      </w:r>
      <w:r w:rsidR="00C12F02" w:rsidRPr="00546AA5">
        <w:t xml:space="preserve"> </w:t>
      </w:r>
      <w:r w:rsidRPr="00546AA5">
        <w:t>на</w:t>
      </w:r>
      <w:r w:rsidR="00C12F02" w:rsidRPr="00546AA5">
        <w:t xml:space="preserve"> </w:t>
      </w:r>
      <w:r w:rsidRPr="00546AA5">
        <w:t>доплату</w:t>
      </w:r>
      <w:r w:rsidR="00C12F02" w:rsidRPr="00546AA5">
        <w:t xml:space="preserve"> </w:t>
      </w:r>
      <w:r w:rsidRPr="00546AA5">
        <w:t>к</w:t>
      </w:r>
      <w:r w:rsidR="00C12F02" w:rsidRPr="00546AA5">
        <w:t xml:space="preserve"> </w:t>
      </w:r>
      <w:r w:rsidRPr="00546AA5">
        <w:t>пенсии</w:t>
      </w:r>
      <w:bookmarkEnd w:id="55"/>
      <w:bookmarkEnd w:id="56"/>
    </w:p>
    <w:p w:rsidR="00F25994" w:rsidRPr="00546AA5" w:rsidRDefault="00F25994" w:rsidP="009D25F0">
      <w:pPr>
        <w:pStyle w:val="3"/>
      </w:pPr>
      <w:bookmarkStart w:id="57" w:name="_Toc150841925"/>
      <w:r w:rsidRPr="00546AA5">
        <w:t>Фонд</w:t>
      </w:r>
      <w:r w:rsidR="00C12F02" w:rsidRPr="00546AA5">
        <w:t xml:space="preserve"> </w:t>
      </w:r>
      <w:r w:rsidRPr="00546AA5">
        <w:t>пенсионного</w:t>
      </w:r>
      <w:r w:rsidR="00C12F02" w:rsidRPr="00546AA5">
        <w:t xml:space="preserve"> </w:t>
      </w:r>
      <w:r w:rsidRPr="00546AA5">
        <w:t>и</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t>РФ</w:t>
      </w:r>
      <w:r w:rsidR="00C12F02" w:rsidRPr="00546AA5">
        <w:t xml:space="preserve"> </w:t>
      </w:r>
      <w:r w:rsidRPr="00546AA5">
        <w:t>(СФР)</w:t>
      </w:r>
      <w:r w:rsidR="00C12F02" w:rsidRPr="00546AA5">
        <w:t xml:space="preserve"> </w:t>
      </w:r>
      <w:r w:rsidRPr="00546AA5">
        <w:t>подготовил</w:t>
      </w:r>
      <w:r w:rsidR="00C12F02" w:rsidRPr="00546AA5">
        <w:t xml:space="preserve"> </w:t>
      </w:r>
      <w:r w:rsidRPr="00546AA5">
        <w:t>новую</w:t>
      </w:r>
      <w:r w:rsidR="00C12F02" w:rsidRPr="00546AA5">
        <w:t xml:space="preserve"> </w:t>
      </w:r>
      <w:r w:rsidRPr="00546AA5">
        <w:t>форму</w:t>
      </w:r>
      <w:r w:rsidR="00C12F02" w:rsidRPr="00546AA5">
        <w:t xml:space="preserve"> </w:t>
      </w:r>
      <w:r w:rsidRPr="00546AA5">
        <w:t>для</w:t>
      </w:r>
      <w:r w:rsidR="00C12F02" w:rsidRPr="00546AA5">
        <w:t xml:space="preserve"> </w:t>
      </w:r>
      <w:r w:rsidRPr="00546AA5">
        <w:t>представления</w:t>
      </w:r>
      <w:r w:rsidR="00C12F02" w:rsidRPr="00546AA5">
        <w:t xml:space="preserve"> </w:t>
      </w:r>
      <w:r w:rsidRPr="00546AA5">
        <w:t>сведений</w:t>
      </w:r>
      <w:r w:rsidR="00C12F02" w:rsidRPr="00546AA5">
        <w:t xml:space="preserve"> </w:t>
      </w:r>
      <w:r w:rsidRPr="00546AA5">
        <w:t>о</w:t>
      </w:r>
      <w:r w:rsidR="00C12F02" w:rsidRPr="00546AA5">
        <w:t xml:space="preserve"> </w:t>
      </w:r>
      <w:r w:rsidRPr="00546AA5">
        <w:t>периодах</w:t>
      </w:r>
      <w:r w:rsidR="00C12F02" w:rsidRPr="00546AA5">
        <w:t xml:space="preserve"> </w:t>
      </w:r>
      <w:r w:rsidRPr="00546AA5">
        <w:t>работы,</w:t>
      </w:r>
      <w:r w:rsidR="00C12F02" w:rsidRPr="00546AA5">
        <w:t xml:space="preserve"> </w:t>
      </w:r>
      <w:r w:rsidRPr="00546AA5">
        <w:t>дающей</w:t>
      </w:r>
      <w:r w:rsidR="00C12F02" w:rsidRPr="00546AA5">
        <w:t xml:space="preserve"> </w:t>
      </w:r>
      <w:r w:rsidRPr="00546AA5">
        <w:t>право</w:t>
      </w:r>
      <w:r w:rsidR="00C12F02" w:rsidRPr="00546AA5">
        <w:t xml:space="preserve"> </w:t>
      </w:r>
      <w:r w:rsidRPr="00546AA5">
        <w:t>на</w:t>
      </w:r>
      <w:r w:rsidR="00C12F02" w:rsidRPr="00546AA5">
        <w:t xml:space="preserve"> </w:t>
      </w:r>
      <w:r w:rsidRPr="00546AA5">
        <w:t>ежемесячную</w:t>
      </w:r>
      <w:r w:rsidR="00C12F02" w:rsidRPr="00546AA5">
        <w:t xml:space="preserve"> </w:t>
      </w:r>
      <w:r w:rsidRPr="00546AA5">
        <w:t>доплату</w:t>
      </w:r>
      <w:r w:rsidR="00C12F02" w:rsidRPr="00546AA5">
        <w:t xml:space="preserve"> </w:t>
      </w:r>
      <w:r w:rsidRPr="00546AA5">
        <w:t>к</w:t>
      </w:r>
      <w:r w:rsidR="00C12F02" w:rsidRPr="00546AA5">
        <w:t xml:space="preserve"> </w:t>
      </w:r>
      <w:r w:rsidRPr="00546AA5">
        <w:t>пенсии.</w:t>
      </w:r>
      <w:bookmarkEnd w:id="57"/>
    </w:p>
    <w:p w:rsidR="00F25994" w:rsidRPr="00546AA5" w:rsidRDefault="00F25994" w:rsidP="00F25994">
      <w:r w:rsidRPr="00546AA5">
        <w:t>Соответствующий</w:t>
      </w:r>
      <w:r w:rsidR="00C12F02" w:rsidRPr="00546AA5">
        <w:t xml:space="preserve"> </w:t>
      </w:r>
      <w:r w:rsidRPr="00546AA5">
        <w:t>приказ</w:t>
      </w:r>
      <w:r w:rsidR="00C12F02" w:rsidRPr="00546AA5">
        <w:t xml:space="preserve"> </w:t>
      </w:r>
      <w:r w:rsidRPr="00546AA5">
        <w:t>от</w:t>
      </w:r>
      <w:r w:rsidR="00C12F02" w:rsidRPr="00546AA5">
        <w:t xml:space="preserve"> </w:t>
      </w:r>
      <w:r w:rsidRPr="00546AA5">
        <w:t>11.10.2023</w:t>
      </w:r>
      <w:r w:rsidR="00C12F02" w:rsidRPr="00546AA5">
        <w:t xml:space="preserve"> </w:t>
      </w:r>
      <w:r w:rsidRPr="00546AA5">
        <w:t>№</w:t>
      </w:r>
      <w:r w:rsidR="00C12F02" w:rsidRPr="00546AA5">
        <w:t xml:space="preserve"> </w:t>
      </w:r>
      <w:r w:rsidRPr="00546AA5">
        <w:t>2018</w:t>
      </w:r>
      <w:r w:rsidR="00C12F02" w:rsidRPr="00546AA5">
        <w:t xml:space="preserve"> </w:t>
      </w:r>
      <w:r w:rsidRPr="00546AA5">
        <w:t>опубликован</w:t>
      </w:r>
      <w:r w:rsidR="00C12F02" w:rsidRPr="00546AA5">
        <w:t xml:space="preserve"> </w:t>
      </w:r>
      <w:r w:rsidRPr="00546AA5">
        <w:t>на</w:t>
      </w:r>
      <w:r w:rsidR="00C12F02" w:rsidRPr="00546AA5">
        <w:t xml:space="preserve"> </w:t>
      </w:r>
      <w:r w:rsidRPr="00546AA5">
        <w:t>Официальном</w:t>
      </w:r>
      <w:r w:rsidR="00C12F02" w:rsidRPr="00546AA5">
        <w:t xml:space="preserve"> </w:t>
      </w:r>
      <w:r w:rsidRPr="00546AA5">
        <w:t>интернет-портале</w:t>
      </w:r>
      <w:r w:rsidR="00C12F02" w:rsidRPr="00546AA5">
        <w:t xml:space="preserve"> </w:t>
      </w:r>
      <w:r w:rsidRPr="00546AA5">
        <w:t>правовой</w:t>
      </w:r>
      <w:r w:rsidR="00C12F02" w:rsidRPr="00546AA5">
        <w:t xml:space="preserve"> </w:t>
      </w:r>
      <w:r w:rsidRPr="00546AA5">
        <w:t>информации.</w:t>
      </w:r>
    </w:p>
    <w:p w:rsidR="00F25994" w:rsidRPr="00546AA5" w:rsidRDefault="00F25994" w:rsidP="00F25994">
      <w:r w:rsidRPr="00546AA5">
        <w:t>Отчет</w:t>
      </w:r>
      <w:r w:rsidR="00C12F02" w:rsidRPr="00546AA5">
        <w:t xml:space="preserve"> </w:t>
      </w:r>
      <w:r w:rsidRPr="00546AA5">
        <w:t>по</w:t>
      </w:r>
      <w:r w:rsidR="00C12F02" w:rsidRPr="00546AA5">
        <w:t xml:space="preserve"> </w:t>
      </w:r>
      <w:r w:rsidRPr="00546AA5">
        <w:t>форме</w:t>
      </w:r>
      <w:r w:rsidR="00C12F02" w:rsidRPr="00546AA5">
        <w:t xml:space="preserve"> </w:t>
      </w:r>
      <w:r w:rsidRPr="00546AA5">
        <w:t>СЗВ-ДСО</w:t>
      </w:r>
      <w:r w:rsidR="00C12F02" w:rsidRPr="00546AA5">
        <w:t xml:space="preserve"> </w:t>
      </w:r>
      <w:r w:rsidRPr="00546AA5">
        <w:t>необходим</w:t>
      </w:r>
      <w:r w:rsidR="00C12F02" w:rsidRPr="00546AA5">
        <w:t xml:space="preserve"> </w:t>
      </w:r>
      <w:r w:rsidRPr="00546AA5">
        <w:t>для</w:t>
      </w:r>
      <w:r w:rsidR="00C12F02" w:rsidRPr="00546AA5">
        <w:t xml:space="preserve"> </w:t>
      </w:r>
      <w:r w:rsidRPr="00546AA5">
        <w:t>представления</w:t>
      </w:r>
      <w:r w:rsidR="00C12F02" w:rsidRPr="00546AA5">
        <w:t xml:space="preserve"> </w:t>
      </w:r>
      <w:r w:rsidRPr="00546AA5">
        <w:t>работодателями</w:t>
      </w:r>
      <w:r w:rsidR="00C12F02" w:rsidRPr="00546AA5">
        <w:t xml:space="preserve"> </w:t>
      </w:r>
      <w:r w:rsidRPr="00546AA5">
        <w:t>сведений</w:t>
      </w:r>
      <w:r w:rsidR="00C12F02" w:rsidRPr="00546AA5">
        <w:t xml:space="preserve"> </w:t>
      </w:r>
      <w:r w:rsidRPr="00546AA5">
        <w:t>о</w:t>
      </w:r>
      <w:r w:rsidR="00C12F02" w:rsidRPr="00546AA5">
        <w:t xml:space="preserve"> </w:t>
      </w:r>
      <w:r w:rsidRPr="00546AA5">
        <w:t>работниках</w:t>
      </w:r>
      <w:r w:rsidR="00C12F02" w:rsidRPr="00546AA5">
        <w:t xml:space="preserve"> </w:t>
      </w:r>
      <w:r w:rsidRPr="00546AA5">
        <w:t>с</w:t>
      </w:r>
      <w:r w:rsidR="00C12F02" w:rsidRPr="00546AA5">
        <w:t xml:space="preserve"> </w:t>
      </w:r>
      <w:r w:rsidRPr="00546AA5">
        <w:t>правом</w:t>
      </w:r>
      <w:r w:rsidR="00C12F02" w:rsidRPr="00546AA5">
        <w:t xml:space="preserve"> </w:t>
      </w:r>
      <w:r w:rsidRPr="00546AA5">
        <w:t>на</w:t>
      </w:r>
      <w:r w:rsidR="00C12F02" w:rsidRPr="00546AA5">
        <w:t xml:space="preserve"> </w:t>
      </w:r>
      <w:r w:rsidRPr="00546AA5">
        <w:t>ежемесячную</w:t>
      </w:r>
      <w:r w:rsidR="00C12F02" w:rsidRPr="00546AA5">
        <w:t xml:space="preserve"> </w:t>
      </w:r>
      <w:r w:rsidRPr="00546AA5">
        <w:t>доплату</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Этот</w:t>
      </w:r>
      <w:r w:rsidR="00C12F02" w:rsidRPr="00546AA5">
        <w:t xml:space="preserve"> </w:t>
      </w:r>
      <w:r w:rsidRPr="00546AA5">
        <w:t>отчет</w:t>
      </w:r>
      <w:r w:rsidR="00C12F02" w:rsidRPr="00546AA5">
        <w:t xml:space="preserve"> </w:t>
      </w:r>
      <w:r w:rsidRPr="00546AA5">
        <w:t>сдают</w:t>
      </w:r>
      <w:r w:rsidR="00C12F02" w:rsidRPr="00546AA5">
        <w:t xml:space="preserve"> </w:t>
      </w:r>
      <w:r w:rsidRPr="00546AA5">
        <w:t>работодатели:</w:t>
      </w:r>
    </w:p>
    <w:p w:rsidR="00F25994" w:rsidRPr="00546AA5" w:rsidRDefault="00F25994" w:rsidP="00F25994">
      <w:r w:rsidRPr="00546AA5">
        <w:t>-</w:t>
      </w:r>
      <w:r w:rsidR="00C12F02" w:rsidRPr="00546AA5">
        <w:t xml:space="preserve"> </w:t>
      </w:r>
      <w:r w:rsidRPr="00546AA5">
        <w:t>использующие</w:t>
      </w:r>
      <w:r w:rsidR="00C12F02" w:rsidRPr="00546AA5">
        <w:t xml:space="preserve"> </w:t>
      </w:r>
      <w:r w:rsidRPr="00546AA5">
        <w:t>труд</w:t>
      </w:r>
      <w:r w:rsidR="00C12F02" w:rsidRPr="00546AA5">
        <w:t xml:space="preserve"> </w:t>
      </w:r>
      <w:r w:rsidRPr="00546AA5">
        <w:t>членов</w:t>
      </w:r>
      <w:r w:rsidR="00C12F02" w:rsidRPr="00546AA5">
        <w:t xml:space="preserve"> </w:t>
      </w:r>
      <w:r w:rsidRPr="00546AA5">
        <w:t>летных</w:t>
      </w:r>
      <w:r w:rsidR="00C12F02" w:rsidRPr="00546AA5">
        <w:t xml:space="preserve"> </w:t>
      </w:r>
      <w:r w:rsidRPr="00546AA5">
        <w:t>экипажей</w:t>
      </w:r>
      <w:r w:rsidR="00C12F02" w:rsidRPr="00546AA5">
        <w:t xml:space="preserve"> </w:t>
      </w:r>
      <w:r w:rsidRPr="00546AA5">
        <w:t>воздушных</w:t>
      </w:r>
      <w:r w:rsidR="00C12F02" w:rsidRPr="00546AA5">
        <w:t xml:space="preserve"> </w:t>
      </w:r>
      <w:r w:rsidRPr="00546AA5">
        <w:t>судов</w:t>
      </w:r>
      <w:r w:rsidR="00C12F02" w:rsidRPr="00546AA5">
        <w:t xml:space="preserve"> </w:t>
      </w:r>
      <w:r w:rsidRPr="00546AA5">
        <w:t>гражданской</w:t>
      </w:r>
      <w:r w:rsidR="00C12F02" w:rsidRPr="00546AA5">
        <w:t xml:space="preserve"> </w:t>
      </w:r>
      <w:r w:rsidRPr="00546AA5">
        <w:t>авиации;</w:t>
      </w:r>
    </w:p>
    <w:p w:rsidR="00F25994" w:rsidRPr="00546AA5" w:rsidRDefault="00F25994" w:rsidP="00F25994">
      <w:r w:rsidRPr="00546AA5">
        <w:t>-</w:t>
      </w:r>
      <w:r w:rsidR="00C12F02" w:rsidRPr="00546AA5">
        <w:t xml:space="preserve"> </w:t>
      </w:r>
      <w:r w:rsidRPr="00546AA5">
        <w:t>относящиеся</w:t>
      </w:r>
      <w:r w:rsidR="00C12F02" w:rsidRPr="00546AA5">
        <w:t xml:space="preserve"> </w:t>
      </w:r>
      <w:r w:rsidRPr="00546AA5">
        <w:t>к</w:t>
      </w:r>
      <w:r w:rsidR="00C12F02" w:rsidRPr="00546AA5">
        <w:t xml:space="preserve"> </w:t>
      </w:r>
      <w:r w:rsidRPr="00546AA5">
        <w:t>угольной</w:t>
      </w:r>
      <w:r w:rsidR="00C12F02" w:rsidRPr="00546AA5">
        <w:t xml:space="preserve"> </w:t>
      </w:r>
      <w:r w:rsidRPr="00546AA5">
        <w:t>промышленности</w:t>
      </w:r>
      <w:r w:rsidR="00C12F02" w:rsidRPr="00546AA5">
        <w:t xml:space="preserve"> </w:t>
      </w:r>
      <w:r w:rsidRPr="00546AA5">
        <w:t>и</w:t>
      </w:r>
      <w:r w:rsidR="00C12F02" w:rsidRPr="00546AA5">
        <w:t xml:space="preserve"> </w:t>
      </w:r>
      <w:r w:rsidRPr="00546AA5">
        <w:t>имеющие</w:t>
      </w:r>
      <w:r w:rsidR="00C12F02" w:rsidRPr="00546AA5">
        <w:t xml:space="preserve"> </w:t>
      </w:r>
      <w:r w:rsidRPr="00546AA5">
        <w:t>рабочие</w:t>
      </w:r>
      <w:r w:rsidR="00C12F02" w:rsidRPr="00546AA5">
        <w:t xml:space="preserve"> </w:t>
      </w:r>
      <w:r w:rsidRPr="00546AA5">
        <w:t>места</w:t>
      </w:r>
      <w:r w:rsidR="00C12F02" w:rsidRPr="00546AA5">
        <w:t xml:space="preserve"> </w:t>
      </w:r>
      <w:r w:rsidRPr="00546AA5">
        <w:t>с</w:t>
      </w:r>
      <w:r w:rsidR="00C12F02" w:rsidRPr="00546AA5">
        <w:t xml:space="preserve"> </w:t>
      </w:r>
      <w:r w:rsidRPr="00546AA5">
        <w:t>правом</w:t>
      </w:r>
      <w:r w:rsidR="00C12F02" w:rsidRPr="00546AA5">
        <w:t xml:space="preserve"> </w:t>
      </w:r>
      <w:r w:rsidRPr="00546AA5">
        <w:t>на</w:t>
      </w:r>
      <w:r w:rsidR="00C12F02" w:rsidRPr="00546AA5">
        <w:t xml:space="preserve"> </w:t>
      </w:r>
      <w:r w:rsidRPr="00546AA5">
        <w:t>ежемесячную</w:t>
      </w:r>
      <w:r w:rsidR="00C12F02" w:rsidRPr="00546AA5">
        <w:t xml:space="preserve"> </w:t>
      </w:r>
      <w:r w:rsidRPr="00546AA5">
        <w:t>доплату</w:t>
      </w:r>
      <w:r w:rsidR="00C12F02" w:rsidRPr="00546AA5">
        <w:t xml:space="preserve"> </w:t>
      </w:r>
      <w:r w:rsidRPr="00546AA5">
        <w:t>к</w:t>
      </w:r>
      <w:r w:rsidR="00C12F02" w:rsidRPr="00546AA5">
        <w:t xml:space="preserve"> </w:t>
      </w:r>
      <w:r w:rsidRPr="00546AA5">
        <w:t>пенсии.</w:t>
      </w:r>
    </w:p>
    <w:p w:rsidR="00F25994" w:rsidRPr="00546AA5" w:rsidRDefault="00F25994" w:rsidP="00F25994">
      <w:r w:rsidRPr="00546AA5">
        <w:t>До</w:t>
      </w:r>
      <w:r w:rsidR="00C12F02" w:rsidRPr="00546AA5">
        <w:t xml:space="preserve"> </w:t>
      </w:r>
      <w:r w:rsidRPr="00546AA5">
        <w:t>настоящего</w:t>
      </w:r>
      <w:r w:rsidR="00C12F02" w:rsidRPr="00546AA5">
        <w:t xml:space="preserve"> </w:t>
      </w:r>
      <w:r w:rsidRPr="00546AA5">
        <w:t>времени</w:t>
      </w:r>
      <w:r w:rsidR="00C12F02" w:rsidRPr="00546AA5">
        <w:t xml:space="preserve"> </w:t>
      </w:r>
      <w:r w:rsidRPr="00546AA5">
        <w:t>применялась</w:t>
      </w:r>
      <w:r w:rsidR="00C12F02" w:rsidRPr="00546AA5">
        <w:t xml:space="preserve"> </w:t>
      </w:r>
      <w:r w:rsidRPr="00546AA5">
        <w:t>форма</w:t>
      </w:r>
      <w:r w:rsidR="00C12F02" w:rsidRPr="00546AA5">
        <w:t xml:space="preserve"> </w:t>
      </w:r>
      <w:r w:rsidRPr="00546AA5">
        <w:t>СЗВ-ДСО,</w:t>
      </w:r>
      <w:r w:rsidR="00C12F02" w:rsidRPr="00546AA5">
        <w:t xml:space="preserve"> </w:t>
      </w:r>
      <w:r w:rsidRPr="00546AA5">
        <w:t>утвержденная</w:t>
      </w:r>
      <w:r w:rsidR="00C12F02" w:rsidRPr="00546AA5">
        <w:t xml:space="preserve"> </w:t>
      </w:r>
      <w:r w:rsidRPr="00546AA5">
        <w:t>постановлением</w:t>
      </w:r>
      <w:r w:rsidR="00C12F02" w:rsidRPr="00546AA5">
        <w:t xml:space="preserve"> </w:t>
      </w:r>
      <w:r w:rsidRPr="00546AA5">
        <w:t>ПФР</w:t>
      </w:r>
      <w:r w:rsidR="00C12F02" w:rsidRPr="00546AA5">
        <w:t xml:space="preserve"> </w:t>
      </w:r>
      <w:r w:rsidRPr="00546AA5">
        <w:t>от</w:t>
      </w:r>
      <w:r w:rsidR="00C12F02" w:rsidRPr="00546AA5">
        <w:t xml:space="preserve"> </w:t>
      </w:r>
      <w:r w:rsidRPr="00546AA5">
        <w:t>03.11.2022</w:t>
      </w:r>
      <w:r w:rsidR="00C12F02" w:rsidRPr="00546AA5">
        <w:t xml:space="preserve"> </w:t>
      </w:r>
      <w:r w:rsidRPr="00546AA5">
        <w:t>№</w:t>
      </w:r>
      <w:r w:rsidR="00C12F02" w:rsidRPr="00546AA5">
        <w:t xml:space="preserve"> </w:t>
      </w:r>
      <w:r w:rsidRPr="00546AA5">
        <w:t>251п.</w:t>
      </w:r>
    </w:p>
    <w:p w:rsidR="00F25994" w:rsidRPr="00546AA5" w:rsidRDefault="00F25994" w:rsidP="00F25994">
      <w:r w:rsidRPr="00546AA5">
        <w:t>Однако</w:t>
      </w:r>
      <w:r w:rsidR="00C12F02" w:rsidRPr="00546AA5">
        <w:t xml:space="preserve"> </w:t>
      </w:r>
      <w:r w:rsidRPr="00546AA5">
        <w:t>с</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ПФР</w:t>
      </w:r>
      <w:r w:rsidR="00C12F02" w:rsidRPr="00546AA5">
        <w:t xml:space="preserve"> </w:t>
      </w:r>
      <w:r w:rsidRPr="00546AA5">
        <w:t>объединили</w:t>
      </w:r>
      <w:r w:rsidR="00C12F02" w:rsidRPr="00546AA5">
        <w:t xml:space="preserve"> </w:t>
      </w:r>
      <w:r w:rsidRPr="00546AA5">
        <w:t>с</w:t>
      </w:r>
      <w:r w:rsidR="00C12F02" w:rsidRPr="00546AA5">
        <w:t xml:space="preserve"> </w:t>
      </w:r>
      <w:r w:rsidRPr="00546AA5">
        <w:t>ФСС</w:t>
      </w:r>
      <w:r w:rsidR="00C12F02" w:rsidRPr="00546AA5">
        <w:t xml:space="preserve"> </w:t>
      </w:r>
      <w:r w:rsidRPr="00546AA5">
        <w:t>в</w:t>
      </w:r>
      <w:r w:rsidR="00C12F02" w:rsidRPr="00546AA5">
        <w:t xml:space="preserve"> </w:t>
      </w:r>
      <w:r w:rsidRPr="00546AA5">
        <w:t>Фонд</w:t>
      </w:r>
      <w:r w:rsidR="00C12F02" w:rsidRPr="00546AA5">
        <w:t xml:space="preserve"> </w:t>
      </w:r>
      <w:r w:rsidRPr="00546AA5">
        <w:t>обязательного</w:t>
      </w:r>
      <w:r w:rsidR="00C12F02" w:rsidRPr="00546AA5">
        <w:t xml:space="preserve"> </w:t>
      </w:r>
      <w:r w:rsidRPr="00546AA5">
        <w:t>пенсионного</w:t>
      </w:r>
      <w:r w:rsidR="00C12F02" w:rsidRPr="00546AA5">
        <w:t xml:space="preserve"> </w:t>
      </w:r>
      <w:r w:rsidRPr="00546AA5">
        <w:t>и</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t>В</w:t>
      </w:r>
      <w:r w:rsidR="00C12F02" w:rsidRPr="00546AA5">
        <w:t xml:space="preserve"> </w:t>
      </w:r>
      <w:r w:rsidRPr="00546AA5">
        <w:t>связи</w:t>
      </w:r>
      <w:r w:rsidR="00C12F02" w:rsidRPr="00546AA5">
        <w:t xml:space="preserve"> </w:t>
      </w:r>
      <w:r w:rsidRPr="00546AA5">
        <w:t>с</w:t>
      </w:r>
      <w:r w:rsidR="00C12F02" w:rsidRPr="00546AA5">
        <w:t xml:space="preserve"> </w:t>
      </w:r>
      <w:r w:rsidRPr="00546AA5">
        <w:t>этим</w:t>
      </w:r>
      <w:r w:rsidR="00C12F02" w:rsidRPr="00546AA5">
        <w:t xml:space="preserve"> </w:t>
      </w:r>
      <w:r w:rsidRPr="00546AA5">
        <w:t>СФР</w:t>
      </w:r>
      <w:r w:rsidR="00C12F02" w:rsidRPr="00546AA5">
        <w:t xml:space="preserve"> </w:t>
      </w:r>
      <w:r w:rsidRPr="00546AA5">
        <w:t>подготовил</w:t>
      </w:r>
      <w:r w:rsidR="00C12F02" w:rsidRPr="00546AA5">
        <w:t xml:space="preserve"> </w:t>
      </w:r>
      <w:r w:rsidRPr="00546AA5">
        <w:t>и</w:t>
      </w:r>
      <w:r w:rsidR="00C12F02" w:rsidRPr="00546AA5">
        <w:t xml:space="preserve"> </w:t>
      </w:r>
      <w:r w:rsidRPr="00546AA5">
        <w:t>утвердил</w:t>
      </w:r>
      <w:r w:rsidR="00C12F02" w:rsidRPr="00546AA5">
        <w:t xml:space="preserve"> </w:t>
      </w:r>
      <w:r w:rsidRPr="00546AA5">
        <w:t>новую</w:t>
      </w:r>
      <w:r w:rsidR="00C12F02" w:rsidRPr="00546AA5">
        <w:t xml:space="preserve"> </w:t>
      </w:r>
      <w:r w:rsidRPr="00546AA5">
        <w:t>форму</w:t>
      </w:r>
      <w:r w:rsidR="00C12F02" w:rsidRPr="00546AA5">
        <w:t xml:space="preserve"> </w:t>
      </w:r>
      <w:r w:rsidRPr="00546AA5">
        <w:t>сведений</w:t>
      </w:r>
      <w:r w:rsidR="00C12F02" w:rsidRPr="00546AA5">
        <w:t xml:space="preserve"> </w:t>
      </w:r>
      <w:r w:rsidRPr="00546AA5">
        <w:t>о</w:t>
      </w:r>
      <w:r w:rsidR="00C12F02" w:rsidRPr="00546AA5">
        <w:t xml:space="preserve"> </w:t>
      </w:r>
      <w:r w:rsidRPr="00546AA5">
        <w:t>периодах</w:t>
      </w:r>
      <w:r w:rsidR="00C12F02" w:rsidRPr="00546AA5">
        <w:t xml:space="preserve"> </w:t>
      </w:r>
      <w:r w:rsidRPr="00546AA5">
        <w:t>работы,</w:t>
      </w:r>
      <w:r w:rsidR="00C12F02" w:rsidRPr="00546AA5">
        <w:t xml:space="preserve"> </w:t>
      </w:r>
      <w:r w:rsidRPr="00546AA5">
        <w:t>дающей</w:t>
      </w:r>
      <w:r w:rsidR="00C12F02" w:rsidRPr="00546AA5">
        <w:t xml:space="preserve"> </w:t>
      </w:r>
      <w:r w:rsidRPr="00546AA5">
        <w:t>право</w:t>
      </w:r>
      <w:r w:rsidR="00C12F02" w:rsidRPr="00546AA5">
        <w:t xml:space="preserve"> </w:t>
      </w:r>
      <w:r w:rsidRPr="00546AA5">
        <w:t>на</w:t>
      </w:r>
      <w:r w:rsidR="00C12F02" w:rsidRPr="00546AA5">
        <w:t xml:space="preserve"> </w:t>
      </w:r>
      <w:r w:rsidRPr="00546AA5">
        <w:t>ежемесячную</w:t>
      </w:r>
      <w:r w:rsidR="00C12F02" w:rsidRPr="00546AA5">
        <w:t xml:space="preserve"> </w:t>
      </w:r>
      <w:r w:rsidRPr="00546AA5">
        <w:t>доплату</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и</w:t>
      </w:r>
      <w:r w:rsidR="00C12F02" w:rsidRPr="00546AA5">
        <w:t xml:space="preserve"> </w:t>
      </w:r>
      <w:r w:rsidRPr="00546AA5">
        <w:t>сумме</w:t>
      </w:r>
      <w:r w:rsidR="00C12F02" w:rsidRPr="00546AA5">
        <w:t xml:space="preserve"> </w:t>
      </w:r>
      <w:r w:rsidRPr="00546AA5">
        <w:t>заработка,</w:t>
      </w:r>
      <w:r w:rsidR="00C12F02" w:rsidRPr="00546AA5">
        <w:t xml:space="preserve"> </w:t>
      </w:r>
      <w:r w:rsidRPr="00546AA5">
        <w:t>из</w:t>
      </w:r>
      <w:r w:rsidR="00C12F02" w:rsidRPr="00546AA5">
        <w:t xml:space="preserve"> </w:t>
      </w:r>
      <w:r w:rsidRPr="00546AA5">
        <w:t>которого</w:t>
      </w:r>
      <w:r w:rsidR="00C12F02" w:rsidRPr="00546AA5">
        <w:t xml:space="preserve"> </w:t>
      </w:r>
      <w:r w:rsidRPr="00546AA5">
        <w:t>исчисляется</w:t>
      </w:r>
      <w:r w:rsidR="00C12F02" w:rsidRPr="00546AA5">
        <w:t xml:space="preserve"> </w:t>
      </w:r>
      <w:r w:rsidRPr="00546AA5">
        <w:t>размер</w:t>
      </w:r>
      <w:r w:rsidR="00C12F02" w:rsidRPr="00546AA5">
        <w:t xml:space="preserve"> </w:t>
      </w:r>
      <w:r w:rsidRPr="00546AA5">
        <w:t>ежемесячной</w:t>
      </w:r>
      <w:r w:rsidR="00C12F02" w:rsidRPr="00546AA5">
        <w:t xml:space="preserve"> </w:t>
      </w:r>
      <w:r w:rsidRPr="00546AA5">
        <w:t>доплаты</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застрахованного</w:t>
      </w:r>
      <w:r w:rsidR="00C12F02" w:rsidRPr="00546AA5">
        <w:t xml:space="preserve"> </w:t>
      </w:r>
      <w:r w:rsidRPr="00546AA5">
        <w:t>лица</w:t>
      </w:r>
      <w:r w:rsidR="00C12F02" w:rsidRPr="00546AA5">
        <w:t xml:space="preserve"> </w:t>
      </w:r>
      <w:r w:rsidRPr="00546AA5">
        <w:t>(СЗВ-ДСО)</w:t>
      </w:r>
      <w:r w:rsidR="00C12F02" w:rsidRPr="00546AA5">
        <w:t xml:space="preserve"> </w:t>
      </w:r>
      <w:r w:rsidRPr="00546AA5">
        <w:t>и</w:t>
      </w:r>
      <w:r w:rsidR="00C12F02" w:rsidRPr="00546AA5">
        <w:t xml:space="preserve"> </w:t>
      </w:r>
      <w:r w:rsidRPr="00546AA5">
        <w:t>соответствующий</w:t>
      </w:r>
      <w:r w:rsidR="00C12F02" w:rsidRPr="00546AA5">
        <w:t xml:space="preserve"> </w:t>
      </w:r>
      <w:r w:rsidRPr="00546AA5">
        <w:t>ей</w:t>
      </w:r>
      <w:r w:rsidR="00C12F02" w:rsidRPr="00546AA5">
        <w:t xml:space="preserve"> </w:t>
      </w:r>
      <w:r w:rsidRPr="00546AA5">
        <w:t>электронный</w:t>
      </w:r>
      <w:r w:rsidR="00C12F02" w:rsidRPr="00546AA5">
        <w:t xml:space="preserve"> </w:t>
      </w:r>
      <w:r w:rsidRPr="00546AA5">
        <w:t>формат.</w:t>
      </w:r>
    </w:p>
    <w:p w:rsidR="00F25994" w:rsidRPr="00546AA5" w:rsidRDefault="00F25994" w:rsidP="00F25994">
      <w:r w:rsidRPr="00546AA5">
        <w:t>Новые</w:t>
      </w:r>
      <w:r w:rsidR="00C12F02" w:rsidRPr="00546AA5">
        <w:t xml:space="preserve"> </w:t>
      </w:r>
      <w:r w:rsidRPr="00546AA5">
        <w:t>форма</w:t>
      </w:r>
      <w:r w:rsidR="00C12F02" w:rsidRPr="00546AA5">
        <w:t xml:space="preserve"> </w:t>
      </w:r>
      <w:r w:rsidRPr="00546AA5">
        <w:t>и</w:t>
      </w:r>
      <w:r w:rsidR="00C12F02" w:rsidRPr="00546AA5">
        <w:t xml:space="preserve"> </w:t>
      </w:r>
      <w:r w:rsidRPr="00546AA5">
        <w:t>формат</w:t>
      </w:r>
      <w:r w:rsidR="00C12F02" w:rsidRPr="00546AA5">
        <w:t xml:space="preserve"> </w:t>
      </w:r>
      <w:r w:rsidRPr="00546AA5">
        <w:t>СЗВ-ДСО</w:t>
      </w:r>
      <w:r w:rsidR="00C12F02" w:rsidRPr="00546AA5">
        <w:t xml:space="preserve"> </w:t>
      </w:r>
      <w:r w:rsidRPr="00546AA5">
        <w:t>вступят</w:t>
      </w:r>
      <w:r w:rsidR="00C12F02" w:rsidRPr="00546AA5">
        <w:t xml:space="preserve"> </w:t>
      </w:r>
      <w:r w:rsidRPr="00546AA5">
        <w:t>в</w:t>
      </w:r>
      <w:r w:rsidR="00C12F02" w:rsidRPr="00546AA5">
        <w:t xml:space="preserve"> </w:t>
      </w:r>
      <w:r w:rsidRPr="00546AA5">
        <w:t>силу</w:t>
      </w:r>
      <w:r w:rsidR="00C12F02" w:rsidRPr="00546AA5">
        <w:t xml:space="preserve"> </w:t>
      </w:r>
      <w:r w:rsidRPr="00546AA5">
        <w:t>с</w:t>
      </w:r>
      <w:r w:rsidR="00C12F02" w:rsidRPr="00546AA5">
        <w:t xml:space="preserve"> </w:t>
      </w:r>
      <w:r w:rsidRPr="00546AA5">
        <w:t>21</w:t>
      </w:r>
      <w:r w:rsidR="00C12F02" w:rsidRPr="00546AA5">
        <w:t xml:space="preserve"> </w:t>
      </w:r>
      <w:r w:rsidRPr="00546AA5">
        <w:t>ноября</w:t>
      </w:r>
      <w:r w:rsidR="00C12F02" w:rsidRPr="00546AA5">
        <w:t xml:space="preserve"> </w:t>
      </w:r>
      <w:r w:rsidRPr="00546AA5">
        <w:t>2023</w:t>
      </w:r>
      <w:r w:rsidR="00C12F02" w:rsidRPr="00546AA5">
        <w:t xml:space="preserve"> </w:t>
      </w:r>
      <w:r w:rsidRPr="00546AA5">
        <w:t>года.</w:t>
      </w:r>
      <w:r w:rsidR="00C12F02" w:rsidRPr="00546AA5">
        <w:t xml:space="preserve"> </w:t>
      </w:r>
    </w:p>
    <w:p w:rsidR="00F25994" w:rsidRPr="00546AA5" w:rsidRDefault="003E695C" w:rsidP="00F25994">
      <w:hyperlink r:id="rId23" w:history="1">
        <w:r w:rsidR="00F25994" w:rsidRPr="00546AA5">
          <w:rPr>
            <w:rStyle w:val="a3"/>
            <w:lang w:val="en-US"/>
          </w:rPr>
          <w:t>https</w:t>
        </w:r>
        <w:r w:rsidR="00F25994" w:rsidRPr="00546AA5">
          <w:rPr>
            <w:rStyle w:val="a3"/>
          </w:rPr>
          <w:t>://</w:t>
        </w:r>
        <w:r w:rsidR="00F25994" w:rsidRPr="00546AA5">
          <w:rPr>
            <w:rStyle w:val="a3"/>
            <w:lang w:val="en-US"/>
          </w:rPr>
          <w:t>www</w:t>
        </w:r>
        <w:r w:rsidR="00F25994" w:rsidRPr="00546AA5">
          <w:rPr>
            <w:rStyle w:val="a3"/>
          </w:rPr>
          <w:t>.</w:t>
        </w:r>
        <w:r w:rsidR="00F25994" w:rsidRPr="00546AA5">
          <w:rPr>
            <w:rStyle w:val="a3"/>
            <w:lang w:val="en-US"/>
          </w:rPr>
          <w:t>akm</w:t>
        </w:r>
        <w:r w:rsidR="00F25994" w:rsidRPr="00546AA5">
          <w:rPr>
            <w:rStyle w:val="a3"/>
          </w:rPr>
          <w:t>.</w:t>
        </w:r>
        <w:r w:rsidR="00F25994" w:rsidRPr="00546AA5">
          <w:rPr>
            <w:rStyle w:val="a3"/>
            <w:lang w:val="en-US"/>
          </w:rPr>
          <w:t>ru</w:t>
        </w:r>
        <w:r w:rsidR="00F25994" w:rsidRPr="00546AA5">
          <w:rPr>
            <w:rStyle w:val="a3"/>
          </w:rPr>
          <w:t>/</w:t>
        </w:r>
        <w:r w:rsidR="00F25994" w:rsidRPr="00546AA5">
          <w:rPr>
            <w:rStyle w:val="a3"/>
            <w:lang w:val="en-US"/>
          </w:rPr>
          <w:t>press</w:t>
        </w:r>
        <w:r w:rsidR="00F25994" w:rsidRPr="00546AA5">
          <w:rPr>
            <w:rStyle w:val="a3"/>
          </w:rPr>
          <w:t>/</w:t>
        </w:r>
        <w:r w:rsidR="00F25994" w:rsidRPr="00546AA5">
          <w:rPr>
            <w:rStyle w:val="a3"/>
            <w:lang w:val="en-US"/>
          </w:rPr>
          <w:t>rabotodatelyam</w:t>
        </w:r>
        <w:r w:rsidR="00F25994" w:rsidRPr="00546AA5">
          <w:rPr>
            <w:rStyle w:val="a3"/>
          </w:rPr>
          <w:t>_</w:t>
        </w:r>
        <w:r w:rsidR="00F25994" w:rsidRPr="00546AA5">
          <w:rPr>
            <w:rStyle w:val="a3"/>
            <w:lang w:val="en-US"/>
          </w:rPr>
          <w:t>ustanovili</w:t>
        </w:r>
        <w:r w:rsidR="00F25994" w:rsidRPr="00546AA5">
          <w:rPr>
            <w:rStyle w:val="a3"/>
          </w:rPr>
          <w:t>_</w:t>
        </w:r>
        <w:r w:rsidR="00F25994" w:rsidRPr="00546AA5">
          <w:rPr>
            <w:rStyle w:val="a3"/>
            <w:lang w:val="en-US"/>
          </w:rPr>
          <w:t>novuyu</w:t>
        </w:r>
        <w:r w:rsidR="00F25994" w:rsidRPr="00546AA5">
          <w:rPr>
            <w:rStyle w:val="a3"/>
          </w:rPr>
          <w:t>_</w:t>
        </w:r>
        <w:r w:rsidR="00F25994" w:rsidRPr="00546AA5">
          <w:rPr>
            <w:rStyle w:val="a3"/>
            <w:lang w:val="en-US"/>
          </w:rPr>
          <w:t>formu</w:t>
        </w:r>
        <w:r w:rsidR="00F25994" w:rsidRPr="00546AA5">
          <w:rPr>
            <w:rStyle w:val="a3"/>
          </w:rPr>
          <w:t>_</w:t>
        </w:r>
        <w:r w:rsidR="00F25994" w:rsidRPr="00546AA5">
          <w:rPr>
            <w:rStyle w:val="a3"/>
            <w:lang w:val="en-US"/>
          </w:rPr>
          <w:t>szv</w:t>
        </w:r>
        <w:r w:rsidR="00F25994" w:rsidRPr="00546AA5">
          <w:rPr>
            <w:rStyle w:val="a3"/>
          </w:rPr>
          <w:t>_</w:t>
        </w:r>
        <w:r w:rsidR="00F25994" w:rsidRPr="00546AA5">
          <w:rPr>
            <w:rStyle w:val="a3"/>
            <w:lang w:val="en-US"/>
          </w:rPr>
          <w:t>dso</w:t>
        </w:r>
        <w:r w:rsidR="00F25994" w:rsidRPr="00546AA5">
          <w:rPr>
            <w:rStyle w:val="a3"/>
          </w:rPr>
          <w:t>_</w:t>
        </w:r>
        <w:r w:rsidR="00F25994" w:rsidRPr="00546AA5">
          <w:rPr>
            <w:rStyle w:val="a3"/>
            <w:lang w:val="en-US"/>
          </w:rPr>
          <w:t>dlya</w:t>
        </w:r>
        <w:r w:rsidR="00F25994" w:rsidRPr="00546AA5">
          <w:rPr>
            <w:rStyle w:val="a3"/>
          </w:rPr>
          <w:t>_</w:t>
        </w:r>
        <w:r w:rsidR="00F25994" w:rsidRPr="00546AA5">
          <w:rPr>
            <w:rStyle w:val="a3"/>
            <w:lang w:val="en-US"/>
          </w:rPr>
          <w:t>svedeniy</w:t>
        </w:r>
        <w:r w:rsidR="00F25994" w:rsidRPr="00546AA5">
          <w:rPr>
            <w:rStyle w:val="a3"/>
          </w:rPr>
          <w:t>_</w:t>
        </w:r>
        <w:r w:rsidR="00F25994" w:rsidRPr="00546AA5">
          <w:rPr>
            <w:rStyle w:val="a3"/>
            <w:lang w:val="en-US"/>
          </w:rPr>
          <w:t>o</w:t>
        </w:r>
        <w:r w:rsidR="00F25994" w:rsidRPr="00546AA5">
          <w:rPr>
            <w:rStyle w:val="a3"/>
          </w:rPr>
          <w:t>_</w:t>
        </w:r>
        <w:r w:rsidR="00F25994" w:rsidRPr="00546AA5">
          <w:rPr>
            <w:rStyle w:val="a3"/>
            <w:lang w:val="en-US"/>
          </w:rPr>
          <w:t>rabotnikakh</w:t>
        </w:r>
        <w:r w:rsidR="00F25994" w:rsidRPr="00546AA5">
          <w:rPr>
            <w:rStyle w:val="a3"/>
          </w:rPr>
          <w:t>_</w:t>
        </w:r>
        <w:r w:rsidR="00F25994" w:rsidRPr="00546AA5">
          <w:rPr>
            <w:rStyle w:val="a3"/>
            <w:lang w:val="en-US"/>
          </w:rPr>
          <w:t>s</w:t>
        </w:r>
        <w:r w:rsidR="00F25994" w:rsidRPr="00546AA5">
          <w:rPr>
            <w:rStyle w:val="a3"/>
          </w:rPr>
          <w:t>_</w:t>
        </w:r>
        <w:r w:rsidR="00F25994" w:rsidRPr="00546AA5">
          <w:rPr>
            <w:rStyle w:val="a3"/>
            <w:lang w:val="en-US"/>
          </w:rPr>
          <w:t>pravom</w:t>
        </w:r>
        <w:r w:rsidR="00F25994" w:rsidRPr="00546AA5">
          <w:rPr>
            <w:rStyle w:val="a3"/>
          </w:rPr>
          <w:t>_</w:t>
        </w:r>
        <w:r w:rsidR="00F25994" w:rsidRPr="00546AA5">
          <w:rPr>
            <w:rStyle w:val="a3"/>
            <w:lang w:val="en-US"/>
          </w:rPr>
          <w:t>na</w:t>
        </w:r>
        <w:r w:rsidR="00F25994" w:rsidRPr="00546AA5">
          <w:rPr>
            <w:rStyle w:val="a3"/>
          </w:rPr>
          <w:t>_</w:t>
        </w:r>
        <w:r w:rsidR="00F25994" w:rsidRPr="00546AA5">
          <w:rPr>
            <w:rStyle w:val="a3"/>
            <w:lang w:val="en-US"/>
          </w:rPr>
          <w:t>doplatu</w:t>
        </w:r>
        <w:r w:rsidR="00F25994" w:rsidRPr="00546AA5">
          <w:rPr>
            <w:rStyle w:val="a3"/>
          </w:rPr>
          <w:t>_</w:t>
        </w:r>
        <w:r w:rsidR="00F25994" w:rsidRPr="00546AA5">
          <w:rPr>
            <w:rStyle w:val="a3"/>
            <w:lang w:val="en-US"/>
          </w:rPr>
          <w:t>k</w:t>
        </w:r>
        <w:r w:rsidR="00F25994" w:rsidRPr="00546AA5">
          <w:rPr>
            <w:rStyle w:val="a3"/>
          </w:rPr>
          <w:t>_</w:t>
        </w:r>
        <w:r w:rsidR="00F25994" w:rsidRPr="00546AA5">
          <w:rPr>
            <w:rStyle w:val="a3"/>
            <w:lang w:val="en-US"/>
          </w:rPr>
          <w:t>pen</w:t>
        </w:r>
      </w:hyperlink>
      <w:r w:rsidR="00C12F02" w:rsidRPr="00546AA5">
        <w:t xml:space="preserve"> </w:t>
      </w:r>
    </w:p>
    <w:p w:rsidR="00F25994" w:rsidRPr="00546AA5" w:rsidRDefault="00F25994" w:rsidP="00F25994">
      <w:pPr>
        <w:pStyle w:val="2"/>
      </w:pPr>
      <w:bookmarkStart w:id="58" w:name="_Toc150841926"/>
      <w:r w:rsidRPr="00546AA5">
        <w:t>Главная</w:t>
      </w:r>
      <w:r w:rsidR="00C12F02" w:rsidRPr="00546AA5">
        <w:t xml:space="preserve"> </w:t>
      </w:r>
      <w:r w:rsidRPr="00546AA5">
        <w:t>книга,</w:t>
      </w:r>
      <w:r w:rsidR="00C12F02" w:rsidRPr="00546AA5">
        <w:t xml:space="preserve"> </w:t>
      </w:r>
      <w:r w:rsidRPr="00546AA5">
        <w:t>1</w:t>
      </w:r>
      <w:r w:rsidR="00A14AEE" w:rsidRPr="00546AA5">
        <w:t>3</w:t>
      </w:r>
      <w:r w:rsidRPr="00546AA5">
        <w:t>.11.2023,</w:t>
      </w:r>
      <w:r w:rsidR="00C12F02" w:rsidRPr="00546AA5">
        <w:t xml:space="preserve"> </w:t>
      </w:r>
      <w:r w:rsidRPr="00546AA5">
        <w:t>Зарплату</w:t>
      </w:r>
      <w:r w:rsidR="00C12F02" w:rsidRPr="00546AA5">
        <w:t xml:space="preserve"> </w:t>
      </w:r>
      <w:r w:rsidRPr="00546AA5">
        <w:t>работающих</w:t>
      </w:r>
      <w:r w:rsidR="00C12F02" w:rsidRPr="00546AA5">
        <w:t xml:space="preserve"> </w:t>
      </w:r>
      <w:r w:rsidRPr="00546AA5">
        <w:t>пенсионеров</w:t>
      </w:r>
      <w:r w:rsidR="00C12F02" w:rsidRPr="00546AA5">
        <w:t xml:space="preserve"> </w:t>
      </w:r>
      <w:r w:rsidRPr="00546AA5">
        <w:t>хотят</w:t>
      </w:r>
      <w:r w:rsidR="00C12F02" w:rsidRPr="00546AA5">
        <w:t xml:space="preserve"> </w:t>
      </w:r>
      <w:r w:rsidRPr="00546AA5">
        <w:t>частично</w:t>
      </w:r>
      <w:r w:rsidR="00C12F02" w:rsidRPr="00546AA5">
        <w:t xml:space="preserve"> </w:t>
      </w:r>
      <w:r w:rsidRPr="00546AA5">
        <w:t>освободить</w:t>
      </w:r>
      <w:r w:rsidR="00C12F02" w:rsidRPr="00546AA5">
        <w:t xml:space="preserve"> </w:t>
      </w:r>
      <w:r w:rsidRPr="00546AA5">
        <w:t>от</w:t>
      </w:r>
      <w:r w:rsidR="00C12F02" w:rsidRPr="00546AA5">
        <w:t xml:space="preserve"> </w:t>
      </w:r>
      <w:r w:rsidRPr="00546AA5">
        <w:t>НДФЛ</w:t>
      </w:r>
      <w:bookmarkEnd w:id="58"/>
    </w:p>
    <w:p w:rsidR="00F25994" w:rsidRPr="00546AA5" w:rsidRDefault="00F25994" w:rsidP="009D25F0">
      <w:pPr>
        <w:pStyle w:val="3"/>
      </w:pPr>
      <w:bookmarkStart w:id="59" w:name="_Toc150841927"/>
      <w:r w:rsidRPr="00546AA5">
        <w:t>Разработан</w:t>
      </w:r>
      <w:r w:rsidR="00C12F02" w:rsidRPr="00546AA5">
        <w:t xml:space="preserve"> </w:t>
      </w:r>
      <w:r w:rsidRPr="00546AA5">
        <w:t>законопроект,</w:t>
      </w:r>
      <w:r w:rsidR="00C12F02" w:rsidRPr="00546AA5">
        <w:t xml:space="preserve"> </w:t>
      </w:r>
      <w:r w:rsidRPr="00546AA5">
        <w:t>предлагающий</w:t>
      </w:r>
      <w:r w:rsidR="00C12F02" w:rsidRPr="00546AA5">
        <w:t xml:space="preserve"> </w:t>
      </w:r>
      <w:r w:rsidRPr="00546AA5">
        <w:t>не</w:t>
      </w:r>
      <w:r w:rsidR="00C12F02" w:rsidRPr="00546AA5">
        <w:t xml:space="preserve"> </w:t>
      </w:r>
      <w:r w:rsidRPr="00546AA5">
        <w:t>облагать</w:t>
      </w:r>
      <w:r w:rsidR="00C12F02" w:rsidRPr="00546AA5">
        <w:t xml:space="preserve"> </w:t>
      </w:r>
      <w:r w:rsidRPr="00546AA5">
        <w:t>НДФЛ</w:t>
      </w:r>
      <w:r w:rsidR="00C12F02" w:rsidRPr="00546AA5">
        <w:t xml:space="preserve"> </w:t>
      </w:r>
      <w:r w:rsidRPr="00546AA5">
        <w:t>зарплату</w:t>
      </w:r>
      <w:r w:rsidR="00C12F02" w:rsidRPr="00546AA5">
        <w:t xml:space="preserve"> </w:t>
      </w:r>
      <w:r w:rsidRPr="00546AA5">
        <w:t>работников,</w:t>
      </w:r>
      <w:r w:rsidR="00C12F02" w:rsidRPr="00546AA5">
        <w:t xml:space="preserve"> </w:t>
      </w:r>
      <w:r w:rsidRPr="00546AA5">
        <w:t>достигших</w:t>
      </w:r>
      <w:r w:rsidR="00C12F02" w:rsidRPr="00546AA5">
        <w:t xml:space="preserve"> </w:t>
      </w:r>
      <w:r w:rsidRPr="00546AA5">
        <w:t>пенсионного</w:t>
      </w:r>
      <w:r w:rsidR="00C12F02" w:rsidRPr="00546AA5">
        <w:t xml:space="preserve"> </w:t>
      </w:r>
      <w:r w:rsidRPr="00546AA5">
        <w:t>возраста.</w:t>
      </w:r>
      <w:bookmarkEnd w:id="59"/>
    </w:p>
    <w:p w:rsidR="00F25994" w:rsidRPr="00546AA5" w:rsidRDefault="00F25994" w:rsidP="00F25994">
      <w:r w:rsidRPr="00546AA5">
        <w:t>Правда,</w:t>
      </w:r>
      <w:r w:rsidR="00C12F02" w:rsidRPr="00546AA5">
        <w:t xml:space="preserve"> </w:t>
      </w:r>
      <w:r w:rsidRPr="00546AA5">
        <w:t>это</w:t>
      </w:r>
      <w:r w:rsidR="00C12F02" w:rsidRPr="00546AA5">
        <w:t xml:space="preserve"> </w:t>
      </w:r>
      <w:r w:rsidRPr="00546AA5">
        <w:t>НДФЛ-освобождение</w:t>
      </w:r>
      <w:r w:rsidR="00C12F02" w:rsidRPr="00546AA5">
        <w:t xml:space="preserve"> </w:t>
      </w:r>
      <w:r w:rsidRPr="00546AA5">
        <w:t>планируется</w:t>
      </w:r>
      <w:r w:rsidR="00C12F02" w:rsidRPr="00546AA5">
        <w:t xml:space="preserve"> </w:t>
      </w:r>
      <w:r w:rsidRPr="00546AA5">
        <w:t>применять</w:t>
      </w:r>
      <w:r w:rsidR="00C12F02" w:rsidRPr="00546AA5">
        <w:t xml:space="preserve"> </w:t>
      </w:r>
      <w:r w:rsidRPr="00546AA5">
        <w:t>с</w:t>
      </w:r>
      <w:r w:rsidR="00C12F02" w:rsidRPr="00546AA5">
        <w:t xml:space="preserve"> </w:t>
      </w:r>
      <w:r w:rsidRPr="00546AA5">
        <w:t>некоторыми</w:t>
      </w:r>
      <w:r w:rsidR="00C12F02" w:rsidRPr="00546AA5">
        <w:t xml:space="preserve"> </w:t>
      </w:r>
      <w:r w:rsidRPr="00546AA5">
        <w:t>оговорками.</w:t>
      </w:r>
    </w:p>
    <w:p w:rsidR="00F25994" w:rsidRPr="00546AA5" w:rsidRDefault="00F25994" w:rsidP="00F25994">
      <w:r w:rsidRPr="00546AA5">
        <w:t>Во-первых,</w:t>
      </w:r>
      <w:r w:rsidR="00C12F02" w:rsidRPr="00546AA5">
        <w:t xml:space="preserve"> </w:t>
      </w:r>
      <w:r w:rsidRPr="00546AA5">
        <w:t>трудовые</w:t>
      </w:r>
      <w:r w:rsidR="00C12F02" w:rsidRPr="00546AA5">
        <w:t xml:space="preserve"> </w:t>
      </w:r>
      <w:r w:rsidRPr="00546AA5">
        <w:t>доходы</w:t>
      </w:r>
      <w:r w:rsidR="00C12F02" w:rsidRPr="00546AA5">
        <w:t xml:space="preserve"> </w:t>
      </w:r>
      <w:r w:rsidRPr="00546AA5">
        <w:t>работающих</w:t>
      </w:r>
      <w:r w:rsidR="00C12F02" w:rsidRPr="00546AA5">
        <w:t xml:space="preserve"> </w:t>
      </w:r>
      <w:r w:rsidRPr="00546AA5">
        <w:t>пенсионеров</w:t>
      </w:r>
      <w:r w:rsidR="00C12F02" w:rsidRPr="00546AA5">
        <w:t xml:space="preserve"> </w:t>
      </w:r>
      <w:r w:rsidRPr="00546AA5">
        <w:t>не</w:t>
      </w:r>
      <w:r w:rsidR="00C12F02" w:rsidRPr="00546AA5">
        <w:t xml:space="preserve"> </w:t>
      </w:r>
      <w:r w:rsidRPr="00546AA5">
        <w:t>будут</w:t>
      </w:r>
      <w:r w:rsidR="00C12F02" w:rsidRPr="00546AA5">
        <w:t xml:space="preserve"> </w:t>
      </w:r>
      <w:r w:rsidRPr="00546AA5">
        <w:t>облагаться</w:t>
      </w:r>
      <w:r w:rsidR="00C12F02" w:rsidRPr="00546AA5">
        <w:t xml:space="preserve"> </w:t>
      </w:r>
      <w:r w:rsidRPr="00546AA5">
        <w:t>НДФЛ</w:t>
      </w:r>
      <w:r w:rsidR="00C12F02" w:rsidRPr="00546AA5">
        <w:t xml:space="preserve"> </w:t>
      </w:r>
      <w:r w:rsidRPr="00546AA5">
        <w:t>только</w:t>
      </w:r>
      <w:r w:rsidR="00C12F02" w:rsidRPr="00546AA5">
        <w:t xml:space="preserve"> </w:t>
      </w:r>
      <w:r w:rsidRPr="00546AA5">
        <w:t>в</w:t>
      </w:r>
      <w:r w:rsidR="00C12F02" w:rsidRPr="00546AA5">
        <w:t xml:space="preserve"> </w:t>
      </w:r>
      <w:r w:rsidRPr="00546AA5">
        <w:t>пределах</w:t>
      </w:r>
      <w:r w:rsidR="00C12F02" w:rsidRPr="00546AA5">
        <w:t xml:space="preserve"> </w:t>
      </w:r>
      <w:r w:rsidRPr="00546AA5">
        <w:t>установленного</w:t>
      </w:r>
      <w:r w:rsidR="00C12F02" w:rsidRPr="00546AA5">
        <w:t xml:space="preserve"> </w:t>
      </w:r>
      <w:r w:rsidRPr="00546AA5">
        <w:t>лимита.</w:t>
      </w:r>
      <w:r w:rsidR="00C12F02" w:rsidRPr="00546AA5">
        <w:t xml:space="preserve"> </w:t>
      </w:r>
      <w:r w:rsidRPr="00546AA5">
        <w:t>Предполагается,</w:t>
      </w:r>
      <w:r w:rsidR="00C12F02" w:rsidRPr="00546AA5">
        <w:t xml:space="preserve"> </w:t>
      </w:r>
      <w:r w:rsidRPr="00546AA5">
        <w:t>что</w:t>
      </w:r>
      <w:r w:rsidR="00C12F02" w:rsidRPr="00546AA5">
        <w:t xml:space="preserve"> </w:t>
      </w:r>
      <w:r w:rsidRPr="00546AA5">
        <w:t>этот</w:t>
      </w:r>
      <w:r w:rsidR="00C12F02" w:rsidRPr="00546AA5">
        <w:t xml:space="preserve"> </w:t>
      </w:r>
      <w:r w:rsidRPr="00546AA5">
        <w:t>необлагаемым</w:t>
      </w:r>
      <w:r w:rsidR="00C12F02" w:rsidRPr="00546AA5">
        <w:t xml:space="preserve"> </w:t>
      </w:r>
      <w:r w:rsidRPr="00546AA5">
        <w:t>лимит</w:t>
      </w:r>
      <w:r w:rsidR="00C12F02" w:rsidRPr="00546AA5">
        <w:t xml:space="preserve"> </w:t>
      </w:r>
      <w:r w:rsidRPr="00546AA5">
        <w:t>составит</w:t>
      </w:r>
      <w:r w:rsidR="00C12F02" w:rsidRPr="00546AA5">
        <w:t xml:space="preserve"> </w:t>
      </w:r>
      <w:r w:rsidRPr="00546AA5">
        <w:t>700</w:t>
      </w:r>
      <w:r w:rsidR="00C12F02" w:rsidRPr="00546AA5">
        <w:t xml:space="preserve"> </w:t>
      </w:r>
      <w:r w:rsidRPr="00546AA5">
        <w:t>тысяч</w:t>
      </w:r>
      <w:r w:rsidR="00C12F02" w:rsidRPr="00546AA5">
        <w:t xml:space="preserve"> </w:t>
      </w:r>
      <w:r w:rsidRPr="00546AA5">
        <w:t>рублей</w:t>
      </w:r>
      <w:r w:rsidR="00C12F02" w:rsidRPr="00546AA5">
        <w:t xml:space="preserve"> </w:t>
      </w:r>
      <w:r w:rsidRPr="00546AA5">
        <w:t>в</w:t>
      </w:r>
      <w:r w:rsidR="00C12F02" w:rsidRPr="00546AA5">
        <w:t xml:space="preserve"> </w:t>
      </w:r>
      <w:r w:rsidRPr="00546AA5">
        <w:t>год.</w:t>
      </w:r>
      <w:r w:rsidR="00C12F02" w:rsidRPr="00546AA5">
        <w:t xml:space="preserve"> </w:t>
      </w:r>
      <w:r w:rsidRPr="00546AA5">
        <w:t>То</w:t>
      </w:r>
      <w:r w:rsidR="00C12F02" w:rsidRPr="00546AA5">
        <w:t xml:space="preserve"> </w:t>
      </w:r>
      <w:r w:rsidRPr="00546AA5">
        <w:t>есть</w:t>
      </w:r>
      <w:r w:rsidR="00C12F02" w:rsidRPr="00546AA5">
        <w:t xml:space="preserve"> </w:t>
      </w:r>
      <w:r w:rsidRPr="00546AA5">
        <w:t>полностью</w:t>
      </w:r>
      <w:r w:rsidR="00C12F02" w:rsidRPr="00546AA5">
        <w:t xml:space="preserve"> </w:t>
      </w:r>
      <w:r w:rsidRPr="00546AA5">
        <w:t>освобождены</w:t>
      </w:r>
      <w:r w:rsidR="00C12F02" w:rsidRPr="00546AA5">
        <w:t xml:space="preserve"> </w:t>
      </w:r>
      <w:r w:rsidRPr="00546AA5">
        <w:t>от</w:t>
      </w:r>
      <w:r w:rsidR="00C12F02" w:rsidRPr="00546AA5">
        <w:t xml:space="preserve"> </w:t>
      </w:r>
      <w:r w:rsidRPr="00546AA5">
        <w:t>уплаты</w:t>
      </w:r>
      <w:r w:rsidR="00C12F02" w:rsidRPr="00546AA5">
        <w:t xml:space="preserve"> </w:t>
      </w:r>
      <w:r w:rsidRPr="00546AA5">
        <w:t>НДФЛ</w:t>
      </w:r>
      <w:r w:rsidR="00C12F02" w:rsidRPr="00546AA5">
        <w:t xml:space="preserve"> </w:t>
      </w:r>
      <w:r w:rsidRPr="00546AA5">
        <w:t>будут</w:t>
      </w:r>
      <w:r w:rsidR="00C12F02" w:rsidRPr="00546AA5">
        <w:t xml:space="preserve"> </w:t>
      </w:r>
      <w:r w:rsidRPr="00546AA5">
        <w:t>только</w:t>
      </w:r>
      <w:r w:rsidR="00C12F02" w:rsidRPr="00546AA5">
        <w:t xml:space="preserve"> </w:t>
      </w:r>
      <w:r w:rsidRPr="00546AA5">
        <w:t>работники</w:t>
      </w:r>
      <w:r w:rsidR="00C12F02" w:rsidRPr="00546AA5">
        <w:t xml:space="preserve"> </w:t>
      </w:r>
      <w:r w:rsidRPr="00546AA5">
        <w:t>пенсионного</w:t>
      </w:r>
      <w:r w:rsidR="00C12F02" w:rsidRPr="00546AA5">
        <w:t xml:space="preserve"> </w:t>
      </w:r>
      <w:r w:rsidRPr="00546AA5">
        <w:t>возраста,</w:t>
      </w:r>
      <w:r w:rsidR="00C12F02" w:rsidRPr="00546AA5">
        <w:t xml:space="preserve"> </w:t>
      </w:r>
      <w:r w:rsidRPr="00546AA5">
        <w:t>чей</w:t>
      </w:r>
      <w:r w:rsidR="00C12F02" w:rsidRPr="00546AA5">
        <w:t xml:space="preserve"> </w:t>
      </w:r>
      <w:r w:rsidRPr="00546AA5">
        <w:t>зарплатный</w:t>
      </w:r>
      <w:r w:rsidR="00C12F02" w:rsidRPr="00546AA5">
        <w:t xml:space="preserve"> </w:t>
      </w:r>
      <w:r w:rsidRPr="00546AA5">
        <w:t>доход</w:t>
      </w:r>
      <w:r w:rsidR="00C12F02" w:rsidRPr="00546AA5">
        <w:t xml:space="preserve"> </w:t>
      </w:r>
      <w:r w:rsidRPr="00546AA5">
        <w:t>не</w:t>
      </w:r>
      <w:r w:rsidR="00C12F02" w:rsidRPr="00546AA5">
        <w:t xml:space="preserve"> </w:t>
      </w:r>
      <w:r w:rsidRPr="00546AA5">
        <w:t>превышает</w:t>
      </w:r>
      <w:r w:rsidR="00C12F02" w:rsidRPr="00546AA5">
        <w:t xml:space="preserve"> </w:t>
      </w:r>
      <w:r w:rsidRPr="00546AA5">
        <w:t>58</w:t>
      </w:r>
      <w:r w:rsidR="00C12F02" w:rsidRPr="00546AA5">
        <w:t xml:space="preserve"> </w:t>
      </w:r>
      <w:r w:rsidRPr="00546AA5">
        <w:t>333</w:t>
      </w:r>
      <w:r w:rsidR="00C12F02" w:rsidRPr="00546AA5">
        <w:t xml:space="preserve"> </w:t>
      </w:r>
      <w:r w:rsidRPr="00546AA5">
        <w:t>рубля</w:t>
      </w:r>
      <w:r w:rsidR="00C12F02" w:rsidRPr="00546AA5">
        <w:t xml:space="preserve"> </w:t>
      </w:r>
      <w:r w:rsidRPr="00546AA5">
        <w:t>в</w:t>
      </w:r>
      <w:r w:rsidR="00C12F02" w:rsidRPr="00546AA5">
        <w:t xml:space="preserve"> </w:t>
      </w:r>
      <w:r w:rsidRPr="00546AA5">
        <w:t>месяц.</w:t>
      </w:r>
    </w:p>
    <w:p w:rsidR="00F25994" w:rsidRPr="00546AA5" w:rsidRDefault="00F25994" w:rsidP="00F25994">
      <w:r w:rsidRPr="00546AA5">
        <w:t>Во-вторых,</w:t>
      </w:r>
      <w:r w:rsidR="00C12F02" w:rsidRPr="00546AA5">
        <w:t xml:space="preserve"> </w:t>
      </w:r>
      <w:r w:rsidRPr="00546AA5">
        <w:t>на</w:t>
      </w:r>
      <w:r w:rsidR="00C12F02" w:rsidRPr="00546AA5">
        <w:t xml:space="preserve"> </w:t>
      </w:r>
      <w:r w:rsidRPr="00546AA5">
        <w:t>эту</w:t>
      </w:r>
      <w:r w:rsidR="00C12F02" w:rsidRPr="00546AA5">
        <w:t xml:space="preserve"> </w:t>
      </w:r>
      <w:r w:rsidRPr="00546AA5">
        <w:t>налоговую</w:t>
      </w:r>
      <w:r w:rsidR="00C12F02" w:rsidRPr="00546AA5">
        <w:t xml:space="preserve"> </w:t>
      </w:r>
      <w:r w:rsidRPr="00546AA5">
        <w:t>льготу</w:t>
      </w:r>
      <w:r w:rsidR="00C12F02" w:rsidRPr="00546AA5">
        <w:t xml:space="preserve"> </w:t>
      </w:r>
      <w:r w:rsidRPr="00546AA5">
        <w:t>смогут</w:t>
      </w:r>
      <w:r w:rsidR="00C12F02" w:rsidRPr="00546AA5">
        <w:t xml:space="preserve"> </w:t>
      </w:r>
      <w:r w:rsidRPr="00546AA5">
        <w:t>рассчитывать</w:t>
      </w:r>
      <w:r w:rsidR="00C12F02" w:rsidRPr="00546AA5">
        <w:t xml:space="preserve"> </w:t>
      </w:r>
      <w:r w:rsidRPr="00546AA5">
        <w:t>только</w:t>
      </w:r>
      <w:r w:rsidR="00C12F02" w:rsidRPr="00546AA5">
        <w:t xml:space="preserve"> </w:t>
      </w:r>
      <w:r w:rsidRPr="00546AA5">
        <w:t>те</w:t>
      </w:r>
      <w:r w:rsidR="00C12F02" w:rsidRPr="00546AA5">
        <w:t xml:space="preserve"> </w:t>
      </w:r>
      <w:r w:rsidRPr="00546AA5">
        <w:t>пенсионеры,</w:t>
      </w:r>
      <w:r w:rsidR="00C12F02" w:rsidRPr="00546AA5">
        <w:t xml:space="preserve"> </w:t>
      </w:r>
      <w:r w:rsidRPr="00546AA5">
        <w:t>кто</w:t>
      </w:r>
      <w:r w:rsidR="00C12F02" w:rsidRPr="00546AA5">
        <w:t xml:space="preserve"> </w:t>
      </w:r>
      <w:r w:rsidRPr="00546AA5">
        <w:t>работает</w:t>
      </w:r>
      <w:r w:rsidR="00C12F02" w:rsidRPr="00546AA5">
        <w:t xml:space="preserve"> </w:t>
      </w:r>
      <w:r w:rsidRPr="00546AA5">
        <w:t>по</w:t>
      </w:r>
      <w:r w:rsidR="00C12F02" w:rsidRPr="00546AA5">
        <w:t xml:space="preserve"> </w:t>
      </w:r>
      <w:r w:rsidRPr="00546AA5">
        <w:t>трудовому</w:t>
      </w:r>
      <w:r w:rsidR="00C12F02" w:rsidRPr="00546AA5">
        <w:t xml:space="preserve"> </w:t>
      </w:r>
      <w:r w:rsidRPr="00546AA5">
        <w:t>договору</w:t>
      </w:r>
      <w:r w:rsidR="00C12F02" w:rsidRPr="00546AA5">
        <w:t xml:space="preserve"> </w:t>
      </w:r>
      <w:r w:rsidRPr="00546AA5">
        <w:t>или</w:t>
      </w:r>
      <w:r w:rsidR="00C12F02" w:rsidRPr="00546AA5">
        <w:t xml:space="preserve"> </w:t>
      </w:r>
      <w:r w:rsidRPr="00546AA5">
        <w:t>по</w:t>
      </w:r>
      <w:r w:rsidR="00C12F02" w:rsidRPr="00546AA5">
        <w:t xml:space="preserve"> </w:t>
      </w:r>
      <w:r w:rsidRPr="00546AA5">
        <w:t>ГПД.</w:t>
      </w:r>
      <w:r w:rsidR="00C12F02" w:rsidRPr="00546AA5">
        <w:t xml:space="preserve"> </w:t>
      </w:r>
      <w:r w:rsidRPr="00546AA5">
        <w:t>На</w:t>
      </w:r>
      <w:r w:rsidR="00C12F02" w:rsidRPr="00546AA5">
        <w:t xml:space="preserve"> </w:t>
      </w:r>
      <w:r w:rsidRPr="00546AA5">
        <w:t>индивидуальных</w:t>
      </w:r>
      <w:r w:rsidR="00C12F02" w:rsidRPr="00546AA5">
        <w:t xml:space="preserve"> </w:t>
      </w:r>
      <w:r w:rsidRPr="00546AA5">
        <w:t>предпринимателей</w:t>
      </w:r>
      <w:r w:rsidR="00C12F02" w:rsidRPr="00546AA5">
        <w:t xml:space="preserve"> </w:t>
      </w:r>
      <w:r w:rsidRPr="00546AA5">
        <w:t>и</w:t>
      </w:r>
      <w:r w:rsidR="00C12F02" w:rsidRPr="00546AA5">
        <w:t xml:space="preserve"> </w:t>
      </w:r>
      <w:r w:rsidRPr="00546AA5">
        <w:t>лиц,</w:t>
      </w:r>
      <w:r w:rsidR="00C12F02" w:rsidRPr="00546AA5">
        <w:t xml:space="preserve"> </w:t>
      </w:r>
      <w:r w:rsidRPr="00546AA5">
        <w:t>занимающихся</w:t>
      </w:r>
      <w:r w:rsidR="00C12F02" w:rsidRPr="00546AA5">
        <w:t xml:space="preserve"> </w:t>
      </w:r>
      <w:r w:rsidRPr="00546AA5">
        <w:t>частной</w:t>
      </w:r>
      <w:r w:rsidR="00C12F02" w:rsidRPr="00546AA5">
        <w:t xml:space="preserve"> </w:t>
      </w:r>
      <w:r w:rsidRPr="00546AA5">
        <w:t>практикой,</w:t>
      </w:r>
      <w:r w:rsidR="00C12F02" w:rsidRPr="00546AA5">
        <w:t xml:space="preserve"> </w:t>
      </w:r>
      <w:r w:rsidRPr="00546AA5">
        <w:t>это</w:t>
      </w:r>
      <w:r w:rsidR="00C12F02" w:rsidRPr="00546AA5">
        <w:t xml:space="preserve"> </w:t>
      </w:r>
      <w:r w:rsidRPr="00546AA5">
        <w:t>НДФЛ-освобождение</w:t>
      </w:r>
      <w:r w:rsidR="00C12F02" w:rsidRPr="00546AA5">
        <w:t xml:space="preserve"> </w:t>
      </w:r>
      <w:r w:rsidRPr="00546AA5">
        <w:t>распространяться</w:t>
      </w:r>
      <w:r w:rsidR="00C12F02" w:rsidRPr="00546AA5">
        <w:t xml:space="preserve"> </w:t>
      </w:r>
      <w:r w:rsidRPr="00546AA5">
        <w:t>не</w:t>
      </w:r>
      <w:r w:rsidR="00C12F02" w:rsidRPr="00546AA5">
        <w:t xml:space="preserve"> </w:t>
      </w:r>
      <w:r w:rsidRPr="00546AA5">
        <w:t>будет.</w:t>
      </w:r>
    </w:p>
    <w:p w:rsidR="00F25994" w:rsidRPr="00546AA5" w:rsidRDefault="00F25994" w:rsidP="00F25994">
      <w:r w:rsidRPr="00546AA5">
        <w:lastRenderedPageBreak/>
        <w:t>Авторы</w:t>
      </w:r>
      <w:r w:rsidR="00C12F02" w:rsidRPr="00546AA5">
        <w:t xml:space="preserve"> </w:t>
      </w:r>
      <w:r w:rsidRPr="00546AA5">
        <w:t>проекта</w:t>
      </w:r>
      <w:r w:rsidR="00C12F02" w:rsidRPr="00546AA5">
        <w:t xml:space="preserve"> </w:t>
      </w:r>
      <w:r w:rsidRPr="00546AA5">
        <w:t>выяснили,</w:t>
      </w:r>
      <w:r w:rsidR="00C12F02" w:rsidRPr="00546AA5">
        <w:t xml:space="preserve"> </w:t>
      </w:r>
      <w:r w:rsidRPr="00546AA5">
        <w:t>что</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насчитывается</w:t>
      </w:r>
      <w:r w:rsidR="00C12F02" w:rsidRPr="00546AA5">
        <w:t xml:space="preserve"> </w:t>
      </w:r>
      <w:r w:rsidRPr="00546AA5">
        <w:t>порядка</w:t>
      </w:r>
      <w:r w:rsidR="00C12F02" w:rsidRPr="00546AA5">
        <w:t xml:space="preserve"> </w:t>
      </w:r>
      <w:r w:rsidRPr="00546AA5">
        <w:t>8</w:t>
      </w:r>
      <w:r w:rsidR="00C12F02" w:rsidRPr="00546AA5">
        <w:t xml:space="preserve"> </w:t>
      </w:r>
      <w:r w:rsidRPr="00546AA5">
        <w:t>млн</w:t>
      </w:r>
      <w:r w:rsidR="00C12F02" w:rsidRPr="00546AA5">
        <w:t xml:space="preserve"> </w:t>
      </w:r>
      <w:r w:rsidRPr="00546AA5">
        <w:t>работников</w:t>
      </w:r>
      <w:r w:rsidR="00C12F02" w:rsidRPr="00546AA5">
        <w:t xml:space="preserve"> </w:t>
      </w:r>
      <w:r w:rsidRPr="00546AA5">
        <w:t>пенсионного</w:t>
      </w:r>
      <w:r w:rsidR="00C12F02" w:rsidRPr="00546AA5">
        <w:t xml:space="preserve"> </w:t>
      </w:r>
      <w:r w:rsidRPr="00546AA5">
        <w:t>возраста.</w:t>
      </w:r>
      <w:r w:rsidR="00C12F02" w:rsidRPr="00546AA5">
        <w:t xml:space="preserve"> </w:t>
      </w:r>
      <w:r w:rsidRPr="00546AA5">
        <w:t>Отсутствие</w:t>
      </w:r>
      <w:r w:rsidR="00C12F02" w:rsidRPr="00546AA5">
        <w:t xml:space="preserve"> </w:t>
      </w:r>
      <w:r w:rsidRPr="00546AA5">
        <w:t>с</w:t>
      </w:r>
      <w:r w:rsidR="00C12F02" w:rsidRPr="00546AA5">
        <w:t xml:space="preserve"> </w:t>
      </w:r>
      <w:r w:rsidRPr="00546AA5">
        <w:t>2016</w:t>
      </w:r>
      <w:r w:rsidR="00C12F02" w:rsidRPr="00546AA5">
        <w:t xml:space="preserve"> </w:t>
      </w:r>
      <w:r w:rsidRPr="00546AA5">
        <w:t>года</w:t>
      </w:r>
      <w:r w:rsidR="00C12F02" w:rsidRPr="00546AA5">
        <w:t xml:space="preserve"> </w:t>
      </w:r>
      <w:r w:rsidRPr="00546AA5">
        <w:t>индексации</w:t>
      </w:r>
      <w:r w:rsidR="00C12F02" w:rsidRPr="00546AA5">
        <w:t xml:space="preserve"> </w:t>
      </w:r>
      <w:r w:rsidRPr="00546AA5">
        <w:t>пенсий</w:t>
      </w:r>
      <w:r w:rsidR="00C12F02" w:rsidRPr="00546AA5">
        <w:t xml:space="preserve"> </w:t>
      </w:r>
      <w:r w:rsidRPr="00546AA5">
        <w:t>работающих</w:t>
      </w:r>
      <w:r w:rsidR="00C12F02" w:rsidRPr="00546AA5">
        <w:t xml:space="preserve"> </w:t>
      </w:r>
      <w:r w:rsidRPr="00546AA5">
        <w:t>пенсионеров</w:t>
      </w:r>
      <w:r w:rsidR="00C12F02" w:rsidRPr="00546AA5">
        <w:t xml:space="preserve"> </w:t>
      </w:r>
      <w:r w:rsidRPr="00546AA5">
        <w:t>в</w:t>
      </w:r>
      <w:r w:rsidR="00C12F02" w:rsidRPr="00546AA5">
        <w:t xml:space="preserve"> </w:t>
      </w:r>
      <w:r w:rsidRPr="00546AA5">
        <w:t>среднем</w:t>
      </w:r>
      <w:r w:rsidR="00C12F02" w:rsidRPr="00546AA5">
        <w:t xml:space="preserve"> </w:t>
      </w:r>
      <w:r w:rsidRPr="00546AA5">
        <w:t>лишает</w:t>
      </w:r>
      <w:r w:rsidR="00C12F02" w:rsidRPr="00546AA5">
        <w:t xml:space="preserve"> </w:t>
      </w:r>
      <w:r w:rsidRPr="00546AA5">
        <w:t>каждого</w:t>
      </w:r>
      <w:r w:rsidR="00C12F02" w:rsidRPr="00546AA5">
        <w:t xml:space="preserve"> </w:t>
      </w:r>
      <w:r w:rsidRPr="00546AA5">
        <w:t>из</w:t>
      </w:r>
      <w:r w:rsidR="00C12F02" w:rsidRPr="00546AA5">
        <w:t xml:space="preserve"> </w:t>
      </w:r>
      <w:r w:rsidRPr="00546AA5">
        <w:t>них</w:t>
      </w:r>
      <w:r w:rsidR="00C12F02" w:rsidRPr="00546AA5">
        <w:t xml:space="preserve"> </w:t>
      </w:r>
      <w:r w:rsidRPr="00546AA5">
        <w:t>доходов</w:t>
      </w:r>
      <w:r w:rsidR="00C12F02" w:rsidRPr="00546AA5">
        <w:t xml:space="preserve"> </w:t>
      </w:r>
      <w:r w:rsidRPr="00546AA5">
        <w:t>в</w:t>
      </w:r>
      <w:r w:rsidR="00C12F02" w:rsidRPr="00546AA5">
        <w:t xml:space="preserve"> </w:t>
      </w:r>
      <w:r w:rsidRPr="00546AA5">
        <w:t>сумме</w:t>
      </w:r>
      <w:r w:rsidR="00C12F02" w:rsidRPr="00546AA5">
        <w:t xml:space="preserve"> </w:t>
      </w:r>
      <w:r w:rsidRPr="00546AA5">
        <w:t>более</w:t>
      </w:r>
      <w:r w:rsidR="00C12F02" w:rsidRPr="00546AA5">
        <w:t xml:space="preserve"> </w:t>
      </w:r>
      <w:r w:rsidRPr="00546AA5">
        <w:t>11</w:t>
      </w:r>
      <w:r w:rsidR="00C12F02" w:rsidRPr="00546AA5">
        <w:t xml:space="preserve"> </w:t>
      </w:r>
      <w:r w:rsidRPr="00546AA5">
        <w:t>тысяч</w:t>
      </w:r>
      <w:r w:rsidR="00C12F02" w:rsidRPr="00546AA5">
        <w:t xml:space="preserve"> </w:t>
      </w:r>
      <w:r w:rsidRPr="00546AA5">
        <w:t>рублей</w:t>
      </w:r>
      <w:r w:rsidR="00C12F02" w:rsidRPr="00546AA5">
        <w:t xml:space="preserve"> </w:t>
      </w:r>
      <w:r w:rsidRPr="00546AA5">
        <w:t>в</w:t>
      </w:r>
      <w:r w:rsidR="00C12F02" w:rsidRPr="00546AA5">
        <w:t xml:space="preserve"> </w:t>
      </w:r>
      <w:r w:rsidRPr="00546AA5">
        <w:t>год.</w:t>
      </w:r>
    </w:p>
    <w:p w:rsidR="00F25994" w:rsidRPr="00546AA5" w:rsidRDefault="00F25994" w:rsidP="00F25994">
      <w:r w:rsidRPr="00546AA5">
        <w:t>Освобождение</w:t>
      </w:r>
      <w:r w:rsidR="00C12F02" w:rsidRPr="00546AA5">
        <w:t xml:space="preserve"> </w:t>
      </w:r>
      <w:r w:rsidRPr="00546AA5">
        <w:t>трудовых</w:t>
      </w:r>
      <w:r w:rsidR="00C12F02" w:rsidRPr="00546AA5">
        <w:t xml:space="preserve"> </w:t>
      </w:r>
      <w:r w:rsidRPr="00546AA5">
        <w:t>доходов</w:t>
      </w:r>
      <w:r w:rsidR="00C12F02" w:rsidRPr="00546AA5">
        <w:t xml:space="preserve"> </w:t>
      </w:r>
      <w:r w:rsidRPr="00546AA5">
        <w:t>работающих</w:t>
      </w:r>
      <w:r w:rsidR="00C12F02" w:rsidRPr="00546AA5">
        <w:t xml:space="preserve"> </w:t>
      </w:r>
      <w:r w:rsidRPr="00546AA5">
        <w:t>пенсионеров</w:t>
      </w:r>
      <w:r w:rsidR="00C12F02" w:rsidRPr="00546AA5">
        <w:t xml:space="preserve"> </w:t>
      </w:r>
      <w:r w:rsidRPr="00546AA5">
        <w:t>от</w:t>
      </w:r>
      <w:r w:rsidR="00C12F02" w:rsidRPr="00546AA5">
        <w:t xml:space="preserve"> </w:t>
      </w:r>
      <w:r w:rsidRPr="00546AA5">
        <w:t>НДФЛ</w:t>
      </w:r>
      <w:r w:rsidR="00C12F02" w:rsidRPr="00546AA5">
        <w:t xml:space="preserve"> </w:t>
      </w:r>
      <w:r w:rsidRPr="00546AA5">
        <w:t>поможет</w:t>
      </w:r>
      <w:r w:rsidR="00C12F02" w:rsidRPr="00546AA5">
        <w:t xml:space="preserve"> </w:t>
      </w:r>
      <w:r w:rsidRPr="00546AA5">
        <w:t>финансово</w:t>
      </w:r>
      <w:r w:rsidR="00C12F02" w:rsidRPr="00546AA5">
        <w:t xml:space="preserve"> </w:t>
      </w:r>
      <w:r w:rsidRPr="00546AA5">
        <w:t>поддержать</w:t>
      </w:r>
      <w:r w:rsidR="00C12F02" w:rsidRPr="00546AA5">
        <w:t xml:space="preserve"> </w:t>
      </w:r>
      <w:r w:rsidRPr="00546AA5">
        <w:t>эту</w:t>
      </w:r>
      <w:r w:rsidR="00C12F02" w:rsidRPr="00546AA5">
        <w:t xml:space="preserve"> </w:t>
      </w:r>
      <w:r w:rsidRPr="00546AA5">
        <w:t>категорию</w:t>
      </w:r>
      <w:r w:rsidR="00C12F02" w:rsidRPr="00546AA5">
        <w:t xml:space="preserve"> </w:t>
      </w:r>
      <w:r w:rsidRPr="00546AA5">
        <w:t>населения,</w:t>
      </w:r>
      <w:r w:rsidR="00C12F02" w:rsidRPr="00546AA5">
        <w:t xml:space="preserve"> </w:t>
      </w:r>
      <w:r w:rsidRPr="00546AA5">
        <w:t>не</w:t>
      </w:r>
      <w:r w:rsidR="00C12F02" w:rsidRPr="00546AA5">
        <w:t xml:space="preserve"> </w:t>
      </w:r>
      <w:r w:rsidRPr="00546AA5">
        <w:t>выделяя</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дополнительные</w:t>
      </w:r>
      <w:r w:rsidR="00C12F02" w:rsidRPr="00546AA5">
        <w:t xml:space="preserve"> </w:t>
      </w:r>
      <w:r w:rsidRPr="00546AA5">
        <w:t>средства</w:t>
      </w:r>
      <w:r w:rsidR="00C12F02" w:rsidRPr="00546AA5">
        <w:t xml:space="preserve"> </w:t>
      </w:r>
      <w:r w:rsidRPr="00546AA5">
        <w:t>из</w:t>
      </w:r>
      <w:r w:rsidR="00C12F02" w:rsidRPr="00546AA5">
        <w:t xml:space="preserve"> </w:t>
      </w:r>
      <w:r w:rsidRPr="00546AA5">
        <w:t>бюджетов.</w:t>
      </w:r>
    </w:p>
    <w:p w:rsidR="00F25994" w:rsidRPr="00546AA5" w:rsidRDefault="00F25994" w:rsidP="00F25994">
      <w:r w:rsidRPr="00546AA5">
        <w:t>Источник:</w:t>
      </w:r>
      <w:r w:rsidR="00C12F02" w:rsidRPr="00546AA5">
        <w:t xml:space="preserve"> </w:t>
      </w:r>
      <w:r w:rsidRPr="00546AA5">
        <w:t>Законопроект</w:t>
      </w:r>
      <w:r w:rsidR="00C12F02" w:rsidRPr="00546AA5">
        <w:t xml:space="preserve"> </w:t>
      </w:r>
      <w:r w:rsidRPr="00546AA5">
        <w:t>№</w:t>
      </w:r>
      <w:r w:rsidR="00C12F02" w:rsidRPr="00546AA5">
        <w:t xml:space="preserve"> </w:t>
      </w:r>
      <w:r w:rsidRPr="00546AA5">
        <w:t>480447-8</w:t>
      </w:r>
      <w:r w:rsidR="009D25F0">
        <w:t>.</w:t>
      </w:r>
    </w:p>
    <w:p w:rsidR="00F25994" w:rsidRPr="00546AA5" w:rsidRDefault="003E695C" w:rsidP="00F25994">
      <w:hyperlink r:id="rId24" w:history="1">
        <w:r w:rsidR="00F25994" w:rsidRPr="00546AA5">
          <w:rPr>
            <w:rStyle w:val="a3"/>
            <w:lang w:val="en-US"/>
          </w:rPr>
          <w:t>https</w:t>
        </w:r>
        <w:r w:rsidR="00F25994" w:rsidRPr="00546AA5">
          <w:rPr>
            <w:rStyle w:val="a3"/>
          </w:rPr>
          <w:t>://</w:t>
        </w:r>
        <w:r w:rsidR="00F25994" w:rsidRPr="00546AA5">
          <w:rPr>
            <w:rStyle w:val="a3"/>
            <w:lang w:val="en-US"/>
          </w:rPr>
          <w:t>glavkniga</w:t>
        </w:r>
        <w:r w:rsidR="00F25994" w:rsidRPr="00546AA5">
          <w:rPr>
            <w:rStyle w:val="a3"/>
          </w:rPr>
          <w:t>.</w:t>
        </w:r>
        <w:r w:rsidR="00F25994" w:rsidRPr="00546AA5">
          <w:rPr>
            <w:rStyle w:val="a3"/>
            <w:lang w:val="en-US"/>
          </w:rPr>
          <w:t>ru</w:t>
        </w:r>
        <w:r w:rsidR="00F25994" w:rsidRPr="00546AA5">
          <w:rPr>
            <w:rStyle w:val="a3"/>
          </w:rPr>
          <w:t>/</w:t>
        </w:r>
        <w:r w:rsidR="00F25994" w:rsidRPr="00546AA5">
          <w:rPr>
            <w:rStyle w:val="a3"/>
            <w:lang w:val="en-US"/>
          </w:rPr>
          <w:t>news</w:t>
        </w:r>
        <w:r w:rsidR="00F25994" w:rsidRPr="00546AA5">
          <w:rPr>
            <w:rStyle w:val="a3"/>
          </w:rPr>
          <w:t>/16447</w:t>
        </w:r>
      </w:hyperlink>
      <w:r w:rsidR="00C12F02" w:rsidRPr="00546AA5">
        <w:t xml:space="preserve"> </w:t>
      </w:r>
    </w:p>
    <w:p w:rsidR="00F8156C" w:rsidRPr="00546AA5" w:rsidRDefault="00F8156C" w:rsidP="00F8156C">
      <w:pPr>
        <w:pStyle w:val="2"/>
      </w:pPr>
      <w:bookmarkStart w:id="60" w:name="А106"/>
      <w:bookmarkStart w:id="61" w:name="_Toc150841928"/>
      <w:r w:rsidRPr="00546AA5">
        <w:t>ФедералПресс,</w:t>
      </w:r>
      <w:r w:rsidR="00C12F02" w:rsidRPr="00546AA5">
        <w:t xml:space="preserve"> </w:t>
      </w:r>
      <w:r w:rsidRPr="00546AA5">
        <w:t>13.11.2023,</w:t>
      </w:r>
      <w:r w:rsidR="00C12F02" w:rsidRPr="00546AA5">
        <w:t xml:space="preserve"> </w:t>
      </w:r>
      <w:r w:rsidRPr="00546AA5">
        <w:t>Россиян</w:t>
      </w:r>
      <w:r w:rsidR="00C12F02" w:rsidRPr="00546AA5">
        <w:t xml:space="preserve"> </w:t>
      </w:r>
      <w:r w:rsidRPr="00546AA5">
        <w:t>обрадовали</w:t>
      </w:r>
      <w:r w:rsidR="00C12F02" w:rsidRPr="00546AA5">
        <w:t xml:space="preserve"> </w:t>
      </w:r>
      <w:r w:rsidRPr="00546AA5">
        <w:t>новой</w:t>
      </w:r>
      <w:r w:rsidR="00C12F02" w:rsidRPr="00546AA5">
        <w:t xml:space="preserve"> </w:t>
      </w:r>
      <w:r w:rsidRPr="00546AA5">
        <w:t>прибавкой</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с</w:t>
      </w:r>
      <w:r w:rsidR="00C12F02" w:rsidRPr="00546AA5">
        <w:t xml:space="preserve"> </w:t>
      </w:r>
      <w:r w:rsidRPr="00546AA5">
        <w:t>2024</w:t>
      </w:r>
      <w:r w:rsidR="00C12F02" w:rsidRPr="00546AA5">
        <w:t xml:space="preserve"> </w:t>
      </w:r>
      <w:r w:rsidRPr="00546AA5">
        <w:t>года</w:t>
      </w:r>
      <w:bookmarkEnd w:id="60"/>
      <w:bookmarkEnd w:id="61"/>
    </w:p>
    <w:p w:rsidR="00F8156C" w:rsidRPr="00546AA5" w:rsidRDefault="00F8156C" w:rsidP="009D25F0">
      <w:pPr>
        <w:pStyle w:val="3"/>
      </w:pPr>
      <w:bookmarkStart w:id="62" w:name="_Toc150841929"/>
      <w:r w:rsidRPr="00546AA5">
        <w:t>В</w:t>
      </w:r>
      <w:r w:rsidR="00C12F02" w:rsidRPr="00546AA5">
        <w:t xml:space="preserve"> </w:t>
      </w:r>
      <w:r w:rsidRPr="00546AA5">
        <w:t>2024</w:t>
      </w:r>
      <w:r w:rsidR="00C12F02" w:rsidRPr="00546AA5">
        <w:t xml:space="preserve"> </w:t>
      </w:r>
      <w:r w:rsidRPr="00546AA5">
        <w:t>году</w:t>
      </w:r>
      <w:r w:rsidR="00C12F02" w:rsidRPr="00546AA5">
        <w:t xml:space="preserve"> </w:t>
      </w:r>
      <w:r w:rsidRPr="00546AA5">
        <w:t>определенные</w:t>
      </w:r>
      <w:r w:rsidR="00C12F02" w:rsidRPr="00546AA5">
        <w:t xml:space="preserve"> </w:t>
      </w:r>
      <w:r w:rsidRPr="00546AA5">
        <w:t>категории</w:t>
      </w:r>
      <w:r w:rsidR="00C12F02" w:rsidRPr="00546AA5">
        <w:t xml:space="preserve"> </w:t>
      </w:r>
      <w:r w:rsidRPr="00546AA5">
        <w:t>россиян</w:t>
      </w:r>
      <w:r w:rsidR="00C12F02" w:rsidRPr="00546AA5">
        <w:t xml:space="preserve"> </w:t>
      </w:r>
      <w:r w:rsidRPr="00546AA5">
        <w:t>получат</w:t>
      </w:r>
      <w:r w:rsidR="00C12F02" w:rsidRPr="00546AA5">
        <w:t xml:space="preserve"> </w:t>
      </w:r>
      <w:r w:rsidRPr="00546AA5">
        <w:t>существенную</w:t>
      </w:r>
      <w:r w:rsidR="00C12F02" w:rsidRPr="00546AA5">
        <w:t xml:space="preserve"> </w:t>
      </w:r>
      <w:r w:rsidRPr="00546AA5">
        <w:t>прибавку</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Соответствующий</w:t>
      </w:r>
      <w:r w:rsidR="00C12F02" w:rsidRPr="00546AA5">
        <w:t xml:space="preserve"> </w:t>
      </w:r>
      <w:r w:rsidRPr="00546AA5">
        <w:t>законопроект</w:t>
      </w:r>
      <w:r w:rsidR="00C12F02" w:rsidRPr="00546AA5">
        <w:t xml:space="preserve"> </w:t>
      </w:r>
      <w:r w:rsidRPr="00546AA5">
        <w:t>поддержали</w:t>
      </w:r>
      <w:r w:rsidR="00C12F02" w:rsidRPr="00546AA5">
        <w:t xml:space="preserve"> </w:t>
      </w:r>
      <w:r w:rsidRPr="00546AA5">
        <w:t>в</w:t>
      </w:r>
      <w:r w:rsidR="00C12F02" w:rsidRPr="00546AA5">
        <w:t xml:space="preserve"> </w:t>
      </w:r>
      <w:r w:rsidRPr="00546AA5">
        <w:t>Госдуме.</w:t>
      </w:r>
      <w:bookmarkEnd w:id="62"/>
    </w:p>
    <w:p w:rsidR="00F8156C" w:rsidRPr="00546AA5" w:rsidRDefault="00C12F02" w:rsidP="00F8156C">
      <w:r w:rsidRPr="00546AA5">
        <w:t>«</w:t>
      </w:r>
      <w:r w:rsidR="00F8156C" w:rsidRPr="00546AA5">
        <w:t>Согласно</w:t>
      </w:r>
      <w:r w:rsidRPr="00546AA5">
        <w:t xml:space="preserve"> </w:t>
      </w:r>
      <w:r w:rsidR="00F8156C" w:rsidRPr="00546AA5">
        <w:t>инициативе</w:t>
      </w:r>
      <w:r w:rsidRPr="00546AA5">
        <w:t xml:space="preserve"> </w:t>
      </w:r>
      <w:r w:rsidR="00F8156C" w:rsidRPr="00546AA5">
        <w:t>кабмина,</w:t>
      </w:r>
      <w:r w:rsidRPr="00546AA5">
        <w:t xml:space="preserve"> </w:t>
      </w:r>
      <w:r w:rsidR="00F8156C" w:rsidRPr="00546AA5">
        <w:t>предлагается</w:t>
      </w:r>
      <w:r w:rsidRPr="00546AA5">
        <w:t xml:space="preserve"> </w:t>
      </w:r>
      <w:r w:rsidR="00F8156C" w:rsidRPr="00546AA5">
        <w:t>отложить</w:t>
      </w:r>
      <w:r w:rsidRPr="00546AA5">
        <w:t xml:space="preserve"> </w:t>
      </w:r>
      <w:r w:rsidR="00F8156C" w:rsidRPr="00546AA5">
        <w:t>применение</w:t>
      </w:r>
      <w:r w:rsidRPr="00546AA5">
        <w:t xml:space="preserve"> </w:t>
      </w:r>
      <w:r w:rsidR="00F8156C" w:rsidRPr="00546AA5">
        <w:t>нормы</w:t>
      </w:r>
      <w:r w:rsidRPr="00546AA5">
        <w:t xml:space="preserve"> </w:t>
      </w:r>
      <w:r w:rsidR="00F8156C" w:rsidRPr="00546AA5">
        <w:t>о</w:t>
      </w:r>
      <w:r w:rsidRPr="00546AA5">
        <w:t xml:space="preserve"> </w:t>
      </w:r>
      <w:r w:rsidR="00F8156C" w:rsidRPr="00546AA5">
        <w:t>пенсионном</w:t>
      </w:r>
      <w:r w:rsidRPr="00546AA5">
        <w:t xml:space="preserve"> </w:t>
      </w:r>
      <w:r w:rsidR="00F8156C" w:rsidRPr="00546AA5">
        <w:t>обеспечении</w:t>
      </w:r>
      <w:r w:rsidRPr="00546AA5">
        <w:t xml:space="preserve"> </w:t>
      </w:r>
      <w:r w:rsidR="00F8156C" w:rsidRPr="00546AA5">
        <w:t>лиц,</w:t>
      </w:r>
      <w:r w:rsidRPr="00546AA5">
        <w:t xml:space="preserve"> </w:t>
      </w:r>
      <w:r w:rsidR="00F8156C" w:rsidRPr="00546AA5">
        <w:t>служивших</w:t>
      </w:r>
      <w:r w:rsidRPr="00546AA5">
        <w:t xml:space="preserve"> </w:t>
      </w:r>
      <w:r w:rsidR="00F8156C" w:rsidRPr="00546AA5">
        <w:t>в</w:t>
      </w:r>
      <w:r w:rsidRPr="00546AA5">
        <w:t xml:space="preserve"> </w:t>
      </w:r>
      <w:r w:rsidR="00F8156C" w:rsidRPr="00546AA5">
        <w:t>армии,</w:t>
      </w:r>
      <w:r w:rsidRPr="00546AA5">
        <w:t xml:space="preserve"> </w:t>
      </w:r>
      <w:r w:rsidR="00F8156C" w:rsidRPr="00546AA5">
        <w:t>которая</w:t>
      </w:r>
      <w:r w:rsidRPr="00546AA5">
        <w:t xml:space="preserve"> </w:t>
      </w:r>
      <w:r w:rsidR="00F8156C" w:rsidRPr="00546AA5">
        <w:t>устанавливает</w:t>
      </w:r>
      <w:r w:rsidRPr="00546AA5">
        <w:t xml:space="preserve"> </w:t>
      </w:r>
      <w:r w:rsidR="00F8156C" w:rsidRPr="00546AA5">
        <w:t>поэтапное</w:t>
      </w:r>
      <w:r w:rsidRPr="00546AA5">
        <w:t xml:space="preserve"> </w:t>
      </w:r>
      <w:r w:rsidR="00F8156C" w:rsidRPr="00546AA5">
        <w:t>повышение</w:t>
      </w:r>
      <w:r w:rsidRPr="00546AA5">
        <w:t xml:space="preserve"> </w:t>
      </w:r>
      <w:r w:rsidR="00F8156C" w:rsidRPr="00546AA5">
        <w:t>так</w:t>
      </w:r>
      <w:r w:rsidRPr="00546AA5">
        <w:t xml:space="preserve"> </w:t>
      </w:r>
      <w:r w:rsidR="00F8156C" w:rsidRPr="00546AA5">
        <w:t>называемого</w:t>
      </w:r>
      <w:r w:rsidRPr="00546AA5">
        <w:t xml:space="preserve"> </w:t>
      </w:r>
      <w:r w:rsidR="00F8156C" w:rsidRPr="00546AA5">
        <w:t>понижающего</w:t>
      </w:r>
      <w:r w:rsidRPr="00546AA5">
        <w:t xml:space="preserve"> </w:t>
      </w:r>
      <w:r w:rsidR="00F8156C" w:rsidRPr="00546AA5">
        <w:t>коэффициента</w:t>
      </w:r>
      <w:r w:rsidRPr="00546AA5">
        <w:t xml:space="preserve"> </w:t>
      </w:r>
      <w:r w:rsidR="00F8156C" w:rsidRPr="00546AA5">
        <w:t>до</w:t>
      </w:r>
      <w:r w:rsidRPr="00546AA5">
        <w:t xml:space="preserve"> </w:t>
      </w:r>
      <w:r w:rsidR="00F8156C" w:rsidRPr="00546AA5">
        <w:t>2025</w:t>
      </w:r>
      <w:r w:rsidRPr="00546AA5">
        <w:t xml:space="preserve"> </w:t>
      </w:r>
      <w:r w:rsidR="00F8156C" w:rsidRPr="00546AA5">
        <w:t>года</w:t>
      </w:r>
      <w:r w:rsidRPr="00546AA5">
        <w:t>»</w:t>
      </w:r>
      <w:r w:rsidR="00F8156C" w:rsidRPr="00546AA5">
        <w:t>,</w:t>
      </w:r>
      <w:r w:rsidRPr="00546AA5">
        <w:t xml:space="preserve"> - </w:t>
      </w:r>
      <w:r w:rsidR="00F8156C" w:rsidRPr="00546AA5">
        <w:t>говорится</w:t>
      </w:r>
      <w:r w:rsidRPr="00546AA5">
        <w:t xml:space="preserve"> </w:t>
      </w:r>
      <w:r w:rsidR="00F8156C" w:rsidRPr="00546AA5">
        <w:t>в</w:t>
      </w:r>
      <w:r w:rsidRPr="00546AA5">
        <w:t xml:space="preserve"> </w:t>
      </w:r>
      <w:r w:rsidR="00F8156C" w:rsidRPr="00546AA5">
        <w:t>документе.</w:t>
      </w:r>
    </w:p>
    <w:p w:rsidR="00F8156C" w:rsidRPr="00546AA5" w:rsidRDefault="00F8156C" w:rsidP="00F8156C">
      <w:r w:rsidRPr="00546AA5">
        <w:t>Отмечается,</w:t>
      </w:r>
      <w:r w:rsidR="00C12F02" w:rsidRPr="00546AA5">
        <w:t xml:space="preserve"> </w:t>
      </w:r>
      <w:r w:rsidRPr="00546AA5">
        <w:t>что</w:t>
      </w:r>
      <w:r w:rsidR="00C12F02" w:rsidRPr="00546AA5">
        <w:t xml:space="preserve"> </w:t>
      </w:r>
      <w:r w:rsidRPr="00546AA5">
        <w:t>если</w:t>
      </w:r>
      <w:r w:rsidR="00C12F02" w:rsidRPr="00546AA5">
        <w:t xml:space="preserve"> </w:t>
      </w:r>
      <w:r w:rsidRPr="00546AA5">
        <w:t>законопроект</w:t>
      </w:r>
      <w:r w:rsidR="00C12F02" w:rsidRPr="00546AA5">
        <w:t xml:space="preserve"> </w:t>
      </w:r>
      <w:r w:rsidRPr="00546AA5">
        <w:t>заработает,</w:t>
      </w:r>
      <w:r w:rsidR="00C12F02" w:rsidRPr="00546AA5">
        <w:t xml:space="preserve"> </w:t>
      </w:r>
      <w:r w:rsidRPr="00546AA5">
        <w:t>то</w:t>
      </w:r>
      <w:r w:rsidR="00C12F02" w:rsidRPr="00546AA5">
        <w:t xml:space="preserve"> </w:t>
      </w:r>
      <w:r w:rsidRPr="00546AA5">
        <w:t>с</w:t>
      </w:r>
      <w:r w:rsidR="00C12F02" w:rsidRPr="00546AA5">
        <w:t xml:space="preserve"> </w:t>
      </w:r>
      <w:r w:rsidRPr="00546AA5">
        <w:t>1</w:t>
      </w:r>
      <w:r w:rsidR="00C12F02" w:rsidRPr="00546AA5">
        <w:t xml:space="preserve"> </w:t>
      </w:r>
      <w:r w:rsidRPr="00546AA5">
        <w:t>января</w:t>
      </w:r>
      <w:r w:rsidR="00C12F02" w:rsidRPr="00546AA5">
        <w:t xml:space="preserve"> </w:t>
      </w:r>
      <w:r w:rsidRPr="00546AA5">
        <w:t>2024</w:t>
      </w:r>
      <w:r w:rsidR="00C12F02" w:rsidRPr="00546AA5">
        <w:t xml:space="preserve"> </w:t>
      </w:r>
      <w:r w:rsidRPr="00546AA5">
        <w:t>года</w:t>
      </w:r>
      <w:r w:rsidR="00C12F02" w:rsidRPr="00546AA5">
        <w:t xml:space="preserve"> </w:t>
      </w:r>
      <w:r w:rsidRPr="00546AA5">
        <w:t>при</w:t>
      </w:r>
      <w:r w:rsidR="00C12F02" w:rsidRPr="00546AA5">
        <w:t xml:space="preserve"> </w:t>
      </w:r>
      <w:r w:rsidRPr="00546AA5">
        <w:t>расчете</w:t>
      </w:r>
      <w:r w:rsidR="00C12F02" w:rsidRPr="00546AA5">
        <w:t xml:space="preserve"> «</w:t>
      </w:r>
      <w:r w:rsidRPr="00546AA5">
        <w:t>военных</w:t>
      </w:r>
      <w:r w:rsidR="00C12F02" w:rsidRPr="00546AA5">
        <w:t xml:space="preserve"> </w:t>
      </w:r>
      <w:r w:rsidRPr="00546AA5">
        <w:t>пенсий</w:t>
      </w:r>
      <w:r w:rsidR="00C12F02" w:rsidRPr="00546AA5">
        <w:t xml:space="preserve">» </w:t>
      </w:r>
      <w:r w:rsidRPr="00546AA5">
        <w:t>будет</w:t>
      </w:r>
      <w:r w:rsidR="00C12F02" w:rsidRPr="00546AA5">
        <w:t xml:space="preserve"> </w:t>
      </w:r>
      <w:r w:rsidRPr="00546AA5">
        <w:t>учитываться</w:t>
      </w:r>
      <w:r w:rsidR="00C12F02" w:rsidRPr="00546AA5">
        <w:t xml:space="preserve"> </w:t>
      </w:r>
      <w:r w:rsidRPr="00546AA5">
        <w:t>85,47</w:t>
      </w:r>
      <w:r w:rsidR="00C12F02" w:rsidRPr="00546AA5">
        <w:t xml:space="preserve"> </w:t>
      </w:r>
      <w:r w:rsidRPr="00546AA5">
        <w:t>%</w:t>
      </w:r>
      <w:r w:rsidR="00C12F02" w:rsidRPr="00546AA5">
        <w:t xml:space="preserve"> </w:t>
      </w:r>
      <w:r w:rsidRPr="00546AA5">
        <w:t>денежного</w:t>
      </w:r>
      <w:r w:rsidR="00C12F02" w:rsidRPr="00546AA5">
        <w:t xml:space="preserve"> </w:t>
      </w:r>
      <w:r w:rsidRPr="00546AA5">
        <w:t>довольствия,</w:t>
      </w:r>
      <w:r w:rsidR="00C12F02" w:rsidRPr="00546AA5">
        <w:t xml:space="preserve"> </w:t>
      </w:r>
      <w:r w:rsidRPr="00546AA5">
        <w:t>а</w:t>
      </w:r>
      <w:r w:rsidR="00C12F02" w:rsidRPr="00546AA5">
        <w:t xml:space="preserve"> </w:t>
      </w:r>
      <w:r w:rsidRPr="00546AA5">
        <w:t>с</w:t>
      </w:r>
      <w:r w:rsidR="00C12F02" w:rsidRPr="00546AA5">
        <w:t xml:space="preserve"> </w:t>
      </w:r>
      <w:r w:rsidRPr="00546AA5">
        <w:t>1</w:t>
      </w:r>
      <w:r w:rsidR="00C12F02" w:rsidRPr="00546AA5">
        <w:t xml:space="preserve"> </w:t>
      </w:r>
      <w:r w:rsidRPr="00546AA5">
        <w:t>октября</w:t>
      </w:r>
      <w:r w:rsidR="00C12F02" w:rsidRPr="00546AA5">
        <w:t xml:space="preserve"> </w:t>
      </w:r>
      <w:r w:rsidRPr="00546AA5">
        <w:t>2024</w:t>
      </w:r>
      <w:r w:rsidR="00C12F02" w:rsidRPr="00546AA5">
        <w:t xml:space="preserve"> </w:t>
      </w:r>
      <w:r w:rsidRPr="00546AA5">
        <w:t>года</w:t>
      </w:r>
      <w:r w:rsidR="00C12F02" w:rsidRPr="00546AA5">
        <w:t xml:space="preserve"> - </w:t>
      </w:r>
      <w:r w:rsidRPr="00546AA5">
        <w:t>89,32</w:t>
      </w:r>
      <w:r w:rsidR="00C12F02" w:rsidRPr="00546AA5">
        <w:t xml:space="preserve"> </w:t>
      </w:r>
      <w:r w:rsidRPr="00546AA5">
        <w:t>%.</w:t>
      </w:r>
      <w:r w:rsidR="00C12F02" w:rsidRPr="00546AA5">
        <w:t xml:space="preserve"> </w:t>
      </w:r>
      <w:r w:rsidRPr="00546AA5">
        <w:t>Так,</w:t>
      </w:r>
      <w:r w:rsidR="00C12F02" w:rsidRPr="00546AA5">
        <w:t xml:space="preserve"> </w:t>
      </w:r>
      <w:r w:rsidRPr="00546AA5">
        <w:t>с</w:t>
      </w:r>
      <w:r w:rsidR="00C12F02" w:rsidRPr="00546AA5">
        <w:t xml:space="preserve"> </w:t>
      </w:r>
      <w:r w:rsidRPr="00546AA5">
        <w:t>октября</w:t>
      </w:r>
      <w:r w:rsidR="00C12F02" w:rsidRPr="00546AA5">
        <w:t xml:space="preserve"> </w:t>
      </w:r>
      <w:r w:rsidRPr="00546AA5">
        <w:t>2024</w:t>
      </w:r>
      <w:r w:rsidR="00C12F02" w:rsidRPr="00546AA5">
        <w:t xml:space="preserve"> </w:t>
      </w:r>
      <w:r w:rsidRPr="00546AA5">
        <w:t>года</w:t>
      </w:r>
      <w:r w:rsidR="00C12F02" w:rsidRPr="00546AA5">
        <w:t xml:space="preserve"> </w:t>
      </w:r>
      <w:r w:rsidRPr="00546AA5">
        <w:t>реальный</w:t>
      </w:r>
      <w:r w:rsidR="00C12F02" w:rsidRPr="00546AA5">
        <w:t xml:space="preserve"> </w:t>
      </w:r>
      <w:r w:rsidRPr="00546AA5">
        <w:t>размер</w:t>
      </w:r>
      <w:r w:rsidR="00C12F02" w:rsidRPr="00546AA5">
        <w:t xml:space="preserve"> «</w:t>
      </w:r>
      <w:r w:rsidRPr="00546AA5">
        <w:t>военных</w:t>
      </w:r>
      <w:r w:rsidR="00C12F02" w:rsidRPr="00546AA5">
        <w:t xml:space="preserve"> </w:t>
      </w:r>
      <w:r w:rsidRPr="00546AA5">
        <w:t>пенсий</w:t>
      </w:r>
      <w:r w:rsidR="00C12F02" w:rsidRPr="00546AA5">
        <w:t xml:space="preserve">» </w:t>
      </w:r>
      <w:r w:rsidRPr="00546AA5">
        <w:t>вырастет</w:t>
      </w:r>
      <w:r w:rsidR="00C12F02" w:rsidRPr="00546AA5">
        <w:t xml:space="preserve"> </w:t>
      </w:r>
      <w:r w:rsidRPr="00546AA5">
        <w:t>на</w:t>
      </w:r>
      <w:r w:rsidR="00C12F02" w:rsidRPr="00546AA5">
        <w:t xml:space="preserve"> </w:t>
      </w:r>
      <w:r w:rsidRPr="00546AA5">
        <w:t>4,5</w:t>
      </w:r>
      <w:r w:rsidR="00C12F02" w:rsidRPr="00546AA5">
        <w:t xml:space="preserve"> </w:t>
      </w:r>
      <w:r w:rsidRPr="00546AA5">
        <w:t>%.</w:t>
      </w:r>
    </w:p>
    <w:p w:rsidR="00D1642B" w:rsidRPr="00546AA5" w:rsidRDefault="003E695C" w:rsidP="00F8156C">
      <w:hyperlink r:id="rId25" w:history="1">
        <w:r w:rsidR="00F8156C" w:rsidRPr="00546AA5">
          <w:rPr>
            <w:rStyle w:val="a3"/>
          </w:rPr>
          <w:t>https://fedpress.ru/news/77/economy/3280314</w:t>
        </w:r>
      </w:hyperlink>
    </w:p>
    <w:p w:rsidR="00A02C4D" w:rsidRPr="00546AA5" w:rsidRDefault="00A02C4D" w:rsidP="00A02C4D">
      <w:pPr>
        <w:pStyle w:val="2"/>
      </w:pPr>
      <w:bookmarkStart w:id="63" w:name="_Toc150838921"/>
      <w:bookmarkStart w:id="64" w:name="_Toc150841930"/>
      <w:r w:rsidRPr="00546AA5">
        <w:t>PRIMPRESS,</w:t>
      </w:r>
      <w:r w:rsidR="00C12F02" w:rsidRPr="00546AA5">
        <w:t xml:space="preserve"> </w:t>
      </w:r>
      <w:r w:rsidRPr="00546AA5">
        <w:t>14.11.2023,</w:t>
      </w:r>
      <w:r w:rsidR="00C12F02" w:rsidRPr="00546AA5">
        <w:t xml:space="preserve"> </w:t>
      </w:r>
      <w:r w:rsidRPr="00546AA5">
        <w:t>Все</w:t>
      </w:r>
      <w:r w:rsidR="00C12F02" w:rsidRPr="00546AA5">
        <w:t xml:space="preserve"> </w:t>
      </w:r>
      <w:r w:rsidRPr="00546AA5">
        <w:t>уже</w:t>
      </w:r>
      <w:r w:rsidR="00C12F02" w:rsidRPr="00546AA5">
        <w:t xml:space="preserve"> </w:t>
      </w:r>
      <w:r w:rsidRPr="00546AA5">
        <w:t>решено.</w:t>
      </w:r>
      <w:r w:rsidR="00C12F02" w:rsidRPr="00546AA5">
        <w:t xml:space="preserve"> </w:t>
      </w:r>
      <w:r w:rsidRPr="00546AA5">
        <w:t>Через</w:t>
      </w:r>
      <w:r w:rsidR="00C12F02" w:rsidRPr="00546AA5">
        <w:t xml:space="preserve"> </w:t>
      </w:r>
      <w:r w:rsidRPr="00546AA5">
        <w:t>несколько</w:t>
      </w:r>
      <w:r w:rsidR="00C12F02" w:rsidRPr="00546AA5">
        <w:t xml:space="preserve"> </w:t>
      </w:r>
      <w:r w:rsidRPr="00546AA5">
        <w:t>недель</w:t>
      </w:r>
      <w:r w:rsidR="00C12F02" w:rsidRPr="00546AA5">
        <w:t xml:space="preserve"> </w:t>
      </w:r>
      <w:r w:rsidRPr="00546AA5">
        <w:t>пенсионерам</w:t>
      </w:r>
      <w:r w:rsidR="00C12F02" w:rsidRPr="00546AA5">
        <w:t xml:space="preserve"> </w:t>
      </w:r>
      <w:r w:rsidRPr="00546AA5">
        <w:t>добавят</w:t>
      </w:r>
      <w:r w:rsidR="00C12F02" w:rsidRPr="00546AA5">
        <w:t xml:space="preserve"> </w:t>
      </w:r>
      <w:r w:rsidRPr="00546AA5">
        <w:t>больше</w:t>
      </w:r>
      <w:r w:rsidR="00C12F02" w:rsidRPr="00546AA5">
        <w:t xml:space="preserve"> </w:t>
      </w:r>
      <w:r w:rsidRPr="00546AA5">
        <w:t>1</w:t>
      </w:r>
      <w:r w:rsidR="00C12F02" w:rsidRPr="00546AA5">
        <w:t xml:space="preserve"> </w:t>
      </w:r>
      <w:r w:rsidRPr="00546AA5">
        <w:t>600</w:t>
      </w:r>
      <w:r w:rsidR="00C12F02" w:rsidRPr="00546AA5">
        <w:t xml:space="preserve"> </w:t>
      </w:r>
      <w:r w:rsidRPr="00546AA5">
        <w:t>рублей</w:t>
      </w:r>
      <w:bookmarkEnd w:id="63"/>
      <w:bookmarkEnd w:id="64"/>
    </w:p>
    <w:p w:rsidR="00A02C4D" w:rsidRPr="00546AA5" w:rsidRDefault="00A02C4D" w:rsidP="009D25F0">
      <w:pPr>
        <w:pStyle w:val="3"/>
      </w:pPr>
      <w:bookmarkStart w:id="65" w:name="_Toc150841931"/>
      <w:r w:rsidRPr="00546AA5">
        <w:t>Уже</w:t>
      </w:r>
      <w:r w:rsidR="00C12F02" w:rsidRPr="00546AA5">
        <w:t xml:space="preserve"> </w:t>
      </w:r>
      <w:r w:rsidRPr="00546AA5">
        <w:t>совсем</w:t>
      </w:r>
      <w:r w:rsidR="00C12F02" w:rsidRPr="00546AA5">
        <w:t xml:space="preserve"> </w:t>
      </w:r>
      <w:r w:rsidRPr="00546AA5">
        <w:t>скоро</w:t>
      </w:r>
      <w:r w:rsidR="00C12F02" w:rsidRPr="00546AA5">
        <w:t xml:space="preserve"> </w:t>
      </w:r>
      <w:r w:rsidRPr="00546AA5">
        <w:t>пенсионеры</w:t>
      </w:r>
      <w:r w:rsidR="00C12F02" w:rsidRPr="00546AA5">
        <w:t xml:space="preserve"> </w:t>
      </w:r>
      <w:r w:rsidRPr="00546AA5">
        <w:t>России</w:t>
      </w:r>
      <w:r w:rsidR="00C12F02" w:rsidRPr="00546AA5">
        <w:t xml:space="preserve"> </w:t>
      </w:r>
      <w:r w:rsidRPr="00546AA5">
        <w:t>получат</w:t>
      </w:r>
      <w:r w:rsidR="00C12F02" w:rsidRPr="00546AA5">
        <w:t xml:space="preserve"> </w:t>
      </w:r>
      <w:r w:rsidRPr="00546AA5">
        <w:t>новую</w:t>
      </w:r>
      <w:r w:rsidR="00C12F02" w:rsidRPr="00546AA5">
        <w:t xml:space="preserve"> </w:t>
      </w:r>
      <w:r w:rsidRPr="00546AA5">
        <w:t>прибавку.</w:t>
      </w:r>
      <w:r w:rsidR="00C12F02" w:rsidRPr="00546AA5">
        <w:t xml:space="preserve"> </w:t>
      </w:r>
      <w:r w:rsidRPr="00546AA5">
        <w:t>Об</w:t>
      </w:r>
      <w:r w:rsidR="00C12F02" w:rsidRPr="00546AA5">
        <w:t xml:space="preserve"> </w:t>
      </w:r>
      <w:r w:rsidRPr="00546AA5">
        <w:t>этом</w:t>
      </w:r>
      <w:r w:rsidR="00C12F02" w:rsidRPr="00546AA5">
        <w:t xml:space="preserve"> </w:t>
      </w:r>
      <w:r w:rsidRPr="00546AA5">
        <w:t>заявил</w:t>
      </w:r>
      <w:r w:rsidR="00C12F02" w:rsidRPr="00546AA5">
        <w:t xml:space="preserve"> </w:t>
      </w:r>
      <w:r w:rsidRPr="00546AA5">
        <w:t>глава</w:t>
      </w:r>
      <w:r w:rsidR="00C12F02" w:rsidRPr="00546AA5">
        <w:t xml:space="preserve"> </w:t>
      </w:r>
      <w:r w:rsidRPr="00546AA5">
        <w:t>Министерства</w:t>
      </w:r>
      <w:r w:rsidR="00C12F02" w:rsidRPr="00546AA5">
        <w:t xml:space="preserve"> </w:t>
      </w:r>
      <w:r w:rsidRPr="00546AA5">
        <w:t>труда</w:t>
      </w:r>
      <w:r w:rsidR="00C12F02" w:rsidRPr="00546AA5">
        <w:t xml:space="preserve"> </w:t>
      </w:r>
      <w:r w:rsidRPr="00546AA5">
        <w:t>и</w:t>
      </w:r>
      <w:r w:rsidR="00C12F02" w:rsidRPr="00546AA5">
        <w:t xml:space="preserve"> </w:t>
      </w:r>
      <w:r w:rsidRPr="00546AA5">
        <w:t>социальной</w:t>
      </w:r>
      <w:r w:rsidR="00C12F02" w:rsidRPr="00546AA5">
        <w:t xml:space="preserve"> </w:t>
      </w:r>
      <w:r w:rsidRPr="00546AA5">
        <w:t>защиты</w:t>
      </w:r>
      <w:r w:rsidR="00C12F02" w:rsidRPr="00546AA5">
        <w:t xml:space="preserve"> </w:t>
      </w:r>
      <w:r w:rsidRPr="00546AA5">
        <w:t>населения</w:t>
      </w:r>
      <w:r w:rsidR="00C12F02" w:rsidRPr="00546AA5">
        <w:t xml:space="preserve"> </w:t>
      </w:r>
      <w:r w:rsidRPr="00546AA5">
        <w:t>России</w:t>
      </w:r>
      <w:r w:rsidR="00C12F02" w:rsidRPr="00546AA5">
        <w:t xml:space="preserve"> </w:t>
      </w:r>
      <w:r w:rsidRPr="00546AA5">
        <w:t>Антон</w:t>
      </w:r>
      <w:r w:rsidR="00C12F02" w:rsidRPr="00546AA5">
        <w:t xml:space="preserve"> </w:t>
      </w:r>
      <w:r w:rsidRPr="00546AA5">
        <w:t>Котяков,</w:t>
      </w:r>
      <w:r w:rsidR="00C12F02" w:rsidRPr="00546AA5">
        <w:t xml:space="preserve"> </w:t>
      </w:r>
      <w:r w:rsidRPr="00546AA5">
        <w:t>сообщает</w:t>
      </w:r>
      <w:r w:rsidR="00C12F02" w:rsidRPr="00546AA5">
        <w:t xml:space="preserve"> </w:t>
      </w:r>
      <w:r w:rsidRPr="00546AA5">
        <w:t>PRIMPRESS.</w:t>
      </w:r>
      <w:r w:rsidR="00C12F02" w:rsidRPr="00546AA5">
        <w:t xml:space="preserve"> </w:t>
      </w:r>
      <w:r w:rsidRPr="00546AA5">
        <w:t>Согласно</w:t>
      </w:r>
      <w:r w:rsidR="00C12F02" w:rsidRPr="00546AA5">
        <w:t xml:space="preserve"> </w:t>
      </w:r>
      <w:r w:rsidRPr="00546AA5">
        <w:t>заявлению</w:t>
      </w:r>
      <w:r w:rsidR="00C12F02" w:rsidRPr="00546AA5">
        <w:t xml:space="preserve"> </w:t>
      </w:r>
      <w:r w:rsidRPr="00546AA5">
        <w:t>министра,</w:t>
      </w:r>
      <w:r w:rsidR="00C12F02" w:rsidRPr="00546AA5">
        <w:t xml:space="preserve"> </w:t>
      </w:r>
      <w:r w:rsidRPr="00546AA5">
        <w:t>ждать</w:t>
      </w:r>
      <w:r w:rsidR="00C12F02" w:rsidRPr="00546AA5">
        <w:t xml:space="preserve"> </w:t>
      </w:r>
      <w:r w:rsidRPr="00546AA5">
        <w:t>начисления</w:t>
      </w:r>
      <w:r w:rsidR="00C12F02" w:rsidRPr="00546AA5">
        <w:t xml:space="preserve"> </w:t>
      </w:r>
      <w:r w:rsidRPr="00546AA5">
        <w:t>новых</w:t>
      </w:r>
      <w:r w:rsidR="00C12F02" w:rsidRPr="00546AA5">
        <w:t xml:space="preserve"> </w:t>
      </w:r>
      <w:r w:rsidRPr="00546AA5">
        <w:t>сумм</w:t>
      </w:r>
      <w:r w:rsidR="00C12F02" w:rsidRPr="00546AA5">
        <w:t xml:space="preserve"> </w:t>
      </w:r>
      <w:r w:rsidRPr="00546AA5">
        <w:t>определенной</w:t>
      </w:r>
      <w:r w:rsidR="00C12F02" w:rsidRPr="00546AA5">
        <w:t xml:space="preserve"> </w:t>
      </w:r>
      <w:r w:rsidRPr="00546AA5">
        <w:t>категории</w:t>
      </w:r>
      <w:r w:rsidR="00C12F02" w:rsidRPr="00546AA5">
        <w:t xml:space="preserve"> </w:t>
      </w:r>
      <w:r w:rsidRPr="00546AA5">
        <w:t>пенсионеров</w:t>
      </w:r>
      <w:r w:rsidR="00C12F02" w:rsidRPr="00546AA5">
        <w:t xml:space="preserve"> </w:t>
      </w:r>
      <w:r w:rsidRPr="00546AA5">
        <w:t>осталось</w:t>
      </w:r>
      <w:r w:rsidR="00C12F02" w:rsidRPr="00546AA5">
        <w:t xml:space="preserve"> </w:t>
      </w:r>
      <w:r w:rsidRPr="00546AA5">
        <w:t>менее</w:t>
      </w:r>
      <w:r w:rsidR="00C12F02" w:rsidRPr="00546AA5">
        <w:t xml:space="preserve"> </w:t>
      </w:r>
      <w:r w:rsidRPr="00546AA5">
        <w:t>двух</w:t>
      </w:r>
      <w:r w:rsidR="00C12F02" w:rsidRPr="00546AA5">
        <w:t xml:space="preserve"> </w:t>
      </w:r>
      <w:r w:rsidRPr="00546AA5">
        <w:t>месяцев.</w:t>
      </w:r>
      <w:r w:rsidR="00C12F02" w:rsidRPr="00546AA5">
        <w:t xml:space="preserve"> </w:t>
      </w:r>
      <w:r w:rsidRPr="00546AA5">
        <w:t>Речь</w:t>
      </w:r>
      <w:r w:rsidR="00C12F02" w:rsidRPr="00546AA5">
        <w:t xml:space="preserve"> </w:t>
      </w:r>
      <w:r w:rsidRPr="00546AA5">
        <w:t>идет</w:t>
      </w:r>
      <w:r w:rsidR="00C12F02" w:rsidRPr="00546AA5">
        <w:t xml:space="preserve"> </w:t>
      </w:r>
      <w:r w:rsidRPr="00546AA5">
        <w:t>о</w:t>
      </w:r>
      <w:r w:rsidR="00C12F02" w:rsidRPr="00546AA5">
        <w:t xml:space="preserve"> </w:t>
      </w:r>
      <w:r w:rsidRPr="00546AA5">
        <w:t>традиционном</w:t>
      </w:r>
      <w:r w:rsidR="00C12F02" w:rsidRPr="00546AA5">
        <w:t xml:space="preserve"> </w:t>
      </w:r>
      <w:r w:rsidRPr="00546AA5">
        <w:t>повышении</w:t>
      </w:r>
      <w:r w:rsidR="00C12F02" w:rsidRPr="00546AA5">
        <w:t xml:space="preserve"> </w:t>
      </w:r>
      <w:r w:rsidRPr="00546AA5">
        <w:t>пенсий,</w:t>
      </w:r>
      <w:r w:rsidR="00C12F02" w:rsidRPr="00546AA5">
        <w:t xml:space="preserve"> </w:t>
      </w:r>
      <w:r w:rsidRPr="00546AA5">
        <w:t>на</w:t>
      </w:r>
      <w:r w:rsidR="00C12F02" w:rsidRPr="00546AA5">
        <w:t xml:space="preserve"> </w:t>
      </w:r>
      <w:r w:rsidRPr="00546AA5">
        <w:t>которое</w:t>
      </w:r>
      <w:r w:rsidR="00C12F02" w:rsidRPr="00546AA5">
        <w:t xml:space="preserve"> </w:t>
      </w:r>
      <w:r w:rsidRPr="00546AA5">
        <w:t>имеют</w:t>
      </w:r>
      <w:r w:rsidR="00C12F02" w:rsidRPr="00546AA5">
        <w:t xml:space="preserve"> </w:t>
      </w:r>
      <w:r w:rsidRPr="00546AA5">
        <w:t>право</w:t>
      </w:r>
      <w:r w:rsidR="00C12F02" w:rsidRPr="00546AA5">
        <w:t xml:space="preserve"> </w:t>
      </w:r>
      <w:r w:rsidRPr="00546AA5">
        <w:t>все</w:t>
      </w:r>
      <w:r w:rsidR="00C12F02" w:rsidRPr="00546AA5">
        <w:t xml:space="preserve"> </w:t>
      </w:r>
      <w:r w:rsidRPr="00546AA5">
        <w:t>пенсионеры,</w:t>
      </w:r>
      <w:r w:rsidR="00C12F02" w:rsidRPr="00546AA5">
        <w:t xml:space="preserve"> </w:t>
      </w:r>
      <w:r w:rsidRPr="00546AA5">
        <w:t>являющиеся</w:t>
      </w:r>
      <w:r w:rsidR="00C12F02" w:rsidRPr="00546AA5">
        <w:t xml:space="preserve"> </w:t>
      </w:r>
      <w:r w:rsidRPr="00546AA5">
        <w:t>неработающими</w:t>
      </w:r>
      <w:r w:rsidR="00C12F02" w:rsidRPr="00546AA5">
        <w:t xml:space="preserve"> </w:t>
      </w:r>
      <w:r w:rsidRPr="00546AA5">
        <w:t>гражданами.</w:t>
      </w:r>
      <w:bookmarkEnd w:id="65"/>
    </w:p>
    <w:p w:rsidR="00A02C4D" w:rsidRPr="00546AA5" w:rsidRDefault="00A02C4D" w:rsidP="00A02C4D">
      <w:r w:rsidRPr="00546AA5">
        <w:t>Напомним,</w:t>
      </w:r>
      <w:r w:rsidR="00C12F02" w:rsidRPr="00546AA5">
        <w:t xml:space="preserve"> </w:t>
      </w:r>
      <w:r w:rsidRPr="00546AA5">
        <w:t>что</w:t>
      </w:r>
      <w:r w:rsidR="00C12F02" w:rsidRPr="00546AA5">
        <w:t xml:space="preserve"> </w:t>
      </w:r>
      <w:r w:rsidRPr="00546AA5">
        <w:t>ежегодно</w:t>
      </w:r>
      <w:r w:rsidR="00C12F02" w:rsidRPr="00546AA5">
        <w:t xml:space="preserve"> </w:t>
      </w:r>
      <w:r w:rsidRPr="00546AA5">
        <w:t>1</w:t>
      </w:r>
      <w:r w:rsidR="00C12F02" w:rsidRPr="00546AA5">
        <w:t xml:space="preserve"> </w:t>
      </w:r>
      <w:r w:rsidRPr="00546AA5">
        <w:t>января</w:t>
      </w:r>
      <w:r w:rsidR="00C12F02" w:rsidRPr="00546AA5">
        <w:t xml:space="preserve"> </w:t>
      </w:r>
      <w:r w:rsidRPr="00546AA5">
        <w:t>таким</w:t>
      </w:r>
      <w:r w:rsidR="00C12F02" w:rsidRPr="00546AA5">
        <w:t xml:space="preserve"> </w:t>
      </w:r>
      <w:r w:rsidRPr="00546AA5">
        <w:t>россиянам</w:t>
      </w:r>
      <w:r w:rsidR="00C12F02" w:rsidRPr="00546AA5">
        <w:t xml:space="preserve"> </w:t>
      </w:r>
      <w:r w:rsidRPr="00546AA5">
        <w:t>индексируют</w:t>
      </w:r>
      <w:r w:rsidR="00C12F02" w:rsidRPr="00546AA5">
        <w:t xml:space="preserve"> </w:t>
      </w:r>
      <w:r w:rsidRPr="00546AA5">
        <w:t>их</w:t>
      </w:r>
      <w:r w:rsidR="00C12F02" w:rsidRPr="00546AA5">
        <w:t xml:space="preserve"> </w:t>
      </w:r>
      <w:r w:rsidRPr="00546AA5">
        <w:t>пенсионные</w:t>
      </w:r>
      <w:r w:rsidR="00C12F02" w:rsidRPr="00546AA5">
        <w:t xml:space="preserve"> </w:t>
      </w:r>
      <w:r w:rsidRPr="00546AA5">
        <w:t>выплаты.</w:t>
      </w:r>
      <w:r w:rsidR="00C12F02" w:rsidRPr="00546AA5">
        <w:t xml:space="preserve"> </w:t>
      </w:r>
      <w:r w:rsidRPr="00546AA5">
        <w:t>2024</w:t>
      </w:r>
      <w:r w:rsidR="00C12F02" w:rsidRPr="00546AA5">
        <w:t xml:space="preserve"> </w:t>
      </w:r>
      <w:r w:rsidRPr="00546AA5">
        <w:t>г.</w:t>
      </w:r>
      <w:r w:rsidR="00C12F02" w:rsidRPr="00546AA5">
        <w:t xml:space="preserve"> </w:t>
      </w:r>
      <w:r w:rsidRPr="00546AA5">
        <w:t>в</w:t>
      </w:r>
      <w:r w:rsidR="00C12F02" w:rsidRPr="00546AA5">
        <w:t xml:space="preserve"> </w:t>
      </w:r>
      <w:r w:rsidRPr="00546AA5">
        <w:t>этом</w:t>
      </w:r>
      <w:r w:rsidR="00C12F02" w:rsidRPr="00546AA5">
        <w:t xml:space="preserve"> </w:t>
      </w:r>
      <w:r w:rsidRPr="00546AA5">
        <w:t>отношении</w:t>
      </w:r>
      <w:r w:rsidR="00C12F02" w:rsidRPr="00546AA5">
        <w:t xml:space="preserve"> </w:t>
      </w:r>
      <w:r w:rsidRPr="00546AA5">
        <w:t>исключением</w:t>
      </w:r>
      <w:r w:rsidR="00C12F02" w:rsidRPr="00546AA5">
        <w:t xml:space="preserve"> </w:t>
      </w:r>
      <w:r w:rsidRPr="00546AA5">
        <w:t>не</w:t>
      </w:r>
      <w:r w:rsidR="00C12F02" w:rsidRPr="00546AA5">
        <w:t xml:space="preserve"> </w:t>
      </w:r>
      <w:r w:rsidRPr="00546AA5">
        <w:t>будет.</w:t>
      </w:r>
    </w:p>
    <w:p w:rsidR="00A02C4D" w:rsidRPr="00546AA5" w:rsidRDefault="00A02C4D" w:rsidP="00A02C4D">
      <w:r w:rsidRPr="00546AA5">
        <w:t>При</w:t>
      </w:r>
      <w:r w:rsidR="00C12F02" w:rsidRPr="00546AA5">
        <w:t xml:space="preserve"> </w:t>
      </w:r>
      <w:r w:rsidRPr="00546AA5">
        <w:t>этом</w:t>
      </w:r>
      <w:r w:rsidR="00C12F02" w:rsidRPr="00546AA5">
        <w:t xml:space="preserve"> </w:t>
      </w:r>
      <w:r w:rsidRPr="00546AA5">
        <w:t>в</w:t>
      </w:r>
      <w:r w:rsidR="00C12F02" w:rsidRPr="00546AA5">
        <w:t xml:space="preserve"> </w:t>
      </w:r>
      <w:r w:rsidRPr="00546AA5">
        <w:t>этот</w:t>
      </w:r>
      <w:r w:rsidR="00C12F02" w:rsidRPr="00546AA5">
        <w:t xml:space="preserve"> </w:t>
      </w:r>
      <w:r w:rsidRPr="00546AA5">
        <w:t>раз</w:t>
      </w:r>
      <w:r w:rsidR="00C12F02" w:rsidRPr="00546AA5">
        <w:t xml:space="preserve"> </w:t>
      </w:r>
      <w:r w:rsidRPr="00546AA5">
        <w:t>пожилым</w:t>
      </w:r>
      <w:r w:rsidR="00C12F02" w:rsidRPr="00546AA5">
        <w:t xml:space="preserve"> </w:t>
      </w:r>
      <w:r w:rsidRPr="00546AA5">
        <w:t>гражданам</w:t>
      </w:r>
      <w:r w:rsidR="00C12F02" w:rsidRPr="00546AA5">
        <w:t xml:space="preserve"> </w:t>
      </w:r>
      <w:r w:rsidRPr="00546AA5">
        <w:t>добавят</w:t>
      </w:r>
      <w:r w:rsidR="00C12F02" w:rsidRPr="00546AA5">
        <w:t xml:space="preserve"> </w:t>
      </w:r>
      <w:r w:rsidRPr="00546AA5">
        <w:t>больше</w:t>
      </w:r>
      <w:r w:rsidR="00C12F02" w:rsidRPr="00546AA5">
        <w:t xml:space="preserve"> </w:t>
      </w:r>
      <w:r w:rsidRPr="00546AA5">
        <w:t>обычного</w:t>
      </w:r>
      <w:r w:rsidR="00C12F02" w:rsidRPr="00546AA5">
        <w:t xml:space="preserve"> </w:t>
      </w:r>
      <w:r w:rsidRPr="00546AA5">
        <w:t>-</w:t>
      </w:r>
      <w:r w:rsidR="00C12F02" w:rsidRPr="00546AA5">
        <w:t xml:space="preserve"> </w:t>
      </w:r>
      <w:r w:rsidRPr="00546AA5">
        <w:t>если</w:t>
      </w:r>
      <w:r w:rsidR="00C12F02" w:rsidRPr="00546AA5">
        <w:t xml:space="preserve"> </w:t>
      </w:r>
      <w:r w:rsidRPr="00546AA5">
        <w:t>ранее</w:t>
      </w:r>
      <w:r w:rsidR="00C12F02" w:rsidRPr="00546AA5">
        <w:t xml:space="preserve"> </w:t>
      </w:r>
      <w:r w:rsidRPr="00546AA5">
        <w:t>прибавка</w:t>
      </w:r>
      <w:r w:rsidR="00C12F02" w:rsidRPr="00546AA5">
        <w:t xml:space="preserve"> </w:t>
      </w:r>
      <w:r w:rsidRPr="00546AA5">
        <w:t>составляла</w:t>
      </w:r>
      <w:r w:rsidR="00C12F02" w:rsidRPr="00546AA5">
        <w:t xml:space="preserve"> </w:t>
      </w:r>
      <w:r w:rsidRPr="00546AA5">
        <w:t>порядка</w:t>
      </w:r>
      <w:r w:rsidR="00C12F02" w:rsidRPr="00546AA5">
        <w:t xml:space="preserve"> </w:t>
      </w:r>
      <w:r w:rsidRPr="00546AA5">
        <w:t>1</w:t>
      </w:r>
      <w:r w:rsidR="00C12F02" w:rsidRPr="00546AA5">
        <w:t xml:space="preserve"> </w:t>
      </w:r>
      <w:r w:rsidRPr="00546AA5">
        <w:t>тыс.</w:t>
      </w:r>
      <w:r w:rsidR="00C12F02" w:rsidRPr="00546AA5">
        <w:t xml:space="preserve"> </w:t>
      </w:r>
      <w:r w:rsidRPr="00546AA5">
        <w:t>руб.,</w:t>
      </w:r>
      <w:r w:rsidR="00C12F02" w:rsidRPr="00546AA5">
        <w:t xml:space="preserve"> </w:t>
      </w:r>
      <w:r w:rsidRPr="00546AA5">
        <w:t>то</w:t>
      </w:r>
      <w:r w:rsidR="00C12F02" w:rsidRPr="00546AA5">
        <w:t xml:space="preserve"> </w:t>
      </w:r>
      <w:r w:rsidRPr="00546AA5">
        <w:t>теперь</w:t>
      </w:r>
      <w:r w:rsidR="00C12F02" w:rsidRPr="00546AA5">
        <w:t xml:space="preserve"> </w:t>
      </w:r>
      <w:r w:rsidRPr="00546AA5">
        <w:t>пенсии</w:t>
      </w:r>
      <w:r w:rsidR="00C12F02" w:rsidRPr="00546AA5">
        <w:t xml:space="preserve"> </w:t>
      </w:r>
      <w:r w:rsidRPr="00546AA5">
        <w:t>вырастут</w:t>
      </w:r>
      <w:r w:rsidR="00C12F02" w:rsidRPr="00546AA5">
        <w:t xml:space="preserve"> </w:t>
      </w:r>
      <w:r w:rsidRPr="00546AA5">
        <w:t>более</w:t>
      </w:r>
      <w:r w:rsidR="00C12F02" w:rsidRPr="00546AA5">
        <w:t xml:space="preserve"> </w:t>
      </w:r>
      <w:r w:rsidRPr="00546AA5">
        <w:t>чем</w:t>
      </w:r>
      <w:r w:rsidR="00C12F02" w:rsidRPr="00546AA5">
        <w:t xml:space="preserve"> </w:t>
      </w:r>
      <w:r w:rsidRPr="00546AA5">
        <w:t>на</w:t>
      </w:r>
      <w:r w:rsidR="00C12F02" w:rsidRPr="00546AA5">
        <w:t xml:space="preserve"> </w:t>
      </w:r>
      <w:r w:rsidRPr="00546AA5">
        <w:t>1,6</w:t>
      </w:r>
      <w:r w:rsidR="00C12F02" w:rsidRPr="00546AA5">
        <w:t xml:space="preserve"> </w:t>
      </w:r>
      <w:r w:rsidRPr="00546AA5">
        <w:t>руб.</w:t>
      </w:r>
    </w:p>
    <w:p w:rsidR="00A02C4D" w:rsidRPr="00546AA5" w:rsidRDefault="00C12F02" w:rsidP="00A02C4D">
      <w:r w:rsidRPr="00546AA5">
        <w:t>«</w:t>
      </w:r>
      <w:r w:rsidR="00A02C4D" w:rsidRPr="00546AA5">
        <w:t>Бюджет</w:t>
      </w:r>
      <w:r w:rsidRPr="00546AA5">
        <w:t xml:space="preserve"> </w:t>
      </w:r>
      <w:r w:rsidR="00A02C4D" w:rsidRPr="00546AA5">
        <w:t>предусматривает</w:t>
      </w:r>
      <w:r w:rsidRPr="00546AA5">
        <w:t xml:space="preserve"> </w:t>
      </w:r>
      <w:r w:rsidR="00A02C4D" w:rsidRPr="00546AA5">
        <w:t>выполнение</w:t>
      </w:r>
      <w:r w:rsidRPr="00546AA5">
        <w:t xml:space="preserve"> </w:t>
      </w:r>
      <w:r w:rsidR="00A02C4D" w:rsidRPr="00546AA5">
        <w:t>всех</w:t>
      </w:r>
      <w:r w:rsidRPr="00546AA5">
        <w:t xml:space="preserve"> </w:t>
      </w:r>
      <w:r w:rsidR="00A02C4D" w:rsidRPr="00546AA5">
        <w:t>социальных</w:t>
      </w:r>
      <w:r w:rsidRPr="00546AA5">
        <w:t xml:space="preserve"> </w:t>
      </w:r>
      <w:r w:rsidR="00A02C4D" w:rsidRPr="00546AA5">
        <w:t>обязательств</w:t>
      </w:r>
      <w:r w:rsidRPr="00546AA5">
        <w:t xml:space="preserve"> </w:t>
      </w:r>
      <w:r w:rsidR="00A02C4D" w:rsidRPr="00546AA5">
        <w:t>в</w:t>
      </w:r>
      <w:r w:rsidRPr="00546AA5">
        <w:t xml:space="preserve"> </w:t>
      </w:r>
      <w:r w:rsidR="00A02C4D" w:rsidRPr="00546AA5">
        <w:t>полном</w:t>
      </w:r>
      <w:r w:rsidRPr="00546AA5">
        <w:t xml:space="preserve"> </w:t>
      </w:r>
      <w:r w:rsidR="00A02C4D" w:rsidRPr="00546AA5">
        <w:t>объеме</w:t>
      </w:r>
      <w:r w:rsidRPr="00546AA5">
        <w:t xml:space="preserve"> </w:t>
      </w:r>
      <w:r w:rsidR="00A02C4D" w:rsidRPr="00546AA5">
        <w:t>и</w:t>
      </w:r>
      <w:r w:rsidRPr="00546AA5">
        <w:t xml:space="preserve"> </w:t>
      </w:r>
      <w:r w:rsidR="00A02C4D" w:rsidRPr="00546AA5">
        <w:t>в</w:t>
      </w:r>
      <w:r w:rsidRPr="00546AA5">
        <w:t xml:space="preserve"> </w:t>
      </w:r>
      <w:r w:rsidR="00A02C4D" w:rsidRPr="00546AA5">
        <w:t>срок.</w:t>
      </w:r>
      <w:r w:rsidRPr="00546AA5">
        <w:t xml:space="preserve"> </w:t>
      </w:r>
      <w:r w:rsidR="00A02C4D" w:rsidRPr="00546AA5">
        <w:t>Индексация</w:t>
      </w:r>
      <w:r w:rsidRPr="00546AA5">
        <w:t xml:space="preserve"> </w:t>
      </w:r>
      <w:r w:rsidR="00A02C4D" w:rsidRPr="00546AA5">
        <w:t>страховых</w:t>
      </w:r>
      <w:r w:rsidRPr="00546AA5">
        <w:t xml:space="preserve"> </w:t>
      </w:r>
      <w:r w:rsidR="00A02C4D" w:rsidRPr="00546AA5">
        <w:t>пенсий</w:t>
      </w:r>
      <w:r w:rsidRPr="00546AA5">
        <w:t xml:space="preserve"> </w:t>
      </w:r>
      <w:r w:rsidR="00A02C4D" w:rsidRPr="00546AA5">
        <w:t>для</w:t>
      </w:r>
      <w:r w:rsidRPr="00546AA5">
        <w:t xml:space="preserve"> </w:t>
      </w:r>
      <w:r w:rsidR="00A02C4D" w:rsidRPr="00546AA5">
        <w:t>неработающих</w:t>
      </w:r>
      <w:r w:rsidRPr="00546AA5">
        <w:t xml:space="preserve"> </w:t>
      </w:r>
      <w:r w:rsidR="00A02C4D" w:rsidRPr="00546AA5">
        <w:t>пенсионеров</w:t>
      </w:r>
      <w:r w:rsidRPr="00546AA5">
        <w:t xml:space="preserve"> </w:t>
      </w:r>
      <w:r w:rsidR="00A02C4D" w:rsidRPr="00546AA5">
        <w:t>с</w:t>
      </w:r>
      <w:r w:rsidRPr="00546AA5">
        <w:t xml:space="preserve"> </w:t>
      </w:r>
      <w:r w:rsidR="00A02C4D" w:rsidRPr="00546AA5">
        <w:t>1</w:t>
      </w:r>
      <w:r w:rsidRPr="00546AA5">
        <w:t xml:space="preserve"> </w:t>
      </w:r>
      <w:r w:rsidR="00A02C4D" w:rsidRPr="00546AA5">
        <w:t>января</w:t>
      </w:r>
      <w:r w:rsidRPr="00546AA5">
        <w:t xml:space="preserve"> </w:t>
      </w:r>
      <w:r w:rsidR="00A02C4D" w:rsidRPr="00546AA5">
        <w:t>2024</w:t>
      </w:r>
      <w:r w:rsidRPr="00546AA5">
        <w:t xml:space="preserve"> </w:t>
      </w:r>
      <w:r w:rsidR="00A02C4D" w:rsidRPr="00546AA5">
        <w:t>года</w:t>
      </w:r>
      <w:r w:rsidRPr="00546AA5">
        <w:t xml:space="preserve"> </w:t>
      </w:r>
      <w:r w:rsidR="00A02C4D" w:rsidRPr="00546AA5">
        <w:t>составит</w:t>
      </w:r>
      <w:r w:rsidRPr="00546AA5">
        <w:t xml:space="preserve"> </w:t>
      </w:r>
      <w:r w:rsidR="00A02C4D" w:rsidRPr="00546AA5">
        <w:t>7,5</w:t>
      </w:r>
      <w:r w:rsidRPr="00546AA5">
        <w:t xml:space="preserve"> </w:t>
      </w:r>
      <w:r w:rsidR="00A02C4D" w:rsidRPr="00546AA5">
        <w:t>процента</w:t>
      </w:r>
      <w:r w:rsidRPr="00546AA5">
        <w:t>»</w:t>
      </w:r>
      <w:r w:rsidR="00A02C4D" w:rsidRPr="00546AA5">
        <w:t>,</w:t>
      </w:r>
      <w:r w:rsidRPr="00546AA5">
        <w:t xml:space="preserve"> </w:t>
      </w:r>
      <w:r w:rsidR="00A02C4D" w:rsidRPr="00546AA5">
        <w:t>-</w:t>
      </w:r>
      <w:r w:rsidRPr="00546AA5">
        <w:t xml:space="preserve"> </w:t>
      </w:r>
      <w:r w:rsidR="00A02C4D" w:rsidRPr="00546AA5">
        <w:t>рассказал</w:t>
      </w:r>
      <w:r w:rsidRPr="00546AA5">
        <w:t xml:space="preserve"> </w:t>
      </w:r>
      <w:r w:rsidR="00A02C4D" w:rsidRPr="00546AA5">
        <w:t>глава</w:t>
      </w:r>
      <w:r w:rsidRPr="00546AA5">
        <w:t xml:space="preserve"> </w:t>
      </w:r>
      <w:r w:rsidR="00A02C4D" w:rsidRPr="00546AA5">
        <w:t>Минтруда.</w:t>
      </w:r>
    </w:p>
    <w:p w:rsidR="00A02C4D" w:rsidRPr="00546AA5" w:rsidRDefault="00A02C4D" w:rsidP="00A02C4D">
      <w:r w:rsidRPr="00546AA5">
        <w:lastRenderedPageBreak/>
        <w:t>К</w:t>
      </w:r>
      <w:r w:rsidR="00C12F02" w:rsidRPr="00546AA5">
        <w:t xml:space="preserve"> </w:t>
      </w:r>
      <w:r w:rsidRPr="00546AA5">
        <w:t>слову,</w:t>
      </w:r>
      <w:r w:rsidR="00C12F02" w:rsidRPr="00546AA5">
        <w:t xml:space="preserve"> </w:t>
      </w:r>
      <w:r w:rsidRPr="00546AA5">
        <w:t>он</w:t>
      </w:r>
      <w:r w:rsidR="00C12F02" w:rsidRPr="00546AA5">
        <w:t xml:space="preserve"> </w:t>
      </w:r>
      <w:r w:rsidRPr="00546AA5">
        <w:t>также</w:t>
      </w:r>
      <w:r w:rsidR="00C12F02" w:rsidRPr="00546AA5">
        <w:t xml:space="preserve"> </w:t>
      </w:r>
      <w:r w:rsidRPr="00546AA5">
        <w:t>подчеркнул,</w:t>
      </w:r>
      <w:r w:rsidR="00C12F02" w:rsidRPr="00546AA5">
        <w:t xml:space="preserve"> </w:t>
      </w:r>
      <w:r w:rsidRPr="00546AA5">
        <w:t>что</w:t>
      </w:r>
      <w:r w:rsidR="00C12F02" w:rsidRPr="00546AA5">
        <w:t xml:space="preserve"> </w:t>
      </w:r>
      <w:r w:rsidRPr="00546AA5">
        <w:t>уже</w:t>
      </w:r>
      <w:r w:rsidR="00C12F02" w:rsidRPr="00546AA5">
        <w:t xml:space="preserve"> </w:t>
      </w:r>
      <w:r w:rsidRPr="00546AA5">
        <w:t>сейчас</w:t>
      </w:r>
      <w:r w:rsidR="00C12F02" w:rsidRPr="00546AA5">
        <w:t xml:space="preserve"> </w:t>
      </w:r>
      <w:r w:rsidRPr="00546AA5">
        <w:t>российские</w:t>
      </w:r>
      <w:r w:rsidR="00C12F02" w:rsidRPr="00546AA5">
        <w:t xml:space="preserve"> </w:t>
      </w:r>
      <w:r w:rsidRPr="00546AA5">
        <w:t>власти</w:t>
      </w:r>
      <w:r w:rsidR="00C12F02" w:rsidRPr="00546AA5">
        <w:t xml:space="preserve"> </w:t>
      </w:r>
      <w:r w:rsidRPr="00546AA5">
        <w:t>предусмотрели</w:t>
      </w:r>
      <w:r w:rsidR="00C12F02" w:rsidRPr="00546AA5">
        <w:t xml:space="preserve"> </w:t>
      </w:r>
      <w:r w:rsidRPr="00546AA5">
        <w:t>денежные</w:t>
      </w:r>
      <w:r w:rsidR="00C12F02" w:rsidRPr="00546AA5">
        <w:t xml:space="preserve"> </w:t>
      </w:r>
      <w:r w:rsidRPr="00546AA5">
        <w:t>средства</w:t>
      </w:r>
      <w:r w:rsidR="00C12F02" w:rsidRPr="00546AA5">
        <w:t xml:space="preserve"> </w:t>
      </w:r>
      <w:r w:rsidRPr="00546AA5">
        <w:t>не</w:t>
      </w:r>
      <w:r w:rsidR="00C12F02" w:rsidRPr="00546AA5">
        <w:t xml:space="preserve"> </w:t>
      </w:r>
      <w:r w:rsidRPr="00546AA5">
        <w:t>только</w:t>
      </w:r>
      <w:r w:rsidR="00C12F02" w:rsidRPr="00546AA5">
        <w:t xml:space="preserve"> </w:t>
      </w:r>
      <w:r w:rsidRPr="00546AA5">
        <w:t>на</w:t>
      </w:r>
      <w:r w:rsidR="00C12F02" w:rsidRPr="00546AA5">
        <w:t xml:space="preserve"> </w:t>
      </w:r>
      <w:r w:rsidRPr="00546AA5">
        <w:t>индексацию</w:t>
      </w:r>
      <w:r w:rsidR="00C12F02" w:rsidRPr="00546AA5">
        <w:t xml:space="preserve"> </w:t>
      </w:r>
      <w:r w:rsidRPr="00546AA5">
        <w:t>пенсий</w:t>
      </w:r>
      <w:r w:rsidR="00C12F02" w:rsidRPr="00546AA5">
        <w:t xml:space="preserve"> </w:t>
      </w:r>
      <w:r w:rsidRPr="00546AA5">
        <w:t>работающим</w:t>
      </w:r>
      <w:r w:rsidR="00C12F02" w:rsidRPr="00546AA5">
        <w:t xml:space="preserve"> </w:t>
      </w:r>
      <w:r w:rsidRPr="00546AA5">
        <w:t>пенсионерам,</w:t>
      </w:r>
      <w:r w:rsidR="00C12F02" w:rsidRPr="00546AA5">
        <w:t xml:space="preserve"> </w:t>
      </w:r>
      <w:r w:rsidRPr="00546AA5">
        <w:t>но</w:t>
      </w:r>
      <w:r w:rsidR="00C12F02" w:rsidRPr="00546AA5">
        <w:t xml:space="preserve"> </w:t>
      </w:r>
      <w:r w:rsidRPr="00546AA5">
        <w:t>и</w:t>
      </w:r>
      <w:r w:rsidR="00C12F02" w:rsidRPr="00546AA5">
        <w:t xml:space="preserve"> </w:t>
      </w:r>
      <w:r w:rsidRPr="00546AA5">
        <w:t>на</w:t>
      </w:r>
      <w:r w:rsidR="00C12F02" w:rsidRPr="00546AA5">
        <w:t xml:space="preserve"> </w:t>
      </w:r>
      <w:r w:rsidRPr="00546AA5">
        <w:t>выплату</w:t>
      </w:r>
      <w:r w:rsidR="00C12F02" w:rsidRPr="00546AA5">
        <w:t xml:space="preserve"> </w:t>
      </w:r>
      <w:r w:rsidRPr="00546AA5">
        <w:t>страховых</w:t>
      </w:r>
      <w:r w:rsidR="00C12F02" w:rsidRPr="00546AA5">
        <w:t xml:space="preserve"> </w:t>
      </w:r>
      <w:r w:rsidRPr="00546AA5">
        <w:t>пособий</w:t>
      </w:r>
      <w:r w:rsidR="00C12F02" w:rsidRPr="00546AA5">
        <w:t xml:space="preserve"> </w:t>
      </w:r>
      <w:r w:rsidRPr="00546AA5">
        <w:t>и</w:t>
      </w:r>
      <w:r w:rsidR="00C12F02" w:rsidRPr="00546AA5">
        <w:t xml:space="preserve"> </w:t>
      </w:r>
      <w:r w:rsidRPr="00546AA5">
        <w:t>прочие</w:t>
      </w:r>
      <w:r w:rsidR="00C12F02" w:rsidRPr="00546AA5">
        <w:t xml:space="preserve"> </w:t>
      </w:r>
      <w:r w:rsidRPr="00546AA5">
        <w:t>меры</w:t>
      </w:r>
      <w:r w:rsidR="00C12F02" w:rsidRPr="00546AA5">
        <w:t xml:space="preserve"> </w:t>
      </w:r>
      <w:r w:rsidRPr="00546AA5">
        <w:t>социальной</w:t>
      </w:r>
      <w:r w:rsidR="00C12F02" w:rsidRPr="00546AA5">
        <w:t xml:space="preserve"> </w:t>
      </w:r>
      <w:r w:rsidRPr="00546AA5">
        <w:t>поддержки</w:t>
      </w:r>
      <w:r w:rsidR="00C12F02" w:rsidRPr="00546AA5">
        <w:t xml:space="preserve"> </w:t>
      </w:r>
      <w:r w:rsidRPr="00546AA5">
        <w:t>граждан.</w:t>
      </w:r>
      <w:r w:rsidR="00C12F02" w:rsidRPr="00546AA5">
        <w:t xml:space="preserve"> </w:t>
      </w:r>
      <w:r w:rsidRPr="00546AA5">
        <w:t>В</w:t>
      </w:r>
      <w:r w:rsidR="00C12F02" w:rsidRPr="00546AA5">
        <w:t xml:space="preserve"> </w:t>
      </w:r>
      <w:r w:rsidRPr="00546AA5">
        <w:t>целом</w:t>
      </w:r>
      <w:r w:rsidR="00C12F02" w:rsidRPr="00546AA5">
        <w:t xml:space="preserve"> </w:t>
      </w:r>
      <w:r w:rsidRPr="00546AA5">
        <w:t>на</w:t>
      </w:r>
      <w:r w:rsidR="00C12F02" w:rsidRPr="00546AA5">
        <w:t xml:space="preserve"> </w:t>
      </w:r>
      <w:r w:rsidRPr="00546AA5">
        <w:t>реализацию</w:t>
      </w:r>
      <w:r w:rsidR="00C12F02" w:rsidRPr="00546AA5">
        <w:t xml:space="preserve"> </w:t>
      </w:r>
      <w:r w:rsidRPr="00546AA5">
        <w:t>данных</w:t>
      </w:r>
      <w:r w:rsidR="00C12F02" w:rsidRPr="00546AA5">
        <w:t xml:space="preserve"> </w:t>
      </w:r>
      <w:r w:rsidRPr="00546AA5">
        <w:t>обязательств</w:t>
      </w:r>
      <w:r w:rsidR="00C12F02" w:rsidRPr="00546AA5">
        <w:t xml:space="preserve"> </w:t>
      </w:r>
      <w:r w:rsidRPr="00546AA5">
        <w:t>планируется</w:t>
      </w:r>
      <w:r w:rsidR="00C12F02" w:rsidRPr="00546AA5">
        <w:t xml:space="preserve"> </w:t>
      </w:r>
      <w:r w:rsidRPr="00546AA5">
        <w:t>потратить</w:t>
      </w:r>
      <w:r w:rsidR="00C12F02" w:rsidRPr="00546AA5">
        <w:t xml:space="preserve"> </w:t>
      </w:r>
      <w:r w:rsidRPr="00546AA5">
        <w:t>более</w:t>
      </w:r>
      <w:r w:rsidR="00C12F02" w:rsidRPr="00546AA5">
        <w:t xml:space="preserve"> </w:t>
      </w:r>
      <w:r w:rsidRPr="00546AA5">
        <w:t>16</w:t>
      </w:r>
      <w:r w:rsidR="00C12F02" w:rsidRPr="00546AA5">
        <w:t xml:space="preserve"> </w:t>
      </w:r>
      <w:r w:rsidRPr="00546AA5">
        <w:t>трлн</w:t>
      </w:r>
      <w:r w:rsidR="00C12F02" w:rsidRPr="00546AA5">
        <w:t xml:space="preserve"> </w:t>
      </w:r>
      <w:r w:rsidRPr="00546AA5">
        <w:t>руб.</w:t>
      </w:r>
    </w:p>
    <w:p w:rsidR="00A02C4D" w:rsidRPr="00546AA5" w:rsidRDefault="00A02C4D" w:rsidP="00A02C4D">
      <w:hyperlink r:id="rId26" w:history="1">
        <w:r w:rsidRPr="00546AA5">
          <w:rPr>
            <w:rStyle w:val="DocumentOriginalLink"/>
            <w:rFonts w:ascii="Times New Roman" w:hAnsi="Times New Roman"/>
            <w:sz w:val="24"/>
          </w:rPr>
          <w:t>https://primpress.ru/article/106765</w:t>
        </w:r>
      </w:hyperlink>
    </w:p>
    <w:p w:rsidR="00046E27" w:rsidRPr="00546AA5" w:rsidRDefault="00046E27" w:rsidP="00046E27">
      <w:pPr>
        <w:pStyle w:val="2"/>
      </w:pPr>
      <w:bookmarkStart w:id="66" w:name="_Toc150841932"/>
      <w:r w:rsidRPr="00546AA5">
        <w:t>PRIMPRESS,</w:t>
      </w:r>
      <w:r w:rsidR="00C12F02" w:rsidRPr="00546AA5">
        <w:t xml:space="preserve"> </w:t>
      </w:r>
      <w:r w:rsidRPr="00546AA5">
        <w:t>13.11.2023,</w:t>
      </w:r>
      <w:r w:rsidR="00C12F02" w:rsidRPr="00546AA5">
        <w:t xml:space="preserve"> </w:t>
      </w:r>
      <w:r w:rsidRPr="00546AA5">
        <w:t>В</w:t>
      </w:r>
      <w:r w:rsidR="00C12F02" w:rsidRPr="00546AA5">
        <w:t xml:space="preserve"> </w:t>
      </w:r>
      <w:r w:rsidRPr="00546AA5">
        <w:t>декабре</w:t>
      </w:r>
      <w:r w:rsidR="00C12F02" w:rsidRPr="00546AA5">
        <w:t xml:space="preserve"> </w:t>
      </w:r>
      <w:r w:rsidRPr="00546AA5">
        <w:t>выплатят</w:t>
      </w:r>
      <w:r w:rsidR="00C12F02" w:rsidRPr="00546AA5">
        <w:t xml:space="preserve"> </w:t>
      </w:r>
      <w:r w:rsidRPr="00546AA5">
        <w:t>сразу</w:t>
      </w:r>
      <w:r w:rsidR="00C12F02" w:rsidRPr="00546AA5">
        <w:t xml:space="preserve"> </w:t>
      </w:r>
      <w:r w:rsidRPr="00546AA5">
        <w:t>две</w:t>
      </w:r>
      <w:r w:rsidR="00C12F02" w:rsidRPr="00546AA5">
        <w:t xml:space="preserve"> </w:t>
      </w:r>
      <w:r w:rsidRPr="00546AA5">
        <w:t>пенсии.</w:t>
      </w:r>
      <w:r w:rsidR="00C12F02" w:rsidRPr="00546AA5">
        <w:t xml:space="preserve"> </w:t>
      </w:r>
      <w:r w:rsidRPr="00546AA5">
        <w:t>И</w:t>
      </w:r>
      <w:r w:rsidR="00C12F02" w:rsidRPr="00546AA5">
        <w:t xml:space="preserve"> </w:t>
      </w:r>
      <w:r w:rsidRPr="00546AA5">
        <w:t>одна</w:t>
      </w:r>
      <w:r w:rsidR="00C12F02" w:rsidRPr="00546AA5">
        <w:t xml:space="preserve"> </w:t>
      </w:r>
      <w:r w:rsidRPr="00546AA5">
        <w:t>из</w:t>
      </w:r>
      <w:r w:rsidR="00C12F02" w:rsidRPr="00546AA5">
        <w:t xml:space="preserve"> </w:t>
      </w:r>
      <w:r w:rsidRPr="00546AA5">
        <w:t>них</w:t>
      </w:r>
      <w:r w:rsidR="00C12F02" w:rsidRPr="00546AA5">
        <w:t xml:space="preserve"> </w:t>
      </w:r>
      <w:r w:rsidRPr="00546AA5">
        <w:t>будет</w:t>
      </w:r>
      <w:r w:rsidR="00C12F02" w:rsidRPr="00546AA5">
        <w:t xml:space="preserve"> </w:t>
      </w:r>
      <w:r w:rsidRPr="00546AA5">
        <w:t>с</w:t>
      </w:r>
      <w:r w:rsidR="00C12F02" w:rsidRPr="00546AA5">
        <w:t xml:space="preserve"> </w:t>
      </w:r>
      <w:r w:rsidRPr="00546AA5">
        <w:t>сюрпризом</w:t>
      </w:r>
      <w:bookmarkEnd w:id="66"/>
    </w:p>
    <w:p w:rsidR="00046E27" w:rsidRPr="00546AA5" w:rsidRDefault="00046E27" w:rsidP="009D25F0">
      <w:pPr>
        <w:pStyle w:val="3"/>
      </w:pPr>
      <w:bookmarkStart w:id="67" w:name="_Toc150841933"/>
      <w:r w:rsidRPr="00546AA5">
        <w:t>Пенсионерам</w:t>
      </w:r>
      <w:r w:rsidR="00C12F02" w:rsidRPr="00546AA5">
        <w:t xml:space="preserve"> </w:t>
      </w:r>
      <w:r w:rsidRPr="00546AA5">
        <w:t>рассказали</w:t>
      </w:r>
      <w:r w:rsidR="00C12F02" w:rsidRPr="00546AA5">
        <w:t xml:space="preserve"> </w:t>
      </w:r>
      <w:r w:rsidRPr="00546AA5">
        <w:t>о</w:t>
      </w:r>
      <w:r w:rsidR="00C12F02" w:rsidRPr="00546AA5">
        <w:t xml:space="preserve"> </w:t>
      </w:r>
      <w:r w:rsidRPr="00546AA5">
        <w:t>двух</w:t>
      </w:r>
      <w:r w:rsidR="00C12F02" w:rsidRPr="00546AA5">
        <w:t xml:space="preserve"> </w:t>
      </w:r>
      <w:r w:rsidRPr="00546AA5">
        <w:t>пенсиях,</w:t>
      </w:r>
      <w:r w:rsidR="00C12F02" w:rsidRPr="00546AA5">
        <w:t xml:space="preserve"> </w:t>
      </w:r>
      <w:r w:rsidRPr="00546AA5">
        <w:t>которые</w:t>
      </w:r>
      <w:r w:rsidR="00C12F02" w:rsidRPr="00546AA5">
        <w:t xml:space="preserve"> </w:t>
      </w:r>
      <w:r w:rsidRPr="00546AA5">
        <w:t>будут</w:t>
      </w:r>
      <w:r w:rsidR="00C12F02" w:rsidRPr="00546AA5">
        <w:t xml:space="preserve"> </w:t>
      </w:r>
      <w:r w:rsidRPr="00546AA5">
        <w:t>выплачивать</w:t>
      </w:r>
      <w:r w:rsidR="00C12F02" w:rsidRPr="00546AA5">
        <w:t xml:space="preserve"> </w:t>
      </w:r>
      <w:r w:rsidRPr="00546AA5">
        <w:t>пожилым</w:t>
      </w:r>
      <w:r w:rsidR="00C12F02" w:rsidRPr="00546AA5">
        <w:t xml:space="preserve"> </w:t>
      </w:r>
      <w:r w:rsidRPr="00546AA5">
        <w:t>людям</w:t>
      </w:r>
      <w:r w:rsidR="00C12F02" w:rsidRPr="00546AA5">
        <w:t xml:space="preserve"> </w:t>
      </w:r>
      <w:r w:rsidRPr="00546AA5">
        <w:t>в</w:t>
      </w:r>
      <w:r w:rsidR="00C12F02" w:rsidRPr="00546AA5">
        <w:t xml:space="preserve"> </w:t>
      </w:r>
      <w:r w:rsidRPr="00546AA5">
        <w:t>течение</w:t>
      </w:r>
      <w:r w:rsidR="00C12F02" w:rsidRPr="00546AA5">
        <w:t xml:space="preserve"> </w:t>
      </w:r>
      <w:r w:rsidRPr="00546AA5">
        <w:t>декабря.</w:t>
      </w:r>
      <w:r w:rsidR="00C12F02" w:rsidRPr="00546AA5">
        <w:t xml:space="preserve"> </w:t>
      </w:r>
      <w:r w:rsidRPr="00546AA5">
        <w:t>Выплаты</w:t>
      </w:r>
      <w:r w:rsidR="00C12F02" w:rsidRPr="00546AA5">
        <w:t xml:space="preserve"> </w:t>
      </w:r>
      <w:r w:rsidRPr="00546AA5">
        <w:t>будут</w:t>
      </w:r>
      <w:r w:rsidR="00C12F02" w:rsidRPr="00546AA5">
        <w:t xml:space="preserve"> </w:t>
      </w:r>
      <w:r w:rsidRPr="00546AA5">
        <w:t>поступать</w:t>
      </w:r>
      <w:r w:rsidR="00C12F02" w:rsidRPr="00546AA5">
        <w:t xml:space="preserve"> </w:t>
      </w:r>
      <w:r w:rsidRPr="00546AA5">
        <w:t>гражданам</w:t>
      </w:r>
      <w:r w:rsidR="00C12F02" w:rsidRPr="00546AA5">
        <w:t xml:space="preserve"> </w:t>
      </w:r>
      <w:r w:rsidRPr="00546AA5">
        <w:t>в</w:t>
      </w:r>
      <w:r w:rsidR="00C12F02" w:rsidRPr="00546AA5">
        <w:t xml:space="preserve"> </w:t>
      </w:r>
      <w:r w:rsidRPr="00546AA5">
        <w:t>разное</w:t>
      </w:r>
      <w:r w:rsidR="00C12F02" w:rsidRPr="00546AA5">
        <w:t xml:space="preserve"> </w:t>
      </w:r>
      <w:r w:rsidRPr="00546AA5">
        <w:t>время</w:t>
      </w:r>
      <w:r w:rsidR="00C12F02" w:rsidRPr="00546AA5">
        <w:t xml:space="preserve"> </w:t>
      </w:r>
      <w:r w:rsidRPr="00546AA5">
        <w:t>первого</w:t>
      </w:r>
      <w:r w:rsidR="00C12F02" w:rsidRPr="00546AA5">
        <w:t xml:space="preserve"> </w:t>
      </w:r>
      <w:r w:rsidRPr="00546AA5">
        <w:t>зимнего</w:t>
      </w:r>
      <w:r w:rsidR="00C12F02" w:rsidRPr="00546AA5">
        <w:t xml:space="preserve"> </w:t>
      </w:r>
      <w:r w:rsidRPr="00546AA5">
        <w:t>месяца.</w:t>
      </w:r>
      <w:r w:rsidR="00C12F02" w:rsidRPr="00546AA5">
        <w:t xml:space="preserve"> </w:t>
      </w:r>
      <w:r w:rsidRPr="00546AA5">
        <w:t>Причем</w:t>
      </w:r>
      <w:r w:rsidR="00C12F02" w:rsidRPr="00546AA5">
        <w:t xml:space="preserve"> </w:t>
      </w:r>
      <w:r w:rsidRPr="00546AA5">
        <w:t>одна</w:t>
      </w:r>
      <w:r w:rsidR="00C12F02" w:rsidRPr="00546AA5">
        <w:t xml:space="preserve"> </w:t>
      </w:r>
      <w:r w:rsidRPr="00546AA5">
        <w:t>из</w:t>
      </w:r>
      <w:r w:rsidR="00C12F02" w:rsidRPr="00546AA5">
        <w:t xml:space="preserve"> </w:t>
      </w:r>
      <w:r w:rsidRPr="00546AA5">
        <w:t>пенсий</w:t>
      </w:r>
      <w:r w:rsidR="00C12F02" w:rsidRPr="00546AA5">
        <w:t xml:space="preserve"> </w:t>
      </w:r>
      <w:r w:rsidRPr="00546AA5">
        <w:t>будет</w:t>
      </w:r>
      <w:r w:rsidR="00C12F02" w:rsidRPr="00546AA5">
        <w:t xml:space="preserve"> </w:t>
      </w:r>
      <w:r w:rsidRPr="00546AA5">
        <w:t>содержать</w:t>
      </w:r>
      <w:r w:rsidR="00C12F02" w:rsidRPr="00546AA5">
        <w:t xml:space="preserve"> </w:t>
      </w:r>
      <w:r w:rsidRPr="00546AA5">
        <w:t>в</w:t>
      </w:r>
      <w:r w:rsidR="00C12F02" w:rsidRPr="00546AA5">
        <w:t xml:space="preserve"> </w:t>
      </w:r>
      <w:r w:rsidRPr="00546AA5">
        <w:t>себе</w:t>
      </w:r>
      <w:r w:rsidR="00C12F02" w:rsidRPr="00546AA5">
        <w:t xml:space="preserve"> </w:t>
      </w:r>
      <w:r w:rsidRPr="00546AA5">
        <w:t>сюрприз.</w:t>
      </w:r>
      <w:r w:rsidR="00C12F02" w:rsidRPr="00546AA5">
        <w:t xml:space="preserve"> </w:t>
      </w:r>
      <w:r w:rsidRPr="00546AA5">
        <w:t>Об</w:t>
      </w:r>
      <w:r w:rsidR="00C12F02" w:rsidRPr="00546AA5">
        <w:t xml:space="preserve"> </w:t>
      </w:r>
      <w:r w:rsidRPr="00546AA5">
        <w:t>этом</w:t>
      </w:r>
      <w:r w:rsidR="00C12F02" w:rsidRPr="00546AA5">
        <w:t xml:space="preserve"> </w:t>
      </w:r>
      <w:r w:rsidRPr="00546AA5">
        <w:t>рассказал</w:t>
      </w:r>
      <w:r w:rsidR="00C12F02" w:rsidRPr="00546AA5">
        <w:t xml:space="preserve"> </w:t>
      </w:r>
      <w:r w:rsidRPr="00546AA5">
        <w:t>пенсионный</w:t>
      </w:r>
      <w:r w:rsidR="00C12F02" w:rsidRPr="00546AA5">
        <w:t xml:space="preserve"> </w:t>
      </w:r>
      <w:r w:rsidRPr="00546AA5">
        <w:t>эксперт</w:t>
      </w:r>
      <w:r w:rsidR="00C12F02" w:rsidRPr="00546AA5">
        <w:t xml:space="preserve"> </w:t>
      </w:r>
      <w:r w:rsidRPr="00546AA5">
        <w:t>Сергей</w:t>
      </w:r>
      <w:r w:rsidR="00C12F02" w:rsidRPr="00546AA5">
        <w:t xml:space="preserve"> </w:t>
      </w:r>
      <w:r w:rsidRPr="00546AA5">
        <w:t>Власов,</w:t>
      </w:r>
      <w:r w:rsidR="00C12F02" w:rsidRPr="00546AA5">
        <w:t xml:space="preserve"> </w:t>
      </w:r>
      <w:r w:rsidRPr="00546AA5">
        <w:t>сообщает</w:t>
      </w:r>
      <w:r w:rsidR="00C12F02" w:rsidRPr="00546AA5">
        <w:t xml:space="preserve"> </w:t>
      </w:r>
      <w:r w:rsidRPr="00546AA5">
        <w:t>PRIMPRESS.</w:t>
      </w:r>
      <w:bookmarkEnd w:id="67"/>
    </w:p>
    <w:p w:rsidR="00046E27" w:rsidRPr="00546AA5" w:rsidRDefault="00046E27" w:rsidP="00046E27">
      <w:r w:rsidRPr="00546AA5">
        <w:t>По</w:t>
      </w:r>
      <w:r w:rsidR="00C12F02" w:rsidRPr="00546AA5">
        <w:t xml:space="preserve"> </w:t>
      </w:r>
      <w:r w:rsidRPr="00546AA5">
        <w:t>его</w:t>
      </w:r>
      <w:r w:rsidR="00C12F02" w:rsidRPr="00546AA5">
        <w:t xml:space="preserve"> </w:t>
      </w:r>
      <w:r w:rsidRPr="00546AA5">
        <w:t>словам,</w:t>
      </w:r>
      <w:r w:rsidR="00C12F02" w:rsidRPr="00546AA5">
        <w:t xml:space="preserve"> </w:t>
      </w:r>
      <w:r w:rsidRPr="00546AA5">
        <w:t>декабрь</w:t>
      </w:r>
      <w:r w:rsidR="00C12F02" w:rsidRPr="00546AA5">
        <w:t xml:space="preserve"> </w:t>
      </w:r>
      <w:r w:rsidRPr="00546AA5">
        <w:t>должен</w:t>
      </w:r>
      <w:r w:rsidR="00C12F02" w:rsidRPr="00546AA5">
        <w:t xml:space="preserve"> </w:t>
      </w:r>
      <w:r w:rsidRPr="00546AA5">
        <w:t>стать</w:t>
      </w:r>
      <w:r w:rsidR="00C12F02" w:rsidRPr="00546AA5">
        <w:t xml:space="preserve"> </w:t>
      </w:r>
      <w:r w:rsidRPr="00546AA5">
        <w:t>особенным</w:t>
      </w:r>
      <w:r w:rsidR="00C12F02" w:rsidRPr="00546AA5">
        <w:t xml:space="preserve"> </w:t>
      </w:r>
      <w:r w:rsidRPr="00546AA5">
        <w:t>месяцем</w:t>
      </w:r>
      <w:r w:rsidR="00C12F02" w:rsidRPr="00546AA5">
        <w:t xml:space="preserve"> </w:t>
      </w:r>
      <w:r w:rsidRPr="00546AA5">
        <w:t>для</w:t>
      </w:r>
      <w:r w:rsidR="00C12F02" w:rsidRPr="00546AA5">
        <w:t xml:space="preserve"> </w:t>
      </w:r>
      <w:r w:rsidRPr="00546AA5">
        <w:t>российских</w:t>
      </w:r>
      <w:r w:rsidR="00C12F02" w:rsidRPr="00546AA5">
        <w:t xml:space="preserve"> </w:t>
      </w:r>
      <w:r w:rsidRPr="00546AA5">
        <w:t>пенсионеров.</w:t>
      </w:r>
      <w:r w:rsidR="00C12F02" w:rsidRPr="00546AA5">
        <w:t xml:space="preserve"> </w:t>
      </w:r>
      <w:r w:rsidRPr="00546AA5">
        <w:t>Ведь</w:t>
      </w:r>
      <w:r w:rsidR="00C12F02" w:rsidRPr="00546AA5">
        <w:t xml:space="preserve"> </w:t>
      </w:r>
      <w:r w:rsidRPr="00546AA5">
        <w:t>график</w:t>
      </w:r>
      <w:r w:rsidR="00C12F02" w:rsidRPr="00546AA5">
        <w:t xml:space="preserve"> </w:t>
      </w:r>
      <w:r w:rsidRPr="00546AA5">
        <w:t>выплат</w:t>
      </w:r>
      <w:r w:rsidR="00C12F02" w:rsidRPr="00546AA5">
        <w:t xml:space="preserve"> </w:t>
      </w:r>
      <w:r w:rsidRPr="00546AA5">
        <w:t>для</w:t>
      </w:r>
      <w:r w:rsidR="00C12F02" w:rsidRPr="00546AA5">
        <w:t xml:space="preserve"> </w:t>
      </w:r>
      <w:r w:rsidRPr="00546AA5">
        <w:t>пожилых</w:t>
      </w:r>
      <w:r w:rsidR="00C12F02" w:rsidRPr="00546AA5">
        <w:t xml:space="preserve"> </w:t>
      </w:r>
      <w:r w:rsidRPr="00546AA5">
        <w:t>граждан</w:t>
      </w:r>
      <w:r w:rsidR="00C12F02" w:rsidRPr="00546AA5">
        <w:t xml:space="preserve"> </w:t>
      </w:r>
      <w:r w:rsidRPr="00546AA5">
        <w:t>в</w:t>
      </w:r>
      <w:r w:rsidR="00C12F02" w:rsidRPr="00546AA5">
        <w:t xml:space="preserve"> </w:t>
      </w:r>
      <w:r w:rsidRPr="00546AA5">
        <w:t>начале</w:t>
      </w:r>
      <w:r w:rsidR="00C12F02" w:rsidRPr="00546AA5">
        <w:t xml:space="preserve"> </w:t>
      </w:r>
      <w:r w:rsidRPr="00546AA5">
        <w:t>зимы</w:t>
      </w:r>
      <w:r w:rsidR="00C12F02" w:rsidRPr="00546AA5">
        <w:t xml:space="preserve"> </w:t>
      </w:r>
      <w:r w:rsidRPr="00546AA5">
        <w:t>претерпит</w:t>
      </w:r>
      <w:r w:rsidR="00C12F02" w:rsidRPr="00546AA5">
        <w:t xml:space="preserve"> </w:t>
      </w:r>
      <w:r w:rsidRPr="00546AA5">
        <w:t>изменения.</w:t>
      </w:r>
      <w:r w:rsidR="00C12F02" w:rsidRPr="00546AA5">
        <w:t xml:space="preserve"> </w:t>
      </w:r>
      <w:r w:rsidRPr="00546AA5">
        <w:t>И</w:t>
      </w:r>
      <w:r w:rsidR="00C12F02" w:rsidRPr="00546AA5">
        <w:t xml:space="preserve"> </w:t>
      </w:r>
      <w:r w:rsidRPr="00546AA5">
        <w:t>за</w:t>
      </w:r>
      <w:r w:rsidR="00C12F02" w:rsidRPr="00546AA5">
        <w:t xml:space="preserve"> </w:t>
      </w:r>
      <w:r w:rsidRPr="00546AA5">
        <w:t>счет</w:t>
      </w:r>
      <w:r w:rsidR="00C12F02" w:rsidRPr="00546AA5">
        <w:t xml:space="preserve"> </w:t>
      </w:r>
      <w:r w:rsidRPr="00546AA5">
        <w:t>этого</w:t>
      </w:r>
      <w:r w:rsidR="00C12F02" w:rsidRPr="00546AA5">
        <w:t xml:space="preserve"> </w:t>
      </w:r>
      <w:r w:rsidRPr="00546AA5">
        <w:t>очень</w:t>
      </w:r>
      <w:r w:rsidR="00C12F02" w:rsidRPr="00546AA5">
        <w:t xml:space="preserve"> </w:t>
      </w:r>
      <w:r w:rsidRPr="00546AA5">
        <w:t>многие</w:t>
      </w:r>
      <w:r w:rsidR="00C12F02" w:rsidRPr="00546AA5">
        <w:t xml:space="preserve"> </w:t>
      </w:r>
      <w:r w:rsidRPr="00546AA5">
        <w:t>люди</w:t>
      </w:r>
      <w:r w:rsidR="00C12F02" w:rsidRPr="00546AA5">
        <w:t xml:space="preserve"> </w:t>
      </w:r>
      <w:r w:rsidRPr="00546AA5">
        <w:t>смогут</w:t>
      </w:r>
      <w:r w:rsidR="00C12F02" w:rsidRPr="00546AA5">
        <w:t xml:space="preserve"> </w:t>
      </w:r>
      <w:r w:rsidRPr="00546AA5">
        <w:t>получить</w:t>
      </w:r>
      <w:r w:rsidR="00C12F02" w:rsidRPr="00546AA5">
        <w:t xml:space="preserve"> </w:t>
      </w:r>
      <w:r w:rsidRPr="00546AA5">
        <w:t>в</w:t>
      </w:r>
      <w:r w:rsidR="00C12F02" w:rsidRPr="00546AA5">
        <w:t xml:space="preserve"> </w:t>
      </w:r>
      <w:r w:rsidRPr="00546AA5">
        <w:t>течение</w:t>
      </w:r>
      <w:r w:rsidR="00C12F02" w:rsidRPr="00546AA5">
        <w:t xml:space="preserve"> </w:t>
      </w:r>
      <w:r w:rsidRPr="00546AA5">
        <w:t>одного</w:t>
      </w:r>
      <w:r w:rsidR="00C12F02" w:rsidRPr="00546AA5">
        <w:t xml:space="preserve"> </w:t>
      </w:r>
      <w:r w:rsidRPr="00546AA5">
        <w:t>месяца</w:t>
      </w:r>
      <w:r w:rsidR="00C12F02" w:rsidRPr="00546AA5">
        <w:t xml:space="preserve"> </w:t>
      </w:r>
      <w:r w:rsidRPr="00546AA5">
        <w:t>сразу</w:t>
      </w:r>
      <w:r w:rsidR="00C12F02" w:rsidRPr="00546AA5">
        <w:t xml:space="preserve"> </w:t>
      </w:r>
      <w:r w:rsidRPr="00546AA5">
        <w:t>две</w:t>
      </w:r>
      <w:r w:rsidR="00C12F02" w:rsidRPr="00546AA5">
        <w:t xml:space="preserve"> </w:t>
      </w:r>
      <w:r w:rsidRPr="00546AA5">
        <w:t>пенсии.</w:t>
      </w:r>
    </w:p>
    <w:p w:rsidR="00046E27" w:rsidRPr="00546AA5" w:rsidRDefault="00C12F02" w:rsidP="00046E27">
      <w:r w:rsidRPr="00546AA5">
        <w:t>«</w:t>
      </w:r>
      <w:r w:rsidR="00046E27" w:rsidRPr="00546AA5">
        <w:t>Так,</w:t>
      </w:r>
      <w:r w:rsidRPr="00546AA5">
        <w:t xml:space="preserve"> </w:t>
      </w:r>
      <w:r w:rsidR="00046E27" w:rsidRPr="00546AA5">
        <w:t>первая</w:t>
      </w:r>
      <w:r w:rsidRPr="00546AA5">
        <w:t xml:space="preserve"> </w:t>
      </w:r>
      <w:r w:rsidR="00046E27" w:rsidRPr="00546AA5">
        <w:t>выплата</w:t>
      </w:r>
      <w:r w:rsidRPr="00546AA5">
        <w:t xml:space="preserve"> </w:t>
      </w:r>
      <w:r w:rsidR="00046E27" w:rsidRPr="00546AA5">
        <w:t>будет</w:t>
      </w:r>
      <w:r w:rsidRPr="00546AA5">
        <w:t xml:space="preserve"> </w:t>
      </w:r>
      <w:r w:rsidR="00046E27" w:rsidRPr="00546AA5">
        <w:t>приходить</w:t>
      </w:r>
      <w:r w:rsidRPr="00546AA5">
        <w:t xml:space="preserve"> </w:t>
      </w:r>
      <w:r w:rsidR="00046E27" w:rsidRPr="00546AA5">
        <w:t>пенсионерам</w:t>
      </w:r>
      <w:r w:rsidRPr="00546AA5">
        <w:t xml:space="preserve"> </w:t>
      </w:r>
      <w:r w:rsidR="00046E27" w:rsidRPr="00546AA5">
        <w:t>уже</w:t>
      </w:r>
      <w:r w:rsidRPr="00546AA5">
        <w:t xml:space="preserve"> </w:t>
      </w:r>
      <w:r w:rsidR="00046E27" w:rsidRPr="00546AA5">
        <w:t>в</w:t>
      </w:r>
      <w:r w:rsidRPr="00546AA5">
        <w:t xml:space="preserve"> </w:t>
      </w:r>
      <w:r w:rsidR="00046E27" w:rsidRPr="00546AA5">
        <w:t>начале</w:t>
      </w:r>
      <w:r w:rsidRPr="00546AA5">
        <w:t xml:space="preserve"> </w:t>
      </w:r>
      <w:r w:rsidR="00046E27" w:rsidRPr="00546AA5">
        <w:t>декабря.</w:t>
      </w:r>
      <w:r w:rsidRPr="00546AA5">
        <w:t xml:space="preserve"> </w:t>
      </w:r>
      <w:r w:rsidR="00046E27" w:rsidRPr="00546AA5">
        <w:t>Обычного</w:t>
      </w:r>
      <w:r w:rsidRPr="00546AA5">
        <w:t xml:space="preserve"> </w:t>
      </w:r>
      <w:r w:rsidR="00046E27" w:rsidRPr="00546AA5">
        <w:t>процесс</w:t>
      </w:r>
      <w:r w:rsidRPr="00546AA5">
        <w:t xml:space="preserve"> </w:t>
      </w:r>
      <w:r w:rsidR="00046E27" w:rsidRPr="00546AA5">
        <w:t>перечисления</w:t>
      </w:r>
      <w:r w:rsidRPr="00546AA5">
        <w:t xml:space="preserve"> </w:t>
      </w:r>
      <w:r w:rsidR="00046E27" w:rsidRPr="00546AA5">
        <w:t>социальных</w:t>
      </w:r>
      <w:r w:rsidRPr="00546AA5">
        <w:t xml:space="preserve"> </w:t>
      </w:r>
      <w:r w:rsidR="00046E27" w:rsidRPr="00546AA5">
        <w:t>выплат</w:t>
      </w:r>
      <w:r w:rsidRPr="00546AA5">
        <w:t xml:space="preserve"> </w:t>
      </w:r>
      <w:r w:rsidR="00046E27" w:rsidRPr="00546AA5">
        <w:t>от</w:t>
      </w:r>
      <w:r w:rsidRPr="00546AA5">
        <w:t xml:space="preserve"> </w:t>
      </w:r>
      <w:r w:rsidR="00046E27" w:rsidRPr="00546AA5">
        <w:t>государства</w:t>
      </w:r>
      <w:r w:rsidRPr="00546AA5">
        <w:t xml:space="preserve"> </w:t>
      </w:r>
      <w:r w:rsidR="00046E27" w:rsidRPr="00546AA5">
        <w:t>стартует</w:t>
      </w:r>
      <w:r w:rsidRPr="00546AA5">
        <w:t xml:space="preserve"> </w:t>
      </w:r>
      <w:r w:rsidR="00046E27" w:rsidRPr="00546AA5">
        <w:t>с</w:t>
      </w:r>
      <w:r w:rsidRPr="00546AA5">
        <w:t xml:space="preserve"> </w:t>
      </w:r>
      <w:r w:rsidR="00046E27" w:rsidRPr="00546AA5">
        <w:t>третьего</w:t>
      </w:r>
      <w:r w:rsidRPr="00546AA5">
        <w:t xml:space="preserve"> </w:t>
      </w:r>
      <w:r w:rsidR="00046E27" w:rsidRPr="00546AA5">
        <w:t>числа.</w:t>
      </w:r>
      <w:r w:rsidRPr="00546AA5">
        <w:t xml:space="preserve"> </w:t>
      </w:r>
      <w:r w:rsidR="00046E27" w:rsidRPr="00546AA5">
        <w:t>Но</w:t>
      </w:r>
      <w:r w:rsidRPr="00546AA5">
        <w:t xml:space="preserve"> </w:t>
      </w:r>
      <w:r w:rsidR="00046E27" w:rsidRPr="00546AA5">
        <w:t>3</w:t>
      </w:r>
      <w:r w:rsidRPr="00546AA5">
        <w:t xml:space="preserve"> </w:t>
      </w:r>
      <w:r w:rsidR="00046E27" w:rsidRPr="00546AA5">
        <w:t>декабря</w:t>
      </w:r>
      <w:r w:rsidRPr="00546AA5">
        <w:t xml:space="preserve"> </w:t>
      </w:r>
      <w:r w:rsidR="00046E27" w:rsidRPr="00546AA5">
        <w:t>в</w:t>
      </w:r>
      <w:r w:rsidRPr="00546AA5">
        <w:t xml:space="preserve"> </w:t>
      </w:r>
      <w:r w:rsidR="00046E27" w:rsidRPr="00546AA5">
        <w:t>этом</w:t>
      </w:r>
      <w:r w:rsidRPr="00546AA5">
        <w:t xml:space="preserve"> </w:t>
      </w:r>
      <w:r w:rsidR="00046E27" w:rsidRPr="00546AA5">
        <w:t>году</w:t>
      </w:r>
      <w:r w:rsidRPr="00546AA5">
        <w:t xml:space="preserve"> </w:t>
      </w:r>
      <w:r w:rsidR="00046E27" w:rsidRPr="00546AA5">
        <w:t>выпадает</w:t>
      </w:r>
      <w:r w:rsidRPr="00546AA5">
        <w:t xml:space="preserve"> </w:t>
      </w:r>
      <w:r w:rsidR="00046E27" w:rsidRPr="00546AA5">
        <w:t>на</w:t>
      </w:r>
      <w:r w:rsidRPr="00546AA5">
        <w:t xml:space="preserve"> </w:t>
      </w:r>
      <w:r w:rsidR="00046E27" w:rsidRPr="00546AA5">
        <w:t>воскресенье,</w:t>
      </w:r>
      <w:r w:rsidRPr="00546AA5">
        <w:t xml:space="preserve"> </w:t>
      </w:r>
      <w:r w:rsidR="00046E27" w:rsidRPr="00546AA5">
        <w:t>так</w:t>
      </w:r>
      <w:r w:rsidRPr="00546AA5">
        <w:t xml:space="preserve"> </w:t>
      </w:r>
      <w:r w:rsidR="00046E27" w:rsidRPr="00546AA5">
        <w:t>что</w:t>
      </w:r>
      <w:r w:rsidRPr="00546AA5">
        <w:t xml:space="preserve"> </w:t>
      </w:r>
      <w:r w:rsidR="00046E27" w:rsidRPr="00546AA5">
        <w:t>первые</w:t>
      </w:r>
      <w:r w:rsidRPr="00546AA5">
        <w:t xml:space="preserve"> </w:t>
      </w:r>
      <w:r w:rsidR="00046E27" w:rsidRPr="00546AA5">
        <w:t>декабрьские</w:t>
      </w:r>
      <w:r w:rsidRPr="00546AA5">
        <w:t xml:space="preserve"> </w:t>
      </w:r>
      <w:r w:rsidR="00046E27" w:rsidRPr="00546AA5">
        <w:t>пенсии</w:t>
      </w:r>
      <w:r w:rsidRPr="00546AA5">
        <w:t xml:space="preserve"> </w:t>
      </w:r>
      <w:r w:rsidR="00046E27" w:rsidRPr="00546AA5">
        <w:t>начнут</w:t>
      </w:r>
      <w:r w:rsidRPr="00546AA5">
        <w:t xml:space="preserve"> </w:t>
      </w:r>
      <w:r w:rsidR="00046E27" w:rsidRPr="00546AA5">
        <w:t>поступать</w:t>
      </w:r>
      <w:r w:rsidRPr="00546AA5">
        <w:t xml:space="preserve"> </w:t>
      </w:r>
      <w:r w:rsidR="00046E27" w:rsidRPr="00546AA5">
        <w:t>гражданам</w:t>
      </w:r>
      <w:r w:rsidRPr="00546AA5">
        <w:t xml:space="preserve"> </w:t>
      </w:r>
      <w:r w:rsidR="00046E27" w:rsidRPr="00546AA5">
        <w:t>уже</w:t>
      </w:r>
      <w:r w:rsidRPr="00546AA5">
        <w:t xml:space="preserve"> </w:t>
      </w:r>
      <w:r w:rsidR="00046E27" w:rsidRPr="00546AA5">
        <w:t>с</w:t>
      </w:r>
      <w:r w:rsidRPr="00546AA5">
        <w:t xml:space="preserve"> </w:t>
      </w:r>
      <w:r w:rsidR="00046E27" w:rsidRPr="00546AA5">
        <w:t>1</w:t>
      </w:r>
      <w:r w:rsidRPr="00546AA5">
        <w:t xml:space="preserve"> </w:t>
      </w:r>
      <w:r w:rsidR="00046E27" w:rsidRPr="00546AA5">
        <w:t>декабря</w:t>
      </w:r>
      <w:r w:rsidRPr="00546AA5">
        <w:t>»</w:t>
      </w:r>
      <w:r w:rsidR="00046E27" w:rsidRPr="00546AA5">
        <w:t>,</w:t>
      </w:r>
      <w:r w:rsidRPr="00546AA5">
        <w:t xml:space="preserve"> - </w:t>
      </w:r>
      <w:r w:rsidR="00046E27" w:rsidRPr="00546AA5">
        <w:t>рассказал</w:t>
      </w:r>
      <w:r w:rsidRPr="00546AA5">
        <w:t xml:space="preserve"> </w:t>
      </w:r>
      <w:r w:rsidR="00046E27" w:rsidRPr="00546AA5">
        <w:t>Власов.</w:t>
      </w:r>
    </w:p>
    <w:p w:rsidR="00046E27" w:rsidRPr="00546AA5" w:rsidRDefault="00046E27" w:rsidP="00046E27">
      <w:r w:rsidRPr="00546AA5">
        <w:t>При</w:t>
      </w:r>
      <w:r w:rsidR="00C12F02" w:rsidRPr="00546AA5">
        <w:t xml:space="preserve"> </w:t>
      </w:r>
      <w:r w:rsidRPr="00546AA5">
        <w:t>этом</w:t>
      </w:r>
      <w:r w:rsidR="00C12F02" w:rsidRPr="00546AA5">
        <w:t xml:space="preserve"> </w:t>
      </w:r>
      <w:r w:rsidRPr="00546AA5">
        <w:t>вторая</w:t>
      </w:r>
      <w:r w:rsidR="00C12F02" w:rsidRPr="00546AA5">
        <w:t xml:space="preserve"> </w:t>
      </w:r>
      <w:r w:rsidRPr="00546AA5">
        <w:t>пенсия</w:t>
      </w:r>
      <w:r w:rsidR="00C12F02" w:rsidRPr="00546AA5">
        <w:t xml:space="preserve"> </w:t>
      </w:r>
      <w:r w:rsidRPr="00546AA5">
        <w:t>не</w:t>
      </w:r>
      <w:r w:rsidR="00C12F02" w:rsidRPr="00546AA5">
        <w:t xml:space="preserve"> </w:t>
      </w:r>
      <w:r w:rsidRPr="00546AA5">
        <w:t>заставит</w:t>
      </w:r>
      <w:r w:rsidR="00C12F02" w:rsidRPr="00546AA5">
        <w:t xml:space="preserve"> </w:t>
      </w:r>
      <w:r w:rsidRPr="00546AA5">
        <w:t>себя</w:t>
      </w:r>
      <w:r w:rsidR="00C12F02" w:rsidRPr="00546AA5">
        <w:t xml:space="preserve"> </w:t>
      </w:r>
      <w:r w:rsidRPr="00546AA5">
        <w:t>долго</w:t>
      </w:r>
      <w:r w:rsidR="00C12F02" w:rsidRPr="00546AA5">
        <w:t xml:space="preserve"> </w:t>
      </w:r>
      <w:r w:rsidRPr="00546AA5">
        <w:t>ждать,</w:t>
      </w:r>
      <w:r w:rsidR="00C12F02" w:rsidRPr="00546AA5">
        <w:t xml:space="preserve"> </w:t>
      </w:r>
      <w:r w:rsidRPr="00546AA5">
        <w:t>и</w:t>
      </w:r>
      <w:r w:rsidR="00C12F02" w:rsidRPr="00546AA5">
        <w:t xml:space="preserve"> </w:t>
      </w:r>
      <w:r w:rsidRPr="00546AA5">
        <w:t>ее</w:t>
      </w:r>
      <w:r w:rsidR="00C12F02" w:rsidRPr="00546AA5">
        <w:t xml:space="preserve"> </w:t>
      </w:r>
      <w:r w:rsidRPr="00546AA5">
        <w:t>начнут</w:t>
      </w:r>
      <w:r w:rsidR="00C12F02" w:rsidRPr="00546AA5">
        <w:t xml:space="preserve"> </w:t>
      </w:r>
      <w:r w:rsidRPr="00546AA5">
        <w:t>зачислять</w:t>
      </w:r>
      <w:r w:rsidR="00C12F02" w:rsidRPr="00546AA5">
        <w:t xml:space="preserve"> </w:t>
      </w:r>
      <w:r w:rsidRPr="00546AA5">
        <w:t>уже</w:t>
      </w:r>
      <w:r w:rsidR="00C12F02" w:rsidRPr="00546AA5">
        <w:t xml:space="preserve"> </w:t>
      </w:r>
      <w:r w:rsidRPr="00546AA5">
        <w:t>ближе</w:t>
      </w:r>
      <w:r w:rsidR="00C12F02" w:rsidRPr="00546AA5">
        <w:t xml:space="preserve"> </w:t>
      </w:r>
      <w:r w:rsidRPr="00546AA5">
        <w:t>к</w:t>
      </w:r>
      <w:r w:rsidR="00C12F02" w:rsidRPr="00546AA5">
        <w:t xml:space="preserve"> </w:t>
      </w:r>
      <w:r w:rsidRPr="00546AA5">
        <w:t>концу</w:t>
      </w:r>
      <w:r w:rsidR="00C12F02" w:rsidRPr="00546AA5">
        <w:t xml:space="preserve"> </w:t>
      </w:r>
      <w:r w:rsidRPr="00546AA5">
        <w:t>месяца.</w:t>
      </w:r>
      <w:r w:rsidR="00C12F02" w:rsidRPr="00546AA5">
        <w:t xml:space="preserve"> </w:t>
      </w:r>
      <w:r w:rsidRPr="00546AA5">
        <w:t>Дело</w:t>
      </w:r>
      <w:r w:rsidR="00C12F02" w:rsidRPr="00546AA5">
        <w:t xml:space="preserve"> </w:t>
      </w:r>
      <w:r w:rsidRPr="00546AA5">
        <w:t>в</w:t>
      </w:r>
      <w:r w:rsidR="00C12F02" w:rsidRPr="00546AA5">
        <w:t xml:space="preserve"> </w:t>
      </w:r>
      <w:r w:rsidRPr="00546AA5">
        <w:t>том,</w:t>
      </w:r>
      <w:r w:rsidR="00C12F02" w:rsidRPr="00546AA5">
        <w:t xml:space="preserve"> </w:t>
      </w:r>
      <w:r w:rsidRPr="00546AA5">
        <w:t>что</w:t>
      </w:r>
      <w:r w:rsidR="00C12F02" w:rsidRPr="00546AA5">
        <w:t xml:space="preserve"> </w:t>
      </w:r>
      <w:r w:rsidRPr="00546AA5">
        <w:t>из-за</w:t>
      </w:r>
      <w:r w:rsidR="00C12F02" w:rsidRPr="00546AA5">
        <w:t xml:space="preserve"> </w:t>
      </w:r>
      <w:r w:rsidRPr="00546AA5">
        <w:t>новогодних</w:t>
      </w:r>
      <w:r w:rsidR="00C12F02" w:rsidRPr="00546AA5">
        <w:t xml:space="preserve"> </w:t>
      </w:r>
      <w:r w:rsidRPr="00546AA5">
        <w:t>праздников</w:t>
      </w:r>
      <w:r w:rsidR="00C12F02" w:rsidRPr="00546AA5">
        <w:t xml:space="preserve"> </w:t>
      </w:r>
      <w:r w:rsidRPr="00546AA5">
        <w:t>график</w:t>
      </w:r>
      <w:r w:rsidR="00C12F02" w:rsidRPr="00546AA5">
        <w:t xml:space="preserve"> </w:t>
      </w:r>
      <w:r w:rsidRPr="00546AA5">
        <w:t>перечисления</w:t>
      </w:r>
      <w:r w:rsidR="00C12F02" w:rsidRPr="00546AA5">
        <w:t xml:space="preserve"> </w:t>
      </w:r>
      <w:r w:rsidRPr="00546AA5">
        <w:t>пенсий</w:t>
      </w:r>
      <w:r w:rsidR="00C12F02" w:rsidRPr="00546AA5">
        <w:t xml:space="preserve"> </w:t>
      </w:r>
      <w:r w:rsidRPr="00546AA5">
        <w:t>будет</w:t>
      </w:r>
      <w:r w:rsidR="00C12F02" w:rsidRPr="00546AA5">
        <w:t xml:space="preserve"> </w:t>
      </w:r>
      <w:r w:rsidRPr="00546AA5">
        <w:t>смещен.</w:t>
      </w:r>
      <w:r w:rsidR="00C12F02" w:rsidRPr="00546AA5">
        <w:t xml:space="preserve"> </w:t>
      </w:r>
      <w:r w:rsidRPr="00546AA5">
        <w:t>Поскольку</w:t>
      </w:r>
      <w:r w:rsidR="00C12F02" w:rsidRPr="00546AA5">
        <w:t xml:space="preserve"> </w:t>
      </w:r>
      <w:r w:rsidRPr="00546AA5">
        <w:t>банки</w:t>
      </w:r>
      <w:r w:rsidR="00C12F02" w:rsidRPr="00546AA5">
        <w:t xml:space="preserve"> </w:t>
      </w:r>
      <w:r w:rsidRPr="00546AA5">
        <w:t>не</w:t>
      </w:r>
      <w:r w:rsidR="00C12F02" w:rsidRPr="00546AA5">
        <w:t xml:space="preserve"> </w:t>
      </w:r>
      <w:r w:rsidRPr="00546AA5">
        <w:t>будут</w:t>
      </w:r>
      <w:r w:rsidR="00C12F02" w:rsidRPr="00546AA5">
        <w:t xml:space="preserve"> </w:t>
      </w:r>
      <w:r w:rsidRPr="00546AA5">
        <w:t>работать</w:t>
      </w:r>
      <w:r w:rsidR="00C12F02" w:rsidRPr="00546AA5">
        <w:t xml:space="preserve"> </w:t>
      </w:r>
      <w:r w:rsidRPr="00546AA5">
        <w:t>первую</w:t>
      </w:r>
      <w:r w:rsidR="00C12F02" w:rsidRPr="00546AA5">
        <w:t xml:space="preserve"> </w:t>
      </w:r>
      <w:r w:rsidRPr="00546AA5">
        <w:t>неделю</w:t>
      </w:r>
      <w:r w:rsidR="00C12F02" w:rsidRPr="00546AA5">
        <w:t xml:space="preserve"> </w:t>
      </w:r>
      <w:r w:rsidRPr="00546AA5">
        <w:t>января,</w:t>
      </w:r>
      <w:r w:rsidR="00C12F02" w:rsidRPr="00546AA5">
        <w:t xml:space="preserve"> </w:t>
      </w:r>
      <w:r w:rsidRPr="00546AA5">
        <w:t>январские</w:t>
      </w:r>
      <w:r w:rsidR="00C12F02" w:rsidRPr="00546AA5">
        <w:t xml:space="preserve"> </w:t>
      </w:r>
      <w:r w:rsidRPr="00546AA5">
        <w:t>пенсии</w:t>
      </w:r>
      <w:r w:rsidR="00C12F02" w:rsidRPr="00546AA5">
        <w:t xml:space="preserve"> </w:t>
      </w:r>
      <w:r w:rsidRPr="00546AA5">
        <w:t>начнут</w:t>
      </w:r>
      <w:r w:rsidR="00C12F02" w:rsidRPr="00546AA5">
        <w:t xml:space="preserve"> </w:t>
      </w:r>
      <w:r w:rsidRPr="00546AA5">
        <w:t>приходить</w:t>
      </w:r>
      <w:r w:rsidR="00C12F02" w:rsidRPr="00546AA5">
        <w:t xml:space="preserve"> </w:t>
      </w:r>
      <w:r w:rsidRPr="00546AA5">
        <w:t>на</w:t>
      </w:r>
      <w:r w:rsidR="00C12F02" w:rsidRPr="00546AA5">
        <w:t xml:space="preserve"> </w:t>
      </w:r>
      <w:r w:rsidRPr="00546AA5">
        <w:t>банковские</w:t>
      </w:r>
      <w:r w:rsidR="00C12F02" w:rsidRPr="00546AA5">
        <w:t xml:space="preserve"> </w:t>
      </w:r>
      <w:r w:rsidRPr="00546AA5">
        <w:t>карты</w:t>
      </w:r>
      <w:r w:rsidR="00C12F02" w:rsidRPr="00546AA5">
        <w:t xml:space="preserve"> </w:t>
      </w:r>
      <w:r w:rsidRPr="00546AA5">
        <w:t>россиян</w:t>
      </w:r>
      <w:r w:rsidR="00C12F02" w:rsidRPr="00546AA5">
        <w:t xml:space="preserve"> </w:t>
      </w:r>
      <w:r w:rsidRPr="00546AA5">
        <w:t>уже</w:t>
      </w:r>
      <w:r w:rsidR="00C12F02" w:rsidRPr="00546AA5">
        <w:t xml:space="preserve"> </w:t>
      </w:r>
      <w:r w:rsidRPr="00546AA5">
        <w:t>в</w:t>
      </w:r>
      <w:r w:rsidR="00C12F02" w:rsidRPr="00546AA5">
        <w:t xml:space="preserve"> </w:t>
      </w:r>
      <w:r w:rsidRPr="00546AA5">
        <w:t>конце</w:t>
      </w:r>
      <w:r w:rsidR="00C12F02" w:rsidRPr="00546AA5">
        <w:t xml:space="preserve"> </w:t>
      </w:r>
      <w:r w:rsidRPr="00546AA5">
        <w:t>декабря.</w:t>
      </w:r>
    </w:p>
    <w:p w:rsidR="00046E27" w:rsidRPr="00546AA5" w:rsidRDefault="00C12F02" w:rsidP="00046E27">
      <w:r w:rsidRPr="00546AA5">
        <w:t>«</w:t>
      </w:r>
      <w:r w:rsidR="00046E27" w:rsidRPr="00546AA5">
        <w:t>Этот</w:t>
      </w:r>
      <w:r w:rsidRPr="00546AA5">
        <w:t xml:space="preserve"> </w:t>
      </w:r>
      <w:r w:rsidR="00046E27" w:rsidRPr="00546AA5">
        <w:t>процесс</w:t>
      </w:r>
      <w:r w:rsidRPr="00546AA5">
        <w:t xml:space="preserve"> </w:t>
      </w:r>
      <w:r w:rsidR="00046E27" w:rsidRPr="00546AA5">
        <w:t>будет</w:t>
      </w:r>
      <w:r w:rsidRPr="00546AA5">
        <w:t xml:space="preserve"> </w:t>
      </w:r>
      <w:r w:rsidR="00046E27" w:rsidRPr="00546AA5">
        <w:t>длиться</w:t>
      </w:r>
      <w:r w:rsidRPr="00546AA5">
        <w:t xml:space="preserve"> </w:t>
      </w:r>
      <w:r w:rsidR="00046E27" w:rsidRPr="00546AA5">
        <w:t>с</w:t>
      </w:r>
      <w:r w:rsidRPr="00546AA5">
        <w:t xml:space="preserve"> </w:t>
      </w:r>
      <w:r w:rsidR="00046E27" w:rsidRPr="00546AA5">
        <w:t>25</w:t>
      </w:r>
      <w:r w:rsidRPr="00546AA5">
        <w:t xml:space="preserve"> </w:t>
      </w:r>
      <w:r w:rsidR="00046E27" w:rsidRPr="00546AA5">
        <w:t>по</w:t>
      </w:r>
      <w:r w:rsidRPr="00546AA5">
        <w:t xml:space="preserve"> </w:t>
      </w:r>
      <w:r w:rsidR="00046E27" w:rsidRPr="00546AA5">
        <w:t>29</w:t>
      </w:r>
      <w:r w:rsidRPr="00546AA5">
        <w:t xml:space="preserve"> </w:t>
      </w:r>
      <w:r w:rsidR="00046E27" w:rsidRPr="00546AA5">
        <w:t>декабря,</w:t>
      </w:r>
      <w:r w:rsidRPr="00546AA5">
        <w:t xml:space="preserve"> </w:t>
      </w:r>
      <w:r w:rsidR="00046E27" w:rsidRPr="00546AA5">
        <w:t>а</w:t>
      </w:r>
      <w:r w:rsidRPr="00546AA5">
        <w:t xml:space="preserve"> </w:t>
      </w:r>
      <w:r w:rsidR="00046E27" w:rsidRPr="00546AA5">
        <w:t>получат</w:t>
      </w:r>
      <w:r w:rsidRPr="00546AA5">
        <w:t xml:space="preserve"> </w:t>
      </w:r>
      <w:r w:rsidR="00046E27" w:rsidRPr="00546AA5">
        <w:t>вторую</w:t>
      </w:r>
      <w:r w:rsidRPr="00546AA5">
        <w:t xml:space="preserve"> </w:t>
      </w:r>
      <w:r w:rsidR="00046E27" w:rsidRPr="00546AA5">
        <w:t>пенсию</w:t>
      </w:r>
      <w:r w:rsidRPr="00546AA5">
        <w:t xml:space="preserve"> </w:t>
      </w:r>
      <w:r w:rsidR="00046E27" w:rsidRPr="00546AA5">
        <w:t>в</w:t>
      </w:r>
      <w:r w:rsidRPr="00546AA5">
        <w:t xml:space="preserve"> </w:t>
      </w:r>
      <w:r w:rsidR="00046E27" w:rsidRPr="00546AA5">
        <w:t>декабре</w:t>
      </w:r>
      <w:r w:rsidRPr="00546AA5">
        <w:t xml:space="preserve"> </w:t>
      </w:r>
      <w:r w:rsidR="00046E27" w:rsidRPr="00546AA5">
        <w:t>те,</w:t>
      </w:r>
      <w:r w:rsidRPr="00546AA5">
        <w:t xml:space="preserve"> </w:t>
      </w:r>
      <w:r w:rsidR="00046E27" w:rsidRPr="00546AA5">
        <w:t>у</w:t>
      </w:r>
      <w:r w:rsidRPr="00546AA5">
        <w:t xml:space="preserve"> </w:t>
      </w:r>
      <w:r w:rsidR="00046E27" w:rsidRPr="00546AA5">
        <w:t>кого</w:t>
      </w:r>
      <w:r w:rsidRPr="00546AA5">
        <w:t xml:space="preserve"> </w:t>
      </w:r>
      <w:r w:rsidR="00046E27" w:rsidRPr="00546AA5">
        <w:t>дата</w:t>
      </w:r>
      <w:r w:rsidRPr="00546AA5">
        <w:t xml:space="preserve"> </w:t>
      </w:r>
      <w:r w:rsidR="00046E27" w:rsidRPr="00546AA5">
        <w:t>доставки</w:t>
      </w:r>
      <w:r w:rsidRPr="00546AA5">
        <w:t xml:space="preserve"> </w:t>
      </w:r>
      <w:r w:rsidR="00046E27" w:rsidRPr="00546AA5">
        <w:t>выплаты</w:t>
      </w:r>
      <w:r w:rsidRPr="00546AA5">
        <w:t xml:space="preserve"> </w:t>
      </w:r>
      <w:r w:rsidR="00046E27" w:rsidRPr="00546AA5">
        <w:t>обычно</w:t>
      </w:r>
      <w:r w:rsidRPr="00546AA5">
        <w:t xml:space="preserve"> </w:t>
      </w:r>
      <w:r w:rsidR="00046E27" w:rsidRPr="00546AA5">
        <w:t>приходится</w:t>
      </w:r>
      <w:r w:rsidRPr="00546AA5">
        <w:t xml:space="preserve"> </w:t>
      </w:r>
      <w:r w:rsidR="00046E27" w:rsidRPr="00546AA5">
        <w:t>на</w:t>
      </w:r>
      <w:r w:rsidRPr="00546AA5">
        <w:t xml:space="preserve"> </w:t>
      </w:r>
      <w:r w:rsidR="00046E27" w:rsidRPr="00546AA5">
        <w:t>первую</w:t>
      </w:r>
      <w:r w:rsidRPr="00546AA5">
        <w:t xml:space="preserve"> </w:t>
      </w:r>
      <w:r w:rsidR="00046E27" w:rsidRPr="00546AA5">
        <w:t>половину</w:t>
      </w:r>
      <w:r w:rsidRPr="00546AA5">
        <w:t xml:space="preserve"> </w:t>
      </w:r>
      <w:r w:rsidR="00046E27" w:rsidRPr="00546AA5">
        <w:t>месяца</w:t>
      </w:r>
      <w:r w:rsidRPr="00546AA5">
        <w:t>»</w:t>
      </w:r>
      <w:r w:rsidR="00046E27" w:rsidRPr="00546AA5">
        <w:t>,</w:t>
      </w:r>
      <w:r w:rsidRPr="00546AA5">
        <w:t xml:space="preserve"> - </w:t>
      </w:r>
      <w:r w:rsidR="00046E27" w:rsidRPr="00546AA5">
        <w:t>объяснил</w:t>
      </w:r>
      <w:r w:rsidRPr="00546AA5">
        <w:t xml:space="preserve"> </w:t>
      </w:r>
      <w:r w:rsidR="00046E27" w:rsidRPr="00546AA5">
        <w:t>эксперт.</w:t>
      </w:r>
    </w:p>
    <w:p w:rsidR="00046E27" w:rsidRPr="00546AA5" w:rsidRDefault="00046E27" w:rsidP="00046E27">
      <w:r w:rsidRPr="00546AA5">
        <w:t>И</w:t>
      </w:r>
      <w:r w:rsidR="00C12F02" w:rsidRPr="00546AA5">
        <w:t xml:space="preserve"> </w:t>
      </w:r>
      <w:r w:rsidRPr="00546AA5">
        <w:t>вторая</w:t>
      </w:r>
      <w:r w:rsidR="00C12F02" w:rsidRPr="00546AA5">
        <w:t xml:space="preserve"> </w:t>
      </w:r>
      <w:r w:rsidRPr="00546AA5">
        <w:t>выплата</w:t>
      </w:r>
      <w:r w:rsidR="00C12F02" w:rsidRPr="00546AA5">
        <w:t xml:space="preserve"> </w:t>
      </w:r>
      <w:r w:rsidRPr="00546AA5">
        <w:t>будет</w:t>
      </w:r>
      <w:r w:rsidR="00C12F02" w:rsidRPr="00546AA5">
        <w:t xml:space="preserve"> </w:t>
      </w:r>
      <w:r w:rsidRPr="00546AA5">
        <w:t>уже</w:t>
      </w:r>
      <w:r w:rsidR="00C12F02" w:rsidRPr="00546AA5">
        <w:t xml:space="preserve"> </w:t>
      </w:r>
      <w:r w:rsidRPr="00546AA5">
        <w:t>с</w:t>
      </w:r>
      <w:r w:rsidR="00C12F02" w:rsidRPr="00546AA5">
        <w:t xml:space="preserve"> </w:t>
      </w:r>
      <w:r w:rsidRPr="00546AA5">
        <w:t>сюрпризом,</w:t>
      </w:r>
      <w:r w:rsidR="00C12F02" w:rsidRPr="00546AA5">
        <w:t xml:space="preserve"> </w:t>
      </w:r>
      <w:r w:rsidRPr="00546AA5">
        <w:t>ведь</w:t>
      </w:r>
      <w:r w:rsidR="00C12F02" w:rsidRPr="00546AA5">
        <w:t xml:space="preserve"> </w:t>
      </w:r>
      <w:r w:rsidRPr="00546AA5">
        <w:t>с</w:t>
      </w:r>
      <w:r w:rsidR="00C12F02" w:rsidRPr="00546AA5">
        <w:t xml:space="preserve"> </w:t>
      </w:r>
      <w:r w:rsidRPr="00546AA5">
        <w:t>января</w:t>
      </w:r>
      <w:r w:rsidR="00C12F02" w:rsidRPr="00546AA5">
        <w:t xml:space="preserve"> </w:t>
      </w:r>
      <w:r w:rsidRPr="00546AA5">
        <w:t>ожидается</w:t>
      </w:r>
      <w:r w:rsidR="00C12F02" w:rsidRPr="00546AA5">
        <w:t xml:space="preserve"> </w:t>
      </w:r>
      <w:r w:rsidRPr="00546AA5">
        <w:t>индексация</w:t>
      </w:r>
      <w:r w:rsidR="00C12F02" w:rsidRPr="00546AA5">
        <w:t xml:space="preserve"> </w:t>
      </w:r>
      <w:r w:rsidRPr="00546AA5">
        <w:t>страховых</w:t>
      </w:r>
      <w:r w:rsidR="00C12F02" w:rsidRPr="00546AA5">
        <w:t xml:space="preserve"> </w:t>
      </w:r>
      <w:r w:rsidRPr="00546AA5">
        <w:t>пенсий.</w:t>
      </w:r>
      <w:r w:rsidR="00C12F02" w:rsidRPr="00546AA5">
        <w:t xml:space="preserve"> </w:t>
      </w:r>
      <w:r w:rsidRPr="00546AA5">
        <w:t>Показатель</w:t>
      </w:r>
      <w:r w:rsidR="00C12F02" w:rsidRPr="00546AA5">
        <w:t xml:space="preserve"> </w:t>
      </w:r>
      <w:r w:rsidRPr="00546AA5">
        <w:t>уже</w:t>
      </w:r>
      <w:r w:rsidR="00C12F02" w:rsidRPr="00546AA5">
        <w:t xml:space="preserve"> </w:t>
      </w:r>
      <w:r w:rsidRPr="00546AA5">
        <w:t>утвержден</w:t>
      </w:r>
      <w:r w:rsidR="00C12F02" w:rsidRPr="00546AA5">
        <w:t xml:space="preserve"> </w:t>
      </w:r>
      <w:r w:rsidRPr="00546AA5">
        <w:t>на</w:t>
      </w:r>
      <w:r w:rsidR="00C12F02" w:rsidRPr="00546AA5">
        <w:t xml:space="preserve"> </w:t>
      </w:r>
      <w:r w:rsidRPr="00546AA5">
        <w:t>уровне</w:t>
      </w:r>
      <w:r w:rsidR="00C12F02" w:rsidRPr="00546AA5">
        <w:t xml:space="preserve"> </w:t>
      </w:r>
      <w:r w:rsidRPr="00546AA5">
        <w:t>7,5</w:t>
      </w:r>
      <w:r w:rsidR="00C12F02" w:rsidRPr="00546AA5">
        <w:t xml:space="preserve"> </w:t>
      </w:r>
      <w:r w:rsidRPr="00546AA5">
        <w:t>процента,</w:t>
      </w:r>
      <w:r w:rsidR="00C12F02" w:rsidRPr="00546AA5">
        <w:t xml:space="preserve"> </w:t>
      </w:r>
      <w:r w:rsidRPr="00546AA5">
        <w:t>что</w:t>
      </w:r>
      <w:r w:rsidR="00C12F02" w:rsidRPr="00546AA5">
        <w:t xml:space="preserve"> </w:t>
      </w:r>
      <w:r w:rsidRPr="00546AA5">
        <w:t>будет</w:t>
      </w:r>
      <w:r w:rsidR="00C12F02" w:rsidRPr="00546AA5">
        <w:t xml:space="preserve"> </w:t>
      </w:r>
      <w:r w:rsidRPr="00546AA5">
        <w:t>чуть</w:t>
      </w:r>
      <w:r w:rsidR="00C12F02" w:rsidRPr="00546AA5">
        <w:t xml:space="preserve"> </w:t>
      </w:r>
      <w:r w:rsidRPr="00546AA5">
        <w:t>выше</w:t>
      </w:r>
      <w:r w:rsidR="00C12F02" w:rsidRPr="00546AA5">
        <w:t xml:space="preserve"> </w:t>
      </w:r>
      <w:r w:rsidRPr="00546AA5">
        <w:t>официальной</w:t>
      </w:r>
      <w:r w:rsidR="00C12F02" w:rsidRPr="00546AA5">
        <w:t xml:space="preserve"> </w:t>
      </w:r>
      <w:r w:rsidRPr="00546AA5">
        <w:t>инфляции.</w:t>
      </w:r>
      <w:r w:rsidR="00C12F02" w:rsidRPr="00546AA5">
        <w:t xml:space="preserve"> </w:t>
      </w:r>
      <w:r w:rsidRPr="00546AA5">
        <w:t>Получить</w:t>
      </w:r>
      <w:r w:rsidR="00C12F02" w:rsidRPr="00546AA5">
        <w:t xml:space="preserve"> </w:t>
      </w:r>
      <w:r w:rsidRPr="00546AA5">
        <w:t>такую</w:t>
      </w:r>
      <w:r w:rsidR="00C12F02" w:rsidRPr="00546AA5">
        <w:t xml:space="preserve"> </w:t>
      </w:r>
      <w:r w:rsidRPr="00546AA5">
        <w:t>прибавку</w:t>
      </w:r>
      <w:r w:rsidR="00C12F02" w:rsidRPr="00546AA5">
        <w:t xml:space="preserve"> </w:t>
      </w:r>
      <w:r w:rsidRPr="00546AA5">
        <w:t>смогут</w:t>
      </w:r>
      <w:r w:rsidR="00C12F02" w:rsidRPr="00546AA5">
        <w:t xml:space="preserve"> </w:t>
      </w:r>
      <w:r w:rsidRPr="00546AA5">
        <w:t>только</w:t>
      </w:r>
      <w:r w:rsidR="00C12F02" w:rsidRPr="00546AA5">
        <w:t xml:space="preserve"> </w:t>
      </w:r>
      <w:r w:rsidRPr="00546AA5">
        <w:t>неработающие</w:t>
      </w:r>
      <w:r w:rsidR="00C12F02" w:rsidRPr="00546AA5">
        <w:t xml:space="preserve"> </w:t>
      </w:r>
      <w:r w:rsidRPr="00546AA5">
        <w:t>пенсионеры.</w:t>
      </w:r>
      <w:r w:rsidR="00C12F02" w:rsidRPr="00546AA5">
        <w:t xml:space="preserve"> </w:t>
      </w:r>
      <w:r w:rsidRPr="00546AA5">
        <w:t>Так</w:t>
      </w:r>
      <w:r w:rsidR="00C12F02" w:rsidRPr="00546AA5">
        <w:t xml:space="preserve"> </w:t>
      </w:r>
      <w:r w:rsidRPr="00546AA5">
        <w:t>что</w:t>
      </w:r>
      <w:r w:rsidR="00C12F02" w:rsidRPr="00546AA5">
        <w:t xml:space="preserve"> </w:t>
      </w:r>
      <w:r w:rsidRPr="00546AA5">
        <w:t>уже</w:t>
      </w:r>
      <w:r w:rsidR="00C12F02" w:rsidRPr="00546AA5">
        <w:t xml:space="preserve"> </w:t>
      </w:r>
      <w:r w:rsidRPr="00546AA5">
        <w:t>в</w:t>
      </w:r>
      <w:r w:rsidR="00C12F02" w:rsidRPr="00546AA5">
        <w:t xml:space="preserve"> </w:t>
      </w:r>
      <w:r w:rsidRPr="00546AA5">
        <w:t>конце</w:t>
      </w:r>
      <w:r w:rsidR="00C12F02" w:rsidRPr="00546AA5">
        <w:t xml:space="preserve"> </w:t>
      </w:r>
      <w:r w:rsidRPr="00546AA5">
        <w:t>декабря</w:t>
      </w:r>
      <w:r w:rsidR="00C12F02" w:rsidRPr="00546AA5">
        <w:t xml:space="preserve"> </w:t>
      </w:r>
      <w:r w:rsidRPr="00546AA5">
        <w:t>пенсия</w:t>
      </w:r>
      <w:r w:rsidR="00C12F02" w:rsidRPr="00546AA5">
        <w:t xml:space="preserve"> </w:t>
      </w:r>
      <w:r w:rsidRPr="00546AA5">
        <w:t>им</w:t>
      </w:r>
      <w:r w:rsidR="00C12F02" w:rsidRPr="00546AA5">
        <w:t xml:space="preserve"> </w:t>
      </w:r>
      <w:r w:rsidRPr="00546AA5">
        <w:t>будет</w:t>
      </w:r>
      <w:r w:rsidR="00C12F02" w:rsidRPr="00546AA5">
        <w:t xml:space="preserve"> </w:t>
      </w:r>
      <w:r w:rsidRPr="00546AA5">
        <w:t>приходить</w:t>
      </w:r>
      <w:r w:rsidR="00C12F02" w:rsidRPr="00546AA5">
        <w:t xml:space="preserve"> </w:t>
      </w:r>
      <w:r w:rsidRPr="00546AA5">
        <w:t>с</w:t>
      </w:r>
      <w:r w:rsidR="00C12F02" w:rsidRPr="00546AA5">
        <w:t xml:space="preserve"> </w:t>
      </w:r>
      <w:r w:rsidRPr="00546AA5">
        <w:t>учетом</w:t>
      </w:r>
      <w:r w:rsidR="00C12F02" w:rsidRPr="00546AA5">
        <w:t xml:space="preserve"> </w:t>
      </w:r>
      <w:r w:rsidRPr="00546AA5">
        <w:t>индексации.</w:t>
      </w:r>
    </w:p>
    <w:p w:rsidR="00046E27" w:rsidRPr="00546AA5" w:rsidRDefault="003E695C" w:rsidP="00046E27">
      <w:hyperlink r:id="rId27" w:history="1">
        <w:r w:rsidR="00046E27" w:rsidRPr="00546AA5">
          <w:rPr>
            <w:rStyle w:val="a3"/>
          </w:rPr>
          <w:t>https://primpress.ru/article/106719</w:t>
        </w:r>
      </w:hyperlink>
      <w:r w:rsidR="00C12F02" w:rsidRPr="00546AA5">
        <w:t xml:space="preserve"> </w:t>
      </w:r>
    </w:p>
    <w:p w:rsidR="0043727B" w:rsidRPr="00546AA5" w:rsidRDefault="0043727B" w:rsidP="0043727B">
      <w:pPr>
        <w:pStyle w:val="2"/>
      </w:pPr>
      <w:bookmarkStart w:id="68" w:name="_Toc150838923"/>
      <w:bookmarkStart w:id="69" w:name="А107"/>
      <w:bookmarkStart w:id="70" w:name="_Toc150841934"/>
      <w:r w:rsidRPr="00546AA5">
        <w:lastRenderedPageBreak/>
        <w:t>Российская</w:t>
      </w:r>
      <w:r w:rsidR="00C12F02" w:rsidRPr="00546AA5">
        <w:t xml:space="preserve"> </w:t>
      </w:r>
      <w:r w:rsidRPr="00546AA5">
        <w:t>газета,</w:t>
      </w:r>
      <w:r w:rsidR="00C12F02" w:rsidRPr="00546AA5">
        <w:t xml:space="preserve"> </w:t>
      </w:r>
      <w:r w:rsidRPr="00546AA5">
        <w:t>14.11.2023,</w:t>
      </w:r>
      <w:r w:rsidR="00C12F02" w:rsidRPr="00546AA5">
        <w:t xml:space="preserve"> </w:t>
      </w:r>
      <w:r w:rsidRPr="00546AA5">
        <w:t>Ольга</w:t>
      </w:r>
      <w:r w:rsidR="00C12F02" w:rsidRPr="00546AA5">
        <w:t xml:space="preserve"> </w:t>
      </w:r>
      <w:r w:rsidRPr="00546AA5">
        <w:t>ИГНАТОВА,</w:t>
      </w:r>
      <w:r w:rsidR="00C12F02" w:rsidRPr="00546AA5">
        <w:t xml:space="preserve"> </w:t>
      </w:r>
      <w:r w:rsidRPr="00546AA5">
        <w:t>Российским</w:t>
      </w:r>
      <w:r w:rsidR="00C12F02" w:rsidRPr="00546AA5">
        <w:t xml:space="preserve"> </w:t>
      </w:r>
      <w:r w:rsidRPr="00546AA5">
        <w:t>почтальонам</w:t>
      </w:r>
      <w:r w:rsidR="00C12F02" w:rsidRPr="00546AA5">
        <w:t xml:space="preserve"> </w:t>
      </w:r>
      <w:r w:rsidRPr="00546AA5">
        <w:t>могут</w:t>
      </w:r>
      <w:r w:rsidR="00C12F02" w:rsidRPr="00546AA5">
        <w:t xml:space="preserve"> </w:t>
      </w:r>
      <w:r w:rsidRPr="00546AA5">
        <w:t>увеличить</w:t>
      </w:r>
      <w:r w:rsidR="00C12F02" w:rsidRPr="00546AA5">
        <w:t xml:space="preserve"> </w:t>
      </w:r>
      <w:r w:rsidRPr="00546AA5">
        <w:t>пенсии</w:t>
      </w:r>
      <w:bookmarkEnd w:id="68"/>
      <w:bookmarkEnd w:id="69"/>
      <w:bookmarkEnd w:id="70"/>
    </w:p>
    <w:p w:rsidR="0043727B" w:rsidRPr="00546AA5" w:rsidRDefault="0043727B" w:rsidP="009D25F0">
      <w:pPr>
        <w:pStyle w:val="3"/>
      </w:pPr>
      <w:bookmarkStart w:id="71" w:name="_Toc150841935"/>
      <w:r w:rsidRPr="00546AA5">
        <w:t>Расчет</w:t>
      </w:r>
      <w:r w:rsidR="00C12F02" w:rsidRPr="00546AA5">
        <w:t xml:space="preserve"> </w:t>
      </w:r>
      <w:r w:rsidRPr="00546AA5">
        <w:t>пенсий</w:t>
      </w:r>
      <w:r w:rsidR="00C12F02" w:rsidRPr="00546AA5">
        <w:t xml:space="preserve"> </w:t>
      </w:r>
      <w:r w:rsidRPr="00546AA5">
        <w:t>сельских</w:t>
      </w:r>
      <w:r w:rsidR="00C12F02" w:rsidRPr="00546AA5">
        <w:t xml:space="preserve"> </w:t>
      </w:r>
      <w:r w:rsidRPr="00546AA5">
        <w:t>почтальонов</w:t>
      </w:r>
      <w:r w:rsidR="00C12F02" w:rsidRPr="00546AA5">
        <w:t xml:space="preserve"> </w:t>
      </w:r>
      <w:r w:rsidRPr="00546AA5">
        <w:t>необходимо</w:t>
      </w:r>
      <w:r w:rsidR="00C12F02" w:rsidRPr="00546AA5">
        <w:t xml:space="preserve"> </w:t>
      </w:r>
      <w:r w:rsidRPr="00546AA5">
        <w:t>изменить.</w:t>
      </w:r>
      <w:r w:rsidR="00C12F02" w:rsidRPr="00546AA5">
        <w:t xml:space="preserve"> </w:t>
      </w:r>
      <w:r w:rsidRPr="00546AA5">
        <w:t>При</w:t>
      </w:r>
      <w:r w:rsidR="00C12F02" w:rsidRPr="00546AA5">
        <w:t xml:space="preserve"> </w:t>
      </w:r>
      <w:r w:rsidRPr="00546AA5">
        <w:t>назначении</w:t>
      </w:r>
      <w:r w:rsidR="00C12F02" w:rsidRPr="00546AA5">
        <w:t xml:space="preserve"> </w:t>
      </w:r>
      <w:r w:rsidRPr="00546AA5">
        <w:t>пенсии</w:t>
      </w:r>
      <w:r w:rsidR="00C12F02" w:rsidRPr="00546AA5">
        <w:t xml:space="preserve"> </w:t>
      </w:r>
      <w:r w:rsidRPr="00546AA5">
        <w:t>им</w:t>
      </w:r>
      <w:r w:rsidR="00C12F02" w:rsidRPr="00546AA5">
        <w:t xml:space="preserve"> </w:t>
      </w:r>
      <w:r w:rsidRPr="00546AA5">
        <w:t>должен</w:t>
      </w:r>
      <w:r w:rsidR="00C12F02" w:rsidRPr="00546AA5">
        <w:t xml:space="preserve"> </w:t>
      </w:r>
      <w:r w:rsidRPr="00546AA5">
        <w:t>засчитываться</w:t>
      </w:r>
      <w:r w:rsidR="00C12F02" w:rsidRPr="00546AA5">
        <w:t xml:space="preserve"> </w:t>
      </w:r>
      <w:r w:rsidRPr="00546AA5">
        <w:t>так</w:t>
      </w:r>
      <w:r w:rsidR="00C12F02" w:rsidRPr="00546AA5">
        <w:t xml:space="preserve"> </w:t>
      </w:r>
      <w:r w:rsidRPr="00546AA5">
        <w:t>называемый</w:t>
      </w:r>
      <w:r w:rsidR="00C12F02" w:rsidRPr="00546AA5">
        <w:t xml:space="preserve"> </w:t>
      </w:r>
      <w:r w:rsidRPr="00546AA5">
        <w:t>сельский</w:t>
      </w:r>
      <w:r w:rsidR="00C12F02" w:rsidRPr="00546AA5">
        <w:t xml:space="preserve"> </w:t>
      </w:r>
      <w:r w:rsidRPr="00546AA5">
        <w:t>стаж</w:t>
      </w:r>
      <w:r w:rsidR="00C12F02" w:rsidRPr="00546AA5">
        <w:t xml:space="preserve"> </w:t>
      </w:r>
      <w:r w:rsidRPr="00546AA5">
        <w:t>-</w:t>
      </w:r>
      <w:r w:rsidR="00C12F02" w:rsidRPr="00546AA5">
        <w:t xml:space="preserve"> </w:t>
      </w:r>
      <w:r w:rsidRPr="00546AA5">
        <w:t>период</w:t>
      </w:r>
      <w:r w:rsidR="00C12F02" w:rsidRPr="00546AA5">
        <w:t xml:space="preserve"> </w:t>
      </w:r>
      <w:r w:rsidRPr="00546AA5">
        <w:t>работы</w:t>
      </w:r>
      <w:r w:rsidR="00C12F02" w:rsidRPr="00546AA5">
        <w:t xml:space="preserve"> </w:t>
      </w:r>
      <w:r w:rsidRPr="00546AA5">
        <w:t>в</w:t>
      </w:r>
      <w:r w:rsidR="00C12F02" w:rsidRPr="00546AA5">
        <w:t xml:space="preserve"> </w:t>
      </w:r>
      <w:r w:rsidRPr="00546AA5">
        <w:t>сельской</w:t>
      </w:r>
      <w:r w:rsidR="00C12F02" w:rsidRPr="00546AA5">
        <w:t xml:space="preserve"> </w:t>
      </w:r>
      <w:r w:rsidRPr="00546AA5">
        <w:t>местности.</w:t>
      </w:r>
      <w:r w:rsidR="00C12F02" w:rsidRPr="00546AA5">
        <w:t xml:space="preserve"> </w:t>
      </w:r>
      <w:r w:rsidRPr="00546AA5">
        <w:t>Сейчас</w:t>
      </w:r>
      <w:r w:rsidR="00C12F02" w:rsidRPr="00546AA5">
        <w:t xml:space="preserve"> </w:t>
      </w:r>
      <w:r w:rsidRPr="00546AA5">
        <w:t>такого</w:t>
      </w:r>
      <w:r w:rsidR="00C12F02" w:rsidRPr="00546AA5">
        <w:t xml:space="preserve"> </w:t>
      </w:r>
      <w:r w:rsidRPr="00546AA5">
        <w:t>нет.</w:t>
      </w:r>
      <w:r w:rsidR="00C12F02" w:rsidRPr="00546AA5">
        <w:t xml:space="preserve"> </w:t>
      </w:r>
      <w:r w:rsidRPr="00546AA5">
        <w:t>Исправить</w:t>
      </w:r>
      <w:r w:rsidR="00C12F02" w:rsidRPr="00546AA5">
        <w:t xml:space="preserve"> </w:t>
      </w:r>
      <w:r w:rsidRPr="00546AA5">
        <w:t>правовой</w:t>
      </w:r>
      <w:r w:rsidR="00C12F02" w:rsidRPr="00546AA5">
        <w:t xml:space="preserve"> </w:t>
      </w:r>
      <w:r w:rsidRPr="00546AA5">
        <w:t>пробел</w:t>
      </w:r>
      <w:r w:rsidR="00C12F02" w:rsidRPr="00546AA5">
        <w:t xml:space="preserve"> </w:t>
      </w:r>
      <w:r w:rsidRPr="00546AA5">
        <w:t>предлагают</w:t>
      </w:r>
      <w:r w:rsidR="00C12F02" w:rsidRPr="00546AA5">
        <w:t xml:space="preserve"> </w:t>
      </w:r>
      <w:r w:rsidRPr="00546AA5">
        <w:t>в</w:t>
      </w:r>
      <w:r w:rsidR="00C12F02" w:rsidRPr="00546AA5">
        <w:t xml:space="preserve"> </w:t>
      </w:r>
      <w:r w:rsidRPr="00546AA5">
        <w:t>Госдуме.</w:t>
      </w:r>
      <w:r w:rsidR="00C12F02" w:rsidRPr="00546AA5">
        <w:t xml:space="preserve"> </w:t>
      </w:r>
      <w:r w:rsidRPr="00546AA5">
        <w:t>Сегодня</w:t>
      </w:r>
      <w:r w:rsidR="00C12F02" w:rsidRPr="00546AA5">
        <w:t xml:space="preserve"> </w:t>
      </w:r>
      <w:r w:rsidRPr="00546AA5">
        <w:t>будет</w:t>
      </w:r>
      <w:r w:rsidR="00C12F02" w:rsidRPr="00546AA5">
        <w:t xml:space="preserve"> </w:t>
      </w:r>
      <w:r w:rsidRPr="00546AA5">
        <w:t>внес</w:t>
      </w:r>
      <w:r w:rsidR="00C12F02" w:rsidRPr="00546AA5">
        <w:t>е</w:t>
      </w:r>
      <w:r w:rsidRPr="00546AA5">
        <w:t>н</w:t>
      </w:r>
      <w:r w:rsidR="00C12F02" w:rsidRPr="00546AA5">
        <w:t xml:space="preserve"> </w:t>
      </w:r>
      <w:r w:rsidRPr="00546AA5">
        <w:t>соответствующий</w:t>
      </w:r>
      <w:r w:rsidR="00C12F02" w:rsidRPr="00546AA5">
        <w:t xml:space="preserve"> </w:t>
      </w:r>
      <w:r w:rsidRPr="00546AA5">
        <w:t>законопроект,</w:t>
      </w:r>
      <w:r w:rsidR="00C12F02" w:rsidRPr="00546AA5">
        <w:t xml:space="preserve"> </w:t>
      </w:r>
      <w:r w:rsidRPr="00546AA5">
        <w:t>подготовленный</w:t>
      </w:r>
      <w:r w:rsidR="00C12F02" w:rsidRPr="00546AA5">
        <w:t xml:space="preserve"> </w:t>
      </w:r>
      <w:r w:rsidRPr="00546AA5">
        <w:t>депутат</w:t>
      </w:r>
      <w:r w:rsidRPr="00546AA5">
        <w:t>ами</w:t>
      </w:r>
      <w:r w:rsidR="00C12F02" w:rsidRPr="00546AA5">
        <w:t xml:space="preserve"> </w:t>
      </w:r>
      <w:r w:rsidRPr="00546AA5">
        <w:t>парламентской</w:t>
      </w:r>
      <w:r w:rsidR="00C12F02" w:rsidRPr="00546AA5">
        <w:t xml:space="preserve"> </w:t>
      </w:r>
      <w:r w:rsidRPr="00546AA5">
        <w:t>фракции</w:t>
      </w:r>
      <w:r w:rsidR="00C12F02" w:rsidRPr="00546AA5">
        <w:t xml:space="preserve"> </w:t>
      </w:r>
      <w:r w:rsidRPr="00546AA5">
        <w:t>ЛДПР.</w:t>
      </w:r>
      <w:bookmarkEnd w:id="71"/>
    </w:p>
    <w:p w:rsidR="0043727B" w:rsidRPr="00546AA5" w:rsidRDefault="00C12F02" w:rsidP="0043727B">
      <w:r w:rsidRPr="00546AA5">
        <w:t>«</w:t>
      </w:r>
      <w:r w:rsidR="0043727B" w:rsidRPr="00546AA5">
        <w:t>Российская</w:t>
      </w:r>
      <w:r w:rsidRPr="00546AA5">
        <w:t xml:space="preserve"> </w:t>
      </w:r>
      <w:r w:rsidR="0043727B" w:rsidRPr="00546AA5">
        <w:t>газета</w:t>
      </w:r>
      <w:r w:rsidRPr="00546AA5">
        <w:t xml:space="preserve">» </w:t>
      </w:r>
      <w:r w:rsidR="0043727B" w:rsidRPr="00546AA5">
        <w:t>ознакомилась</w:t>
      </w:r>
      <w:r w:rsidRPr="00546AA5">
        <w:t xml:space="preserve"> </w:t>
      </w:r>
      <w:r w:rsidR="0043727B" w:rsidRPr="00546AA5">
        <w:t>с</w:t>
      </w:r>
      <w:r w:rsidRPr="00546AA5">
        <w:t xml:space="preserve"> </w:t>
      </w:r>
      <w:r w:rsidR="0043727B" w:rsidRPr="00546AA5">
        <w:t>текстом</w:t>
      </w:r>
      <w:r w:rsidRPr="00546AA5">
        <w:t xml:space="preserve"> </w:t>
      </w:r>
      <w:r w:rsidR="0043727B" w:rsidRPr="00546AA5">
        <w:t>законодательной</w:t>
      </w:r>
      <w:r w:rsidRPr="00546AA5">
        <w:t xml:space="preserve"> </w:t>
      </w:r>
      <w:r w:rsidR="0043727B" w:rsidRPr="00546AA5">
        <w:t>инициативы.</w:t>
      </w:r>
    </w:p>
    <w:p w:rsidR="0043727B" w:rsidRPr="00546AA5" w:rsidRDefault="0043727B" w:rsidP="0043727B">
      <w:r w:rsidRPr="00546AA5">
        <w:t>Депутаты</w:t>
      </w:r>
      <w:r w:rsidR="00C12F02" w:rsidRPr="00546AA5">
        <w:t xml:space="preserve"> </w:t>
      </w:r>
      <w:r w:rsidRPr="00546AA5">
        <w:t>напоминают,</w:t>
      </w:r>
      <w:r w:rsidR="00C12F02" w:rsidRPr="00546AA5">
        <w:t xml:space="preserve"> </w:t>
      </w:r>
      <w:r w:rsidRPr="00546AA5">
        <w:t>что</w:t>
      </w:r>
      <w:r w:rsidR="00C12F02" w:rsidRPr="00546AA5">
        <w:t xml:space="preserve"> </w:t>
      </w:r>
      <w:r w:rsidRPr="00546AA5">
        <w:t>в</w:t>
      </w:r>
      <w:r w:rsidR="00C12F02" w:rsidRPr="00546AA5">
        <w:t xml:space="preserve"> </w:t>
      </w:r>
      <w:r w:rsidRPr="00546AA5">
        <w:t>настоящее</w:t>
      </w:r>
      <w:r w:rsidR="00C12F02" w:rsidRPr="00546AA5">
        <w:t xml:space="preserve"> </w:t>
      </w:r>
      <w:r w:rsidRPr="00546AA5">
        <w:t>время</w:t>
      </w:r>
      <w:r w:rsidR="00C12F02" w:rsidRPr="00546AA5">
        <w:t xml:space="preserve"> </w:t>
      </w:r>
      <w:r w:rsidRPr="00546AA5">
        <w:t>пенсионное</w:t>
      </w:r>
      <w:r w:rsidR="00C12F02" w:rsidRPr="00546AA5">
        <w:t xml:space="preserve"> </w:t>
      </w:r>
      <w:r w:rsidRPr="00546AA5">
        <w:t>законодательство</w:t>
      </w:r>
      <w:r w:rsidR="00C12F02" w:rsidRPr="00546AA5">
        <w:t xml:space="preserve"> </w:t>
      </w:r>
      <w:r w:rsidRPr="00546AA5">
        <w:t>предусматривает</w:t>
      </w:r>
      <w:r w:rsidR="00C12F02" w:rsidRPr="00546AA5">
        <w:t xml:space="preserve"> </w:t>
      </w:r>
      <w:r w:rsidRPr="00546AA5">
        <w:t>установление</w:t>
      </w:r>
      <w:r w:rsidR="00C12F02" w:rsidRPr="00546AA5">
        <w:t xml:space="preserve"> </w:t>
      </w:r>
      <w:r w:rsidRPr="00546AA5">
        <w:t>повышение</w:t>
      </w:r>
      <w:r w:rsidR="00C12F02" w:rsidRPr="00546AA5">
        <w:t xml:space="preserve"> </w:t>
      </w:r>
      <w:r w:rsidRPr="00546AA5">
        <w:t>уровня</w:t>
      </w:r>
      <w:r w:rsidR="00C12F02" w:rsidRPr="00546AA5">
        <w:t xml:space="preserve"> </w:t>
      </w:r>
      <w:r w:rsidRPr="00546AA5">
        <w:t>пенсионного</w:t>
      </w:r>
      <w:r w:rsidR="00C12F02" w:rsidRPr="00546AA5">
        <w:t xml:space="preserve"> </w:t>
      </w:r>
      <w:r w:rsidRPr="00546AA5">
        <w:t>обеспечения</w:t>
      </w:r>
      <w:r w:rsidR="00C12F02" w:rsidRPr="00546AA5">
        <w:t xml:space="preserve"> </w:t>
      </w:r>
      <w:r w:rsidRPr="00546AA5">
        <w:t>жителей</w:t>
      </w:r>
      <w:r w:rsidR="00C12F02" w:rsidRPr="00546AA5">
        <w:t xml:space="preserve"> </w:t>
      </w:r>
      <w:r w:rsidRPr="00546AA5">
        <w:t>села,</w:t>
      </w:r>
      <w:r w:rsidR="00C12F02" w:rsidRPr="00546AA5">
        <w:t xml:space="preserve"> </w:t>
      </w:r>
      <w:r w:rsidRPr="00546AA5">
        <w:t>имеющих</w:t>
      </w:r>
      <w:r w:rsidR="00C12F02" w:rsidRPr="00546AA5">
        <w:t xml:space="preserve"> </w:t>
      </w:r>
      <w:r w:rsidRPr="00546AA5">
        <w:t>длительный</w:t>
      </w:r>
      <w:r w:rsidR="00C12F02" w:rsidRPr="00546AA5">
        <w:t xml:space="preserve"> </w:t>
      </w:r>
      <w:r w:rsidRPr="00546AA5">
        <w:t>стаж</w:t>
      </w:r>
      <w:r w:rsidR="00C12F02" w:rsidRPr="00546AA5">
        <w:t xml:space="preserve"> </w:t>
      </w:r>
      <w:r w:rsidRPr="00546AA5">
        <w:t>работы</w:t>
      </w:r>
      <w:r w:rsidR="00C12F02" w:rsidRPr="00546AA5">
        <w:t xml:space="preserve"> </w:t>
      </w:r>
      <w:r w:rsidRPr="00546AA5">
        <w:t>в</w:t>
      </w:r>
      <w:r w:rsidR="00C12F02" w:rsidRPr="00546AA5">
        <w:t xml:space="preserve"> </w:t>
      </w:r>
      <w:r w:rsidRPr="00546AA5">
        <w:t>сельском</w:t>
      </w:r>
      <w:r w:rsidR="00C12F02" w:rsidRPr="00546AA5">
        <w:t xml:space="preserve"> </w:t>
      </w:r>
      <w:r w:rsidRPr="00546AA5">
        <w:t>хозяйстве.</w:t>
      </w:r>
    </w:p>
    <w:p w:rsidR="0043727B" w:rsidRPr="00546AA5" w:rsidRDefault="0043727B" w:rsidP="0043727B">
      <w:r w:rsidRPr="00546AA5">
        <w:t>Данная</w:t>
      </w:r>
      <w:r w:rsidR="00C12F02" w:rsidRPr="00546AA5">
        <w:t xml:space="preserve"> </w:t>
      </w:r>
      <w:r w:rsidRPr="00546AA5">
        <w:t>мера</w:t>
      </w:r>
      <w:r w:rsidR="00C12F02" w:rsidRPr="00546AA5">
        <w:t xml:space="preserve"> </w:t>
      </w:r>
      <w:r w:rsidRPr="00546AA5">
        <w:t>была</w:t>
      </w:r>
      <w:r w:rsidR="00C12F02" w:rsidRPr="00546AA5">
        <w:t xml:space="preserve"> </w:t>
      </w:r>
      <w:r w:rsidRPr="00546AA5">
        <w:t>введена</w:t>
      </w:r>
      <w:r w:rsidR="00C12F02" w:rsidRPr="00546AA5">
        <w:t xml:space="preserve"> </w:t>
      </w:r>
      <w:r w:rsidRPr="00546AA5">
        <w:t>в</w:t>
      </w:r>
      <w:r w:rsidR="00C12F02" w:rsidRPr="00546AA5">
        <w:t xml:space="preserve"> </w:t>
      </w:r>
      <w:r w:rsidRPr="00546AA5">
        <w:t>целях</w:t>
      </w:r>
      <w:r w:rsidR="00C12F02" w:rsidRPr="00546AA5">
        <w:t xml:space="preserve"> </w:t>
      </w:r>
      <w:r w:rsidRPr="00546AA5">
        <w:t>компенсации</w:t>
      </w:r>
      <w:r w:rsidR="00C12F02" w:rsidRPr="00546AA5">
        <w:t xml:space="preserve"> </w:t>
      </w:r>
      <w:r w:rsidRPr="00546AA5">
        <w:t>тяжелых</w:t>
      </w:r>
      <w:r w:rsidR="00C12F02" w:rsidRPr="00546AA5">
        <w:t xml:space="preserve"> </w:t>
      </w:r>
      <w:r w:rsidRPr="00546AA5">
        <w:t>условий</w:t>
      </w:r>
      <w:r w:rsidR="00C12F02" w:rsidRPr="00546AA5">
        <w:t xml:space="preserve"> </w:t>
      </w:r>
      <w:r w:rsidRPr="00546AA5">
        <w:t>труда</w:t>
      </w:r>
      <w:r w:rsidR="00C12F02" w:rsidRPr="00546AA5">
        <w:t xml:space="preserve"> </w:t>
      </w:r>
      <w:r w:rsidRPr="00546AA5">
        <w:t>сельскохозяйственных</w:t>
      </w:r>
      <w:r w:rsidR="00C12F02" w:rsidRPr="00546AA5">
        <w:t xml:space="preserve"> </w:t>
      </w:r>
      <w:r w:rsidRPr="00546AA5">
        <w:t>работников,</w:t>
      </w:r>
      <w:r w:rsidR="00C12F02" w:rsidRPr="00546AA5">
        <w:t xml:space="preserve"> </w:t>
      </w:r>
      <w:r w:rsidRPr="00546AA5">
        <w:t>условий</w:t>
      </w:r>
      <w:r w:rsidR="00C12F02" w:rsidRPr="00546AA5">
        <w:t xml:space="preserve"> </w:t>
      </w:r>
      <w:r w:rsidRPr="00546AA5">
        <w:t>проживания</w:t>
      </w:r>
      <w:r w:rsidR="00C12F02" w:rsidRPr="00546AA5">
        <w:t xml:space="preserve"> </w:t>
      </w:r>
      <w:r w:rsidRPr="00546AA5">
        <w:t>в</w:t>
      </w:r>
      <w:r w:rsidR="00C12F02" w:rsidRPr="00546AA5">
        <w:t xml:space="preserve"> </w:t>
      </w:r>
      <w:r w:rsidRPr="00546AA5">
        <w:t>сельской</w:t>
      </w:r>
      <w:r w:rsidR="00C12F02" w:rsidRPr="00546AA5">
        <w:t xml:space="preserve"> </w:t>
      </w:r>
      <w:r w:rsidRPr="00546AA5">
        <w:t>местности,</w:t>
      </w:r>
      <w:r w:rsidR="00C12F02" w:rsidRPr="00546AA5">
        <w:t xml:space="preserve"> </w:t>
      </w:r>
      <w:r w:rsidRPr="00546AA5">
        <w:t>связанных</w:t>
      </w:r>
      <w:r w:rsidR="00C12F02" w:rsidRPr="00546AA5">
        <w:t xml:space="preserve"> </w:t>
      </w:r>
      <w:r w:rsidRPr="00546AA5">
        <w:t>с</w:t>
      </w:r>
      <w:r w:rsidR="00C12F02" w:rsidRPr="00546AA5">
        <w:t xml:space="preserve"> </w:t>
      </w:r>
      <w:r w:rsidRPr="00546AA5">
        <w:t>отсутствием</w:t>
      </w:r>
      <w:r w:rsidR="00C12F02" w:rsidRPr="00546AA5">
        <w:t xml:space="preserve"> </w:t>
      </w:r>
      <w:r w:rsidRPr="00546AA5">
        <w:t>социально-бытовой</w:t>
      </w:r>
      <w:r w:rsidR="00C12F02" w:rsidRPr="00546AA5">
        <w:t xml:space="preserve"> </w:t>
      </w:r>
      <w:r w:rsidRPr="00546AA5">
        <w:t>инфраструктуры,</w:t>
      </w:r>
      <w:r w:rsidR="00C12F02" w:rsidRPr="00546AA5">
        <w:t xml:space="preserve"> </w:t>
      </w:r>
      <w:r w:rsidRPr="00546AA5">
        <w:t>а</w:t>
      </w:r>
      <w:r w:rsidR="00C12F02" w:rsidRPr="00546AA5">
        <w:t xml:space="preserve"> </w:t>
      </w:r>
      <w:r w:rsidRPr="00546AA5">
        <w:t>также</w:t>
      </w:r>
      <w:r w:rsidR="00C12F02" w:rsidRPr="00546AA5">
        <w:t xml:space="preserve"> </w:t>
      </w:r>
      <w:r w:rsidRPr="00546AA5">
        <w:t>невысокого</w:t>
      </w:r>
      <w:r w:rsidR="00C12F02" w:rsidRPr="00546AA5">
        <w:t xml:space="preserve"> </w:t>
      </w:r>
      <w:r w:rsidRPr="00546AA5">
        <w:t>уровня</w:t>
      </w:r>
      <w:r w:rsidR="00C12F02" w:rsidRPr="00546AA5">
        <w:t xml:space="preserve"> </w:t>
      </w:r>
      <w:r w:rsidRPr="00546AA5">
        <w:t>заработной</w:t>
      </w:r>
      <w:r w:rsidR="00C12F02" w:rsidRPr="00546AA5">
        <w:t xml:space="preserve"> </w:t>
      </w:r>
      <w:r w:rsidRPr="00546AA5">
        <w:t>платы</w:t>
      </w:r>
      <w:r w:rsidR="00C12F02" w:rsidRPr="00546AA5">
        <w:t xml:space="preserve"> </w:t>
      </w:r>
      <w:r w:rsidRPr="00546AA5">
        <w:t>в</w:t>
      </w:r>
      <w:r w:rsidR="00C12F02" w:rsidRPr="00546AA5">
        <w:t xml:space="preserve"> </w:t>
      </w:r>
      <w:r w:rsidRPr="00546AA5">
        <w:t>сельском</w:t>
      </w:r>
      <w:r w:rsidR="00C12F02" w:rsidRPr="00546AA5">
        <w:t xml:space="preserve"> </w:t>
      </w:r>
      <w:r w:rsidRPr="00546AA5">
        <w:t>хозяйстве,</w:t>
      </w:r>
      <w:r w:rsidR="00C12F02" w:rsidRPr="00546AA5">
        <w:t xml:space="preserve"> </w:t>
      </w:r>
      <w:r w:rsidRPr="00546AA5">
        <w:t>и</w:t>
      </w:r>
      <w:r w:rsidR="00C12F02" w:rsidRPr="00546AA5">
        <w:t xml:space="preserve"> </w:t>
      </w:r>
      <w:r w:rsidRPr="00546AA5">
        <w:t>соответственно,</w:t>
      </w:r>
      <w:r w:rsidR="00C12F02" w:rsidRPr="00546AA5">
        <w:t xml:space="preserve"> </w:t>
      </w:r>
      <w:r w:rsidRPr="00546AA5">
        <w:t>маленького</w:t>
      </w:r>
      <w:r w:rsidR="00C12F02" w:rsidRPr="00546AA5">
        <w:t xml:space="preserve"> </w:t>
      </w:r>
      <w:r w:rsidRPr="00546AA5">
        <w:t>размера</w:t>
      </w:r>
      <w:r w:rsidR="00C12F02" w:rsidRPr="00546AA5">
        <w:t xml:space="preserve"> </w:t>
      </w:r>
      <w:r w:rsidRPr="00546AA5">
        <w:t>пенсии.</w:t>
      </w:r>
    </w:p>
    <w:p w:rsidR="0043727B" w:rsidRPr="00546AA5" w:rsidRDefault="00C12F02" w:rsidP="0043727B">
      <w:r w:rsidRPr="00546AA5">
        <w:t>«</w:t>
      </w:r>
      <w:r w:rsidR="0043727B" w:rsidRPr="00546AA5">
        <w:t>Следует</w:t>
      </w:r>
      <w:r w:rsidRPr="00546AA5">
        <w:t xml:space="preserve"> </w:t>
      </w:r>
      <w:r w:rsidR="0043727B" w:rsidRPr="00546AA5">
        <w:t>отметить,</w:t>
      </w:r>
      <w:r w:rsidRPr="00546AA5">
        <w:t xml:space="preserve"> </w:t>
      </w:r>
      <w:r w:rsidR="0043727B" w:rsidRPr="00546AA5">
        <w:t>что</w:t>
      </w:r>
      <w:r w:rsidRPr="00546AA5">
        <w:t xml:space="preserve"> </w:t>
      </w:r>
      <w:r w:rsidR="0043727B" w:rsidRPr="00546AA5">
        <w:t>в</w:t>
      </w:r>
      <w:r w:rsidRPr="00546AA5">
        <w:t xml:space="preserve"> </w:t>
      </w:r>
      <w:r w:rsidR="0043727B" w:rsidRPr="00546AA5">
        <w:t>подобных</w:t>
      </w:r>
      <w:r w:rsidRPr="00546AA5">
        <w:t xml:space="preserve"> </w:t>
      </w:r>
      <w:r w:rsidR="0043727B" w:rsidRPr="00546AA5">
        <w:t>условиях</w:t>
      </w:r>
      <w:r w:rsidRPr="00546AA5">
        <w:t xml:space="preserve"> </w:t>
      </w:r>
      <w:r w:rsidR="0043727B" w:rsidRPr="00546AA5">
        <w:t>находятся</w:t>
      </w:r>
      <w:r w:rsidRPr="00546AA5">
        <w:t xml:space="preserve"> </w:t>
      </w:r>
      <w:r w:rsidR="0043727B" w:rsidRPr="00546AA5">
        <w:t>не</w:t>
      </w:r>
      <w:r w:rsidRPr="00546AA5">
        <w:t xml:space="preserve"> </w:t>
      </w:r>
      <w:r w:rsidR="0043727B" w:rsidRPr="00546AA5">
        <w:t>только</w:t>
      </w:r>
      <w:r w:rsidRPr="00546AA5">
        <w:t xml:space="preserve"> </w:t>
      </w:r>
      <w:r w:rsidR="0043727B" w:rsidRPr="00546AA5">
        <w:t>сельскохозяйственные</w:t>
      </w:r>
      <w:r w:rsidRPr="00546AA5">
        <w:t xml:space="preserve"> </w:t>
      </w:r>
      <w:r w:rsidR="0043727B" w:rsidRPr="00546AA5">
        <w:t>работники,</w:t>
      </w:r>
      <w:r w:rsidRPr="00546AA5">
        <w:t xml:space="preserve"> </w:t>
      </w:r>
      <w:r w:rsidR="0043727B" w:rsidRPr="00546AA5">
        <w:t>но</w:t>
      </w:r>
      <w:r w:rsidRPr="00546AA5">
        <w:t xml:space="preserve"> </w:t>
      </w:r>
      <w:r w:rsidR="0043727B" w:rsidRPr="00546AA5">
        <w:t>и</w:t>
      </w:r>
      <w:r w:rsidRPr="00546AA5">
        <w:t xml:space="preserve"> </w:t>
      </w:r>
      <w:r w:rsidR="0043727B" w:rsidRPr="00546AA5">
        <w:t>сельские</w:t>
      </w:r>
      <w:r w:rsidRPr="00546AA5">
        <w:t xml:space="preserve"> </w:t>
      </w:r>
      <w:r w:rsidR="0043727B" w:rsidRPr="00546AA5">
        <w:t>почтальоны,</w:t>
      </w:r>
      <w:r w:rsidRPr="00546AA5">
        <w:t xml:space="preserve"> </w:t>
      </w:r>
      <w:r w:rsidR="0043727B" w:rsidRPr="00546AA5">
        <w:t>которые</w:t>
      </w:r>
      <w:r w:rsidRPr="00546AA5">
        <w:t xml:space="preserve"> </w:t>
      </w:r>
      <w:r w:rsidR="0043727B" w:rsidRPr="00546AA5">
        <w:t>вынуждены</w:t>
      </w:r>
      <w:r w:rsidRPr="00546AA5">
        <w:t xml:space="preserve"> </w:t>
      </w:r>
      <w:r w:rsidR="0043727B" w:rsidRPr="00546AA5">
        <w:t>выполнять</w:t>
      </w:r>
      <w:r w:rsidRPr="00546AA5">
        <w:t xml:space="preserve"> </w:t>
      </w:r>
      <w:r w:rsidR="0043727B" w:rsidRPr="00546AA5">
        <w:t>свои</w:t>
      </w:r>
      <w:r w:rsidRPr="00546AA5">
        <w:t xml:space="preserve"> </w:t>
      </w:r>
      <w:r w:rsidR="0043727B" w:rsidRPr="00546AA5">
        <w:t>обязанности</w:t>
      </w:r>
      <w:r w:rsidRPr="00546AA5">
        <w:t xml:space="preserve"> </w:t>
      </w:r>
      <w:r w:rsidR="0043727B" w:rsidRPr="00546AA5">
        <w:t>по</w:t>
      </w:r>
      <w:r w:rsidRPr="00546AA5">
        <w:t xml:space="preserve"> </w:t>
      </w:r>
      <w:r w:rsidR="0043727B" w:rsidRPr="00546AA5">
        <w:t>доставке</w:t>
      </w:r>
      <w:r w:rsidRPr="00546AA5">
        <w:t xml:space="preserve"> </w:t>
      </w:r>
      <w:r w:rsidR="0043727B" w:rsidRPr="00546AA5">
        <w:t>корреспонденции</w:t>
      </w:r>
      <w:r w:rsidRPr="00546AA5">
        <w:t xml:space="preserve"> </w:t>
      </w:r>
      <w:r w:rsidR="0043727B" w:rsidRPr="00546AA5">
        <w:t>и</w:t>
      </w:r>
      <w:r w:rsidRPr="00546AA5">
        <w:t xml:space="preserve"> </w:t>
      </w:r>
      <w:r w:rsidR="0043727B" w:rsidRPr="00546AA5">
        <w:t>доставке</w:t>
      </w:r>
      <w:r w:rsidRPr="00546AA5">
        <w:t xml:space="preserve"> </w:t>
      </w:r>
      <w:r w:rsidR="0043727B" w:rsidRPr="00546AA5">
        <w:t>пенсий,</w:t>
      </w:r>
      <w:r w:rsidRPr="00546AA5">
        <w:t xml:space="preserve"> </w:t>
      </w:r>
      <w:r w:rsidR="0043727B" w:rsidRPr="00546AA5">
        <w:t>пособий</w:t>
      </w:r>
      <w:r w:rsidRPr="00546AA5">
        <w:t xml:space="preserve"> </w:t>
      </w:r>
      <w:r w:rsidR="0043727B" w:rsidRPr="00546AA5">
        <w:t>и</w:t>
      </w:r>
      <w:r w:rsidRPr="00546AA5">
        <w:t xml:space="preserve"> </w:t>
      </w:r>
      <w:r w:rsidR="0043727B" w:rsidRPr="00546AA5">
        <w:t>иных</w:t>
      </w:r>
      <w:r w:rsidRPr="00546AA5">
        <w:t xml:space="preserve"> </w:t>
      </w:r>
      <w:r w:rsidR="0043727B" w:rsidRPr="00546AA5">
        <w:t>выплат,</w:t>
      </w:r>
      <w:r w:rsidRPr="00546AA5">
        <w:t xml:space="preserve"> </w:t>
      </w:r>
      <w:r w:rsidR="0043727B" w:rsidRPr="00546AA5">
        <w:t>несмотря</w:t>
      </w:r>
      <w:r w:rsidRPr="00546AA5">
        <w:t xml:space="preserve"> </w:t>
      </w:r>
      <w:r w:rsidR="0043727B" w:rsidRPr="00546AA5">
        <w:t>на</w:t>
      </w:r>
      <w:r w:rsidRPr="00546AA5">
        <w:t xml:space="preserve"> </w:t>
      </w:r>
      <w:r w:rsidR="0043727B" w:rsidRPr="00546AA5">
        <w:t>плохие</w:t>
      </w:r>
      <w:r w:rsidRPr="00546AA5">
        <w:t xml:space="preserve"> </w:t>
      </w:r>
      <w:r w:rsidR="0043727B" w:rsidRPr="00546AA5">
        <w:t>погодные</w:t>
      </w:r>
      <w:r w:rsidRPr="00546AA5">
        <w:t xml:space="preserve"> </w:t>
      </w:r>
      <w:r w:rsidR="0043727B" w:rsidRPr="00546AA5">
        <w:t>условия,</w:t>
      </w:r>
      <w:r w:rsidRPr="00546AA5">
        <w:t xml:space="preserve"> </w:t>
      </w:r>
      <w:r w:rsidR="0043727B" w:rsidRPr="00546AA5">
        <w:t>отсутствие</w:t>
      </w:r>
      <w:r w:rsidRPr="00546AA5">
        <w:t xml:space="preserve"> </w:t>
      </w:r>
      <w:r w:rsidR="0043727B" w:rsidRPr="00546AA5">
        <w:t>автомобильного</w:t>
      </w:r>
      <w:r w:rsidRPr="00546AA5">
        <w:t xml:space="preserve"> </w:t>
      </w:r>
      <w:r w:rsidR="0043727B" w:rsidRPr="00546AA5">
        <w:t>транспорта,</w:t>
      </w:r>
      <w:r w:rsidRPr="00546AA5">
        <w:t xml:space="preserve"> </w:t>
      </w:r>
      <w:r w:rsidR="0043727B" w:rsidRPr="00546AA5">
        <w:t>независимо</w:t>
      </w:r>
      <w:r w:rsidRPr="00546AA5">
        <w:t xml:space="preserve"> </w:t>
      </w:r>
      <w:r w:rsidR="0043727B" w:rsidRPr="00546AA5">
        <w:t>от</w:t>
      </w:r>
      <w:r w:rsidRPr="00546AA5">
        <w:t xml:space="preserve"> </w:t>
      </w:r>
      <w:r w:rsidR="0043727B" w:rsidRPr="00546AA5">
        <w:t>отдаленности</w:t>
      </w:r>
      <w:r w:rsidRPr="00546AA5">
        <w:t xml:space="preserve"> </w:t>
      </w:r>
      <w:r w:rsidR="0043727B" w:rsidRPr="00546AA5">
        <w:t>населенного</w:t>
      </w:r>
      <w:r w:rsidRPr="00546AA5">
        <w:t xml:space="preserve"> </w:t>
      </w:r>
      <w:r w:rsidR="0043727B" w:rsidRPr="00546AA5">
        <w:t>пункта,</w:t>
      </w:r>
      <w:r w:rsidRPr="00546AA5">
        <w:t xml:space="preserve"> </w:t>
      </w:r>
      <w:r w:rsidR="0043727B" w:rsidRPr="00546AA5">
        <w:t>состояния</w:t>
      </w:r>
      <w:r w:rsidRPr="00546AA5">
        <w:t xml:space="preserve"> </w:t>
      </w:r>
      <w:r w:rsidR="0043727B" w:rsidRPr="00546AA5">
        <w:t>дорог</w:t>
      </w:r>
      <w:r w:rsidRPr="00546AA5">
        <w:t xml:space="preserve"> </w:t>
      </w:r>
      <w:r w:rsidR="0043727B" w:rsidRPr="00546AA5">
        <w:t>и</w:t>
      </w:r>
      <w:r w:rsidRPr="00546AA5">
        <w:t xml:space="preserve"> </w:t>
      </w:r>
      <w:r w:rsidR="0043727B" w:rsidRPr="00546AA5">
        <w:t>др.</w:t>
      </w:r>
    </w:p>
    <w:p w:rsidR="0043727B" w:rsidRPr="00546AA5" w:rsidRDefault="0043727B" w:rsidP="0043727B">
      <w:r w:rsidRPr="00546AA5">
        <w:t>Вместе</w:t>
      </w:r>
      <w:r w:rsidR="00C12F02" w:rsidRPr="00546AA5">
        <w:t xml:space="preserve"> </w:t>
      </w:r>
      <w:r w:rsidRPr="00546AA5">
        <w:t>с</w:t>
      </w:r>
      <w:r w:rsidR="00C12F02" w:rsidRPr="00546AA5">
        <w:t xml:space="preserve"> </w:t>
      </w:r>
      <w:r w:rsidRPr="00546AA5">
        <w:t>тем,</w:t>
      </w:r>
      <w:r w:rsidR="00C12F02" w:rsidRPr="00546AA5">
        <w:t xml:space="preserve"> </w:t>
      </w:r>
      <w:r w:rsidRPr="00546AA5">
        <w:t>в</w:t>
      </w:r>
      <w:r w:rsidR="00C12F02" w:rsidRPr="00546AA5">
        <w:t xml:space="preserve"> </w:t>
      </w:r>
      <w:r w:rsidRPr="00546AA5">
        <w:t>большинстве</w:t>
      </w:r>
      <w:r w:rsidR="00C12F02" w:rsidRPr="00546AA5">
        <w:t xml:space="preserve"> </w:t>
      </w:r>
      <w:r w:rsidRPr="00546AA5">
        <w:t>своем</w:t>
      </w:r>
      <w:r w:rsidR="00C12F02" w:rsidRPr="00546AA5">
        <w:t xml:space="preserve"> </w:t>
      </w:r>
      <w:r w:rsidRPr="00546AA5">
        <w:t>уровень</w:t>
      </w:r>
      <w:r w:rsidR="00C12F02" w:rsidRPr="00546AA5">
        <w:t xml:space="preserve"> </w:t>
      </w:r>
      <w:r w:rsidRPr="00546AA5">
        <w:t>заработной</w:t>
      </w:r>
      <w:r w:rsidR="00C12F02" w:rsidRPr="00546AA5">
        <w:t xml:space="preserve"> </w:t>
      </w:r>
      <w:r w:rsidRPr="00546AA5">
        <w:t>платы</w:t>
      </w:r>
      <w:r w:rsidR="00C12F02" w:rsidRPr="00546AA5">
        <w:t xml:space="preserve"> </w:t>
      </w:r>
      <w:r w:rsidRPr="00546AA5">
        <w:t>у</w:t>
      </w:r>
      <w:r w:rsidR="00C12F02" w:rsidRPr="00546AA5">
        <w:t xml:space="preserve"> </w:t>
      </w:r>
      <w:r w:rsidRPr="00546AA5">
        <w:t>сельских</w:t>
      </w:r>
      <w:r w:rsidR="00C12F02" w:rsidRPr="00546AA5">
        <w:t xml:space="preserve"> </w:t>
      </w:r>
      <w:r w:rsidRPr="00546AA5">
        <w:t>почтальонов</w:t>
      </w:r>
      <w:r w:rsidR="00C12F02" w:rsidRPr="00546AA5">
        <w:t xml:space="preserve"> </w:t>
      </w:r>
      <w:r w:rsidRPr="00546AA5">
        <w:t>невысок,</w:t>
      </w:r>
      <w:r w:rsidR="00C12F02" w:rsidRPr="00546AA5">
        <w:t xml:space="preserve"> </w:t>
      </w:r>
      <w:r w:rsidRPr="00546AA5">
        <w:t>что</w:t>
      </w:r>
      <w:r w:rsidR="00C12F02" w:rsidRPr="00546AA5">
        <w:t xml:space="preserve"> </w:t>
      </w:r>
      <w:r w:rsidRPr="00546AA5">
        <w:t>не</w:t>
      </w:r>
      <w:r w:rsidR="00C12F02" w:rsidRPr="00546AA5">
        <w:t xml:space="preserve"> </w:t>
      </w:r>
      <w:r w:rsidRPr="00546AA5">
        <w:t>позволяет</w:t>
      </w:r>
      <w:r w:rsidR="00C12F02" w:rsidRPr="00546AA5">
        <w:t xml:space="preserve"> </w:t>
      </w:r>
      <w:r w:rsidRPr="00546AA5">
        <w:t>им</w:t>
      </w:r>
      <w:r w:rsidR="00C12F02" w:rsidRPr="00546AA5">
        <w:t xml:space="preserve"> </w:t>
      </w:r>
      <w:r w:rsidRPr="00546AA5">
        <w:t>получать</w:t>
      </w:r>
      <w:r w:rsidR="00C12F02" w:rsidRPr="00546AA5">
        <w:t xml:space="preserve"> </w:t>
      </w:r>
      <w:r w:rsidRPr="00546AA5">
        <w:t>приемлемый</w:t>
      </w:r>
      <w:r w:rsidR="00C12F02" w:rsidRPr="00546AA5">
        <w:t xml:space="preserve"> </w:t>
      </w:r>
      <w:r w:rsidRPr="00546AA5">
        <w:t>уровень</w:t>
      </w:r>
      <w:r w:rsidR="00C12F02" w:rsidRPr="00546AA5">
        <w:t xml:space="preserve"> </w:t>
      </w:r>
      <w:r w:rsidRPr="00546AA5">
        <w:t>пенсионного</w:t>
      </w:r>
      <w:r w:rsidR="00C12F02" w:rsidRPr="00546AA5">
        <w:t xml:space="preserve"> </w:t>
      </w:r>
      <w:r w:rsidRPr="00546AA5">
        <w:t>обеспечения</w:t>
      </w:r>
      <w:r w:rsidR="00C12F02" w:rsidRPr="00546AA5">
        <w:t>»</w:t>
      </w:r>
      <w:r w:rsidRPr="00546AA5">
        <w:t>,</w:t>
      </w:r>
      <w:r w:rsidR="00C12F02" w:rsidRPr="00546AA5">
        <w:t xml:space="preserve"> </w:t>
      </w:r>
      <w:r w:rsidRPr="00546AA5">
        <w:t>-</w:t>
      </w:r>
      <w:r w:rsidR="00C12F02" w:rsidRPr="00546AA5">
        <w:t xml:space="preserve"> </w:t>
      </w:r>
      <w:r w:rsidRPr="00546AA5">
        <w:t>говорится</w:t>
      </w:r>
      <w:r w:rsidR="00C12F02" w:rsidRPr="00546AA5">
        <w:t xml:space="preserve"> </w:t>
      </w:r>
      <w:r w:rsidRPr="00546AA5">
        <w:t>в</w:t>
      </w:r>
      <w:r w:rsidR="00C12F02" w:rsidRPr="00546AA5">
        <w:t xml:space="preserve"> </w:t>
      </w:r>
      <w:r w:rsidRPr="00546AA5">
        <w:t>пояснительной</w:t>
      </w:r>
      <w:r w:rsidR="00C12F02" w:rsidRPr="00546AA5">
        <w:t xml:space="preserve"> </w:t>
      </w:r>
      <w:r w:rsidRPr="00546AA5">
        <w:t>записке</w:t>
      </w:r>
      <w:r w:rsidR="00C12F02" w:rsidRPr="00546AA5">
        <w:t xml:space="preserve"> </w:t>
      </w:r>
      <w:r w:rsidRPr="00546AA5">
        <w:t>к</w:t>
      </w:r>
      <w:r w:rsidR="00C12F02" w:rsidRPr="00546AA5">
        <w:t xml:space="preserve"> </w:t>
      </w:r>
      <w:r w:rsidRPr="00546AA5">
        <w:t>законопроекту.</w:t>
      </w:r>
    </w:p>
    <w:p w:rsidR="0043727B" w:rsidRPr="00546AA5" w:rsidRDefault="0043727B" w:rsidP="0043727B">
      <w:r w:rsidRPr="00546AA5">
        <w:t>Поэтому</w:t>
      </w:r>
      <w:r w:rsidR="00C12F02" w:rsidRPr="00546AA5">
        <w:t xml:space="preserve"> </w:t>
      </w:r>
      <w:r w:rsidRPr="00546AA5">
        <w:t>предлагается</w:t>
      </w:r>
      <w:r w:rsidR="00C12F02" w:rsidRPr="00546AA5">
        <w:t xml:space="preserve"> </w:t>
      </w:r>
      <w:r w:rsidRPr="00546AA5">
        <w:t>предоставить</w:t>
      </w:r>
      <w:r w:rsidR="00C12F02" w:rsidRPr="00546AA5">
        <w:t xml:space="preserve"> </w:t>
      </w:r>
      <w:r w:rsidRPr="00546AA5">
        <w:t>право</w:t>
      </w:r>
      <w:r w:rsidR="00C12F02" w:rsidRPr="00546AA5">
        <w:t xml:space="preserve"> </w:t>
      </w:r>
      <w:r w:rsidRPr="00546AA5">
        <w:t>на</w:t>
      </w:r>
      <w:r w:rsidR="00C12F02" w:rsidRPr="00546AA5">
        <w:t xml:space="preserve"> </w:t>
      </w:r>
      <w:r w:rsidRPr="00546AA5">
        <w:t>повышение</w:t>
      </w:r>
      <w:r w:rsidR="00C12F02" w:rsidRPr="00546AA5">
        <w:t xml:space="preserve"> </w:t>
      </w:r>
      <w:r w:rsidRPr="00546AA5">
        <w:t>фиксированной</w:t>
      </w:r>
      <w:r w:rsidR="00C12F02" w:rsidRPr="00546AA5">
        <w:t xml:space="preserve"> </w:t>
      </w:r>
      <w:r w:rsidRPr="00546AA5">
        <w:t>выплаты</w:t>
      </w:r>
      <w:r w:rsidR="00C12F02" w:rsidRPr="00546AA5">
        <w:t xml:space="preserve"> </w:t>
      </w:r>
      <w:r w:rsidRPr="00546AA5">
        <w:t>к</w:t>
      </w:r>
      <w:r w:rsidR="00C12F02" w:rsidRPr="00546AA5">
        <w:t xml:space="preserve"> </w:t>
      </w:r>
      <w:r w:rsidRPr="00546AA5">
        <w:t>страховой</w:t>
      </w:r>
      <w:r w:rsidR="00C12F02" w:rsidRPr="00546AA5">
        <w:t xml:space="preserve"> </w:t>
      </w:r>
      <w:r w:rsidRPr="00546AA5">
        <w:t>пенсии</w:t>
      </w:r>
      <w:r w:rsidR="00C12F02" w:rsidRPr="00546AA5">
        <w:t xml:space="preserve"> </w:t>
      </w:r>
      <w:r w:rsidRPr="00546AA5">
        <w:t>и</w:t>
      </w:r>
      <w:r w:rsidR="00C12F02" w:rsidRPr="00546AA5">
        <w:t xml:space="preserve"> </w:t>
      </w:r>
      <w:r w:rsidRPr="00546AA5">
        <w:t>почтальонам</w:t>
      </w:r>
      <w:r w:rsidR="00C12F02" w:rsidRPr="00546AA5">
        <w:t xml:space="preserve"> </w:t>
      </w:r>
      <w:r w:rsidRPr="00546AA5">
        <w:t>организаций</w:t>
      </w:r>
      <w:r w:rsidR="00C12F02" w:rsidRPr="00546AA5">
        <w:t xml:space="preserve"> </w:t>
      </w:r>
      <w:r w:rsidRPr="00546AA5">
        <w:t>федеральной</w:t>
      </w:r>
      <w:r w:rsidR="00C12F02" w:rsidRPr="00546AA5">
        <w:t xml:space="preserve"> </w:t>
      </w:r>
      <w:r w:rsidRPr="00546AA5">
        <w:t>почтовой</w:t>
      </w:r>
      <w:r w:rsidR="00C12F02" w:rsidRPr="00546AA5">
        <w:t xml:space="preserve"> </w:t>
      </w:r>
      <w:r w:rsidRPr="00546AA5">
        <w:t>связи,</w:t>
      </w:r>
      <w:r w:rsidR="00C12F02" w:rsidRPr="00546AA5">
        <w:t xml:space="preserve"> </w:t>
      </w:r>
      <w:r w:rsidRPr="00546AA5">
        <w:t>обслуживающих</w:t>
      </w:r>
      <w:r w:rsidR="00C12F02" w:rsidRPr="00546AA5">
        <w:t xml:space="preserve"> </w:t>
      </w:r>
      <w:r w:rsidRPr="00546AA5">
        <w:t>население</w:t>
      </w:r>
      <w:r w:rsidR="00C12F02" w:rsidRPr="00546AA5">
        <w:t xml:space="preserve"> </w:t>
      </w:r>
      <w:r w:rsidRPr="00546AA5">
        <w:t>сельской</w:t>
      </w:r>
      <w:r w:rsidR="00C12F02" w:rsidRPr="00546AA5">
        <w:t xml:space="preserve"> </w:t>
      </w:r>
      <w:r w:rsidRPr="00546AA5">
        <w:t>местности,</w:t>
      </w:r>
      <w:r w:rsidR="00C12F02" w:rsidRPr="00546AA5">
        <w:t xml:space="preserve"> </w:t>
      </w:r>
      <w:r w:rsidRPr="00546AA5">
        <w:t>на</w:t>
      </w:r>
      <w:r w:rsidR="00C12F02" w:rsidRPr="00546AA5">
        <w:t xml:space="preserve"> </w:t>
      </w:r>
      <w:r w:rsidRPr="00546AA5">
        <w:t>тех</w:t>
      </w:r>
      <w:r w:rsidR="00C12F02" w:rsidRPr="00546AA5">
        <w:t xml:space="preserve"> </w:t>
      </w:r>
      <w:r w:rsidRPr="00546AA5">
        <w:t>же</w:t>
      </w:r>
      <w:r w:rsidR="00C12F02" w:rsidRPr="00546AA5">
        <w:t xml:space="preserve"> </w:t>
      </w:r>
      <w:r w:rsidRPr="00546AA5">
        <w:t>условиях,</w:t>
      </w:r>
      <w:r w:rsidR="00C12F02" w:rsidRPr="00546AA5">
        <w:t xml:space="preserve"> </w:t>
      </w:r>
      <w:r w:rsidRPr="00546AA5">
        <w:t>которые</w:t>
      </w:r>
      <w:r w:rsidR="00C12F02" w:rsidRPr="00546AA5">
        <w:t xml:space="preserve"> </w:t>
      </w:r>
      <w:r w:rsidRPr="00546AA5">
        <w:t>предусмотрены</w:t>
      </w:r>
      <w:r w:rsidR="00C12F02" w:rsidRPr="00546AA5">
        <w:t xml:space="preserve"> </w:t>
      </w:r>
      <w:r w:rsidRPr="00546AA5">
        <w:t>для</w:t>
      </w:r>
      <w:r w:rsidR="00C12F02" w:rsidRPr="00546AA5">
        <w:t xml:space="preserve"> </w:t>
      </w:r>
      <w:r w:rsidRPr="00546AA5">
        <w:t>лиц,</w:t>
      </w:r>
      <w:r w:rsidR="00C12F02" w:rsidRPr="00546AA5">
        <w:t xml:space="preserve"> </w:t>
      </w:r>
      <w:r w:rsidRPr="00546AA5">
        <w:t>проработавших</w:t>
      </w:r>
      <w:r w:rsidR="00C12F02" w:rsidRPr="00546AA5">
        <w:t xml:space="preserve"> </w:t>
      </w:r>
      <w:r w:rsidRPr="00546AA5">
        <w:t>длительное</w:t>
      </w:r>
      <w:r w:rsidR="00C12F02" w:rsidRPr="00546AA5">
        <w:t xml:space="preserve"> </w:t>
      </w:r>
      <w:r w:rsidRPr="00546AA5">
        <w:t>время</w:t>
      </w:r>
      <w:r w:rsidR="00C12F02" w:rsidRPr="00546AA5">
        <w:t xml:space="preserve"> </w:t>
      </w:r>
      <w:r w:rsidRPr="00546AA5">
        <w:t>в</w:t>
      </w:r>
      <w:r w:rsidR="00C12F02" w:rsidRPr="00546AA5">
        <w:t xml:space="preserve"> </w:t>
      </w:r>
      <w:r w:rsidRPr="00546AA5">
        <w:t>сельском</w:t>
      </w:r>
      <w:r w:rsidR="00C12F02" w:rsidRPr="00546AA5">
        <w:t xml:space="preserve"> </w:t>
      </w:r>
      <w:r w:rsidRPr="00546AA5">
        <w:t>хозяйстве.</w:t>
      </w:r>
    </w:p>
    <w:p w:rsidR="0043727B" w:rsidRPr="00546AA5" w:rsidRDefault="0043727B" w:rsidP="0043727B">
      <w:r w:rsidRPr="00546AA5">
        <w:t>Как</w:t>
      </w:r>
      <w:r w:rsidR="00C12F02" w:rsidRPr="00546AA5">
        <w:t xml:space="preserve"> </w:t>
      </w:r>
      <w:r w:rsidRPr="00546AA5">
        <w:t>уточнил</w:t>
      </w:r>
      <w:r w:rsidR="00C12F02" w:rsidRPr="00546AA5">
        <w:t xml:space="preserve"> </w:t>
      </w:r>
      <w:r w:rsidRPr="00546AA5">
        <w:t>в</w:t>
      </w:r>
      <w:r w:rsidR="00C12F02" w:rsidRPr="00546AA5">
        <w:t xml:space="preserve"> </w:t>
      </w:r>
      <w:r w:rsidRPr="00546AA5">
        <w:t>беседе</w:t>
      </w:r>
      <w:r w:rsidR="00C12F02" w:rsidRPr="00546AA5">
        <w:t xml:space="preserve"> </w:t>
      </w:r>
      <w:r w:rsidRPr="00546AA5">
        <w:t>с</w:t>
      </w:r>
      <w:r w:rsidR="00C12F02" w:rsidRPr="00546AA5">
        <w:t xml:space="preserve"> «</w:t>
      </w:r>
      <w:r w:rsidRPr="00546AA5">
        <w:t>РГ</w:t>
      </w:r>
      <w:r w:rsidR="00C12F02" w:rsidRPr="00546AA5">
        <w:t xml:space="preserve">» </w:t>
      </w:r>
      <w:r w:rsidRPr="00546AA5">
        <w:t>глава</w:t>
      </w:r>
      <w:r w:rsidR="00C12F02" w:rsidRPr="00546AA5">
        <w:t xml:space="preserve"> </w:t>
      </w:r>
      <w:r w:rsidRPr="00546AA5">
        <w:t>Комитета</w:t>
      </w:r>
      <w:r w:rsidR="00C12F02" w:rsidRPr="00546AA5">
        <w:t xml:space="preserve"> </w:t>
      </w:r>
      <w:r w:rsidRPr="00546AA5">
        <w:t>Госдумы</w:t>
      </w:r>
      <w:r w:rsidR="00C12F02" w:rsidRPr="00546AA5">
        <w:t xml:space="preserve"> </w:t>
      </w:r>
      <w:r w:rsidRPr="00546AA5">
        <w:t>по</w:t>
      </w:r>
      <w:r w:rsidR="00C12F02" w:rsidRPr="00546AA5">
        <w:t xml:space="preserve"> </w:t>
      </w:r>
      <w:r w:rsidRPr="00546AA5">
        <w:t>труду,</w:t>
      </w:r>
      <w:r w:rsidR="00C12F02" w:rsidRPr="00546AA5">
        <w:t xml:space="preserve"> </w:t>
      </w:r>
      <w:r w:rsidRPr="00546AA5">
        <w:t>социальной</w:t>
      </w:r>
      <w:r w:rsidR="00C12F02" w:rsidRPr="00546AA5">
        <w:t xml:space="preserve"> </w:t>
      </w:r>
      <w:r w:rsidRPr="00546AA5">
        <w:t>политике</w:t>
      </w:r>
      <w:r w:rsidR="00C12F02" w:rsidRPr="00546AA5">
        <w:t xml:space="preserve"> </w:t>
      </w:r>
      <w:r w:rsidRPr="00546AA5">
        <w:t>и</w:t>
      </w:r>
      <w:r w:rsidR="00C12F02" w:rsidRPr="00546AA5">
        <w:t xml:space="preserve"> </w:t>
      </w:r>
      <w:r w:rsidRPr="00546AA5">
        <w:t>делам</w:t>
      </w:r>
      <w:r w:rsidR="00C12F02" w:rsidRPr="00546AA5">
        <w:t xml:space="preserve"> </w:t>
      </w:r>
      <w:r w:rsidRPr="00546AA5">
        <w:t>ветеранов</w:t>
      </w:r>
      <w:r w:rsidR="00C12F02" w:rsidRPr="00546AA5">
        <w:t xml:space="preserve"> </w:t>
      </w:r>
      <w:r w:rsidRPr="00546AA5">
        <w:t>Ярослав</w:t>
      </w:r>
      <w:r w:rsidR="00C12F02" w:rsidRPr="00546AA5">
        <w:t xml:space="preserve"> </w:t>
      </w:r>
      <w:r w:rsidRPr="00546AA5">
        <w:t>Нилов,</w:t>
      </w:r>
      <w:r w:rsidR="00C12F02" w:rsidRPr="00546AA5">
        <w:t xml:space="preserve"> </w:t>
      </w:r>
      <w:r w:rsidRPr="00546AA5">
        <w:t>законопроект</w:t>
      </w:r>
      <w:r w:rsidR="00C12F02" w:rsidRPr="00546AA5">
        <w:t xml:space="preserve"> </w:t>
      </w:r>
      <w:r w:rsidRPr="00546AA5">
        <w:t>стал</w:t>
      </w:r>
      <w:r w:rsidR="00C12F02" w:rsidRPr="00546AA5">
        <w:t xml:space="preserve"> </w:t>
      </w:r>
      <w:r w:rsidRPr="00546AA5">
        <w:t>следствием</w:t>
      </w:r>
      <w:r w:rsidR="00C12F02" w:rsidRPr="00546AA5">
        <w:t xml:space="preserve"> </w:t>
      </w:r>
      <w:r w:rsidRPr="00546AA5">
        <w:t>многочисленных</w:t>
      </w:r>
      <w:r w:rsidR="00C12F02" w:rsidRPr="00546AA5">
        <w:t xml:space="preserve"> </w:t>
      </w:r>
      <w:r w:rsidRPr="00546AA5">
        <w:t>обращений</w:t>
      </w:r>
      <w:r w:rsidR="00C12F02" w:rsidRPr="00546AA5">
        <w:t xml:space="preserve"> </w:t>
      </w:r>
      <w:r w:rsidRPr="00546AA5">
        <w:t>сельских</w:t>
      </w:r>
      <w:r w:rsidR="00C12F02" w:rsidRPr="00546AA5">
        <w:t xml:space="preserve"> </w:t>
      </w:r>
      <w:r w:rsidRPr="00546AA5">
        <w:t>почтовых</w:t>
      </w:r>
      <w:r w:rsidR="00C12F02" w:rsidRPr="00546AA5">
        <w:t xml:space="preserve"> </w:t>
      </w:r>
      <w:r w:rsidRPr="00546AA5">
        <w:t>работников</w:t>
      </w:r>
      <w:r w:rsidR="00C12F02" w:rsidRPr="00546AA5">
        <w:t xml:space="preserve"> </w:t>
      </w:r>
      <w:r w:rsidRPr="00546AA5">
        <w:t>из</w:t>
      </w:r>
      <w:r w:rsidR="00C12F02" w:rsidRPr="00546AA5">
        <w:t xml:space="preserve"> </w:t>
      </w:r>
      <w:r w:rsidRPr="00546AA5">
        <w:t>разных</w:t>
      </w:r>
      <w:r w:rsidR="00C12F02" w:rsidRPr="00546AA5">
        <w:t xml:space="preserve"> </w:t>
      </w:r>
      <w:r w:rsidRPr="00546AA5">
        <w:t>регионов</w:t>
      </w:r>
      <w:r w:rsidR="00C12F02" w:rsidRPr="00546AA5">
        <w:t xml:space="preserve"> </w:t>
      </w:r>
      <w:r w:rsidRPr="00546AA5">
        <w:t>страны.</w:t>
      </w:r>
      <w:r w:rsidR="00C12F02" w:rsidRPr="00546AA5">
        <w:t xml:space="preserve"> «</w:t>
      </w:r>
      <w:r w:rsidRPr="00546AA5">
        <w:t>Они</w:t>
      </w:r>
      <w:r w:rsidR="00C12F02" w:rsidRPr="00546AA5">
        <w:t xml:space="preserve"> </w:t>
      </w:r>
      <w:r w:rsidRPr="00546AA5">
        <w:t>трудятся</w:t>
      </w:r>
      <w:r w:rsidR="00C12F02" w:rsidRPr="00546AA5">
        <w:t xml:space="preserve"> </w:t>
      </w:r>
      <w:r w:rsidRPr="00546AA5">
        <w:t>в</w:t>
      </w:r>
      <w:r w:rsidR="00C12F02" w:rsidRPr="00546AA5">
        <w:t xml:space="preserve"> </w:t>
      </w:r>
      <w:r w:rsidRPr="00546AA5">
        <w:t>сельской</w:t>
      </w:r>
      <w:r w:rsidR="00C12F02" w:rsidRPr="00546AA5">
        <w:t xml:space="preserve"> </w:t>
      </w:r>
      <w:r w:rsidRPr="00546AA5">
        <w:t>местности,</w:t>
      </w:r>
      <w:r w:rsidR="00C12F02" w:rsidRPr="00546AA5">
        <w:t xml:space="preserve"> </w:t>
      </w:r>
      <w:r w:rsidRPr="00546AA5">
        <w:t>выполняют</w:t>
      </w:r>
      <w:r w:rsidR="00C12F02" w:rsidRPr="00546AA5">
        <w:t xml:space="preserve"> </w:t>
      </w:r>
      <w:r w:rsidRPr="00546AA5">
        <w:t>социальную</w:t>
      </w:r>
      <w:r w:rsidR="00C12F02" w:rsidRPr="00546AA5">
        <w:t xml:space="preserve"> </w:t>
      </w:r>
      <w:r w:rsidRPr="00546AA5">
        <w:t>миссию</w:t>
      </w:r>
      <w:r w:rsidR="00C12F02" w:rsidRPr="00546AA5">
        <w:t xml:space="preserve"> </w:t>
      </w:r>
      <w:r w:rsidRPr="00546AA5">
        <w:t>-</w:t>
      </w:r>
      <w:r w:rsidR="00C12F02" w:rsidRPr="00546AA5">
        <w:t xml:space="preserve"> </w:t>
      </w:r>
      <w:r w:rsidRPr="00546AA5">
        <w:t>не</w:t>
      </w:r>
      <w:r w:rsidR="00C12F02" w:rsidRPr="00546AA5">
        <w:t xml:space="preserve"> </w:t>
      </w:r>
      <w:r w:rsidRPr="00546AA5">
        <w:t>только</w:t>
      </w:r>
      <w:r w:rsidR="00C12F02" w:rsidRPr="00546AA5">
        <w:t xml:space="preserve"> </w:t>
      </w:r>
      <w:r w:rsidRPr="00546AA5">
        <w:t>разносят</w:t>
      </w:r>
      <w:r w:rsidR="00C12F02" w:rsidRPr="00546AA5">
        <w:t xml:space="preserve"> </w:t>
      </w:r>
      <w:r w:rsidRPr="00546AA5">
        <w:t>пенсии</w:t>
      </w:r>
      <w:r w:rsidR="00C12F02" w:rsidRPr="00546AA5">
        <w:t xml:space="preserve"> </w:t>
      </w:r>
      <w:r w:rsidRPr="00546AA5">
        <w:t>и</w:t>
      </w:r>
      <w:r w:rsidR="00C12F02" w:rsidRPr="00546AA5">
        <w:t xml:space="preserve"> </w:t>
      </w:r>
      <w:r w:rsidRPr="00546AA5">
        <w:t>пособия</w:t>
      </w:r>
      <w:r w:rsidR="00C12F02" w:rsidRPr="00546AA5">
        <w:t xml:space="preserve"> </w:t>
      </w:r>
      <w:r w:rsidRPr="00546AA5">
        <w:t>,</w:t>
      </w:r>
      <w:r w:rsidR="00C12F02" w:rsidRPr="00546AA5">
        <w:t xml:space="preserve"> </w:t>
      </w:r>
      <w:r w:rsidRPr="00546AA5">
        <w:t>но</w:t>
      </w:r>
      <w:r w:rsidR="00C12F02" w:rsidRPr="00546AA5">
        <w:t xml:space="preserve"> </w:t>
      </w:r>
      <w:r w:rsidRPr="00546AA5">
        <w:t>и</w:t>
      </w:r>
      <w:r w:rsidR="00C12F02" w:rsidRPr="00546AA5">
        <w:t xml:space="preserve"> </w:t>
      </w:r>
      <w:r w:rsidRPr="00546AA5">
        <w:t>продукты,</w:t>
      </w:r>
      <w:r w:rsidR="00C12F02" w:rsidRPr="00546AA5">
        <w:t xml:space="preserve"> </w:t>
      </w:r>
      <w:r w:rsidRPr="00546AA5">
        <w:t>и</w:t>
      </w:r>
      <w:r w:rsidR="00C12F02" w:rsidRPr="00546AA5">
        <w:t xml:space="preserve"> </w:t>
      </w:r>
      <w:r w:rsidRPr="00546AA5">
        <w:t>лекарства,</w:t>
      </w:r>
      <w:r w:rsidR="00C12F02" w:rsidRPr="00546AA5">
        <w:t xml:space="preserve"> </w:t>
      </w:r>
      <w:r w:rsidRPr="00546AA5">
        <w:t>информируют</w:t>
      </w:r>
      <w:r w:rsidR="00C12F02" w:rsidRPr="00546AA5">
        <w:t xml:space="preserve"> </w:t>
      </w:r>
      <w:r w:rsidRPr="00546AA5">
        <w:t>население</w:t>
      </w:r>
      <w:r w:rsidR="00C12F02" w:rsidRPr="00546AA5">
        <w:t xml:space="preserve"> </w:t>
      </w:r>
      <w:r w:rsidRPr="00546AA5">
        <w:t>о</w:t>
      </w:r>
      <w:r w:rsidR="00C12F02" w:rsidRPr="00546AA5">
        <w:t xml:space="preserve"> </w:t>
      </w:r>
      <w:r w:rsidRPr="00546AA5">
        <w:t>различных</w:t>
      </w:r>
      <w:r w:rsidR="00C12F02" w:rsidRPr="00546AA5">
        <w:t xml:space="preserve"> </w:t>
      </w:r>
      <w:r w:rsidRPr="00546AA5">
        <w:t>изменениях</w:t>
      </w:r>
      <w:r w:rsidR="00C12F02" w:rsidRPr="00546AA5">
        <w:t xml:space="preserve"> </w:t>
      </w:r>
      <w:r w:rsidRPr="00546AA5">
        <w:t>в</w:t>
      </w:r>
      <w:r w:rsidR="00C12F02" w:rsidRPr="00546AA5">
        <w:t xml:space="preserve"> </w:t>
      </w:r>
      <w:r w:rsidRPr="00546AA5">
        <w:t>законах,</w:t>
      </w:r>
      <w:r w:rsidR="00C12F02" w:rsidRPr="00546AA5">
        <w:t xml:space="preserve"> </w:t>
      </w:r>
      <w:r w:rsidRPr="00546AA5">
        <w:t>но</w:t>
      </w:r>
      <w:r w:rsidR="00C12F02" w:rsidRPr="00546AA5">
        <w:t xml:space="preserve"> </w:t>
      </w:r>
      <w:r w:rsidRPr="00546AA5">
        <w:t>не</w:t>
      </w:r>
      <w:r w:rsidR="00C12F02" w:rsidRPr="00546AA5">
        <w:t xml:space="preserve"> </w:t>
      </w:r>
      <w:r w:rsidRPr="00546AA5">
        <w:t>могут</w:t>
      </w:r>
      <w:r w:rsidR="00C12F02" w:rsidRPr="00546AA5">
        <w:t xml:space="preserve"> </w:t>
      </w:r>
      <w:r w:rsidRPr="00546AA5">
        <w:t>рассчитывать</w:t>
      </w:r>
      <w:r w:rsidR="00C12F02" w:rsidRPr="00546AA5">
        <w:t xml:space="preserve"> </w:t>
      </w:r>
      <w:r w:rsidRPr="00546AA5">
        <w:t>на</w:t>
      </w:r>
      <w:r w:rsidR="00C12F02" w:rsidRPr="00546AA5">
        <w:t xml:space="preserve"> </w:t>
      </w:r>
      <w:r w:rsidRPr="00546AA5">
        <w:t>сельский</w:t>
      </w:r>
      <w:r w:rsidR="00C12F02" w:rsidRPr="00546AA5">
        <w:t xml:space="preserve"> </w:t>
      </w:r>
      <w:r w:rsidRPr="00546AA5">
        <w:t>стаж</w:t>
      </w:r>
      <w:r w:rsidR="00C12F02" w:rsidRPr="00546AA5">
        <w:t>»</w:t>
      </w:r>
      <w:r w:rsidRPr="00546AA5">
        <w:t>,</w:t>
      </w:r>
      <w:r w:rsidR="00C12F02" w:rsidRPr="00546AA5">
        <w:t xml:space="preserve"> </w:t>
      </w:r>
      <w:r w:rsidRPr="00546AA5">
        <w:t>-</w:t>
      </w:r>
      <w:r w:rsidR="00C12F02" w:rsidRPr="00546AA5">
        <w:t xml:space="preserve"> </w:t>
      </w:r>
      <w:r w:rsidRPr="00546AA5">
        <w:t>отметил</w:t>
      </w:r>
      <w:r w:rsidR="00C12F02" w:rsidRPr="00546AA5">
        <w:t xml:space="preserve"> </w:t>
      </w:r>
      <w:r w:rsidRPr="00546AA5">
        <w:t>депутат.</w:t>
      </w:r>
      <w:r w:rsidR="00C12F02" w:rsidRPr="00546AA5">
        <w:t xml:space="preserve"> </w:t>
      </w:r>
      <w:r w:rsidRPr="00546AA5">
        <w:t>Он</w:t>
      </w:r>
      <w:r w:rsidR="00C12F02" w:rsidRPr="00546AA5">
        <w:t xml:space="preserve"> </w:t>
      </w:r>
      <w:r w:rsidRPr="00546AA5">
        <w:t>подчеркнул,</w:t>
      </w:r>
      <w:r w:rsidR="00C12F02" w:rsidRPr="00546AA5">
        <w:t xml:space="preserve"> </w:t>
      </w:r>
      <w:r w:rsidRPr="00546AA5">
        <w:t>что</w:t>
      </w:r>
      <w:r w:rsidR="00C12F02" w:rsidRPr="00546AA5">
        <w:t xml:space="preserve"> </w:t>
      </w:r>
      <w:r w:rsidRPr="00546AA5">
        <w:t>данная</w:t>
      </w:r>
      <w:r w:rsidR="00C12F02" w:rsidRPr="00546AA5">
        <w:t xml:space="preserve"> </w:t>
      </w:r>
      <w:r w:rsidRPr="00546AA5">
        <w:t>категория</w:t>
      </w:r>
      <w:r w:rsidR="00C12F02" w:rsidRPr="00546AA5">
        <w:t xml:space="preserve"> </w:t>
      </w:r>
      <w:r w:rsidRPr="00546AA5">
        <w:t>работников</w:t>
      </w:r>
      <w:r w:rsidR="00C12F02" w:rsidRPr="00546AA5">
        <w:t xml:space="preserve"> </w:t>
      </w:r>
      <w:r w:rsidRPr="00546AA5">
        <w:t>нуждается</w:t>
      </w:r>
      <w:r w:rsidR="00C12F02" w:rsidRPr="00546AA5">
        <w:t xml:space="preserve"> </w:t>
      </w:r>
      <w:r w:rsidRPr="00546AA5">
        <w:t>в</w:t>
      </w:r>
      <w:r w:rsidR="00C12F02" w:rsidRPr="00546AA5">
        <w:t xml:space="preserve"> </w:t>
      </w:r>
      <w:r w:rsidRPr="00546AA5">
        <w:t>дополнительной</w:t>
      </w:r>
      <w:r w:rsidR="00C12F02" w:rsidRPr="00546AA5">
        <w:t xml:space="preserve"> </w:t>
      </w:r>
      <w:r w:rsidRPr="00546AA5">
        <w:t>защите.</w:t>
      </w:r>
      <w:r w:rsidR="00C12F02" w:rsidRPr="00546AA5">
        <w:t xml:space="preserve"> </w:t>
      </w:r>
      <w:r w:rsidRPr="00546AA5">
        <w:t>Поэтому</w:t>
      </w:r>
      <w:r w:rsidR="00C12F02" w:rsidRPr="00546AA5">
        <w:t xml:space="preserve"> </w:t>
      </w:r>
      <w:r w:rsidRPr="00546AA5">
        <w:t>и</w:t>
      </w:r>
      <w:r w:rsidR="00C12F02" w:rsidRPr="00546AA5">
        <w:t xml:space="preserve"> </w:t>
      </w:r>
      <w:r w:rsidRPr="00546AA5">
        <w:t>подготовлены</w:t>
      </w:r>
      <w:r w:rsidR="00C12F02" w:rsidRPr="00546AA5">
        <w:t xml:space="preserve"> </w:t>
      </w:r>
      <w:r w:rsidRPr="00546AA5">
        <w:t>изменения</w:t>
      </w:r>
      <w:r w:rsidR="00C12F02" w:rsidRPr="00546AA5">
        <w:t xml:space="preserve"> </w:t>
      </w:r>
      <w:r w:rsidRPr="00546AA5">
        <w:t>в</w:t>
      </w:r>
      <w:r w:rsidR="00C12F02" w:rsidRPr="00546AA5">
        <w:t xml:space="preserve"> </w:t>
      </w:r>
      <w:r w:rsidRPr="00546AA5">
        <w:t>закон</w:t>
      </w:r>
      <w:r w:rsidR="00C12F02" w:rsidRPr="00546AA5">
        <w:t xml:space="preserve"> </w:t>
      </w:r>
      <w:r w:rsidRPr="00546AA5">
        <w:t>о</w:t>
      </w:r>
      <w:r w:rsidR="00C12F02" w:rsidRPr="00546AA5">
        <w:t xml:space="preserve"> </w:t>
      </w:r>
      <w:r w:rsidRPr="00546AA5">
        <w:t>страховых</w:t>
      </w:r>
      <w:r w:rsidR="00C12F02" w:rsidRPr="00546AA5">
        <w:t xml:space="preserve"> </w:t>
      </w:r>
      <w:r w:rsidRPr="00546AA5">
        <w:t>пенсиях.</w:t>
      </w:r>
    </w:p>
    <w:p w:rsidR="0043727B" w:rsidRPr="00546AA5" w:rsidRDefault="0043727B" w:rsidP="0043727B">
      <w:r w:rsidRPr="00546AA5">
        <w:t>Сегодня</w:t>
      </w:r>
      <w:r w:rsidR="00C12F02" w:rsidRPr="00546AA5">
        <w:t xml:space="preserve"> </w:t>
      </w:r>
      <w:r w:rsidRPr="00546AA5">
        <w:t>надбавки</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за</w:t>
      </w:r>
      <w:r w:rsidR="00C12F02" w:rsidRPr="00546AA5">
        <w:t xml:space="preserve"> </w:t>
      </w:r>
      <w:r w:rsidRPr="00546AA5">
        <w:t>работу</w:t>
      </w:r>
      <w:r w:rsidR="00C12F02" w:rsidRPr="00546AA5">
        <w:t xml:space="preserve"> </w:t>
      </w:r>
      <w:r w:rsidRPr="00546AA5">
        <w:t>в</w:t>
      </w:r>
      <w:r w:rsidR="00C12F02" w:rsidRPr="00546AA5">
        <w:t xml:space="preserve"> </w:t>
      </w:r>
      <w:r w:rsidRPr="00546AA5">
        <w:t>сельской</w:t>
      </w:r>
      <w:r w:rsidR="00C12F02" w:rsidRPr="00546AA5">
        <w:t xml:space="preserve"> </w:t>
      </w:r>
      <w:r w:rsidRPr="00546AA5">
        <w:t>местности</w:t>
      </w:r>
      <w:r w:rsidR="00C12F02" w:rsidRPr="00546AA5">
        <w:t xml:space="preserve"> </w:t>
      </w:r>
      <w:r w:rsidRPr="00546AA5">
        <w:t>положены</w:t>
      </w:r>
      <w:r w:rsidR="00C12F02" w:rsidRPr="00546AA5">
        <w:t xml:space="preserve"> </w:t>
      </w:r>
      <w:r w:rsidRPr="00546AA5">
        <w:t>в</w:t>
      </w:r>
      <w:r w:rsidR="00C12F02" w:rsidRPr="00546AA5">
        <w:t xml:space="preserve"> </w:t>
      </w:r>
      <w:r w:rsidRPr="00546AA5">
        <w:t>основном</w:t>
      </w:r>
      <w:r w:rsidR="00C12F02" w:rsidRPr="00546AA5">
        <w:t xml:space="preserve"> </w:t>
      </w:r>
      <w:r w:rsidRPr="00546AA5">
        <w:t>работникам,</w:t>
      </w:r>
      <w:r w:rsidR="00C12F02" w:rsidRPr="00546AA5">
        <w:t xml:space="preserve"> </w:t>
      </w:r>
      <w:r w:rsidRPr="00546AA5">
        <w:t>которые</w:t>
      </w:r>
      <w:r w:rsidR="00C12F02" w:rsidRPr="00546AA5">
        <w:t xml:space="preserve"> </w:t>
      </w:r>
      <w:r w:rsidRPr="00546AA5">
        <w:t>заняты</w:t>
      </w:r>
      <w:r w:rsidR="00C12F02" w:rsidRPr="00546AA5">
        <w:t xml:space="preserve"> </w:t>
      </w:r>
      <w:r w:rsidRPr="00546AA5">
        <w:t>непосредственно</w:t>
      </w:r>
      <w:r w:rsidR="00C12F02" w:rsidRPr="00546AA5">
        <w:t xml:space="preserve"> </w:t>
      </w:r>
      <w:r w:rsidRPr="00546AA5">
        <w:t>на</w:t>
      </w:r>
      <w:r w:rsidR="00C12F02" w:rsidRPr="00546AA5">
        <w:t xml:space="preserve"> </w:t>
      </w:r>
      <w:r w:rsidRPr="00546AA5">
        <w:t>сельхозработах.</w:t>
      </w:r>
    </w:p>
    <w:p w:rsidR="0043727B" w:rsidRPr="00546AA5" w:rsidRDefault="0043727B" w:rsidP="0043727B">
      <w:r w:rsidRPr="00546AA5">
        <w:t>При</w:t>
      </w:r>
      <w:r w:rsidR="00C12F02" w:rsidRPr="00546AA5">
        <w:t xml:space="preserve"> </w:t>
      </w:r>
      <w:r w:rsidRPr="00546AA5">
        <w:t>подсчете</w:t>
      </w:r>
      <w:r w:rsidR="00C12F02" w:rsidRPr="00546AA5">
        <w:t xml:space="preserve"> </w:t>
      </w:r>
      <w:r w:rsidRPr="00546AA5">
        <w:t>стажа,</w:t>
      </w:r>
      <w:r w:rsidR="00C12F02" w:rsidRPr="00546AA5">
        <w:t xml:space="preserve"> </w:t>
      </w:r>
      <w:r w:rsidRPr="00546AA5">
        <w:t>дающего</w:t>
      </w:r>
      <w:r w:rsidR="00C12F02" w:rsidRPr="00546AA5">
        <w:t xml:space="preserve"> </w:t>
      </w:r>
      <w:r w:rsidRPr="00546AA5">
        <w:t>сельским</w:t>
      </w:r>
      <w:r w:rsidR="00C12F02" w:rsidRPr="00546AA5">
        <w:t xml:space="preserve"> </w:t>
      </w:r>
      <w:r w:rsidRPr="00546AA5">
        <w:t>жителям</w:t>
      </w:r>
      <w:r w:rsidR="00C12F02" w:rsidRPr="00546AA5">
        <w:t xml:space="preserve"> </w:t>
      </w:r>
      <w:r w:rsidRPr="00546AA5">
        <w:t>право</w:t>
      </w:r>
      <w:r w:rsidR="00C12F02" w:rsidRPr="00546AA5">
        <w:t xml:space="preserve"> </w:t>
      </w:r>
      <w:r w:rsidRPr="00546AA5">
        <w:t>на</w:t>
      </w:r>
      <w:r w:rsidR="00C12F02" w:rsidRPr="00546AA5">
        <w:t xml:space="preserve"> </w:t>
      </w:r>
      <w:r w:rsidRPr="00546AA5">
        <w:t>повышенную</w:t>
      </w:r>
      <w:r w:rsidR="00C12F02" w:rsidRPr="00546AA5">
        <w:t xml:space="preserve"> </w:t>
      </w:r>
      <w:r w:rsidRPr="00546AA5">
        <w:t>пенсию,</w:t>
      </w:r>
      <w:r w:rsidR="00C12F02" w:rsidRPr="00546AA5">
        <w:t xml:space="preserve"> </w:t>
      </w:r>
      <w:r w:rsidRPr="00546AA5">
        <w:t>учитывается</w:t>
      </w:r>
      <w:r w:rsidR="00C12F02" w:rsidRPr="00546AA5">
        <w:t xml:space="preserve"> </w:t>
      </w:r>
      <w:r w:rsidRPr="00546AA5">
        <w:t>работа</w:t>
      </w:r>
      <w:r w:rsidR="00C12F02" w:rsidRPr="00546AA5">
        <w:t xml:space="preserve"> </w:t>
      </w:r>
      <w:r w:rsidRPr="00546AA5">
        <w:t>в</w:t>
      </w:r>
      <w:r w:rsidR="00C12F02" w:rsidRPr="00546AA5">
        <w:t xml:space="preserve"> </w:t>
      </w:r>
      <w:r w:rsidRPr="00546AA5">
        <w:t>колхозах,</w:t>
      </w:r>
      <w:r w:rsidR="00C12F02" w:rsidRPr="00546AA5">
        <w:t xml:space="preserve"> </w:t>
      </w:r>
      <w:r w:rsidRPr="00546AA5">
        <w:t>совхозах</w:t>
      </w:r>
      <w:r w:rsidR="00C12F02" w:rsidRPr="00546AA5">
        <w:t xml:space="preserve"> </w:t>
      </w:r>
      <w:r w:rsidRPr="00546AA5">
        <w:t>и</w:t>
      </w:r>
      <w:r w:rsidR="00C12F02" w:rsidRPr="00546AA5">
        <w:t xml:space="preserve"> </w:t>
      </w:r>
      <w:r w:rsidRPr="00546AA5">
        <w:t>других</w:t>
      </w:r>
      <w:r w:rsidR="00C12F02" w:rsidRPr="00546AA5">
        <w:t xml:space="preserve"> </w:t>
      </w:r>
      <w:r w:rsidRPr="00546AA5">
        <w:t>сельскохозяйственных</w:t>
      </w:r>
      <w:r w:rsidR="00C12F02" w:rsidRPr="00546AA5">
        <w:t xml:space="preserve"> </w:t>
      </w:r>
      <w:r w:rsidRPr="00546AA5">
        <w:t>предприятиях</w:t>
      </w:r>
      <w:r w:rsidR="00C12F02" w:rsidRPr="00546AA5">
        <w:t xml:space="preserve"> </w:t>
      </w:r>
      <w:r w:rsidRPr="00546AA5">
        <w:t>и</w:t>
      </w:r>
      <w:r w:rsidR="00C12F02" w:rsidRPr="00546AA5">
        <w:t xml:space="preserve"> </w:t>
      </w:r>
      <w:r w:rsidRPr="00546AA5">
        <w:t>организациях</w:t>
      </w:r>
      <w:r w:rsidR="00C12F02" w:rsidRPr="00546AA5">
        <w:t xml:space="preserve"> </w:t>
      </w:r>
      <w:r w:rsidRPr="00546AA5">
        <w:t>при</w:t>
      </w:r>
      <w:r w:rsidR="00C12F02" w:rsidRPr="00546AA5">
        <w:t xml:space="preserve"> </w:t>
      </w:r>
      <w:r w:rsidRPr="00546AA5">
        <w:t>условии</w:t>
      </w:r>
      <w:r w:rsidR="00C12F02" w:rsidRPr="00546AA5">
        <w:t xml:space="preserve"> </w:t>
      </w:r>
      <w:r w:rsidRPr="00546AA5">
        <w:t>занятости</w:t>
      </w:r>
      <w:r w:rsidR="00C12F02" w:rsidRPr="00546AA5">
        <w:t xml:space="preserve"> </w:t>
      </w:r>
      <w:r w:rsidRPr="00546AA5">
        <w:t>в</w:t>
      </w:r>
      <w:r w:rsidR="00C12F02" w:rsidRPr="00546AA5">
        <w:t xml:space="preserve"> </w:t>
      </w:r>
      <w:r w:rsidRPr="00546AA5">
        <w:t>отраслях</w:t>
      </w:r>
      <w:r w:rsidR="00C12F02" w:rsidRPr="00546AA5">
        <w:t xml:space="preserve"> </w:t>
      </w:r>
      <w:r w:rsidRPr="00546AA5">
        <w:t>животноводства,</w:t>
      </w:r>
      <w:r w:rsidR="00C12F02" w:rsidRPr="00546AA5">
        <w:t xml:space="preserve"> </w:t>
      </w:r>
      <w:r w:rsidRPr="00546AA5">
        <w:t>растениеводства</w:t>
      </w:r>
      <w:r w:rsidR="00C12F02" w:rsidRPr="00546AA5">
        <w:t xml:space="preserve"> </w:t>
      </w:r>
      <w:r w:rsidRPr="00546AA5">
        <w:t>и</w:t>
      </w:r>
      <w:r w:rsidR="00C12F02" w:rsidRPr="00546AA5">
        <w:t xml:space="preserve"> </w:t>
      </w:r>
      <w:r w:rsidRPr="00546AA5">
        <w:t>рыбоводства.</w:t>
      </w:r>
      <w:r w:rsidR="00C12F02" w:rsidRPr="00546AA5">
        <w:t xml:space="preserve"> </w:t>
      </w:r>
      <w:r w:rsidRPr="00546AA5">
        <w:t>Например,</w:t>
      </w:r>
      <w:r w:rsidR="00C12F02" w:rsidRPr="00546AA5">
        <w:t xml:space="preserve"> </w:t>
      </w:r>
      <w:r w:rsidRPr="00546AA5">
        <w:t>она</w:t>
      </w:r>
      <w:r w:rsidR="00C12F02" w:rsidRPr="00546AA5">
        <w:t xml:space="preserve"> </w:t>
      </w:r>
      <w:r w:rsidRPr="00546AA5">
        <w:t>полагается</w:t>
      </w:r>
      <w:r w:rsidR="00C12F02" w:rsidRPr="00546AA5">
        <w:t xml:space="preserve"> </w:t>
      </w:r>
      <w:r w:rsidRPr="00546AA5">
        <w:t>вышедшим</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агрономам,</w:t>
      </w:r>
      <w:r w:rsidR="00C12F02" w:rsidRPr="00546AA5">
        <w:t xml:space="preserve"> </w:t>
      </w:r>
      <w:r w:rsidRPr="00546AA5">
        <w:lastRenderedPageBreak/>
        <w:t>трактористам,</w:t>
      </w:r>
      <w:r w:rsidR="00C12F02" w:rsidRPr="00546AA5">
        <w:t xml:space="preserve"> </w:t>
      </w:r>
      <w:r w:rsidRPr="00546AA5">
        <w:t>ветеринарам</w:t>
      </w:r>
      <w:r w:rsidR="00C12F02" w:rsidRPr="00546AA5">
        <w:t xml:space="preserve"> </w:t>
      </w:r>
      <w:r w:rsidRPr="00546AA5">
        <w:t>или</w:t>
      </w:r>
      <w:r w:rsidR="00C12F02" w:rsidRPr="00546AA5">
        <w:t xml:space="preserve"> </w:t>
      </w:r>
      <w:r w:rsidRPr="00546AA5">
        <w:t>пчеловодам.</w:t>
      </w:r>
      <w:r w:rsidR="00C12F02" w:rsidRPr="00546AA5">
        <w:t xml:space="preserve"> </w:t>
      </w:r>
      <w:r w:rsidRPr="00546AA5">
        <w:t>Всего</w:t>
      </w:r>
      <w:r w:rsidR="00C12F02" w:rsidRPr="00546AA5">
        <w:t xml:space="preserve"> </w:t>
      </w:r>
      <w:r w:rsidRPr="00546AA5">
        <w:t>в</w:t>
      </w:r>
      <w:r w:rsidR="00C12F02" w:rsidRPr="00546AA5">
        <w:t xml:space="preserve"> </w:t>
      </w:r>
      <w:r w:rsidRPr="00546AA5">
        <w:t>списке</w:t>
      </w:r>
      <w:r w:rsidR="00C12F02" w:rsidRPr="00546AA5">
        <w:t xml:space="preserve"> </w:t>
      </w:r>
      <w:r w:rsidRPr="00546AA5">
        <w:t>свыше</w:t>
      </w:r>
      <w:r w:rsidR="00C12F02" w:rsidRPr="00546AA5">
        <w:t xml:space="preserve"> </w:t>
      </w:r>
      <w:r w:rsidRPr="00546AA5">
        <w:t>500</w:t>
      </w:r>
      <w:r w:rsidR="00C12F02" w:rsidRPr="00546AA5">
        <w:t xml:space="preserve"> </w:t>
      </w:r>
      <w:r w:rsidRPr="00546AA5">
        <w:t>должностей</w:t>
      </w:r>
      <w:r w:rsidR="00C12F02" w:rsidRPr="00546AA5">
        <w:t xml:space="preserve"> </w:t>
      </w:r>
      <w:r w:rsidRPr="00546AA5">
        <w:t>и</w:t>
      </w:r>
      <w:r w:rsidR="00C12F02" w:rsidRPr="00546AA5">
        <w:t xml:space="preserve"> </w:t>
      </w:r>
      <w:r w:rsidRPr="00546AA5">
        <w:t>профессий.</w:t>
      </w:r>
      <w:r w:rsidR="00C12F02" w:rsidRPr="00546AA5">
        <w:t xml:space="preserve"> </w:t>
      </w:r>
      <w:r w:rsidRPr="00546AA5">
        <w:t>Размер</w:t>
      </w:r>
      <w:r w:rsidR="00C12F02" w:rsidRPr="00546AA5">
        <w:t xml:space="preserve"> </w:t>
      </w:r>
      <w:r w:rsidRPr="00546AA5">
        <w:t>сельской</w:t>
      </w:r>
      <w:r w:rsidR="00C12F02" w:rsidRPr="00546AA5">
        <w:t xml:space="preserve"> </w:t>
      </w:r>
      <w:r w:rsidRPr="00546AA5">
        <w:t>надбавки</w:t>
      </w:r>
      <w:r w:rsidR="00C12F02" w:rsidRPr="00546AA5">
        <w:t xml:space="preserve"> </w:t>
      </w:r>
      <w:r w:rsidRPr="00546AA5">
        <w:t>составляет</w:t>
      </w:r>
      <w:r w:rsidR="00C12F02" w:rsidRPr="00546AA5">
        <w:t xml:space="preserve"> </w:t>
      </w:r>
      <w:r w:rsidRPr="00546AA5">
        <w:t>25%</w:t>
      </w:r>
      <w:r w:rsidR="00C12F02" w:rsidRPr="00546AA5">
        <w:t xml:space="preserve"> </w:t>
      </w:r>
      <w:r w:rsidRPr="00546AA5">
        <w:t>от</w:t>
      </w:r>
      <w:r w:rsidR="00C12F02" w:rsidRPr="00546AA5">
        <w:t xml:space="preserve"> </w:t>
      </w:r>
      <w:r w:rsidRPr="00546AA5">
        <w:t>фиксированной</w:t>
      </w:r>
      <w:r w:rsidR="00C12F02" w:rsidRPr="00546AA5">
        <w:t xml:space="preserve"> </w:t>
      </w:r>
      <w:r w:rsidRPr="00546AA5">
        <w:t>выплаты</w:t>
      </w:r>
      <w:r w:rsidR="00C12F02" w:rsidRPr="00546AA5">
        <w:t xml:space="preserve"> </w:t>
      </w:r>
      <w:r w:rsidRPr="00546AA5">
        <w:t>к</w:t>
      </w:r>
      <w:r w:rsidR="00C12F02" w:rsidRPr="00546AA5">
        <w:t xml:space="preserve"> </w:t>
      </w:r>
      <w:r w:rsidRPr="00546AA5">
        <w:t>страховой</w:t>
      </w:r>
      <w:r w:rsidR="00C12F02" w:rsidRPr="00546AA5">
        <w:t xml:space="preserve"> </w:t>
      </w:r>
      <w:r w:rsidRPr="00546AA5">
        <w:t>пенсии.</w:t>
      </w:r>
    </w:p>
    <w:p w:rsidR="0043727B" w:rsidRPr="00546AA5" w:rsidRDefault="0043727B" w:rsidP="0043727B">
      <w:hyperlink r:id="rId28" w:history="1">
        <w:r w:rsidRPr="00546AA5">
          <w:rPr>
            <w:rStyle w:val="DocumentOriginalLink"/>
            <w:rFonts w:ascii="Times New Roman" w:hAnsi="Times New Roman"/>
            <w:sz w:val="24"/>
          </w:rPr>
          <w:t>https://rg.ru/2023/11/14/rossijskim-pochtalonam-mogut-uvelichit-pensii.html</w:t>
        </w:r>
      </w:hyperlink>
    </w:p>
    <w:p w:rsidR="00B2755C" w:rsidRPr="00546AA5" w:rsidRDefault="002261D9" w:rsidP="00B2755C">
      <w:pPr>
        <w:pStyle w:val="2"/>
      </w:pPr>
      <w:bookmarkStart w:id="72" w:name="_Toc150841936"/>
      <w:r w:rsidRPr="00546AA5">
        <w:t>Аргументы</w:t>
      </w:r>
      <w:r w:rsidR="00C12F02" w:rsidRPr="00546AA5">
        <w:t xml:space="preserve"> </w:t>
      </w:r>
      <w:r w:rsidRPr="00546AA5">
        <w:t>недели,</w:t>
      </w:r>
      <w:r w:rsidR="00C12F02" w:rsidRPr="00546AA5">
        <w:t xml:space="preserve"> </w:t>
      </w:r>
      <w:r w:rsidRPr="00546AA5">
        <w:t>13.11.2023,</w:t>
      </w:r>
      <w:r w:rsidR="00C12F02" w:rsidRPr="00546AA5">
        <w:t xml:space="preserve"> </w:t>
      </w:r>
      <w:r w:rsidR="00B2755C" w:rsidRPr="00546AA5">
        <w:t>В</w:t>
      </w:r>
      <w:r w:rsidR="00C12F02" w:rsidRPr="00546AA5">
        <w:t xml:space="preserve"> </w:t>
      </w:r>
      <w:r w:rsidR="00B2755C" w:rsidRPr="00546AA5">
        <w:t>России</w:t>
      </w:r>
      <w:r w:rsidR="00C12F02" w:rsidRPr="00546AA5">
        <w:t xml:space="preserve"> </w:t>
      </w:r>
      <w:r w:rsidR="00B2755C" w:rsidRPr="00546AA5">
        <w:t>кулуарно</w:t>
      </w:r>
      <w:r w:rsidR="00C12F02" w:rsidRPr="00546AA5">
        <w:t xml:space="preserve"> </w:t>
      </w:r>
      <w:r w:rsidR="00B2755C" w:rsidRPr="00546AA5">
        <w:t>предрекают</w:t>
      </w:r>
      <w:r w:rsidR="00C12F02" w:rsidRPr="00546AA5">
        <w:t xml:space="preserve"> </w:t>
      </w:r>
      <w:r w:rsidR="00B2755C" w:rsidRPr="00546AA5">
        <w:t>отмену</w:t>
      </w:r>
      <w:r w:rsidR="00C12F02" w:rsidRPr="00546AA5">
        <w:t xml:space="preserve"> </w:t>
      </w:r>
      <w:r w:rsidR="00B2755C" w:rsidRPr="00546AA5">
        <w:t>пенсий</w:t>
      </w:r>
      <w:r w:rsidR="00C12F02" w:rsidRPr="00546AA5">
        <w:t xml:space="preserve"> </w:t>
      </w:r>
      <w:r w:rsidR="00B2755C" w:rsidRPr="00546AA5">
        <w:t>по</w:t>
      </w:r>
      <w:r w:rsidR="00C12F02" w:rsidRPr="00546AA5">
        <w:t xml:space="preserve"> </w:t>
      </w:r>
      <w:r w:rsidR="00B2755C" w:rsidRPr="00546AA5">
        <w:t>старости?</w:t>
      </w:r>
      <w:bookmarkEnd w:id="72"/>
    </w:p>
    <w:p w:rsidR="002261D9" w:rsidRPr="00546AA5" w:rsidRDefault="002261D9" w:rsidP="009D25F0">
      <w:pPr>
        <w:pStyle w:val="3"/>
      </w:pPr>
      <w:bookmarkStart w:id="73" w:name="_Toc150841937"/>
      <w:r w:rsidRPr="00546AA5">
        <w:t>Нередко</w:t>
      </w:r>
      <w:r w:rsidR="00C12F02" w:rsidRPr="00546AA5">
        <w:t xml:space="preserve"> </w:t>
      </w:r>
      <w:r w:rsidRPr="00546AA5">
        <w:t>стали</w:t>
      </w:r>
      <w:r w:rsidR="00C12F02" w:rsidRPr="00546AA5">
        <w:t xml:space="preserve"> </w:t>
      </w:r>
      <w:r w:rsidRPr="00546AA5">
        <w:t>появляться</w:t>
      </w:r>
      <w:r w:rsidR="00C12F02" w:rsidRPr="00546AA5">
        <w:t xml:space="preserve"> </w:t>
      </w:r>
      <w:r w:rsidRPr="00546AA5">
        <w:t>слухи</w:t>
      </w:r>
      <w:r w:rsidR="00C12F02" w:rsidRPr="00546AA5">
        <w:t xml:space="preserve"> </w:t>
      </w:r>
      <w:r w:rsidRPr="00546AA5">
        <w:t>о</w:t>
      </w:r>
      <w:r w:rsidR="00C12F02" w:rsidRPr="00546AA5">
        <w:t xml:space="preserve"> </w:t>
      </w:r>
      <w:r w:rsidRPr="00546AA5">
        <w:t>возможном</w:t>
      </w:r>
      <w:r w:rsidR="00C12F02" w:rsidRPr="00546AA5">
        <w:t xml:space="preserve"> </w:t>
      </w:r>
      <w:r w:rsidRPr="00546AA5">
        <w:t>новом</w:t>
      </w:r>
      <w:r w:rsidR="00C12F02" w:rsidRPr="00546AA5">
        <w:t xml:space="preserve"> </w:t>
      </w:r>
      <w:r w:rsidRPr="00546AA5">
        <w:t>витке</w:t>
      </w:r>
      <w:r w:rsidR="00C12F02" w:rsidRPr="00546AA5">
        <w:t xml:space="preserve"> </w:t>
      </w:r>
      <w:r w:rsidRPr="00546AA5">
        <w:t>пенсионной</w:t>
      </w:r>
      <w:r w:rsidR="00C12F02" w:rsidRPr="00546AA5">
        <w:t xml:space="preserve"> </w:t>
      </w:r>
      <w:r w:rsidRPr="00546AA5">
        <w:t>реформы.</w:t>
      </w:r>
      <w:r w:rsidR="00C12F02" w:rsidRPr="00546AA5">
        <w:t xml:space="preserve"> </w:t>
      </w:r>
      <w:r w:rsidRPr="00546AA5">
        <w:t>Некоторые</w:t>
      </w:r>
      <w:r w:rsidR="00C12F02" w:rsidRPr="00546AA5">
        <w:t xml:space="preserve"> </w:t>
      </w:r>
      <w:r w:rsidRPr="00546AA5">
        <w:t>депутаты</w:t>
      </w:r>
      <w:r w:rsidR="00C12F02" w:rsidRPr="00546AA5">
        <w:t xml:space="preserve"> </w:t>
      </w:r>
      <w:r w:rsidRPr="00546AA5">
        <w:t>говорят</w:t>
      </w:r>
      <w:r w:rsidR="00C12F02" w:rsidRPr="00546AA5">
        <w:t xml:space="preserve"> </w:t>
      </w:r>
      <w:r w:rsidRPr="00546AA5">
        <w:t>о</w:t>
      </w:r>
      <w:r w:rsidR="00C12F02" w:rsidRPr="00546AA5">
        <w:t xml:space="preserve"> </w:t>
      </w:r>
      <w:r w:rsidRPr="00546AA5">
        <w:t>том,</w:t>
      </w:r>
      <w:r w:rsidR="00C12F02" w:rsidRPr="00546AA5">
        <w:t xml:space="preserve"> </w:t>
      </w:r>
      <w:r w:rsidRPr="00546AA5">
        <w:t>что-либо</w:t>
      </w:r>
      <w:r w:rsidR="00C12F02" w:rsidRPr="00546AA5">
        <w:t xml:space="preserve"> </w:t>
      </w:r>
      <w:r w:rsidRPr="00546AA5">
        <w:t>пенсионный</w:t>
      </w:r>
      <w:r w:rsidR="00C12F02" w:rsidRPr="00546AA5">
        <w:t xml:space="preserve"> </w:t>
      </w:r>
      <w:r w:rsidRPr="00546AA5">
        <w:t>возраст</w:t>
      </w:r>
      <w:r w:rsidR="00C12F02" w:rsidRPr="00546AA5">
        <w:t xml:space="preserve"> </w:t>
      </w:r>
      <w:r w:rsidRPr="00546AA5">
        <w:t>могут</w:t>
      </w:r>
      <w:r w:rsidR="00C12F02" w:rsidRPr="00546AA5">
        <w:t xml:space="preserve"> </w:t>
      </w:r>
      <w:r w:rsidRPr="00546AA5">
        <w:t>еще</w:t>
      </w:r>
      <w:r w:rsidR="00C12F02" w:rsidRPr="00546AA5">
        <w:t xml:space="preserve"> </w:t>
      </w:r>
      <w:r w:rsidRPr="00546AA5">
        <w:t>раз</w:t>
      </w:r>
      <w:r w:rsidR="00C12F02" w:rsidRPr="00546AA5">
        <w:t xml:space="preserve"> </w:t>
      </w:r>
      <w:r w:rsidRPr="00546AA5">
        <w:t>поднять,</w:t>
      </w:r>
      <w:r w:rsidR="00C12F02" w:rsidRPr="00546AA5">
        <w:t xml:space="preserve"> </w:t>
      </w:r>
      <w:r w:rsidRPr="00546AA5">
        <w:t>либо</w:t>
      </w:r>
      <w:r w:rsidR="00C12F02" w:rsidRPr="00546AA5">
        <w:t xml:space="preserve"> </w:t>
      </w:r>
      <w:r w:rsidRPr="00546AA5">
        <w:t>вообще</w:t>
      </w:r>
      <w:r w:rsidR="00C12F02" w:rsidRPr="00546AA5">
        <w:t xml:space="preserve"> </w:t>
      </w:r>
      <w:r w:rsidRPr="00546AA5">
        <w:t>отменить</w:t>
      </w:r>
      <w:r w:rsidR="00C12F02" w:rsidRPr="00546AA5">
        <w:t xml:space="preserve"> </w:t>
      </w:r>
      <w:r w:rsidRPr="00546AA5">
        <w:t>пенсии</w:t>
      </w:r>
      <w:r w:rsidR="00C12F02" w:rsidRPr="00546AA5">
        <w:t xml:space="preserve"> </w:t>
      </w:r>
      <w:r w:rsidRPr="00546AA5">
        <w:t>по</w:t>
      </w:r>
      <w:r w:rsidR="00C12F02" w:rsidRPr="00546AA5">
        <w:t xml:space="preserve"> </w:t>
      </w:r>
      <w:r w:rsidRPr="00546AA5">
        <w:t>старости</w:t>
      </w:r>
      <w:r w:rsidR="00C12F02" w:rsidRPr="00546AA5">
        <w:t xml:space="preserve"> </w:t>
      </w:r>
      <w:r w:rsidRPr="00546AA5">
        <w:t>(по</w:t>
      </w:r>
      <w:r w:rsidR="00C12F02" w:rsidRPr="00546AA5">
        <w:t xml:space="preserve"> </w:t>
      </w:r>
      <w:r w:rsidRPr="00546AA5">
        <w:t>примеру</w:t>
      </w:r>
      <w:r w:rsidR="00C12F02" w:rsidRPr="00546AA5">
        <w:t xml:space="preserve"> </w:t>
      </w:r>
      <w:r w:rsidRPr="00546AA5">
        <w:t>Китая).</w:t>
      </w:r>
      <w:r w:rsidR="00C12F02" w:rsidRPr="00546AA5">
        <w:t xml:space="preserve"> </w:t>
      </w:r>
      <w:r w:rsidRPr="00546AA5">
        <w:t>К</w:t>
      </w:r>
      <w:r w:rsidR="00C12F02" w:rsidRPr="00546AA5">
        <w:t xml:space="preserve"> </w:t>
      </w:r>
      <w:r w:rsidRPr="00546AA5">
        <w:t>счастью,</w:t>
      </w:r>
      <w:r w:rsidR="00C12F02" w:rsidRPr="00546AA5">
        <w:t xml:space="preserve"> </w:t>
      </w:r>
      <w:r w:rsidRPr="00546AA5">
        <w:t>пока</w:t>
      </w:r>
      <w:r w:rsidR="00C12F02" w:rsidRPr="00546AA5">
        <w:t xml:space="preserve"> </w:t>
      </w:r>
      <w:r w:rsidRPr="00546AA5">
        <w:t>это</w:t>
      </w:r>
      <w:r w:rsidR="00C12F02" w:rsidRPr="00546AA5">
        <w:t xml:space="preserve"> </w:t>
      </w:r>
      <w:r w:rsidRPr="00546AA5">
        <w:t>не</w:t>
      </w:r>
      <w:r w:rsidR="00C12F02" w:rsidRPr="00546AA5">
        <w:t xml:space="preserve"> </w:t>
      </w:r>
      <w:r w:rsidRPr="00546AA5">
        <w:t>идет</w:t>
      </w:r>
      <w:r w:rsidR="00C12F02" w:rsidRPr="00546AA5">
        <w:t xml:space="preserve"> </w:t>
      </w:r>
      <w:r w:rsidRPr="00546AA5">
        <w:t>дальше</w:t>
      </w:r>
      <w:r w:rsidR="00C12F02" w:rsidRPr="00546AA5">
        <w:t xml:space="preserve"> </w:t>
      </w:r>
      <w:r w:rsidRPr="00546AA5">
        <w:t>кулуарных</w:t>
      </w:r>
      <w:r w:rsidR="00C12F02" w:rsidRPr="00546AA5">
        <w:t xml:space="preserve"> </w:t>
      </w:r>
      <w:r w:rsidRPr="00546AA5">
        <w:t>разговоров.</w:t>
      </w:r>
      <w:r w:rsidR="00C12F02" w:rsidRPr="00546AA5">
        <w:t xml:space="preserve"> </w:t>
      </w:r>
      <w:r w:rsidRPr="00546AA5">
        <w:t>Но</w:t>
      </w:r>
      <w:r w:rsidR="00C12F02" w:rsidRPr="00546AA5">
        <w:t xml:space="preserve"> </w:t>
      </w:r>
      <w:r w:rsidRPr="00546AA5">
        <w:t>кто</w:t>
      </w:r>
      <w:r w:rsidR="00C12F02" w:rsidRPr="00546AA5">
        <w:t xml:space="preserve"> </w:t>
      </w:r>
      <w:r w:rsidRPr="00546AA5">
        <w:t>знает...</w:t>
      </w:r>
      <w:bookmarkEnd w:id="73"/>
    </w:p>
    <w:p w:rsidR="002261D9" w:rsidRPr="00546AA5" w:rsidRDefault="002261D9" w:rsidP="002261D9">
      <w:r w:rsidRPr="00546AA5">
        <w:t>Отмена</w:t>
      </w:r>
      <w:r w:rsidR="00C12F02" w:rsidRPr="00546AA5">
        <w:t xml:space="preserve"> </w:t>
      </w:r>
      <w:r w:rsidRPr="00546AA5">
        <w:t>пенсий</w:t>
      </w:r>
      <w:r w:rsidR="00C12F02" w:rsidRPr="00546AA5">
        <w:t xml:space="preserve"> </w:t>
      </w:r>
      <w:r w:rsidRPr="00546AA5">
        <w:t>по</w:t>
      </w:r>
      <w:r w:rsidR="00C12F02" w:rsidRPr="00546AA5">
        <w:t xml:space="preserve"> </w:t>
      </w:r>
      <w:r w:rsidRPr="00546AA5">
        <w:t>старости</w:t>
      </w:r>
      <w:r w:rsidR="00C12F02" w:rsidRPr="00546AA5">
        <w:t xml:space="preserve"> </w:t>
      </w:r>
      <w:r w:rsidRPr="00546AA5">
        <w:t>может</w:t>
      </w:r>
      <w:r w:rsidR="00C12F02" w:rsidRPr="00546AA5">
        <w:t xml:space="preserve"> </w:t>
      </w:r>
      <w:r w:rsidRPr="00546AA5">
        <w:t>показаться</w:t>
      </w:r>
      <w:r w:rsidR="00C12F02" w:rsidRPr="00546AA5">
        <w:t xml:space="preserve"> </w:t>
      </w:r>
      <w:r w:rsidRPr="00546AA5">
        <w:t>странным</w:t>
      </w:r>
      <w:r w:rsidR="00C12F02" w:rsidRPr="00546AA5">
        <w:t xml:space="preserve"> </w:t>
      </w:r>
      <w:r w:rsidRPr="00546AA5">
        <w:t>решением,</w:t>
      </w:r>
      <w:r w:rsidR="00C12F02" w:rsidRPr="00546AA5">
        <w:t xml:space="preserve"> </w:t>
      </w:r>
      <w:r w:rsidRPr="00546AA5">
        <w:t>но</w:t>
      </w:r>
      <w:r w:rsidR="00C12F02" w:rsidRPr="00546AA5">
        <w:t xml:space="preserve"> </w:t>
      </w:r>
      <w:r w:rsidRPr="00546AA5">
        <w:t>существует</w:t>
      </w:r>
      <w:r w:rsidR="00C12F02" w:rsidRPr="00546AA5">
        <w:t xml:space="preserve"> </w:t>
      </w:r>
      <w:r w:rsidRPr="00546AA5">
        <w:t>несколько</w:t>
      </w:r>
      <w:r w:rsidR="00C12F02" w:rsidRPr="00546AA5">
        <w:t xml:space="preserve"> </w:t>
      </w:r>
      <w:r w:rsidRPr="00546AA5">
        <w:t>факторов,</w:t>
      </w:r>
      <w:r w:rsidR="00C12F02" w:rsidRPr="00546AA5">
        <w:t xml:space="preserve"> </w:t>
      </w:r>
      <w:r w:rsidRPr="00546AA5">
        <w:t>которые</w:t>
      </w:r>
      <w:r w:rsidR="00C12F02" w:rsidRPr="00546AA5">
        <w:t xml:space="preserve"> </w:t>
      </w:r>
      <w:r w:rsidRPr="00546AA5">
        <w:t>указывают</w:t>
      </w:r>
      <w:r w:rsidR="00C12F02" w:rsidRPr="00546AA5">
        <w:t xml:space="preserve"> </w:t>
      </w:r>
      <w:r w:rsidRPr="00546AA5">
        <w:t>на</w:t>
      </w:r>
      <w:r w:rsidR="00C12F02" w:rsidRPr="00546AA5">
        <w:t xml:space="preserve"> </w:t>
      </w:r>
      <w:r w:rsidRPr="00546AA5">
        <w:t>реальность</w:t>
      </w:r>
      <w:r w:rsidR="00C12F02" w:rsidRPr="00546AA5">
        <w:t xml:space="preserve"> </w:t>
      </w:r>
      <w:r w:rsidRPr="00546AA5">
        <w:t>такого</w:t>
      </w:r>
      <w:r w:rsidR="00C12F02" w:rsidRPr="00546AA5">
        <w:t xml:space="preserve"> </w:t>
      </w:r>
      <w:r w:rsidRPr="00546AA5">
        <w:t>шага</w:t>
      </w:r>
      <w:r w:rsidR="00C12F02" w:rsidRPr="00546AA5">
        <w:t xml:space="preserve"> </w:t>
      </w:r>
      <w:r w:rsidRPr="00546AA5">
        <w:t>и</w:t>
      </w:r>
      <w:r w:rsidR="00C12F02" w:rsidRPr="00546AA5">
        <w:t xml:space="preserve"> </w:t>
      </w:r>
      <w:r w:rsidRPr="00546AA5">
        <w:t>на</w:t>
      </w:r>
      <w:r w:rsidR="00C12F02" w:rsidRPr="00546AA5">
        <w:t xml:space="preserve"> </w:t>
      </w:r>
      <w:r w:rsidRPr="00546AA5">
        <w:t>его</w:t>
      </w:r>
      <w:r w:rsidR="00C12F02" w:rsidRPr="00546AA5">
        <w:t xml:space="preserve"> </w:t>
      </w:r>
      <w:r w:rsidRPr="00546AA5">
        <w:t>выгодность</w:t>
      </w:r>
      <w:r w:rsidR="00C12F02" w:rsidRPr="00546AA5">
        <w:t xml:space="preserve"> </w:t>
      </w:r>
      <w:r w:rsidRPr="00546AA5">
        <w:t>для</w:t>
      </w:r>
      <w:r w:rsidR="00C12F02" w:rsidRPr="00546AA5">
        <w:t xml:space="preserve"> </w:t>
      </w:r>
      <w:r w:rsidRPr="00546AA5">
        <w:t>государства.</w:t>
      </w:r>
      <w:r w:rsidR="00C12F02" w:rsidRPr="00546AA5">
        <w:t xml:space="preserve"> </w:t>
      </w:r>
      <w:r w:rsidRPr="00546AA5">
        <w:t>Во</w:t>
      </w:r>
      <w:r w:rsidR="00C12F02" w:rsidRPr="00546AA5">
        <w:t xml:space="preserve"> </w:t>
      </w:r>
      <w:r w:rsidRPr="00546AA5">
        <w:t>многих</w:t>
      </w:r>
      <w:r w:rsidR="00C12F02" w:rsidRPr="00546AA5">
        <w:t xml:space="preserve"> </w:t>
      </w:r>
      <w:r w:rsidRPr="00546AA5">
        <w:t>странах</w:t>
      </w:r>
      <w:r w:rsidR="00C12F02" w:rsidRPr="00546AA5">
        <w:t xml:space="preserve"> </w:t>
      </w:r>
      <w:r w:rsidRPr="00546AA5">
        <w:t>отсутствует</w:t>
      </w:r>
      <w:r w:rsidR="00C12F02" w:rsidRPr="00546AA5">
        <w:t xml:space="preserve"> </w:t>
      </w:r>
      <w:r w:rsidRPr="00546AA5">
        <w:t>пенсионная</w:t>
      </w:r>
      <w:r w:rsidR="00C12F02" w:rsidRPr="00546AA5">
        <w:t xml:space="preserve"> </w:t>
      </w:r>
      <w:r w:rsidRPr="00546AA5">
        <w:t>система,</w:t>
      </w:r>
      <w:r w:rsidR="00C12F02" w:rsidRPr="00546AA5">
        <w:t xml:space="preserve"> </w:t>
      </w:r>
      <w:r w:rsidRPr="00546AA5">
        <w:t>так</w:t>
      </w:r>
      <w:r w:rsidR="00C12F02" w:rsidRPr="00546AA5">
        <w:t xml:space="preserve"> </w:t>
      </w:r>
      <w:r w:rsidRPr="00546AA5">
        <w:t>как</w:t>
      </w:r>
      <w:r w:rsidR="00C12F02" w:rsidRPr="00546AA5">
        <w:t xml:space="preserve"> </w:t>
      </w:r>
      <w:r w:rsidRPr="00546AA5">
        <w:t>она</w:t>
      </w:r>
      <w:r w:rsidR="00C12F02" w:rsidRPr="00546AA5">
        <w:t xml:space="preserve"> </w:t>
      </w:r>
      <w:r w:rsidRPr="00546AA5">
        <w:t>оказалась</w:t>
      </w:r>
      <w:r w:rsidR="00C12F02" w:rsidRPr="00546AA5">
        <w:t xml:space="preserve"> </w:t>
      </w:r>
      <w:r w:rsidRPr="00546AA5">
        <w:t>неэффективной.</w:t>
      </w:r>
      <w:r w:rsidR="00C12F02" w:rsidRPr="00546AA5">
        <w:t xml:space="preserve"> </w:t>
      </w:r>
      <w:r w:rsidRPr="00546AA5">
        <w:t>Поэтому,</w:t>
      </w:r>
      <w:r w:rsidR="00C12F02" w:rsidRPr="00546AA5">
        <w:t xml:space="preserve"> </w:t>
      </w:r>
      <w:r w:rsidRPr="00546AA5">
        <w:t>наверное,</w:t>
      </w:r>
      <w:r w:rsidR="00C12F02" w:rsidRPr="00546AA5">
        <w:t xml:space="preserve"> </w:t>
      </w:r>
      <w:r w:rsidRPr="00546AA5">
        <w:t>некоторые</w:t>
      </w:r>
      <w:r w:rsidR="00C12F02" w:rsidRPr="00546AA5">
        <w:t xml:space="preserve"> </w:t>
      </w:r>
      <w:r w:rsidRPr="00546AA5">
        <w:t>депутаты</w:t>
      </w:r>
      <w:r w:rsidR="00C12F02" w:rsidRPr="00546AA5">
        <w:t xml:space="preserve"> </w:t>
      </w:r>
      <w:r w:rsidRPr="00546AA5">
        <w:t>также</w:t>
      </w:r>
      <w:r w:rsidR="00C12F02" w:rsidRPr="00546AA5">
        <w:t xml:space="preserve"> </w:t>
      </w:r>
      <w:r w:rsidRPr="00546AA5">
        <w:t>начали</w:t>
      </w:r>
      <w:r w:rsidR="00C12F02" w:rsidRPr="00546AA5">
        <w:t xml:space="preserve"> </w:t>
      </w:r>
      <w:r w:rsidRPr="00546AA5">
        <w:t>обсуждать</w:t>
      </w:r>
      <w:r w:rsidR="00C12F02" w:rsidRPr="00546AA5">
        <w:t xml:space="preserve"> </w:t>
      </w:r>
      <w:r w:rsidRPr="00546AA5">
        <w:t>эту</w:t>
      </w:r>
      <w:r w:rsidR="00C12F02" w:rsidRPr="00546AA5">
        <w:t xml:space="preserve"> </w:t>
      </w:r>
      <w:r w:rsidRPr="00546AA5">
        <w:t>тему.</w:t>
      </w:r>
    </w:p>
    <w:p w:rsidR="002261D9" w:rsidRPr="00546AA5" w:rsidRDefault="002261D9" w:rsidP="002261D9">
      <w:r w:rsidRPr="00546AA5">
        <w:t>К</w:t>
      </w:r>
      <w:r w:rsidR="00C12F02" w:rsidRPr="00546AA5">
        <w:t xml:space="preserve"> </w:t>
      </w:r>
      <w:r w:rsidRPr="00546AA5">
        <w:t>примеру,</w:t>
      </w:r>
      <w:r w:rsidR="00C12F02" w:rsidRPr="00546AA5">
        <w:t xml:space="preserve"> </w:t>
      </w:r>
      <w:r w:rsidRPr="00546AA5">
        <w:t>представитель</w:t>
      </w:r>
      <w:r w:rsidR="00C12F02" w:rsidRPr="00546AA5">
        <w:t xml:space="preserve"> </w:t>
      </w:r>
      <w:r w:rsidRPr="00546AA5">
        <w:t>КПРФ</w:t>
      </w:r>
      <w:r w:rsidR="00C12F02" w:rsidRPr="00546AA5">
        <w:t xml:space="preserve"> </w:t>
      </w:r>
      <w:r w:rsidRPr="00546AA5">
        <w:t>Валерий</w:t>
      </w:r>
      <w:r w:rsidR="00C12F02" w:rsidRPr="00546AA5">
        <w:t xml:space="preserve"> </w:t>
      </w:r>
      <w:r w:rsidRPr="00546AA5">
        <w:t>Рашкин</w:t>
      </w:r>
      <w:r w:rsidR="00C12F02" w:rsidRPr="00546AA5">
        <w:t xml:space="preserve"> </w:t>
      </w:r>
      <w:r w:rsidRPr="00546AA5">
        <w:t>заявил</w:t>
      </w:r>
      <w:r w:rsidR="00C12F02" w:rsidRPr="00546AA5">
        <w:t xml:space="preserve"> </w:t>
      </w:r>
      <w:r w:rsidRPr="00546AA5">
        <w:t>о</w:t>
      </w:r>
      <w:r w:rsidR="00C12F02" w:rsidRPr="00546AA5">
        <w:t xml:space="preserve"> </w:t>
      </w:r>
      <w:r w:rsidRPr="00546AA5">
        <w:t>подготовке</w:t>
      </w:r>
      <w:r w:rsidR="00C12F02" w:rsidRPr="00546AA5">
        <w:t xml:space="preserve"> </w:t>
      </w:r>
      <w:r w:rsidRPr="00546AA5">
        <w:t>к</w:t>
      </w:r>
      <w:r w:rsidR="00C12F02" w:rsidRPr="00546AA5">
        <w:t xml:space="preserve"> </w:t>
      </w:r>
      <w:r w:rsidRPr="00546AA5">
        <w:t>новой</w:t>
      </w:r>
      <w:r w:rsidR="00C12F02" w:rsidRPr="00546AA5">
        <w:t xml:space="preserve"> </w:t>
      </w:r>
      <w:r w:rsidRPr="00546AA5">
        <w:t>пенсионной</w:t>
      </w:r>
      <w:r w:rsidR="00C12F02" w:rsidRPr="00546AA5">
        <w:t xml:space="preserve"> </w:t>
      </w:r>
      <w:r w:rsidRPr="00546AA5">
        <w:t>реформе,</w:t>
      </w:r>
      <w:r w:rsidR="00C12F02" w:rsidRPr="00546AA5">
        <w:t xml:space="preserve"> </w:t>
      </w:r>
      <w:r w:rsidRPr="00546AA5">
        <w:t>но</w:t>
      </w:r>
      <w:r w:rsidR="00C12F02" w:rsidRPr="00546AA5">
        <w:t xml:space="preserve"> </w:t>
      </w:r>
      <w:r w:rsidRPr="00546AA5">
        <w:t>не</w:t>
      </w:r>
      <w:r w:rsidR="00C12F02" w:rsidRPr="00546AA5">
        <w:t xml:space="preserve"> </w:t>
      </w:r>
      <w:r w:rsidRPr="00546AA5">
        <w:t>раскрыл</w:t>
      </w:r>
      <w:r w:rsidR="00C12F02" w:rsidRPr="00546AA5">
        <w:t xml:space="preserve"> </w:t>
      </w:r>
      <w:r w:rsidRPr="00546AA5">
        <w:t>подробности.</w:t>
      </w:r>
      <w:r w:rsidR="00C12F02" w:rsidRPr="00546AA5">
        <w:t xml:space="preserve"> </w:t>
      </w:r>
      <w:r w:rsidRPr="00546AA5">
        <w:t>Он</w:t>
      </w:r>
      <w:r w:rsidR="00C12F02" w:rsidRPr="00546AA5">
        <w:t xml:space="preserve"> </w:t>
      </w:r>
      <w:r w:rsidRPr="00546AA5">
        <w:t>упомянул,</w:t>
      </w:r>
      <w:r w:rsidR="00C12F02" w:rsidRPr="00546AA5">
        <w:t xml:space="preserve"> </w:t>
      </w:r>
      <w:r w:rsidRPr="00546AA5">
        <w:t>что</w:t>
      </w:r>
      <w:r w:rsidR="00C12F02" w:rsidRPr="00546AA5">
        <w:t xml:space="preserve"> </w:t>
      </w:r>
      <w:r w:rsidRPr="00546AA5">
        <w:t>в</w:t>
      </w:r>
      <w:r w:rsidR="00C12F02" w:rsidRPr="00546AA5">
        <w:t xml:space="preserve"> </w:t>
      </w:r>
      <w:r w:rsidRPr="00546AA5">
        <w:t>правительстве</w:t>
      </w:r>
      <w:r w:rsidR="00C12F02" w:rsidRPr="00546AA5">
        <w:t xml:space="preserve"> </w:t>
      </w:r>
      <w:r w:rsidRPr="00546AA5">
        <w:t>рассматривается</w:t>
      </w:r>
      <w:r w:rsidR="00C12F02" w:rsidRPr="00546AA5">
        <w:t xml:space="preserve"> </w:t>
      </w:r>
      <w:r w:rsidRPr="00546AA5">
        <w:t>возможность</w:t>
      </w:r>
      <w:r w:rsidR="00C12F02" w:rsidRPr="00546AA5">
        <w:t xml:space="preserve"> </w:t>
      </w:r>
      <w:r w:rsidRPr="00546AA5">
        <w:t>отмены</w:t>
      </w:r>
      <w:r w:rsidR="00C12F02" w:rsidRPr="00546AA5">
        <w:t xml:space="preserve"> </w:t>
      </w:r>
      <w:r w:rsidRPr="00546AA5">
        <w:t>пенсионных</w:t>
      </w:r>
      <w:r w:rsidR="00C12F02" w:rsidRPr="00546AA5">
        <w:t xml:space="preserve"> </w:t>
      </w:r>
      <w:r w:rsidRPr="00546AA5">
        <w:t>выплат</w:t>
      </w:r>
      <w:r w:rsidR="00C12F02" w:rsidRPr="00546AA5">
        <w:t xml:space="preserve"> </w:t>
      </w:r>
      <w:r w:rsidRPr="00546AA5">
        <w:t>в</w:t>
      </w:r>
      <w:r w:rsidR="00C12F02" w:rsidRPr="00546AA5">
        <w:t xml:space="preserve"> </w:t>
      </w:r>
      <w:r w:rsidRPr="00546AA5">
        <w:t>будущем.</w:t>
      </w:r>
    </w:p>
    <w:p w:rsidR="002261D9" w:rsidRPr="00546AA5" w:rsidRDefault="002261D9" w:rsidP="002261D9">
      <w:r w:rsidRPr="00546AA5">
        <w:t>Такие</w:t>
      </w:r>
      <w:r w:rsidR="00C12F02" w:rsidRPr="00546AA5">
        <w:t xml:space="preserve"> </w:t>
      </w:r>
      <w:r w:rsidRPr="00546AA5">
        <w:t>заявления</w:t>
      </w:r>
      <w:r w:rsidR="00C12F02" w:rsidRPr="00546AA5">
        <w:t xml:space="preserve"> </w:t>
      </w:r>
      <w:r w:rsidRPr="00546AA5">
        <w:t>вызывают</w:t>
      </w:r>
      <w:r w:rsidR="00C12F02" w:rsidRPr="00546AA5">
        <w:t xml:space="preserve"> </w:t>
      </w:r>
      <w:r w:rsidRPr="00546AA5">
        <w:t>недовольство</w:t>
      </w:r>
      <w:r w:rsidR="00C12F02" w:rsidRPr="00546AA5">
        <w:t xml:space="preserve"> </w:t>
      </w:r>
      <w:r w:rsidRPr="00546AA5">
        <w:t>у</w:t>
      </w:r>
      <w:r w:rsidR="00C12F02" w:rsidRPr="00546AA5">
        <w:t xml:space="preserve"> </w:t>
      </w:r>
      <w:r w:rsidRPr="00546AA5">
        <w:t>обычных</w:t>
      </w:r>
      <w:r w:rsidR="00C12F02" w:rsidRPr="00546AA5">
        <w:t xml:space="preserve"> </w:t>
      </w:r>
      <w:r w:rsidRPr="00546AA5">
        <w:t>граждан,</w:t>
      </w:r>
      <w:r w:rsidR="00C12F02" w:rsidRPr="00546AA5">
        <w:t xml:space="preserve"> </w:t>
      </w:r>
      <w:r w:rsidRPr="00546AA5">
        <w:t>которые</w:t>
      </w:r>
      <w:r w:rsidR="00C12F02" w:rsidRPr="00546AA5">
        <w:t xml:space="preserve"> </w:t>
      </w:r>
      <w:r w:rsidRPr="00546AA5">
        <w:t>не</w:t>
      </w:r>
      <w:r w:rsidR="00C12F02" w:rsidRPr="00546AA5">
        <w:t xml:space="preserve"> </w:t>
      </w:r>
      <w:r w:rsidRPr="00546AA5">
        <w:t>понимают,</w:t>
      </w:r>
      <w:r w:rsidR="00C12F02" w:rsidRPr="00546AA5">
        <w:t xml:space="preserve"> </w:t>
      </w:r>
      <w:r w:rsidRPr="00546AA5">
        <w:t>зачем</w:t>
      </w:r>
      <w:r w:rsidR="00C12F02" w:rsidRPr="00546AA5">
        <w:t xml:space="preserve"> </w:t>
      </w:r>
      <w:r w:rsidRPr="00546AA5">
        <w:t>им</w:t>
      </w:r>
      <w:r w:rsidR="00C12F02" w:rsidRPr="00546AA5">
        <w:t xml:space="preserve"> </w:t>
      </w:r>
      <w:r w:rsidRPr="00546AA5">
        <w:t>отчислять</w:t>
      </w:r>
      <w:r w:rsidR="00C12F02" w:rsidRPr="00546AA5">
        <w:t xml:space="preserve"> </w:t>
      </w:r>
      <w:r w:rsidRPr="00546AA5">
        <w:t>свои</w:t>
      </w:r>
      <w:r w:rsidR="00C12F02" w:rsidRPr="00546AA5">
        <w:t xml:space="preserve"> </w:t>
      </w:r>
      <w:r w:rsidRPr="00546AA5">
        <w:t>деньги,</w:t>
      </w:r>
      <w:r w:rsidR="00C12F02" w:rsidRPr="00546AA5">
        <w:t xml:space="preserve"> </w:t>
      </w:r>
      <w:r w:rsidRPr="00546AA5">
        <w:t>если</w:t>
      </w:r>
      <w:r w:rsidR="00C12F02" w:rsidRPr="00546AA5">
        <w:t xml:space="preserve"> </w:t>
      </w:r>
      <w:r w:rsidRPr="00546AA5">
        <w:t>неизвестно,</w:t>
      </w:r>
      <w:r w:rsidR="00C12F02" w:rsidRPr="00546AA5">
        <w:t xml:space="preserve"> </w:t>
      </w:r>
      <w:r w:rsidRPr="00546AA5">
        <w:t>будут</w:t>
      </w:r>
      <w:r w:rsidR="00C12F02" w:rsidRPr="00546AA5">
        <w:t xml:space="preserve"> </w:t>
      </w:r>
      <w:r w:rsidRPr="00546AA5">
        <w:t>ли</w:t>
      </w:r>
      <w:r w:rsidR="00C12F02" w:rsidRPr="00546AA5">
        <w:t xml:space="preserve"> </w:t>
      </w:r>
      <w:r w:rsidRPr="00546AA5">
        <w:t>из</w:t>
      </w:r>
      <w:r w:rsidR="00C12F02" w:rsidRPr="00546AA5">
        <w:t xml:space="preserve"> </w:t>
      </w:r>
      <w:r w:rsidRPr="00546AA5">
        <w:t>них</w:t>
      </w:r>
      <w:r w:rsidR="00C12F02" w:rsidRPr="00546AA5">
        <w:t xml:space="preserve"> </w:t>
      </w:r>
      <w:r w:rsidRPr="00546AA5">
        <w:t>выплачиваться</w:t>
      </w:r>
      <w:r w:rsidR="00C12F02" w:rsidRPr="00546AA5">
        <w:t xml:space="preserve"> </w:t>
      </w:r>
      <w:r w:rsidRPr="00546AA5">
        <w:t>пенсии.</w:t>
      </w:r>
      <w:r w:rsidR="00C12F02" w:rsidRPr="00546AA5">
        <w:t xml:space="preserve"> </w:t>
      </w:r>
      <w:r w:rsidRPr="00546AA5">
        <w:t>Лидер</w:t>
      </w:r>
      <w:r w:rsidR="00C12F02" w:rsidRPr="00546AA5">
        <w:t xml:space="preserve"> </w:t>
      </w:r>
      <w:r w:rsidRPr="00546AA5">
        <w:t>партии</w:t>
      </w:r>
      <w:r w:rsidR="00C12F02" w:rsidRPr="00546AA5">
        <w:t xml:space="preserve"> «</w:t>
      </w:r>
      <w:r w:rsidRPr="00546AA5">
        <w:t>Справедливая</w:t>
      </w:r>
      <w:r w:rsidR="00C12F02" w:rsidRPr="00546AA5">
        <w:t xml:space="preserve"> </w:t>
      </w:r>
      <w:r w:rsidRPr="00546AA5">
        <w:t>Россия</w:t>
      </w:r>
      <w:r w:rsidR="00C12F02" w:rsidRPr="00546AA5">
        <w:t xml:space="preserve">» </w:t>
      </w:r>
      <w:r w:rsidRPr="00546AA5">
        <w:t>Сергей</w:t>
      </w:r>
      <w:r w:rsidR="00C12F02" w:rsidRPr="00546AA5">
        <w:t xml:space="preserve"> </w:t>
      </w:r>
      <w:r w:rsidRPr="00546AA5">
        <w:t>Миронов</w:t>
      </w:r>
      <w:r w:rsidR="00C12F02" w:rsidRPr="00546AA5">
        <w:t xml:space="preserve"> </w:t>
      </w:r>
      <w:r w:rsidRPr="00546AA5">
        <w:t>также</w:t>
      </w:r>
      <w:r w:rsidR="00C12F02" w:rsidRPr="00546AA5">
        <w:t xml:space="preserve"> </w:t>
      </w:r>
      <w:r w:rsidRPr="00546AA5">
        <w:t>отмечает</w:t>
      </w:r>
      <w:r w:rsidR="00C12F02" w:rsidRPr="00546AA5">
        <w:t xml:space="preserve"> </w:t>
      </w:r>
      <w:r w:rsidRPr="00546AA5">
        <w:t>неэффективность</w:t>
      </w:r>
      <w:r w:rsidR="00C12F02" w:rsidRPr="00546AA5">
        <w:t xml:space="preserve"> </w:t>
      </w:r>
      <w:r w:rsidRPr="00546AA5">
        <w:t>пенсионного</w:t>
      </w:r>
      <w:r w:rsidR="00C12F02" w:rsidRPr="00546AA5">
        <w:t xml:space="preserve"> </w:t>
      </w:r>
      <w:r w:rsidRPr="00546AA5">
        <w:t>обеспечения</w:t>
      </w:r>
      <w:r w:rsidR="00C12F02" w:rsidRPr="00546AA5">
        <w:t xml:space="preserve"> </w:t>
      </w:r>
      <w:r w:rsidRPr="00546AA5">
        <w:t>и</w:t>
      </w:r>
      <w:r w:rsidR="00C12F02" w:rsidRPr="00546AA5">
        <w:t xml:space="preserve"> </w:t>
      </w:r>
      <w:r w:rsidRPr="00546AA5">
        <w:t>недоверие</w:t>
      </w:r>
      <w:r w:rsidR="00C12F02" w:rsidRPr="00546AA5">
        <w:t xml:space="preserve"> </w:t>
      </w:r>
      <w:r w:rsidRPr="00546AA5">
        <w:t>к</w:t>
      </w:r>
      <w:r w:rsidR="00C12F02" w:rsidRPr="00546AA5">
        <w:t xml:space="preserve"> </w:t>
      </w:r>
      <w:r w:rsidRPr="00546AA5">
        <w:t>существующей</w:t>
      </w:r>
      <w:r w:rsidR="00C12F02" w:rsidRPr="00546AA5">
        <w:t xml:space="preserve"> </w:t>
      </w:r>
      <w:r w:rsidRPr="00546AA5">
        <w:t>пенсионной</w:t>
      </w:r>
      <w:r w:rsidR="00C12F02" w:rsidRPr="00546AA5">
        <w:t xml:space="preserve"> </w:t>
      </w:r>
      <w:r w:rsidRPr="00546AA5">
        <w:t>системе,</w:t>
      </w:r>
      <w:r w:rsidR="00C12F02" w:rsidRPr="00546AA5">
        <w:t xml:space="preserve"> </w:t>
      </w:r>
      <w:r w:rsidRPr="00546AA5">
        <w:t>которая</w:t>
      </w:r>
      <w:r w:rsidR="00C12F02" w:rsidRPr="00546AA5">
        <w:t xml:space="preserve"> </w:t>
      </w:r>
      <w:r w:rsidRPr="00546AA5">
        <w:t>не</w:t>
      </w:r>
      <w:r w:rsidR="00C12F02" w:rsidRPr="00546AA5">
        <w:t xml:space="preserve"> </w:t>
      </w:r>
      <w:r w:rsidRPr="00546AA5">
        <w:t>может</w:t>
      </w:r>
      <w:r w:rsidR="00C12F02" w:rsidRPr="00546AA5">
        <w:t xml:space="preserve"> </w:t>
      </w:r>
      <w:r w:rsidRPr="00546AA5">
        <w:t>обеспечить</w:t>
      </w:r>
      <w:r w:rsidR="00C12F02" w:rsidRPr="00546AA5">
        <w:t xml:space="preserve"> </w:t>
      </w:r>
      <w:r w:rsidRPr="00546AA5">
        <w:t>достойные</w:t>
      </w:r>
      <w:r w:rsidR="00C12F02" w:rsidRPr="00546AA5">
        <w:t xml:space="preserve"> </w:t>
      </w:r>
      <w:r w:rsidRPr="00546AA5">
        <w:t>выплаты.</w:t>
      </w:r>
      <w:r w:rsidR="00C12F02" w:rsidRPr="00546AA5">
        <w:t xml:space="preserve"> </w:t>
      </w:r>
      <w:r w:rsidRPr="00546AA5">
        <w:t>Пенсии</w:t>
      </w:r>
      <w:r w:rsidR="00C12F02" w:rsidRPr="00546AA5">
        <w:t xml:space="preserve"> </w:t>
      </w:r>
      <w:r w:rsidRPr="00546AA5">
        <w:t>большинства</w:t>
      </w:r>
      <w:r w:rsidR="00C12F02" w:rsidRPr="00546AA5">
        <w:t xml:space="preserve"> </w:t>
      </w:r>
      <w:r w:rsidRPr="00546AA5">
        <w:t>граждан</w:t>
      </w:r>
      <w:r w:rsidR="00C12F02" w:rsidRPr="00546AA5">
        <w:t xml:space="preserve"> </w:t>
      </w:r>
      <w:r w:rsidRPr="00546AA5">
        <w:t>явно</w:t>
      </w:r>
      <w:r w:rsidR="00C12F02" w:rsidRPr="00546AA5">
        <w:t xml:space="preserve"> </w:t>
      </w:r>
      <w:r w:rsidRPr="00546AA5">
        <w:t>далеки</w:t>
      </w:r>
      <w:r w:rsidR="00C12F02" w:rsidRPr="00546AA5">
        <w:t xml:space="preserve"> </w:t>
      </w:r>
      <w:r w:rsidRPr="00546AA5">
        <w:t>от</w:t>
      </w:r>
      <w:r w:rsidR="00C12F02" w:rsidRPr="00546AA5">
        <w:t xml:space="preserve"> </w:t>
      </w:r>
      <w:r w:rsidRPr="00546AA5">
        <w:t>достойного</w:t>
      </w:r>
      <w:r w:rsidR="00C12F02" w:rsidRPr="00546AA5">
        <w:t xml:space="preserve"> </w:t>
      </w:r>
      <w:r w:rsidRPr="00546AA5">
        <w:t>уровня.</w:t>
      </w:r>
      <w:r w:rsidR="00C12F02" w:rsidRPr="00546AA5">
        <w:t xml:space="preserve"> </w:t>
      </w:r>
      <w:r w:rsidRPr="00546AA5">
        <w:t>К</w:t>
      </w:r>
      <w:r w:rsidR="00C12F02" w:rsidRPr="00546AA5">
        <w:t xml:space="preserve"> </w:t>
      </w:r>
      <w:r w:rsidRPr="00546AA5">
        <w:t>тому</w:t>
      </w:r>
      <w:r w:rsidR="00C12F02" w:rsidRPr="00546AA5">
        <w:t xml:space="preserve"> </w:t>
      </w:r>
      <w:r w:rsidRPr="00546AA5">
        <w:t>же,</w:t>
      </w:r>
      <w:r w:rsidR="00C12F02" w:rsidRPr="00546AA5">
        <w:t xml:space="preserve"> </w:t>
      </w:r>
      <w:r w:rsidRPr="00546AA5">
        <w:t>большинству</w:t>
      </w:r>
      <w:r w:rsidR="00C12F02" w:rsidRPr="00546AA5">
        <w:t xml:space="preserve"> </w:t>
      </w:r>
      <w:r w:rsidRPr="00546AA5">
        <w:t>россиян</w:t>
      </w:r>
      <w:r w:rsidR="00C12F02" w:rsidRPr="00546AA5">
        <w:t xml:space="preserve"> </w:t>
      </w:r>
      <w:r w:rsidRPr="00546AA5">
        <w:t>непонятно,</w:t>
      </w:r>
      <w:r w:rsidR="00C12F02" w:rsidRPr="00546AA5">
        <w:t xml:space="preserve"> </w:t>
      </w:r>
      <w:r w:rsidRPr="00546AA5">
        <w:t>куда</w:t>
      </w:r>
      <w:r w:rsidR="00C12F02" w:rsidRPr="00546AA5">
        <w:t xml:space="preserve"> </w:t>
      </w:r>
      <w:r w:rsidRPr="00546AA5">
        <w:t>идут</w:t>
      </w:r>
      <w:r w:rsidR="00C12F02" w:rsidRPr="00546AA5">
        <w:t xml:space="preserve"> </w:t>
      </w:r>
      <w:r w:rsidRPr="00546AA5">
        <w:t>освободившиеся</w:t>
      </w:r>
      <w:r w:rsidR="00C12F02" w:rsidRPr="00546AA5">
        <w:t xml:space="preserve"> </w:t>
      </w:r>
      <w:r w:rsidRPr="00546AA5">
        <w:t>отчисления.</w:t>
      </w:r>
    </w:p>
    <w:p w:rsidR="002261D9" w:rsidRPr="00546AA5" w:rsidRDefault="00C12F02" w:rsidP="002261D9">
      <w:r w:rsidRPr="00546AA5">
        <w:t>«</w:t>
      </w:r>
      <w:r w:rsidR="002261D9" w:rsidRPr="00546AA5">
        <w:t>Я</w:t>
      </w:r>
      <w:r w:rsidRPr="00546AA5">
        <w:t xml:space="preserve"> </w:t>
      </w:r>
      <w:r w:rsidR="002261D9" w:rsidRPr="00546AA5">
        <w:t>ещ</w:t>
      </w:r>
      <w:r w:rsidRPr="00546AA5">
        <w:t xml:space="preserve">е </w:t>
      </w:r>
      <w:r w:rsidR="002261D9" w:rsidRPr="00546AA5">
        <w:t>раз</w:t>
      </w:r>
      <w:r w:rsidRPr="00546AA5">
        <w:t xml:space="preserve"> </w:t>
      </w:r>
      <w:r w:rsidR="002261D9" w:rsidRPr="00546AA5">
        <w:t>утверждаю:</w:t>
      </w:r>
      <w:r w:rsidRPr="00546AA5">
        <w:t xml:space="preserve"> </w:t>
      </w:r>
      <w:r w:rsidR="002261D9" w:rsidRPr="00546AA5">
        <w:t>не</w:t>
      </w:r>
      <w:r w:rsidRPr="00546AA5">
        <w:t xml:space="preserve"> </w:t>
      </w:r>
      <w:r w:rsidR="002261D9" w:rsidRPr="00546AA5">
        <w:t>было</w:t>
      </w:r>
      <w:r w:rsidRPr="00546AA5">
        <w:t xml:space="preserve"> </w:t>
      </w:r>
      <w:r w:rsidR="002261D9" w:rsidRPr="00546AA5">
        <w:t>никаких</w:t>
      </w:r>
      <w:r w:rsidRPr="00546AA5">
        <w:t xml:space="preserve"> </w:t>
      </w:r>
      <w:r w:rsidR="002261D9" w:rsidRPr="00546AA5">
        <w:t>ни</w:t>
      </w:r>
      <w:r w:rsidRPr="00546AA5">
        <w:t xml:space="preserve"> </w:t>
      </w:r>
      <w:r w:rsidR="002261D9" w:rsidRPr="00546AA5">
        <w:t>экономических,</w:t>
      </w:r>
      <w:r w:rsidRPr="00546AA5">
        <w:t xml:space="preserve"> </w:t>
      </w:r>
      <w:r w:rsidR="002261D9" w:rsidRPr="00546AA5">
        <w:t>ни</w:t>
      </w:r>
      <w:r w:rsidRPr="00546AA5">
        <w:t xml:space="preserve"> </w:t>
      </w:r>
      <w:r w:rsidR="002261D9" w:rsidRPr="00546AA5">
        <w:t>социальных,</w:t>
      </w:r>
      <w:r w:rsidRPr="00546AA5">
        <w:t xml:space="preserve"> </w:t>
      </w:r>
      <w:r w:rsidR="002261D9" w:rsidRPr="00546AA5">
        <w:t>ни,</w:t>
      </w:r>
      <w:r w:rsidRPr="00546AA5">
        <w:t xml:space="preserve"> </w:t>
      </w:r>
      <w:r w:rsidR="002261D9" w:rsidRPr="00546AA5">
        <w:t>тем</w:t>
      </w:r>
      <w:r w:rsidRPr="00546AA5">
        <w:t xml:space="preserve"> </w:t>
      </w:r>
      <w:r w:rsidR="002261D9" w:rsidRPr="00546AA5">
        <w:t>более,</w:t>
      </w:r>
      <w:r w:rsidRPr="00546AA5">
        <w:t xml:space="preserve"> </w:t>
      </w:r>
      <w:r w:rsidR="002261D9" w:rsidRPr="00546AA5">
        <w:t>политических</w:t>
      </w:r>
      <w:r w:rsidRPr="00546AA5">
        <w:t xml:space="preserve"> </w:t>
      </w:r>
      <w:r w:rsidR="002261D9" w:rsidRPr="00546AA5">
        <w:t>предпосылок</w:t>
      </w:r>
      <w:r w:rsidRPr="00546AA5">
        <w:t xml:space="preserve"> </w:t>
      </w:r>
      <w:r w:rsidR="002261D9" w:rsidRPr="00546AA5">
        <w:t>для</w:t>
      </w:r>
      <w:r w:rsidRPr="00546AA5">
        <w:t xml:space="preserve"> </w:t>
      </w:r>
      <w:r w:rsidR="002261D9" w:rsidRPr="00546AA5">
        <w:t>повышения</w:t>
      </w:r>
      <w:r w:rsidRPr="00546AA5">
        <w:t xml:space="preserve"> </w:t>
      </w:r>
      <w:r w:rsidR="002261D9" w:rsidRPr="00546AA5">
        <w:t>пенсионного</w:t>
      </w:r>
      <w:r w:rsidRPr="00546AA5">
        <w:t xml:space="preserve"> </w:t>
      </w:r>
      <w:r w:rsidR="002261D9" w:rsidRPr="00546AA5">
        <w:t>возраста.</w:t>
      </w:r>
      <w:r w:rsidRPr="00546AA5">
        <w:t xml:space="preserve"> </w:t>
      </w:r>
      <w:r w:rsidR="002261D9" w:rsidRPr="00546AA5">
        <w:t>И</w:t>
      </w:r>
      <w:r w:rsidRPr="00546AA5">
        <w:t xml:space="preserve"> </w:t>
      </w:r>
      <w:r w:rsidR="002261D9" w:rsidRPr="00546AA5">
        <w:t>мы</w:t>
      </w:r>
      <w:r w:rsidRPr="00546AA5">
        <w:t xml:space="preserve"> </w:t>
      </w:r>
      <w:r w:rsidR="002261D9" w:rsidRPr="00546AA5">
        <w:t>не</w:t>
      </w:r>
      <w:r w:rsidRPr="00546AA5">
        <w:t xml:space="preserve"> </w:t>
      </w:r>
      <w:r w:rsidR="002261D9" w:rsidRPr="00546AA5">
        <w:t>остановимся,</w:t>
      </w:r>
      <w:r w:rsidRPr="00546AA5">
        <w:t xml:space="preserve"> </w:t>
      </w:r>
      <w:r w:rsidR="002261D9" w:rsidRPr="00546AA5">
        <w:t>мы</w:t>
      </w:r>
      <w:r w:rsidRPr="00546AA5">
        <w:t xml:space="preserve"> </w:t>
      </w:r>
      <w:r w:rsidR="002261D9" w:rsidRPr="00546AA5">
        <w:t>будем</w:t>
      </w:r>
      <w:r w:rsidRPr="00546AA5">
        <w:t xml:space="preserve"> </w:t>
      </w:r>
      <w:r w:rsidR="002261D9" w:rsidRPr="00546AA5">
        <w:t>вс</w:t>
      </w:r>
      <w:r w:rsidRPr="00546AA5">
        <w:t xml:space="preserve">е </w:t>
      </w:r>
      <w:r w:rsidR="002261D9" w:rsidRPr="00546AA5">
        <w:t>равно</w:t>
      </w:r>
      <w:r w:rsidRPr="00546AA5">
        <w:t xml:space="preserve"> </w:t>
      </w:r>
      <w:r w:rsidR="002261D9" w:rsidRPr="00546AA5">
        <w:t>требовать</w:t>
      </w:r>
      <w:r w:rsidRPr="00546AA5">
        <w:t xml:space="preserve"> </w:t>
      </w:r>
      <w:r w:rsidR="002261D9" w:rsidRPr="00546AA5">
        <w:t>возврата</w:t>
      </w:r>
      <w:r w:rsidRPr="00546AA5">
        <w:t xml:space="preserve"> </w:t>
      </w:r>
      <w:r w:rsidR="002261D9" w:rsidRPr="00546AA5">
        <w:t>нормального</w:t>
      </w:r>
      <w:r w:rsidRPr="00546AA5">
        <w:t xml:space="preserve"> </w:t>
      </w:r>
      <w:r w:rsidR="002261D9" w:rsidRPr="00546AA5">
        <w:t>пенсионного</w:t>
      </w:r>
      <w:r w:rsidRPr="00546AA5">
        <w:t xml:space="preserve"> </w:t>
      </w:r>
      <w:r w:rsidR="002261D9" w:rsidRPr="00546AA5">
        <w:t>возраста</w:t>
      </w:r>
      <w:r w:rsidRPr="00546AA5">
        <w:t xml:space="preserve"> </w:t>
      </w:r>
      <w:r w:rsidR="002261D9" w:rsidRPr="00546AA5">
        <w:t>60</w:t>
      </w:r>
      <w:r w:rsidRPr="00546AA5">
        <w:t xml:space="preserve"> </w:t>
      </w:r>
      <w:r w:rsidR="002261D9" w:rsidRPr="00546AA5">
        <w:t>лет</w:t>
      </w:r>
      <w:r w:rsidRPr="00546AA5">
        <w:t xml:space="preserve"> </w:t>
      </w:r>
      <w:r w:rsidR="002261D9" w:rsidRPr="00546AA5">
        <w:t>для</w:t>
      </w:r>
      <w:r w:rsidRPr="00546AA5">
        <w:t xml:space="preserve"> </w:t>
      </w:r>
      <w:r w:rsidR="002261D9" w:rsidRPr="00546AA5">
        <w:t>мужчин,</w:t>
      </w:r>
      <w:r w:rsidRPr="00546AA5">
        <w:t xml:space="preserve"> </w:t>
      </w:r>
      <w:r w:rsidR="002261D9" w:rsidRPr="00546AA5">
        <w:t>55</w:t>
      </w:r>
      <w:r w:rsidRPr="00546AA5">
        <w:t xml:space="preserve"> </w:t>
      </w:r>
      <w:r w:rsidR="002261D9" w:rsidRPr="00546AA5">
        <w:t>лет</w:t>
      </w:r>
      <w:r w:rsidRPr="00546AA5">
        <w:t xml:space="preserve"> </w:t>
      </w:r>
      <w:r w:rsidR="002261D9" w:rsidRPr="00546AA5">
        <w:t>для</w:t>
      </w:r>
      <w:r w:rsidRPr="00546AA5">
        <w:t xml:space="preserve"> </w:t>
      </w:r>
      <w:r w:rsidR="002261D9" w:rsidRPr="00546AA5">
        <w:t>женщин.</w:t>
      </w:r>
      <w:r w:rsidRPr="00546AA5">
        <w:t xml:space="preserve"> </w:t>
      </w:r>
      <w:r w:rsidR="002261D9" w:rsidRPr="00546AA5">
        <w:t>Мы</w:t>
      </w:r>
      <w:r w:rsidRPr="00546AA5">
        <w:t xml:space="preserve"> </w:t>
      </w:r>
      <w:r w:rsidR="002261D9" w:rsidRPr="00546AA5">
        <w:t>считаем,</w:t>
      </w:r>
      <w:r w:rsidRPr="00546AA5">
        <w:t xml:space="preserve"> </w:t>
      </w:r>
      <w:r w:rsidR="002261D9" w:rsidRPr="00546AA5">
        <w:t>что</w:t>
      </w:r>
      <w:r w:rsidRPr="00546AA5">
        <w:t xml:space="preserve"> </w:t>
      </w:r>
      <w:r w:rsidR="002261D9" w:rsidRPr="00546AA5">
        <w:t>людей</w:t>
      </w:r>
      <w:r w:rsidRPr="00546AA5">
        <w:t xml:space="preserve"> </w:t>
      </w:r>
      <w:r w:rsidR="002261D9" w:rsidRPr="00546AA5">
        <w:t>обманули.</w:t>
      </w:r>
      <w:r w:rsidRPr="00546AA5">
        <w:t xml:space="preserve"> </w:t>
      </w:r>
      <w:r w:rsidR="002261D9" w:rsidRPr="00546AA5">
        <w:t>А</w:t>
      </w:r>
      <w:r w:rsidRPr="00546AA5">
        <w:t xml:space="preserve"> </w:t>
      </w:r>
      <w:r w:rsidR="002261D9" w:rsidRPr="00546AA5">
        <w:t>еще</w:t>
      </w:r>
      <w:r w:rsidRPr="00546AA5">
        <w:t xml:space="preserve"> </w:t>
      </w:r>
      <w:r w:rsidR="002261D9" w:rsidRPr="00546AA5">
        <w:t>стало</w:t>
      </w:r>
      <w:r w:rsidRPr="00546AA5">
        <w:t xml:space="preserve"> </w:t>
      </w:r>
      <w:r w:rsidR="002261D9" w:rsidRPr="00546AA5">
        <w:t>известно</w:t>
      </w:r>
      <w:r w:rsidRPr="00546AA5">
        <w:t xml:space="preserve"> </w:t>
      </w:r>
      <w:r w:rsidR="002261D9" w:rsidRPr="00546AA5">
        <w:t>о</w:t>
      </w:r>
      <w:r w:rsidRPr="00546AA5">
        <w:t xml:space="preserve"> </w:t>
      </w:r>
      <w:r w:rsidR="002261D9" w:rsidRPr="00546AA5">
        <w:t>том,</w:t>
      </w:r>
      <w:r w:rsidRPr="00546AA5">
        <w:t xml:space="preserve"> </w:t>
      </w:r>
      <w:r w:rsidR="002261D9" w:rsidRPr="00546AA5">
        <w:t>что</w:t>
      </w:r>
      <w:r w:rsidRPr="00546AA5">
        <w:t xml:space="preserve"> </w:t>
      </w:r>
      <w:r w:rsidR="002261D9" w:rsidRPr="00546AA5">
        <w:t>предлагается</w:t>
      </w:r>
      <w:r w:rsidRPr="00546AA5">
        <w:t xml:space="preserve"> </w:t>
      </w:r>
      <w:r w:rsidR="002261D9" w:rsidRPr="00546AA5">
        <w:t>очередное</w:t>
      </w:r>
      <w:r w:rsidRPr="00546AA5">
        <w:t xml:space="preserve"> </w:t>
      </w:r>
      <w:r w:rsidR="002261D9" w:rsidRPr="00546AA5">
        <w:t>повышение</w:t>
      </w:r>
      <w:r w:rsidRPr="00546AA5">
        <w:t xml:space="preserve"> </w:t>
      </w:r>
      <w:r w:rsidR="002261D9" w:rsidRPr="00546AA5">
        <w:t>пенсионного</w:t>
      </w:r>
      <w:r w:rsidRPr="00546AA5">
        <w:t xml:space="preserve"> </w:t>
      </w:r>
      <w:r w:rsidR="002261D9" w:rsidRPr="00546AA5">
        <w:t>возраста.</w:t>
      </w:r>
      <w:r w:rsidRPr="00546AA5">
        <w:t xml:space="preserve"> </w:t>
      </w:r>
      <w:r w:rsidR="002261D9" w:rsidRPr="00546AA5">
        <w:t>Касается</w:t>
      </w:r>
      <w:r w:rsidRPr="00546AA5">
        <w:t xml:space="preserve"> </w:t>
      </w:r>
      <w:r w:rsidR="002261D9" w:rsidRPr="00546AA5">
        <w:t>оно</w:t>
      </w:r>
      <w:r w:rsidRPr="00546AA5">
        <w:t xml:space="preserve"> </w:t>
      </w:r>
      <w:r w:rsidR="002261D9" w:rsidRPr="00546AA5">
        <w:t>женщин,</w:t>
      </w:r>
      <w:r w:rsidRPr="00546AA5">
        <w:t xml:space="preserve"> </w:t>
      </w:r>
      <w:r w:rsidR="002261D9" w:rsidRPr="00546AA5">
        <w:t>которые</w:t>
      </w:r>
      <w:r w:rsidRPr="00546AA5">
        <w:t xml:space="preserve"> </w:t>
      </w:r>
      <w:r w:rsidR="002261D9" w:rsidRPr="00546AA5">
        <w:t>смогут</w:t>
      </w:r>
      <w:r w:rsidRPr="00546AA5">
        <w:t xml:space="preserve"> </w:t>
      </w:r>
      <w:r w:rsidR="002261D9" w:rsidRPr="00546AA5">
        <w:t>уйти</w:t>
      </w:r>
      <w:r w:rsidRPr="00546AA5">
        <w:t xml:space="preserve"> </w:t>
      </w:r>
      <w:r w:rsidR="002261D9" w:rsidRPr="00546AA5">
        <w:t>на</w:t>
      </w:r>
      <w:r w:rsidRPr="00546AA5">
        <w:t xml:space="preserve"> </w:t>
      </w:r>
      <w:r w:rsidR="002261D9" w:rsidRPr="00546AA5">
        <w:t>заслуженный</w:t>
      </w:r>
      <w:r w:rsidRPr="00546AA5">
        <w:t xml:space="preserve"> </w:t>
      </w:r>
      <w:r w:rsidR="002261D9" w:rsidRPr="00546AA5">
        <w:t>отдых</w:t>
      </w:r>
      <w:r w:rsidRPr="00546AA5">
        <w:t xml:space="preserve"> </w:t>
      </w:r>
      <w:r w:rsidR="002261D9" w:rsidRPr="00546AA5">
        <w:t>только</w:t>
      </w:r>
      <w:r w:rsidRPr="00546AA5">
        <w:t xml:space="preserve"> </w:t>
      </w:r>
      <w:r w:rsidR="002261D9" w:rsidRPr="00546AA5">
        <w:t>в</w:t>
      </w:r>
      <w:r w:rsidRPr="00546AA5">
        <w:t xml:space="preserve"> </w:t>
      </w:r>
      <w:r w:rsidR="002261D9" w:rsidRPr="00546AA5">
        <w:t>63</w:t>
      </w:r>
      <w:r w:rsidRPr="00546AA5">
        <w:t xml:space="preserve"> </w:t>
      </w:r>
      <w:r w:rsidR="002261D9" w:rsidRPr="00546AA5">
        <w:t>года.</w:t>
      </w:r>
      <w:r w:rsidRPr="00546AA5">
        <w:t xml:space="preserve"> </w:t>
      </w:r>
      <w:r w:rsidR="002261D9" w:rsidRPr="00546AA5">
        <w:t>Правда,</w:t>
      </w:r>
      <w:r w:rsidRPr="00546AA5">
        <w:t xml:space="preserve"> </w:t>
      </w:r>
      <w:r w:rsidR="002261D9" w:rsidRPr="00546AA5">
        <w:t>этот</w:t>
      </w:r>
      <w:r w:rsidRPr="00546AA5">
        <w:t xml:space="preserve"> </w:t>
      </w:r>
      <w:r w:rsidR="002261D9" w:rsidRPr="00546AA5">
        <w:t>проект</w:t>
      </w:r>
      <w:r w:rsidRPr="00546AA5">
        <w:t xml:space="preserve"> </w:t>
      </w:r>
      <w:r w:rsidR="002261D9" w:rsidRPr="00546AA5">
        <w:t>далек</w:t>
      </w:r>
      <w:r w:rsidRPr="00546AA5">
        <w:t xml:space="preserve"> </w:t>
      </w:r>
      <w:r w:rsidR="002261D9" w:rsidRPr="00546AA5">
        <w:t>даже</w:t>
      </w:r>
      <w:r w:rsidRPr="00546AA5">
        <w:t xml:space="preserve"> </w:t>
      </w:r>
      <w:r w:rsidR="002261D9" w:rsidRPr="00546AA5">
        <w:t>от</w:t>
      </w:r>
      <w:r w:rsidRPr="00546AA5">
        <w:t xml:space="preserve"> </w:t>
      </w:r>
      <w:r w:rsidR="002261D9" w:rsidRPr="00546AA5">
        <w:t>стадии</w:t>
      </w:r>
      <w:r w:rsidRPr="00546AA5">
        <w:t xml:space="preserve"> </w:t>
      </w:r>
      <w:r w:rsidR="002261D9" w:rsidRPr="00546AA5">
        <w:t>рассмотрения.</w:t>
      </w:r>
      <w:r w:rsidRPr="00546AA5">
        <w:t xml:space="preserve"> </w:t>
      </w:r>
      <w:r w:rsidR="002261D9" w:rsidRPr="00546AA5">
        <w:t>Но</w:t>
      </w:r>
      <w:r w:rsidRPr="00546AA5">
        <w:t xml:space="preserve"> </w:t>
      </w:r>
      <w:r w:rsidR="002261D9" w:rsidRPr="00546AA5">
        <w:t>уже</w:t>
      </w:r>
      <w:r w:rsidRPr="00546AA5">
        <w:t xml:space="preserve"> </w:t>
      </w:r>
      <w:r w:rsidR="002261D9" w:rsidRPr="00546AA5">
        <w:t>неприятно,</w:t>
      </w:r>
      <w:r w:rsidRPr="00546AA5">
        <w:t xml:space="preserve"> </w:t>
      </w:r>
      <w:r w:rsidR="002261D9" w:rsidRPr="00546AA5">
        <w:t>что</w:t>
      </w:r>
      <w:r w:rsidRPr="00546AA5">
        <w:t xml:space="preserve"> </w:t>
      </w:r>
      <w:r w:rsidR="002261D9" w:rsidRPr="00546AA5">
        <w:t>такие</w:t>
      </w:r>
      <w:r w:rsidRPr="00546AA5">
        <w:t xml:space="preserve"> </w:t>
      </w:r>
      <w:r w:rsidR="002261D9" w:rsidRPr="00546AA5">
        <w:t>вопросы</w:t>
      </w:r>
      <w:r w:rsidRPr="00546AA5">
        <w:t xml:space="preserve"> </w:t>
      </w:r>
      <w:r w:rsidR="002261D9" w:rsidRPr="00546AA5">
        <w:t>поднимаются</w:t>
      </w:r>
      <w:r w:rsidRPr="00546AA5">
        <w:t>»</w:t>
      </w:r>
      <w:r w:rsidR="002261D9" w:rsidRPr="00546AA5">
        <w:t>,</w:t>
      </w:r>
      <w:r w:rsidRPr="00546AA5">
        <w:t xml:space="preserve"> - </w:t>
      </w:r>
      <w:r w:rsidR="002261D9" w:rsidRPr="00546AA5">
        <w:t>говорит</w:t>
      </w:r>
      <w:r w:rsidRPr="00546AA5">
        <w:t xml:space="preserve"> </w:t>
      </w:r>
      <w:r w:rsidR="002261D9" w:rsidRPr="00546AA5">
        <w:t>Сергей</w:t>
      </w:r>
      <w:r w:rsidRPr="00546AA5">
        <w:t xml:space="preserve"> </w:t>
      </w:r>
      <w:r w:rsidR="002261D9" w:rsidRPr="00546AA5">
        <w:t>Миронов.</w:t>
      </w:r>
    </w:p>
    <w:p w:rsidR="002261D9" w:rsidRPr="00546AA5" w:rsidRDefault="002261D9" w:rsidP="002261D9">
      <w:r w:rsidRPr="00546AA5">
        <w:t>Основные</w:t>
      </w:r>
      <w:r w:rsidR="00C12F02" w:rsidRPr="00546AA5">
        <w:t xml:space="preserve"> </w:t>
      </w:r>
      <w:r w:rsidRPr="00546AA5">
        <w:t>причины</w:t>
      </w:r>
      <w:r w:rsidR="00C12F02" w:rsidRPr="00546AA5">
        <w:t xml:space="preserve"> </w:t>
      </w:r>
      <w:r w:rsidRPr="00546AA5">
        <w:t>этой</w:t>
      </w:r>
      <w:r w:rsidR="00C12F02" w:rsidRPr="00546AA5">
        <w:t xml:space="preserve"> </w:t>
      </w:r>
      <w:r w:rsidRPr="00546AA5">
        <w:t>ситуации,</w:t>
      </w:r>
      <w:r w:rsidR="00C12F02" w:rsidRPr="00546AA5">
        <w:t xml:space="preserve"> </w:t>
      </w:r>
      <w:r w:rsidRPr="00546AA5">
        <w:t>как</w:t>
      </w:r>
      <w:r w:rsidR="00C12F02" w:rsidRPr="00546AA5">
        <w:t xml:space="preserve"> </w:t>
      </w:r>
      <w:r w:rsidRPr="00546AA5">
        <w:t>видится,</w:t>
      </w:r>
      <w:r w:rsidR="00C12F02" w:rsidRPr="00546AA5">
        <w:t xml:space="preserve"> </w:t>
      </w:r>
      <w:r w:rsidRPr="00546AA5">
        <w:t>связаны</w:t>
      </w:r>
      <w:r w:rsidR="00C12F02" w:rsidRPr="00546AA5">
        <w:t xml:space="preserve"> </w:t>
      </w:r>
      <w:r w:rsidRPr="00546AA5">
        <w:t>с</w:t>
      </w:r>
      <w:r w:rsidR="00C12F02" w:rsidRPr="00546AA5">
        <w:t xml:space="preserve"> </w:t>
      </w:r>
      <w:r w:rsidRPr="00546AA5">
        <w:t>введением</w:t>
      </w:r>
      <w:r w:rsidR="00C12F02" w:rsidRPr="00546AA5">
        <w:t xml:space="preserve"> </w:t>
      </w:r>
      <w:r w:rsidRPr="00546AA5">
        <w:t>пенсионной</w:t>
      </w:r>
      <w:r w:rsidR="00C12F02" w:rsidRPr="00546AA5">
        <w:t xml:space="preserve"> </w:t>
      </w:r>
      <w:r w:rsidRPr="00546AA5">
        <w:t>реформы,</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которой</w:t>
      </w:r>
      <w:r w:rsidR="00C12F02" w:rsidRPr="00546AA5">
        <w:t xml:space="preserve"> </w:t>
      </w:r>
      <w:r w:rsidRPr="00546AA5">
        <w:t>постепенно</w:t>
      </w:r>
      <w:r w:rsidR="00C12F02" w:rsidRPr="00546AA5">
        <w:t xml:space="preserve"> </w:t>
      </w:r>
      <w:r w:rsidRPr="00546AA5">
        <w:t>повышается</w:t>
      </w:r>
      <w:r w:rsidR="00C12F02" w:rsidRPr="00546AA5">
        <w:t xml:space="preserve"> </w:t>
      </w:r>
      <w:r w:rsidRPr="00546AA5">
        <w:t>пенсионный</w:t>
      </w:r>
      <w:r w:rsidR="00C12F02" w:rsidRPr="00546AA5">
        <w:t xml:space="preserve"> </w:t>
      </w:r>
      <w:r w:rsidRPr="00546AA5">
        <w:t>возраст.</w:t>
      </w:r>
      <w:r w:rsidR="00C12F02" w:rsidRPr="00546AA5">
        <w:t xml:space="preserve"> </w:t>
      </w:r>
      <w:r w:rsidRPr="00546AA5">
        <w:t>Это</w:t>
      </w:r>
      <w:r w:rsidR="00C12F02" w:rsidRPr="00546AA5">
        <w:t xml:space="preserve"> </w:t>
      </w:r>
      <w:r w:rsidRPr="00546AA5">
        <w:t>делается</w:t>
      </w:r>
      <w:r w:rsidR="00C12F02" w:rsidRPr="00546AA5">
        <w:t xml:space="preserve"> </w:t>
      </w:r>
      <w:r w:rsidRPr="00546AA5">
        <w:t>для</w:t>
      </w:r>
      <w:r w:rsidR="00C12F02" w:rsidRPr="00546AA5">
        <w:t xml:space="preserve"> </w:t>
      </w:r>
      <w:r w:rsidRPr="00546AA5">
        <w:t>экономии</w:t>
      </w:r>
      <w:r w:rsidR="00C12F02" w:rsidRPr="00546AA5">
        <w:t xml:space="preserve"> </w:t>
      </w:r>
      <w:r w:rsidRPr="00546AA5">
        <w:t>на</w:t>
      </w:r>
      <w:r w:rsidR="00C12F02" w:rsidRPr="00546AA5">
        <w:t xml:space="preserve"> </w:t>
      </w:r>
      <w:r w:rsidRPr="00546AA5">
        <w:t>выплатах.</w:t>
      </w:r>
      <w:r w:rsidR="00C12F02" w:rsidRPr="00546AA5">
        <w:t xml:space="preserve"> </w:t>
      </w:r>
      <w:r w:rsidRPr="00546AA5">
        <w:t>В</w:t>
      </w:r>
      <w:r w:rsidR="00C12F02" w:rsidRPr="00546AA5">
        <w:t xml:space="preserve"> </w:t>
      </w:r>
      <w:r w:rsidRPr="00546AA5">
        <w:t>результате</w:t>
      </w:r>
      <w:r w:rsidR="00C12F02" w:rsidRPr="00546AA5">
        <w:t xml:space="preserve"> </w:t>
      </w:r>
      <w:r w:rsidRPr="00546AA5">
        <w:t>уменьшается</w:t>
      </w:r>
      <w:r w:rsidR="00C12F02" w:rsidRPr="00546AA5">
        <w:t xml:space="preserve"> </w:t>
      </w:r>
      <w:r w:rsidRPr="00546AA5">
        <w:t>количество</w:t>
      </w:r>
      <w:r w:rsidR="00C12F02" w:rsidRPr="00546AA5">
        <w:t xml:space="preserve"> </w:t>
      </w:r>
      <w:r w:rsidRPr="00546AA5">
        <w:t>пенсионеров</w:t>
      </w:r>
      <w:r w:rsidR="00C12F02" w:rsidRPr="00546AA5">
        <w:t xml:space="preserve"> </w:t>
      </w:r>
      <w:r w:rsidRPr="00546AA5">
        <w:t>и</w:t>
      </w:r>
      <w:r w:rsidR="00C12F02" w:rsidRPr="00546AA5">
        <w:t xml:space="preserve"> </w:t>
      </w:r>
      <w:r w:rsidRPr="00546AA5">
        <w:t>увеличивается</w:t>
      </w:r>
      <w:r w:rsidR="00C12F02" w:rsidRPr="00546AA5">
        <w:t xml:space="preserve"> </w:t>
      </w:r>
      <w:r w:rsidRPr="00546AA5">
        <w:t>количество</w:t>
      </w:r>
      <w:r w:rsidR="00C12F02" w:rsidRPr="00546AA5">
        <w:t xml:space="preserve"> </w:t>
      </w:r>
      <w:r w:rsidRPr="00546AA5">
        <w:t>работающих</w:t>
      </w:r>
      <w:r w:rsidR="00C12F02" w:rsidRPr="00546AA5">
        <w:t xml:space="preserve"> </w:t>
      </w:r>
      <w:r w:rsidRPr="00546AA5">
        <w:t>граждан.</w:t>
      </w:r>
      <w:r w:rsidR="00C12F02" w:rsidRPr="00546AA5">
        <w:t xml:space="preserve"> </w:t>
      </w:r>
      <w:r w:rsidRPr="00546AA5">
        <w:t>Начавшаяся</w:t>
      </w:r>
      <w:r w:rsidR="00C12F02" w:rsidRPr="00546AA5">
        <w:t xml:space="preserve"> </w:t>
      </w:r>
      <w:r w:rsidRPr="00546AA5">
        <w:t>пенсионная</w:t>
      </w:r>
      <w:r w:rsidR="00C12F02" w:rsidRPr="00546AA5">
        <w:t xml:space="preserve"> </w:t>
      </w:r>
      <w:r w:rsidRPr="00546AA5">
        <w:t>реформа</w:t>
      </w:r>
      <w:r w:rsidR="00C12F02" w:rsidRPr="00546AA5">
        <w:t xml:space="preserve"> </w:t>
      </w:r>
      <w:r w:rsidRPr="00546AA5">
        <w:t>в</w:t>
      </w:r>
      <w:r w:rsidR="00C12F02" w:rsidRPr="00546AA5">
        <w:t xml:space="preserve"> </w:t>
      </w:r>
      <w:r w:rsidRPr="00546AA5">
        <w:t>2018</w:t>
      </w:r>
      <w:r w:rsidR="00C12F02" w:rsidRPr="00546AA5">
        <w:t xml:space="preserve"> </w:t>
      </w:r>
      <w:r w:rsidRPr="00546AA5">
        <w:t>году</w:t>
      </w:r>
      <w:r w:rsidR="00C12F02" w:rsidRPr="00546AA5">
        <w:t xml:space="preserve"> </w:t>
      </w:r>
      <w:r w:rsidRPr="00546AA5">
        <w:t>уже</w:t>
      </w:r>
      <w:r w:rsidR="00C12F02" w:rsidRPr="00546AA5">
        <w:t xml:space="preserve"> </w:t>
      </w:r>
      <w:r w:rsidRPr="00546AA5">
        <w:t>привела</w:t>
      </w:r>
      <w:r w:rsidR="00C12F02" w:rsidRPr="00546AA5">
        <w:t xml:space="preserve"> </w:t>
      </w:r>
      <w:r w:rsidRPr="00546AA5">
        <w:t>к</w:t>
      </w:r>
      <w:r w:rsidR="00C12F02" w:rsidRPr="00546AA5">
        <w:t xml:space="preserve"> </w:t>
      </w:r>
      <w:r w:rsidRPr="00546AA5">
        <w:t>сокращению</w:t>
      </w:r>
      <w:r w:rsidR="00C12F02" w:rsidRPr="00546AA5">
        <w:t xml:space="preserve"> </w:t>
      </w:r>
      <w:r w:rsidRPr="00546AA5">
        <w:t>числа</w:t>
      </w:r>
      <w:r w:rsidR="00C12F02" w:rsidRPr="00546AA5">
        <w:t xml:space="preserve"> </w:t>
      </w:r>
      <w:r w:rsidRPr="00546AA5">
        <w:t>пенсионеров</w:t>
      </w:r>
      <w:r w:rsidR="00C12F02" w:rsidRPr="00546AA5">
        <w:t xml:space="preserve"> </w:t>
      </w:r>
      <w:r w:rsidRPr="00546AA5">
        <w:t>на</w:t>
      </w:r>
      <w:r w:rsidR="00C12F02" w:rsidRPr="00546AA5">
        <w:t xml:space="preserve"> </w:t>
      </w:r>
      <w:r w:rsidRPr="00546AA5">
        <w:t>2</w:t>
      </w:r>
      <w:r w:rsidR="00C12F02" w:rsidRPr="00546AA5">
        <w:t xml:space="preserve"> </w:t>
      </w:r>
      <w:r w:rsidRPr="00546AA5">
        <w:t>миллиона.</w:t>
      </w:r>
      <w:r w:rsidR="00C12F02" w:rsidRPr="00546AA5">
        <w:t xml:space="preserve"> </w:t>
      </w:r>
      <w:r w:rsidRPr="00546AA5">
        <w:t>И</w:t>
      </w:r>
      <w:r w:rsidR="00C12F02" w:rsidRPr="00546AA5">
        <w:t xml:space="preserve"> </w:t>
      </w:r>
      <w:r w:rsidRPr="00546AA5">
        <w:t>здесь</w:t>
      </w:r>
      <w:r w:rsidR="00C12F02" w:rsidRPr="00546AA5">
        <w:t xml:space="preserve"> </w:t>
      </w:r>
      <w:r w:rsidRPr="00546AA5">
        <w:t>дело</w:t>
      </w:r>
      <w:r w:rsidR="00C12F02" w:rsidRPr="00546AA5">
        <w:t xml:space="preserve"> </w:t>
      </w:r>
      <w:r w:rsidRPr="00546AA5">
        <w:t>не</w:t>
      </w:r>
      <w:r w:rsidR="00C12F02" w:rsidRPr="00546AA5">
        <w:t xml:space="preserve"> </w:t>
      </w:r>
      <w:r w:rsidRPr="00546AA5">
        <w:t>только</w:t>
      </w:r>
      <w:r w:rsidR="00C12F02" w:rsidRPr="00546AA5">
        <w:t xml:space="preserve"> </w:t>
      </w:r>
      <w:r w:rsidRPr="00546AA5">
        <w:t>в</w:t>
      </w:r>
      <w:r w:rsidR="00C12F02" w:rsidRPr="00546AA5">
        <w:t xml:space="preserve"> </w:t>
      </w:r>
      <w:r w:rsidRPr="00546AA5">
        <w:t>том,</w:t>
      </w:r>
      <w:r w:rsidR="00C12F02" w:rsidRPr="00546AA5">
        <w:t xml:space="preserve"> </w:t>
      </w:r>
      <w:r w:rsidRPr="00546AA5">
        <w:t>что</w:t>
      </w:r>
      <w:r w:rsidR="00C12F02" w:rsidRPr="00546AA5">
        <w:t xml:space="preserve"> </w:t>
      </w:r>
      <w:r w:rsidRPr="00546AA5">
        <w:t>люди</w:t>
      </w:r>
      <w:r w:rsidR="00C12F02" w:rsidRPr="00546AA5">
        <w:t xml:space="preserve"> </w:t>
      </w:r>
      <w:r w:rsidRPr="00546AA5">
        <w:t>вынуждены</w:t>
      </w:r>
      <w:r w:rsidR="00C12F02" w:rsidRPr="00546AA5">
        <w:t xml:space="preserve"> </w:t>
      </w:r>
      <w:r w:rsidRPr="00546AA5">
        <w:t>будут</w:t>
      </w:r>
      <w:r w:rsidR="00C12F02" w:rsidRPr="00546AA5">
        <w:t xml:space="preserve"> </w:t>
      </w:r>
      <w:r w:rsidRPr="00546AA5">
        <w:t>дольше</w:t>
      </w:r>
      <w:r w:rsidR="00C12F02" w:rsidRPr="00546AA5">
        <w:t xml:space="preserve"> </w:t>
      </w:r>
      <w:r w:rsidRPr="00546AA5">
        <w:t>работать</w:t>
      </w:r>
      <w:r w:rsidR="00C12F02" w:rsidRPr="00546AA5">
        <w:t xml:space="preserve"> </w:t>
      </w:r>
      <w:r w:rsidRPr="00546AA5">
        <w:t>и</w:t>
      </w:r>
      <w:r w:rsidR="00C12F02" w:rsidRPr="00546AA5">
        <w:t xml:space="preserve"> </w:t>
      </w:r>
      <w:r w:rsidRPr="00546AA5">
        <w:t>не</w:t>
      </w:r>
      <w:r w:rsidR="00C12F02" w:rsidRPr="00546AA5">
        <w:t xml:space="preserve"> </w:t>
      </w:r>
      <w:r w:rsidRPr="00546AA5">
        <w:t>отправляться</w:t>
      </w:r>
      <w:r w:rsidR="00C12F02" w:rsidRPr="00546AA5">
        <w:t xml:space="preserve"> </w:t>
      </w:r>
      <w:r w:rsidRPr="00546AA5">
        <w:t>на</w:t>
      </w:r>
      <w:r w:rsidR="00C12F02" w:rsidRPr="00546AA5">
        <w:t xml:space="preserve"> </w:t>
      </w:r>
      <w:r w:rsidRPr="00546AA5">
        <w:t>заслуженный</w:t>
      </w:r>
      <w:r w:rsidR="00C12F02" w:rsidRPr="00546AA5">
        <w:t xml:space="preserve"> </w:t>
      </w:r>
      <w:r w:rsidRPr="00546AA5">
        <w:t>отдых.</w:t>
      </w:r>
      <w:r w:rsidR="00C12F02" w:rsidRPr="00546AA5">
        <w:t xml:space="preserve"> </w:t>
      </w:r>
      <w:r w:rsidRPr="00546AA5">
        <w:t>Немало</w:t>
      </w:r>
      <w:r w:rsidR="00C12F02" w:rsidRPr="00546AA5">
        <w:t xml:space="preserve"> </w:t>
      </w:r>
      <w:r w:rsidRPr="00546AA5">
        <w:t>(особенно</w:t>
      </w:r>
      <w:r w:rsidR="00C12F02" w:rsidRPr="00546AA5">
        <w:t xml:space="preserve"> </w:t>
      </w:r>
      <w:r w:rsidRPr="00546AA5">
        <w:t>мужчин)</w:t>
      </w:r>
      <w:r w:rsidR="00C12F02" w:rsidRPr="00546AA5">
        <w:t xml:space="preserve"> </w:t>
      </w:r>
      <w:r w:rsidRPr="00546AA5">
        <w:t>граждан</w:t>
      </w:r>
      <w:r w:rsidR="00C12F02" w:rsidRPr="00546AA5">
        <w:t xml:space="preserve"> </w:t>
      </w:r>
      <w:r w:rsidRPr="00546AA5">
        <w:t>попросту</w:t>
      </w:r>
      <w:r w:rsidR="00C12F02" w:rsidRPr="00546AA5">
        <w:t xml:space="preserve"> </w:t>
      </w:r>
      <w:r w:rsidRPr="00546AA5">
        <w:t>не</w:t>
      </w:r>
      <w:r w:rsidR="00C12F02" w:rsidRPr="00546AA5">
        <w:t xml:space="preserve"> </w:t>
      </w:r>
      <w:r w:rsidRPr="00546AA5">
        <w:t>доживают</w:t>
      </w:r>
      <w:r w:rsidR="00C12F02" w:rsidRPr="00546AA5">
        <w:t xml:space="preserve"> </w:t>
      </w:r>
      <w:r w:rsidRPr="00546AA5">
        <w:t>до</w:t>
      </w:r>
      <w:r w:rsidR="00C12F02" w:rsidRPr="00546AA5">
        <w:t xml:space="preserve"> </w:t>
      </w:r>
      <w:r w:rsidRPr="00546AA5">
        <w:t>времени</w:t>
      </w:r>
      <w:r w:rsidR="00C12F02" w:rsidRPr="00546AA5">
        <w:t xml:space="preserve"> «</w:t>
      </w:r>
      <w:r w:rsidRPr="00546AA5">
        <w:t>выхода</w:t>
      </w:r>
      <w:r w:rsidR="00C12F02" w:rsidRPr="00546AA5">
        <w:t xml:space="preserve"> </w:t>
      </w:r>
      <w:r w:rsidRPr="00546AA5">
        <w:t>на</w:t>
      </w:r>
      <w:r w:rsidR="00C12F02" w:rsidRPr="00546AA5">
        <w:t xml:space="preserve"> </w:t>
      </w:r>
      <w:r w:rsidRPr="00546AA5">
        <w:t>покой</w:t>
      </w:r>
      <w:r w:rsidR="00C12F02" w:rsidRPr="00546AA5">
        <w:t xml:space="preserve">» </w:t>
      </w:r>
      <w:r w:rsidRPr="00546AA5">
        <w:t>и</w:t>
      </w:r>
      <w:r w:rsidR="00C12F02" w:rsidRPr="00546AA5">
        <w:t xml:space="preserve"> </w:t>
      </w:r>
      <w:r w:rsidRPr="00546AA5">
        <w:t>отправляются</w:t>
      </w:r>
      <w:r w:rsidR="00C12F02" w:rsidRPr="00546AA5">
        <w:t xml:space="preserve"> «</w:t>
      </w:r>
      <w:r w:rsidRPr="00546AA5">
        <w:t>на</w:t>
      </w:r>
      <w:r w:rsidR="00C12F02" w:rsidRPr="00546AA5">
        <w:t xml:space="preserve"> </w:t>
      </w:r>
      <w:r w:rsidRPr="00546AA5">
        <w:t>покой</w:t>
      </w:r>
      <w:r w:rsidR="00C12F02" w:rsidRPr="00546AA5">
        <w:t xml:space="preserve"> </w:t>
      </w:r>
      <w:r w:rsidRPr="00546AA5">
        <w:t>вечный</w:t>
      </w:r>
      <w:r w:rsidR="00C12F02" w:rsidRPr="00546AA5">
        <w:t>»</w:t>
      </w:r>
      <w:r w:rsidRPr="00546AA5">
        <w:t>.</w:t>
      </w:r>
      <w:r w:rsidR="00C12F02" w:rsidRPr="00546AA5">
        <w:t xml:space="preserve"> </w:t>
      </w:r>
      <w:r w:rsidRPr="00546AA5">
        <w:t>Да</w:t>
      </w:r>
      <w:r w:rsidR="00C12F02" w:rsidRPr="00546AA5">
        <w:t xml:space="preserve"> </w:t>
      </w:r>
      <w:r w:rsidRPr="00546AA5">
        <w:t>еще</w:t>
      </w:r>
      <w:r w:rsidR="00C12F02" w:rsidRPr="00546AA5">
        <w:t xml:space="preserve"> </w:t>
      </w:r>
      <w:r w:rsidRPr="00546AA5">
        <w:t>и</w:t>
      </w:r>
      <w:r w:rsidR="00C12F02" w:rsidRPr="00546AA5">
        <w:t xml:space="preserve"> </w:t>
      </w:r>
      <w:r w:rsidRPr="00546AA5">
        <w:t>многим</w:t>
      </w:r>
      <w:r w:rsidR="00C12F02" w:rsidRPr="00546AA5">
        <w:t xml:space="preserve"> </w:t>
      </w:r>
      <w:r w:rsidRPr="00546AA5">
        <w:t>не</w:t>
      </w:r>
      <w:r w:rsidR="00C12F02" w:rsidRPr="00546AA5">
        <w:t xml:space="preserve"> </w:t>
      </w:r>
      <w:r w:rsidRPr="00546AA5">
        <w:lastRenderedPageBreak/>
        <w:t>ясно,</w:t>
      </w:r>
      <w:r w:rsidR="00C12F02" w:rsidRPr="00546AA5">
        <w:t xml:space="preserve"> </w:t>
      </w:r>
      <w:r w:rsidRPr="00546AA5">
        <w:t>зачем</w:t>
      </w:r>
      <w:r w:rsidR="00C12F02" w:rsidRPr="00546AA5">
        <w:t xml:space="preserve"> </w:t>
      </w:r>
      <w:r w:rsidRPr="00546AA5">
        <w:t>гражданам</w:t>
      </w:r>
      <w:r w:rsidR="00C12F02" w:rsidRPr="00546AA5">
        <w:t xml:space="preserve"> </w:t>
      </w:r>
      <w:r w:rsidRPr="00546AA5">
        <w:t>работать</w:t>
      </w:r>
      <w:r w:rsidR="00C12F02" w:rsidRPr="00546AA5">
        <w:t xml:space="preserve"> </w:t>
      </w:r>
      <w:r w:rsidRPr="00546AA5">
        <w:t>всю</w:t>
      </w:r>
      <w:r w:rsidR="00C12F02" w:rsidRPr="00546AA5">
        <w:t xml:space="preserve"> </w:t>
      </w:r>
      <w:r w:rsidRPr="00546AA5">
        <w:t>жизнь</w:t>
      </w:r>
      <w:r w:rsidR="00C12F02" w:rsidRPr="00546AA5">
        <w:t xml:space="preserve"> </w:t>
      </w:r>
      <w:r w:rsidRPr="00546AA5">
        <w:t>и</w:t>
      </w:r>
      <w:r w:rsidR="00C12F02" w:rsidRPr="00546AA5">
        <w:t xml:space="preserve"> </w:t>
      </w:r>
      <w:r w:rsidRPr="00546AA5">
        <w:t>делать</w:t>
      </w:r>
      <w:r w:rsidR="00C12F02" w:rsidRPr="00546AA5">
        <w:t xml:space="preserve"> </w:t>
      </w:r>
      <w:r w:rsidRPr="00546AA5">
        <w:t>отчисления,</w:t>
      </w:r>
      <w:r w:rsidR="00C12F02" w:rsidRPr="00546AA5">
        <w:t xml:space="preserve"> </w:t>
      </w:r>
      <w:r w:rsidRPr="00546AA5">
        <w:t>если</w:t>
      </w:r>
      <w:r w:rsidR="00C12F02" w:rsidRPr="00546AA5">
        <w:t xml:space="preserve"> </w:t>
      </w:r>
      <w:r w:rsidRPr="00546AA5">
        <w:t>они</w:t>
      </w:r>
      <w:r w:rsidR="00C12F02" w:rsidRPr="00546AA5">
        <w:t xml:space="preserve"> </w:t>
      </w:r>
      <w:r w:rsidRPr="00546AA5">
        <w:t>в</w:t>
      </w:r>
      <w:r w:rsidR="00C12F02" w:rsidRPr="00546AA5">
        <w:t xml:space="preserve"> </w:t>
      </w:r>
      <w:r w:rsidRPr="00546AA5">
        <w:t>конечном</w:t>
      </w:r>
      <w:r w:rsidR="00C12F02" w:rsidRPr="00546AA5">
        <w:t xml:space="preserve"> </w:t>
      </w:r>
      <w:r w:rsidRPr="00546AA5">
        <w:t>итоге</w:t>
      </w:r>
      <w:r w:rsidR="00C12F02" w:rsidRPr="00546AA5">
        <w:t xml:space="preserve"> </w:t>
      </w:r>
      <w:r w:rsidRPr="00546AA5">
        <w:t>могут</w:t>
      </w:r>
      <w:r w:rsidR="00C12F02" w:rsidRPr="00546AA5">
        <w:t xml:space="preserve"> </w:t>
      </w:r>
      <w:r w:rsidRPr="00546AA5">
        <w:t>остаться</w:t>
      </w:r>
      <w:r w:rsidR="00C12F02" w:rsidRPr="00546AA5">
        <w:t xml:space="preserve"> </w:t>
      </w:r>
      <w:r w:rsidRPr="00546AA5">
        <w:t>вовсе</w:t>
      </w:r>
      <w:r w:rsidR="00C12F02" w:rsidRPr="00546AA5">
        <w:t xml:space="preserve"> </w:t>
      </w:r>
      <w:r w:rsidRPr="00546AA5">
        <w:t>без</w:t>
      </w:r>
      <w:r w:rsidR="00C12F02" w:rsidRPr="00546AA5">
        <w:t xml:space="preserve"> </w:t>
      </w:r>
      <w:r w:rsidRPr="00546AA5">
        <w:t>пенсии.</w:t>
      </w:r>
    </w:p>
    <w:p w:rsidR="002261D9" w:rsidRPr="00546AA5" w:rsidRDefault="002261D9" w:rsidP="002261D9">
      <w:r w:rsidRPr="00546AA5">
        <w:t>С</w:t>
      </w:r>
      <w:r w:rsidR="00C12F02" w:rsidRPr="00546AA5">
        <w:t xml:space="preserve"> </w:t>
      </w:r>
      <w:r w:rsidRPr="00546AA5">
        <w:t>пенсионной</w:t>
      </w:r>
      <w:r w:rsidR="00C12F02" w:rsidRPr="00546AA5">
        <w:t xml:space="preserve"> </w:t>
      </w:r>
      <w:r w:rsidRPr="00546AA5">
        <w:t>системой</w:t>
      </w:r>
      <w:r w:rsidR="00C12F02" w:rsidRPr="00546AA5">
        <w:t xml:space="preserve"> </w:t>
      </w:r>
      <w:r w:rsidRPr="00546AA5">
        <w:t>необходимо</w:t>
      </w:r>
      <w:r w:rsidR="00C12F02" w:rsidRPr="00546AA5">
        <w:t xml:space="preserve"> </w:t>
      </w:r>
      <w:r w:rsidRPr="00546AA5">
        <w:t>что-то</w:t>
      </w:r>
      <w:r w:rsidR="00C12F02" w:rsidRPr="00546AA5">
        <w:t xml:space="preserve"> </w:t>
      </w:r>
      <w:r w:rsidRPr="00546AA5">
        <w:t>делать</w:t>
      </w:r>
      <w:r w:rsidR="00C12F02" w:rsidRPr="00546AA5">
        <w:t xml:space="preserve"> - </w:t>
      </w:r>
      <w:r w:rsidRPr="00546AA5">
        <w:t>об</w:t>
      </w:r>
      <w:r w:rsidR="00C12F02" w:rsidRPr="00546AA5">
        <w:t xml:space="preserve"> </w:t>
      </w:r>
      <w:r w:rsidRPr="00546AA5">
        <w:t>этом</w:t>
      </w:r>
      <w:r w:rsidR="00C12F02" w:rsidRPr="00546AA5">
        <w:t xml:space="preserve"> </w:t>
      </w:r>
      <w:r w:rsidRPr="00546AA5">
        <w:t>говорят</w:t>
      </w:r>
      <w:r w:rsidR="00C12F02" w:rsidRPr="00546AA5">
        <w:t xml:space="preserve"> </w:t>
      </w:r>
      <w:r w:rsidRPr="00546AA5">
        <w:t>уже</w:t>
      </w:r>
      <w:r w:rsidR="00C12F02" w:rsidRPr="00546AA5">
        <w:t xml:space="preserve"> </w:t>
      </w:r>
      <w:r w:rsidRPr="00546AA5">
        <w:t>давно</w:t>
      </w:r>
      <w:r w:rsidR="00C12F02" w:rsidRPr="00546AA5">
        <w:t xml:space="preserve"> </w:t>
      </w:r>
      <w:r w:rsidRPr="00546AA5">
        <w:t>и</w:t>
      </w:r>
      <w:r w:rsidR="00C12F02" w:rsidRPr="00546AA5">
        <w:t xml:space="preserve"> </w:t>
      </w:r>
      <w:r w:rsidRPr="00546AA5">
        <w:t>многие.</w:t>
      </w:r>
      <w:r w:rsidR="00C12F02" w:rsidRPr="00546AA5">
        <w:t xml:space="preserve"> </w:t>
      </w:r>
      <w:r w:rsidRPr="00546AA5">
        <w:t>Но</w:t>
      </w:r>
      <w:r w:rsidR="00C12F02" w:rsidRPr="00546AA5">
        <w:t xml:space="preserve"> </w:t>
      </w:r>
      <w:r w:rsidRPr="00546AA5">
        <w:t>что?</w:t>
      </w:r>
    </w:p>
    <w:p w:rsidR="002261D9" w:rsidRPr="00546AA5" w:rsidRDefault="00C12F02" w:rsidP="002261D9">
      <w:r w:rsidRPr="00546AA5">
        <w:t>«</w:t>
      </w:r>
      <w:r w:rsidR="002261D9" w:rsidRPr="00546AA5">
        <w:t>К</w:t>
      </w:r>
      <w:r w:rsidRPr="00546AA5">
        <w:t xml:space="preserve"> </w:t>
      </w:r>
      <w:r w:rsidR="002261D9" w:rsidRPr="00546AA5">
        <w:t>сожалению,</w:t>
      </w:r>
      <w:r w:rsidRPr="00546AA5">
        <w:t xml:space="preserve"> </w:t>
      </w:r>
      <w:r w:rsidR="002261D9" w:rsidRPr="00546AA5">
        <w:t>недостаток</w:t>
      </w:r>
      <w:r w:rsidRPr="00546AA5">
        <w:t xml:space="preserve"> </w:t>
      </w:r>
      <w:r w:rsidR="002261D9" w:rsidRPr="00546AA5">
        <w:t>финансовых</w:t>
      </w:r>
      <w:r w:rsidRPr="00546AA5">
        <w:t xml:space="preserve"> </w:t>
      </w:r>
      <w:r w:rsidR="002261D9" w:rsidRPr="00546AA5">
        <w:t>средств</w:t>
      </w:r>
      <w:r w:rsidRPr="00546AA5">
        <w:t xml:space="preserve"> </w:t>
      </w:r>
      <w:r w:rsidR="002261D9" w:rsidRPr="00546AA5">
        <w:t>является</w:t>
      </w:r>
      <w:r w:rsidRPr="00546AA5">
        <w:t xml:space="preserve"> </w:t>
      </w:r>
      <w:r w:rsidR="002261D9" w:rsidRPr="00546AA5">
        <w:t>основной</w:t>
      </w:r>
      <w:r w:rsidRPr="00546AA5">
        <w:t xml:space="preserve"> </w:t>
      </w:r>
      <w:r w:rsidR="002261D9" w:rsidRPr="00546AA5">
        <w:t>проблемой,</w:t>
      </w:r>
      <w:r w:rsidRPr="00546AA5">
        <w:t xml:space="preserve"> </w:t>
      </w:r>
      <w:r w:rsidR="002261D9" w:rsidRPr="00546AA5">
        <w:t>с</w:t>
      </w:r>
      <w:r w:rsidRPr="00546AA5">
        <w:t xml:space="preserve"> </w:t>
      </w:r>
      <w:r w:rsidR="002261D9" w:rsidRPr="00546AA5">
        <w:t>которой</w:t>
      </w:r>
      <w:r w:rsidRPr="00546AA5">
        <w:t xml:space="preserve"> </w:t>
      </w:r>
      <w:r w:rsidR="002261D9" w:rsidRPr="00546AA5">
        <w:t>сталкиваются</w:t>
      </w:r>
      <w:r w:rsidRPr="00546AA5">
        <w:t xml:space="preserve"> </w:t>
      </w:r>
      <w:r w:rsidR="002261D9" w:rsidRPr="00546AA5">
        <w:t>многие</w:t>
      </w:r>
      <w:r w:rsidRPr="00546AA5">
        <w:t xml:space="preserve"> </w:t>
      </w:r>
      <w:r w:rsidR="002261D9" w:rsidRPr="00546AA5">
        <w:t>правительства.</w:t>
      </w:r>
      <w:r w:rsidRPr="00546AA5">
        <w:t xml:space="preserve"> </w:t>
      </w:r>
      <w:r w:rsidR="002261D9" w:rsidRPr="00546AA5">
        <w:t>В</w:t>
      </w:r>
      <w:r w:rsidRPr="00546AA5">
        <w:t xml:space="preserve"> </w:t>
      </w:r>
      <w:r w:rsidR="002261D9" w:rsidRPr="00546AA5">
        <w:t>условиях</w:t>
      </w:r>
      <w:r w:rsidRPr="00546AA5">
        <w:t xml:space="preserve"> </w:t>
      </w:r>
      <w:r w:rsidR="002261D9" w:rsidRPr="00546AA5">
        <w:t>демографического</w:t>
      </w:r>
      <w:r w:rsidRPr="00546AA5">
        <w:t xml:space="preserve"> </w:t>
      </w:r>
      <w:r w:rsidR="002261D9" w:rsidRPr="00546AA5">
        <w:t>кризиса,</w:t>
      </w:r>
      <w:r w:rsidRPr="00546AA5">
        <w:t xml:space="preserve"> </w:t>
      </w:r>
      <w:r w:rsidR="002261D9" w:rsidRPr="00546AA5">
        <w:t>связанного</w:t>
      </w:r>
      <w:r w:rsidRPr="00546AA5">
        <w:t xml:space="preserve"> </w:t>
      </w:r>
      <w:r w:rsidR="002261D9" w:rsidRPr="00546AA5">
        <w:t>с</w:t>
      </w:r>
      <w:r w:rsidRPr="00546AA5">
        <w:t xml:space="preserve"> </w:t>
      </w:r>
      <w:r w:rsidR="002261D9" w:rsidRPr="00546AA5">
        <w:t>увеличением</w:t>
      </w:r>
      <w:r w:rsidRPr="00546AA5">
        <w:t xml:space="preserve"> </w:t>
      </w:r>
      <w:r w:rsidR="002261D9" w:rsidRPr="00546AA5">
        <w:t>средней</w:t>
      </w:r>
      <w:r w:rsidRPr="00546AA5">
        <w:t xml:space="preserve"> </w:t>
      </w:r>
      <w:r w:rsidR="002261D9" w:rsidRPr="00546AA5">
        <w:t>продолжительности</w:t>
      </w:r>
      <w:r w:rsidRPr="00546AA5">
        <w:t xml:space="preserve"> </w:t>
      </w:r>
      <w:r w:rsidR="002261D9" w:rsidRPr="00546AA5">
        <w:t>жизни</w:t>
      </w:r>
      <w:r w:rsidRPr="00546AA5">
        <w:t xml:space="preserve"> </w:t>
      </w:r>
      <w:r w:rsidR="002261D9" w:rsidRPr="00546AA5">
        <w:t>и</w:t>
      </w:r>
      <w:r w:rsidRPr="00546AA5">
        <w:t xml:space="preserve"> </w:t>
      </w:r>
      <w:r w:rsidR="002261D9" w:rsidRPr="00546AA5">
        <w:t>снижением</w:t>
      </w:r>
      <w:r w:rsidRPr="00546AA5">
        <w:t xml:space="preserve"> </w:t>
      </w:r>
      <w:r w:rsidR="002261D9" w:rsidRPr="00546AA5">
        <w:t>рождаемости,</w:t>
      </w:r>
      <w:r w:rsidRPr="00546AA5">
        <w:t xml:space="preserve"> </w:t>
      </w:r>
      <w:r w:rsidR="002261D9" w:rsidRPr="00546AA5">
        <w:t>системы</w:t>
      </w:r>
      <w:r w:rsidRPr="00546AA5">
        <w:t xml:space="preserve"> </w:t>
      </w:r>
      <w:r w:rsidR="002261D9" w:rsidRPr="00546AA5">
        <w:t>пенсионного</w:t>
      </w:r>
      <w:r w:rsidRPr="00546AA5">
        <w:t xml:space="preserve"> </w:t>
      </w:r>
      <w:r w:rsidR="002261D9" w:rsidRPr="00546AA5">
        <w:t>обеспечения</w:t>
      </w:r>
      <w:r w:rsidRPr="00546AA5">
        <w:t xml:space="preserve"> </w:t>
      </w:r>
      <w:r w:rsidR="002261D9" w:rsidRPr="00546AA5">
        <w:t>становятся</w:t>
      </w:r>
      <w:r w:rsidRPr="00546AA5">
        <w:t xml:space="preserve"> </w:t>
      </w:r>
      <w:r w:rsidR="002261D9" w:rsidRPr="00546AA5">
        <w:t>неустойчивыми.</w:t>
      </w:r>
      <w:r w:rsidRPr="00546AA5">
        <w:t xml:space="preserve"> </w:t>
      </w:r>
      <w:r w:rsidR="002261D9" w:rsidRPr="00546AA5">
        <w:t>Одним</w:t>
      </w:r>
      <w:r w:rsidRPr="00546AA5">
        <w:t xml:space="preserve"> </w:t>
      </w:r>
      <w:r w:rsidR="002261D9" w:rsidRPr="00546AA5">
        <w:t>из</w:t>
      </w:r>
      <w:r w:rsidRPr="00546AA5">
        <w:t xml:space="preserve"> </w:t>
      </w:r>
      <w:r w:rsidR="002261D9" w:rsidRPr="00546AA5">
        <w:t>решений</w:t>
      </w:r>
      <w:r w:rsidRPr="00546AA5">
        <w:t xml:space="preserve"> </w:t>
      </w:r>
      <w:r w:rsidR="002261D9" w:rsidRPr="00546AA5">
        <w:t>этих</w:t>
      </w:r>
      <w:r w:rsidRPr="00546AA5">
        <w:t xml:space="preserve"> </w:t>
      </w:r>
      <w:r w:rsidR="002261D9" w:rsidRPr="00546AA5">
        <w:t>проблем</w:t>
      </w:r>
      <w:r w:rsidRPr="00546AA5">
        <w:t xml:space="preserve"> </w:t>
      </w:r>
      <w:r w:rsidR="002261D9" w:rsidRPr="00546AA5">
        <w:t>может</w:t>
      </w:r>
      <w:r w:rsidRPr="00546AA5">
        <w:t xml:space="preserve"> </w:t>
      </w:r>
      <w:r w:rsidR="002261D9" w:rsidRPr="00546AA5">
        <w:t>быть</w:t>
      </w:r>
      <w:r w:rsidRPr="00546AA5">
        <w:t xml:space="preserve"> </w:t>
      </w:r>
      <w:r w:rsidR="002261D9" w:rsidRPr="00546AA5">
        <w:t>увеличение</w:t>
      </w:r>
      <w:r w:rsidRPr="00546AA5">
        <w:t xml:space="preserve"> </w:t>
      </w:r>
      <w:r w:rsidR="002261D9" w:rsidRPr="00546AA5">
        <w:t>пенсионного</w:t>
      </w:r>
      <w:r w:rsidRPr="00546AA5">
        <w:t xml:space="preserve"> </w:t>
      </w:r>
      <w:r w:rsidR="002261D9" w:rsidRPr="00546AA5">
        <w:t>возраста</w:t>
      </w:r>
      <w:r w:rsidRPr="00546AA5">
        <w:t xml:space="preserve"> </w:t>
      </w:r>
      <w:r w:rsidR="002261D9" w:rsidRPr="00546AA5">
        <w:t>или</w:t>
      </w:r>
      <w:r w:rsidRPr="00546AA5">
        <w:t xml:space="preserve"> </w:t>
      </w:r>
      <w:r w:rsidR="002261D9" w:rsidRPr="00546AA5">
        <w:t>ужесточение</w:t>
      </w:r>
      <w:r w:rsidRPr="00546AA5">
        <w:t xml:space="preserve"> </w:t>
      </w:r>
      <w:r w:rsidR="002261D9" w:rsidRPr="00546AA5">
        <w:t>требований</w:t>
      </w:r>
      <w:r w:rsidRPr="00546AA5">
        <w:t xml:space="preserve"> </w:t>
      </w:r>
      <w:r w:rsidR="002261D9" w:rsidRPr="00546AA5">
        <w:t>для</w:t>
      </w:r>
      <w:r w:rsidRPr="00546AA5">
        <w:t xml:space="preserve"> </w:t>
      </w:r>
      <w:r w:rsidR="002261D9" w:rsidRPr="00546AA5">
        <w:t>получения</w:t>
      </w:r>
      <w:r w:rsidRPr="00546AA5">
        <w:t xml:space="preserve"> </w:t>
      </w:r>
      <w:r w:rsidR="002261D9" w:rsidRPr="00546AA5">
        <w:t>пенсии.</w:t>
      </w:r>
      <w:r w:rsidRPr="00546AA5">
        <w:t xml:space="preserve"> </w:t>
      </w:r>
      <w:r w:rsidR="002261D9" w:rsidRPr="00546AA5">
        <w:t>Однако,</w:t>
      </w:r>
      <w:r w:rsidRPr="00546AA5">
        <w:t xml:space="preserve"> </w:t>
      </w:r>
      <w:r w:rsidR="002261D9" w:rsidRPr="00546AA5">
        <w:t>эти</w:t>
      </w:r>
      <w:r w:rsidRPr="00546AA5">
        <w:t xml:space="preserve"> </w:t>
      </w:r>
      <w:r w:rsidR="002261D9" w:rsidRPr="00546AA5">
        <w:t>меры</w:t>
      </w:r>
      <w:r w:rsidRPr="00546AA5">
        <w:t xml:space="preserve"> </w:t>
      </w:r>
      <w:r w:rsidR="002261D9" w:rsidRPr="00546AA5">
        <w:t>встречают</w:t>
      </w:r>
      <w:r w:rsidRPr="00546AA5">
        <w:t xml:space="preserve"> </w:t>
      </w:r>
      <w:r w:rsidR="002261D9" w:rsidRPr="00546AA5">
        <w:t>сопротивление</w:t>
      </w:r>
      <w:r w:rsidRPr="00546AA5">
        <w:t xml:space="preserve"> </w:t>
      </w:r>
      <w:r w:rsidR="002261D9" w:rsidRPr="00546AA5">
        <w:t>со</w:t>
      </w:r>
      <w:r w:rsidRPr="00546AA5">
        <w:t xml:space="preserve"> </w:t>
      </w:r>
      <w:r w:rsidR="002261D9" w:rsidRPr="00546AA5">
        <w:t>стороны</w:t>
      </w:r>
      <w:r w:rsidRPr="00546AA5">
        <w:t xml:space="preserve"> </w:t>
      </w:r>
      <w:r w:rsidR="002261D9" w:rsidRPr="00546AA5">
        <w:t>общества,</w:t>
      </w:r>
      <w:r w:rsidRPr="00546AA5">
        <w:t xml:space="preserve"> </w:t>
      </w:r>
      <w:r w:rsidR="002261D9" w:rsidRPr="00546AA5">
        <w:t>так</w:t>
      </w:r>
      <w:r w:rsidRPr="00546AA5">
        <w:t xml:space="preserve"> </w:t>
      </w:r>
      <w:r w:rsidR="002261D9" w:rsidRPr="00546AA5">
        <w:t>как</w:t>
      </w:r>
      <w:r w:rsidRPr="00546AA5">
        <w:t xml:space="preserve"> </w:t>
      </w:r>
      <w:r w:rsidR="002261D9" w:rsidRPr="00546AA5">
        <w:t>они</w:t>
      </w:r>
      <w:r w:rsidRPr="00546AA5">
        <w:t xml:space="preserve"> </w:t>
      </w:r>
      <w:r w:rsidR="002261D9" w:rsidRPr="00546AA5">
        <w:t>негативно</w:t>
      </w:r>
      <w:r w:rsidRPr="00546AA5">
        <w:t xml:space="preserve"> </w:t>
      </w:r>
      <w:r w:rsidR="002261D9" w:rsidRPr="00546AA5">
        <w:t>влияют</w:t>
      </w:r>
      <w:r w:rsidRPr="00546AA5">
        <w:t xml:space="preserve"> </w:t>
      </w:r>
      <w:r w:rsidR="002261D9" w:rsidRPr="00546AA5">
        <w:t>на</w:t>
      </w:r>
      <w:r w:rsidRPr="00546AA5">
        <w:t xml:space="preserve"> </w:t>
      </w:r>
      <w:r w:rsidR="002261D9" w:rsidRPr="00546AA5">
        <w:t>жизнь</w:t>
      </w:r>
      <w:r w:rsidRPr="00546AA5">
        <w:t xml:space="preserve"> </w:t>
      </w:r>
      <w:r w:rsidR="002261D9" w:rsidRPr="00546AA5">
        <w:t>людей,</w:t>
      </w:r>
      <w:r w:rsidRPr="00546AA5">
        <w:t xml:space="preserve"> </w:t>
      </w:r>
      <w:r w:rsidR="002261D9" w:rsidRPr="00546AA5">
        <w:t>вынужденных</w:t>
      </w:r>
      <w:r w:rsidRPr="00546AA5">
        <w:t xml:space="preserve"> </w:t>
      </w:r>
      <w:r w:rsidR="002261D9" w:rsidRPr="00546AA5">
        <w:t>работать</w:t>
      </w:r>
      <w:r w:rsidRPr="00546AA5">
        <w:t xml:space="preserve"> </w:t>
      </w:r>
      <w:r w:rsidR="002261D9" w:rsidRPr="00546AA5">
        <w:t>дольше.</w:t>
      </w:r>
      <w:r w:rsidRPr="00546AA5">
        <w:t xml:space="preserve"> </w:t>
      </w:r>
      <w:r w:rsidR="002261D9" w:rsidRPr="00546AA5">
        <w:t>Также</w:t>
      </w:r>
      <w:r w:rsidRPr="00546AA5">
        <w:t xml:space="preserve"> </w:t>
      </w:r>
      <w:r w:rsidR="002261D9" w:rsidRPr="00546AA5">
        <w:t>возникают</w:t>
      </w:r>
      <w:r w:rsidRPr="00546AA5">
        <w:t xml:space="preserve"> </w:t>
      </w:r>
      <w:r w:rsidR="002261D9" w:rsidRPr="00546AA5">
        <w:t>социальные</w:t>
      </w:r>
      <w:r w:rsidRPr="00546AA5">
        <w:t xml:space="preserve"> </w:t>
      </w:r>
      <w:r w:rsidR="002261D9" w:rsidRPr="00546AA5">
        <w:t>проблемы,</w:t>
      </w:r>
      <w:r w:rsidRPr="00546AA5">
        <w:t xml:space="preserve"> </w:t>
      </w:r>
      <w:r w:rsidR="002261D9" w:rsidRPr="00546AA5">
        <w:t>связанные</w:t>
      </w:r>
      <w:r w:rsidRPr="00546AA5">
        <w:t xml:space="preserve"> </w:t>
      </w:r>
      <w:r w:rsidR="002261D9" w:rsidRPr="00546AA5">
        <w:t>с</w:t>
      </w:r>
      <w:r w:rsidRPr="00546AA5">
        <w:t xml:space="preserve"> </w:t>
      </w:r>
      <w:r w:rsidR="002261D9" w:rsidRPr="00546AA5">
        <w:t>увеличением</w:t>
      </w:r>
      <w:r w:rsidRPr="00546AA5">
        <w:t xml:space="preserve"> </w:t>
      </w:r>
      <w:r w:rsidR="002261D9" w:rsidRPr="00546AA5">
        <w:t>числа</w:t>
      </w:r>
      <w:r w:rsidRPr="00546AA5">
        <w:t xml:space="preserve"> </w:t>
      </w:r>
      <w:r w:rsidR="002261D9" w:rsidRPr="00546AA5">
        <w:t>безработных</w:t>
      </w:r>
      <w:r w:rsidRPr="00546AA5">
        <w:t xml:space="preserve"> </w:t>
      </w:r>
      <w:r w:rsidR="002261D9" w:rsidRPr="00546AA5">
        <w:t>пожилых</w:t>
      </w:r>
      <w:r w:rsidRPr="00546AA5">
        <w:t xml:space="preserve"> </w:t>
      </w:r>
      <w:r w:rsidR="002261D9" w:rsidRPr="00546AA5">
        <w:t>людей.</w:t>
      </w:r>
      <w:r w:rsidRPr="00546AA5">
        <w:t xml:space="preserve"> </w:t>
      </w:r>
      <w:r w:rsidR="002261D9" w:rsidRPr="00546AA5">
        <w:t>Другие</w:t>
      </w:r>
      <w:r w:rsidRPr="00546AA5">
        <w:t xml:space="preserve"> </w:t>
      </w:r>
      <w:r w:rsidR="002261D9" w:rsidRPr="00546AA5">
        <w:t>возможные</w:t>
      </w:r>
      <w:r w:rsidRPr="00546AA5">
        <w:t xml:space="preserve"> </w:t>
      </w:r>
      <w:r w:rsidR="002261D9" w:rsidRPr="00546AA5">
        <w:t>решения</w:t>
      </w:r>
      <w:r w:rsidRPr="00546AA5">
        <w:t xml:space="preserve"> </w:t>
      </w:r>
      <w:r w:rsidR="002261D9" w:rsidRPr="00546AA5">
        <w:t>включают</w:t>
      </w:r>
      <w:r w:rsidRPr="00546AA5">
        <w:t xml:space="preserve"> </w:t>
      </w:r>
      <w:r w:rsidR="002261D9" w:rsidRPr="00546AA5">
        <w:t>в</w:t>
      </w:r>
      <w:r w:rsidRPr="00546AA5">
        <w:t xml:space="preserve"> </w:t>
      </w:r>
      <w:r w:rsidR="002261D9" w:rsidRPr="00546AA5">
        <w:t>себя</w:t>
      </w:r>
      <w:r w:rsidRPr="00546AA5">
        <w:t xml:space="preserve"> </w:t>
      </w:r>
      <w:r w:rsidR="002261D9" w:rsidRPr="00546AA5">
        <w:t>увеличение</w:t>
      </w:r>
      <w:r w:rsidRPr="00546AA5">
        <w:t xml:space="preserve"> </w:t>
      </w:r>
      <w:r w:rsidR="002261D9" w:rsidRPr="00546AA5">
        <w:t>налоговых</w:t>
      </w:r>
      <w:r w:rsidRPr="00546AA5">
        <w:t xml:space="preserve"> </w:t>
      </w:r>
      <w:r w:rsidR="002261D9" w:rsidRPr="00546AA5">
        <w:t>ставок</w:t>
      </w:r>
      <w:r w:rsidRPr="00546AA5">
        <w:t xml:space="preserve"> </w:t>
      </w:r>
      <w:r w:rsidR="002261D9" w:rsidRPr="00546AA5">
        <w:t>для</w:t>
      </w:r>
      <w:r w:rsidRPr="00546AA5">
        <w:t xml:space="preserve"> </w:t>
      </w:r>
      <w:r w:rsidR="002261D9" w:rsidRPr="00546AA5">
        <w:t>финансирования</w:t>
      </w:r>
      <w:r w:rsidRPr="00546AA5">
        <w:t xml:space="preserve"> </w:t>
      </w:r>
      <w:r w:rsidR="002261D9" w:rsidRPr="00546AA5">
        <w:t>пенсионной</w:t>
      </w:r>
      <w:r w:rsidRPr="00546AA5">
        <w:t xml:space="preserve"> </w:t>
      </w:r>
      <w:r w:rsidR="002261D9" w:rsidRPr="00546AA5">
        <w:t>системы</w:t>
      </w:r>
      <w:r w:rsidRPr="00546AA5">
        <w:t xml:space="preserve"> </w:t>
      </w:r>
      <w:r w:rsidR="002261D9" w:rsidRPr="00546AA5">
        <w:t>или</w:t>
      </w:r>
      <w:r w:rsidRPr="00546AA5">
        <w:t xml:space="preserve"> </w:t>
      </w:r>
      <w:r w:rsidR="002261D9" w:rsidRPr="00546AA5">
        <w:t>изменение</w:t>
      </w:r>
      <w:r w:rsidRPr="00546AA5">
        <w:t xml:space="preserve"> </w:t>
      </w:r>
      <w:r w:rsidR="002261D9" w:rsidRPr="00546AA5">
        <w:t>модели</w:t>
      </w:r>
      <w:r w:rsidRPr="00546AA5">
        <w:t xml:space="preserve"> </w:t>
      </w:r>
      <w:r w:rsidR="002261D9" w:rsidRPr="00546AA5">
        <w:t>обязательного</w:t>
      </w:r>
      <w:r w:rsidRPr="00546AA5">
        <w:t xml:space="preserve"> </w:t>
      </w:r>
      <w:r w:rsidR="002261D9" w:rsidRPr="00546AA5">
        <w:t>пенсионного</w:t>
      </w:r>
      <w:r w:rsidRPr="00546AA5">
        <w:t xml:space="preserve"> </w:t>
      </w:r>
      <w:r w:rsidR="002261D9" w:rsidRPr="00546AA5">
        <w:t>страхования.</w:t>
      </w:r>
      <w:r w:rsidRPr="00546AA5">
        <w:t xml:space="preserve"> </w:t>
      </w:r>
      <w:r w:rsidR="002261D9" w:rsidRPr="00546AA5">
        <w:t>Однако,</w:t>
      </w:r>
      <w:r w:rsidRPr="00546AA5">
        <w:t xml:space="preserve"> </w:t>
      </w:r>
      <w:r w:rsidR="002261D9" w:rsidRPr="00546AA5">
        <w:t>любые</w:t>
      </w:r>
      <w:r w:rsidRPr="00546AA5">
        <w:t xml:space="preserve"> </w:t>
      </w:r>
      <w:r w:rsidR="002261D9" w:rsidRPr="00546AA5">
        <w:t>изменения</w:t>
      </w:r>
      <w:r w:rsidRPr="00546AA5">
        <w:t xml:space="preserve"> </w:t>
      </w:r>
      <w:r w:rsidR="002261D9" w:rsidRPr="00546AA5">
        <w:t>в</w:t>
      </w:r>
      <w:r w:rsidRPr="00546AA5">
        <w:t xml:space="preserve"> </w:t>
      </w:r>
      <w:r w:rsidR="002261D9" w:rsidRPr="00546AA5">
        <w:t>этой</w:t>
      </w:r>
      <w:r w:rsidRPr="00546AA5">
        <w:t xml:space="preserve"> </w:t>
      </w:r>
      <w:r w:rsidR="002261D9" w:rsidRPr="00546AA5">
        <w:t>сфере</w:t>
      </w:r>
      <w:r w:rsidRPr="00546AA5">
        <w:t xml:space="preserve"> </w:t>
      </w:r>
      <w:r w:rsidR="002261D9" w:rsidRPr="00546AA5">
        <w:t>требуют</w:t>
      </w:r>
      <w:r w:rsidRPr="00546AA5">
        <w:t xml:space="preserve"> </w:t>
      </w:r>
      <w:r w:rsidR="002261D9" w:rsidRPr="00546AA5">
        <w:t>глубокого</w:t>
      </w:r>
      <w:r w:rsidRPr="00546AA5">
        <w:t xml:space="preserve"> </w:t>
      </w:r>
      <w:r w:rsidR="002261D9" w:rsidRPr="00546AA5">
        <w:t>анализа</w:t>
      </w:r>
      <w:r w:rsidRPr="00546AA5">
        <w:t xml:space="preserve"> </w:t>
      </w:r>
      <w:r w:rsidR="002261D9" w:rsidRPr="00546AA5">
        <w:t>и</w:t>
      </w:r>
      <w:r w:rsidRPr="00546AA5">
        <w:t xml:space="preserve"> </w:t>
      </w:r>
      <w:r w:rsidR="002261D9" w:rsidRPr="00546AA5">
        <w:t>обсуждения</w:t>
      </w:r>
      <w:r w:rsidRPr="00546AA5">
        <w:t xml:space="preserve"> </w:t>
      </w:r>
      <w:r w:rsidR="002261D9" w:rsidRPr="00546AA5">
        <w:t>с</w:t>
      </w:r>
      <w:r w:rsidRPr="00546AA5">
        <w:t xml:space="preserve"> </w:t>
      </w:r>
      <w:r w:rsidR="002261D9" w:rsidRPr="00546AA5">
        <w:t>обществом</w:t>
      </w:r>
      <w:r w:rsidRPr="00546AA5">
        <w:t>»</w:t>
      </w:r>
      <w:r w:rsidR="002261D9" w:rsidRPr="00546AA5">
        <w:t>,</w:t>
      </w:r>
      <w:r w:rsidRPr="00546AA5">
        <w:t xml:space="preserve"> - </w:t>
      </w:r>
      <w:r w:rsidR="002261D9" w:rsidRPr="00546AA5">
        <w:t>говорят</w:t>
      </w:r>
      <w:r w:rsidRPr="00546AA5">
        <w:t xml:space="preserve"> </w:t>
      </w:r>
      <w:r w:rsidR="002261D9" w:rsidRPr="00546AA5">
        <w:t>эксперты.</w:t>
      </w:r>
    </w:p>
    <w:p w:rsidR="002261D9" w:rsidRPr="00546AA5" w:rsidRDefault="002261D9" w:rsidP="002261D9">
      <w:r w:rsidRPr="00546AA5">
        <w:t>Конечно,</w:t>
      </w:r>
      <w:r w:rsidR="00C12F02" w:rsidRPr="00546AA5">
        <w:t xml:space="preserve"> </w:t>
      </w:r>
      <w:r w:rsidRPr="00546AA5">
        <w:t>в</w:t>
      </w:r>
      <w:r w:rsidR="00C12F02" w:rsidRPr="00546AA5">
        <w:t xml:space="preserve"> </w:t>
      </w:r>
      <w:r w:rsidRPr="00546AA5">
        <w:t>целом,</w:t>
      </w:r>
      <w:r w:rsidR="00C12F02" w:rsidRPr="00546AA5">
        <w:t xml:space="preserve"> </w:t>
      </w:r>
      <w:r w:rsidRPr="00546AA5">
        <w:t>проблемы</w:t>
      </w:r>
      <w:r w:rsidR="00C12F02" w:rsidRPr="00546AA5">
        <w:t xml:space="preserve"> </w:t>
      </w:r>
      <w:r w:rsidRPr="00546AA5">
        <w:t>с</w:t>
      </w:r>
      <w:r w:rsidR="00C12F02" w:rsidRPr="00546AA5">
        <w:t xml:space="preserve"> </w:t>
      </w:r>
      <w:r w:rsidRPr="00546AA5">
        <w:t>пенсионной</w:t>
      </w:r>
      <w:r w:rsidR="00C12F02" w:rsidRPr="00546AA5">
        <w:t xml:space="preserve"> </w:t>
      </w:r>
      <w:r w:rsidRPr="00546AA5">
        <w:t>системой</w:t>
      </w:r>
      <w:r w:rsidR="00C12F02" w:rsidRPr="00546AA5">
        <w:t xml:space="preserve"> </w:t>
      </w:r>
      <w:r w:rsidRPr="00546AA5">
        <w:t>требуют</w:t>
      </w:r>
      <w:r w:rsidR="00C12F02" w:rsidRPr="00546AA5">
        <w:t xml:space="preserve"> </w:t>
      </w:r>
      <w:r w:rsidRPr="00546AA5">
        <w:t>комплексного</w:t>
      </w:r>
      <w:r w:rsidR="00C12F02" w:rsidRPr="00546AA5">
        <w:t xml:space="preserve"> </w:t>
      </w:r>
      <w:r w:rsidRPr="00546AA5">
        <w:t>и</w:t>
      </w:r>
      <w:r w:rsidR="00C12F02" w:rsidRPr="00546AA5">
        <w:t xml:space="preserve"> </w:t>
      </w:r>
      <w:r w:rsidRPr="00546AA5">
        <w:t>долгосрочного</w:t>
      </w:r>
      <w:r w:rsidR="00C12F02" w:rsidRPr="00546AA5">
        <w:t xml:space="preserve"> </w:t>
      </w:r>
      <w:r w:rsidRPr="00546AA5">
        <w:t>подхода.</w:t>
      </w:r>
      <w:r w:rsidR="00C12F02" w:rsidRPr="00546AA5">
        <w:t xml:space="preserve"> </w:t>
      </w:r>
      <w:r w:rsidRPr="00546AA5">
        <w:t>Важно</w:t>
      </w:r>
      <w:r w:rsidR="00C12F02" w:rsidRPr="00546AA5">
        <w:t xml:space="preserve"> </w:t>
      </w:r>
      <w:r w:rsidRPr="00546AA5">
        <w:t>разрабатывать</w:t>
      </w:r>
      <w:r w:rsidR="00C12F02" w:rsidRPr="00546AA5">
        <w:t xml:space="preserve"> </w:t>
      </w:r>
      <w:r w:rsidRPr="00546AA5">
        <w:t>и</w:t>
      </w:r>
      <w:r w:rsidR="00C12F02" w:rsidRPr="00546AA5">
        <w:t xml:space="preserve"> </w:t>
      </w:r>
      <w:r w:rsidRPr="00546AA5">
        <w:t>реализовывать</w:t>
      </w:r>
      <w:r w:rsidR="00C12F02" w:rsidRPr="00546AA5">
        <w:t xml:space="preserve"> </w:t>
      </w:r>
      <w:r w:rsidRPr="00546AA5">
        <w:t>меры</w:t>
      </w:r>
      <w:r w:rsidR="00C12F02" w:rsidRPr="00546AA5">
        <w:t xml:space="preserve"> </w:t>
      </w:r>
      <w:r w:rsidRPr="00546AA5">
        <w:t>по</w:t>
      </w:r>
      <w:r w:rsidR="00C12F02" w:rsidRPr="00546AA5">
        <w:t xml:space="preserve"> </w:t>
      </w:r>
      <w:r w:rsidRPr="00546AA5">
        <w:t>повышению</w:t>
      </w:r>
      <w:r w:rsidR="00C12F02" w:rsidRPr="00546AA5">
        <w:t xml:space="preserve"> </w:t>
      </w:r>
      <w:r w:rsidRPr="00546AA5">
        <w:t>занятости,</w:t>
      </w:r>
      <w:r w:rsidR="00C12F02" w:rsidRPr="00546AA5">
        <w:t xml:space="preserve"> </w:t>
      </w:r>
      <w:r w:rsidRPr="00546AA5">
        <w:t>стимулированию</w:t>
      </w:r>
      <w:r w:rsidR="00C12F02" w:rsidRPr="00546AA5">
        <w:t xml:space="preserve"> </w:t>
      </w:r>
      <w:r w:rsidRPr="00546AA5">
        <w:t>экономического</w:t>
      </w:r>
      <w:r w:rsidR="00C12F02" w:rsidRPr="00546AA5">
        <w:t xml:space="preserve"> </w:t>
      </w:r>
      <w:r w:rsidRPr="00546AA5">
        <w:t>развития</w:t>
      </w:r>
      <w:r w:rsidR="00C12F02" w:rsidRPr="00546AA5">
        <w:t xml:space="preserve"> </w:t>
      </w:r>
      <w:r w:rsidRPr="00546AA5">
        <w:t>и</w:t>
      </w:r>
      <w:r w:rsidR="00C12F02" w:rsidRPr="00546AA5">
        <w:t xml:space="preserve"> </w:t>
      </w:r>
      <w:r w:rsidRPr="00546AA5">
        <w:t>улучшению</w:t>
      </w:r>
      <w:r w:rsidR="00C12F02" w:rsidRPr="00546AA5">
        <w:t xml:space="preserve"> </w:t>
      </w:r>
      <w:r w:rsidRPr="00546AA5">
        <w:t>системы</w:t>
      </w:r>
      <w:r w:rsidR="00C12F02" w:rsidRPr="00546AA5">
        <w:t xml:space="preserve"> </w:t>
      </w:r>
      <w:r w:rsidRPr="00546AA5">
        <w:t>пенсионного</w:t>
      </w:r>
      <w:r w:rsidR="00C12F02" w:rsidRPr="00546AA5">
        <w:t xml:space="preserve"> </w:t>
      </w:r>
      <w:r w:rsidRPr="00546AA5">
        <w:t>обеспечения,</w:t>
      </w:r>
      <w:r w:rsidR="00C12F02" w:rsidRPr="00546AA5">
        <w:t xml:space="preserve"> </w:t>
      </w:r>
      <w:r w:rsidRPr="00546AA5">
        <w:t>чтобы</w:t>
      </w:r>
      <w:r w:rsidR="00C12F02" w:rsidRPr="00546AA5">
        <w:t xml:space="preserve"> </w:t>
      </w:r>
      <w:r w:rsidRPr="00546AA5">
        <w:t>обеспечить</w:t>
      </w:r>
      <w:r w:rsidR="00C12F02" w:rsidRPr="00546AA5">
        <w:t xml:space="preserve"> </w:t>
      </w:r>
      <w:r w:rsidRPr="00546AA5">
        <w:t>достойную</w:t>
      </w:r>
      <w:r w:rsidR="00C12F02" w:rsidRPr="00546AA5">
        <w:t xml:space="preserve"> </w:t>
      </w:r>
      <w:r w:rsidRPr="00546AA5">
        <w:t>жизнь</w:t>
      </w:r>
      <w:r w:rsidR="00C12F02" w:rsidRPr="00546AA5">
        <w:t xml:space="preserve"> </w:t>
      </w:r>
      <w:r w:rsidRPr="00546AA5">
        <w:t>пожилым</w:t>
      </w:r>
      <w:r w:rsidR="00C12F02" w:rsidRPr="00546AA5">
        <w:t xml:space="preserve"> </w:t>
      </w:r>
      <w:r w:rsidRPr="00546AA5">
        <w:t>людям</w:t>
      </w:r>
      <w:r w:rsidR="00C12F02" w:rsidRPr="00546AA5">
        <w:t xml:space="preserve"> </w:t>
      </w:r>
      <w:r w:rsidRPr="00546AA5">
        <w:t>и</w:t>
      </w:r>
      <w:r w:rsidR="00C12F02" w:rsidRPr="00546AA5">
        <w:t xml:space="preserve"> </w:t>
      </w:r>
      <w:r w:rsidRPr="00546AA5">
        <w:t>обществу</w:t>
      </w:r>
      <w:r w:rsidR="00C12F02" w:rsidRPr="00546AA5">
        <w:t xml:space="preserve"> </w:t>
      </w:r>
      <w:r w:rsidRPr="00546AA5">
        <w:t>в</w:t>
      </w:r>
      <w:r w:rsidR="00C12F02" w:rsidRPr="00546AA5">
        <w:t xml:space="preserve"> </w:t>
      </w:r>
      <w:r w:rsidRPr="00546AA5">
        <w:t>целом.</w:t>
      </w:r>
      <w:r w:rsidR="00C12F02" w:rsidRPr="00546AA5">
        <w:t xml:space="preserve"> </w:t>
      </w:r>
      <w:r w:rsidRPr="00546AA5">
        <w:t>И</w:t>
      </w:r>
      <w:r w:rsidR="00C12F02" w:rsidRPr="00546AA5">
        <w:t xml:space="preserve"> </w:t>
      </w:r>
      <w:r w:rsidRPr="00546AA5">
        <w:t>касается</w:t>
      </w:r>
      <w:r w:rsidR="00C12F02" w:rsidRPr="00546AA5">
        <w:t xml:space="preserve"> </w:t>
      </w:r>
      <w:r w:rsidRPr="00546AA5">
        <w:t>пенсионный</w:t>
      </w:r>
      <w:r w:rsidR="00C12F02" w:rsidRPr="00546AA5">
        <w:t xml:space="preserve"> </w:t>
      </w:r>
      <w:r w:rsidRPr="00546AA5">
        <w:t>вопрос</w:t>
      </w:r>
      <w:r w:rsidR="00C12F02" w:rsidRPr="00546AA5">
        <w:t xml:space="preserve"> </w:t>
      </w:r>
      <w:r w:rsidRPr="00546AA5">
        <w:t>всех</w:t>
      </w:r>
      <w:r w:rsidR="00C12F02" w:rsidRPr="00546AA5">
        <w:t xml:space="preserve"> </w:t>
      </w:r>
      <w:r w:rsidRPr="00546AA5">
        <w:t>и</w:t>
      </w:r>
      <w:r w:rsidR="00C12F02" w:rsidRPr="00546AA5">
        <w:t xml:space="preserve"> </w:t>
      </w:r>
      <w:r w:rsidRPr="00546AA5">
        <w:t>каждого.</w:t>
      </w:r>
      <w:r w:rsidR="00C12F02" w:rsidRPr="00546AA5">
        <w:t xml:space="preserve"> </w:t>
      </w:r>
      <w:r w:rsidRPr="00546AA5">
        <w:t>А</w:t>
      </w:r>
      <w:r w:rsidR="00C12F02" w:rsidRPr="00546AA5">
        <w:t xml:space="preserve"> </w:t>
      </w:r>
      <w:r w:rsidRPr="00546AA5">
        <w:t>потому</w:t>
      </w:r>
      <w:r w:rsidR="00C12F02" w:rsidRPr="00546AA5">
        <w:t xml:space="preserve"> </w:t>
      </w:r>
      <w:r w:rsidRPr="00546AA5">
        <w:t>к</w:t>
      </w:r>
      <w:r w:rsidR="00C12F02" w:rsidRPr="00546AA5">
        <w:t xml:space="preserve"> </w:t>
      </w:r>
      <w:r w:rsidRPr="00546AA5">
        <w:t>его</w:t>
      </w:r>
      <w:r w:rsidR="00C12F02" w:rsidRPr="00546AA5">
        <w:t xml:space="preserve"> </w:t>
      </w:r>
      <w:r w:rsidRPr="00546AA5">
        <w:t>решению</w:t>
      </w:r>
      <w:r w:rsidR="00C12F02" w:rsidRPr="00546AA5">
        <w:t xml:space="preserve"> </w:t>
      </w:r>
      <w:r w:rsidRPr="00546AA5">
        <w:t>важно</w:t>
      </w:r>
      <w:r w:rsidR="00C12F02" w:rsidRPr="00546AA5">
        <w:t xml:space="preserve"> </w:t>
      </w:r>
      <w:r w:rsidRPr="00546AA5">
        <w:t>подходить</w:t>
      </w:r>
      <w:r w:rsidR="00C12F02" w:rsidRPr="00546AA5">
        <w:t xml:space="preserve"> </w:t>
      </w:r>
      <w:r w:rsidRPr="00546AA5">
        <w:t>крайне</w:t>
      </w:r>
      <w:r w:rsidR="00C12F02" w:rsidRPr="00546AA5">
        <w:t xml:space="preserve"> </w:t>
      </w:r>
      <w:r w:rsidRPr="00546AA5">
        <w:t>осторожно.</w:t>
      </w:r>
    </w:p>
    <w:p w:rsidR="002261D9" w:rsidRPr="00546AA5" w:rsidRDefault="00C12F02" w:rsidP="002261D9">
      <w:r w:rsidRPr="00546AA5">
        <w:t>«</w:t>
      </w:r>
      <w:r w:rsidR="002261D9" w:rsidRPr="00546AA5">
        <w:t>Пенсионный</w:t>
      </w:r>
      <w:r w:rsidRPr="00546AA5">
        <w:t xml:space="preserve"> </w:t>
      </w:r>
      <w:r w:rsidR="002261D9" w:rsidRPr="00546AA5">
        <w:t>вопрос</w:t>
      </w:r>
      <w:r w:rsidRPr="00546AA5">
        <w:t xml:space="preserve"> </w:t>
      </w:r>
      <w:r w:rsidR="002261D9" w:rsidRPr="00546AA5">
        <w:t>является</w:t>
      </w:r>
      <w:r w:rsidRPr="00546AA5">
        <w:t xml:space="preserve"> </w:t>
      </w:r>
      <w:r w:rsidR="002261D9" w:rsidRPr="00546AA5">
        <w:t>одним</w:t>
      </w:r>
      <w:r w:rsidRPr="00546AA5">
        <w:t xml:space="preserve"> </w:t>
      </w:r>
      <w:r w:rsidR="002261D9" w:rsidRPr="00546AA5">
        <w:t>из</w:t>
      </w:r>
      <w:r w:rsidRPr="00546AA5">
        <w:t xml:space="preserve"> </w:t>
      </w:r>
      <w:r w:rsidR="002261D9" w:rsidRPr="00546AA5">
        <w:t>наиболее</w:t>
      </w:r>
      <w:r w:rsidRPr="00546AA5">
        <w:t xml:space="preserve"> </w:t>
      </w:r>
      <w:r w:rsidR="002261D9" w:rsidRPr="00546AA5">
        <w:t>сложных</w:t>
      </w:r>
      <w:r w:rsidRPr="00546AA5">
        <w:t xml:space="preserve"> </w:t>
      </w:r>
      <w:r w:rsidR="002261D9" w:rsidRPr="00546AA5">
        <w:t>в</w:t>
      </w:r>
      <w:r w:rsidRPr="00546AA5">
        <w:t xml:space="preserve"> </w:t>
      </w:r>
      <w:r w:rsidR="002261D9" w:rsidRPr="00546AA5">
        <w:t>современной</w:t>
      </w:r>
      <w:r w:rsidRPr="00546AA5">
        <w:t xml:space="preserve"> </w:t>
      </w:r>
      <w:r w:rsidR="002261D9" w:rsidRPr="00546AA5">
        <w:t>общественной</w:t>
      </w:r>
      <w:r w:rsidRPr="00546AA5">
        <w:t xml:space="preserve"> </w:t>
      </w:r>
      <w:r w:rsidR="002261D9" w:rsidRPr="00546AA5">
        <w:t>политике,</w:t>
      </w:r>
      <w:r w:rsidRPr="00546AA5">
        <w:t xml:space="preserve"> </w:t>
      </w:r>
      <w:r w:rsidR="002261D9" w:rsidRPr="00546AA5">
        <w:t>поскольку</w:t>
      </w:r>
      <w:r w:rsidRPr="00546AA5">
        <w:t xml:space="preserve"> </w:t>
      </w:r>
      <w:r w:rsidR="002261D9" w:rsidRPr="00546AA5">
        <w:t>требуется</w:t>
      </w:r>
      <w:r w:rsidRPr="00546AA5">
        <w:t xml:space="preserve"> </w:t>
      </w:r>
      <w:r w:rsidR="002261D9" w:rsidRPr="00546AA5">
        <w:t>учитывать</w:t>
      </w:r>
      <w:r w:rsidRPr="00546AA5">
        <w:t xml:space="preserve"> </w:t>
      </w:r>
      <w:r w:rsidR="002261D9" w:rsidRPr="00546AA5">
        <w:t>разнообразные</w:t>
      </w:r>
      <w:r w:rsidRPr="00546AA5">
        <w:t xml:space="preserve"> </w:t>
      </w:r>
      <w:r w:rsidR="002261D9" w:rsidRPr="00546AA5">
        <w:t>факторы,</w:t>
      </w:r>
      <w:r w:rsidRPr="00546AA5">
        <w:t xml:space="preserve"> </w:t>
      </w:r>
      <w:r w:rsidR="002261D9" w:rsidRPr="00546AA5">
        <w:t>такие</w:t>
      </w:r>
      <w:r w:rsidRPr="00546AA5">
        <w:t xml:space="preserve"> </w:t>
      </w:r>
      <w:r w:rsidR="002261D9" w:rsidRPr="00546AA5">
        <w:t>как</w:t>
      </w:r>
      <w:r w:rsidRPr="00546AA5">
        <w:t xml:space="preserve"> </w:t>
      </w:r>
      <w:r w:rsidR="002261D9" w:rsidRPr="00546AA5">
        <w:t>демографический</w:t>
      </w:r>
      <w:r w:rsidRPr="00546AA5">
        <w:t xml:space="preserve"> </w:t>
      </w:r>
      <w:r w:rsidR="002261D9" w:rsidRPr="00546AA5">
        <w:t>кризис,</w:t>
      </w:r>
      <w:r w:rsidRPr="00546AA5">
        <w:t xml:space="preserve"> </w:t>
      </w:r>
      <w:r w:rsidR="002261D9" w:rsidRPr="00546AA5">
        <w:t>долголетие,</w:t>
      </w:r>
      <w:r w:rsidRPr="00546AA5">
        <w:t xml:space="preserve"> </w:t>
      </w:r>
      <w:r w:rsidR="002261D9" w:rsidRPr="00546AA5">
        <w:t>трудовую</w:t>
      </w:r>
      <w:r w:rsidRPr="00546AA5">
        <w:t xml:space="preserve"> </w:t>
      </w:r>
      <w:r w:rsidR="002261D9" w:rsidRPr="00546AA5">
        <w:t>активность</w:t>
      </w:r>
      <w:r w:rsidRPr="00546AA5">
        <w:t xml:space="preserve"> </w:t>
      </w:r>
      <w:r w:rsidR="002261D9" w:rsidRPr="00546AA5">
        <w:t>населения</w:t>
      </w:r>
      <w:r w:rsidRPr="00546AA5">
        <w:t xml:space="preserve"> </w:t>
      </w:r>
      <w:r w:rsidR="002261D9" w:rsidRPr="00546AA5">
        <w:t>и</w:t>
      </w:r>
      <w:r w:rsidRPr="00546AA5">
        <w:t xml:space="preserve"> </w:t>
      </w:r>
      <w:r w:rsidR="002261D9" w:rsidRPr="00546AA5">
        <w:t>другие.</w:t>
      </w:r>
      <w:r w:rsidRPr="00546AA5">
        <w:t xml:space="preserve"> </w:t>
      </w:r>
      <w:r w:rsidR="002261D9" w:rsidRPr="00546AA5">
        <w:t>Однако,</w:t>
      </w:r>
      <w:r w:rsidRPr="00546AA5">
        <w:t xml:space="preserve"> </w:t>
      </w:r>
      <w:r w:rsidR="002261D9" w:rsidRPr="00546AA5">
        <w:t>повышение</w:t>
      </w:r>
      <w:r w:rsidRPr="00546AA5">
        <w:t xml:space="preserve"> </w:t>
      </w:r>
      <w:r w:rsidR="002261D9" w:rsidRPr="00546AA5">
        <w:t>пенсионного</w:t>
      </w:r>
      <w:r w:rsidRPr="00546AA5">
        <w:t xml:space="preserve"> </w:t>
      </w:r>
      <w:r w:rsidR="002261D9" w:rsidRPr="00546AA5">
        <w:t>возраста</w:t>
      </w:r>
      <w:r w:rsidRPr="00546AA5">
        <w:t xml:space="preserve"> </w:t>
      </w:r>
      <w:r w:rsidR="002261D9" w:rsidRPr="00546AA5">
        <w:t>может</w:t>
      </w:r>
      <w:r w:rsidRPr="00546AA5">
        <w:t xml:space="preserve"> </w:t>
      </w:r>
      <w:r w:rsidR="002261D9" w:rsidRPr="00546AA5">
        <w:t>вызвать</w:t>
      </w:r>
      <w:r w:rsidRPr="00546AA5">
        <w:t xml:space="preserve"> </w:t>
      </w:r>
      <w:r w:rsidR="002261D9" w:rsidRPr="00546AA5">
        <w:t>негативные</w:t>
      </w:r>
      <w:r w:rsidRPr="00546AA5">
        <w:t xml:space="preserve"> </w:t>
      </w:r>
      <w:r w:rsidR="002261D9" w:rsidRPr="00546AA5">
        <w:t>эмоции</w:t>
      </w:r>
      <w:r w:rsidRPr="00546AA5">
        <w:t xml:space="preserve"> </w:t>
      </w:r>
      <w:r w:rsidR="002261D9" w:rsidRPr="00546AA5">
        <w:t>и</w:t>
      </w:r>
      <w:r w:rsidRPr="00546AA5">
        <w:t xml:space="preserve"> </w:t>
      </w:r>
      <w:r w:rsidR="002261D9" w:rsidRPr="00546AA5">
        <w:t>протесты</w:t>
      </w:r>
      <w:r w:rsidRPr="00546AA5">
        <w:t xml:space="preserve"> </w:t>
      </w:r>
      <w:r w:rsidR="002261D9" w:rsidRPr="00546AA5">
        <w:t>со</w:t>
      </w:r>
      <w:r w:rsidRPr="00546AA5">
        <w:t xml:space="preserve"> </w:t>
      </w:r>
      <w:r w:rsidR="002261D9" w:rsidRPr="00546AA5">
        <w:t>стороны</w:t>
      </w:r>
      <w:r w:rsidRPr="00546AA5">
        <w:t xml:space="preserve"> </w:t>
      </w:r>
      <w:r w:rsidR="002261D9" w:rsidRPr="00546AA5">
        <w:t>населения.</w:t>
      </w:r>
      <w:r w:rsidRPr="00546AA5">
        <w:t xml:space="preserve"> </w:t>
      </w:r>
      <w:r w:rsidR="002261D9" w:rsidRPr="00546AA5">
        <w:t>Важно</w:t>
      </w:r>
      <w:r w:rsidRPr="00546AA5">
        <w:t xml:space="preserve"> </w:t>
      </w:r>
      <w:r w:rsidR="002261D9" w:rsidRPr="00546AA5">
        <w:t>проводить</w:t>
      </w:r>
      <w:r w:rsidRPr="00546AA5">
        <w:t xml:space="preserve"> </w:t>
      </w:r>
      <w:r w:rsidR="002261D9" w:rsidRPr="00546AA5">
        <w:t>конструктивные</w:t>
      </w:r>
      <w:r w:rsidRPr="00546AA5">
        <w:t xml:space="preserve"> </w:t>
      </w:r>
      <w:r w:rsidR="002261D9" w:rsidRPr="00546AA5">
        <w:t>дискуссии</w:t>
      </w:r>
      <w:r w:rsidRPr="00546AA5">
        <w:t xml:space="preserve"> </w:t>
      </w:r>
      <w:r w:rsidR="002261D9" w:rsidRPr="00546AA5">
        <w:t>и</w:t>
      </w:r>
      <w:r w:rsidRPr="00546AA5">
        <w:t xml:space="preserve"> </w:t>
      </w:r>
      <w:r w:rsidR="002261D9" w:rsidRPr="00546AA5">
        <w:t>искать</w:t>
      </w:r>
      <w:r w:rsidRPr="00546AA5">
        <w:t xml:space="preserve"> </w:t>
      </w:r>
      <w:r w:rsidR="002261D9" w:rsidRPr="00546AA5">
        <w:t>компромиссы,</w:t>
      </w:r>
      <w:r w:rsidRPr="00546AA5">
        <w:t xml:space="preserve"> </w:t>
      </w:r>
      <w:r w:rsidR="002261D9" w:rsidRPr="00546AA5">
        <w:t>чтобы</w:t>
      </w:r>
      <w:r w:rsidRPr="00546AA5">
        <w:t xml:space="preserve"> </w:t>
      </w:r>
      <w:r w:rsidR="002261D9" w:rsidRPr="00546AA5">
        <w:t>найти</w:t>
      </w:r>
      <w:r w:rsidRPr="00546AA5">
        <w:t xml:space="preserve"> </w:t>
      </w:r>
      <w:r w:rsidR="002261D9" w:rsidRPr="00546AA5">
        <w:t>наиболее</w:t>
      </w:r>
      <w:r w:rsidRPr="00546AA5">
        <w:t xml:space="preserve"> </w:t>
      </w:r>
      <w:r w:rsidR="002261D9" w:rsidRPr="00546AA5">
        <w:t>эффективное</w:t>
      </w:r>
      <w:r w:rsidRPr="00546AA5">
        <w:t xml:space="preserve"> </w:t>
      </w:r>
      <w:r w:rsidR="002261D9" w:rsidRPr="00546AA5">
        <w:t>и</w:t>
      </w:r>
      <w:r w:rsidRPr="00546AA5">
        <w:t xml:space="preserve"> </w:t>
      </w:r>
      <w:r w:rsidR="002261D9" w:rsidRPr="00546AA5">
        <w:t>справедливое</w:t>
      </w:r>
      <w:r w:rsidRPr="00546AA5">
        <w:t xml:space="preserve"> </w:t>
      </w:r>
      <w:r w:rsidR="002261D9" w:rsidRPr="00546AA5">
        <w:t>решение</w:t>
      </w:r>
      <w:r w:rsidRPr="00546AA5">
        <w:t xml:space="preserve"> </w:t>
      </w:r>
      <w:r w:rsidR="002261D9" w:rsidRPr="00546AA5">
        <w:t>для</w:t>
      </w:r>
      <w:r w:rsidRPr="00546AA5">
        <w:t xml:space="preserve"> </w:t>
      </w:r>
      <w:r w:rsidR="002261D9" w:rsidRPr="00546AA5">
        <w:t>всех</w:t>
      </w:r>
      <w:r w:rsidRPr="00546AA5">
        <w:t xml:space="preserve"> </w:t>
      </w:r>
      <w:r w:rsidR="002261D9" w:rsidRPr="00546AA5">
        <w:t>граждан</w:t>
      </w:r>
      <w:r w:rsidRPr="00546AA5">
        <w:t>»</w:t>
      </w:r>
      <w:r w:rsidR="002261D9" w:rsidRPr="00546AA5">
        <w:t>,</w:t>
      </w:r>
      <w:r w:rsidRPr="00546AA5">
        <w:t xml:space="preserve"> - </w:t>
      </w:r>
      <w:r w:rsidR="002261D9" w:rsidRPr="00546AA5">
        <w:t>считают</w:t>
      </w:r>
      <w:r w:rsidRPr="00546AA5">
        <w:t xml:space="preserve"> </w:t>
      </w:r>
      <w:r w:rsidR="002261D9" w:rsidRPr="00546AA5">
        <w:t>эксперты.</w:t>
      </w:r>
    </w:p>
    <w:p w:rsidR="00F8156C" w:rsidRPr="00546AA5" w:rsidRDefault="003E695C" w:rsidP="002261D9">
      <w:hyperlink r:id="rId29" w:history="1">
        <w:r w:rsidR="002261D9" w:rsidRPr="00546AA5">
          <w:rPr>
            <w:rStyle w:val="a3"/>
          </w:rPr>
          <w:t>https://argumenti.ru/society/2023/11/866602</w:t>
        </w:r>
      </w:hyperlink>
    </w:p>
    <w:p w:rsidR="002261D9" w:rsidRPr="00546AA5" w:rsidRDefault="002261D9" w:rsidP="002261D9">
      <w:pPr>
        <w:pStyle w:val="2"/>
      </w:pPr>
      <w:bookmarkStart w:id="74" w:name="_Toc150841938"/>
      <w:r w:rsidRPr="00546AA5">
        <w:t>Правда.</w:t>
      </w:r>
      <w:r w:rsidR="006B1CDE" w:rsidRPr="00546AA5">
        <w:rPr>
          <w:lang w:val="en-US"/>
        </w:rPr>
        <w:t>ru</w:t>
      </w:r>
      <w:r w:rsidRPr="00546AA5">
        <w:t>,</w:t>
      </w:r>
      <w:r w:rsidR="00C12F02" w:rsidRPr="00546AA5">
        <w:t xml:space="preserve"> </w:t>
      </w:r>
      <w:r w:rsidRPr="00546AA5">
        <w:t>13.11.2023,</w:t>
      </w:r>
      <w:r w:rsidR="00C12F02" w:rsidRPr="00546AA5">
        <w:t xml:space="preserve"> </w:t>
      </w:r>
      <w:r w:rsidRPr="00546AA5">
        <w:t>Пенсии</w:t>
      </w:r>
      <w:r w:rsidR="00C12F02" w:rsidRPr="00546AA5">
        <w:t xml:space="preserve"> </w:t>
      </w:r>
      <w:r w:rsidRPr="00546AA5">
        <w:t>не</w:t>
      </w:r>
      <w:r w:rsidR="00C12F02" w:rsidRPr="00546AA5">
        <w:t xml:space="preserve"> </w:t>
      </w:r>
      <w:r w:rsidRPr="00546AA5">
        <w:t>будет:</w:t>
      </w:r>
      <w:r w:rsidR="00C12F02" w:rsidRPr="00546AA5">
        <w:t xml:space="preserve"> </w:t>
      </w:r>
      <w:r w:rsidRPr="00546AA5">
        <w:t>кто</w:t>
      </w:r>
      <w:r w:rsidR="00C12F02" w:rsidRPr="00546AA5">
        <w:t xml:space="preserve"> </w:t>
      </w:r>
      <w:r w:rsidRPr="00546AA5">
        <w:t>обреч</w:t>
      </w:r>
      <w:r w:rsidR="00C12F02" w:rsidRPr="00546AA5">
        <w:t>е</w:t>
      </w:r>
      <w:r w:rsidRPr="00546AA5">
        <w:t>н</w:t>
      </w:r>
      <w:r w:rsidR="00C12F02" w:rsidRPr="00546AA5">
        <w:t xml:space="preserve"> </w:t>
      </w:r>
      <w:r w:rsidRPr="00546AA5">
        <w:t>на</w:t>
      </w:r>
      <w:r w:rsidR="00C12F02" w:rsidRPr="00546AA5">
        <w:t xml:space="preserve"> </w:t>
      </w:r>
      <w:r w:rsidRPr="00546AA5">
        <w:t>работу</w:t>
      </w:r>
      <w:r w:rsidR="00C12F02" w:rsidRPr="00546AA5">
        <w:t xml:space="preserve"> </w:t>
      </w:r>
      <w:r w:rsidRPr="00546AA5">
        <w:t>до</w:t>
      </w:r>
      <w:r w:rsidR="00C12F02" w:rsidRPr="00546AA5">
        <w:t xml:space="preserve"> </w:t>
      </w:r>
      <w:r w:rsidRPr="00546AA5">
        <w:t>глубокой</w:t>
      </w:r>
      <w:r w:rsidR="00C12F02" w:rsidRPr="00546AA5">
        <w:t xml:space="preserve"> </w:t>
      </w:r>
      <w:r w:rsidRPr="00546AA5">
        <w:t>старости</w:t>
      </w:r>
      <w:bookmarkEnd w:id="74"/>
    </w:p>
    <w:p w:rsidR="002261D9" w:rsidRPr="00546AA5" w:rsidRDefault="002261D9" w:rsidP="009D25F0">
      <w:pPr>
        <w:pStyle w:val="3"/>
      </w:pPr>
      <w:bookmarkStart w:id="75" w:name="_Toc150841939"/>
      <w:r w:rsidRPr="00546AA5">
        <w:t>Экономист</w:t>
      </w:r>
      <w:r w:rsidR="00C12F02" w:rsidRPr="00546AA5">
        <w:t xml:space="preserve"> </w:t>
      </w:r>
      <w:r w:rsidRPr="00546AA5">
        <w:t>и</w:t>
      </w:r>
      <w:r w:rsidR="00C12F02" w:rsidRPr="00546AA5">
        <w:t xml:space="preserve"> </w:t>
      </w:r>
      <w:r w:rsidRPr="00546AA5">
        <w:t>политолог</w:t>
      </w:r>
      <w:r w:rsidR="00C12F02" w:rsidRPr="00546AA5">
        <w:t xml:space="preserve"> </w:t>
      </w:r>
      <w:r w:rsidRPr="00546AA5">
        <w:t>Василий</w:t>
      </w:r>
      <w:r w:rsidR="00C12F02" w:rsidRPr="00546AA5">
        <w:t xml:space="preserve"> </w:t>
      </w:r>
      <w:r w:rsidRPr="00546AA5">
        <w:t>Колташов</w:t>
      </w:r>
      <w:r w:rsidR="00C12F02" w:rsidRPr="00546AA5">
        <w:t xml:space="preserve"> </w:t>
      </w:r>
      <w:r w:rsidRPr="00546AA5">
        <w:t>поделился</w:t>
      </w:r>
      <w:r w:rsidR="00C12F02" w:rsidRPr="00546AA5">
        <w:t xml:space="preserve"> </w:t>
      </w:r>
      <w:r w:rsidRPr="00546AA5">
        <w:t>своим</w:t>
      </w:r>
      <w:r w:rsidR="00C12F02" w:rsidRPr="00546AA5">
        <w:t xml:space="preserve"> </w:t>
      </w:r>
      <w:r w:rsidRPr="00546AA5">
        <w:t>мнением</w:t>
      </w:r>
      <w:r w:rsidR="00C12F02" w:rsidRPr="00546AA5">
        <w:t xml:space="preserve"> </w:t>
      </w:r>
      <w:r w:rsidRPr="00546AA5">
        <w:t>относительно</w:t>
      </w:r>
      <w:r w:rsidR="00C12F02" w:rsidRPr="00546AA5">
        <w:t xml:space="preserve"> </w:t>
      </w:r>
      <w:r w:rsidRPr="00546AA5">
        <w:t>граждан,</w:t>
      </w:r>
      <w:r w:rsidR="00C12F02" w:rsidRPr="00546AA5">
        <w:t xml:space="preserve"> </w:t>
      </w:r>
      <w:r w:rsidRPr="00546AA5">
        <w:t>которые</w:t>
      </w:r>
      <w:r w:rsidR="00C12F02" w:rsidRPr="00546AA5">
        <w:t xml:space="preserve"> </w:t>
      </w:r>
      <w:r w:rsidRPr="00546AA5">
        <w:t>даже</w:t>
      </w:r>
      <w:r w:rsidR="00C12F02" w:rsidRPr="00546AA5">
        <w:t xml:space="preserve"> </w:t>
      </w:r>
      <w:r w:rsidRPr="00546AA5">
        <w:t>после</w:t>
      </w:r>
      <w:r w:rsidR="00C12F02" w:rsidRPr="00546AA5">
        <w:t xml:space="preserve"> </w:t>
      </w:r>
      <w:r w:rsidRPr="00546AA5">
        <w:t>долгих</w:t>
      </w:r>
      <w:r w:rsidR="00C12F02" w:rsidRPr="00546AA5">
        <w:t xml:space="preserve"> </w:t>
      </w:r>
      <w:r w:rsidRPr="00546AA5">
        <w:t>лет</w:t>
      </w:r>
      <w:r w:rsidR="00C12F02" w:rsidRPr="00546AA5">
        <w:t xml:space="preserve"> </w:t>
      </w:r>
      <w:r w:rsidRPr="00546AA5">
        <w:t>трудовой</w:t>
      </w:r>
      <w:r w:rsidR="00C12F02" w:rsidRPr="00546AA5">
        <w:t xml:space="preserve"> </w:t>
      </w:r>
      <w:r w:rsidRPr="00546AA5">
        <w:t>деятельности</w:t>
      </w:r>
      <w:r w:rsidR="00C12F02" w:rsidRPr="00546AA5">
        <w:t xml:space="preserve"> </w:t>
      </w:r>
      <w:r w:rsidRPr="00546AA5">
        <w:t>не</w:t>
      </w:r>
      <w:r w:rsidR="00C12F02" w:rsidRPr="00546AA5">
        <w:t xml:space="preserve"> </w:t>
      </w:r>
      <w:r w:rsidRPr="00546AA5">
        <w:t>получат</w:t>
      </w:r>
      <w:r w:rsidR="00C12F02" w:rsidRPr="00546AA5">
        <w:t xml:space="preserve"> </w:t>
      </w:r>
      <w:r w:rsidRPr="00546AA5">
        <w:t>достойную</w:t>
      </w:r>
      <w:r w:rsidR="00C12F02" w:rsidRPr="00546AA5">
        <w:t xml:space="preserve"> </w:t>
      </w:r>
      <w:r w:rsidRPr="00546AA5">
        <w:t>пенсию</w:t>
      </w:r>
      <w:r w:rsidR="00C12F02" w:rsidRPr="00546AA5">
        <w:t xml:space="preserve"> </w:t>
      </w:r>
      <w:r w:rsidRPr="00546AA5">
        <w:t>от</w:t>
      </w:r>
      <w:r w:rsidR="00C12F02" w:rsidRPr="00546AA5">
        <w:t xml:space="preserve"> </w:t>
      </w:r>
      <w:r w:rsidRPr="00546AA5">
        <w:t>государства.</w:t>
      </w:r>
      <w:bookmarkEnd w:id="75"/>
    </w:p>
    <w:p w:rsidR="002261D9" w:rsidRPr="00546AA5" w:rsidRDefault="002261D9" w:rsidP="002261D9">
      <w:r w:rsidRPr="00546AA5">
        <w:t>Как</w:t>
      </w:r>
      <w:r w:rsidR="00C12F02" w:rsidRPr="00546AA5">
        <w:t xml:space="preserve"> </w:t>
      </w:r>
      <w:r w:rsidRPr="00546AA5">
        <w:t>пояснил</w:t>
      </w:r>
      <w:r w:rsidR="00C12F02" w:rsidRPr="00546AA5">
        <w:t xml:space="preserve"> </w:t>
      </w:r>
      <w:r w:rsidRPr="00546AA5">
        <w:t>специалист,</w:t>
      </w:r>
      <w:r w:rsidR="00C12F02" w:rsidRPr="00546AA5">
        <w:t xml:space="preserve"> </w:t>
      </w:r>
      <w:r w:rsidRPr="00546AA5">
        <w:t>эта</w:t>
      </w:r>
      <w:r w:rsidR="00C12F02" w:rsidRPr="00546AA5">
        <w:t xml:space="preserve"> </w:t>
      </w:r>
      <w:r w:rsidRPr="00546AA5">
        <w:t>категория</w:t>
      </w:r>
      <w:r w:rsidR="00C12F02" w:rsidRPr="00546AA5">
        <w:t xml:space="preserve"> </w:t>
      </w:r>
      <w:r w:rsidRPr="00546AA5">
        <w:t>включает</w:t>
      </w:r>
      <w:r w:rsidR="00C12F02" w:rsidRPr="00546AA5">
        <w:t xml:space="preserve"> </w:t>
      </w:r>
      <w:r w:rsidRPr="00546AA5">
        <w:t>в</w:t>
      </w:r>
      <w:r w:rsidR="00C12F02" w:rsidRPr="00546AA5">
        <w:t xml:space="preserve"> </w:t>
      </w:r>
      <w:r w:rsidRPr="00546AA5">
        <w:t>себя</w:t>
      </w:r>
      <w:r w:rsidR="00C12F02" w:rsidRPr="00546AA5">
        <w:t xml:space="preserve"> </w:t>
      </w:r>
      <w:r w:rsidRPr="00546AA5">
        <w:t>самозанятых.</w:t>
      </w:r>
      <w:r w:rsidR="00C12F02" w:rsidRPr="00546AA5">
        <w:t xml:space="preserve"> </w:t>
      </w:r>
      <w:r w:rsidRPr="00546AA5">
        <w:t>Такие</w:t>
      </w:r>
      <w:r w:rsidR="00C12F02" w:rsidRPr="00546AA5">
        <w:t xml:space="preserve"> </w:t>
      </w:r>
      <w:r w:rsidRPr="00546AA5">
        <w:t>люди</w:t>
      </w:r>
      <w:r w:rsidR="00C12F02" w:rsidRPr="00546AA5">
        <w:t xml:space="preserve"> </w:t>
      </w:r>
      <w:r w:rsidRPr="00546AA5">
        <w:t>не</w:t>
      </w:r>
      <w:r w:rsidR="00C12F02" w:rsidRPr="00546AA5">
        <w:t xml:space="preserve"> </w:t>
      </w:r>
      <w:r w:rsidRPr="00546AA5">
        <w:t>перечисляют</w:t>
      </w:r>
      <w:r w:rsidR="00C12F02" w:rsidRPr="00546AA5">
        <w:t xml:space="preserve"> </w:t>
      </w:r>
      <w:r w:rsidRPr="00546AA5">
        <w:t>никаких</w:t>
      </w:r>
      <w:r w:rsidR="00C12F02" w:rsidRPr="00546AA5">
        <w:t xml:space="preserve"> </w:t>
      </w:r>
      <w:r w:rsidRPr="00546AA5">
        <w:t>взносов</w:t>
      </w:r>
      <w:r w:rsidR="00C12F02" w:rsidRPr="00546AA5">
        <w:t xml:space="preserve"> </w:t>
      </w:r>
      <w:r w:rsidRPr="00546AA5">
        <w:t>в</w:t>
      </w:r>
      <w:r w:rsidR="00C12F02" w:rsidRPr="00546AA5">
        <w:t xml:space="preserve"> </w:t>
      </w:r>
      <w:r w:rsidRPr="00546AA5">
        <w:t>Пенсионный</w:t>
      </w:r>
      <w:r w:rsidR="00C12F02" w:rsidRPr="00546AA5">
        <w:t xml:space="preserve"> </w:t>
      </w:r>
      <w:r w:rsidRPr="00546AA5">
        <w:t>фонд</w:t>
      </w:r>
      <w:r w:rsidR="00C12F02" w:rsidRPr="00546AA5">
        <w:t xml:space="preserve"> </w:t>
      </w:r>
      <w:r w:rsidRPr="00546AA5">
        <w:t>России</w:t>
      </w:r>
      <w:r w:rsidR="00C12F02" w:rsidRPr="00546AA5">
        <w:t xml:space="preserve"> </w:t>
      </w:r>
      <w:r w:rsidRPr="00546AA5">
        <w:t>(ПФР),</w:t>
      </w:r>
      <w:r w:rsidR="00C12F02" w:rsidRPr="00546AA5">
        <w:t xml:space="preserve"> </w:t>
      </w:r>
      <w:r w:rsidRPr="00546AA5">
        <w:t>следовательно,</w:t>
      </w:r>
      <w:r w:rsidR="00C12F02" w:rsidRPr="00546AA5">
        <w:t xml:space="preserve"> </w:t>
      </w:r>
      <w:r w:rsidRPr="00546AA5">
        <w:t>по</w:t>
      </w:r>
      <w:r w:rsidR="00C12F02" w:rsidRPr="00546AA5">
        <w:t xml:space="preserve"> </w:t>
      </w:r>
      <w:r w:rsidRPr="00546AA5">
        <w:t>достижении</w:t>
      </w:r>
      <w:r w:rsidR="00C12F02" w:rsidRPr="00546AA5">
        <w:t xml:space="preserve"> </w:t>
      </w:r>
      <w:r w:rsidRPr="00546AA5">
        <w:t>пенсионного</w:t>
      </w:r>
      <w:r w:rsidR="00C12F02" w:rsidRPr="00546AA5">
        <w:t xml:space="preserve"> </w:t>
      </w:r>
      <w:r w:rsidRPr="00546AA5">
        <w:t>возраста</w:t>
      </w:r>
      <w:r w:rsidR="00C12F02" w:rsidRPr="00546AA5">
        <w:t xml:space="preserve"> </w:t>
      </w:r>
      <w:r w:rsidRPr="00546AA5">
        <w:t>они</w:t>
      </w:r>
      <w:r w:rsidR="00C12F02" w:rsidRPr="00546AA5">
        <w:t xml:space="preserve"> </w:t>
      </w:r>
      <w:r w:rsidRPr="00546AA5">
        <w:t>будут</w:t>
      </w:r>
      <w:r w:rsidR="00C12F02" w:rsidRPr="00546AA5">
        <w:t xml:space="preserve"> </w:t>
      </w:r>
      <w:r w:rsidRPr="00546AA5">
        <w:t>получать</w:t>
      </w:r>
      <w:r w:rsidR="00C12F02" w:rsidRPr="00546AA5">
        <w:t xml:space="preserve"> </w:t>
      </w:r>
      <w:r w:rsidRPr="00546AA5">
        <w:t>минимальные</w:t>
      </w:r>
      <w:r w:rsidR="00C12F02" w:rsidRPr="00546AA5">
        <w:t xml:space="preserve"> </w:t>
      </w:r>
      <w:r w:rsidRPr="00546AA5">
        <w:t>выплаты.</w:t>
      </w:r>
    </w:p>
    <w:p w:rsidR="002261D9" w:rsidRPr="00546AA5" w:rsidRDefault="00C12F02" w:rsidP="002261D9">
      <w:r w:rsidRPr="00546AA5">
        <w:t>«</w:t>
      </w:r>
      <w:r w:rsidR="002261D9" w:rsidRPr="00546AA5">
        <w:t>В</w:t>
      </w:r>
      <w:r w:rsidRPr="00546AA5">
        <w:t xml:space="preserve"> </w:t>
      </w:r>
      <w:r w:rsidR="002261D9" w:rsidRPr="00546AA5">
        <w:t>России</w:t>
      </w:r>
      <w:r w:rsidRPr="00546AA5">
        <w:t xml:space="preserve"> </w:t>
      </w:r>
      <w:r w:rsidR="002261D9" w:rsidRPr="00546AA5">
        <w:t>сейчас</w:t>
      </w:r>
      <w:r w:rsidRPr="00546AA5">
        <w:t xml:space="preserve"> </w:t>
      </w:r>
      <w:r w:rsidR="002261D9" w:rsidRPr="00546AA5">
        <w:t>больше</w:t>
      </w:r>
      <w:r w:rsidRPr="00546AA5">
        <w:t xml:space="preserve"> </w:t>
      </w:r>
      <w:r w:rsidR="002261D9" w:rsidRPr="00546AA5">
        <w:t>семи</w:t>
      </w:r>
      <w:r w:rsidRPr="00546AA5">
        <w:t xml:space="preserve"> </w:t>
      </w:r>
      <w:r w:rsidR="002261D9" w:rsidRPr="00546AA5">
        <w:t>миллионов</w:t>
      </w:r>
      <w:r w:rsidRPr="00546AA5">
        <w:t xml:space="preserve"> </w:t>
      </w:r>
      <w:r w:rsidR="002261D9" w:rsidRPr="00546AA5">
        <w:t>самозанятых.</w:t>
      </w:r>
      <w:r w:rsidRPr="00546AA5">
        <w:t xml:space="preserve"> </w:t>
      </w:r>
      <w:r w:rsidR="002261D9" w:rsidRPr="00546AA5">
        <w:t>Я</w:t>
      </w:r>
      <w:r w:rsidRPr="00546AA5">
        <w:t xml:space="preserve"> </w:t>
      </w:r>
      <w:r w:rsidR="002261D9" w:rsidRPr="00546AA5">
        <w:t>не</w:t>
      </w:r>
      <w:r w:rsidRPr="00546AA5">
        <w:t xml:space="preserve"> </w:t>
      </w:r>
      <w:r w:rsidR="002261D9" w:rsidRPr="00546AA5">
        <w:t>представляю</w:t>
      </w:r>
      <w:r w:rsidRPr="00546AA5">
        <w:t xml:space="preserve"> </w:t>
      </w:r>
      <w:r w:rsidR="002261D9" w:rsidRPr="00546AA5">
        <w:t>себе,</w:t>
      </w:r>
      <w:r w:rsidRPr="00546AA5">
        <w:t xml:space="preserve"> </w:t>
      </w:r>
      <w:r w:rsidR="002261D9" w:rsidRPr="00546AA5">
        <w:t>какую</w:t>
      </w:r>
      <w:r w:rsidRPr="00546AA5">
        <w:t xml:space="preserve"> </w:t>
      </w:r>
      <w:r w:rsidR="002261D9" w:rsidRPr="00546AA5">
        <w:t>пенсию</w:t>
      </w:r>
      <w:r w:rsidRPr="00546AA5">
        <w:t xml:space="preserve"> </w:t>
      </w:r>
      <w:r w:rsidR="002261D9" w:rsidRPr="00546AA5">
        <w:t>им</w:t>
      </w:r>
      <w:r w:rsidRPr="00546AA5">
        <w:t xml:space="preserve"> </w:t>
      </w:r>
      <w:r w:rsidR="002261D9" w:rsidRPr="00546AA5">
        <w:t>будут</w:t>
      </w:r>
      <w:r w:rsidRPr="00546AA5">
        <w:t xml:space="preserve"> </w:t>
      </w:r>
      <w:r w:rsidR="002261D9" w:rsidRPr="00546AA5">
        <w:t>платить.</w:t>
      </w:r>
      <w:r w:rsidRPr="00546AA5">
        <w:t xml:space="preserve"> </w:t>
      </w:r>
      <w:r w:rsidR="002261D9" w:rsidRPr="00546AA5">
        <w:t>Наверное,</w:t>
      </w:r>
      <w:r w:rsidRPr="00546AA5">
        <w:t xml:space="preserve"> </w:t>
      </w:r>
      <w:r w:rsidR="002261D9" w:rsidRPr="00546AA5">
        <w:t>самую</w:t>
      </w:r>
      <w:r w:rsidRPr="00546AA5">
        <w:t xml:space="preserve"> </w:t>
      </w:r>
      <w:r w:rsidR="002261D9" w:rsidRPr="00546AA5">
        <w:t>низкую</w:t>
      </w:r>
      <w:r w:rsidRPr="00546AA5">
        <w:t xml:space="preserve"> </w:t>
      </w:r>
      <w:r w:rsidR="002261D9" w:rsidRPr="00546AA5">
        <w:t>из</w:t>
      </w:r>
      <w:r w:rsidRPr="00546AA5">
        <w:t xml:space="preserve"> </w:t>
      </w:r>
      <w:r w:rsidR="002261D9" w:rsidRPr="00546AA5">
        <w:t>возможных</w:t>
      </w:r>
      <w:r w:rsidRPr="00546AA5">
        <w:t xml:space="preserve"> - </w:t>
      </w:r>
      <w:r w:rsidR="002261D9" w:rsidRPr="00546AA5">
        <w:t>социально-страховую</w:t>
      </w:r>
      <w:r w:rsidRPr="00546AA5">
        <w:t>»</w:t>
      </w:r>
      <w:r w:rsidR="002261D9" w:rsidRPr="00546AA5">
        <w:t>,</w:t>
      </w:r>
      <w:r w:rsidRPr="00546AA5">
        <w:t xml:space="preserve"> - </w:t>
      </w:r>
      <w:r w:rsidR="002261D9" w:rsidRPr="00546AA5">
        <w:t>рассказал</w:t>
      </w:r>
      <w:r w:rsidRPr="00546AA5">
        <w:t xml:space="preserve"> </w:t>
      </w:r>
      <w:r w:rsidR="002261D9" w:rsidRPr="00546AA5">
        <w:t>Колташов.</w:t>
      </w:r>
    </w:p>
    <w:p w:rsidR="002261D9" w:rsidRPr="00546AA5" w:rsidRDefault="002261D9" w:rsidP="002261D9">
      <w:r w:rsidRPr="00546AA5">
        <w:lastRenderedPageBreak/>
        <w:t>По</w:t>
      </w:r>
      <w:r w:rsidR="00C12F02" w:rsidRPr="00546AA5">
        <w:t xml:space="preserve"> </w:t>
      </w:r>
      <w:r w:rsidRPr="00546AA5">
        <w:t>его</w:t>
      </w:r>
      <w:r w:rsidR="00C12F02" w:rsidRPr="00546AA5">
        <w:t xml:space="preserve"> </w:t>
      </w:r>
      <w:r w:rsidRPr="00546AA5">
        <w:t>мнению,</w:t>
      </w:r>
      <w:r w:rsidR="00C12F02" w:rsidRPr="00546AA5">
        <w:t xml:space="preserve"> </w:t>
      </w:r>
      <w:r w:rsidRPr="00546AA5">
        <w:t>таким</w:t>
      </w:r>
      <w:r w:rsidR="00C12F02" w:rsidRPr="00546AA5">
        <w:t xml:space="preserve"> </w:t>
      </w:r>
      <w:r w:rsidRPr="00546AA5">
        <w:t>людям,</w:t>
      </w:r>
      <w:r w:rsidR="00C12F02" w:rsidRPr="00546AA5">
        <w:t xml:space="preserve"> </w:t>
      </w:r>
      <w:r w:rsidRPr="00546AA5">
        <w:t>возможно,</w:t>
      </w:r>
      <w:r w:rsidR="00C12F02" w:rsidRPr="00546AA5">
        <w:t xml:space="preserve"> </w:t>
      </w:r>
      <w:r w:rsidRPr="00546AA5">
        <w:t>потребуется</w:t>
      </w:r>
      <w:r w:rsidR="00C12F02" w:rsidRPr="00546AA5">
        <w:t xml:space="preserve"> </w:t>
      </w:r>
      <w:r w:rsidRPr="00546AA5">
        <w:t>работать</w:t>
      </w:r>
      <w:r w:rsidR="00C12F02" w:rsidRPr="00546AA5">
        <w:t xml:space="preserve"> </w:t>
      </w:r>
      <w:r w:rsidRPr="00546AA5">
        <w:t>до</w:t>
      </w:r>
      <w:r w:rsidR="00C12F02" w:rsidRPr="00546AA5">
        <w:t xml:space="preserve"> </w:t>
      </w:r>
      <w:r w:rsidRPr="00546AA5">
        <w:t>пожилого</w:t>
      </w:r>
      <w:r w:rsidR="00C12F02" w:rsidRPr="00546AA5">
        <w:t xml:space="preserve"> </w:t>
      </w:r>
      <w:r w:rsidRPr="00546AA5">
        <w:t>возраста,</w:t>
      </w:r>
      <w:r w:rsidR="00C12F02" w:rsidRPr="00546AA5">
        <w:t xml:space="preserve"> </w:t>
      </w:r>
      <w:r w:rsidRPr="00546AA5">
        <w:t>чтобы</w:t>
      </w:r>
      <w:r w:rsidR="00C12F02" w:rsidRPr="00546AA5">
        <w:t xml:space="preserve"> </w:t>
      </w:r>
      <w:r w:rsidRPr="00546AA5">
        <w:t>обеспечивать</w:t>
      </w:r>
      <w:r w:rsidR="00C12F02" w:rsidRPr="00546AA5">
        <w:t xml:space="preserve"> </w:t>
      </w:r>
      <w:r w:rsidRPr="00546AA5">
        <w:t>себя.</w:t>
      </w:r>
      <w:r w:rsidR="00C12F02" w:rsidRPr="00546AA5">
        <w:t xml:space="preserve"> </w:t>
      </w:r>
      <w:r w:rsidRPr="00546AA5">
        <w:t>Он</w:t>
      </w:r>
      <w:r w:rsidR="00C12F02" w:rsidRPr="00546AA5">
        <w:t xml:space="preserve"> </w:t>
      </w:r>
      <w:r w:rsidRPr="00546AA5">
        <w:t>также</w:t>
      </w:r>
      <w:r w:rsidR="00C12F02" w:rsidRPr="00546AA5">
        <w:t xml:space="preserve"> </w:t>
      </w:r>
      <w:r w:rsidRPr="00546AA5">
        <w:t>подчеркнул,</w:t>
      </w:r>
      <w:r w:rsidR="00C12F02" w:rsidRPr="00546AA5">
        <w:t xml:space="preserve"> </w:t>
      </w:r>
      <w:r w:rsidRPr="00546AA5">
        <w:t>что</w:t>
      </w:r>
      <w:r w:rsidR="00C12F02" w:rsidRPr="00546AA5">
        <w:t xml:space="preserve"> </w:t>
      </w:r>
      <w:r w:rsidRPr="00546AA5">
        <w:t>самозанятые</w:t>
      </w:r>
      <w:r w:rsidR="00C12F02" w:rsidRPr="00546AA5">
        <w:t xml:space="preserve"> </w:t>
      </w:r>
      <w:r w:rsidRPr="00546AA5">
        <w:t>и</w:t>
      </w:r>
      <w:r w:rsidR="00C12F02" w:rsidRPr="00546AA5">
        <w:t xml:space="preserve"> </w:t>
      </w:r>
      <w:r w:rsidRPr="00546AA5">
        <w:t>их</w:t>
      </w:r>
      <w:r w:rsidR="00C12F02" w:rsidRPr="00546AA5">
        <w:t xml:space="preserve"> </w:t>
      </w:r>
      <w:r w:rsidRPr="00546AA5">
        <w:t>работодатели</w:t>
      </w:r>
      <w:r w:rsidR="00C12F02" w:rsidRPr="00546AA5">
        <w:t xml:space="preserve"> </w:t>
      </w:r>
      <w:r w:rsidRPr="00546AA5">
        <w:t>добровольно</w:t>
      </w:r>
      <w:r w:rsidR="00C12F02" w:rsidRPr="00546AA5">
        <w:t xml:space="preserve"> </w:t>
      </w:r>
      <w:r w:rsidRPr="00546AA5">
        <w:t>не</w:t>
      </w:r>
      <w:r w:rsidR="00C12F02" w:rsidRPr="00546AA5">
        <w:t xml:space="preserve"> </w:t>
      </w:r>
      <w:r w:rsidRPr="00546AA5">
        <w:t>вносят</w:t>
      </w:r>
      <w:r w:rsidR="00C12F02" w:rsidRPr="00546AA5">
        <w:t xml:space="preserve"> </w:t>
      </w:r>
      <w:r w:rsidRPr="00546AA5">
        <w:t>взносы</w:t>
      </w:r>
      <w:r w:rsidR="00C12F02" w:rsidRPr="00546AA5">
        <w:t xml:space="preserve"> </w:t>
      </w:r>
      <w:r w:rsidRPr="00546AA5">
        <w:t>в</w:t>
      </w:r>
      <w:r w:rsidR="00C12F02" w:rsidRPr="00546AA5">
        <w:t xml:space="preserve"> </w:t>
      </w:r>
      <w:r w:rsidRPr="00546AA5">
        <w:t>ПФР.</w:t>
      </w:r>
    </w:p>
    <w:p w:rsidR="002261D9" w:rsidRPr="00546AA5" w:rsidRDefault="002261D9" w:rsidP="002261D9">
      <w:r w:rsidRPr="00546AA5">
        <w:t>Экономист</w:t>
      </w:r>
      <w:r w:rsidR="00C12F02" w:rsidRPr="00546AA5">
        <w:t xml:space="preserve"> </w:t>
      </w:r>
      <w:r w:rsidRPr="00546AA5">
        <w:t>предложил</w:t>
      </w:r>
      <w:r w:rsidR="00C12F02" w:rsidRPr="00546AA5">
        <w:t xml:space="preserve"> </w:t>
      </w:r>
      <w:r w:rsidRPr="00546AA5">
        <w:t>государству</w:t>
      </w:r>
      <w:r w:rsidR="00C12F02" w:rsidRPr="00546AA5">
        <w:t xml:space="preserve"> </w:t>
      </w:r>
      <w:r w:rsidRPr="00546AA5">
        <w:t>внимательно</w:t>
      </w:r>
      <w:r w:rsidR="00C12F02" w:rsidRPr="00546AA5">
        <w:t xml:space="preserve"> </w:t>
      </w:r>
      <w:r w:rsidRPr="00546AA5">
        <w:t>рассмотреть</w:t>
      </w:r>
      <w:r w:rsidR="00C12F02" w:rsidRPr="00546AA5">
        <w:t xml:space="preserve"> </w:t>
      </w:r>
      <w:r w:rsidRPr="00546AA5">
        <w:t>этот</w:t>
      </w:r>
      <w:r w:rsidR="00C12F02" w:rsidRPr="00546AA5">
        <w:t xml:space="preserve"> </w:t>
      </w:r>
      <w:r w:rsidRPr="00546AA5">
        <w:t>вопрос,</w:t>
      </w:r>
      <w:r w:rsidR="00C12F02" w:rsidRPr="00546AA5">
        <w:t xml:space="preserve"> </w:t>
      </w:r>
      <w:r w:rsidRPr="00546AA5">
        <w:t>чтобы</w:t>
      </w:r>
      <w:r w:rsidR="00C12F02" w:rsidRPr="00546AA5">
        <w:t xml:space="preserve"> </w:t>
      </w:r>
      <w:r w:rsidRPr="00546AA5">
        <w:t>избежать</w:t>
      </w:r>
      <w:r w:rsidR="00C12F02" w:rsidRPr="00546AA5">
        <w:t xml:space="preserve"> </w:t>
      </w:r>
      <w:r w:rsidRPr="00546AA5">
        <w:t>дисбалансов</w:t>
      </w:r>
      <w:r w:rsidR="00C12F02" w:rsidRPr="00546AA5">
        <w:t xml:space="preserve"> </w:t>
      </w:r>
      <w:r w:rsidRPr="00546AA5">
        <w:t>в</w:t>
      </w:r>
      <w:r w:rsidR="00C12F02" w:rsidRPr="00546AA5">
        <w:t xml:space="preserve"> </w:t>
      </w:r>
      <w:r w:rsidRPr="00546AA5">
        <w:t>пенсионной</w:t>
      </w:r>
      <w:r w:rsidR="00C12F02" w:rsidRPr="00546AA5">
        <w:t xml:space="preserve"> </w:t>
      </w:r>
      <w:r w:rsidRPr="00546AA5">
        <w:t>системе.</w:t>
      </w:r>
      <w:r w:rsidR="00C12F02" w:rsidRPr="00546AA5">
        <w:t xml:space="preserve"> </w:t>
      </w:r>
      <w:r w:rsidRPr="00546AA5">
        <w:t>Он</w:t>
      </w:r>
      <w:r w:rsidR="00C12F02" w:rsidRPr="00546AA5">
        <w:t xml:space="preserve"> </w:t>
      </w:r>
      <w:r w:rsidRPr="00546AA5">
        <w:t>выдвинул</w:t>
      </w:r>
      <w:r w:rsidR="00C12F02" w:rsidRPr="00546AA5">
        <w:t xml:space="preserve"> </w:t>
      </w:r>
      <w:r w:rsidRPr="00546AA5">
        <w:t>идею</w:t>
      </w:r>
      <w:r w:rsidR="00C12F02" w:rsidRPr="00546AA5">
        <w:t xml:space="preserve"> </w:t>
      </w:r>
      <w:r w:rsidRPr="00546AA5">
        <w:t>серь</w:t>
      </w:r>
      <w:r w:rsidR="00C12F02" w:rsidRPr="00546AA5">
        <w:t>е</w:t>
      </w:r>
      <w:r w:rsidRPr="00546AA5">
        <w:t>зного</w:t>
      </w:r>
      <w:r w:rsidR="00C12F02" w:rsidRPr="00546AA5">
        <w:t xml:space="preserve"> </w:t>
      </w:r>
      <w:r w:rsidRPr="00546AA5">
        <w:t>наказания</w:t>
      </w:r>
      <w:r w:rsidR="00C12F02" w:rsidRPr="00546AA5">
        <w:t xml:space="preserve"> </w:t>
      </w:r>
      <w:r w:rsidRPr="00546AA5">
        <w:t>для</w:t>
      </w:r>
      <w:r w:rsidR="00C12F02" w:rsidRPr="00546AA5">
        <w:t xml:space="preserve"> </w:t>
      </w:r>
      <w:r w:rsidRPr="00546AA5">
        <w:t>работодателей,</w:t>
      </w:r>
      <w:r w:rsidR="00C12F02" w:rsidRPr="00546AA5">
        <w:t xml:space="preserve"> </w:t>
      </w:r>
      <w:r w:rsidRPr="00546AA5">
        <w:t>которые</w:t>
      </w:r>
      <w:r w:rsidR="00C12F02" w:rsidRPr="00546AA5">
        <w:t xml:space="preserve"> </w:t>
      </w:r>
      <w:r w:rsidRPr="00546AA5">
        <w:t>принимают</w:t>
      </w:r>
      <w:r w:rsidR="00C12F02" w:rsidRPr="00546AA5">
        <w:t xml:space="preserve"> </w:t>
      </w:r>
      <w:r w:rsidRPr="00546AA5">
        <w:t>на</w:t>
      </w:r>
      <w:r w:rsidR="00C12F02" w:rsidRPr="00546AA5">
        <w:t xml:space="preserve"> </w:t>
      </w:r>
      <w:r w:rsidRPr="00546AA5">
        <w:t>работу</w:t>
      </w:r>
      <w:r w:rsidR="00C12F02" w:rsidRPr="00546AA5">
        <w:t xml:space="preserve"> </w:t>
      </w:r>
      <w:r w:rsidRPr="00546AA5">
        <w:t>самозанятых,</w:t>
      </w:r>
      <w:r w:rsidR="00C12F02" w:rsidRPr="00546AA5">
        <w:t xml:space="preserve"> </w:t>
      </w:r>
      <w:r w:rsidRPr="00546AA5">
        <w:t>выдающих</w:t>
      </w:r>
      <w:r w:rsidR="00C12F02" w:rsidRPr="00546AA5">
        <w:t xml:space="preserve"> </w:t>
      </w:r>
      <w:r w:rsidRPr="00546AA5">
        <w:t>себя</w:t>
      </w:r>
      <w:r w:rsidR="00C12F02" w:rsidRPr="00546AA5">
        <w:t xml:space="preserve"> </w:t>
      </w:r>
      <w:r w:rsidRPr="00546AA5">
        <w:t>за</w:t>
      </w:r>
      <w:r w:rsidR="00C12F02" w:rsidRPr="00546AA5">
        <w:t xml:space="preserve"> </w:t>
      </w:r>
      <w:r w:rsidRPr="00546AA5">
        <w:t>на</w:t>
      </w:r>
      <w:r w:rsidR="00C12F02" w:rsidRPr="00546AA5">
        <w:t>е</w:t>
      </w:r>
      <w:r w:rsidRPr="00546AA5">
        <w:t>мных</w:t>
      </w:r>
      <w:r w:rsidR="00C12F02" w:rsidRPr="00546AA5">
        <w:t xml:space="preserve"> </w:t>
      </w:r>
      <w:r w:rsidRPr="00546AA5">
        <w:t>работников.</w:t>
      </w:r>
    </w:p>
    <w:p w:rsidR="002261D9" w:rsidRPr="00546AA5" w:rsidRDefault="003E695C" w:rsidP="002261D9">
      <w:hyperlink r:id="rId30" w:history="1">
        <w:r w:rsidR="002261D9" w:rsidRPr="00546AA5">
          <w:rPr>
            <w:rStyle w:val="a3"/>
            <w:lang w:val="en-US"/>
          </w:rPr>
          <w:t>https</w:t>
        </w:r>
        <w:r w:rsidR="002261D9" w:rsidRPr="00546AA5">
          <w:rPr>
            <w:rStyle w:val="a3"/>
          </w:rPr>
          <w:t>://</w:t>
        </w:r>
        <w:r w:rsidR="002261D9" w:rsidRPr="00546AA5">
          <w:rPr>
            <w:rStyle w:val="a3"/>
            <w:lang w:val="en-US"/>
          </w:rPr>
          <w:t>www</w:t>
        </w:r>
        <w:r w:rsidR="002261D9" w:rsidRPr="00546AA5">
          <w:rPr>
            <w:rStyle w:val="a3"/>
          </w:rPr>
          <w:t>.</w:t>
        </w:r>
        <w:r w:rsidR="002261D9" w:rsidRPr="00546AA5">
          <w:rPr>
            <w:rStyle w:val="a3"/>
            <w:lang w:val="en-US"/>
          </w:rPr>
          <w:t>pravda</w:t>
        </w:r>
        <w:r w:rsidR="002261D9" w:rsidRPr="00546AA5">
          <w:rPr>
            <w:rStyle w:val="a3"/>
          </w:rPr>
          <w:t>.</w:t>
        </w:r>
        <w:r w:rsidR="002261D9" w:rsidRPr="00546AA5">
          <w:rPr>
            <w:rStyle w:val="a3"/>
            <w:lang w:val="en-US"/>
          </w:rPr>
          <w:t>ru</w:t>
        </w:r>
        <w:r w:rsidR="002261D9" w:rsidRPr="00546AA5">
          <w:rPr>
            <w:rStyle w:val="a3"/>
          </w:rPr>
          <w:t>/</w:t>
        </w:r>
        <w:r w:rsidR="002261D9" w:rsidRPr="00546AA5">
          <w:rPr>
            <w:rStyle w:val="a3"/>
            <w:lang w:val="en-US"/>
          </w:rPr>
          <w:t>news</w:t>
        </w:r>
        <w:r w:rsidR="002261D9" w:rsidRPr="00546AA5">
          <w:rPr>
            <w:rStyle w:val="a3"/>
          </w:rPr>
          <w:t>/</w:t>
        </w:r>
        <w:r w:rsidR="002261D9" w:rsidRPr="00546AA5">
          <w:rPr>
            <w:rStyle w:val="a3"/>
            <w:lang w:val="en-US"/>
          </w:rPr>
          <w:t>society</w:t>
        </w:r>
        <w:r w:rsidR="002261D9" w:rsidRPr="00546AA5">
          <w:rPr>
            <w:rStyle w:val="a3"/>
          </w:rPr>
          <w:t>/1907811-</w:t>
        </w:r>
        <w:r w:rsidR="002261D9" w:rsidRPr="00546AA5">
          <w:rPr>
            <w:rStyle w:val="a3"/>
            <w:lang w:val="en-US"/>
          </w:rPr>
          <w:t>pensija</w:t>
        </w:r>
        <w:r w:rsidR="002261D9" w:rsidRPr="00546AA5">
          <w:rPr>
            <w:rStyle w:val="a3"/>
          </w:rPr>
          <w:t>/</w:t>
        </w:r>
      </w:hyperlink>
    </w:p>
    <w:p w:rsidR="002261D9" w:rsidRPr="00546AA5" w:rsidRDefault="002261D9" w:rsidP="002261D9"/>
    <w:p w:rsidR="00D1642B" w:rsidRPr="00546AA5" w:rsidRDefault="00D1642B" w:rsidP="00D1642B">
      <w:pPr>
        <w:pStyle w:val="10"/>
      </w:pPr>
      <w:bookmarkStart w:id="76" w:name="_Toc99318655"/>
      <w:bookmarkStart w:id="77" w:name="_Toc150841940"/>
      <w:r w:rsidRPr="00546AA5">
        <w:t>Региональные</w:t>
      </w:r>
      <w:r w:rsidR="00C12F02" w:rsidRPr="00546AA5">
        <w:t xml:space="preserve"> </w:t>
      </w:r>
      <w:r w:rsidRPr="00546AA5">
        <w:t>СМИ</w:t>
      </w:r>
      <w:bookmarkEnd w:id="41"/>
      <w:bookmarkEnd w:id="76"/>
      <w:bookmarkEnd w:id="77"/>
    </w:p>
    <w:p w:rsidR="005A4EB8" w:rsidRPr="00546AA5" w:rsidRDefault="005A4EB8" w:rsidP="005A4EB8">
      <w:pPr>
        <w:pStyle w:val="2"/>
      </w:pPr>
      <w:bookmarkStart w:id="78" w:name="_Toc150838945"/>
      <w:bookmarkStart w:id="79" w:name="_Toc150841941"/>
      <w:r>
        <w:t>Областная газета</w:t>
      </w:r>
      <w:r w:rsidRPr="00546AA5">
        <w:t xml:space="preserve">, </w:t>
      </w:r>
      <w:r>
        <w:t>14</w:t>
      </w:r>
      <w:r w:rsidRPr="00546AA5">
        <w:t xml:space="preserve">.11.2023, </w:t>
      </w:r>
      <w:r w:rsidRPr="005A4EB8">
        <w:t>Более двух тысяч правопреемников Иркутской области получили средства пенсионных накоплений</w:t>
      </w:r>
      <w:bookmarkEnd w:id="79"/>
    </w:p>
    <w:p w:rsidR="005A4EB8" w:rsidRDefault="005A4EB8" w:rsidP="005A4EB8">
      <w:pPr>
        <w:pStyle w:val="3"/>
      </w:pPr>
      <w:bookmarkStart w:id="80" w:name="_Toc150841942"/>
      <w:r>
        <w:t>В Иркутской области средства пенсионных накоплений умерших родственников в 2023 году получили 2062 правопреемника.  Им выплачено более 79 млн рублей. Самая крупная единоразовая выплата составила 711 тыс. рублей. Об этом 14 ноября сообщила пресс-служба регионального Отделения СФР.</w:t>
      </w:r>
      <w:bookmarkEnd w:id="80"/>
    </w:p>
    <w:p w:rsidR="005A4EB8" w:rsidRDefault="005A4EB8" w:rsidP="005A4EB8">
      <w:r>
        <w:t>Граждане имеют право на получение средств пенсионных накоплений своих умерших родственников. Подать документы на правопреемство пенсионных накоплений необходимо в течение 6 месяцев со дня смерти. После данного срока восстановить право можно в судебном порядке.</w:t>
      </w:r>
    </w:p>
    <w:p w:rsidR="005A4EB8" w:rsidRDefault="005A4EB8" w:rsidP="005A4EB8">
      <w:r>
        <w:t>К числу правопреемников относятся, в первую очередь, те лица, которых гражданин при жизни указал в заявлении о распределении пенсионных накоплений. Если данное заявление не подавалось, то выплата производится р</w:t>
      </w:r>
      <w:r>
        <w:t>одственникам. В первую очередь -</w:t>
      </w:r>
      <w:r>
        <w:t xml:space="preserve"> детям, супруге (супругу), родителям. Если они не обратились за получением средств пенсионных накоплений, то тогда вправе обратиться</w:t>
      </w:r>
      <w:r>
        <w:t xml:space="preserve"> правопреемники второй очереди -</w:t>
      </w:r>
      <w:r>
        <w:t xml:space="preserve"> братья, сестры, дедушки, бабушки и внуки. При этом средства делятся поровну между обратившимися родственниками той или иной очереди.</w:t>
      </w:r>
    </w:p>
    <w:p w:rsidR="005A4EB8" w:rsidRDefault="005A4EB8" w:rsidP="005A4EB8">
      <w:hyperlink r:id="rId31" w:history="1">
        <w:r w:rsidRPr="00D86BDE">
          <w:rPr>
            <w:rStyle w:val="a3"/>
          </w:rPr>
          <w:t>https://www.ogirk.ru/2023/11/14/bolee-dvuh-tysjach-pravopreemnikov-irkutskoj-oblasti-poluchili-sredstva-pensionnyh-nakoplenij/</w:t>
        </w:r>
      </w:hyperlink>
    </w:p>
    <w:p w:rsidR="006B2C3A" w:rsidRPr="00546AA5" w:rsidRDefault="006B2C3A" w:rsidP="006B2C3A">
      <w:pPr>
        <w:pStyle w:val="2"/>
      </w:pPr>
      <w:bookmarkStart w:id="81" w:name="_Toc150841943"/>
      <w:r w:rsidRPr="00546AA5">
        <w:lastRenderedPageBreak/>
        <w:t>АиФ</w:t>
      </w:r>
      <w:r w:rsidR="00C12F02" w:rsidRPr="00546AA5">
        <w:t xml:space="preserve"> </w:t>
      </w:r>
      <w:r w:rsidRPr="00546AA5">
        <w:t>-</w:t>
      </w:r>
      <w:r w:rsidR="00C12F02" w:rsidRPr="00546AA5">
        <w:t xml:space="preserve"> </w:t>
      </w:r>
      <w:r w:rsidRPr="00546AA5">
        <w:t>Владивосток,</w:t>
      </w:r>
      <w:r w:rsidR="00C12F02" w:rsidRPr="00546AA5">
        <w:t xml:space="preserve"> </w:t>
      </w:r>
      <w:r w:rsidRPr="00546AA5">
        <w:t>13.11.2023,</w:t>
      </w:r>
      <w:r w:rsidR="00C12F02" w:rsidRPr="00546AA5">
        <w:t xml:space="preserve"> </w:t>
      </w:r>
      <w:r w:rsidRPr="00546AA5">
        <w:t>Приморцев</w:t>
      </w:r>
      <w:r w:rsidR="00C12F02" w:rsidRPr="00546AA5">
        <w:t xml:space="preserve"> </w:t>
      </w:r>
      <w:r w:rsidRPr="00546AA5">
        <w:t>призвали</w:t>
      </w:r>
      <w:r w:rsidR="00C12F02" w:rsidRPr="00546AA5">
        <w:t xml:space="preserve"> </w:t>
      </w:r>
      <w:r w:rsidRPr="00546AA5">
        <w:t>проверить</w:t>
      </w:r>
      <w:r w:rsidR="00C12F02" w:rsidRPr="00546AA5">
        <w:t xml:space="preserve"> </w:t>
      </w:r>
      <w:r w:rsidRPr="00546AA5">
        <w:t>размер</w:t>
      </w:r>
      <w:r w:rsidR="00C12F02" w:rsidRPr="00546AA5">
        <w:t xml:space="preserve"> </w:t>
      </w:r>
      <w:r w:rsidRPr="00546AA5">
        <w:t>пенсии</w:t>
      </w:r>
      <w:r w:rsidR="00C12F02" w:rsidRPr="00546AA5">
        <w:t xml:space="preserve"> </w:t>
      </w:r>
      <w:r w:rsidRPr="00546AA5">
        <w:t>заранее</w:t>
      </w:r>
      <w:bookmarkEnd w:id="78"/>
      <w:bookmarkEnd w:id="81"/>
    </w:p>
    <w:p w:rsidR="006B2C3A" w:rsidRPr="00546AA5" w:rsidRDefault="006B2C3A" w:rsidP="009D25F0">
      <w:pPr>
        <w:pStyle w:val="3"/>
      </w:pPr>
      <w:bookmarkStart w:id="82" w:name="_Toc150841944"/>
      <w:r w:rsidRPr="00546AA5">
        <w:t>Приморцев</w:t>
      </w:r>
      <w:r w:rsidR="00C12F02" w:rsidRPr="00546AA5">
        <w:t xml:space="preserve"> </w:t>
      </w:r>
      <w:r w:rsidRPr="00546AA5">
        <w:t>призвали</w:t>
      </w:r>
      <w:r w:rsidR="00C12F02" w:rsidRPr="00546AA5">
        <w:t xml:space="preserve"> </w:t>
      </w:r>
      <w:r w:rsidRPr="00546AA5">
        <w:t>готовиться</w:t>
      </w:r>
      <w:r w:rsidR="00C12F02" w:rsidRPr="00546AA5">
        <w:t xml:space="preserve"> </w:t>
      </w:r>
      <w:r w:rsidRPr="00546AA5">
        <w:t>к</w:t>
      </w:r>
      <w:r w:rsidR="00C12F02" w:rsidRPr="00546AA5">
        <w:t xml:space="preserve"> </w:t>
      </w:r>
      <w:r w:rsidRPr="00546AA5">
        <w:t>пенсии</w:t>
      </w:r>
      <w:r w:rsidR="00C12F02" w:rsidRPr="00546AA5">
        <w:t xml:space="preserve"> </w:t>
      </w:r>
      <w:r w:rsidRPr="00546AA5">
        <w:t>заранее.</w:t>
      </w:r>
      <w:r w:rsidR="00C12F02" w:rsidRPr="00546AA5">
        <w:t xml:space="preserve"> </w:t>
      </w:r>
      <w:r w:rsidRPr="00546AA5">
        <w:t>Именно</w:t>
      </w:r>
      <w:r w:rsidR="00C12F02" w:rsidRPr="00546AA5">
        <w:t xml:space="preserve"> </w:t>
      </w:r>
      <w:r w:rsidRPr="00546AA5">
        <w:t>эта</w:t>
      </w:r>
      <w:r w:rsidR="00C12F02" w:rsidRPr="00546AA5">
        <w:t xml:space="preserve"> </w:t>
      </w:r>
      <w:r w:rsidRPr="00546AA5">
        <w:t>мысль</w:t>
      </w:r>
      <w:r w:rsidR="00C12F02" w:rsidRPr="00546AA5">
        <w:t xml:space="preserve"> </w:t>
      </w:r>
      <w:r w:rsidRPr="00546AA5">
        <w:t>стала</w:t>
      </w:r>
      <w:r w:rsidR="00C12F02" w:rsidRPr="00546AA5">
        <w:t xml:space="preserve"> </w:t>
      </w:r>
      <w:r w:rsidRPr="00546AA5">
        <w:t>главной</w:t>
      </w:r>
      <w:r w:rsidR="00C12F02" w:rsidRPr="00546AA5">
        <w:t xml:space="preserve"> </w:t>
      </w:r>
      <w:r w:rsidRPr="00546AA5">
        <w:t>темой</w:t>
      </w:r>
      <w:r w:rsidR="00C12F02" w:rsidRPr="00546AA5">
        <w:t xml:space="preserve"> </w:t>
      </w:r>
      <w:r w:rsidRPr="00546AA5">
        <w:t>интервью</w:t>
      </w:r>
      <w:r w:rsidR="00C12F02" w:rsidRPr="00546AA5">
        <w:t xml:space="preserve"> </w:t>
      </w:r>
      <w:r w:rsidRPr="00546AA5">
        <w:t>ЦУР</w:t>
      </w:r>
      <w:r w:rsidR="00C12F02" w:rsidRPr="00546AA5">
        <w:t xml:space="preserve"> </w:t>
      </w:r>
      <w:r w:rsidRPr="00546AA5">
        <w:t>Приморского</w:t>
      </w:r>
      <w:r w:rsidR="00C12F02" w:rsidRPr="00546AA5">
        <w:t xml:space="preserve"> </w:t>
      </w:r>
      <w:r w:rsidRPr="00546AA5">
        <w:t>края</w:t>
      </w:r>
      <w:r w:rsidR="00C12F02" w:rsidRPr="00546AA5">
        <w:t xml:space="preserve"> </w:t>
      </w:r>
      <w:r w:rsidRPr="00546AA5">
        <w:t>с</w:t>
      </w:r>
      <w:r w:rsidR="00C12F02" w:rsidRPr="00546AA5">
        <w:t xml:space="preserve"> </w:t>
      </w:r>
      <w:r w:rsidRPr="00546AA5">
        <w:t>заместителем</w:t>
      </w:r>
      <w:r w:rsidR="00C12F02" w:rsidRPr="00546AA5">
        <w:t xml:space="preserve"> </w:t>
      </w:r>
      <w:r w:rsidRPr="00546AA5">
        <w:t>управляющего</w:t>
      </w:r>
      <w:r w:rsidR="00C12F02" w:rsidRPr="00546AA5">
        <w:t xml:space="preserve"> </w:t>
      </w:r>
      <w:r w:rsidRPr="00546AA5">
        <w:t>региональным</w:t>
      </w:r>
      <w:r w:rsidR="00C12F02" w:rsidRPr="00546AA5">
        <w:t xml:space="preserve"> </w:t>
      </w:r>
      <w:r w:rsidRPr="00546AA5">
        <w:t>отделением</w:t>
      </w:r>
      <w:r w:rsidR="00C12F02" w:rsidRPr="00546AA5">
        <w:t xml:space="preserve"> </w:t>
      </w:r>
      <w:r w:rsidRPr="00546AA5">
        <w:t>Социального</w:t>
      </w:r>
      <w:r w:rsidR="00C12F02" w:rsidRPr="00546AA5">
        <w:t xml:space="preserve"> </w:t>
      </w:r>
      <w:r w:rsidRPr="00546AA5">
        <w:t>фонда</w:t>
      </w:r>
      <w:r w:rsidR="00C12F02" w:rsidRPr="00546AA5">
        <w:t xml:space="preserve"> </w:t>
      </w:r>
      <w:r w:rsidRPr="00546AA5">
        <w:t>России</w:t>
      </w:r>
      <w:r w:rsidR="00C12F02" w:rsidRPr="00546AA5">
        <w:t xml:space="preserve"> </w:t>
      </w:r>
      <w:r w:rsidRPr="00546AA5">
        <w:t>Александрой</w:t>
      </w:r>
      <w:r w:rsidR="00C12F02" w:rsidRPr="00546AA5">
        <w:t xml:space="preserve"> </w:t>
      </w:r>
      <w:r w:rsidRPr="00546AA5">
        <w:t>Вовченко.</w:t>
      </w:r>
      <w:bookmarkEnd w:id="82"/>
    </w:p>
    <w:p w:rsidR="006B2C3A" w:rsidRPr="00546AA5" w:rsidRDefault="006B2C3A" w:rsidP="006B2C3A">
      <w:r w:rsidRPr="00546AA5">
        <w:t>По</w:t>
      </w:r>
      <w:r w:rsidR="00C12F02" w:rsidRPr="00546AA5">
        <w:t xml:space="preserve"> </w:t>
      </w:r>
      <w:r w:rsidRPr="00546AA5">
        <w:t>е</w:t>
      </w:r>
      <w:r w:rsidR="00C12F02" w:rsidRPr="00546AA5">
        <w:t xml:space="preserve">е </w:t>
      </w:r>
      <w:r w:rsidRPr="00546AA5">
        <w:t>словам,</w:t>
      </w:r>
      <w:r w:rsidR="00C12F02" w:rsidRPr="00546AA5">
        <w:t xml:space="preserve"> </w:t>
      </w:r>
      <w:r w:rsidRPr="00546AA5">
        <w:t>если</w:t>
      </w:r>
      <w:r w:rsidR="00C12F02" w:rsidRPr="00546AA5">
        <w:t xml:space="preserve"> </w:t>
      </w:r>
      <w:r w:rsidRPr="00546AA5">
        <w:t>до</w:t>
      </w:r>
      <w:r w:rsidR="00C12F02" w:rsidRPr="00546AA5">
        <w:t xml:space="preserve"> </w:t>
      </w:r>
      <w:r w:rsidRPr="00546AA5">
        <w:t>выхода</w:t>
      </w:r>
      <w:r w:rsidR="00C12F02" w:rsidRPr="00546AA5">
        <w:t xml:space="preserve"> </w:t>
      </w:r>
      <w:r w:rsidRPr="00546AA5">
        <w:t>на</w:t>
      </w:r>
      <w:r w:rsidR="00C12F02" w:rsidRPr="00546AA5">
        <w:t xml:space="preserve"> </w:t>
      </w:r>
      <w:r w:rsidRPr="00546AA5">
        <w:t>заслуженный</w:t>
      </w:r>
      <w:r w:rsidR="00C12F02" w:rsidRPr="00546AA5">
        <w:t xml:space="preserve"> </w:t>
      </w:r>
      <w:r w:rsidRPr="00546AA5">
        <w:t>отдых</w:t>
      </w:r>
      <w:r w:rsidR="00C12F02" w:rsidRPr="00546AA5">
        <w:t xml:space="preserve"> </w:t>
      </w:r>
      <w:r w:rsidRPr="00546AA5">
        <w:t>осталось</w:t>
      </w:r>
      <w:r w:rsidR="00C12F02" w:rsidRPr="00546AA5">
        <w:t xml:space="preserve"> </w:t>
      </w:r>
      <w:r w:rsidRPr="00546AA5">
        <w:t>два</w:t>
      </w:r>
      <w:r w:rsidR="00C12F02" w:rsidRPr="00546AA5">
        <w:t xml:space="preserve"> </w:t>
      </w:r>
      <w:r w:rsidRPr="00546AA5">
        <w:t>года</w:t>
      </w:r>
      <w:r w:rsidR="00C12F02" w:rsidRPr="00546AA5">
        <w:t xml:space="preserve"> </w:t>
      </w:r>
      <w:r w:rsidRPr="00546AA5">
        <w:t>или</w:t>
      </w:r>
      <w:r w:rsidR="00C12F02" w:rsidRPr="00546AA5">
        <w:t xml:space="preserve"> </w:t>
      </w:r>
      <w:r w:rsidRPr="00546AA5">
        <w:t>меньше,</w:t>
      </w:r>
      <w:r w:rsidR="00C12F02" w:rsidRPr="00546AA5">
        <w:t xml:space="preserve"> </w:t>
      </w:r>
      <w:r w:rsidRPr="00546AA5">
        <w:t>необходимо</w:t>
      </w:r>
      <w:r w:rsidR="00C12F02" w:rsidRPr="00546AA5">
        <w:t xml:space="preserve"> </w:t>
      </w:r>
      <w:r w:rsidRPr="00546AA5">
        <w:t>заранее</w:t>
      </w:r>
      <w:r w:rsidR="00C12F02" w:rsidRPr="00546AA5">
        <w:t xml:space="preserve"> </w:t>
      </w:r>
      <w:r w:rsidRPr="00546AA5">
        <w:t>позаботиться</w:t>
      </w:r>
      <w:r w:rsidR="00C12F02" w:rsidRPr="00546AA5">
        <w:t xml:space="preserve"> </w:t>
      </w:r>
      <w:r w:rsidRPr="00546AA5">
        <w:t>о</w:t>
      </w:r>
      <w:r w:rsidR="00C12F02" w:rsidRPr="00546AA5">
        <w:t xml:space="preserve"> </w:t>
      </w:r>
      <w:r w:rsidRPr="00546AA5">
        <w:t>размере</w:t>
      </w:r>
      <w:r w:rsidR="00C12F02" w:rsidRPr="00546AA5">
        <w:t xml:space="preserve"> </w:t>
      </w:r>
      <w:r w:rsidRPr="00546AA5">
        <w:t>своей</w:t>
      </w:r>
      <w:r w:rsidR="00C12F02" w:rsidRPr="00546AA5">
        <w:t xml:space="preserve"> </w:t>
      </w:r>
      <w:r w:rsidRPr="00546AA5">
        <w:t>будущей</w:t>
      </w:r>
      <w:r w:rsidR="00C12F02" w:rsidRPr="00546AA5">
        <w:t xml:space="preserve"> </w:t>
      </w:r>
      <w:r w:rsidRPr="00546AA5">
        <w:t>пенсии.</w:t>
      </w:r>
    </w:p>
    <w:p w:rsidR="006B2C3A" w:rsidRPr="00546AA5" w:rsidRDefault="006B2C3A" w:rsidP="006B2C3A">
      <w:r w:rsidRPr="00546AA5">
        <w:t>Необходимо</w:t>
      </w:r>
      <w:r w:rsidR="00C12F02" w:rsidRPr="00546AA5">
        <w:t xml:space="preserve"> </w:t>
      </w:r>
      <w:r w:rsidRPr="00546AA5">
        <w:t>заранее</w:t>
      </w:r>
      <w:r w:rsidR="00C12F02" w:rsidRPr="00546AA5">
        <w:t xml:space="preserve"> </w:t>
      </w:r>
      <w:r w:rsidRPr="00546AA5">
        <w:t>обратиться</w:t>
      </w:r>
      <w:r w:rsidR="00C12F02" w:rsidRPr="00546AA5">
        <w:t xml:space="preserve"> </w:t>
      </w:r>
      <w:r w:rsidRPr="00546AA5">
        <w:t>в</w:t>
      </w:r>
      <w:r w:rsidR="00C12F02" w:rsidRPr="00546AA5">
        <w:t xml:space="preserve"> </w:t>
      </w:r>
      <w:r w:rsidRPr="00546AA5">
        <w:t>Социальный</w:t>
      </w:r>
      <w:r w:rsidR="00C12F02" w:rsidRPr="00546AA5">
        <w:t xml:space="preserve"> </w:t>
      </w:r>
      <w:r w:rsidRPr="00546AA5">
        <w:t>фонд,</w:t>
      </w:r>
      <w:r w:rsidR="00C12F02" w:rsidRPr="00546AA5">
        <w:t xml:space="preserve"> </w:t>
      </w:r>
      <w:r w:rsidRPr="00546AA5">
        <w:t>чтобы</w:t>
      </w:r>
      <w:r w:rsidR="00C12F02" w:rsidRPr="00546AA5">
        <w:t xml:space="preserve"> </w:t>
      </w:r>
      <w:r w:rsidRPr="00546AA5">
        <w:t>были</w:t>
      </w:r>
      <w:r w:rsidR="00C12F02" w:rsidRPr="00546AA5">
        <w:t xml:space="preserve"> </w:t>
      </w:r>
      <w:r w:rsidRPr="00546AA5">
        <w:t>учтены</w:t>
      </w:r>
      <w:r w:rsidR="00C12F02" w:rsidRPr="00546AA5">
        <w:t xml:space="preserve"> </w:t>
      </w:r>
      <w:r w:rsidRPr="00546AA5">
        <w:t>все</w:t>
      </w:r>
      <w:r w:rsidR="00C12F02" w:rsidRPr="00546AA5">
        <w:t xml:space="preserve"> </w:t>
      </w:r>
      <w:r w:rsidRPr="00546AA5">
        <w:t>сведения</w:t>
      </w:r>
      <w:r w:rsidR="00C12F02" w:rsidRPr="00546AA5">
        <w:t xml:space="preserve"> </w:t>
      </w:r>
      <w:r w:rsidRPr="00546AA5">
        <w:t>о</w:t>
      </w:r>
      <w:r w:rsidR="00C12F02" w:rsidRPr="00546AA5">
        <w:t xml:space="preserve"> </w:t>
      </w:r>
      <w:r w:rsidRPr="00546AA5">
        <w:t>трудовой</w:t>
      </w:r>
      <w:r w:rsidR="00C12F02" w:rsidRPr="00546AA5">
        <w:t xml:space="preserve"> </w:t>
      </w:r>
      <w:r w:rsidRPr="00546AA5">
        <w:t>деятельности,</w:t>
      </w:r>
      <w:r w:rsidR="00C12F02" w:rsidRPr="00546AA5">
        <w:t xml:space="preserve"> </w:t>
      </w:r>
      <w:r w:rsidRPr="00546AA5">
        <w:t>стаже</w:t>
      </w:r>
      <w:r w:rsidR="00C12F02" w:rsidRPr="00546AA5">
        <w:t xml:space="preserve"> </w:t>
      </w:r>
      <w:r w:rsidRPr="00546AA5">
        <w:t>и</w:t>
      </w:r>
      <w:r w:rsidR="00C12F02" w:rsidRPr="00546AA5">
        <w:t xml:space="preserve"> </w:t>
      </w:r>
      <w:r w:rsidRPr="00546AA5">
        <w:t>заработке,</w:t>
      </w:r>
      <w:r w:rsidR="00C12F02" w:rsidRPr="00546AA5">
        <w:t xml:space="preserve"> </w:t>
      </w:r>
      <w:r w:rsidRPr="00546AA5">
        <w:t>необходимые</w:t>
      </w:r>
      <w:r w:rsidR="00C12F02" w:rsidRPr="00546AA5">
        <w:t xml:space="preserve"> </w:t>
      </w:r>
      <w:r w:rsidRPr="00546AA5">
        <w:t>для</w:t>
      </w:r>
      <w:r w:rsidR="00C12F02" w:rsidRPr="00546AA5">
        <w:t xml:space="preserve"> </w:t>
      </w:r>
      <w:r w:rsidRPr="00546AA5">
        <w:t>своевременного</w:t>
      </w:r>
      <w:r w:rsidR="00C12F02" w:rsidRPr="00546AA5">
        <w:t xml:space="preserve"> </w:t>
      </w:r>
      <w:r w:rsidRPr="00546AA5">
        <w:t>и</w:t>
      </w:r>
      <w:r w:rsidR="00C12F02" w:rsidRPr="00546AA5">
        <w:t xml:space="preserve"> </w:t>
      </w:r>
      <w:r w:rsidRPr="00546AA5">
        <w:t>правильного</w:t>
      </w:r>
      <w:r w:rsidR="00C12F02" w:rsidRPr="00546AA5">
        <w:t xml:space="preserve"> </w:t>
      </w:r>
      <w:r w:rsidRPr="00546AA5">
        <w:t>назначения</w:t>
      </w:r>
      <w:r w:rsidR="00C12F02" w:rsidRPr="00546AA5">
        <w:t xml:space="preserve"> </w:t>
      </w:r>
      <w:r w:rsidRPr="00546AA5">
        <w:t>пенсии.</w:t>
      </w:r>
    </w:p>
    <w:p w:rsidR="006B2C3A" w:rsidRPr="00546AA5" w:rsidRDefault="00C12F02" w:rsidP="006B2C3A">
      <w:r w:rsidRPr="00546AA5">
        <w:t>«</w:t>
      </w:r>
      <w:r w:rsidR="006B2C3A" w:rsidRPr="00546AA5">
        <w:t>С</w:t>
      </w:r>
      <w:r w:rsidRPr="00546AA5">
        <w:t xml:space="preserve"> </w:t>
      </w:r>
      <w:r w:rsidR="006B2C3A" w:rsidRPr="00546AA5">
        <w:t>2002</w:t>
      </w:r>
      <w:r w:rsidRPr="00546AA5">
        <w:t xml:space="preserve"> </w:t>
      </w:r>
      <w:r w:rsidR="006B2C3A" w:rsidRPr="00546AA5">
        <w:t>года</w:t>
      </w:r>
      <w:r w:rsidRPr="00546AA5">
        <w:t xml:space="preserve"> </w:t>
      </w:r>
      <w:r w:rsidR="006B2C3A" w:rsidRPr="00546AA5">
        <w:t>пенсионная</w:t>
      </w:r>
      <w:r w:rsidRPr="00546AA5">
        <w:t xml:space="preserve"> </w:t>
      </w:r>
      <w:r w:rsidR="006B2C3A" w:rsidRPr="00546AA5">
        <w:t>система</w:t>
      </w:r>
      <w:r w:rsidRPr="00546AA5">
        <w:t xml:space="preserve"> </w:t>
      </w:r>
      <w:r w:rsidR="006B2C3A" w:rsidRPr="00546AA5">
        <w:t>в</w:t>
      </w:r>
      <w:r w:rsidRPr="00546AA5">
        <w:t xml:space="preserve"> </w:t>
      </w:r>
      <w:r w:rsidR="006B2C3A" w:rsidRPr="00546AA5">
        <w:t>нашей</w:t>
      </w:r>
      <w:r w:rsidRPr="00546AA5">
        <w:t xml:space="preserve"> </w:t>
      </w:r>
      <w:r w:rsidR="006B2C3A" w:rsidRPr="00546AA5">
        <w:t>стране</w:t>
      </w:r>
      <w:r w:rsidRPr="00546AA5">
        <w:t xml:space="preserve"> </w:t>
      </w:r>
      <w:r w:rsidR="006B2C3A" w:rsidRPr="00546AA5">
        <w:t>перешла</w:t>
      </w:r>
      <w:r w:rsidRPr="00546AA5">
        <w:t xml:space="preserve"> </w:t>
      </w:r>
      <w:r w:rsidR="006B2C3A" w:rsidRPr="00546AA5">
        <w:t>на</w:t>
      </w:r>
      <w:r w:rsidRPr="00546AA5">
        <w:t xml:space="preserve"> </w:t>
      </w:r>
      <w:r w:rsidR="006B2C3A" w:rsidRPr="00546AA5">
        <w:t>страховой</w:t>
      </w:r>
      <w:r w:rsidRPr="00546AA5">
        <w:t xml:space="preserve"> </w:t>
      </w:r>
      <w:r w:rsidR="006B2C3A" w:rsidRPr="00546AA5">
        <w:t>принцип,</w:t>
      </w:r>
      <w:r w:rsidRPr="00546AA5">
        <w:t xml:space="preserve"> </w:t>
      </w:r>
      <w:r w:rsidR="006B2C3A" w:rsidRPr="00546AA5">
        <w:t>и</w:t>
      </w:r>
      <w:r w:rsidRPr="00546AA5">
        <w:t xml:space="preserve"> </w:t>
      </w:r>
      <w:r w:rsidR="006B2C3A" w:rsidRPr="00546AA5">
        <w:t>размер</w:t>
      </w:r>
      <w:r w:rsidRPr="00546AA5">
        <w:t xml:space="preserve"> </w:t>
      </w:r>
      <w:r w:rsidR="006B2C3A" w:rsidRPr="00546AA5">
        <w:t>пенсии</w:t>
      </w:r>
      <w:r w:rsidRPr="00546AA5">
        <w:t xml:space="preserve"> </w:t>
      </w:r>
      <w:r w:rsidR="006B2C3A" w:rsidRPr="00546AA5">
        <w:t>за</w:t>
      </w:r>
      <w:r w:rsidRPr="00546AA5">
        <w:t xml:space="preserve"> </w:t>
      </w:r>
      <w:r w:rsidR="006B2C3A" w:rsidRPr="00546AA5">
        <w:t>периоды</w:t>
      </w:r>
      <w:r w:rsidRPr="00546AA5">
        <w:t xml:space="preserve"> </w:t>
      </w:r>
      <w:r w:rsidR="006B2C3A" w:rsidRPr="00546AA5">
        <w:t>работы</w:t>
      </w:r>
      <w:r w:rsidRPr="00546AA5">
        <w:t xml:space="preserve"> </w:t>
      </w:r>
      <w:r w:rsidR="006B2C3A" w:rsidRPr="00546AA5">
        <w:t>с</w:t>
      </w:r>
      <w:r w:rsidRPr="00546AA5">
        <w:t xml:space="preserve"> </w:t>
      </w:r>
      <w:r w:rsidR="006B2C3A" w:rsidRPr="00546AA5">
        <w:t>1</w:t>
      </w:r>
      <w:r w:rsidRPr="00546AA5">
        <w:t xml:space="preserve"> </w:t>
      </w:r>
      <w:r w:rsidR="006B2C3A" w:rsidRPr="00546AA5">
        <w:t>января</w:t>
      </w:r>
      <w:r w:rsidRPr="00546AA5">
        <w:t xml:space="preserve"> </w:t>
      </w:r>
      <w:r w:rsidR="006B2C3A" w:rsidRPr="00546AA5">
        <w:t>2002</w:t>
      </w:r>
      <w:r w:rsidRPr="00546AA5">
        <w:t xml:space="preserve"> </w:t>
      </w:r>
      <w:r w:rsidR="006B2C3A" w:rsidRPr="00546AA5">
        <w:t>года</w:t>
      </w:r>
      <w:r w:rsidRPr="00546AA5">
        <w:t xml:space="preserve"> </w:t>
      </w:r>
      <w:r w:rsidR="006B2C3A" w:rsidRPr="00546AA5">
        <w:t>стал</w:t>
      </w:r>
      <w:r w:rsidRPr="00546AA5">
        <w:t xml:space="preserve"> </w:t>
      </w:r>
      <w:r w:rsidR="006B2C3A" w:rsidRPr="00546AA5">
        <w:t>зависеть</w:t>
      </w:r>
      <w:r w:rsidRPr="00546AA5">
        <w:t xml:space="preserve"> </w:t>
      </w:r>
      <w:r w:rsidR="006B2C3A" w:rsidRPr="00546AA5">
        <w:t>от</w:t>
      </w:r>
      <w:r w:rsidRPr="00546AA5">
        <w:t xml:space="preserve"> </w:t>
      </w:r>
      <w:r w:rsidR="006B2C3A" w:rsidRPr="00546AA5">
        <w:t>сумм</w:t>
      </w:r>
      <w:r w:rsidRPr="00546AA5">
        <w:t xml:space="preserve"> </w:t>
      </w:r>
      <w:r w:rsidR="006B2C3A" w:rsidRPr="00546AA5">
        <w:t>страховых</w:t>
      </w:r>
      <w:r w:rsidRPr="00546AA5">
        <w:t xml:space="preserve"> </w:t>
      </w:r>
      <w:r w:rsidR="006B2C3A" w:rsidRPr="00546AA5">
        <w:t>взносов,</w:t>
      </w:r>
      <w:r w:rsidRPr="00546AA5">
        <w:t xml:space="preserve"> </w:t>
      </w:r>
      <w:r w:rsidR="006B2C3A" w:rsidRPr="00546AA5">
        <w:t>уплаченных</w:t>
      </w:r>
      <w:r w:rsidRPr="00546AA5">
        <w:t xml:space="preserve"> </w:t>
      </w:r>
      <w:r w:rsidR="006B2C3A" w:rsidRPr="00546AA5">
        <w:t>за</w:t>
      </w:r>
      <w:r w:rsidRPr="00546AA5">
        <w:t xml:space="preserve"> </w:t>
      </w:r>
      <w:r w:rsidR="006B2C3A" w:rsidRPr="00546AA5">
        <w:t>гражданина</w:t>
      </w:r>
      <w:r w:rsidRPr="00546AA5">
        <w:t>»</w:t>
      </w:r>
      <w:r w:rsidR="006B2C3A" w:rsidRPr="00546AA5">
        <w:t>,</w:t>
      </w:r>
      <w:r w:rsidRPr="00546AA5">
        <w:t xml:space="preserve"> </w:t>
      </w:r>
      <w:r w:rsidR="006B2C3A" w:rsidRPr="00546AA5">
        <w:t>-</w:t>
      </w:r>
      <w:r w:rsidRPr="00546AA5">
        <w:t xml:space="preserve"> </w:t>
      </w:r>
      <w:r w:rsidR="006B2C3A" w:rsidRPr="00546AA5">
        <w:t>пояснила</w:t>
      </w:r>
      <w:r w:rsidRPr="00546AA5">
        <w:t xml:space="preserve"> </w:t>
      </w:r>
      <w:r w:rsidR="006B2C3A" w:rsidRPr="00546AA5">
        <w:t>Вовченко.</w:t>
      </w:r>
    </w:p>
    <w:p w:rsidR="006B2C3A" w:rsidRPr="00546AA5" w:rsidRDefault="006B2C3A" w:rsidP="006B2C3A">
      <w:r w:rsidRPr="00546AA5">
        <w:t>Что</w:t>
      </w:r>
      <w:r w:rsidR="00C12F02" w:rsidRPr="00546AA5">
        <w:t xml:space="preserve"> </w:t>
      </w:r>
      <w:r w:rsidRPr="00546AA5">
        <w:t>касается</w:t>
      </w:r>
      <w:r w:rsidR="00C12F02" w:rsidRPr="00546AA5">
        <w:t xml:space="preserve"> </w:t>
      </w:r>
      <w:r w:rsidRPr="00546AA5">
        <w:t>периодов</w:t>
      </w:r>
      <w:r w:rsidR="00C12F02" w:rsidRPr="00546AA5">
        <w:t xml:space="preserve"> </w:t>
      </w:r>
      <w:r w:rsidRPr="00546AA5">
        <w:t>работы</w:t>
      </w:r>
      <w:r w:rsidR="00C12F02" w:rsidRPr="00546AA5">
        <w:t xml:space="preserve"> </w:t>
      </w:r>
      <w:r w:rsidRPr="00546AA5">
        <w:t>до</w:t>
      </w:r>
      <w:r w:rsidR="00C12F02" w:rsidRPr="00546AA5">
        <w:t xml:space="preserve"> </w:t>
      </w:r>
      <w:r w:rsidRPr="00546AA5">
        <w:t>2002</w:t>
      </w:r>
      <w:r w:rsidR="00C12F02" w:rsidRPr="00546AA5">
        <w:t xml:space="preserve"> </w:t>
      </w:r>
      <w:r w:rsidRPr="00546AA5">
        <w:t>года,</w:t>
      </w:r>
      <w:r w:rsidR="00C12F02" w:rsidRPr="00546AA5">
        <w:t xml:space="preserve"> </w:t>
      </w:r>
      <w:r w:rsidRPr="00546AA5">
        <w:t>то</w:t>
      </w:r>
      <w:r w:rsidR="00C12F02" w:rsidRPr="00546AA5">
        <w:t xml:space="preserve"> </w:t>
      </w:r>
      <w:r w:rsidRPr="00546AA5">
        <w:t>за</w:t>
      </w:r>
      <w:r w:rsidR="00C12F02" w:rsidRPr="00546AA5">
        <w:t xml:space="preserve"> </w:t>
      </w:r>
      <w:r w:rsidRPr="00546AA5">
        <w:t>это</w:t>
      </w:r>
      <w:r w:rsidR="00C12F02" w:rsidRPr="00546AA5">
        <w:t xml:space="preserve"> </w:t>
      </w:r>
      <w:r w:rsidRPr="00546AA5">
        <w:t>время</w:t>
      </w:r>
      <w:r w:rsidR="00C12F02" w:rsidRPr="00546AA5">
        <w:t xml:space="preserve"> </w:t>
      </w:r>
      <w:r w:rsidRPr="00546AA5">
        <w:t>размер</w:t>
      </w:r>
      <w:r w:rsidR="00C12F02" w:rsidRPr="00546AA5">
        <w:t xml:space="preserve"> </w:t>
      </w:r>
      <w:r w:rsidRPr="00546AA5">
        <w:t>пенсии</w:t>
      </w:r>
      <w:r w:rsidR="00C12F02" w:rsidRPr="00546AA5">
        <w:t xml:space="preserve"> </w:t>
      </w:r>
      <w:r w:rsidRPr="00546AA5">
        <w:t>рассчитывается,</w:t>
      </w:r>
      <w:r w:rsidR="00C12F02" w:rsidRPr="00546AA5">
        <w:t xml:space="preserve"> </w:t>
      </w:r>
      <w:r w:rsidRPr="00546AA5">
        <w:t>как</w:t>
      </w:r>
      <w:r w:rsidR="00C12F02" w:rsidRPr="00546AA5">
        <w:t xml:space="preserve"> </w:t>
      </w:r>
      <w:r w:rsidRPr="00546AA5">
        <w:t>и</w:t>
      </w:r>
      <w:r w:rsidR="00C12F02" w:rsidRPr="00546AA5">
        <w:t xml:space="preserve"> </w:t>
      </w:r>
      <w:r w:rsidRPr="00546AA5">
        <w:t>раньше</w:t>
      </w:r>
      <w:r w:rsidR="00C12F02" w:rsidRPr="00546AA5">
        <w:t xml:space="preserve"> </w:t>
      </w:r>
      <w:r w:rsidRPr="00546AA5">
        <w:t>-</w:t>
      </w:r>
      <w:r w:rsidR="00C12F02" w:rsidRPr="00546AA5">
        <w:t xml:space="preserve"> </w:t>
      </w:r>
      <w:r w:rsidRPr="00546AA5">
        <w:t>из</w:t>
      </w:r>
      <w:r w:rsidR="00C12F02" w:rsidRPr="00546AA5">
        <w:t xml:space="preserve"> </w:t>
      </w:r>
      <w:r w:rsidRPr="00546AA5">
        <w:t>продолжительности</w:t>
      </w:r>
      <w:r w:rsidR="00C12F02" w:rsidRPr="00546AA5">
        <w:t xml:space="preserve"> </w:t>
      </w:r>
      <w:r w:rsidRPr="00546AA5">
        <w:t>отработанного</w:t>
      </w:r>
      <w:r w:rsidR="00C12F02" w:rsidRPr="00546AA5">
        <w:t xml:space="preserve"> </w:t>
      </w:r>
      <w:r w:rsidRPr="00546AA5">
        <w:t>стажа</w:t>
      </w:r>
      <w:r w:rsidR="00C12F02" w:rsidRPr="00546AA5">
        <w:t xml:space="preserve"> </w:t>
      </w:r>
      <w:r w:rsidRPr="00546AA5">
        <w:t>и</w:t>
      </w:r>
      <w:r w:rsidR="00C12F02" w:rsidRPr="00546AA5">
        <w:t xml:space="preserve"> </w:t>
      </w:r>
      <w:r w:rsidRPr="00546AA5">
        <w:t>величины</w:t>
      </w:r>
      <w:r w:rsidR="00C12F02" w:rsidRPr="00546AA5">
        <w:t xml:space="preserve"> </w:t>
      </w:r>
      <w:r w:rsidRPr="00546AA5">
        <w:t>заработной</w:t>
      </w:r>
      <w:r w:rsidR="00C12F02" w:rsidRPr="00546AA5">
        <w:t xml:space="preserve"> </w:t>
      </w:r>
      <w:r w:rsidRPr="00546AA5">
        <w:t>платы.</w:t>
      </w:r>
      <w:r w:rsidR="00C12F02" w:rsidRPr="00546AA5">
        <w:t xml:space="preserve"> </w:t>
      </w:r>
      <w:r w:rsidRPr="00546AA5">
        <w:t>И</w:t>
      </w:r>
      <w:r w:rsidR="00C12F02" w:rsidRPr="00546AA5">
        <w:t xml:space="preserve"> </w:t>
      </w:r>
      <w:r w:rsidRPr="00546AA5">
        <w:t>стаж,</w:t>
      </w:r>
      <w:r w:rsidR="00C12F02" w:rsidRPr="00546AA5">
        <w:t xml:space="preserve"> </w:t>
      </w:r>
      <w:r w:rsidRPr="00546AA5">
        <w:t>и</w:t>
      </w:r>
      <w:r w:rsidR="00C12F02" w:rsidRPr="00546AA5">
        <w:t xml:space="preserve"> </w:t>
      </w:r>
      <w:r w:rsidRPr="00546AA5">
        <w:t>зарплата</w:t>
      </w:r>
      <w:r w:rsidR="00C12F02" w:rsidRPr="00546AA5">
        <w:t xml:space="preserve"> </w:t>
      </w:r>
      <w:r w:rsidRPr="00546AA5">
        <w:t>каждого</w:t>
      </w:r>
      <w:r w:rsidR="00C12F02" w:rsidRPr="00546AA5">
        <w:t xml:space="preserve"> </w:t>
      </w:r>
      <w:r w:rsidRPr="00546AA5">
        <w:t>человека</w:t>
      </w:r>
      <w:r w:rsidR="00C12F02" w:rsidRPr="00546AA5">
        <w:t xml:space="preserve"> </w:t>
      </w:r>
      <w:r w:rsidRPr="00546AA5">
        <w:t>пересчитываются</w:t>
      </w:r>
      <w:r w:rsidR="00C12F02" w:rsidRPr="00546AA5">
        <w:t xml:space="preserve"> </w:t>
      </w:r>
      <w:r w:rsidRPr="00546AA5">
        <w:t>в</w:t>
      </w:r>
      <w:r w:rsidR="00C12F02" w:rsidRPr="00546AA5">
        <w:t xml:space="preserve"> </w:t>
      </w:r>
      <w:r w:rsidRPr="00546AA5">
        <w:t>пенсионный</w:t>
      </w:r>
      <w:r w:rsidR="00C12F02" w:rsidRPr="00546AA5">
        <w:t xml:space="preserve"> </w:t>
      </w:r>
      <w:r w:rsidRPr="00546AA5">
        <w:t>капитал</w:t>
      </w:r>
      <w:r w:rsidR="00C12F02" w:rsidRPr="00546AA5">
        <w:t xml:space="preserve"> </w:t>
      </w:r>
      <w:r w:rsidRPr="00546AA5">
        <w:t>по</w:t>
      </w:r>
      <w:r w:rsidR="00C12F02" w:rsidRPr="00546AA5">
        <w:t xml:space="preserve"> </w:t>
      </w:r>
      <w:r w:rsidRPr="00546AA5">
        <w:t>специальной</w:t>
      </w:r>
      <w:r w:rsidR="00C12F02" w:rsidRPr="00546AA5">
        <w:t xml:space="preserve"> </w:t>
      </w:r>
      <w:r w:rsidRPr="00546AA5">
        <w:t>формуле.</w:t>
      </w:r>
    </w:p>
    <w:p w:rsidR="006B2C3A" w:rsidRPr="00546AA5" w:rsidRDefault="006B2C3A" w:rsidP="006B2C3A">
      <w:r w:rsidRPr="00546AA5">
        <w:t>Сейчас</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выходят</w:t>
      </w:r>
      <w:r w:rsidR="00C12F02" w:rsidRPr="00546AA5">
        <w:t xml:space="preserve"> </w:t>
      </w:r>
      <w:r w:rsidRPr="00546AA5">
        <w:t>граждане,</w:t>
      </w:r>
      <w:r w:rsidR="00C12F02" w:rsidRPr="00546AA5">
        <w:t xml:space="preserve"> </w:t>
      </w:r>
      <w:r w:rsidRPr="00546AA5">
        <w:t>имеющие</w:t>
      </w:r>
      <w:r w:rsidR="00C12F02" w:rsidRPr="00546AA5">
        <w:t xml:space="preserve"> </w:t>
      </w:r>
      <w:r w:rsidRPr="00546AA5">
        <w:t>значительный</w:t>
      </w:r>
      <w:r w:rsidR="00C12F02" w:rsidRPr="00546AA5">
        <w:t xml:space="preserve"> </w:t>
      </w:r>
      <w:r w:rsidRPr="00546AA5">
        <w:t>стаж</w:t>
      </w:r>
      <w:r w:rsidR="00C12F02" w:rsidRPr="00546AA5">
        <w:t xml:space="preserve"> </w:t>
      </w:r>
      <w:r w:rsidRPr="00546AA5">
        <w:t>до</w:t>
      </w:r>
      <w:r w:rsidR="00C12F02" w:rsidRPr="00546AA5">
        <w:t xml:space="preserve"> </w:t>
      </w:r>
      <w:r w:rsidRPr="00546AA5">
        <w:t>2002</w:t>
      </w:r>
      <w:r w:rsidR="00C12F02" w:rsidRPr="00546AA5">
        <w:t xml:space="preserve"> </w:t>
      </w:r>
      <w:r w:rsidRPr="00546AA5">
        <w:t>года</w:t>
      </w:r>
      <w:r w:rsidR="00C12F02" w:rsidRPr="00546AA5">
        <w:t xml:space="preserve"> </w:t>
      </w:r>
      <w:r w:rsidRPr="00546AA5">
        <w:t>-</w:t>
      </w:r>
      <w:r w:rsidR="00C12F02" w:rsidRPr="00546AA5">
        <w:t xml:space="preserve"> </w:t>
      </w:r>
      <w:r w:rsidRPr="00546AA5">
        <w:t>до</w:t>
      </w:r>
      <w:r w:rsidR="00C12F02" w:rsidRPr="00546AA5">
        <w:t xml:space="preserve"> </w:t>
      </w:r>
      <w:r w:rsidRPr="00546AA5">
        <w:t>20</w:t>
      </w:r>
      <w:r w:rsidR="00C12F02" w:rsidRPr="00546AA5">
        <w:t xml:space="preserve"> </w:t>
      </w:r>
      <w:r w:rsidRPr="00546AA5">
        <w:t>лет</w:t>
      </w:r>
      <w:r w:rsidR="00C12F02" w:rsidRPr="00546AA5">
        <w:t xml:space="preserve"> </w:t>
      </w:r>
      <w:r w:rsidRPr="00546AA5">
        <w:t>и</w:t>
      </w:r>
      <w:r w:rsidR="00C12F02" w:rsidRPr="00546AA5">
        <w:t xml:space="preserve"> </w:t>
      </w:r>
      <w:r w:rsidRPr="00546AA5">
        <w:t>более.</w:t>
      </w:r>
      <w:r w:rsidR="00C12F02" w:rsidRPr="00546AA5">
        <w:t xml:space="preserve"> </w:t>
      </w:r>
      <w:r w:rsidRPr="00546AA5">
        <w:t>И</w:t>
      </w:r>
      <w:r w:rsidR="00C12F02" w:rsidRPr="00546AA5">
        <w:t xml:space="preserve"> </w:t>
      </w:r>
      <w:r w:rsidRPr="00546AA5">
        <w:t>потом,</w:t>
      </w:r>
      <w:r w:rsidR="00C12F02" w:rsidRPr="00546AA5">
        <w:t xml:space="preserve"> </w:t>
      </w:r>
      <w:r w:rsidRPr="00546AA5">
        <w:t>при</w:t>
      </w:r>
      <w:r w:rsidR="00C12F02" w:rsidRPr="00546AA5">
        <w:t xml:space="preserve"> </w:t>
      </w:r>
      <w:r w:rsidRPr="00546AA5">
        <w:t>назначении</w:t>
      </w:r>
      <w:r w:rsidR="00C12F02" w:rsidRPr="00546AA5">
        <w:t xml:space="preserve"> </w:t>
      </w:r>
      <w:r w:rsidRPr="00546AA5">
        <w:t>выплат</w:t>
      </w:r>
      <w:r w:rsidR="00C12F02" w:rsidRPr="00546AA5">
        <w:t xml:space="preserve"> </w:t>
      </w:r>
      <w:r w:rsidRPr="00546AA5">
        <w:t>тем,</w:t>
      </w:r>
      <w:r w:rsidR="00C12F02" w:rsidRPr="00546AA5">
        <w:t xml:space="preserve"> </w:t>
      </w:r>
      <w:r w:rsidRPr="00546AA5">
        <w:t>кто</w:t>
      </w:r>
      <w:r w:rsidR="00C12F02" w:rsidRPr="00546AA5">
        <w:t xml:space="preserve"> </w:t>
      </w:r>
      <w:r w:rsidRPr="00546AA5">
        <w:t>родился</w:t>
      </w:r>
      <w:r w:rsidR="00C12F02" w:rsidRPr="00546AA5">
        <w:t xml:space="preserve"> </w:t>
      </w:r>
      <w:r w:rsidRPr="00546AA5">
        <w:t>в</w:t>
      </w:r>
      <w:r w:rsidR="00C12F02" w:rsidRPr="00546AA5">
        <w:t xml:space="preserve"> </w:t>
      </w:r>
      <w:r w:rsidRPr="00546AA5">
        <w:t>1960-1970</w:t>
      </w:r>
      <w:r w:rsidR="00C12F02" w:rsidRPr="00546AA5">
        <w:t xml:space="preserve"> </w:t>
      </w:r>
      <w:r w:rsidRPr="00546AA5">
        <w:t>годах,</w:t>
      </w:r>
      <w:r w:rsidR="00C12F02" w:rsidRPr="00546AA5">
        <w:t xml:space="preserve"> </w:t>
      </w:r>
      <w:r w:rsidRPr="00546AA5">
        <w:t>а</w:t>
      </w:r>
      <w:r w:rsidR="00C12F02" w:rsidRPr="00546AA5">
        <w:t xml:space="preserve"> </w:t>
      </w:r>
      <w:r w:rsidRPr="00546AA5">
        <w:t>также</w:t>
      </w:r>
      <w:r w:rsidR="00C12F02" w:rsidRPr="00546AA5">
        <w:t xml:space="preserve"> </w:t>
      </w:r>
      <w:r w:rsidRPr="00546AA5">
        <w:t>в</w:t>
      </w:r>
      <w:r w:rsidR="00C12F02" w:rsidRPr="00546AA5">
        <w:t xml:space="preserve"> </w:t>
      </w:r>
      <w:r w:rsidRPr="00546AA5">
        <w:t>начале</w:t>
      </w:r>
      <w:r w:rsidR="00C12F02" w:rsidRPr="00546AA5">
        <w:t xml:space="preserve"> </w:t>
      </w:r>
      <w:r w:rsidRPr="00546AA5">
        <w:t>80-х,</w:t>
      </w:r>
      <w:r w:rsidR="00C12F02" w:rsidRPr="00546AA5">
        <w:t xml:space="preserve"> </w:t>
      </w:r>
      <w:r w:rsidRPr="00546AA5">
        <w:t>будет</w:t>
      </w:r>
      <w:r w:rsidR="00C12F02" w:rsidRPr="00546AA5">
        <w:t xml:space="preserve"> </w:t>
      </w:r>
      <w:r w:rsidRPr="00546AA5">
        <w:t>производиться</w:t>
      </w:r>
      <w:r w:rsidR="00C12F02" w:rsidRPr="00546AA5">
        <w:t xml:space="preserve"> </w:t>
      </w:r>
      <w:r w:rsidRPr="00546AA5">
        <w:t>оценка</w:t>
      </w:r>
      <w:r w:rsidR="00C12F02" w:rsidRPr="00546AA5">
        <w:t xml:space="preserve"> </w:t>
      </w:r>
      <w:r w:rsidRPr="00546AA5">
        <w:t>пенсионных</w:t>
      </w:r>
      <w:r w:rsidR="00C12F02" w:rsidRPr="00546AA5">
        <w:t xml:space="preserve"> </w:t>
      </w:r>
      <w:r w:rsidRPr="00546AA5">
        <w:t>прав</w:t>
      </w:r>
      <w:r w:rsidR="00C12F02" w:rsidRPr="00546AA5">
        <w:t xml:space="preserve"> </w:t>
      </w:r>
      <w:r w:rsidRPr="00546AA5">
        <w:t>о</w:t>
      </w:r>
      <w:r w:rsidR="00C12F02" w:rsidRPr="00546AA5">
        <w:t xml:space="preserve"> </w:t>
      </w:r>
      <w:r w:rsidRPr="00546AA5">
        <w:t>стаже</w:t>
      </w:r>
      <w:r w:rsidR="00C12F02" w:rsidRPr="00546AA5">
        <w:t xml:space="preserve"> </w:t>
      </w:r>
      <w:r w:rsidRPr="00546AA5">
        <w:t>и</w:t>
      </w:r>
      <w:r w:rsidR="00C12F02" w:rsidRPr="00546AA5">
        <w:t xml:space="preserve"> </w:t>
      </w:r>
      <w:r w:rsidRPr="00546AA5">
        <w:t>заработке.</w:t>
      </w:r>
    </w:p>
    <w:p w:rsidR="006B2C3A" w:rsidRPr="00546AA5" w:rsidRDefault="00C12F02" w:rsidP="006B2C3A">
      <w:r w:rsidRPr="00546AA5">
        <w:t>«</w:t>
      </w:r>
      <w:r w:rsidR="006B2C3A" w:rsidRPr="00546AA5">
        <w:t>Важность</w:t>
      </w:r>
      <w:r w:rsidRPr="00546AA5">
        <w:t xml:space="preserve"> </w:t>
      </w:r>
      <w:r w:rsidR="006B2C3A" w:rsidRPr="00546AA5">
        <w:t>проведения</w:t>
      </w:r>
      <w:r w:rsidRPr="00546AA5">
        <w:t xml:space="preserve"> </w:t>
      </w:r>
      <w:r w:rsidR="006B2C3A" w:rsidRPr="00546AA5">
        <w:t>такой</w:t>
      </w:r>
      <w:r w:rsidRPr="00546AA5">
        <w:t xml:space="preserve"> </w:t>
      </w:r>
      <w:r w:rsidR="006B2C3A" w:rsidRPr="00546AA5">
        <w:t>оценки</w:t>
      </w:r>
      <w:r w:rsidRPr="00546AA5">
        <w:t xml:space="preserve"> </w:t>
      </w:r>
      <w:r w:rsidR="006B2C3A" w:rsidRPr="00546AA5">
        <w:t>является</w:t>
      </w:r>
      <w:r w:rsidRPr="00546AA5">
        <w:t xml:space="preserve"> </w:t>
      </w:r>
      <w:r w:rsidR="006B2C3A" w:rsidRPr="00546AA5">
        <w:t>основной</w:t>
      </w:r>
      <w:r w:rsidRPr="00546AA5">
        <w:t xml:space="preserve"> </w:t>
      </w:r>
      <w:r w:rsidR="006B2C3A" w:rsidRPr="00546AA5">
        <w:t>причиной,</w:t>
      </w:r>
      <w:r w:rsidRPr="00546AA5">
        <w:t xml:space="preserve"> </w:t>
      </w:r>
      <w:r w:rsidR="006B2C3A" w:rsidRPr="00546AA5">
        <w:t>по</w:t>
      </w:r>
      <w:r w:rsidRPr="00546AA5">
        <w:t xml:space="preserve"> </w:t>
      </w:r>
      <w:r w:rsidR="006B2C3A" w:rsidRPr="00546AA5">
        <w:t>которой</w:t>
      </w:r>
      <w:r w:rsidRPr="00546AA5">
        <w:t xml:space="preserve"> </w:t>
      </w:r>
      <w:r w:rsidR="006B2C3A" w:rsidRPr="00546AA5">
        <w:t>специалисты</w:t>
      </w:r>
      <w:r w:rsidRPr="00546AA5">
        <w:t xml:space="preserve"> </w:t>
      </w:r>
      <w:r w:rsidR="006B2C3A" w:rsidRPr="00546AA5">
        <w:t>Отделения</w:t>
      </w:r>
      <w:r w:rsidRPr="00546AA5">
        <w:t xml:space="preserve"> </w:t>
      </w:r>
      <w:r w:rsidR="006B2C3A" w:rsidRPr="00546AA5">
        <w:t>Социального</w:t>
      </w:r>
      <w:r w:rsidRPr="00546AA5">
        <w:t xml:space="preserve"> </w:t>
      </w:r>
      <w:r w:rsidR="006B2C3A" w:rsidRPr="00546AA5">
        <w:t>фонда</w:t>
      </w:r>
      <w:r w:rsidRPr="00546AA5">
        <w:t xml:space="preserve"> </w:t>
      </w:r>
      <w:r w:rsidR="006B2C3A" w:rsidRPr="00546AA5">
        <w:t>проводят</w:t>
      </w:r>
      <w:r w:rsidRPr="00546AA5">
        <w:t xml:space="preserve"> </w:t>
      </w:r>
      <w:r w:rsidR="006B2C3A" w:rsidRPr="00546AA5">
        <w:t>работу</w:t>
      </w:r>
      <w:r w:rsidRPr="00546AA5">
        <w:t xml:space="preserve"> </w:t>
      </w:r>
      <w:r w:rsidR="006B2C3A" w:rsidRPr="00546AA5">
        <w:t>с</w:t>
      </w:r>
      <w:r w:rsidRPr="00546AA5">
        <w:t xml:space="preserve"> </w:t>
      </w:r>
      <w:r w:rsidR="006B2C3A" w:rsidRPr="00546AA5">
        <w:t>будущими</w:t>
      </w:r>
      <w:r w:rsidRPr="00546AA5">
        <w:t xml:space="preserve"> </w:t>
      </w:r>
      <w:r w:rsidR="006B2C3A" w:rsidRPr="00546AA5">
        <w:t>пенсионерами</w:t>
      </w:r>
      <w:r w:rsidRPr="00546AA5">
        <w:t xml:space="preserve"> </w:t>
      </w:r>
      <w:r w:rsidR="006B2C3A" w:rsidRPr="00546AA5">
        <w:t>заранее</w:t>
      </w:r>
      <w:r w:rsidRPr="00546AA5">
        <w:t xml:space="preserve"> </w:t>
      </w:r>
      <w:r w:rsidR="006B2C3A" w:rsidRPr="00546AA5">
        <w:t>-</w:t>
      </w:r>
      <w:r w:rsidRPr="00546AA5">
        <w:t xml:space="preserve"> </w:t>
      </w:r>
      <w:r w:rsidR="006B2C3A" w:rsidRPr="00546AA5">
        <w:t>чтобы</w:t>
      </w:r>
      <w:r w:rsidRPr="00546AA5">
        <w:t xml:space="preserve"> </w:t>
      </w:r>
      <w:r w:rsidR="006B2C3A" w:rsidRPr="00546AA5">
        <w:t>пенсия</w:t>
      </w:r>
      <w:r w:rsidRPr="00546AA5">
        <w:t xml:space="preserve"> </w:t>
      </w:r>
      <w:r w:rsidR="006B2C3A" w:rsidRPr="00546AA5">
        <w:t>была</w:t>
      </w:r>
      <w:r w:rsidRPr="00546AA5">
        <w:t xml:space="preserve"> </w:t>
      </w:r>
      <w:r w:rsidR="006B2C3A" w:rsidRPr="00546AA5">
        <w:t>назначена</w:t>
      </w:r>
      <w:r w:rsidRPr="00546AA5">
        <w:t xml:space="preserve"> </w:t>
      </w:r>
      <w:r w:rsidR="006B2C3A" w:rsidRPr="00546AA5">
        <w:t>в</w:t>
      </w:r>
      <w:r w:rsidRPr="00546AA5">
        <w:t xml:space="preserve"> </w:t>
      </w:r>
      <w:r w:rsidR="006B2C3A" w:rsidRPr="00546AA5">
        <w:t>кратчайшие</w:t>
      </w:r>
      <w:r w:rsidRPr="00546AA5">
        <w:t xml:space="preserve"> </w:t>
      </w:r>
      <w:r w:rsidR="006B2C3A" w:rsidRPr="00546AA5">
        <w:t>сроки</w:t>
      </w:r>
      <w:r w:rsidRPr="00546AA5">
        <w:t xml:space="preserve"> </w:t>
      </w:r>
      <w:r w:rsidR="006B2C3A" w:rsidRPr="00546AA5">
        <w:t>и</w:t>
      </w:r>
      <w:r w:rsidRPr="00546AA5">
        <w:t xml:space="preserve"> </w:t>
      </w:r>
      <w:r w:rsidR="006B2C3A" w:rsidRPr="00546AA5">
        <w:t>в</w:t>
      </w:r>
      <w:r w:rsidRPr="00546AA5">
        <w:t xml:space="preserve"> </w:t>
      </w:r>
      <w:r w:rsidR="006B2C3A" w:rsidRPr="00546AA5">
        <w:t>максимально</w:t>
      </w:r>
      <w:r w:rsidRPr="00546AA5">
        <w:t xml:space="preserve"> </w:t>
      </w:r>
      <w:r w:rsidR="006B2C3A" w:rsidRPr="00546AA5">
        <w:t>возможном</w:t>
      </w:r>
      <w:r w:rsidRPr="00546AA5">
        <w:t xml:space="preserve"> </w:t>
      </w:r>
      <w:r w:rsidR="006B2C3A" w:rsidRPr="00546AA5">
        <w:t>размере</w:t>
      </w:r>
      <w:r w:rsidRPr="00546AA5">
        <w:t>»</w:t>
      </w:r>
      <w:r w:rsidR="006B2C3A" w:rsidRPr="00546AA5">
        <w:t>,</w:t>
      </w:r>
      <w:r w:rsidRPr="00546AA5">
        <w:t xml:space="preserve"> </w:t>
      </w:r>
      <w:r w:rsidR="006B2C3A" w:rsidRPr="00546AA5">
        <w:t>-</w:t>
      </w:r>
      <w:r w:rsidRPr="00546AA5">
        <w:t xml:space="preserve"> </w:t>
      </w:r>
      <w:r w:rsidR="006B2C3A" w:rsidRPr="00546AA5">
        <w:t>рассказала</w:t>
      </w:r>
      <w:r w:rsidRPr="00546AA5">
        <w:t xml:space="preserve"> </w:t>
      </w:r>
      <w:r w:rsidR="006B2C3A" w:rsidRPr="00546AA5">
        <w:t>Александра</w:t>
      </w:r>
      <w:r w:rsidRPr="00546AA5">
        <w:t xml:space="preserve"> </w:t>
      </w:r>
      <w:r w:rsidR="006B2C3A" w:rsidRPr="00546AA5">
        <w:t>Вовченко.</w:t>
      </w:r>
    </w:p>
    <w:p w:rsidR="006B2C3A" w:rsidRPr="00546AA5" w:rsidRDefault="006B2C3A" w:rsidP="006B2C3A">
      <w:r w:rsidRPr="00546AA5">
        <w:t>Заблаговременное</w:t>
      </w:r>
      <w:r w:rsidR="00C12F02" w:rsidRPr="00546AA5">
        <w:t xml:space="preserve"> </w:t>
      </w:r>
      <w:r w:rsidRPr="00546AA5">
        <w:t>обращение</w:t>
      </w:r>
      <w:r w:rsidR="00C12F02" w:rsidRPr="00546AA5">
        <w:t xml:space="preserve"> </w:t>
      </w:r>
      <w:r w:rsidRPr="00546AA5">
        <w:t>будущего</w:t>
      </w:r>
      <w:r w:rsidR="00C12F02" w:rsidRPr="00546AA5">
        <w:t xml:space="preserve"> </w:t>
      </w:r>
      <w:r w:rsidRPr="00546AA5">
        <w:t>пенсионера</w:t>
      </w:r>
      <w:r w:rsidR="00C12F02" w:rsidRPr="00546AA5">
        <w:t xml:space="preserve"> </w:t>
      </w:r>
      <w:r w:rsidRPr="00546AA5">
        <w:t>в</w:t>
      </w:r>
      <w:r w:rsidR="00C12F02" w:rsidRPr="00546AA5">
        <w:t xml:space="preserve"> </w:t>
      </w:r>
      <w:r w:rsidRPr="00546AA5">
        <w:t>краевое</w:t>
      </w:r>
      <w:r w:rsidR="00C12F02" w:rsidRPr="00546AA5">
        <w:t xml:space="preserve"> </w:t>
      </w:r>
      <w:r w:rsidRPr="00546AA5">
        <w:t>Отделение</w:t>
      </w:r>
      <w:r w:rsidR="00C12F02" w:rsidRPr="00546AA5">
        <w:t xml:space="preserve"> </w:t>
      </w:r>
      <w:r w:rsidRPr="00546AA5">
        <w:t>Социального</w:t>
      </w:r>
      <w:r w:rsidR="00C12F02" w:rsidRPr="00546AA5">
        <w:t xml:space="preserve"> </w:t>
      </w:r>
      <w:r w:rsidRPr="00546AA5">
        <w:t>фонда,</w:t>
      </w:r>
      <w:r w:rsidR="00C12F02" w:rsidRPr="00546AA5">
        <w:t xml:space="preserve"> </w:t>
      </w:r>
      <w:r w:rsidRPr="00546AA5">
        <w:t>да</w:t>
      </w:r>
      <w:r w:rsidR="00C12F02" w:rsidRPr="00546AA5">
        <w:t>е</w:t>
      </w:r>
      <w:r w:rsidRPr="00546AA5">
        <w:t>т</w:t>
      </w:r>
      <w:r w:rsidR="00C12F02" w:rsidRPr="00546AA5">
        <w:t xml:space="preserve"> </w:t>
      </w:r>
      <w:r w:rsidRPr="00546AA5">
        <w:t>возможность</w:t>
      </w:r>
      <w:r w:rsidR="00C12F02" w:rsidRPr="00546AA5">
        <w:t xml:space="preserve"> </w:t>
      </w:r>
      <w:r w:rsidRPr="00546AA5">
        <w:t>специалистам</w:t>
      </w:r>
      <w:r w:rsidR="00C12F02" w:rsidRPr="00546AA5">
        <w:t xml:space="preserve"> </w:t>
      </w:r>
      <w:r w:rsidRPr="00546AA5">
        <w:t>проанализировать,</w:t>
      </w:r>
      <w:r w:rsidR="00C12F02" w:rsidRPr="00546AA5">
        <w:t xml:space="preserve"> </w:t>
      </w:r>
      <w:r w:rsidRPr="00546AA5">
        <w:t>является</w:t>
      </w:r>
      <w:r w:rsidR="00C12F02" w:rsidRPr="00546AA5">
        <w:t xml:space="preserve"> </w:t>
      </w:r>
      <w:r w:rsidRPr="00546AA5">
        <w:t>ли</w:t>
      </w:r>
      <w:r w:rsidR="00C12F02" w:rsidRPr="00546AA5">
        <w:t xml:space="preserve"> </w:t>
      </w:r>
      <w:r w:rsidRPr="00546AA5">
        <w:t>заработок</w:t>
      </w:r>
      <w:r w:rsidR="00C12F02" w:rsidRPr="00546AA5">
        <w:t xml:space="preserve"> </w:t>
      </w:r>
      <w:r w:rsidRPr="00546AA5">
        <w:t>по</w:t>
      </w:r>
      <w:r w:rsidR="00C12F02" w:rsidRPr="00546AA5">
        <w:t xml:space="preserve"> </w:t>
      </w:r>
      <w:r w:rsidRPr="00546AA5">
        <w:t>данным</w:t>
      </w:r>
      <w:r w:rsidR="00C12F02" w:rsidRPr="00546AA5">
        <w:t xml:space="preserve"> </w:t>
      </w:r>
      <w:r w:rsidRPr="00546AA5">
        <w:t>лицевого</w:t>
      </w:r>
      <w:r w:rsidR="00C12F02" w:rsidRPr="00546AA5">
        <w:t xml:space="preserve"> </w:t>
      </w:r>
      <w:r w:rsidRPr="00546AA5">
        <w:t>счета</w:t>
      </w:r>
      <w:r w:rsidR="00C12F02" w:rsidRPr="00546AA5">
        <w:t xml:space="preserve"> </w:t>
      </w:r>
      <w:r w:rsidRPr="00546AA5">
        <w:t>максимальным</w:t>
      </w:r>
      <w:r w:rsidR="00C12F02" w:rsidRPr="00546AA5">
        <w:t xml:space="preserve"> </w:t>
      </w:r>
      <w:r w:rsidRPr="00546AA5">
        <w:t>или</w:t>
      </w:r>
      <w:r w:rsidR="00C12F02" w:rsidRPr="00546AA5">
        <w:t xml:space="preserve"> </w:t>
      </w:r>
      <w:r w:rsidRPr="00546AA5">
        <w:t>нет.</w:t>
      </w:r>
      <w:r w:rsidR="00C12F02" w:rsidRPr="00546AA5">
        <w:t xml:space="preserve"> </w:t>
      </w:r>
      <w:r w:rsidRPr="00546AA5">
        <w:t>В</w:t>
      </w:r>
      <w:r w:rsidR="00C12F02" w:rsidRPr="00546AA5">
        <w:t xml:space="preserve"> </w:t>
      </w:r>
      <w:r w:rsidRPr="00546AA5">
        <w:t>случае</w:t>
      </w:r>
      <w:r w:rsidR="00C12F02" w:rsidRPr="00546AA5">
        <w:t xml:space="preserve"> </w:t>
      </w:r>
      <w:r w:rsidRPr="00546AA5">
        <w:t>необходимости</w:t>
      </w:r>
      <w:r w:rsidR="00C12F02" w:rsidRPr="00546AA5">
        <w:t xml:space="preserve"> </w:t>
      </w:r>
      <w:r w:rsidRPr="00546AA5">
        <w:t>-</w:t>
      </w:r>
      <w:r w:rsidR="00C12F02" w:rsidRPr="00546AA5">
        <w:t xml:space="preserve"> </w:t>
      </w:r>
      <w:r w:rsidRPr="00546AA5">
        <w:t>для</w:t>
      </w:r>
      <w:r w:rsidR="00C12F02" w:rsidRPr="00546AA5">
        <w:t xml:space="preserve"> </w:t>
      </w:r>
      <w:r w:rsidRPr="00546AA5">
        <w:t>назначения</w:t>
      </w:r>
      <w:r w:rsidR="00C12F02" w:rsidRPr="00546AA5">
        <w:t xml:space="preserve"> </w:t>
      </w:r>
      <w:r w:rsidRPr="00546AA5">
        <w:t>пенсии</w:t>
      </w:r>
      <w:r w:rsidR="00C12F02" w:rsidRPr="00546AA5">
        <w:t xml:space="preserve"> </w:t>
      </w:r>
      <w:r w:rsidRPr="00546AA5">
        <w:t>в</w:t>
      </w:r>
      <w:r w:rsidR="00C12F02" w:rsidRPr="00546AA5">
        <w:t xml:space="preserve"> </w:t>
      </w:r>
      <w:r w:rsidRPr="00546AA5">
        <w:t>более</w:t>
      </w:r>
      <w:r w:rsidR="00C12F02" w:rsidRPr="00546AA5">
        <w:t xml:space="preserve"> </w:t>
      </w:r>
      <w:r w:rsidRPr="00546AA5">
        <w:t>высоком</w:t>
      </w:r>
      <w:r w:rsidR="00C12F02" w:rsidRPr="00546AA5">
        <w:t xml:space="preserve"> </w:t>
      </w:r>
      <w:r w:rsidRPr="00546AA5">
        <w:t>размере</w:t>
      </w:r>
      <w:r w:rsidR="00C12F02" w:rsidRPr="00546AA5">
        <w:t xml:space="preserve"> </w:t>
      </w:r>
      <w:r w:rsidRPr="00546AA5">
        <w:t>-</w:t>
      </w:r>
      <w:r w:rsidR="00C12F02" w:rsidRPr="00546AA5">
        <w:t xml:space="preserve"> </w:t>
      </w:r>
      <w:r w:rsidRPr="00546AA5">
        <w:t>фонд</w:t>
      </w:r>
      <w:r w:rsidR="00C12F02" w:rsidRPr="00546AA5">
        <w:t xml:space="preserve"> </w:t>
      </w:r>
      <w:r w:rsidRPr="00546AA5">
        <w:t>самостоятельно</w:t>
      </w:r>
      <w:r w:rsidR="00C12F02" w:rsidRPr="00546AA5">
        <w:t xml:space="preserve"> </w:t>
      </w:r>
      <w:r w:rsidRPr="00546AA5">
        <w:t>делает</w:t>
      </w:r>
      <w:r w:rsidR="00C12F02" w:rsidRPr="00546AA5">
        <w:t xml:space="preserve"> </w:t>
      </w:r>
      <w:r w:rsidRPr="00546AA5">
        <w:t>запросы</w:t>
      </w:r>
      <w:r w:rsidR="00C12F02" w:rsidRPr="00546AA5">
        <w:t xml:space="preserve"> </w:t>
      </w:r>
      <w:r w:rsidRPr="00546AA5">
        <w:t>в</w:t>
      </w:r>
      <w:r w:rsidR="00C12F02" w:rsidRPr="00546AA5">
        <w:t xml:space="preserve"> </w:t>
      </w:r>
      <w:r w:rsidRPr="00546AA5">
        <w:t>организации</w:t>
      </w:r>
      <w:r w:rsidR="00C12F02" w:rsidRPr="00546AA5">
        <w:t xml:space="preserve"> </w:t>
      </w:r>
      <w:r w:rsidRPr="00546AA5">
        <w:t>и</w:t>
      </w:r>
      <w:r w:rsidR="00C12F02" w:rsidRPr="00546AA5">
        <w:t xml:space="preserve"> </w:t>
      </w:r>
      <w:r w:rsidRPr="00546AA5">
        <w:t>архивы,</w:t>
      </w:r>
      <w:r w:rsidR="00C12F02" w:rsidRPr="00546AA5">
        <w:t xml:space="preserve"> </w:t>
      </w:r>
      <w:r w:rsidRPr="00546AA5">
        <w:t>чтобы</w:t>
      </w:r>
      <w:r w:rsidR="00C12F02" w:rsidRPr="00546AA5">
        <w:t xml:space="preserve"> </w:t>
      </w:r>
      <w:r w:rsidRPr="00546AA5">
        <w:t>отразить</w:t>
      </w:r>
      <w:r w:rsidR="00C12F02" w:rsidRPr="00546AA5">
        <w:t xml:space="preserve"> </w:t>
      </w:r>
      <w:r w:rsidRPr="00546AA5">
        <w:t>все</w:t>
      </w:r>
      <w:r w:rsidR="00C12F02" w:rsidRPr="00546AA5">
        <w:t xml:space="preserve"> </w:t>
      </w:r>
      <w:r w:rsidRPr="00546AA5">
        <w:t>сведения</w:t>
      </w:r>
      <w:r w:rsidR="00C12F02" w:rsidRPr="00546AA5">
        <w:t xml:space="preserve"> </w:t>
      </w:r>
      <w:r w:rsidRPr="00546AA5">
        <w:t>о</w:t>
      </w:r>
      <w:r w:rsidR="00C12F02" w:rsidRPr="00546AA5">
        <w:t xml:space="preserve"> </w:t>
      </w:r>
      <w:r w:rsidRPr="00546AA5">
        <w:t>заработке</w:t>
      </w:r>
      <w:r w:rsidR="00C12F02" w:rsidRPr="00546AA5">
        <w:t xml:space="preserve"> </w:t>
      </w:r>
      <w:r w:rsidRPr="00546AA5">
        <w:t>в</w:t>
      </w:r>
      <w:r w:rsidR="00C12F02" w:rsidRPr="00546AA5">
        <w:t xml:space="preserve"> </w:t>
      </w:r>
      <w:r w:rsidRPr="00546AA5">
        <w:t>лицевом</w:t>
      </w:r>
      <w:r w:rsidR="00C12F02" w:rsidRPr="00546AA5">
        <w:t xml:space="preserve"> </w:t>
      </w:r>
      <w:r w:rsidRPr="00546AA5">
        <w:t>сч</w:t>
      </w:r>
      <w:r w:rsidR="00C12F02" w:rsidRPr="00546AA5">
        <w:t>е</w:t>
      </w:r>
      <w:r w:rsidRPr="00546AA5">
        <w:t>те.</w:t>
      </w:r>
    </w:p>
    <w:p w:rsidR="006B2C3A" w:rsidRPr="00546AA5" w:rsidRDefault="006B2C3A" w:rsidP="006B2C3A">
      <w:r w:rsidRPr="00546AA5">
        <w:t>Подробнее</w:t>
      </w:r>
      <w:r w:rsidR="00C12F02" w:rsidRPr="00546AA5">
        <w:t xml:space="preserve"> </w:t>
      </w:r>
      <w:r w:rsidRPr="00546AA5">
        <w:t>о</w:t>
      </w:r>
      <w:r w:rsidR="00C12F02" w:rsidRPr="00546AA5">
        <w:t xml:space="preserve"> </w:t>
      </w:r>
      <w:r w:rsidRPr="00546AA5">
        <w:t>том,</w:t>
      </w:r>
      <w:r w:rsidR="00C12F02" w:rsidRPr="00546AA5">
        <w:t xml:space="preserve"> </w:t>
      </w:r>
      <w:r w:rsidRPr="00546AA5">
        <w:t>как</w:t>
      </w:r>
      <w:r w:rsidR="00C12F02" w:rsidRPr="00546AA5">
        <w:t xml:space="preserve"> </w:t>
      </w:r>
      <w:r w:rsidRPr="00546AA5">
        <w:t>позаботиться</w:t>
      </w:r>
      <w:r w:rsidR="00C12F02" w:rsidRPr="00546AA5">
        <w:t xml:space="preserve"> </w:t>
      </w:r>
      <w:r w:rsidRPr="00546AA5">
        <w:t>о</w:t>
      </w:r>
      <w:r w:rsidR="00C12F02" w:rsidRPr="00546AA5">
        <w:t xml:space="preserve"> </w:t>
      </w:r>
      <w:r w:rsidRPr="00546AA5">
        <w:t>своей</w:t>
      </w:r>
      <w:r w:rsidR="00C12F02" w:rsidRPr="00546AA5">
        <w:t xml:space="preserve"> </w:t>
      </w:r>
      <w:r w:rsidRPr="00546AA5">
        <w:t>будущей</w:t>
      </w:r>
      <w:r w:rsidR="00C12F02" w:rsidRPr="00546AA5">
        <w:t xml:space="preserve"> </w:t>
      </w:r>
      <w:r w:rsidRPr="00546AA5">
        <w:t>пенсии</w:t>
      </w:r>
      <w:r w:rsidR="00C12F02" w:rsidRPr="00546AA5">
        <w:t xml:space="preserve"> </w:t>
      </w:r>
      <w:r w:rsidRPr="00546AA5">
        <w:t>смотрите</w:t>
      </w:r>
      <w:r w:rsidR="00C12F02" w:rsidRPr="00546AA5">
        <w:t xml:space="preserve"> </w:t>
      </w:r>
      <w:r w:rsidRPr="00546AA5">
        <w:t>в</w:t>
      </w:r>
      <w:r w:rsidR="00C12F02" w:rsidRPr="00546AA5">
        <w:t xml:space="preserve"> </w:t>
      </w:r>
      <w:r w:rsidRPr="00546AA5">
        <w:t>записи</w:t>
      </w:r>
      <w:r w:rsidR="00C12F02" w:rsidRPr="00546AA5">
        <w:t xml:space="preserve"> </w:t>
      </w:r>
      <w:r w:rsidRPr="00546AA5">
        <w:t>эфира</w:t>
      </w:r>
      <w:r w:rsidR="00C12F02" w:rsidRPr="00546AA5">
        <w:t xml:space="preserve"> </w:t>
      </w:r>
      <w:r w:rsidRPr="00546AA5">
        <w:t>в</w:t>
      </w:r>
      <w:r w:rsidR="00C12F02" w:rsidRPr="00546AA5">
        <w:t xml:space="preserve"> </w:t>
      </w:r>
      <w:r w:rsidRPr="00546AA5">
        <w:t>аккаунте</w:t>
      </w:r>
      <w:r w:rsidR="00C12F02" w:rsidRPr="00546AA5">
        <w:t xml:space="preserve"> </w:t>
      </w:r>
      <w:r w:rsidRPr="00546AA5">
        <w:t>ЦУР</w:t>
      </w:r>
      <w:r w:rsidR="00C12F02" w:rsidRPr="00546AA5">
        <w:t xml:space="preserve"> </w:t>
      </w:r>
      <w:r w:rsidRPr="00546AA5">
        <w:t>ВКонтакте</w:t>
      </w:r>
      <w:r w:rsidR="00C12F02" w:rsidRPr="00546AA5">
        <w:t xml:space="preserve"> </w:t>
      </w:r>
      <w:r w:rsidRPr="00546AA5">
        <w:t>https://vk.com/wall-201789199_3532.</w:t>
      </w:r>
    </w:p>
    <w:p w:rsidR="006B2C3A" w:rsidRPr="00546AA5" w:rsidRDefault="006B2C3A" w:rsidP="006B2C3A">
      <w:hyperlink r:id="rId32" w:history="1">
        <w:r w:rsidRPr="00546AA5">
          <w:rPr>
            <w:rStyle w:val="DocumentOriginalLink"/>
            <w:rFonts w:ascii="Times New Roman" w:hAnsi="Times New Roman"/>
            <w:sz w:val="24"/>
          </w:rPr>
          <w:t>https://vl.aif.ru/society/primorcev_prizvali_proverit_razmer_pensii_zaranee</w:t>
        </w:r>
      </w:hyperlink>
    </w:p>
    <w:p w:rsidR="00D1642B" w:rsidRPr="00546AA5" w:rsidRDefault="00D1642B" w:rsidP="00D1642B"/>
    <w:p w:rsidR="00D1642B" w:rsidRPr="00546AA5" w:rsidRDefault="00D1642B" w:rsidP="00D1642B">
      <w:pPr>
        <w:pStyle w:val="251"/>
      </w:pPr>
      <w:bookmarkStart w:id="83" w:name="_Toc99271704"/>
      <w:bookmarkStart w:id="84" w:name="_Toc99318656"/>
      <w:bookmarkStart w:id="85" w:name="_Toc62681899"/>
      <w:bookmarkStart w:id="86" w:name="_Toc150841945"/>
      <w:bookmarkEnd w:id="17"/>
      <w:bookmarkEnd w:id="18"/>
      <w:bookmarkEnd w:id="22"/>
      <w:bookmarkEnd w:id="23"/>
      <w:bookmarkEnd w:id="24"/>
      <w:r w:rsidRPr="00546AA5">
        <w:lastRenderedPageBreak/>
        <w:t>НОВОСТИ</w:t>
      </w:r>
      <w:r w:rsidR="00C12F02" w:rsidRPr="00546AA5">
        <w:t xml:space="preserve"> </w:t>
      </w:r>
      <w:r w:rsidRPr="00546AA5">
        <w:t>МАКРОЭКОНОМИКИ</w:t>
      </w:r>
      <w:bookmarkEnd w:id="83"/>
      <w:bookmarkEnd w:id="84"/>
      <w:bookmarkEnd w:id="86"/>
    </w:p>
    <w:p w:rsidR="00102FE1" w:rsidRPr="00546AA5" w:rsidRDefault="00102FE1" w:rsidP="00102FE1">
      <w:pPr>
        <w:pStyle w:val="2"/>
      </w:pPr>
      <w:bookmarkStart w:id="87" w:name="_Toc99271711"/>
      <w:bookmarkStart w:id="88" w:name="_Toc99318657"/>
      <w:bookmarkStart w:id="89" w:name="_Toc150841946"/>
      <w:r w:rsidRPr="00546AA5">
        <w:t>ТАСС,</w:t>
      </w:r>
      <w:r w:rsidR="00C12F02" w:rsidRPr="00546AA5">
        <w:t xml:space="preserve"> </w:t>
      </w:r>
      <w:r w:rsidRPr="00546AA5">
        <w:t>13.11.2023,</w:t>
      </w:r>
      <w:r w:rsidR="00C12F02" w:rsidRPr="00546AA5">
        <w:t xml:space="preserve"> </w:t>
      </w:r>
      <w:r w:rsidRPr="00546AA5">
        <w:t>Доля</w:t>
      </w:r>
      <w:r w:rsidR="00C12F02" w:rsidRPr="00546AA5">
        <w:t xml:space="preserve"> </w:t>
      </w:r>
      <w:r w:rsidRPr="00546AA5">
        <w:t>электронной</w:t>
      </w:r>
      <w:r w:rsidR="00C12F02" w:rsidRPr="00546AA5">
        <w:t xml:space="preserve"> </w:t>
      </w:r>
      <w:r w:rsidRPr="00546AA5">
        <w:t>ипотеки</w:t>
      </w:r>
      <w:r w:rsidR="00C12F02" w:rsidRPr="00546AA5">
        <w:t xml:space="preserve"> </w:t>
      </w:r>
      <w:r w:rsidRPr="00546AA5">
        <w:t>в</w:t>
      </w:r>
      <w:r w:rsidR="00C12F02" w:rsidRPr="00546AA5">
        <w:t xml:space="preserve"> </w:t>
      </w:r>
      <w:r w:rsidRPr="00546AA5">
        <w:t>РФ</w:t>
      </w:r>
      <w:r w:rsidR="00C12F02" w:rsidRPr="00546AA5">
        <w:t xml:space="preserve"> </w:t>
      </w:r>
      <w:r w:rsidRPr="00546AA5">
        <w:t>выросла</w:t>
      </w:r>
      <w:r w:rsidR="00C12F02" w:rsidRPr="00546AA5">
        <w:t xml:space="preserve"> </w:t>
      </w:r>
      <w:r w:rsidRPr="00546AA5">
        <w:t>более</w:t>
      </w:r>
      <w:r w:rsidR="00C12F02" w:rsidRPr="00546AA5">
        <w:t xml:space="preserve"> </w:t>
      </w:r>
      <w:r w:rsidRPr="00546AA5">
        <w:t>чем</w:t>
      </w:r>
      <w:r w:rsidR="00C12F02" w:rsidRPr="00546AA5">
        <w:t xml:space="preserve"> </w:t>
      </w:r>
      <w:r w:rsidRPr="00546AA5">
        <w:t>в</w:t>
      </w:r>
      <w:r w:rsidR="00C12F02" w:rsidRPr="00546AA5">
        <w:t xml:space="preserve"> </w:t>
      </w:r>
      <w:r w:rsidRPr="00546AA5">
        <w:t>2</w:t>
      </w:r>
      <w:r w:rsidR="00C12F02" w:rsidRPr="00546AA5">
        <w:t xml:space="preserve"> </w:t>
      </w:r>
      <w:r w:rsidRPr="00546AA5">
        <w:t>раза</w:t>
      </w:r>
      <w:r w:rsidR="00C12F02" w:rsidRPr="00546AA5">
        <w:t xml:space="preserve"> </w:t>
      </w:r>
      <w:r w:rsidRPr="00546AA5">
        <w:t>с</w:t>
      </w:r>
      <w:r w:rsidR="00C12F02" w:rsidRPr="00546AA5">
        <w:t xml:space="preserve"> </w:t>
      </w:r>
      <w:r w:rsidRPr="00546AA5">
        <w:t>2020</w:t>
      </w:r>
      <w:r w:rsidR="00C12F02" w:rsidRPr="00546AA5">
        <w:t xml:space="preserve"> </w:t>
      </w:r>
      <w:r w:rsidRPr="00546AA5">
        <w:t>года</w:t>
      </w:r>
      <w:r w:rsidR="00C12F02" w:rsidRPr="00546AA5">
        <w:t xml:space="preserve"> </w:t>
      </w:r>
      <w:r w:rsidRPr="00546AA5">
        <w:t>-</w:t>
      </w:r>
      <w:r w:rsidR="00C12F02" w:rsidRPr="00546AA5">
        <w:t xml:space="preserve"> </w:t>
      </w:r>
      <w:r w:rsidRPr="00546AA5">
        <w:t>Хуснуллин</w:t>
      </w:r>
      <w:bookmarkEnd w:id="89"/>
    </w:p>
    <w:p w:rsidR="00102FE1" w:rsidRPr="00546AA5" w:rsidRDefault="00102FE1" w:rsidP="009D25F0">
      <w:pPr>
        <w:pStyle w:val="3"/>
      </w:pPr>
      <w:bookmarkStart w:id="90" w:name="_Toc150841947"/>
      <w:r w:rsidRPr="00546AA5">
        <w:t>Доля</w:t>
      </w:r>
      <w:r w:rsidR="00C12F02" w:rsidRPr="00546AA5">
        <w:t xml:space="preserve"> </w:t>
      </w:r>
      <w:r w:rsidRPr="00546AA5">
        <w:t>электронной</w:t>
      </w:r>
      <w:r w:rsidR="00C12F02" w:rsidRPr="00546AA5">
        <w:t xml:space="preserve"> </w:t>
      </w:r>
      <w:r w:rsidRPr="00546AA5">
        <w:t>ипотеки</w:t>
      </w:r>
      <w:r w:rsidR="00C12F02" w:rsidRPr="00546AA5">
        <w:t xml:space="preserve"> </w:t>
      </w:r>
      <w:r w:rsidRPr="00546AA5">
        <w:t>за</w:t>
      </w:r>
      <w:r w:rsidR="00C12F02" w:rsidRPr="00546AA5">
        <w:t xml:space="preserve"> </w:t>
      </w:r>
      <w:r w:rsidRPr="00546AA5">
        <w:t>девять</w:t>
      </w:r>
      <w:r w:rsidR="00C12F02" w:rsidRPr="00546AA5">
        <w:t xml:space="preserve"> </w:t>
      </w:r>
      <w:r w:rsidRPr="00546AA5">
        <w:t>месяцев</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достигла</w:t>
      </w:r>
      <w:r w:rsidR="00C12F02" w:rsidRPr="00546AA5">
        <w:t xml:space="preserve"> </w:t>
      </w:r>
      <w:r w:rsidRPr="00546AA5">
        <w:t>85,4%</w:t>
      </w:r>
      <w:r w:rsidR="00C12F02" w:rsidRPr="00546AA5">
        <w:t xml:space="preserve"> </w:t>
      </w:r>
      <w:r w:rsidRPr="00546AA5">
        <w:t>от</w:t>
      </w:r>
      <w:r w:rsidR="00C12F02" w:rsidRPr="00546AA5">
        <w:t xml:space="preserve"> </w:t>
      </w:r>
      <w:r w:rsidRPr="00546AA5">
        <w:t>всех</w:t>
      </w:r>
      <w:r w:rsidR="00C12F02" w:rsidRPr="00546AA5">
        <w:t xml:space="preserve"> </w:t>
      </w:r>
      <w:r w:rsidRPr="00546AA5">
        <w:t>заключенных</w:t>
      </w:r>
      <w:r w:rsidR="00C12F02" w:rsidRPr="00546AA5">
        <w:t xml:space="preserve"> </w:t>
      </w:r>
      <w:r w:rsidRPr="00546AA5">
        <w:t>сделок</w:t>
      </w:r>
      <w:r w:rsidR="00C12F02" w:rsidRPr="00546AA5">
        <w:t xml:space="preserve"> </w:t>
      </w:r>
      <w:r w:rsidRPr="00546AA5">
        <w:t>жилищного</w:t>
      </w:r>
      <w:r w:rsidR="00C12F02" w:rsidRPr="00546AA5">
        <w:t xml:space="preserve"> </w:t>
      </w:r>
      <w:r w:rsidRPr="00546AA5">
        <w:t>кредитования,</w:t>
      </w:r>
      <w:r w:rsidR="00C12F02" w:rsidRPr="00546AA5">
        <w:t xml:space="preserve"> </w:t>
      </w:r>
      <w:r w:rsidRPr="00546AA5">
        <w:t>что</w:t>
      </w:r>
      <w:r w:rsidR="00C12F02" w:rsidRPr="00546AA5">
        <w:t xml:space="preserve"> </w:t>
      </w:r>
      <w:r w:rsidRPr="00546AA5">
        <w:t>более</w:t>
      </w:r>
      <w:r w:rsidR="00C12F02" w:rsidRPr="00546AA5">
        <w:t xml:space="preserve"> </w:t>
      </w:r>
      <w:r w:rsidRPr="00546AA5">
        <w:t>чем</w:t>
      </w:r>
      <w:r w:rsidR="00C12F02" w:rsidRPr="00546AA5">
        <w:t xml:space="preserve"> </w:t>
      </w:r>
      <w:r w:rsidRPr="00546AA5">
        <w:t>в</w:t>
      </w:r>
      <w:r w:rsidR="00C12F02" w:rsidRPr="00546AA5">
        <w:t xml:space="preserve"> </w:t>
      </w:r>
      <w:r w:rsidRPr="00546AA5">
        <w:t>два</w:t>
      </w:r>
      <w:r w:rsidR="00C12F02" w:rsidRPr="00546AA5">
        <w:t xml:space="preserve"> </w:t>
      </w:r>
      <w:r w:rsidRPr="00546AA5">
        <w:t>раза</w:t>
      </w:r>
      <w:r w:rsidR="00C12F02" w:rsidRPr="00546AA5">
        <w:t xml:space="preserve"> </w:t>
      </w:r>
      <w:r w:rsidRPr="00546AA5">
        <w:t>превышает</w:t>
      </w:r>
      <w:r w:rsidR="00C12F02" w:rsidRPr="00546AA5">
        <w:t xml:space="preserve"> </w:t>
      </w:r>
      <w:r w:rsidRPr="00546AA5">
        <w:t>результат</w:t>
      </w:r>
      <w:r w:rsidR="00C12F02" w:rsidRPr="00546AA5">
        <w:t xml:space="preserve"> </w:t>
      </w:r>
      <w:r w:rsidRPr="00546AA5">
        <w:t>2020</w:t>
      </w:r>
      <w:r w:rsidR="00C12F02" w:rsidRPr="00546AA5">
        <w:t xml:space="preserve"> </w:t>
      </w:r>
      <w:r w:rsidRPr="00546AA5">
        <w:t>года</w:t>
      </w:r>
      <w:r w:rsidR="00C12F02" w:rsidRPr="00546AA5">
        <w:t xml:space="preserve"> </w:t>
      </w:r>
      <w:r w:rsidRPr="00546AA5">
        <w:t>в</w:t>
      </w:r>
      <w:r w:rsidR="00C12F02" w:rsidRPr="00546AA5">
        <w:t xml:space="preserve"> </w:t>
      </w:r>
      <w:r w:rsidRPr="00546AA5">
        <w:t>37,4%.</w:t>
      </w:r>
      <w:r w:rsidR="00C12F02" w:rsidRPr="00546AA5">
        <w:t xml:space="preserve"> </w:t>
      </w:r>
      <w:r w:rsidRPr="00546AA5">
        <w:t>Об</w:t>
      </w:r>
      <w:r w:rsidR="00C12F02" w:rsidRPr="00546AA5">
        <w:t xml:space="preserve"> </w:t>
      </w:r>
      <w:r w:rsidRPr="00546AA5">
        <w:t>этом</w:t>
      </w:r>
      <w:r w:rsidR="00C12F02" w:rsidRPr="00546AA5">
        <w:t xml:space="preserve"> </w:t>
      </w:r>
      <w:r w:rsidRPr="00546AA5">
        <w:t>говорится</w:t>
      </w:r>
      <w:r w:rsidR="00C12F02" w:rsidRPr="00546AA5">
        <w:t xml:space="preserve"> </w:t>
      </w:r>
      <w:r w:rsidRPr="00546AA5">
        <w:t>в</w:t>
      </w:r>
      <w:r w:rsidR="00C12F02" w:rsidRPr="00546AA5">
        <w:t xml:space="preserve"> </w:t>
      </w:r>
      <w:r w:rsidRPr="00546AA5">
        <w:t>сообщении</w:t>
      </w:r>
      <w:r w:rsidR="00C12F02" w:rsidRPr="00546AA5">
        <w:t xml:space="preserve"> </w:t>
      </w:r>
      <w:r w:rsidRPr="00546AA5">
        <w:t>на</w:t>
      </w:r>
      <w:r w:rsidR="00C12F02" w:rsidRPr="00546AA5">
        <w:t xml:space="preserve"> </w:t>
      </w:r>
      <w:r w:rsidRPr="00546AA5">
        <w:t>портале</w:t>
      </w:r>
      <w:r w:rsidR="00C12F02" w:rsidRPr="00546AA5">
        <w:t xml:space="preserve"> </w:t>
      </w:r>
      <w:r w:rsidRPr="00546AA5">
        <w:t>Правительства</w:t>
      </w:r>
      <w:r w:rsidR="00C12F02" w:rsidRPr="00546AA5">
        <w:t xml:space="preserve"> </w:t>
      </w:r>
      <w:r w:rsidRPr="00546AA5">
        <w:t>РФ.</w:t>
      </w:r>
      <w:bookmarkEnd w:id="90"/>
    </w:p>
    <w:p w:rsidR="00102FE1" w:rsidRPr="00546AA5" w:rsidRDefault="00C12F02" w:rsidP="00102FE1">
      <w:r w:rsidRPr="00546AA5">
        <w:t>«</w:t>
      </w:r>
      <w:r w:rsidR="00102FE1" w:rsidRPr="00546AA5">
        <w:t>Показатели</w:t>
      </w:r>
      <w:r w:rsidRPr="00546AA5">
        <w:t xml:space="preserve"> </w:t>
      </w:r>
      <w:r w:rsidR="00102FE1" w:rsidRPr="00546AA5">
        <w:t>электронной</w:t>
      </w:r>
      <w:r w:rsidRPr="00546AA5">
        <w:t xml:space="preserve"> </w:t>
      </w:r>
      <w:r w:rsidR="00102FE1" w:rsidRPr="00546AA5">
        <w:t>ипотеки</w:t>
      </w:r>
      <w:r w:rsidRPr="00546AA5">
        <w:t xml:space="preserve"> </w:t>
      </w:r>
      <w:r w:rsidR="00102FE1" w:rsidRPr="00546AA5">
        <w:t>выросли</w:t>
      </w:r>
      <w:r w:rsidRPr="00546AA5">
        <w:t xml:space="preserve"> </w:t>
      </w:r>
      <w:r w:rsidR="00102FE1" w:rsidRPr="00546AA5">
        <w:t>более</w:t>
      </w:r>
      <w:r w:rsidRPr="00546AA5">
        <w:t xml:space="preserve"> </w:t>
      </w:r>
      <w:r w:rsidR="00102FE1" w:rsidRPr="00546AA5">
        <w:t>чем</w:t>
      </w:r>
      <w:r w:rsidRPr="00546AA5">
        <w:t xml:space="preserve"> </w:t>
      </w:r>
      <w:r w:rsidR="00102FE1" w:rsidRPr="00546AA5">
        <w:t>в</w:t>
      </w:r>
      <w:r w:rsidRPr="00546AA5">
        <w:t xml:space="preserve"> </w:t>
      </w:r>
      <w:r w:rsidR="00102FE1" w:rsidRPr="00546AA5">
        <w:t>два</w:t>
      </w:r>
      <w:r w:rsidRPr="00546AA5">
        <w:t xml:space="preserve"> </w:t>
      </w:r>
      <w:r w:rsidR="00102FE1" w:rsidRPr="00546AA5">
        <w:t>раза.</w:t>
      </w:r>
      <w:r w:rsidRPr="00546AA5">
        <w:t xml:space="preserve"> </w:t>
      </w:r>
      <w:r w:rsidR="00102FE1" w:rsidRPr="00546AA5">
        <w:t>Теперь</w:t>
      </w:r>
      <w:r w:rsidRPr="00546AA5">
        <w:t xml:space="preserve"> </w:t>
      </w:r>
      <w:r w:rsidR="00102FE1" w:rsidRPr="00546AA5">
        <w:t>на</w:t>
      </w:r>
      <w:r w:rsidRPr="00546AA5">
        <w:t xml:space="preserve"> </w:t>
      </w:r>
      <w:r w:rsidR="00102FE1" w:rsidRPr="00546AA5">
        <w:t>нее</w:t>
      </w:r>
      <w:r w:rsidRPr="00546AA5">
        <w:t xml:space="preserve"> </w:t>
      </w:r>
      <w:r w:rsidR="00102FE1" w:rsidRPr="00546AA5">
        <w:t>приходится</w:t>
      </w:r>
      <w:r w:rsidRPr="00546AA5">
        <w:t xml:space="preserve"> </w:t>
      </w:r>
      <w:r w:rsidR="00102FE1" w:rsidRPr="00546AA5">
        <w:t>около</w:t>
      </w:r>
      <w:r w:rsidRPr="00546AA5">
        <w:t xml:space="preserve"> </w:t>
      </w:r>
      <w:r w:rsidR="00102FE1" w:rsidRPr="00546AA5">
        <w:t>85,4%</w:t>
      </w:r>
      <w:r w:rsidRPr="00546AA5">
        <w:t xml:space="preserve"> </w:t>
      </w:r>
      <w:r w:rsidR="00102FE1" w:rsidRPr="00546AA5">
        <w:t>всех</w:t>
      </w:r>
      <w:r w:rsidRPr="00546AA5">
        <w:t xml:space="preserve"> </w:t>
      </w:r>
      <w:r w:rsidR="00102FE1" w:rsidRPr="00546AA5">
        <w:t>зарегистрированных</w:t>
      </w:r>
      <w:r w:rsidRPr="00546AA5">
        <w:t xml:space="preserve"> </w:t>
      </w:r>
      <w:r w:rsidR="00102FE1" w:rsidRPr="00546AA5">
        <w:t>договоров</w:t>
      </w:r>
      <w:r w:rsidRPr="00546AA5">
        <w:t xml:space="preserve"> </w:t>
      </w:r>
      <w:r w:rsidR="00102FE1" w:rsidRPr="00546AA5">
        <w:t>жилищного</w:t>
      </w:r>
      <w:r w:rsidRPr="00546AA5">
        <w:t xml:space="preserve"> </w:t>
      </w:r>
      <w:r w:rsidR="00102FE1" w:rsidRPr="00546AA5">
        <w:t>кредитования,</w:t>
      </w:r>
      <w:r w:rsidRPr="00546AA5">
        <w:t xml:space="preserve"> </w:t>
      </w:r>
      <w:r w:rsidR="00102FE1" w:rsidRPr="00546AA5">
        <w:t>тогда</w:t>
      </w:r>
      <w:r w:rsidRPr="00546AA5">
        <w:t xml:space="preserve"> </w:t>
      </w:r>
      <w:r w:rsidR="00102FE1" w:rsidRPr="00546AA5">
        <w:t>как</w:t>
      </w:r>
      <w:r w:rsidRPr="00546AA5">
        <w:t xml:space="preserve"> </w:t>
      </w:r>
      <w:r w:rsidR="00102FE1" w:rsidRPr="00546AA5">
        <w:t>в</w:t>
      </w:r>
      <w:r w:rsidRPr="00546AA5">
        <w:t xml:space="preserve"> </w:t>
      </w:r>
      <w:r w:rsidR="00102FE1" w:rsidRPr="00546AA5">
        <w:t>2020</w:t>
      </w:r>
      <w:r w:rsidRPr="00546AA5">
        <w:t xml:space="preserve"> </w:t>
      </w:r>
      <w:r w:rsidR="00102FE1" w:rsidRPr="00546AA5">
        <w:t>году</w:t>
      </w:r>
      <w:r w:rsidRPr="00546AA5">
        <w:t xml:space="preserve"> </w:t>
      </w:r>
      <w:r w:rsidR="00102FE1" w:rsidRPr="00546AA5">
        <w:t>этот</w:t>
      </w:r>
      <w:r w:rsidRPr="00546AA5">
        <w:t xml:space="preserve"> </w:t>
      </w:r>
      <w:r w:rsidR="00102FE1" w:rsidRPr="00546AA5">
        <w:t>показатель</w:t>
      </w:r>
      <w:r w:rsidRPr="00546AA5">
        <w:t xml:space="preserve"> </w:t>
      </w:r>
      <w:r w:rsidR="00102FE1" w:rsidRPr="00546AA5">
        <w:t>составлял</w:t>
      </w:r>
      <w:r w:rsidRPr="00546AA5">
        <w:t xml:space="preserve"> </w:t>
      </w:r>
      <w:r w:rsidR="00102FE1" w:rsidRPr="00546AA5">
        <w:t>37,4%.</w:t>
      </w:r>
      <w:r w:rsidRPr="00546AA5">
        <w:t xml:space="preserve"> </w:t>
      </w:r>
      <w:r w:rsidR="00102FE1" w:rsidRPr="00546AA5">
        <w:t>Также</w:t>
      </w:r>
      <w:r w:rsidRPr="00546AA5">
        <w:t xml:space="preserve"> </w:t>
      </w:r>
      <w:r w:rsidR="00102FE1" w:rsidRPr="00546AA5">
        <w:t>в</w:t>
      </w:r>
      <w:r w:rsidRPr="00546AA5">
        <w:t xml:space="preserve"> </w:t>
      </w:r>
      <w:r w:rsidR="00102FE1" w:rsidRPr="00546AA5">
        <w:t>два</w:t>
      </w:r>
      <w:r w:rsidRPr="00546AA5">
        <w:t xml:space="preserve"> </w:t>
      </w:r>
      <w:r w:rsidR="00102FE1" w:rsidRPr="00546AA5">
        <w:t>раза</w:t>
      </w:r>
      <w:r w:rsidRPr="00546AA5">
        <w:t xml:space="preserve"> </w:t>
      </w:r>
      <w:r w:rsidR="00102FE1" w:rsidRPr="00546AA5">
        <w:t>чаще</w:t>
      </w:r>
      <w:r w:rsidRPr="00546AA5">
        <w:t xml:space="preserve"> </w:t>
      </w:r>
      <w:r w:rsidR="00102FE1" w:rsidRPr="00546AA5">
        <w:t>граждане</w:t>
      </w:r>
      <w:r w:rsidRPr="00546AA5">
        <w:t xml:space="preserve"> </w:t>
      </w:r>
      <w:r w:rsidR="00102FE1" w:rsidRPr="00546AA5">
        <w:t>стали</w:t>
      </w:r>
      <w:r w:rsidRPr="00546AA5">
        <w:t xml:space="preserve"> </w:t>
      </w:r>
      <w:r w:rsidR="00102FE1" w:rsidRPr="00546AA5">
        <w:t>оформлять</w:t>
      </w:r>
      <w:r w:rsidRPr="00546AA5">
        <w:t xml:space="preserve"> </w:t>
      </w:r>
      <w:r w:rsidR="00102FE1" w:rsidRPr="00546AA5">
        <w:t>в</w:t>
      </w:r>
      <w:r w:rsidRPr="00546AA5">
        <w:t xml:space="preserve"> </w:t>
      </w:r>
      <w:r w:rsidR="00102FE1" w:rsidRPr="00546AA5">
        <w:t>электронном</w:t>
      </w:r>
      <w:r w:rsidRPr="00546AA5">
        <w:t xml:space="preserve"> </w:t>
      </w:r>
      <w:r w:rsidR="00102FE1" w:rsidRPr="00546AA5">
        <w:t>виде</w:t>
      </w:r>
      <w:r w:rsidRPr="00546AA5">
        <w:t xml:space="preserve"> </w:t>
      </w:r>
      <w:r w:rsidR="00102FE1" w:rsidRPr="00546AA5">
        <w:t>договоры</w:t>
      </w:r>
      <w:r w:rsidRPr="00546AA5">
        <w:t xml:space="preserve"> </w:t>
      </w:r>
      <w:r w:rsidR="00102FE1" w:rsidRPr="00546AA5">
        <w:t>долевого</w:t>
      </w:r>
      <w:r w:rsidRPr="00546AA5">
        <w:t xml:space="preserve"> </w:t>
      </w:r>
      <w:r w:rsidR="00102FE1" w:rsidRPr="00546AA5">
        <w:t>участия</w:t>
      </w:r>
      <w:r w:rsidRPr="00546AA5">
        <w:t xml:space="preserve"> </w:t>
      </w:r>
      <w:r w:rsidR="00102FE1" w:rsidRPr="00546AA5">
        <w:t>-</w:t>
      </w:r>
      <w:r w:rsidRPr="00546AA5">
        <w:t xml:space="preserve"> </w:t>
      </w:r>
      <w:r w:rsidR="00102FE1" w:rsidRPr="00546AA5">
        <w:t>87,6%</w:t>
      </w:r>
      <w:r w:rsidRPr="00546AA5">
        <w:t xml:space="preserve"> </w:t>
      </w:r>
      <w:r w:rsidR="00102FE1" w:rsidRPr="00546AA5">
        <w:t>от</w:t>
      </w:r>
      <w:r w:rsidRPr="00546AA5">
        <w:t xml:space="preserve"> </w:t>
      </w:r>
      <w:r w:rsidR="00102FE1" w:rsidRPr="00546AA5">
        <w:t>их</w:t>
      </w:r>
      <w:r w:rsidRPr="00546AA5">
        <w:t xml:space="preserve"> </w:t>
      </w:r>
      <w:r w:rsidR="00102FE1" w:rsidRPr="00546AA5">
        <w:t>общего</w:t>
      </w:r>
      <w:r w:rsidRPr="00546AA5">
        <w:t xml:space="preserve"> </w:t>
      </w:r>
      <w:r w:rsidR="00102FE1" w:rsidRPr="00546AA5">
        <w:t>числа</w:t>
      </w:r>
      <w:r w:rsidRPr="00546AA5">
        <w:t>»</w:t>
      </w:r>
      <w:r w:rsidR="00102FE1" w:rsidRPr="00546AA5">
        <w:t>,</w:t>
      </w:r>
      <w:r w:rsidRPr="00546AA5">
        <w:t xml:space="preserve"> </w:t>
      </w:r>
      <w:r w:rsidR="00102FE1" w:rsidRPr="00546AA5">
        <w:t>-</w:t>
      </w:r>
      <w:r w:rsidRPr="00546AA5">
        <w:t xml:space="preserve"> </w:t>
      </w:r>
      <w:r w:rsidR="00102FE1" w:rsidRPr="00546AA5">
        <w:t>приводится</w:t>
      </w:r>
      <w:r w:rsidRPr="00546AA5">
        <w:t xml:space="preserve"> </w:t>
      </w:r>
      <w:r w:rsidR="00102FE1" w:rsidRPr="00546AA5">
        <w:t>в</w:t>
      </w:r>
      <w:r w:rsidRPr="00546AA5">
        <w:t xml:space="preserve"> </w:t>
      </w:r>
      <w:r w:rsidR="00102FE1" w:rsidRPr="00546AA5">
        <w:t>сообщении</w:t>
      </w:r>
      <w:r w:rsidRPr="00546AA5">
        <w:t xml:space="preserve"> </w:t>
      </w:r>
      <w:r w:rsidR="00102FE1" w:rsidRPr="00546AA5">
        <w:t>цитата</w:t>
      </w:r>
      <w:r w:rsidRPr="00546AA5">
        <w:t xml:space="preserve"> </w:t>
      </w:r>
      <w:r w:rsidR="00102FE1" w:rsidRPr="00546AA5">
        <w:t>вице-премьера</w:t>
      </w:r>
      <w:r w:rsidRPr="00546AA5">
        <w:t xml:space="preserve"> </w:t>
      </w:r>
      <w:r w:rsidR="00102FE1" w:rsidRPr="00546AA5">
        <w:t>РФ</w:t>
      </w:r>
      <w:r w:rsidRPr="00546AA5">
        <w:t xml:space="preserve"> </w:t>
      </w:r>
      <w:r w:rsidR="00102FE1" w:rsidRPr="00546AA5">
        <w:t>Марата</w:t>
      </w:r>
      <w:r w:rsidRPr="00546AA5">
        <w:t xml:space="preserve"> </w:t>
      </w:r>
      <w:r w:rsidR="00102FE1" w:rsidRPr="00546AA5">
        <w:t>Хуснуллина.</w:t>
      </w:r>
    </w:p>
    <w:p w:rsidR="00102FE1" w:rsidRPr="00546AA5" w:rsidRDefault="00102FE1" w:rsidP="00102FE1">
      <w:r w:rsidRPr="00546AA5">
        <w:t>Доля</w:t>
      </w:r>
      <w:r w:rsidR="00C12F02" w:rsidRPr="00546AA5">
        <w:t xml:space="preserve"> </w:t>
      </w:r>
      <w:r w:rsidRPr="00546AA5">
        <w:t>регистраций</w:t>
      </w:r>
      <w:r w:rsidR="00C12F02" w:rsidRPr="00546AA5">
        <w:t xml:space="preserve"> </w:t>
      </w:r>
      <w:r w:rsidRPr="00546AA5">
        <w:t>прав</w:t>
      </w:r>
      <w:r w:rsidR="00C12F02" w:rsidRPr="00546AA5">
        <w:t xml:space="preserve"> </w:t>
      </w:r>
      <w:r w:rsidRPr="00546AA5">
        <w:t>на</w:t>
      </w:r>
      <w:r w:rsidR="00C12F02" w:rsidRPr="00546AA5">
        <w:t xml:space="preserve"> </w:t>
      </w:r>
      <w:r w:rsidRPr="00546AA5">
        <w:t>недвижимость</w:t>
      </w:r>
      <w:r w:rsidR="00C12F02" w:rsidRPr="00546AA5">
        <w:t xml:space="preserve"> </w:t>
      </w:r>
      <w:r w:rsidRPr="00546AA5">
        <w:t>в</w:t>
      </w:r>
      <w:r w:rsidR="00C12F02" w:rsidRPr="00546AA5">
        <w:t xml:space="preserve"> </w:t>
      </w:r>
      <w:r w:rsidRPr="00546AA5">
        <w:t>электронном</w:t>
      </w:r>
      <w:r w:rsidR="00C12F02" w:rsidRPr="00546AA5">
        <w:t xml:space="preserve"> </w:t>
      </w:r>
      <w:r w:rsidRPr="00546AA5">
        <w:t>виде</w:t>
      </w:r>
      <w:r w:rsidR="00C12F02" w:rsidRPr="00546AA5">
        <w:t xml:space="preserve"> </w:t>
      </w:r>
      <w:r w:rsidRPr="00546AA5">
        <w:t>выросла</w:t>
      </w:r>
      <w:r w:rsidR="00C12F02" w:rsidRPr="00546AA5">
        <w:t xml:space="preserve"> </w:t>
      </w:r>
      <w:r w:rsidRPr="00546AA5">
        <w:t>почти</w:t>
      </w:r>
      <w:r w:rsidR="00C12F02" w:rsidRPr="00546AA5">
        <w:t xml:space="preserve"> </w:t>
      </w:r>
      <w:r w:rsidRPr="00546AA5">
        <w:t>в</w:t>
      </w:r>
      <w:r w:rsidR="00C12F02" w:rsidRPr="00546AA5">
        <w:t xml:space="preserve"> </w:t>
      </w:r>
      <w:r w:rsidRPr="00546AA5">
        <w:t>два</w:t>
      </w:r>
      <w:r w:rsidR="00C12F02" w:rsidRPr="00546AA5">
        <w:t xml:space="preserve"> </w:t>
      </w:r>
      <w:r w:rsidRPr="00546AA5">
        <w:t>раза</w:t>
      </w:r>
      <w:r w:rsidR="00C12F02" w:rsidRPr="00546AA5">
        <w:t xml:space="preserve"> </w:t>
      </w:r>
      <w:r w:rsidRPr="00546AA5">
        <w:t>с</w:t>
      </w:r>
      <w:r w:rsidR="00C12F02" w:rsidRPr="00546AA5">
        <w:t xml:space="preserve"> </w:t>
      </w:r>
      <w:r w:rsidRPr="00546AA5">
        <w:t>2020</w:t>
      </w:r>
      <w:r w:rsidR="00C12F02" w:rsidRPr="00546AA5">
        <w:t xml:space="preserve"> </w:t>
      </w:r>
      <w:r w:rsidRPr="00546AA5">
        <w:t>года</w:t>
      </w:r>
      <w:r w:rsidR="00C12F02" w:rsidRPr="00546AA5">
        <w:t xml:space="preserve"> </w:t>
      </w:r>
      <w:r w:rsidRPr="00546AA5">
        <w:t>до</w:t>
      </w:r>
      <w:r w:rsidR="00C12F02" w:rsidRPr="00546AA5">
        <w:t xml:space="preserve"> </w:t>
      </w:r>
      <w:r w:rsidRPr="00546AA5">
        <w:t>55,3%</w:t>
      </w:r>
      <w:r w:rsidR="00C12F02" w:rsidRPr="00546AA5">
        <w:t xml:space="preserve"> </w:t>
      </w:r>
      <w:r w:rsidRPr="00546AA5">
        <w:t>по</w:t>
      </w:r>
      <w:r w:rsidR="00C12F02" w:rsidRPr="00546AA5">
        <w:t xml:space="preserve"> </w:t>
      </w:r>
      <w:r w:rsidRPr="00546AA5">
        <w:t>итогам</w:t>
      </w:r>
      <w:r w:rsidR="00C12F02" w:rsidRPr="00546AA5">
        <w:t xml:space="preserve"> </w:t>
      </w:r>
      <w:r w:rsidRPr="00546AA5">
        <w:t>января-сентября</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отмечается</w:t>
      </w:r>
      <w:r w:rsidR="00C12F02" w:rsidRPr="00546AA5">
        <w:t xml:space="preserve"> </w:t>
      </w:r>
      <w:r w:rsidRPr="00546AA5">
        <w:t>в</w:t>
      </w:r>
      <w:r w:rsidR="00C12F02" w:rsidRPr="00546AA5">
        <w:t xml:space="preserve"> </w:t>
      </w:r>
      <w:r w:rsidRPr="00546AA5">
        <w:t>сообщении.</w:t>
      </w:r>
    </w:p>
    <w:p w:rsidR="00102FE1" w:rsidRPr="00546AA5" w:rsidRDefault="00102FE1" w:rsidP="00102FE1">
      <w:r w:rsidRPr="00546AA5">
        <w:t>Также</w:t>
      </w:r>
      <w:r w:rsidR="00C12F02" w:rsidRPr="00546AA5">
        <w:t xml:space="preserve"> </w:t>
      </w:r>
      <w:r w:rsidRPr="00546AA5">
        <w:t>с</w:t>
      </w:r>
      <w:r w:rsidR="00C12F02" w:rsidRPr="00546AA5">
        <w:t xml:space="preserve"> </w:t>
      </w:r>
      <w:r w:rsidRPr="00546AA5">
        <w:t>1</w:t>
      </w:r>
      <w:r w:rsidR="00C12F02" w:rsidRPr="00546AA5">
        <w:t xml:space="preserve"> </w:t>
      </w:r>
      <w:r w:rsidRPr="00546AA5">
        <w:t>марта</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на</w:t>
      </w:r>
      <w:r w:rsidR="00C12F02" w:rsidRPr="00546AA5">
        <w:t xml:space="preserve"> </w:t>
      </w:r>
      <w:r w:rsidRPr="00546AA5">
        <w:t>портале</w:t>
      </w:r>
      <w:r w:rsidR="00C12F02" w:rsidRPr="00546AA5">
        <w:t xml:space="preserve"> </w:t>
      </w:r>
      <w:r w:rsidRPr="00546AA5">
        <w:t>Единого</w:t>
      </w:r>
      <w:r w:rsidR="00C12F02" w:rsidRPr="00546AA5">
        <w:t xml:space="preserve"> </w:t>
      </w:r>
      <w:r w:rsidRPr="00546AA5">
        <w:t>государственного</w:t>
      </w:r>
      <w:r w:rsidR="00C12F02" w:rsidRPr="00546AA5">
        <w:t xml:space="preserve"> </w:t>
      </w:r>
      <w:r w:rsidRPr="00546AA5">
        <w:t>реестра</w:t>
      </w:r>
      <w:r w:rsidR="00C12F02" w:rsidRPr="00546AA5">
        <w:t xml:space="preserve"> </w:t>
      </w:r>
      <w:r w:rsidRPr="00546AA5">
        <w:t>недвижимости</w:t>
      </w:r>
      <w:r w:rsidR="00C12F02" w:rsidRPr="00546AA5">
        <w:t xml:space="preserve"> </w:t>
      </w:r>
      <w:r w:rsidRPr="00546AA5">
        <w:t>появилась</w:t>
      </w:r>
      <w:r w:rsidR="00C12F02" w:rsidRPr="00546AA5">
        <w:t xml:space="preserve"> </w:t>
      </w:r>
      <w:r w:rsidRPr="00546AA5">
        <w:t>возможность</w:t>
      </w:r>
      <w:r w:rsidR="00C12F02" w:rsidRPr="00546AA5">
        <w:t xml:space="preserve"> </w:t>
      </w:r>
      <w:r w:rsidRPr="00546AA5">
        <w:t>получить</w:t>
      </w:r>
      <w:r w:rsidR="00C12F02" w:rsidRPr="00546AA5">
        <w:t xml:space="preserve"> </w:t>
      </w:r>
      <w:r w:rsidRPr="00546AA5">
        <w:t>экспресс-выписки</w:t>
      </w:r>
      <w:r w:rsidR="00C12F02" w:rsidRPr="00546AA5">
        <w:t xml:space="preserve"> </w:t>
      </w:r>
      <w:r w:rsidRPr="00546AA5">
        <w:t>в</w:t>
      </w:r>
      <w:r w:rsidR="00C12F02" w:rsidRPr="00546AA5">
        <w:t xml:space="preserve"> </w:t>
      </w:r>
      <w:r w:rsidRPr="00546AA5">
        <w:t>онлайн-режиме,</w:t>
      </w:r>
      <w:r w:rsidR="00C12F02" w:rsidRPr="00546AA5">
        <w:t xml:space="preserve"> </w:t>
      </w:r>
      <w:r w:rsidRPr="00546AA5">
        <w:t>напомнил</w:t>
      </w:r>
      <w:r w:rsidR="00C12F02" w:rsidRPr="00546AA5">
        <w:t xml:space="preserve"> </w:t>
      </w:r>
      <w:r w:rsidRPr="00546AA5">
        <w:t>Хуснуллин.</w:t>
      </w:r>
      <w:r w:rsidR="00C12F02" w:rsidRPr="00546AA5">
        <w:t xml:space="preserve"> </w:t>
      </w:r>
      <w:r w:rsidRPr="00546AA5">
        <w:t>К</w:t>
      </w:r>
      <w:r w:rsidR="00C12F02" w:rsidRPr="00546AA5">
        <w:t xml:space="preserve"> </w:t>
      </w:r>
      <w:r w:rsidRPr="00546AA5">
        <w:t>настоящему</w:t>
      </w:r>
      <w:r w:rsidR="00C12F02" w:rsidRPr="00546AA5">
        <w:t xml:space="preserve"> </w:t>
      </w:r>
      <w:r w:rsidRPr="00546AA5">
        <w:t>моменту</w:t>
      </w:r>
      <w:r w:rsidR="00C12F02" w:rsidRPr="00546AA5">
        <w:t xml:space="preserve"> </w:t>
      </w:r>
      <w:r w:rsidRPr="00546AA5">
        <w:t>выдано</w:t>
      </w:r>
      <w:r w:rsidR="00C12F02" w:rsidRPr="00546AA5">
        <w:t xml:space="preserve"> </w:t>
      </w:r>
      <w:r w:rsidRPr="00546AA5">
        <w:t>8,3</w:t>
      </w:r>
      <w:r w:rsidR="00C12F02" w:rsidRPr="00546AA5">
        <w:t xml:space="preserve"> </w:t>
      </w:r>
      <w:r w:rsidRPr="00546AA5">
        <w:t>млн</w:t>
      </w:r>
      <w:r w:rsidR="00C12F02" w:rsidRPr="00546AA5">
        <w:t xml:space="preserve"> </w:t>
      </w:r>
      <w:r w:rsidRPr="00546AA5">
        <w:t>таких</w:t>
      </w:r>
      <w:r w:rsidR="00C12F02" w:rsidRPr="00546AA5">
        <w:t xml:space="preserve"> </w:t>
      </w:r>
      <w:r w:rsidRPr="00546AA5">
        <w:t>документа.</w:t>
      </w:r>
      <w:r w:rsidR="00C12F02" w:rsidRPr="00546AA5">
        <w:t xml:space="preserve"> </w:t>
      </w:r>
      <w:r w:rsidRPr="00546AA5">
        <w:t>Кроме</w:t>
      </w:r>
      <w:r w:rsidR="00C12F02" w:rsidRPr="00546AA5">
        <w:t xml:space="preserve"> </w:t>
      </w:r>
      <w:r w:rsidRPr="00546AA5">
        <w:t>того,</w:t>
      </w:r>
      <w:r w:rsidR="00C12F02" w:rsidRPr="00546AA5">
        <w:t xml:space="preserve"> </w:t>
      </w:r>
      <w:r w:rsidRPr="00546AA5">
        <w:t>внедрение</w:t>
      </w:r>
      <w:r w:rsidR="00C12F02" w:rsidRPr="00546AA5">
        <w:t xml:space="preserve"> </w:t>
      </w:r>
      <w:r w:rsidRPr="00546AA5">
        <w:t>цифровых</w:t>
      </w:r>
      <w:r w:rsidR="00C12F02" w:rsidRPr="00546AA5">
        <w:t xml:space="preserve"> </w:t>
      </w:r>
      <w:r w:rsidRPr="00546AA5">
        <w:t>технологий</w:t>
      </w:r>
      <w:r w:rsidR="00C12F02" w:rsidRPr="00546AA5">
        <w:t xml:space="preserve"> </w:t>
      </w:r>
      <w:r w:rsidRPr="00546AA5">
        <w:t>позволяет</w:t>
      </w:r>
      <w:r w:rsidR="00C12F02" w:rsidRPr="00546AA5">
        <w:t xml:space="preserve"> </w:t>
      </w:r>
      <w:r w:rsidRPr="00546AA5">
        <w:t>снижать</w:t>
      </w:r>
      <w:r w:rsidR="00C12F02" w:rsidRPr="00546AA5">
        <w:t xml:space="preserve"> </w:t>
      </w:r>
      <w:r w:rsidRPr="00546AA5">
        <w:t>риски</w:t>
      </w:r>
      <w:r w:rsidR="00C12F02" w:rsidRPr="00546AA5">
        <w:t xml:space="preserve"> </w:t>
      </w:r>
      <w:r w:rsidRPr="00546AA5">
        <w:t>при</w:t>
      </w:r>
      <w:r w:rsidR="00C12F02" w:rsidRPr="00546AA5">
        <w:t xml:space="preserve"> </w:t>
      </w:r>
      <w:r w:rsidRPr="00546AA5">
        <w:t>сделках</w:t>
      </w:r>
      <w:r w:rsidR="00C12F02" w:rsidRPr="00546AA5">
        <w:t xml:space="preserve"> </w:t>
      </w:r>
      <w:r w:rsidRPr="00546AA5">
        <w:t>с</w:t>
      </w:r>
      <w:r w:rsidR="00C12F02" w:rsidRPr="00546AA5">
        <w:t xml:space="preserve"> </w:t>
      </w:r>
      <w:r w:rsidRPr="00546AA5">
        <w:t>недвижимостью:</w:t>
      </w:r>
      <w:r w:rsidR="00C12F02" w:rsidRPr="00546AA5">
        <w:t xml:space="preserve"> </w:t>
      </w:r>
      <w:r w:rsidRPr="00546AA5">
        <w:t>например,</w:t>
      </w:r>
      <w:r w:rsidR="00C12F02" w:rsidRPr="00546AA5">
        <w:t xml:space="preserve"> </w:t>
      </w:r>
      <w:r w:rsidRPr="00546AA5">
        <w:t>с</w:t>
      </w:r>
      <w:r w:rsidR="00C12F02" w:rsidRPr="00546AA5">
        <w:t xml:space="preserve"> </w:t>
      </w:r>
      <w:r w:rsidRPr="00546AA5">
        <w:t>помощью</w:t>
      </w:r>
      <w:r w:rsidR="00C12F02" w:rsidRPr="00546AA5">
        <w:t xml:space="preserve"> </w:t>
      </w:r>
      <w:r w:rsidRPr="00546AA5">
        <w:t>новой</w:t>
      </w:r>
      <w:r w:rsidR="00C12F02" w:rsidRPr="00546AA5">
        <w:t xml:space="preserve"> </w:t>
      </w:r>
      <w:r w:rsidRPr="00546AA5">
        <w:t>системы</w:t>
      </w:r>
      <w:r w:rsidR="00C12F02" w:rsidRPr="00546AA5">
        <w:t xml:space="preserve"> </w:t>
      </w:r>
      <w:r w:rsidRPr="00546AA5">
        <w:t>проверки</w:t>
      </w:r>
      <w:r w:rsidR="00C12F02" w:rsidRPr="00546AA5">
        <w:t xml:space="preserve"> </w:t>
      </w:r>
      <w:r w:rsidRPr="00546AA5">
        <w:t>достоверности</w:t>
      </w:r>
      <w:r w:rsidR="00C12F02" w:rsidRPr="00546AA5">
        <w:t xml:space="preserve"> </w:t>
      </w:r>
      <w:r w:rsidRPr="00546AA5">
        <w:t>выписок</w:t>
      </w:r>
      <w:r w:rsidR="00C12F02" w:rsidRPr="00546AA5">
        <w:t xml:space="preserve"> </w:t>
      </w:r>
      <w:r w:rsidRPr="00546AA5">
        <w:t>из</w:t>
      </w:r>
      <w:r w:rsidR="00C12F02" w:rsidRPr="00546AA5">
        <w:t xml:space="preserve"> </w:t>
      </w:r>
      <w:r w:rsidRPr="00546AA5">
        <w:t>ЕГРН</w:t>
      </w:r>
      <w:r w:rsidR="00C12F02" w:rsidRPr="00546AA5">
        <w:t xml:space="preserve"> </w:t>
      </w:r>
      <w:r w:rsidRPr="00546AA5">
        <w:t>через</w:t>
      </w:r>
      <w:r w:rsidR="00C12F02" w:rsidRPr="00546AA5">
        <w:t xml:space="preserve"> </w:t>
      </w:r>
      <w:r w:rsidRPr="00546AA5">
        <w:t>QR-код</w:t>
      </w:r>
      <w:r w:rsidR="00C12F02" w:rsidRPr="00546AA5">
        <w:t xml:space="preserve"> </w:t>
      </w:r>
      <w:r w:rsidRPr="00546AA5">
        <w:t>сейчас</w:t>
      </w:r>
      <w:r w:rsidR="00C12F02" w:rsidRPr="00546AA5">
        <w:t xml:space="preserve"> </w:t>
      </w:r>
      <w:r w:rsidRPr="00546AA5">
        <w:t>ежедневно</w:t>
      </w:r>
      <w:r w:rsidR="00C12F02" w:rsidRPr="00546AA5">
        <w:t xml:space="preserve"> </w:t>
      </w:r>
      <w:r w:rsidRPr="00546AA5">
        <w:t>проверяется</w:t>
      </w:r>
      <w:r w:rsidR="00C12F02" w:rsidRPr="00546AA5">
        <w:t xml:space="preserve"> </w:t>
      </w:r>
      <w:r w:rsidRPr="00546AA5">
        <w:t>около</w:t>
      </w:r>
      <w:r w:rsidR="00C12F02" w:rsidRPr="00546AA5">
        <w:t xml:space="preserve"> </w:t>
      </w:r>
      <w:r w:rsidRPr="00546AA5">
        <w:t>1,7</w:t>
      </w:r>
      <w:r w:rsidR="00C12F02" w:rsidRPr="00546AA5">
        <w:t xml:space="preserve"> </w:t>
      </w:r>
      <w:r w:rsidRPr="00546AA5">
        <w:t>тыс.</w:t>
      </w:r>
      <w:r w:rsidR="00C12F02" w:rsidRPr="00546AA5">
        <w:t xml:space="preserve"> </w:t>
      </w:r>
      <w:r w:rsidRPr="00546AA5">
        <w:t>материалов.</w:t>
      </w:r>
    </w:p>
    <w:p w:rsidR="00102FE1" w:rsidRPr="00546AA5" w:rsidRDefault="00C12F02" w:rsidP="00102FE1">
      <w:r w:rsidRPr="00546AA5">
        <w:t>«</w:t>
      </w:r>
      <w:r w:rsidR="00102FE1" w:rsidRPr="00546AA5">
        <w:t>Цифровизация</w:t>
      </w:r>
      <w:r w:rsidRPr="00546AA5">
        <w:t xml:space="preserve"> </w:t>
      </w:r>
      <w:r w:rsidR="00102FE1" w:rsidRPr="00546AA5">
        <w:t>позволяет</w:t>
      </w:r>
      <w:r w:rsidRPr="00546AA5">
        <w:t xml:space="preserve"> </w:t>
      </w:r>
      <w:r w:rsidR="00102FE1" w:rsidRPr="00546AA5">
        <w:t>сократить</w:t>
      </w:r>
      <w:r w:rsidRPr="00546AA5">
        <w:t xml:space="preserve"> </w:t>
      </w:r>
      <w:r w:rsidR="00102FE1" w:rsidRPr="00546AA5">
        <w:t>сроки,</w:t>
      </w:r>
      <w:r w:rsidRPr="00546AA5">
        <w:t xml:space="preserve"> </w:t>
      </w:r>
      <w:r w:rsidR="00102FE1" w:rsidRPr="00546AA5">
        <w:t>увеличить</w:t>
      </w:r>
      <w:r w:rsidRPr="00546AA5">
        <w:t xml:space="preserve"> </w:t>
      </w:r>
      <w:r w:rsidR="00102FE1" w:rsidRPr="00546AA5">
        <w:t>охват</w:t>
      </w:r>
      <w:r w:rsidRPr="00546AA5">
        <w:t xml:space="preserve"> </w:t>
      </w:r>
      <w:r w:rsidR="00102FE1" w:rsidRPr="00546AA5">
        <w:t>и</w:t>
      </w:r>
      <w:r w:rsidRPr="00546AA5">
        <w:t xml:space="preserve"> </w:t>
      </w:r>
      <w:r w:rsidR="00102FE1" w:rsidRPr="00546AA5">
        <w:t>повысить</w:t>
      </w:r>
      <w:r w:rsidRPr="00546AA5">
        <w:t xml:space="preserve"> </w:t>
      </w:r>
      <w:r w:rsidR="00102FE1" w:rsidRPr="00546AA5">
        <w:t>эффективность</w:t>
      </w:r>
      <w:r w:rsidRPr="00546AA5">
        <w:t xml:space="preserve"> </w:t>
      </w:r>
      <w:r w:rsidR="00102FE1" w:rsidRPr="00546AA5">
        <w:t>работы.</w:t>
      </w:r>
      <w:r w:rsidRPr="00546AA5">
        <w:t xml:space="preserve"> </w:t>
      </w:r>
      <w:r w:rsidR="00102FE1" w:rsidRPr="00546AA5">
        <w:t>В</w:t>
      </w:r>
      <w:r w:rsidRPr="00546AA5">
        <w:t xml:space="preserve"> </w:t>
      </w:r>
      <w:r w:rsidR="00102FE1" w:rsidRPr="00546AA5">
        <w:t>результате</w:t>
      </w:r>
      <w:r w:rsidRPr="00546AA5">
        <w:t xml:space="preserve"> </w:t>
      </w:r>
      <w:r w:rsidR="00102FE1" w:rsidRPr="00546AA5">
        <w:t>гражданам</w:t>
      </w:r>
      <w:r w:rsidRPr="00546AA5">
        <w:t xml:space="preserve"> </w:t>
      </w:r>
      <w:r w:rsidR="00102FE1" w:rsidRPr="00546AA5">
        <w:t>предоставляют</w:t>
      </w:r>
      <w:r w:rsidRPr="00546AA5">
        <w:t xml:space="preserve"> </w:t>
      </w:r>
      <w:r w:rsidR="00102FE1" w:rsidRPr="00546AA5">
        <w:t>услуги</w:t>
      </w:r>
      <w:r w:rsidRPr="00546AA5">
        <w:t xml:space="preserve"> </w:t>
      </w:r>
      <w:r w:rsidR="00102FE1" w:rsidRPr="00546AA5">
        <w:t>быстро</w:t>
      </w:r>
      <w:r w:rsidRPr="00546AA5">
        <w:t xml:space="preserve"> </w:t>
      </w:r>
      <w:r w:rsidR="00102FE1" w:rsidRPr="00546AA5">
        <w:t>и</w:t>
      </w:r>
      <w:r w:rsidRPr="00546AA5">
        <w:t xml:space="preserve"> </w:t>
      </w:r>
      <w:r w:rsidR="00102FE1" w:rsidRPr="00546AA5">
        <w:t>качественно</w:t>
      </w:r>
      <w:r w:rsidRPr="00546AA5">
        <w:t>»</w:t>
      </w:r>
      <w:r w:rsidR="00102FE1" w:rsidRPr="00546AA5">
        <w:t>,</w:t>
      </w:r>
      <w:r w:rsidRPr="00546AA5">
        <w:t xml:space="preserve"> </w:t>
      </w:r>
      <w:r w:rsidR="00102FE1" w:rsidRPr="00546AA5">
        <w:t>-</w:t>
      </w:r>
      <w:r w:rsidRPr="00546AA5">
        <w:t xml:space="preserve"> </w:t>
      </w:r>
      <w:r w:rsidR="00102FE1" w:rsidRPr="00546AA5">
        <w:t>прокомментировал</w:t>
      </w:r>
      <w:r w:rsidRPr="00546AA5">
        <w:t xml:space="preserve"> </w:t>
      </w:r>
      <w:r w:rsidR="00102FE1" w:rsidRPr="00546AA5">
        <w:t>развитие</w:t>
      </w:r>
      <w:r w:rsidRPr="00546AA5">
        <w:t xml:space="preserve"> </w:t>
      </w:r>
      <w:r w:rsidR="00102FE1" w:rsidRPr="00546AA5">
        <w:t>электронного</w:t>
      </w:r>
      <w:r w:rsidRPr="00546AA5">
        <w:t xml:space="preserve"> </w:t>
      </w:r>
      <w:r w:rsidR="00102FE1" w:rsidRPr="00546AA5">
        <w:t>документооборота</w:t>
      </w:r>
      <w:r w:rsidRPr="00546AA5">
        <w:t xml:space="preserve"> </w:t>
      </w:r>
      <w:r w:rsidR="00102FE1" w:rsidRPr="00546AA5">
        <w:t>вице-премьер.</w:t>
      </w:r>
    </w:p>
    <w:p w:rsidR="00102FE1" w:rsidRPr="00546AA5" w:rsidRDefault="00102FE1" w:rsidP="00102FE1">
      <w:pPr>
        <w:pStyle w:val="2"/>
      </w:pPr>
      <w:bookmarkStart w:id="91" w:name="_Toc150841948"/>
      <w:r w:rsidRPr="00546AA5">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В</w:t>
      </w:r>
      <w:r w:rsidR="00C12F02" w:rsidRPr="00546AA5">
        <w:t xml:space="preserve"> </w:t>
      </w:r>
      <w:r w:rsidRPr="00546AA5">
        <w:t>СФ</w:t>
      </w:r>
      <w:r w:rsidR="00C12F02" w:rsidRPr="00546AA5">
        <w:t xml:space="preserve"> </w:t>
      </w:r>
      <w:r w:rsidRPr="00546AA5">
        <w:t>предложили</w:t>
      </w:r>
      <w:r w:rsidR="00C12F02" w:rsidRPr="00546AA5">
        <w:t xml:space="preserve"> </w:t>
      </w:r>
      <w:r w:rsidRPr="00546AA5">
        <w:t>расширить</w:t>
      </w:r>
      <w:r w:rsidR="00C12F02" w:rsidRPr="00546AA5">
        <w:t xml:space="preserve"> </w:t>
      </w:r>
      <w:r w:rsidRPr="00546AA5">
        <w:t>полномочия</w:t>
      </w:r>
      <w:r w:rsidR="00C12F02" w:rsidRPr="00546AA5">
        <w:t xml:space="preserve"> </w:t>
      </w:r>
      <w:r w:rsidRPr="00546AA5">
        <w:t>ФАС</w:t>
      </w:r>
      <w:r w:rsidR="00C12F02" w:rsidRPr="00546AA5">
        <w:t xml:space="preserve"> </w:t>
      </w:r>
      <w:r w:rsidRPr="00546AA5">
        <w:t>касательно</w:t>
      </w:r>
      <w:r w:rsidR="00C12F02" w:rsidRPr="00546AA5">
        <w:t xml:space="preserve"> </w:t>
      </w:r>
      <w:r w:rsidRPr="00546AA5">
        <w:t>проверок</w:t>
      </w:r>
      <w:r w:rsidR="00C12F02" w:rsidRPr="00546AA5">
        <w:t xml:space="preserve"> </w:t>
      </w:r>
      <w:r w:rsidRPr="00546AA5">
        <w:t>поставок</w:t>
      </w:r>
      <w:r w:rsidR="00C12F02" w:rsidRPr="00546AA5">
        <w:t xml:space="preserve"> </w:t>
      </w:r>
      <w:r w:rsidRPr="00546AA5">
        <w:t>ГСМ</w:t>
      </w:r>
      <w:bookmarkEnd w:id="91"/>
    </w:p>
    <w:p w:rsidR="00102FE1" w:rsidRPr="00546AA5" w:rsidRDefault="00102FE1" w:rsidP="009D25F0">
      <w:pPr>
        <w:pStyle w:val="3"/>
      </w:pPr>
      <w:bookmarkStart w:id="92" w:name="_Toc150841949"/>
      <w:r w:rsidRPr="00546AA5">
        <w:t>Необходимо</w:t>
      </w:r>
      <w:r w:rsidR="00C12F02" w:rsidRPr="00546AA5">
        <w:t xml:space="preserve"> </w:t>
      </w:r>
      <w:r w:rsidRPr="00546AA5">
        <w:t>расширить</w:t>
      </w:r>
      <w:r w:rsidR="00C12F02" w:rsidRPr="00546AA5">
        <w:t xml:space="preserve"> </w:t>
      </w:r>
      <w:r w:rsidRPr="00546AA5">
        <w:t>полномочия</w:t>
      </w:r>
      <w:r w:rsidR="00C12F02" w:rsidRPr="00546AA5">
        <w:t xml:space="preserve"> </w:t>
      </w:r>
      <w:r w:rsidRPr="00546AA5">
        <w:t>Федеральной</w:t>
      </w:r>
      <w:r w:rsidR="00C12F02" w:rsidRPr="00546AA5">
        <w:t xml:space="preserve"> </w:t>
      </w:r>
      <w:r w:rsidRPr="00546AA5">
        <w:t>антимонопольной</w:t>
      </w:r>
      <w:r w:rsidR="00C12F02" w:rsidRPr="00546AA5">
        <w:t xml:space="preserve"> </w:t>
      </w:r>
      <w:r w:rsidRPr="00546AA5">
        <w:t>службы</w:t>
      </w:r>
      <w:r w:rsidR="00C12F02" w:rsidRPr="00546AA5">
        <w:t xml:space="preserve"> </w:t>
      </w:r>
      <w:r w:rsidRPr="00546AA5">
        <w:t>(ФАС)</w:t>
      </w:r>
      <w:r w:rsidR="00C12F02" w:rsidRPr="00546AA5">
        <w:t xml:space="preserve"> </w:t>
      </w:r>
      <w:r w:rsidRPr="00546AA5">
        <w:t>в</w:t>
      </w:r>
      <w:r w:rsidR="00C12F02" w:rsidRPr="00546AA5">
        <w:t xml:space="preserve"> </w:t>
      </w:r>
      <w:r w:rsidRPr="00546AA5">
        <w:t>части</w:t>
      </w:r>
      <w:r w:rsidR="00C12F02" w:rsidRPr="00546AA5">
        <w:t xml:space="preserve"> </w:t>
      </w:r>
      <w:r w:rsidRPr="00546AA5">
        <w:t>плановых</w:t>
      </w:r>
      <w:r w:rsidR="00C12F02" w:rsidRPr="00546AA5">
        <w:t xml:space="preserve"> </w:t>
      </w:r>
      <w:r w:rsidRPr="00546AA5">
        <w:t>и</w:t>
      </w:r>
      <w:r w:rsidR="00C12F02" w:rsidRPr="00546AA5">
        <w:t xml:space="preserve"> </w:t>
      </w:r>
      <w:r w:rsidRPr="00546AA5">
        <w:t>внеплановых</w:t>
      </w:r>
      <w:r w:rsidR="00C12F02" w:rsidRPr="00546AA5">
        <w:t xml:space="preserve"> </w:t>
      </w:r>
      <w:r w:rsidRPr="00546AA5">
        <w:t>проверок</w:t>
      </w:r>
      <w:r w:rsidR="00C12F02" w:rsidRPr="00546AA5">
        <w:t xml:space="preserve"> </w:t>
      </w:r>
      <w:r w:rsidRPr="00546AA5">
        <w:t>поставщиков</w:t>
      </w:r>
      <w:r w:rsidR="00C12F02" w:rsidRPr="00546AA5">
        <w:t xml:space="preserve"> </w:t>
      </w:r>
      <w:r w:rsidRPr="00546AA5">
        <w:t>и</w:t>
      </w:r>
      <w:r w:rsidR="00C12F02" w:rsidRPr="00546AA5">
        <w:t xml:space="preserve"> </w:t>
      </w:r>
      <w:r w:rsidRPr="00546AA5">
        <w:t>производителей</w:t>
      </w:r>
      <w:r w:rsidR="00C12F02" w:rsidRPr="00546AA5">
        <w:t xml:space="preserve"> </w:t>
      </w:r>
      <w:r w:rsidRPr="00546AA5">
        <w:t>горюче-смазочных</w:t>
      </w:r>
      <w:r w:rsidR="00C12F02" w:rsidRPr="00546AA5">
        <w:t xml:space="preserve"> </w:t>
      </w:r>
      <w:r w:rsidRPr="00546AA5">
        <w:t>материалов</w:t>
      </w:r>
      <w:r w:rsidR="00C12F02" w:rsidRPr="00546AA5">
        <w:t xml:space="preserve"> </w:t>
      </w:r>
      <w:r w:rsidRPr="00546AA5">
        <w:t>(ГСМ),</w:t>
      </w:r>
      <w:r w:rsidR="00C12F02" w:rsidRPr="00546AA5">
        <w:t xml:space="preserve"> </w:t>
      </w:r>
      <w:r w:rsidRPr="00546AA5">
        <w:t>заявил</w:t>
      </w:r>
      <w:r w:rsidR="00C12F02" w:rsidRPr="00546AA5">
        <w:t xml:space="preserve"> </w:t>
      </w:r>
      <w:r w:rsidRPr="00546AA5">
        <w:t>в</w:t>
      </w:r>
      <w:r w:rsidR="00C12F02" w:rsidRPr="00546AA5">
        <w:t xml:space="preserve"> </w:t>
      </w:r>
      <w:r w:rsidRPr="00546AA5">
        <w:t>интервью</w:t>
      </w:r>
      <w:r w:rsidR="00C12F02" w:rsidRPr="00546AA5">
        <w:t xml:space="preserve"> </w:t>
      </w:r>
      <w:r w:rsidRPr="00546AA5">
        <w:t>РИА</w:t>
      </w:r>
      <w:r w:rsidR="00C12F02" w:rsidRPr="00546AA5">
        <w:t xml:space="preserve"> </w:t>
      </w:r>
      <w:r w:rsidRPr="00546AA5">
        <w:t>Новости</w:t>
      </w:r>
      <w:r w:rsidR="00C12F02" w:rsidRPr="00546AA5">
        <w:t xml:space="preserve"> </w:t>
      </w:r>
      <w:r w:rsidRPr="00546AA5">
        <w:t>глава</w:t>
      </w:r>
      <w:r w:rsidR="00C12F02" w:rsidRPr="00546AA5">
        <w:t xml:space="preserve"> </w:t>
      </w:r>
      <w:r w:rsidRPr="00546AA5">
        <w:t>комитета</w:t>
      </w:r>
      <w:r w:rsidR="00C12F02" w:rsidRPr="00546AA5">
        <w:t xml:space="preserve"> </w:t>
      </w:r>
      <w:r w:rsidRPr="00546AA5">
        <w:t>Совфеда</w:t>
      </w:r>
      <w:r w:rsidR="00C12F02" w:rsidRPr="00546AA5">
        <w:t xml:space="preserve"> </w:t>
      </w:r>
      <w:r w:rsidRPr="00546AA5">
        <w:t>по</w:t>
      </w:r>
      <w:r w:rsidR="00C12F02" w:rsidRPr="00546AA5">
        <w:t xml:space="preserve"> </w:t>
      </w:r>
      <w:r w:rsidRPr="00546AA5">
        <w:t>аграрно-продовольственной</w:t>
      </w:r>
      <w:r w:rsidR="00C12F02" w:rsidRPr="00546AA5">
        <w:t xml:space="preserve"> </w:t>
      </w:r>
      <w:r w:rsidRPr="00546AA5">
        <w:t>политике</w:t>
      </w:r>
      <w:r w:rsidR="00C12F02" w:rsidRPr="00546AA5">
        <w:t xml:space="preserve"> </w:t>
      </w:r>
      <w:r w:rsidRPr="00546AA5">
        <w:t>и</w:t>
      </w:r>
      <w:r w:rsidR="00C12F02" w:rsidRPr="00546AA5">
        <w:t xml:space="preserve"> </w:t>
      </w:r>
      <w:r w:rsidRPr="00546AA5">
        <w:t>природопользованию</w:t>
      </w:r>
      <w:r w:rsidR="00C12F02" w:rsidRPr="00546AA5">
        <w:t xml:space="preserve"> </w:t>
      </w:r>
      <w:r w:rsidRPr="00546AA5">
        <w:t>Александр</w:t>
      </w:r>
      <w:r w:rsidR="00C12F02" w:rsidRPr="00546AA5">
        <w:t xml:space="preserve"> </w:t>
      </w:r>
      <w:r w:rsidRPr="00546AA5">
        <w:t>Двойных.</w:t>
      </w:r>
      <w:bookmarkEnd w:id="92"/>
    </w:p>
    <w:p w:rsidR="00102FE1" w:rsidRPr="00546AA5" w:rsidRDefault="00C12F02" w:rsidP="00102FE1">
      <w:r w:rsidRPr="00546AA5">
        <w:t>«</w:t>
      </w:r>
      <w:r w:rsidR="00102FE1" w:rsidRPr="00546AA5">
        <w:t>Уже</w:t>
      </w:r>
      <w:r w:rsidRPr="00546AA5">
        <w:t xml:space="preserve"> </w:t>
      </w:r>
      <w:r w:rsidR="00102FE1" w:rsidRPr="00546AA5">
        <w:t>в</w:t>
      </w:r>
      <w:r w:rsidRPr="00546AA5">
        <w:t xml:space="preserve"> </w:t>
      </w:r>
      <w:r w:rsidR="00102FE1" w:rsidRPr="00546AA5">
        <w:t>ближайшее</w:t>
      </w:r>
      <w:r w:rsidRPr="00546AA5">
        <w:t xml:space="preserve"> </w:t>
      </w:r>
      <w:r w:rsidR="00102FE1" w:rsidRPr="00546AA5">
        <w:t>время</w:t>
      </w:r>
      <w:r w:rsidRPr="00546AA5">
        <w:t xml:space="preserve"> </w:t>
      </w:r>
      <w:r w:rsidR="00102FE1" w:rsidRPr="00546AA5">
        <w:t>его</w:t>
      </w:r>
      <w:r w:rsidRPr="00546AA5">
        <w:t xml:space="preserve"> </w:t>
      </w:r>
      <w:r w:rsidR="00102FE1" w:rsidRPr="00546AA5">
        <w:t>(механизм</w:t>
      </w:r>
      <w:r w:rsidRPr="00546AA5">
        <w:t xml:space="preserve"> </w:t>
      </w:r>
      <w:r w:rsidR="00102FE1" w:rsidRPr="00546AA5">
        <w:t>контроля</w:t>
      </w:r>
      <w:r w:rsidRPr="00546AA5">
        <w:t xml:space="preserve"> </w:t>
      </w:r>
      <w:r w:rsidR="00102FE1" w:rsidRPr="00546AA5">
        <w:t>-</w:t>
      </w:r>
      <w:r w:rsidRPr="00546AA5">
        <w:t xml:space="preserve"> </w:t>
      </w:r>
      <w:r w:rsidR="00102FE1" w:rsidRPr="00546AA5">
        <w:t>ред.)</w:t>
      </w:r>
      <w:r w:rsidRPr="00546AA5">
        <w:t xml:space="preserve"> </w:t>
      </w:r>
      <w:r w:rsidR="00102FE1" w:rsidRPr="00546AA5">
        <w:t>надо</w:t>
      </w:r>
      <w:r w:rsidRPr="00546AA5">
        <w:t xml:space="preserve"> </w:t>
      </w:r>
      <w:r w:rsidR="00102FE1" w:rsidRPr="00546AA5">
        <w:t>усовершенствовать</w:t>
      </w:r>
      <w:r w:rsidRPr="00546AA5">
        <w:t xml:space="preserve"> </w:t>
      </w:r>
      <w:r w:rsidR="00102FE1" w:rsidRPr="00546AA5">
        <w:t>несколькими</w:t>
      </w:r>
      <w:r w:rsidRPr="00546AA5">
        <w:t xml:space="preserve"> </w:t>
      </w:r>
      <w:r w:rsidR="00102FE1" w:rsidRPr="00546AA5">
        <w:t>способами.</w:t>
      </w:r>
      <w:r w:rsidRPr="00546AA5">
        <w:t xml:space="preserve"> </w:t>
      </w:r>
      <w:r w:rsidR="00102FE1" w:rsidRPr="00546AA5">
        <w:t>Первое</w:t>
      </w:r>
      <w:r w:rsidRPr="00546AA5">
        <w:t xml:space="preserve"> </w:t>
      </w:r>
      <w:r w:rsidR="00102FE1" w:rsidRPr="00546AA5">
        <w:t>-</w:t>
      </w:r>
      <w:r w:rsidRPr="00546AA5">
        <w:t xml:space="preserve"> </w:t>
      </w:r>
      <w:r w:rsidR="00102FE1" w:rsidRPr="00546AA5">
        <w:t>расширением</w:t>
      </w:r>
      <w:r w:rsidRPr="00546AA5">
        <w:t xml:space="preserve"> </w:t>
      </w:r>
      <w:r w:rsidR="00102FE1" w:rsidRPr="00546AA5">
        <w:t>полномочий</w:t>
      </w:r>
      <w:r w:rsidRPr="00546AA5">
        <w:t xml:space="preserve"> </w:t>
      </w:r>
      <w:r w:rsidR="00102FE1" w:rsidRPr="00546AA5">
        <w:t>Федеральной</w:t>
      </w:r>
      <w:r w:rsidRPr="00546AA5">
        <w:t xml:space="preserve"> </w:t>
      </w:r>
      <w:r w:rsidR="00102FE1" w:rsidRPr="00546AA5">
        <w:t>антимонопольной</w:t>
      </w:r>
      <w:r w:rsidRPr="00546AA5">
        <w:t xml:space="preserve"> </w:t>
      </w:r>
      <w:r w:rsidR="00102FE1" w:rsidRPr="00546AA5">
        <w:t>службы</w:t>
      </w:r>
      <w:r w:rsidRPr="00546AA5">
        <w:t xml:space="preserve"> </w:t>
      </w:r>
      <w:r w:rsidR="00102FE1" w:rsidRPr="00546AA5">
        <w:t>по</w:t>
      </w:r>
      <w:r w:rsidRPr="00546AA5">
        <w:t xml:space="preserve"> </w:t>
      </w:r>
      <w:r w:rsidR="00102FE1" w:rsidRPr="00546AA5">
        <w:t>проведению</w:t>
      </w:r>
      <w:r w:rsidRPr="00546AA5">
        <w:t xml:space="preserve"> </w:t>
      </w:r>
      <w:r w:rsidR="00102FE1" w:rsidRPr="00546AA5">
        <w:t>плановых</w:t>
      </w:r>
      <w:r w:rsidRPr="00546AA5">
        <w:t xml:space="preserve"> </w:t>
      </w:r>
      <w:r w:rsidR="00102FE1" w:rsidRPr="00546AA5">
        <w:t>и</w:t>
      </w:r>
      <w:r w:rsidRPr="00546AA5">
        <w:t xml:space="preserve"> </w:t>
      </w:r>
      <w:r w:rsidR="00102FE1" w:rsidRPr="00546AA5">
        <w:t>внеплановых</w:t>
      </w:r>
      <w:r w:rsidRPr="00546AA5">
        <w:t xml:space="preserve"> </w:t>
      </w:r>
      <w:r w:rsidR="00102FE1" w:rsidRPr="00546AA5">
        <w:t>надзорных</w:t>
      </w:r>
      <w:r w:rsidRPr="00546AA5">
        <w:t xml:space="preserve"> </w:t>
      </w:r>
      <w:r w:rsidR="00102FE1" w:rsidRPr="00546AA5">
        <w:t>мероприятий</w:t>
      </w:r>
      <w:r w:rsidRPr="00546AA5">
        <w:t xml:space="preserve"> </w:t>
      </w:r>
      <w:r w:rsidR="00102FE1" w:rsidRPr="00546AA5">
        <w:t>в</w:t>
      </w:r>
      <w:r w:rsidRPr="00546AA5">
        <w:t xml:space="preserve"> </w:t>
      </w:r>
      <w:r w:rsidR="00102FE1" w:rsidRPr="00546AA5">
        <w:t>отношении</w:t>
      </w:r>
      <w:r w:rsidRPr="00546AA5">
        <w:t xml:space="preserve"> </w:t>
      </w:r>
      <w:r w:rsidR="00102FE1" w:rsidRPr="00546AA5">
        <w:t>производителей</w:t>
      </w:r>
      <w:r w:rsidRPr="00546AA5">
        <w:t xml:space="preserve"> </w:t>
      </w:r>
      <w:r w:rsidR="00102FE1" w:rsidRPr="00546AA5">
        <w:t>и</w:t>
      </w:r>
      <w:r w:rsidRPr="00546AA5">
        <w:t xml:space="preserve"> </w:t>
      </w:r>
      <w:r w:rsidR="00102FE1" w:rsidRPr="00546AA5">
        <w:t>поставщиков</w:t>
      </w:r>
      <w:r w:rsidRPr="00546AA5">
        <w:t xml:space="preserve"> </w:t>
      </w:r>
      <w:r w:rsidR="00102FE1" w:rsidRPr="00546AA5">
        <w:t>горюче-смазочных</w:t>
      </w:r>
      <w:r w:rsidRPr="00546AA5">
        <w:t xml:space="preserve"> </w:t>
      </w:r>
      <w:r w:rsidR="00102FE1" w:rsidRPr="00546AA5">
        <w:t>материалов.</w:t>
      </w:r>
      <w:r w:rsidRPr="00546AA5">
        <w:t xml:space="preserve"> </w:t>
      </w:r>
      <w:r w:rsidR="00102FE1" w:rsidRPr="00546AA5">
        <w:t>Сейчас</w:t>
      </w:r>
      <w:r w:rsidRPr="00546AA5">
        <w:t xml:space="preserve"> </w:t>
      </w:r>
      <w:r w:rsidR="00102FE1" w:rsidRPr="00546AA5">
        <w:t>ФАС</w:t>
      </w:r>
      <w:r w:rsidRPr="00546AA5">
        <w:t xml:space="preserve"> </w:t>
      </w:r>
      <w:r w:rsidR="00102FE1" w:rsidRPr="00546AA5">
        <w:t>может</w:t>
      </w:r>
      <w:r w:rsidRPr="00546AA5">
        <w:t xml:space="preserve"> </w:t>
      </w:r>
      <w:r w:rsidR="00102FE1" w:rsidRPr="00546AA5">
        <w:t>проводить</w:t>
      </w:r>
      <w:r w:rsidRPr="00546AA5">
        <w:t xml:space="preserve"> </w:t>
      </w:r>
      <w:r w:rsidR="00102FE1" w:rsidRPr="00546AA5">
        <w:t>проверку</w:t>
      </w:r>
      <w:r w:rsidRPr="00546AA5">
        <w:t xml:space="preserve"> </w:t>
      </w:r>
      <w:r w:rsidR="00102FE1" w:rsidRPr="00546AA5">
        <w:t>по</w:t>
      </w:r>
      <w:r w:rsidRPr="00546AA5">
        <w:t xml:space="preserve"> </w:t>
      </w:r>
      <w:r w:rsidR="00102FE1" w:rsidRPr="00546AA5">
        <w:t>согласованию</w:t>
      </w:r>
      <w:r w:rsidRPr="00546AA5">
        <w:t xml:space="preserve"> </w:t>
      </w:r>
      <w:r w:rsidR="00102FE1" w:rsidRPr="00546AA5">
        <w:t>с</w:t>
      </w:r>
      <w:r w:rsidRPr="00546AA5">
        <w:t xml:space="preserve"> </w:t>
      </w:r>
      <w:r w:rsidR="00102FE1" w:rsidRPr="00546AA5">
        <w:t>надзорными</w:t>
      </w:r>
      <w:r w:rsidRPr="00546AA5">
        <w:t xml:space="preserve"> </w:t>
      </w:r>
      <w:r w:rsidR="00102FE1" w:rsidRPr="00546AA5">
        <w:t>органами</w:t>
      </w:r>
      <w:r w:rsidRPr="00546AA5">
        <w:t>»</w:t>
      </w:r>
      <w:r w:rsidR="00102FE1" w:rsidRPr="00546AA5">
        <w:t>,</w:t>
      </w:r>
      <w:r w:rsidRPr="00546AA5">
        <w:t xml:space="preserve"> </w:t>
      </w:r>
      <w:r w:rsidR="00102FE1" w:rsidRPr="00546AA5">
        <w:t>-</w:t>
      </w:r>
      <w:r w:rsidRPr="00546AA5">
        <w:t xml:space="preserve"> </w:t>
      </w:r>
      <w:r w:rsidR="00102FE1" w:rsidRPr="00546AA5">
        <w:t>сказал</w:t>
      </w:r>
      <w:r w:rsidRPr="00546AA5">
        <w:t xml:space="preserve"> </w:t>
      </w:r>
      <w:r w:rsidR="00102FE1" w:rsidRPr="00546AA5">
        <w:t>он.</w:t>
      </w:r>
    </w:p>
    <w:p w:rsidR="00102FE1" w:rsidRPr="00546AA5" w:rsidRDefault="00102FE1" w:rsidP="00102FE1">
      <w:r w:rsidRPr="00546AA5">
        <w:lastRenderedPageBreak/>
        <w:t>Двойных</w:t>
      </w:r>
      <w:r w:rsidR="00C12F02" w:rsidRPr="00546AA5">
        <w:t xml:space="preserve"> </w:t>
      </w:r>
      <w:r w:rsidRPr="00546AA5">
        <w:t>объяснил,</w:t>
      </w:r>
      <w:r w:rsidR="00C12F02" w:rsidRPr="00546AA5">
        <w:t xml:space="preserve"> </w:t>
      </w:r>
      <w:r w:rsidRPr="00546AA5">
        <w:t>что</w:t>
      </w:r>
      <w:r w:rsidR="00C12F02" w:rsidRPr="00546AA5">
        <w:t xml:space="preserve"> </w:t>
      </w:r>
      <w:r w:rsidRPr="00546AA5">
        <w:t>каждый</w:t>
      </w:r>
      <w:r w:rsidR="00C12F02" w:rsidRPr="00546AA5">
        <w:t xml:space="preserve"> </w:t>
      </w:r>
      <w:r w:rsidRPr="00546AA5">
        <w:t>год</w:t>
      </w:r>
      <w:r w:rsidR="00C12F02" w:rsidRPr="00546AA5">
        <w:t xml:space="preserve"> </w:t>
      </w:r>
      <w:r w:rsidRPr="00546AA5">
        <w:t>перед</w:t>
      </w:r>
      <w:r w:rsidR="00C12F02" w:rsidRPr="00546AA5">
        <w:t xml:space="preserve"> </w:t>
      </w:r>
      <w:r w:rsidRPr="00546AA5">
        <w:t>уборочной</w:t>
      </w:r>
      <w:r w:rsidR="00C12F02" w:rsidRPr="00546AA5">
        <w:t xml:space="preserve"> </w:t>
      </w:r>
      <w:r w:rsidRPr="00546AA5">
        <w:t>и</w:t>
      </w:r>
      <w:r w:rsidR="00C12F02" w:rsidRPr="00546AA5">
        <w:t xml:space="preserve"> </w:t>
      </w:r>
      <w:r w:rsidRPr="00546AA5">
        <w:t>посевной</w:t>
      </w:r>
      <w:r w:rsidR="00C12F02" w:rsidRPr="00546AA5">
        <w:t xml:space="preserve"> </w:t>
      </w:r>
      <w:r w:rsidRPr="00546AA5">
        <w:t>кампанией</w:t>
      </w:r>
      <w:r w:rsidR="00C12F02" w:rsidRPr="00546AA5">
        <w:t xml:space="preserve"> </w:t>
      </w:r>
      <w:r w:rsidRPr="00546AA5">
        <w:t>проводится</w:t>
      </w:r>
      <w:r w:rsidR="00C12F02" w:rsidRPr="00546AA5">
        <w:t xml:space="preserve"> </w:t>
      </w:r>
      <w:r w:rsidRPr="00546AA5">
        <w:t>заседание</w:t>
      </w:r>
      <w:r w:rsidR="00C12F02" w:rsidRPr="00546AA5">
        <w:t xml:space="preserve"> </w:t>
      </w:r>
      <w:r w:rsidRPr="00546AA5">
        <w:t>штаба</w:t>
      </w:r>
      <w:r w:rsidR="00C12F02" w:rsidRPr="00546AA5">
        <w:t xml:space="preserve"> </w:t>
      </w:r>
      <w:r w:rsidRPr="00546AA5">
        <w:t>с</w:t>
      </w:r>
      <w:r w:rsidR="00C12F02" w:rsidRPr="00546AA5">
        <w:t xml:space="preserve"> </w:t>
      </w:r>
      <w:r w:rsidRPr="00546AA5">
        <w:t>профильными</w:t>
      </w:r>
      <w:r w:rsidR="00C12F02" w:rsidRPr="00546AA5">
        <w:t xml:space="preserve"> </w:t>
      </w:r>
      <w:r w:rsidRPr="00546AA5">
        <w:t>ведомствами,</w:t>
      </w:r>
      <w:r w:rsidR="00C12F02" w:rsidRPr="00546AA5">
        <w:t xml:space="preserve"> </w:t>
      </w:r>
      <w:r w:rsidRPr="00546AA5">
        <w:t>где</w:t>
      </w:r>
      <w:r w:rsidR="00C12F02" w:rsidRPr="00546AA5">
        <w:t xml:space="preserve"> </w:t>
      </w:r>
      <w:r w:rsidRPr="00546AA5">
        <w:t>обсуждается</w:t>
      </w:r>
      <w:r w:rsidR="00C12F02" w:rsidRPr="00546AA5">
        <w:t xml:space="preserve"> </w:t>
      </w:r>
      <w:r w:rsidRPr="00546AA5">
        <w:t>план</w:t>
      </w:r>
      <w:r w:rsidR="00C12F02" w:rsidRPr="00546AA5">
        <w:t xml:space="preserve"> </w:t>
      </w:r>
      <w:r w:rsidRPr="00546AA5">
        <w:t>регионов,</w:t>
      </w:r>
      <w:r w:rsidR="00C12F02" w:rsidRPr="00546AA5">
        <w:t xml:space="preserve"> </w:t>
      </w:r>
      <w:r w:rsidRPr="00546AA5">
        <w:t>их</w:t>
      </w:r>
      <w:r w:rsidR="00C12F02" w:rsidRPr="00546AA5">
        <w:t xml:space="preserve"> </w:t>
      </w:r>
      <w:r w:rsidRPr="00546AA5">
        <w:t>потребности</w:t>
      </w:r>
      <w:r w:rsidR="00C12F02" w:rsidRPr="00546AA5">
        <w:t xml:space="preserve"> </w:t>
      </w:r>
      <w:r w:rsidRPr="00546AA5">
        <w:t>в</w:t>
      </w:r>
      <w:r w:rsidR="00C12F02" w:rsidRPr="00546AA5">
        <w:t xml:space="preserve"> </w:t>
      </w:r>
      <w:r w:rsidRPr="00546AA5">
        <w:t>ГСМ,</w:t>
      </w:r>
      <w:r w:rsidR="00C12F02" w:rsidRPr="00546AA5">
        <w:t xml:space="preserve"> </w:t>
      </w:r>
      <w:r w:rsidRPr="00546AA5">
        <w:t>способы</w:t>
      </w:r>
      <w:r w:rsidR="00C12F02" w:rsidRPr="00546AA5">
        <w:t xml:space="preserve"> </w:t>
      </w:r>
      <w:r w:rsidRPr="00546AA5">
        <w:t>не</w:t>
      </w:r>
      <w:r w:rsidR="00C12F02" w:rsidRPr="00546AA5">
        <w:t xml:space="preserve"> </w:t>
      </w:r>
      <w:r w:rsidRPr="00546AA5">
        <w:t>допустить</w:t>
      </w:r>
      <w:r w:rsidR="00C12F02" w:rsidRPr="00546AA5">
        <w:t xml:space="preserve"> </w:t>
      </w:r>
      <w:r w:rsidRPr="00546AA5">
        <w:t>скачкообразный</w:t>
      </w:r>
      <w:r w:rsidR="00C12F02" w:rsidRPr="00546AA5">
        <w:t xml:space="preserve"> </w:t>
      </w:r>
      <w:r w:rsidRPr="00546AA5">
        <w:t>рост</w:t>
      </w:r>
      <w:r w:rsidR="00C12F02" w:rsidRPr="00546AA5">
        <w:t xml:space="preserve"> </w:t>
      </w:r>
      <w:r w:rsidRPr="00546AA5">
        <w:t>цен</w:t>
      </w:r>
      <w:r w:rsidR="00C12F02" w:rsidRPr="00546AA5">
        <w:t xml:space="preserve"> </w:t>
      </w:r>
      <w:r w:rsidRPr="00546AA5">
        <w:t>на</w:t>
      </w:r>
      <w:r w:rsidR="00C12F02" w:rsidRPr="00546AA5">
        <w:t xml:space="preserve"> </w:t>
      </w:r>
      <w:r w:rsidRPr="00546AA5">
        <w:t>ГСМ</w:t>
      </w:r>
      <w:r w:rsidR="00C12F02" w:rsidRPr="00546AA5">
        <w:t xml:space="preserve"> </w:t>
      </w:r>
      <w:r w:rsidRPr="00546AA5">
        <w:t>и</w:t>
      </w:r>
      <w:r w:rsidR="00C12F02" w:rsidRPr="00546AA5">
        <w:t xml:space="preserve"> </w:t>
      </w:r>
      <w:r w:rsidRPr="00546AA5">
        <w:t>другие</w:t>
      </w:r>
      <w:r w:rsidR="00C12F02" w:rsidRPr="00546AA5">
        <w:t xml:space="preserve"> </w:t>
      </w:r>
      <w:r w:rsidRPr="00546AA5">
        <w:t>спекуляции.</w:t>
      </w:r>
    </w:p>
    <w:p w:rsidR="00102FE1" w:rsidRPr="00546AA5" w:rsidRDefault="00C12F02" w:rsidP="00102FE1">
      <w:r w:rsidRPr="00546AA5">
        <w:t>«</w:t>
      </w:r>
      <w:r w:rsidR="00102FE1" w:rsidRPr="00546AA5">
        <w:t>Как</w:t>
      </w:r>
      <w:r w:rsidRPr="00546AA5">
        <w:t xml:space="preserve"> </w:t>
      </w:r>
      <w:r w:rsidR="00102FE1" w:rsidRPr="00546AA5">
        <w:t>обычно</w:t>
      </w:r>
      <w:r w:rsidRPr="00546AA5">
        <w:t xml:space="preserve"> </w:t>
      </w:r>
      <w:r w:rsidR="00102FE1" w:rsidRPr="00546AA5">
        <w:t>работает</w:t>
      </w:r>
      <w:r w:rsidRPr="00546AA5">
        <w:t xml:space="preserve"> </w:t>
      </w:r>
      <w:r w:rsidR="00102FE1" w:rsidRPr="00546AA5">
        <w:t>механизм</w:t>
      </w:r>
      <w:r w:rsidRPr="00546AA5">
        <w:t xml:space="preserve"> </w:t>
      </w:r>
      <w:r w:rsidR="00102FE1" w:rsidRPr="00546AA5">
        <w:t>контроля?</w:t>
      </w:r>
      <w:r w:rsidRPr="00546AA5">
        <w:t xml:space="preserve"> </w:t>
      </w:r>
      <w:r w:rsidR="00102FE1" w:rsidRPr="00546AA5">
        <w:t>ФАС</w:t>
      </w:r>
      <w:r w:rsidRPr="00546AA5">
        <w:t xml:space="preserve"> </w:t>
      </w:r>
      <w:r w:rsidR="00102FE1" w:rsidRPr="00546AA5">
        <w:t>проверяет</w:t>
      </w:r>
      <w:r w:rsidRPr="00546AA5">
        <w:t xml:space="preserve"> </w:t>
      </w:r>
      <w:r w:rsidR="00102FE1" w:rsidRPr="00546AA5">
        <w:t>участников</w:t>
      </w:r>
      <w:r w:rsidRPr="00546AA5">
        <w:t xml:space="preserve"> </w:t>
      </w:r>
      <w:r w:rsidR="00102FE1" w:rsidRPr="00546AA5">
        <w:t>рынка</w:t>
      </w:r>
      <w:r w:rsidRPr="00546AA5">
        <w:t xml:space="preserve"> </w:t>
      </w:r>
      <w:r w:rsidR="00102FE1" w:rsidRPr="00546AA5">
        <w:t>на</w:t>
      </w:r>
      <w:r w:rsidRPr="00546AA5">
        <w:t xml:space="preserve"> </w:t>
      </w:r>
      <w:r w:rsidR="00102FE1" w:rsidRPr="00546AA5">
        <w:t>предмет</w:t>
      </w:r>
      <w:r w:rsidRPr="00546AA5">
        <w:t xml:space="preserve"> </w:t>
      </w:r>
      <w:r w:rsidR="00102FE1" w:rsidRPr="00546AA5">
        <w:t>картельных</w:t>
      </w:r>
      <w:r w:rsidRPr="00546AA5">
        <w:t xml:space="preserve"> </w:t>
      </w:r>
      <w:r w:rsidR="00102FE1" w:rsidRPr="00546AA5">
        <w:t>сговоров,</w:t>
      </w:r>
      <w:r w:rsidRPr="00546AA5">
        <w:t xml:space="preserve"> </w:t>
      </w:r>
      <w:r w:rsidR="00102FE1" w:rsidRPr="00546AA5">
        <w:t>необоснованных</w:t>
      </w:r>
      <w:r w:rsidRPr="00546AA5">
        <w:t xml:space="preserve"> </w:t>
      </w:r>
      <w:r w:rsidR="00102FE1" w:rsidRPr="00546AA5">
        <w:t>увеличений</w:t>
      </w:r>
      <w:r w:rsidRPr="00546AA5">
        <w:t xml:space="preserve"> </w:t>
      </w:r>
      <w:r w:rsidR="00102FE1" w:rsidRPr="00546AA5">
        <w:t>цен,</w:t>
      </w:r>
      <w:r w:rsidRPr="00546AA5">
        <w:t xml:space="preserve"> </w:t>
      </w:r>
      <w:r w:rsidR="00102FE1" w:rsidRPr="00546AA5">
        <w:t>на</w:t>
      </w:r>
      <w:r w:rsidRPr="00546AA5">
        <w:t xml:space="preserve"> </w:t>
      </w:r>
      <w:r w:rsidR="00102FE1" w:rsidRPr="00546AA5">
        <w:t>создание</w:t>
      </w:r>
      <w:r w:rsidRPr="00546AA5">
        <w:t xml:space="preserve"> </w:t>
      </w:r>
      <w:r w:rsidR="00102FE1" w:rsidRPr="00546AA5">
        <w:t>искусственного</w:t>
      </w:r>
      <w:r w:rsidRPr="00546AA5">
        <w:t xml:space="preserve"> </w:t>
      </w:r>
      <w:r w:rsidR="00102FE1" w:rsidRPr="00546AA5">
        <w:t>дефицита.</w:t>
      </w:r>
      <w:r w:rsidRPr="00546AA5">
        <w:t xml:space="preserve"> </w:t>
      </w:r>
      <w:r w:rsidR="00102FE1" w:rsidRPr="00546AA5">
        <w:t>В</w:t>
      </w:r>
      <w:r w:rsidRPr="00546AA5">
        <w:t xml:space="preserve"> </w:t>
      </w:r>
      <w:r w:rsidR="00102FE1" w:rsidRPr="00546AA5">
        <w:t>этом</w:t>
      </w:r>
      <w:r w:rsidRPr="00546AA5">
        <w:t xml:space="preserve"> </w:t>
      </w:r>
      <w:r w:rsidR="00102FE1" w:rsidRPr="00546AA5">
        <w:t>году</w:t>
      </w:r>
      <w:r w:rsidRPr="00546AA5">
        <w:t xml:space="preserve"> </w:t>
      </w:r>
      <w:r w:rsidR="00102FE1" w:rsidRPr="00546AA5">
        <w:t>в</w:t>
      </w:r>
      <w:r w:rsidRPr="00546AA5">
        <w:t xml:space="preserve"> </w:t>
      </w:r>
      <w:r w:rsidR="00102FE1" w:rsidRPr="00546AA5">
        <w:t>связи</w:t>
      </w:r>
      <w:r w:rsidRPr="00546AA5">
        <w:t xml:space="preserve"> </w:t>
      </w:r>
      <w:r w:rsidR="00102FE1" w:rsidRPr="00546AA5">
        <w:t>с</w:t>
      </w:r>
      <w:r w:rsidRPr="00546AA5">
        <w:t xml:space="preserve"> </w:t>
      </w:r>
      <w:r w:rsidR="00102FE1" w:rsidRPr="00546AA5">
        <w:t>изменением</w:t>
      </w:r>
      <w:r w:rsidRPr="00546AA5">
        <w:t xml:space="preserve"> </w:t>
      </w:r>
      <w:r w:rsidR="00102FE1" w:rsidRPr="00546AA5">
        <w:t>цены</w:t>
      </w:r>
      <w:r w:rsidRPr="00546AA5">
        <w:t xml:space="preserve"> </w:t>
      </w:r>
      <w:r w:rsidR="00102FE1" w:rsidRPr="00546AA5">
        <w:t>национальной</w:t>
      </w:r>
      <w:r w:rsidRPr="00546AA5">
        <w:t xml:space="preserve"> </w:t>
      </w:r>
      <w:r w:rsidR="00102FE1" w:rsidRPr="00546AA5">
        <w:t>валюты</w:t>
      </w:r>
      <w:r w:rsidRPr="00546AA5">
        <w:t xml:space="preserve"> </w:t>
      </w:r>
      <w:r w:rsidR="00102FE1" w:rsidRPr="00546AA5">
        <w:t>и</w:t>
      </w:r>
      <w:r w:rsidRPr="00546AA5">
        <w:t xml:space="preserve"> </w:t>
      </w:r>
      <w:r w:rsidR="00102FE1" w:rsidRPr="00546AA5">
        <w:t>снижением</w:t>
      </w:r>
      <w:r w:rsidRPr="00546AA5">
        <w:t xml:space="preserve"> </w:t>
      </w:r>
      <w:r w:rsidR="00102FE1" w:rsidRPr="00546AA5">
        <w:t>российского</w:t>
      </w:r>
      <w:r w:rsidRPr="00546AA5">
        <w:t xml:space="preserve"> </w:t>
      </w:r>
      <w:r w:rsidR="00102FE1" w:rsidRPr="00546AA5">
        <w:t>экспорта</w:t>
      </w:r>
      <w:r w:rsidRPr="00546AA5">
        <w:t xml:space="preserve"> </w:t>
      </w:r>
      <w:r w:rsidR="00102FE1" w:rsidRPr="00546AA5">
        <w:t>из-за</w:t>
      </w:r>
      <w:r w:rsidRPr="00546AA5">
        <w:t xml:space="preserve"> </w:t>
      </w:r>
      <w:r w:rsidR="00102FE1" w:rsidRPr="00546AA5">
        <w:t>разрыва</w:t>
      </w:r>
      <w:r w:rsidRPr="00546AA5">
        <w:t xml:space="preserve"> </w:t>
      </w:r>
      <w:r w:rsidR="00102FE1" w:rsidRPr="00546AA5">
        <w:t>ряда</w:t>
      </w:r>
      <w:r w:rsidRPr="00546AA5">
        <w:t xml:space="preserve"> </w:t>
      </w:r>
      <w:r w:rsidR="00102FE1" w:rsidRPr="00546AA5">
        <w:t>цепочек</w:t>
      </w:r>
      <w:r w:rsidRPr="00546AA5">
        <w:t xml:space="preserve"> </w:t>
      </w:r>
      <w:r w:rsidR="00102FE1" w:rsidRPr="00546AA5">
        <w:t>этот</w:t>
      </w:r>
      <w:r w:rsidRPr="00546AA5">
        <w:t xml:space="preserve"> </w:t>
      </w:r>
      <w:r w:rsidR="00102FE1" w:rsidRPr="00546AA5">
        <w:t>механизм</w:t>
      </w:r>
      <w:r w:rsidRPr="00546AA5">
        <w:t xml:space="preserve"> </w:t>
      </w:r>
      <w:r w:rsidR="00102FE1" w:rsidRPr="00546AA5">
        <w:t>в</w:t>
      </w:r>
      <w:r w:rsidRPr="00546AA5">
        <w:t xml:space="preserve"> </w:t>
      </w:r>
      <w:r w:rsidR="00102FE1" w:rsidRPr="00546AA5">
        <w:t>полной</w:t>
      </w:r>
      <w:r w:rsidRPr="00546AA5">
        <w:t xml:space="preserve"> </w:t>
      </w:r>
      <w:r w:rsidR="00102FE1" w:rsidRPr="00546AA5">
        <w:t>мере</w:t>
      </w:r>
      <w:r w:rsidRPr="00546AA5">
        <w:t xml:space="preserve"> </w:t>
      </w:r>
      <w:r w:rsidR="00102FE1" w:rsidRPr="00546AA5">
        <w:t>не</w:t>
      </w:r>
      <w:r w:rsidRPr="00546AA5">
        <w:t xml:space="preserve"> </w:t>
      </w:r>
      <w:r w:rsidR="00102FE1" w:rsidRPr="00546AA5">
        <w:t>сработал</w:t>
      </w:r>
      <w:r w:rsidRPr="00546AA5">
        <w:t>»</w:t>
      </w:r>
      <w:r w:rsidR="00102FE1" w:rsidRPr="00546AA5">
        <w:t>,</w:t>
      </w:r>
      <w:r w:rsidRPr="00546AA5">
        <w:t xml:space="preserve"> </w:t>
      </w:r>
      <w:r w:rsidR="00102FE1" w:rsidRPr="00546AA5">
        <w:t>-</w:t>
      </w:r>
      <w:r w:rsidRPr="00546AA5">
        <w:t xml:space="preserve"> </w:t>
      </w:r>
      <w:r w:rsidR="00102FE1" w:rsidRPr="00546AA5">
        <w:t>подчеркнул</w:t>
      </w:r>
      <w:r w:rsidRPr="00546AA5">
        <w:t xml:space="preserve"> </w:t>
      </w:r>
      <w:r w:rsidR="00102FE1" w:rsidRPr="00546AA5">
        <w:t>парламентарий.</w:t>
      </w:r>
    </w:p>
    <w:p w:rsidR="00102FE1" w:rsidRPr="00546AA5" w:rsidRDefault="00102FE1" w:rsidP="00102FE1">
      <w:r w:rsidRPr="00546AA5">
        <w:t>Двойных</w:t>
      </w:r>
      <w:r w:rsidR="00C12F02" w:rsidRPr="00546AA5">
        <w:t xml:space="preserve"> </w:t>
      </w:r>
      <w:r w:rsidRPr="00546AA5">
        <w:t>также</w:t>
      </w:r>
      <w:r w:rsidR="00C12F02" w:rsidRPr="00546AA5">
        <w:t xml:space="preserve"> </w:t>
      </w:r>
      <w:r w:rsidRPr="00546AA5">
        <w:t>отметил,</w:t>
      </w:r>
      <w:r w:rsidR="00C12F02" w:rsidRPr="00546AA5">
        <w:t xml:space="preserve"> </w:t>
      </w:r>
      <w:r w:rsidRPr="00546AA5">
        <w:t>что</w:t>
      </w:r>
      <w:r w:rsidR="00C12F02" w:rsidRPr="00546AA5">
        <w:t xml:space="preserve"> </w:t>
      </w:r>
      <w:r w:rsidRPr="00546AA5">
        <w:t>необходимо</w:t>
      </w:r>
      <w:r w:rsidR="00C12F02" w:rsidRPr="00546AA5">
        <w:t xml:space="preserve"> </w:t>
      </w:r>
      <w:r w:rsidRPr="00546AA5">
        <w:t>обратить</w:t>
      </w:r>
      <w:r w:rsidR="00C12F02" w:rsidRPr="00546AA5">
        <w:t xml:space="preserve"> </w:t>
      </w:r>
      <w:r w:rsidRPr="00546AA5">
        <w:t>особое</w:t>
      </w:r>
      <w:r w:rsidR="00C12F02" w:rsidRPr="00546AA5">
        <w:t xml:space="preserve"> </w:t>
      </w:r>
      <w:r w:rsidRPr="00546AA5">
        <w:t>внимание</w:t>
      </w:r>
      <w:r w:rsidR="00C12F02" w:rsidRPr="00546AA5">
        <w:t xml:space="preserve"> </w:t>
      </w:r>
      <w:r w:rsidRPr="00546AA5">
        <w:t>на</w:t>
      </w:r>
      <w:r w:rsidR="00C12F02" w:rsidRPr="00546AA5">
        <w:t xml:space="preserve"> </w:t>
      </w:r>
      <w:r w:rsidRPr="00546AA5">
        <w:t>прекращение</w:t>
      </w:r>
      <w:r w:rsidR="00C12F02" w:rsidRPr="00546AA5">
        <w:t xml:space="preserve"> </w:t>
      </w:r>
      <w:r w:rsidRPr="00546AA5">
        <w:t>серого</w:t>
      </w:r>
      <w:r w:rsidR="00C12F02" w:rsidRPr="00546AA5">
        <w:t xml:space="preserve"> </w:t>
      </w:r>
      <w:r w:rsidRPr="00546AA5">
        <w:t>экспорта</w:t>
      </w:r>
      <w:r w:rsidR="00C12F02" w:rsidRPr="00546AA5">
        <w:t xml:space="preserve"> </w:t>
      </w:r>
      <w:r w:rsidRPr="00546AA5">
        <w:t>ГСМ.</w:t>
      </w:r>
      <w:r w:rsidR="00C12F02" w:rsidRPr="00546AA5">
        <w:t xml:space="preserve"> </w:t>
      </w:r>
      <w:r w:rsidRPr="00546AA5">
        <w:t>Отдельно</w:t>
      </w:r>
      <w:r w:rsidR="00C12F02" w:rsidRPr="00546AA5">
        <w:t xml:space="preserve"> </w:t>
      </w:r>
      <w:r w:rsidRPr="00546AA5">
        <w:t>сенатор</w:t>
      </w:r>
      <w:r w:rsidR="00C12F02" w:rsidRPr="00546AA5">
        <w:t xml:space="preserve"> </w:t>
      </w:r>
      <w:r w:rsidRPr="00546AA5">
        <w:t>подчеркнул,</w:t>
      </w:r>
      <w:r w:rsidR="00C12F02" w:rsidRPr="00546AA5">
        <w:t xml:space="preserve"> </w:t>
      </w:r>
      <w:r w:rsidRPr="00546AA5">
        <w:t>что</w:t>
      </w:r>
      <w:r w:rsidR="00C12F02" w:rsidRPr="00546AA5">
        <w:t xml:space="preserve"> </w:t>
      </w:r>
      <w:r w:rsidRPr="00546AA5">
        <w:t>причиной</w:t>
      </w:r>
      <w:r w:rsidR="00C12F02" w:rsidRPr="00546AA5">
        <w:t xml:space="preserve"> </w:t>
      </w:r>
      <w:r w:rsidRPr="00546AA5">
        <w:t>дефицита</w:t>
      </w:r>
      <w:r w:rsidR="00C12F02" w:rsidRPr="00546AA5">
        <w:t xml:space="preserve"> </w:t>
      </w:r>
      <w:r w:rsidRPr="00546AA5">
        <w:t>и</w:t>
      </w:r>
      <w:r w:rsidR="00C12F02" w:rsidRPr="00546AA5">
        <w:t xml:space="preserve"> </w:t>
      </w:r>
      <w:r w:rsidRPr="00546AA5">
        <w:t>роста</w:t>
      </w:r>
      <w:r w:rsidR="00C12F02" w:rsidRPr="00546AA5">
        <w:t xml:space="preserve"> </w:t>
      </w:r>
      <w:r w:rsidRPr="00546AA5">
        <w:t>цен</w:t>
      </w:r>
      <w:r w:rsidR="00C12F02" w:rsidRPr="00546AA5">
        <w:t xml:space="preserve"> </w:t>
      </w:r>
      <w:r w:rsidRPr="00546AA5">
        <w:t>на</w:t>
      </w:r>
      <w:r w:rsidR="00C12F02" w:rsidRPr="00546AA5">
        <w:t xml:space="preserve"> </w:t>
      </w:r>
      <w:r w:rsidRPr="00546AA5">
        <w:t>ГСМ</w:t>
      </w:r>
      <w:r w:rsidR="00C12F02" w:rsidRPr="00546AA5">
        <w:t xml:space="preserve"> </w:t>
      </w:r>
      <w:r w:rsidRPr="00546AA5">
        <w:t>стало</w:t>
      </w:r>
      <w:r w:rsidR="00C12F02" w:rsidRPr="00546AA5">
        <w:t xml:space="preserve"> </w:t>
      </w:r>
      <w:r w:rsidRPr="00546AA5">
        <w:t>совпадение</w:t>
      </w:r>
      <w:r w:rsidR="00C12F02" w:rsidRPr="00546AA5">
        <w:t xml:space="preserve"> </w:t>
      </w:r>
      <w:r w:rsidRPr="00546AA5">
        <w:t>по</w:t>
      </w:r>
      <w:r w:rsidR="00C12F02" w:rsidRPr="00546AA5">
        <w:t xml:space="preserve"> </w:t>
      </w:r>
      <w:r w:rsidRPr="00546AA5">
        <w:t>срокам</w:t>
      </w:r>
      <w:r w:rsidR="00C12F02" w:rsidRPr="00546AA5">
        <w:t xml:space="preserve"> </w:t>
      </w:r>
      <w:r w:rsidRPr="00546AA5">
        <w:t>плановых</w:t>
      </w:r>
      <w:r w:rsidR="00C12F02" w:rsidRPr="00546AA5">
        <w:t xml:space="preserve"> </w:t>
      </w:r>
      <w:r w:rsidRPr="00546AA5">
        <w:t>ремонтов</w:t>
      </w:r>
      <w:r w:rsidR="00C12F02" w:rsidRPr="00546AA5">
        <w:t xml:space="preserve"> </w:t>
      </w:r>
      <w:r w:rsidRPr="00546AA5">
        <w:t>нефтеперерабатывающих</w:t>
      </w:r>
      <w:r w:rsidR="00C12F02" w:rsidRPr="00546AA5">
        <w:t xml:space="preserve"> </w:t>
      </w:r>
      <w:r w:rsidRPr="00546AA5">
        <w:t>заводов</w:t>
      </w:r>
      <w:r w:rsidR="00C12F02" w:rsidRPr="00546AA5">
        <w:t xml:space="preserve"> </w:t>
      </w:r>
      <w:r w:rsidRPr="00546AA5">
        <w:t>-</w:t>
      </w:r>
      <w:r w:rsidR="00C12F02" w:rsidRPr="00546AA5">
        <w:t xml:space="preserve"> </w:t>
      </w:r>
      <w:r w:rsidRPr="00546AA5">
        <w:t>надо</w:t>
      </w:r>
      <w:r w:rsidR="00C12F02" w:rsidRPr="00546AA5">
        <w:t xml:space="preserve"> </w:t>
      </w:r>
      <w:r w:rsidRPr="00546AA5">
        <w:t>сделать</w:t>
      </w:r>
      <w:r w:rsidR="00C12F02" w:rsidRPr="00546AA5">
        <w:t xml:space="preserve"> </w:t>
      </w:r>
      <w:r w:rsidRPr="00546AA5">
        <w:t>так,</w:t>
      </w:r>
      <w:r w:rsidR="00C12F02" w:rsidRPr="00546AA5">
        <w:t xml:space="preserve"> </w:t>
      </w:r>
      <w:r w:rsidRPr="00546AA5">
        <w:t>чтобы</w:t>
      </w:r>
      <w:r w:rsidR="00C12F02" w:rsidRPr="00546AA5">
        <w:t xml:space="preserve"> «</w:t>
      </w:r>
      <w:r w:rsidRPr="00546AA5">
        <w:t>в</w:t>
      </w:r>
      <w:r w:rsidR="00C12F02" w:rsidRPr="00546AA5">
        <w:t xml:space="preserve"> </w:t>
      </w:r>
      <w:r w:rsidRPr="00546AA5">
        <w:t>период</w:t>
      </w:r>
      <w:r w:rsidR="00C12F02" w:rsidRPr="00546AA5">
        <w:t xml:space="preserve"> </w:t>
      </w:r>
      <w:r w:rsidRPr="00546AA5">
        <w:t>уборочной</w:t>
      </w:r>
      <w:r w:rsidR="00C12F02" w:rsidRPr="00546AA5">
        <w:t xml:space="preserve"> </w:t>
      </w:r>
      <w:r w:rsidRPr="00546AA5">
        <w:t>и</w:t>
      </w:r>
      <w:r w:rsidR="00C12F02" w:rsidRPr="00546AA5">
        <w:t xml:space="preserve"> </w:t>
      </w:r>
      <w:r w:rsidRPr="00546AA5">
        <w:t>посевной</w:t>
      </w:r>
      <w:r w:rsidR="00C12F02" w:rsidRPr="00546AA5">
        <w:t xml:space="preserve"> </w:t>
      </w:r>
      <w:r w:rsidRPr="00546AA5">
        <w:t>кампаний</w:t>
      </w:r>
      <w:r w:rsidR="00C12F02" w:rsidRPr="00546AA5">
        <w:t xml:space="preserve"> </w:t>
      </w:r>
      <w:r w:rsidRPr="00546AA5">
        <w:t>массовых</w:t>
      </w:r>
      <w:r w:rsidR="00C12F02" w:rsidRPr="00546AA5">
        <w:t xml:space="preserve"> </w:t>
      </w:r>
      <w:r w:rsidRPr="00546AA5">
        <w:t>уходов</w:t>
      </w:r>
      <w:r w:rsidR="00C12F02" w:rsidRPr="00546AA5">
        <w:t xml:space="preserve"> </w:t>
      </w:r>
      <w:r w:rsidRPr="00546AA5">
        <w:t>на</w:t>
      </w:r>
      <w:r w:rsidR="00C12F02" w:rsidRPr="00546AA5">
        <w:t xml:space="preserve"> </w:t>
      </w:r>
      <w:r w:rsidRPr="00546AA5">
        <w:t>плановый</w:t>
      </w:r>
      <w:r w:rsidR="00C12F02" w:rsidRPr="00546AA5">
        <w:t xml:space="preserve"> </w:t>
      </w:r>
      <w:r w:rsidRPr="00546AA5">
        <w:t>ремонт</w:t>
      </w:r>
      <w:r w:rsidR="00C12F02" w:rsidRPr="00546AA5">
        <w:t xml:space="preserve"> </w:t>
      </w:r>
      <w:r w:rsidRPr="00546AA5">
        <w:t>не</w:t>
      </w:r>
      <w:r w:rsidR="00C12F02" w:rsidRPr="00546AA5">
        <w:t xml:space="preserve"> </w:t>
      </w:r>
      <w:r w:rsidRPr="00546AA5">
        <w:t>было</w:t>
      </w:r>
      <w:r w:rsidR="00C12F02" w:rsidRPr="00546AA5">
        <w:t>»</w:t>
      </w:r>
      <w:r w:rsidRPr="00546AA5">
        <w:t>.</w:t>
      </w:r>
    </w:p>
    <w:p w:rsidR="00102FE1" w:rsidRPr="00546AA5" w:rsidRDefault="00C12F02" w:rsidP="00102FE1">
      <w:r w:rsidRPr="00546AA5">
        <w:t>«</w:t>
      </w:r>
      <w:r w:rsidR="00102FE1" w:rsidRPr="00546AA5">
        <w:t>Не</w:t>
      </w:r>
      <w:r w:rsidRPr="00546AA5">
        <w:t xml:space="preserve"> </w:t>
      </w:r>
      <w:r w:rsidR="00102FE1" w:rsidRPr="00546AA5">
        <w:t>хочу</w:t>
      </w:r>
      <w:r w:rsidRPr="00546AA5">
        <w:t xml:space="preserve"> </w:t>
      </w:r>
      <w:r w:rsidR="00102FE1" w:rsidRPr="00546AA5">
        <w:t>называть</w:t>
      </w:r>
      <w:r w:rsidRPr="00546AA5">
        <w:t xml:space="preserve"> </w:t>
      </w:r>
      <w:r w:rsidR="00102FE1" w:rsidRPr="00546AA5">
        <w:t>это</w:t>
      </w:r>
      <w:r w:rsidRPr="00546AA5">
        <w:t xml:space="preserve"> «</w:t>
      </w:r>
      <w:r w:rsidR="00102FE1" w:rsidRPr="00546AA5">
        <w:t>идеальным</w:t>
      </w:r>
      <w:r w:rsidRPr="00546AA5">
        <w:t xml:space="preserve"> </w:t>
      </w:r>
      <w:r w:rsidR="00102FE1" w:rsidRPr="00546AA5">
        <w:t>штормом</w:t>
      </w:r>
      <w:r w:rsidRPr="00546AA5">
        <w:t>»</w:t>
      </w:r>
      <w:r w:rsidR="00102FE1" w:rsidRPr="00546AA5">
        <w:t>,</w:t>
      </w:r>
      <w:r w:rsidRPr="00546AA5">
        <w:t xml:space="preserve"> </w:t>
      </w:r>
      <w:r w:rsidR="00102FE1" w:rsidRPr="00546AA5">
        <w:t>но</w:t>
      </w:r>
      <w:r w:rsidRPr="00546AA5">
        <w:t xml:space="preserve"> </w:t>
      </w:r>
      <w:r w:rsidR="00102FE1" w:rsidRPr="00546AA5">
        <w:t>в</w:t>
      </w:r>
      <w:r w:rsidRPr="00546AA5">
        <w:t xml:space="preserve"> </w:t>
      </w:r>
      <w:r w:rsidR="00102FE1" w:rsidRPr="00546AA5">
        <w:t>этом</w:t>
      </w:r>
      <w:r w:rsidRPr="00546AA5">
        <w:t xml:space="preserve"> </w:t>
      </w:r>
      <w:r w:rsidR="00102FE1" w:rsidRPr="00546AA5">
        <w:t>году</w:t>
      </w:r>
      <w:r w:rsidRPr="00546AA5">
        <w:t xml:space="preserve"> </w:t>
      </w:r>
      <w:r w:rsidR="00102FE1" w:rsidRPr="00546AA5">
        <w:t>целый</w:t>
      </w:r>
      <w:r w:rsidRPr="00546AA5">
        <w:t xml:space="preserve"> </w:t>
      </w:r>
      <w:r w:rsidR="00102FE1" w:rsidRPr="00546AA5">
        <w:t>ряд</w:t>
      </w:r>
      <w:r w:rsidRPr="00546AA5">
        <w:t xml:space="preserve"> </w:t>
      </w:r>
      <w:r w:rsidR="00102FE1" w:rsidRPr="00546AA5">
        <w:t>факторов</w:t>
      </w:r>
      <w:r w:rsidRPr="00546AA5">
        <w:t xml:space="preserve"> </w:t>
      </w:r>
      <w:r w:rsidR="00102FE1" w:rsidRPr="00546AA5">
        <w:t>совпали</w:t>
      </w:r>
      <w:r w:rsidRPr="00546AA5">
        <w:t xml:space="preserve"> </w:t>
      </w:r>
      <w:r w:rsidR="00102FE1" w:rsidRPr="00546AA5">
        <w:t>и</w:t>
      </w:r>
      <w:r w:rsidRPr="00546AA5">
        <w:t xml:space="preserve"> </w:t>
      </w:r>
      <w:r w:rsidR="00102FE1" w:rsidRPr="00546AA5">
        <w:t>привели</w:t>
      </w:r>
      <w:r w:rsidRPr="00546AA5">
        <w:t xml:space="preserve"> </w:t>
      </w:r>
      <w:r w:rsidR="00102FE1" w:rsidRPr="00546AA5">
        <w:t>именно</w:t>
      </w:r>
      <w:r w:rsidRPr="00546AA5">
        <w:t xml:space="preserve"> </w:t>
      </w:r>
      <w:r w:rsidR="00102FE1" w:rsidRPr="00546AA5">
        <w:t>к</w:t>
      </w:r>
      <w:r w:rsidRPr="00546AA5">
        <w:t xml:space="preserve"> </w:t>
      </w:r>
      <w:r w:rsidR="00102FE1" w:rsidRPr="00546AA5">
        <w:t>таким</w:t>
      </w:r>
      <w:r w:rsidRPr="00546AA5">
        <w:t xml:space="preserve"> </w:t>
      </w:r>
      <w:r w:rsidR="00102FE1" w:rsidRPr="00546AA5">
        <w:t>последствиям.</w:t>
      </w:r>
      <w:r w:rsidRPr="00546AA5">
        <w:t xml:space="preserve"> </w:t>
      </w:r>
      <w:r w:rsidR="00102FE1" w:rsidRPr="00546AA5">
        <w:t>Это</w:t>
      </w:r>
      <w:r w:rsidRPr="00546AA5">
        <w:t xml:space="preserve"> </w:t>
      </w:r>
      <w:r w:rsidR="00102FE1" w:rsidRPr="00546AA5">
        <w:t>совершенно</w:t>
      </w:r>
      <w:r w:rsidRPr="00546AA5">
        <w:t xml:space="preserve"> </w:t>
      </w:r>
      <w:r w:rsidR="00102FE1" w:rsidRPr="00546AA5">
        <w:t>точно</w:t>
      </w:r>
      <w:r w:rsidRPr="00546AA5">
        <w:t xml:space="preserve"> </w:t>
      </w:r>
      <w:r w:rsidR="00102FE1" w:rsidRPr="00546AA5">
        <w:t>не</w:t>
      </w:r>
      <w:r w:rsidRPr="00546AA5">
        <w:t xml:space="preserve"> </w:t>
      </w:r>
      <w:r w:rsidR="00102FE1" w:rsidRPr="00546AA5">
        <w:t>снимает</w:t>
      </w:r>
      <w:r w:rsidRPr="00546AA5">
        <w:t xml:space="preserve"> </w:t>
      </w:r>
      <w:r w:rsidR="00102FE1" w:rsidRPr="00546AA5">
        <w:t>ответственности</w:t>
      </w:r>
      <w:r w:rsidRPr="00546AA5">
        <w:t xml:space="preserve"> </w:t>
      </w:r>
      <w:r w:rsidR="00102FE1" w:rsidRPr="00546AA5">
        <w:t>ни</w:t>
      </w:r>
      <w:r w:rsidRPr="00546AA5">
        <w:t xml:space="preserve"> </w:t>
      </w:r>
      <w:r w:rsidR="00102FE1" w:rsidRPr="00546AA5">
        <w:t>с</w:t>
      </w:r>
      <w:r w:rsidRPr="00546AA5">
        <w:t xml:space="preserve"> </w:t>
      </w:r>
      <w:r w:rsidR="00102FE1" w:rsidRPr="00546AA5">
        <w:t>нас,</w:t>
      </w:r>
      <w:r w:rsidRPr="00546AA5">
        <w:t xml:space="preserve"> </w:t>
      </w:r>
      <w:r w:rsidR="00102FE1" w:rsidRPr="00546AA5">
        <w:t>ни</w:t>
      </w:r>
      <w:r w:rsidRPr="00546AA5">
        <w:t xml:space="preserve"> </w:t>
      </w:r>
      <w:r w:rsidR="00102FE1" w:rsidRPr="00546AA5">
        <w:t>с</w:t>
      </w:r>
      <w:r w:rsidRPr="00546AA5">
        <w:t xml:space="preserve"> </w:t>
      </w:r>
      <w:r w:rsidR="00102FE1" w:rsidRPr="00546AA5">
        <w:t>регионов.</w:t>
      </w:r>
      <w:r w:rsidRPr="00546AA5">
        <w:t xml:space="preserve"> </w:t>
      </w:r>
      <w:r w:rsidR="00102FE1" w:rsidRPr="00546AA5">
        <w:t>Задача</w:t>
      </w:r>
      <w:r w:rsidRPr="00546AA5">
        <w:t xml:space="preserve"> </w:t>
      </w:r>
      <w:r w:rsidR="00102FE1" w:rsidRPr="00546AA5">
        <w:t>-</w:t>
      </w:r>
      <w:r w:rsidRPr="00546AA5">
        <w:t xml:space="preserve"> </w:t>
      </w:r>
      <w:r w:rsidR="00102FE1" w:rsidRPr="00546AA5">
        <w:t>оперативно</w:t>
      </w:r>
      <w:r w:rsidRPr="00546AA5">
        <w:t xml:space="preserve"> </w:t>
      </w:r>
      <w:r w:rsidR="00102FE1" w:rsidRPr="00546AA5">
        <w:t>сделать</w:t>
      </w:r>
      <w:r w:rsidRPr="00546AA5">
        <w:t xml:space="preserve"> </w:t>
      </w:r>
      <w:r w:rsidR="00102FE1" w:rsidRPr="00546AA5">
        <w:t>выводы,</w:t>
      </w:r>
      <w:r w:rsidRPr="00546AA5">
        <w:t xml:space="preserve"> </w:t>
      </w:r>
      <w:r w:rsidR="00102FE1" w:rsidRPr="00546AA5">
        <w:t>чтобы</w:t>
      </w:r>
      <w:r w:rsidRPr="00546AA5">
        <w:t xml:space="preserve"> </w:t>
      </w:r>
      <w:r w:rsidR="00102FE1" w:rsidRPr="00546AA5">
        <w:t>такая</w:t>
      </w:r>
      <w:r w:rsidRPr="00546AA5">
        <w:t xml:space="preserve"> </w:t>
      </w:r>
      <w:r w:rsidR="00102FE1" w:rsidRPr="00546AA5">
        <w:t>ситуация</w:t>
      </w:r>
      <w:r w:rsidRPr="00546AA5">
        <w:t xml:space="preserve"> </w:t>
      </w:r>
      <w:r w:rsidR="00102FE1" w:rsidRPr="00546AA5">
        <w:t>не</w:t>
      </w:r>
      <w:r w:rsidRPr="00546AA5">
        <w:t xml:space="preserve"> </w:t>
      </w:r>
      <w:r w:rsidR="00102FE1" w:rsidRPr="00546AA5">
        <w:t>повторилась</w:t>
      </w:r>
      <w:r w:rsidRPr="00546AA5">
        <w:t>»</w:t>
      </w:r>
      <w:r w:rsidR="00102FE1" w:rsidRPr="00546AA5">
        <w:t>,</w:t>
      </w:r>
      <w:r w:rsidRPr="00546AA5">
        <w:t xml:space="preserve"> </w:t>
      </w:r>
      <w:r w:rsidR="00102FE1" w:rsidRPr="00546AA5">
        <w:t>-</w:t>
      </w:r>
      <w:r w:rsidRPr="00546AA5">
        <w:t xml:space="preserve"> </w:t>
      </w:r>
      <w:r w:rsidR="00102FE1" w:rsidRPr="00546AA5">
        <w:t>сказал</w:t>
      </w:r>
      <w:r w:rsidRPr="00546AA5">
        <w:t xml:space="preserve"> </w:t>
      </w:r>
      <w:r w:rsidR="00102FE1" w:rsidRPr="00546AA5">
        <w:t>Двойных,</w:t>
      </w:r>
      <w:r w:rsidRPr="00546AA5">
        <w:t xml:space="preserve"> </w:t>
      </w:r>
      <w:r w:rsidR="00102FE1" w:rsidRPr="00546AA5">
        <w:t>отвечая</w:t>
      </w:r>
      <w:r w:rsidRPr="00546AA5">
        <w:t xml:space="preserve"> </w:t>
      </w:r>
      <w:r w:rsidR="00102FE1" w:rsidRPr="00546AA5">
        <w:t>на</w:t>
      </w:r>
      <w:r w:rsidRPr="00546AA5">
        <w:t xml:space="preserve"> </w:t>
      </w:r>
      <w:r w:rsidR="00102FE1" w:rsidRPr="00546AA5">
        <w:t>вопрос,</w:t>
      </w:r>
      <w:r w:rsidRPr="00546AA5">
        <w:t xml:space="preserve"> </w:t>
      </w:r>
      <w:r w:rsidR="00102FE1" w:rsidRPr="00546AA5">
        <w:t>почему</w:t>
      </w:r>
      <w:r w:rsidRPr="00546AA5">
        <w:t xml:space="preserve"> </w:t>
      </w:r>
      <w:r w:rsidR="00102FE1" w:rsidRPr="00546AA5">
        <w:t>в</w:t>
      </w:r>
      <w:r w:rsidRPr="00546AA5">
        <w:t xml:space="preserve"> </w:t>
      </w:r>
      <w:r w:rsidR="00102FE1" w:rsidRPr="00546AA5">
        <w:t>этом</w:t>
      </w:r>
      <w:r w:rsidRPr="00546AA5">
        <w:t xml:space="preserve"> </w:t>
      </w:r>
      <w:r w:rsidR="00102FE1" w:rsidRPr="00546AA5">
        <w:t>году</w:t>
      </w:r>
      <w:r w:rsidRPr="00546AA5">
        <w:t xml:space="preserve"> </w:t>
      </w:r>
      <w:r w:rsidR="00102FE1" w:rsidRPr="00546AA5">
        <w:t>сроки</w:t>
      </w:r>
      <w:r w:rsidRPr="00546AA5">
        <w:t xml:space="preserve"> </w:t>
      </w:r>
      <w:r w:rsidR="00102FE1" w:rsidRPr="00546AA5">
        <w:t>ремонта</w:t>
      </w:r>
      <w:r w:rsidRPr="00546AA5">
        <w:t xml:space="preserve"> </w:t>
      </w:r>
      <w:r w:rsidR="00102FE1" w:rsidRPr="00546AA5">
        <w:t>НПЗ</w:t>
      </w:r>
      <w:r w:rsidRPr="00546AA5">
        <w:t xml:space="preserve"> </w:t>
      </w:r>
      <w:r w:rsidR="00102FE1" w:rsidRPr="00546AA5">
        <w:t>совпали.</w:t>
      </w:r>
    </w:p>
    <w:p w:rsidR="00102FE1" w:rsidRPr="00546AA5" w:rsidRDefault="00102FE1" w:rsidP="00102FE1">
      <w:r w:rsidRPr="00546AA5">
        <w:t>Сенатор</w:t>
      </w:r>
      <w:r w:rsidR="00C12F02" w:rsidRPr="00546AA5">
        <w:t xml:space="preserve"> </w:t>
      </w:r>
      <w:r w:rsidRPr="00546AA5">
        <w:t>также</w:t>
      </w:r>
      <w:r w:rsidR="00C12F02" w:rsidRPr="00546AA5">
        <w:t xml:space="preserve"> </w:t>
      </w:r>
      <w:r w:rsidRPr="00546AA5">
        <w:t>считает,</w:t>
      </w:r>
      <w:r w:rsidR="00C12F02" w:rsidRPr="00546AA5">
        <w:t xml:space="preserve"> </w:t>
      </w:r>
      <w:r w:rsidRPr="00546AA5">
        <w:t>что</w:t>
      </w:r>
      <w:r w:rsidR="00C12F02" w:rsidRPr="00546AA5">
        <w:t xml:space="preserve"> </w:t>
      </w:r>
      <w:r w:rsidRPr="00546AA5">
        <w:t>необходимо</w:t>
      </w:r>
      <w:r w:rsidR="00C12F02" w:rsidRPr="00546AA5">
        <w:t xml:space="preserve"> </w:t>
      </w:r>
      <w:r w:rsidRPr="00546AA5">
        <w:t>обеспечить</w:t>
      </w:r>
      <w:r w:rsidR="00C12F02" w:rsidRPr="00546AA5">
        <w:t xml:space="preserve"> </w:t>
      </w:r>
      <w:r w:rsidRPr="00546AA5">
        <w:t>своевременную</w:t>
      </w:r>
      <w:r w:rsidR="00C12F02" w:rsidRPr="00546AA5">
        <w:t xml:space="preserve"> </w:t>
      </w:r>
      <w:r w:rsidRPr="00546AA5">
        <w:t>перевозку</w:t>
      </w:r>
      <w:r w:rsidR="00C12F02" w:rsidRPr="00546AA5">
        <w:t xml:space="preserve"> </w:t>
      </w:r>
      <w:r w:rsidRPr="00546AA5">
        <w:t>ГСМ</w:t>
      </w:r>
      <w:r w:rsidR="00C12F02" w:rsidRPr="00546AA5">
        <w:t xml:space="preserve"> </w:t>
      </w:r>
      <w:r w:rsidRPr="00546AA5">
        <w:t>железнодорожным</w:t>
      </w:r>
      <w:r w:rsidR="00C12F02" w:rsidRPr="00546AA5">
        <w:t xml:space="preserve"> </w:t>
      </w:r>
      <w:r w:rsidRPr="00546AA5">
        <w:t>транспортом,</w:t>
      </w:r>
      <w:r w:rsidR="00C12F02" w:rsidRPr="00546AA5">
        <w:t xml:space="preserve"> «</w:t>
      </w:r>
      <w:r w:rsidRPr="00546AA5">
        <w:t>поскольку</w:t>
      </w:r>
      <w:r w:rsidR="00C12F02" w:rsidRPr="00546AA5">
        <w:t xml:space="preserve"> </w:t>
      </w:r>
      <w:r w:rsidRPr="00546AA5">
        <w:t>баланс</w:t>
      </w:r>
      <w:r w:rsidR="00C12F02" w:rsidRPr="00546AA5">
        <w:t xml:space="preserve"> </w:t>
      </w:r>
      <w:r w:rsidRPr="00546AA5">
        <w:t>в</w:t>
      </w:r>
      <w:r w:rsidR="00C12F02" w:rsidRPr="00546AA5">
        <w:t xml:space="preserve"> </w:t>
      </w:r>
      <w:r w:rsidRPr="00546AA5">
        <w:t>регионе</w:t>
      </w:r>
      <w:r w:rsidR="00C12F02" w:rsidRPr="00546AA5">
        <w:t xml:space="preserve"> </w:t>
      </w:r>
      <w:r w:rsidRPr="00546AA5">
        <w:t>не</w:t>
      </w:r>
      <w:r w:rsidR="00C12F02" w:rsidRPr="00546AA5">
        <w:t xml:space="preserve"> </w:t>
      </w:r>
      <w:r w:rsidRPr="00546AA5">
        <w:t>всегда</w:t>
      </w:r>
      <w:r w:rsidR="00C12F02" w:rsidRPr="00546AA5">
        <w:t xml:space="preserve"> </w:t>
      </w:r>
      <w:r w:rsidRPr="00546AA5">
        <w:t>дает</w:t>
      </w:r>
      <w:r w:rsidR="00C12F02" w:rsidRPr="00546AA5">
        <w:t xml:space="preserve"> </w:t>
      </w:r>
      <w:r w:rsidRPr="00546AA5">
        <w:t>результат</w:t>
      </w:r>
      <w:r w:rsidR="00C12F02" w:rsidRPr="00546AA5">
        <w:t>»</w:t>
      </w:r>
      <w:r w:rsidRPr="00546AA5">
        <w:t>.</w:t>
      </w:r>
    </w:p>
    <w:p w:rsidR="00102FE1" w:rsidRPr="00546AA5" w:rsidRDefault="00C12F02" w:rsidP="00102FE1">
      <w:r w:rsidRPr="00546AA5">
        <w:t>«</w:t>
      </w:r>
      <w:r w:rsidR="00102FE1" w:rsidRPr="00546AA5">
        <w:t>Протяженность</w:t>
      </w:r>
      <w:r w:rsidRPr="00546AA5">
        <w:t xml:space="preserve"> </w:t>
      </w:r>
      <w:r w:rsidR="00102FE1" w:rsidRPr="00546AA5">
        <w:t>целого</w:t>
      </w:r>
      <w:r w:rsidRPr="00546AA5">
        <w:t xml:space="preserve"> </w:t>
      </w:r>
      <w:r w:rsidR="00102FE1" w:rsidRPr="00546AA5">
        <w:t>ряда</w:t>
      </w:r>
      <w:r w:rsidRPr="00546AA5">
        <w:t xml:space="preserve"> </w:t>
      </w:r>
      <w:r w:rsidR="00102FE1" w:rsidRPr="00546AA5">
        <w:t>регионов</w:t>
      </w:r>
      <w:r w:rsidRPr="00546AA5">
        <w:t xml:space="preserve"> </w:t>
      </w:r>
      <w:r w:rsidR="00102FE1" w:rsidRPr="00546AA5">
        <w:t>-</w:t>
      </w:r>
      <w:r w:rsidRPr="00546AA5">
        <w:t xml:space="preserve"> </w:t>
      </w:r>
      <w:r w:rsidR="00102FE1" w:rsidRPr="00546AA5">
        <w:t>сотни</w:t>
      </w:r>
      <w:r w:rsidRPr="00546AA5">
        <w:t xml:space="preserve"> </w:t>
      </w:r>
      <w:r w:rsidR="00102FE1" w:rsidRPr="00546AA5">
        <w:t>километров.</w:t>
      </w:r>
      <w:r w:rsidRPr="00546AA5">
        <w:t xml:space="preserve"> </w:t>
      </w:r>
      <w:r w:rsidR="00102FE1" w:rsidRPr="00546AA5">
        <w:t>Бывает,</w:t>
      </w:r>
      <w:r w:rsidRPr="00546AA5">
        <w:t xml:space="preserve"> </w:t>
      </w:r>
      <w:r w:rsidR="00102FE1" w:rsidRPr="00546AA5">
        <w:t>энергетики</w:t>
      </w:r>
      <w:r w:rsidRPr="00546AA5">
        <w:t xml:space="preserve"> </w:t>
      </w:r>
      <w:r w:rsidR="00102FE1" w:rsidRPr="00546AA5">
        <w:t>нам</w:t>
      </w:r>
      <w:r w:rsidRPr="00546AA5">
        <w:t xml:space="preserve"> </w:t>
      </w:r>
      <w:r w:rsidR="00102FE1" w:rsidRPr="00546AA5">
        <w:t>докладывают,</w:t>
      </w:r>
      <w:r w:rsidRPr="00546AA5">
        <w:t xml:space="preserve"> </w:t>
      </w:r>
      <w:r w:rsidR="00102FE1" w:rsidRPr="00546AA5">
        <w:t>что</w:t>
      </w:r>
      <w:r w:rsidRPr="00546AA5">
        <w:t xml:space="preserve"> </w:t>
      </w:r>
      <w:r w:rsidR="00102FE1" w:rsidRPr="00546AA5">
        <w:t>в</w:t>
      </w:r>
      <w:r w:rsidRPr="00546AA5">
        <w:t xml:space="preserve"> </w:t>
      </w:r>
      <w:r w:rsidR="00102FE1" w:rsidRPr="00546AA5">
        <w:t>регионе</w:t>
      </w:r>
      <w:r w:rsidRPr="00546AA5">
        <w:t xml:space="preserve"> </w:t>
      </w:r>
      <w:r w:rsidR="00102FE1" w:rsidRPr="00546AA5">
        <w:t>нужный</w:t>
      </w:r>
      <w:r w:rsidRPr="00546AA5">
        <w:t xml:space="preserve"> </w:t>
      </w:r>
      <w:r w:rsidR="00102FE1" w:rsidRPr="00546AA5">
        <w:t>объем</w:t>
      </w:r>
      <w:r w:rsidRPr="00546AA5">
        <w:t xml:space="preserve"> </w:t>
      </w:r>
      <w:r w:rsidR="00102FE1" w:rsidRPr="00546AA5">
        <w:t>есть,</w:t>
      </w:r>
      <w:r w:rsidRPr="00546AA5">
        <w:t xml:space="preserve"> </w:t>
      </w:r>
      <w:r w:rsidR="00102FE1" w:rsidRPr="00546AA5">
        <w:t>а</w:t>
      </w:r>
      <w:r w:rsidRPr="00546AA5">
        <w:t xml:space="preserve"> </w:t>
      </w:r>
      <w:r w:rsidR="00102FE1" w:rsidRPr="00546AA5">
        <w:t>сельхозпроизводители</w:t>
      </w:r>
      <w:r w:rsidRPr="00546AA5">
        <w:t xml:space="preserve"> </w:t>
      </w:r>
      <w:r w:rsidR="00102FE1" w:rsidRPr="00546AA5">
        <w:t>говорят,</w:t>
      </w:r>
      <w:r w:rsidRPr="00546AA5">
        <w:t xml:space="preserve"> </w:t>
      </w:r>
      <w:r w:rsidR="00102FE1" w:rsidRPr="00546AA5">
        <w:t>что</w:t>
      </w:r>
      <w:r w:rsidRPr="00546AA5">
        <w:t xml:space="preserve"> </w:t>
      </w:r>
      <w:r w:rsidR="00102FE1" w:rsidRPr="00546AA5">
        <w:t>в</w:t>
      </w:r>
      <w:r w:rsidRPr="00546AA5">
        <w:t xml:space="preserve"> </w:t>
      </w:r>
      <w:r w:rsidR="00102FE1" w:rsidRPr="00546AA5">
        <w:t>целом</w:t>
      </w:r>
      <w:r w:rsidRPr="00546AA5">
        <w:t xml:space="preserve"> </w:t>
      </w:r>
      <w:r w:rsidR="00102FE1" w:rsidRPr="00546AA5">
        <w:t>по</w:t>
      </w:r>
      <w:r w:rsidRPr="00546AA5">
        <w:t xml:space="preserve"> </w:t>
      </w:r>
      <w:r w:rsidR="00102FE1" w:rsidRPr="00546AA5">
        <w:t>региону</w:t>
      </w:r>
      <w:r w:rsidRPr="00546AA5">
        <w:t xml:space="preserve"> </w:t>
      </w:r>
      <w:r w:rsidR="00102FE1" w:rsidRPr="00546AA5">
        <w:t>он</w:t>
      </w:r>
      <w:r w:rsidRPr="00546AA5">
        <w:t xml:space="preserve"> </w:t>
      </w:r>
      <w:r w:rsidR="00102FE1" w:rsidRPr="00546AA5">
        <w:t>есть,</w:t>
      </w:r>
      <w:r w:rsidRPr="00546AA5">
        <w:t xml:space="preserve"> </w:t>
      </w:r>
      <w:r w:rsidR="00102FE1" w:rsidRPr="00546AA5">
        <w:t>только</w:t>
      </w:r>
      <w:r w:rsidRPr="00546AA5">
        <w:t xml:space="preserve"> </w:t>
      </w:r>
      <w:r w:rsidR="00102FE1" w:rsidRPr="00546AA5">
        <w:t>в</w:t>
      </w:r>
      <w:r w:rsidRPr="00546AA5">
        <w:t xml:space="preserve"> </w:t>
      </w:r>
      <w:r w:rsidR="00102FE1" w:rsidRPr="00546AA5">
        <w:t>том</w:t>
      </w:r>
      <w:r w:rsidRPr="00546AA5">
        <w:t xml:space="preserve"> </w:t>
      </w:r>
      <w:r w:rsidR="00102FE1" w:rsidRPr="00546AA5">
        <w:t>районе</w:t>
      </w:r>
      <w:r w:rsidRPr="00546AA5">
        <w:t xml:space="preserve"> </w:t>
      </w:r>
      <w:r w:rsidR="00102FE1" w:rsidRPr="00546AA5">
        <w:t>и</w:t>
      </w:r>
      <w:r w:rsidRPr="00546AA5">
        <w:t xml:space="preserve"> </w:t>
      </w:r>
      <w:r w:rsidR="00102FE1" w:rsidRPr="00546AA5">
        <w:t>в</w:t>
      </w:r>
      <w:r w:rsidRPr="00546AA5">
        <w:t xml:space="preserve"> </w:t>
      </w:r>
      <w:r w:rsidR="00102FE1" w:rsidRPr="00546AA5">
        <w:t>той</w:t>
      </w:r>
      <w:r w:rsidRPr="00546AA5">
        <w:t xml:space="preserve"> </w:t>
      </w:r>
      <w:r w:rsidR="00102FE1" w:rsidRPr="00546AA5">
        <w:t>транспортной</w:t>
      </w:r>
      <w:r w:rsidRPr="00546AA5">
        <w:t xml:space="preserve"> </w:t>
      </w:r>
      <w:r w:rsidR="00102FE1" w:rsidRPr="00546AA5">
        <w:t>доступности,</w:t>
      </w:r>
      <w:r w:rsidRPr="00546AA5">
        <w:t xml:space="preserve"> </w:t>
      </w:r>
      <w:r w:rsidR="00102FE1" w:rsidRPr="00546AA5">
        <w:t>в</w:t>
      </w:r>
      <w:r w:rsidRPr="00546AA5">
        <w:t xml:space="preserve"> </w:t>
      </w:r>
      <w:r w:rsidR="00102FE1" w:rsidRPr="00546AA5">
        <w:t>которых</w:t>
      </w:r>
      <w:r w:rsidRPr="00546AA5">
        <w:t xml:space="preserve"> </w:t>
      </w:r>
      <w:r w:rsidR="00102FE1" w:rsidRPr="00546AA5">
        <w:t>они</w:t>
      </w:r>
      <w:r w:rsidRPr="00546AA5">
        <w:t xml:space="preserve"> </w:t>
      </w:r>
      <w:r w:rsidR="00102FE1" w:rsidRPr="00546AA5">
        <w:t>работают,</w:t>
      </w:r>
      <w:r w:rsidRPr="00546AA5">
        <w:t xml:space="preserve"> </w:t>
      </w:r>
      <w:r w:rsidR="00102FE1" w:rsidRPr="00546AA5">
        <w:t>он</w:t>
      </w:r>
      <w:r w:rsidRPr="00546AA5">
        <w:t xml:space="preserve"> </w:t>
      </w:r>
      <w:r w:rsidR="00102FE1" w:rsidRPr="00546AA5">
        <w:t>отсутствует.</w:t>
      </w:r>
      <w:r w:rsidRPr="00546AA5">
        <w:t xml:space="preserve"> </w:t>
      </w:r>
      <w:r w:rsidR="00102FE1" w:rsidRPr="00546AA5">
        <w:t>Поэтому</w:t>
      </w:r>
      <w:r w:rsidRPr="00546AA5">
        <w:t xml:space="preserve"> </w:t>
      </w:r>
      <w:r w:rsidR="00102FE1" w:rsidRPr="00546AA5">
        <w:t>здесь</w:t>
      </w:r>
      <w:r w:rsidRPr="00546AA5">
        <w:t xml:space="preserve"> </w:t>
      </w:r>
      <w:r w:rsidR="00102FE1" w:rsidRPr="00546AA5">
        <w:t>необходимо</w:t>
      </w:r>
      <w:r w:rsidRPr="00546AA5">
        <w:t xml:space="preserve"> </w:t>
      </w:r>
      <w:r w:rsidR="00102FE1" w:rsidRPr="00546AA5">
        <w:t>переходить</w:t>
      </w:r>
      <w:r w:rsidRPr="00546AA5">
        <w:t xml:space="preserve"> </w:t>
      </w:r>
      <w:r w:rsidR="00102FE1" w:rsidRPr="00546AA5">
        <w:t>к</w:t>
      </w:r>
      <w:r w:rsidRPr="00546AA5">
        <w:t xml:space="preserve"> </w:t>
      </w:r>
      <w:r w:rsidR="00102FE1" w:rsidRPr="00546AA5">
        <w:t>большей</w:t>
      </w:r>
      <w:r w:rsidRPr="00546AA5">
        <w:t xml:space="preserve"> </w:t>
      </w:r>
      <w:r w:rsidR="00102FE1" w:rsidRPr="00546AA5">
        <w:t>детализации.</w:t>
      </w:r>
      <w:r w:rsidRPr="00546AA5">
        <w:t xml:space="preserve"> </w:t>
      </w:r>
      <w:r w:rsidR="00102FE1" w:rsidRPr="00546AA5">
        <w:t>Когда</w:t>
      </w:r>
      <w:r w:rsidRPr="00546AA5">
        <w:t xml:space="preserve"> </w:t>
      </w:r>
      <w:r w:rsidR="00102FE1" w:rsidRPr="00546AA5">
        <w:t>есть</w:t>
      </w:r>
      <w:r w:rsidRPr="00546AA5">
        <w:t xml:space="preserve"> </w:t>
      </w:r>
      <w:r w:rsidR="00102FE1" w:rsidRPr="00546AA5">
        <w:t>профицит</w:t>
      </w:r>
      <w:r w:rsidRPr="00546AA5">
        <w:t xml:space="preserve"> </w:t>
      </w:r>
      <w:r w:rsidR="00102FE1" w:rsidRPr="00546AA5">
        <w:t>-</w:t>
      </w:r>
      <w:r w:rsidRPr="00546AA5">
        <w:t xml:space="preserve"> </w:t>
      </w:r>
      <w:r w:rsidR="00102FE1" w:rsidRPr="00546AA5">
        <w:t>проблем</w:t>
      </w:r>
      <w:r w:rsidRPr="00546AA5">
        <w:t xml:space="preserve"> </w:t>
      </w:r>
      <w:r w:rsidR="00102FE1" w:rsidRPr="00546AA5">
        <w:t>не</w:t>
      </w:r>
      <w:r w:rsidRPr="00546AA5">
        <w:t xml:space="preserve"> </w:t>
      </w:r>
      <w:r w:rsidR="00102FE1" w:rsidRPr="00546AA5">
        <w:t>возникает,</w:t>
      </w:r>
      <w:r w:rsidRPr="00546AA5">
        <w:t xml:space="preserve"> </w:t>
      </w:r>
      <w:r w:rsidR="00102FE1" w:rsidRPr="00546AA5">
        <w:t>а</w:t>
      </w:r>
      <w:r w:rsidRPr="00546AA5">
        <w:t xml:space="preserve"> </w:t>
      </w:r>
      <w:r w:rsidR="00102FE1" w:rsidRPr="00546AA5">
        <w:t>этот</w:t>
      </w:r>
      <w:r w:rsidRPr="00546AA5">
        <w:t xml:space="preserve"> </w:t>
      </w:r>
      <w:r w:rsidR="00102FE1" w:rsidRPr="00546AA5">
        <w:t>год</w:t>
      </w:r>
      <w:r w:rsidRPr="00546AA5">
        <w:t xml:space="preserve"> </w:t>
      </w:r>
      <w:r w:rsidR="00102FE1" w:rsidRPr="00546AA5">
        <w:t>показал</w:t>
      </w:r>
      <w:r w:rsidRPr="00546AA5">
        <w:t xml:space="preserve"> </w:t>
      </w:r>
      <w:r w:rsidR="00102FE1" w:rsidRPr="00546AA5">
        <w:t>обратное</w:t>
      </w:r>
      <w:r w:rsidRPr="00546AA5">
        <w:t>»</w:t>
      </w:r>
      <w:r w:rsidR="00102FE1" w:rsidRPr="00546AA5">
        <w:t>,</w:t>
      </w:r>
      <w:r w:rsidRPr="00546AA5">
        <w:t xml:space="preserve"> </w:t>
      </w:r>
      <w:r w:rsidR="00102FE1" w:rsidRPr="00546AA5">
        <w:t>-</w:t>
      </w:r>
      <w:r w:rsidRPr="00546AA5">
        <w:t xml:space="preserve"> </w:t>
      </w:r>
      <w:r w:rsidR="00102FE1" w:rsidRPr="00546AA5">
        <w:t>заключил</w:t>
      </w:r>
      <w:r w:rsidRPr="00546AA5">
        <w:t xml:space="preserve"> </w:t>
      </w:r>
      <w:r w:rsidR="00102FE1" w:rsidRPr="00546AA5">
        <w:t>Двойных.</w:t>
      </w:r>
    </w:p>
    <w:p w:rsidR="00102FE1" w:rsidRPr="00546AA5" w:rsidRDefault="00102FE1" w:rsidP="00102FE1">
      <w:pPr>
        <w:pStyle w:val="2"/>
      </w:pPr>
      <w:bookmarkStart w:id="93" w:name="_Toc150841950"/>
      <w:r w:rsidRPr="00546AA5">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В</w:t>
      </w:r>
      <w:r w:rsidR="00C12F02" w:rsidRPr="00546AA5">
        <w:t xml:space="preserve"> </w:t>
      </w:r>
      <w:r w:rsidRPr="00546AA5">
        <w:t>СФ</w:t>
      </w:r>
      <w:r w:rsidR="00C12F02" w:rsidRPr="00546AA5">
        <w:t xml:space="preserve"> </w:t>
      </w:r>
      <w:r w:rsidRPr="00546AA5">
        <w:t>предложили</w:t>
      </w:r>
      <w:r w:rsidR="00C12F02" w:rsidRPr="00546AA5">
        <w:t xml:space="preserve"> </w:t>
      </w:r>
      <w:r w:rsidRPr="00546AA5">
        <w:t>увеличить</w:t>
      </w:r>
      <w:r w:rsidR="00C12F02" w:rsidRPr="00546AA5">
        <w:t xml:space="preserve"> </w:t>
      </w:r>
      <w:r w:rsidRPr="00546AA5">
        <w:t>до</w:t>
      </w:r>
      <w:r w:rsidR="00C12F02" w:rsidRPr="00546AA5">
        <w:t xml:space="preserve"> </w:t>
      </w:r>
      <w:r w:rsidRPr="00546AA5">
        <w:t>20%</w:t>
      </w:r>
      <w:r w:rsidR="00C12F02" w:rsidRPr="00546AA5">
        <w:t xml:space="preserve"> </w:t>
      </w:r>
      <w:r w:rsidRPr="00546AA5">
        <w:t>планку</w:t>
      </w:r>
      <w:r w:rsidR="00C12F02" w:rsidRPr="00546AA5">
        <w:t xml:space="preserve"> </w:t>
      </w:r>
      <w:r w:rsidRPr="00546AA5">
        <w:t>продажи</w:t>
      </w:r>
      <w:r w:rsidR="00C12F02" w:rsidRPr="00546AA5">
        <w:t xml:space="preserve"> </w:t>
      </w:r>
      <w:r w:rsidRPr="00546AA5">
        <w:t>поставщиками</w:t>
      </w:r>
      <w:r w:rsidR="00C12F02" w:rsidRPr="00546AA5">
        <w:t xml:space="preserve"> </w:t>
      </w:r>
      <w:r w:rsidRPr="00546AA5">
        <w:t>ГСМ</w:t>
      </w:r>
      <w:r w:rsidR="00C12F02" w:rsidRPr="00546AA5">
        <w:t xml:space="preserve"> </w:t>
      </w:r>
      <w:r w:rsidRPr="00546AA5">
        <w:t>на</w:t>
      </w:r>
      <w:r w:rsidR="00C12F02" w:rsidRPr="00546AA5">
        <w:t xml:space="preserve"> </w:t>
      </w:r>
      <w:r w:rsidRPr="00546AA5">
        <w:t>бирже</w:t>
      </w:r>
      <w:bookmarkEnd w:id="93"/>
    </w:p>
    <w:p w:rsidR="00102FE1" w:rsidRPr="00546AA5" w:rsidRDefault="00102FE1" w:rsidP="009D25F0">
      <w:pPr>
        <w:pStyle w:val="3"/>
      </w:pPr>
      <w:bookmarkStart w:id="94" w:name="_Toc150841951"/>
      <w:r w:rsidRPr="00546AA5">
        <w:t>Необходимо</w:t>
      </w:r>
      <w:r w:rsidR="00C12F02" w:rsidRPr="00546AA5">
        <w:t xml:space="preserve"> </w:t>
      </w:r>
      <w:r w:rsidRPr="00546AA5">
        <w:t>увеличить</w:t>
      </w:r>
      <w:r w:rsidR="00C12F02" w:rsidRPr="00546AA5">
        <w:t xml:space="preserve"> </w:t>
      </w:r>
      <w:r w:rsidRPr="00546AA5">
        <w:t>до</w:t>
      </w:r>
      <w:r w:rsidR="00C12F02" w:rsidRPr="00546AA5">
        <w:t xml:space="preserve"> </w:t>
      </w:r>
      <w:r w:rsidRPr="00546AA5">
        <w:t>20%</w:t>
      </w:r>
      <w:r w:rsidR="00C12F02" w:rsidRPr="00546AA5">
        <w:t xml:space="preserve"> </w:t>
      </w:r>
      <w:r w:rsidRPr="00546AA5">
        <w:t>минимальную</w:t>
      </w:r>
      <w:r w:rsidR="00C12F02" w:rsidRPr="00546AA5">
        <w:t xml:space="preserve"> </w:t>
      </w:r>
      <w:r w:rsidRPr="00546AA5">
        <w:t>планку</w:t>
      </w:r>
      <w:r w:rsidR="00C12F02" w:rsidRPr="00546AA5">
        <w:t xml:space="preserve"> </w:t>
      </w:r>
      <w:r w:rsidRPr="00546AA5">
        <w:t>продажи</w:t>
      </w:r>
      <w:r w:rsidR="00C12F02" w:rsidRPr="00546AA5">
        <w:t xml:space="preserve"> </w:t>
      </w:r>
      <w:r w:rsidRPr="00546AA5">
        <w:t>на</w:t>
      </w:r>
      <w:r w:rsidR="00C12F02" w:rsidRPr="00546AA5">
        <w:t xml:space="preserve"> </w:t>
      </w:r>
      <w:r w:rsidRPr="00546AA5">
        <w:t>бирже</w:t>
      </w:r>
      <w:r w:rsidR="00C12F02" w:rsidRPr="00546AA5">
        <w:t xml:space="preserve"> </w:t>
      </w:r>
      <w:r w:rsidRPr="00546AA5">
        <w:t>горюче-смазочных</w:t>
      </w:r>
      <w:r w:rsidR="00C12F02" w:rsidRPr="00546AA5">
        <w:t xml:space="preserve"> </w:t>
      </w:r>
      <w:r w:rsidRPr="00546AA5">
        <w:t>материалов</w:t>
      </w:r>
      <w:r w:rsidR="00C12F02" w:rsidRPr="00546AA5">
        <w:t xml:space="preserve"> </w:t>
      </w:r>
      <w:r w:rsidRPr="00546AA5">
        <w:t>(ГСМ)</w:t>
      </w:r>
      <w:r w:rsidR="00C12F02" w:rsidRPr="00546AA5">
        <w:t xml:space="preserve"> </w:t>
      </w:r>
      <w:r w:rsidRPr="00546AA5">
        <w:t>поставщиками,</w:t>
      </w:r>
      <w:r w:rsidR="00C12F02" w:rsidRPr="00546AA5">
        <w:t xml:space="preserve"> </w:t>
      </w:r>
      <w:r w:rsidRPr="00546AA5">
        <w:t>это</w:t>
      </w:r>
      <w:r w:rsidR="00C12F02" w:rsidRPr="00546AA5">
        <w:t xml:space="preserve"> </w:t>
      </w:r>
      <w:r w:rsidRPr="00546AA5">
        <w:t>укрепит</w:t>
      </w:r>
      <w:r w:rsidR="00C12F02" w:rsidRPr="00546AA5">
        <w:t xml:space="preserve"> </w:t>
      </w:r>
      <w:r w:rsidRPr="00546AA5">
        <w:t>системное</w:t>
      </w:r>
      <w:r w:rsidR="00C12F02" w:rsidRPr="00546AA5">
        <w:t xml:space="preserve"> </w:t>
      </w:r>
      <w:r w:rsidRPr="00546AA5">
        <w:t>снабжение</w:t>
      </w:r>
      <w:r w:rsidR="00C12F02" w:rsidRPr="00546AA5">
        <w:t xml:space="preserve"> </w:t>
      </w:r>
      <w:r w:rsidRPr="00546AA5">
        <w:t>регионов</w:t>
      </w:r>
      <w:r w:rsidR="00C12F02" w:rsidRPr="00546AA5">
        <w:t xml:space="preserve"> </w:t>
      </w:r>
      <w:r w:rsidRPr="00546AA5">
        <w:t>ГСМ,</w:t>
      </w:r>
      <w:r w:rsidR="00C12F02" w:rsidRPr="00546AA5">
        <w:t xml:space="preserve"> </w:t>
      </w:r>
      <w:r w:rsidRPr="00546AA5">
        <w:t>заявил</w:t>
      </w:r>
      <w:r w:rsidR="00C12F02" w:rsidRPr="00546AA5">
        <w:t xml:space="preserve"> </w:t>
      </w:r>
      <w:r w:rsidRPr="00546AA5">
        <w:t>в</w:t>
      </w:r>
      <w:r w:rsidR="00C12F02" w:rsidRPr="00546AA5">
        <w:t xml:space="preserve"> </w:t>
      </w:r>
      <w:r w:rsidRPr="00546AA5">
        <w:t>интервью</w:t>
      </w:r>
      <w:r w:rsidR="00C12F02" w:rsidRPr="00546AA5">
        <w:t xml:space="preserve"> </w:t>
      </w:r>
      <w:r w:rsidRPr="00546AA5">
        <w:t>РИА</w:t>
      </w:r>
      <w:r w:rsidR="00C12F02" w:rsidRPr="00546AA5">
        <w:t xml:space="preserve"> </w:t>
      </w:r>
      <w:r w:rsidRPr="00546AA5">
        <w:t>Новости</w:t>
      </w:r>
      <w:r w:rsidR="00C12F02" w:rsidRPr="00546AA5">
        <w:t xml:space="preserve"> </w:t>
      </w:r>
      <w:r w:rsidRPr="00546AA5">
        <w:t>глава</w:t>
      </w:r>
      <w:r w:rsidR="00C12F02" w:rsidRPr="00546AA5">
        <w:t xml:space="preserve"> </w:t>
      </w:r>
      <w:r w:rsidRPr="00546AA5">
        <w:t>комитета</w:t>
      </w:r>
      <w:r w:rsidR="00C12F02" w:rsidRPr="00546AA5">
        <w:t xml:space="preserve"> </w:t>
      </w:r>
      <w:r w:rsidRPr="00546AA5">
        <w:t>Совета</w:t>
      </w:r>
      <w:r w:rsidR="00C12F02" w:rsidRPr="00546AA5">
        <w:t xml:space="preserve"> </w:t>
      </w:r>
      <w:r w:rsidRPr="00546AA5">
        <w:t>Федерации</w:t>
      </w:r>
      <w:r w:rsidR="00C12F02" w:rsidRPr="00546AA5">
        <w:t xml:space="preserve"> </w:t>
      </w:r>
      <w:r w:rsidRPr="00546AA5">
        <w:t>по</w:t>
      </w:r>
      <w:r w:rsidR="00C12F02" w:rsidRPr="00546AA5">
        <w:t xml:space="preserve"> </w:t>
      </w:r>
      <w:r w:rsidRPr="00546AA5">
        <w:t>аграрно-продовольственной</w:t>
      </w:r>
      <w:r w:rsidR="00C12F02" w:rsidRPr="00546AA5">
        <w:t xml:space="preserve"> </w:t>
      </w:r>
      <w:r w:rsidRPr="00546AA5">
        <w:t>политике</w:t>
      </w:r>
      <w:r w:rsidR="00C12F02" w:rsidRPr="00546AA5">
        <w:t xml:space="preserve"> </w:t>
      </w:r>
      <w:r w:rsidRPr="00546AA5">
        <w:t>и</w:t>
      </w:r>
      <w:r w:rsidR="00C12F02" w:rsidRPr="00546AA5">
        <w:t xml:space="preserve"> </w:t>
      </w:r>
      <w:r w:rsidRPr="00546AA5">
        <w:t>природопользованию</w:t>
      </w:r>
      <w:r w:rsidR="00C12F02" w:rsidRPr="00546AA5">
        <w:t xml:space="preserve"> </w:t>
      </w:r>
      <w:r w:rsidRPr="00546AA5">
        <w:t>Александр</w:t>
      </w:r>
      <w:r w:rsidR="00C12F02" w:rsidRPr="00546AA5">
        <w:t xml:space="preserve"> </w:t>
      </w:r>
      <w:r w:rsidRPr="00546AA5">
        <w:t>Двойных.</w:t>
      </w:r>
      <w:bookmarkEnd w:id="94"/>
    </w:p>
    <w:p w:rsidR="00102FE1" w:rsidRPr="00546AA5" w:rsidRDefault="00C12F02" w:rsidP="00102FE1">
      <w:r w:rsidRPr="00546AA5">
        <w:t>«</w:t>
      </w:r>
      <w:r w:rsidR="00102FE1" w:rsidRPr="00546AA5">
        <w:t>Ещ</w:t>
      </w:r>
      <w:r w:rsidRPr="00546AA5">
        <w:t xml:space="preserve">е </w:t>
      </w:r>
      <w:r w:rsidR="00102FE1" w:rsidRPr="00546AA5">
        <w:t>один</w:t>
      </w:r>
      <w:r w:rsidRPr="00546AA5">
        <w:t xml:space="preserve"> </w:t>
      </w:r>
      <w:r w:rsidR="00102FE1" w:rsidRPr="00546AA5">
        <w:t>рыночный</w:t>
      </w:r>
      <w:r w:rsidRPr="00546AA5">
        <w:t xml:space="preserve"> </w:t>
      </w:r>
      <w:r w:rsidR="00102FE1" w:rsidRPr="00546AA5">
        <w:t>механизм</w:t>
      </w:r>
      <w:r w:rsidRPr="00546AA5">
        <w:t xml:space="preserve"> </w:t>
      </w:r>
      <w:r w:rsidR="00102FE1" w:rsidRPr="00546AA5">
        <w:t>-</w:t>
      </w:r>
      <w:r w:rsidRPr="00546AA5">
        <w:t xml:space="preserve"> </w:t>
      </w:r>
      <w:r w:rsidR="00102FE1" w:rsidRPr="00546AA5">
        <w:t>увеличение</w:t>
      </w:r>
      <w:r w:rsidRPr="00546AA5">
        <w:t xml:space="preserve"> </w:t>
      </w:r>
      <w:r w:rsidR="00102FE1" w:rsidRPr="00546AA5">
        <w:t>объемов</w:t>
      </w:r>
      <w:r w:rsidRPr="00546AA5">
        <w:t xml:space="preserve"> </w:t>
      </w:r>
      <w:r w:rsidR="00102FE1" w:rsidRPr="00546AA5">
        <w:t>продаж</w:t>
      </w:r>
      <w:r w:rsidRPr="00546AA5">
        <w:t xml:space="preserve"> </w:t>
      </w:r>
      <w:r w:rsidR="00102FE1" w:rsidRPr="00546AA5">
        <w:t>горюче-смазочных</w:t>
      </w:r>
      <w:r w:rsidRPr="00546AA5">
        <w:t xml:space="preserve"> </w:t>
      </w:r>
      <w:r w:rsidR="00102FE1" w:rsidRPr="00546AA5">
        <w:t>материалов</w:t>
      </w:r>
      <w:r w:rsidRPr="00546AA5">
        <w:t xml:space="preserve"> </w:t>
      </w:r>
      <w:r w:rsidR="00102FE1" w:rsidRPr="00546AA5">
        <w:t>на</w:t>
      </w:r>
      <w:r w:rsidRPr="00546AA5">
        <w:t xml:space="preserve"> </w:t>
      </w:r>
      <w:r w:rsidR="00102FE1" w:rsidRPr="00546AA5">
        <w:t>бирже.</w:t>
      </w:r>
      <w:r w:rsidRPr="00546AA5">
        <w:t xml:space="preserve"> </w:t>
      </w:r>
      <w:r w:rsidR="00102FE1" w:rsidRPr="00546AA5">
        <w:t>Мы</w:t>
      </w:r>
      <w:r w:rsidRPr="00546AA5">
        <w:t xml:space="preserve"> </w:t>
      </w:r>
      <w:r w:rsidR="00102FE1" w:rsidRPr="00546AA5">
        <w:t>видим</w:t>
      </w:r>
      <w:r w:rsidRPr="00546AA5">
        <w:t xml:space="preserve"> </w:t>
      </w:r>
      <w:r w:rsidR="00102FE1" w:rsidRPr="00546AA5">
        <w:t>минимальную</w:t>
      </w:r>
      <w:r w:rsidRPr="00546AA5">
        <w:t xml:space="preserve"> </w:t>
      </w:r>
      <w:r w:rsidR="00102FE1" w:rsidRPr="00546AA5">
        <w:t>планку</w:t>
      </w:r>
      <w:r w:rsidRPr="00546AA5">
        <w:t xml:space="preserve"> </w:t>
      </w:r>
      <w:r w:rsidR="00102FE1" w:rsidRPr="00546AA5">
        <w:t>в</w:t>
      </w:r>
      <w:r w:rsidRPr="00546AA5">
        <w:t xml:space="preserve"> </w:t>
      </w:r>
      <w:r w:rsidR="00102FE1" w:rsidRPr="00546AA5">
        <w:t>20%</w:t>
      </w:r>
      <w:r w:rsidRPr="00546AA5">
        <w:t xml:space="preserve"> </w:t>
      </w:r>
      <w:r w:rsidR="00102FE1" w:rsidRPr="00546AA5">
        <w:t>от</w:t>
      </w:r>
      <w:r w:rsidRPr="00546AA5">
        <w:t xml:space="preserve"> </w:t>
      </w:r>
      <w:r w:rsidR="00102FE1" w:rsidRPr="00546AA5">
        <w:t>общего</w:t>
      </w:r>
      <w:r w:rsidRPr="00546AA5">
        <w:t xml:space="preserve"> </w:t>
      </w:r>
      <w:r w:rsidR="00102FE1" w:rsidRPr="00546AA5">
        <w:t>объ</w:t>
      </w:r>
      <w:r w:rsidRPr="00546AA5">
        <w:t>е</w:t>
      </w:r>
      <w:r w:rsidR="00102FE1" w:rsidRPr="00546AA5">
        <w:t>ма</w:t>
      </w:r>
      <w:r w:rsidRPr="00546AA5">
        <w:t xml:space="preserve"> </w:t>
      </w:r>
      <w:r w:rsidR="00102FE1" w:rsidRPr="00546AA5">
        <w:t>реализации.</w:t>
      </w:r>
      <w:r w:rsidRPr="00546AA5">
        <w:t xml:space="preserve"> </w:t>
      </w:r>
      <w:r w:rsidR="00102FE1" w:rsidRPr="00546AA5">
        <w:t>Участники</w:t>
      </w:r>
      <w:r w:rsidRPr="00546AA5">
        <w:t xml:space="preserve"> </w:t>
      </w:r>
      <w:r w:rsidR="00102FE1" w:rsidRPr="00546AA5">
        <w:t>рынка</w:t>
      </w:r>
      <w:r w:rsidRPr="00546AA5">
        <w:t xml:space="preserve"> </w:t>
      </w:r>
      <w:r w:rsidR="00102FE1" w:rsidRPr="00546AA5">
        <w:t>и</w:t>
      </w:r>
      <w:r w:rsidRPr="00546AA5">
        <w:t xml:space="preserve"> </w:t>
      </w:r>
      <w:r w:rsidR="00102FE1" w:rsidRPr="00546AA5">
        <w:t>процесса</w:t>
      </w:r>
      <w:r w:rsidRPr="00546AA5">
        <w:t xml:space="preserve"> </w:t>
      </w:r>
      <w:r w:rsidR="00102FE1" w:rsidRPr="00546AA5">
        <w:t>говорят,</w:t>
      </w:r>
      <w:r w:rsidRPr="00546AA5">
        <w:t xml:space="preserve"> </w:t>
      </w:r>
      <w:r w:rsidR="00102FE1" w:rsidRPr="00546AA5">
        <w:t>что</w:t>
      </w:r>
      <w:r w:rsidRPr="00546AA5">
        <w:t xml:space="preserve"> </w:t>
      </w:r>
      <w:r w:rsidR="00102FE1" w:rsidRPr="00546AA5">
        <w:t>это</w:t>
      </w:r>
      <w:r w:rsidRPr="00546AA5">
        <w:t xml:space="preserve"> </w:t>
      </w:r>
      <w:r w:rsidR="00102FE1" w:rsidRPr="00546AA5">
        <w:t>может</w:t>
      </w:r>
      <w:r w:rsidRPr="00546AA5">
        <w:t xml:space="preserve"> </w:t>
      </w:r>
      <w:r w:rsidR="00102FE1" w:rsidRPr="00546AA5">
        <w:t>стать</w:t>
      </w:r>
      <w:r w:rsidRPr="00546AA5">
        <w:t xml:space="preserve"> </w:t>
      </w:r>
      <w:r w:rsidR="00102FE1" w:rsidRPr="00546AA5">
        <w:t>реально</w:t>
      </w:r>
      <w:r w:rsidRPr="00546AA5">
        <w:t xml:space="preserve"> </w:t>
      </w:r>
      <w:r w:rsidR="00102FE1" w:rsidRPr="00546AA5">
        <w:t>действующим</w:t>
      </w:r>
      <w:r w:rsidRPr="00546AA5">
        <w:t xml:space="preserve"> </w:t>
      </w:r>
      <w:r w:rsidR="00102FE1" w:rsidRPr="00546AA5">
        <w:t>механизмом</w:t>
      </w:r>
      <w:r w:rsidRPr="00546AA5">
        <w:t xml:space="preserve"> </w:t>
      </w:r>
      <w:r w:rsidR="00102FE1" w:rsidRPr="00546AA5">
        <w:t>для</w:t>
      </w:r>
      <w:r w:rsidRPr="00546AA5">
        <w:t xml:space="preserve"> </w:t>
      </w:r>
      <w:r w:rsidR="00102FE1" w:rsidRPr="00546AA5">
        <w:t>более</w:t>
      </w:r>
      <w:r w:rsidRPr="00546AA5">
        <w:t xml:space="preserve"> </w:t>
      </w:r>
      <w:r w:rsidR="00102FE1" w:rsidRPr="00546AA5">
        <w:t>системного</w:t>
      </w:r>
      <w:r w:rsidRPr="00546AA5">
        <w:t xml:space="preserve"> </w:t>
      </w:r>
      <w:r w:rsidR="00102FE1" w:rsidRPr="00546AA5">
        <w:t>снабжения</w:t>
      </w:r>
      <w:r w:rsidRPr="00546AA5">
        <w:t xml:space="preserve"> </w:t>
      </w:r>
      <w:r w:rsidR="00102FE1" w:rsidRPr="00546AA5">
        <w:t>наших</w:t>
      </w:r>
      <w:r w:rsidRPr="00546AA5">
        <w:t xml:space="preserve"> </w:t>
      </w:r>
      <w:r w:rsidR="00102FE1" w:rsidRPr="00546AA5">
        <w:t>регионов</w:t>
      </w:r>
      <w:r w:rsidRPr="00546AA5">
        <w:t xml:space="preserve"> </w:t>
      </w:r>
      <w:r w:rsidR="00102FE1" w:rsidRPr="00546AA5">
        <w:t>горюче-смазочным</w:t>
      </w:r>
      <w:r w:rsidRPr="00546AA5">
        <w:t xml:space="preserve"> </w:t>
      </w:r>
      <w:r w:rsidR="00102FE1" w:rsidRPr="00546AA5">
        <w:t>материалом.</w:t>
      </w:r>
      <w:r w:rsidRPr="00546AA5">
        <w:t xml:space="preserve"> </w:t>
      </w:r>
      <w:r w:rsidR="00102FE1" w:rsidRPr="00546AA5">
        <w:t>Сейчас</w:t>
      </w:r>
      <w:r w:rsidRPr="00546AA5">
        <w:t xml:space="preserve"> </w:t>
      </w:r>
      <w:r w:rsidR="00102FE1" w:rsidRPr="00546AA5">
        <w:t>через</w:t>
      </w:r>
      <w:r w:rsidRPr="00546AA5">
        <w:t xml:space="preserve"> </w:t>
      </w:r>
      <w:r w:rsidR="00102FE1" w:rsidRPr="00546AA5">
        <w:t>биржу</w:t>
      </w:r>
      <w:r w:rsidRPr="00546AA5">
        <w:t xml:space="preserve"> </w:t>
      </w:r>
      <w:r w:rsidR="00102FE1" w:rsidRPr="00546AA5">
        <w:t>прода</w:t>
      </w:r>
      <w:r w:rsidRPr="00546AA5">
        <w:t>е</w:t>
      </w:r>
      <w:r w:rsidR="00102FE1" w:rsidRPr="00546AA5">
        <w:t>тся</w:t>
      </w:r>
      <w:r w:rsidRPr="00546AA5">
        <w:t xml:space="preserve"> </w:t>
      </w:r>
      <w:r w:rsidR="00102FE1" w:rsidRPr="00546AA5">
        <w:t>маленький</w:t>
      </w:r>
      <w:r w:rsidRPr="00546AA5">
        <w:t xml:space="preserve"> </w:t>
      </w:r>
      <w:r w:rsidR="00102FE1" w:rsidRPr="00546AA5">
        <w:t>объем</w:t>
      </w:r>
      <w:r w:rsidRPr="00546AA5">
        <w:t>»</w:t>
      </w:r>
      <w:r w:rsidR="00102FE1" w:rsidRPr="00546AA5">
        <w:t>,</w:t>
      </w:r>
      <w:r w:rsidRPr="00546AA5">
        <w:t xml:space="preserve"> </w:t>
      </w:r>
      <w:r w:rsidR="00102FE1" w:rsidRPr="00546AA5">
        <w:t>-</w:t>
      </w:r>
      <w:r w:rsidRPr="00546AA5">
        <w:t xml:space="preserve"> </w:t>
      </w:r>
      <w:r w:rsidR="00102FE1" w:rsidRPr="00546AA5">
        <w:t>сказал</w:t>
      </w:r>
      <w:r w:rsidRPr="00546AA5">
        <w:t xml:space="preserve"> </w:t>
      </w:r>
      <w:r w:rsidR="00102FE1" w:rsidRPr="00546AA5">
        <w:t>он.</w:t>
      </w:r>
    </w:p>
    <w:p w:rsidR="00102FE1" w:rsidRPr="00546AA5" w:rsidRDefault="00102FE1" w:rsidP="00102FE1">
      <w:r w:rsidRPr="00546AA5">
        <w:t>Двойных</w:t>
      </w:r>
      <w:r w:rsidR="00C12F02" w:rsidRPr="00546AA5">
        <w:t xml:space="preserve"> </w:t>
      </w:r>
      <w:r w:rsidRPr="00546AA5">
        <w:t>рассказал,</w:t>
      </w:r>
      <w:r w:rsidR="00C12F02" w:rsidRPr="00546AA5">
        <w:t xml:space="preserve"> </w:t>
      </w:r>
      <w:r w:rsidRPr="00546AA5">
        <w:t>что</w:t>
      </w:r>
      <w:r w:rsidR="00C12F02" w:rsidRPr="00546AA5">
        <w:t xml:space="preserve"> </w:t>
      </w:r>
      <w:r w:rsidRPr="00546AA5">
        <w:t>когда</w:t>
      </w:r>
      <w:r w:rsidR="00C12F02" w:rsidRPr="00546AA5">
        <w:t xml:space="preserve"> </w:t>
      </w:r>
      <w:r w:rsidRPr="00546AA5">
        <w:t>в</w:t>
      </w:r>
      <w:r w:rsidR="00C12F02" w:rsidRPr="00546AA5">
        <w:t xml:space="preserve"> </w:t>
      </w:r>
      <w:r w:rsidRPr="00546AA5">
        <w:t>регионах</w:t>
      </w:r>
      <w:r w:rsidR="00C12F02" w:rsidRPr="00546AA5">
        <w:t xml:space="preserve"> </w:t>
      </w:r>
      <w:r w:rsidRPr="00546AA5">
        <w:t>стала</w:t>
      </w:r>
      <w:r w:rsidR="00C12F02" w:rsidRPr="00546AA5">
        <w:t xml:space="preserve"> </w:t>
      </w:r>
      <w:r w:rsidRPr="00546AA5">
        <w:t>наблюдаться</w:t>
      </w:r>
      <w:r w:rsidR="00C12F02" w:rsidRPr="00546AA5">
        <w:t xml:space="preserve"> </w:t>
      </w:r>
      <w:r w:rsidRPr="00546AA5">
        <w:t>сложная</w:t>
      </w:r>
      <w:r w:rsidR="00C12F02" w:rsidRPr="00546AA5">
        <w:t xml:space="preserve"> </w:t>
      </w:r>
      <w:r w:rsidRPr="00546AA5">
        <w:t>ситуация</w:t>
      </w:r>
      <w:r w:rsidR="00C12F02" w:rsidRPr="00546AA5">
        <w:t xml:space="preserve"> </w:t>
      </w:r>
      <w:r w:rsidRPr="00546AA5">
        <w:t>с</w:t>
      </w:r>
      <w:r w:rsidR="00C12F02" w:rsidRPr="00546AA5">
        <w:t xml:space="preserve"> </w:t>
      </w:r>
      <w:r w:rsidRPr="00546AA5">
        <w:t>ГСМ,</w:t>
      </w:r>
      <w:r w:rsidR="00C12F02" w:rsidRPr="00546AA5">
        <w:t xml:space="preserve"> </w:t>
      </w:r>
      <w:r w:rsidRPr="00546AA5">
        <w:t>государством</w:t>
      </w:r>
      <w:r w:rsidR="00C12F02" w:rsidRPr="00546AA5">
        <w:t xml:space="preserve"> </w:t>
      </w:r>
      <w:r w:rsidRPr="00546AA5">
        <w:t>были</w:t>
      </w:r>
      <w:r w:rsidR="00C12F02" w:rsidRPr="00546AA5">
        <w:t xml:space="preserve"> </w:t>
      </w:r>
      <w:r w:rsidRPr="00546AA5">
        <w:t>предприняты</w:t>
      </w:r>
      <w:r w:rsidR="00C12F02" w:rsidRPr="00546AA5">
        <w:t xml:space="preserve"> </w:t>
      </w:r>
      <w:r w:rsidRPr="00546AA5">
        <w:t>оперативные</w:t>
      </w:r>
      <w:r w:rsidR="00C12F02" w:rsidRPr="00546AA5">
        <w:t xml:space="preserve"> </w:t>
      </w:r>
      <w:r w:rsidRPr="00546AA5">
        <w:t>меры:</w:t>
      </w:r>
      <w:r w:rsidR="00C12F02" w:rsidRPr="00546AA5">
        <w:t xml:space="preserve"> </w:t>
      </w:r>
      <w:r w:rsidRPr="00546AA5">
        <w:t>так,</w:t>
      </w:r>
      <w:r w:rsidR="00C12F02" w:rsidRPr="00546AA5">
        <w:t xml:space="preserve"> </w:t>
      </w:r>
      <w:r w:rsidRPr="00546AA5">
        <w:t>например,</w:t>
      </w:r>
      <w:r w:rsidR="00C12F02" w:rsidRPr="00546AA5">
        <w:t xml:space="preserve"> </w:t>
      </w:r>
      <w:r w:rsidRPr="00546AA5">
        <w:t>планка</w:t>
      </w:r>
      <w:r w:rsidR="00C12F02" w:rsidRPr="00546AA5">
        <w:t xml:space="preserve"> </w:t>
      </w:r>
      <w:r w:rsidRPr="00546AA5">
        <w:lastRenderedPageBreak/>
        <w:t>обязательных</w:t>
      </w:r>
      <w:r w:rsidR="00C12F02" w:rsidRPr="00546AA5">
        <w:t xml:space="preserve"> </w:t>
      </w:r>
      <w:r w:rsidRPr="00546AA5">
        <w:t>продаж</w:t>
      </w:r>
      <w:r w:rsidR="00C12F02" w:rsidRPr="00546AA5">
        <w:t xml:space="preserve"> </w:t>
      </w:r>
      <w:r w:rsidRPr="00546AA5">
        <w:t>нефтепродуктов</w:t>
      </w:r>
      <w:r w:rsidR="00C12F02" w:rsidRPr="00546AA5">
        <w:t xml:space="preserve"> </w:t>
      </w:r>
      <w:r w:rsidRPr="00546AA5">
        <w:t>на</w:t>
      </w:r>
      <w:r w:rsidR="00C12F02" w:rsidRPr="00546AA5">
        <w:t xml:space="preserve"> </w:t>
      </w:r>
      <w:r w:rsidRPr="00546AA5">
        <w:t>бирже</w:t>
      </w:r>
      <w:r w:rsidR="00C12F02" w:rsidRPr="00546AA5">
        <w:t xml:space="preserve"> </w:t>
      </w:r>
      <w:r w:rsidRPr="00546AA5">
        <w:t>была</w:t>
      </w:r>
      <w:r w:rsidR="00C12F02" w:rsidRPr="00546AA5">
        <w:t xml:space="preserve"> </w:t>
      </w:r>
      <w:r w:rsidRPr="00546AA5">
        <w:t>увеличена</w:t>
      </w:r>
      <w:r w:rsidR="00C12F02" w:rsidRPr="00546AA5">
        <w:t xml:space="preserve"> </w:t>
      </w:r>
      <w:r w:rsidRPr="00546AA5">
        <w:t>до</w:t>
      </w:r>
      <w:r w:rsidR="00C12F02" w:rsidRPr="00546AA5">
        <w:t xml:space="preserve"> </w:t>
      </w:r>
      <w:r w:rsidRPr="00546AA5">
        <w:t>15%</w:t>
      </w:r>
      <w:r w:rsidR="00C12F02" w:rsidRPr="00546AA5">
        <w:t xml:space="preserve"> </w:t>
      </w:r>
      <w:r w:rsidRPr="00546AA5">
        <w:t>по</w:t>
      </w:r>
      <w:r w:rsidR="00C12F02" w:rsidRPr="00546AA5">
        <w:t xml:space="preserve"> </w:t>
      </w:r>
      <w:r w:rsidRPr="00546AA5">
        <w:t>бензину</w:t>
      </w:r>
      <w:r w:rsidR="00C12F02" w:rsidRPr="00546AA5">
        <w:t xml:space="preserve"> </w:t>
      </w:r>
      <w:r w:rsidRPr="00546AA5">
        <w:t>и</w:t>
      </w:r>
      <w:r w:rsidR="00C12F02" w:rsidRPr="00546AA5">
        <w:t xml:space="preserve"> </w:t>
      </w:r>
      <w:r w:rsidRPr="00546AA5">
        <w:t>до</w:t>
      </w:r>
      <w:r w:rsidR="00C12F02" w:rsidRPr="00546AA5">
        <w:t xml:space="preserve"> </w:t>
      </w:r>
      <w:r w:rsidRPr="00546AA5">
        <w:t>12,5%</w:t>
      </w:r>
      <w:r w:rsidR="00C12F02" w:rsidRPr="00546AA5">
        <w:t xml:space="preserve"> </w:t>
      </w:r>
      <w:r w:rsidRPr="00546AA5">
        <w:t>по</w:t>
      </w:r>
      <w:r w:rsidR="00C12F02" w:rsidRPr="00546AA5">
        <w:t xml:space="preserve"> </w:t>
      </w:r>
      <w:r w:rsidRPr="00546AA5">
        <w:t>дизельному</w:t>
      </w:r>
      <w:r w:rsidR="00C12F02" w:rsidRPr="00546AA5">
        <w:t xml:space="preserve"> </w:t>
      </w:r>
      <w:r w:rsidRPr="00546AA5">
        <w:t>топливу.</w:t>
      </w:r>
      <w:r w:rsidR="00C12F02" w:rsidRPr="00546AA5">
        <w:t xml:space="preserve"> </w:t>
      </w:r>
      <w:r w:rsidRPr="00546AA5">
        <w:t>Кроме</w:t>
      </w:r>
      <w:r w:rsidR="00C12F02" w:rsidRPr="00546AA5">
        <w:t xml:space="preserve"> </w:t>
      </w:r>
      <w:r w:rsidRPr="00546AA5">
        <w:t>того,</w:t>
      </w:r>
      <w:r w:rsidR="00C12F02" w:rsidRPr="00546AA5">
        <w:t xml:space="preserve"> </w:t>
      </w:r>
      <w:r w:rsidRPr="00546AA5">
        <w:t>были</w:t>
      </w:r>
      <w:r w:rsidR="00C12F02" w:rsidRPr="00546AA5">
        <w:t xml:space="preserve"> </w:t>
      </w:r>
      <w:r w:rsidRPr="00546AA5">
        <w:t>полностью</w:t>
      </w:r>
      <w:r w:rsidR="00C12F02" w:rsidRPr="00546AA5">
        <w:t xml:space="preserve"> </w:t>
      </w:r>
      <w:r w:rsidRPr="00546AA5">
        <w:t>восстановлены</w:t>
      </w:r>
      <w:r w:rsidR="00C12F02" w:rsidRPr="00546AA5">
        <w:t xml:space="preserve"> </w:t>
      </w:r>
      <w:r w:rsidRPr="00546AA5">
        <w:t>объ</w:t>
      </w:r>
      <w:r w:rsidR="00C12F02" w:rsidRPr="00546AA5">
        <w:t>е</w:t>
      </w:r>
      <w:r w:rsidRPr="00546AA5">
        <w:t>мы</w:t>
      </w:r>
      <w:r w:rsidR="00C12F02" w:rsidRPr="00546AA5">
        <w:t xml:space="preserve"> </w:t>
      </w:r>
      <w:r w:rsidRPr="00546AA5">
        <w:t>выплат</w:t>
      </w:r>
      <w:r w:rsidR="00C12F02" w:rsidRPr="00546AA5">
        <w:t xml:space="preserve"> </w:t>
      </w:r>
      <w:r w:rsidRPr="00546AA5">
        <w:t>нефтепереработчикам</w:t>
      </w:r>
      <w:r w:rsidR="00C12F02" w:rsidRPr="00546AA5">
        <w:t xml:space="preserve"> </w:t>
      </w:r>
      <w:r w:rsidRPr="00546AA5">
        <w:t>по</w:t>
      </w:r>
      <w:r w:rsidR="00C12F02" w:rsidRPr="00546AA5">
        <w:t xml:space="preserve"> </w:t>
      </w:r>
      <w:r w:rsidRPr="00546AA5">
        <w:t>топливному</w:t>
      </w:r>
      <w:r w:rsidR="00C12F02" w:rsidRPr="00546AA5">
        <w:t xml:space="preserve"> </w:t>
      </w:r>
      <w:r w:rsidRPr="00546AA5">
        <w:t>демпферу</w:t>
      </w:r>
      <w:r w:rsidR="00C12F02" w:rsidRPr="00546AA5">
        <w:t xml:space="preserve"> </w:t>
      </w:r>
      <w:r w:rsidRPr="00546AA5">
        <w:t>-</w:t>
      </w:r>
      <w:r w:rsidR="00C12F02" w:rsidRPr="00546AA5">
        <w:t xml:space="preserve"> </w:t>
      </w:r>
      <w:r w:rsidRPr="00546AA5">
        <w:t>ранее</w:t>
      </w:r>
      <w:r w:rsidR="00C12F02" w:rsidRPr="00546AA5">
        <w:t xml:space="preserve"> </w:t>
      </w:r>
      <w:r w:rsidRPr="00546AA5">
        <w:t>они</w:t>
      </w:r>
      <w:r w:rsidR="00C12F02" w:rsidRPr="00546AA5">
        <w:t xml:space="preserve"> </w:t>
      </w:r>
      <w:r w:rsidRPr="00546AA5">
        <w:t>были</w:t>
      </w:r>
      <w:r w:rsidR="00C12F02" w:rsidRPr="00546AA5">
        <w:t xml:space="preserve"> </w:t>
      </w:r>
      <w:r w:rsidRPr="00546AA5">
        <w:t>снижены</w:t>
      </w:r>
      <w:r w:rsidR="00C12F02" w:rsidRPr="00546AA5">
        <w:t xml:space="preserve"> </w:t>
      </w:r>
      <w:r w:rsidRPr="00546AA5">
        <w:t>в</w:t>
      </w:r>
      <w:r w:rsidR="00C12F02" w:rsidRPr="00546AA5">
        <w:t xml:space="preserve"> </w:t>
      </w:r>
      <w:r w:rsidRPr="00546AA5">
        <w:t>два</w:t>
      </w:r>
      <w:r w:rsidR="00C12F02" w:rsidRPr="00546AA5">
        <w:t xml:space="preserve"> </w:t>
      </w:r>
      <w:r w:rsidRPr="00546AA5">
        <w:t>раза,</w:t>
      </w:r>
      <w:r w:rsidR="00C12F02" w:rsidRPr="00546AA5">
        <w:t xml:space="preserve"> </w:t>
      </w:r>
      <w:r w:rsidRPr="00546AA5">
        <w:t>напомнил</w:t>
      </w:r>
      <w:r w:rsidR="00C12F02" w:rsidRPr="00546AA5">
        <w:t xml:space="preserve"> </w:t>
      </w:r>
      <w:r w:rsidRPr="00546AA5">
        <w:t>сенатор.</w:t>
      </w:r>
    </w:p>
    <w:p w:rsidR="00102FE1" w:rsidRPr="00546AA5" w:rsidRDefault="00C12F02" w:rsidP="00102FE1">
      <w:r w:rsidRPr="00546AA5">
        <w:t>«</w:t>
      </w:r>
      <w:r w:rsidR="00102FE1" w:rsidRPr="00546AA5">
        <w:t>Был</w:t>
      </w:r>
      <w:r w:rsidRPr="00546AA5">
        <w:t xml:space="preserve"> </w:t>
      </w:r>
      <w:r w:rsidR="00102FE1" w:rsidRPr="00546AA5">
        <w:t>введен</w:t>
      </w:r>
      <w:r w:rsidRPr="00546AA5">
        <w:t xml:space="preserve"> </w:t>
      </w:r>
      <w:r w:rsidR="00102FE1" w:rsidRPr="00546AA5">
        <w:t>запрет</w:t>
      </w:r>
      <w:r w:rsidRPr="00546AA5">
        <w:t xml:space="preserve"> </w:t>
      </w:r>
      <w:r w:rsidR="00102FE1" w:rsidRPr="00546AA5">
        <w:t>на</w:t>
      </w:r>
      <w:r w:rsidRPr="00546AA5">
        <w:t xml:space="preserve"> </w:t>
      </w:r>
      <w:r w:rsidR="00102FE1" w:rsidRPr="00546AA5">
        <w:t>экспорт</w:t>
      </w:r>
      <w:r w:rsidRPr="00546AA5">
        <w:t xml:space="preserve"> </w:t>
      </w:r>
      <w:r w:rsidR="00102FE1" w:rsidRPr="00546AA5">
        <w:t>дизельного</w:t>
      </w:r>
      <w:r w:rsidRPr="00546AA5">
        <w:t xml:space="preserve"> </w:t>
      </w:r>
      <w:r w:rsidR="00102FE1" w:rsidRPr="00546AA5">
        <w:t>топлива</w:t>
      </w:r>
      <w:r w:rsidRPr="00546AA5">
        <w:t xml:space="preserve"> </w:t>
      </w:r>
      <w:r w:rsidR="00102FE1" w:rsidRPr="00546AA5">
        <w:t>и</w:t>
      </w:r>
      <w:r w:rsidRPr="00546AA5">
        <w:t xml:space="preserve"> </w:t>
      </w:r>
      <w:r w:rsidR="00102FE1" w:rsidRPr="00546AA5">
        <w:t>автомобильного</w:t>
      </w:r>
      <w:r w:rsidRPr="00546AA5">
        <w:t xml:space="preserve"> </w:t>
      </w:r>
      <w:r w:rsidR="00102FE1" w:rsidRPr="00546AA5">
        <w:t>бензина,</w:t>
      </w:r>
      <w:r w:rsidRPr="00546AA5">
        <w:t xml:space="preserve"> </w:t>
      </w:r>
      <w:r w:rsidR="00102FE1" w:rsidRPr="00546AA5">
        <w:t>введена</w:t>
      </w:r>
      <w:r w:rsidRPr="00546AA5">
        <w:t xml:space="preserve"> </w:t>
      </w:r>
      <w:r w:rsidR="00102FE1" w:rsidRPr="00546AA5">
        <w:t>запретительная</w:t>
      </w:r>
      <w:r w:rsidRPr="00546AA5">
        <w:t xml:space="preserve"> </w:t>
      </w:r>
      <w:r w:rsidR="00102FE1" w:rsidRPr="00546AA5">
        <w:t>экспортная</w:t>
      </w:r>
      <w:r w:rsidRPr="00546AA5">
        <w:t xml:space="preserve"> </w:t>
      </w:r>
      <w:r w:rsidR="00102FE1" w:rsidRPr="00546AA5">
        <w:t>пошлина</w:t>
      </w:r>
      <w:r w:rsidRPr="00546AA5">
        <w:t xml:space="preserve"> </w:t>
      </w:r>
      <w:r w:rsidR="00102FE1" w:rsidRPr="00546AA5">
        <w:t>в</w:t>
      </w:r>
      <w:r w:rsidRPr="00546AA5">
        <w:t xml:space="preserve"> </w:t>
      </w:r>
      <w:r w:rsidR="00102FE1" w:rsidRPr="00546AA5">
        <w:t>50</w:t>
      </w:r>
      <w:r w:rsidRPr="00546AA5">
        <w:t xml:space="preserve"> </w:t>
      </w:r>
      <w:r w:rsidR="00102FE1" w:rsidRPr="00546AA5">
        <w:t>тысяч</w:t>
      </w:r>
      <w:r w:rsidRPr="00546AA5">
        <w:t xml:space="preserve"> </w:t>
      </w:r>
      <w:r w:rsidR="00102FE1" w:rsidRPr="00546AA5">
        <w:t>рублей</w:t>
      </w:r>
      <w:r w:rsidRPr="00546AA5">
        <w:t xml:space="preserve"> </w:t>
      </w:r>
      <w:r w:rsidR="00102FE1" w:rsidRPr="00546AA5">
        <w:t>за</w:t>
      </w:r>
      <w:r w:rsidRPr="00546AA5">
        <w:t xml:space="preserve"> </w:t>
      </w:r>
      <w:r w:rsidR="00102FE1" w:rsidRPr="00546AA5">
        <w:t>тонну</w:t>
      </w:r>
      <w:r w:rsidRPr="00546AA5">
        <w:t xml:space="preserve"> </w:t>
      </w:r>
      <w:r w:rsidR="00102FE1" w:rsidRPr="00546AA5">
        <w:t>для</w:t>
      </w:r>
      <w:r w:rsidRPr="00546AA5">
        <w:t xml:space="preserve"> </w:t>
      </w:r>
      <w:r w:rsidR="00102FE1" w:rsidRPr="00546AA5">
        <w:t>экспортеров</w:t>
      </w:r>
      <w:r w:rsidRPr="00546AA5">
        <w:t xml:space="preserve"> </w:t>
      </w:r>
      <w:r w:rsidR="00102FE1" w:rsidRPr="00546AA5">
        <w:t>нефтепродуктов,</w:t>
      </w:r>
      <w:r w:rsidRPr="00546AA5">
        <w:t xml:space="preserve"> </w:t>
      </w:r>
      <w:r w:rsidR="00102FE1" w:rsidRPr="00546AA5">
        <w:t>которые</w:t>
      </w:r>
      <w:r w:rsidRPr="00546AA5">
        <w:t xml:space="preserve"> </w:t>
      </w:r>
      <w:r w:rsidR="00102FE1" w:rsidRPr="00546AA5">
        <w:t>не</w:t>
      </w:r>
      <w:r w:rsidRPr="00546AA5">
        <w:t xml:space="preserve"> </w:t>
      </w:r>
      <w:r w:rsidR="00102FE1" w:rsidRPr="00546AA5">
        <w:t>являются</w:t>
      </w:r>
      <w:r w:rsidRPr="00546AA5">
        <w:t xml:space="preserve"> </w:t>
      </w:r>
      <w:r w:rsidR="00102FE1" w:rsidRPr="00546AA5">
        <w:t>производителями.</w:t>
      </w:r>
      <w:r w:rsidRPr="00546AA5">
        <w:t xml:space="preserve"> </w:t>
      </w:r>
      <w:r w:rsidR="00102FE1" w:rsidRPr="00546AA5">
        <w:t>[...]</w:t>
      </w:r>
      <w:r w:rsidRPr="00546AA5">
        <w:t xml:space="preserve"> </w:t>
      </w:r>
      <w:r w:rsidR="00102FE1" w:rsidRPr="00546AA5">
        <w:t>Нефтяным</w:t>
      </w:r>
      <w:r w:rsidRPr="00546AA5">
        <w:t xml:space="preserve"> </w:t>
      </w:r>
      <w:r w:rsidR="00102FE1" w:rsidRPr="00546AA5">
        <w:t>компаниям</w:t>
      </w:r>
      <w:r w:rsidRPr="00546AA5">
        <w:t xml:space="preserve"> </w:t>
      </w:r>
      <w:r w:rsidR="00102FE1" w:rsidRPr="00546AA5">
        <w:t>было</w:t>
      </w:r>
      <w:r w:rsidRPr="00546AA5">
        <w:t xml:space="preserve"> </w:t>
      </w:r>
      <w:r w:rsidR="00102FE1" w:rsidRPr="00546AA5">
        <w:t>рекомендовано</w:t>
      </w:r>
      <w:r w:rsidRPr="00546AA5">
        <w:t xml:space="preserve"> </w:t>
      </w:r>
      <w:r w:rsidR="00102FE1" w:rsidRPr="00546AA5">
        <w:t>обеспечить</w:t>
      </w:r>
      <w:r w:rsidRPr="00546AA5">
        <w:t xml:space="preserve"> </w:t>
      </w:r>
      <w:r w:rsidR="00102FE1" w:rsidRPr="00546AA5">
        <w:t>приоритет</w:t>
      </w:r>
      <w:r w:rsidRPr="00546AA5">
        <w:t xml:space="preserve"> </w:t>
      </w:r>
      <w:r w:rsidR="00102FE1" w:rsidRPr="00546AA5">
        <w:t>отгрузки</w:t>
      </w:r>
      <w:r w:rsidRPr="00546AA5">
        <w:t xml:space="preserve"> </w:t>
      </w:r>
      <w:r w:rsidR="00102FE1" w:rsidRPr="00546AA5">
        <w:t>топлива</w:t>
      </w:r>
      <w:r w:rsidRPr="00546AA5">
        <w:t xml:space="preserve"> </w:t>
      </w:r>
      <w:r w:rsidR="00102FE1" w:rsidRPr="00546AA5">
        <w:t>в</w:t>
      </w:r>
      <w:r w:rsidRPr="00546AA5">
        <w:t xml:space="preserve"> </w:t>
      </w:r>
      <w:r w:rsidR="00102FE1" w:rsidRPr="00546AA5">
        <w:t>адрес</w:t>
      </w:r>
      <w:r w:rsidRPr="00546AA5">
        <w:t xml:space="preserve"> </w:t>
      </w:r>
      <w:r w:rsidR="00102FE1" w:rsidRPr="00546AA5">
        <w:t>сельхозпроизводителей</w:t>
      </w:r>
      <w:r w:rsidRPr="00546AA5">
        <w:t xml:space="preserve"> </w:t>
      </w:r>
      <w:r w:rsidR="00102FE1" w:rsidRPr="00546AA5">
        <w:t>и</w:t>
      </w:r>
      <w:r w:rsidRPr="00546AA5">
        <w:t xml:space="preserve"> </w:t>
      </w:r>
      <w:r w:rsidR="00102FE1" w:rsidRPr="00546AA5">
        <w:t>принять</w:t>
      </w:r>
      <w:r w:rsidRPr="00546AA5">
        <w:t xml:space="preserve"> </w:t>
      </w:r>
      <w:r w:rsidR="00102FE1" w:rsidRPr="00546AA5">
        <w:t>меры</w:t>
      </w:r>
      <w:r w:rsidRPr="00546AA5">
        <w:t xml:space="preserve"> </w:t>
      </w:r>
      <w:r w:rsidR="00102FE1" w:rsidRPr="00546AA5">
        <w:t>по</w:t>
      </w:r>
      <w:r w:rsidRPr="00546AA5">
        <w:t xml:space="preserve"> </w:t>
      </w:r>
      <w:r w:rsidR="00102FE1" w:rsidRPr="00546AA5">
        <w:t>снижению</w:t>
      </w:r>
      <w:r w:rsidRPr="00546AA5">
        <w:t xml:space="preserve"> </w:t>
      </w:r>
      <w:r w:rsidR="00102FE1" w:rsidRPr="00546AA5">
        <w:t>цен</w:t>
      </w:r>
      <w:r w:rsidRPr="00546AA5">
        <w:t xml:space="preserve"> </w:t>
      </w:r>
      <w:r w:rsidR="00102FE1" w:rsidRPr="00546AA5">
        <w:t>на</w:t>
      </w:r>
      <w:r w:rsidRPr="00546AA5">
        <w:t xml:space="preserve"> </w:t>
      </w:r>
      <w:r w:rsidR="00102FE1" w:rsidRPr="00546AA5">
        <w:t>топливо</w:t>
      </w:r>
      <w:r w:rsidRPr="00546AA5">
        <w:t xml:space="preserve"> </w:t>
      </w:r>
      <w:r w:rsidR="00102FE1" w:rsidRPr="00546AA5">
        <w:t>в</w:t>
      </w:r>
      <w:r w:rsidRPr="00546AA5">
        <w:t xml:space="preserve"> </w:t>
      </w:r>
      <w:r w:rsidR="00102FE1" w:rsidRPr="00546AA5">
        <w:t>мелкооптовом</w:t>
      </w:r>
      <w:r w:rsidRPr="00546AA5">
        <w:t xml:space="preserve"> </w:t>
      </w:r>
      <w:r w:rsidR="00102FE1" w:rsidRPr="00546AA5">
        <w:t>сегменте</w:t>
      </w:r>
      <w:r w:rsidRPr="00546AA5">
        <w:t>»</w:t>
      </w:r>
      <w:r w:rsidR="00102FE1" w:rsidRPr="00546AA5">
        <w:t>,</w:t>
      </w:r>
      <w:r w:rsidRPr="00546AA5">
        <w:t xml:space="preserve"> </w:t>
      </w:r>
      <w:r w:rsidR="00102FE1" w:rsidRPr="00546AA5">
        <w:t>-</w:t>
      </w:r>
      <w:r w:rsidRPr="00546AA5">
        <w:t xml:space="preserve"> </w:t>
      </w:r>
      <w:r w:rsidR="00102FE1" w:rsidRPr="00546AA5">
        <w:t>подчеркнул</w:t>
      </w:r>
      <w:r w:rsidRPr="00546AA5">
        <w:t xml:space="preserve"> </w:t>
      </w:r>
      <w:r w:rsidR="00102FE1" w:rsidRPr="00546AA5">
        <w:t>Двойных.</w:t>
      </w:r>
    </w:p>
    <w:p w:rsidR="00102FE1" w:rsidRPr="00546AA5" w:rsidRDefault="00102FE1" w:rsidP="00102FE1">
      <w:r w:rsidRPr="00546AA5">
        <w:t>Он</w:t>
      </w:r>
      <w:r w:rsidR="00C12F02" w:rsidRPr="00546AA5">
        <w:t xml:space="preserve"> </w:t>
      </w:r>
      <w:r w:rsidRPr="00546AA5">
        <w:t>добавил,</w:t>
      </w:r>
      <w:r w:rsidR="00C12F02" w:rsidRPr="00546AA5">
        <w:t xml:space="preserve"> </w:t>
      </w:r>
      <w:r w:rsidRPr="00546AA5">
        <w:t>что</w:t>
      </w:r>
      <w:r w:rsidR="00C12F02" w:rsidRPr="00546AA5">
        <w:t xml:space="preserve"> </w:t>
      </w:r>
      <w:r w:rsidRPr="00546AA5">
        <w:t>ряд</w:t>
      </w:r>
      <w:r w:rsidR="00C12F02" w:rsidRPr="00546AA5">
        <w:t xml:space="preserve"> </w:t>
      </w:r>
      <w:r w:rsidRPr="00546AA5">
        <w:t>мер</w:t>
      </w:r>
      <w:r w:rsidR="00C12F02" w:rsidRPr="00546AA5">
        <w:t xml:space="preserve"> </w:t>
      </w:r>
      <w:r w:rsidRPr="00546AA5">
        <w:t>сработал,</w:t>
      </w:r>
      <w:r w:rsidR="00C12F02" w:rsidRPr="00546AA5">
        <w:t xml:space="preserve"> </w:t>
      </w:r>
      <w:r w:rsidRPr="00546AA5">
        <w:t>но</w:t>
      </w:r>
      <w:r w:rsidR="00C12F02" w:rsidRPr="00546AA5">
        <w:t xml:space="preserve"> </w:t>
      </w:r>
      <w:r w:rsidRPr="00546AA5">
        <w:t>в</w:t>
      </w:r>
      <w:r w:rsidR="00C12F02" w:rsidRPr="00546AA5">
        <w:t xml:space="preserve"> </w:t>
      </w:r>
      <w:r w:rsidRPr="00546AA5">
        <w:t>подобных</w:t>
      </w:r>
      <w:r w:rsidR="00C12F02" w:rsidRPr="00546AA5">
        <w:t xml:space="preserve"> </w:t>
      </w:r>
      <w:r w:rsidRPr="00546AA5">
        <w:t>ситуациях</w:t>
      </w:r>
      <w:r w:rsidR="00C12F02" w:rsidRPr="00546AA5">
        <w:t xml:space="preserve"> </w:t>
      </w:r>
      <w:r w:rsidRPr="00546AA5">
        <w:t>необходимо</w:t>
      </w:r>
      <w:r w:rsidR="00C12F02" w:rsidRPr="00546AA5">
        <w:t xml:space="preserve"> </w:t>
      </w:r>
      <w:r w:rsidRPr="00546AA5">
        <w:t>действовать</w:t>
      </w:r>
      <w:r w:rsidR="00C12F02" w:rsidRPr="00546AA5">
        <w:t xml:space="preserve"> </w:t>
      </w:r>
      <w:r w:rsidRPr="00546AA5">
        <w:t>проактивно.</w:t>
      </w:r>
    </w:p>
    <w:p w:rsidR="00102FE1" w:rsidRPr="00546AA5" w:rsidRDefault="00C12F02" w:rsidP="00102FE1">
      <w:r w:rsidRPr="00546AA5">
        <w:t>«</w:t>
      </w:r>
      <w:r w:rsidR="00102FE1" w:rsidRPr="00546AA5">
        <w:t>Поэтому</w:t>
      </w:r>
      <w:r w:rsidRPr="00546AA5">
        <w:t xml:space="preserve"> </w:t>
      </w:r>
      <w:r w:rsidR="00102FE1" w:rsidRPr="00546AA5">
        <w:t>делаем</w:t>
      </w:r>
      <w:r w:rsidRPr="00546AA5">
        <w:t xml:space="preserve"> </w:t>
      </w:r>
      <w:r w:rsidR="00102FE1" w:rsidRPr="00546AA5">
        <w:t>выводы</w:t>
      </w:r>
      <w:r w:rsidRPr="00546AA5">
        <w:t xml:space="preserve"> </w:t>
      </w:r>
      <w:r w:rsidR="00102FE1" w:rsidRPr="00546AA5">
        <w:t>из</w:t>
      </w:r>
      <w:r w:rsidRPr="00546AA5">
        <w:t xml:space="preserve"> </w:t>
      </w:r>
      <w:r w:rsidR="00102FE1" w:rsidRPr="00546AA5">
        <w:t>ошибок,</w:t>
      </w:r>
      <w:r w:rsidRPr="00546AA5">
        <w:t xml:space="preserve"> </w:t>
      </w:r>
      <w:r w:rsidR="00102FE1" w:rsidRPr="00546AA5">
        <w:t>готовим</w:t>
      </w:r>
      <w:r w:rsidRPr="00546AA5">
        <w:t xml:space="preserve"> </w:t>
      </w:r>
      <w:r w:rsidR="00102FE1" w:rsidRPr="00546AA5">
        <w:t>комплексный</w:t>
      </w:r>
      <w:r w:rsidRPr="00546AA5">
        <w:t xml:space="preserve"> </w:t>
      </w:r>
      <w:r w:rsidR="00102FE1" w:rsidRPr="00546AA5">
        <w:t>ответ.</w:t>
      </w:r>
      <w:r w:rsidRPr="00546AA5">
        <w:t xml:space="preserve"> </w:t>
      </w:r>
      <w:r w:rsidR="00102FE1" w:rsidRPr="00546AA5">
        <w:t>Надеюсь,</w:t>
      </w:r>
      <w:r w:rsidRPr="00546AA5">
        <w:t xml:space="preserve"> </w:t>
      </w:r>
      <w:r w:rsidR="00102FE1" w:rsidRPr="00546AA5">
        <w:t>что</w:t>
      </w:r>
      <w:r w:rsidRPr="00546AA5">
        <w:t xml:space="preserve"> </w:t>
      </w:r>
      <w:r w:rsidR="00102FE1" w:rsidRPr="00546AA5">
        <w:t>подготовка</w:t>
      </w:r>
      <w:r w:rsidRPr="00546AA5">
        <w:t xml:space="preserve"> </w:t>
      </w:r>
      <w:r w:rsidR="00102FE1" w:rsidRPr="00546AA5">
        <w:t>к</w:t>
      </w:r>
      <w:r w:rsidRPr="00546AA5">
        <w:t xml:space="preserve"> </w:t>
      </w:r>
      <w:r w:rsidR="00102FE1" w:rsidRPr="00546AA5">
        <w:t>посевной</w:t>
      </w:r>
      <w:r w:rsidRPr="00546AA5">
        <w:t xml:space="preserve"> </w:t>
      </w:r>
      <w:r w:rsidR="00102FE1" w:rsidRPr="00546AA5">
        <w:t>кампании</w:t>
      </w:r>
      <w:r w:rsidRPr="00546AA5">
        <w:t xml:space="preserve"> </w:t>
      </w:r>
      <w:r w:rsidR="00102FE1" w:rsidRPr="00546AA5">
        <w:t>будет</w:t>
      </w:r>
      <w:r w:rsidRPr="00546AA5">
        <w:t xml:space="preserve"> </w:t>
      </w:r>
      <w:r w:rsidR="00102FE1" w:rsidRPr="00546AA5">
        <w:t>проведена</w:t>
      </w:r>
      <w:r w:rsidRPr="00546AA5">
        <w:t xml:space="preserve"> </w:t>
      </w:r>
      <w:r w:rsidR="00102FE1" w:rsidRPr="00546AA5">
        <w:t>в</w:t>
      </w:r>
      <w:r w:rsidRPr="00546AA5">
        <w:t xml:space="preserve"> </w:t>
      </w:r>
      <w:r w:rsidR="00102FE1" w:rsidRPr="00546AA5">
        <w:t>новом</w:t>
      </w:r>
      <w:r w:rsidRPr="00546AA5">
        <w:t xml:space="preserve"> </w:t>
      </w:r>
      <w:r w:rsidR="00102FE1" w:rsidRPr="00546AA5">
        <w:t>режиме,</w:t>
      </w:r>
      <w:r w:rsidRPr="00546AA5">
        <w:t xml:space="preserve"> </w:t>
      </w:r>
      <w:r w:rsidR="00102FE1" w:rsidRPr="00546AA5">
        <w:t>с</w:t>
      </w:r>
      <w:r w:rsidRPr="00546AA5">
        <w:t xml:space="preserve"> </w:t>
      </w:r>
      <w:r w:rsidR="00102FE1" w:rsidRPr="00546AA5">
        <w:t>расширенными</w:t>
      </w:r>
      <w:r w:rsidRPr="00546AA5">
        <w:t xml:space="preserve"> </w:t>
      </w:r>
      <w:r w:rsidR="00102FE1" w:rsidRPr="00546AA5">
        <w:t>полномочиями</w:t>
      </w:r>
      <w:r w:rsidRPr="00546AA5">
        <w:t xml:space="preserve"> </w:t>
      </w:r>
      <w:r w:rsidR="00102FE1" w:rsidRPr="00546AA5">
        <w:t>и</w:t>
      </w:r>
      <w:r w:rsidRPr="00546AA5">
        <w:t xml:space="preserve"> </w:t>
      </w:r>
      <w:r w:rsidR="00102FE1" w:rsidRPr="00546AA5">
        <w:t>понятным</w:t>
      </w:r>
      <w:r w:rsidRPr="00546AA5">
        <w:t xml:space="preserve"> </w:t>
      </w:r>
      <w:r w:rsidR="00102FE1" w:rsidRPr="00546AA5">
        <w:t>инструментарием</w:t>
      </w:r>
      <w:r w:rsidRPr="00546AA5">
        <w:t>»</w:t>
      </w:r>
      <w:r w:rsidR="00102FE1" w:rsidRPr="00546AA5">
        <w:t>,</w:t>
      </w:r>
      <w:r w:rsidRPr="00546AA5">
        <w:t xml:space="preserve"> </w:t>
      </w:r>
      <w:r w:rsidR="00102FE1" w:rsidRPr="00546AA5">
        <w:t>-</w:t>
      </w:r>
      <w:r w:rsidRPr="00546AA5">
        <w:t xml:space="preserve"> </w:t>
      </w:r>
      <w:r w:rsidR="00102FE1" w:rsidRPr="00546AA5">
        <w:t>заключил</w:t>
      </w:r>
      <w:r w:rsidRPr="00546AA5">
        <w:t xml:space="preserve"> </w:t>
      </w:r>
      <w:r w:rsidR="00102FE1" w:rsidRPr="00546AA5">
        <w:t>политик.</w:t>
      </w:r>
    </w:p>
    <w:p w:rsidR="00102FE1" w:rsidRPr="00546AA5" w:rsidRDefault="00102FE1" w:rsidP="00102FE1">
      <w:pPr>
        <w:pStyle w:val="2"/>
      </w:pPr>
      <w:bookmarkStart w:id="95" w:name="_Toc150841952"/>
      <w:r w:rsidRPr="00546AA5">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В</w:t>
      </w:r>
      <w:r w:rsidR="00C12F02" w:rsidRPr="00546AA5">
        <w:t xml:space="preserve"> </w:t>
      </w:r>
      <w:r w:rsidRPr="00546AA5">
        <w:t>СФ</w:t>
      </w:r>
      <w:r w:rsidR="00C12F02" w:rsidRPr="00546AA5">
        <w:t xml:space="preserve"> </w:t>
      </w:r>
      <w:r w:rsidRPr="00546AA5">
        <w:t>обсуждают</w:t>
      </w:r>
      <w:r w:rsidR="00C12F02" w:rsidRPr="00546AA5">
        <w:t xml:space="preserve"> </w:t>
      </w:r>
      <w:r w:rsidRPr="00546AA5">
        <w:t>увеличение</w:t>
      </w:r>
      <w:r w:rsidR="00C12F02" w:rsidRPr="00546AA5">
        <w:t xml:space="preserve"> </w:t>
      </w:r>
      <w:r w:rsidRPr="00546AA5">
        <w:t>штрафов</w:t>
      </w:r>
      <w:r w:rsidR="00C12F02" w:rsidRPr="00546AA5">
        <w:t xml:space="preserve"> </w:t>
      </w:r>
      <w:r w:rsidRPr="00546AA5">
        <w:t>за</w:t>
      </w:r>
      <w:r w:rsidR="00C12F02" w:rsidRPr="00546AA5">
        <w:t xml:space="preserve"> </w:t>
      </w:r>
      <w:r w:rsidRPr="00546AA5">
        <w:t>недобросовестные</w:t>
      </w:r>
      <w:r w:rsidR="00C12F02" w:rsidRPr="00546AA5">
        <w:t xml:space="preserve"> </w:t>
      </w:r>
      <w:r w:rsidRPr="00546AA5">
        <w:t>поставки</w:t>
      </w:r>
      <w:r w:rsidR="00C12F02" w:rsidRPr="00546AA5">
        <w:t xml:space="preserve"> </w:t>
      </w:r>
      <w:r w:rsidRPr="00546AA5">
        <w:t>ГСМ</w:t>
      </w:r>
      <w:r w:rsidR="00C12F02" w:rsidRPr="00546AA5">
        <w:t xml:space="preserve"> </w:t>
      </w:r>
      <w:r w:rsidRPr="00546AA5">
        <w:t>-</w:t>
      </w:r>
      <w:r w:rsidR="00C12F02" w:rsidRPr="00546AA5">
        <w:t xml:space="preserve"> </w:t>
      </w:r>
      <w:r w:rsidRPr="00546AA5">
        <w:t>сенатор</w:t>
      </w:r>
      <w:bookmarkEnd w:id="95"/>
    </w:p>
    <w:p w:rsidR="00102FE1" w:rsidRPr="00546AA5" w:rsidRDefault="00102FE1" w:rsidP="009D25F0">
      <w:pPr>
        <w:pStyle w:val="3"/>
      </w:pPr>
      <w:bookmarkStart w:id="96" w:name="_Toc150841953"/>
      <w:r w:rsidRPr="00546AA5">
        <w:t>В</w:t>
      </w:r>
      <w:r w:rsidR="00C12F02" w:rsidRPr="00546AA5">
        <w:t xml:space="preserve"> </w:t>
      </w:r>
      <w:r w:rsidRPr="00546AA5">
        <w:t>России</w:t>
      </w:r>
      <w:r w:rsidR="00C12F02" w:rsidRPr="00546AA5">
        <w:t xml:space="preserve"> </w:t>
      </w:r>
      <w:r w:rsidRPr="00546AA5">
        <w:t>могут</w:t>
      </w:r>
      <w:r w:rsidR="00C12F02" w:rsidRPr="00546AA5">
        <w:t xml:space="preserve"> </w:t>
      </w:r>
      <w:r w:rsidRPr="00546AA5">
        <w:t>повысить</w:t>
      </w:r>
      <w:r w:rsidR="00C12F02" w:rsidRPr="00546AA5">
        <w:t xml:space="preserve"> </w:t>
      </w:r>
      <w:r w:rsidRPr="00546AA5">
        <w:t>штрафы</w:t>
      </w:r>
      <w:r w:rsidR="00C12F02" w:rsidRPr="00546AA5">
        <w:t xml:space="preserve"> </w:t>
      </w:r>
      <w:r w:rsidRPr="00546AA5">
        <w:t>для</w:t>
      </w:r>
      <w:r w:rsidR="00C12F02" w:rsidRPr="00546AA5">
        <w:t xml:space="preserve"> </w:t>
      </w:r>
      <w:r w:rsidRPr="00546AA5">
        <w:t>компаний</w:t>
      </w:r>
      <w:r w:rsidR="00C12F02" w:rsidRPr="00546AA5">
        <w:t xml:space="preserve"> </w:t>
      </w:r>
      <w:r w:rsidRPr="00546AA5">
        <w:t>и</w:t>
      </w:r>
      <w:r w:rsidR="00C12F02" w:rsidRPr="00546AA5">
        <w:t xml:space="preserve"> </w:t>
      </w:r>
      <w:r w:rsidRPr="00546AA5">
        <w:t>ввести</w:t>
      </w:r>
      <w:r w:rsidR="00C12F02" w:rsidRPr="00546AA5">
        <w:t xml:space="preserve"> </w:t>
      </w:r>
      <w:r w:rsidRPr="00546AA5">
        <w:t>уголовную</w:t>
      </w:r>
      <w:r w:rsidR="00C12F02" w:rsidRPr="00546AA5">
        <w:t xml:space="preserve"> </w:t>
      </w:r>
      <w:r w:rsidRPr="00546AA5">
        <w:t>ответственность</w:t>
      </w:r>
      <w:r w:rsidR="00C12F02" w:rsidRPr="00546AA5">
        <w:t xml:space="preserve"> </w:t>
      </w:r>
      <w:r w:rsidRPr="00546AA5">
        <w:t>для</w:t>
      </w:r>
      <w:r w:rsidR="00C12F02" w:rsidRPr="00546AA5">
        <w:t xml:space="preserve"> </w:t>
      </w:r>
      <w:r w:rsidRPr="00546AA5">
        <w:t>должностных</w:t>
      </w:r>
      <w:r w:rsidR="00C12F02" w:rsidRPr="00546AA5">
        <w:t xml:space="preserve"> </w:t>
      </w:r>
      <w:r w:rsidRPr="00546AA5">
        <w:t>лиц</w:t>
      </w:r>
      <w:r w:rsidR="00C12F02" w:rsidRPr="00546AA5">
        <w:t xml:space="preserve"> </w:t>
      </w:r>
      <w:r w:rsidRPr="00546AA5">
        <w:t>за</w:t>
      </w:r>
      <w:r w:rsidR="00C12F02" w:rsidRPr="00546AA5">
        <w:t xml:space="preserve"> </w:t>
      </w:r>
      <w:r w:rsidRPr="00546AA5">
        <w:t>нарушение</w:t>
      </w:r>
      <w:r w:rsidR="00C12F02" w:rsidRPr="00546AA5">
        <w:t xml:space="preserve"> </w:t>
      </w:r>
      <w:r w:rsidRPr="00546AA5">
        <w:t>антимонопольного</w:t>
      </w:r>
      <w:r w:rsidR="00C12F02" w:rsidRPr="00546AA5">
        <w:t xml:space="preserve"> </w:t>
      </w:r>
      <w:r w:rsidRPr="00546AA5">
        <w:t>законодательства</w:t>
      </w:r>
      <w:r w:rsidR="00C12F02" w:rsidRPr="00546AA5">
        <w:t xml:space="preserve"> </w:t>
      </w:r>
      <w:r w:rsidRPr="00546AA5">
        <w:t>в</w:t>
      </w:r>
      <w:r w:rsidR="00C12F02" w:rsidRPr="00546AA5">
        <w:t xml:space="preserve"> </w:t>
      </w:r>
      <w:r w:rsidRPr="00546AA5">
        <w:t>сфере</w:t>
      </w:r>
      <w:r w:rsidR="00C12F02" w:rsidRPr="00546AA5">
        <w:t xml:space="preserve"> </w:t>
      </w:r>
      <w:r w:rsidRPr="00546AA5">
        <w:t>поставок</w:t>
      </w:r>
      <w:r w:rsidR="00C12F02" w:rsidRPr="00546AA5">
        <w:t xml:space="preserve"> </w:t>
      </w:r>
      <w:r w:rsidRPr="00546AA5">
        <w:t>горюче-смазочных</w:t>
      </w:r>
      <w:r w:rsidR="00C12F02" w:rsidRPr="00546AA5">
        <w:t xml:space="preserve"> </w:t>
      </w:r>
      <w:r w:rsidRPr="00546AA5">
        <w:t>материалов</w:t>
      </w:r>
      <w:r w:rsidR="00C12F02" w:rsidRPr="00546AA5">
        <w:t xml:space="preserve"> </w:t>
      </w:r>
      <w:r w:rsidRPr="00546AA5">
        <w:t>(ГСМ),</w:t>
      </w:r>
      <w:r w:rsidR="00C12F02" w:rsidRPr="00546AA5">
        <w:t xml:space="preserve"> </w:t>
      </w:r>
      <w:r w:rsidRPr="00546AA5">
        <w:t>заявил</w:t>
      </w:r>
      <w:r w:rsidR="00C12F02" w:rsidRPr="00546AA5">
        <w:t xml:space="preserve"> </w:t>
      </w:r>
      <w:r w:rsidRPr="00546AA5">
        <w:t>в</w:t>
      </w:r>
      <w:r w:rsidR="00C12F02" w:rsidRPr="00546AA5">
        <w:t xml:space="preserve"> </w:t>
      </w:r>
      <w:r w:rsidRPr="00546AA5">
        <w:t>интервью</w:t>
      </w:r>
      <w:r w:rsidR="00C12F02" w:rsidRPr="00546AA5">
        <w:t xml:space="preserve"> </w:t>
      </w:r>
      <w:r w:rsidRPr="00546AA5">
        <w:t>РИА</w:t>
      </w:r>
      <w:r w:rsidR="00C12F02" w:rsidRPr="00546AA5">
        <w:t xml:space="preserve"> </w:t>
      </w:r>
      <w:r w:rsidRPr="00546AA5">
        <w:t>Новости</w:t>
      </w:r>
      <w:r w:rsidR="00C12F02" w:rsidRPr="00546AA5">
        <w:t xml:space="preserve"> </w:t>
      </w:r>
      <w:r w:rsidRPr="00546AA5">
        <w:t>глава</w:t>
      </w:r>
      <w:r w:rsidR="00C12F02" w:rsidRPr="00546AA5">
        <w:t xml:space="preserve"> </w:t>
      </w:r>
      <w:r w:rsidRPr="00546AA5">
        <w:t>комитета</w:t>
      </w:r>
      <w:r w:rsidR="00C12F02" w:rsidRPr="00546AA5">
        <w:t xml:space="preserve"> </w:t>
      </w:r>
      <w:r w:rsidRPr="00546AA5">
        <w:t>Совета</w:t>
      </w:r>
      <w:r w:rsidR="00C12F02" w:rsidRPr="00546AA5">
        <w:t xml:space="preserve"> </w:t>
      </w:r>
      <w:r w:rsidRPr="00546AA5">
        <w:t>Федерации</w:t>
      </w:r>
      <w:r w:rsidR="00C12F02" w:rsidRPr="00546AA5">
        <w:t xml:space="preserve"> </w:t>
      </w:r>
      <w:r w:rsidRPr="00546AA5">
        <w:t>по</w:t>
      </w:r>
      <w:r w:rsidR="00C12F02" w:rsidRPr="00546AA5">
        <w:t xml:space="preserve"> </w:t>
      </w:r>
      <w:r w:rsidRPr="00546AA5">
        <w:t>аграрно-продовольственной</w:t>
      </w:r>
      <w:r w:rsidR="00C12F02" w:rsidRPr="00546AA5">
        <w:t xml:space="preserve"> </w:t>
      </w:r>
      <w:r w:rsidRPr="00546AA5">
        <w:t>политике</w:t>
      </w:r>
      <w:r w:rsidR="00C12F02" w:rsidRPr="00546AA5">
        <w:t xml:space="preserve"> </w:t>
      </w:r>
      <w:r w:rsidRPr="00546AA5">
        <w:t>и</w:t>
      </w:r>
      <w:r w:rsidR="00C12F02" w:rsidRPr="00546AA5">
        <w:t xml:space="preserve"> </w:t>
      </w:r>
      <w:r w:rsidRPr="00546AA5">
        <w:t>природопользованию</w:t>
      </w:r>
      <w:r w:rsidR="00C12F02" w:rsidRPr="00546AA5">
        <w:t xml:space="preserve"> </w:t>
      </w:r>
      <w:r w:rsidRPr="00546AA5">
        <w:t>Александр</w:t>
      </w:r>
      <w:r w:rsidR="00C12F02" w:rsidRPr="00546AA5">
        <w:t xml:space="preserve"> </w:t>
      </w:r>
      <w:r w:rsidRPr="00546AA5">
        <w:t>Двойных.</w:t>
      </w:r>
      <w:bookmarkEnd w:id="96"/>
    </w:p>
    <w:p w:rsidR="00102FE1" w:rsidRPr="00546AA5" w:rsidRDefault="00C12F02" w:rsidP="00102FE1">
      <w:r w:rsidRPr="00546AA5">
        <w:t>«</w:t>
      </w:r>
      <w:r w:rsidR="00102FE1" w:rsidRPr="00546AA5">
        <w:t>Она</w:t>
      </w:r>
      <w:r w:rsidRPr="00546AA5">
        <w:t xml:space="preserve"> </w:t>
      </w:r>
      <w:r w:rsidR="00102FE1" w:rsidRPr="00546AA5">
        <w:t>(ответственность</w:t>
      </w:r>
      <w:r w:rsidRPr="00546AA5">
        <w:t xml:space="preserve"> </w:t>
      </w:r>
      <w:r w:rsidR="00102FE1" w:rsidRPr="00546AA5">
        <w:t>-ред.)</w:t>
      </w:r>
      <w:r w:rsidRPr="00546AA5">
        <w:t xml:space="preserve"> </w:t>
      </w:r>
      <w:r w:rsidR="00102FE1" w:rsidRPr="00546AA5">
        <w:t>должна</w:t>
      </w:r>
      <w:r w:rsidRPr="00546AA5">
        <w:t xml:space="preserve"> </w:t>
      </w:r>
      <w:r w:rsidR="00102FE1" w:rsidRPr="00546AA5">
        <w:t>быть</w:t>
      </w:r>
      <w:r w:rsidRPr="00546AA5">
        <w:t xml:space="preserve"> </w:t>
      </w:r>
      <w:r w:rsidR="00102FE1" w:rsidRPr="00546AA5">
        <w:t>соразмерна</w:t>
      </w:r>
      <w:r w:rsidRPr="00546AA5">
        <w:t xml:space="preserve"> </w:t>
      </w:r>
      <w:r w:rsidR="00102FE1" w:rsidRPr="00546AA5">
        <w:t>последствиям.</w:t>
      </w:r>
      <w:r w:rsidRPr="00546AA5">
        <w:t xml:space="preserve"> </w:t>
      </w:r>
      <w:r w:rsidR="00102FE1" w:rsidRPr="00546AA5">
        <w:t>Думаю,</w:t>
      </w:r>
      <w:r w:rsidRPr="00546AA5">
        <w:t xml:space="preserve"> </w:t>
      </w:r>
      <w:r w:rsidR="00102FE1" w:rsidRPr="00546AA5">
        <w:t>нам</w:t>
      </w:r>
      <w:r w:rsidRPr="00546AA5">
        <w:t xml:space="preserve"> </w:t>
      </w:r>
      <w:r w:rsidR="00102FE1" w:rsidRPr="00546AA5">
        <w:t>придется</w:t>
      </w:r>
      <w:r w:rsidRPr="00546AA5">
        <w:t xml:space="preserve"> </w:t>
      </w:r>
      <w:r w:rsidR="00102FE1" w:rsidRPr="00546AA5">
        <w:t>обсудить</w:t>
      </w:r>
      <w:r w:rsidRPr="00546AA5">
        <w:t xml:space="preserve"> </w:t>
      </w:r>
      <w:r w:rsidR="00102FE1" w:rsidRPr="00546AA5">
        <w:t>увеличение</w:t>
      </w:r>
      <w:r w:rsidRPr="00546AA5">
        <w:t xml:space="preserve"> </w:t>
      </w:r>
      <w:r w:rsidR="00102FE1" w:rsidRPr="00546AA5">
        <w:t>штрафов</w:t>
      </w:r>
      <w:r w:rsidRPr="00546AA5">
        <w:t xml:space="preserve"> </w:t>
      </w:r>
      <w:r w:rsidR="00102FE1" w:rsidRPr="00546AA5">
        <w:t>для</w:t>
      </w:r>
      <w:r w:rsidRPr="00546AA5">
        <w:t xml:space="preserve"> </w:t>
      </w:r>
      <w:r w:rsidR="00102FE1" w:rsidRPr="00546AA5">
        <w:t>компаний,</w:t>
      </w:r>
      <w:r w:rsidRPr="00546AA5">
        <w:t xml:space="preserve"> </w:t>
      </w:r>
      <w:r w:rsidR="00102FE1" w:rsidRPr="00546AA5">
        <w:t>которые</w:t>
      </w:r>
      <w:r w:rsidRPr="00546AA5">
        <w:t xml:space="preserve"> </w:t>
      </w:r>
      <w:r w:rsidR="00102FE1" w:rsidRPr="00546AA5">
        <w:t>будут</w:t>
      </w:r>
      <w:r w:rsidRPr="00546AA5">
        <w:t xml:space="preserve"> </w:t>
      </w:r>
      <w:r w:rsidR="00102FE1" w:rsidRPr="00546AA5">
        <w:t>нарушать</w:t>
      </w:r>
      <w:r w:rsidRPr="00546AA5">
        <w:t xml:space="preserve"> </w:t>
      </w:r>
      <w:r w:rsidR="00102FE1" w:rsidRPr="00546AA5">
        <w:t>антимонопольное</w:t>
      </w:r>
      <w:r w:rsidRPr="00546AA5">
        <w:t xml:space="preserve"> </w:t>
      </w:r>
      <w:r w:rsidR="00102FE1" w:rsidRPr="00546AA5">
        <w:t>законодательство</w:t>
      </w:r>
      <w:r w:rsidRPr="00546AA5">
        <w:t xml:space="preserve"> </w:t>
      </w:r>
      <w:r w:rsidR="00102FE1" w:rsidRPr="00546AA5">
        <w:t>и</w:t>
      </w:r>
      <w:r w:rsidRPr="00546AA5">
        <w:t xml:space="preserve"> </w:t>
      </w:r>
      <w:r w:rsidR="00102FE1" w:rsidRPr="00546AA5">
        <w:t>законодательство,</w:t>
      </w:r>
      <w:r w:rsidRPr="00546AA5">
        <w:t xml:space="preserve"> </w:t>
      </w:r>
      <w:r w:rsidR="00102FE1" w:rsidRPr="00546AA5">
        <w:t>регулирующее</w:t>
      </w:r>
      <w:r w:rsidRPr="00546AA5">
        <w:t xml:space="preserve"> </w:t>
      </w:r>
      <w:r w:rsidR="00102FE1" w:rsidRPr="00546AA5">
        <w:t>рыночные</w:t>
      </w:r>
      <w:r w:rsidRPr="00546AA5">
        <w:t xml:space="preserve"> </w:t>
      </w:r>
      <w:r w:rsidR="00102FE1" w:rsidRPr="00546AA5">
        <w:t>процедуры.</w:t>
      </w:r>
      <w:r w:rsidRPr="00546AA5">
        <w:t xml:space="preserve"> </w:t>
      </w:r>
      <w:r w:rsidR="00102FE1" w:rsidRPr="00546AA5">
        <w:t>Возможно,</w:t>
      </w:r>
      <w:r w:rsidRPr="00546AA5">
        <w:t xml:space="preserve"> </w:t>
      </w:r>
      <w:r w:rsidR="00102FE1" w:rsidRPr="00546AA5">
        <w:t>вплоть</w:t>
      </w:r>
      <w:r w:rsidRPr="00546AA5">
        <w:t xml:space="preserve"> </w:t>
      </w:r>
      <w:r w:rsidR="00102FE1" w:rsidRPr="00546AA5">
        <w:t>до</w:t>
      </w:r>
      <w:r w:rsidRPr="00546AA5">
        <w:t xml:space="preserve"> </w:t>
      </w:r>
      <w:r w:rsidR="00102FE1" w:rsidRPr="00546AA5">
        <w:t>уголовной</w:t>
      </w:r>
      <w:r w:rsidRPr="00546AA5">
        <w:t xml:space="preserve"> </w:t>
      </w:r>
      <w:r w:rsidR="00102FE1" w:rsidRPr="00546AA5">
        <w:t>ответственности</w:t>
      </w:r>
      <w:r w:rsidRPr="00546AA5">
        <w:t>»</w:t>
      </w:r>
      <w:r w:rsidR="00102FE1" w:rsidRPr="00546AA5">
        <w:t>,</w:t>
      </w:r>
      <w:r w:rsidRPr="00546AA5">
        <w:t xml:space="preserve"> </w:t>
      </w:r>
      <w:r w:rsidR="00102FE1" w:rsidRPr="00546AA5">
        <w:t>-</w:t>
      </w:r>
      <w:r w:rsidRPr="00546AA5">
        <w:t xml:space="preserve"> </w:t>
      </w:r>
      <w:r w:rsidR="00102FE1" w:rsidRPr="00546AA5">
        <w:t>сказал</w:t>
      </w:r>
      <w:r w:rsidRPr="00546AA5">
        <w:t xml:space="preserve"> </w:t>
      </w:r>
      <w:r w:rsidR="00102FE1" w:rsidRPr="00546AA5">
        <w:t>он.</w:t>
      </w:r>
    </w:p>
    <w:p w:rsidR="00102FE1" w:rsidRPr="00546AA5" w:rsidRDefault="00102FE1" w:rsidP="00102FE1">
      <w:r w:rsidRPr="00546AA5">
        <w:t>Двойных</w:t>
      </w:r>
      <w:r w:rsidR="00C12F02" w:rsidRPr="00546AA5">
        <w:t xml:space="preserve"> </w:t>
      </w:r>
      <w:r w:rsidRPr="00546AA5">
        <w:t>рассказал,</w:t>
      </w:r>
      <w:r w:rsidR="00C12F02" w:rsidRPr="00546AA5">
        <w:t xml:space="preserve"> </w:t>
      </w:r>
      <w:r w:rsidRPr="00546AA5">
        <w:t>что</w:t>
      </w:r>
      <w:r w:rsidR="00C12F02" w:rsidRPr="00546AA5">
        <w:t xml:space="preserve"> </w:t>
      </w:r>
      <w:r w:rsidRPr="00546AA5">
        <w:t>сенаторы</w:t>
      </w:r>
      <w:r w:rsidR="00C12F02" w:rsidRPr="00546AA5">
        <w:t xml:space="preserve"> </w:t>
      </w:r>
      <w:r w:rsidRPr="00546AA5">
        <w:t>попросили</w:t>
      </w:r>
      <w:r w:rsidR="00C12F02" w:rsidRPr="00546AA5">
        <w:t xml:space="preserve"> </w:t>
      </w:r>
      <w:r w:rsidRPr="00546AA5">
        <w:t>правительство</w:t>
      </w:r>
      <w:r w:rsidR="00C12F02" w:rsidRPr="00546AA5">
        <w:t xml:space="preserve"> </w:t>
      </w:r>
      <w:r w:rsidRPr="00546AA5">
        <w:t>и</w:t>
      </w:r>
      <w:r w:rsidR="00C12F02" w:rsidRPr="00546AA5">
        <w:t xml:space="preserve"> </w:t>
      </w:r>
      <w:r w:rsidRPr="00546AA5">
        <w:t>министерства</w:t>
      </w:r>
      <w:r w:rsidR="00C12F02" w:rsidRPr="00546AA5">
        <w:t xml:space="preserve"> </w:t>
      </w:r>
      <w:r w:rsidRPr="00546AA5">
        <w:t>подготовить</w:t>
      </w:r>
      <w:r w:rsidR="00C12F02" w:rsidRPr="00546AA5">
        <w:t xml:space="preserve"> </w:t>
      </w:r>
      <w:r w:rsidRPr="00546AA5">
        <w:t>свои</w:t>
      </w:r>
      <w:r w:rsidR="00C12F02" w:rsidRPr="00546AA5">
        <w:t xml:space="preserve"> </w:t>
      </w:r>
      <w:r w:rsidRPr="00546AA5">
        <w:t>предложения</w:t>
      </w:r>
      <w:r w:rsidR="00C12F02" w:rsidRPr="00546AA5">
        <w:t xml:space="preserve"> </w:t>
      </w:r>
      <w:r w:rsidRPr="00546AA5">
        <w:t>по</w:t>
      </w:r>
      <w:r w:rsidR="00C12F02" w:rsidRPr="00546AA5">
        <w:t xml:space="preserve"> </w:t>
      </w:r>
      <w:r w:rsidRPr="00546AA5">
        <w:t>данной</w:t>
      </w:r>
      <w:r w:rsidR="00C12F02" w:rsidRPr="00546AA5">
        <w:t xml:space="preserve"> </w:t>
      </w:r>
      <w:r w:rsidRPr="00546AA5">
        <w:t>проблеме.</w:t>
      </w:r>
      <w:r w:rsidR="00C12F02" w:rsidRPr="00546AA5">
        <w:t xml:space="preserve"> </w:t>
      </w:r>
      <w:r w:rsidRPr="00546AA5">
        <w:t>Если</w:t>
      </w:r>
      <w:r w:rsidR="00C12F02" w:rsidRPr="00546AA5">
        <w:t xml:space="preserve"> </w:t>
      </w:r>
      <w:r w:rsidRPr="00546AA5">
        <w:t>эти</w:t>
      </w:r>
      <w:r w:rsidR="00C12F02" w:rsidRPr="00546AA5">
        <w:t xml:space="preserve"> </w:t>
      </w:r>
      <w:r w:rsidRPr="00546AA5">
        <w:t>вопросы</w:t>
      </w:r>
      <w:r w:rsidR="00C12F02" w:rsidRPr="00546AA5">
        <w:t xml:space="preserve"> </w:t>
      </w:r>
      <w:r w:rsidRPr="00546AA5">
        <w:t>потребуют</w:t>
      </w:r>
      <w:r w:rsidR="00C12F02" w:rsidRPr="00546AA5">
        <w:t xml:space="preserve"> </w:t>
      </w:r>
      <w:r w:rsidRPr="00546AA5">
        <w:t>законодательного</w:t>
      </w:r>
      <w:r w:rsidR="00C12F02" w:rsidRPr="00546AA5">
        <w:t xml:space="preserve"> </w:t>
      </w:r>
      <w:r w:rsidRPr="00546AA5">
        <w:t>регулирования,</w:t>
      </w:r>
      <w:r w:rsidR="00C12F02" w:rsidRPr="00546AA5">
        <w:t xml:space="preserve"> «</w:t>
      </w:r>
      <w:r w:rsidRPr="00546AA5">
        <w:t>будем</w:t>
      </w:r>
      <w:r w:rsidR="00C12F02" w:rsidRPr="00546AA5">
        <w:t xml:space="preserve"> </w:t>
      </w:r>
      <w:r w:rsidRPr="00546AA5">
        <w:t>рассматривать</w:t>
      </w:r>
      <w:r w:rsidR="00C12F02" w:rsidRPr="00546AA5">
        <w:t xml:space="preserve"> </w:t>
      </w:r>
      <w:r w:rsidRPr="00546AA5">
        <w:t>и</w:t>
      </w:r>
      <w:r w:rsidR="00C12F02" w:rsidRPr="00546AA5">
        <w:t xml:space="preserve"> </w:t>
      </w:r>
      <w:r w:rsidRPr="00546AA5">
        <w:t>в</w:t>
      </w:r>
      <w:r w:rsidR="00C12F02" w:rsidRPr="00546AA5">
        <w:t xml:space="preserve"> </w:t>
      </w:r>
      <w:r w:rsidRPr="00546AA5">
        <w:t>законодательном</w:t>
      </w:r>
      <w:r w:rsidR="00C12F02" w:rsidRPr="00546AA5">
        <w:t xml:space="preserve"> </w:t>
      </w:r>
      <w:r w:rsidRPr="00546AA5">
        <w:t>плане</w:t>
      </w:r>
      <w:r w:rsidR="00C12F02" w:rsidRPr="00546AA5">
        <w:t>»</w:t>
      </w:r>
      <w:r w:rsidRPr="00546AA5">
        <w:t>,</w:t>
      </w:r>
      <w:r w:rsidR="00C12F02" w:rsidRPr="00546AA5">
        <w:t xml:space="preserve"> </w:t>
      </w:r>
      <w:r w:rsidRPr="00546AA5">
        <w:t>отметил</w:t>
      </w:r>
      <w:r w:rsidR="00C12F02" w:rsidRPr="00546AA5">
        <w:t xml:space="preserve"> </w:t>
      </w:r>
      <w:r w:rsidRPr="00546AA5">
        <w:t>он.</w:t>
      </w:r>
    </w:p>
    <w:p w:rsidR="00102FE1" w:rsidRPr="00546AA5" w:rsidRDefault="00C12F02" w:rsidP="00102FE1">
      <w:r w:rsidRPr="00546AA5">
        <w:t>«</w:t>
      </w:r>
      <w:r w:rsidR="00102FE1" w:rsidRPr="00546AA5">
        <w:t>Не</w:t>
      </w:r>
      <w:r w:rsidRPr="00546AA5">
        <w:t xml:space="preserve"> </w:t>
      </w:r>
      <w:r w:rsidR="00102FE1" w:rsidRPr="00546AA5">
        <w:t>всегда</w:t>
      </w:r>
      <w:r w:rsidRPr="00546AA5">
        <w:t xml:space="preserve"> </w:t>
      </w:r>
      <w:r w:rsidR="00102FE1" w:rsidRPr="00546AA5">
        <w:t>применяемые</w:t>
      </w:r>
      <w:r w:rsidRPr="00546AA5">
        <w:t xml:space="preserve"> </w:t>
      </w:r>
      <w:r w:rsidR="00102FE1" w:rsidRPr="00546AA5">
        <w:t>штрафные</w:t>
      </w:r>
      <w:r w:rsidRPr="00546AA5">
        <w:t xml:space="preserve"> </w:t>
      </w:r>
      <w:r w:rsidR="00102FE1" w:rsidRPr="00546AA5">
        <w:t>санкции</w:t>
      </w:r>
      <w:r w:rsidRPr="00546AA5">
        <w:t xml:space="preserve"> </w:t>
      </w:r>
      <w:r w:rsidR="00102FE1" w:rsidRPr="00546AA5">
        <w:t>соответствуют</w:t>
      </w:r>
      <w:r w:rsidRPr="00546AA5">
        <w:t xml:space="preserve"> </w:t>
      </w:r>
      <w:r w:rsidR="00102FE1" w:rsidRPr="00546AA5">
        <w:t>возможным</w:t>
      </w:r>
      <w:r w:rsidRPr="00546AA5">
        <w:t xml:space="preserve"> </w:t>
      </w:r>
      <w:r w:rsidR="00102FE1" w:rsidRPr="00546AA5">
        <w:t>выручкам</w:t>
      </w:r>
      <w:r w:rsidRPr="00546AA5">
        <w:t xml:space="preserve"> </w:t>
      </w:r>
      <w:r w:rsidR="00102FE1" w:rsidRPr="00546AA5">
        <w:t>компаний,</w:t>
      </w:r>
      <w:r w:rsidRPr="00546AA5">
        <w:t xml:space="preserve"> </w:t>
      </w:r>
      <w:r w:rsidR="00102FE1" w:rsidRPr="00546AA5">
        <w:t>которые</w:t>
      </w:r>
      <w:r w:rsidRPr="00546AA5">
        <w:t xml:space="preserve"> </w:t>
      </w:r>
      <w:r w:rsidR="00102FE1" w:rsidRPr="00546AA5">
        <w:t>могут</w:t>
      </w:r>
      <w:r w:rsidRPr="00546AA5">
        <w:t xml:space="preserve"> </w:t>
      </w:r>
      <w:r w:rsidR="00102FE1" w:rsidRPr="00546AA5">
        <w:t>идти</w:t>
      </w:r>
      <w:r w:rsidRPr="00546AA5">
        <w:t xml:space="preserve"> </w:t>
      </w:r>
      <w:r w:rsidR="00102FE1" w:rsidRPr="00546AA5">
        <w:t>на</w:t>
      </w:r>
      <w:r w:rsidRPr="00546AA5">
        <w:t xml:space="preserve"> </w:t>
      </w:r>
      <w:r w:rsidR="00102FE1" w:rsidRPr="00546AA5">
        <w:t>такие</w:t>
      </w:r>
      <w:r w:rsidRPr="00546AA5">
        <w:t xml:space="preserve"> </w:t>
      </w:r>
      <w:r w:rsidR="00102FE1" w:rsidRPr="00546AA5">
        <w:t>риски.</w:t>
      </w:r>
      <w:r w:rsidRPr="00546AA5">
        <w:t xml:space="preserve"> </w:t>
      </w:r>
      <w:r w:rsidR="00102FE1" w:rsidRPr="00546AA5">
        <w:t>Минсельхоз</w:t>
      </w:r>
      <w:r w:rsidRPr="00546AA5">
        <w:t xml:space="preserve"> </w:t>
      </w:r>
      <w:r w:rsidR="00102FE1" w:rsidRPr="00546AA5">
        <w:t>готовит</w:t>
      </w:r>
      <w:r w:rsidRPr="00546AA5">
        <w:t xml:space="preserve"> </w:t>
      </w:r>
      <w:r w:rsidR="00102FE1" w:rsidRPr="00546AA5">
        <w:t>потребность</w:t>
      </w:r>
      <w:r w:rsidRPr="00546AA5">
        <w:t xml:space="preserve"> </w:t>
      </w:r>
      <w:r w:rsidR="00102FE1" w:rsidRPr="00546AA5">
        <w:t>каждого</w:t>
      </w:r>
      <w:r w:rsidRPr="00546AA5">
        <w:t xml:space="preserve"> </w:t>
      </w:r>
      <w:r w:rsidR="00102FE1" w:rsidRPr="00546AA5">
        <w:t>региона</w:t>
      </w:r>
      <w:r w:rsidRPr="00546AA5">
        <w:t xml:space="preserve"> </w:t>
      </w:r>
      <w:r w:rsidR="00102FE1" w:rsidRPr="00546AA5">
        <w:t>в</w:t>
      </w:r>
      <w:r w:rsidRPr="00546AA5">
        <w:t xml:space="preserve"> </w:t>
      </w:r>
      <w:r w:rsidR="00102FE1" w:rsidRPr="00546AA5">
        <w:t>горюче-смазочном</w:t>
      </w:r>
      <w:r w:rsidRPr="00546AA5">
        <w:t xml:space="preserve"> </w:t>
      </w:r>
      <w:r w:rsidR="00102FE1" w:rsidRPr="00546AA5">
        <w:t>материале</w:t>
      </w:r>
      <w:r w:rsidRPr="00546AA5">
        <w:t xml:space="preserve"> </w:t>
      </w:r>
      <w:r w:rsidR="00102FE1" w:rsidRPr="00546AA5">
        <w:t>на</w:t>
      </w:r>
      <w:r w:rsidRPr="00546AA5">
        <w:t xml:space="preserve"> </w:t>
      </w:r>
      <w:r w:rsidR="00102FE1" w:rsidRPr="00546AA5">
        <w:t>определенный</w:t>
      </w:r>
      <w:r w:rsidRPr="00546AA5">
        <w:t xml:space="preserve"> </w:t>
      </w:r>
      <w:r w:rsidR="00102FE1" w:rsidRPr="00546AA5">
        <w:t>период.</w:t>
      </w:r>
      <w:r w:rsidRPr="00546AA5">
        <w:t xml:space="preserve"> </w:t>
      </w:r>
      <w:r w:rsidR="00102FE1" w:rsidRPr="00546AA5">
        <w:t>Задача</w:t>
      </w:r>
      <w:r w:rsidRPr="00546AA5">
        <w:t xml:space="preserve"> </w:t>
      </w:r>
      <w:r w:rsidR="00102FE1" w:rsidRPr="00546AA5">
        <w:t>и</w:t>
      </w:r>
      <w:r w:rsidRPr="00546AA5">
        <w:t xml:space="preserve"> </w:t>
      </w:r>
      <w:r w:rsidR="00102FE1" w:rsidRPr="00546AA5">
        <w:t>региона,</w:t>
      </w:r>
      <w:r w:rsidRPr="00546AA5">
        <w:t xml:space="preserve"> </w:t>
      </w:r>
      <w:r w:rsidR="00102FE1" w:rsidRPr="00546AA5">
        <w:t>и</w:t>
      </w:r>
      <w:r w:rsidRPr="00546AA5">
        <w:t xml:space="preserve"> </w:t>
      </w:r>
      <w:r w:rsidR="00102FE1" w:rsidRPr="00546AA5">
        <w:t>нефтеперерабатывающих</w:t>
      </w:r>
      <w:r w:rsidRPr="00546AA5">
        <w:t xml:space="preserve"> </w:t>
      </w:r>
      <w:r w:rsidR="00102FE1" w:rsidRPr="00546AA5">
        <w:t>компаний</w:t>
      </w:r>
      <w:r w:rsidRPr="00546AA5">
        <w:t xml:space="preserve"> </w:t>
      </w:r>
      <w:r w:rsidR="00102FE1" w:rsidRPr="00546AA5">
        <w:t>-</w:t>
      </w:r>
      <w:r w:rsidRPr="00546AA5">
        <w:t xml:space="preserve"> </w:t>
      </w:r>
      <w:r w:rsidR="00102FE1" w:rsidRPr="00546AA5">
        <w:t>обеспечить</w:t>
      </w:r>
      <w:r w:rsidRPr="00546AA5">
        <w:t xml:space="preserve"> </w:t>
      </w:r>
      <w:r w:rsidR="00102FE1" w:rsidRPr="00546AA5">
        <w:t>этот</w:t>
      </w:r>
      <w:r w:rsidRPr="00546AA5">
        <w:t xml:space="preserve"> </w:t>
      </w:r>
      <w:r w:rsidR="00102FE1" w:rsidRPr="00546AA5">
        <w:t>объем</w:t>
      </w:r>
      <w:r w:rsidRPr="00546AA5">
        <w:t>»</w:t>
      </w:r>
      <w:r w:rsidR="00102FE1" w:rsidRPr="00546AA5">
        <w:t>,</w:t>
      </w:r>
      <w:r w:rsidRPr="00546AA5">
        <w:t xml:space="preserve"> </w:t>
      </w:r>
      <w:r w:rsidR="00102FE1" w:rsidRPr="00546AA5">
        <w:t>-</w:t>
      </w:r>
      <w:r w:rsidRPr="00546AA5">
        <w:t xml:space="preserve"> </w:t>
      </w:r>
      <w:r w:rsidR="00102FE1" w:rsidRPr="00546AA5">
        <w:t>подчеркнул</w:t>
      </w:r>
      <w:r w:rsidRPr="00546AA5">
        <w:t xml:space="preserve"> </w:t>
      </w:r>
      <w:r w:rsidR="00102FE1" w:rsidRPr="00546AA5">
        <w:t>сенатор.</w:t>
      </w:r>
    </w:p>
    <w:p w:rsidR="00102FE1" w:rsidRPr="00546AA5" w:rsidRDefault="00102FE1" w:rsidP="00102FE1">
      <w:pPr>
        <w:pStyle w:val="2"/>
      </w:pPr>
      <w:bookmarkStart w:id="97" w:name="_Toc150841954"/>
      <w:r w:rsidRPr="00546AA5">
        <w:lastRenderedPageBreak/>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Сенатор:</w:t>
      </w:r>
      <w:r w:rsidR="00C12F02" w:rsidRPr="00546AA5">
        <w:t xml:space="preserve"> </w:t>
      </w:r>
      <w:r w:rsidRPr="00546AA5">
        <w:t>средства</w:t>
      </w:r>
      <w:r w:rsidR="00C12F02" w:rsidRPr="00546AA5">
        <w:t xml:space="preserve"> </w:t>
      </w:r>
      <w:r w:rsidRPr="00546AA5">
        <w:t>на</w:t>
      </w:r>
      <w:r w:rsidR="00C12F02" w:rsidRPr="00546AA5">
        <w:t xml:space="preserve"> </w:t>
      </w:r>
      <w:r w:rsidRPr="00546AA5">
        <w:t>развитие</w:t>
      </w:r>
      <w:r w:rsidR="00C12F02" w:rsidRPr="00546AA5">
        <w:t xml:space="preserve"> </w:t>
      </w:r>
      <w:r w:rsidRPr="00546AA5">
        <w:t>села</w:t>
      </w:r>
      <w:r w:rsidR="00C12F02" w:rsidRPr="00546AA5">
        <w:t xml:space="preserve"> </w:t>
      </w:r>
      <w:r w:rsidRPr="00546AA5">
        <w:t>будут</w:t>
      </w:r>
      <w:r w:rsidR="00C12F02" w:rsidRPr="00546AA5">
        <w:t xml:space="preserve"> </w:t>
      </w:r>
      <w:r w:rsidRPr="00546AA5">
        <w:t>выделяться</w:t>
      </w:r>
      <w:r w:rsidR="00C12F02" w:rsidRPr="00546AA5">
        <w:t xml:space="preserve"> </w:t>
      </w:r>
      <w:r w:rsidRPr="00546AA5">
        <w:t>по</w:t>
      </w:r>
      <w:r w:rsidR="00C12F02" w:rsidRPr="00546AA5">
        <w:t xml:space="preserve"> </w:t>
      </w:r>
      <w:r w:rsidRPr="00546AA5">
        <w:t>продуктивности</w:t>
      </w:r>
      <w:r w:rsidR="00C12F02" w:rsidRPr="00546AA5">
        <w:t xml:space="preserve"> </w:t>
      </w:r>
      <w:r w:rsidRPr="00546AA5">
        <w:t>их</w:t>
      </w:r>
      <w:r w:rsidR="00C12F02" w:rsidRPr="00546AA5">
        <w:t xml:space="preserve"> </w:t>
      </w:r>
      <w:r w:rsidRPr="00546AA5">
        <w:t>использования</w:t>
      </w:r>
      <w:bookmarkEnd w:id="97"/>
    </w:p>
    <w:p w:rsidR="00102FE1" w:rsidRPr="00546AA5" w:rsidRDefault="00102FE1" w:rsidP="009D25F0">
      <w:pPr>
        <w:pStyle w:val="3"/>
      </w:pPr>
      <w:bookmarkStart w:id="98" w:name="_Toc150841955"/>
      <w:r w:rsidRPr="00546AA5">
        <w:t>Конкуренция</w:t>
      </w:r>
      <w:r w:rsidR="00C12F02" w:rsidRPr="00546AA5">
        <w:t xml:space="preserve"> </w:t>
      </w:r>
      <w:r w:rsidRPr="00546AA5">
        <w:t>между</w:t>
      </w:r>
      <w:r w:rsidR="00C12F02" w:rsidRPr="00546AA5">
        <w:t xml:space="preserve"> </w:t>
      </w:r>
      <w:r w:rsidRPr="00546AA5">
        <w:t>регионами</w:t>
      </w:r>
      <w:r w:rsidR="00C12F02" w:rsidRPr="00546AA5">
        <w:t xml:space="preserve"> </w:t>
      </w:r>
      <w:r w:rsidRPr="00546AA5">
        <w:t>по</w:t>
      </w:r>
      <w:r w:rsidR="00C12F02" w:rsidRPr="00546AA5">
        <w:t xml:space="preserve"> </w:t>
      </w:r>
      <w:r w:rsidRPr="00546AA5">
        <w:t>программе</w:t>
      </w:r>
      <w:r w:rsidR="00C12F02" w:rsidRPr="00546AA5">
        <w:t xml:space="preserve"> </w:t>
      </w:r>
      <w:r w:rsidRPr="00546AA5">
        <w:t>развития</w:t>
      </w:r>
      <w:r w:rsidR="00C12F02" w:rsidRPr="00546AA5">
        <w:t xml:space="preserve"> </w:t>
      </w:r>
      <w:r w:rsidRPr="00546AA5">
        <w:t>сельских</w:t>
      </w:r>
      <w:r w:rsidR="00C12F02" w:rsidRPr="00546AA5">
        <w:t xml:space="preserve"> </w:t>
      </w:r>
      <w:r w:rsidRPr="00546AA5">
        <w:t>территорий</w:t>
      </w:r>
      <w:r w:rsidR="00C12F02" w:rsidRPr="00546AA5">
        <w:t xml:space="preserve"> </w:t>
      </w:r>
      <w:r w:rsidRPr="00546AA5">
        <w:t>растет,</w:t>
      </w:r>
      <w:r w:rsidR="00C12F02" w:rsidRPr="00546AA5">
        <w:t xml:space="preserve"> </w:t>
      </w:r>
      <w:r w:rsidRPr="00546AA5">
        <w:t>средства</w:t>
      </w:r>
      <w:r w:rsidR="00C12F02" w:rsidRPr="00546AA5">
        <w:t xml:space="preserve"> </w:t>
      </w:r>
      <w:r w:rsidRPr="00546AA5">
        <w:t>будут</w:t>
      </w:r>
      <w:r w:rsidR="00C12F02" w:rsidRPr="00546AA5">
        <w:t xml:space="preserve"> </w:t>
      </w:r>
      <w:r w:rsidRPr="00546AA5">
        <w:t>выделяться</w:t>
      </w:r>
      <w:r w:rsidR="00C12F02" w:rsidRPr="00546AA5">
        <w:t xml:space="preserve"> </w:t>
      </w:r>
      <w:r w:rsidRPr="00546AA5">
        <w:t>в</w:t>
      </w:r>
      <w:r w:rsidR="00C12F02" w:rsidRPr="00546AA5">
        <w:t xml:space="preserve"> </w:t>
      </w:r>
      <w:r w:rsidRPr="00546AA5">
        <w:t>зависимости</w:t>
      </w:r>
      <w:r w:rsidR="00C12F02" w:rsidRPr="00546AA5">
        <w:t xml:space="preserve"> </w:t>
      </w:r>
      <w:r w:rsidRPr="00546AA5">
        <w:t>от</w:t>
      </w:r>
      <w:r w:rsidR="00C12F02" w:rsidRPr="00546AA5">
        <w:t xml:space="preserve"> </w:t>
      </w:r>
      <w:r w:rsidRPr="00546AA5">
        <w:t>продуктивности</w:t>
      </w:r>
      <w:r w:rsidR="00C12F02" w:rsidRPr="00546AA5">
        <w:t xml:space="preserve"> </w:t>
      </w:r>
      <w:r w:rsidRPr="00546AA5">
        <w:t>их</w:t>
      </w:r>
      <w:r w:rsidR="00C12F02" w:rsidRPr="00546AA5">
        <w:t xml:space="preserve"> </w:t>
      </w:r>
      <w:r w:rsidRPr="00546AA5">
        <w:t>использования,</w:t>
      </w:r>
      <w:r w:rsidR="00C12F02" w:rsidRPr="00546AA5">
        <w:t xml:space="preserve"> </w:t>
      </w:r>
      <w:r w:rsidRPr="00546AA5">
        <w:t>рассказал</w:t>
      </w:r>
      <w:r w:rsidR="00C12F02" w:rsidRPr="00546AA5">
        <w:t xml:space="preserve"> </w:t>
      </w:r>
      <w:r w:rsidRPr="00546AA5">
        <w:t>РИА</w:t>
      </w:r>
      <w:r w:rsidR="00C12F02" w:rsidRPr="00546AA5">
        <w:t xml:space="preserve"> </w:t>
      </w:r>
      <w:r w:rsidRPr="00546AA5">
        <w:t>Новости</w:t>
      </w:r>
      <w:r w:rsidR="00C12F02" w:rsidRPr="00546AA5">
        <w:t xml:space="preserve"> </w:t>
      </w:r>
      <w:r w:rsidRPr="00546AA5">
        <w:t>глава</w:t>
      </w:r>
      <w:r w:rsidR="00C12F02" w:rsidRPr="00546AA5">
        <w:t xml:space="preserve"> </w:t>
      </w:r>
      <w:r w:rsidRPr="00546AA5">
        <w:t>комитета</w:t>
      </w:r>
      <w:r w:rsidR="00C12F02" w:rsidRPr="00546AA5">
        <w:t xml:space="preserve"> </w:t>
      </w:r>
      <w:r w:rsidRPr="00546AA5">
        <w:t>Совфеда</w:t>
      </w:r>
      <w:r w:rsidR="00C12F02" w:rsidRPr="00546AA5">
        <w:t xml:space="preserve"> </w:t>
      </w:r>
      <w:r w:rsidRPr="00546AA5">
        <w:t>по</w:t>
      </w:r>
      <w:r w:rsidR="00C12F02" w:rsidRPr="00546AA5">
        <w:t xml:space="preserve"> </w:t>
      </w:r>
      <w:r w:rsidRPr="00546AA5">
        <w:t>аграрно-продовольственной</w:t>
      </w:r>
      <w:r w:rsidR="00C12F02" w:rsidRPr="00546AA5">
        <w:t xml:space="preserve"> </w:t>
      </w:r>
      <w:r w:rsidRPr="00546AA5">
        <w:t>политике</w:t>
      </w:r>
      <w:r w:rsidR="00C12F02" w:rsidRPr="00546AA5">
        <w:t xml:space="preserve"> </w:t>
      </w:r>
      <w:r w:rsidRPr="00546AA5">
        <w:t>и</w:t>
      </w:r>
      <w:r w:rsidR="00C12F02" w:rsidRPr="00546AA5">
        <w:t xml:space="preserve"> </w:t>
      </w:r>
      <w:r w:rsidRPr="00546AA5">
        <w:t>природопользованию</w:t>
      </w:r>
      <w:r w:rsidR="00C12F02" w:rsidRPr="00546AA5">
        <w:t xml:space="preserve"> </w:t>
      </w:r>
      <w:r w:rsidRPr="00546AA5">
        <w:t>Александр</w:t>
      </w:r>
      <w:r w:rsidR="00C12F02" w:rsidRPr="00546AA5">
        <w:t xml:space="preserve"> </w:t>
      </w:r>
      <w:r w:rsidRPr="00546AA5">
        <w:t>Двойных.</w:t>
      </w:r>
      <w:bookmarkEnd w:id="98"/>
    </w:p>
    <w:p w:rsidR="00102FE1" w:rsidRPr="00546AA5" w:rsidRDefault="00C12F02" w:rsidP="00102FE1">
      <w:r w:rsidRPr="00546AA5">
        <w:t>«</w:t>
      </w:r>
      <w:r w:rsidR="00102FE1" w:rsidRPr="00546AA5">
        <w:t>Мы</w:t>
      </w:r>
      <w:r w:rsidRPr="00546AA5">
        <w:t xml:space="preserve"> </w:t>
      </w:r>
      <w:r w:rsidR="00102FE1" w:rsidRPr="00546AA5">
        <w:t>видим</w:t>
      </w:r>
      <w:r w:rsidRPr="00546AA5">
        <w:t xml:space="preserve"> </w:t>
      </w:r>
      <w:r w:rsidR="00102FE1" w:rsidRPr="00546AA5">
        <w:t>очень</w:t>
      </w:r>
      <w:r w:rsidRPr="00546AA5">
        <w:t xml:space="preserve"> </w:t>
      </w:r>
      <w:r w:rsidR="00102FE1" w:rsidRPr="00546AA5">
        <w:t>серьезную</w:t>
      </w:r>
      <w:r w:rsidRPr="00546AA5">
        <w:t xml:space="preserve"> </w:t>
      </w:r>
      <w:r w:rsidR="00102FE1" w:rsidRPr="00546AA5">
        <w:t>востребованность</w:t>
      </w:r>
      <w:r w:rsidRPr="00546AA5">
        <w:t xml:space="preserve"> </w:t>
      </w:r>
      <w:r w:rsidR="00102FE1" w:rsidRPr="00546AA5">
        <w:t>и</w:t>
      </w:r>
      <w:r w:rsidRPr="00546AA5">
        <w:t xml:space="preserve"> </w:t>
      </w:r>
      <w:r w:rsidR="00102FE1" w:rsidRPr="00546AA5">
        <w:t>конкуренцию</w:t>
      </w:r>
      <w:r w:rsidRPr="00546AA5">
        <w:t xml:space="preserve"> </w:t>
      </w:r>
      <w:r w:rsidR="00102FE1" w:rsidRPr="00546AA5">
        <w:t>между</w:t>
      </w:r>
      <w:r w:rsidRPr="00546AA5">
        <w:t xml:space="preserve"> </w:t>
      </w:r>
      <w:r w:rsidR="00102FE1" w:rsidRPr="00546AA5">
        <w:t>регионами</w:t>
      </w:r>
      <w:r w:rsidRPr="00546AA5">
        <w:t xml:space="preserve"> </w:t>
      </w:r>
      <w:r w:rsidR="00102FE1" w:rsidRPr="00546AA5">
        <w:t>Минсельхоз</w:t>
      </w:r>
      <w:r w:rsidRPr="00546AA5">
        <w:t xml:space="preserve"> </w:t>
      </w:r>
      <w:r w:rsidR="00102FE1" w:rsidRPr="00546AA5">
        <w:t>выстраивает</w:t>
      </w:r>
      <w:r w:rsidRPr="00546AA5">
        <w:t xml:space="preserve"> </w:t>
      </w:r>
      <w:r w:rsidR="00102FE1" w:rsidRPr="00546AA5">
        <w:t>определенные</w:t>
      </w:r>
      <w:r w:rsidRPr="00546AA5">
        <w:t xml:space="preserve"> </w:t>
      </w:r>
      <w:r w:rsidR="00102FE1" w:rsidRPr="00546AA5">
        <w:t>правила</w:t>
      </w:r>
      <w:r w:rsidRPr="00546AA5">
        <w:t xml:space="preserve"> </w:t>
      </w:r>
      <w:r w:rsidR="00102FE1" w:rsidRPr="00546AA5">
        <w:t>и</w:t>
      </w:r>
      <w:r w:rsidRPr="00546AA5">
        <w:t xml:space="preserve"> </w:t>
      </w:r>
      <w:r w:rsidR="00102FE1" w:rsidRPr="00546AA5">
        <w:t>требования</w:t>
      </w:r>
      <w:r w:rsidRPr="00546AA5">
        <w:t xml:space="preserve"> </w:t>
      </w:r>
      <w:r w:rsidR="00102FE1" w:rsidRPr="00546AA5">
        <w:t>к</w:t>
      </w:r>
      <w:r w:rsidRPr="00546AA5">
        <w:t xml:space="preserve"> </w:t>
      </w:r>
      <w:r w:rsidR="00102FE1" w:rsidRPr="00546AA5">
        <w:t>объектам.</w:t>
      </w:r>
      <w:r w:rsidRPr="00546AA5">
        <w:t xml:space="preserve"> </w:t>
      </w:r>
      <w:r w:rsidR="00102FE1" w:rsidRPr="00546AA5">
        <w:t>Есть</w:t>
      </w:r>
      <w:r w:rsidRPr="00546AA5">
        <w:t xml:space="preserve"> </w:t>
      </w:r>
      <w:r w:rsidR="00102FE1" w:rsidRPr="00546AA5">
        <w:t>принцип</w:t>
      </w:r>
      <w:r w:rsidRPr="00546AA5">
        <w:t xml:space="preserve"> </w:t>
      </w:r>
      <w:r w:rsidR="00102FE1" w:rsidRPr="00546AA5">
        <w:t>нуждаемости</w:t>
      </w:r>
      <w:r w:rsidRPr="00546AA5">
        <w:t xml:space="preserve"> </w:t>
      </w:r>
      <w:r w:rsidR="00102FE1" w:rsidRPr="00546AA5">
        <w:t>территорий</w:t>
      </w:r>
      <w:r w:rsidRPr="00546AA5">
        <w:t xml:space="preserve"> </w:t>
      </w:r>
      <w:r w:rsidR="00102FE1" w:rsidRPr="00546AA5">
        <w:t>в</w:t>
      </w:r>
      <w:r w:rsidRPr="00546AA5">
        <w:t xml:space="preserve"> </w:t>
      </w:r>
      <w:r w:rsidR="00102FE1" w:rsidRPr="00546AA5">
        <w:t>этом</w:t>
      </w:r>
      <w:r w:rsidRPr="00546AA5">
        <w:t xml:space="preserve"> </w:t>
      </w:r>
      <w:r w:rsidR="00102FE1" w:rsidRPr="00546AA5">
        <w:t>объекте</w:t>
      </w:r>
      <w:r w:rsidRPr="00546AA5">
        <w:t xml:space="preserve"> </w:t>
      </w:r>
      <w:r w:rsidR="00102FE1" w:rsidRPr="00546AA5">
        <w:t>и,</w:t>
      </w:r>
      <w:r w:rsidRPr="00546AA5">
        <w:t xml:space="preserve"> </w:t>
      </w:r>
      <w:r w:rsidR="00102FE1" w:rsidRPr="00546AA5">
        <w:t>самое</w:t>
      </w:r>
      <w:r w:rsidRPr="00546AA5">
        <w:t xml:space="preserve"> </w:t>
      </w:r>
      <w:r w:rsidR="00102FE1" w:rsidRPr="00546AA5">
        <w:t>главное,</w:t>
      </w:r>
      <w:r w:rsidRPr="00546AA5">
        <w:t xml:space="preserve"> </w:t>
      </w:r>
      <w:r w:rsidR="00102FE1" w:rsidRPr="00546AA5">
        <w:t>заложен</w:t>
      </w:r>
      <w:r w:rsidRPr="00546AA5">
        <w:t xml:space="preserve"> </w:t>
      </w:r>
      <w:r w:rsidR="00102FE1" w:rsidRPr="00546AA5">
        <w:t>принцип</w:t>
      </w:r>
      <w:r w:rsidRPr="00546AA5">
        <w:t xml:space="preserve"> </w:t>
      </w:r>
      <w:r w:rsidR="00102FE1" w:rsidRPr="00546AA5">
        <w:t>качественности</w:t>
      </w:r>
      <w:r w:rsidRPr="00546AA5">
        <w:t xml:space="preserve"> </w:t>
      </w:r>
      <w:r w:rsidR="00102FE1" w:rsidRPr="00546AA5">
        <w:t>исполнения</w:t>
      </w:r>
      <w:r w:rsidRPr="00546AA5">
        <w:t xml:space="preserve"> </w:t>
      </w:r>
      <w:r w:rsidR="00102FE1" w:rsidRPr="00546AA5">
        <w:t>этой</w:t>
      </w:r>
      <w:r w:rsidRPr="00546AA5">
        <w:t xml:space="preserve"> </w:t>
      </w:r>
      <w:r w:rsidR="00102FE1" w:rsidRPr="00546AA5">
        <w:t>программы</w:t>
      </w:r>
      <w:r w:rsidRPr="00546AA5">
        <w:t xml:space="preserve"> </w:t>
      </w:r>
      <w:r w:rsidR="00102FE1" w:rsidRPr="00546AA5">
        <w:t>в</w:t>
      </w:r>
      <w:r w:rsidRPr="00546AA5">
        <w:t xml:space="preserve"> </w:t>
      </w:r>
      <w:r w:rsidR="00102FE1" w:rsidRPr="00546AA5">
        <w:t>предыдущем</w:t>
      </w:r>
      <w:r w:rsidRPr="00546AA5">
        <w:t xml:space="preserve"> </w:t>
      </w:r>
      <w:r w:rsidR="00102FE1" w:rsidRPr="00546AA5">
        <w:t>году.</w:t>
      </w:r>
      <w:r w:rsidRPr="00546AA5">
        <w:t xml:space="preserve"> </w:t>
      </w:r>
      <w:r w:rsidR="00102FE1" w:rsidRPr="00546AA5">
        <w:t>То</w:t>
      </w:r>
      <w:r w:rsidRPr="00546AA5">
        <w:t xml:space="preserve"> </w:t>
      </w:r>
      <w:r w:rsidR="00102FE1" w:rsidRPr="00546AA5">
        <w:t>есть</w:t>
      </w:r>
      <w:r w:rsidRPr="00546AA5">
        <w:t xml:space="preserve"> </w:t>
      </w:r>
      <w:r w:rsidR="00102FE1" w:rsidRPr="00546AA5">
        <w:t>если</w:t>
      </w:r>
      <w:r w:rsidRPr="00546AA5">
        <w:t xml:space="preserve"> </w:t>
      </w:r>
      <w:r w:rsidR="00102FE1" w:rsidRPr="00546AA5">
        <w:t>регион</w:t>
      </w:r>
      <w:r w:rsidRPr="00546AA5">
        <w:t xml:space="preserve"> </w:t>
      </w:r>
      <w:r w:rsidR="00102FE1" w:rsidRPr="00546AA5">
        <w:t>в</w:t>
      </w:r>
      <w:r w:rsidRPr="00546AA5">
        <w:t xml:space="preserve"> </w:t>
      </w:r>
      <w:r w:rsidR="00102FE1" w:rsidRPr="00546AA5">
        <w:t>прошлом</w:t>
      </w:r>
      <w:r w:rsidRPr="00546AA5">
        <w:t xml:space="preserve"> </w:t>
      </w:r>
      <w:r w:rsidR="00102FE1" w:rsidRPr="00546AA5">
        <w:t>году</w:t>
      </w:r>
      <w:r w:rsidRPr="00546AA5">
        <w:t xml:space="preserve"> </w:t>
      </w:r>
      <w:r w:rsidR="00102FE1" w:rsidRPr="00546AA5">
        <w:t>получил</w:t>
      </w:r>
      <w:r w:rsidRPr="00546AA5">
        <w:t xml:space="preserve"> </w:t>
      </w:r>
      <w:r w:rsidR="00102FE1" w:rsidRPr="00546AA5">
        <w:t>миллиард</w:t>
      </w:r>
      <w:r w:rsidRPr="00546AA5">
        <w:t xml:space="preserve"> </w:t>
      </w:r>
      <w:r w:rsidR="00102FE1" w:rsidRPr="00546AA5">
        <w:t>на</w:t>
      </w:r>
      <w:r w:rsidRPr="00546AA5">
        <w:t xml:space="preserve"> </w:t>
      </w:r>
      <w:r w:rsidR="00102FE1" w:rsidRPr="00546AA5">
        <w:t>строительство</w:t>
      </w:r>
      <w:r w:rsidRPr="00546AA5">
        <w:t xml:space="preserve"> </w:t>
      </w:r>
      <w:r w:rsidR="00102FE1" w:rsidRPr="00546AA5">
        <w:t>школ</w:t>
      </w:r>
      <w:r w:rsidRPr="00546AA5">
        <w:t xml:space="preserve"> </w:t>
      </w:r>
      <w:r w:rsidR="00102FE1" w:rsidRPr="00546AA5">
        <w:t>и</w:t>
      </w:r>
      <w:r w:rsidRPr="00546AA5">
        <w:t xml:space="preserve"> </w:t>
      </w:r>
      <w:r w:rsidR="00102FE1" w:rsidRPr="00546AA5">
        <w:t>детских</w:t>
      </w:r>
      <w:r w:rsidRPr="00546AA5">
        <w:t xml:space="preserve"> </w:t>
      </w:r>
      <w:r w:rsidR="00102FE1" w:rsidRPr="00546AA5">
        <w:t>садов</w:t>
      </w:r>
      <w:r w:rsidRPr="00546AA5">
        <w:t xml:space="preserve"> </w:t>
      </w:r>
      <w:r w:rsidR="00102FE1" w:rsidRPr="00546AA5">
        <w:t>и,</w:t>
      </w:r>
      <w:r w:rsidRPr="00546AA5">
        <w:t xml:space="preserve"> </w:t>
      </w:r>
      <w:r w:rsidR="00102FE1" w:rsidRPr="00546AA5">
        <w:t>проводя</w:t>
      </w:r>
      <w:r w:rsidRPr="00546AA5">
        <w:t xml:space="preserve"> </w:t>
      </w:r>
      <w:r w:rsidR="00102FE1" w:rsidRPr="00546AA5">
        <w:t>конкурсную</w:t>
      </w:r>
      <w:r w:rsidRPr="00546AA5">
        <w:t xml:space="preserve"> </w:t>
      </w:r>
      <w:r w:rsidR="00102FE1" w:rsidRPr="00546AA5">
        <w:t>процедуру,</w:t>
      </w:r>
      <w:r w:rsidRPr="00546AA5">
        <w:t xml:space="preserve"> </w:t>
      </w:r>
      <w:r w:rsidR="00102FE1" w:rsidRPr="00546AA5">
        <w:t>не</w:t>
      </w:r>
      <w:r w:rsidRPr="00546AA5">
        <w:t xml:space="preserve"> </w:t>
      </w:r>
      <w:r w:rsidR="00102FE1" w:rsidRPr="00546AA5">
        <w:t>смог</w:t>
      </w:r>
      <w:r w:rsidRPr="00546AA5">
        <w:t xml:space="preserve"> </w:t>
      </w:r>
      <w:r w:rsidR="00102FE1" w:rsidRPr="00546AA5">
        <w:t>подобрать</w:t>
      </w:r>
      <w:r w:rsidRPr="00546AA5">
        <w:t xml:space="preserve"> </w:t>
      </w:r>
      <w:r w:rsidR="00102FE1" w:rsidRPr="00546AA5">
        <w:t>качественного</w:t>
      </w:r>
      <w:r w:rsidRPr="00546AA5">
        <w:t xml:space="preserve"> </w:t>
      </w:r>
      <w:r w:rsidR="00102FE1" w:rsidRPr="00546AA5">
        <w:t>подрядчика,</w:t>
      </w:r>
      <w:r w:rsidRPr="00546AA5">
        <w:t xml:space="preserve"> </w:t>
      </w:r>
      <w:r w:rsidR="00102FE1" w:rsidRPr="00546AA5">
        <w:t>а</w:t>
      </w:r>
      <w:r w:rsidRPr="00546AA5">
        <w:t xml:space="preserve"> </w:t>
      </w:r>
      <w:r w:rsidR="00102FE1" w:rsidRPr="00546AA5">
        <w:t>деньги</w:t>
      </w:r>
      <w:r w:rsidRPr="00546AA5">
        <w:t xml:space="preserve"> </w:t>
      </w:r>
      <w:r w:rsidR="00102FE1" w:rsidRPr="00546AA5">
        <w:t>не</w:t>
      </w:r>
      <w:r w:rsidRPr="00546AA5">
        <w:t xml:space="preserve"> </w:t>
      </w:r>
      <w:r w:rsidR="00102FE1" w:rsidRPr="00546AA5">
        <w:t>освоил</w:t>
      </w:r>
      <w:r w:rsidRPr="00546AA5">
        <w:t xml:space="preserve"> </w:t>
      </w:r>
      <w:r w:rsidR="00102FE1" w:rsidRPr="00546AA5">
        <w:t>либо</w:t>
      </w:r>
      <w:r w:rsidRPr="00546AA5">
        <w:t xml:space="preserve"> </w:t>
      </w:r>
      <w:r w:rsidR="00102FE1" w:rsidRPr="00546AA5">
        <w:t>освоил</w:t>
      </w:r>
      <w:r w:rsidRPr="00546AA5">
        <w:t xml:space="preserve"> </w:t>
      </w:r>
      <w:r w:rsidR="00102FE1" w:rsidRPr="00546AA5">
        <w:t>их</w:t>
      </w:r>
      <w:r w:rsidRPr="00546AA5">
        <w:t xml:space="preserve"> </w:t>
      </w:r>
      <w:r w:rsidR="00102FE1" w:rsidRPr="00546AA5">
        <w:t>некачественно,</w:t>
      </w:r>
      <w:r w:rsidRPr="00546AA5">
        <w:t xml:space="preserve"> </w:t>
      </w:r>
      <w:r w:rsidR="00102FE1" w:rsidRPr="00546AA5">
        <w:t>то</w:t>
      </w:r>
      <w:r w:rsidRPr="00546AA5">
        <w:t xml:space="preserve"> </w:t>
      </w:r>
      <w:r w:rsidR="00102FE1" w:rsidRPr="00546AA5">
        <w:t>количество</w:t>
      </w:r>
      <w:r w:rsidRPr="00546AA5">
        <w:t xml:space="preserve"> </w:t>
      </w:r>
      <w:r w:rsidR="00102FE1" w:rsidRPr="00546AA5">
        <w:t>баллов</w:t>
      </w:r>
      <w:r w:rsidRPr="00546AA5">
        <w:t xml:space="preserve"> </w:t>
      </w:r>
      <w:r w:rsidR="00102FE1" w:rsidRPr="00546AA5">
        <w:t>для</w:t>
      </w:r>
      <w:r w:rsidRPr="00546AA5">
        <w:t xml:space="preserve"> </w:t>
      </w:r>
      <w:r w:rsidR="00102FE1" w:rsidRPr="00546AA5">
        <w:t>региона</w:t>
      </w:r>
      <w:r w:rsidRPr="00546AA5">
        <w:t xml:space="preserve"> </w:t>
      </w:r>
      <w:r w:rsidR="00102FE1" w:rsidRPr="00546AA5">
        <w:t>сокращается,</w:t>
      </w:r>
      <w:r w:rsidRPr="00546AA5">
        <w:t xml:space="preserve"> </w:t>
      </w:r>
      <w:r w:rsidR="00102FE1" w:rsidRPr="00546AA5">
        <w:t>в</w:t>
      </w:r>
      <w:r w:rsidRPr="00546AA5">
        <w:t xml:space="preserve"> </w:t>
      </w:r>
      <w:r w:rsidR="00102FE1" w:rsidRPr="00546AA5">
        <w:t>следующем</w:t>
      </w:r>
      <w:r w:rsidRPr="00546AA5">
        <w:t xml:space="preserve"> </w:t>
      </w:r>
      <w:r w:rsidR="00102FE1" w:rsidRPr="00546AA5">
        <w:t>году</w:t>
      </w:r>
      <w:r w:rsidRPr="00546AA5">
        <w:t xml:space="preserve"> </w:t>
      </w:r>
      <w:r w:rsidR="00102FE1" w:rsidRPr="00546AA5">
        <w:t>шансов</w:t>
      </w:r>
      <w:r w:rsidRPr="00546AA5">
        <w:t xml:space="preserve"> </w:t>
      </w:r>
      <w:r w:rsidR="00102FE1" w:rsidRPr="00546AA5">
        <w:t>попасть</w:t>
      </w:r>
      <w:r w:rsidRPr="00546AA5">
        <w:t xml:space="preserve"> </w:t>
      </w:r>
      <w:r w:rsidR="00102FE1" w:rsidRPr="00546AA5">
        <w:t>в</w:t>
      </w:r>
      <w:r w:rsidRPr="00546AA5">
        <w:t xml:space="preserve"> </w:t>
      </w:r>
      <w:r w:rsidR="00102FE1" w:rsidRPr="00546AA5">
        <w:t>эту</w:t>
      </w:r>
      <w:r w:rsidRPr="00546AA5">
        <w:t xml:space="preserve"> </w:t>
      </w:r>
      <w:r w:rsidR="00102FE1" w:rsidRPr="00546AA5">
        <w:t>программу</w:t>
      </w:r>
      <w:r w:rsidRPr="00546AA5">
        <w:t xml:space="preserve"> </w:t>
      </w:r>
      <w:r w:rsidR="00102FE1" w:rsidRPr="00546AA5">
        <w:t>намного</w:t>
      </w:r>
      <w:r w:rsidRPr="00546AA5">
        <w:t xml:space="preserve"> </w:t>
      </w:r>
      <w:r w:rsidR="00102FE1" w:rsidRPr="00546AA5">
        <w:t>меньше.</w:t>
      </w:r>
      <w:r w:rsidRPr="00546AA5">
        <w:t xml:space="preserve"> </w:t>
      </w:r>
      <w:r w:rsidR="00102FE1" w:rsidRPr="00546AA5">
        <w:t>Считаю,</w:t>
      </w:r>
      <w:r w:rsidRPr="00546AA5">
        <w:t xml:space="preserve"> </w:t>
      </w:r>
      <w:r w:rsidR="00102FE1" w:rsidRPr="00546AA5">
        <w:t>что</w:t>
      </w:r>
      <w:r w:rsidRPr="00546AA5">
        <w:t xml:space="preserve"> </w:t>
      </w:r>
      <w:r w:rsidR="00102FE1" w:rsidRPr="00546AA5">
        <w:t>это</w:t>
      </w:r>
      <w:r w:rsidRPr="00546AA5">
        <w:t xml:space="preserve"> </w:t>
      </w:r>
      <w:r w:rsidR="00102FE1" w:rsidRPr="00546AA5">
        <w:t>абсолютно</w:t>
      </w:r>
      <w:r w:rsidRPr="00546AA5">
        <w:t xml:space="preserve"> </w:t>
      </w:r>
      <w:r w:rsidR="00102FE1" w:rsidRPr="00546AA5">
        <w:t>правильные</w:t>
      </w:r>
      <w:r w:rsidRPr="00546AA5">
        <w:t xml:space="preserve"> </w:t>
      </w:r>
      <w:r w:rsidR="00102FE1" w:rsidRPr="00546AA5">
        <w:t>подходы.</w:t>
      </w:r>
      <w:r w:rsidRPr="00546AA5">
        <w:t xml:space="preserve"> </w:t>
      </w:r>
      <w:r w:rsidR="00102FE1" w:rsidRPr="00546AA5">
        <w:t>Крайне</w:t>
      </w:r>
      <w:r w:rsidRPr="00546AA5">
        <w:t xml:space="preserve"> </w:t>
      </w:r>
      <w:r w:rsidR="00102FE1" w:rsidRPr="00546AA5">
        <w:t>важно,</w:t>
      </w:r>
      <w:r w:rsidRPr="00546AA5">
        <w:t xml:space="preserve"> </w:t>
      </w:r>
      <w:r w:rsidR="00102FE1" w:rsidRPr="00546AA5">
        <w:t>чтобы</w:t>
      </w:r>
      <w:r w:rsidRPr="00546AA5">
        <w:t xml:space="preserve"> </w:t>
      </w:r>
      <w:r w:rsidR="00102FE1" w:rsidRPr="00546AA5">
        <w:t>регионы</w:t>
      </w:r>
      <w:r w:rsidRPr="00546AA5">
        <w:t xml:space="preserve"> </w:t>
      </w:r>
      <w:r w:rsidR="00102FE1" w:rsidRPr="00546AA5">
        <w:t>осваивали</w:t>
      </w:r>
      <w:r w:rsidRPr="00546AA5">
        <w:t xml:space="preserve"> </w:t>
      </w:r>
      <w:r w:rsidR="00102FE1" w:rsidRPr="00546AA5">
        <w:t>эти</w:t>
      </w:r>
      <w:r w:rsidRPr="00546AA5">
        <w:t xml:space="preserve"> </w:t>
      </w:r>
      <w:r w:rsidR="00102FE1" w:rsidRPr="00546AA5">
        <w:t>средства</w:t>
      </w:r>
      <w:r w:rsidRPr="00546AA5">
        <w:t xml:space="preserve"> </w:t>
      </w:r>
      <w:r w:rsidR="00102FE1" w:rsidRPr="00546AA5">
        <w:t>максимально</w:t>
      </w:r>
      <w:r w:rsidRPr="00546AA5">
        <w:t xml:space="preserve"> </w:t>
      </w:r>
      <w:r w:rsidR="00102FE1" w:rsidRPr="00546AA5">
        <w:t>продуктивно</w:t>
      </w:r>
      <w:r w:rsidRPr="00546AA5">
        <w:t>»</w:t>
      </w:r>
      <w:r w:rsidR="00102FE1" w:rsidRPr="00546AA5">
        <w:t>,</w:t>
      </w:r>
      <w:r w:rsidRPr="00546AA5">
        <w:t xml:space="preserve"> </w:t>
      </w:r>
      <w:r w:rsidR="00102FE1" w:rsidRPr="00546AA5">
        <w:t>-</w:t>
      </w:r>
      <w:r w:rsidRPr="00546AA5">
        <w:t xml:space="preserve"> </w:t>
      </w:r>
      <w:r w:rsidR="00102FE1" w:rsidRPr="00546AA5">
        <w:t>сообщил</w:t>
      </w:r>
      <w:r w:rsidRPr="00546AA5">
        <w:t xml:space="preserve"> </w:t>
      </w:r>
      <w:r w:rsidR="00102FE1" w:rsidRPr="00546AA5">
        <w:t>Двойных.</w:t>
      </w:r>
    </w:p>
    <w:p w:rsidR="00102FE1" w:rsidRPr="00546AA5" w:rsidRDefault="00102FE1" w:rsidP="00102FE1">
      <w:r w:rsidRPr="00546AA5">
        <w:t>По</w:t>
      </w:r>
      <w:r w:rsidR="00C12F02" w:rsidRPr="00546AA5">
        <w:t xml:space="preserve"> </w:t>
      </w:r>
      <w:r w:rsidRPr="00546AA5">
        <w:t>его</w:t>
      </w:r>
      <w:r w:rsidR="00C12F02" w:rsidRPr="00546AA5">
        <w:t xml:space="preserve"> </w:t>
      </w:r>
      <w:r w:rsidRPr="00546AA5">
        <w:t>словам,</w:t>
      </w:r>
      <w:r w:rsidR="00C12F02" w:rsidRPr="00546AA5">
        <w:t xml:space="preserve"> </w:t>
      </w:r>
      <w:r w:rsidRPr="00546AA5">
        <w:t>в</w:t>
      </w:r>
      <w:r w:rsidR="00C12F02" w:rsidRPr="00546AA5">
        <w:t xml:space="preserve"> </w:t>
      </w:r>
      <w:r w:rsidRPr="00546AA5">
        <w:t>2023</w:t>
      </w:r>
      <w:r w:rsidR="00C12F02" w:rsidRPr="00546AA5">
        <w:t xml:space="preserve"> </w:t>
      </w:r>
      <w:r w:rsidRPr="00546AA5">
        <w:t>году</w:t>
      </w:r>
      <w:r w:rsidR="00C12F02" w:rsidRPr="00546AA5">
        <w:t xml:space="preserve"> </w:t>
      </w:r>
      <w:r w:rsidRPr="00546AA5">
        <w:t>на</w:t>
      </w:r>
      <w:r w:rsidR="00C12F02" w:rsidRPr="00546AA5">
        <w:t xml:space="preserve"> </w:t>
      </w:r>
      <w:r w:rsidRPr="00546AA5">
        <w:t>развитие</w:t>
      </w:r>
      <w:r w:rsidR="00C12F02" w:rsidRPr="00546AA5">
        <w:t xml:space="preserve"> </w:t>
      </w:r>
      <w:r w:rsidRPr="00546AA5">
        <w:t>сельских</w:t>
      </w:r>
      <w:r w:rsidR="00C12F02" w:rsidRPr="00546AA5">
        <w:t xml:space="preserve"> </w:t>
      </w:r>
      <w:r w:rsidRPr="00546AA5">
        <w:t>территорий</w:t>
      </w:r>
      <w:r w:rsidR="00C12F02" w:rsidRPr="00546AA5">
        <w:t xml:space="preserve"> </w:t>
      </w:r>
      <w:r w:rsidRPr="00546AA5">
        <w:t>было</w:t>
      </w:r>
      <w:r w:rsidR="00C12F02" w:rsidRPr="00546AA5">
        <w:t xml:space="preserve"> </w:t>
      </w:r>
      <w:r w:rsidRPr="00546AA5">
        <w:t>направлено</w:t>
      </w:r>
      <w:r w:rsidR="00C12F02" w:rsidRPr="00546AA5">
        <w:t xml:space="preserve"> </w:t>
      </w:r>
      <w:r w:rsidRPr="00546AA5">
        <w:t>64</w:t>
      </w:r>
      <w:r w:rsidR="00C12F02" w:rsidRPr="00546AA5">
        <w:t xml:space="preserve"> </w:t>
      </w:r>
      <w:r w:rsidRPr="00546AA5">
        <w:t>миллиарда</w:t>
      </w:r>
      <w:r w:rsidR="00C12F02" w:rsidRPr="00546AA5">
        <w:t xml:space="preserve"> </w:t>
      </w:r>
      <w:r w:rsidRPr="00546AA5">
        <w:t>рублей,</w:t>
      </w:r>
      <w:r w:rsidR="00C12F02" w:rsidRPr="00546AA5">
        <w:t xml:space="preserve"> </w:t>
      </w:r>
      <w:r w:rsidRPr="00546AA5">
        <w:t>и</w:t>
      </w:r>
      <w:r w:rsidR="00C12F02" w:rsidRPr="00546AA5">
        <w:t xml:space="preserve"> </w:t>
      </w:r>
      <w:r w:rsidRPr="00546AA5">
        <w:t>в</w:t>
      </w:r>
      <w:r w:rsidR="00C12F02" w:rsidRPr="00546AA5">
        <w:t xml:space="preserve"> </w:t>
      </w:r>
      <w:r w:rsidRPr="00546AA5">
        <w:t>СФ</w:t>
      </w:r>
      <w:r w:rsidR="00C12F02" w:rsidRPr="00546AA5">
        <w:t xml:space="preserve"> </w:t>
      </w:r>
      <w:r w:rsidRPr="00546AA5">
        <w:t>рассчитывают,</w:t>
      </w:r>
      <w:r w:rsidR="00C12F02" w:rsidRPr="00546AA5">
        <w:t xml:space="preserve"> </w:t>
      </w:r>
      <w:r w:rsidRPr="00546AA5">
        <w:t>что</w:t>
      </w:r>
      <w:r w:rsidR="00C12F02" w:rsidRPr="00546AA5">
        <w:t xml:space="preserve"> </w:t>
      </w:r>
      <w:r w:rsidRPr="00546AA5">
        <w:t>те</w:t>
      </w:r>
      <w:r w:rsidR="00C12F02" w:rsidRPr="00546AA5">
        <w:t xml:space="preserve"> </w:t>
      </w:r>
      <w:r w:rsidRPr="00546AA5">
        <w:t>же</w:t>
      </w:r>
      <w:r w:rsidR="00C12F02" w:rsidRPr="00546AA5">
        <w:t xml:space="preserve"> </w:t>
      </w:r>
      <w:r w:rsidRPr="00546AA5">
        <w:t>объемы</w:t>
      </w:r>
      <w:r w:rsidR="00C12F02" w:rsidRPr="00546AA5">
        <w:t xml:space="preserve"> </w:t>
      </w:r>
      <w:r w:rsidRPr="00546AA5">
        <w:t>будут</w:t>
      </w:r>
      <w:r w:rsidR="00C12F02" w:rsidRPr="00546AA5">
        <w:t xml:space="preserve"> </w:t>
      </w:r>
      <w:r w:rsidRPr="00546AA5">
        <w:t>заложены</w:t>
      </w:r>
      <w:r w:rsidR="00C12F02" w:rsidRPr="00546AA5">
        <w:t xml:space="preserve"> </w:t>
      </w:r>
      <w:r w:rsidRPr="00546AA5">
        <w:t>и</w:t>
      </w:r>
      <w:r w:rsidR="00C12F02" w:rsidRPr="00546AA5">
        <w:t xml:space="preserve"> </w:t>
      </w:r>
      <w:r w:rsidRPr="00546AA5">
        <w:t>в</w:t>
      </w:r>
      <w:r w:rsidR="00C12F02" w:rsidRPr="00546AA5">
        <w:t xml:space="preserve"> </w:t>
      </w:r>
      <w:r w:rsidRPr="00546AA5">
        <w:t>бюджете</w:t>
      </w:r>
      <w:r w:rsidR="00C12F02" w:rsidRPr="00546AA5">
        <w:t xml:space="preserve"> </w:t>
      </w:r>
      <w:r w:rsidRPr="00546AA5">
        <w:t>следующего</w:t>
      </w:r>
      <w:r w:rsidR="00C12F02" w:rsidRPr="00546AA5">
        <w:t xml:space="preserve"> </w:t>
      </w:r>
      <w:r w:rsidRPr="00546AA5">
        <w:t>года.</w:t>
      </w:r>
    </w:p>
    <w:p w:rsidR="00102FE1" w:rsidRPr="00546AA5" w:rsidRDefault="00C12F02" w:rsidP="00102FE1">
      <w:r w:rsidRPr="00546AA5">
        <w:t>«</w:t>
      </w:r>
      <w:r w:rsidR="00102FE1" w:rsidRPr="00546AA5">
        <w:t>От</w:t>
      </w:r>
      <w:r w:rsidRPr="00546AA5">
        <w:t xml:space="preserve"> </w:t>
      </w:r>
      <w:r w:rsidR="00102FE1" w:rsidRPr="00546AA5">
        <w:t>палаты</w:t>
      </w:r>
      <w:r w:rsidRPr="00546AA5">
        <w:t xml:space="preserve"> </w:t>
      </w:r>
      <w:r w:rsidR="00102FE1" w:rsidRPr="00546AA5">
        <w:t>будут</w:t>
      </w:r>
      <w:r w:rsidRPr="00546AA5">
        <w:t xml:space="preserve"> </w:t>
      </w:r>
      <w:r w:rsidR="00102FE1" w:rsidRPr="00546AA5">
        <w:t>подготовлены</w:t>
      </w:r>
      <w:r w:rsidRPr="00546AA5">
        <w:t xml:space="preserve"> </w:t>
      </w:r>
      <w:r w:rsidR="00102FE1" w:rsidRPr="00546AA5">
        <w:t>соответствующие</w:t>
      </w:r>
      <w:r w:rsidRPr="00546AA5">
        <w:t xml:space="preserve"> </w:t>
      </w:r>
      <w:r w:rsidR="00102FE1" w:rsidRPr="00546AA5">
        <w:t>поправки</w:t>
      </w:r>
      <w:r w:rsidRPr="00546AA5">
        <w:t xml:space="preserve"> </w:t>
      </w:r>
      <w:r w:rsidR="00102FE1" w:rsidRPr="00546AA5">
        <w:t>(ко</w:t>
      </w:r>
      <w:r w:rsidRPr="00546AA5">
        <w:t xml:space="preserve"> </w:t>
      </w:r>
      <w:r w:rsidR="00102FE1" w:rsidRPr="00546AA5">
        <w:t>второму</w:t>
      </w:r>
      <w:r w:rsidRPr="00546AA5">
        <w:t xml:space="preserve"> </w:t>
      </w:r>
      <w:r w:rsidR="00102FE1" w:rsidRPr="00546AA5">
        <w:t>чтению</w:t>
      </w:r>
      <w:r w:rsidRPr="00546AA5">
        <w:t xml:space="preserve"> </w:t>
      </w:r>
      <w:r w:rsidR="00102FE1" w:rsidRPr="00546AA5">
        <w:t>бюджета</w:t>
      </w:r>
      <w:r w:rsidRPr="00546AA5">
        <w:t xml:space="preserve"> </w:t>
      </w:r>
      <w:r w:rsidR="00102FE1" w:rsidRPr="00546AA5">
        <w:t>-</w:t>
      </w:r>
      <w:r w:rsidRPr="00546AA5">
        <w:t xml:space="preserve"> </w:t>
      </w:r>
      <w:r w:rsidR="00102FE1" w:rsidRPr="00546AA5">
        <w:t>ред.),</w:t>
      </w:r>
      <w:r w:rsidRPr="00546AA5">
        <w:t xml:space="preserve"> </w:t>
      </w:r>
      <w:r w:rsidR="00102FE1" w:rsidRPr="00546AA5">
        <w:t>чтобы</w:t>
      </w:r>
      <w:r w:rsidRPr="00546AA5">
        <w:t xml:space="preserve"> </w:t>
      </w:r>
      <w:r w:rsidR="00102FE1" w:rsidRPr="00546AA5">
        <w:t>финансирование</w:t>
      </w:r>
      <w:r w:rsidRPr="00546AA5">
        <w:t xml:space="preserve"> </w:t>
      </w:r>
      <w:r w:rsidR="00102FE1" w:rsidRPr="00546AA5">
        <w:t>программы</w:t>
      </w:r>
      <w:r w:rsidRPr="00546AA5">
        <w:t xml:space="preserve"> </w:t>
      </w:r>
      <w:r w:rsidR="00102FE1" w:rsidRPr="00546AA5">
        <w:t>не</w:t>
      </w:r>
      <w:r w:rsidRPr="00546AA5">
        <w:t xml:space="preserve"> </w:t>
      </w:r>
      <w:r w:rsidR="00102FE1" w:rsidRPr="00546AA5">
        <w:t>сокращалось.</w:t>
      </w:r>
      <w:r w:rsidRPr="00546AA5">
        <w:t xml:space="preserve"> </w:t>
      </w:r>
      <w:r w:rsidR="00102FE1" w:rsidRPr="00546AA5">
        <w:t>Напомню,</w:t>
      </w:r>
      <w:r w:rsidRPr="00546AA5">
        <w:t xml:space="preserve"> </w:t>
      </w:r>
      <w:r w:rsidR="00102FE1" w:rsidRPr="00546AA5">
        <w:t>это</w:t>
      </w:r>
      <w:r w:rsidRPr="00546AA5">
        <w:t xml:space="preserve"> </w:t>
      </w:r>
      <w:r w:rsidR="00102FE1" w:rsidRPr="00546AA5">
        <w:t>программа</w:t>
      </w:r>
      <w:r w:rsidRPr="00546AA5">
        <w:t xml:space="preserve"> </w:t>
      </w:r>
      <w:r w:rsidR="00102FE1" w:rsidRPr="00546AA5">
        <w:t>по</w:t>
      </w:r>
      <w:r w:rsidRPr="00546AA5">
        <w:t xml:space="preserve"> </w:t>
      </w:r>
      <w:r w:rsidR="00102FE1" w:rsidRPr="00546AA5">
        <w:t>ремонту</w:t>
      </w:r>
      <w:r w:rsidRPr="00546AA5">
        <w:t xml:space="preserve"> </w:t>
      </w:r>
      <w:r w:rsidR="00102FE1" w:rsidRPr="00546AA5">
        <w:t>и</w:t>
      </w:r>
      <w:r w:rsidRPr="00546AA5">
        <w:t xml:space="preserve"> </w:t>
      </w:r>
      <w:r w:rsidR="00102FE1" w:rsidRPr="00546AA5">
        <w:t>строительству</w:t>
      </w:r>
      <w:r w:rsidRPr="00546AA5">
        <w:t xml:space="preserve"> </w:t>
      </w:r>
      <w:r w:rsidR="00102FE1" w:rsidRPr="00546AA5">
        <w:t>школ,</w:t>
      </w:r>
      <w:r w:rsidRPr="00546AA5">
        <w:t xml:space="preserve"> </w:t>
      </w:r>
      <w:r w:rsidR="00102FE1" w:rsidRPr="00546AA5">
        <w:t>детских</w:t>
      </w:r>
      <w:r w:rsidRPr="00546AA5">
        <w:t xml:space="preserve"> </w:t>
      </w:r>
      <w:r w:rsidR="00102FE1" w:rsidRPr="00546AA5">
        <w:t>садов,</w:t>
      </w:r>
      <w:r w:rsidRPr="00546AA5">
        <w:t xml:space="preserve"> </w:t>
      </w:r>
      <w:r w:rsidR="00102FE1" w:rsidRPr="00546AA5">
        <w:t>дорог,</w:t>
      </w:r>
      <w:r w:rsidRPr="00546AA5">
        <w:t xml:space="preserve"> </w:t>
      </w:r>
      <w:r w:rsidR="00102FE1" w:rsidRPr="00546AA5">
        <w:t>домов</w:t>
      </w:r>
      <w:r w:rsidRPr="00546AA5">
        <w:t xml:space="preserve"> </w:t>
      </w:r>
      <w:r w:rsidR="00102FE1" w:rsidRPr="00546AA5">
        <w:t>культуры</w:t>
      </w:r>
      <w:r w:rsidRPr="00546AA5">
        <w:t xml:space="preserve"> </w:t>
      </w:r>
      <w:r w:rsidR="00102FE1" w:rsidRPr="00546AA5">
        <w:t>в</w:t>
      </w:r>
      <w:r w:rsidRPr="00546AA5">
        <w:t xml:space="preserve"> </w:t>
      </w:r>
      <w:r w:rsidR="00102FE1" w:rsidRPr="00546AA5">
        <w:t>сельской</w:t>
      </w:r>
      <w:r w:rsidRPr="00546AA5">
        <w:t xml:space="preserve"> </w:t>
      </w:r>
      <w:r w:rsidR="00102FE1" w:rsidRPr="00546AA5">
        <w:t>местности</w:t>
      </w:r>
      <w:r w:rsidRPr="00546AA5">
        <w:t>»</w:t>
      </w:r>
      <w:r w:rsidR="00102FE1" w:rsidRPr="00546AA5">
        <w:t>,</w:t>
      </w:r>
      <w:r w:rsidRPr="00546AA5">
        <w:t xml:space="preserve"> </w:t>
      </w:r>
      <w:r w:rsidR="00102FE1" w:rsidRPr="00546AA5">
        <w:t>-</w:t>
      </w:r>
      <w:r w:rsidRPr="00546AA5">
        <w:t xml:space="preserve"> </w:t>
      </w:r>
      <w:r w:rsidR="00102FE1" w:rsidRPr="00546AA5">
        <w:t>сказал</w:t>
      </w:r>
      <w:r w:rsidRPr="00546AA5">
        <w:t xml:space="preserve"> </w:t>
      </w:r>
      <w:r w:rsidR="00102FE1" w:rsidRPr="00546AA5">
        <w:t>Двойных,</w:t>
      </w:r>
      <w:r w:rsidRPr="00546AA5">
        <w:t xml:space="preserve"> </w:t>
      </w:r>
      <w:r w:rsidR="00102FE1" w:rsidRPr="00546AA5">
        <w:t>отметив,</w:t>
      </w:r>
      <w:r w:rsidRPr="00546AA5">
        <w:t xml:space="preserve"> </w:t>
      </w:r>
      <w:r w:rsidR="00102FE1" w:rsidRPr="00546AA5">
        <w:t>что</w:t>
      </w:r>
      <w:r w:rsidRPr="00546AA5">
        <w:t xml:space="preserve"> </w:t>
      </w:r>
      <w:r w:rsidR="00102FE1" w:rsidRPr="00546AA5">
        <w:t>программа</w:t>
      </w:r>
      <w:r w:rsidRPr="00546AA5">
        <w:t xml:space="preserve"> «</w:t>
      </w:r>
      <w:r w:rsidR="00102FE1" w:rsidRPr="00546AA5">
        <w:t>Комплексное</w:t>
      </w:r>
      <w:r w:rsidRPr="00546AA5">
        <w:t xml:space="preserve"> </w:t>
      </w:r>
      <w:r w:rsidR="00102FE1" w:rsidRPr="00546AA5">
        <w:t>развитие</w:t>
      </w:r>
      <w:r w:rsidRPr="00546AA5">
        <w:t xml:space="preserve"> </w:t>
      </w:r>
      <w:r w:rsidR="00102FE1" w:rsidRPr="00546AA5">
        <w:t>сельских</w:t>
      </w:r>
      <w:r w:rsidRPr="00546AA5">
        <w:t xml:space="preserve"> </w:t>
      </w:r>
      <w:r w:rsidR="00102FE1" w:rsidRPr="00546AA5">
        <w:t>территорий</w:t>
      </w:r>
      <w:r w:rsidRPr="00546AA5">
        <w:t xml:space="preserve">» </w:t>
      </w:r>
      <w:r w:rsidR="00102FE1" w:rsidRPr="00546AA5">
        <w:t>будет</w:t>
      </w:r>
      <w:r w:rsidRPr="00546AA5">
        <w:t xml:space="preserve"> </w:t>
      </w:r>
      <w:r w:rsidR="00102FE1" w:rsidRPr="00546AA5">
        <w:t>реализовываться</w:t>
      </w:r>
      <w:r w:rsidRPr="00546AA5">
        <w:t xml:space="preserve"> </w:t>
      </w:r>
      <w:r w:rsidR="00102FE1" w:rsidRPr="00546AA5">
        <w:t>в</w:t>
      </w:r>
      <w:r w:rsidRPr="00546AA5">
        <w:t xml:space="preserve"> </w:t>
      </w:r>
      <w:r w:rsidR="00102FE1" w:rsidRPr="00546AA5">
        <w:t>2024</w:t>
      </w:r>
      <w:r w:rsidRPr="00546AA5">
        <w:t xml:space="preserve"> </w:t>
      </w:r>
      <w:r w:rsidR="00102FE1" w:rsidRPr="00546AA5">
        <w:t>году</w:t>
      </w:r>
      <w:r w:rsidRPr="00546AA5">
        <w:t xml:space="preserve"> </w:t>
      </w:r>
      <w:r w:rsidR="00102FE1" w:rsidRPr="00546AA5">
        <w:t>и</w:t>
      </w:r>
      <w:r w:rsidRPr="00546AA5">
        <w:t xml:space="preserve"> </w:t>
      </w:r>
      <w:r w:rsidR="00102FE1" w:rsidRPr="00546AA5">
        <w:t>в</w:t>
      </w:r>
      <w:r w:rsidRPr="00546AA5">
        <w:t xml:space="preserve"> </w:t>
      </w:r>
      <w:r w:rsidR="00102FE1" w:rsidRPr="00546AA5">
        <w:t>новых</w:t>
      </w:r>
      <w:r w:rsidRPr="00546AA5">
        <w:t xml:space="preserve"> </w:t>
      </w:r>
      <w:r w:rsidR="00102FE1" w:rsidRPr="00546AA5">
        <w:t>регионах</w:t>
      </w:r>
      <w:r w:rsidRPr="00546AA5">
        <w:t xml:space="preserve"> </w:t>
      </w:r>
      <w:r w:rsidR="00102FE1" w:rsidRPr="00546AA5">
        <w:t>РФ.</w:t>
      </w:r>
    </w:p>
    <w:p w:rsidR="00102FE1" w:rsidRPr="00546AA5" w:rsidRDefault="00102FE1" w:rsidP="00102FE1">
      <w:r w:rsidRPr="00546AA5">
        <w:t>Планируется,</w:t>
      </w:r>
      <w:r w:rsidR="00C12F02" w:rsidRPr="00546AA5">
        <w:t xml:space="preserve"> </w:t>
      </w:r>
      <w:r w:rsidRPr="00546AA5">
        <w:t>что</w:t>
      </w:r>
      <w:r w:rsidR="00C12F02" w:rsidRPr="00546AA5">
        <w:t xml:space="preserve"> </w:t>
      </w:r>
      <w:r w:rsidRPr="00546AA5">
        <w:t>второе</w:t>
      </w:r>
      <w:r w:rsidR="00C12F02" w:rsidRPr="00546AA5">
        <w:t xml:space="preserve"> </w:t>
      </w:r>
      <w:r w:rsidRPr="00546AA5">
        <w:t>чтение</w:t>
      </w:r>
      <w:r w:rsidR="00C12F02" w:rsidRPr="00546AA5">
        <w:t xml:space="preserve"> </w:t>
      </w:r>
      <w:r w:rsidRPr="00546AA5">
        <w:t>проекта</w:t>
      </w:r>
      <w:r w:rsidR="00C12F02" w:rsidRPr="00546AA5">
        <w:t xml:space="preserve"> </w:t>
      </w:r>
      <w:r w:rsidRPr="00546AA5">
        <w:t>федерального</w:t>
      </w:r>
      <w:r w:rsidR="00C12F02" w:rsidRPr="00546AA5">
        <w:t xml:space="preserve"> </w:t>
      </w:r>
      <w:r w:rsidRPr="00546AA5">
        <w:t>бюджета</w:t>
      </w:r>
      <w:r w:rsidR="00C12F02" w:rsidRPr="00546AA5">
        <w:t xml:space="preserve"> </w:t>
      </w:r>
      <w:r w:rsidRPr="00546AA5">
        <w:t>на</w:t>
      </w:r>
      <w:r w:rsidR="00C12F02" w:rsidRPr="00546AA5">
        <w:t xml:space="preserve"> </w:t>
      </w:r>
      <w:r w:rsidRPr="00546AA5">
        <w:t>2024</w:t>
      </w:r>
      <w:r w:rsidR="00C12F02" w:rsidRPr="00546AA5">
        <w:t xml:space="preserve"> </w:t>
      </w:r>
      <w:r w:rsidRPr="00546AA5">
        <w:t>год</w:t>
      </w:r>
      <w:r w:rsidR="00C12F02" w:rsidRPr="00546AA5">
        <w:t xml:space="preserve"> </w:t>
      </w:r>
      <w:r w:rsidRPr="00546AA5">
        <w:t>и</w:t>
      </w:r>
      <w:r w:rsidR="00C12F02" w:rsidRPr="00546AA5">
        <w:t xml:space="preserve"> </w:t>
      </w:r>
      <w:r w:rsidRPr="00546AA5">
        <w:t>на</w:t>
      </w:r>
      <w:r w:rsidR="00C12F02" w:rsidRPr="00546AA5">
        <w:t xml:space="preserve"> </w:t>
      </w:r>
      <w:r w:rsidRPr="00546AA5">
        <w:t>плановый</w:t>
      </w:r>
      <w:r w:rsidR="00C12F02" w:rsidRPr="00546AA5">
        <w:t xml:space="preserve"> </w:t>
      </w:r>
      <w:r w:rsidRPr="00546AA5">
        <w:t>период</w:t>
      </w:r>
      <w:r w:rsidR="00C12F02" w:rsidRPr="00546AA5">
        <w:t xml:space="preserve"> </w:t>
      </w:r>
      <w:r w:rsidRPr="00546AA5">
        <w:t>2025-2026</w:t>
      </w:r>
      <w:r w:rsidR="00C12F02" w:rsidRPr="00546AA5">
        <w:t xml:space="preserve"> </w:t>
      </w:r>
      <w:r w:rsidRPr="00546AA5">
        <w:t>годов</w:t>
      </w:r>
      <w:r w:rsidR="00C12F02" w:rsidRPr="00546AA5">
        <w:t xml:space="preserve"> </w:t>
      </w:r>
      <w:r w:rsidRPr="00546AA5">
        <w:t>в</w:t>
      </w:r>
      <w:r w:rsidR="00C12F02" w:rsidRPr="00546AA5">
        <w:t xml:space="preserve"> </w:t>
      </w:r>
      <w:r w:rsidRPr="00546AA5">
        <w:t>Государственной</w:t>
      </w:r>
      <w:r w:rsidR="00C12F02" w:rsidRPr="00546AA5">
        <w:t xml:space="preserve"> </w:t>
      </w:r>
      <w:r w:rsidRPr="00546AA5">
        <w:t>Думе</w:t>
      </w:r>
      <w:r w:rsidR="00C12F02" w:rsidRPr="00546AA5">
        <w:t xml:space="preserve"> </w:t>
      </w:r>
      <w:r w:rsidRPr="00546AA5">
        <w:t>пройдет</w:t>
      </w:r>
      <w:r w:rsidR="00C12F02" w:rsidRPr="00546AA5">
        <w:t xml:space="preserve"> </w:t>
      </w:r>
      <w:r w:rsidRPr="00546AA5">
        <w:t>15</w:t>
      </w:r>
      <w:r w:rsidR="00C12F02" w:rsidRPr="00546AA5">
        <w:t xml:space="preserve"> </w:t>
      </w:r>
      <w:r w:rsidRPr="00546AA5">
        <w:t>ноября.</w:t>
      </w:r>
    </w:p>
    <w:p w:rsidR="009A0DD1" w:rsidRPr="00546AA5" w:rsidRDefault="009A0DD1" w:rsidP="009A0DD1">
      <w:pPr>
        <w:pStyle w:val="2"/>
      </w:pPr>
      <w:bookmarkStart w:id="99" w:name="_Toc150841956"/>
      <w:r w:rsidRPr="00546AA5">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Бюджетный</w:t>
      </w:r>
      <w:r w:rsidR="00C12F02" w:rsidRPr="00546AA5">
        <w:t xml:space="preserve"> </w:t>
      </w:r>
      <w:r w:rsidRPr="00546AA5">
        <w:t>комитет</w:t>
      </w:r>
      <w:r w:rsidR="00C12F02" w:rsidRPr="00546AA5">
        <w:t xml:space="preserve"> </w:t>
      </w:r>
      <w:r w:rsidRPr="00546AA5">
        <w:t>Госдумы</w:t>
      </w:r>
      <w:r w:rsidR="00C12F02" w:rsidRPr="00546AA5">
        <w:t xml:space="preserve"> </w:t>
      </w:r>
      <w:r w:rsidRPr="00546AA5">
        <w:t>одобрил</w:t>
      </w:r>
      <w:r w:rsidR="00C12F02" w:rsidRPr="00546AA5">
        <w:t xml:space="preserve"> </w:t>
      </w:r>
      <w:r w:rsidRPr="00546AA5">
        <w:t>ко</w:t>
      </w:r>
      <w:r w:rsidR="00C12F02" w:rsidRPr="00546AA5">
        <w:t xml:space="preserve"> </w:t>
      </w:r>
      <w:r w:rsidRPr="00546AA5">
        <w:t>II</w:t>
      </w:r>
      <w:r w:rsidR="00C12F02" w:rsidRPr="00546AA5">
        <w:t xml:space="preserve"> </w:t>
      </w:r>
      <w:r w:rsidRPr="00546AA5">
        <w:t>чтению</w:t>
      </w:r>
      <w:r w:rsidR="00C12F02" w:rsidRPr="00546AA5">
        <w:t xml:space="preserve"> </w:t>
      </w:r>
      <w:r w:rsidRPr="00546AA5">
        <w:t>проект</w:t>
      </w:r>
      <w:r w:rsidR="00C12F02" w:rsidRPr="00546AA5">
        <w:t xml:space="preserve"> </w:t>
      </w:r>
      <w:r w:rsidRPr="00546AA5">
        <w:t>бюджета</w:t>
      </w:r>
      <w:r w:rsidR="00C12F02" w:rsidRPr="00546AA5">
        <w:t xml:space="preserve"> </w:t>
      </w:r>
      <w:r w:rsidRPr="00546AA5">
        <w:t>Соцфонда</w:t>
      </w:r>
      <w:r w:rsidR="00C12F02" w:rsidRPr="00546AA5">
        <w:t xml:space="preserve"> </w:t>
      </w:r>
      <w:r w:rsidRPr="00546AA5">
        <w:t>РФ</w:t>
      </w:r>
      <w:r w:rsidR="00C12F02" w:rsidRPr="00546AA5">
        <w:t xml:space="preserve"> </w:t>
      </w:r>
      <w:r w:rsidRPr="00546AA5">
        <w:t>на</w:t>
      </w:r>
      <w:r w:rsidR="00C12F02" w:rsidRPr="00546AA5">
        <w:t xml:space="preserve"> </w:t>
      </w:r>
      <w:r w:rsidRPr="00546AA5">
        <w:t>2024-2026</w:t>
      </w:r>
      <w:r w:rsidR="00C12F02" w:rsidRPr="00546AA5">
        <w:t xml:space="preserve"> </w:t>
      </w:r>
      <w:r w:rsidRPr="00546AA5">
        <w:t>гг</w:t>
      </w:r>
      <w:bookmarkEnd w:id="99"/>
    </w:p>
    <w:p w:rsidR="009A0DD1" w:rsidRPr="00546AA5" w:rsidRDefault="009A0DD1" w:rsidP="009D25F0">
      <w:pPr>
        <w:pStyle w:val="3"/>
      </w:pPr>
      <w:bookmarkStart w:id="100" w:name="_Toc150841957"/>
      <w:r w:rsidRPr="00546AA5">
        <w:t>Комитет</w:t>
      </w:r>
      <w:r w:rsidR="00C12F02" w:rsidRPr="00546AA5">
        <w:t xml:space="preserve"> </w:t>
      </w:r>
      <w:r w:rsidRPr="00546AA5">
        <w:t>Госдумы</w:t>
      </w:r>
      <w:r w:rsidR="00C12F02" w:rsidRPr="00546AA5">
        <w:t xml:space="preserve"> </w:t>
      </w:r>
      <w:r w:rsidRPr="00546AA5">
        <w:t>по</w:t>
      </w:r>
      <w:r w:rsidR="00C12F02" w:rsidRPr="00546AA5">
        <w:t xml:space="preserve"> </w:t>
      </w:r>
      <w:r w:rsidRPr="00546AA5">
        <w:t>бюджету</w:t>
      </w:r>
      <w:r w:rsidR="00C12F02" w:rsidRPr="00546AA5">
        <w:t xml:space="preserve"> </w:t>
      </w:r>
      <w:r w:rsidRPr="00546AA5">
        <w:t>и</w:t>
      </w:r>
      <w:r w:rsidR="00C12F02" w:rsidRPr="00546AA5">
        <w:t xml:space="preserve"> </w:t>
      </w:r>
      <w:r w:rsidRPr="00546AA5">
        <w:t>налогам</w:t>
      </w:r>
      <w:r w:rsidR="00C12F02" w:rsidRPr="00546AA5">
        <w:t xml:space="preserve"> </w:t>
      </w:r>
      <w:r w:rsidRPr="00546AA5">
        <w:t>рекомендовал</w:t>
      </w:r>
      <w:r w:rsidR="00C12F02" w:rsidRPr="00546AA5">
        <w:t xml:space="preserve"> </w:t>
      </w:r>
      <w:r w:rsidRPr="00546AA5">
        <w:t>принять</w:t>
      </w:r>
      <w:r w:rsidR="00C12F02" w:rsidRPr="00546AA5">
        <w:t xml:space="preserve"> </w:t>
      </w:r>
      <w:r w:rsidRPr="00546AA5">
        <w:t>во</w:t>
      </w:r>
      <w:r w:rsidR="00C12F02" w:rsidRPr="00546AA5">
        <w:t xml:space="preserve"> </w:t>
      </w:r>
      <w:r w:rsidRPr="00546AA5">
        <w:t>втором</w:t>
      </w:r>
      <w:r w:rsidR="00C12F02" w:rsidRPr="00546AA5">
        <w:t xml:space="preserve"> </w:t>
      </w:r>
      <w:r w:rsidRPr="00546AA5">
        <w:t>чтении</w:t>
      </w:r>
      <w:r w:rsidR="00C12F02" w:rsidRPr="00546AA5">
        <w:t xml:space="preserve"> </w:t>
      </w:r>
      <w:r w:rsidRPr="00546AA5">
        <w:t>проект</w:t>
      </w:r>
      <w:r w:rsidR="00C12F02" w:rsidRPr="00546AA5">
        <w:t xml:space="preserve"> </w:t>
      </w:r>
      <w:r w:rsidRPr="00546AA5">
        <w:t>бюджета</w:t>
      </w:r>
      <w:r w:rsidR="00C12F02" w:rsidRPr="00546AA5">
        <w:t xml:space="preserve"> </w:t>
      </w:r>
      <w:r w:rsidRPr="00546AA5">
        <w:t>Фонда</w:t>
      </w:r>
      <w:r w:rsidR="00C12F02" w:rsidRPr="00546AA5">
        <w:t xml:space="preserve"> </w:t>
      </w:r>
      <w:r w:rsidRPr="00546AA5">
        <w:t>пенсионного</w:t>
      </w:r>
      <w:r w:rsidR="00C12F02" w:rsidRPr="00546AA5">
        <w:t xml:space="preserve"> </w:t>
      </w:r>
      <w:r w:rsidRPr="00546AA5">
        <w:t>и</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t>(Соцфонда)</w:t>
      </w:r>
      <w:r w:rsidR="00C12F02" w:rsidRPr="00546AA5">
        <w:t xml:space="preserve"> </w:t>
      </w:r>
      <w:r w:rsidRPr="00546AA5">
        <w:t>РФ</w:t>
      </w:r>
      <w:r w:rsidR="00C12F02" w:rsidRPr="00546AA5">
        <w:t xml:space="preserve"> </w:t>
      </w:r>
      <w:r w:rsidRPr="00546AA5">
        <w:t>на</w:t>
      </w:r>
      <w:r w:rsidR="00C12F02" w:rsidRPr="00546AA5">
        <w:t xml:space="preserve"> </w:t>
      </w:r>
      <w:r w:rsidRPr="00546AA5">
        <w:t>2024</w:t>
      </w:r>
      <w:r w:rsidR="00C12F02" w:rsidRPr="00546AA5">
        <w:t xml:space="preserve"> </w:t>
      </w:r>
      <w:r w:rsidRPr="00546AA5">
        <w:t>год</w:t>
      </w:r>
      <w:r w:rsidR="00C12F02" w:rsidRPr="00546AA5">
        <w:t xml:space="preserve"> </w:t>
      </w:r>
      <w:r w:rsidRPr="00546AA5">
        <w:t>и</w:t>
      </w:r>
      <w:r w:rsidR="00C12F02" w:rsidRPr="00546AA5">
        <w:t xml:space="preserve"> </w:t>
      </w:r>
      <w:r w:rsidRPr="00546AA5">
        <w:t>на</w:t>
      </w:r>
      <w:r w:rsidR="00C12F02" w:rsidRPr="00546AA5">
        <w:t xml:space="preserve"> </w:t>
      </w:r>
      <w:r w:rsidRPr="00546AA5">
        <w:t>плановый</w:t>
      </w:r>
      <w:r w:rsidR="00C12F02" w:rsidRPr="00546AA5">
        <w:t xml:space="preserve"> </w:t>
      </w:r>
      <w:r w:rsidRPr="00546AA5">
        <w:t>период</w:t>
      </w:r>
      <w:r w:rsidR="00C12F02" w:rsidRPr="00546AA5">
        <w:t xml:space="preserve"> </w:t>
      </w:r>
      <w:r w:rsidRPr="00546AA5">
        <w:t>2025</w:t>
      </w:r>
      <w:r w:rsidR="00C12F02" w:rsidRPr="00546AA5">
        <w:t xml:space="preserve"> </w:t>
      </w:r>
      <w:r w:rsidRPr="00546AA5">
        <w:t>и</w:t>
      </w:r>
      <w:r w:rsidR="00C12F02" w:rsidRPr="00546AA5">
        <w:t xml:space="preserve"> </w:t>
      </w:r>
      <w:r w:rsidRPr="00546AA5">
        <w:t>2026</w:t>
      </w:r>
      <w:r w:rsidR="00C12F02" w:rsidRPr="00546AA5">
        <w:t xml:space="preserve"> </w:t>
      </w:r>
      <w:r w:rsidRPr="00546AA5">
        <w:t>годов.</w:t>
      </w:r>
      <w:r w:rsidR="00C12F02" w:rsidRPr="00546AA5">
        <w:t xml:space="preserve"> </w:t>
      </w:r>
      <w:r w:rsidRPr="00546AA5">
        <w:t>На</w:t>
      </w:r>
      <w:r w:rsidR="00C12F02" w:rsidRPr="00546AA5">
        <w:t xml:space="preserve"> </w:t>
      </w:r>
      <w:r w:rsidRPr="00546AA5">
        <w:t>рассмотрение</w:t>
      </w:r>
      <w:r w:rsidR="00C12F02" w:rsidRPr="00546AA5">
        <w:t xml:space="preserve"> </w:t>
      </w:r>
      <w:r w:rsidRPr="00546AA5">
        <w:t>Думы</w:t>
      </w:r>
      <w:r w:rsidR="00C12F02" w:rsidRPr="00546AA5">
        <w:t xml:space="preserve"> </w:t>
      </w:r>
      <w:r w:rsidRPr="00546AA5">
        <w:t>он</w:t>
      </w:r>
      <w:r w:rsidR="00C12F02" w:rsidRPr="00546AA5">
        <w:t xml:space="preserve"> </w:t>
      </w:r>
      <w:r w:rsidRPr="00546AA5">
        <w:t>будет</w:t>
      </w:r>
      <w:r w:rsidR="00C12F02" w:rsidRPr="00546AA5">
        <w:t xml:space="preserve"> </w:t>
      </w:r>
      <w:r w:rsidRPr="00546AA5">
        <w:t>вынесен</w:t>
      </w:r>
      <w:r w:rsidR="00C12F02" w:rsidRPr="00546AA5">
        <w:t xml:space="preserve"> </w:t>
      </w:r>
      <w:r w:rsidRPr="00546AA5">
        <w:t>15</w:t>
      </w:r>
      <w:r w:rsidR="00C12F02" w:rsidRPr="00546AA5">
        <w:t xml:space="preserve"> </w:t>
      </w:r>
      <w:r w:rsidRPr="00546AA5">
        <w:t>ноября.</w:t>
      </w:r>
      <w:bookmarkEnd w:id="100"/>
    </w:p>
    <w:p w:rsidR="009A0DD1" w:rsidRPr="00546AA5" w:rsidRDefault="009A0DD1" w:rsidP="009A0DD1">
      <w:r w:rsidRPr="00546AA5">
        <w:t>Доходы</w:t>
      </w:r>
      <w:r w:rsidR="00C12F02" w:rsidRPr="00546AA5">
        <w:t xml:space="preserve"> </w:t>
      </w:r>
      <w:r w:rsidRPr="00546AA5">
        <w:t>фонда</w:t>
      </w:r>
      <w:r w:rsidR="00C12F02" w:rsidRPr="00546AA5">
        <w:t xml:space="preserve"> </w:t>
      </w:r>
      <w:r w:rsidRPr="00546AA5">
        <w:t>на</w:t>
      </w:r>
      <w:r w:rsidR="00C12F02" w:rsidRPr="00546AA5">
        <w:t xml:space="preserve"> </w:t>
      </w:r>
      <w:r w:rsidRPr="00546AA5">
        <w:t>2024</w:t>
      </w:r>
      <w:r w:rsidR="00C12F02" w:rsidRPr="00546AA5">
        <w:t xml:space="preserve"> </w:t>
      </w:r>
      <w:r w:rsidRPr="00546AA5">
        <w:t>год</w:t>
      </w:r>
      <w:r w:rsidR="00C12F02" w:rsidRPr="00546AA5">
        <w:t xml:space="preserve"> </w:t>
      </w:r>
      <w:r w:rsidRPr="00546AA5">
        <w:t>предусмотрены</w:t>
      </w:r>
      <w:r w:rsidR="00C12F02" w:rsidRPr="00546AA5">
        <w:t xml:space="preserve"> </w:t>
      </w:r>
      <w:r w:rsidRPr="00546AA5">
        <w:t>в</w:t>
      </w:r>
      <w:r w:rsidR="00C12F02" w:rsidRPr="00546AA5">
        <w:t xml:space="preserve"> </w:t>
      </w:r>
      <w:r w:rsidRPr="00546AA5">
        <w:t>сумме</w:t>
      </w:r>
      <w:r w:rsidR="00C12F02" w:rsidRPr="00546AA5">
        <w:t xml:space="preserve"> </w:t>
      </w:r>
      <w:r w:rsidRPr="00546AA5">
        <w:t>16,019</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(8,9%</w:t>
      </w:r>
      <w:r w:rsidR="00C12F02" w:rsidRPr="00546AA5">
        <w:t xml:space="preserve"> </w:t>
      </w:r>
      <w:r w:rsidRPr="00546AA5">
        <w:t>к</w:t>
      </w:r>
      <w:r w:rsidR="00C12F02" w:rsidRPr="00546AA5">
        <w:t xml:space="preserve"> </w:t>
      </w:r>
      <w:r w:rsidRPr="00546AA5">
        <w:t>ВВП),</w:t>
      </w:r>
      <w:r w:rsidR="00C12F02" w:rsidRPr="00546AA5">
        <w:t xml:space="preserve"> </w:t>
      </w:r>
      <w:r w:rsidRPr="00546AA5">
        <w:t>расходы</w:t>
      </w:r>
      <w:r w:rsidR="00C12F02" w:rsidRPr="00546AA5">
        <w:t xml:space="preserve"> </w:t>
      </w:r>
      <w:r w:rsidRPr="00546AA5">
        <w:t>-</w:t>
      </w:r>
      <w:r w:rsidR="00C12F02" w:rsidRPr="00546AA5">
        <w:t xml:space="preserve"> </w:t>
      </w:r>
      <w:r w:rsidRPr="00546AA5">
        <w:t>16,178</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(9%</w:t>
      </w:r>
      <w:r w:rsidR="00C12F02" w:rsidRPr="00546AA5">
        <w:t xml:space="preserve"> </w:t>
      </w:r>
      <w:r w:rsidRPr="00546AA5">
        <w:t>к</w:t>
      </w:r>
      <w:r w:rsidR="00C12F02" w:rsidRPr="00546AA5">
        <w:t xml:space="preserve"> </w:t>
      </w:r>
      <w:r w:rsidRPr="00546AA5">
        <w:t>ВВП).</w:t>
      </w:r>
      <w:r w:rsidR="00C12F02" w:rsidRPr="00546AA5">
        <w:t xml:space="preserve"> </w:t>
      </w:r>
      <w:r w:rsidRPr="00546AA5">
        <w:t>Из</w:t>
      </w:r>
      <w:r w:rsidR="00C12F02" w:rsidRPr="00546AA5">
        <w:t xml:space="preserve"> </w:t>
      </w:r>
      <w:r w:rsidRPr="00546AA5">
        <w:t>них</w:t>
      </w:r>
      <w:r w:rsidR="00C12F02" w:rsidRPr="00546AA5">
        <w:t xml:space="preserve"> </w:t>
      </w:r>
      <w:r w:rsidRPr="00546AA5">
        <w:t>доходы</w:t>
      </w:r>
      <w:r w:rsidR="00C12F02" w:rsidRPr="00546AA5">
        <w:t xml:space="preserve"> </w:t>
      </w:r>
      <w:r w:rsidRPr="00546AA5">
        <w:t>и</w:t>
      </w:r>
      <w:r w:rsidR="00C12F02" w:rsidRPr="00546AA5">
        <w:t xml:space="preserve"> </w:t>
      </w:r>
      <w:r w:rsidRPr="00546AA5">
        <w:t>расходы,</w:t>
      </w:r>
      <w:r w:rsidR="00C12F02" w:rsidRPr="00546AA5">
        <w:t xml:space="preserve"> </w:t>
      </w:r>
      <w:r w:rsidRPr="00546AA5">
        <w:t>не</w:t>
      </w:r>
      <w:r w:rsidR="00C12F02" w:rsidRPr="00546AA5">
        <w:t xml:space="preserve"> </w:t>
      </w:r>
      <w:r w:rsidRPr="00546AA5">
        <w:t>связанные</w:t>
      </w:r>
      <w:r w:rsidR="00C12F02" w:rsidRPr="00546AA5">
        <w:t xml:space="preserve"> </w:t>
      </w:r>
      <w:r w:rsidRPr="00546AA5">
        <w:t>с</w:t>
      </w:r>
      <w:r w:rsidR="00C12F02" w:rsidRPr="00546AA5">
        <w:t xml:space="preserve"> </w:t>
      </w:r>
      <w:r w:rsidRPr="00546AA5">
        <w:t>формированием</w:t>
      </w:r>
      <w:r w:rsidR="00C12F02" w:rsidRPr="00546AA5">
        <w:t xml:space="preserve"> </w:t>
      </w:r>
      <w:r w:rsidRPr="00546AA5">
        <w:t>средств</w:t>
      </w:r>
      <w:r w:rsidR="00C12F02" w:rsidRPr="00546AA5">
        <w:t xml:space="preserve"> </w:t>
      </w:r>
      <w:r w:rsidRPr="00546AA5">
        <w:t>для</w:t>
      </w:r>
      <w:r w:rsidR="00C12F02" w:rsidRPr="00546AA5">
        <w:t xml:space="preserve"> </w:t>
      </w:r>
      <w:r w:rsidRPr="00546AA5">
        <w:t>финансирования</w:t>
      </w:r>
      <w:r w:rsidR="00C12F02" w:rsidRPr="00546AA5">
        <w:t xml:space="preserve"> </w:t>
      </w:r>
      <w:r w:rsidRPr="00546AA5">
        <w:t>накопительной</w:t>
      </w:r>
      <w:r w:rsidR="00C12F02" w:rsidRPr="00546AA5">
        <w:t xml:space="preserve"> </w:t>
      </w:r>
      <w:r w:rsidRPr="00546AA5">
        <w:t>пенсии,</w:t>
      </w:r>
      <w:r w:rsidR="00C12F02" w:rsidRPr="00546AA5">
        <w:t xml:space="preserve"> </w:t>
      </w:r>
      <w:r w:rsidRPr="00546AA5">
        <w:t>составят</w:t>
      </w:r>
      <w:r w:rsidR="00C12F02" w:rsidRPr="00546AA5">
        <w:t xml:space="preserve"> </w:t>
      </w:r>
      <w:r w:rsidRPr="00546AA5">
        <w:t>15,922</w:t>
      </w:r>
      <w:r w:rsidR="00C12F02" w:rsidRPr="00546AA5">
        <w:t xml:space="preserve"> </w:t>
      </w:r>
      <w:r w:rsidRPr="00546AA5">
        <w:t>триллиона</w:t>
      </w:r>
      <w:r w:rsidR="00C12F02" w:rsidRPr="00546AA5">
        <w:t xml:space="preserve"> </w:t>
      </w:r>
      <w:r w:rsidRPr="00546AA5">
        <w:t>и</w:t>
      </w:r>
      <w:r w:rsidR="00C12F02" w:rsidRPr="00546AA5">
        <w:t xml:space="preserve"> </w:t>
      </w:r>
      <w:r w:rsidRPr="00546AA5">
        <w:t>16,125</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соответственно.</w:t>
      </w:r>
    </w:p>
    <w:p w:rsidR="009A0DD1" w:rsidRPr="00546AA5" w:rsidRDefault="009A0DD1" w:rsidP="009A0DD1">
      <w:r w:rsidRPr="00546AA5">
        <w:t>При</w:t>
      </w:r>
      <w:r w:rsidR="00C12F02" w:rsidRPr="00546AA5">
        <w:t xml:space="preserve"> </w:t>
      </w:r>
      <w:r w:rsidRPr="00546AA5">
        <w:t>этом</w:t>
      </w:r>
      <w:r w:rsidR="00C12F02" w:rsidRPr="00546AA5">
        <w:t xml:space="preserve"> </w:t>
      </w:r>
      <w:r w:rsidRPr="00546AA5">
        <w:t>доходы</w:t>
      </w:r>
      <w:r w:rsidR="00C12F02" w:rsidRPr="00546AA5">
        <w:t xml:space="preserve"> </w:t>
      </w:r>
      <w:r w:rsidRPr="00546AA5">
        <w:t>на</w:t>
      </w:r>
      <w:r w:rsidR="00C12F02" w:rsidRPr="00546AA5">
        <w:t xml:space="preserve"> </w:t>
      </w:r>
      <w:r w:rsidRPr="00546AA5">
        <w:t>обязательное</w:t>
      </w:r>
      <w:r w:rsidR="00C12F02" w:rsidRPr="00546AA5">
        <w:t xml:space="preserve"> </w:t>
      </w:r>
      <w:r w:rsidRPr="00546AA5">
        <w:t>пенсионное</w:t>
      </w:r>
      <w:r w:rsidR="00C12F02" w:rsidRPr="00546AA5">
        <w:t xml:space="preserve"> </w:t>
      </w:r>
      <w:r w:rsidRPr="00546AA5">
        <w:t>страхование</w:t>
      </w:r>
      <w:r w:rsidR="00C12F02" w:rsidRPr="00546AA5">
        <w:t xml:space="preserve"> </w:t>
      </w:r>
      <w:r w:rsidRPr="00546AA5">
        <w:t>(ОПС)</w:t>
      </w:r>
      <w:r w:rsidR="00C12F02" w:rsidRPr="00546AA5">
        <w:t xml:space="preserve"> </w:t>
      </w:r>
      <w:r w:rsidRPr="00546AA5">
        <w:t>планируются</w:t>
      </w:r>
      <w:r w:rsidR="00C12F02" w:rsidRPr="00546AA5">
        <w:t xml:space="preserve"> </w:t>
      </w:r>
      <w:r w:rsidRPr="00546AA5">
        <w:t>в</w:t>
      </w:r>
      <w:r w:rsidR="00C12F02" w:rsidRPr="00546AA5">
        <w:t xml:space="preserve"> </w:t>
      </w:r>
      <w:r w:rsidRPr="00546AA5">
        <w:t>объеме</w:t>
      </w:r>
      <w:r w:rsidR="00C12F02" w:rsidRPr="00546AA5">
        <w:t xml:space="preserve"> </w:t>
      </w:r>
      <w:r w:rsidRPr="00546AA5">
        <w:t>10,537</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на</w:t>
      </w:r>
      <w:r w:rsidR="00C12F02" w:rsidRPr="00546AA5">
        <w:t xml:space="preserve"> </w:t>
      </w:r>
      <w:r w:rsidRPr="00546AA5">
        <w:t>обязательное</w:t>
      </w:r>
      <w:r w:rsidR="00C12F02" w:rsidRPr="00546AA5">
        <w:t xml:space="preserve"> </w:t>
      </w:r>
      <w:r w:rsidRPr="00546AA5">
        <w:t>соцстрахование</w:t>
      </w:r>
      <w:r w:rsidR="00C12F02" w:rsidRPr="00546AA5">
        <w:t xml:space="preserve"> </w:t>
      </w:r>
      <w:r w:rsidRPr="00546AA5">
        <w:t>(ОСС)</w:t>
      </w:r>
      <w:r w:rsidR="00C12F02" w:rsidRPr="00546AA5">
        <w:t xml:space="preserve"> </w:t>
      </w:r>
      <w:r w:rsidRPr="00546AA5">
        <w:t>-</w:t>
      </w:r>
      <w:r w:rsidR="00C12F02" w:rsidRPr="00546AA5">
        <w:t xml:space="preserve"> </w:t>
      </w:r>
      <w:r w:rsidRPr="00546AA5">
        <w:t>1,135</w:t>
      </w:r>
      <w:r w:rsidR="00C12F02" w:rsidRPr="00546AA5">
        <w:t xml:space="preserve"> </w:t>
      </w:r>
      <w:r w:rsidRPr="00546AA5">
        <w:lastRenderedPageBreak/>
        <w:t>триллиона,</w:t>
      </w:r>
      <w:r w:rsidR="00C12F02" w:rsidRPr="00546AA5">
        <w:t xml:space="preserve"> </w:t>
      </w:r>
      <w:r w:rsidRPr="00546AA5">
        <w:t>на</w:t>
      </w:r>
      <w:r w:rsidR="00C12F02" w:rsidRPr="00546AA5">
        <w:t xml:space="preserve"> </w:t>
      </w:r>
      <w:r w:rsidRPr="00546AA5">
        <w:t>обязательное</w:t>
      </w:r>
      <w:r w:rsidR="00C12F02" w:rsidRPr="00546AA5">
        <w:t xml:space="preserve"> </w:t>
      </w:r>
      <w:r w:rsidRPr="00546AA5">
        <w:t>социальное</w:t>
      </w:r>
      <w:r w:rsidR="00C12F02" w:rsidRPr="00546AA5">
        <w:t xml:space="preserve"> </w:t>
      </w:r>
      <w:r w:rsidRPr="00546AA5">
        <w:t>страхование</w:t>
      </w:r>
      <w:r w:rsidR="00C12F02" w:rsidRPr="00546AA5">
        <w:t xml:space="preserve"> </w:t>
      </w:r>
      <w:r w:rsidRPr="00546AA5">
        <w:t>от</w:t>
      </w:r>
      <w:r w:rsidR="00C12F02" w:rsidRPr="00546AA5">
        <w:t xml:space="preserve"> </w:t>
      </w:r>
      <w:r w:rsidRPr="00546AA5">
        <w:t>несчастных</w:t>
      </w:r>
      <w:r w:rsidR="00C12F02" w:rsidRPr="00546AA5">
        <w:t xml:space="preserve"> </w:t>
      </w:r>
      <w:r w:rsidRPr="00546AA5">
        <w:t>случаев</w:t>
      </w:r>
      <w:r w:rsidR="00C12F02" w:rsidRPr="00546AA5">
        <w:t xml:space="preserve"> </w:t>
      </w:r>
      <w:r w:rsidRPr="00546AA5">
        <w:t>на</w:t>
      </w:r>
      <w:r w:rsidR="00C12F02" w:rsidRPr="00546AA5">
        <w:t xml:space="preserve"> </w:t>
      </w:r>
      <w:r w:rsidRPr="00546AA5">
        <w:t>производстве</w:t>
      </w:r>
      <w:r w:rsidR="00C12F02" w:rsidRPr="00546AA5">
        <w:t xml:space="preserve"> </w:t>
      </w:r>
      <w:r w:rsidRPr="00546AA5">
        <w:t>и</w:t>
      </w:r>
      <w:r w:rsidR="00C12F02" w:rsidRPr="00546AA5">
        <w:t xml:space="preserve"> </w:t>
      </w:r>
      <w:r w:rsidRPr="00546AA5">
        <w:t>профессиональных</w:t>
      </w:r>
      <w:r w:rsidR="00C12F02" w:rsidRPr="00546AA5">
        <w:t xml:space="preserve"> </w:t>
      </w:r>
      <w:r w:rsidRPr="00546AA5">
        <w:t>заболеваний</w:t>
      </w:r>
      <w:r w:rsidR="00C12F02" w:rsidRPr="00546AA5">
        <w:t xml:space="preserve"> </w:t>
      </w:r>
      <w:r w:rsidRPr="00546AA5">
        <w:t>-</w:t>
      </w:r>
      <w:r w:rsidR="00C12F02" w:rsidRPr="00546AA5">
        <w:t xml:space="preserve"> </w:t>
      </w:r>
      <w:r w:rsidRPr="00546AA5">
        <w:t>225,1</w:t>
      </w:r>
      <w:r w:rsidR="00C12F02" w:rsidRPr="00546AA5">
        <w:t xml:space="preserve"> </w:t>
      </w:r>
      <w:r w:rsidRPr="00546AA5">
        <w:t>миллиарда;</w:t>
      </w:r>
      <w:r w:rsidR="00C12F02" w:rsidRPr="00546AA5">
        <w:t xml:space="preserve"> </w:t>
      </w:r>
      <w:r w:rsidRPr="00546AA5">
        <w:t>расходы</w:t>
      </w:r>
      <w:r w:rsidR="00C12F02" w:rsidRPr="00546AA5">
        <w:t xml:space="preserve"> </w:t>
      </w:r>
      <w:r w:rsidRPr="00546AA5">
        <w:t>-</w:t>
      </w:r>
      <w:r w:rsidR="00C12F02" w:rsidRPr="00546AA5">
        <w:t xml:space="preserve"> </w:t>
      </w:r>
      <w:r w:rsidRPr="00546AA5">
        <w:t>10,771</w:t>
      </w:r>
      <w:r w:rsidR="00C12F02" w:rsidRPr="00546AA5">
        <w:t xml:space="preserve"> </w:t>
      </w:r>
      <w:r w:rsidRPr="00546AA5">
        <w:t>триллиона,</w:t>
      </w:r>
      <w:r w:rsidR="00C12F02" w:rsidRPr="00546AA5">
        <w:t xml:space="preserve"> </w:t>
      </w:r>
      <w:r w:rsidRPr="00546AA5">
        <w:t>1,167</w:t>
      </w:r>
      <w:r w:rsidR="00C12F02" w:rsidRPr="00546AA5">
        <w:t xml:space="preserve"> </w:t>
      </w:r>
      <w:r w:rsidRPr="00546AA5">
        <w:t>триллиона</w:t>
      </w:r>
      <w:r w:rsidR="00C12F02" w:rsidRPr="00546AA5">
        <w:t xml:space="preserve"> </w:t>
      </w:r>
      <w:r w:rsidRPr="00546AA5">
        <w:t>и</w:t>
      </w:r>
      <w:r w:rsidR="00C12F02" w:rsidRPr="00546AA5">
        <w:t xml:space="preserve"> </w:t>
      </w:r>
      <w:r w:rsidRPr="00546AA5">
        <w:t>161,75</w:t>
      </w:r>
      <w:r w:rsidR="00C12F02" w:rsidRPr="00546AA5">
        <w:t xml:space="preserve"> </w:t>
      </w:r>
      <w:r w:rsidRPr="00546AA5">
        <w:t>миллиарда</w:t>
      </w:r>
      <w:r w:rsidR="00C12F02" w:rsidRPr="00546AA5">
        <w:t xml:space="preserve"> </w:t>
      </w:r>
      <w:r w:rsidRPr="00546AA5">
        <w:t>рублей</w:t>
      </w:r>
      <w:r w:rsidR="00C12F02" w:rsidRPr="00546AA5">
        <w:t xml:space="preserve"> </w:t>
      </w:r>
      <w:r w:rsidRPr="00546AA5">
        <w:t>соответственно.</w:t>
      </w:r>
    </w:p>
    <w:p w:rsidR="009A0DD1" w:rsidRPr="00546AA5" w:rsidRDefault="009A0DD1" w:rsidP="009A0DD1">
      <w:r w:rsidRPr="00546AA5">
        <w:t>Доходы</w:t>
      </w:r>
      <w:r w:rsidR="00C12F02" w:rsidRPr="00546AA5">
        <w:t xml:space="preserve"> </w:t>
      </w:r>
      <w:r w:rsidRPr="00546AA5">
        <w:t>Соцфонда</w:t>
      </w:r>
      <w:r w:rsidR="00C12F02" w:rsidRPr="00546AA5">
        <w:t xml:space="preserve"> </w:t>
      </w:r>
      <w:r w:rsidRPr="00546AA5">
        <w:t>на</w:t>
      </w:r>
      <w:r w:rsidR="00C12F02" w:rsidRPr="00546AA5">
        <w:t xml:space="preserve"> </w:t>
      </w:r>
      <w:r w:rsidRPr="00546AA5">
        <w:t>2025</w:t>
      </w:r>
      <w:r w:rsidR="00C12F02" w:rsidRPr="00546AA5">
        <w:t xml:space="preserve"> </w:t>
      </w:r>
      <w:r w:rsidRPr="00546AA5">
        <w:t>год</w:t>
      </w:r>
      <w:r w:rsidR="00C12F02" w:rsidRPr="00546AA5">
        <w:t xml:space="preserve"> </w:t>
      </w:r>
      <w:r w:rsidRPr="00546AA5">
        <w:t>запланированы</w:t>
      </w:r>
      <w:r w:rsidR="00C12F02" w:rsidRPr="00546AA5">
        <w:t xml:space="preserve"> </w:t>
      </w:r>
      <w:r w:rsidRPr="00546AA5">
        <w:t>в</w:t>
      </w:r>
      <w:r w:rsidR="00C12F02" w:rsidRPr="00546AA5">
        <w:t xml:space="preserve"> </w:t>
      </w:r>
      <w:r w:rsidRPr="00546AA5">
        <w:t>объеме</w:t>
      </w:r>
      <w:r w:rsidR="00C12F02" w:rsidRPr="00546AA5">
        <w:t xml:space="preserve"> </w:t>
      </w:r>
      <w:r w:rsidRPr="00546AA5">
        <w:t>16,413</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на</w:t>
      </w:r>
      <w:r w:rsidR="00C12F02" w:rsidRPr="00546AA5">
        <w:t xml:space="preserve"> </w:t>
      </w:r>
      <w:r w:rsidRPr="00546AA5">
        <w:t>2026</w:t>
      </w:r>
      <w:r w:rsidR="00C12F02" w:rsidRPr="00546AA5">
        <w:t xml:space="preserve"> </w:t>
      </w:r>
      <w:r w:rsidRPr="00546AA5">
        <w:t>год</w:t>
      </w:r>
      <w:r w:rsidR="00C12F02" w:rsidRPr="00546AA5">
        <w:t xml:space="preserve"> </w:t>
      </w:r>
      <w:r w:rsidRPr="00546AA5">
        <w:t>-</w:t>
      </w:r>
      <w:r w:rsidR="00C12F02" w:rsidRPr="00546AA5">
        <w:t xml:space="preserve"> </w:t>
      </w:r>
      <w:r w:rsidRPr="00546AA5">
        <w:t>17,386</w:t>
      </w:r>
      <w:r w:rsidR="00C12F02" w:rsidRPr="00546AA5">
        <w:t xml:space="preserve"> </w:t>
      </w:r>
      <w:r w:rsidRPr="00546AA5">
        <w:t>триллиона.</w:t>
      </w:r>
      <w:r w:rsidR="00C12F02" w:rsidRPr="00546AA5">
        <w:t xml:space="preserve"> </w:t>
      </w:r>
      <w:r w:rsidRPr="00546AA5">
        <w:t>Из</w:t>
      </w:r>
      <w:r w:rsidR="00C12F02" w:rsidRPr="00546AA5">
        <w:t xml:space="preserve"> </w:t>
      </w:r>
      <w:r w:rsidRPr="00546AA5">
        <w:t>них</w:t>
      </w:r>
      <w:r w:rsidR="00C12F02" w:rsidRPr="00546AA5">
        <w:t xml:space="preserve"> </w:t>
      </w:r>
      <w:r w:rsidRPr="00546AA5">
        <w:t>часть,</w:t>
      </w:r>
      <w:r w:rsidR="00C12F02" w:rsidRPr="00546AA5">
        <w:t xml:space="preserve"> </w:t>
      </w:r>
      <w:r w:rsidRPr="00546AA5">
        <w:t>не</w:t>
      </w:r>
      <w:r w:rsidR="00C12F02" w:rsidRPr="00546AA5">
        <w:t xml:space="preserve"> </w:t>
      </w:r>
      <w:r w:rsidRPr="00546AA5">
        <w:t>связанная</w:t>
      </w:r>
      <w:r w:rsidR="00C12F02" w:rsidRPr="00546AA5">
        <w:t xml:space="preserve"> </w:t>
      </w:r>
      <w:r w:rsidRPr="00546AA5">
        <w:t>с</w:t>
      </w:r>
      <w:r w:rsidR="00C12F02" w:rsidRPr="00546AA5">
        <w:t xml:space="preserve"> </w:t>
      </w:r>
      <w:r w:rsidRPr="00546AA5">
        <w:t>формированием</w:t>
      </w:r>
      <w:r w:rsidR="00C12F02" w:rsidRPr="00546AA5">
        <w:t xml:space="preserve"> </w:t>
      </w:r>
      <w:r w:rsidRPr="00546AA5">
        <w:t>средств</w:t>
      </w:r>
      <w:r w:rsidR="00C12F02" w:rsidRPr="00546AA5">
        <w:t xml:space="preserve"> </w:t>
      </w:r>
      <w:r w:rsidRPr="00546AA5">
        <w:t>для</w:t>
      </w:r>
      <w:r w:rsidR="00C12F02" w:rsidRPr="00546AA5">
        <w:t xml:space="preserve"> </w:t>
      </w:r>
      <w:r w:rsidRPr="00546AA5">
        <w:t>финансирования</w:t>
      </w:r>
      <w:r w:rsidR="00C12F02" w:rsidRPr="00546AA5">
        <w:t xml:space="preserve"> </w:t>
      </w:r>
      <w:r w:rsidRPr="00546AA5">
        <w:t>накопительной</w:t>
      </w:r>
      <w:r w:rsidR="00C12F02" w:rsidRPr="00546AA5">
        <w:t xml:space="preserve"> </w:t>
      </w:r>
      <w:r w:rsidRPr="00546AA5">
        <w:t>пенсии,</w:t>
      </w:r>
      <w:r w:rsidR="00C12F02" w:rsidRPr="00546AA5">
        <w:t xml:space="preserve"> </w:t>
      </w:r>
      <w:r w:rsidRPr="00546AA5">
        <w:t>-</w:t>
      </w:r>
      <w:r w:rsidR="00C12F02" w:rsidRPr="00546AA5">
        <w:t xml:space="preserve"> </w:t>
      </w:r>
      <w:r w:rsidRPr="00546AA5">
        <w:t>16,314</w:t>
      </w:r>
      <w:r w:rsidR="00C12F02" w:rsidRPr="00546AA5">
        <w:t xml:space="preserve"> </w:t>
      </w:r>
      <w:r w:rsidRPr="00546AA5">
        <w:t>триллиона</w:t>
      </w:r>
      <w:r w:rsidR="00C12F02" w:rsidRPr="00546AA5">
        <w:t xml:space="preserve"> </w:t>
      </w:r>
      <w:r w:rsidRPr="00546AA5">
        <w:t>и</w:t>
      </w:r>
      <w:r w:rsidR="00C12F02" w:rsidRPr="00546AA5">
        <w:t xml:space="preserve"> </w:t>
      </w:r>
      <w:r w:rsidRPr="00546AA5">
        <w:t>17,285</w:t>
      </w:r>
      <w:r w:rsidR="00C12F02" w:rsidRPr="00546AA5">
        <w:t xml:space="preserve"> </w:t>
      </w:r>
      <w:r w:rsidRPr="00546AA5">
        <w:t>триллиона</w:t>
      </w:r>
      <w:r w:rsidR="00C12F02" w:rsidRPr="00546AA5">
        <w:t xml:space="preserve"> </w:t>
      </w:r>
      <w:r w:rsidRPr="00546AA5">
        <w:t>соответственно.</w:t>
      </w:r>
      <w:r w:rsidR="00C12F02" w:rsidRPr="00546AA5">
        <w:t xml:space="preserve"> </w:t>
      </w:r>
      <w:r w:rsidRPr="00546AA5">
        <w:t>Расходы</w:t>
      </w:r>
      <w:r w:rsidR="00C12F02" w:rsidRPr="00546AA5">
        <w:t xml:space="preserve"> </w:t>
      </w:r>
      <w:r w:rsidRPr="00546AA5">
        <w:t>фонда</w:t>
      </w:r>
      <w:r w:rsidR="00C12F02" w:rsidRPr="00546AA5">
        <w:t xml:space="preserve"> </w:t>
      </w:r>
      <w:r w:rsidRPr="00546AA5">
        <w:t>на</w:t>
      </w:r>
      <w:r w:rsidR="00C12F02" w:rsidRPr="00546AA5">
        <w:t xml:space="preserve"> </w:t>
      </w:r>
      <w:r w:rsidRPr="00546AA5">
        <w:t>2025</w:t>
      </w:r>
      <w:r w:rsidR="00C12F02" w:rsidRPr="00546AA5">
        <w:t xml:space="preserve"> </w:t>
      </w:r>
      <w:r w:rsidRPr="00546AA5">
        <w:t>год</w:t>
      </w:r>
      <w:r w:rsidR="00C12F02" w:rsidRPr="00546AA5">
        <w:t xml:space="preserve"> </w:t>
      </w:r>
      <w:r w:rsidRPr="00546AA5">
        <w:t>ожидаются</w:t>
      </w:r>
      <w:r w:rsidR="00C12F02" w:rsidRPr="00546AA5">
        <w:t xml:space="preserve"> </w:t>
      </w:r>
      <w:r w:rsidRPr="00546AA5">
        <w:t>на</w:t>
      </w:r>
      <w:r w:rsidR="00C12F02" w:rsidRPr="00546AA5">
        <w:t xml:space="preserve"> </w:t>
      </w:r>
      <w:r w:rsidRPr="00546AA5">
        <w:t>уровне</w:t>
      </w:r>
      <w:r w:rsidR="00C12F02" w:rsidRPr="00546AA5">
        <w:t xml:space="preserve"> </w:t>
      </w:r>
      <w:r w:rsidRPr="00546AA5">
        <w:t>16,293</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на</w:t>
      </w:r>
      <w:r w:rsidR="00C12F02" w:rsidRPr="00546AA5">
        <w:t xml:space="preserve"> </w:t>
      </w:r>
      <w:r w:rsidRPr="00546AA5">
        <w:t>2026</w:t>
      </w:r>
      <w:r w:rsidR="00C12F02" w:rsidRPr="00546AA5">
        <w:t xml:space="preserve"> </w:t>
      </w:r>
      <w:r w:rsidRPr="00546AA5">
        <w:t>год</w:t>
      </w:r>
      <w:r w:rsidR="00C12F02" w:rsidRPr="00546AA5">
        <w:t xml:space="preserve"> </w:t>
      </w:r>
      <w:r w:rsidRPr="00546AA5">
        <w:t>-</w:t>
      </w:r>
      <w:r w:rsidR="00C12F02" w:rsidRPr="00546AA5">
        <w:t xml:space="preserve"> </w:t>
      </w:r>
      <w:r w:rsidRPr="00546AA5">
        <w:t>17,255</w:t>
      </w:r>
      <w:r w:rsidR="00C12F02" w:rsidRPr="00546AA5">
        <w:t xml:space="preserve"> </w:t>
      </w:r>
      <w:r w:rsidRPr="00546AA5">
        <w:t>триллиона.</w:t>
      </w:r>
      <w:r w:rsidR="00C12F02" w:rsidRPr="00546AA5">
        <w:t xml:space="preserve"> </w:t>
      </w:r>
      <w:r w:rsidRPr="00546AA5">
        <w:t>Из</w:t>
      </w:r>
      <w:r w:rsidR="00C12F02" w:rsidRPr="00546AA5">
        <w:t xml:space="preserve"> </w:t>
      </w:r>
      <w:r w:rsidRPr="00546AA5">
        <w:t>них</w:t>
      </w:r>
      <w:r w:rsidR="00C12F02" w:rsidRPr="00546AA5">
        <w:t xml:space="preserve"> </w:t>
      </w:r>
      <w:r w:rsidRPr="00546AA5">
        <w:t>не</w:t>
      </w:r>
      <w:r w:rsidR="00C12F02" w:rsidRPr="00546AA5">
        <w:t xml:space="preserve"> </w:t>
      </w:r>
      <w:r w:rsidRPr="00546AA5">
        <w:t>связанные</w:t>
      </w:r>
      <w:r w:rsidR="00C12F02" w:rsidRPr="00546AA5">
        <w:t xml:space="preserve"> </w:t>
      </w:r>
      <w:r w:rsidRPr="00546AA5">
        <w:t>с</w:t>
      </w:r>
      <w:r w:rsidR="00C12F02" w:rsidRPr="00546AA5">
        <w:t xml:space="preserve"> </w:t>
      </w:r>
      <w:r w:rsidRPr="00546AA5">
        <w:t>формированием</w:t>
      </w:r>
      <w:r w:rsidR="00C12F02" w:rsidRPr="00546AA5">
        <w:t xml:space="preserve"> </w:t>
      </w:r>
      <w:r w:rsidRPr="00546AA5">
        <w:t>средств</w:t>
      </w:r>
      <w:r w:rsidR="00C12F02" w:rsidRPr="00546AA5">
        <w:t xml:space="preserve"> </w:t>
      </w:r>
      <w:r w:rsidRPr="00546AA5">
        <w:t>для</w:t>
      </w:r>
      <w:r w:rsidR="00C12F02" w:rsidRPr="00546AA5">
        <w:t xml:space="preserve"> </w:t>
      </w:r>
      <w:r w:rsidRPr="00546AA5">
        <w:t>финансирования</w:t>
      </w:r>
      <w:r w:rsidR="00C12F02" w:rsidRPr="00546AA5">
        <w:t xml:space="preserve"> </w:t>
      </w:r>
      <w:r w:rsidRPr="00546AA5">
        <w:t>накопительной</w:t>
      </w:r>
      <w:r w:rsidR="00C12F02" w:rsidRPr="00546AA5">
        <w:t xml:space="preserve"> </w:t>
      </w:r>
      <w:r w:rsidRPr="00546AA5">
        <w:t>пенсии</w:t>
      </w:r>
      <w:r w:rsidR="00C12F02" w:rsidRPr="00546AA5">
        <w:t xml:space="preserve"> </w:t>
      </w:r>
      <w:r w:rsidRPr="00546AA5">
        <w:t>-</w:t>
      </w:r>
      <w:r w:rsidR="00C12F02" w:rsidRPr="00546AA5">
        <w:t xml:space="preserve"> </w:t>
      </w:r>
      <w:r w:rsidRPr="00546AA5">
        <w:t>16,236</w:t>
      </w:r>
      <w:r w:rsidR="00C12F02" w:rsidRPr="00546AA5">
        <w:t xml:space="preserve"> </w:t>
      </w:r>
      <w:r w:rsidRPr="00546AA5">
        <w:t>триллиона</w:t>
      </w:r>
      <w:r w:rsidR="00C12F02" w:rsidRPr="00546AA5">
        <w:t xml:space="preserve"> </w:t>
      </w:r>
      <w:r w:rsidRPr="00546AA5">
        <w:t>и</w:t>
      </w:r>
      <w:r w:rsidR="00C12F02" w:rsidRPr="00546AA5">
        <w:t xml:space="preserve"> </w:t>
      </w:r>
      <w:r w:rsidRPr="00546AA5">
        <w:t>17,193</w:t>
      </w:r>
      <w:r w:rsidR="00C12F02" w:rsidRPr="00546AA5">
        <w:t xml:space="preserve"> </w:t>
      </w:r>
      <w:r w:rsidRPr="00546AA5">
        <w:t>триллиона</w:t>
      </w:r>
      <w:r w:rsidR="00C12F02" w:rsidRPr="00546AA5">
        <w:t xml:space="preserve"> </w:t>
      </w:r>
      <w:r w:rsidRPr="00546AA5">
        <w:t>рублей</w:t>
      </w:r>
      <w:r w:rsidR="00C12F02" w:rsidRPr="00546AA5">
        <w:t xml:space="preserve"> </w:t>
      </w:r>
      <w:r w:rsidRPr="00546AA5">
        <w:t>соответственно.</w:t>
      </w:r>
    </w:p>
    <w:p w:rsidR="009A0DD1" w:rsidRPr="00546AA5" w:rsidRDefault="009A0DD1" w:rsidP="009A0DD1">
      <w:r w:rsidRPr="00546AA5">
        <w:t>Таким</w:t>
      </w:r>
      <w:r w:rsidR="00C12F02" w:rsidRPr="00546AA5">
        <w:t xml:space="preserve"> </w:t>
      </w:r>
      <w:r w:rsidRPr="00546AA5">
        <w:t>образом,</w:t>
      </w:r>
      <w:r w:rsidR="00C12F02" w:rsidRPr="00546AA5">
        <w:t xml:space="preserve"> </w:t>
      </w:r>
      <w:r w:rsidRPr="00546AA5">
        <w:t>бюджет</w:t>
      </w:r>
      <w:r w:rsidR="00C12F02" w:rsidRPr="00546AA5">
        <w:t xml:space="preserve"> </w:t>
      </w:r>
      <w:r w:rsidRPr="00546AA5">
        <w:t>Соцфонда</w:t>
      </w:r>
      <w:r w:rsidR="00C12F02" w:rsidRPr="00546AA5">
        <w:t xml:space="preserve"> </w:t>
      </w:r>
      <w:r w:rsidRPr="00546AA5">
        <w:t>сформирован</w:t>
      </w:r>
      <w:r w:rsidR="00C12F02" w:rsidRPr="00546AA5">
        <w:t xml:space="preserve"> </w:t>
      </w:r>
      <w:r w:rsidRPr="00546AA5">
        <w:t>на</w:t>
      </w:r>
      <w:r w:rsidR="00C12F02" w:rsidRPr="00546AA5">
        <w:t xml:space="preserve"> </w:t>
      </w:r>
      <w:r w:rsidRPr="00546AA5">
        <w:t>следующий</w:t>
      </w:r>
      <w:r w:rsidR="00C12F02" w:rsidRPr="00546AA5">
        <w:t xml:space="preserve"> </w:t>
      </w:r>
      <w:r w:rsidRPr="00546AA5">
        <w:t>год</w:t>
      </w:r>
      <w:r w:rsidR="00C12F02" w:rsidRPr="00546AA5">
        <w:t xml:space="preserve"> </w:t>
      </w:r>
      <w:r w:rsidRPr="00546AA5">
        <w:t>с</w:t>
      </w:r>
      <w:r w:rsidR="00C12F02" w:rsidRPr="00546AA5">
        <w:t xml:space="preserve"> </w:t>
      </w:r>
      <w:r w:rsidRPr="00546AA5">
        <w:t>дефицитом</w:t>
      </w:r>
      <w:r w:rsidR="00C12F02" w:rsidRPr="00546AA5">
        <w:t xml:space="preserve"> </w:t>
      </w:r>
      <w:r w:rsidRPr="00546AA5">
        <w:t>около</w:t>
      </w:r>
      <w:r w:rsidR="00C12F02" w:rsidRPr="00546AA5">
        <w:t xml:space="preserve"> </w:t>
      </w:r>
      <w:r w:rsidRPr="00546AA5">
        <w:t>159</w:t>
      </w:r>
      <w:r w:rsidR="00C12F02" w:rsidRPr="00546AA5">
        <w:t xml:space="preserve"> </w:t>
      </w:r>
      <w:r w:rsidRPr="00546AA5">
        <w:t>миллиардов</w:t>
      </w:r>
      <w:r w:rsidR="00C12F02" w:rsidRPr="00546AA5">
        <w:t xml:space="preserve"> </w:t>
      </w:r>
      <w:r w:rsidRPr="00546AA5">
        <w:t>рублей.</w:t>
      </w:r>
      <w:r w:rsidR="00C12F02" w:rsidRPr="00546AA5">
        <w:t xml:space="preserve"> </w:t>
      </w:r>
      <w:r w:rsidRPr="00546AA5">
        <w:t>Его</w:t>
      </w:r>
      <w:r w:rsidR="00C12F02" w:rsidRPr="00546AA5">
        <w:t xml:space="preserve"> </w:t>
      </w:r>
      <w:r w:rsidRPr="00546AA5">
        <w:t>планируется</w:t>
      </w:r>
      <w:r w:rsidR="00C12F02" w:rsidRPr="00546AA5">
        <w:t xml:space="preserve"> </w:t>
      </w:r>
      <w:r w:rsidRPr="00546AA5">
        <w:t>покрыть</w:t>
      </w:r>
      <w:r w:rsidR="00C12F02" w:rsidRPr="00546AA5">
        <w:t xml:space="preserve"> </w:t>
      </w:r>
      <w:r w:rsidRPr="00546AA5">
        <w:t>за</w:t>
      </w:r>
      <w:r w:rsidR="00C12F02" w:rsidRPr="00546AA5">
        <w:t xml:space="preserve"> </w:t>
      </w:r>
      <w:r w:rsidRPr="00546AA5">
        <w:t>счет</w:t>
      </w:r>
      <w:r w:rsidR="00C12F02" w:rsidRPr="00546AA5">
        <w:t xml:space="preserve"> </w:t>
      </w:r>
      <w:r w:rsidRPr="00546AA5">
        <w:t>остатков</w:t>
      </w:r>
      <w:r w:rsidR="00C12F02" w:rsidRPr="00546AA5">
        <w:t xml:space="preserve"> </w:t>
      </w:r>
      <w:r w:rsidRPr="00546AA5">
        <w:t>средств</w:t>
      </w:r>
      <w:r w:rsidR="00C12F02" w:rsidRPr="00546AA5">
        <w:t xml:space="preserve"> </w:t>
      </w:r>
      <w:r w:rsidRPr="00546AA5">
        <w:t>бюджета</w:t>
      </w:r>
      <w:r w:rsidR="00C12F02" w:rsidRPr="00546AA5">
        <w:t xml:space="preserve"> </w:t>
      </w:r>
      <w:r w:rsidRPr="00546AA5">
        <w:t>по</w:t>
      </w:r>
      <w:r w:rsidR="00C12F02" w:rsidRPr="00546AA5">
        <w:t xml:space="preserve"> </w:t>
      </w:r>
      <w:r w:rsidRPr="00546AA5">
        <w:t>состоянию</w:t>
      </w:r>
      <w:r w:rsidR="00C12F02" w:rsidRPr="00546AA5">
        <w:t xml:space="preserve"> </w:t>
      </w:r>
      <w:r w:rsidRPr="00546AA5">
        <w:t>на</w:t>
      </w:r>
      <w:r w:rsidR="00C12F02" w:rsidRPr="00546AA5">
        <w:t xml:space="preserve"> </w:t>
      </w:r>
      <w:r w:rsidRPr="00546AA5">
        <w:t>начало</w:t>
      </w:r>
      <w:r w:rsidR="00C12F02" w:rsidRPr="00546AA5">
        <w:t xml:space="preserve"> </w:t>
      </w:r>
      <w:r w:rsidRPr="00546AA5">
        <w:t>2024</w:t>
      </w:r>
      <w:r w:rsidR="00C12F02" w:rsidRPr="00546AA5">
        <w:t xml:space="preserve"> </w:t>
      </w:r>
      <w:r w:rsidRPr="00546AA5">
        <w:t>года.</w:t>
      </w:r>
      <w:r w:rsidR="00C12F02" w:rsidRPr="00546AA5">
        <w:t xml:space="preserve"> </w:t>
      </w:r>
      <w:r w:rsidRPr="00546AA5">
        <w:t>В</w:t>
      </w:r>
      <w:r w:rsidR="00C12F02" w:rsidRPr="00546AA5">
        <w:t xml:space="preserve"> </w:t>
      </w:r>
      <w:r w:rsidRPr="00546AA5">
        <w:t>следующие</w:t>
      </w:r>
      <w:r w:rsidR="00C12F02" w:rsidRPr="00546AA5">
        <w:t xml:space="preserve"> </w:t>
      </w:r>
      <w:r w:rsidRPr="00546AA5">
        <w:t>два</w:t>
      </w:r>
      <w:r w:rsidR="00C12F02" w:rsidRPr="00546AA5">
        <w:t xml:space="preserve"> </w:t>
      </w:r>
      <w:r w:rsidRPr="00546AA5">
        <w:t>года</w:t>
      </w:r>
      <w:r w:rsidR="00C12F02" w:rsidRPr="00546AA5">
        <w:t xml:space="preserve"> </w:t>
      </w:r>
      <w:r w:rsidRPr="00546AA5">
        <w:t>в</w:t>
      </w:r>
      <w:r w:rsidR="00C12F02" w:rsidRPr="00546AA5">
        <w:t xml:space="preserve"> </w:t>
      </w:r>
      <w:r w:rsidRPr="00546AA5">
        <w:t>бюджете</w:t>
      </w:r>
      <w:r w:rsidR="00C12F02" w:rsidRPr="00546AA5">
        <w:t xml:space="preserve"> </w:t>
      </w:r>
      <w:r w:rsidRPr="00546AA5">
        <w:t>фонда</w:t>
      </w:r>
      <w:r w:rsidR="00C12F02" w:rsidRPr="00546AA5">
        <w:t xml:space="preserve"> </w:t>
      </w:r>
      <w:r w:rsidRPr="00546AA5">
        <w:t>планируется</w:t>
      </w:r>
      <w:r w:rsidR="00C12F02" w:rsidRPr="00546AA5">
        <w:t xml:space="preserve"> </w:t>
      </w:r>
      <w:r w:rsidRPr="00546AA5">
        <w:t>профицит:</w:t>
      </w:r>
      <w:r w:rsidR="00C12F02" w:rsidRPr="00546AA5">
        <w:t xml:space="preserve"> </w:t>
      </w:r>
      <w:r w:rsidRPr="00546AA5">
        <w:t>120</w:t>
      </w:r>
      <w:r w:rsidR="00C12F02" w:rsidRPr="00546AA5">
        <w:t xml:space="preserve"> </w:t>
      </w:r>
      <w:r w:rsidRPr="00546AA5">
        <w:t>миллиардов</w:t>
      </w:r>
      <w:r w:rsidR="00C12F02" w:rsidRPr="00546AA5">
        <w:t xml:space="preserve"> </w:t>
      </w:r>
      <w:r w:rsidRPr="00546AA5">
        <w:t>в</w:t>
      </w:r>
      <w:r w:rsidR="00C12F02" w:rsidRPr="00546AA5">
        <w:t xml:space="preserve"> </w:t>
      </w:r>
      <w:r w:rsidRPr="00546AA5">
        <w:t>2025</w:t>
      </w:r>
      <w:r w:rsidR="00C12F02" w:rsidRPr="00546AA5">
        <w:t xml:space="preserve"> </w:t>
      </w:r>
      <w:r w:rsidRPr="00546AA5">
        <w:t>году</w:t>
      </w:r>
      <w:r w:rsidR="00C12F02" w:rsidRPr="00546AA5">
        <w:t xml:space="preserve"> </w:t>
      </w:r>
      <w:r w:rsidRPr="00546AA5">
        <w:t>и</w:t>
      </w:r>
      <w:r w:rsidR="00C12F02" w:rsidRPr="00546AA5">
        <w:t xml:space="preserve"> </w:t>
      </w:r>
      <w:r w:rsidRPr="00546AA5">
        <w:t>131</w:t>
      </w:r>
      <w:r w:rsidR="00C12F02" w:rsidRPr="00546AA5">
        <w:t xml:space="preserve"> </w:t>
      </w:r>
      <w:r w:rsidRPr="00546AA5">
        <w:t>миллиард</w:t>
      </w:r>
      <w:r w:rsidR="00C12F02" w:rsidRPr="00546AA5">
        <w:t xml:space="preserve"> </w:t>
      </w:r>
      <w:r w:rsidRPr="00546AA5">
        <w:t>в</w:t>
      </w:r>
      <w:r w:rsidR="00C12F02" w:rsidRPr="00546AA5">
        <w:t xml:space="preserve"> </w:t>
      </w:r>
      <w:r w:rsidRPr="00546AA5">
        <w:t>2026</w:t>
      </w:r>
      <w:r w:rsidR="00C12F02" w:rsidRPr="00546AA5">
        <w:t xml:space="preserve"> </w:t>
      </w:r>
      <w:r w:rsidRPr="00546AA5">
        <w:t>году.</w:t>
      </w:r>
    </w:p>
    <w:p w:rsidR="009A0DD1" w:rsidRPr="00546AA5" w:rsidRDefault="009A0DD1" w:rsidP="009A0DD1">
      <w:r w:rsidRPr="00546AA5">
        <w:t>Все</w:t>
      </w:r>
      <w:r w:rsidR="00C12F02" w:rsidRPr="00546AA5">
        <w:t xml:space="preserve"> </w:t>
      </w:r>
      <w:r w:rsidRPr="00546AA5">
        <w:t>доходы</w:t>
      </w:r>
      <w:r w:rsidR="00C12F02" w:rsidRPr="00546AA5">
        <w:t xml:space="preserve"> </w:t>
      </w:r>
      <w:r w:rsidRPr="00546AA5">
        <w:t>и</w:t>
      </w:r>
      <w:r w:rsidR="00C12F02" w:rsidRPr="00546AA5">
        <w:t xml:space="preserve"> </w:t>
      </w:r>
      <w:r w:rsidRPr="00546AA5">
        <w:t>расходы</w:t>
      </w:r>
      <w:r w:rsidR="00C12F02" w:rsidRPr="00546AA5">
        <w:t xml:space="preserve"> </w:t>
      </w:r>
      <w:r w:rsidRPr="00546AA5">
        <w:t>фонда</w:t>
      </w:r>
      <w:r w:rsidR="00C12F02" w:rsidRPr="00546AA5">
        <w:t xml:space="preserve"> </w:t>
      </w:r>
      <w:r w:rsidRPr="00546AA5">
        <w:t>позволят</w:t>
      </w:r>
      <w:r w:rsidR="00C12F02" w:rsidRPr="00546AA5">
        <w:t xml:space="preserve"> </w:t>
      </w:r>
      <w:r w:rsidRPr="00546AA5">
        <w:t>в</w:t>
      </w:r>
      <w:r w:rsidR="00C12F02" w:rsidRPr="00546AA5">
        <w:t xml:space="preserve"> </w:t>
      </w:r>
      <w:r w:rsidRPr="00546AA5">
        <w:t>полном</w:t>
      </w:r>
      <w:r w:rsidR="00C12F02" w:rsidRPr="00546AA5">
        <w:t xml:space="preserve"> </w:t>
      </w:r>
      <w:r w:rsidRPr="00546AA5">
        <w:t>объеме</w:t>
      </w:r>
      <w:r w:rsidR="00C12F02" w:rsidRPr="00546AA5">
        <w:t xml:space="preserve"> </w:t>
      </w:r>
      <w:r w:rsidRPr="00546AA5">
        <w:t>выполнить</w:t>
      </w:r>
      <w:r w:rsidR="00C12F02" w:rsidRPr="00546AA5">
        <w:t xml:space="preserve"> </w:t>
      </w:r>
      <w:r w:rsidRPr="00546AA5">
        <w:t>обязательства</w:t>
      </w:r>
      <w:r w:rsidR="00C12F02" w:rsidRPr="00546AA5">
        <w:t xml:space="preserve"> </w:t>
      </w:r>
      <w:r w:rsidRPr="00546AA5">
        <w:t>перед</w:t>
      </w:r>
      <w:r w:rsidR="00C12F02" w:rsidRPr="00546AA5">
        <w:t xml:space="preserve"> </w:t>
      </w:r>
      <w:r w:rsidRPr="00546AA5">
        <w:t>гражданами</w:t>
      </w:r>
      <w:r w:rsidR="00C12F02" w:rsidRPr="00546AA5">
        <w:t xml:space="preserve"> </w:t>
      </w:r>
      <w:r w:rsidRPr="00546AA5">
        <w:t>во</w:t>
      </w:r>
      <w:r w:rsidR="00C12F02" w:rsidRPr="00546AA5">
        <w:t xml:space="preserve"> </w:t>
      </w:r>
      <w:r w:rsidRPr="00546AA5">
        <w:t>исполнение</w:t>
      </w:r>
      <w:r w:rsidR="00C12F02" w:rsidRPr="00546AA5">
        <w:t xml:space="preserve"> </w:t>
      </w:r>
      <w:r w:rsidRPr="00546AA5">
        <w:t>поручений</w:t>
      </w:r>
      <w:r w:rsidR="00C12F02" w:rsidRPr="00546AA5">
        <w:t xml:space="preserve"> </w:t>
      </w:r>
      <w:r w:rsidRPr="00546AA5">
        <w:t>президента</w:t>
      </w:r>
      <w:r w:rsidR="00C12F02" w:rsidRPr="00546AA5">
        <w:t xml:space="preserve"> </w:t>
      </w:r>
      <w:r w:rsidRPr="00546AA5">
        <w:t>РФ,</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фонд</w:t>
      </w:r>
      <w:r w:rsidR="00C12F02" w:rsidRPr="00546AA5">
        <w:t xml:space="preserve"> </w:t>
      </w:r>
      <w:r w:rsidRPr="00546AA5">
        <w:t>продолжит</w:t>
      </w:r>
      <w:r w:rsidR="00C12F02" w:rsidRPr="00546AA5">
        <w:t xml:space="preserve"> </w:t>
      </w:r>
      <w:r w:rsidRPr="00546AA5">
        <w:t>оказывать</w:t>
      </w:r>
      <w:r w:rsidR="00C12F02" w:rsidRPr="00546AA5">
        <w:t xml:space="preserve"> </w:t>
      </w:r>
      <w:r w:rsidRPr="00546AA5">
        <w:t>меры</w:t>
      </w:r>
      <w:r w:rsidR="00C12F02" w:rsidRPr="00546AA5">
        <w:t xml:space="preserve"> </w:t>
      </w:r>
      <w:r w:rsidRPr="00546AA5">
        <w:t>соцподдержки</w:t>
      </w:r>
      <w:r w:rsidR="00C12F02" w:rsidRPr="00546AA5">
        <w:t xml:space="preserve"> </w:t>
      </w:r>
      <w:r w:rsidRPr="00546AA5">
        <w:t>на</w:t>
      </w:r>
      <w:r w:rsidR="00C12F02" w:rsidRPr="00546AA5">
        <w:t xml:space="preserve"> </w:t>
      </w:r>
      <w:r w:rsidRPr="00546AA5">
        <w:t>основе</w:t>
      </w:r>
      <w:r w:rsidR="00C12F02" w:rsidRPr="00546AA5">
        <w:t xml:space="preserve"> </w:t>
      </w:r>
      <w:r w:rsidRPr="00546AA5">
        <w:t>принципа</w:t>
      </w:r>
      <w:r w:rsidR="00C12F02" w:rsidRPr="00546AA5">
        <w:t xml:space="preserve"> </w:t>
      </w:r>
      <w:r w:rsidRPr="00546AA5">
        <w:t>социального</w:t>
      </w:r>
      <w:r w:rsidR="00C12F02" w:rsidRPr="00546AA5">
        <w:t xml:space="preserve"> </w:t>
      </w:r>
      <w:r w:rsidRPr="00546AA5">
        <w:t>казначейства,</w:t>
      </w:r>
      <w:r w:rsidR="00C12F02" w:rsidRPr="00546AA5">
        <w:t xml:space="preserve"> </w:t>
      </w:r>
      <w:r w:rsidRPr="00546AA5">
        <w:t>говорил</w:t>
      </w:r>
      <w:r w:rsidR="00C12F02" w:rsidRPr="00546AA5">
        <w:t xml:space="preserve"> </w:t>
      </w:r>
      <w:r w:rsidRPr="00546AA5">
        <w:t>ранее</w:t>
      </w:r>
      <w:r w:rsidR="00C12F02" w:rsidRPr="00546AA5">
        <w:t xml:space="preserve"> </w:t>
      </w:r>
      <w:r w:rsidRPr="00546AA5">
        <w:t>председатель</w:t>
      </w:r>
      <w:r w:rsidR="00C12F02" w:rsidRPr="00546AA5">
        <w:t xml:space="preserve"> </w:t>
      </w:r>
      <w:r w:rsidRPr="00546AA5">
        <w:t>Соцфонда</w:t>
      </w:r>
      <w:r w:rsidR="00C12F02" w:rsidRPr="00546AA5">
        <w:t xml:space="preserve"> </w:t>
      </w:r>
      <w:r w:rsidRPr="00546AA5">
        <w:t>Сергей</w:t>
      </w:r>
      <w:r w:rsidR="00C12F02" w:rsidRPr="00546AA5">
        <w:t xml:space="preserve"> </w:t>
      </w:r>
      <w:r w:rsidRPr="00546AA5">
        <w:t>Чирков.</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учтены</w:t>
      </w:r>
      <w:r w:rsidR="00C12F02" w:rsidRPr="00546AA5">
        <w:t xml:space="preserve"> </w:t>
      </w:r>
      <w:r w:rsidRPr="00546AA5">
        <w:t>все</w:t>
      </w:r>
      <w:r w:rsidR="00C12F02" w:rsidRPr="00546AA5">
        <w:t xml:space="preserve"> </w:t>
      </w:r>
      <w:r w:rsidRPr="00546AA5">
        <w:t>расходы</w:t>
      </w:r>
      <w:r w:rsidR="00C12F02" w:rsidRPr="00546AA5">
        <w:t xml:space="preserve"> </w:t>
      </w:r>
      <w:r w:rsidRPr="00546AA5">
        <w:t>на</w:t>
      </w:r>
      <w:r w:rsidR="00C12F02" w:rsidRPr="00546AA5">
        <w:t xml:space="preserve"> </w:t>
      </w:r>
      <w:r w:rsidRPr="00546AA5">
        <w:t>социальные</w:t>
      </w:r>
      <w:r w:rsidR="00C12F02" w:rsidRPr="00546AA5">
        <w:t xml:space="preserve"> </w:t>
      </w:r>
      <w:r w:rsidRPr="00546AA5">
        <w:t>обязательства</w:t>
      </w:r>
      <w:r w:rsidR="00C12F02" w:rsidRPr="00546AA5">
        <w:t xml:space="preserve"> </w:t>
      </w:r>
      <w:r w:rsidRPr="00546AA5">
        <w:t>по</w:t>
      </w:r>
      <w:r w:rsidR="00C12F02" w:rsidRPr="00546AA5">
        <w:t xml:space="preserve"> </w:t>
      </w:r>
      <w:r w:rsidRPr="00546AA5">
        <w:t>выплате</w:t>
      </w:r>
      <w:r w:rsidR="00C12F02" w:rsidRPr="00546AA5">
        <w:t xml:space="preserve"> </w:t>
      </w:r>
      <w:r w:rsidRPr="00546AA5">
        <w:t>пенсий,</w:t>
      </w:r>
      <w:r w:rsidR="00C12F02" w:rsidRPr="00546AA5">
        <w:t xml:space="preserve"> </w:t>
      </w:r>
      <w:r w:rsidRPr="00546AA5">
        <w:t>пособий</w:t>
      </w:r>
      <w:r w:rsidR="00C12F02" w:rsidRPr="00546AA5">
        <w:t xml:space="preserve"> </w:t>
      </w:r>
      <w:r w:rsidRPr="00546AA5">
        <w:t>и</w:t>
      </w:r>
      <w:r w:rsidR="00C12F02" w:rsidRPr="00546AA5">
        <w:t xml:space="preserve"> </w:t>
      </w:r>
      <w:r w:rsidRPr="00546AA5">
        <w:t>социальных</w:t>
      </w:r>
      <w:r w:rsidR="00C12F02" w:rsidRPr="00546AA5">
        <w:t xml:space="preserve"> </w:t>
      </w:r>
      <w:r w:rsidRPr="00546AA5">
        <w:t>выплат</w:t>
      </w:r>
      <w:r w:rsidR="00C12F02" w:rsidRPr="00546AA5">
        <w:t xml:space="preserve"> </w:t>
      </w:r>
      <w:r w:rsidRPr="00546AA5">
        <w:t>гражданам,</w:t>
      </w:r>
      <w:r w:rsidR="00C12F02" w:rsidRPr="00546AA5">
        <w:t xml:space="preserve"> </w:t>
      </w:r>
      <w:r w:rsidRPr="00546AA5">
        <w:t>проживающим</w:t>
      </w:r>
      <w:r w:rsidR="00C12F02" w:rsidRPr="00546AA5">
        <w:t xml:space="preserve"> </w:t>
      </w:r>
      <w:r w:rsidRPr="00546AA5">
        <w:t>в</w:t>
      </w:r>
      <w:r w:rsidR="00C12F02" w:rsidRPr="00546AA5">
        <w:t xml:space="preserve"> </w:t>
      </w:r>
      <w:r w:rsidRPr="00546AA5">
        <w:t>Донецкой</w:t>
      </w:r>
      <w:r w:rsidR="00C12F02" w:rsidRPr="00546AA5">
        <w:t xml:space="preserve"> </w:t>
      </w:r>
      <w:r w:rsidRPr="00546AA5">
        <w:t>и</w:t>
      </w:r>
      <w:r w:rsidR="00C12F02" w:rsidRPr="00546AA5">
        <w:t xml:space="preserve"> </w:t>
      </w:r>
      <w:r w:rsidRPr="00546AA5">
        <w:t>Луганской</w:t>
      </w:r>
      <w:r w:rsidR="00C12F02" w:rsidRPr="00546AA5">
        <w:t xml:space="preserve"> </w:t>
      </w:r>
      <w:r w:rsidRPr="00546AA5">
        <w:t>народных</w:t>
      </w:r>
      <w:r w:rsidR="00C12F02" w:rsidRPr="00546AA5">
        <w:t xml:space="preserve"> </w:t>
      </w:r>
      <w:r w:rsidRPr="00546AA5">
        <w:t>республиках,</w:t>
      </w:r>
      <w:r w:rsidR="00C12F02" w:rsidRPr="00546AA5">
        <w:t xml:space="preserve"> </w:t>
      </w:r>
      <w:r w:rsidRPr="00546AA5">
        <w:t>а</w:t>
      </w:r>
      <w:r w:rsidR="00C12F02" w:rsidRPr="00546AA5">
        <w:t xml:space="preserve"> </w:t>
      </w:r>
      <w:r w:rsidRPr="00546AA5">
        <w:t>также</w:t>
      </w:r>
      <w:r w:rsidR="00C12F02" w:rsidRPr="00546AA5">
        <w:t xml:space="preserve"> </w:t>
      </w:r>
      <w:r w:rsidRPr="00546AA5">
        <w:t>в</w:t>
      </w:r>
      <w:r w:rsidR="00C12F02" w:rsidRPr="00546AA5">
        <w:t xml:space="preserve"> </w:t>
      </w:r>
      <w:r w:rsidRPr="00546AA5">
        <w:t>Херсонской</w:t>
      </w:r>
      <w:r w:rsidR="00C12F02" w:rsidRPr="00546AA5">
        <w:t xml:space="preserve"> </w:t>
      </w:r>
      <w:r w:rsidRPr="00546AA5">
        <w:t>и</w:t>
      </w:r>
      <w:r w:rsidR="00C12F02" w:rsidRPr="00546AA5">
        <w:t xml:space="preserve"> </w:t>
      </w:r>
      <w:r w:rsidRPr="00546AA5">
        <w:t>Запорожской</w:t>
      </w:r>
      <w:r w:rsidR="00C12F02" w:rsidRPr="00546AA5">
        <w:t xml:space="preserve"> </w:t>
      </w:r>
      <w:r w:rsidRPr="00546AA5">
        <w:t>областях,</w:t>
      </w:r>
      <w:r w:rsidR="00C12F02" w:rsidRPr="00546AA5">
        <w:t xml:space="preserve"> </w:t>
      </w:r>
      <w:r w:rsidRPr="00546AA5">
        <w:t>отмечал</w:t>
      </w:r>
      <w:r w:rsidR="00C12F02" w:rsidRPr="00546AA5">
        <w:t xml:space="preserve"> </w:t>
      </w:r>
      <w:r w:rsidRPr="00546AA5">
        <w:t>он.</w:t>
      </w:r>
    </w:p>
    <w:p w:rsidR="00102FE1" w:rsidRPr="00546AA5" w:rsidRDefault="00102FE1" w:rsidP="00102FE1">
      <w:pPr>
        <w:pStyle w:val="2"/>
      </w:pPr>
      <w:bookmarkStart w:id="101" w:name="_Toc150841958"/>
      <w:r w:rsidRPr="00546AA5">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Оформление</w:t>
      </w:r>
      <w:r w:rsidR="00C12F02" w:rsidRPr="00546AA5">
        <w:t xml:space="preserve"> </w:t>
      </w:r>
      <w:r w:rsidRPr="00546AA5">
        <w:t>законом</w:t>
      </w:r>
      <w:r w:rsidR="00C12F02" w:rsidRPr="00546AA5">
        <w:t xml:space="preserve"> </w:t>
      </w:r>
      <w:r w:rsidRPr="00546AA5">
        <w:t>зарубежных</w:t>
      </w:r>
      <w:r w:rsidR="00C12F02" w:rsidRPr="00546AA5">
        <w:t xml:space="preserve"> </w:t>
      </w:r>
      <w:r w:rsidRPr="00546AA5">
        <w:t>расчетов</w:t>
      </w:r>
      <w:r w:rsidR="00C12F02" w:rsidRPr="00546AA5">
        <w:t xml:space="preserve"> </w:t>
      </w:r>
      <w:r w:rsidRPr="00546AA5">
        <w:t>через</w:t>
      </w:r>
      <w:r w:rsidR="00C12F02" w:rsidRPr="00546AA5">
        <w:t xml:space="preserve"> </w:t>
      </w:r>
      <w:r w:rsidRPr="00546AA5">
        <w:t>ЦФА</w:t>
      </w:r>
      <w:r w:rsidR="00C12F02" w:rsidRPr="00546AA5">
        <w:t xml:space="preserve"> </w:t>
      </w:r>
      <w:r w:rsidRPr="00546AA5">
        <w:t>может</w:t>
      </w:r>
      <w:r w:rsidR="00C12F02" w:rsidRPr="00546AA5">
        <w:t xml:space="preserve"> </w:t>
      </w:r>
      <w:r w:rsidRPr="00546AA5">
        <w:t>начаться</w:t>
      </w:r>
      <w:r w:rsidR="00C12F02" w:rsidRPr="00546AA5">
        <w:t xml:space="preserve"> </w:t>
      </w:r>
      <w:r w:rsidRPr="00546AA5">
        <w:t>в</w:t>
      </w:r>
      <w:r w:rsidR="00C12F02" w:rsidRPr="00546AA5">
        <w:t xml:space="preserve"> </w:t>
      </w:r>
      <w:r w:rsidRPr="00546AA5">
        <w:t>декабре</w:t>
      </w:r>
      <w:r w:rsidR="00C12F02" w:rsidRPr="00546AA5">
        <w:t xml:space="preserve"> </w:t>
      </w:r>
      <w:r w:rsidRPr="00546AA5">
        <w:t>-</w:t>
      </w:r>
      <w:r w:rsidR="00C12F02" w:rsidRPr="00546AA5">
        <w:t xml:space="preserve"> </w:t>
      </w:r>
      <w:r w:rsidRPr="00546AA5">
        <w:t>Аксаков</w:t>
      </w:r>
      <w:bookmarkEnd w:id="101"/>
    </w:p>
    <w:p w:rsidR="00102FE1" w:rsidRPr="00546AA5" w:rsidRDefault="00102FE1" w:rsidP="009D25F0">
      <w:pPr>
        <w:pStyle w:val="3"/>
      </w:pPr>
      <w:bookmarkStart w:id="102" w:name="_Toc150841959"/>
      <w:r w:rsidRPr="00546AA5">
        <w:t>Глава</w:t>
      </w:r>
      <w:r w:rsidR="00C12F02" w:rsidRPr="00546AA5">
        <w:t xml:space="preserve"> </w:t>
      </w:r>
      <w:r w:rsidRPr="00546AA5">
        <w:t>комитета</w:t>
      </w:r>
      <w:r w:rsidR="00C12F02" w:rsidRPr="00546AA5">
        <w:t xml:space="preserve"> </w:t>
      </w:r>
      <w:r w:rsidRPr="00546AA5">
        <w:t>Госдумы</w:t>
      </w:r>
      <w:r w:rsidR="00C12F02" w:rsidRPr="00546AA5">
        <w:t xml:space="preserve"> </w:t>
      </w:r>
      <w:r w:rsidRPr="00546AA5">
        <w:t>по</w:t>
      </w:r>
      <w:r w:rsidR="00C12F02" w:rsidRPr="00546AA5">
        <w:t xml:space="preserve"> </w:t>
      </w:r>
      <w:r w:rsidRPr="00546AA5">
        <w:t>финансовому</w:t>
      </w:r>
      <w:r w:rsidR="00C12F02" w:rsidRPr="00546AA5">
        <w:t xml:space="preserve"> </w:t>
      </w:r>
      <w:r w:rsidRPr="00546AA5">
        <w:t>рынку</w:t>
      </w:r>
      <w:r w:rsidR="00C12F02" w:rsidRPr="00546AA5">
        <w:t xml:space="preserve"> </w:t>
      </w:r>
      <w:r w:rsidRPr="00546AA5">
        <w:t>Анатолий</w:t>
      </w:r>
      <w:r w:rsidR="00C12F02" w:rsidRPr="00546AA5">
        <w:t xml:space="preserve"> </w:t>
      </w:r>
      <w:r w:rsidRPr="00546AA5">
        <w:t>Аксаков</w:t>
      </w:r>
      <w:r w:rsidR="00C12F02" w:rsidRPr="00546AA5">
        <w:t xml:space="preserve"> </w:t>
      </w:r>
      <w:r w:rsidRPr="00546AA5">
        <w:t>допустил</w:t>
      </w:r>
      <w:r w:rsidR="00C12F02" w:rsidRPr="00546AA5">
        <w:t xml:space="preserve"> </w:t>
      </w:r>
      <w:r w:rsidRPr="00546AA5">
        <w:t>использование</w:t>
      </w:r>
      <w:r w:rsidR="00C12F02" w:rsidRPr="00546AA5">
        <w:t xml:space="preserve"> </w:t>
      </w:r>
      <w:r w:rsidRPr="00546AA5">
        <w:t>цифровых</w:t>
      </w:r>
      <w:r w:rsidR="00C12F02" w:rsidRPr="00546AA5">
        <w:t xml:space="preserve"> </w:t>
      </w:r>
      <w:r w:rsidRPr="00546AA5">
        <w:t>финансовых</w:t>
      </w:r>
      <w:r w:rsidR="00C12F02" w:rsidRPr="00546AA5">
        <w:t xml:space="preserve"> </w:t>
      </w:r>
      <w:r w:rsidRPr="00546AA5">
        <w:t>активов</w:t>
      </w:r>
      <w:r w:rsidR="00C12F02" w:rsidRPr="00546AA5">
        <w:t xml:space="preserve"> </w:t>
      </w:r>
      <w:r w:rsidRPr="00546AA5">
        <w:t>(ЦФА),</w:t>
      </w:r>
      <w:r w:rsidR="00C12F02" w:rsidRPr="00546AA5">
        <w:t xml:space="preserve"> </w:t>
      </w:r>
      <w:r w:rsidRPr="00546AA5">
        <w:t>выпущенных</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в</w:t>
      </w:r>
      <w:r w:rsidR="00C12F02" w:rsidRPr="00546AA5">
        <w:t xml:space="preserve"> </w:t>
      </w:r>
      <w:r w:rsidRPr="00546AA5">
        <w:t>международных</w:t>
      </w:r>
      <w:r w:rsidR="00C12F02" w:rsidRPr="00546AA5">
        <w:t xml:space="preserve"> </w:t>
      </w:r>
      <w:r w:rsidRPr="00546AA5">
        <w:t>расчетах,</w:t>
      </w:r>
      <w:r w:rsidR="00C12F02" w:rsidRPr="00546AA5">
        <w:t xml:space="preserve"> </w:t>
      </w:r>
      <w:r w:rsidRPr="00546AA5">
        <w:t>в</w:t>
      </w:r>
      <w:r w:rsidR="00C12F02" w:rsidRPr="00546AA5">
        <w:t xml:space="preserve"> </w:t>
      </w:r>
      <w:r w:rsidRPr="00546AA5">
        <w:t>частности,</w:t>
      </w:r>
      <w:r w:rsidR="00C12F02" w:rsidRPr="00546AA5">
        <w:t xml:space="preserve"> </w:t>
      </w:r>
      <w:r w:rsidRPr="00546AA5">
        <w:t>если</w:t>
      </w:r>
      <w:r w:rsidR="00C12F02" w:rsidRPr="00546AA5">
        <w:t xml:space="preserve"> </w:t>
      </w:r>
      <w:r w:rsidRPr="00546AA5">
        <w:t>базовым</w:t>
      </w:r>
      <w:r w:rsidR="00C12F02" w:rsidRPr="00546AA5">
        <w:t xml:space="preserve"> </w:t>
      </w:r>
      <w:r w:rsidRPr="00546AA5">
        <w:t>активом</w:t>
      </w:r>
      <w:r w:rsidR="00C12F02" w:rsidRPr="00546AA5">
        <w:t xml:space="preserve"> </w:t>
      </w:r>
      <w:r w:rsidRPr="00546AA5">
        <w:t>будет</w:t>
      </w:r>
      <w:r w:rsidR="00C12F02" w:rsidRPr="00546AA5">
        <w:t xml:space="preserve"> </w:t>
      </w:r>
      <w:r w:rsidRPr="00546AA5">
        <w:t>золото</w:t>
      </w:r>
      <w:r w:rsidR="00C12F02" w:rsidRPr="00546AA5">
        <w:t xml:space="preserve"> </w:t>
      </w:r>
      <w:r w:rsidRPr="00546AA5">
        <w:t>или</w:t>
      </w:r>
      <w:r w:rsidR="00C12F02" w:rsidRPr="00546AA5">
        <w:t xml:space="preserve"> </w:t>
      </w:r>
      <w:r w:rsidRPr="00546AA5">
        <w:t>зерно,</w:t>
      </w:r>
      <w:r w:rsidR="00C12F02" w:rsidRPr="00546AA5">
        <w:t xml:space="preserve"> </w:t>
      </w:r>
      <w:r w:rsidRPr="00546AA5">
        <w:t>а</w:t>
      </w:r>
      <w:r w:rsidR="00C12F02" w:rsidRPr="00546AA5">
        <w:t xml:space="preserve"> </w:t>
      </w:r>
      <w:r w:rsidRPr="00546AA5">
        <w:t>процесс</w:t>
      </w:r>
      <w:r w:rsidR="00C12F02" w:rsidRPr="00546AA5">
        <w:t xml:space="preserve"> </w:t>
      </w:r>
      <w:r w:rsidRPr="00546AA5">
        <w:t>законодательного</w:t>
      </w:r>
      <w:r w:rsidR="00C12F02" w:rsidRPr="00546AA5">
        <w:t xml:space="preserve"> </w:t>
      </w:r>
      <w:r w:rsidRPr="00546AA5">
        <w:t>оформления</w:t>
      </w:r>
      <w:r w:rsidR="00C12F02" w:rsidRPr="00546AA5">
        <w:t xml:space="preserve"> </w:t>
      </w:r>
      <w:r w:rsidRPr="00546AA5">
        <w:t>этого</w:t>
      </w:r>
      <w:r w:rsidR="00C12F02" w:rsidRPr="00546AA5">
        <w:t xml:space="preserve"> </w:t>
      </w:r>
      <w:r w:rsidRPr="00546AA5">
        <w:t>может</w:t>
      </w:r>
      <w:r w:rsidR="00C12F02" w:rsidRPr="00546AA5">
        <w:t xml:space="preserve"> </w:t>
      </w:r>
      <w:r w:rsidRPr="00546AA5">
        <w:t>начаться</w:t>
      </w:r>
      <w:r w:rsidR="00C12F02" w:rsidRPr="00546AA5">
        <w:t xml:space="preserve"> </w:t>
      </w:r>
      <w:r w:rsidRPr="00546AA5">
        <w:t>уже</w:t>
      </w:r>
      <w:r w:rsidR="00C12F02" w:rsidRPr="00546AA5">
        <w:t xml:space="preserve"> </w:t>
      </w:r>
      <w:r w:rsidRPr="00546AA5">
        <w:t>до</w:t>
      </w:r>
      <w:r w:rsidR="00C12F02" w:rsidRPr="00546AA5">
        <w:t xml:space="preserve"> </w:t>
      </w:r>
      <w:r w:rsidRPr="00546AA5">
        <w:t>конца</w:t>
      </w:r>
      <w:r w:rsidR="00C12F02" w:rsidRPr="00546AA5">
        <w:t xml:space="preserve"> </w:t>
      </w:r>
      <w:r w:rsidRPr="00546AA5">
        <w:t>года,</w:t>
      </w:r>
      <w:r w:rsidR="00C12F02" w:rsidRPr="00546AA5">
        <w:t xml:space="preserve"> </w:t>
      </w:r>
      <w:r w:rsidRPr="00546AA5">
        <w:t>об</w:t>
      </w:r>
      <w:r w:rsidR="00C12F02" w:rsidRPr="00546AA5">
        <w:t xml:space="preserve"> </w:t>
      </w:r>
      <w:r w:rsidRPr="00546AA5">
        <w:t>этом</w:t>
      </w:r>
      <w:r w:rsidR="00C12F02" w:rsidRPr="00546AA5">
        <w:t xml:space="preserve"> </w:t>
      </w:r>
      <w:r w:rsidRPr="00546AA5">
        <w:t>он</w:t>
      </w:r>
      <w:r w:rsidR="00C12F02" w:rsidRPr="00546AA5">
        <w:t xml:space="preserve"> </w:t>
      </w:r>
      <w:r w:rsidRPr="00546AA5">
        <w:t>сказал</w:t>
      </w:r>
      <w:r w:rsidR="00C12F02" w:rsidRPr="00546AA5">
        <w:t xml:space="preserve"> </w:t>
      </w:r>
      <w:r w:rsidRPr="00546AA5">
        <w:t>на</w:t>
      </w:r>
      <w:r w:rsidR="00C12F02" w:rsidRPr="00546AA5">
        <w:t xml:space="preserve"> </w:t>
      </w:r>
      <w:r w:rsidRPr="00546AA5">
        <w:t>форуме</w:t>
      </w:r>
      <w:r w:rsidR="00C12F02" w:rsidRPr="00546AA5">
        <w:t xml:space="preserve"> </w:t>
      </w:r>
      <w:r w:rsidRPr="00546AA5">
        <w:t>ACI</w:t>
      </w:r>
      <w:r w:rsidR="00C12F02" w:rsidRPr="00546AA5">
        <w:t xml:space="preserve"> </w:t>
      </w:r>
      <w:r w:rsidRPr="00546AA5">
        <w:t>Russia</w:t>
      </w:r>
      <w:r w:rsidR="00C12F02" w:rsidRPr="00546AA5">
        <w:t xml:space="preserve"> </w:t>
      </w:r>
      <w:r w:rsidRPr="00546AA5">
        <w:t>eFX</w:t>
      </w:r>
      <w:r w:rsidR="00C12F02" w:rsidRPr="00546AA5">
        <w:t xml:space="preserve"> </w:t>
      </w:r>
      <w:r w:rsidRPr="00546AA5">
        <w:t>Summit</w:t>
      </w:r>
      <w:r w:rsidR="00C12F02" w:rsidRPr="00546AA5">
        <w:t xml:space="preserve"> </w:t>
      </w:r>
      <w:r w:rsidRPr="00546AA5">
        <w:t>2023.</w:t>
      </w:r>
      <w:bookmarkEnd w:id="102"/>
    </w:p>
    <w:p w:rsidR="00102FE1" w:rsidRPr="00546AA5" w:rsidRDefault="00C12F02" w:rsidP="00102FE1">
      <w:r w:rsidRPr="00546AA5">
        <w:t>«</w:t>
      </w:r>
      <w:r w:rsidR="00102FE1" w:rsidRPr="00546AA5">
        <w:t>Мы,</w:t>
      </w:r>
      <w:r w:rsidRPr="00546AA5">
        <w:t xml:space="preserve"> </w:t>
      </w:r>
      <w:r w:rsidR="00102FE1" w:rsidRPr="00546AA5">
        <w:t>например,</w:t>
      </w:r>
      <w:r w:rsidRPr="00546AA5">
        <w:t xml:space="preserve"> </w:t>
      </w:r>
      <w:r w:rsidR="00102FE1" w:rsidRPr="00546AA5">
        <w:t>работаем</w:t>
      </w:r>
      <w:r w:rsidRPr="00546AA5">
        <w:t xml:space="preserve"> </w:t>
      </w:r>
      <w:r w:rsidR="00102FE1" w:rsidRPr="00546AA5">
        <w:t>над</w:t>
      </w:r>
      <w:r w:rsidRPr="00546AA5">
        <w:t xml:space="preserve"> </w:t>
      </w:r>
      <w:r w:rsidR="00102FE1" w:rsidRPr="00546AA5">
        <w:t>тем,</w:t>
      </w:r>
      <w:r w:rsidRPr="00546AA5">
        <w:t xml:space="preserve"> </w:t>
      </w:r>
      <w:r w:rsidR="00102FE1" w:rsidRPr="00546AA5">
        <w:t>чтобы</w:t>
      </w:r>
      <w:r w:rsidRPr="00546AA5">
        <w:t xml:space="preserve"> </w:t>
      </w:r>
      <w:r w:rsidR="00102FE1" w:rsidRPr="00546AA5">
        <w:t>цифровые</w:t>
      </w:r>
      <w:r w:rsidRPr="00546AA5">
        <w:t xml:space="preserve"> </w:t>
      </w:r>
      <w:r w:rsidR="00102FE1" w:rsidRPr="00546AA5">
        <w:t>финансовые</w:t>
      </w:r>
      <w:r w:rsidRPr="00546AA5">
        <w:t xml:space="preserve"> </w:t>
      </w:r>
      <w:r w:rsidR="00102FE1" w:rsidRPr="00546AA5">
        <w:t>активы</w:t>
      </w:r>
      <w:r w:rsidRPr="00546AA5">
        <w:t xml:space="preserve"> </w:t>
      </w:r>
      <w:r w:rsidR="00102FE1" w:rsidRPr="00546AA5">
        <w:t>использовать</w:t>
      </w:r>
      <w:r w:rsidRPr="00546AA5">
        <w:t xml:space="preserve"> </w:t>
      </w:r>
      <w:r w:rsidR="00102FE1" w:rsidRPr="00546AA5">
        <w:t>тоже</w:t>
      </w:r>
      <w:r w:rsidRPr="00546AA5">
        <w:t xml:space="preserve"> </w:t>
      </w:r>
      <w:r w:rsidR="00102FE1" w:rsidRPr="00546AA5">
        <w:t>для</w:t>
      </w:r>
      <w:r w:rsidRPr="00546AA5">
        <w:t xml:space="preserve"> </w:t>
      </w:r>
      <w:r w:rsidR="00102FE1" w:rsidRPr="00546AA5">
        <w:t>внешнеторговых</w:t>
      </w:r>
      <w:r w:rsidRPr="00546AA5">
        <w:t xml:space="preserve"> </w:t>
      </w:r>
      <w:r w:rsidR="00102FE1" w:rsidRPr="00546AA5">
        <w:t>расч</w:t>
      </w:r>
      <w:r w:rsidRPr="00546AA5">
        <w:t>е</w:t>
      </w:r>
      <w:r w:rsidR="00102FE1" w:rsidRPr="00546AA5">
        <w:t>тов.</w:t>
      </w:r>
      <w:r w:rsidRPr="00546AA5">
        <w:t xml:space="preserve"> </w:t>
      </w:r>
      <w:r w:rsidR="00102FE1" w:rsidRPr="00546AA5">
        <w:t>В</w:t>
      </w:r>
      <w:r w:rsidRPr="00546AA5">
        <w:t xml:space="preserve"> </w:t>
      </w:r>
      <w:r w:rsidR="00102FE1" w:rsidRPr="00546AA5">
        <w:t>принципе,</w:t>
      </w:r>
      <w:r w:rsidRPr="00546AA5">
        <w:t xml:space="preserve"> </w:t>
      </w:r>
      <w:r w:rsidR="00102FE1" w:rsidRPr="00546AA5">
        <w:t>ЦФА</w:t>
      </w:r>
      <w:r w:rsidRPr="00546AA5">
        <w:t xml:space="preserve"> </w:t>
      </w:r>
      <w:r w:rsidR="00102FE1" w:rsidRPr="00546AA5">
        <w:t>-</w:t>
      </w:r>
      <w:r w:rsidRPr="00546AA5">
        <w:t xml:space="preserve"> </w:t>
      </w:r>
      <w:r w:rsidR="00102FE1" w:rsidRPr="00546AA5">
        <w:t>это</w:t>
      </w:r>
      <w:r w:rsidRPr="00546AA5">
        <w:t xml:space="preserve"> </w:t>
      </w:r>
      <w:r w:rsidR="00102FE1" w:rsidRPr="00546AA5">
        <w:t>активы,</w:t>
      </w:r>
      <w:r w:rsidRPr="00546AA5">
        <w:t xml:space="preserve"> </w:t>
      </w:r>
      <w:r w:rsidR="00102FE1" w:rsidRPr="00546AA5">
        <w:t>а</w:t>
      </w:r>
      <w:r w:rsidRPr="00546AA5">
        <w:t xml:space="preserve"> </w:t>
      </w:r>
      <w:r w:rsidR="00102FE1" w:rsidRPr="00546AA5">
        <w:t>не</w:t>
      </w:r>
      <w:r w:rsidRPr="00546AA5">
        <w:t xml:space="preserve"> </w:t>
      </w:r>
      <w:r w:rsidR="00102FE1" w:rsidRPr="00546AA5">
        <w:t>валюта,</w:t>
      </w:r>
      <w:r w:rsidRPr="00546AA5">
        <w:t xml:space="preserve"> </w:t>
      </w:r>
      <w:r w:rsidR="00102FE1" w:rsidRPr="00546AA5">
        <w:t>что-то</w:t>
      </w:r>
      <w:r w:rsidRPr="00546AA5">
        <w:t xml:space="preserve"> </w:t>
      </w:r>
      <w:r w:rsidR="00102FE1" w:rsidRPr="00546AA5">
        <w:t>похожее</w:t>
      </w:r>
      <w:r w:rsidRPr="00546AA5">
        <w:t xml:space="preserve"> </w:t>
      </w:r>
      <w:r w:rsidR="00102FE1" w:rsidRPr="00546AA5">
        <w:t>на</w:t>
      </w:r>
      <w:r w:rsidRPr="00546AA5">
        <w:t xml:space="preserve"> </w:t>
      </w:r>
      <w:r w:rsidR="00102FE1" w:rsidRPr="00546AA5">
        <w:t>ценные</w:t>
      </w:r>
      <w:r w:rsidRPr="00546AA5">
        <w:t xml:space="preserve"> </w:t>
      </w:r>
      <w:r w:rsidR="00102FE1" w:rsidRPr="00546AA5">
        <w:t>бумаги,</w:t>
      </w:r>
      <w:r w:rsidRPr="00546AA5">
        <w:t xml:space="preserve"> </w:t>
      </w:r>
      <w:r w:rsidR="00102FE1" w:rsidRPr="00546AA5">
        <w:t>но</w:t>
      </w:r>
      <w:r w:rsidRPr="00546AA5">
        <w:t xml:space="preserve"> </w:t>
      </w:r>
      <w:r w:rsidR="00102FE1" w:rsidRPr="00546AA5">
        <w:t>есть</w:t>
      </w:r>
      <w:r w:rsidRPr="00546AA5">
        <w:t xml:space="preserve"> </w:t>
      </w:r>
      <w:r w:rsidR="00102FE1" w:rsidRPr="00546AA5">
        <w:t>предложение</w:t>
      </w:r>
      <w:r w:rsidRPr="00546AA5">
        <w:t xml:space="preserve"> </w:t>
      </w:r>
      <w:r w:rsidR="00102FE1" w:rsidRPr="00546AA5">
        <w:t>для</w:t>
      </w:r>
      <w:r w:rsidRPr="00546AA5">
        <w:t xml:space="preserve"> </w:t>
      </w:r>
      <w:r w:rsidR="00102FE1" w:rsidRPr="00546AA5">
        <w:t>того,</w:t>
      </w:r>
      <w:r w:rsidRPr="00546AA5">
        <w:t xml:space="preserve"> </w:t>
      </w:r>
      <w:r w:rsidR="00102FE1" w:rsidRPr="00546AA5">
        <w:t>чтобы</w:t>
      </w:r>
      <w:r w:rsidRPr="00546AA5">
        <w:t xml:space="preserve"> </w:t>
      </w:r>
      <w:r w:rsidR="00102FE1" w:rsidRPr="00546AA5">
        <w:t>ЦФА</w:t>
      </w:r>
      <w:r w:rsidRPr="00546AA5">
        <w:t xml:space="preserve"> </w:t>
      </w:r>
      <w:r w:rsidR="00102FE1" w:rsidRPr="00546AA5">
        <w:t>стали</w:t>
      </w:r>
      <w:r w:rsidRPr="00546AA5">
        <w:t xml:space="preserve"> </w:t>
      </w:r>
      <w:r w:rsidR="00102FE1" w:rsidRPr="00546AA5">
        <w:t>использоваться</w:t>
      </w:r>
      <w:r w:rsidRPr="00546AA5">
        <w:t xml:space="preserve"> </w:t>
      </w:r>
      <w:r w:rsidR="00102FE1" w:rsidRPr="00546AA5">
        <w:t>для</w:t>
      </w:r>
      <w:r w:rsidRPr="00546AA5">
        <w:t xml:space="preserve"> </w:t>
      </w:r>
      <w:r w:rsidR="00102FE1" w:rsidRPr="00546AA5">
        <w:t>внешнеторговых</w:t>
      </w:r>
      <w:r w:rsidRPr="00546AA5">
        <w:t xml:space="preserve"> </w:t>
      </w:r>
      <w:r w:rsidR="00102FE1" w:rsidRPr="00546AA5">
        <w:t>расч</w:t>
      </w:r>
      <w:r w:rsidRPr="00546AA5">
        <w:t>е</w:t>
      </w:r>
      <w:r w:rsidR="00102FE1" w:rsidRPr="00546AA5">
        <w:t>тов</w:t>
      </w:r>
      <w:r w:rsidRPr="00546AA5">
        <w:t xml:space="preserve"> </w:t>
      </w:r>
      <w:r w:rsidR="00102FE1" w:rsidRPr="00546AA5">
        <w:t>как</w:t>
      </w:r>
      <w:r w:rsidRPr="00546AA5">
        <w:t xml:space="preserve"> </w:t>
      </w:r>
      <w:r w:rsidR="00102FE1" w:rsidRPr="00546AA5">
        <w:t>валюта,</w:t>
      </w:r>
      <w:r w:rsidRPr="00546AA5">
        <w:t xml:space="preserve"> </w:t>
      </w:r>
      <w:r w:rsidR="00102FE1" w:rsidRPr="00546AA5">
        <w:t>то</w:t>
      </w:r>
      <w:r w:rsidRPr="00546AA5">
        <w:t xml:space="preserve"> </w:t>
      </w:r>
      <w:r w:rsidR="00102FE1" w:rsidRPr="00546AA5">
        <w:t>есть</w:t>
      </w:r>
      <w:r w:rsidRPr="00546AA5">
        <w:t xml:space="preserve"> </w:t>
      </w:r>
      <w:r w:rsidR="00102FE1" w:rsidRPr="00546AA5">
        <w:t>активы</w:t>
      </w:r>
      <w:r w:rsidRPr="00546AA5">
        <w:t xml:space="preserve"> </w:t>
      </w:r>
      <w:r w:rsidR="00102FE1" w:rsidRPr="00546AA5">
        <w:t>будут</w:t>
      </w:r>
      <w:r w:rsidRPr="00546AA5">
        <w:t xml:space="preserve"> </w:t>
      </w:r>
      <w:r w:rsidR="00102FE1" w:rsidRPr="00546AA5">
        <w:t>обеспечены,</w:t>
      </w:r>
      <w:r w:rsidRPr="00546AA5">
        <w:t xml:space="preserve"> </w:t>
      </w:r>
      <w:r w:rsidR="00102FE1" w:rsidRPr="00546AA5">
        <w:t>например,</w:t>
      </w:r>
      <w:r w:rsidRPr="00546AA5">
        <w:t xml:space="preserve"> </w:t>
      </w:r>
      <w:r w:rsidR="00102FE1" w:rsidRPr="00546AA5">
        <w:t>зерном</w:t>
      </w:r>
      <w:r w:rsidRPr="00546AA5">
        <w:t xml:space="preserve"> </w:t>
      </w:r>
      <w:r w:rsidR="00102FE1" w:rsidRPr="00546AA5">
        <w:t>или</w:t>
      </w:r>
      <w:r w:rsidRPr="00546AA5">
        <w:t xml:space="preserve"> </w:t>
      </w:r>
      <w:r w:rsidR="00102FE1" w:rsidRPr="00546AA5">
        <w:t>золотом</w:t>
      </w:r>
      <w:r w:rsidRPr="00546AA5">
        <w:t>»</w:t>
      </w:r>
      <w:r w:rsidR="00102FE1" w:rsidRPr="00546AA5">
        <w:t>,</w:t>
      </w:r>
      <w:r w:rsidRPr="00546AA5">
        <w:t xml:space="preserve"> </w:t>
      </w:r>
      <w:r w:rsidR="00102FE1" w:rsidRPr="00546AA5">
        <w:t>-</w:t>
      </w:r>
      <w:r w:rsidRPr="00546AA5">
        <w:t xml:space="preserve"> </w:t>
      </w:r>
      <w:r w:rsidR="00102FE1" w:rsidRPr="00546AA5">
        <w:t>сказал</w:t>
      </w:r>
      <w:r w:rsidRPr="00546AA5">
        <w:t xml:space="preserve"> </w:t>
      </w:r>
      <w:r w:rsidR="00102FE1" w:rsidRPr="00546AA5">
        <w:t>он.</w:t>
      </w:r>
    </w:p>
    <w:p w:rsidR="00102FE1" w:rsidRPr="00546AA5" w:rsidRDefault="00C12F02" w:rsidP="00102FE1">
      <w:r w:rsidRPr="00546AA5">
        <w:t>«</w:t>
      </w:r>
      <w:r w:rsidR="00102FE1" w:rsidRPr="00546AA5">
        <w:t>И</w:t>
      </w:r>
      <w:r w:rsidRPr="00546AA5">
        <w:t xml:space="preserve"> </w:t>
      </w:r>
      <w:r w:rsidR="00102FE1" w:rsidRPr="00546AA5">
        <w:t>наши</w:t>
      </w:r>
      <w:r w:rsidRPr="00546AA5">
        <w:t xml:space="preserve"> </w:t>
      </w:r>
      <w:r w:rsidR="00102FE1" w:rsidRPr="00546AA5">
        <w:t>иностранные</w:t>
      </w:r>
      <w:r w:rsidRPr="00546AA5">
        <w:t xml:space="preserve"> </w:t>
      </w:r>
      <w:r w:rsidR="00102FE1" w:rsidRPr="00546AA5">
        <w:t>партн</w:t>
      </w:r>
      <w:r w:rsidRPr="00546AA5">
        <w:t>е</w:t>
      </w:r>
      <w:r w:rsidR="00102FE1" w:rsidRPr="00546AA5">
        <w:t>ры</w:t>
      </w:r>
      <w:r w:rsidRPr="00546AA5">
        <w:t xml:space="preserve"> </w:t>
      </w:r>
      <w:r w:rsidR="00102FE1" w:rsidRPr="00546AA5">
        <w:t>в</w:t>
      </w:r>
      <w:r w:rsidRPr="00546AA5">
        <w:t xml:space="preserve"> </w:t>
      </w:r>
      <w:r w:rsidR="00102FE1" w:rsidRPr="00546AA5">
        <w:t>ходе</w:t>
      </w:r>
      <w:r w:rsidRPr="00546AA5">
        <w:t xml:space="preserve"> </w:t>
      </w:r>
      <w:r w:rsidR="00102FE1" w:rsidRPr="00546AA5">
        <w:t>переговоров,</w:t>
      </w:r>
      <w:r w:rsidRPr="00546AA5">
        <w:t xml:space="preserve"> </w:t>
      </w:r>
      <w:r w:rsidR="00102FE1" w:rsidRPr="00546AA5">
        <w:t>в</w:t>
      </w:r>
      <w:r w:rsidRPr="00546AA5">
        <w:t xml:space="preserve"> </w:t>
      </w:r>
      <w:r w:rsidR="00102FE1" w:rsidRPr="00546AA5">
        <w:t>ходе</w:t>
      </w:r>
      <w:r w:rsidRPr="00546AA5">
        <w:t xml:space="preserve"> </w:t>
      </w:r>
      <w:r w:rsidR="00102FE1" w:rsidRPr="00546AA5">
        <w:t>дискуссии,</w:t>
      </w:r>
      <w:r w:rsidRPr="00546AA5">
        <w:t xml:space="preserve"> </w:t>
      </w:r>
      <w:r w:rsidR="00102FE1" w:rsidRPr="00546AA5">
        <w:t>в</w:t>
      </w:r>
      <w:r w:rsidRPr="00546AA5">
        <w:t xml:space="preserve"> </w:t>
      </w:r>
      <w:r w:rsidR="00102FE1" w:rsidRPr="00546AA5">
        <w:t>принципе</w:t>
      </w:r>
      <w:r w:rsidRPr="00546AA5">
        <w:t xml:space="preserve"> </w:t>
      </w:r>
      <w:r w:rsidR="00102FE1" w:rsidRPr="00546AA5">
        <w:t>выражают</w:t>
      </w:r>
      <w:r w:rsidRPr="00546AA5">
        <w:t xml:space="preserve"> </w:t>
      </w:r>
      <w:r w:rsidR="00102FE1" w:rsidRPr="00546AA5">
        <w:t>заинтересованность.</w:t>
      </w:r>
      <w:r w:rsidRPr="00546AA5">
        <w:t xml:space="preserve"> </w:t>
      </w:r>
      <w:r w:rsidR="00102FE1" w:rsidRPr="00546AA5">
        <w:t>Я</w:t>
      </w:r>
      <w:r w:rsidRPr="00546AA5">
        <w:t xml:space="preserve"> </w:t>
      </w:r>
      <w:r w:rsidR="00102FE1" w:rsidRPr="00546AA5">
        <w:t>могу</w:t>
      </w:r>
      <w:r w:rsidRPr="00546AA5">
        <w:t xml:space="preserve"> </w:t>
      </w:r>
      <w:r w:rsidR="00102FE1" w:rsidRPr="00546AA5">
        <w:t>сказать,</w:t>
      </w:r>
      <w:r w:rsidRPr="00546AA5">
        <w:t xml:space="preserve"> </w:t>
      </w:r>
      <w:r w:rsidR="00102FE1" w:rsidRPr="00546AA5">
        <w:t>что</w:t>
      </w:r>
      <w:r w:rsidRPr="00546AA5">
        <w:t xml:space="preserve"> </w:t>
      </w:r>
      <w:r w:rsidR="00102FE1" w:rsidRPr="00546AA5">
        <w:t>мы</w:t>
      </w:r>
      <w:r w:rsidRPr="00546AA5">
        <w:t xml:space="preserve"> </w:t>
      </w:r>
      <w:r w:rsidR="00102FE1" w:rsidRPr="00546AA5">
        <w:t>довольно</w:t>
      </w:r>
      <w:r w:rsidRPr="00546AA5">
        <w:t xml:space="preserve"> </w:t>
      </w:r>
      <w:r w:rsidR="00102FE1" w:rsidRPr="00546AA5">
        <w:t>близки</w:t>
      </w:r>
      <w:r w:rsidRPr="00546AA5">
        <w:t xml:space="preserve"> </w:t>
      </w:r>
      <w:r w:rsidR="00102FE1" w:rsidRPr="00546AA5">
        <w:t>к</w:t>
      </w:r>
      <w:r w:rsidRPr="00546AA5">
        <w:t xml:space="preserve"> </w:t>
      </w:r>
      <w:r w:rsidR="00102FE1" w:rsidRPr="00546AA5">
        <w:t>тому,</w:t>
      </w:r>
      <w:r w:rsidRPr="00546AA5">
        <w:t xml:space="preserve"> </w:t>
      </w:r>
      <w:r w:rsidR="00102FE1" w:rsidRPr="00546AA5">
        <w:t>чтобы</w:t>
      </w:r>
      <w:r w:rsidRPr="00546AA5">
        <w:t xml:space="preserve"> </w:t>
      </w:r>
      <w:r w:rsidR="00102FE1" w:rsidRPr="00546AA5">
        <w:t>законодательно</w:t>
      </w:r>
      <w:r w:rsidRPr="00546AA5">
        <w:t xml:space="preserve"> </w:t>
      </w:r>
      <w:r w:rsidR="00102FE1" w:rsidRPr="00546AA5">
        <w:t>уже</w:t>
      </w:r>
      <w:r w:rsidRPr="00546AA5">
        <w:t xml:space="preserve"> </w:t>
      </w:r>
      <w:r w:rsidR="00102FE1" w:rsidRPr="00546AA5">
        <w:t>оформить</w:t>
      </w:r>
      <w:r w:rsidRPr="00546AA5">
        <w:t xml:space="preserve"> </w:t>
      </w:r>
      <w:r w:rsidR="00102FE1" w:rsidRPr="00546AA5">
        <w:t>такое</w:t>
      </w:r>
      <w:r w:rsidRPr="00546AA5">
        <w:t xml:space="preserve"> </w:t>
      </w:r>
      <w:r w:rsidR="00102FE1" w:rsidRPr="00546AA5">
        <w:t>решение.</w:t>
      </w:r>
      <w:r w:rsidRPr="00546AA5">
        <w:t xml:space="preserve"> </w:t>
      </w:r>
      <w:r w:rsidR="00102FE1" w:rsidRPr="00546AA5">
        <w:t>Допускаю,</w:t>
      </w:r>
      <w:r w:rsidRPr="00546AA5">
        <w:t xml:space="preserve"> </w:t>
      </w:r>
      <w:r w:rsidR="00102FE1" w:rsidRPr="00546AA5">
        <w:t>что</w:t>
      </w:r>
      <w:r w:rsidRPr="00546AA5">
        <w:t xml:space="preserve"> </w:t>
      </w:r>
      <w:r w:rsidR="00102FE1" w:rsidRPr="00546AA5">
        <w:t>уже</w:t>
      </w:r>
      <w:r w:rsidRPr="00546AA5">
        <w:t xml:space="preserve"> </w:t>
      </w:r>
      <w:r w:rsidR="00102FE1" w:rsidRPr="00546AA5">
        <w:t>в</w:t>
      </w:r>
      <w:r w:rsidRPr="00546AA5">
        <w:t xml:space="preserve"> </w:t>
      </w:r>
      <w:r w:rsidR="00102FE1" w:rsidRPr="00546AA5">
        <w:t>декабре</w:t>
      </w:r>
      <w:r w:rsidRPr="00546AA5">
        <w:t xml:space="preserve"> </w:t>
      </w:r>
      <w:r w:rsidR="00102FE1" w:rsidRPr="00546AA5">
        <w:t>мы</w:t>
      </w:r>
      <w:r w:rsidRPr="00546AA5">
        <w:t xml:space="preserve"> </w:t>
      </w:r>
      <w:r w:rsidR="00102FE1" w:rsidRPr="00546AA5">
        <w:t>приступим</w:t>
      </w:r>
      <w:r w:rsidRPr="00546AA5">
        <w:t xml:space="preserve"> </w:t>
      </w:r>
      <w:r w:rsidR="00102FE1" w:rsidRPr="00546AA5">
        <w:t>к</w:t>
      </w:r>
      <w:r w:rsidRPr="00546AA5">
        <w:t xml:space="preserve"> </w:t>
      </w:r>
      <w:r w:rsidR="00102FE1" w:rsidRPr="00546AA5">
        <w:t>этому</w:t>
      </w:r>
      <w:r w:rsidRPr="00546AA5">
        <w:t xml:space="preserve"> </w:t>
      </w:r>
      <w:r w:rsidR="00102FE1" w:rsidRPr="00546AA5">
        <w:t>процессу</w:t>
      </w:r>
      <w:r w:rsidRPr="00546AA5">
        <w:t>»</w:t>
      </w:r>
      <w:r w:rsidR="00102FE1" w:rsidRPr="00546AA5">
        <w:t>,</w:t>
      </w:r>
      <w:r w:rsidRPr="00546AA5">
        <w:t xml:space="preserve"> </w:t>
      </w:r>
      <w:r w:rsidR="00102FE1" w:rsidRPr="00546AA5">
        <w:t>-</w:t>
      </w:r>
      <w:r w:rsidRPr="00546AA5">
        <w:t xml:space="preserve"> </w:t>
      </w:r>
      <w:r w:rsidR="00102FE1" w:rsidRPr="00546AA5">
        <w:t>добавил</w:t>
      </w:r>
      <w:r w:rsidRPr="00546AA5">
        <w:t xml:space="preserve"> </w:t>
      </w:r>
      <w:r w:rsidR="00102FE1" w:rsidRPr="00546AA5">
        <w:t>депутат.</w:t>
      </w:r>
    </w:p>
    <w:p w:rsidR="00102FE1" w:rsidRPr="00546AA5" w:rsidRDefault="00102FE1" w:rsidP="00102FE1">
      <w:pPr>
        <w:pStyle w:val="2"/>
      </w:pPr>
      <w:bookmarkStart w:id="103" w:name="_Toc150841960"/>
      <w:r w:rsidRPr="00546AA5">
        <w:lastRenderedPageBreak/>
        <w:t>AK&amp;M,</w:t>
      </w:r>
      <w:r w:rsidR="00C12F02" w:rsidRPr="00546AA5">
        <w:t xml:space="preserve"> </w:t>
      </w:r>
      <w:r w:rsidRPr="00546AA5">
        <w:t>13.11.2023,</w:t>
      </w:r>
      <w:r w:rsidR="00C12F02" w:rsidRPr="00546AA5">
        <w:t xml:space="preserve"> </w:t>
      </w:r>
      <w:r w:rsidRPr="00546AA5">
        <w:t>Почти</w:t>
      </w:r>
      <w:r w:rsidR="00C12F02" w:rsidRPr="00546AA5">
        <w:t xml:space="preserve"> </w:t>
      </w:r>
      <w:r w:rsidRPr="00546AA5">
        <w:t>800</w:t>
      </w:r>
      <w:r w:rsidR="00C12F02" w:rsidRPr="00546AA5">
        <w:t xml:space="preserve"> </w:t>
      </w:r>
      <w:r w:rsidRPr="00546AA5">
        <w:t>млрд</w:t>
      </w:r>
      <w:r w:rsidR="00C12F02" w:rsidRPr="00546AA5">
        <w:t xml:space="preserve"> </w:t>
      </w:r>
      <w:r w:rsidRPr="00546AA5">
        <w:t>рублей</w:t>
      </w:r>
      <w:r w:rsidR="00C12F02" w:rsidRPr="00546AA5">
        <w:t xml:space="preserve"> </w:t>
      </w:r>
      <w:r w:rsidRPr="00546AA5">
        <w:t>получил</w:t>
      </w:r>
      <w:r w:rsidR="00C12F02" w:rsidRPr="00546AA5">
        <w:t xml:space="preserve"> </w:t>
      </w:r>
      <w:r w:rsidRPr="00546AA5">
        <w:t>малый</w:t>
      </w:r>
      <w:r w:rsidR="00C12F02" w:rsidRPr="00546AA5">
        <w:t xml:space="preserve"> </w:t>
      </w:r>
      <w:r w:rsidRPr="00546AA5">
        <w:t>и</w:t>
      </w:r>
      <w:r w:rsidR="00C12F02" w:rsidRPr="00546AA5">
        <w:t xml:space="preserve"> </w:t>
      </w:r>
      <w:r w:rsidRPr="00546AA5">
        <w:t>средний</w:t>
      </w:r>
      <w:r w:rsidR="00C12F02" w:rsidRPr="00546AA5">
        <w:t xml:space="preserve"> </w:t>
      </w:r>
      <w:r w:rsidRPr="00546AA5">
        <w:t>бизнес</w:t>
      </w:r>
      <w:r w:rsidR="00C12F02" w:rsidRPr="00546AA5">
        <w:t xml:space="preserve"> </w:t>
      </w:r>
      <w:r w:rsidRPr="00546AA5">
        <w:t>под</w:t>
      </w:r>
      <w:r w:rsidR="00C12F02" w:rsidRPr="00546AA5">
        <w:t xml:space="preserve"> </w:t>
      </w:r>
      <w:r w:rsidRPr="00546AA5">
        <w:t>поручительства</w:t>
      </w:r>
      <w:r w:rsidR="00C12F02" w:rsidRPr="00546AA5">
        <w:t xml:space="preserve"> </w:t>
      </w:r>
      <w:r w:rsidRPr="00546AA5">
        <w:t>НГС</w:t>
      </w:r>
      <w:r w:rsidR="00C12F02" w:rsidRPr="00546AA5">
        <w:t xml:space="preserve"> </w:t>
      </w:r>
      <w:r w:rsidRPr="00546AA5">
        <w:t>за</w:t>
      </w:r>
      <w:r w:rsidR="00C12F02" w:rsidRPr="00546AA5">
        <w:t xml:space="preserve"> </w:t>
      </w:r>
      <w:r w:rsidRPr="00546AA5">
        <w:t>9</w:t>
      </w:r>
      <w:r w:rsidR="00C12F02" w:rsidRPr="00546AA5">
        <w:t xml:space="preserve"> </w:t>
      </w:r>
      <w:r w:rsidRPr="00546AA5">
        <w:t>месяцев</w:t>
      </w:r>
      <w:bookmarkEnd w:id="103"/>
    </w:p>
    <w:p w:rsidR="00102FE1" w:rsidRPr="00546AA5" w:rsidRDefault="00102FE1" w:rsidP="009D25F0">
      <w:pPr>
        <w:pStyle w:val="3"/>
      </w:pPr>
      <w:bookmarkStart w:id="104" w:name="_Toc150841961"/>
      <w:r w:rsidRPr="00546AA5">
        <w:t>Малый</w:t>
      </w:r>
      <w:r w:rsidR="00C12F02" w:rsidRPr="00546AA5">
        <w:t xml:space="preserve"> </w:t>
      </w:r>
      <w:r w:rsidRPr="00546AA5">
        <w:t>и</w:t>
      </w:r>
      <w:r w:rsidR="00C12F02" w:rsidRPr="00546AA5">
        <w:t xml:space="preserve"> </w:t>
      </w:r>
      <w:r w:rsidRPr="00546AA5">
        <w:t>средний</w:t>
      </w:r>
      <w:r w:rsidR="00C12F02" w:rsidRPr="00546AA5">
        <w:t xml:space="preserve"> </w:t>
      </w:r>
      <w:r w:rsidRPr="00546AA5">
        <w:t>бизнес</w:t>
      </w:r>
      <w:r w:rsidR="00C12F02" w:rsidRPr="00546AA5">
        <w:t xml:space="preserve"> </w:t>
      </w:r>
      <w:r w:rsidRPr="00546AA5">
        <w:t>привлек</w:t>
      </w:r>
      <w:r w:rsidR="00C12F02" w:rsidRPr="00546AA5">
        <w:t xml:space="preserve"> </w:t>
      </w:r>
      <w:r w:rsidRPr="00546AA5">
        <w:t>свыше</w:t>
      </w:r>
      <w:r w:rsidR="00C12F02" w:rsidRPr="00546AA5">
        <w:t xml:space="preserve"> </w:t>
      </w:r>
      <w:r w:rsidRPr="00546AA5">
        <w:t>791</w:t>
      </w:r>
      <w:r w:rsidR="00C12F02" w:rsidRPr="00546AA5">
        <w:t xml:space="preserve"> </w:t>
      </w:r>
      <w:r w:rsidRPr="00546AA5">
        <w:t>млрд</w:t>
      </w:r>
      <w:r w:rsidR="00C12F02" w:rsidRPr="00546AA5">
        <w:t xml:space="preserve"> </w:t>
      </w:r>
      <w:r w:rsidRPr="00546AA5">
        <w:t>рублей</w:t>
      </w:r>
      <w:r w:rsidR="00C12F02" w:rsidRPr="00546AA5">
        <w:t xml:space="preserve"> </w:t>
      </w:r>
      <w:r w:rsidRPr="00546AA5">
        <w:t>финансовой</w:t>
      </w:r>
      <w:r w:rsidR="00C12F02" w:rsidRPr="00546AA5">
        <w:t xml:space="preserve"> </w:t>
      </w:r>
      <w:r w:rsidRPr="00546AA5">
        <w:t>поддержки</w:t>
      </w:r>
      <w:r w:rsidR="00C12F02" w:rsidRPr="00546AA5">
        <w:t xml:space="preserve"> </w:t>
      </w:r>
      <w:r w:rsidRPr="00546AA5">
        <w:t>за</w:t>
      </w:r>
      <w:r w:rsidR="00C12F02" w:rsidRPr="00546AA5">
        <w:t xml:space="preserve"> </w:t>
      </w:r>
      <w:r w:rsidRPr="00546AA5">
        <w:t>три</w:t>
      </w:r>
      <w:r w:rsidR="00C12F02" w:rsidRPr="00546AA5">
        <w:t xml:space="preserve"> </w:t>
      </w:r>
      <w:r w:rsidRPr="00546AA5">
        <w:t>квартала</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Национальной</w:t>
      </w:r>
      <w:r w:rsidR="00C12F02" w:rsidRPr="00546AA5">
        <w:t xml:space="preserve"> </w:t>
      </w:r>
      <w:r w:rsidRPr="00546AA5">
        <w:t>гарантийной</w:t>
      </w:r>
      <w:r w:rsidR="00C12F02" w:rsidRPr="00546AA5">
        <w:t xml:space="preserve"> </w:t>
      </w:r>
      <w:r w:rsidRPr="00546AA5">
        <w:t>системы</w:t>
      </w:r>
      <w:r w:rsidR="00C12F02" w:rsidRPr="00546AA5">
        <w:t xml:space="preserve"> </w:t>
      </w:r>
      <w:r w:rsidRPr="00546AA5">
        <w:t>(НГС).</w:t>
      </w:r>
      <w:bookmarkEnd w:id="104"/>
    </w:p>
    <w:p w:rsidR="00102FE1" w:rsidRPr="00546AA5" w:rsidRDefault="00C12F02" w:rsidP="00102FE1">
      <w:r w:rsidRPr="00546AA5">
        <w:t>«</w:t>
      </w:r>
      <w:r w:rsidR="00102FE1" w:rsidRPr="00546AA5">
        <w:t>Доступное</w:t>
      </w:r>
      <w:r w:rsidRPr="00546AA5">
        <w:t xml:space="preserve"> </w:t>
      </w:r>
      <w:r w:rsidR="00102FE1" w:rsidRPr="00546AA5">
        <w:t>финансирование</w:t>
      </w:r>
      <w:r w:rsidRPr="00546AA5">
        <w:t xml:space="preserve"> </w:t>
      </w:r>
      <w:r w:rsidR="00102FE1" w:rsidRPr="00546AA5">
        <w:t>-</w:t>
      </w:r>
      <w:r w:rsidRPr="00546AA5">
        <w:t xml:space="preserve"> </w:t>
      </w:r>
      <w:r w:rsidR="00102FE1" w:rsidRPr="00546AA5">
        <w:t>основной</w:t>
      </w:r>
      <w:r w:rsidRPr="00546AA5">
        <w:t xml:space="preserve"> </w:t>
      </w:r>
      <w:r w:rsidR="00102FE1" w:rsidRPr="00546AA5">
        <w:t>запрос</w:t>
      </w:r>
      <w:r w:rsidRPr="00546AA5">
        <w:t xml:space="preserve"> </w:t>
      </w:r>
      <w:r w:rsidR="00102FE1" w:rsidRPr="00546AA5">
        <w:t>бизнеса</w:t>
      </w:r>
      <w:r w:rsidRPr="00546AA5">
        <w:t xml:space="preserve"> </w:t>
      </w:r>
      <w:r w:rsidR="00102FE1" w:rsidRPr="00546AA5">
        <w:t>в</w:t>
      </w:r>
      <w:r w:rsidRPr="00546AA5">
        <w:t xml:space="preserve"> </w:t>
      </w:r>
      <w:r w:rsidR="00102FE1" w:rsidRPr="00546AA5">
        <w:t>условиях</w:t>
      </w:r>
      <w:r w:rsidRPr="00546AA5">
        <w:t xml:space="preserve"> </w:t>
      </w:r>
      <w:r w:rsidR="00102FE1" w:rsidRPr="00546AA5">
        <w:t>перестройки</w:t>
      </w:r>
      <w:r w:rsidRPr="00546AA5">
        <w:t xml:space="preserve"> </w:t>
      </w:r>
      <w:r w:rsidR="00102FE1" w:rsidRPr="00546AA5">
        <w:t>производственных</w:t>
      </w:r>
      <w:r w:rsidRPr="00546AA5">
        <w:t xml:space="preserve"> </w:t>
      </w:r>
      <w:r w:rsidR="00102FE1" w:rsidRPr="00546AA5">
        <w:t>процессов,</w:t>
      </w:r>
      <w:r w:rsidRPr="00546AA5">
        <w:t xml:space="preserve"> </w:t>
      </w:r>
      <w:r w:rsidR="00102FE1" w:rsidRPr="00546AA5">
        <w:t>изменения</w:t>
      </w:r>
      <w:r w:rsidRPr="00546AA5">
        <w:t xml:space="preserve"> </w:t>
      </w:r>
      <w:r w:rsidR="00102FE1" w:rsidRPr="00546AA5">
        <w:t>логистики,</w:t>
      </w:r>
      <w:r w:rsidRPr="00546AA5">
        <w:t xml:space="preserve"> </w:t>
      </w:r>
      <w:r w:rsidR="00102FE1" w:rsidRPr="00546AA5">
        <w:t>переориентации</w:t>
      </w:r>
      <w:r w:rsidRPr="00546AA5">
        <w:t xml:space="preserve"> </w:t>
      </w:r>
      <w:r w:rsidR="00102FE1" w:rsidRPr="00546AA5">
        <w:t>на</w:t>
      </w:r>
      <w:r w:rsidRPr="00546AA5">
        <w:t xml:space="preserve"> </w:t>
      </w:r>
      <w:r w:rsidR="00102FE1" w:rsidRPr="00546AA5">
        <w:t>новые</w:t>
      </w:r>
      <w:r w:rsidRPr="00546AA5">
        <w:t xml:space="preserve"> </w:t>
      </w:r>
      <w:r w:rsidR="00102FE1" w:rsidRPr="00546AA5">
        <w:t>рынки.</w:t>
      </w:r>
      <w:r w:rsidRPr="00546AA5">
        <w:t xml:space="preserve"> </w:t>
      </w:r>
      <w:r w:rsidR="00102FE1" w:rsidRPr="00546AA5">
        <w:t>Поэтому</w:t>
      </w:r>
      <w:r w:rsidRPr="00546AA5">
        <w:t xml:space="preserve"> </w:t>
      </w:r>
      <w:r w:rsidR="00102FE1" w:rsidRPr="00546AA5">
        <w:t>Корпорация</w:t>
      </w:r>
      <w:r w:rsidRPr="00546AA5">
        <w:t xml:space="preserve"> </w:t>
      </w:r>
      <w:r w:rsidR="00102FE1" w:rsidRPr="00546AA5">
        <w:t>МСП,</w:t>
      </w:r>
      <w:r w:rsidRPr="00546AA5">
        <w:t xml:space="preserve"> </w:t>
      </w:r>
      <w:r w:rsidR="00102FE1" w:rsidRPr="00546AA5">
        <w:t>региональные</w:t>
      </w:r>
      <w:r w:rsidRPr="00546AA5">
        <w:t xml:space="preserve"> </w:t>
      </w:r>
      <w:r w:rsidR="00102FE1" w:rsidRPr="00546AA5">
        <w:t>гарантийные</w:t>
      </w:r>
      <w:r w:rsidRPr="00546AA5">
        <w:t xml:space="preserve"> </w:t>
      </w:r>
      <w:r w:rsidR="00102FE1" w:rsidRPr="00546AA5">
        <w:t>организации</w:t>
      </w:r>
      <w:r w:rsidRPr="00546AA5">
        <w:t xml:space="preserve"> </w:t>
      </w:r>
      <w:r w:rsidR="00102FE1" w:rsidRPr="00546AA5">
        <w:t>помогают</w:t>
      </w:r>
      <w:r w:rsidRPr="00546AA5">
        <w:t xml:space="preserve"> </w:t>
      </w:r>
      <w:r w:rsidR="00102FE1" w:rsidRPr="00546AA5">
        <w:t>предпринимателям</w:t>
      </w:r>
      <w:r w:rsidRPr="00546AA5">
        <w:t xml:space="preserve"> </w:t>
      </w:r>
      <w:r w:rsidR="00102FE1" w:rsidRPr="00546AA5">
        <w:t>привлекать</w:t>
      </w:r>
      <w:r w:rsidRPr="00546AA5">
        <w:t xml:space="preserve"> </w:t>
      </w:r>
      <w:r w:rsidR="00102FE1" w:rsidRPr="00546AA5">
        <w:t>банковское</w:t>
      </w:r>
      <w:r w:rsidRPr="00546AA5">
        <w:t xml:space="preserve"> </w:t>
      </w:r>
      <w:r w:rsidR="00102FE1" w:rsidRPr="00546AA5">
        <w:t>финансирование</w:t>
      </w:r>
      <w:r w:rsidRPr="00546AA5">
        <w:t xml:space="preserve"> </w:t>
      </w:r>
      <w:r w:rsidR="00102FE1" w:rsidRPr="00546AA5">
        <w:t>при</w:t>
      </w:r>
      <w:r w:rsidRPr="00546AA5">
        <w:t xml:space="preserve"> </w:t>
      </w:r>
      <w:r w:rsidR="00102FE1" w:rsidRPr="00546AA5">
        <w:t>помощи</w:t>
      </w:r>
      <w:r w:rsidRPr="00546AA5">
        <w:t xml:space="preserve"> </w:t>
      </w:r>
      <w:r w:rsidR="00102FE1" w:rsidRPr="00546AA5">
        <w:t>гарантий</w:t>
      </w:r>
      <w:r w:rsidRPr="00546AA5">
        <w:t xml:space="preserve"> </w:t>
      </w:r>
      <w:r w:rsidR="00102FE1" w:rsidRPr="00546AA5">
        <w:t>и</w:t>
      </w:r>
      <w:r w:rsidRPr="00546AA5">
        <w:t xml:space="preserve"> </w:t>
      </w:r>
      <w:r w:rsidR="00102FE1" w:rsidRPr="00546AA5">
        <w:t>поручительств,</w:t>
      </w:r>
      <w:r w:rsidRPr="00546AA5">
        <w:t xml:space="preserve"> </w:t>
      </w:r>
      <w:r w:rsidR="00102FE1" w:rsidRPr="00546AA5">
        <w:t>когда</w:t>
      </w:r>
      <w:r w:rsidRPr="00546AA5">
        <w:t xml:space="preserve"> </w:t>
      </w:r>
      <w:r w:rsidR="00102FE1" w:rsidRPr="00546AA5">
        <w:t>собственного</w:t>
      </w:r>
      <w:r w:rsidRPr="00546AA5">
        <w:t xml:space="preserve"> </w:t>
      </w:r>
      <w:r w:rsidR="00102FE1" w:rsidRPr="00546AA5">
        <w:t>залога</w:t>
      </w:r>
      <w:r w:rsidRPr="00546AA5">
        <w:t xml:space="preserve"> </w:t>
      </w:r>
      <w:r w:rsidR="00102FE1" w:rsidRPr="00546AA5">
        <w:t>нет</w:t>
      </w:r>
      <w:r w:rsidRPr="00546AA5">
        <w:t xml:space="preserve"> </w:t>
      </w:r>
      <w:r w:rsidR="00102FE1" w:rsidRPr="00546AA5">
        <w:t>или</w:t>
      </w:r>
      <w:r w:rsidRPr="00546AA5">
        <w:t xml:space="preserve"> </w:t>
      </w:r>
      <w:r w:rsidR="00102FE1" w:rsidRPr="00546AA5">
        <w:t>его</w:t>
      </w:r>
      <w:r w:rsidRPr="00546AA5">
        <w:t xml:space="preserve"> </w:t>
      </w:r>
      <w:r w:rsidR="00102FE1" w:rsidRPr="00546AA5">
        <w:t>недостаточно</w:t>
      </w:r>
      <w:r w:rsidRPr="00546AA5">
        <w:t>»</w:t>
      </w:r>
      <w:r w:rsidR="00102FE1" w:rsidRPr="00546AA5">
        <w:t>,</w:t>
      </w:r>
      <w:r w:rsidRPr="00546AA5">
        <w:t xml:space="preserve"> </w:t>
      </w:r>
      <w:r w:rsidR="00102FE1" w:rsidRPr="00546AA5">
        <w:t>-</w:t>
      </w:r>
      <w:r w:rsidRPr="00546AA5">
        <w:t xml:space="preserve"> </w:t>
      </w:r>
      <w:r w:rsidR="00102FE1" w:rsidRPr="00546AA5">
        <w:t>отметил</w:t>
      </w:r>
      <w:r w:rsidRPr="00546AA5">
        <w:t xml:space="preserve"> </w:t>
      </w:r>
      <w:r w:rsidR="00102FE1" w:rsidRPr="00546AA5">
        <w:t>министр</w:t>
      </w:r>
      <w:r w:rsidRPr="00546AA5">
        <w:t xml:space="preserve"> </w:t>
      </w:r>
      <w:r w:rsidR="00102FE1" w:rsidRPr="00546AA5">
        <w:t>экономического</w:t>
      </w:r>
      <w:r w:rsidRPr="00546AA5">
        <w:t xml:space="preserve"> </w:t>
      </w:r>
      <w:r w:rsidR="00102FE1" w:rsidRPr="00546AA5">
        <w:t>развития</w:t>
      </w:r>
      <w:r w:rsidRPr="00546AA5">
        <w:t xml:space="preserve"> </w:t>
      </w:r>
      <w:r w:rsidR="00102FE1" w:rsidRPr="00546AA5">
        <w:t>РФ</w:t>
      </w:r>
      <w:r w:rsidRPr="00546AA5">
        <w:t xml:space="preserve"> </w:t>
      </w:r>
      <w:r w:rsidR="00102FE1" w:rsidRPr="00546AA5">
        <w:t>Максим</w:t>
      </w:r>
      <w:r w:rsidRPr="00546AA5">
        <w:t xml:space="preserve"> </w:t>
      </w:r>
      <w:r w:rsidR="00102FE1" w:rsidRPr="00546AA5">
        <w:t>Решетников.</w:t>
      </w:r>
    </w:p>
    <w:p w:rsidR="00102FE1" w:rsidRPr="00546AA5" w:rsidRDefault="00102FE1" w:rsidP="00102FE1">
      <w:r w:rsidRPr="00546AA5">
        <w:t>Многоуровневая</w:t>
      </w:r>
      <w:r w:rsidR="00C12F02" w:rsidRPr="00546AA5">
        <w:t xml:space="preserve"> </w:t>
      </w:r>
      <w:r w:rsidRPr="00546AA5">
        <w:t>гарантийная</w:t>
      </w:r>
      <w:r w:rsidR="00C12F02" w:rsidRPr="00546AA5">
        <w:t xml:space="preserve"> </w:t>
      </w:r>
      <w:r w:rsidRPr="00546AA5">
        <w:t>система</w:t>
      </w:r>
      <w:r w:rsidR="00C12F02" w:rsidRPr="00546AA5">
        <w:t xml:space="preserve"> </w:t>
      </w:r>
      <w:r w:rsidRPr="00546AA5">
        <w:t>наряду</w:t>
      </w:r>
      <w:r w:rsidR="00C12F02" w:rsidRPr="00546AA5">
        <w:t xml:space="preserve"> </w:t>
      </w:r>
      <w:r w:rsidRPr="00546AA5">
        <w:t>с</w:t>
      </w:r>
      <w:r w:rsidR="00C12F02" w:rsidRPr="00546AA5">
        <w:t xml:space="preserve"> </w:t>
      </w:r>
      <w:r w:rsidRPr="00546AA5">
        <w:t>льготными</w:t>
      </w:r>
      <w:r w:rsidR="00C12F02" w:rsidRPr="00546AA5">
        <w:t xml:space="preserve"> </w:t>
      </w:r>
      <w:r w:rsidRPr="00546AA5">
        <w:t>программами</w:t>
      </w:r>
      <w:r w:rsidR="00C12F02" w:rsidRPr="00546AA5">
        <w:t xml:space="preserve"> </w:t>
      </w:r>
      <w:r w:rsidRPr="00546AA5">
        <w:t>позволяет</w:t>
      </w:r>
      <w:r w:rsidR="00C12F02" w:rsidRPr="00546AA5">
        <w:t xml:space="preserve"> </w:t>
      </w:r>
      <w:r w:rsidRPr="00546AA5">
        <w:t>облегчить</w:t>
      </w:r>
      <w:r w:rsidR="00C12F02" w:rsidRPr="00546AA5">
        <w:t xml:space="preserve"> </w:t>
      </w:r>
      <w:r w:rsidRPr="00546AA5">
        <w:t>кредитование</w:t>
      </w:r>
      <w:r w:rsidR="00C12F02" w:rsidRPr="00546AA5">
        <w:t xml:space="preserve"> </w:t>
      </w:r>
      <w:r w:rsidRPr="00546AA5">
        <w:t>сектора,</w:t>
      </w:r>
      <w:r w:rsidR="00C12F02" w:rsidRPr="00546AA5">
        <w:t xml:space="preserve"> </w:t>
      </w:r>
      <w:r w:rsidRPr="00546AA5">
        <w:t>в</w:t>
      </w:r>
      <w:r w:rsidR="00C12F02" w:rsidRPr="00546AA5">
        <w:t xml:space="preserve"> </w:t>
      </w:r>
      <w:r w:rsidRPr="00546AA5">
        <w:t>том</w:t>
      </w:r>
      <w:r w:rsidR="00C12F02" w:rsidRPr="00546AA5">
        <w:t xml:space="preserve"> </w:t>
      </w:r>
      <w:r w:rsidRPr="00546AA5">
        <w:t>числе</w:t>
      </w:r>
      <w:r w:rsidR="00C12F02" w:rsidRPr="00546AA5">
        <w:t xml:space="preserve"> </w:t>
      </w:r>
      <w:r w:rsidRPr="00546AA5">
        <w:t>по</w:t>
      </w:r>
      <w:r w:rsidR="00C12F02" w:rsidRPr="00546AA5">
        <w:t xml:space="preserve"> </w:t>
      </w:r>
      <w:r w:rsidRPr="00546AA5">
        <w:t>банковским</w:t>
      </w:r>
      <w:r w:rsidR="00C12F02" w:rsidRPr="00546AA5">
        <w:t xml:space="preserve"> </w:t>
      </w:r>
      <w:r w:rsidRPr="00546AA5">
        <w:t>продуктам.</w:t>
      </w:r>
      <w:r w:rsidR="00C12F02" w:rsidRPr="00546AA5">
        <w:t xml:space="preserve"> </w:t>
      </w:r>
      <w:r w:rsidRPr="00546AA5">
        <w:t>Положительная</w:t>
      </w:r>
      <w:r w:rsidR="00C12F02" w:rsidRPr="00546AA5">
        <w:t xml:space="preserve"> </w:t>
      </w:r>
      <w:r w:rsidRPr="00546AA5">
        <w:t>динамика</w:t>
      </w:r>
      <w:r w:rsidR="00C12F02" w:rsidRPr="00546AA5">
        <w:t xml:space="preserve"> </w:t>
      </w:r>
      <w:r w:rsidRPr="00546AA5">
        <w:t>говорит</w:t>
      </w:r>
      <w:r w:rsidR="00C12F02" w:rsidRPr="00546AA5">
        <w:t xml:space="preserve"> </w:t>
      </w:r>
      <w:r w:rsidRPr="00546AA5">
        <w:t>о</w:t>
      </w:r>
      <w:r w:rsidR="00C12F02" w:rsidRPr="00546AA5">
        <w:t xml:space="preserve"> </w:t>
      </w:r>
      <w:r w:rsidRPr="00546AA5">
        <w:t>востребованности</w:t>
      </w:r>
      <w:r w:rsidR="00C12F02" w:rsidRPr="00546AA5">
        <w:t xml:space="preserve"> </w:t>
      </w:r>
      <w:r w:rsidRPr="00546AA5">
        <w:t>и</w:t>
      </w:r>
      <w:r w:rsidR="00C12F02" w:rsidRPr="00546AA5">
        <w:t xml:space="preserve"> </w:t>
      </w:r>
      <w:r w:rsidRPr="00546AA5">
        <w:t>эффективности</w:t>
      </w:r>
      <w:r w:rsidR="00C12F02" w:rsidRPr="00546AA5">
        <w:t xml:space="preserve"> </w:t>
      </w:r>
      <w:r w:rsidRPr="00546AA5">
        <w:t>инструмента:</w:t>
      </w:r>
      <w:r w:rsidR="00C12F02" w:rsidRPr="00546AA5">
        <w:t xml:space="preserve"> </w:t>
      </w:r>
      <w:r w:rsidRPr="00546AA5">
        <w:t>объем</w:t>
      </w:r>
      <w:r w:rsidR="00C12F02" w:rsidRPr="00546AA5">
        <w:t xml:space="preserve"> </w:t>
      </w:r>
      <w:r w:rsidRPr="00546AA5">
        <w:t>финансовой</w:t>
      </w:r>
      <w:r w:rsidR="00C12F02" w:rsidRPr="00546AA5">
        <w:t xml:space="preserve"> </w:t>
      </w:r>
      <w:r w:rsidRPr="00546AA5">
        <w:t>поддержки</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НГС</w:t>
      </w:r>
      <w:r w:rsidR="00C12F02" w:rsidRPr="00546AA5">
        <w:t xml:space="preserve"> </w:t>
      </w:r>
      <w:r w:rsidRPr="00546AA5">
        <w:t>за</w:t>
      </w:r>
      <w:r w:rsidR="00C12F02" w:rsidRPr="00546AA5">
        <w:t xml:space="preserve"> </w:t>
      </w:r>
      <w:r w:rsidRPr="00546AA5">
        <w:t>9</w:t>
      </w:r>
      <w:r w:rsidR="00C12F02" w:rsidRPr="00546AA5">
        <w:t xml:space="preserve"> </w:t>
      </w:r>
      <w:r w:rsidRPr="00546AA5">
        <w:t>месяцев</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вырос</w:t>
      </w:r>
      <w:r w:rsidR="00C12F02" w:rsidRPr="00546AA5">
        <w:t xml:space="preserve"> </w:t>
      </w:r>
      <w:r w:rsidRPr="00546AA5">
        <w:t>на</w:t>
      </w:r>
      <w:r w:rsidR="00C12F02" w:rsidRPr="00546AA5">
        <w:t xml:space="preserve"> </w:t>
      </w:r>
      <w:r w:rsidRPr="00546AA5">
        <w:t>57%</w:t>
      </w:r>
      <w:r w:rsidR="00C12F02" w:rsidRPr="00546AA5">
        <w:t xml:space="preserve"> </w:t>
      </w:r>
      <w:r w:rsidRPr="00546AA5">
        <w:t>по</w:t>
      </w:r>
      <w:r w:rsidR="00C12F02" w:rsidRPr="00546AA5">
        <w:t xml:space="preserve"> </w:t>
      </w:r>
      <w:r w:rsidRPr="00546AA5">
        <w:t>сравнению</w:t>
      </w:r>
      <w:r w:rsidR="00C12F02" w:rsidRPr="00546AA5">
        <w:t xml:space="preserve"> </w:t>
      </w:r>
      <w:r w:rsidRPr="00546AA5">
        <w:t>с</w:t>
      </w:r>
      <w:r w:rsidR="00C12F02" w:rsidRPr="00546AA5">
        <w:t xml:space="preserve"> </w:t>
      </w:r>
      <w:r w:rsidRPr="00546AA5">
        <w:t>показателями</w:t>
      </w:r>
      <w:r w:rsidR="00C12F02" w:rsidRPr="00546AA5">
        <w:t xml:space="preserve"> </w:t>
      </w:r>
      <w:r w:rsidRPr="00546AA5">
        <w:t>января-сентября</w:t>
      </w:r>
      <w:r w:rsidR="00C12F02" w:rsidRPr="00546AA5">
        <w:t xml:space="preserve"> </w:t>
      </w:r>
      <w:r w:rsidRPr="00546AA5">
        <w:t>2022</w:t>
      </w:r>
      <w:r w:rsidR="00C12F02" w:rsidRPr="00546AA5">
        <w:t xml:space="preserve"> </w:t>
      </w:r>
      <w:r w:rsidRPr="00546AA5">
        <w:t>года.</w:t>
      </w:r>
      <w:r w:rsidR="00C12F02" w:rsidRPr="00546AA5">
        <w:t xml:space="preserve"> </w:t>
      </w:r>
      <w:r w:rsidRPr="00546AA5">
        <w:t>Кроме</w:t>
      </w:r>
      <w:r w:rsidR="00C12F02" w:rsidRPr="00546AA5">
        <w:t xml:space="preserve"> </w:t>
      </w:r>
      <w:r w:rsidRPr="00546AA5">
        <w:t>этого,</w:t>
      </w:r>
      <w:r w:rsidR="00C12F02" w:rsidRPr="00546AA5">
        <w:t xml:space="preserve"> </w:t>
      </w:r>
      <w:r w:rsidRPr="00546AA5">
        <w:t>с</w:t>
      </w:r>
      <w:r w:rsidR="00C12F02" w:rsidRPr="00546AA5">
        <w:t xml:space="preserve"> </w:t>
      </w:r>
      <w:r w:rsidRPr="00546AA5">
        <w:t>2019</w:t>
      </w:r>
      <w:r w:rsidR="00C12F02" w:rsidRPr="00546AA5">
        <w:t xml:space="preserve"> </w:t>
      </w:r>
      <w:r w:rsidRPr="00546AA5">
        <w:t>по</w:t>
      </w:r>
      <w:r w:rsidR="00C12F02" w:rsidRPr="00546AA5">
        <w:t xml:space="preserve"> </w:t>
      </w:r>
      <w:r w:rsidRPr="00546AA5">
        <w:t>2022</w:t>
      </w:r>
      <w:r w:rsidR="00C12F02" w:rsidRPr="00546AA5">
        <w:t xml:space="preserve"> </w:t>
      </w:r>
      <w:r w:rsidRPr="00546AA5">
        <w:t>консолидированный</w:t>
      </w:r>
      <w:r w:rsidR="00C12F02" w:rsidRPr="00546AA5">
        <w:t xml:space="preserve"> </w:t>
      </w:r>
      <w:r w:rsidRPr="00546AA5">
        <w:t>объем</w:t>
      </w:r>
      <w:r w:rsidR="00C12F02" w:rsidRPr="00546AA5">
        <w:t xml:space="preserve"> </w:t>
      </w:r>
      <w:r w:rsidRPr="00546AA5">
        <w:t>финансовой</w:t>
      </w:r>
      <w:r w:rsidR="00C12F02" w:rsidRPr="00546AA5">
        <w:t xml:space="preserve"> </w:t>
      </w:r>
      <w:r w:rsidRPr="00546AA5">
        <w:t>поддержки</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НГС</w:t>
      </w:r>
      <w:r w:rsidR="00C12F02" w:rsidRPr="00546AA5">
        <w:t xml:space="preserve"> </w:t>
      </w:r>
      <w:r w:rsidRPr="00546AA5">
        <w:t>вырос</w:t>
      </w:r>
      <w:r w:rsidR="00C12F02" w:rsidRPr="00546AA5">
        <w:t xml:space="preserve"> </w:t>
      </w:r>
      <w:r w:rsidRPr="00546AA5">
        <w:t>на</w:t>
      </w:r>
      <w:r w:rsidR="00C12F02" w:rsidRPr="00546AA5">
        <w:t xml:space="preserve"> </w:t>
      </w:r>
      <w:r w:rsidRPr="00546AA5">
        <w:t>90%,</w:t>
      </w:r>
      <w:r w:rsidR="00C12F02" w:rsidRPr="00546AA5">
        <w:t xml:space="preserve"> </w:t>
      </w:r>
      <w:r w:rsidRPr="00546AA5">
        <w:t>в</w:t>
      </w:r>
      <w:r w:rsidR="00C12F02" w:rsidRPr="00546AA5">
        <w:t xml:space="preserve"> </w:t>
      </w:r>
      <w:r w:rsidRPr="00546AA5">
        <w:t>2022</w:t>
      </w:r>
      <w:r w:rsidR="00C12F02" w:rsidRPr="00546AA5">
        <w:t xml:space="preserve"> </w:t>
      </w:r>
      <w:r w:rsidRPr="00546AA5">
        <w:t>году</w:t>
      </w:r>
      <w:r w:rsidR="00C12F02" w:rsidRPr="00546AA5">
        <w:t xml:space="preserve"> </w:t>
      </w:r>
      <w:r w:rsidRPr="00546AA5">
        <w:t>количество</w:t>
      </w:r>
      <w:r w:rsidR="00C12F02" w:rsidRPr="00546AA5">
        <w:t xml:space="preserve"> </w:t>
      </w:r>
      <w:r w:rsidRPr="00546AA5">
        <w:t>получателей</w:t>
      </w:r>
      <w:r w:rsidR="00C12F02" w:rsidRPr="00546AA5">
        <w:t xml:space="preserve"> </w:t>
      </w:r>
      <w:r w:rsidRPr="00546AA5">
        <w:t>выросло</w:t>
      </w:r>
      <w:r w:rsidR="00C12F02" w:rsidRPr="00546AA5">
        <w:t xml:space="preserve"> </w:t>
      </w:r>
      <w:r w:rsidRPr="00546AA5">
        <w:t>на</w:t>
      </w:r>
      <w:r w:rsidR="00C12F02" w:rsidRPr="00546AA5">
        <w:t xml:space="preserve"> </w:t>
      </w:r>
      <w:r w:rsidRPr="00546AA5">
        <w:t>440%</w:t>
      </w:r>
      <w:r w:rsidR="00C12F02" w:rsidRPr="00546AA5">
        <w:t xml:space="preserve"> </w:t>
      </w:r>
      <w:r w:rsidRPr="00546AA5">
        <w:t>по</w:t>
      </w:r>
      <w:r w:rsidR="00C12F02" w:rsidRPr="00546AA5">
        <w:t xml:space="preserve"> </w:t>
      </w:r>
      <w:r w:rsidRPr="00546AA5">
        <w:t>отношению</w:t>
      </w:r>
      <w:r w:rsidR="00C12F02" w:rsidRPr="00546AA5">
        <w:t xml:space="preserve"> </w:t>
      </w:r>
      <w:r w:rsidRPr="00546AA5">
        <w:t>к</w:t>
      </w:r>
      <w:r w:rsidR="00C12F02" w:rsidRPr="00546AA5">
        <w:t xml:space="preserve"> </w:t>
      </w:r>
      <w:r w:rsidRPr="00546AA5">
        <w:t>2019</w:t>
      </w:r>
      <w:r w:rsidR="00C12F02" w:rsidRPr="00546AA5">
        <w:t xml:space="preserve"> </w:t>
      </w:r>
      <w:r w:rsidRPr="00546AA5">
        <w:t>году.</w:t>
      </w:r>
    </w:p>
    <w:p w:rsidR="00102FE1" w:rsidRPr="00546AA5" w:rsidRDefault="00102FE1" w:rsidP="00102FE1">
      <w:r w:rsidRPr="00546AA5">
        <w:t>Регионами-лидерами</w:t>
      </w:r>
      <w:r w:rsidR="00C12F02" w:rsidRPr="00546AA5">
        <w:t xml:space="preserve"> </w:t>
      </w:r>
      <w:r w:rsidRPr="00546AA5">
        <w:t>по</w:t>
      </w:r>
      <w:r w:rsidR="00C12F02" w:rsidRPr="00546AA5">
        <w:t xml:space="preserve"> </w:t>
      </w:r>
      <w:r w:rsidRPr="00546AA5">
        <w:t>приросту</w:t>
      </w:r>
      <w:r w:rsidR="00C12F02" w:rsidRPr="00546AA5">
        <w:t xml:space="preserve"> </w:t>
      </w:r>
      <w:r w:rsidRPr="00546AA5">
        <w:t>объема</w:t>
      </w:r>
      <w:r w:rsidR="00C12F02" w:rsidRPr="00546AA5">
        <w:t xml:space="preserve"> </w:t>
      </w:r>
      <w:r w:rsidRPr="00546AA5">
        <w:t>финансовой</w:t>
      </w:r>
      <w:r w:rsidR="00C12F02" w:rsidRPr="00546AA5">
        <w:t xml:space="preserve"> </w:t>
      </w:r>
      <w:r w:rsidRPr="00546AA5">
        <w:t>поддержки</w:t>
      </w:r>
      <w:r w:rsidR="00C12F02" w:rsidRPr="00546AA5">
        <w:t xml:space="preserve"> </w:t>
      </w:r>
      <w:r w:rsidRPr="00546AA5">
        <w:t>за</w:t>
      </w:r>
      <w:r w:rsidR="00C12F02" w:rsidRPr="00546AA5">
        <w:t xml:space="preserve"> </w:t>
      </w:r>
      <w:r w:rsidRPr="00546AA5">
        <w:t>9</w:t>
      </w:r>
      <w:r w:rsidR="00C12F02" w:rsidRPr="00546AA5">
        <w:t xml:space="preserve"> </w:t>
      </w:r>
      <w:r w:rsidRPr="00546AA5">
        <w:t>месяцев</w:t>
      </w:r>
      <w:r w:rsidR="00C12F02" w:rsidRPr="00546AA5">
        <w:t xml:space="preserve"> </w:t>
      </w:r>
      <w:r w:rsidRPr="00546AA5">
        <w:t>текущего</w:t>
      </w:r>
      <w:r w:rsidR="00C12F02" w:rsidRPr="00546AA5">
        <w:t xml:space="preserve"> </w:t>
      </w:r>
      <w:r w:rsidRPr="00546AA5">
        <w:t>года</w:t>
      </w:r>
      <w:r w:rsidR="00C12F02" w:rsidRPr="00546AA5">
        <w:t xml:space="preserve"> </w:t>
      </w:r>
      <w:r w:rsidRPr="00546AA5">
        <w:t>в</w:t>
      </w:r>
      <w:r w:rsidR="00C12F02" w:rsidRPr="00546AA5">
        <w:t xml:space="preserve"> </w:t>
      </w:r>
      <w:r w:rsidRPr="00546AA5">
        <w:t>сравнении</w:t>
      </w:r>
      <w:r w:rsidR="00C12F02" w:rsidRPr="00546AA5">
        <w:t xml:space="preserve"> </w:t>
      </w:r>
      <w:r w:rsidRPr="00546AA5">
        <w:t>с</w:t>
      </w:r>
      <w:r w:rsidR="00C12F02" w:rsidRPr="00546AA5">
        <w:t xml:space="preserve"> </w:t>
      </w:r>
      <w:r w:rsidRPr="00546AA5">
        <w:t>тремя</w:t>
      </w:r>
      <w:r w:rsidR="00C12F02" w:rsidRPr="00546AA5">
        <w:t xml:space="preserve"> </w:t>
      </w:r>
      <w:r w:rsidRPr="00546AA5">
        <w:t>кварталами</w:t>
      </w:r>
      <w:r w:rsidR="00C12F02" w:rsidRPr="00546AA5">
        <w:t xml:space="preserve"> </w:t>
      </w:r>
      <w:r w:rsidRPr="00546AA5">
        <w:t>2022</w:t>
      </w:r>
      <w:r w:rsidR="00C12F02" w:rsidRPr="00546AA5">
        <w:t xml:space="preserve"> </w:t>
      </w:r>
      <w:r w:rsidRPr="00546AA5">
        <w:t>года</w:t>
      </w:r>
      <w:r w:rsidR="00C12F02" w:rsidRPr="00546AA5">
        <w:t xml:space="preserve"> </w:t>
      </w:r>
      <w:r w:rsidRPr="00546AA5">
        <w:t>стали</w:t>
      </w:r>
      <w:r w:rsidR="00C12F02" w:rsidRPr="00546AA5">
        <w:t xml:space="preserve"> </w:t>
      </w:r>
      <w:r w:rsidRPr="00546AA5">
        <w:t>Карачаево-Черкесская</w:t>
      </w:r>
      <w:r w:rsidR="00C12F02" w:rsidRPr="00546AA5">
        <w:t xml:space="preserve"> </w:t>
      </w:r>
      <w:r w:rsidRPr="00546AA5">
        <w:t>Республика</w:t>
      </w:r>
      <w:r w:rsidR="00C12F02" w:rsidRPr="00546AA5">
        <w:t xml:space="preserve"> </w:t>
      </w:r>
      <w:r w:rsidRPr="00546AA5">
        <w:t>(393%,</w:t>
      </w:r>
      <w:r w:rsidR="00C12F02" w:rsidRPr="00546AA5">
        <w:t xml:space="preserve"> </w:t>
      </w:r>
      <w:r w:rsidRPr="00546AA5">
        <w:t>увеличение</w:t>
      </w:r>
      <w:r w:rsidR="00C12F02" w:rsidRPr="00546AA5">
        <w:t xml:space="preserve"> </w:t>
      </w:r>
      <w:r w:rsidRPr="00546AA5">
        <w:t>до</w:t>
      </w:r>
      <w:r w:rsidR="00C12F02" w:rsidRPr="00546AA5">
        <w:t xml:space="preserve"> </w:t>
      </w:r>
      <w:r w:rsidRPr="00546AA5">
        <w:t>2,6</w:t>
      </w:r>
      <w:r w:rsidR="00C12F02" w:rsidRPr="00546AA5">
        <w:t xml:space="preserve"> </w:t>
      </w:r>
      <w:r w:rsidRPr="00546AA5">
        <w:t>млрд</w:t>
      </w:r>
      <w:r w:rsidR="00C12F02" w:rsidRPr="00546AA5">
        <w:t xml:space="preserve"> </w:t>
      </w:r>
      <w:r w:rsidRPr="00546AA5">
        <w:t>рублей),</w:t>
      </w:r>
      <w:r w:rsidR="00C12F02" w:rsidRPr="00546AA5">
        <w:t xml:space="preserve"> </w:t>
      </w:r>
      <w:r w:rsidRPr="00546AA5">
        <w:t>Чеченская</w:t>
      </w:r>
      <w:r w:rsidR="00C12F02" w:rsidRPr="00546AA5">
        <w:t xml:space="preserve"> </w:t>
      </w:r>
      <w:r w:rsidRPr="00546AA5">
        <w:t>Республика</w:t>
      </w:r>
      <w:r w:rsidR="00C12F02" w:rsidRPr="00546AA5">
        <w:t xml:space="preserve"> </w:t>
      </w:r>
      <w:r w:rsidRPr="00546AA5">
        <w:t>(197%,</w:t>
      </w:r>
      <w:r w:rsidR="00C12F02" w:rsidRPr="00546AA5">
        <w:t xml:space="preserve"> </w:t>
      </w:r>
      <w:r w:rsidRPr="00546AA5">
        <w:t>до</w:t>
      </w:r>
      <w:r w:rsidR="00C12F02" w:rsidRPr="00546AA5">
        <w:t xml:space="preserve"> </w:t>
      </w:r>
      <w:r w:rsidRPr="00546AA5">
        <w:t>3,6</w:t>
      </w:r>
      <w:r w:rsidR="00C12F02" w:rsidRPr="00546AA5">
        <w:t xml:space="preserve"> </w:t>
      </w:r>
      <w:r w:rsidRPr="00546AA5">
        <w:t>млрд),</w:t>
      </w:r>
      <w:r w:rsidR="00C12F02" w:rsidRPr="00546AA5">
        <w:t xml:space="preserve"> </w:t>
      </w:r>
      <w:r w:rsidRPr="00546AA5">
        <w:t>Республика</w:t>
      </w:r>
      <w:r w:rsidR="00C12F02" w:rsidRPr="00546AA5">
        <w:t xml:space="preserve"> </w:t>
      </w:r>
      <w:r w:rsidRPr="00546AA5">
        <w:t>Карелия</w:t>
      </w:r>
      <w:r w:rsidR="00C12F02" w:rsidRPr="00546AA5">
        <w:t xml:space="preserve"> </w:t>
      </w:r>
      <w:r w:rsidRPr="00546AA5">
        <w:t>(185%,</w:t>
      </w:r>
      <w:r w:rsidR="00C12F02" w:rsidRPr="00546AA5">
        <w:t xml:space="preserve"> </w:t>
      </w:r>
      <w:r w:rsidRPr="00546AA5">
        <w:t>до</w:t>
      </w:r>
      <w:r w:rsidR="00C12F02" w:rsidRPr="00546AA5">
        <w:t xml:space="preserve"> </w:t>
      </w:r>
      <w:r w:rsidRPr="00546AA5">
        <w:t>9,5</w:t>
      </w:r>
      <w:r w:rsidR="00C12F02" w:rsidRPr="00546AA5">
        <w:t xml:space="preserve"> </w:t>
      </w:r>
      <w:r w:rsidRPr="00546AA5">
        <w:t>млрд),</w:t>
      </w:r>
      <w:r w:rsidR="00C12F02" w:rsidRPr="00546AA5">
        <w:t xml:space="preserve"> </w:t>
      </w:r>
      <w:r w:rsidRPr="00546AA5">
        <w:t>Магаданская</w:t>
      </w:r>
      <w:r w:rsidR="00C12F02" w:rsidRPr="00546AA5">
        <w:t xml:space="preserve"> </w:t>
      </w:r>
      <w:r w:rsidRPr="00546AA5">
        <w:t>область</w:t>
      </w:r>
      <w:r w:rsidR="00C12F02" w:rsidRPr="00546AA5">
        <w:t xml:space="preserve"> </w:t>
      </w:r>
      <w:r w:rsidRPr="00546AA5">
        <w:t>(171%,</w:t>
      </w:r>
      <w:r w:rsidR="00C12F02" w:rsidRPr="00546AA5">
        <w:t xml:space="preserve"> </w:t>
      </w:r>
      <w:r w:rsidRPr="00546AA5">
        <w:t>до</w:t>
      </w:r>
      <w:r w:rsidR="00C12F02" w:rsidRPr="00546AA5">
        <w:t xml:space="preserve"> </w:t>
      </w:r>
      <w:r w:rsidRPr="00546AA5">
        <w:t>0,8</w:t>
      </w:r>
      <w:r w:rsidR="00C12F02" w:rsidRPr="00546AA5">
        <w:t xml:space="preserve"> </w:t>
      </w:r>
      <w:r w:rsidRPr="00546AA5">
        <w:t>млрд)</w:t>
      </w:r>
      <w:r w:rsidR="00C12F02" w:rsidRPr="00546AA5">
        <w:t xml:space="preserve"> </w:t>
      </w:r>
      <w:r w:rsidRPr="00546AA5">
        <w:t>и</w:t>
      </w:r>
      <w:r w:rsidR="00C12F02" w:rsidRPr="00546AA5">
        <w:t xml:space="preserve"> </w:t>
      </w:r>
      <w:r w:rsidRPr="00546AA5">
        <w:t>Республика</w:t>
      </w:r>
      <w:r w:rsidR="00C12F02" w:rsidRPr="00546AA5">
        <w:t xml:space="preserve"> </w:t>
      </w:r>
      <w:r w:rsidRPr="00546AA5">
        <w:t>Калмыкия</w:t>
      </w:r>
      <w:r w:rsidR="00C12F02" w:rsidRPr="00546AA5">
        <w:t xml:space="preserve"> </w:t>
      </w:r>
      <w:r w:rsidRPr="00546AA5">
        <w:t>(169%,</w:t>
      </w:r>
      <w:r w:rsidR="00C12F02" w:rsidRPr="00546AA5">
        <w:t xml:space="preserve"> </w:t>
      </w:r>
      <w:r w:rsidRPr="00546AA5">
        <w:t>до</w:t>
      </w:r>
      <w:r w:rsidR="00C12F02" w:rsidRPr="00546AA5">
        <w:t xml:space="preserve"> </w:t>
      </w:r>
      <w:r w:rsidRPr="00546AA5">
        <w:t>0,5</w:t>
      </w:r>
      <w:r w:rsidR="00C12F02" w:rsidRPr="00546AA5">
        <w:t xml:space="preserve"> </w:t>
      </w:r>
      <w:r w:rsidRPr="00546AA5">
        <w:t>млрд</w:t>
      </w:r>
      <w:r w:rsidR="00C12F02" w:rsidRPr="00546AA5">
        <w:t xml:space="preserve"> </w:t>
      </w:r>
      <w:r w:rsidRPr="00546AA5">
        <w:t>рублей).</w:t>
      </w:r>
      <w:r w:rsidR="00C12F02" w:rsidRPr="00546AA5">
        <w:t xml:space="preserve"> </w:t>
      </w:r>
      <w:r w:rsidRPr="00546AA5">
        <w:t>В</w:t>
      </w:r>
      <w:r w:rsidR="00C12F02" w:rsidRPr="00546AA5">
        <w:t xml:space="preserve"> </w:t>
      </w:r>
      <w:r w:rsidRPr="00546AA5">
        <w:t>Топ-10</w:t>
      </w:r>
      <w:r w:rsidR="00C12F02" w:rsidRPr="00546AA5">
        <w:t xml:space="preserve"> </w:t>
      </w:r>
      <w:r w:rsidRPr="00546AA5">
        <w:t>регионов</w:t>
      </w:r>
      <w:r w:rsidR="00C12F02" w:rsidRPr="00546AA5">
        <w:t xml:space="preserve"> </w:t>
      </w:r>
      <w:r w:rsidRPr="00546AA5">
        <w:t>по</w:t>
      </w:r>
      <w:r w:rsidR="00C12F02" w:rsidRPr="00546AA5">
        <w:t xml:space="preserve"> </w:t>
      </w:r>
      <w:r w:rsidRPr="00546AA5">
        <w:t>этому</w:t>
      </w:r>
      <w:r w:rsidR="00C12F02" w:rsidRPr="00546AA5">
        <w:t xml:space="preserve"> </w:t>
      </w:r>
      <w:r w:rsidRPr="00546AA5">
        <w:t>показателю</w:t>
      </w:r>
      <w:r w:rsidR="00C12F02" w:rsidRPr="00546AA5">
        <w:t xml:space="preserve"> </w:t>
      </w:r>
      <w:r w:rsidRPr="00546AA5">
        <w:t>вошли</w:t>
      </w:r>
      <w:r w:rsidR="00C12F02" w:rsidRPr="00546AA5">
        <w:t xml:space="preserve"> </w:t>
      </w:r>
      <w:r w:rsidRPr="00546AA5">
        <w:t>также</w:t>
      </w:r>
      <w:r w:rsidR="00C12F02" w:rsidRPr="00546AA5">
        <w:t xml:space="preserve"> </w:t>
      </w:r>
      <w:r w:rsidRPr="00546AA5">
        <w:t>Свердловская</w:t>
      </w:r>
      <w:r w:rsidR="00C12F02" w:rsidRPr="00546AA5">
        <w:t xml:space="preserve"> </w:t>
      </w:r>
      <w:r w:rsidRPr="00546AA5">
        <w:t>область,</w:t>
      </w:r>
      <w:r w:rsidR="00C12F02" w:rsidRPr="00546AA5">
        <w:t xml:space="preserve"> </w:t>
      </w:r>
      <w:r w:rsidRPr="00546AA5">
        <w:t>Республика</w:t>
      </w:r>
      <w:r w:rsidR="00C12F02" w:rsidRPr="00546AA5">
        <w:t xml:space="preserve"> </w:t>
      </w:r>
      <w:r w:rsidRPr="00546AA5">
        <w:t>Тыва,</w:t>
      </w:r>
      <w:r w:rsidR="00C12F02" w:rsidRPr="00546AA5">
        <w:t xml:space="preserve"> </w:t>
      </w:r>
      <w:r w:rsidRPr="00546AA5">
        <w:t>Псковская</w:t>
      </w:r>
      <w:r w:rsidR="00C12F02" w:rsidRPr="00546AA5">
        <w:t xml:space="preserve"> </w:t>
      </w:r>
      <w:r w:rsidRPr="00546AA5">
        <w:t>область,</w:t>
      </w:r>
      <w:r w:rsidR="00C12F02" w:rsidRPr="00546AA5">
        <w:t xml:space="preserve"> </w:t>
      </w:r>
      <w:r w:rsidRPr="00546AA5">
        <w:t>Астраханская</w:t>
      </w:r>
      <w:r w:rsidR="00C12F02" w:rsidRPr="00546AA5">
        <w:t xml:space="preserve"> </w:t>
      </w:r>
      <w:r w:rsidRPr="00546AA5">
        <w:t>область,</w:t>
      </w:r>
      <w:r w:rsidR="00C12F02" w:rsidRPr="00546AA5">
        <w:t xml:space="preserve"> </w:t>
      </w:r>
      <w:r w:rsidRPr="00546AA5">
        <w:t>Республика</w:t>
      </w:r>
      <w:r w:rsidR="00C12F02" w:rsidRPr="00546AA5">
        <w:t xml:space="preserve"> </w:t>
      </w:r>
      <w:r w:rsidRPr="00546AA5">
        <w:t>Северная</w:t>
      </w:r>
      <w:r w:rsidR="00C12F02" w:rsidRPr="00546AA5">
        <w:t xml:space="preserve"> </w:t>
      </w:r>
      <w:r w:rsidRPr="00546AA5">
        <w:t>Осетия-Алания.</w:t>
      </w:r>
    </w:p>
    <w:p w:rsidR="00102FE1" w:rsidRPr="00546AA5" w:rsidRDefault="00C12F02" w:rsidP="00102FE1">
      <w:r w:rsidRPr="00546AA5">
        <w:t>«</w:t>
      </w:r>
      <w:r w:rsidR="00102FE1" w:rsidRPr="00546AA5">
        <w:t>Национальная</w:t>
      </w:r>
      <w:r w:rsidRPr="00546AA5">
        <w:t xml:space="preserve"> </w:t>
      </w:r>
      <w:r w:rsidR="00102FE1" w:rsidRPr="00546AA5">
        <w:t>гарантийная</w:t>
      </w:r>
      <w:r w:rsidRPr="00546AA5">
        <w:t xml:space="preserve"> </w:t>
      </w:r>
      <w:r w:rsidR="00102FE1" w:rsidRPr="00546AA5">
        <w:t>система</w:t>
      </w:r>
      <w:r w:rsidRPr="00546AA5">
        <w:t xml:space="preserve"> </w:t>
      </w:r>
      <w:r w:rsidR="00102FE1" w:rsidRPr="00546AA5">
        <w:t>для</w:t>
      </w:r>
      <w:r w:rsidRPr="00546AA5">
        <w:t xml:space="preserve"> </w:t>
      </w:r>
      <w:r w:rsidR="00102FE1" w:rsidRPr="00546AA5">
        <w:t>предпринимателя</w:t>
      </w:r>
      <w:r w:rsidRPr="00546AA5">
        <w:t xml:space="preserve"> </w:t>
      </w:r>
      <w:r w:rsidR="00102FE1" w:rsidRPr="00546AA5">
        <w:t>-</w:t>
      </w:r>
      <w:r w:rsidRPr="00546AA5">
        <w:t xml:space="preserve"> </w:t>
      </w:r>
      <w:r w:rsidR="00102FE1" w:rsidRPr="00546AA5">
        <w:t>это</w:t>
      </w:r>
      <w:r w:rsidRPr="00546AA5">
        <w:t xml:space="preserve"> </w:t>
      </w:r>
      <w:r w:rsidR="00102FE1" w:rsidRPr="00546AA5">
        <w:t>поручитель</w:t>
      </w:r>
      <w:r w:rsidRPr="00546AA5">
        <w:t xml:space="preserve"> </w:t>
      </w:r>
      <w:r w:rsidR="00102FE1" w:rsidRPr="00546AA5">
        <w:t>в</w:t>
      </w:r>
      <w:r w:rsidRPr="00546AA5">
        <w:t xml:space="preserve"> </w:t>
      </w:r>
      <w:r w:rsidR="00102FE1" w:rsidRPr="00546AA5">
        <w:t>лице</w:t>
      </w:r>
      <w:r w:rsidRPr="00546AA5">
        <w:t xml:space="preserve"> </w:t>
      </w:r>
      <w:r w:rsidR="00102FE1" w:rsidRPr="00546AA5">
        <w:t>государства,</w:t>
      </w:r>
      <w:r w:rsidRPr="00546AA5">
        <w:t xml:space="preserve"> </w:t>
      </w:r>
      <w:r w:rsidR="00102FE1" w:rsidRPr="00546AA5">
        <w:t>которое</w:t>
      </w:r>
      <w:r w:rsidRPr="00546AA5">
        <w:t xml:space="preserve"> </w:t>
      </w:r>
      <w:r w:rsidR="00102FE1" w:rsidRPr="00546AA5">
        <w:t>берет</w:t>
      </w:r>
      <w:r w:rsidRPr="00546AA5">
        <w:t xml:space="preserve"> </w:t>
      </w:r>
      <w:r w:rsidR="00102FE1" w:rsidRPr="00546AA5">
        <w:t>на</w:t>
      </w:r>
      <w:r w:rsidRPr="00546AA5">
        <w:t xml:space="preserve"> </w:t>
      </w:r>
      <w:r w:rsidR="00102FE1" w:rsidRPr="00546AA5">
        <w:t>себя</w:t>
      </w:r>
      <w:r w:rsidRPr="00546AA5">
        <w:t xml:space="preserve"> </w:t>
      </w:r>
      <w:r w:rsidR="00102FE1" w:rsidRPr="00546AA5">
        <w:t>часть</w:t>
      </w:r>
      <w:r w:rsidRPr="00546AA5">
        <w:t xml:space="preserve"> </w:t>
      </w:r>
      <w:r w:rsidR="00102FE1" w:rsidRPr="00546AA5">
        <w:t>его</w:t>
      </w:r>
      <w:r w:rsidRPr="00546AA5">
        <w:t xml:space="preserve"> </w:t>
      </w:r>
      <w:r w:rsidR="00102FE1" w:rsidRPr="00546AA5">
        <w:t>рисков</w:t>
      </w:r>
      <w:r w:rsidRPr="00546AA5">
        <w:t xml:space="preserve"> </w:t>
      </w:r>
      <w:r w:rsidR="00102FE1" w:rsidRPr="00546AA5">
        <w:t>и</w:t>
      </w:r>
      <w:r w:rsidRPr="00546AA5">
        <w:t xml:space="preserve"> </w:t>
      </w:r>
      <w:r w:rsidR="00102FE1" w:rsidRPr="00546AA5">
        <w:t>позволяет</w:t>
      </w:r>
      <w:r w:rsidRPr="00546AA5">
        <w:t xml:space="preserve"> </w:t>
      </w:r>
      <w:r w:rsidR="00102FE1" w:rsidRPr="00546AA5">
        <w:t>привлекать</w:t>
      </w:r>
      <w:r w:rsidRPr="00546AA5">
        <w:t xml:space="preserve"> </w:t>
      </w:r>
      <w:r w:rsidR="00102FE1" w:rsidRPr="00546AA5">
        <w:t>средства</w:t>
      </w:r>
      <w:r w:rsidRPr="00546AA5">
        <w:t xml:space="preserve"> </w:t>
      </w:r>
      <w:r w:rsidR="00102FE1" w:rsidRPr="00546AA5">
        <w:t>даже</w:t>
      </w:r>
      <w:r w:rsidRPr="00546AA5">
        <w:t xml:space="preserve"> </w:t>
      </w:r>
      <w:r w:rsidR="00102FE1" w:rsidRPr="00546AA5">
        <w:t>в</w:t>
      </w:r>
      <w:r w:rsidRPr="00546AA5">
        <w:t xml:space="preserve"> </w:t>
      </w:r>
      <w:r w:rsidR="00102FE1" w:rsidRPr="00546AA5">
        <w:t>ситуации</w:t>
      </w:r>
      <w:r w:rsidRPr="00546AA5">
        <w:t xml:space="preserve"> </w:t>
      </w:r>
      <w:r w:rsidR="00102FE1" w:rsidRPr="00546AA5">
        <w:t>отсутствия</w:t>
      </w:r>
      <w:r w:rsidRPr="00546AA5">
        <w:t xml:space="preserve"> </w:t>
      </w:r>
      <w:r w:rsidR="00102FE1" w:rsidRPr="00546AA5">
        <w:t>залога.</w:t>
      </w:r>
      <w:r w:rsidRPr="00546AA5">
        <w:t xml:space="preserve"> </w:t>
      </w:r>
      <w:r w:rsidR="00102FE1" w:rsidRPr="00546AA5">
        <w:t>С</w:t>
      </w:r>
      <w:r w:rsidRPr="00546AA5">
        <w:t xml:space="preserve"> </w:t>
      </w:r>
      <w:r w:rsidR="00102FE1" w:rsidRPr="00546AA5">
        <w:t>точки</w:t>
      </w:r>
      <w:r w:rsidRPr="00546AA5">
        <w:t xml:space="preserve"> </w:t>
      </w:r>
      <w:r w:rsidR="00102FE1" w:rsidRPr="00546AA5">
        <w:t>зрения</w:t>
      </w:r>
      <w:r w:rsidRPr="00546AA5">
        <w:t xml:space="preserve"> </w:t>
      </w:r>
      <w:r w:rsidR="00102FE1" w:rsidRPr="00546AA5">
        <w:t>отраслей</w:t>
      </w:r>
      <w:r w:rsidRPr="00546AA5">
        <w:t xml:space="preserve"> </w:t>
      </w:r>
      <w:r w:rsidR="00102FE1" w:rsidRPr="00546AA5">
        <w:t>за</w:t>
      </w:r>
      <w:r w:rsidRPr="00546AA5">
        <w:t xml:space="preserve"> </w:t>
      </w:r>
      <w:r w:rsidR="00102FE1" w:rsidRPr="00546AA5">
        <w:t>январь-сентябрь</w:t>
      </w:r>
      <w:r w:rsidRPr="00546AA5">
        <w:t xml:space="preserve"> </w:t>
      </w:r>
      <w:r w:rsidR="00102FE1" w:rsidRPr="00546AA5">
        <w:t>текущего</w:t>
      </w:r>
      <w:r w:rsidRPr="00546AA5">
        <w:t xml:space="preserve"> </w:t>
      </w:r>
      <w:r w:rsidR="00102FE1" w:rsidRPr="00546AA5">
        <w:t>года</w:t>
      </w:r>
      <w:r w:rsidRPr="00546AA5">
        <w:t xml:space="preserve"> </w:t>
      </w:r>
      <w:r w:rsidR="00102FE1" w:rsidRPr="00546AA5">
        <w:t>максимальный</w:t>
      </w:r>
      <w:r w:rsidRPr="00546AA5">
        <w:t xml:space="preserve"> </w:t>
      </w:r>
      <w:r w:rsidR="00102FE1" w:rsidRPr="00546AA5">
        <w:t>прирост</w:t>
      </w:r>
      <w:r w:rsidRPr="00546AA5">
        <w:t xml:space="preserve"> </w:t>
      </w:r>
      <w:r w:rsidR="00102FE1" w:rsidRPr="00546AA5">
        <w:t>объемов</w:t>
      </w:r>
      <w:r w:rsidRPr="00546AA5">
        <w:t xml:space="preserve"> </w:t>
      </w:r>
      <w:r w:rsidR="00102FE1" w:rsidRPr="00546AA5">
        <w:t>финансовой</w:t>
      </w:r>
      <w:r w:rsidRPr="00546AA5">
        <w:t xml:space="preserve"> </w:t>
      </w:r>
      <w:r w:rsidR="00102FE1" w:rsidRPr="00546AA5">
        <w:t>поддержки</w:t>
      </w:r>
      <w:r w:rsidRPr="00546AA5">
        <w:t xml:space="preserve"> </w:t>
      </w:r>
      <w:r w:rsidR="00102FE1" w:rsidRPr="00546AA5">
        <w:t>малого</w:t>
      </w:r>
      <w:r w:rsidRPr="00546AA5">
        <w:t xml:space="preserve"> </w:t>
      </w:r>
      <w:r w:rsidR="00102FE1" w:rsidRPr="00546AA5">
        <w:t>и</w:t>
      </w:r>
      <w:r w:rsidRPr="00546AA5">
        <w:t xml:space="preserve"> </w:t>
      </w:r>
      <w:r w:rsidR="00102FE1" w:rsidRPr="00546AA5">
        <w:t>среднего</w:t>
      </w:r>
      <w:r w:rsidRPr="00546AA5">
        <w:t xml:space="preserve"> </w:t>
      </w:r>
      <w:r w:rsidR="00102FE1" w:rsidRPr="00546AA5">
        <w:t>бизнеса</w:t>
      </w:r>
      <w:r w:rsidRPr="00546AA5">
        <w:t xml:space="preserve"> </w:t>
      </w:r>
      <w:r w:rsidR="00102FE1" w:rsidRPr="00546AA5">
        <w:t>в</w:t>
      </w:r>
      <w:r w:rsidRPr="00546AA5">
        <w:t xml:space="preserve"> </w:t>
      </w:r>
      <w:r w:rsidR="00102FE1" w:rsidRPr="00546AA5">
        <w:t>рамках</w:t>
      </w:r>
      <w:r w:rsidRPr="00546AA5">
        <w:t xml:space="preserve"> </w:t>
      </w:r>
      <w:r w:rsidR="00102FE1" w:rsidRPr="00546AA5">
        <w:t>НГС</w:t>
      </w:r>
      <w:r w:rsidRPr="00546AA5">
        <w:t xml:space="preserve"> </w:t>
      </w:r>
      <w:r w:rsidR="00102FE1" w:rsidRPr="00546AA5">
        <w:t>был</w:t>
      </w:r>
      <w:r w:rsidRPr="00546AA5">
        <w:t xml:space="preserve"> </w:t>
      </w:r>
      <w:r w:rsidR="00102FE1" w:rsidRPr="00546AA5">
        <w:t>зафиксирован</w:t>
      </w:r>
      <w:r w:rsidRPr="00546AA5">
        <w:t xml:space="preserve"> </w:t>
      </w:r>
      <w:r w:rsidR="00102FE1" w:rsidRPr="00546AA5">
        <w:t>в</w:t>
      </w:r>
      <w:r w:rsidRPr="00546AA5">
        <w:t xml:space="preserve"> </w:t>
      </w:r>
      <w:r w:rsidR="00102FE1" w:rsidRPr="00546AA5">
        <w:t>сфере</w:t>
      </w:r>
      <w:r w:rsidRPr="00546AA5">
        <w:t xml:space="preserve"> </w:t>
      </w:r>
      <w:r w:rsidR="00102FE1" w:rsidRPr="00546AA5">
        <w:t>гостиниц</w:t>
      </w:r>
      <w:r w:rsidRPr="00546AA5">
        <w:t xml:space="preserve"> </w:t>
      </w:r>
      <w:r w:rsidR="00102FE1" w:rsidRPr="00546AA5">
        <w:t>и</w:t>
      </w:r>
      <w:r w:rsidRPr="00546AA5">
        <w:t xml:space="preserve"> </w:t>
      </w:r>
      <w:r w:rsidR="00102FE1" w:rsidRPr="00546AA5">
        <w:t>общепита</w:t>
      </w:r>
      <w:r w:rsidRPr="00546AA5">
        <w:t xml:space="preserve"> </w:t>
      </w:r>
      <w:r w:rsidR="00102FE1" w:rsidRPr="00546AA5">
        <w:t>(в</w:t>
      </w:r>
      <w:r w:rsidRPr="00546AA5">
        <w:t xml:space="preserve"> </w:t>
      </w:r>
      <w:r w:rsidR="00102FE1" w:rsidRPr="00546AA5">
        <w:t>2,6</w:t>
      </w:r>
      <w:r w:rsidRPr="00546AA5">
        <w:t xml:space="preserve"> </w:t>
      </w:r>
      <w:r w:rsidR="00102FE1" w:rsidRPr="00546AA5">
        <w:t>раза),</w:t>
      </w:r>
      <w:r w:rsidRPr="00546AA5">
        <w:t xml:space="preserve"> </w:t>
      </w:r>
      <w:r w:rsidR="00102FE1" w:rsidRPr="00546AA5">
        <w:t>в</w:t>
      </w:r>
      <w:r w:rsidRPr="00546AA5">
        <w:t xml:space="preserve"> </w:t>
      </w:r>
      <w:r w:rsidR="00102FE1" w:rsidRPr="00546AA5">
        <w:t>транспортировке</w:t>
      </w:r>
      <w:r w:rsidRPr="00546AA5">
        <w:t xml:space="preserve"> </w:t>
      </w:r>
      <w:r w:rsidR="00102FE1" w:rsidRPr="00546AA5">
        <w:t>и</w:t>
      </w:r>
      <w:r w:rsidRPr="00546AA5">
        <w:t xml:space="preserve"> </w:t>
      </w:r>
      <w:r w:rsidR="00102FE1" w:rsidRPr="00546AA5">
        <w:t>хранении</w:t>
      </w:r>
      <w:r w:rsidRPr="00546AA5">
        <w:t xml:space="preserve"> </w:t>
      </w:r>
      <w:r w:rsidR="00102FE1" w:rsidRPr="00546AA5">
        <w:t>(в</w:t>
      </w:r>
      <w:r w:rsidRPr="00546AA5">
        <w:t xml:space="preserve"> </w:t>
      </w:r>
      <w:r w:rsidR="00102FE1" w:rsidRPr="00546AA5">
        <w:t>2,3</w:t>
      </w:r>
      <w:r w:rsidRPr="00546AA5">
        <w:t xml:space="preserve"> </w:t>
      </w:r>
      <w:r w:rsidR="00102FE1" w:rsidRPr="00546AA5">
        <w:t>раза).</w:t>
      </w:r>
      <w:r w:rsidRPr="00546AA5">
        <w:t xml:space="preserve"> </w:t>
      </w:r>
      <w:r w:rsidR="00102FE1" w:rsidRPr="00546AA5">
        <w:t>Кроме</w:t>
      </w:r>
      <w:r w:rsidRPr="00546AA5">
        <w:t xml:space="preserve"> </w:t>
      </w:r>
      <w:r w:rsidR="00102FE1" w:rsidRPr="00546AA5">
        <w:t>того,</w:t>
      </w:r>
      <w:r w:rsidRPr="00546AA5">
        <w:t xml:space="preserve"> </w:t>
      </w:r>
      <w:r w:rsidR="00102FE1" w:rsidRPr="00546AA5">
        <w:t>сфера</w:t>
      </w:r>
      <w:r w:rsidRPr="00546AA5">
        <w:t xml:space="preserve"> </w:t>
      </w:r>
      <w:r w:rsidR="00102FE1" w:rsidRPr="00546AA5">
        <w:t>информации</w:t>
      </w:r>
      <w:r w:rsidRPr="00546AA5">
        <w:t xml:space="preserve"> </w:t>
      </w:r>
      <w:r w:rsidR="00102FE1" w:rsidRPr="00546AA5">
        <w:t>и</w:t>
      </w:r>
      <w:r w:rsidRPr="00546AA5">
        <w:t xml:space="preserve"> </w:t>
      </w:r>
      <w:r w:rsidR="00102FE1" w:rsidRPr="00546AA5">
        <w:t>связи</w:t>
      </w:r>
      <w:r w:rsidRPr="00546AA5">
        <w:t xml:space="preserve"> </w:t>
      </w:r>
      <w:r w:rsidR="00102FE1" w:rsidRPr="00546AA5">
        <w:t>показали</w:t>
      </w:r>
      <w:r w:rsidRPr="00546AA5">
        <w:t xml:space="preserve"> </w:t>
      </w:r>
      <w:r w:rsidR="00102FE1" w:rsidRPr="00546AA5">
        <w:t>за</w:t>
      </w:r>
      <w:r w:rsidRPr="00546AA5">
        <w:t xml:space="preserve"> </w:t>
      </w:r>
      <w:r w:rsidR="00102FE1" w:rsidRPr="00546AA5">
        <w:t>три</w:t>
      </w:r>
      <w:r w:rsidRPr="00546AA5">
        <w:t xml:space="preserve"> </w:t>
      </w:r>
      <w:r w:rsidR="00102FE1" w:rsidRPr="00546AA5">
        <w:t>квартала</w:t>
      </w:r>
      <w:r w:rsidRPr="00546AA5">
        <w:t xml:space="preserve"> </w:t>
      </w:r>
      <w:r w:rsidR="00102FE1" w:rsidRPr="00546AA5">
        <w:t>двукратный</w:t>
      </w:r>
      <w:r w:rsidRPr="00546AA5">
        <w:t xml:space="preserve"> </w:t>
      </w:r>
      <w:r w:rsidR="00102FE1" w:rsidRPr="00546AA5">
        <w:t>рост</w:t>
      </w:r>
      <w:r w:rsidRPr="00546AA5">
        <w:t>»</w:t>
      </w:r>
      <w:r w:rsidR="00102FE1" w:rsidRPr="00546AA5">
        <w:t>,</w:t>
      </w:r>
      <w:r w:rsidRPr="00546AA5">
        <w:t xml:space="preserve"> </w:t>
      </w:r>
      <w:r w:rsidR="00102FE1" w:rsidRPr="00546AA5">
        <w:t>-</w:t>
      </w:r>
      <w:r w:rsidRPr="00546AA5">
        <w:t xml:space="preserve"> </w:t>
      </w:r>
      <w:r w:rsidR="00102FE1" w:rsidRPr="00546AA5">
        <w:t>добавил</w:t>
      </w:r>
      <w:r w:rsidRPr="00546AA5">
        <w:t xml:space="preserve"> </w:t>
      </w:r>
      <w:r w:rsidR="00102FE1" w:rsidRPr="00546AA5">
        <w:t>гендиректор</w:t>
      </w:r>
      <w:r w:rsidRPr="00546AA5">
        <w:t xml:space="preserve"> </w:t>
      </w:r>
      <w:r w:rsidR="00102FE1" w:rsidRPr="00546AA5">
        <w:t>Корпорации</w:t>
      </w:r>
      <w:r w:rsidRPr="00546AA5">
        <w:t xml:space="preserve"> </w:t>
      </w:r>
      <w:r w:rsidR="00102FE1" w:rsidRPr="00546AA5">
        <w:t>МСП</w:t>
      </w:r>
      <w:r w:rsidRPr="00546AA5">
        <w:t xml:space="preserve"> </w:t>
      </w:r>
      <w:r w:rsidR="00102FE1" w:rsidRPr="00546AA5">
        <w:t>Александр</w:t>
      </w:r>
      <w:r w:rsidRPr="00546AA5">
        <w:t xml:space="preserve"> </w:t>
      </w:r>
      <w:r w:rsidR="00102FE1" w:rsidRPr="00546AA5">
        <w:t>Исаевич.</w:t>
      </w:r>
    </w:p>
    <w:p w:rsidR="00102FE1" w:rsidRPr="00546AA5" w:rsidRDefault="00102FE1" w:rsidP="00102FE1">
      <w:r w:rsidRPr="00546AA5">
        <w:t>По</w:t>
      </w:r>
      <w:r w:rsidR="00C12F02" w:rsidRPr="00546AA5">
        <w:t xml:space="preserve"> </w:t>
      </w:r>
      <w:r w:rsidRPr="00546AA5">
        <w:t>абсолютным</w:t>
      </w:r>
      <w:r w:rsidR="00C12F02" w:rsidRPr="00546AA5">
        <w:t xml:space="preserve"> </w:t>
      </w:r>
      <w:r w:rsidRPr="00546AA5">
        <w:t>показателям</w:t>
      </w:r>
      <w:r w:rsidR="00C12F02" w:rsidRPr="00546AA5">
        <w:t xml:space="preserve"> </w:t>
      </w:r>
      <w:r w:rsidRPr="00546AA5">
        <w:t>объемов</w:t>
      </w:r>
      <w:r w:rsidR="00C12F02" w:rsidRPr="00546AA5">
        <w:t xml:space="preserve"> </w:t>
      </w:r>
      <w:r w:rsidRPr="00546AA5">
        <w:t>финансовой</w:t>
      </w:r>
      <w:r w:rsidR="00C12F02" w:rsidRPr="00546AA5">
        <w:t xml:space="preserve"> </w:t>
      </w:r>
      <w:r w:rsidRPr="00546AA5">
        <w:t>поддержки</w:t>
      </w:r>
      <w:r w:rsidR="00C12F02" w:rsidRPr="00546AA5">
        <w:t xml:space="preserve"> </w:t>
      </w:r>
      <w:r w:rsidRPr="00546AA5">
        <w:t>МСП</w:t>
      </w:r>
      <w:r w:rsidR="00C12F02" w:rsidRPr="00546AA5">
        <w:t xml:space="preserve"> </w:t>
      </w:r>
      <w:r w:rsidRPr="00546AA5">
        <w:t>по</w:t>
      </w:r>
      <w:r w:rsidR="00C12F02" w:rsidRPr="00546AA5">
        <w:t xml:space="preserve"> </w:t>
      </w:r>
      <w:r w:rsidRPr="00546AA5">
        <w:t>итогам</w:t>
      </w:r>
      <w:r w:rsidR="00C12F02" w:rsidRPr="00546AA5">
        <w:t xml:space="preserve"> </w:t>
      </w:r>
      <w:r w:rsidRPr="00546AA5">
        <w:t>трех</w:t>
      </w:r>
      <w:r w:rsidR="00C12F02" w:rsidRPr="00546AA5">
        <w:t xml:space="preserve"> </w:t>
      </w:r>
      <w:r w:rsidRPr="00546AA5">
        <w:t>кварталов</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первое</w:t>
      </w:r>
      <w:r w:rsidR="00C12F02" w:rsidRPr="00546AA5">
        <w:t xml:space="preserve"> </w:t>
      </w:r>
      <w:r w:rsidRPr="00546AA5">
        <w:t>место</w:t>
      </w:r>
      <w:r w:rsidR="00C12F02" w:rsidRPr="00546AA5">
        <w:t xml:space="preserve"> </w:t>
      </w:r>
      <w:r w:rsidRPr="00546AA5">
        <w:t>занимает</w:t>
      </w:r>
      <w:r w:rsidR="00C12F02" w:rsidRPr="00546AA5">
        <w:t xml:space="preserve"> </w:t>
      </w:r>
      <w:r w:rsidRPr="00546AA5">
        <w:t>торговля</w:t>
      </w:r>
      <w:r w:rsidR="00C12F02" w:rsidRPr="00546AA5">
        <w:t xml:space="preserve"> </w:t>
      </w:r>
      <w:r w:rsidRPr="00546AA5">
        <w:t>(234,2</w:t>
      </w:r>
      <w:r w:rsidR="00C12F02" w:rsidRPr="00546AA5">
        <w:t xml:space="preserve"> </w:t>
      </w:r>
      <w:r w:rsidRPr="00546AA5">
        <w:t>млрд</w:t>
      </w:r>
      <w:r w:rsidR="00C12F02" w:rsidRPr="00546AA5">
        <w:t xml:space="preserve"> </w:t>
      </w:r>
      <w:r w:rsidRPr="00546AA5">
        <w:t>рублей),</w:t>
      </w:r>
      <w:r w:rsidR="00C12F02" w:rsidRPr="00546AA5">
        <w:t xml:space="preserve"> </w:t>
      </w:r>
      <w:r w:rsidRPr="00546AA5">
        <w:t>затем</w:t>
      </w:r>
      <w:r w:rsidR="00C12F02" w:rsidRPr="00546AA5">
        <w:t xml:space="preserve"> </w:t>
      </w:r>
      <w:r w:rsidRPr="00546AA5">
        <w:t>следуют</w:t>
      </w:r>
      <w:r w:rsidR="00C12F02" w:rsidRPr="00546AA5">
        <w:t xml:space="preserve"> </w:t>
      </w:r>
      <w:r w:rsidRPr="00546AA5">
        <w:t>обрабатывающие</w:t>
      </w:r>
      <w:r w:rsidR="00C12F02" w:rsidRPr="00546AA5">
        <w:t xml:space="preserve"> </w:t>
      </w:r>
      <w:r w:rsidRPr="00546AA5">
        <w:t>производства</w:t>
      </w:r>
      <w:r w:rsidR="00C12F02" w:rsidRPr="00546AA5">
        <w:t xml:space="preserve"> </w:t>
      </w:r>
      <w:r w:rsidRPr="00546AA5">
        <w:t>(199,6</w:t>
      </w:r>
      <w:r w:rsidR="00C12F02" w:rsidRPr="00546AA5">
        <w:t xml:space="preserve"> </w:t>
      </w:r>
      <w:r w:rsidRPr="00546AA5">
        <w:t>млрд).</w:t>
      </w:r>
      <w:r w:rsidR="00C12F02" w:rsidRPr="00546AA5">
        <w:t xml:space="preserve"> </w:t>
      </w:r>
      <w:r w:rsidRPr="00546AA5">
        <w:t>Замыкают</w:t>
      </w:r>
      <w:r w:rsidR="00C12F02" w:rsidRPr="00546AA5">
        <w:t xml:space="preserve"> </w:t>
      </w:r>
      <w:r w:rsidRPr="00546AA5">
        <w:t>топ</w:t>
      </w:r>
      <w:r w:rsidR="00C12F02" w:rsidRPr="00546AA5">
        <w:t xml:space="preserve"> </w:t>
      </w:r>
      <w:r w:rsidRPr="00546AA5">
        <w:t>лидирующих</w:t>
      </w:r>
      <w:r w:rsidR="00C12F02" w:rsidRPr="00546AA5">
        <w:t xml:space="preserve"> </w:t>
      </w:r>
      <w:r w:rsidRPr="00546AA5">
        <w:t>отраслей</w:t>
      </w:r>
      <w:r w:rsidR="00C12F02" w:rsidRPr="00546AA5">
        <w:t xml:space="preserve"> </w:t>
      </w:r>
      <w:r w:rsidRPr="00546AA5">
        <w:t>транспортировка,</w:t>
      </w:r>
      <w:r w:rsidR="00C12F02" w:rsidRPr="00546AA5">
        <w:t xml:space="preserve"> </w:t>
      </w:r>
      <w:r w:rsidRPr="00546AA5">
        <w:t>хранение</w:t>
      </w:r>
      <w:r w:rsidR="00C12F02" w:rsidRPr="00546AA5">
        <w:t xml:space="preserve"> </w:t>
      </w:r>
      <w:r w:rsidRPr="00546AA5">
        <w:t>и</w:t>
      </w:r>
      <w:r w:rsidR="00C12F02" w:rsidRPr="00546AA5">
        <w:t xml:space="preserve"> </w:t>
      </w:r>
      <w:r w:rsidRPr="00546AA5">
        <w:t>сельское</w:t>
      </w:r>
      <w:r w:rsidR="00C12F02" w:rsidRPr="00546AA5">
        <w:t xml:space="preserve"> </w:t>
      </w:r>
      <w:r w:rsidRPr="00546AA5">
        <w:t>хозяйство</w:t>
      </w:r>
      <w:r w:rsidR="00C12F02" w:rsidRPr="00546AA5">
        <w:t xml:space="preserve"> </w:t>
      </w:r>
      <w:r w:rsidRPr="00546AA5">
        <w:t>(соответственно</w:t>
      </w:r>
      <w:r w:rsidR="00C12F02" w:rsidRPr="00546AA5">
        <w:t xml:space="preserve"> </w:t>
      </w:r>
      <w:r w:rsidRPr="00546AA5">
        <w:t>69,4</w:t>
      </w:r>
      <w:r w:rsidR="00C12F02" w:rsidRPr="00546AA5">
        <w:t xml:space="preserve"> </w:t>
      </w:r>
      <w:r w:rsidRPr="00546AA5">
        <w:t>и</w:t>
      </w:r>
      <w:r w:rsidR="00C12F02" w:rsidRPr="00546AA5">
        <w:t xml:space="preserve"> </w:t>
      </w:r>
      <w:r w:rsidRPr="00546AA5">
        <w:t>38,3</w:t>
      </w:r>
      <w:r w:rsidR="00C12F02" w:rsidRPr="00546AA5">
        <w:t xml:space="preserve"> </w:t>
      </w:r>
      <w:r w:rsidRPr="00546AA5">
        <w:t>млрд</w:t>
      </w:r>
      <w:r w:rsidR="00C12F02" w:rsidRPr="00546AA5">
        <w:t xml:space="preserve"> </w:t>
      </w:r>
      <w:r w:rsidRPr="00546AA5">
        <w:t>рублей).</w:t>
      </w:r>
    </w:p>
    <w:p w:rsidR="00102FE1" w:rsidRPr="00546AA5" w:rsidRDefault="00102FE1" w:rsidP="00102FE1">
      <w:r w:rsidRPr="00546AA5">
        <w:t>В</w:t>
      </w:r>
      <w:r w:rsidR="00C12F02" w:rsidRPr="00546AA5">
        <w:t xml:space="preserve"> </w:t>
      </w:r>
      <w:r w:rsidRPr="00546AA5">
        <w:t>НГС</w:t>
      </w:r>
      <w:r w:rsidR="00C12F02" w:rsidRPr="00546AA5">
        <w:t xml:space="preserve"> </w:t>
      </w:r>
      <w:r w:rsidRPr="00546AA5">
        <w:t>входят</w:t>
      </w:r>
      <w:r w:rsidR="00C12F02" w:rsidRPr="00546AA5">
        <w:t xml:space="preserve"> </w:t>
      </w:r>
      <w:r w:rsidRPr="00546AA5">
        <w:t>Корпорация</w:t>
      </w:r>
      <w:r w:rsidR="00C12F02" w:rsidRPr="00546AA5">
        <w:t xml:space="preserve"> </w:t>
      </w:r>
      <w:r w:rsidRPr="00546AA5">
        <w:t>МСП,</w:t>
      </w:r>
      <w:r w:rsidR="00C12F02" w:rsidRPr="00546AA5">
        <w:t xml:space="preserve"> </w:t>
      </w:r>
      <w:r w:rsidRPr="00546AA5">
        <w:t>региональные</w:t>
      </w:r>
      <w:r w:rsidR="00C12F02" w:rsidRPr="00546AA5">
        <w:t xml:space="preserve"> </w:t>
      </w:r>
      <w:r w:rsidRPr="00546AA5">
        <w:t>гарантийные</w:t>
      </w:r>
      <w:r w:rsidR="00C12F02" w:rsidRPr="00546AA5">
        <w:t xml:space="preserve"> </w:t>
      </w:r>
      <w:r w:rsidRPr="00546AA5">
        <w:t>организации</w:t>
      </w:r>
      <w:r w:rsidR="00C12F02" w:rsidRPr="00546AA5">
        <w:t xml:space="preserve"> </w:t>
      </w:r>
      <w:r w:rsidRPr="00546AA5">
        <w:t>и</w:t>
      </w:r>
      <w:r w:rsidR="00C12F02" w:rsidRPr="00546AA5">
        <w:t xml:space="preserve"> </w:t>
      </w:r>
      <w:r w:rsidRPr="00546AA5">
        <w:t>МСП</w:t>
      </w:r>
      <w:r w:rsidR="00C12F02" w:rsidRPr="00546AA5">
        <w:t xml:space="preserve"> </w:t>
      </w:r>
      <w:r w:rsidRPr="00546AA5">
        <w:t>Банк.</w:t>
      </w:r>
      <w:r w:rsidR="00C12F02" w:rsidRPr="00546AA5">
        <w:t xml:space="preserve"> </w:t>
      </w:r>
      <w:r w:rsidRPr="00546AA5">
        <w:t>Они</w:t>
      </w:r>
      <w:r w:rsidR="00C12F02" w:rsidRPr="00546AA5">
        <w:t xml:space="preserve"> </w:t>
      </w:r>
      <w:r w:rsidRPr="00546AA5">
        <w:t>помогают</w:t>
      </w:r>
      <w:r w:rsidR="00C12F02" w:rsidRPr="00546AA5">
        <w:t xml:space="preserve"> </w:t>
      </w:r>
      <w:r w:rsidRPr="00546AA5">
        <w:t>предпринимателям</w:t>
      </w:r>
      <w:r w:rsidR="00C12F02" w:rsidRPr="00546AA5">
        <w:t xml:space="preserve"> </w:t>
      </w:r>
      <w:r w:rsidRPr="00546AA5">
        <w:t>привлекать</w:t>
      </w:r>
      <w:r w:rsidR="00C12F02" w:rsidRPr="00546AA5">
        <w:t xml:space="preserve"> </w:t>
      </w:r>
      <w:r w:rsidRPr="00546AA5">
        <w:t>банковское</w:t>
      </w:r>
      <w:r w:rsidR="00C12F02" w:rsidRPr="00546AA5">
        <w:t xml:space="preserve"> </w:t>
      </w:r>
      <w:r w:rsidRPr="00546AA5">
        <w:t>финансирование</w:t>
      </w:r>
      <w:r w:rsidR="00C12F02" w:rsidRPr="00546AA5">
        <w:t xml:space="preserve"> </w:t>
      </w:r>
      <w:r w:rsidRPr="00546AA5">
        <w:t>при</w:t>
      </w:r>
      <w:r w:rsidR="00C12F02" w:rsidRPr="00546AA5">
        <w:t xml:space="preserve"> </w:t>
      </w:r>
      <w:r w:rsidRPr="00546AA5">
        <w:t>помощи</w:t>
      </w:r>
      <w:r w:rsidR="00C12F02" w:rsidRPr="00546AA5">
        <w:t xml:space="preserve"> </w:t>
      </w:r>
      <w:r w:rsidRPr="00546AA5">
        <w:t>гарантий</w:t>
      </w:r>
      <w:r w:rsidR="00C12F02" w:rsidRPr="00546AA5">
        <w:t xml:space="preserve"> </w:t>
      </w:r>
      <w:r w:rsidRPr="00546AA5">
        <w:t>и</w:t>
      </w:r>
      <w:r w:rsidR="00C12F02" w:rsidRPr="00546AA5">
        <w:t xml:space="preserve"> </w:t>
      </w:r>
      <w:r w:rsidRPr="00546AA5">
        <w:t>поручительств,</w:t>
      </w:r>
      <w:r w:rsidR="00C12F02" w:rsidRPr="00546AA5">
        <w:t xml:space="preserve"> </w:t>
      </w:r>
      <w:r w:rsidRPr="00546AA5">
        <w:t>когда</w:t>
      </w:r>
      <w:r w:rsidR="00C12F02" w:rsidRPr="00546AA5">
        <w:t xml:space="preserve"> </w:t>
      </w:r>
      <w:r w:rsidRPr="00546AA5">
        <w:t>собственного</w:t>
      </w:r>
      <w:r w:rsidR="00C12F02" w:rsidRPr="00546AA5">
        <w:t xml:space="preserve"> </w:t>
      </w:r>
      <w:r w:rsidRPr="00546AA5">
        <w:t>залога</w:t>
      </w:r>
      <w:r w:rsidR="00C12F02" w:rsidRPr="00546AA5">
        <w:t xml:space="preserve"> </w:t>
      </w:r>
      <w:r w:rsidRPr="00546AA5">
        <w:t>нет</w:t>
      </w:r>
      <w:r w:rsidR="00C12F02" w:rsidRPr="00546AA5">
        <w:t xml:space="preserve"> </w:t>
      </w:r>
      <w:r w:rsidRPr="00546AA5">
        <w:t>или</w:t>
      </w:r>
      <w:r w:rsidR="00C12F02" w:rsidRPr="00546AA5">
        <w:t xml:space="preserve"> </w:t>
      </w:r>
      <w:r w:rsidRPr="00546AA5">
        <w:t>его</w:t>
      </w:r>
      <w:r w:rsidR="00C12F02" w:rsidRPr="00546AA5">
        <w:t xml:space="preserve"> </w:t>
      </w:r>
      <w:r w:rsidRPr="00546AA5">
        <w:t>недостаточно.</w:t>
      </w:r>
      <w:r w:rsidR="00C12F02" w:rsidRPr="00546AA5">
        <w:t xml:space="preserve"> </w:t>
      </w:r>
      <w:r w:rsidRPr="00546AA5">
        <w:t>Поддержка</w:t>
      </w:r>
      <w:r w:rsidR="00C12F02" w:rsidRPr="00546AA5">
        <w:t xml:space="preserve"> </w:t>
      </w:r>
      <w:r w:rsidRPr="00546AA5">
        <w:t>осуществляется</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национального</w:t>
      </w:r>
      <w:r w:rsidR="00C12F02" w:rsidRPr="00546AA5">
        <w:t xml:space="preserve"> </w:t>
      </w:r>
      <w:r w:rsidRPr="00546AA5">
        <w:t>проекта</w:t>
      </w:r>
      <w:r w:rsidR="00C12F02" w:rsidRPr="00546AA5">
        <w:t xml:space="preserve"> «</w:t>
      </w:r>
      <w:r w:rsidRPr="00546AA5">
        <w:t>Малое</w:t>
      </w:r>
      <w:r w:rsidR="00C12F02" w:rsidRPr="00546AA5">
        <w:t xml:space="preserve"> </w:t>
      </w:r>
      <w:r w:rsidRPr="00546AA5">
        <w:t>и</w:t>
      </w:r>
      <w:r w:rsidR="00C12F02" w:rsidRPr="00546AA5">
        <w:t xml:space="preserve"> </w:t>
      </w:r>
      <w:r w:rsidRPr="00546AA5">
        <w:t>среднее</w:t>
      </w:r>
      <w:r w:rsidR="00C12F02" w:rsidRPr="00546AA5">
        <w:t xml:space="preserve"> </w:t>
      </w:r>
      <w:r w:rsidRPr="00546AA5">
        <w:t>предпринимательство</w:t>
      </w:r>
      <w:r w:rsidR="00C12F02" w:rsidRPr="00546AA5">
        <w:t>»</w:t>
      </w:r>
      <w:r w:rsidRPr="00546AA5">
        <w:t>,</w:t>
      </w:r>
      <w:r w:rsidR="00C12F02" w:rsidRPr="00546AA5">
        <w:t xml:space="preserve"> </w:t>
      </w:r>
      <w:r w:rsidRPr="00546AA5">
        <w:t>который</w:t>
      </w:r>
      <w:r w:rsidR="00C12F02" w:rsidRPr="00546AA5">
        <w:t xml:space="preserve"> </w:t>
      </w:r>
      <w:r w:rsidRPr="00546AA5">
        <w:t>курирует</w:t>
      </w:r>
      <w:r w:rsidR="00C12F02" w:rsidRPr="00546AA5">
        <w:t xml:space="preserve"> </w:t>
      </w:r>
      <w:r w:rsidRPr="00546AA5">
        <w:t>первый</w:t>
      </w:r>
      <w:r w:rsidR="00C12F02" w:rsidRPr="00546AA5">
        <w:t xml:space="preserve"> </w:t>
      </w:r>
      <w:r w:rsidRPr="00546AA5">
        <w:t>вице-премьер</w:t>
      </w:r>
      <w:r w:rsidR="00C12F02" w:rsidRPr="00546AA5">
        <w:t xml:space="preserve"> </w:t>
      </w:r>
      <w:r w:rsidRPr="00546AA5">
        <w:t>Андрей</w:t>
      </w:r>
      <w:r w:rsidR="00C12F02" w:rsidRPr="00546AA5">
        <w:t xml:space="preserve"> </w:t>
      </w:r>
      <w:r w:rsidRPr="00546AA5">
        <w:t>Белоусов.</w:t>
      </w:r>
      <w:r w:rsidR="00C12F02" w:rsidRPr="00546AA5">
        <w:t xml:space="preserve"> </w:t>
      </w:r>
      <w:r w:rsidRPr="00546AA5">
        <w:t>Пресс-релиз</w:t>
      </w:r>
      <w:r w:rsidR="00C12F02" w:rsidRPr="00546AA5">
        <w:t xml:space="preserve"> </w:t>
      </w:r>
      <w:r w:rsidRPr="00546AA5">
        <w:t>подготовлен</w:t>
      </w:r>
      <w:r w:rsidR="00C12F02" w:rsidRPr="00546AA5">
        <w:t xml:space="preserve"> </w:t>
      </w:r>
      <w:r w:rsidRPr="00546AA5">
        <w:t>на</w:t>
      </w:r>
      <w:r w:rsidR="00C12F02" w:rsidRPr="00546AA5">
        <w:t xml:space="preserve"> </w:t>
      </w:r>
      <w:r w:rsidRPr="00546AA5">
        <w:t>основании</w:t>
      </w:r>
      <w:r w:rsidR="00C12F02" w:rsidRPr="00546AA5">
        <w:t xml:space="preserve"> </w:t>
      </w:r>
      <w:r w:rsidRPr="00546AA5">
        <w:t>материала,</w:t>
      </w:r>
      <w:r w:rsidR="00C12F02" w:rsidRPr="00546AA5">
        <w:t xml:space="preserve"> </w:t>
      </w:r>
      <w:r w:rsidRPr="00546AA5">
        <w:t>предоставленного</w:t>
      </w:r>
      <w:r w:rsidR="00C12F02" w:rsidRPr="00546AA5">
        <w:t xml:space="preserve"> </w:t>
      </w:r>
      <w:r w:rsidRPr="00546AA5">
        <w:t>организацией.</w:t>
      </w:r>
      <w:r w:rsidR="00C12F02" w:rsidRPr="00546AA5">
        <w:t xml:space="preserve"> </w:t>
      </w:r>
      <w:r w:rsidRPr="00546AA5">
        <w:lastRenderedPageBreak/>
        <w:t>Информационное</w:t>
      </w:r>
      <w:r w:rsidR="00C12F02" w:rsidRPr="00546AA5">
        <w:t xml:space="preserve"> </w:t>
      </w:r>
      <w:r w:rsidRPr="00546AA5">
        <w:t>агентство</w:t>
      </w:r>
      <w:r w:rsidR="00C12F02" w:rsidRPr="00546AA5">
        <w:t xml:space="preserve"> </w:t>
      </w:r>
      <w:r w:rsidRPr="00546AA5">
        <w:t>AKM</w:t>
      </w:r>
      <w:r w:rsidR="00C12F02" w:rsidRPr="00546AA5">
        <w:t xml:space="preserve"> </w:t>
      </w:r>
      <w:r w:rsidRPr="00546AA5">
        <w:t>не</w:t>
      </w:r>
      <w:r w:rsidR="00C12F02" w:rsidRPr="00546AA5">
        <w:t xml:space="preserve"> </w:t>
      </w:r>
      <w:r w:rsidRPr="00546AA5">
        <w:t>несет</w:t>
      </w:r>
      <w:r w:rsidR="00C12F02" w:rsidRPr="00546AA5">
        <w:t xml:space="preserve"> </w:t>
      </w:r>
      <w:r w:rsidRPr="00546AA5">
        <w:t>ответственности</w:t>
      </w:r>
      <w:r w:rsidR="00C12F02" w:rsidRPr="00546AA5">
        <w:t xml:space="preserve"> </w:t>
      </w:r>
      <w:r w:rsidRPr="00546AA5">
        <w:t>за</w:t>
      </w:r>
      <w:r w:rsidR="00C12F02" w:rsidRPr="00546AA5">
        <w:t xml:space="preserve"> </w:t>
      </w:r>
      <w:r w:rsidRPr="00546AA5">
        <w:t>содержание</w:t>
      </w:r>
      <w:r w:rsidR="00C12F02" w:rsidRPr="00546AA5">
        <w:t xml:space="preserve"> </w:t>
      </w:r>
      <w:r w:rsidRPr="00546AA5">
        <w:t>пресс-релиза,</w:t>
      </w:r>
      <w:r w:rsidR="00C12F02" w:rsidRPr="00546AA5">
        <w:t xml:space="preserve"> </w:t>
      </w:r>
      <w:r w:rsidRPr="00546AA5">
        <w:t>правовые</w:t>
      </w:r>
      <w:r w:rsidR="00C12F02" w:rsidRPr="00546AA5">
        <w:t xml:space="preserve"> </w:t>
      </w:r>
      <w:r w:rsidRPr="00546AA5">
        <w:t>и</w:t>
      </w:r>
      <w:r w:rsidR="00C12F02" w:rsidRPr="00546AA5">
        <w:t xml:space="preserve"> </w:t>
      </w:r>
      <w:r w:rsidRPr="00546AA5">
        <w:t>иные</w:t>
      </w:r>
      <w:r w:rsidR="00C12F02" w:rsidRPr="00546AA5">
        <w:t xml:space="preserve"> </w:t>
      </w:r>
      <w:r w:rsidRPr="00546AA5">
        <w:t>последствия</w:t>
      </w:r>
      <w:r w:rsidR="00C12F02" w:rsidRPr="00546AA5">
        <w:t xml:space="preserve"> </w:t>
      </w:r>
      <w:r w:rsidRPr="00546AA5">
        <w:t>его</w:t>
      </w:r>
      <w:r w:rsidR="00C12F02" w:rsidRPr="00546AA5">
        <w:t xml:space="preserve"> </w:t>
      </w:r>
      <w:r w:rsidRPr="00546AA5">
        <w:t>опубликования.</w:t>
      </w:r>
    </w:p>
    <w:p w:rsidR="00102FE1" w:rsidRPr="00546AA5" w:rsidRDefault="00102FE1" w:rsidP="00102FE1">
      <w:pPr>
        <w:pStyle w:val="2"/>
      </w:pPr>
      <w:bookmarkStart w:id="105" w:name="_Toc150841962"/>
      <w:r w:rsidRPr="00546AA5">
        <w:t>РИА</w:t>
      </w:r>
      <w:r w:rsidR="00C12F02" w:rsidRPr="00546AA5">
        <w:t xml:space="preserve"> </w:t>
      </w:r>
      <w:r w:rsidRPr="00546AA5">
        <w:t>Новости,</w:t>
      </w:r>
      <w:r w:rsidR="00C12F02" w:rsidRPr="00546AA5">
        <w:t xml:space="preserve"> </w:t>
      </w:r>
      <w:r w:rsidRPr="00546AA5">
        <w:t>13.11.2023,</w:t>
      </w:r>
      <w:r w:rsidR="00C12F02" w:rsidRPr="00546AA5">
        <w:t xml:space="preserve"> </w:t>
      </w:r>
      <w:r w:rsidRPr="00546AA5">
        <w:t>Доля</w:t>
      </w:r>
      <w:r w:rsidR="00C12F02" w:rsidRPr="00546AA5">
        <w:t xml:space="preserve"> </w:t>
      </w:r>
      <w:r w:rsidRPr="00546AA5">
        <w:t>ипотеки</w:t>
      </w:r>
      <w:r w:rsidR="00C12F02" w:rsidRPr="00546AA5">
        <w:t xml:space="preserve"> </w:t>
      </w:r>
      <w:r w:rsidRPr="00546AA5">
        <w:t>с</w:t>
      </w:r>
      <w:r w:rsidR="00C12F02" w:rsidRPr="00546AA5">
        <w:t xml:space="preserve"> </w:t>
      </w:r>
      <w:r w:rsidRPr="00546AA5">
        <w:t>господдержкой</w:t>
      </w:r>
      <w:r w:rsidR="00C12F02" w:rsidRPr="00546AA5">
        <w:t xml:space="preserve"> </w:t>
      </w:r>
      <w:r w:rsidRPr="00546AA5">
        <w:t>в</w:t>
      </w:r>
      <w:r w:rsidR="00C12F02" w:rsidRPr="00546AA5">
        <w:t xml:space="preserve"> </w:t>
      </w:r>
      <w:r w:rsidRPr="00546AA5">
        <w:t>РФ</w:t>
      </w:r>
      <w:r w:rsidR="00C12F02" w:rsidRPr="00546AA5">
        <w:t xml:space="preserve"> </w:t>
      </w:r>
      <w:r w:rsidRPr="00546AA5">
        <w:t>по</w:t>
      </w:r>
      <w:r w:rsidR="00C12F02" w:rsidRPr="00546AA5">
        <w:t xml:space="preserve"> </w:t>
      </w:r>
      <w:r w:rsidRPr="00546AA5">
        <w:t>итогам</w:t>
      </w:r>
      <w:r w:rsidR="00C12F02" w:rsidRPr="00546AA5">
        <w:t xml:space="preserve"> </w:t>
      </w:r>
      <w:r w:rsidRPr="00546AA5">
        <w:t>2023</w:t>
      </w:r>
      <w:r w:rsidR="00C12F02" w:rsidRPr="00546AA5">
        <w:t xml:space="preserve"> </w:t>
      </w:r>
      <w:r w:rsidRPr="00546AA5">
        <w:t>г</w:t>
      </w:r>
      <w:r w:rsidR="00C12F02" w:rsidRPr="00546AA5">
        <w:t xml:space="preserve"> </w:t>
      </w:r>
      <w:r w:rsidRPr="00546AA5">
        <w:t>составит</w:t>
      </w:r>
      <w:r w:rsidR="00C12F02" w:rsidRPr="00546AA5">
        <w:t xml:space="preserve"> </w:t>
      </w:r>
      <w:r w:rsidRPr="00546AA5">
        <w:t>рекордные</w:t>
      </w:r>
      <w:r w:rsidR="00C12F02" w:rsidRPr="00546AA5">
        <w:t xml:space="preserve"> </w:t>
      </w:r>
      <w:r w:rsidRPr="00546AA5">
        <w:t>55%</w:t>
      </w:r>
      <w:r w:rsidR="00C12F02" w:rsidRPr="00546AA5">
        <w:t xml:space="preserve"> </w:t>
      </w:r>
      <w:r w:rsidRPr="00546AA5">
        <w:t>-</w:t>
      </w:r>
      <w:r w:rsidR="00C12F02" w:rsidRPr="00546AA5">
        <w:t xml:space="preserve"> </w:t>
      </w:r>
      <w:r w:rsidRPr="00546AA5">
        <w:t>ВТБ</w:t>
      </w:r>
      <w:bookmarkEnd w:id="105"/>
    </w:p>
    <w:p w:rsidR="00102FE1" w:rsidRPr="00546AA5" w:rsidRDefault="00102FE1" w:rsidP="009D25F0">
      <w:pPr>
        <w:pStyle w:val="3"/>
      </w:pPr>
      <w:bookmarkStart w:id="106" w:name="_Toc150841963"/>
      <w:r w:rsidRPr="00546AA5">
        <w:t>Доля</w:t>
      </w:r>
      <w:r w:rsidR="00C12F02" w:rsidRPr="00546AA5">
        <w:t xml:space="preserve"> </w:t>
      </w:r>
      <w:r w:rsidRPr="00546AA5">
        <w:t>ипотеки</w:t>
      </w:r>
      <w:r w:rsidR="00C12F02" w:rsidRPr="00546AA5">
        <w:t xml:space="preserve"> </w:t>
      </w:r>
      <w:r w:rsidRPr="00546AA5">
        <w:t>с</w:t>
      </w:r>
      <w:r w:rsidR="00C12F02" w:rsidRPr="00546AA5">
        <w:t xml:space="preserve"> </w:t>
      </w:r>
      <w:r w:rsidRPr="00546AA5">
        <w:t>господдержкой</w:t>
      </w:r>
      <w:r w:rsidR="00C12F02" w:rsidRPr="00546AA5">
        <w:t xml:space="preserve"> </w:t>
      </w:r>
      <w:r w:rsidRPr="00546AA5">
        <w:t>в</w:t>
      </w:r>
      <w:r w:rsidR="00C12F02" w:rsidRPr="00546AA5">
        <w:t xml:space="preserve"> </w:t>
      </w:r>
      <w:r w:rsidRPr="00546AA5">
        <w:t>общем</w:t>
      </w:r>
      <w:r w:rsidR="00C12F02" w:rsidRPr="00546AA5">
        <w:t xml:space="preserve"> </w:t>
      </w:r>
      <w:r w:rsidRPr="00546AA5">
        <w:t>объеме</w:t>
      </w:r>
      <w:r w:rsidR="00C12F02" w:rsidRPr="00546AA5">
        <w:t xml:space="preserve"> </w:t>
      </w:r>
      <w:r w:rsidRPr="00546AA5">
        <w:t>выдач</w:t>
      </w:r>
      <w:r w:rsidR="00C12F02" w:rsidRPr="00546AA5">
        <w:t xml:space="preserve"> </w:t>
      </w:r>
      <w:r w:rsidRPr="00546AA5">
        <w:t>ипотечных</w:t>
      </w:r>
      <w:r w:rsidR="00C12F02" w:rsidRPr="00546AA5">
        <w:t xml:space="preserve"> </w:t>
      </w:r>
      <w:r w:rsidRPr="00546AA5">
        <w:t>кредитов</w:t>
      </w:r>
      <w:r w:rsidR="00C12F02" w:rsidRPr="00546AA5">
        <w:t xml:space="preserve"> </w:t>
      </w:r>
      <w:r w:rsidRPr="00546AA5">
        <w:t>банками</w:t>
      </w:r>
      <w:r w:rsidR="00C12F02" w:rsidRPr="00546AA5">
        <w:t xml:space="preserve"> </w:t>
      </w:r>
      <w:r w:rsidRPr="00546AA5">
        <w:t>России</w:t>
      </w:r>
      <w:r w:rsidR="00C12F02" w:rsidRPr="00546AA5">
        <w:t xml:space="preserve"> </w:t>
      </w:r>
      <w:r w:rsidRPr="00546AA5">
        <w:t>по</w:t>
      </w:r>
      <w:r w:rsidR="00C12F02" w:rsidRPr="00546AA5">
        <w:t xml:space="preserve"> </w:t>
      </w:r>
      <w:r w:rsidRPr="00546AA5">
        <w:t>итогам</w:t>
      </w:r>
      <w:r w:rsidR="00C12F02" w:rsidRPr="00546AA5">
        <w:t xml:space="preserve"> </w:t>
      </w:r>
      <w:r w:rsidRPr="00546AA5">
        <w:t>года</w:t>
      </w:r>
      <w:r w:rsidR="00C12F02" w:rsidRPr="00546AA5">
        <w:t xml:space="preserve"> </w:t>
      </w:r>
      <w:r w:rsidRPr="00546AA5">
        <w:t>составит</w:t>
      </w:r>
      <w:r w:rsidR="00C12F02" w:rsidRPr="00546AA5">
        <w:t xml:space="preserve"> </w:t>
      </w:r>
      <w:r w:rsidRPr="00546AA5">
        <w:t>максимальные</w:t>
      </w:r>
      <w:r w:rsidR="00C12F02" w:rsidRPr="00546AA5">
        <w:t xml:space="preserve"> </w:t>
      </w:r>
      <w:r w:rsidRPr="00546AA5">
        <w:t>55%,</w:t>
      </w:r>
      <w:r w:rsidR="00C12F02" w:rsidRPr="00546AA5">
        <w:t xml:space="preserve"> </w:t>
      </w:r>
      <w:r w:rsidRPr="00546AA5">
        <w:t>предыдущий</w:t>
      </w:r>
      <w:r w:rsidR="00C12F02" w:rsidRPr="00546AA5">
        <w:t xml:space="preserve"> </w:t>
      </w:r>
      <w:r w:rsidRPr="00546AA5">
        <w:t>рекорд</w:t>
      </w:r>
      <w:r w:rsidR="00C12F02" w:rsidRPr="00546AA5">
        <w:t xml:space="preserve"> </w:t>
      </w:r>
      <w:r w:rsidRPr="00546AA5">
        <w:t>был</w:t>
      </w:r>
      <w:r w:rsidR="00C12F02" w:rsidRPr="00546AA5">
        <w:t xml:space="preserve"> </w:t>
      </w:r>
      <w:r w:rsidRPr="00546AA5">
        <w:t>в</w:t>
      </w:r>
      <w:r w:rsidR="00C12F02" w:rsidRPr="00546AA5">
        <w:t xml:space="preserve"> </w:t>
      </w:r>
      <w:r w:rsidRPr="00546AA5">
        <w:t>прошлом</w:t>
      </w:r>
      <w:r w:rsidR="00C12F02" w:rsidRPr="00546AA5">
        <w:t xml:space="preserve"> </w:t>
      </w:r>
      <w:r w:rsidRPr="00546AA5">
        <w:t>году,</w:t>
      </w:r>
      <w:r w:rsidR="00C12F02" w:rsidRPr="00546AA5">
        <w:t xml:space="preserve"> </w:t>
      </w:r>
      <w:r w:rsidRPr="00546AA5">
        <w:t>ожидают</w:t>
      </w:r>
      <w:r w:rsidR="00C12F02" w:rsidRPr="00546AA5">
        <w:t xml:space="preserve"> </w:t>
      </w:r>
      <w:r w:rsidRPr="00546AA5">
        <w:t>в</w:t>
      </w:r>
      <w:r w:rsidR="00C12F02" w:rsidRPr="00546AA5">
        <w:t xml:space="preserve"> </w:t>
      </w:r>
      <w:r w:rsidRPr="00546AA5">
        <w:t>ВТБ.</w:t>
      </w:r>
      <w:bookmarkEnd w:id="106"/>
    </w:p>
    <w:p w:rsidR="00102FE1" w:rsidRPr="00546AA5" w:rsidRDefault="00C12F02" w:rsidP="00102FE1">
      <w:r w:rsidRPr="00546AA5">
        <w:t>«</w:t>
      </w:r>
      <w:r w:rsidR="00102FE1" w:rsidRPr="00546AA5">
        <w:t>По</w:t>
      </w:r>
      <w:r w:rsidRPr="00546AA5">
        <w:t xml:space="preserve"> </w:t>
      </w:r>
      <w:r w:rsidR="00102FE1" w:rsidRPr="00546AA5">
        <w:t>прогнозам</w:t>
      </w:r>
      <w:r w:rsidRPr="00546AA5">
        <w:t xml:space="preserve"> </w:t>
      </w:r>
      <w:r w:rsidR="00102FE1" w:rsidRPr="00546AA5">
        <w:t>банка,</w:t>
      </w:r>
      <w:r w:rsidRPr="00546AA5">
        <w:t xml:space="preserve"> </w:t>
      </w:r>
      <w:r w:rsidR="00102FE1" w:rsidRPr="00546AA5">
        <w:t>до</w:t>
      </w:r>
      <w:r w:rsidRPr="00546AA5">
        <w:t xml:space="preserve"> </w:t>
      </w:r>
      <w:r w:rsidR="00102FE1" w:rsidRPr="00546AA5">
        <w:t>конца</w:t>
      </w:r>
      <w:r w:rsidRPr="00546AA5">
        <w:t xml:space="preserve"> </w:t>
      </w:r>
      <w:r w:rsidR="00102FE1" w:rsidRPr="00546AA5">
        <w:t>года</w:t>
      </w:r>
      <w:r w:rsidRPr="00546AA5">
        <w:t xml:space="preserve"> </w:t>
      </w:r>
      <w:r w:rsidR="00102FE1" w:rsidRPr="00546AA5">
        <w:t>доля</w:t>
      </w:r>
      <w:r w:rsidRPr="00546AA5">
        <w:t xml:space="preserve"> </w:t>
      </w:r>
      <w:r w:rsidR="00102FE1" w:rsidRPr="00546AA5">
        <w:t>госпрограмм</w:t>
      </w:r>
      <w:r w:rsidRPr="00546AA5">
        <w:t xml:space="preserve"> </w:t>
      </w:r>
      <w:r w:rsidR="00102FE1" w:rsidRPr="00546AA5">
        <w:t>достигнет</w:t>
      </w:r>
      <w:r w:rsidRPr="00546AA5">
        <w:t xml:space="preserve"> </w:t>
      </w:r>
      <w:r w:rsidR="00102FE1" w:rsidRPr="00546AA5">
        <w:t>максимальных</w:t>
      </w:r>
      <w:r w:rsidRPr="00546AA5">
        <w:t xml:space="preserve"> </w:t>
      </w:r>
      <w:r w:rsidR="00102FE1" w:rsidRPr="00546AA5">
        <w:t>55%</w:t>
      </w:r>
      <w:r w:rsidRPr="00546AA5">
        <w:t xml:space="preserve"> </w:t>
      </w:r>
      <w:r w:rsidR="00102FE1" w:rsidRPr="00546AA5">
        <w:t>в</w:t>
      </w:r>
      <w:r w:rsidRPr="00546AA5">
        <w:t xml:space="preserve"> </w:t>
      </w:r>
      <w:r w:rsidR="00102FE1" w:rsidRPr="00546AA5">
        <w:t>общем</w:t>
      </w:r>
      <w:r w:rsidRPr="00546AA5">
        <w:t xml:space="preserve"> </w:t>
      </w:r>
      <w:r w:rsidR="00102FE1" w:rsidRPr="00546AA5">
        <w:t>объеме</w:t>
      </w:r>
      <w:r w:rsidRPr="00546AA5">
        <w:t xml:space="preserve"> </w:t>
      </w:r>
      <w:r w:rsidR="00102FE1" w:rsidRPr="00546AA5">
        <w:t>продаж</w:t>
      </w:r>
      <w:r w:rsidRPr="00546AA5">
        <w:t xml:space="preserve"> </w:t>
      </w:r>
      <w:r w:rsidR="00102FE1" w:rsidRPr="00546AA5">
        <w:t>ипотеки</w:t>
      </w:r>
      <w:r w:rsidRPr="00546AA5">
        <w:t xml:space="preserve"> </w:t>
      </w:r>
      <w:r w:rsidR="00102FE1" w:rsidRPr="00546AA5">
        <w:t>российских</w:t>
      </w:r>
      <w:r w:rsidRPr="00546AA5">
        <w:t xml:space="preserve"> </w:t>
      </w:r>
      <w:r w:rsidR="00102FE1" w:rsidRPr="00546AA5">
        <w:t>банков.</w:t>
      </w:r>
      <w:r w:rsidRPr="00546AA5">
        <w:t xml:space="preserve"> </w:t>
      </w:r>
      <w:r w:rsidR="00102FE1" w:rsidRPr="00546AA5">
        <w:t>Ранее</w:t>
      </w:r>
      <w:r w:rsidRPr="00546AA5">
        <w:t xml:space="preserve"> </w:t>
      </w:r>
      <w:r w:rsidR="00102FE1" w:rsidRPr="00546AA5">
        <w:t>рекордное</w:t>
      </w:r>
      <w:r w:rsidRPr="00546AA5">
        <w:t xml:space="preserve"> </w:t>
      </w:r>
      <w:r w:rsidR="00102FE1" w:rsidRPr="00546AA5">
        <w:t>значение</w:t>
      </w:r>
      <w:r w:rsidRPr="00546AA5">
        <w:t xml:space="preserve"> </w:t>
      </w:r>
      <w:r w:rsidR="00102FE1" w:rsidRPr="00546AA5">
        <w:t>было</w:t>
      </w:r>
      <w:r w:rsidRPr="00546AA5">
        <w:t xml:space="preserve"> </w:t>
      </w:r>
      <w:r w:rsidR="00102FE1" w:rsidRPr="00546AA5">
        <w:t>зафиксировано</w:t>
      </w:r>
      <w:r w:rsidRPr="00546AA5">
        <w:t xml:space="preserve"> </w:t>
      </w:r>
      <w:r w:rsidR="00102FE1" w:rsidRPr="00546AA5">
        <w:t>в</w:t>
      </w:r>
      <w:r w:rsidRPr="00546AA5">
        <w:t xml:space="preserve"> </w:t>
      </w:r>
      <w:r w:rsidR="00102FE1" w:rsidRPr="00546AA5">
        <w:t>2022</w:t>
      </w:r>
      <w:r w:rsidRPr="00546AA5">
        <w:t xml:space="preserve"> </w:t>
      </w:r>
      <w:r w:rsidR="00102FE1" w:rsidRPr="00546AA5">
        <w:t>году</w:t>
      </w:r>
      <w:r w:rsidRPr="00546AA5">
        <w:t xml:space="preserve"> </w:t>
      </w:r>
      <w:r w:rsidR="00102FE1" w:rsidRPr="00546AA5">
        <w:t>(47%)</w:t>
      </w:r>
      <w:r w:rsidRPr="00546AA5">
        <w:t>»</w:t>
      </w:r>
      <w:r w:rsidR="00102FE1" w:rsidRPr="00546AA5">
        <w:t>,</w:t>
      </w:r>
      <w:r w:rsidRPr="00546AA5">
        <w:t xml:space="preserve"> </w:t>
      </w:r>
      <w:r w:rsidR="00102FE1" w:rsidRPr="00546AA5">
        <w:t>-</w:t>
      </w:r>
      <w:r w:rsidRPr="00546AA5">
        <w:t xml:space="preserve"> </w:t>
      </w:r>
      <w:r w:rsidR="00102FE1" w:rsidRPr="00546AA5">
        <w:t>говорится</w:t>
      </w:r>
      <w:r w:rsidRPr="00546AA5">
        <w:t xml:space="preserve"> </w:t>
      </w:r>
      <w:r w:rsidR="00102FE1" w:rsidRPr="00546AA5">
        <w:t>в</w:t>
      </w:r>
      <w:r w:rsidRPr="00546AA5">
        <w:t xml:space="preserve"> </w:t>
      </w:r>
      <w:r w:rsidR="00102FE1" w:rsidRPr="00546AA5">
        <w:t>сообщении</w:t>
      </w:r>
      <w:r w:rsidRPr="00546AA5">
        <w:t xml:space="preserve"> </w:t>
      </w:r>
      <w:r w:rsidR="00102FE1" w:rsidRPr="00546AA5">
        <w:t>пресс-службы</w:t>
      </w:r>
      <w:r w:rsidRPr="00546AA5">
        <w:t xml:space="preserve"> </w:t>
      </w:r>
      <w:r w:rsidR="00102FE1" w:rsidRPr="00546AA5">
        <w:t>ВТБ.</w:t>
      </w:r>
    </w:p>
    <w:p w:rsidR="00102FE1" w:rsidRPr="00546AA5" w:rsidRDefault="00102FE1" w:rsidP="00102FE1">
      <w:r w:rsidRPr="00546AA5">
        <w:t>Еще</w:t>
      </w:r>
      <w:r w:rsidR="00C12F02" w:rsidRPr="00546AA5">
        <w:t xml:space="preserve"> </w:t>
      </w:r>
      <w:r w:rsidRPr="00546AA5">
        <w:t>в</w:t>
      </w:r>
      <w:r w:rsidR="00C12F02" w:rsidRPr="00546AA5">
        <w:t xml:space="preserve"> </w:t>
      </w:r>
      <w:r w:rsidRPr="00546AA5">
        <w:t>августе</w:t>
      </w:r>
      <w:r w:rsidR="00C12F02" w:rsidRPr="00546AA5">
        <w:t xml:space="preserve"> </w:t>
      </w:r>
      <w:r w:rsidRPr="00546AA5">
        <w:t>доля</w:t>
      </w:r>
      <w:r w:rsidR="00C12F02" w:rsidRPr="00546AA5">
        <w:t xml:space="preserve"> </w:t>
      </w:r>
      <w:r w:rsidRPr="00546AA5">
        <w:t>льготных</w:t>
      </w:r>
      <w:r w:rsidR="00C12F02" w:rsidRPr="00546AA5">
        <w:t xml:space="preserve"> </w:t>
      </w:r>
      <w:r w:rsidRPr="00546AA5">
        <w:t>сделок</w:t>
      </w:r>
      <w:r w:rsidR="00C12F02" w:rsidRPr="00546AA5">
        <w:t xml:space="preserve"> </w:t>
      </w:r>
      <w:r w:rsidRPr="00546AA5">
        <w:t>в</w:t>
      </w:r>
      <w:r w:rsidR="00C12F02" w:rsidRPr="00546AA5">
        <w:t xml:space="preserve"> </w:t>
      </w:r>
      <w:r w:rsidRPr="00546AA5">
        <w:t>выдачах</w:t>
      </w:r>
      <w:r w:rsidR="00C12F02" w:rsidRPr="00546AA5">
        <w:t xml:space="preserve"> </w:t>
      </w:r>
      <w:r w:rsidRPr="00546AA5">
        <w:t>ипотеки</w:t>
      </w:r>
      <w:r w:rsidR="00C12F02" w:rsidRPr="00546AA5">
        <w:t xml:space="preserve"> </w:t>
      </w:r>
      <w:r w:rsidRPr="00546AA5">
        <w:t>ВТБ</w:t>
      </w:r>
      <w:r w:rsidR="00C12F02" w:rsidRPr="00546AA5">
        <w:t xml:space="preserve"> </w:t>
      </w:r>
      <w:r w:rsidRPr="00546AA5">
        <w:t>составляла</w:t>
      </w:r>
      <w:r w:rsidR="00C12F02" w:rsidRPr="00546AA5">
        <w:t xml:space="preserve"> </w:t>
      </w:r>
      <w:r w:rsidRPr="00546AA5">
        <w:t>54%,</w:t>
      </w:r>
      <w:r w:rsidR="00C12F02" w:rsidRPr="00546AA5">
        <w:t xml:space="preserve"> </w:t>
      </w:r>
      <w:r w:rsidRPr="00546AA5">
        <w:t>в</w:t>
      </w:r>
      <w:r w:rsidR="00C12F02" w:rsidRPr="00546AA5">
        <w:t xml:space="preserve"> </w:t>
      </w:r>
      <w:r w:rsidRPr="00546AA5">
        <w:t>сентябре</w:t>
      </w:r>
      <w:r w:rsidR="00C12F02" w:rsidRPr="00546AA5">
        <w:t xml:space="preserve"> </w:t>
      </w:r>
      <w:r w:rsidRPr="00546AA5">
        <w:t>-</w:t>
      </w:r>
      <w:r w:rsidR="00C12F02" w:rsidRPr="00546AA5">
        <w:t xml:space="preserve"> </w:t>
      </w:r>
      <w:r w:rsidRPr="00546AA5">
        <w:t>62%.</w:t>
      </w:r>
      <w:r w:rsidR="00C12F02" w:rsidRPr="00546AA5">
        <w:t xml:space="preserve"> </w:t>
      </w:r>
      <w:r w:rsidRPr="00546AA5">
        <w:t>Наибольшая</w:t>
      </w:r>
      <w:r w:rsidR="00C12F02" w:rsidRPr="00546AA5">
        <w:t xml:space="preserve"> </w:t>
      </w:r>
      <w:r w:rsidRPr="00546AA5">
        <w:t>динамика</w:t>
      </w:r>
      <w:r w:rsidR="00C12F02" w:rsidRPr="00546AA5">
        <w:t xml:space="preserve"> </w:t>
      </w:r>
      <w:r w:rsidRPr="00546AA5">
        <w:t>зафиксирована</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Дальневосточной</w:t>
      </w:r>
      <w:r w:rsidR="00C12F02" w:rsidRPr="00546AA5">
        <w:t xml:space="preserve"> </w:t>
      </w:r>
      <w:r w:rsidRPr="00546AA5">
        <w:t>ипотеки:</w:t>
      </w:r>
      <w:r w:rsidR="00C12F02" w:rsidRPr="00546AA5">
        <w:t xml:space="preserve"> </w:t>
      </w:r>
      <w:r w:rsidRPr="00546AA5">
        <w:t>за</w:t>
      </w:r>
      <w:r w:rsidR="00C12F02" w:rsidRPr="00546AA5">
        <w:t xml:space="preserve"> </w:t>
      </w:r>
      <w:r w:rsidRPr="00546AA5">
        <w:t>последний</w:t>
      </w:r>
      <w:r w:rsidR="00C12F02" w:rsidRPr="00546AA5">
        <w:t xml:space="preserve"> </w:t>
      </w:r>
      <w:r w:rsidRPr="00546AA5">
        <w:t>месяц</w:t>
      </w:r>
      <w:r w:rsidR="00C12F02" w:rsidRPr="00546AA5">
        <w:t xml:space="preserve"> </w:t>
      </w:r>
      <w:r w:rsidRPr="00546AA5">
        <w:t>она</w:t>
      </w:r>
      <w:r w:rsidR="00C12F02" w:rsidRPr="00546AA5">
        <w:t xml:space="preserve"> </w:t>
      </w:r>
      <w:r w:rsidRPr="00546AA5">
        <w:t>продемонстрировала</w:t>
      </w:r>
      <w:r w:rsidR="00C12F02" w:rsidRPr="00546AA5">
        <w:t xml:space="preserve"> </w:t>
      </w:r>
      <w:r w:rsidRPr="00546AA5">
        <w:t>рост</w:t>
      </w:r>
      <w:r w:rsidR="00C12F02" w:rsidRPr="00546AA5">
        <w:t xml:space="preserve"> </w:t>
      </w:r>
      <w:r w:rsidRPr="00546AA5">
        <w:t>на</w:t>
      </w:r>
      <w:r w:rsidR="00C12F02" w:rsidRPr="00546AA5">
        <w:t xml:space="preserve"> </w:t>
      </w:r>
      <w:r w:rsidRPr="00546AA5">
        <w:t>треть</w:t>
      </w:r>
      <w:r w:rsidR="00C12F02" w:rsidRPr="00546AA5">
        <w:t xml:space="preserve"> </w:t>
      </w:r>
      <w:r w:rsidRPr="00546AA5">
        <w:t>к</w:t>
      </w:r>
      <w:r w:rsidR="00C12F02" w:rsidRPr="00546AA5">
        <w:t xml:space="preserve"> </w:t>
      </w:r>
      <w:r w:rsidRPr="00546AA5">
        <w:t>максимальным</w:t>
      </w:r>
      <w:r w:rsidR="00C12F02" w:rsidRPr="00546AA5">
        <w:t xml:space="preserve"> </w:t>
      </w:r>
      <w:r w:rsidRPr="00546AA5">
        <w:t>показателям</w:t>
      </w:r>
      <w:r w:rsidR="00C12F02" w:rsidRPr="00546AA5">
        <w:t xml:space="preserve"> </w:t>
      </w:r>
      <w:r w:rsidRPr="00546AA5">
        <w:t>сентября</w:t>
      </w:r>
      <w:r w:rsidR="00C12F02" w:rsidRPr="00546AA5">
        <w:t xml:space="preserve"> </w:t>
      </w:r>
      <w:r w:rsidRPr="00546AA5">
        <w:t>и</w:t>
      </w:r>
      <w:r w:rsidR="00C12F02" w:rsidRPr="00546AA5">
        <w:t xml:space="preserve"> </w:t>
      </w:r>
      <w:r w:rsidRPr="00546AA5">
        <w:t>в</w:t>
      </w:r>
      <w:r w:rsidR="00C12F02" w:rsidRPr="00546AA5">
        <w:t xml:space="preserve"> </w:t>
      </w:r>
      <w:r w:rsidRPr="00546AA5">
        <w:t>два</w:t>
      </w:r>
      <w:r w:rsidR="00C12F02" w:rsidRPr="00546AA5">
        <w:t xml:space="preserve"> </w:t>
      </w:r>
      <w:r w:rsidRPr="00546AA5">
        <w:t>раза</w:t>
      </w:r>
      <w:r w:rsidR="00C12F02" w:rsidRPr="00546AA5">
        <w:t xml:space="preserve"> </w:t>
      </w:r>
      <w:r w:rsidRPr="00546AA5">
        <w:t>-</w:t>
      </w:r>
      <w:r w:rsidR="00C12F02" w:rsidRPr="00546AA5">
        <w:t xml:space="preserve"> </w:t>
      </w:r>
      <w:r w:rsidRPr="00546AA5">
        <w:t>к</w:t>
      </w:r>
      <w:r w:rsidR="00C12F02" w:rsidRPr="00546AA5">
        <w:t xml:space="preserve"> </w:t>
      </w:r>
      <w:r w:rsidRPr="00546AA5">
        <w:t>августу.</w:t>
      </w:r>
      <w:r w:rsidR="00C12F02" w:rsidRPr="00546AA5">
        <w:t xml:space="preserve"> </w:t>
      </w:r>
      <w:r w:rsidRPr="00546AA5">
        <w:t>В</w:t>
      </w:r>
      <w:r w:rsidR="00C12F02" w:rsidRPr="00546AA5">
        <w:t xml:space="preserve"> </w:t>
      </w:r>
      <w:r w:rsidRPr="00546AA5">
        <w:t>четвертом</w:t>
      </w:r>
      <w:r w:rsidR="00C12F02" w:rsidRPr="00546AA5">
        <w:t xml:space="preserve"> </w:t>
      </w:r>
      <w:r w:rsidRPr="00546AA5">
        <w:t>квартале</w:t>
      </w:r>
      <w:r w:rsidR="00C12F02" w:rsidRPr="00546AA5">
        <w:t xml:space="preserve"> </w:t>
      </w:r>
      <w:r w:rsidRPr="00546AA5">
        <w:t>общая</w:t>
      </w:r>
      <w:r w:rsidR="00C12F02" w:rsidRPr="00546AA5">
        <w:t xml:space="preserve"> </w:t>
      </w:r>
      <w:r w:rsidRPr="00546AA5">
        <w:t>доля</w:t>
      </w:r>
      <w:r w:rsidR="00C12F02" w:rsidRPr="00546AA5">
        <w:t xml:space="preserve"> </w:t>
      </w:r>
      <w:r w:rsidRPr="00546AA5">
        <w:t>госпрограмм</w:t>
      </w:r>
      <w:r w:rsidR="00C12F02" w:rsidRPr="00546AA5">
        <w:t xml:space="preserve"> </w:t>
      </w:r>
      <w:r w:rsidRPr="00546AA5">
        <w:t>может</w:t>
      </w:r>
      <w:r w:rsidR="00C12F02" w:rsidRPr="00546AA5">
        <w:t xml:space="preserve"> </w:t>
      </w:r>
      <w:r w:rsidRPr="00546AA5">
        <w:t>увеличиться</w:t>
      </w:r>
      <w:r w:rsidR="00C12F02" w:rsidRPr="00546AA5">
        <w:t xml:space="preserve"> </w:t>
      </w:r>
      <w:r w:rsidRPr="00546AA5">
        <w:t>до</w:t>
      </w:r>
      <w:r w:rsidR="00C12F02" w:rsidRPr="00546AA5">
        <w:t xml:space="preserve"> </w:t>
      </w:r>
      <w:r w:rsidRPr="00546AA5">
        <w:t>70%,</w:t>
      </w:r>
      <w:r w:rsidR="00C12F02" w:rsidRPr="00546AA5">
        <w:t xml:space="preserve"> </w:t>
      </w:r>
      <w:r w:rsidRPr="00546AA5">
        <w:t>прогнозируют</w:t>
      </w:r>
      <w:r w:rsidR="00C12F02" w:rsidRPr="00546AA5">
        <w:t xml:space="preserve"> </w:t>
      </w:r>
      <w:r w:rsidRPr="00546AA5">
        <w:t>в</w:t>
      </w:r>
      <w:r w:rsidR="00C12F02" w:rsidRPr="00546AA5">
        <w:t xml:space="preserve"> </w:t>
      </w:r>
      <w:r w:rsidRPr="00546AA5">
        <w:t>банке.</w:t>
      </w:r>
    </w:p>
    <w:p w:rsidR="00102FE1" w:rsidRPr="00546AA5" w:rsidRDefault="00C12F02" w:rsidP="00102FE1">
      <w:r w:rsidRPr="00546AA5">
        <w:t>«</w:t>
      </w:r>
      <w:r w:rsidR="00102FE1" w:rsidRPr="00546AA5">
        <w:t>Мы</w:t>
      </w:r>
      <w:r w:rsidRPr="00546AA5">
        <w:t xml:space="preserve"> </w:t>
      </w:r>
      <w:r w:rsidR="00102FE1" w:rsidRPr="00546AA5">
        <w:t>ожидаем,</w:t>
      </w:r>
      <w:r w:rsidRPr="00546AA5">
        <w:t xml:space="preserve"> </w:t>
      </w:r>
      <w:r w:rsidR="00102FE1" w:rsidRPr="00546AA5">
        <w:t>что</w:t>
      </w:r>
      <w:r w:rsidRPr="00546AA5">
        <w:t xml:space="preserve"> </w:t>
      </w:r>
      <w:r w:rsidR="00102FE1" w:rsidRPr="00546AA5">
        <w:t>в</w:t>
      </w:r>
      <w:r w:rsidRPr="00546AA5">
        <w:t xml:space="preserve"> </w:t>
      </w:r>
      <w:r w:rsidR="00102FE1" w:rsidRPr="00546AA5">
        <w:t>этом</w:t>
      </w:r>
      <w:r w:rsidRPr="00546AA5">
        <w:t xml:space="preserve"> </w:t>
      </w:r>
      <w:r w:rsidR="00102FE1" w:rsidRPr="00546AA5">
        <w:t>году</w:t>
      </w:r>
      <w:r w:rsidRPr="00546AA5">
        <w:t xml:space="preserve"> </w:t>
      </w:r>
      <w:r w:rsidR="00102FE1" w:rsidRPr="00546AA5">
        <w:t>россияне</w:t>
      </w:r>
      <w:r w:rsidRPr="00546AA5">
        <w:t xml:space="preserve"> </w:t>
      </w:r>
      <w:r w:rsidR="00102FE1" w:rsidRPr="00546AA5">
        <w:t>возьмут</w:t>
      </w:r>
      <w:r w:rsidRPr="00546AA5">
        <w:t xml:space="preserve"> </w:t>
      </w:r>
      <w:r w:rsidR="00102FE1" w:rsidRPr="00546AA5">
        <w:t>ипотеку</w:t>
      </w:r>
      <w:r w:rsidRPr="00546AA5">
        <w:t xml:space="preserve"> </w:t>
      </w:r>
      <w:r w:rsidR="00102FE1" w:rsidRPr="00546AA5">
        <w:t>на</w:t>
      </w:r>
      <w:r w:rsidRPr="00546AA5">
        <w:t xml:space="preserve"> </w:t>
      </w:r>
      <w:r w:rsidR="00102FE1" w:rsidRPr="00546AA5">
        <w:t>льготных</w:t>
      </w:r>
      <w:r w:rsidRPr="00546AA5">
        <w:t xml:space="preserve"> </w:t>
      </w:r>
      <w:r w:rsidR="00102FE1" w:rsidRPr="00546AA5">
        <w:t>условиях</w:t>
      </w:r>
      <w:r w:rsidRPr="00546AA5">
        <w:t xml:space="preserve"> </w:t>
      </w:r>
      <w:r w:rsidR="00102FE1" w:rsidRPr="00546AA5">
        <w:t>на</w:t>
      </w:r>
      <w:r w:rsidRPr="00546AA5">
        <w:t xml:space="preserve"> </w:t>
      </w:r>
      <w:r w:rsidR="00102FE1" w:rsidRPr="00546AA5">
        <w:t>рекордные</w:t>
      </w:r>
      <w:r w:rsidRPr="00546AA5">
        <w:t xml:space="preserve"> </w:t>
      </w:r>
      <w:r w:rsidR="00102FE1" w:rsidRPr="00546AA5">
        <w:t>4</w:t>
      </w:r>
      <w:r w:rsidRPr="00546AA5">
        <w:t xml:space="preserve"> </w:t>
      </w:r>
      <w:r w:rsidR="00102FE1" w:rsidRPr="00546AA5">
        <w:t>триллиона</w:t>
      </w:r>
      <w:r w:rsidRPr="00546AA5">
        <w:t xml:space="preserve"> </w:t>
      </w:r>
      <w:r w:rsidR="00102FE1" w:rsidRPr="00546AA5">
        <w:t>рублей,</w:t>
      </w:r>
      <w:r w:rsidRPr="00546AA5">
        <w:t xml:space="preserve"> </w:t>
      </w:r>
      <w:r w:rsidR="00102FE1" w:rsidRPr="00546AA5">
        <w:t>что</w:t>
      </w:r>
      <w:r w:rsidRPr="00546AA5">
        <w:t xml:space="preserve"> </w:t>
      </w:r>
      <w:r w:rsidR="00102FE1" w:rsidRPr="00546AA5">
        <w:t>впервые</w:t>
      </w:r>
      <w:r w:rsidRPr="00546AA5">
        <w:t xml:space="preserve"> </w:t>
      </w:r>
      <w:r w:rsidR="00102FE1" w:rsidRPr="00546AA5">
        <w:t>составит</w:t>
      </w:r>
      <w:r w:rsidRPr="00546AA5">
        <w:t xml:space="preserve"> </w:t>
      </w:r>
      <w:r w:rsidR="00102FE1" w:rsidRPr="00546AA5">
        <w:t>больше</w:t>
      </w:r>
      <w:r w:rsidRPr="00546AA5">
        <w:t xml:space="preserve"> </w:t>
      </w:r>
      <w:r w:rsidR="00102FE1" w:rsidRPr="00546AA5">
        <w:t>половины</w:t>
      </w:r>
      <w:r w:rsidRPr="00546AA5">
        <w:t xml:space="preserve"> </w:t>
      </w:r>
      <w:r w:rsidR="00102FE1" w:rsidRPr="00546AA5">
        <w:t>от</w:t>
      </w:r>
      <w:r w:rsidRPr="00546AA5">
        <w:t xml:space="preserve"> </w:t>
      </w:r>
      <w:r w:rsidR="00102FE1" w:rsidRPr="00546AA5">
        <w:t>всего</w:t>
      </w:r>
      <w:r w:rsidRPr="00546AA5">
        <w:t xml:space="preserve"> </w:t>
      </w:r>
      <w:r w:rsidR="00102FE1" w:rsidRPr="00546AA5">
        <w:t>объема</w:t>
      </w:r>
      <w:r w:rsidRPr="00546AA5">
        <w:t xml:space="preserve"> </w:t>
      </w:r>
      <w:r w:rsidR="00102FE1" w:rsidRPr="00546AA5">
        <w:t>выдач</w:t>
      </w:r>
      <w:r w:rsidRPr="00546AA5">
        <w:t xml:space="preserve"> </w:t>
      </w:r>
      <w:r w:rsidR="00102FE1" w:rsidRPr="00546AA5">
        <w:t>российских</w:t>
      </w:r>
      <w:r w:rsidRPr="00546AA5">
        <w:t xml:space="preserve"> </w:t>
      </w:r>
      <w:r w:rsidR="00102FE1" w:rsidRPr="00546AA5">
        <w:t>банков</w:t>
      </w:r>
      <w:r w:rsidRPr="00546AA5">
        <w:t>»</w:t>
      </w:r>
      <w:r w:rsidR="00102FE1" w:rsidRPr="00546AA5">
        <w:t>,</w:t>
      </w:r>
      <w:r w:rsidRPr="00546AA5">
        <w:t xml:space="preserve"> </w:t>
      </w:r>
      <w:r w:rsidR="00102FE1" w:rsidRPr="00546AA5">
        <w:t>-</w:t>
      </w:r>
      <w:r w:rsidRPr="00546AA5">
        <w:t xml:space="preserve"> </w:t>
      </w:r>
      <w:r w:rsidR="00102FE1" w:rsidRPr="00546AA5">
        <w:t>прокомментировал</w:t>
      </w:r>
      <w:r w:rsidRPr="00546AA5">
        <w:t xml:space="preserve"> </w:t>
      </w:r>
      <w:r w:rsidR="00102FE1" w:rsidRPr="00546AA5">
        <w:t>начальник</w:t>
      </w:r>
      <w:r w:rsidRPr="00546AA5">
        <w:t xml:space="preserve"> </w:t>
      </w:r>
      <w:r w:rsidR="00102FE1" w:rsidRPr="00546AA5">
        <w:t>управления</w:t>
      </w:r>
      <w:r w:rsidRPr="00546AA5">
        <w:t xml:space="preserve"> «</w:t>
      </w:r>
      <w:r w:rsidR="00102FE1" w:rsidRPr="00546AA5">
        <w:t>Ипотечное</w:t>
      </w:r>
      <w:r w:rsidRPr="00546AA5">
        <w:t xml:space="preserve"> </w:t>
      </w:r>
      <w:r w:rsidR="00102FE1" w:rsidRPr="00546AA5">
        <w:t>кредитование</w:t>
      </w:r>
      <w:r w:rsidRPr="00546AA5">
        <w:t xml:space="preserve">» </w:t>
      </w:r>
      <w:r w:rsidR="00102FE1" w:rsidRPr="00546AA5">
        <w:t>ВТБ</w:t>
      </w:r>
      <w:r w:rsidRPr="00546AA5">
        <w:t xml:space="preserve"> </w:t>
      </w:r>
      <w:r w:rsidR="00102FE1" w:rsidRPr="00546AA5">
        <w:t>Сергей</w:t>
      </w:r>
      <w:r w:rsidRPr="00546AA5">
        <w:t xml:space="preserve"> </w:t>
      </w:r>
      <w:r w:rsidR="00102FE1" w:rsidRPr="00546AA5">
        <w:t>Бабин.</w:t>
      </w:r>
    </w:p>
    <w:p w:rsidR="00D94D15" w:rsidRPr="00546AA5" w:rsidRDefault="00102FE1" w:rsidP="00102FE1">
      <w:r w:rsidRPr="00546AA5">
        <w:t>Ранее</w:t>
      </w:r>
      <w:r w:rsidR="00C12F02" w:rsidRPr="00546AA5">
        <w:t xml:space="preserve"> </w:t>
      </w:r>
      <w:r w:rsidRPr="00546AA5">
        <w:t>в</w:t>
      </w:r>
      <w:r w:rsidR="00C12F02" w:rsidRPr="00546AA5">
        <w:t xml:space="preserve"> </w:t>
      </w:r>
      <w:r w:rsidRPr="00546AA5">
        <w:t>ноябре</w:t>
      </w:r>
      <w:r w:rsidR="00C12F02" w:rsidRPr="00546AA5">
        <w:t xml:space="preserve"> </w:t>
      </w:r>
      <w:r w:rsidRPr="00546AA5">
        <w:t>ЦБ</w:t>
      </w:r>
      <w:r w:rsidR="00C12F02" w:rsidRPr="00546AA5">
        <w:t xml:space="preserve"> </w:t>
      </w:r>
      <w:r w:rsidRPr="00546AA5">
        <w:t>сообщал,</w:t>
      </w:r>
      <w:r w:rsidR="00C12F02" w:rsidRPr="00546AA5">
        <w:t xml:space="preserve"> </w:t>
      </w:r>
      <w:r w:rsidRPr="00546AA5">
        <w:t>что</w:t>
      </w:r>
      <w:r w:rsidR="00C12F02" w:rsidRPr="00546AA5">
        <w:t xml:space="preserve"> </w:t>
      </w:r>
      <w:r w:rsidRPr="00546AA5">
        <w:t>доля</w:t>
      </w:r>
      <w:r w:rsidR="00C12F02" w:rsidRPr="00546AA5">
        <w:t xml:space="preserve"> </w:t>
      </w:r>
      <w:r w:rsidRPr="00546AA5">
        <w:t>ипотеки</w:t>
      </w:r>
      <w:r w:rsidR="00C12F02" w:rsidRPr="00546AA5">
        <w:t xml:space="preserve"> </w:t>
      </w:r>
      <w:r w:rsidRPr="00546AA5">
        <w:t>с</w:t>
      </w:r>
      <w:r w:rsidR="00C12F02" w:rsidRPr="00546AA5">
        <w:t xml:space="preserve"> </w:t>
      </w:r>
      <w:r w:rsidRPr="00546AA5">
        <w:t>господдержкой</w:t>
      </w:r>
      <w:r w:rsidR="00C12F02" w:rsidRPr="00546AA5">
        <w:t xml:space="preserve"> </w:t>
      </w:r>
      <w:r w:rsidRPr="00546AA5">
        <w:t>в</w:t>
      </w:r>
      <w:r w:rsidR="00C12F02" w:rsidRPr="00546AA5">
        <w:t xml:space="preserve"> </w:t>
      </w:r>
      <w:r w:rsidRPr="00546AA5">
        <w:t>России</w:t>
      </w:r>
      <w:r w:rsidR="00C12F02" w:rsidRPr="00546AA5">
        <w:t xml:space="preserve"> </w:t>
      </w:r>
      <w:r w:rsidRPr="00546AA5">
        <w:t>в</w:t>
      </w:r>
      <w:r w:rsidR="00C12F02" w:rsidRPr="00546AA5">
        <w:t xml:space="preserve"> </w:t>
      </w:r>
      <w:r w:rsidRPr="00546AA5">
        <w:t>сентябре</w:t>
      </w:r>
      <w:r w:rsidR="00C12F02" w:rsidRPr="00546AA5">
        <w:t xml:space="preserve"> </w:t>
      </w:r>
      <w:r w:rsidRPr="00546AA5">
        <w:t>составила</w:t>
      </w:r>
      <w:r w:rsidR="00C12F02" w:rsidRPr="00546AA5">
        <w:t xml:space="preserve"> </w:t>
      </w:r>
      <w:r w:rsidRPr="00546AA5">
        <w:t>около</w:t>
      </w:r>
      <w:r w:rsidR="00C12F02" w:rsidRPr="00546AA5">
        <w:t xml:space="preserve"> </w:t>
      </w:r>
      <w:r w:rsidRPr="00546AA5">
        <w:t>70%,</w:t>
      </w:r>
      <w:r w:rsidR="00C12F02" w:rsidRPr="00546AA5">
        <w:t xml:space="preserve"> </w:t>
      </w:r>
      <w:r w:rsidRPr="00546AA5">
        <w:t>тогда</w:t>
      </w:r>
      <w:r w:rsidR="00C12F02" w:rsidRPr="00546AA5">
        <w:t xml:space="preserve"> </w:t>
      </w:r>
      <w:r w:rsidRPr="00546AA5">
        <w:t>как</w:t>
      </w:r>
      <w:r w:rsidR="00C12F02" w:rsidRPr="00546AA5">
        <w:t xml:space="preserve"> </w:t>
      </w:r>
      <w:r w:rsidRPr="00546AA5">
        <w:t>в</w:t>
      </w:r>
      <w:r w:rsidR="00C12F02" w:rsidRPr="00546AA5">
        <w:t xml:space="preserve"> </w:t>
      </w:r>
      <w:r w:rsidRPr="00546AA5">
        <w:t>первой</w:t>
      </w:r>
      <w:r w:rsidR="00C12F02" w:rsidRPr="00546AA5">
        <w:t xml:space="preserve"> </w:t>
      </w:r>
      <w:r w:rsidRPr="00546AA5">
        <w:t>половине</w:t>
      </w:r>
      <w:r w:rsidR="00C12F02" w:rsidRPr="00546AA5">
        <w:t xml:space="preserve"> </w:t>
      </w:r>
      <w:r w:rsidRPr="00546AA5">
        <w:t>года</w:t>
      </w:r>
      <w:r w:rsidR="00C12F02" w:rsidRPr="00546AA5">
        <w:t xml:space="preserve"> </w:t>
      </w:r>
      <w:r w:rsidRPr="00546AA5">
        <w:t>льготные</w:t>
      </w:r>
      <w:r w:rsidR="00C12F02" w:rsidRPr="00546AA5">
        <w:t xml:space="preserve"> </w:t>
      </w:r>
      <w:r w:rsidRPr="00546AA5">
        <w:t>жилищные</w:t>
      </w:r>
      <w:r w:rsidR="00C12F02" w:rsidRPr="00546AA5">
        <w:t xml:space="preserve"> </w:t>
      </w:r>
      <w:r w:rsidRPr="00546AA5">
        <w:t>кредиты</w:t>
      </w:r>
      <w:r w:rsidR="00C12F02" w:rsidRPr="00546AA5">
        <w:t xml:space="preserve"> </w:t>
      </w:r>
      <w:r w:rsidRPr="00546AA5">
        <w:t>занимали</w:t>
      </w:r>
      <w:r w:rsidR="00C12F02" w:rsidRPr="00546AA5">
        <w:t xml:space="preserve"> </w:t>
      </w:r>
      <w:r w:rsidRPr="00546AA5">
        <w:t>около</w:t>
      </w:r>
      <w:r w:rsidR="00C12F02" w:rsidRPr="00546AA5">
        <w:t xml:space="preserve"> </w:t>
      </w:r>
      <w:r w:rsidRPr="00546AA5">
        <w:t>половины</w:t>
      </w:r>
      <w:r w:rsidR="00C12F02" w:rsidRPr="00546AA5">
        <w:t xml:space="preserve"> </w:t>
      </w:r>
      <w:r w:rsidRPr="00546AA5">
        <w:t>портфеля.</w:t>
      </w:r>
    </w:p>
    <w:p w:rsidR="00102FE1" w:rsidRPr="00546AA5" w:rsidRDefault="00102FE1" w:rsidP="00102FE1"/>
    <w:p w:rsidR="00D1642B" w:rsidRPr="00546AA5" w:rsidRDefault="00D1642B" w:rsidP="00D1642B">
      <w:pPr>
        <w:pStyle w:val="251"/>
      </w:pPr>
      <w:bookmarkStart w:id="107" w:name="_Toc99271712"/>
      <w:bookmarkStart w:id="108" w:name="_Toc99318658"/>
      <w:bookmarkStart w:id="109" w:name="_Toc150841964"/>
      <w:bookmarkEnd w:id="87"/>
      <w:bookmarkEnd w:id="88"/>
      <w:r w:rsidRPr="00546AA5">
        <w:lastRenderedPageBreak/>
        <w:t>НОВОСТИ</w:t>
      </w:r>
      <w:r w:rsidR="00C12F02" w:rsidRPr="00546AA5">
        <w:t xml:space="preserve"> </w:t>
      </w:r>
      <w:r w:rsidRPr="00546AA5">
        <w:t>ЗАРУБЕЖНЫХ</w:t>
      </w:r>
      <w:r w:rsidR="00C12F02" w:rsidRPr="00546AA5">
        <w:t xml:space="preserve"> </w:t>
      </w:r>
      <w:r w:rsidRPr="00546AA5">
        <w:t>ПЕНСИОННЫХ</w:t>
      </w:r>
      <w:r w:rsidR="00C12F02" w:rsidRPr="00546AA5">
        <w:t xml:space="preserve"> </w:t>
      </w:r>
      <w:r w:rsidRPr="00546AA5">
        <w:t>СИСТЕМ</w:t>
      </w:r>
      <w:bookmarkEnd w:id="107"/>
      <w:bookmarkEnd w:id="108"/>
      <w:bookmarkEnd w:id="109"/>
    </w:p>
    <w:p w:rsidR="00D1642B" w:rsidRPr="00546AA5" w:rsidRDefault="00D1642B" w:rsidP="00D1642B">
      <w:pPr>
        <w:pStyle w:val="10"/>
      </w:pPr>
      <w:bookmarkStart w:id="110" w:name="_Toc99271713"/>
      <w:bookmarkStart w:id="111" w:name="_Toc99318659"/>
      <w:bookmarkStart w:id="112" w:name="_Toc150841965"/>
      <w:r w:rsidRPr="00546AA5">
        <w:t>Новости</w:t>
      </w:r>
      <w:r w:rsidR="00C12F02" w:rsidRPr="00546AA5">
        <w:t xml:space="preserve"> </w:t>
      </w:r>
      <w:r w:rsidRPr="00546AA5">
        <w:t>пенсионной</w:t>
      </w:r>
      <w:r w:rsidR="00C12F02" w:rsidRPr="00546AA5">
        <w:t xml:space="preserve"> </w:t>
      </w:r>
      <w:r w:rsidRPr="00546AA5">
        <w:t>отрасли</w:t>
      </w:r>
      <w:r w:rsidR="00C12F02" w:rsidRPr="00546AA5">
        <w:t xml:space="preserve"> </w:t>
      </w:r>
      <w:r w:rsidRPr="00546AA5">
        <w:t>стран</w:t>
      </w:r>
      <w:r w:rsidR="00C12F02" w:rsidRPr="00546AA5">
        <w:t xml:space="preserve"> </w:t>
      </w:r>
      <w:r w:rsidRPr="00546AA5">
        <w:t>ближнего</w:t>
      </w:r>
      <w:r w:rsidR="00C12F02" w:rsidRPr="00546AA5">
        <w:t xml:space="preserve"> </w:t>
      </w:r>
      <w:r w:rsidRPr="00546AA5">
        <w:t>зарубежья</w:t>
      </w:r>
      <w:bookmarkEnd w:id="110"/>
      <w:bookmarkEnd w:id="111"/>
      <w:bookmarkEnd w:id="112"/>
    </w:p>
    <w:p w:rsidR="002565D2" w:rsidRPr="00546AA5" w:rsidRDefault="002565D2" w:rsidP="002565D2">
      <w:pPr>
        <w:pStyle w:val="2"/>
      </w:pPr>
      <w:bookmarkStart w:id="113" w:name="_Toc150841966"/>
      <w:r w:rsidRPr="00546AA5">
        <w:t>Крыша,</w:t>
      </w:r>
      <w:r w:rsidR="00C12F02" w:rsidRPr="00546AA5">
        <w:t xml:space="preserve"> </w:t>
      </w:r>
      <w:r w:rsidRPr="00546AA5">
        <w:t>13.11.2023,</w:t>
      </w:r>
      <w:r w:rsidR="00C12F02" w:rsidRPr="00546AA5">
        <w:t xml:space="preserve"> </w:t>
      </w:r>
      <w:r w:rsidRPr="00546AA5">
        <w:t>Покупают</w:t>
      </w:r>
      <w:r w:rsidR="00C12F02" w:rsidRPr="00546AA5">
        <w:t xml:space="preserve"> </w:t>
      </w:r>
      <w:r w:rsidRPr="00546AA5">
        <w:t>ли</w:t>
      </w:r>
      <w:r w:rsidR="00C12F02" w:rsidRPr="00546AA5">
        <w:t xml:space="preserve"> </w:t>
      </w:r>
      <w:r w:rsidRPr="00546AA5">
        <w:t>сейчас</w:t>
      </w:r>
      <w:r w:rsidR="00C12F02" w:rsidRPr="00546AA5">
        <w:t xml:space="preserve"> </w:t>
      </w:r>
      <w:r w:rsidRPr="00546AA5">
        <w:t>жиль</w:t>
      </w:r>
      <w:r w:rsidR="00C12F02" w:rsidRPr="00546AA5">
        <w:t xml:space="preserve">е </w:t>
      </w:r>
      <w:r w:rsidRPr="00546AA5">
        <w:t>за</w:t>
      </w:r>
      <w:r w:rsidR="00C12F02" w:rsidRPr="00546AA5">
        <w:t xml:space="preserve"> </w:t>
      </w:r>
      <w:r w:rsidRPr="00546AA5">
        <w:t>пенсионные</w:t>
      </w:r>
      <w:bookmarkEnd w:id="113"/>
    </w:p>
    <w:p w:rsidR="002565D2" w:rsidRPr="00546AA5" w:rsidRDefault="002565D2" w:rsidP="009D25F0">
      <w:pPr>
        <w:pStyle w:val="3"/>
      </w:pPr>
      <w:bookmarkStart w:id="114" w:name="_Toc150841967"/>
      <w:r w:rsidRPr="00546AA5">
        <w:t>В</w:t>
      </w:r>
      <w:r w:rsidR="00C12F02" w:rsidRPr="00546AA5">
        <w:t xml:space="preserve"> </w:t>
      </w:r>
      <w:r w:rsidRPr="00546AA5">
        <w:rPr>
          <w:lang w:val="en-US"/>
        </w:rPr>
        <w:t>III</w:t>
      </w:r>
      <w:r w:rsidR="00C12F02" w:rsidRPr="00546AA5">
        <w:t xml:space="preserve"> </w:t>
      </w:r>
      <w:r w:rsidRPr="00546AA5">
        <w:t>квартале</w:t>
      </w:r>
      <w:r w:rsidR="00C12F02" w:rsidRPr="00546AA5">
        <w:t xml:space="preserve"> </w:t>
      </w:r>
      <w:r w:rsidRPr="00546AA5">
        <w:t>рынок</w:t>
      </w:r>
      <w:r w:rsidR="00C12F02" w:rsidRPr="00546AA5">
        <w:t xml:space="preserve"> </w:t>
      </w:r>
      <w:r w:rsidRPr="00546AA5">
        <w:t>недвижимости</w:t>
      </w:r>
      <w:r w:rsidR="00C12F02" w:rsidRPr="00546AA5">
        <w:t xml:space="preserve"> </w:t>
      </w:r>
      <w:r w:rsidRPr="00546AA5">
        <w:t>снова</w:t>
      </w:r>
      <w:r w:rsidR="00C12F02" w:rsidRPr="00546AA5">
        <w:t xml:space="preserve"> </w:t>
      </w:r>
      <w:r w:rsidRPr="00546AA5">
        <w:t>получил</w:t>
      </w:r>
      <w:r w:rsidR="00C12F02" w:rsidRPr="00546AA5">
        <w:t xml:space="preserve"> </w:t>
      </w:r>
      <w:r w:rsidRPr="00546AA5">
        <w:t>допинг</w:t>
      </w:r>
      <w:r w:rsidR="00C12F02" w:rsidRPr="00546AA5">
        <w:t xml:space="preserve"> </w:t>
      </w:r>
      <w:r w:rsidRPr="00546AA5">
        <w:t>в</w:t>
      </w:r>
      <w:r w:rsidR="00C12F02" w:rsidRPr="00546AA5">
        <w:t xml:space="preserve"> </w:t>
      </w:r>
      <w:r w:rsidRPr="00546AA5">
        <w:t>виде</w:t>
      </w:r>
      <w:r w:rsidR="00C12F02" w:rsidRPr="00546AA5">
        <w:t xml:space="preserve"> </w:t>
      </w:r>
      <w:r w:rsidRPr="00546AA5">
        <w:t>пенсионных.</w:t>
      </w:r>
      <w:r w:rsidR="00C12F02" w:rsidRPr="00546AA5">
        <w:t xml:space="preserve"> </w:t>
      </w:r>
      <w:r w:rsidRPr="00546AA5">
        <w:t>В</w:t>
      </w:r>
      <w:r w:rsidR="00C12F02" w:rsidRPr="00546AA5">
        <w:t xml:space="preserve"> </w:t>
      </w:r>
      <w:r w:rsidRPr="00546AA5">
        <w:t>этот</w:t>
      </w:r>
      <w:r w:rsidR="00C12F02" w:rsidRPr="00546AA5">
        <w:t xml:space="preserve"> </w:t>
      </w:r>
      <w:r w:rsidRPr="00546AA5">
        <w:t>раз</w:t>
      </w:r>
      <w:r w:rsidR="00C12F02" w:rsidRPr="00546AA5">
        <w:t xml:space="preserve"> </w:t>
      </w:r>
      <w:r w:rsidRPr="00546AA5">
        <w:t>в</w:t>
      </w:r>
      <w:r w:rsidR="00C12F02" w:rsidRPr="00546AA5">
        <w:t xml:space="preserve"> </w:t>
      </w:r>
      <w:r w:rsidRPr="00546AA5">
        <w:t>кампании</w:t>
      </w:r>
      <w:r w:rsidR="00C12F02" w:rsidRPr="00546AA5">
        <w:t xml:space="preserve"> </w:t>
      </w:r>
      <w:r w:rsidRPr="00546AA5">
        <w:t>участвовали</w:t>
      </w:r>
      <w:r w:rsidR="00C12F02" w:rsidRPr="00546AA5">
        <w:t xml:space="preserve"> </w:t>
      </w:r>
      <w:r w:rsidRPr="00546AA5">
        <w:t>пенсионеры</w:t>
      </w:r>
      <w:r w:rsidR="00C12F02" w:rsidRPr="00546AA5">
        <w:t xml:space="preserve"> </w:t>
      </w:r>
      <w:r w:rsidRPr="00546AA5">
        <w:t>по</w:t>
      </w:r>
      <w:r w:rsidR="00C12F02" w:rsidRPr="00546AA5">
        <w:t xml:space="preserve"> </w:t>
      </w:r>
      <w:r w:rsidRPr="00546AA5">
        <w:t>выслуге</w:t>
      </w:r>
      <w:r w:rsidR="00C12F02" w:rsidRPr="00546AA5">
        <w:t xml:space="preserve"> </w:t>
      </w:r>
      <w:r w:rsidRPr="00546AA5">
        <w:t>лет.</w:t>
      </w:r>
      <w:r w:rsidR="00C12F02" w:rsidRPr="00546AA5">
        <w:t xml:space="preserve"> </w:t>
      </w:r>
      <w:r w:rsidRPr="00546AA5">
        <w:t>Поправки</w:t>
      </w:r>
      <w:r w:rsidR="00C12F02" w:rsidRPr="00546AA5">
        <w:t xml:space="preserve"> </w:t>
      </w:r>
      <w:r w:rsidRPr="00546AA5">
        <w:t>в</w:t>
      </w:r>
      <w:r w:rsidR="00C12F02" w:rsidRPr="00546AA5">
        <w:t xml:space="preserve"> </w:t>
      </w:r>
      <w:r w:rsidRPr="00546AA5">
        <w:t>Социальный</w:t>
      </w:r>
      <w:r w:rsidR="00C12F02" w:rsidRPr="00546AA5">
        <w:t xml:space="preserve"> </w:t>
      </w:r>
      <w:r w:rsidRPr="00546AA5">
        <w:t>кодекс</w:t>
      </w:r>
      <w:r w:rsidR="00C12F02" w:rsidRPr="00546AA5">
        <w:t xml:space="preserve"> </w:t>
      </w:r>
      <w:r w:rsidRPr="00546AA5">
        <w:t>позволили</w:t>
      </w:r>
      <w:r w:rsidR="00C12F02" w:rsidRPr="00546AA5">
        <w:t xml:space="preserve"> </w:t>
      </w:r>
      <w:r w:rsidRPr="00546AA5">
        <w:t>им</w:t>
      </w:r>
      <w:r w:rsidR="00C12F02" w:rsidRPr="00546AA5">
        <w:t xml:space="preserve"> </w:t>
      </w:r>
      <w:r w:rsidRPr="00546AA5">
        <w:t>снять</w:t>
      </w:r>
      <w:r w:rsidR="00C12F02" w:rsidRPr="00546AA5">
        <w:t xml:space="preserve"> </w:t>
      </w:r>
      <w:r w:rsidRPr="00546AA5">
        <w:t>накопленную</w:t>
      </w:r>
      <w:r w:rsidR="00C12F02" w:rsidRPr="00546AA5">
        <w:t xml:space="preserve"> </w:t>
      </w:r>
      <w:r w:rsidRPr="00546AA5">
        <w:t>сумму</w:t>
      </w:r>
      <w:r w:rsidR="00C12F02" w:rsidRPr="00546AA5">
        <w:t xml:space="preserve"> </w:t>
      </w:r>
      <w:r w:rsidRPr="00546AA5">
        <w:t>полностью.</w:t>
      </w:r>
      <w:r w:rsidR="00C12F02" w:rsidRPr="00546AA5">
        <w:t xml:space="preserve"> </w:t>
      </w:r>
      <w:r w:rsidRPr="00546AA5">
        <w:t>Естественно,</w:t>
      </w:r>
      <w:r w:rsidR="00C12F02" w:rsidRPr="00546AA5">
        <w:t xml:space="preserve"> </w:t>
      </w:r>
      <w:r w:rsidRPr="00546AA5">
        <w:t>это</w:t>
      </w:r>
      <w:r w:rsidR="00C12F02" w:rsidRPr="00546AA5">
        <w:t xml:space="preserve"> </w:t>
      </w:r>
      <w:r w:rsidRPr="00546AA5">
        <w:t>повлияло</w:t>
      </w:r>
      <w:r w:rsidR="00C12F02" w:rsidRPr="00546AA5">
        <w:t xml:space="preserve"> </w:t>
      </w:r>
      <w:r w:rsidRPr="00546AA5">
        <w:t>на</w:t>
      </w:r>
      <w:r w:rsidR="00C12F02" w:rsidRPr="00546AA5">
        <w:t xml:space="preserve"> </w:t>
      </w:r>
      <w:r w:rsidRPr="00546AA5">
        <w:t>спрос</w:t>
      </w:r>
      <w:r w:rsidR="00C12F02" w:rsidRPr="00546AA5">
        <w:t xml:space="preserve"> </w:t>
      </w:r>
      <w:r w:rsidRPr="00546AA5">
        <w:t>и</w:t>
      </w:r>
      <w:r w:rsidR="00C12F02" w:rsidRPr="00546AA5">
        <w:t xml:space="preserve"> </w:t>
      </w:r>
      <w:r w:rsidRPr="00546AA5">
        <w:t>рынок.</w:t>
      </w:r>
      <w:r w:rsidR="00C12F02" w:rsidRPr="00546AA5">
        <w:t xml:space="preserve"> </w:t>
      </w:r>
      <w:r w:rsidRPr="00546AA5">
        <w:t>Эксперты</w:t>
      </w:r>
      <w:r w:rsidR="00C12F02" w:rsidRPr="00546AA5">
        <w:t xml:space="preserve"> </w:t>
      </w:r>
      <w:r w:rsidRPr="00546AA5">
        <w:rPr>
          <w:lang w:val="en-US"/>
        </w:rPr>
        <w:t>Krisha</w:t>
      </w:r>
      <w:r w:rsidRPr="00546AA5">
        <w:t>.</w:t>
      </w:r>
      <w:r w:rsidRPr="00546AA5">
        <w:rPr>
          <w:lang w:val="en-US"/>
        </w:rPr>
        <w:t>kz</w:t>
      </w:r>
      <w:r w:rsidR="00C12F02" w:rsidRPr="00546AA5">
        <w:t xml:space="preserve"> </w:t>
      </w:r>
      <w:r w:rsidRPr="00546AA5">
        <w:t>выяснили,</w:t>
      </w:r>
      <w:r w:rsidR="00C12F02" w:rsidRPr="00546AA5">
        <w:t xml:space="preserve"> </w:t>
      </w:r>
      <w:r w:rsidRPr="00546AA5">
        <w:t>как</w:t>
      </w:r>
      <w:r w:rsidR="00C12F02" w:rsidRPr="00546AA5">
        <w:t xml:space="preserve"> </w:t>
      </w:r>
      <w:r w:rsidRPr="00546AA5">
        <w:t>менялась</w:t>
      </w:r>
      <w:r w:rsidR="00C12F02" w:rsidRPr="00546AA5">
        <w:t xml:space="preserve"> </w:t>
      </w:r>
      <w:r w:rsidRPr="00546AA5">
        <w:t>ситуация,</w:t>
      </w:r>
      <w:r w:rsidR="00C12F02" w:rsidRPr="00546AA5">
        <w:t xml:space="preserve"> </w:t>
      </w:r>
      <w:r w:rsidRPr="00546AA5">
        <w:t>что</w:t>
      </w:r>
      <w:r w:rsidR="00C12F02" w:rsidRPr="00546AA5">
        <w:t xml:space="preserve"> </w:t>
      </w:r>
      <w:r w:rsidRPr="00546AA5">
        <w:t>происходит</w:t>
      </w:r>
      <w:r w:rsidR="00C12F02" w:rsidRPr="00546AA5">
        <w:t xml:space="preserve"> </w:t>
      </w:r>
      <w:r w:rsidRPr="00546AA5">
        <w:t>сейчас</w:t>
      </w:r>
      <w:r w:rsidR="00C12F02" w:rsidRPr="00546AA5">
        <w:t xml:space="preserve"> </w:t>
      </w:r>
      <w:r w:rsidRPr="00546AA5">
        <w:t>и</w:t>
      </w:r>
      <w:r w:rsidR="00C12F02" w:rsidRPr="00546AA5">
        <w:t xml:space="preserve"> </w:t>
      </w:r>
      <w:r w:rsidRPr="00546AA5">
        <w:t>чего</w:t>
      </w:r>
      <w:r w:rsidR="00C12F02" w:rsidRPr="00546AA5">
        <w:t xml:space="preserve"> </w:t>
      </w:r>
      <w:r w:rsidRPr="00546AA5">
        <w:t>ожидать</w:t>
      </w:r>
      <w:r w:rsidR="00C12F02" w:rsidRPr="00546AA5">
        <w:t xml:space="preserve"> </w:t>
      </w:r>
      <w:r w:rsidRPr="00546AA5">
        <w:t>далее.</w:t>
      </w:r>
      <w:bookmarkEnd w:id="114"/>
    </w:p>
    <w:p w:rsidR="002565D2" w:rsidRPr="00546AA5" w:rsidRDefault="002565D2" w:rsidP="002565D2">
      <w:r w:rsidRPr="00546AA5">
        <w:t>Кто</w:t>
      </w:r>
      <w:r w:rsidR="00C12F02" w:rsidRPr="00546AA5">
        <w:t xml:space="preserve"> </w:t>
      </w:r>
      <w:r w:rsidRPr="00546AA5">
        <w:t>такие</w:t>
      </w:r>
      <w:r w:rsidR="00C12F02" w:rsidRPr="00546AA5">
        <w:t xml:space="preserve"> </w:t>
      </w:r>
      <w:r w:rsidRPr="00546AA5">
        <w:t>пенсионеры</w:t>
      </w:r>
      <w:r w:rsidR="00C12F02" w:rsidRPr="00546AA5">
        <w:t xml:space="preserve"> </w:t>
      </w:r>
      <w:r w:rsidRPr="00546AA5">
        <w:t>по</w:t>
      </w:r>
      <w:r w:rsidR="00C12F02" w:rsidRPr="00546AA5">
        <w:t xml:space="preserve"> </w:t>
      </w:r>
      <w:r w:rsidRPr="00546AA5">
        <w:t>выслуге</w:t>
      </w:r>
      <w:r w:rsidR="00C12F02" w:rsidRPr="00546AA5">
        <w:t xml:space="preserve"> </w:t>
      </w:r>
      <w:r w:rsidRPr="00546AA5">
        <w:t>лет</w:t>
      </w:r>
      <w:r w:rsidR="00C12F02" w:rsidRPr="00546AA5">
        <w:t xml:space="preserve"> </w:t>
      </w:r>
    </w:p>
    <w:p w:rsidR="002565D2" w:rsidRPr="00546AA5" w:rsidRDefault="002565D2" w:rsidP="002565D2">
      <w:r w:rsidRPr="00546AA5">
        <w:t>Это:</w:t>
      </w:r>
    </w:p>
    <w:p w:rsidR="002565D2" w:rsidRPr="00546AA5" w:rsidRDefault="00C12F02" w:rsidP="002565D2">
      <w:r w:rsidRPr="00546AA5">
        <w:t xml:space="preserve">- </w:t>
      </w:r>
      <w:r w:rsidR="002565D2" w:rsidRPr="00546AA5">
        <w:t>военнослужащие,</w:t>
      </w:r>
      <w:r w:rsidRPr="00546AA5">
        <w:t xml:space="preserve"> </w:t>
      </w:r>
      <w:r w:rsidR="002565D2" w:rsidRPr="00546AA5">
        <w:t>кроме</w:t>
      </w:r>
      <w:r w:rsidRPr="00546AA5">
        <w:t xml:space="preserve"> </w:t>
      </w:r>
      <w:r w:rsidR="002565D2" w:rsidRPr="00546AA5">
        <w:t>срочников;</w:t>
      </w:r>
    </w:p>
    <w:p w:rsidR="002565D2" w:rsidRPr="00546AA5" w:rsidRDefault="00C12F02" w:rsidP="002565D2">
      <w:r w:rsidRPr="00546AA5">
        <w:t xml:space="preserve">- </w:t>
      </w:r>
      <w:r w:rsidR="002565D2" w:rsidRPr="00546AA5">
        <w:t>полицейские,</w:t>
      </w:r>
      <w:r w:rsidRPr="00546AA5">
        <w:t xml:space="preserve"> </w:t>
      </w:r>
      <w:r w:rsidR="002565D2" w:rsidRPr="00546AA5">
        <w:t>военные</w:t>
      </w:r>
      <w:r w:rsidRPr="00546AA5">
        <w:t xml:space="preserve"> </w:t>
      </w:r>
      <w:r w:rsidR="002565D2" w:rsidRPr="00546AA5">
        <w:t>курьеры.</w:t>
      </w:r>
    </w:p>
    <w:p w:rsidR="002565D2" w:rsidRPr="00546AA5" w:rsidRDefault="002565D2" w:rsidP="002565D2">
      <w:r w:rsidRPr="00546AA5">
        <w:t>Подробнее</w:t>
      </w:r>
      <w:r w:rsidR="00C12F02" w:rsidRPr="00546AA5">
        <w:t xml:space="preserve"> - </w:t>
      </w:r>
      <w:r w:rsidRPr="00546AA5">
        <w:t>в</w:t>
      </w:r>
      <w:r w:rsidR="00C12F02" w:rsidRPr="00546AA5">
        <w:t xml:space="preserve"> </w:t>
      </w:r>
      <w:r w:rsidRPr="00546AA5">
        <w:t>ст.</w:t>
      </w:r>
      <w:r w:rsidR="00C12F02" w:rsidRPr="00546AA5">
        <w:t xml:space="preserve"> </w:t>
      </w:r>
      <w:r w:rsidRPr="00546AA5">
        <w:t>212</w:t>
      </w:r>
      <w:r w:rsidR="00C12F02" w:rsidRPr="00546AA5">
        <w:t xml:space="preserve"> </w:t>
      </w:r>
      <w:r w:rsidRPr="00546AA5">
        <w:t>Социального</w:t>
      </w:r>
      <w:r w:rsidR="00C12F02" w:rsidRPr="00546AA5">
        <w:t xml:space="preserve"> </w:t>
      </w:r>
      <w:r w:rsidRPr="00546AA5">
        <w:t>кодекса.</w:t>
      </w:r>
    </w:p>
    <w:p w:rsidR="002565D2" w:rsidRPr="00546AA5" w:rsidRDefault="009D25F0" w:rsidP="002565D2">
      <w:r w:rsidRPr="00546AA5">
        <w:t>ЧТО ПРОИЗОШЛО</w:t>
      </w:r>
    </w:p>
    <w:p w:rsidR="002565D2" w:rsidRPr="00546AA5" w:rsidRDefault="002565D2" w:rsidP="002565D2">
      <w:r w:rsidRPr="00546AA5">
        <w:t>Изъятие</w:t>
      </w:r>
      <w:r w:rsidR="00C12F02" w:rsidRPr="00546AA5">
        <w:t xml:space="preserve"> </w:t>
      </w:r>
      <w:r w:rsidRPr="00546AA5">
        <w:t>пенсионных</w:t>
      </w:r>
      <w:r w:rsidR="00C12F02" w:rsidRPr="00546AA5">
        <w:t xml:space="preserve"> </w:t>
      </w:r>
      <w:r w:rsidRPr="00546AA5">
        <w:t>на</w:t>
      </w:r>
      <w:r w:rsidR="00C12F02" w:rsidRPr="00546AA5">
        <w:t xml:space="preserve"> </w:t>
      </w:r>
      <w:r w:rsidRPr="00546AA5">
        <w:t>улучшение</w:t>
      </w:r>
      <w:r w:rsidR="00C12F02" w:rsidRPr="00546AA5">
        <w:t xml:space="preserve"> </w:t>
      </w:r>
      <w:r w:rsidRPr="00546AA5">
        <w:t>жилищных</w:t>
      </w:r>
      <w:r w:rsidR="00C12F02" w:rsidRPr="00546AA5">
        <w:t xml:space="preserve"> </w:t>
      </w:r>
      <w:r w:rsidRPr="00546AA5">
        <w:t>условий</w:t>
      </w:r>
      <w:r w:rsidR="00C12F02" w:rsidRPr="00546AA5">
        <w:t xml:space="preserve"> </w:t>
      </w:r>
      <w:r w:rsidRPr="00546AA5">
        <w:t>активизировалось</w:t>
      </w:r>
      <w:r w:rsidR="00C12F02" w:rsidRPr="00546AA5">
        <w:t xml:space="preserve"> </w:t>
      </w:r>
      <w:r w:rsidRPr="00546AA5">
        <w:t>с</w:t>
      </w:r>
      <w:r w:rsidR="00C12F02" w:rsidRPr="00546AA5">
        <w:t xml:space="preserve"> </w:t>
      </w:r>
      <w:r w:rsidRPr="00546AA5">
        <w:t>июля</w:t>
      </w:r>
      <w:r w:rsidR="00C12F02" w:rsidRPr="00546AA5">
        <w:t xml:space="preserve"> </w:t>
      </w:r>
      <w:r w:rsidRPr="00546AA5">
        <w:t>этого</w:t>
      </w:r>
      <w:r w:rsidR="00C12F02" w:rsidRPr="00546AA5">
        <w:t xml:space="preserve"> </w:t>
      </w:r>
      <w:r w:rsidRPr="00546AA5">
        <w:t>года.</w:t>
      </w:r>
      <w:r w:rsidR="00C12F02" w:rsidRPr="00546AA5">
        <w:t xml:space="preserve"> </w:t>
      </w:r>
      <w:r w:rsidRPr="00546AA5">
        <w:t>Если</w:t>
      </w:r>
      <w:r w:rsidR="00C12F02" w:rsidRPr="00546AA5">
        <w:t xml:space="preserve"> </w:t>
      </w:r>
      <w:r w:rsidRPr="00546AA5">
        <w:t>после</w:t>
      </w:r>
      <w:r w:rsidR="00C12F02" w:rsidRPr="00546AA5">
        <w:t xml:space="preserve"> </w:t>
      </w:r>
      <w:r w:rsidRPr="00546AA5">
        <w:t>повышения</w:t>
      </w:r>
      <w:r w:rsidR="00C12F02" w:rsidRPr="00546AA5">
        <w:t xml:space="preserve"> </w:t>
      </w:r>
      <w:r w:rsidRPr="00546AA5">
        <w:t>порогов</w:t>
      </w:r>
      <w:r w:rsidR="00C12F02" w:rsidRPr="00546AA5">
        <w:t xml:space="preserve"> </w:t>
      </w:r>
      <w:r w:rsidRPr="00546AA5">
        <w:t>достаточности</w:t>
      </w:r>
      <w:r w:rsidR="00C12F02" w:rsidRPr="00546AA5">
        <w:t xml:space="preserve"> </w:t>
      </w:r>
      <w:r w:rsidRPr="00546AA5">
        <w:t>в</w:t>
      </w:r>
      <w:r w:rsidR="00C12F02" w:rsidRPr="00546AA5">
        <w:t xml:space="preserve"> </w:t>
      </w:r>
      <w:r w:rsidRPr="00546AA5">
        <w:t>апреле</w:t>
      </w:r>
      <w:r w:rsidR="00C12F02" w:rsidRPr="00546AA5">
        <w:t xml:space="preserve"> </w:t>
      </w:r>
      <w:r w:rsidRPr="00546AA5">
        <w:t>2022</w:t>
      </w:r>
      <w:r w:rsidR="00C12F02" w:rsidRPr="00546AA5">
        <w:t xml:space="preserve"> </w:t>
      </w:r>
      <w:r w:rsidRPr="00546AA5">
        <w:t>года</w:t>
      </w:r>
      <w:r w:rsidR="00C12F02" w:rsidRPr="00546AA5">
        <w:t xml:space="preserve"> </w:t>
      </w:r>
      <w:r w:rsidRPr="00546AA5">
        <w:t>казахстанцы</w:t>
      </w:r>
      <w:r w:rsidR="00C12F02" w:rsidRPr="00546AA5">
        <w:t xml:space="preserve"> </w:t>
      </w:r>
      <w:r w:rsidRPr="00546AA5">
        <w:t>изымали</w:t>
      </w:r>
      <w:r w:rsidR="00C12F02" w:rsidRPr="00546AA5">
        <w:t xml:space="preserve"> </w:t>
      </w:r>
      <w:r w:rsidRPr="00546AA5">
        <w:t>по</w:t>
      </w:r>
      <w:r w:rsidR="00C12F02" w:rsidRPr="00546AA5">
        <w:t xml:space="preserve"> </w:t>
      </w:r>
      <w:r w:rsidRPr="00546AA5">
        <w:t>6-7</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в</w:t>
      </w:r>
      <w:r w:rsidR="00C12F02" w:rsidRPr="00546AA5">
        <w:t xml:space="preserve"> </w:t>
      </w:r>
      <w:r w:rsidRPr="00546AA5">
        <w:t>месяц,</w:t>
      </w:r>
      <w:r w:rsidR="00C12F02" w:rsidRPr="00546AA5">
        <w:t xml:space="preserve"> </w:t>
      </w:r>
      <w:r w:rsidRPr="00546AA5">
        <w:t>то</w:t>
      </w:r>
      <w:r w:rsidR="00C12F02" w:rsidRPr="00546AA5">
        <w:t xml:space="preserve"> </w:t>
      </w:r>
      <w:r w:rsidRPr="00546AA5">
        <w:t>в</w:t>
      </w:r>
      <w:r w:rsidR="00C12F02" w:rsidRPr="00546AA5">
        <w:t xml:space="preserve"> </w:t>
      </w:r>
      <w:r w:rsidRPr="00546AA5">
        <w:t>июле</w:t>
      </w:r>
      <w:r w:rsidR="00C12F02" w:rsidRPr="00546AA5">
        <w:t xml:space="preserve"> </w:t>
      </w:r>
      <w:r w:rsidRPr="00546AA5">
        <w:t>этого</w:t>
      </w:r>
      <w:r w:rsidR="00C12F02" w:rsidRPr="00546AA5">
        <w:t xml:space="preserve"> </w:t>
      </w:r>
      <w:r w:rsidRPr="00546AA5">
        <w:t>года</w:t>
      </w:r>
      <w:r w:rsidR="00C12F02" w:rsidRPr="00546AA5">
        <w:t xml:space="preserve"> </w:t>
      </w:r>
      <w:r w:rsidRPr="00546AA5">
        <w:t>сумма</w:t>
      </w:r>
      <w:r w:rsidR="00C12F02" w:rsidRPr="00546AA5">
        <w:t xml:space="preserve"> </w:t>
      </w:r>
      <w:r w:rsidRPr="00546AA5">
        <w:t>выросла</w:t>
      </w:r>
      <w:r w:rsidR="00C12F02" w:rsidRPr="00546AA5">
        <w:t xml:space="preserve"> </w:t>
      </w:r>
      <w:r w:rsidRPr="00546AA5">
        <w:t>до</w:t>
      </w:r>
      <w:r w:rsidR="00C12F02" w:rsidRPr="00546AA5">
        <w:t xml:space="preserve"> </w:t>
      </w:r>
      <w:r w:rsidRPr="00546AA5">
        <w:t>28</w:t>
      </w:r>
      <w:r w:rsidR="00C12F02" w:rsidRPr="00546AA5">
        <w:t xml:space="preserve"> </w:t>
      </w:r>
      <w:r w:rsidRPr="00546AA5">
        <w:t>млрд.</w:t>
      </w:r>
      <w:r w:rsidR="00C12F02" w:rsidRPr="00546AA5">
        <w:t xml:space="preserve"> </w:t>
      </w:r>
    </w:p>
    <w:p w:rsidR="002565D2" w:rsidRPr="00546AA5" w:rsidRDefault="002565D2" w:rsidP="002565D2">
      <w:r w:rsidRPr="00546AA5">
        <w:t>Данные,</w:t>
      </w:r>
      <w:r w:rsidR="00C12F02" w:rsidRPr="00546AA5">
        <w:t xml:space="preserve"> </w:t>
      </w:r>
      <w:r w:rsidRPr="00546AA5">
        <w:t>которые</w:t>
      </w:r>
      <w:r w:rsidR="00C12F02" w:rsidRPr="00546AA5">
        <w:t xml:space="preserve"> </w:t>
      </w:r>
      <w:r w:rsidRPr="00546AA5">
        <w:t>предоставил</w:t>
      </w:r>
      <w:r w:rsidR="00C12F02" w:rsidRPr="00546AA5">
        <w:t xml:space="preserve"> </w:t>
      </w:r>
      <w:r w:rsidRPr="00546AA5">
        <w:t>ЕНПФ</w:t>
      </w:r>
      <w:r w:rsidR="00C12F02" w:rsidRPr="00546AA5">
        <w:t xml:space="preserve"> </w:t>
      </w:r>
      <w:r w:rsidRPr="00546AA5">
        <w:t>по</w:t>
      </w:r>
      <w:r w:rsidR="00C12F02" w:rsidRPr="00546AA5">
        <w:t xml:space="preserve"> </w:t>
      </w:r>
      <w:r w:rsidRPr="00546AA5">
        <w:t>официальному</w:t>
      </w:r>
      <w:r w:rsidR="00C12F02" w:rsidRPr="00546AA5">
        <w:t xml:space="preserve"> </w:t>
      </w:r>
      <w:r w:rsidRPr="00546AA5">
        <w:t>запросу</w:t>
      </w:r>
      <w:r w:rsidR="00C12F02" w:rsidRPr="00546AA5">
        <w:t xml:space="preserve"> </w:t>
      </w:r>
      <w:r w:rsidRPr="00546AA5">
        <w:rPr>
          <w:lang w:val="en-US"/>
        </w:rPr>
        <w:t>Krisha</w:t>
      </w:r>
      <w:r w:rsidRPr="00546AA5">
        <w:t>.</w:t>
      </w:r>
      <w:r w:rsidRPr="00546AA5">
        <w:rPr>
          <w:lang w:val="en-US"/>
        </w:rPr>
        <w:t>kz</w:t>
      </w:r>
      <w:r w:rsidRPr="00546AA5">
        <w:t>,</w:t>
      </w:r>
      <w:r w:rsidR="00C12F02" w:rsidRPr="00546AA5">
        <w:t xml:space="preserve"> </w:t>
      </w:r>
      <w:r w:rsidRPr="00546AA5">
        <w:t>говорят</w:t>
      </w:r>
      <w:r w:rsidR="00C12F02" w:rsidRPr="00546AA5">
        <w:t xml:space="preserve"> </w:t>
      </w:r>
      <w:r w:rsidRPr="00546AA5">
        <w:t>о</w:t>
      </w:r>
      <w:r w:rsidR="00C12F02" w:rsidRPr="00546AA5">
        <w:t xml:space="preserve"> </w:t>
      </w:r>
      <w:r w:rsidRPr="00546AA5">
        <w:t>том,</w:t>
      </w:r>
      <w:r w:rsidR="00C12F02" w:rsidRPr="00546AA5">
        <w:t xml:space="preserve"> </w:t>
      </w:r>
      <w:r w:rsidRPr="00546AA5">
        <w:t>что</w:t>
      </w:r>
      <w:r w:rsidR="00C12F02" w:rsidRPr="00546AA5">
        <w:t xml:space="preserve"> </w:t>
      </w:r>
      <w:r w:rsidRPr="00546AA5">
        <w:t>в</w:t>
      </w:r>
      <w:r w:rsidR="00C12F02" w:rsidRPr="00546AA5">
        <w:t xml:space="preserve"> </w:t>
      </w:r>
      <w:r w:rsidRPr="00546AA5">
        <w:t>июле</w:t>
      </w:r>
      <w:r w:rsidR="00C12F02" w:rsidRPr="00546AA5">
        <w:t xml:space="preserve"> </w:t>
      </w:r>
      <w:r w:rsidRPr="00546AA5">
        <w:t>количество</w:t>
      </w:r>
      <w:r w:rsidR="00C12F02" w:rsidRPr="00546AA5">
        <w:t xml:space="preserve"> </w:t>
      </w:r>
      <w:r w:rsidRPr="00546AA5">
        <w:t>заявок</w:t>
      </w:r>
      <w:r w:rsidR="00C12F02" w:rsidRPr="00546AA5">
        <w:t xml:space="preserve"> </w:t>
      </w:r>
      <w:r w:rsidRPr="00546AA5">
        <w:t>на</w:t>
      </w:r>
      <w:r w:rsidR="00C12F02" w:rsidRPr="00546AA5">
        <w:t xml:space="preserve"> </w:t>
      </w:r>
      <w:r w:rsidRPr="00546AA5">
        <w:t>вывод</w:t>
      </w:r>
      <w:r w:rsidR="00C12F02" w:rsidRPr="00546AA5">
        <w:t xml:space="preserve"> </w:t>
      </w:r>
      <w:r w:rsidRPr="00546AA5">
        <w:t>денег</w:t>
      </w:r>
      <w:r w:rsidR="00C12F02" w:rsidRPr="00546AA5">
        <w:t xml:space="preserve"> </w:t>
      </w:r>
      <w:r w:rsidRPr="00546AA5">
        <w:t>на</w:t>
      </w:r>
      <w:r w:rsidR="00C12F02" w:rsidRPr="00546AA5">
        <w:t xml:space="preserve"> </w:t>
      </w:r>
      <w:r w:rsidRPr="00546AA5">
        <w:t>жиль</w:t>
      </w:r>
      <w:r w:rsidR="00C12F02" w:rsidRPr="00546AA5">
        <w:t xml:space="preserve">е </w:t>
      </w:r>
      <w:r w:rsidRPr="00546AA5">
        <w:t>превысило</w:t>
      </w:r>
      <w:r w:rsidR="00C12F02" w:rsidRPr="00546AA5">
        <w:t xml:space="preserve"> </w:t>
      </w:r>
      <w:r w:rsidRPr="00546AA5">
        <w:t>январские</w:t>
      </w:r>
      <w:r w:rsidR="00C12F02" w:rsidRPr="00546AA5">
        <w:t xml:space="preserve"> </w:t>
      </w:r>
      <w:r w:rsidRPr="00546AA5">
        <w:t>запросы</w:t>
      </w:r>
      <w:r w:rsidR="00C12F02" w:rsidRPr="00546AA5">
        <w:t xml:space="preserve"> </w:t>
      </w:r>
      <w:r w:rsidRPr="00546AA5">
        <w:t>почти</w:t>
      </w:r>
      <w:r w:rsidR="00C12F02" w:rsidRPr="00546AA5">
        <w:t xml:space="preserve"> </w:t>
      </w:r>
      <w:r w:rsidRPr="00546AA5">
        <w:t>в</w:t>
      </w:r>
      <w:r w:rsidR="00C12F02" w:rsidRPr="00546AA5">
        <w:t xml:space="preserve"> </w:t>
      </w:r>
      <w:r w:rsidRPr="00546AA5">
        <w:t>шесть</w:t>
      </w:r>
      <w:r w:rsidR="00C12F02" w:rsidRPr="00546AA5">
        <w:t xml:space="preserve"> </w:t>
      </w:r>
      <w:r w:rsidRPr="00546AA5">
        <w:t>раз.</w:t>
      </w:r>
    </w:p>
    <w:p w:rsidR="002565D2" w:rsidRPr="00546AA5" w:rsidRDefault="009D25F0" w:rsidP="002565D2">
      <w:r w:rsidRPr="00546AA5">
        <w:t>КАК ЭТО ПОВЛИЯЛО НА РЫНОК</w:t>
      </w:r>
    </w:p>
    <w:p w:rsidR="002565D2" w:rsidRPr="00546AA5" w:rsidRDefault="002565D2" w:rsidP="002565D2">
      <w:r w:rsidRPr="00546AA5">
        <w:t>Изъятия</w:t>
      </w:r>
      <w:r w:rsidR="00C12F02" w:rsidRPr="00546AA5">
        <w:t xml:space="preserve"> </w:t>
      </w:r>
      <w:r w:rsidRPr="00546AA5">
        <w:t>пенсионных</w:t>
      </w:r>
      <w:r w:rsidR="00C12F02" w:rsidRPr="00546AA5">
        <w:t xml:space="preserve"> </w:t>
      </w:r>
      <w:r w:rsidRPr="00546AA5">
        <w:t>отразились</w:t>
      </w:r>
      <w:r w:rsidR="00C12F02" w:rsidRPr="00546AA5">
        <w:t xml:space="preserve"> </w:t>
      </w:r>
      <w:r w:rsidRPr="00546AA5">
        <w:t>на</w:t>
      </w:r>
      <w:r w:rsidR="00C12F02" w:rsidRPr="00546AA5">
        <w:t xml:space="preserve"> </w:t>
      </w:r>
      <w:r w:rsidRPr="00546AA5">
        <w:t>спросе.</w:t>
      </w:r>
      <w:r w:rsidR="00C12F02" w:rsidRPr="00546AA5">
        <w:t xml:space="preserve"> </w:t>
      </w:r>
      <w:r w:rsidRPr="00546AA5">
        <w:t>По</w:t>
      </w:r>
      <w:r w:rsidR="00C12F02" w:rsidRPr="00546AA5">
        <w:t xml:space="preserve"> </w:t>
      </w:r>
      <w:r w:rsidRPr="00546AA5">
        <w:t>итогам</w:t>
      </w:r>
      <w:r w:rsidR="00C12F02" w:rsidRPr="00546AA5">
        <w:t xml:space="preserve"> </w:t>
      </w:r>
      <w:r w:rsidRPr="00546AA5">
        <w:t>десяти</w:t>
      </w:r>
      <w:r w:rsidR="00C12F02" w:rsidRPr="00546AA5">
        <w:t xml:space="preserve"> </w:t>
      </w:r>
      <w:r w:rsidRPr="00546AA5">
        <w:t>месяцев</w:t>
      </w:r>
      <w:r w:rsidR="00C12F02" w:rsidRPr="00546AA5">
        <w:t xml:space="preserve"> </w:t>
      </w:r>
      <w:r w:rsidRPr="00546AA5">
        <w:t>максимальное</w:t>
      </w:r>
      <w:r w:rsidR="00C12F02" w:rsidRPr="00546AA5">
        <w:t xml:space="preserve"> </w:t>
      </w:r>
      <w:r w:rsidRPr="00546AA5">
        <w:t>количество</w:t>
      </w:r>
      <w:r w:rsidR="00C12F02" w:rsidRPr="00546AA5">
        <w:t xml:space="preserve"> </w:t>
      </w:r>
      <w:r w:rsidRPr="00546AA5">
        <w:t>сделок</w:t>
      </w:r>
      <w:r w:rsidR="00C12F02" w:rsidRPr="00546AA5">
        <w:t xml:space="preserve"> </w:t>
      </w:r>
      <w:r w:rsidRPr="00546AA5">
        <w:t>зарегистрировано</w:t>
      </w:r>
      <w:r w:rsidR="00C12F02" w:rsidRPr="00546AA5">
        <w:t xml:space="preserve"> </w:t>
      </w:r>
      <w:r w:rsidRPr="00546AA5">
        <w:t>в</w:t>
      </w:r>
      <w:r w:rsidR="00C12F02" w:rsidRPr="00546AA5">
        <w:t xml:space="preserve"> </w:t>
      </w:r>
      <w:r w:rsidRPr="00546AA5">
        <w:t>августе.</w:t>
      </w:r>
    </w:p>
    <w:p w:rsidR="002565D2" w:rsidRPr="00546AA5" w:rsidRDefault="002565D2" w:rsidP="002565D2">
      <w:r w:rsidRPr="00546AA5">
        <w:t>Если</w:t>
      </w:r>
      <w:r w:rsidR="00C12F02" w:rsidRPr="00546AA5">
        <w:t xml:space="preserve"> </w:t>
      </w:r>
      <w:r w:rsidRPr="00546AA5">
        <w:t>учесть,</w:t>
      </w:r>
      <w:r w:rsidR="00C12F02" w:rsidRPr="00546AA5">
        <w:t xml:space="preserve"> </w:t>
      </w:r>
      <w:r w:rsidRPr="00546AA5">
        <w:t>что</w:t>
      </w:r>
      <w:r w:rsidR="00C12F02" w:rsidRPr="00546AA5">
        <w:t xml:space="preserve"> </w:t>
      </w:r>
      <w:r w:rsidRPr="00546AA5">
        <w:t>после</w:t>
      </w:r>
      <w:r w:rsidR="00C12F02" w:rsidRPr="00546AA5">
        <w:t xml:space="preserve"> </w:t>
      </w:r>
      <w:r w:rsidRPr="00546AA5">
        <w:t>подачи</w:t>
      </w:r>
      <w:r w:rsidR="00C12F02" w:rsidRPr="00546AA5">
        <w:t xml:space="preserve"> </w:t>
      </w:r>
      <w:r w:rsidRPr="00546AA5">
        <w:t>заявки</w:t>
      </w:r>
      <w:r w:rsidR="00C12F02" w:rsidRPr="00546AA5">
        <w:t xml:space="preserve"> </w:t>
      </w:r>
      <w:r w:rsidRPr="00546AA5">
        <w:t>цель</w:t>
      </w:r>
      <w:r w:rsidR="00C12F02" w:rsidRPr="00546AA5">
        <w:t xml:space="preserve"> </w:t>
      </w:r>
      <w:r w:rsidRPr="00546AA5">
        <w:t>по</w:t>
      </w:r>
      <w:r w:rsidR="00C12F02" w:rsidRPr="00546AA5">
        <w:t xml:space="preserve"> </w:t>
      </w:r>
      <w:r w:rsidRPr="00546AA5">
        <w:t>жилью</w:t>
      </w:r>
      <w:r w:rsidR="00C12F02" w:rsidRPr="00546AA5">
        <w:t xml:space="preserve"> </w:t>
      </w:r>
      <w:r w:rsidRPr="00546AA5">
        <w:t>нужно</w:t>
      </w:r>
      <w:r w:rsidR="00C12F02" w:rsidRPr="00546AA5">
        <w:t xml:space="preserve"> </w:t>
      </w:r>
      <w:r w:rsidRPr="00546AA5">
        <w:t>подтвердить,</w:t>
      </w:r>
      <w:r w:rsidR="00C12F02" w:rsidRPr="00546AA5">
        <w:t xml:space="preserve"> </w:t>
      </w:r>
      <w:r w:rsidRPr="00546AA5">
        <w:t>то</w:t>
      </w:r>
      <w:r w:rsidR="00C12F02" w:rsidRPr="00546AA5">
        <w:t xml:space="preserve"> </w:t>
      </w:r>
      <w:r w:rsidRPr="00546AA5">
        <w:t>есть</w:t>
      </w:r>
      <w:r w:rsidR="00C12F02" w:rsidRPr="00546AA5">
        <w:t xml:space="preserve"> </w:t>
      </w:r>
      <w:r w:rsidRPr="00546AA5">
        <w:t>предоставить</w:t>
      </w:r>
      <w:r w:rsidR="00C12F02" w:rsidRPr="00546AA5">
        <w:t xml:space="preserve"> </w:t>
      </w:r>
      <w:r w:rsidRPr="00546AA5">
        <w:t>документы,</w:t>
      </w:r>
      <w:r w:rsidR="00C12F02" w:rsidRPr="00546AA5">
        <w:t xml:space="preserve"> </w:t>
      </w:r>
      <w:r w:rsidRPr="00546AA5">
        <w:t>в</w:t>
      </w:r>
      <w:r w:rsidR="00C12F02" w:rsidRPr="00546AA5">
        <w:t xml:space="preserve"> </w:t>
      </w:r>
      <w:r w:rsidRPr="00546AA5">
        <w:t>течение</w:t>
      </w:r>
      <w:r w:rsidR="00C12F02" w:rsidRPr="00546AA5">
        <w:t xml:space="preserve"> </w:t>
      </w:r>
      <w:r w:rsidRPr="00546AA5">
        <w:t>20</w:t>
      </w:r>
      <w:r w:rsidR="00C12F02" w:rsidRPr="00546AA5">
        <w:t xml:space="preserve"> </w:t>
      </w:r>
      <w:r w:rsidRPr="00546AA5">
        <w:t>дней,</w:t>
      </w:r>
      <w:r w:rsidR="00C12F02" w:rsidRPr="00546AA5">
        <w:t xml:space="preserve"> </w:t>
      </w:r>
      <w:r w:rsidRPr="00546AA5">
        <w:t>то,</w:t>
      </w:r>
      <w:r w:rsidR="00C12F02" w:rsidRPr="00546AA5">
        <w:t xml:space="preserve"> </w:t>
      </w:r>
      <w:r w:rsidRPr="00546AA5">
        <w:t>по</w:t>
      </w:r>
      <w:r w:rsidR="00C12F02" w:rsidRPr="00546AA5">
        <w:t xml:space="preserve"> </w:t>
      </w:r>
      <w:r w:rsidRPr="00546AA5">
        <w:t>всей</w:t>
      </w:r>
      <w:r w:rsidR="00C12F02" w:rsidRPr="00546AA5">
        <w:t xml:space="preserve"> </w:t>
      </w:r>
      <w:r w:rsidRPr="00546AA5">
        <w:t>вероятности,</w:t>
      </w:r>
      <w:r w:rsidR="00C12F02" w:rsidRPr="00546AA5">
        <w:t xml:space="preserve"> </w:t>
      </w:r>
      <w:r w:rsidRPr="00546AA5">
        <w:t>этим</w:t>
      </w:r>
      <w:r w:rsidR="00C12F02" w:rsidRPr="00546AA5">
        <w:t xml:space="preserve"> </w:t>
      </w:r>
      <w:r w:rsidRPr="00546AA5">
        <w:t>и</w:t>
      </w:r>
      <w:r w:rsidR="00C12F02" w:rsidRPr="00546AA5">
        <w:t xml:space="preserve"> </w:t>
      </w:r>
      <w:r w:rsidRPr="00546AA5">
        <w:t>объясняется</w:t>
      </w:r>
      <w:r w:rsidR="00C12F02" w:rsidRPr="00546AA5">
        <w:t xml:space="preserve"> </w:t>
      </w:r>
      <w:r w:rsidRPr="00546AA5">
        <w:t>августовский</w:t>
      </w:r>
      <w:r w:rsidR="00C12F02" w:rsidRPr="00546AA5">
        <w:t xml:space="preserve"> </w:t>
      </w:r>
      <w:r w:rsidRPr="00546AA5">
        <w:t>пик</w:t>
      </w:r>
      <w:r w:rsidR="00C12F02" w:rsidRPr="00546AA5">
        <w:t xml:space="preserve"> </w:t>
      </w:r>
      <w:r w:rsidRPr="00546AA5">
        <w:t>по</w:t>
      </w:r>
      <w:r w:rsidR="00C12F02" w:rsidRPr="00546AA5">
        <w:t xml:space="preserve"> </w:t>
      </w:r>
      <w:r w:rsidRPr="00546AA5">
        <w:t>сделкам.</w:t>
      </w:r>
    </w:p>
    <w:p w:rsidR="002565D2" w:rsidRPr="00546AA5" w:rsidRDefault="002565D2" w:rsidP="002565D2">
      <w:r w:rsidRPr="00546AA5">
        <w:t>Рост</w:t>
      </w:r>
      <w:r w:rsidR="00C12F02" w:rsidRPr="00546AA5">
        <w:t xml:space="preserve"> </w:t>
      </w:r>
      <w:r w:rsidRPr="00546AA5">
        <w:t>спроса</w:t>
      </w:r>
      <w:r w:rsidR="00C12F02" w:rsidRPr="00546AA5">
        <w:t xml:space="preserve"> </w:t>
      </w:r>
      <w:r w:rsidRPr="00546AA5">
        <w:t>не</w:t>
      </w:r>
      <w:r w:rsidR="00C12F02" w:rsidRPr="00546AA5">
        <w:t xml:space="preserve"> </w:t>
      </w:r>
      <w:r w:rsidRPr="00546AA5">
        <w:t>повлиял</w:t>
      </w:r>
      <w:r w:rsidR="00C12F02" w:rsidRPr="00546AA5">
        <w:t xml:space="preserve"> </w:t>
      </w:r>
      <w:r w:rsidRPr="00546AA5">
        <w:t>на</w:t>
      </w:r>
      <w:r w:rsidR="00C12F02" w:rsidRPr="00546AA5">
        <w:t xml:space="preserve"> </w:t>
      </w:r>
      <w:r w:rsidRPr="00546AA5">
        <w:t>цены.</w:t>
      </w:r>
      <w:r w:rsidR="00C12F02" w:rsidRPr="00546AA5">
        <w:t xml:space="preserve"> </w:t>
      </w:r>
      <w:r w:rsidRPr="00546AA5">
        <w:t>Ситуация</w:t>
      </w:r>
      <w:r w:rsidR="00C12F02" w:rsidRPr="00546AA5">
        <w:t xml:space="preserve"> </w:t>
      </w:r>
      <w:r w:rsidRPr="00546AA5">
        <w:t>стабильна</w:t>
      </w:r>
      <w:r w:rsidR="00C12F02" w:rsidRPr="00546AA5">
        <w:t xml:space="preserve"> </w:t>
      </w:r>
      <w:r w:rsidRPr="00546AA5">
        <w:t>во</w:t>
      </w:r>
      <w:r w:rsidR="00C12F02" w:rsidRPr="00546AA5">
        <w:t xml:space="preserve"> </w:t>
      </w:r>
      <w:r w:rsidRPr="00546AA5">
        <w:t>всех</w:t>
      </w:r>
      <w:r w:rsidR="00C12F02" w:rsidRPr="00546AA5">
        <w:t xml:space="preserve"> </w:t>
      </w:r>
      <w:r w:rsidRPr="00546AA5">
        <w:t>регионах,</w:t>
      </w:r>
      <w:r w:rsidR="00C12F02" w:rsidRPr="00546AA5">
        <w:t xml:space="preserve"> </w:t>
      </w:r>
      <w:r w:rsidRPr="00546AA5">
        <w:t>даже</w:t>
      </w:r>
      <w:r w:rsidR="00C12F02" w:rsidRPr="00546AA5">
        <w:t xml:space="preserve"> </w:t>
      </w:r>
      <w:r w:rsidRPr="00546AA5">
        <w:t>есть</w:t>
      </w:r>
      <w:r w:rsidR="00C12F02" w:rsidRPr="00546AA5">
        <w:t xml:space="preserve"> </w:t>
      </w:r>
      <w:r w:rsidRPr="00546AA5">
        <w:t>небольшое</w:t>
      </w:r>
      <w:r w:rsidR="00C12F02" w:rsidRPr="00546AA5">
        <w:t xml:space="preserve"> </w:t>
      </w:r>
      <w:r w:rsidRPr="00546AA5">
        <w:t>снижение.</w:t>
      </w:r>
      <w:r w:rsidR="00C12F02" w:rsidRPr="00546AA5">
        <w:t xml:space="preserve"> </w:t>
      </w:r>
      <w:r w:rsidRPr="00546AA5">
        <w:t>Возможно,</w:t>
      </w:r>
      <w:r w:rsidR="00C12F02" w:rsidRPr="00546AA5">
        <w:t xml:space="preserve"> </w:t>
      </w:r>
      <w:r w:rsidRPr="00546AA5">
        <w:t>причина</w:t>
      </w:r>
      <w:r w:rsidR="00C12F02" w:rsidRPr="00546AA5">
        <w:t xml:space="preserve"> </w:t>
      </w:r>
      <w:r w:rsidRPr="00546AA5">
        <w:t>в</w:t>
      </w:r>
      <w:r w:rsidR="00C12F02" w:rsidRPr="00546AA5">
        <w:t xml:space="preserve"> </w:t>
      </w:r>
      <w:r w:rsidRPr="00546AA5">
        <w:t>том,</w:t>
      </w:r>
      <w:r w:rsidR="00C12F02" w:rsidRPr="00546AA5">
        <w:t xml:space="preserve"> </w:t>
      </w:r>
      <w:r w:rsidRPr="00546AA5">
        <w:t>что</w:t>
      </w:r>
      <w:r w:rsidR="00C12F02" w:rsidRPr="00546AA5">
        <w:t xml:space="preserve"> </w:t>
      </w:r>
      <w:r w:rsidRPr="00546AA5">
        <w:t>в</w:t>
      </w:r>
      <w:r w:rsidR="00C12F02" w:rsidRPr="00546AA5">
        <w:t xml:space="preserve"> </w:t>
      </w:r>
      <w:r w:rsidRPr="00546AA5">
        <w:t>этот</w:t>
      </w:r>
      <w:r w:rsidR="00C12F02" w:rsidRPr="00546AA5">
        <w:t xml:space="preserve"> </w:t>
      </w:r>
      <w:r w:rsidRPr="00546AA5">
        <w:t>раз</w:t>
      </w:r>
      <w:r w:rsidR="00C12F02" w:rsidRPr="00546AA5">
        <w:t xml:space="preserve"> </w:t>
      </w:r>
      <w:r w:rsidRPr="00546AA5">
        <w:t>кампания</w:t>
      </w:r>
      <w:r w:rsidR="00C12F02" w:rsidRPr="00546AA5">
        <w:t xml:space="preserve"> </w:t>
      </w:r>
      <w:r w:rsidRPr="00546AA5">
        <w:t>прошла</w:t>
      </w:r>
      <w:r w:rsidR="00C12F02" w:rsidRPr="00546AA5">
        <w:t xml:space="preserve"> </w:t>
      </w:r>
      <w:r w:rsidRPr="00546AA5">
        <w:t>без</w:t>
      </w:r>
      <w:r w:rsidR="00C12F02" w:rsidRPr="00546AA5">
        <w:t xml:space="preserve"> </w:t>
      </w:r>
      <w:r w:rsidRPr="00546AA5">
        <w:t>информационного</w:t>
      </w:r>
      <w:r w:rsidR="00C12F02" w:rsidRPr="00546AA5">
        <w:t xml:space="preserve"> </w:t>
      </w:r>
      <w:r w:rsidRPr="00546AA5">
        <w:t>ажиотажа.</w:t>
      </w:r>
    </w:p>
    <w:p w:rsidR="002565D2" w:rsidRPr="00546AA5" w:rsidRDefault="002565D2" w:rsidP="002565D2">
      <w:r w:rsidRPr="00546AA5">
        <w:t>За</w:t>
      </w:r>
      <w:r w:rsidR="00C12F02" w:rsidRPr="00546AA5">
        <w:t xml:space="preserve"> </w:t>
      </w:r>
      <w:r w:rsidRPr="00546AA5">
        <w:t>десять</w:t>
      </w:r>
      <w:r w:rsidR="00C12F02" w:rsidRPr="00546AA5">
        <w:t xml:space="preserve"> </w:t>
      </w:r>
      <w:r w:rsidRPr="00546AA5">
        <w:t>месяцев</w:t>
      </w:r>
      <w:r w:rsidR="00C12F02" w:rsidRPr="00546AA5">
        <w:t xml:space="preserve"> </w:t>
      </w:r>
      <w:r w:rsidRPr="00546AA5">
        <w:t>этого</w:t>
      </w:r>
      <w:r w:rsidR="00C12F02" w:rsidRPr="00546AA5">
        <w:t xml:space="preserve"> </w:t>
      </w:r>
      <w:r w:rsidRPr="00546AA5">
        <w:t>года</w:t>
      </w:r>
      <w:r w:rsidR="00C12F02" w:rsidRPr="00546AA5">
        <w:t xml:space="preserve"> </w:t>
      </w:r>
      <w:r w:rsidRPr="00546AA5">
        <w:t>ЕНПФ</w:t>
      </w:r>
      <w:r w:rsidR="00C12F02" w:rsidRPr="00546AA5">
        <w:t xml:space="preserve"> </w:t>
      </w:r>
      <w:r w:rsidRPr="00546AA5">
        <w:t>исполнил</w:t>
      </w:r>
      <w:r w:rsidR="00C12F02" w:rsidRPr="00546AA5">
        <w:t xml:space="preserve"> </w:t>
      </w:r>
      <w:r w:rsidRPr="00546AA5">
        <w:t>79</w:t>
      </w:r>
      <w:r w:rsidR="00C12F02" w:rsidRPr="00546AA5">
        <w:t xml:space="preserve"> </w:t>
      </w:r>
      <w:r w:rsidRPr="00546AA5">
        <w:t>073</w:t>
      </w:r>
      <w:r w:rsidR="00C12F02" w:rsidRPr="00546AA5">
        <w:t xml:space="preserve"> </w:t>
      </w:r>
      <w:r w:rsidRPr="00546AA5">
        <w:t>заявки</w:t>
      </w:r>
      <w:r w:rsidR="00C12F02" w:rsidRPr="00546AA5">
        <w:t xml:space="preserve"> </w:t>
      </w:r>
      <w:r w:rsidRPr="00546AA5">
        <w:t>на</w:t>
      </w:r>
      <w:r w:rsidR="00C12F02" w:rsidRPr="00546AA5">
        <w:t xml:space="preserve"> </w:t>
      </w:r>
      <w:r w:rsidRPr="00546AA5">
        <w:t>примерно</w:t>
      </w:r>
      <w:r w:rsidR="00C12F02" w:rsidRPr="00546AA5">
        <w:t xml:space="preserve"> </w:t>
      </w:r>
      <w:r w:rsidRPr="00546AA5">
        <w:t>134</w:t>
      </w:r>
      <w:r w:rsidR="00C12F02" w:rsidRPr="00546AA5">
        <w:t xml:space="preserve"> </w:t>
      </w:r>
      <w:r w:rsidRPr="00546AA5">
        <w:t>млрд</w:t>
      </w:r>
      <w:r w:rsidR="00C12F02" w:rsidRPr="00546AA5">
        <w:t xml:space="preserve"> </w:t>
      </w:r>
      <w:r w:rsidRPr="00546AA5">
        <w:t>тенге.</w:t>
      </w:r>
    </w:p>
    <w:p w:rsidR="002565D2" w:rsidRPr="00546AA5" w:rsidRDefault="009D25F0" w:rsidP="002565D2">
      <w:r w:rsidRPr="00546AA5">
        <w:t>ЗАКОНЧИЛАСЬ ЛИ НОВАЯ ВОЛНА ИЗЪЯТИЙ</w:t>
      </w:r>
    </w:p>
    <w:p w:rsidR="002565D2" w:rsidRPr="00546AA5" w:rsidRDefault="002565D2" w:rsidP="002565D2">
      <w:r w:rsidRPr="00546AA5">
        <w:lastRenderedPageBreak/>
        <w:t>За</w:t>
      </w:r>
      <w:r w:rsidR="00C12F02" w:rsidRPr="00546AA5">
        <w:t xml:space="preserve"> </w:t>
      </w:r>
      <w:r w:rsidRPr="00546AA5">
        <w:t>четыре</w:t>
      </w:r>
      <w:r w:rsidR="00C12F02" w:rsidRPr="00546AA5">
        <w:t xml:space="preserve"> </w:t>
      </w:r>
      <w:r w:rsidRPr="00546AA5">
        <w:t>месяца</w:t>
      </w:r>
      <w:r w:rsidR="00C12F02" w:rsidRPr="00546AA5">
        <w:t xml:space="preserve"> </w:t>
      </w:r>
      <w:r w:rsidRPr="00546AA5">
        <w:t>действия</w:t>
      </w:r>
      <w:r w:rsidR="00C12F02" w:rsidRPr="00546AA5">
        <w:t xml:space="preserve"> </w:t>
      </w:r>
      <w:r w:rsidRPr="00546AA5">
        <w:t>Социального</w:t>
      </w:r>
      <w:r w:rsidR="00C12F02" w:rsidRPr="00546AA5">
        <w:t xml:space="preserve"> </w:t>
      </w:r>
      <w:r w:rsidRPr="00546AA5">
        <w:t>кодекса,</w:t>
      </w:r>
      <w:r w:rsidR="00C12F02" w:rsidRPr="00546AA5">
        <w:t xml:space="preserve"> </w:t>
      </w:r>
      <w:r w:rsidRPr="00546AA5">
        <w:t>с</w:t>
      </w:r>
      <w:r w:rsidR="00C12F02" w:rsidRPr="00546AA5">
        <w:t xml:space="preserve"> </w:t>
      </w:r>
      <w:r w:rsidRPr="00546AA5">
        <w:t>1</w:t>
      </w:r>
      <w:r w:rsidR="00C12F02" w:rsidRPr="00546AA5">
        <w:t xml:space="preserve"> </w:t>
      </w:r>
      <w:r w:rsidRPr="00546AA5">
        <w:t>июля</w:t>
      </w:r>
      <w:r w:rsidR="00C12F02" w:rsidRPr="00546AA5">
        <w:t xml:space="preserve"> </w:t>
      </w:r>
      <w:r w:rsidRPr="00546AA5">
        <w:t>по</w:t>
      </w:r>
      <w:r w:rsidR="00C12F02" w:rsidRPr="00546AA5">
        <w:t xml:space="preserve"> </w:t>
      </w:r>
      <w:r w:rsidRPr="00546AA5">
        <w:t>31</w:t>
      </w:r>
      <w:r w:rsidR="00C12F02" w:rsidRPr="00546AA5">
        <w:t xml:space="preserve"> </w:t>
      </w:r>
      <w:r w:rsidRPr="00546AA5">
        <w:t>октября,</w:t>
      </w:r>
      <w:r w:rsidR="00C12F02" w:rsidRPr="00546AA5">
        <w:t xml:space="preserve"> </w:t>
      </w:r>
      <w:r w:rsidRPr="00546AA5">
        <w:t>фонд</w:t>
      </w:r>
      <w:r w:rsidR="00C12F02" w:rsidRPr="00546AA5">
        <w:t xml:space="preserve"> </w:t>
      </w:r>
      <w:r w:rsidRPr="00546AA5">
        <w:t>отработал</w:t>
      </w:r>
      <w:r w:rsidR="00C12F02" w:rsidRPr="00546AA5">
        <w:t xml:space="preserve"> </w:t>
      </w:r>
      <w:r w:rsidRPr="00546AA5">
        <w:t>19</w:t>
      </w:r>
      <w:r w:rsidR="00C12F02" w:rsidRPr="00546AA5">
        <w:t xml:space="preserve"> </w:t>
      </w:r>
      <w:r w:rsidRPr="00546AA5">
        <w:t>890</w:t>
      </w:r>
      <w:r w:rsidR="00C12F02" w:rsidRPr="00546AA5">
        <w:t xml:space="preserve"> </w:t>
      </w:r>
      <w:r w:rsidRPr="00546AA5">
        <w:t>заявлений</w:t>
      </w:r>
      <w:r w:rsidR="00C12F02" w:rsidRPr="00546AA5">
        <w:t xml:space="preserve"> </w:t>
      </w:r>
      <w:r w:rsidRPr="00546AA5">
        <w:t>на</w:t>
      </w:r>
      <w:r w:rsidR="00C12F02" w:rsidRPr="00546AA5">
        <w:t xml:space="preserve"> </w:t>
      </w:r>
      <w:r w:rsidRPr="00546AA5">
        <w:t>улучшение</w:t>
      </w:r>
      <w:r w:rsidR="00C12F02" w:rsidRPr="00546AA5">
        <w:t xml:space="preserve"> </w:t>
      </w:r>
      <w:r w:rsidRPr="00546AA5">
        <w:t>жилищных</w:t>
      </w:r>
      <w:r w:rsidR="00C12F02" w:rsidRPr="00546AA5">
        <w:t xml:space="preserve"> </w:t>
      </w:r>
      <w:r w:rsidRPr="00546AA5">
        <w:t>условий</w:t>
      </w:r>
      <w:r w:rsidR="00C12F02" w:rsidRPr="00546AA5">
        <w:t xml:space="preserve"> </w:t>
      </w:r>
      <w:r w:rsidRPr="00546AA5">
        <w:t>от</w:t>
      </w:r>
      <w:r w:rsidR="00C12F02" w:rsidRPr="00546AA5">
        <w:t xml:space="preserve"> </w:t>
      </w:r>
      <w:r w:rsidRPr="00546AA5">
        <w:t>пенсионеров</w:t>
      </w:r>
      <w:r w:rsidR="00C12F02" w:rsidRPr="00546AA5">
        <w:t xml:space="preserve"> </w:t>
      </w:r>
      <w:r w:rsidRPr="00546AA5">
        <w:t>по</w:t>
      </w:r>
      <w:r w:rsidR="00C12F02" w:rsidRPr="00546AA5">
        <w:t xml:space="preserve"> </w:t>
      </w:r>
      <w:r w:rsidRPr="00546AA5">
        <w:t>выслуге</w:t>
      </w:r>
      <w:r w:rsidR="00C12F02" w:rsidRPr="00546AA5">
        <w:t xml:space="preserve"> </w:t>
      </w:r>
      <w:r w:rsidRPr="00546AA5">
        <w:t>лет.</w:t>
      </w:r>
      <w:r w:rsidR="00C12F02" w:rsidRPr="00546AA5">
        <w:t xml:space="preserve"> </w:t>
      </w:r>
      <w:r w:rsidRPr="00546AA5">
        <w:t>Сумма</w:t>
      </w:r>
      <w:r w:rsidR="00C12F02" w:rsidRPr="00546AA5">
        <w:t xml:space="preserve"> </w:t>
      </w:r>
      <w:r w:rsidRPr="00546AA5">
        <w:t>составила</w:t>
      </w:r>
      <w:r w:rsidR="00C12F02" w:rsidRPr="00546AA5">
        <w:t xml:space="preserve"> </w:t>
      </w:r>
      <w:r w:rsidRPr="00546AA5">
        <w:t>35.9</w:t>
      </w:r>
      <w:r w:rsidR="00C12F02" w:rsidRPr="00546AA5">
        <w:t xml:space="preserve"> </w:t>
      </w:r>
      <w:r w:rsidRPr="00546AA5">
        <w:t>млрд</w:t>
      </w:r>
      <w:r w:rsidR="00C12F02" w:rsidRPr="00546AA5">
        <w:t xml:space="preserve"> </w:t>
      </w:r>
      <w:r w:rsidRPr="00546AA5">
        <w:t>тенге.</w:t>
      </w:r>
      <w:r w:rsidR="00C12F02" w:rsidRPr="00546AA5">
        <w:t xml:space="preserve"> </w:t>
      </w:r>
    </w:p>
    <w:p w:rsidR="002565D2" w:rsidRPr="00546AA5" w:rsidRDefault="002565D2" w:rsidP="002565D2">
      <w:r w:rsidRPr="00546AA5">
        <w:t>Всего</w:t>
      </w:r>
      <w:r w:rsidR="00C12F02" w:rsidRPr="00546AA5">
        <w:t xml:space="preserve"> </w:t>
      </w:r>
      <w:r w:rsidRPr="00546AA5">
        <w:t>в</w:t>
      </w:r>
      <w:r w:rsidR="00C12F02" w:rsidRPr="00546AA5">
        <w:t xml:space="preserve"> </w:t>
      </w:r>
      <w:r w:rsidRPr="00546AA5">
        <w:t>Казахстане</w:t>
      </w:r>
      <w:r w:rsidR="00C12F02" w:rsidRPr="00546AA5">
        <w:t xml:space="preserve"> </w:t>
      </w:r>
      <w:r w:rsidRPr="00546AA5">
        <w:t>было</w:t>
      </w:r>
      <w:r w:rsidR="00C12F02" w:rsidRPr="00546AA5">
        <w:t xml:space="preserve"> </w:t>
      </w:r>
      <w:r w:rsidRPr="00546AA5">
        <w:t>62.4</w:t>
      </w:r>
      <w:r w:rsidR="00C12F02" w:rsidRPr="00546AA5">
        <w:t xml:space="preserve"> </w:t>
      </w:r>
      <w:r w:rsidRPr="00546AA5">
        <w:t>тыс.</w:t>
      </w:r>
      <w:r w:rsidR="00C12F02" w:rsidRPr="00546AA5">
        <w:t xml:space="preserve"> </w:t>
      </w:r>
      <w:r w:rsidRPr="00546AA5">
        <w:t>пенсионеров</w:t>
      </w:r>
      <w:r w:rsidR="00C12F02" w:rsidRPr="00546AA5">
        <w:t xml:space="preserve"> </w:t>
      </w:r>
      <w:r w:rsidRPr="00546AA5">
        <w:t>по</w:t>
      </w:r>
      <w:r w:rsidR="00C12F02" w:rsidRPr="00546AA5">
        <w:t xml:space="preserve"> </w:t>
      </w:r>
      <w:r w:rsidRPr="00546AA5">
        <w:t>выслуге</w:t>
      </w:r>
      <w:r w:rsidR="00C12F02" w:rsidRPr="00546AA5">
        <w:t xml:space="preserve"> </w:t>
      </w:r>
      <w:r w:rsidRPr="00546AA5">
        <w:t>лет</w:t>
      </w:r>
      <w:r w:rsidR="00C12F02" w:rsidRPr="00546AA5">
        <w:t xml:space="preserve"> </w:t>
      </w:r>
      <w:r w:rsidRPr="00546AA5">
        <w:t>(по</w:t>
      </w:r>
      <w:r w:rsidR="00C12F02" w:rsidRPr="00546AA5">
        <w:t xml:space="preserve"> </w:t>
      </w:r>
      <w:r w:rsidRPr="00546AA5">
        <w:t>состоянию</w:t>
      </w:r>
      <w:r w:rsidR="00C12F02" w:rsidRPr="00546AA5">
        <w:t xml:space="preserve"> </w:t>
      </w:r>
      <w:r w:rsidRPr="00546AA5">
        <w:t>на</w:t>
      </w:r>
      <w:r w:rsidR="00C12F02" w:rsidRPr="00546AA5">
        <w:t xml:space="preserve"> </w:t>
      </w:r>
      <w:r w:rsidRPr="00546AA5">
        <w:t>август</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Общая</w:t>
      </w:r>
      <w:r w:rsidR="00C12F02" w:rsidRPr="00546AA5">
        <w:t xml:space="preserve"> </w:t>
      </w:r>
      <w:r w:rsidRPr="00546AA5">
        <w:t>сумма</w:t>
      </w:r>
      <w:r w:rsidR="00C12F02" w:rsidRPr="00546AA5">
        <w:t xml:space="preserve"> </w:t>
      </w:r>
      <w:r w:rsidRPr="00546AA5">
        <w:t>на</w:t>
      </w:r>
      <w:r w:rsidR="00C12F02" w:rsidRPr="00546AA5">
        <w:t xml:space="preserve"> </w:t>
      </w:r>
      <w:r w:rsidRPr="00546AA5">
        <w:t>их</w:t>
      </w:r>
      <w:r w:rsidR="00C12F02" w:rsidRPr="00546AA5">
        <w:t xml:space="preserve"> </w:t>
      </w:r>
      <w:r w:rsidRPr="00546AA5">
        <w:t>счетах</w:t>
      </w:r>
      <w:r w:rsidR="00C12F02" w:rsidRPr="00546AA5">
        <w:t xml:space="preserve"> </w:t>
      </w:r>
      <w:r w:rsidRPr="00546AA5">
        <w:t>составляла</w:t>
      </w:r>
      <w:r w:rsidR="00C12F02" w:rsidRPr="00546AA5">
        <w:t xml:space="preserve"> </w:t>
      </w:r>
      <w:r w:rsidRPr="00546AA5">
        <w:t>91.04</w:t>
      </w:r>
      <w:r w:rsidR="00C12F02" w:rsidRPr="00546AA5">
        <w:t xml:space="preserve"> </w:t>
      </w:r>
      <w:r w:rsidRPr="00546AA5">
        <w:t>млрд</w:t>
      </w:r>
      <w:r w:rsidR="00C12F02" w:rsidRPr="00546AA5">
        <w:t xml:space="preserve"> </w:t>
      </w:r>
      <w:r w:rsidRPr="00546AA5">
        <w:t>тенге.</w:t>
      </w:r>
    </w:p>
    <w:p w:rsidR="002565D2" w:rsidRPr="00546AA5" w:rsidRDefault="002565D2" w:rsidP="002565D2">
      <w:r w:rsidRPr="00546AA5">
        <w:t>То</w:t>
      </w:r>
      <w:r w:rsidR="00C12F02" w:rsidRPr="00546AA5">
        <w:t xml:space="preserve"> </w:t>
      </w:r>
      <w:r w:rsidRPr="00546AA5">
        <w:t>есть</w:t>
      </w:r>
      <w:r w:rsidR="00C12F02" w:rsidRPr="00546AA5">
        <w:t xml:space="preserve"> </w:t>
      </w:r>
      <w:r w:rsidRPr="00546AA5">
        <w:t>пенсионеры</w:t>
      </w:r>
      <w:r w:rsidR="00C12F02" w:rsidRPr="00546AA5">
        <w:t xml:space="preserve"> </w:t>
      </w:r>
      <w:r w:rsidRPr="00546AA5">
        <w:t>по</w:t>
      </w:r>
      <w:r w:rsidR="00C12F02" w:rsidRPr="00546AA5">
        <w:t xml:space="preserve"> </w:t>
      </w:r>
      <w:r w:rsidRPr="00546AA5">
        <w:t>выслуге</w:t>
      </w:r>
      <w:r w:rsidR="00C12F02" w:rsidRPr="00546AA5">
        <w:t xml:space="preserve"> </w:t>
      </w:r>
      <w:r w:rsidRPr="00546AA5">
        <w:t>лет</w:t>
      </w:r>
      <w:r w:rsidR="00C12F02" w:rsidRPr="00546AA5">
        <w:t xml:space="preserve"> </w:t>
      </w:r>
      <w:r w:rsidRPr="00546AA5">
        <w:t>уже</w:t>
      </w:r>
      <w:r w:rsidR="00C12F02" w:rsidRPr="00546AA5">
        <w:t xml:space="preserve"> </w:t>
      </w:r>
      <w:r w:rsidRPr="00546AA5">
        <w:t>изъяли</w:t>
      </w:r>
      <w:r w:rsidR="00C12F02" w:rsidRPr="00546AA5">
        <w:t xml:space="preserve"> </w:t>
      </w:r>
      <w:r w:rsidRPr="00546AA5">
        <w:t>третью</w:t>
      </w:r>
      <w:r w:rsidR="00C12F02" w:rsidRPr="00546AA5">
        <w:t xml:space="preserve"> </w:t>
      </w:r>
      <w:r w:rsidRPr="00546AA5">
        <w:t>часть</w:t>
      </w:r>
      <w:r w:rsidR="00C12F02" w:rsidRPr="00546AA5">
        <w:t xml:space="preserve"> </w:t>
      </w:r>
      <w:r w:rsidRPr="00546AA5">
        <w:t>своих</w:t>
      </w:r>
      <w:r w:rsidR="00C12F02" w:rsidRPr="00546AA5">
        <w:t xml:space="preserve"> </w:t>
      </w:r>
      <w:r w:rsidRPr="00546AA5">
        <w:t>накоплений.</w:t>
      </w:r>
    </w:p>
    <w:p w:rsidR="002565D2" w:rsidRPr="00546AA5" w:rsidRDefault="002565D2" w:rsidP="002565D2">
      <w:r w:rsidRPr="00546AA5">
        <w:t>Влияние</w:t>
      </w:r>
      <w:r w:rsidR="00C12F02" w:rsidRPr="00546AA5">
        <w:t xml:space="preserve"> </w:t>
      </w:r>
      <w:r w:rsidRPr="00546AA5">
        <w:t>этой</w:t>
      </w:r>
      <w:r w:rsidR="00C12F02" w:rsidRPr="00546AA5">
        <w:t xml:space="preserve"> </w:t>
      </w:r>
      <w:r w:rsidRPr="00546AA5">
        <w:t>кампании</w:t>
      </w:r>
      <w:r w:rsidR="00C12F02" w:rsidRPr="00546AA5">
        <w:t xml:space="preserve"> </w:t>
      </w:r>
      <w:r w:rsidRPr="00546AA5">
        <w:t>на</w:t>
      </w:r>
      <w:r w:rsidR="00C12F02" w:rsidRPr="00546AA5">
        <w:t xml:space="preserve"> </w:t>
      </w:r>
      <w:r w:rsidRPr="00546AA5">
        <w:t>рынок</w:t>
      </w:r>
      <w:r w:rsidR="00C12F02" w:rsidRPr="00546AA5">
        <w:t xml:space="preserve"> </w:t>
      </w:r>
      <w:r w:rsidRPr="00546AA5">
        <w:t>жилья</w:t>
      </w:r>
      <w:r w:rsidR="00C12F02" w:rsidRPr="00546AA5">
        <w:t xml:space="preserve"> </w:t>
      </w:r>
      <w:r w:rsidRPr="00546AA5">
        <w:t>постепенно</w:t>
      </w:r>
      <w:r w:rsidR="00C12F02" w:rsidRPr="00546AA5">
        <w:t xml:space="preserve"> </w:t>
      </w:r>
      <w:r w:rsidRPr="00546AA5">
        <w:t>снижается,</w:t>
      </w:r>
      <w:r w:rsidR="00C12F02" w:rsidRPr="00546AA5">
        <w:t xml:space="preserve"> </w:t>
      </w:r>
      <w:r w:rsidRPr="00546AA5">
        <w:t>но</w:t>
      </w:r>
      <w:r w:rsidR="00C12F02" w:rsidRPr="00546AA5">
        <w:t xml:space="preserve"> </w:t>
      </w:r>
      <w:r w:rsidRPr="00546AA5">
        <w:t>пока</w:t>
      </w:r>
      <w:r w:rsidR="00C12F02" w:rsidRPr="00546AA5">
        <w:t xml:space="preserve"> </w:t>
      </w:r>
      <w:r w:rsidRPr="00546AA5">
        <w:t>не</w:t>
      </w:r>
      <w:r w:rsidR="00C12F02" w:rsidRPr="00546AA5">
        <w:t xml:space="preserve"> </w:t>
      </w:r>
      <w:r w:rsidRPr="00546AA5">
        <w:t>иссякло</w:t>
      </w:r>
      <w:r w:rsidR="00C12F02" w:rsidRPr="00546AA5">
        <w:t xml:space="preserve"> </w:t>
      </w:r>
      <w:r w:rsidRPr="00546AA5">
        <w:t>и</w:t>
      </w:r>
      <w:r w:rsidR="00C12F02" w:rsidRPr="00546AA5">
        <w:t xml:space="preserve"> </w:t>
      </w:r>
      <w:r w:rsidRPr="00546AA5">
        <w:t>ещ</w:t>
      </w:r>
      <w:r w:rsidR="00C12F02" w:rsidRPr="00546AA5">
        <w:t xml:space="preserve">е </w:t>
      </w:r>
      <w:r w:rsidRPr="00546AA5">
        <w:t>будет</w:t>
      </w:r>
      <w:r w:rsidR="00C12F02" w:rsidRPr="00546AA5">
        <w:t xml:space="preserve"> </w:t>
      </w:r>
      <w:r w:rsidRPr="00546AA5">
        <w:t>влиять</w:t>
      </w:r>
      <w:r w:rsidR="00C12F02" w:rsidRPr="00546AA5">
        <w:t xml:space="preserve"> </w:t>
      </w:r>
      <w:r w:rsidRPr="00546AA5">
        <w:t>на</w:t>
      </w:r>
      <w:r w:rsidR="00C12F02" w:rsidRPr="00546AA5">
        <w:t xml:space="preserve"> </w:t>
      </w:r>
      <w:r w:rsidRPr="00546AA5">
        <w:t>спрос.</w:t>
      </w:r>
      <w:r w:rsidR="00C12F02" w:rsidRPr="00546AA5">
        <w:t xml:space="preserve"> </w:t>
      </w:r>
    </w:p>
    <w:p w:rsidR="002565D2" w:rsidRPr="00546AA5" w:rsidRDefault="009D25F0" w:rsidP="002565D2">
      <w:r w:rsidRPr="00546AA5">
        <w:t>СКОЛЬКО ПЕНСИОННЫХ ОСТАЛОСЬ У КАЗАХСТАНЦЕВ</w:t>
      </w:r>
    </w:p>
    <w:p w:rsidR="002565D2" w:rsidRPr="00546AA5" w:rsidRDefault="002565D2" w:rsidP="002565D2">
      <w:r w:rsidRPr="00546AA5">
        <w:t>Суммы</w:t>
      </w:r>
      <w:r w:rsidR="00C12F02" w:rsidRPr="00546AA5">
        <w:t xml:space="preserve"> </w:t>
      </w:r>
      <w:r w:rsidRPr="00546AA5">
        <w:t>накоплений</w:t>
      </w:r>
      <w:r w:rsidR="00C12F02" w:rsidRPr="00546AA5">
        <w:t xml:space="preserve"> </w:t>
      </w:r>
      <w:r w:rsidRPr="00546AA5">
        <w:t>казахстанцев:</w:t>
      </w:r>
    </w:p>
    <w:p w:rsidR="002565D2" w:rsidRPr="00546AA5" w:rsidRDefault="009D25F0" w:rsidP="002565D2">
      <w:r>
        <w:t>-</w:t>
      </w:r>
      <w:r w:rsidR="00C12F02" w:rsidRPr="00546AA5">
        <w:t xml:space="preserve"> </w:t>
      </w:r>
      <w:r w:rsidR="002565D2" w:rsidRPr="00546AA5">
        <w:t>Свыше</w:t>
      </w:r>
      <w:r w:rsidR="00C12F02" w:rsidRPr="00546AA5">
        <w:t xml:space="preserve"> </w:t>
      </w:r>
      <w:r w:rsidR="002565D2" w:rsidRPr="00546AA5">
        <w:t>10</w:t>
      </w:r>
      <w:r w:rsidR="00C12F02" w:rsidRPr="00546AA5">
        <w:t xml:space="preserve"> </w:t>
      </w:r>
      <w:r w:rsidR="002565D2" w:rsidRPr="00546AA5">
        <w:t>млн</w:t>
      </w:r>
      <w:r w:rsidR="00C12F02" w:rsidRPr="00546AA5">
        <w:t xml:space="preserve"> </w:t>
      </w:r>
      <w:r w:rsidR="002565D2" w:rsidRPr="00546AA5">
        <w:t>накоплений</w:t>
      </w:r>
      <w:r w:rsidR="00C12F02" w:rsidRPr="00546AA5">
        <w:t xml:space="preserve"> </w:t>
      </w:r>
      <w:r w:rsidR="002565D2" w:rsidRPr="00546AA5">
        <w:t>на</w:t>
      </w:r>
      <w:r w:rsidR="00C12F02" w:rsidRPr="00546AA5">
        <w:t xml:space="preserve"> </w:t>
      </w:r>
      <w:r w:rsidR="002565D2" w:rsidRPr="00546AA5">
        <w:t>пенсионных</w:t>
      </w:r>
      <w:r w:rsidR="00C12F02" w:rsidRPr="00546AA5">
        <w:t xml:space="preserve"> </w:t>
      </w:r>
      <w:r w:rsidR="002565D2" w:rsidRPr="00546AA5">
        <w:t>счетах</w:t>
      </w:r>
      <w:r w:rsidR="00C12F02" w:rsidRPr="00546AA5">
        <w:t xml:space="preserve"> </w:t>
      </w:r>
      <w:r w:rsidR="002565D2" w:rsidRPr="00546AA5">
        <w:t>имеют</w:t>
      </w:r>
      <w:r w:rsidR="00C12F02" w:rsidRPr="00546AA5">
        <w:t xml:space="preserve"> </w:t>
      </w:r>
      <w:r w:rsidR="002565D2" w:rsidRPr="00546AA5">
        <w:t>43</w:t>
      </w:r>
      <w:r w:rsidR="00C12F02" w:rsidRPr="00546AA5">
        <w:t xml:space="preserve"> </w:t>
      </w:r>
      <w:r w:rsidR="002565D2" w:rsidRPr="00546AA5">
        <w:t>424</w:t>
      </w:r>
      <w:r w:rsidR="00C12F02" w:rsidRPr="00546AA5">
        <w:t xml:space="preserve"> </w:t>
      </w:r>
      <w:r w:rsidR="002565D2" w:rsidRPr="00546AA5">
        <w:t>человека.</w:t>
      </w:r>
    </w:p>
    <w:p w:rsidR="002565D2" w:rsidRPr="00546AA5" w:rsidRDefault="009D25F0" w:rsidP="002565D2">
      <w:r>
        <w:t>-</w:t>
      </w:r>
      <w:r w:rsidR="00C12F02" w:rsidRPr="00546AA5">
        <w:t xml:space="preserve"> </w:t>
      </w:r>
      <w:r w:rsidR="002565D2" w:rsidRPr="00546AA5">
        <w:t>От</w:t>
      </w:r>
      <w:r w:rsidR="00C12F02" w:rsidRPr="00546AA5">
        <w:t xml:space="preserve"> </w:t>
      </w:r>
      <w:r w:rsidR="002565D2" w:rsidRPr="00546AA5">
        <w:t>5</w:t>
      </w:r>
      <w:r w:rsidR="00C12F02" w:rsidRPr="00546AA5">
        <w:t xml:space="preserve"> </w:t>
      </w:r>
      <w:r w:rsidR="002565D2" w:rsidRPr="00546AA5">
        <w:t>до</w:t>
      </w:r>
      <w:r w:rsidR="00C12F02" w:rsidRPr="00546AA5">
        <w:t xml:space="preserve"> </w:t>
      </w:r>
      <w:r w:rsidR="002565D2" w:rsidRPr="00546AA5">
        <w:t>10</w:t>
      </w:r>
      <w:r w:rsidR="00C12F02" w:rsidRPr="00546AA5">
        <w:t xml:space="preserve"> </w:t>
      </w:r>
      <w:r w:rsidR="002565D2" w:rsidRPr="00546AA5">
        <w:t>млн</w:t>
      </w:r>
      <w:r w:rsidR="00C12F02" w:rsidRPr="00546AA5">
        <w:t xml:space="preserve"> - </w:t>
      </w:r>
      <w:r w:rsidR="002565D2" w:rsidRPr="00546AA5">
        <w:t>673</w:t>
      </w:r>
      <w:r w:rsidR="00C12F02" w:rsidRPr="00546AA5">
        <w:t xml:space="preserve"> </w:t>
      </w:r>
      <w:r w:rsidR="002565D2" w:rsidRPr="00546AA5">
        <w:t>441</w:t>
      </w:r>
      <w:r w:rsidR="00C12F02" w:rsidRPr="00546AA5">
        <w:t xml:space="preserve"> </w:t>
      </w:r>
      <w:r w:rsidR="002565D2" w:rsidRPr="00546AA5">
        <w:t>чел.</w:t>
      </w:r>
    </w:p>
    <w:p w:rsidR="002565D2" w:rsidRPr="00546AA5" w:rsidRDefault="009D25F0" w:rsidP="002565D2">
      <w:r>
        <w:t>-</w:t>
      </w:r>
      <w:r w:rsidR="00C12F02" w:rsidRPr="00546AA5">
        <w:t xml:space="preserve"> </w:t>
      </w:r>
      <w:r w:rsidR="002565D2" w:rsidRPr="00546AA5">
        <w:t>От</w:t>
      </w:r>
      <w:r w:rsidR="00C12F02" w:rsidRPr="00546AA5">
        <w:t xml:space="preserve"> </w:t>
      </w:r>
      <w:r w:rsidR="002565D2" w:rsidRPr="00546AA5">
        <w:t>1</w:t>
      </w:r>
      <w:r w:rsidR="00C12F02" w:rsidRPr="00546AA5">
        <w:t xml:space="preserve"> </w:t>
      </w:r>
      <w:r w:rsidR="002565D2" w:rsidRPr="00546AA5">
        <w:t>до</w:t>
      </w:r>
      <w:r w:rsidR="00C12F02" w:rsidRPr="00546AA5">
        <w:t xml:space="preserve"> </w:t>
      </w:r>
      <w:r w:rsidR="002565D2" w:rsidRPr="00546AA5">
        <w:t>5</w:t>
      </w:r>
      <w:r w:rsidR="00C12F02" w:rsidRPr="00546AA5">
        <w:t xml:space="preserve"> </w:t>
      </w:r>
      <w:r w:rsidR="002565D2" w:rsidRPr="00546AA5">
        <w:t>млн</w:t>
      </w:r>
      <w:r w:rsidR="00C12F02" w:rsidRPr="00546AA5">
        <w:t xml:space="preserve"> - </w:t>
      </w:r>
      <w:r w:rsidR="002565D2" w:rsidRPr="00546AA5">
        <w:t>4</w:t>
      </w:r>
      <w:r w:rsidR="00C12F02" w:rsidRPr="00546AA5">
        <w:t xml:space="preserve"> </w:t>
      </w:r>
      <w:r w:rsidR="002565D2" w:rsidRPr="00546AA5">
        <w:t>053</w:t>
      </w:r>
      <w:r w:rsidR="00C12F02" w:rsidRPr="00546AA5">
        <w:t xml:space="preserve"> </w:t>
      </w:r>
      <w:r w:rsidR="002565D2" w:rsidRPr="00546AA5">
        <w:t>226</w:t>
      </w:r>
      <w:r w:rsidR="00C12F02" w:rsidRPr="00546AA5">
        <w:t xml:space="preserve"> </w:t>
      </w:r>
      <w:r w:rsidR="002565D2" w:rsidRPr="00546AA5">
        <w:t>чел.</w:t>
      </w:r>
    </w:p>
    <w:p w:rsidR="002565D2" w:rsidRPr="00546AA5" w:rsidRDefault="009D25F0" w:rsidP="002565D2">
      <w:r>
        <w:t>-</w:t>
      </w:r>
      <w:r w:rsidR="00C12F02" w:rsidRPr="00546AA5">
        <w:t xml:space="preserve"> </w:t>
      </w:r>
      <w:r w:rsidR="002565D2" w:rsidRPr="00546AA5">
        <w:t>До</w:t>
      </w:r>
      <w:r w:rsidR="00C12F02" w:rsidRPr="00546AA5">
        <w:t xml:space="preserve"> </w:t>
      </w:r>
      <w:r w:rsidR="002565D2" w:rsidRPr="00546AA5">
        <w:t>1</w:t>
      </w:r>
      <w:r w:rsidR="00C12F02" w:rsidRPr="00546AA5">
        <w:t xml:space="preserve"> </w:t>
      </w:r>
      <w:r w:rsidR="002565D2" w:rsidRPr="00546AA5">
        <w:t>млн</w:t>
      </w:r>
      <w:r w:rsidR="00C12F02" w:rsidRPr="00546AA5">
        <w:t xml:space="preserve"> - </w:t>
      </w:r>
      <w:r w:rsidR="002565D2" w:rsidRPr="00546AA5">
        <w:t>6</w:t>
      </w:r>
      <w:r w:rsidR="00C12F02" w:rsidRPr="00546AA5">
        <w:t xml:space="preserve"> </w:t>
      </w:r>
      <w:r w:rsidR="002565D2" w:rsidRPr="00546AA5">
        <w:t>274</w:t>
      </w:r>
      <w:r w:rsidR="00C12F02" w:rsidRPr="00546AA5">
        <w:t xml:space="preserve"> </w:t>
      </w:r>
      <w:r w:rsidR="002565D2" w:rsidRPr="00546AA5">
        <w:t>570</w:t>
      </w:r>
      <w:r w:rsidR="00C12F02" w:rsidRPr="00546AA5">
        <w:t xml:space="preserve"> </w:t>
      </w:r>
      <w:r w:rsidR="002565D2" w:rsidRPr="00546AA5">
        <w:t>чел.</w:t>
      </w:r>
    </w:p>
    <w:p w:rsidR="002565D2" w:rsidRPr="00546AA5" w:rsidRDefault="002565D2" w:rsidP="002565D2">
      <w:r w:rsidRPr="00546AA5">
        <w:t>Всего</w:t>
      </w:r>
      <w:r w:rsidR="00C12F02" w:rsidRPr="00546AA5">
        <w:t xml:space="preserve"> </w:t>
      </w:r>
      <w:r w:rsidRPr="00546AA5">
        <w:t>в</w:t>
      </w:r>
      <w:r w:rsidR="00C12F02" w:rsidRPr="00546AA5">
        <w:t xml:space="preserve"> </w:t>
      </w:r>
      <w:r w:rsidRPr="00546AA5">
        <w:t>ЕНПФ</w:t>
      </w:r>
      <w:r w:rsidR="00C12F02" w:rsidRPr="00546AA5">
        <w:t xml:space="preserve"> </w:t>
      </w:r>
      <w:r w:rsidRPr="00546AA5">
        <w:t>зарегистрировано</w:t>
      </w:r>
      <w:r w:rsidR="00C12F02" w:rsidRPr="00546AA5">
        <w:t xml:space="preserve"> </w:t>
      </w:r>
      <w:r w:rsidRPr="00546AA5">
        <w:t>11</w:t>
      </w:r>
      <w:r w:rsidR="00C12F02" w:rsidRPr="00546AA5">
        <w:t xml:space="preserve"> </w:t>
      </w:r>
      <w:r w:rsidRPr="00546AA5">
        <w:t>млн</w:t>
      </w:r>
      <w:r w:rsidR="00C12F02" w:rsidRPr="00546AA5">
        <w:t xml:space="preserve"> </w:t>
      </w:r>
      <w:r w:rsidRPr="00546AA5">
        <w:t>счетов.</w:t>
      </w:r>
    </w:p>
    <w:p w:rsidR="002565D2" w:rsidRPr="00546AA5" w:rsidRDefault="009D25F0" w:rsidP="002565D2">
      <w:r w:rsidRPr="00546AA5">
        <w:t>ТОП-5 ЦЕЛЕЙ ПО ЖИЛЬЮ</w:t>
      </w:r>
    </w:p>
    <w:p w:rsidR="002565D2" w:rsidRPr="00546AA5" w:rsidRDefault="002565D2" w:rsidP="002565D2">
      <w:r w:rsidRPr="00546AA5">
        <w:t>С</w:t>
      </w:r>
      <w:r w:rsidR="00C12F02" w:rsidRPr="00546AA5">
        <w:t xml:space="preserve"> </w:t>
      </w:r>
      <w:r w:rsidRPr="00546AA5">
        <w:t>июля</w:t>
      </w:r>
      <w:r w:rsidR="00C12F02" w:rsidRPr="00546AA5">
        <w:t xml:space="preserve"> </w:t>
      </w:r>
      <w:r w:rsidRPr="00546AA5">
        <w:t>по</w:t>
      </w:r>
      <w:r w:rsidR="00C12F02" w:rsidRPr="00546AA5">
        <w:t xml:space="preserve"> </w:t>
      </w:r>
      <w:r w:rsidRPr="00546AA5">
        <w:t>октябрь</w:t>
      </w:r>
      <w:r w:rsidR="00C12F02" w:rsidRPr="00546AA5">
        <w:t xml:space="preserve"> </w:t>
      </w:r>
      <w:r w:rsidRPr="00546AA5">
        <w:t>самыми</w:t>
      </w:r>
      <w:r w:rsidR="00C12F02" w:rsidRPr="00546AA5">
        <w:t xml:space="preserve"> </w:t>
      </w:r>
      <w:r w:rsidRPr="00546AA5">
        <w:t>приоритетными</w:t>
      </w:r>
      <w:r w:rsidR="00C12F02" w:rsidRPr="00546AA5">
        <w:t xml:space="preserve"> </w:t>
      </w:r>
      <w:r w:rsidRPr="00546AA5">
        <w:t>целями</w:t>
      </w:r>
      <w:r w:rsidR="00C12F02" w:rsidRPr="00546AA5">
        <w:t xml:space="preserve"> </w:t>
      </w:r>
      <w:r w:rsidRPr="00546AA5">
        <w:t>по</w:t>
      </w:r>
      <w:r w:rsidR="00C12F02" w:rsidRPr="00546AA5">
        <w:t xml:space="preserve"> </w:t>
      </w:r>
      <w:r w:rsidRPr="00546AA5">
        <w:t>жилью</w:t>
      </w:r>
      <w:r w:rsidR="00C12F02" w:rsidRPr="00546AA5">
        <w:t xml:space="preserve"> </w:t>
      </w:r>
      <w:r w:rsidRPr="00546AA5">
        <w:t>были:</w:t>
      </w:r>
    </w:p>
    <w:p w:rsidR="002565D2" w:rsidRPr="00546AA5" w:rsidRDefault="002565D2" w:rsidP="002565D2">
      <w:r w:rsidRPr="00546AA5">
        <w:t>1.</w:t>
      </w:r>
      <w:r w:rsidR="00C12F02" w:rsidRPr="00546AA5">
        <w:t xml:space="preserve"> </w:t>
      </w:r>
      <w:r w:rsidRPr="00546AA5">
        <w:t>Полный</w:t>
      </w:r>
      <w:r w:rsidR="00C12F02" w:rsidRPr="00546AA5">
        <w:t xml:space="preserve"> </w:t>
      </w:r>
      <w:r w:rsidRPr="00546AA5">
        <w:t>выкуп</w:t>
      </w:r>
      <w:r w:rsidR="00C12F02" w:rsidRPr="00546AA5">
        <w:t xml:space="preserve"> - </w:t>
      </w:r>
      <w:r w:rsidRPr="00546AA5">
        <w:t>27.8</w:t>
      </w:r>
      <w:r w:rsidR="00C12F02" w:rsidRPr="00546AA5">
        <w:t xml:space="preserve"> </w:t>
      </w:r>
      <w:r w:rsidRPr="00546AA5">
        <w:t>%</w:t>
      </w:r>
      <w:r w:rsidR="00C12F02" w:rsidRPr="00546AA5">
        <w:t xml:space="preserve"> </w:t>
      </w:r>
      <w:r w:rsidRPr="00546AA5">
        <w:t>от</w:t>
      </w:r>
      <w:r w:rsidR="00C12F02" w:rsidRPr="00546AA5">
        <w:t xml:space="preserve"> </w:t>
      </w:r>
      <w:r w:rsidRPr="00546AA5">
        <w:t>всех</w:t>
      </w:r>
      <w:r w:rsidR="00C12F02" w:rsidRPr="00546AA5">
        <w:t xml:space="preserve"> </w:t>
      </w:r>
      <w:r w:rsidRPr="00546AA5">
        <w:t>исполненных</w:t>
      </w:r>
      <w:r w:rsidR="00C12F02" w:rsidRPr="00546AA5">
        <w:t xml:space="preserve"> </w:t>
      </w:r>
      <w:r w:rsidRPr="00546AA5">
        <w:t>заявлений.</w:t>
      </w:r>
    </w:p>
    <w:p w:rsidR="002565D2" w:rsidRPr="00546AA5" w:rsidRDefault="002565D2" w:rsidP="002565D2">
      <w:r w:rsidRPr="00546AA5">
        <w:t>2.</w:t>
      </w:r>
      <w:r w:rsidR="00C12F02" w:rsidRPr="00546AA5">
        <w:t xml:space="preserve"> </w:t>
      </w:r>
      <w:r w:rsidRPr="00546AA5">
        <w:t>Депозиты</w:t>
      </w:r>
      <w:r w:rsidR="00C12F02" w:rsidRPr="00546AA5">
        <w:t xml:space="preserve"> </w:t>
      </w:r>
      <w:r w:rsidRPr="00546AA5">
        <w:t>в</w:t>
      </w:r>
      <w:r w:rsidR="00C12F02" w:rsidRPr="00546AA5">
        <w:t xml:space="preserve"> </w:t>
      </w:r>
      <w:r w:rsidRPr="00546AA5">
        <w:t>Отбасы</w:t>
      </w:r>
      <w:r w:rsidR="00C12F02" w:rsidRPr="00546AA5">
        <w:t xml:space="preserve"> </w:t>
      </w:r>
      <w:r w:rsidRPr="00546AA5">
        <w:t>банке</w:t>
      </w:r>
      <w:r w:rsidR="00C12F02" w:rsidRPr="00546AA5">
        <w:t xml:space="preserve"> - </w:t>
      </w:r>
      <w:r w:rsidRPr="00546AA5">
        <w:t>25.4</w:t>
      </w:r>
      <w:r w:rsidR="00C12F02" w:rsidRPr="00546AA5">
        <w:t xml:space="preserve"> </w:t>
      </w:r>
      <w:r w:rsidRPr="00546AA5">
        <w:t>%.</w:t>
      </w:r>
    </w:p>
    <w:p w:rsidR="002565D2" w:rsidRPr="00546AA5" w:rsidRDefault="002565D2" w:rsidP="002565D2">
      <w:r w:rsidRPr="00546AA5">
        <w:t>3.</w:t>
      </w:r>
      <w:r w:rsidR="00C12F02" w:rsidRPr="00546AA5">
        <w:t xml:space="preserve"> </w:t>
      </w:r>
      <w:r w:rsidRPr="00546AA5">
        <w:t>Частичное</w:t>
      </w:r>
      <w:r w:rsidR="00C12F02" w:rsidRPr="00546AA5">
        <w:t xml:space="preserve"> </w:t>
      </w:r>
      <w:r w:rsidRPr="00546AA5">
        <w:t>погашение</w:t>
      </w:r>
      <w:r w:rsidR="00C12F02" w:rsidRPr="00546AA5">
        <w:t xml:space="preserve"> </w:t>
      </w:r>
      <w:r w:rsidRPr="00546AA5">
        <w:t>ипотеки</w:t>
      </w:r>
      <w:r w:rsidR="00C12F02" w:rsidRPr="00546AA5">
        <w:t xml:space="preserve"> </w:t>
      </w:r>
      <w:r w:rsidRPr="00546AA5">
        <w:t>в</w:t>
      </w:r>
      <w:r w:rsidR="00C12F02" w:rsidRPr="00546AA5">
        <w:t xml:space="preserve"> </w:t>
      </w:r>
      <w:r w:rsidRPr="00546AA5">
        <w:t>Отбасы</w:t>
      </w:r>
      <w:r w:rsidR="00C12F02" w:rsidRPr="00546AA5">
        <w:t xml:space="preserve"> </w:t>
      </w:r>
      <w:r w:rsidRPr="00546AA5">
        <w:t>банке</w:t>
      </w:r>
      <w:r w:rsidR="00C12F02" w:rsidRPr="00546AA5">
        <w:t xml:space="preserve"> - </w:t>
      </w:r>
      <w:r w:rsidRPr="00546AA5">
        <w:t>21</w:t>
      </w:r>
      <w:r w:rsidR="00C12F02" w:rsidRPr="00546AA5">
        <w:t xml:space="preserve"> </w:t>
      </w:r>
      <w:r w:rsidRPr="00546AA5">
        <w:t>%.</w:t>
      </w:r>
    </w:p>
    <w:p w:rsidR="002565D2" w:rsidRPr="00546AA5" w:rsidRDefault="002565D2" w:rsidP="002565D2">
      <w:r w:rsidRPr="00546AA5">
        <w:t>4.</w:t>
      </w:r>
      <w:r w:rsidR="00C12F02" w:rsidRPr="00546AA5">
        <w:t xml:space="preserve"> </w:t>
      </w:r>
      <w:r w:rsidRPr="00546AA5">
        <w:t>Частичное</w:t>
      </w:r>
      <w:r w:rsidR="00C12F02" w:rsidRPr="00546AA5">
        <w:t xml:space="preserve"> </w:t>
      </w:r>
      <w:r w:rsidRPr="00546AA5">
        <w:t>погашение</w:t>
      </w:r>
      <w:r w:rsidR="00C12F02" w:rsidRPr="00546AA5">
        <w:t xml:space="preserve"> </w:t>
      </w:r>
      <w:r w:rsidRPr="00546AA5">
        <w:t>ипотеки</w:t>
      </w:r>
      <w:r w:rsidR="00C12F02" w:rsidRPr="00546AA5">
        <w:t xml:space="preserve"> </w:t>
      </w:r>
      <w:r w:rsidRPr="00546AA5">
        <w:t>в</w:t>
      </w:r>
      <w:r w:rsidR="00C12F02" w:rsidRPr="00546AA5">
        <w:t xml:space="preserve"> </w:t>
      </w:r>
      <w:r w:rsidRPr="00546AA5">
        <w:t>коммерческих</w:t>
      </w:r>
      <w:r w:rsidR="00C12F02" w:rsidRPr="00546AA5">
        <w:t xml:space="preserve"> </w:t>
      </w:r>
      <w:r w:rsidRPr="00546AA5">
        <w:t>банках</w:t>
      </w:r>
      <w:r w:rsidR="00C12F02" w:rsidRPr="00546AA5">
        <w:t xml:space="preserve"> - </w:t>
      </w:r>
      <w:r w:rsidRPr="00546AA5">
        <w:t>17.7</w:t>
      </w:r>
      <w:r w:rsidR="00C12F02" w:rsidRPr="00546AA5">
        <w:t xml:space="preserve"> </w:t>
      </w:r>
      <w:r w:rsidRPr="00546AA5">
        <w:t>%.</w:t>
      </w:r>
    </w:p>
    <w:p w:rsidR="002565D2" w:rsidRPr="00546AA5" w:rsidRDefault="002565D2" w:rsidP="002565D2">
      <w:r w:rsidRPr="00546AA5">
        <w:t>5.</w:t>
      </w:r>
      <w:r w:rsidR="00C12F02" w:rsidRPr="00546AA5">
        <w:t xml:space="preserve"> </w:t>
      </w:r>
      <w:r w:rsidRPr="00546AA5">
        <w:t>Первоначальный</w:t>
      </w:r>
      <w:r w:rsidR="00C12F02" w:rsidRPr="00546AA5">
        <w:t xml:space="preserve"> </w:t>
      </w:r>
      <w:r w:rsidRPr="00546AA5">
        <w:t>взнос</w:t>
      </w:r>
      <w:r w:rsidR="00C12F02" w:rsidRPr="00546AA5">
        <w:t xml:space="preserve"> </w:t>
      </w:r>
      <w:r w:rsidRPr="00546AA5">
        <w:t>по</w:t>
      </w:r>
      <w:r w:rsidR="00C12F02" w:rsidRPr="00546AA5">
        <w:t xml:space="preserve"> </w:t>
      </w:r>
      <w:r w:rsidRPr="00546AA5">
        <w:t>ипотеке</w:t>
      </w:r>
      <w:r w:rsidR="00C12F02" w:rsidRPr="00546AA5">
        <w:t xml:space="preserve"> - </w:t>
      </w:r>
      <w:r w:rsidRPr="00546AA5">
        <w:t>1.7</w:t>
      </w:r>
      <w:r w:rsidR="00C12F02" w:rsidRPr="00546AA5">
        <w:t xml:space="preserve"> </w:t>
      </w:r>
      <w:r w:rsidRPr="00546AA5">
        <w:t>%.</w:t>
      </w:r>
    </w:p>
    <w:p w:rsidR="002565D2" w:rsidRPr="00546AA5" w:rsidRDefault="002565D2" w:rsidP="002565D2">
      <w:r w:rsidRPr="00546AA5">
        <w:t>Подать</w:t>
      </w:r>
      <w:r w:rsidR="00C12F02" w:rsidRPr="00546AA5">
        <w:t xml:space="preserve"> </w:t>
      </w:r>
      <w:r w:rsidRPr="00546AA5">
        <w:t>заявку</w:t>
      </w:r>
      <w:r w:rsidR="00C12F02" w:rsidRPr="00546AA5">
        <w:t xml:space="preserve"> </w:t>
      </w:r>
      <w:r w:rsidRPr="00546AA5">
        <w:t>на</w:t>
      </w:r>
      <w:r w:rsidR="00C12F02" w:rsidRPr="00546AA5">
        <w:t xml:space="preserve"> </w:t>
      </w:r>
      <w:r w:rsidRPr="00546AA5">
        <w:t>использование</w:t>
      </w:r>
      <w:r w:rsidR="00C12F02" w:rsidRPr="00546AA5">
        <w:t xml:space="preserve"> </w:t>
      </w:r>
      <w:r w:rsidRPr="00546AA5">
        <w:t>пенсионных</w:t>
      </w:r>
      <w:r w:rsidR="00C12F02" w:rsidRPr="00546AA5">
        <w:t xml:space="preserve"> </w:t>
      </w:r>
      <w:r w:rsidRPr="00546AA5">
        <w:t>можно</w:t>
      </w:r>
      <w:r w:rsidR="00C12F02" w:rsidRPr="00546AA5">
        <w:t xml:space="preserve"> </w:t>
      </w:r>
      <w:r w:rsidRPr="00546AA5">
        <w:t>на</w:t>
      </w:r>
      <w:r w:rsidR="00C12F02" w:rsidRPr="00546AA5">
        <w:t xml:space="preserve"> </w:t>
      </w:r>
      <w:r w:rsidRPr="00546AA5">
        <w:t>платформе</w:t>
      </w:r>
      <w:r w:rsidR="00C12F02" w:rsidRPr="00546AA5">
        <w:t xml:space="preserve"> </w:t>
      </w:r>
      <w:r w:rsidRPr="00546AA5">
        <w:rPr>
          <w:lang w:val="en-US"/>
        </w:rPr>
        <w:t>www</w:t>
      </w:r>
      <w:r w:rsidRPr="00546AA5">
        <w:t>.</w:t>
      </w:r>
      <w:r w:rsidRPr="00546AA5">
        <w:rPr>
          <w:lang w:val="en-US"/>
        </w:rPr>
        <w:t>enpf</w:t>
      </w:r>
      <w:r w:rsidRPr="00546AA5">
        <w:t>-</w:t>
      </w:r>
      <w:r w:rsidRPr="00546AA5">
        <w:rPr>
          <w:lang w:val="en-US"/>
        </w:rPr>
        <w:t>otbasy</w:t>
      </w:r>
      <w:r w:rsidRPr="00546AA5">
        <w:t>.</w:t>
      </w:r>
      <w:r w:rsidRPr="00546AA5">
        <w:rPr>
          <w:lang w:val="en-US"/>
        </w:rPr>
        <w:t>kz</w:t>
      </w:r>
      <w:r w:rsidR="00C12F02" w:rsidRPr="00546AA5">
        <w:t xml:space="preserve"> </w:t>
      </w:r>
      <w:r w:rsidRPr="00546AA5">
        <w:t>с</w:t>
      </w:r>
      <w:r w:rsidR="00C12F02" w:rsidRPr="00546AA5">
        <w:t xml:space="preserve"> </w:t>
      </w:r>
      <w:r w:rsidRPr="00546AA5">
        <w:t>помощью</w:t>
      </w:r>
      <w:r w:rsidR="00C12F02" w:rsidRPr="00546AA5">
        <w:t xml:space="preserve"> </w:t>
      </w:r>
      <w:r w:rsidRPr="00546AA5">
        <w:t>ЭЦП.</w:t>
      </w:r>
    </w:p>
    <w:p w:rsidR="002565D2" w:rsidRPr="00546AA5" w:rsidRDefault="003E695C" w:rsidP="002565D2">
      <w:hyperlink r:id="rId33" w:history="1">
        <w:r w:rsidR="002565D2" w:rsidRPr="00546AA5">
          <w:rPr>
            <w:rStyle w:val="a3"/>
            <w:lang w:val="en-US"/>
          </w:rPr>
          <w:t>https</w:t>
        </w:r>
        <w:r w:rsidR="002565D2" w:rsidRPr="00546AA5">
          <w:rPr>
            <w:rStyle w:val="a3"/>
          </w:rPr>
          <w:t>://</w:t>
        </w:r>
        <w:r w:rsidR="002565D2" w:rsidRPr="00546AA5">
          <w:rPr>
            <w:rStyle w:val="a3"/>
            <w:lang w:val="en-US"/>
          </w:rPr>
          <w:t>krisha</w:t>
        </w:r>
        <w:r w:rsidR="002565D2" w:rsidRPr="00546AA5">
          <w:rPr>
            <w:rStyle w:val="a3"/>
          </w:rPr>
          <w:t>.</w:t>
        </w:r>
        <w:r w:rsidR="002565D2" w:rsidRPr="00546AA5">
          <w:rPr>
            <w:rStyle w:val="a3"/>
            <w:lang w:val="en-US"/>
          </w:rPr>
          <w:t>kz</w:t>
        </w:r>
        <w:r w:rsidR="002565D2" w:rsidRPr="00546AA5">
          <w:rPr>
            <w:rStyle w:val="a3"/>
          </w:rPr>
          <w:t>/</w:t>
        </w:r>
        <w:r w:rsidR="002565D2" w:rsidRPr="00546AA5">
          <w:rPr>
            <w:rStyle w:val="a3"/>
            <w:lang w:val="en-US"/>
          </w:rPr>
          <w:t>content</w:t>
        </w:r>
        <w:r w:rsidR="002565D2" w:rsidRPr="00546AA5">
          <w:rPr>
            <w:rStyle w:val="a3"/>
          </w:rPr>
          <w:t>/</w:t>
        </w:r>
        <w:r w:rsidR="002565D2" w:rsidRPr="00546AA5">
          <w:rPr>
            <w:rStyle w:val="a3"/>
            <w:lang w:val="en-US"/>
          </w:rPr>
          <w:t>news</w:t>
        </w:r>
        <w:r w:rsidR="002565D2" w:rsidRPr="00546AA5">
          <w:rPr>
            <w:rStyle w:val="a3"/>
          </w:rPr>
          <w:t>/2023/</w:t>
        </w:r>
        <w:r w:rsidR="002565D2" w:rsidRPr="00546AA5">
          <w:rPr>
            <w:rStyle w:val="a3"/>
            <w:lang w:val="en-US"/>
          </w:rPr>
          <w:t>pokupayut</w:t>
        </w:r>
        <w:r w:rsidR="002565D2" w:rsidRPr="00546AA5">
          <w:rPr>
            <w:rStyle w:val="a3"/>
          </w:rPr>
          <w:t>-</w:t>
        </w:r>
        <w:r w:rsidR="002565D2" w:rsidRPr="00546AA5">
          <w:rPr>
            <w:rStyle w:val="a3"/>
            <w:lang w:val="en-US"/>
          </w:rPr>
          <w:t>li</w:t>
        </w:r>
        <w:r w:rsidR="002565D2" w:rsidRPr="00546AA5">
          <w:rPr>
            <w:rStyle w:val="a3"/>
          </w:rPr>
          <w:t>-</w:t>
        </w:r>
        <w:r w:rsidR="002565D2" w:rsidRPr="00546AA5">
          <w:rPr>
            <w:rStyle w:val="a3"/>
            <w:lang w:val="en-US"/>
          </w:rPr>
          <w:t>seychas</w:t>
        </w:r>
        <w:r w:rsidR="002565D2" w:rsidRPr="00546AA5">
          <w:rPr>
            <w:rStyle w:val="a3"/>
          </w:rPr>
          <w:t>-</w:t>
        </w:r>
        <w:r w:rsidR="002565D2" w:rsidRPr="00546AA5">
          <w:rPr>
            <w:rStyle w:val="a3"/>
            <w:lang w:val="en-US"/>
          </w:rPr>
          <w:t>zhil</w:t>
        </w:r>
        <w:r w:rsidR="002565D2" w:rsidRPr="00546AA5">
          <w:rPr>
            <w:rStyle w:val="a3"/>
          </w:rPr>
          <w:t>-</w:t>
        </w:r>
        <w:r w:rsidR="002565D2" w:rsidRPr="00546AA5">
          <w:rPr>
            <w:rStyle w:val="a3"/>
            <w:lang w:val="en-US"/>
          </w:rPr>
          <w:t>yo</w:t>
        </w:r>
        <w:r w:rsidR="002565D2" w:rsidRPr="00546AA5">
          <w:rPr>
            <w:rStyle w:val="a3"/>
          </w:rPr>
          <w:t>-</w:t>
        </w:r>
        <w:r w:rsidR="002565D2" w:rsidRPr="00546AA5">
          <w:rPr>
            <w:rStyle w:val="a3"/>
            <w:lang w:val="en-US"/>
          </w:rPr>
          <w:t>za</w:t>
        </w:r>
        <w:r w:rsidR="002565D2" w:rsidRPr="00546AA5">
          <w:rPr>
            <w:rStyle w:val="a3"/>
          </w:rPr>
          <w:t>-</w:t>
        </w:r>
        <w:r w:rsidR="002565D2" w:rsidRPr="00546AA5">
          <w:rPr>
            <w:rStyle w:val="a3"/>
            <w:lang w:val="en-US"/>
          </w:rPr>
          <w:t>pensionnye</w:t>
        </w:r>
      </w:hyperlink>
      <w:r w:rsidR="00C12F02" w:rsidRPr="00546AA5">
        <w:t xml:space="preserve"> </w:t>
      </w:r>
    </w:p>
    <w:p w:rsidR="00F25994" w:rsidRPr="00546AA5" w:rsidRDefault="00F25994" w:rsidP="00F25994">
      <w:pPr>
        <w:pStyle w:val="2"/>
      </w:pPr>
      <w:bookmarkStart w:id="115" w:name="_Toc150841968"/>
      <w:r w:rsidRPr="00546AA5">
        <w:t>Курсив,</w:t>
      </w:r>
      <w:r w:rsidR="00C12F02" w:rsidRPr="00546AA5">
        <w:t xml:space="preserve"> </w:t>
      </w:r>
      <w:r w:rsidRPr="00546AA5">
        <w:t>1</w:t>
      </w:r>
      <w:r w:rsidR="00A12267" w:rsidRPr="00546AA5">
        <w:t>3</w:t>
      </w:r>
      <w:r w:rsidRPr="00546AA5">
        <w:t>.11.2023,</w:t>
      </w:r>
      <w:r w:rsidR="00C12F02" w:rsidRPr="00546AA5">
        <w:t xml:space="preserve"> </w:t>
      </w:r>
      <w:r w:rsidRPr="00546AA5">
        <w:t>Сумма</w:t>
      </w:r>
      <w:r w:rsidR="00C12F02" w:rsidRPr="00546AA5">
        <w:t xml:space="preserve"> </w:t>
      </w:r>
      <w:r w:rsidRPr="00546AA5">
        <w:t>снятых</w:t>
      </w:r>
      <w:r w:rsidR="00C12F02" w:rsidRPr="00546AA5">
        <w:t xml:space="preserve"> </w:t>
      </w:r>
      <w:r w:rsidRPr="00546AA5">
        <w:t>казахстанцами</w:t>
      </w:r>
      <w:r w:rsidR="00C12F02" w:rsidRPr="00546AA5">
        <w:t xml:space="preserve"> </w:t>
      </w:r>
      <w:r w:rsidRPr="00546AA5">
        <w:t>пенсионных</w:t>
      </w:r>
      <w:r w:rsidR="00C12F02" w:rsidRPr="00546AA5">
        <w:t xml:space="preserve"> </w:t>
      </w:r>
      <w:r w:rsidRPr="00546AA5">
        <w:t>накоплений</w:t>
      </w:r>
      <w:r w:rsidR="00C12F02" w:rsidRPr="00546AA5">
        <w:t xml:space="preserve"> </w:t>
      </w:r>
      <w:r w:rsidRPr="00546AA5">
        <w:t>выросла</w:t>
      </w:r>
      <w:r w:rsidR="00C12F02" w:rsidRPr="00546AA5">
        <w:t xml:space="preserve"> </w:t>
      </w:r>
      <w:r w:rsidRPr="00546AA5">
        <w:t>на</w:t>
      </w:r>
      <w:r w:rsidR="00C12F02" w:rsidRPr="00546AA5">
        <w:t xml:space="preserve"> </w:t>
      </w:r>
      <w:r w:rsidRPr="00546AA5">
        <w:t>5%</w:t>
      </w:r>
      <w:r w:rsidR="00C12F02" w:rsidRPr="00546AA5">
        <w:t xml:space="preserve"> </w:t>
      </w:r>
      <w:r w:rsidRPr="00546AA5">
        <w:t>с</w:t>
      </w:r>
      <w:r w:rsidR="00C12F02" w:rsidRPr="00546AA5">
        <w:t xml:space="preserve"> </w:t>
      </w:r>
      <w:r w:rsidRPr="00546AA5">
        <w:t>начала</w:t>
      </w:r>
      <w:r w:rsidR="00C12F02" w:rsidRPr="00546AA5">
        <w:t xml:space="preserve"> </w:t>
      </w:r>
      <w:r w:rsidRPr="00546AA5">
        <w:t>года</w:t>
      </w:r>
      <w:bookmarkEnd w:id="115"/>
    </w:p>
    <w:p w:rsidR="00F25994" w:rsidRPr="00546AA5" w:rsidRDefault="00F25994" w:rsidP="009D25F0">
      <w:pPr>
        <w:pStyle w:val="3"/>
      </w:pPr>
      <w:bookmarkStart w:id="116" w:name="_Toc150841969"/>
      <w:r w:rsidRPr="00546AA5">
        <w:t>Сумма</w:t>
      </w:r>
      <w:r w:rsidR="00C12F02" w:rsidRPr="00546AA5">
        <w:t xml:space="preserve"> </w:t>
      </w:r>
      <w:r w:rsidRPr="00546AA5">
        <w:t>пенсионных</w:t>
      </w:r>
      <w:r w:rsidR="00C12F02" w:rsidRPr="00546AA5">
        <w:t xml:space="preserve"> </w:t>
      </w:r>
      <w:r w:rsidRPr="00546AA5">
        <w:t>накоплений</w:t>
      </w:r>
      <w:r w:rsidR="00C12F02" w:rsidRPr="00546AA5">
        <w:t xml:space="preserve"> </w:t>
      </w:r>
      <w:r w:rsidRPr="00546AA5">
        <w:t>казахстанцев,</w:t>
      </w:r>
      <w:r w:rsidR="00C12F02" w:rsidRPr="00546AA5">
        <w:t xml:space="preserve"> </w:t>
      </w:r>
      <w:r w:rsidRPr="00546AA5">
        <w:t>снятых</w:t>
      </w:r>
      <w:r w:rsidR="00C12F02" w:rsidRPr="00546AA5">
        <w:t xml:space="preserve"> </w:t>
      </w:r>
      <w:r w:rsidRPr="00546AA5">
        <w:t>со</w:t>
      </w:r>
      <w:r w:rsidR="00C12F02" w:rsidRPr="00546AA5">
        <w:t xml:space="preserve"> </w:t>
      </w:r>
      <w:r w:rsidRPr="00546AA5">
        <w:t>счетов</w:t>
      </w:r>
      <w:r w:rsidR="00C12F02" w:rsidRPr="00546AA5">
        <w:t xml:space="preserve"> </w:t>
      </w:r>
      <w:r w:rsidRPr="00546AA5">
        <w:t>в</w:t>
      </w:r>
      <w:r w:rsidR="00C12F02" w:rsidRPr="00546AA5">
        <w:t xml:space="preserve"> </w:t>
      </w:r>
      <w:r w:rsidRPr="00546AA5">
        <w:t>Едином</w:t>
      </w:r>
      <w:r w:rsidR="00C12F02" w:rsidRPr="00546AA5">
        <w:t xml:space="preserve"> </w:t>
      </w:r>
      <w:r w:rsidRPr="00546AA5">
        <w:t>накопительном</w:t>
      </w:r>
      <w:r w:rsidR="00C12F02" w:rsidRPr="00546AA5">
        <w:t xml:space="preserve"> </w:t>
      </w:r>
      <w:r w:rsidRPr="00546AA5">
        <w:t>пенсионном</w:t>
      </w:r>
      <w:r w:rsidR="00C12F02" w:rsidRPr="00546AA5">
        <w:t xml:space="preserve"> </w:t>
      </w:r>
      <w:r w:rsidRPr="00546AA5">
        <w:t>фонде</w:t>
      </w:r>
      <w:r w:rsidR="00C12F02" w:rsidRPr="00546AA5">
        <w:t xml:space="preserve"> </w:t>
      </w:r>
      <w:r w:rsidRPr="00546AA5">
        <w:t>(ЕНПФ)</w:t>
      </w:r>
      <w:r w:rsidR="00C12F02" w:rsidRPr="00546AA5">
        <w:t xml:space="preserve"> </w:t>
      </w:r>
      <w:r w:rsidRPr="00546AA5">
        <w:t>для</w:t>
      </w:r>
      <w:r w:rsidR="00C12F02" w:rsidRPr="00546AA5">
        <w:t xml:space="preserve"> </w:t>
      </w:r>
      <w:r w:rsidRPr="00546AA5">
        <w:t>покупки</w:t>
      </w:r>
      <w:r w:rsidR="00C12F02" w:rsidRPr="00546AA5">
        <w:t xml:space="preserve"> </w:t>
      </w:r>
      <w:r w:rsidRPr="00546AA5">
        <w:t>жилья</w:t>
      </w:r>
      <w:r w:rsidR="00C12F02" w:rsidRPr="00546AA5">
        <w:t xml:space="preserve"> </w:t>
      </w:r>
      <w:r w:rsidRPr="00546AA5">
        <w:t>или</w:t>
      </w:r>
      <w:r w:rsidR="00C12F02" w:rsidRPr="00546AA5">
        <w:t xml:space="preserve"> </w:t>
      </w:r>
      <w:r w:rsidRPr="00546AA5">
        <w:t>лечения,</w:t>
      </w:r>
      <w:r w:rsidR="00C12F02" w:rsidRPr="00546AA5">
        <w:t xml:space="preserve"> </w:t>
      </w:r>
      <w:r w:rsidRPr="00546AA5">
        <w:t>выросла</w:t>
      </w:r>
      <w:r w:rsidR="00C12F02" w:rsidRPr="00546AA5">
        <w:t xml:space="preserve"> </w:t>
      </w:r>
      <w:r w:rsidRPr="00546AA5">
        <w:t>за</w:t>
      </w:r>
      <w:r w:rsidR="00C12F02" w:rsidRPr="00546AA5">
        <w:t xml:space="preserve"> </w:t>
      </w:r>
      <w:r w:rsidRPr="00546AA5">
        <w:t>первые</w:t>
      </w:r>
      <w:r w:rsidR="00C12F02" w:rsidRPr="00546AA5">
        <w:t xml:space="preserve"> </w:t>
      </w:r>
      <w:r w:rsidRPr="00546AA5">
        <w:t>10</w:t>
      </w:r>
      <w:r w:rsidR="00C12F02" w:rsidRPr="00546AA5">
        <w:t xml:space="preserve"> </w:t>
      </w:r>
      <w:r w:rsidRPr="00546AA5">
        <w:t>месяцев</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на</w:t>
      </w:r>
      <w:r w:rsidR="00C12F02" w:rsidRPr="00546AA5">
        <w:t xml:space="preserve"> </w:t>
      </w:r>
      <w:r w:rsidRPr="00546AA5">
        <w:t>5,1%,</w:t>
      </w:r>
      <w:r w:rsidR="00C12F02" w:rsidRPr="00546AA5">
        <w:t xml:space="preserve"> </w:t>
      </w:r>
      <w:r w:rsidRPr="00546AA5">
        <w:t>или</w:t>
      </w:r>
      <w:r w:rsidR="00C12F02" w:rsidRPr="00546AA5">
        <w:t xml:space="preserve"> </w:t>
      </w:r>
      <w:r w:rsidRPr="00546AA5">
        <w:t>на</w:t>
      </w:r>
      <w:r w:rsidR="00C12F02" w:rsidRPr="00546AA5">
        <w:t xml:space="preserve"> </w:t>
      </w:r>
      <w:r w:rsidRPr="00546AA5">
        <w:t>191,1</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следует</w:t>
      </w:r>
      <w:r w:rsidR="00C12F02" w:rsidRPr="00546AA5">
        <w:t xml:space="preserve"> </w:t>
      </w:r>
      <w:r w:rsidRPr="00546AA5">
        <w:t>из</w:t>
      </w:r>
      <w:r w:rsidR="00C12F02" w:rsidRPr="00546AA5">
        <w:t xml:space="preserve"> </w:t>
      </w:r>
      <w:r w:rsidRPr="00546AA5">
        <w:t>данных</w:t>
      </w:r>
      <w:r w:rsidR="00C12F02" w:rsidRPr="00546AA5">
        <w:t xml:space="preserve"> </w:t>
      </w:r>
      <w:r w:rsidRPr="00546AA5">
        <w:t>фонда,</w:t>
      </w:r>
      <w:r w:rsidR="00C12F02" w:rsidRPr="00546AA5">
        <w:t xml:space="preserve"> </w:t>
      </w:r>
      <w:r w:rsidRPr="00546AA5">
        <w:t>опубликованных</w:t>
      </w:r>
      <w:r w:rsidR="00C12F02" w:rsidRPr="00546AA5">
        <w:t xml:space="preserve"> </w:t>
      </w:r>
      <w:r w:rsidRPr="00546AA5">
        <w:t>на</w:t>
      </w:r>
      <w:r w:rsidR="00C12F02" w:rsidRPr="00546AA5">
        <w:t xml:space="preserve"> </w:t>
      </w:r>
      <w:r w:rsidRPr="00546AA5">
        <w:t>его</w:t>
      </w:r>
      <w:r w:rsidR="00C12F02" w:rsidRPr="00546AA5">
        <w:t xml:space="preserve"> </w:t>
      </w:r>
      <w:r w:rsidRPr="00546AA5">
        <w:t>сайте.</w:t>
      </w:r>
      <w:bookmarkEnd w:id="116"/>
    </w:p>
    <w:p w:rsidR="00F25994" w:rsidRPr="00546AA5" w:rsidRDefault="00F25994" w:rsidP="00F25994">
      <w:r w:rsidRPr="00546AA5">
        <w:t>По</w:t>
      </w:r>
      <w:r w:rsidR="00C12F02" w:rsidRPr="00546AA5">
        <w:t xml:space="preserve"> </w:t>
      </w:r>
      <w:r w:rsidRPr="00546AA5">
        <w:t>состоянию</w:t>
      </w:r>
      <w:r w:rsidR="00C12F02" w:rsidRPr="00546AA5">
        <w:t xml:space="preserve"> </w:t>
      </w:r>
      <w:r w:rsidRPr="00546AA5">
        <w:t>на</w:t>
      </w:r>
      <w:r w:rsidR="00C12F02" w:rsidRPr="00546AA5">
        <w:t xml:space="preserve"> </w:t>
      </w:r>
      <w:r w:rsidRPr="00546AA5">
        <w:t>1</w:t>
      </w:r>
      <w:r w:rsidR="00C12F02" w:rsidRPr="00546AA5">
        <w:t xml:space="preserve"> </w:t>
      </w:r>
      <w:r w:rsidRPr="00546AA5">
        <w:t>ноября,</w:t>
      </w:r>
      <w:r w:rsidR="00C12F02" w:rsidRPr="00546AA5">
        <w:t xml:space="preserve"> </w:t>
      </w:r>
      <w:r w:rsidRPr="00546AA5">
        <w:t>общая</w:t>
      </w:r>
      <w:r w:rsidR="00C12F02" w:rsidRPr="00546AA5">
        <w:t xml:space="preserve"> </w:t>
      </w:r>
      <w:r w:rsidRPr="00546AA5">
        <w:t>сумма</w:t>
      </w:r>
      <w:r w:rsidR="00C12F02" w:rsidRPr="00546AA5">
        <w:t xml:space="preserve"> </w:t>
      </w:r>
      <w:r w:rsidRPr="00546AA5">
        <w:t>средств</w:t>
      </w:r>
      <w:r w:rsidR="00C12F02" w:rsidRPr="00546AA5">
        <w:t xml:space="preserve"> </w:t>
      </w:r>
      <w:r w:rsidRPr="00546AA5">
        <w:t>на</w:t>
      </w:r>
      <w:r w:rsidR="00C12F02" w:rsidRPr="00546AA5">
        <w:t xml:space="preserve"> </w:t>
      </w:r>
      <w:r w:rsidRPr="00546AA5">
        <w:t>специальных</w:t>
      </w:r>
      <w:r w:rsidR="00C12F02" w:rsidRPr="00546AA5">
        <w:t xml:space="preserve"> </w:t>
      </w:r>
      <w:r w:rsidRPr="00546AA5">
        <w:t>счетах</w:t>
      </w:r>
      <w:r w:rsidR="00C12F02" w:rsidRPr="00546AA5">
        <w:t xml:space="preserve"> </w:t>
      </w:r>
      <w:r w:rsidRPr="00546AA5">
        <w:t>вкладчиков</w:t>
      </w:r>
      <w:r w:rsidR="00C12F02" w:rsidRPr="00546AA5">
        <w:t xml:space="preserve"> </w:t>
      </w:r>
      <w:r w:rsidRPr="00546AA5">
        <w:t>ЕНПФ</w:t>
      </w:r>
      <w:r w:rsidR="00C12F02" w:rsidRPr="00546AA5">
        <w:t xml:space="preserve"> </w:t>
      </w:r>
      <w:r w:rsidRPr="00546AA5">
        <w:t>в</w:t>
      </w:r>
      <w:r w:rsidR="00C12F02" w:rsidRPr="00546AA5">
        <w:t xml:space="preserve"> </w:t>
      </w:r>
      <w:r w:rsidRPr="00546AA5">
        <w:t>уполномоченных</w:t>
      </w:r>
      <w:r w:rsidR="00C12F02" w:rsidRPr="00546AA5">
        <w:t xml:space="preserve"> </w:t>
      </w:r>
      <w:r w:rsidRPr="00546AA5">
        <w:t>банках,</w:t>
      </w:r>
      <w:r w:rsidR="00C12F02" w:rsidRPr="00546AA5">
        <w:t xml:space="preserve"> </w:t>
      </w:r>
      <w:r w:rsidRPr="00546AA5">
        <w:t>доступная</w:t>
      </w:r>
      <w:r w:rsidR="00C12F02" w:rsidRPr="00546AA5">
        <w:t xml:space="preserve"> </w:t>
      </w:r>
      <w:r w:rsidRPr="00546AA5">
        <w:t>для</w:t>
      </w:r>
      <w:r w:rsidR="00C12F02" w:rsidRPr="00546AA5">
        <w:t xml:space="preserve"> </w:t>
      </w:r>
      <w:r w:rsidRPr="00546AA5">
        <w:t>оплаты</w:t>
      </w:r>
      <w:r w:rsidR="00C12F02" w:rsidRPr="00546AA5">
        <w:t xml:space="preserve"> </w:t>
      </w:r>
      <w:r w:rsidRPr="00546AA5">
        <w:t>сделок</w:t>
      </w:r>
      <w:r w:rsidR="00C12F02" w:rsidRPr="00546AA5">
        <w:t xml:space="preserve"> </w:t>
      </w:r>
      <w:r w:rsidRPr="00546AA5">
        <w:t>с</w:t>
      </w:r>
      <w:r w:rsidR="00C12F02" w:rsidRPr="00546AA5">
        <w:t xml:space="preserve"> </w:t>
      </w:r>
      <w:r w:rsidRPr="00546AA5">
        <w:t>недвижимостью</w:t>
      </w:r>
      <w:r w:rsidR="00C12F02" w:rsidRPr="00546AA5">
        <w:t xml:space="preserve"> </w:t>
      </w:r>
      <w:r w:rsidRPr="00546AA5">
        <w:t>или</w:t>
      </w:r>
      <w:r w:rsidR="00C12F02" w:rsidRPr="00546AA5">
        <w:t xml:space="preserve"> </w:t>
      </w:r>
      <w:r w:rsidRPr="00546AA5">
        <w:t>лечения,</w:t>
      </w:r>
      <w:r w:rsidR="00C12F02" w:rsidRPr="00546AA5">
        <w:t xml:space="preserve"> </w:t>
      </w:r>
      <w:r w:rsidRPr="00546AA5">
        <w:t>а</w:t>
      </w:r>
      <w:r w:rsidR="00C12F02" w:rsidRPr="00546AA5">
        <w:t xml:space="preserve"> </w:t>
      </w:r>
      <w:r w:rsidRPr="00546AA5">
        <w:t>также</w:t>
      </w:r>
      <w:r w:rsidR="00C12F02" w:rsidRPr="00546AA5">
        <w:t xml:space="preserve"> </w:t>
      </w:r>
      <w:r w:rsidRPr="00546AA5">
        <w:t>для</w:t>
      </w:r>
      <w:r w:rsidR="00C12F02" w:rsidRPr="00546AA5">
        <w:t xml:space="preserve"> </w:t>
      </w:r>
      <w:r w:rsidRPr="00546AA5">
        <w:t>перевода</w:t>
      </w:r>
      <w:r w:rsidR="00C12F02" w:rsidRPr="00546AA5">
        <w:t xml:space="preserve"> </w:t>
      </w:r>
      <w:r w:rsidRPr="00546AA5">
        <w:t>в</w:t>
      </w:r>
      <w:r w:rsidR="00C12F02" w:rsidRPr="00546AA5">
        <w:t xml:space="preserve"> </w:t>
      </w:r>
      <w:r w:rsidRPr="00546AA5">
        <w:t>доверительное</w:t>
      </w:r>
      <w:r w:rsidR="00C12F02" w:rsidRPr="00546AA5">
        <w:t xml:space="preserve"> </w:t>
      </w:r>
      <w:r w:rsidRPr="00546AA5">
        <w:t>управление</w:t>
      </w:r>
      <w:r w:rsidR="00C12F02" w:rsidRPr="00546AA5">
        <w:t xml:space="preserve"> </w:t>
      </w:r>
      <w:r w:rsidRPr="00546AA5">
        <w:t>частными</w:t>
      </w:r>
      <w:r w:rsidR="00C12F02" w:rsidRPr="00546AA5">
        <w:t xml:space="preserve"> </w:t>
      </w:r>
      <w:r w:rsidRPr="00546AA5">
        <w:t>компаниями,</w:t>
      </w:r>
      <w:r w:rsidR="00C12F02" w:rsidRPr="00546AA5">
        <w:t xml:space="preserve"> </w:t>
      </w:r>
      <w:r w:rsidRPr="00546AA5">
        <w:t>достигла</w:t>
      </w:r>
      <w:r w:rsidR="00C12F02" w:rsidRPr="00546AA5">
        <w:t xml:space="preserve"> </w:t>
      </w:r>
      <w:r w:rsidRPr="00546AA5">
        <w:t>3,71</w:t>
      </w:r>
      <w:r w:rsidR="00C12F02" w:rsidRPr="00546AA5">
        <w:t xml:space="preserve"> </w:t>
      </w:r>
      <w:r w:rsidRPr="00546AA5">
        <w:t>трлн</w:t>
      </w:r>
      <w:r w:rsidR="00C12F02" w:rsidRPr="00546AA5">
        <w:t xml:space="preserve"> </w:t>
      </w:r>
      <w:r w:rsidRPr="00546AA5">
        <w:t>тенге.</w:t>
      </w:r>
      <w:r w:rsidR="00C12F02" w:rsidRPr="00546AA5">
        <w:t xml:space="preserve"> </w:t>
      </w:r>
      <w:r w:rsidRPr="00546AA5">
        <w:t>В</w:t>
      </w:r>
      <w:r w:rsidR="00C12F02" w:rsidRPr="00546AA5">
        <w:t xml:space="preserve"> </w:t>
      </w:r>
      <w:r w:rsidRPr="00546AA5">
        <w:t>начале</w:t>
      </w:r>
      <w:r w:rsidR="00C12F02" w:rsidRPr="00546AA5">
        <w:t xml:space="preserve"> </w:t>
      </w:r>
      <w:r w:rsidRPr="00546AA5">
        <w:t>года</w:t>
      </w:r>
      <w:r w:rsidR="00C12F02" w:rsidRPr="00546AA5">
        <w:t xml:space="preserve"> </w:t>
      </w:r>
      <w:r w:rsidRPr="00546AA5">
        <w:t>она</w:t>
      </w:r>
      <w:r w:rsidR="00C12F02" w:rsidRPr="00546AA5">
        <w:t xml:space="preserve"> </w:t>
      </w:r>
      <w:r w:rsidRPr="00546AA5">
        <w:t>равнялась</w:t>
      </w:r>
      <w:r w:rsidR="00C12F02" w:rsidRPr="00546AA5">
        <w:t xml:space="preserve"> </w:t>
      </w:r>
      <w:r w:rsidRPr="00546AA5">
        <w:t>3,52</w:t>
      </w:r>
      <w:r w:rsidR="00C12F02" w:rsidRPr="00546AA5">
        <w:t xml:space="preserve"> </w:t>
      </w:r>
      <w:r w:rsidRPr="00546AA5">
        <w:t>трлн.</w:t>
      </w:r>
    </w:p>
    <w:p w:rsidR="00F25994" w:rsidRPr="00546AA5" w:rsidRDefault="00F25994" w:rsidP="00F25994">
      <w:r w:rsidRPr="00546AA5">
        <w:lastRenderedPageBreak/>
        <w:t>С</w:t>
      </w:r>
      <w:r w:rsidR="00C12F02" w:rsidRPr="00546AA5">
        <w:t xml:space="preserve"> </w:t>
      </w:r>
      <w:r w:rsidRPr="00546AA5">
        <w:t>января</w:t>
      </w:r>
      <w:r w:rsidR="00C12F02" w:rsidRPr="00546AA5">
        <w:t xml:space="preserve"> </w:t>
      </w:r>
      <w:r w:rsidRPr="00546AA5">
        <w:t>2021</w:t>
      </w:r>
      <w:r w:rsidR="00C12F02" w:rsidRPr="00546AA5">
        <w:t xml:space="preserve"> </w:t>
      </w:r>
      <w:r w:rsidRPr="00546AA5">
        <w:t>года,</w:t>
      </w:r>
      <w:r w:rsidR="00C12F02" w:rsidRPr="00546AA5">
        <w:t xml:space="preserve"> </w:t>
      </w:r>
      <w:r w:rsidRPr="00546AA5">
        <w:t>когда</w:t>
      </w:r>
      <w:r w:rsidR="00C12F02" w:rsidRPr="00546AA5">
        <w:t xml:space="preserve"> </w:t>
      </w:r>
      <w:r w:rsidRPr="00546AA5">
        <w:t>казахстанцы</w:t>
      </w:r>
      <w:r w:rsidR="00C12F02" w:rsidRPr="00546AA5">
        <w:t xml:space="preserve"> </w:t>
      </w:r>
      <w:r w:rsidRPr="00546AA5">
        <w:t>получили</w:t>
      </w:r>
      <w:r w:rsidR="00C12F02" w:rsidRPr="00546AA5">
        <w:t xml:space="preserve"> </w:t>
      </w:r>
      <w:r w:rsidRPr="00546AA5">
        <w:t>возможность</w:t>
      </w:r>
      <w:r w:rsidR="00C12F02" w:rsidRPr="00546AA5">
        <w:t xml:space="preserve"> </w:t>
      </w:r>
      <w:r w:rsidRPr="00546AA5">
        <w:t>снимать</w:t>
      </w:r>
      <w:r w:rsidR="00C12F02" w:rsidRPr="00546AA5">
        <w:t xml:space="preserve"> </w:t>
      </w:r>
      <w:r w:rsidRPr="00546AA5">
        <w:t>избыточные</w:t>
      </w:r>
      <w:r w:rsidR="00C12F02" w:rsidRPr="00546AA5">
        <w:t xml:space="preserve"> </w:t>
      </w:r>
      <w:r w:rsidRPr="00546AA5">
        <w:t>пенсионные</w:t>
      </w:r>
      <w:r w:rsidR="00C12F02" w:rsidRPr="00546AA5">
        <w:t xml:space="preserve"> </w:t>
      </w:r>
      <w:r w:rsidRPr="00546AA5">
        <w:t>накопления</w:t>
      </w:r>
      <w:r w:rsidR="00C12F02" w:rsidRPr="00546AA5">
        <w:t xml:space="preserve"> </w:t>
      </w:r>
      <w:r w:rsidRPr="00546AA5">
        <w:t>на</w:t>
      </w:r>
      <w:r w:rsidR="00C12F02" w:rsidRPr="00546AA5">
        <w:t xml:space="preserve"> </w:t>
      </w:r>
      <w:r w:rsidRPr="00546AA5">
        <w:t>определенные</w:t>
      </w:r>
      <w:r w:rsidR="00C12F02" w:rsidRPr="00546AA5">
        <w:t xml:space="preserve"> </w:t>
      </w:r>
      <w:r w:rsidRPr="00546AA5">
        <w:t>нужны,</w:t>
      </w:r>
      <w:r w:rsidR="00C12F02" w:rsidRPr="00546AA5">
        <w:t xml:space="preserve"> </w:t>
      </w:r>
      <w:r w:rsidRPr="00546AA5">
        <w:t>было</w:t>
      </w:r>
      <w:r w:rsidR="00C12F02" w:rsidRPr="00546AA5">
        <w:t xml:space="preserve"> </w:t>
      </w:r>
      <w:r w:rsidRPr="00546AA5">
        <w:t>подано</w:t>
      </w:r>
      <w:r w:rsidR="00C12F02" w:rsidRPr="00546AA5">
        <w:t xml:space="preserve"> </w:t>
      </w:r>
      <w:r w:rsidRPr="00546AA5">
        <w:t>1,4</w:t>
      </w:r>
      <w:r w:rsidR="00C12F02" w:rsidRPr="00546AA5">
        <w:t xml:space="preserve"> </w:t>
      </w:r>
      <w:r w:rsidRPr="00546AA5">
        <w:t>млн</w:t>
      </w:r>
      <w:r w:rsidR="00C12F02" w:rsidRPr="00546AA5">
        <w:t xml:space="preserve"> </w:t>
      </w:r>
      <w:r w:rsidRPr="00546AA5">
        <w:t>заявок</w:t>
      </w:r>
      <w:r w:rsidR="00C12F02" w:rsidRPr="00546AA5">
        <w:t xml:space="preserve"> </w:t>
      </w:r>
      <w:r w:rsidRPr="00546AA5">
        <w:t>на</w:t>
      </w:r>
      <w:r w:rsidR="00C12F02" w:rsidRPr="00546AA5">
        <w:t xml:space="preserve"> </w:t>
      </w:r>
      <w:r w:rsidRPr="00546AA5">
        <w:t>использование</w:t>
      </w:r>
      <w:r w:rsidR="00C12F02" w:rsidRPr="00546AA5">
        <w:t xml:space="preserve"> </w:t>
      </w:r>
      <w:r w:rsidRPr="00546AA5">
        <w:t>пенсионных</w:t>
      </w:r>
      <w:r w:rsidR="00C12F02" w:rsidRPr="00546AA5">
        <w:t xml:space="preserve"> </w:t>
      </w:r>
      <w:r w:rsidRPr="00546AA5">
        <w:t>накоплений</w:t>
      </w:r>
      <w:r w:rsidR="00C12F02" w:rsidRPr="00546AA5">
        <w:t xml:space="preserve"> </w:t>
      </w:r>
      <w:r w:rsidRPr="00546AA5">
        <w:t>для</w:t>
      </w:r>
      <w:r w:rsidR="00C12F02" w:rsidRPr="00546AA5">
        <w:t xml:space="preserve"> </w:t>
      </w:r>
      <w:r w:rsidRPr="00546AA5">
        <w:t>улучшения</w:t>
      </w:r>
      <w:r w:rsidR="00C12F02" w:rsidRPr="00546AA5">
        <w:t xml:space="preserve"> </w:t>
      </w:r>
      <w:r w:rsidRPr="00546AA5">
        <w:t>жилищных</w:t>
      </w:r>
      <w:r w:rsidR="00C12F02" w:rsidRPr="00546AA5">
        <w:t xml:space="preserve"> </w:t>
      </w:r>
      <w:r w:rsidRPr="00546AA5">
        <w:t>условий</w:t>
      </w:r>
      <w:r w:rsidR="00C12F02" w:rsidRPr="00546AA5">
        <w:t xml:space="preserve"> </w:t>
      </w:r>
      <w:r w:rsidRPr="00546AA5">
        <w:t>на</w:t>
      </w:r>
      <w:r w:rsidR="00C12F02" w:rsidRPr="00546AA5">
        <w:t xml:space="preserve"> </w:t>
      </w:r>
      <w:r w:rsidRPr="00546AA5">
        <w:t>3,31</w:t>
      </w:r>
      <w:r w:rsidR="00C12F02" w:rsidRPr="00546AA5">
        <w:t xml:space="preserve"> </w:t>
      </w:r>
      <w:r w:rsidRPr="00546AA5">
        <w:t>трлн</w:t>
      </w:r>
      <w:r w:rsidR="00C12F02" w:rsidRPr="00546AA5">
        <w:t xml:space="preserve"> </w:t>
      </w:r>
      <w:r w:rsidRPr="00546AA5">
        <w:t>тенге.</w:t>
      </w:r>
      <w:r w:rsidR="00C12F02" w:rsidRPr="00546AA5">
        <w:t xml:space="preserve"> </w:t>
      </w:r>
      <w:r w:rsidRPr="00546AA5">
        <w:t>Средняя</w:t>
      </w:r>
      <w:r w:rsidR="00C12F02" w:rsidRPr="00546AA5">
        <w:t xml:space="preserve"> </w:t>
      </w:r>
      <w:r w:rsidRPr="00546AA5">
        <w:t>сумма</w:t>
      </w:r>
      <w:r w:rsidR="00C12F02" w:rsidRPr="00546AA5">
        <w:t xml:space="preserve"> </w:t>
      </w:r>
      <w:r w:rsidRPr="00546AA5">
        <w:t>единовременных</w:t>
      </w:r>
      <w:r w:rsidR="00C12F02" w:rsidRPr="00546AA5">
        <w:t xml:space="preserve"> </w:t>
      </w:r>
      <w:r w:rsidRPr="00546AA5">
        <w:t>выплат</w:t>
      </w:r>
      <w:r w:rsidR="00C12F02" w:rsidRPr="00546AA5">
        <w:t xml:space="preserve"> </w:t>
      </w:r>
      <w:r w:rsidRPr="00546AA5">
        <w:t>составила</w:t>
      </w:r>
      <w:r w:rsidR="00C12F02" w:rsidRPr="00546AA5">
        <w:t xml:space="preserve"> </w:t>
      </w:r>
      <w:r w:rsidRPr="00546AA5">
        <w:t>2,32</w:t>
      </w:r>
      <w:r w:rsidR="00C12F02" w:rsidRPr="00546AA5">
        <w:t xml:space="preserve"> </w:t>
      </w:r>
      <w:r w:rsidRPr="00546AA5">
        <w:t>млн.</w:t>
      </w:r>
      <w:r w:rsidR="00C12F02" w:rsidRPr="00546AA5">
        <w:t xml:space="preserve"> </w:t>
      </w:r>
      <w:r w:rsidRPr="00546AA5">
        <w:t>На</w:t>
      </w:r>
      <w:r w:rsidR="00C12F02" w:rsidRPr="00546AA5">
        <w:t xml:space="preserve"> </w:t>
      </w:r>
      <w:r w:rsidRPr="00546AA5">
        <w:t>лечение</w:t>
      </w:r>
      <w:r w:rsidR="00C12F02" w:rsidRPr="00546AA5">
        <w:t xml:space="preserve"> </w:t>
      </w:r>
      <w:r w:rsidRPr="00546AA5">
        <w:t>казахстанцы</w:t>
      </w:r>
      <w:r w:rsidR="00C12F02" w:rsidRPr="00546AA5">
        <w:t xml:space="preserve"> </w:t>
      </w:r>
      <w:r w:rsidRPr="00546AA5">
        <w:t>перевели</w:t>
      </w:r>
      <w:r w:rsidR="00C12F02" w:rsidRPr="00546AA5">
        <w:t xml:space="preserve"> </w:t>
      </w:r>
      <w:r w:rsidRPr="00546AA5">
        <w:t>401,52</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а</w:t>
      </w:r>
      <w:r w:rsidR="00C12F02" w:rsidRPr="00546AA5">
        <w:t xml:space="preserve"> </w:t>
      </w:r>
      <w:r w:rsidRPr="00546AA5">
        <w:t>общее</w:t>
      </w:r>
      <w:r w:rsidR="00C12F02" w:rsidRPr="00546AA5">
        <w:t xml:space="preserve"> </w:t>
      </w:r>
      <w:r w:rsidRPr="00546AA5">
        <w:t>количество</w:t>
      </w:r>
      <w:r w:rsidR="00C12F02" w:rsidRPr="00546AA5">
        <w:t xml:space="preserve"> </w:t>
      </w:r>
      <w:r w:rsidRPr="00546AA5">
        <w:t>заявок</w:t>
      </w:r>
      <w:r w:rsidR="00C12F02" w:rsidRPr="00546AA5">
        <w:t xml:space="preserve"> </w:t>
      </w:r>
      <w:r w:rsidRPr="00546AA5">
        <w:t>достигло</w:t>
      </w:r>
      <w:r w:rsidR="00C12F02" w:rsidRPr="00546AA5">
        <w:t xml:space="preserve"> </w:t>
      </w:r>
      <w:r w:rsidRPr="00546AA5">
        <w:t>464,6</w:t>
      </w:r>
      <w:r w:rsidR="00C12F02" w:rsidRPr="00546AA5">
        <w:t xml:space="preserve"> </w:t>
      </w:r>
      <w:r w:rsidRPr="00546AA5">
        <w:t>тыс.</w:t>
      </w:r>
    </w:p>
    <w:p w:rsidR="00F25994" w:rsidRPr="00546AA5" w:rsidRDefault="00F25994" w:rsidP="00F25994">
      <w:r w:rsidRPr="00546AA5">
        <w:t>В</w:t>
      </w:r>
      <w:r w:rsidR="00C12F02" w:rsidRPr="00546AA5">
        <w:t xml:space="preserve"> </w:t>
      </w:r>
      <w:r w:rsidRPr="00546AA5">
        <w:t>то</w:t>
      </w:r>
      <w:r w:rsidR="00C12F02" w:rsidRPr="00546AA5">
        <w:t xml:space="preserve"> </w:t>
      </w:r>
      <w:r w:rsidRPr="00546AA5">
        <w:t>же</w:t>
      </w:r>
      <w:r w:rsidR="00C12F02" w:rsidRPr="00546AA5">
        <w:t xml:space="preserve"> </w:t>
      </w:r>
      <w:r w:rsidRPr="00546AA5">
        <w:t>время,</w:t>
      </w:r>
      <w:r w:rsidR="00C12F02" w:rsidRPr="00546AA5">
        <w:t xml:space="preserve"> </w:t>
      </w:r>
      <w:r w:rsidRPr="00546AA5">
        <w:t>на</w:t>
      </w:r>
      <w:r w:rsidR="00C12F02" w:rsidRPr="00546AA5">
        <w:t xml:space="preserve"> </w:t>
      </w:r>
      <w:r w:rsidRPr="00546AA5">
        <w:t>индивидуальные</w:t>
      </w:r>
      <w:r w:rsidR="00C12F02" w:rsidRPr="00546AA5">
        <w:t xml:space="preserve"> </w:t>
      </w:r>
      <w:r w:rsidRPr="00546AA5">
        <w:t>счета</w:t>
      </w:r>
      <w:r w:rsidR="00C12F02" w:rsidRPr="00546AA5">
        <w:t xml:space="preserve"> </w:t>
      </w:r>
      <w:r w:rsidRPr="00546AA5">
        <w:t>граждан</w:t>
      </w:r>
      <w:r w:rsidR="00C12F02" w:rsidRPr="00546AA5">
        <w:t xml:space="preserve"> </w:t>
      </w:r>
      <w:r w:rsidRPr="00546AA5">
        <w:t>в</w:t>
      </w:r>
      <w:r w:rsidR="00C12F02" w:rsidRPr="00546AA5">
        <w:t xml:space="preserve"> </w:t>
      </w:r>
      <w:r w:rsidRPr="00546AA5">
        <w:t>ЕНПФ</w:t>
      </w:r>
      <w:r w:rsidR="00C12F02" w:rsidRPr="00546AA5">
        <w:t xml:space="preserve"> </w:t>
      </w:r>
      <w:r w:rsidRPr="00546AA5">
        <w:t>были</w:t>
      </w:r>
      <w:r w:rsidR="00C12F02" w:rsidRPr="00546AA5">
        <w:t xml:space="preserve"> </w:t>
      </w:r>
      <w:r w:rsidRPr="00546AA5">
        <w:t>возвращены</w:t>
      </w:r>
      <w:r w:rsidR="00C12F02" w:rsidRPr="00546AA5">
        <w:t xml:space="preserve"> </w:t>
      </w:r>
      <w:r w:rsidRPr="00546AA5">
        <w:t>492,8</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не</w:t>
      </w:r>
      <w:r w:rsidR="00C12F02" w:rsidRPr="00546AA5">
        <w:t xml:space="preserve"> </w:t>
      </w:r>
      <w:r w:rsidRPr="00546AA5">
        <w:t>использованных</w:t>
      </w:r>
      <w:r w:rsidR="00C12F02" w:rsidRPr="00546AA5">
        <w:t xml:space="preserve"> </w:t>
      </w:r>
      <w:r w:rsidRPr="00546AA5">
        <w:t>вовремя</w:t>
      </w:r>
      <w:r w:rsidR="00C12F02" w:rsidRPr="00546AA5">
        <w:t xml:space="preserve"> </w:t>
      </w:r>
      <w:r w:rsidRPr="00546AA5">
        <w:t>на</w:t>
      </w:r>
      <w:r w:rsidR="00C12F02" w:rsidRPr="00546AA5">
        <w:t xml:space="preserve"> </w:t>
      </w:r>
      <w:r w:rsidRPr="00546AA5">
        <w:t>покупку</w:t>
      </w:r>
      <w:r w:rsidR="00C12F02" w:rsidRPr="00546AA5">
        <w:t xml:space="preserve"> </w:t>
      </w:r>
      <w:r w:rsidRPr="00546AA5">
        <w:t>жилья,</w:t>
      </w:r>
      <w:r w:rsidR="00C12F02" w:rsidRPr="00546AA5">
        <w:t xml:space="preserve"> </w:t>
      </w:r>
      <w:r w:rsidRPr="00546AA5">
        <w:t>и</w:t>
      </w:r>
      <w:r w:rsidR="00C12F02" w:rsidRPr="00546AA5">
        <w:t xml:space="preserve"> </w:t>
      </w:r>
      <w:r w:rsidRPr="00546AA5">
        <w:t>35,6</w:t>
      </w:r>
      <w:r w:rsidR="00C12F02" w:rsidRPr="00546AA5">
        <w:t xml:space="preserve"> </w:t>
      </w:r>
      <w:r w:rsidRPr="00546AA5">
        <w:t>млрд,</w:t>
      </w:r>
      <w:r w:rsidR="00C12F02" w:rsidRPr="00546AA5">
        <w:t xml:space="preserve"> </w:t>
      </w:r>
      <w:r w:rsidRPr="00546AA5">
        <w:t>невостребованных</w:t>
      </w:r>
      <w:r w:rsidR="00C12F02" w:rsidRPr="00546AA5">
        <w:t xml:space="preserve"> </w:t>
      </w:r>
      <w:r w:rsidRPr="00546AA5">
        <w:t>с</w:t>
      </w:r>
      <w:r w:rsidR="00C12F02" w:rsidRPr="00546AA5">
        <w:t xml:space="preserve"> </w:t>
      </w:r>
      <w:r w:rsidRPr="00546AA5">
        <w:t>целью</w:t>
      </w:r>
      <w:r w:rsidR="00C12F02" w:rsidRPr="00546AA5">
        <w:t xml:space="preserve"> </w:t>
      </w:r>
      <w:r w:rsidRPr="00546AA5">
        <w:t>лечения.</w:t>
      </w:r>
    </w:p>
    <w:p w:rsidR="00F25994" w:rsidRPr="00546AA5" w:rsidRDefault="00F25994" w:rsidP="00F25994">
      <w:r w:rsidRPr="00546AA5">
        <w:t>Частным</w:t>
      </w:r>
      <w:r w:rsidR="00C12F02" w:rsidRPr="00546AA5">
        <w:t xml:space="preserve"> </w:t>
      </w:r>
      <w:r w:rsidRPr="00546AA5">
        <w:t>управляющим</w:t>
      </w:r>
      <w:r w:rsidR="00C12F02" w:rsidRPr="00546AA5">
        <w:t xml:space="preserve"> </w:t>
      </w:r>
      <w:r w:rsidRPr="00546AA5">
        <w:t>казахстанцы</w:t>
      </w:r>
      <w:r w:rsidR="00C12F02" w:rsidRPr="00546AA5">
        <w:t xml:space="preserve"> </w:t>
      </w:r>
      <w:r w:rsidRPr="00546AA5">
        <w:t>с</w:t>
      </w:r>
      <w:r w:rsidR="00C12F02" w:rsidRPr="00546AA5">
        <w:t xml:space="preserve"> </w:t>
      </w:r>
      <w:r w:rsidRPr="00546AA5">
        <w:t>2021</w:t>
      </w:r>
      <w:r w:rsidR="00C12F02" w:rsidRPr="00546AA5">
        <w:t xml:space="preserve"> </w:t>
      </w:r>
      <w:r w:rsidRPr="00546AA5">
        <w:t>года</w:t>
      </w:r>
      <w:r w:rsidR="00C12F02" w:rsidRPr="00546AA5">
        <w:t xml:space="preserve"> </w:t>
      </w:r>
      <w:r w:rsidRPr="00546AA5">
        <w:t>перевели</w:t>
      </w:r>
      <w:r w:rsidR="00C12F02" w:rsidRPr="00546AA5">
        <w:t xml:space="preserve"> </w:t>
      </w:r>
      <w:r w:rsidRPr="00546AA5">
        <w:t>14,43</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(было</w:t>
      </w:r>
      <w:r w:rsidR="00C12F02" w:rsidRPr="00546AA5">
        <w:t xml:space="preserve"> </w:t>
      </w:r>
      <w:r w:rsidRPr="00546AA5">
        <w:t>исполнено</w:t>
      </w:r>
      <w:r w:rsidR="00C12F02" w:rsidRPr="00546AA5">
        <w:t xml:space="preserve"> </w:t>
      </w:r>
      <w:r w:rsidRPr="00546AA5">
        <w:t>10,6</w:t>
      </w:r>
      <w:r w:rsidR="00C12F02" w:rsidRPr="00546AA5">
        <w:t xml:space="preserve"> </w:t>
      </w:r>
      <w:r w:rsidRPr="00546AA5">
        <w:t>тыс.</w:t>
      </w:r>
      <w:r w:rsidR="00C12F02" w:rsidRPr="00546AA5">
        <w:t xml:space="preserve"> </w:t>
      </w:r>
      <w:r w:rsidRPr="00546AA5">
        <w:t>заявок).</w:t>
      </w:r>
      <w:r w:rsidR="00C12F02" w:rsidRPr="00546AA5">
        <w:t xml:space="preserve"> </w:t>
      </w:r>
      <w:r w:rsidRPr="00546AA5">
        <w:t>Всего</w:t>
      </w:r>
      <w:r w:rsidR="00C12F02" w:rsidRPr="00546AA5">
        <w:t xml:space="preserve"> </w:t>
      </w:r>
      <w:r w:rsidRPr="00546AA5">
        <w:t>под</w:t>
      </w:r>
      <w:r w:rsidR="00C12F02" w:rsidRPr="00546AA5">
        <w:t xml:space="preserve"> </w:t>
      </w:r>
      <w:r w:rsidRPr="00546AA5">
        <w:t>управлением</w:t>
      </w:r>
      <w:r w:rsidR="00C12F02" w:rsidRPr="00546AA5">
        <w:t xml:space="preserve"> </w:t>
      </w:r>
      <w:r w:rsidRPr="00546AA5">
        <w:t>частных</w:t>
      </w:r>
      <w:r w:rsidR="00C12F02" w:rsidRPr="00546AA5">
        <w:t xml:space="preserve"> </w:t>
      </w:r>
      <w:r w:rsidRPr="00546AA5">
        <w:t>компаний</w:t>
      </w:r>
      <w:r w:rsidR="00C12F02" w:rsidRPr="00546AA5">
        <w:t xml:space="preserve"> </w:t>
      </w:r>
      <w:r w:rsidRPr="00546AA5">
        <w:t>на</w:t>
      </w:r>
      <w:r w:rsidR="00C12F02" w:rsidRPr="00546AA5">
        <w:t xml:space="preserve"> </w:t>
      </w:r>
      <w:r w:rsidRPr="00546AA5">
        <w:t>1</w:t>
      </w:r>
      <w:r w:rsidR="00C12F02" w:rsidRPr="00546AA5">
        <w:t xml:space="preserve"> </w:t>
      </w:r>
      <w:r w:rsidRPr="00546AA5">
        <w:t>октября</w:t>
      </w:r>
      <w:r w:rsidR="00C12F02" w:rsidRPr="00546AA5">
        <w:t xml:space="preserve"> </w:t>
      </w:r>
      <w:r w:rsidRPr="00546AA5">
        <w:t>находились</w:t>
      </w:r>
      <w:r w:rsidR="00C12F02" w:rsidRPr="00546AA5">
        <w:t xml:space="preserve"> </w:t>
      </w:r>
      <w:r w:rsidRPr="00546AA5">
        <w:t>11,8</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(часть</w:t>
      </w:r>
      <w:r w:rsidR="00C12F02" w:rsidRPr="00546AA5">
        <w:t xml:space="preserve"> </w:t>
      </w:r>
      <w:r w:rsidRPr="00546AA5">
        <w:t>переведенных</w:t>
      </w:r>
      <w:r w:rsidR="00C12F02" w:rsidRPr="00546AA5">
        <w:t xml:space="preserve"> </w:t>
      </w:r>
      <w:r w:rsidRPr="00546AA5">
        <w:t>с</w:t>
      </w:r>
      <w:r w:rsidR="00C12F02" w:rsidRPr="00546AA5">
        <w:t xml:space="preserve"> </w:t>
      </w:r>
      <w:r w:rsidRPr="00546AA5">
        <w:t>2021</w:t>
      </w:r>
      <w:r w:rsidR="00C12F02" w:rsidRPr="00546AA5">
        <w:t xml:space="preserve"> </w:t>
      </w:r>
      <w:r w:rsidRPr="00546AA5">
        <w:t>года</w:t>
      </w:r>
      <w:r w:rsidR="00C12F02" w:rsidRPr="00546AA5">
        <w:t xml:space="preserve"> </w:t>
      </w:r>
      <w:r w:rsidRPr="00546AA5">
        <w:t>накоплений</w:t>
      </w:r>
      <w:r w:rsidR="00C12F02" w:rsidRPr="00546AA5">
        <w:t xml:space="preserve"> </w:t>
      </w:r>
      <w:r w:rsidRPr="00546AA5">
        <w:t>была</w:t>
      </w:r>
      <w:r w:rsidR="00C12F02" w:rsidRPr="00546AA5">
        <w:t xml:space="preserve"> </w:t>
      </w:r>
      <w:r w:rsidRPr="00546AA5">
        <w:t>возвращена</w:t>
      </w:r>
      <w:r w:rsidR="00C12F02" w:rsidRPr="00546AA5">
        <w:t xml:space="preserve"> </w:t>
      </w:r>
      <w:r w:rsidRPr="00546AA5">
        <w:t>обратно</w:t>
      </w:r>
      <w:r w:rsidR="00C12F02" w:rsidRPr="00546AA5">
        <w:t xml:space="preserve"> </w:t>
      </w:r>
      <w:r w:rsidRPr="00546AA5">
        <w:t>под</w:t>
      </w:r>
      <w:r w:rsidR="00C12F02" w:rsidRPr="00546AA5">
        <w:t xml:space="preserve"> </w:t>
      </w:r>
      <w:r w:rsidRPr="00546AA5">
        <w:t>управление</w:t>
      </w:r>
      <w:r w:rsidR="00C12F02" w:rsidRPr="00546AA5">
        <w:t xml:space="preserve"> </w:t>
      </w:r>
      <w:r w:rsidRPr="00546AA5">
        <w:t>Нацбанка)</w:t>
      </w:r>
      <w:r w:rsidR="00C12F02" w:rsidRPr="00546AA5">
        <w:t xml:space="preserve"> - </w:t>
      </w:r>
      <w:r w:rsidRPr="00546AA5">
        <w:t>по</w:t>
      </w:r>
      <w:r w:rsidR="00C12F02" w:rsidRPr="00546AA5">
        <w:t xml:space="preserve"> </w:t>
      </w:r>
      <w:r w:rsidRPr="00546AA5">
        <w:t>сравнению</w:t>
      </w:r>
      <w:r w:rsidR="00C12F02" w:rsidRPr="00546AA5">
        <w:t xml:space="preserve"> </w:t>
      </w:r>
      <w:r w:rsidRPr="00546AA5">
        <w:t>с</w:t>
      </w:r>
      <w:r w:rsidR="00C12F02" w:rsidRPr="00546AA5">
        <w:t xml:space="preserve"> </w:t>
      </w:r>
      <w:r w:rsidRPr="00546AA5">
        <w:t>17,2</w:t>
      </w:r>
      <w:r w:rsidR="00C12F02" w:rsidRPr="00546AA5">
        <w:t xml:space="preserve"> </w:t>
      </w:r>
      <w:r w:rsidRPr="00546AA5">
        <w:t>трлн</w:t>
      </w:r>
      <w:r w:rsidR="00C12F02" w:rsidRPr="00546AA5">
        <w:t xml:space="preserve"> </w:t>
      </w:r>
      <w:r w:rsidRPr="00546AA5">
        <w:t>под</w:t>
      </w:r>
      <w:r w:rsidR="00C12F02" w:rsidRPr="00546AA5">
        <w:t xml:space="preserve"> </w:t>
      </w:r>
      <w:r w:rsidRPr="00546AA5">
        <w:t>управлением</w:t>
      </w:r>
      <w:r w:rsidR="00C12F02" w:rsidRPr="00546AA5">
        <w:t xml:space="preserve"> </w:t>
      </w:r>
      <w:r w:rsidRPr="00546AA5">
        <w:t>Нацбанка.</w:t>
      </w:r>
    </w:p>
    <w:p w:rsidR="00F25994" w:rsidRPr="00546AA5" w:rsidRDefault="00F25994" w:rsidP="00F25994">
      <w:r w:rsidRPr="00546AA5">
        <w:t>На</w:t>
      </w:r>
      <w:r w:rsidR="00C12F02" w:rsidRPr="00546AA5">
        <w:t xml:space="preserve"> </w:t>
      </w:r>
      <w:r w:rsidRPr="00546AA5">
        <w:t>данный</w:t>
      </w:r>
      <w:r w:rsidR="00C12F02" w:rsidRPr="00546AA5">
        <w:t xml:space="preserve"> </w:t>
      </w:r>
      <w:r w:rsidRPr="00546AA5">
        <w:t>момент</w:t>
      </w:r>
      <w:r w:rsidR="00C12F02" w:rsidRPr="00546AA5">
        <w:t xml:space="preserve"> </w:t>
      </w:r>
      <w:r w:rsidRPr="00546AA5">
        <w:t>под</w:t>
      </w:r>
      <w:r w:rsidR="00C12F02" w:rsidRPr="00546AA5">
        <w:t xml:space="preserve"> </w:t>
      </w:r>
      <w:r w:rsidRPr="00546AA5">
        <w:t>управлением</w:t>
      </w:r>
      <w:r w:rsidR="00C12F02" w:rsidRPr="00546AA5">
        <w:t xml:space="preserve"> </w:t>
      </w:r>
      <w:r w:rsidRPr="00546AA5">
        <w:rPr>
          <w:lang w:val="en-US"/>
        </w:rPr>
        <w:t>Jusan</w:t>
      </w:r>
      <w:r w:rsidR="00C12F02" w:rsidRPr="00546AA5">
        <w:t xml:space="preserve"> </w:t>
      </w:r>
      <w:r w:rsidRPr="00546AA5">
        <w:rPr>
          <w:lang w:val="en-US"/>
        </w:rPr>
        <w:t>Invest</w:t>
      </w:r>
      <w:r w:rsidR="00C12F02" w:rsidRPr="00546AA5">
        <w:t xml:space="preserve"> </w:t>
      </w:r>
      <w:r w:rsidRPr="00546AA5">
        <w:t>находятся</w:t>
      </w:r>
      <w:r w:rsidR="00C12F02" w:rsidRPr="00546AA5">
        <w:t xml:space="preserve"> </w:t>
      </w:r>
      <w:r w:rsidRPr="00546AA5">
        <w:t>активы</w:t>
      </w:r>
      <w:r w:rsidR="00C12F02" w:rsidRPr="00546AA5">
        <w:t xml:space="preserve"> </w:t>
      </w:r>
      <w:r w:rsidRPr="00546AA5">
        <w:t>на</w:t>
      </w:r>
      <w:r w:rsidR="00C12F02" w:rsidRPr="00546AA5">
        <w:t xml:space="preserve"> </w:t>
      </w:r>
      <w:r w:rsidRPr="00546AA5">
        <w:t>5,43</w:t>
      </w:r>
      <w:r w:rsidR="00C12F02" w:rsidRPr="00546AA5">
        <w:t xml:space="preserve"> </w:t>
      </w:r>
      <w:r w:rsidRPr="00546AA5">
        <w:t>млрд</w:t>
      </w:r>
      <w:r w:rsidR="00C12F02" w:rsidRPr="00546AA5">
        <w:t xml:space="preserve"> </w:t>
      </w:r>
      <w:r w:rsidRPr="00546AA5">
        <w:t>тенге</w:t>
      </w:r>
      <w:r w:rsidR="00C12F02" w:rsidRPr="00546AA5">
        <w:t xml:space="preserve"> </w:t>
      </w:r>
      <w:r w:rsidRPr="00546AA5">
        <w:t>(37,66%</w:t>
      </w:r>
      <w:r w:rsidR="00C12F02" w:rsidRPr="00546AA5">
        <w:t xml:space="preserve"> </w:t>
      </w:r>
      <w:r w:rsidRPr="00546AA5">
        <w:t>от</w:t>
      </w:r>
      <w:r w:rsidR="00C12F02" w:rsidRPr="00546AA5">
        <w:t xml:space="preserve"> </w:t>
      </w:r>
      <w:r w:rsidRPr="00546AA5">
        <w:t>общего</w:t>
      </w:r>
      <w:r w:rsidR="00C12F02" w:rsidRPr="00546AA5">
        <w:t xml:space="preserve"> </w:t>
      </w:r>
      <w:r w:rsidRPr="00546AA5">
        <w:t>объема),</w:t>
      </w:r>
      <w:r w:rsidR="00C12F02" w:rsidRPr="00546AA5">
        <w:t xml:space="preserve"> </w:t>
      </w:r>
      <w:r w:rsidRPr="00546AA5">
        <w:rPr>
          <w:lang w:val="en-US"/>
        </w:rPr>
        <w:t>Halyk</w:t>
      </w:r>
      <w:r w:rsidR="00C12F02" w:rsidRPr="00546AA5">
        <w:t xml:space="preserve"> </w:t>
      </w:r>
      <w:r w:rsidRPr="00546AA5">
        <w:rPr>
          <w:lang w:val="en-US"/>
        </w:rPr>
        <w:t>Global</w:t>
      </w:r>
      <w:r w:rsidR="00C12F02" w:rsidRPr="00546AA5">
        <w:t xml:space="preserve"> </w:t>
      </w:r>
      <w:r w:rsidRPr="00546AA5">
        <w:rPr>
          <w:lang w:val="en-US"/>
        </w:rPr>
        <w:t>Markets</w:t>
      </w:r>
      <w:r w:rsidR="00C12F02" w:rsidRPr="00546AA5">
        <w:t xml:space="preserve"> - </w:t>
      </w:r>
      <w:r w:rsidRPr="00546AA5">
        <w:t>3</w:t>
      </w:r>
      <w:r w:rsidR="00C12F02" w:rsidRPr="00546AA5">
        <w:t xml:space="preserve"> </w:t>
      </w:r>
      <w:r w:rsidRPr="00546AA5">
        <w:t>млрд</w:t>
      </w:r>
      <w:r w:rsidR="00C12F02" w:rsidRPr="00546AA5">
        <w:t xml:space="preserve"> </w:t>
      </w:r>
      <w:r w:rsidRPr="00546AA5">
        <w:t>(21,29%),</w:t>
      </w:r>
      <w:r w:rsidR="00C12F02" w:rsidRPr="00546AA5">
        <w:t xml:space="preserve"> </w:t>
      </w:r>
      <w:r w:rsidRPr="00546AA5">
        <w:rPr>
          <w:lang w:val="en-US"/>
        </w:rPr>
        <w:t>BCC</w:t>
      </w:r>
      <w:r w:rsidR="00C12F02" w:rsidRPr="00546AA5">
        <w:t xml:space="preserve"> </w:t>
      </w:r>
      <w:r w:rsidRPr="00546AA5">
        <w:rPr>
          <w:lang w:val="en-US"/>
        </w:rPr>
        <w:t>Invest</w:t>
      </w:r>
      <w:r w:rsidR="00C12F02" w:rsidRPr="00546AA5">
        <w:t xml:space="preserve"> - </w:t>
      </w:r>
      <w:r w:rsidRPr="00546AA5">
        <w:t>2,35</w:t>
      </w:r>
      <w:r w:rsidR="00C12F02" w:rsidRPr="00546AA5">
        <w:t xml:space="preserve"> </w:t>
      </w:r>
      <w:r w:rsidRPr="00546AA5">
        <w:t>млрд</w:t>
      </w:r>
      <w:r w:rsidR="00C12F02" w:rsidRPr="00546AA5">
        <w:t xml:space="preserve"> </w:t>
      </w:r>
      <w:r w:rsidRPr="00546AA5">
        <w:t>(16,3%),</w:t>
      </w:r>
      <w:r w:rsidR="00C12F02" w:rsidRPr="00546AA5">
        <w:t xml:space="preserve"> </w:t>
      </w:r>
      <w:r w:rsidRPr="00546AA5">
        <w:rPr>
          <w:lang w:val="en-US"/>
        </w:rPr>
        <w:t>Halyk</w:t>
      </w:r>
      <w:r w:rsidR="00C12F02" w:rsidRPr="00546AA5">
        <w:t xml:space="preserve"> </w:t>
      </w:r>
      <w:r w:rsidRPr="00546AA5">
        <w:rPr>
          <w:lang w:val="en-US"/>
        </w:rPr>
        <w:t>Finance</w:t>
      </w:r>
      <w:r w:rsidR="00C12F02" w:rsidRPr="00546AA5">
        <w:t xml:space="preserve"> - </w:t>
      </w:r>
      <w:r w:rsidRPr="00546AA5">
        <w:t>2,5</w:t>
      </w:r>
      <w:r w:rsidR="00C12F02" w:rsidRPr="00546AA5">
        <w:t xml:space="preserve"> </w:t>
      </w:r>
      <w:r w:rsidRPr="00546AA5">
        <w:t>млрд</w:t>
      </w:r>
      <w:r w:rsidR="00C12F02" w:rsidRPr="00546AA5">
        <w:t xml:space="preserve"> </w:t>
      </w:r>
      <w:r w:rsidRPr="00546AA5">
        <w:t>(17,42%),</w:t>
      </w:r>
      <w:r w:rsidR="00C12F02" w:rsidRPr="00546AA5">
        <w:t xml:space="preserve"> «</w:t>
      </w:r>
      <w:r w:rsidRPr="00546AA5">
        <w:t>Сентрас</w:t>
      </w:r>
      <w:r w:rsidR="00C12F02" w:rsidRPr="00546AA5">
        <w:t xml:space="preserve"> </w:t>
      </w:r>
      <w:r w:rsidRPr="00546AA5">
        <w:t>Секьюритиз</w:t>
      </w:r>
      <w:r w:rsidR="00C12F02" w:rsidRPr="00546AA5">
        <w:t xml:space="preserve">» - </w:t>
      </w:r>
      <w:r w:rsidRPr="00546AA5">
        <w:t>1</w:t>
      </w:r>
      <w:r w:rsidR="00C12F02" w:rsidRPr="00546AA5">
        <w:t xml:space="preserve"> </w:t>
      </w:r>
      <w:r w:rsidRPr="00546AA5">
        <w:t>млрд</w:t>
      </w:r>
      <w:r w:rsidR="00C12F02" w:rsidRPr="00546AA5">
        <w:t xml:space="preserve"> </w:t>
      </w:r>
      <w:r w:rsidRPr="00546AA5">
        <w:t>(7,34%).</w:t>
      </w:r>
    </w:p>
    <w:p w:rsidR="00F25994" w:rsidRPr="00546AA5" w:rsidRDefault="00F25994" w:rsidP="00F25994">
      <w:r w:rsidRPr="00546AA5">
        <w:t>Изначально</w:t>
      </w:r>
      <w:r w:rsidR="00C12F02" w:rsidRPr="00546AA5">
        <w:t xml:space="preserve"> </w:t>
      </w:r>
      <w:r w:rsidRPr="00546AA5">
        <w:t>казахстанцы</w:t>
      </w:r>
      <w:r w:rsidR="00C12F02" w:rsidRPr="00546AA5">
        <w:t xml:space="preserve"> </w:t>
      </w:r>
      <w:r w:rsidRPr="00546AA5">
        <w:t>получили</w:t>
      </w:r>
      <w:r w:rsidR="00C12F02" w:rsidRPr="00546AA5">
        <w:t xml:space="preserve"> </w:t>
      </w:r>
      <w:r w:rsidRPr="00546AA5">
        <w:t>право</w:t>
      </w:r>
      <w:r w:rsidR="00C12F02" w:rsidRPr="00546AA5">
        <w:t xml:space="preserve"> </w:t>
      </w:r>
      <w:r w:rsidRPr="00546AA5">
        <w:t>с</w:t>
      </w:r>
      <w:r w:rsidR="00C12F02" w:rsidRPr="00546AA5">
        <w:t xml:space="preserve"> </w:t>
      </w:r>
      <w:r w:rsidRPr="00546AA5">
        <w:t>2021</w:t>
      </w:r>
      <w:r w:rsidR="00C12F02" w:rsidRPr="00546AA5">
        <w:t xml:space="preserve"> </w:t>
      </w:r>
      <w:r w:rsidRPr="00546AA5">
        <w:t>года</w:t>
      </w:r>
      <w:r w:rsidR="00C12F02" w:rsidRPr="00546AA5">
        <w:t xml:space="preserve"> </w:t>
      </w:r>
      <w:r w:rsidRPr="00546AA5">
        <w:t>переводить</w:t>
      </w:r>
      <w:r w:rsidR="00C12F02" w:rsidRPr="00546AA5">
        <w:t xml:space="preserve"> </w:t>
      </w:r>
      <w:r w:rsidRPr="00546AA5">
        <w:t>часть</w:t>
      </w:r>
      <w:r w:rsidR="00C12F02" w:rsidRPr="00546AA5">
        <w:t xml:space="preserve"> </w:t>
      </w:r>
      <w:r w:rsidRPr="00546AA5">
        <w:t>средств</w:t>
      </w:r>
      <w:r w:rsidR="00C12F02" w:rsidRPr="00546AA5">
        <w:t xml:space="preserve"> </w:t>
      </w:r>
      <w:r w:rsidRPr="00546AA5">
        <w:t>на</w:t>
      </w:r>
      <w:r w:rsidR="00C12F02" w:rsidRPr="00546AA5">
        <w:t xml:space="preserve"> </w:t>
      </w:r>
      <w:r w:rsidRPr="00546AA5">
        <w:t>специальные</w:t>
      </w:r>
      <w:r w:rsidR="00C12F02" w:rsidRPr="00546AA5">
        <w:t xml:space="preserve"> </w:t>
      </w:r>
      <w:r w:rsidRPr="00546AA5">
        <w:t>счета</w:t>
      </w:r>
      <w:r w:rsidR="00C12F02" w:rsidRPr="00546AA5">
        <w:t xml:space="preserve"> </w:t>
      </w:r>
      <w:r w:rsidRPr="00546AA5">
        <w:t>и</w:t>
      </w:r>
      <w:r w:rsidR="00C12F02" w:rsidRPr="00546AA5">
        <w:t xml:space="preserve"> </w:t>
      </w:r>
      <w:r w:rsidRPr="00546AA5">
        <w:t>в</w:t>
      </w:r>
      <w:r w:rsidR="00C12F02" w:rsidRPr="00546AA5">
        <w:t xml:space="preserve"> </w:t>
      </w:r>
      <w:r w:rsidRPr="00546AA5">
        <w:t>дальнейшем</w:t>
      </w:r>
      <w:r w:rsidR="00C12F02" w:rsidRPr="00546AA5">
        <w:t xml:space="preserve"> </w:t>
      </w:r>
      <w:r w:rsidRPr="00546AA5">
        <w:t>тратить</w:t>
      </w:r>
      <w:r w:rsidR="00C12F02" w:rsidRPr="00546AA5">
        <w:t xml:space="preserve"> </w:t>
      </w:r>
      <w:r w:rsidRPr="00546AA5">
        <w:t>их</w:t>
      </w:r>
      <w:r w:rsidR="00C12F02" w:rsidRPr="00546AA5">
        <w:t xml:space="preserve"> </w:t>
      </w:r>
      <w:r w:rsidRPr="00546AA5">
        <w:t>на</w:t>
      </w:r>
      <w:r w:rsidR="00C12F02" w:rsidRPr="00546AA5">
        <w:t xml:space="preserve"> </w:t>
      </w:r>
      <w:r w:rsidRPr="00546AA5">
        <w:t>улучшение</w:t>
      </w:r>
      <w:r w:rsidR="00C12F02" w:rsidRPr="00546AA5">
        <w:t xml:space="preserve"> </w:t>
      </w:r>
      <w:r w:rsidRPr="00546AA5">
        <w:t>жилищных</w:t>
      </w:r>
      <w:r w:rsidR="00C12F02" w:rsidRPr="00546AA5">
        <w:t xml:space="preserve"> </w:t>
      </w:r>
      <w:r w:rsidRPr="00546AA5">
        <w:t>условий</w:t>
      </w:r>
      <w:r w:rsidR="00C12F02" w:rsidRPr="00546AA5">
        <w:t xml:space="preserve"> </w:t>
      </w:r>
      <w:r w:rsidRPr="00546AA5">
        <w:t>или</w:t>
      </w:r>
      <w:r w:rsidR="00C12F02" w:rsidRPr="00546AA5">
        <w:t xml:space="preserve"> </w:t>
      </w:r>
      <w:r w:rsidRPr="00546AA5">
        <w:t>лечение,</w:t>
      </w:r>
      <w:r w:rsidR="00C12F02" w:rsidRPr="00546AA5">
        <w:t xml:space="preserve"> </w:t>
      </w:r>
      <w:r w:rsidRPr="00546AA5">
        <w:t>а</w:t>
      </w:r>
      <w:r w:rsidR="00C12F02" w:rsidRPr="00546AA5">
        <w:t xml:space="preserve"> </w:t>
      </w:r>
      <w:r w:rsidRPr="00546AA5">
        <w:t>также</w:t>
      </w:r>
      <w:r w:rsidR="00C12F02" w:rsidRPr="00546AA5">
        <w:t xml:space="preserve"> </w:t>
      </w:r>
      <w:r w:rsidRPr="00546AA5">
        <w:t>переводить</w:t>
      </w:r>
      <w:r w:rsidR="00C12F02" w:rsidRPr="00546AA5">
        <w:t xml:space="preserve"> </w:t>
      </w:r>
      <w:r w:rsidRPr="00546AA5">
        <w:t>в</w:t>
      </w:r>
      <w:r w:rsidR="00C12F02" w:rsidRPr="00546AA5">
        <w:t xml:space="preserve"> </w:t>
      </w:r>
      <w:r w:rsidRPr="00546AA5">
        <w:t>управление</w:t>
      </w:r>
      <w:r w:rsidR="00C12F02" w:rsidRPr="00546AA5">
        <w:t xml:space="preserve"> </w:t>
      </w:r>
      <w:r w:rsidRPr="00546AA5">
        <w:t>частных</w:t>
      </w:r>
      <w:r w:rsidR="00C12F02" w:rsidRPr="00546AA5">
        <w:t xml:space="preserve"> </w:t>
      </w:r>
      <w:r w:rsidRPr="00546AA5">
        <w:t>компаний</w:t>
      </w:r>
      <w:r w:rsidR="00C12F02" w:rsidRPr="00546AA5">
        <w:t xml:space="preserve"> </w:t>
      </w:r>
      <w:r w:rsidRPr="00546AA5">
        <w:t>при</w:t>
      </w:r>
      <w:r w:rsidR="00C12F02" w:rsidRPr="00546AA5">
        <w:t xml:space="preserve"> </w:t>
      </w:r>
      <w:r w:rsidRPr="00546AA5">
        <w:t>условии</w:t>
      </w:r>
      <w:r w:rsidR="00C12F02" w:rsidRPr="00546AA5">
        <w:t xml:space="preserve"> </w:t>
      </w:r>
      <w:r w:rsidRPr="00546AA5">
        <w:t>соблюдения</w:t>
      </w:r>
      <w:r w:rsidR="00C12F02" w:rsidRPr="00546AA5">
        <w:t xml:space="preserve"> </w:t>
      </w:r>
      <w:r w:rsidRPr="00546AA5">
        <w:t>минимального</w:t>
      </w:r>
      <w:r w:rsidR="00C12F02" w:rsidRPr="00546AA5">
        <w:t xml:space="preserve"> </w:t>
      </w:r>
      <w:r w:rsidRPr="00546AA5">
        <w:t>порога</w:t>
      </w:r>
      <w:r w:rsidR="00C12F02" w:rsidRPr="00546AA5">
        <w:t xml:space="preserve"> </w:t>
      </w:r>
      <w:r w:rsidRPr="00546AA5">
        <w:t>достаточности.</w:t>
      </w:r>
      <w:r w:rsidR="00C12F02" w:rsidRPr="00546AA5">
        <w:t xml:space="preserve"> </w:t>
      </w:r>
      <w:r w:rsidRPr="00546AA5">
        <w:t>В</w:t>
      </w:r>
      <w:r w:rsidR="00C12F02" w:rsidRPr="00546AA5">
        <w:t xml:space="preserve"> </w:t>
      </w:r>
      <w:r w:rsidRPr="00546AA5">
        <w:t>2023</w:t>
      </w:r>
      <w:r w:rsidR="00C12F02" w:rsidRPr="00546AA5">
        <w:t xml:space="preserve"> </w:t>
      </w:r>
      <w:r w:rsidRPr="00546AA5">
        <w:t>году</w:t>
      </w:r>
      <w:r w:rsidR="00C12F02" w:rsidRPr="00546AA5">
        <w:t xml:space="preserve"> </w:t>
      </w:r>
      <w:r w:rsidRPr="00546AA5">
        <w:t>в</w:t>
      </w:r>
      <w:r w:rsidR="00C12F02" w:rsidRPr="00546AA5">
        <w:t xml:space="preserve"> </w:t>
      </w:r>
      <w:r w:rsidRPr="00546AA5">
        <w:t>зависимости</w:t>
      </w:r>
      <w:r w:rsidR="00C12F02" w:rsidRPr="00546AA5">
        <w:t xml:space="preserve"> </w:t>
      </w:r>
      <w:r w:rsidRPr="00546AA5">
        <w:t>от</w:t>
      </w:r>
      <w:r w:rsidR="00C12F02" w:rsidRPr="00546AA5">
        <w:t xml:space="preserve"> </w:t>
      </w:r>
      <w:r w:rsidRPr="00546AA5">
        <w:t>возраста</w:t>
      </w:r>
      <w:r w:rsidR="00C12F02" w:rsidRPr="00546AA5">
        <w:t xml:space="preserve"> </w:t>
      </w:r>
      <w:r w:rsidRPr="00546AA5">
        <w:t>вкладчика</w:t>
      </w:r>
      <w:r w:rsidR="00C12F02" w:rsidRPr="00546AA5">
        <w:t xml:space="preserve"> </w:t>
      </w:r>
      <w:r w:rsidRPr="00546AA5">
        <w:t>он</w:t>
      </w:r>
      <w:r w:rsidR="00C12F02" w:rsidRPr="00546AA5">
        <w:t xml:space="preserve"> </w:t>
      </w:r>
      <w:r w:rsidRPr="00546AA5">
        <w:t>варьировался</w:t>
      </w:r>
      <w:r w:rsidR="00C12F02" w:rsidRPr="00546AA5">
        <w:t xml:space="preserve"> </w:t>
      </w:r>
      <w:r w:rsidRPr="00546AA5">
        <w:t>от</w:t>
      </w:r>
      <w:r w:rsidR="00C12F02" w:rsidRPr="00546AA5">
        <w:t xml:space="preserve"> </w:t>
      </w:r>
      <w:r w:rsidRPr="00546AA5">
        <w:t>3</w:t>
      </w:r>
      <w:r w:rsidR="00C12F02" w:rsidRPr="00546AA5">
        <w:t xml:space="preserve"> </w:t>
      </w:r>
      <w:r w:rsidRPr="00546AA5">
        <w:t>до</w:t>
      </w:r>
      <w:r w:rsidR="00C12F02" w:rsidRPr="00546AA5">
        <w:t xml:space="preserve"> </w:t>
      </w:r>
      <w:r w:rsidRPr="00546AA5">
        <w:t>10</w:t>
      </w:r>
      <w:r w:rsidR="00C12F02" w:rsidRPr="00546AA5">
        <w:t xml:space="preserve"> </w:t>
      </w:r>
      <w:r w:rsidRPr="00546AA5">
        <w:t>млн</w:t>
      </w:r>
      <w:r w:rsidR="00C12F02" w:rsidRPr="00546AA5">
        <w:t xml:space="preserve"> </w:t>
      </w:r>
      <w:r w:rsidRPr="00546AA5">
        <w:t>тенге</w:t>
      </w:r>
      <w:r w:rsidR="00C12F02" w:rsidRPr="00546AA5">
        <w:t xml:space="preserve"> </w:t>
      </w:r>
      <w:r w:rsidRPr="00546AA5">
        <w:t>(сумму</w:t>
      </w:r>
      <w:r w:rsidR="00C12F02" w:rsidRPr="00546AA5">
        <w:t xml:space="preserve"> </w:t>
      </w:r>
      <w:r w:rsidRPr="00546AA5">
        <w:t>свыше</w:t>
      </w:r>
      <w:r w:rsidR="00C12F02" w:rsidRPr="00546AA5">
        <w:t xml:space="preserve"> </w:t>
      </w:r>
      <w:r w:rsidRPr="00546AA5">
        <w:t>порога</w:t>
      </w:r>
      <w:r w:rsidR="00C12F02" w:rsidRPr="00546AA5">
        <w:t xml:space="preserve"> </w:t>
      </w:r>
      <w:r w:rsidRPr="00546AA5">
        <w:t>можно</w:t>
      </w:r>
      <w:r w:rsidR="00C12F02" w:rsidRPr="00546AA5">
        <w:t xml:space="preserve"> </w:t>
      </w:r>
      <w:r w:rsidRPr="00546AA5">
        <w:t>переводить).</w:t>
      </w:r>
      <w:r w:rsidR="00C12F02" w:rsidRPr="00546AA5">
        <w:t xml:space="preserve"> </w:t>
      </w:r>
      <w:r w:rsidRPr="00546AA5">
        <w:t>С</w:t>
      </w:r>
      <w:r w:rsidR="00C12F02" w:rsidRPr="00546AA5">
        <w:t xml:space="preserve"> </w:t>
      </w:r>
      <w:r w:rsidRPr="00546AA5">
        <w:t>1</w:t>
      </w:r>
      <w:r w:rsidR="00C12F02" w:rsidRPr="00546AA5">
        <w:t xml:space="preserve"> </w:t>
      </w:r>
      <w:r w:rsidRPr="00546AA5">
        <w:t>июля</w:t>
      </w:r>
      <w:r w:rsidR="00C12F02" w:rsidRPr="00546AA5">
        <w:t xml:space="preserve"> </w:t>
      </w:r>
      <w:r w:rsidRPr="00546AA5">
        <w:t>2023-го</w:t>
      </w:r>
      <w:r w:rsidR="00C12F02" w:rsidRPr="00546AA5">
        <w:t xml:space="preserve"> </w:t>
      </w:r>
      <w:r w:rsidRPr="00546AA5">
        <w:t>до</w:t>
      </w:r>
      <w:r w:rsidR="00C12F02" w:rsidRPr="00546AA5">
        <w:t xml:space="preserve"> </w:t>
      </w:r>
      <w:r w:rsidRPr="00546AA5">
        <w:t>50%</w:t>
      </w:r>
      <w:r w:rsidR="00C12F02" w:rsidRPr="00546AA5">
        <w:t xml:space="preserve"> </w:t>
      </w:r>
      <w:r w:rsidRPr="00546AA5">
        <w:t>всех</w:t>
      </w:r>
      <w:r w:rsidR="00C12F02" w:rsidRPr="00546AA5">
        <w:t xml:space="preserve"> </w:t>
      </w:r>
      <w:r w:rsidRPr="00546AA5">
        <w:t>обязательных</w:t>
      </w:r>
      <w:r w:rsidR="00C12F02" w:rsidRPr="00546AA5">
        <w:t xml:space="preserve"> </w:t>
      </w:r>
      <w:r w:rsidRPr="00546AA5">
        <w:t>пенсионных</w:t>
      </w:r>
      <w:r w:rsidR="00C12F02" w:rsidRPr="00546AA5">
        <w:t xml:space="preserve"> </w:t>
      </w:r>
      <w:r w:rsidRPr="00546AA5">
        <w:t>взносов</w:t>
      </w:r>
      <w:r w:rsidR="00C12F02" w:rsidRPr="00546AA5">
        <w:t xml:space="preserve"> </w:t>
      </w:r>
      <w:r w:rsidRPr="00546AA5">
        <w:t>(ОПВ)</w:t>
      </w:r>
      <w:r w:rsidR="00C12F02" w:rsidRPr="00546AA5">
        <w:t xml:space="preserve"> </w:t>
      </w:r>
      <w:r w:rsidRPr="00546AA5">
        <w:t>и</w:t>
      </w:r>
      <w:r w:rsidR="00C12F02" w:rsidRPr="00546AA5">
        <w:t xml:space="preserve"> </w:t>
      </w:r>
      <w:r w:rsidRPr="00546AA5">
        <w:t>обязательных</w:t>
      </w:r>
      <w:r w:rsidR="00C12F02" w:rsidRPr="00546AA5">
        <w:t xml:space="preserve"> </w:t>
      </w:r>
      <w:r w:rsidRPr="00546AA5">
        <w:t>профессиональных</w:t>
      </w:r>
      <w:r w:rsidR="00C12F02" w:rsidRPr="00546AA5">
        <w:t xml:space="preserve"> </w:t>
      </w:r>
      <w:r w:rsidRPr="00546AA5">
        <w:t>пенсионных</w:t>
      </w:r>
      <w:r w:rsidR="00C12F02" w:rsidRPr="00546AA5">
        <w:t xml:space="preserve"> </w:t>
      </w:r>
      <w:r w:rsidRPr="00546AA5">
        <w:t>взносов</w:t>
      </w:r>
      <w:r w:rsidR="00C12F02" w:rsidRPr="00546AA5">
        <w:t xml:space="preserve"> </w:t>
      </w:r>
      <w:r w:rsidRPr="00546AA5">
        <w:t>(ОППВ)</w:t>
      </w:r>
      <w:r w:rsidR="00C12F02" w:rsidRPr="00546AA5">
        <w:t xml:space="preserve"> </w:t>
      </w:r>
      <w:r w:rsidRPr="00546AA5">
        <w:t>работодателей</w:t>
      </w:r>
      <w:r w:rsidR="00C12F02" w:rsidRPr="00546AA5">
        <w:t xml:space="preserve"> </w:t>
      </w:r>
      <w:r w:rsidRPr="00546AA5">
        <w:t>можно</w:t>
      </w:r>
      <w:r w:rsidR="00C12F02" w:rsidRPr="00546AA5">
        <w:t xml:space="preserve"> </w:t>
      </w:r>
      <w:r w:rsidRPr="00546AA5">
        <w:t>переводить</w:t>
      </w:r>
      <w:r w:rsidR="00C12F02" w:rsidRPr="00546AA5">
        <w:t xml:space="preserve"> </w:t>
      </w:r>
      <w:r w:rsidRPr="00546AA5">
        <w:t>в</w:t>
      </w:r>
      <w:r w:rsidR="00C12F02" w:rsidRPr="00546AA5">
        <w:t xml:space="preserve"> </w:t>
      </w:r>
      <w:r w:rsidRPr="00546AA5">
        <w:t>частное</w:t>
      </w:r>
      <w:r w:rsidR="00C12F02" w:rsidRPr="00546AA5">
        <w:t xml:space="preserve"> </w:t>
      </w:r>
      <w:r w:rsidRPr="00546AA5">
        <w:t>управление</w:t>
      </w:r>
      <w:r w:rsidR="00C12F02" w:rsidRPr="00546AA5">
        <w:t xml:space="preserve"> </w:t>
      </w:r>
      <w:r w:rsidRPr="00546AA5">
        <w:t>без</w:t>
      </w:r>
      <w:r w:rsidR="00C12F02" w:rsidRPr="00546AA5">
        <w:t xml:space="preserve"> </w:t>
      </w:r>
      <w:r w:rsidRPr="00546AA5">
        <w:t>учета</w:t>
      </w:r>
      <w:r w:rsidR="00C12F02" w:rsidRPr="00546AA5">
        <w:t xml:space="preserve"> </w:t>
      </w:r>
      <w:r w:rsidRPr="00546AA5">
        <w:t>порога</w:t>
      </w:r>
      <w:r w:rsidR="00C12F02" w:rsidRPr="00546AA5">
        <w:t xml:space="preserve"> </w:t>
      </w:r>
      <w:r w:rsidRPr="00546AA5">
        <w:t>достаточности.</w:t>
      </w:r>
    </w:p>
    <w:p w:rsidR="00F25994" w:rsidRPr="00546AA5" w:rsidRDefault="003E695C" w:rsidP="00F25994">
      <w:hyperlink r:id="rId34" w:history="1">
        <w:r w:rsidR="00F25994" w:rsidRPr="00546AA5">
          <w:rPr>
            <w:rStyle w:val="a3"/>
            <w:lang w:val="en-US"/>
          </w:rPr>
          <w:t>https</w:t>
        </w:r>
        <w:r w:rsidR="00F25994" w:rsidRPr="00546AA5">
          <w:rPr>
            <w:rStyle w:val="a3"/>
          </w:rPr>
          <w:t>://</w:t>
        </w:r>
        <w:r w:rsidR="00F25994" w:rsidRPr="00546AA5">
          <w:rPr>
            <w:rStyle w:val="a3"/>
            <w:lang w:val="en-US"/>
          </w:rPr>
          <w:t>kz</w:t>
        </w:r>
        <w:r w:rsidR="00F25994" w:rsidRPr="00546AA5">
          <w:rPr>
            <w:rStyle w:val="a3"/>
          </w:rPr>
          <w:t>.</w:t>
        </w:r>
        <w:r w:rsidR="00F25994" w:rsidRPr="00546AA5">
          <w:rPr>
            <w:rStyle w:val="a3"/>
            <w:lang w:val="en-US"/>
          </w:rPr>
          <w:t>kursiv</w:t>
        </w:r>
        <w:r w:rsidR="00F25994" w:rsidRPr="00546AA5">
          <w:rPr>
            <w:rStyle w:val="a3"/>
          </w:rPr>
          <w:t>.</w:t>
        </w:r>
        <w:r w:rsidR="00F25994" w:rsidRPr="00546AA5">
          <w:rPr>
            <w:rStyle w:val="a3"/>
            <w:lang w:val="en-US"/>
          </w:rPr>
          <w:t>media</w:t>
        </w:r>
        <w:r w:rsidR="00F25994" w:rsidRPr="00546AA5">
          <w:rPr>
            <w:rStyle w:val="a3"/>
          </w:rPr>
          <w:t>/2023-11-13/</w:t>
        </w:r>
        <w:r w:rsidR="00F25994" w:rsidRPr="00546AA5">
          <w:rPr>
            <w:rStyle w:val="a3"/>
            <w:lang w:val="en-US"/>
          </w:rPr>
          <w:t>fnsk</w:t>
        </w:r>
        <w:r w:rsidR="00F25994" w:rsidRPr="00546AA5">
          <w:rPr>
            <w:rStyle w:val="a3"/>
          </w:rPr>
          <w:t>-</w:t>
        </w:r>
        <w:r w:rsidR="00F25994" w:rsidRPr="00546AA5">
          <w:rPr>
            <w:rStyle w:val="a3"/>
            <w:lang w:val="en-US"/>
          </w:rPr>
          <w:t>withdraw</w:t>
        </w:r>
      </w:hyperlink>
      <w:r w:rsidR="00C12F02" w:rsidRPr="00546AA5">
        <w:t xml:space="preserve"> </w:t>
      </w:r>
    </w:p>
    <w:p w:rsidR="002565D2" w:rsidRPr="00546AA5" w:rsidRDefault="002565D2" w:rsidP="002565D2">
      <w:pPr>
        <w:pStyle w:val="2"/>
      </w:pPr>
      <w:bookmarkStart w:id="117" w:name="_Toc150841970"/>
      <w:r w:rsidRPr="00546AA5">
        <w:t>Tazabek.</w:t>
      </w:r>
      <w:r w:rsidR="006B1CDE" w:rsidRPr="00546AA5">
        <w:t>kg</w:t>
      </w:r>
      <w:r w:rsidRPr="00546AA5">
        <w:t>,</w:t>
      </w:r>
      <w:r w:rsidR="00C12F02" w:rsidRPr="00546AA5">
        <w:t xml:space="preserve"> </w:t>
      </w:r>
      <w:r w:rsidRPr="00546AA5">
        <w:t>13.11.2023,</w:t>
      </w:r>
      <w:r w:rsidR="00C12F02" w:rsidRPr="00546AA5">
        <w:t xml:space="preserve"> </w:t>
      </w:r>
      <w:r w:rsidRPr="00546AA5">
        <w:t>С</w:t>
      </w:r>
      <w:r w:rsidR="00C12F02" w:rsidRPr="00546AA5">
        <w:t xml:space="preserve"> </w:t>
      </w:r>
      <w:r w:rsidRPr="00546AA5">
        <w:t>начала</w:t>
      </w:r>
      <w:r w:rsidR="00C12F02" w:rsidRPr="00546AA5">
        <w:t xml:space="preserve"> </w:t>
      </w:r>
      <w:r w:rsidRPr="00546AA5">
        <w:t>года</w:t>
      </w:r>
      <w:r w:rsidR="00C12F02" w:rsidRPr="00546AA5">
        <w:t xml:space="preserve"> </w:t>
      </w:r>
      <w:r w:rsidRPr="00546AA5">
        <w:t>доход</w:t>
      </w:r>
      <w:r w:rsidR="00C12F02" w:rsidRPr="00546AA5">
        <w:t xml:space="preserve"> </w:t>
      </w:r>
      <w:r w:rsidRPr="00546AA5">
        <w:t>от</w:t>
      </w:r>
      <w:r w:rsidR="00C12F02" w:rsidRPr="00546AA5">
        <w:t xml:space="preserve"> </w:t>
      </w:r>
      <w:r w:rsidRPr="00546AA5">
        <w:t>инвестирования</w:t>
      </w:r>
      <w:r w:rsidR="00C12F02" w:rsidRPr="00546AA5">
        <w:t xml:space="preserve"> </w:t>
      </w:r>
      <w:r w:rsidRPr="00546AA5">
        <w:t>средств</w:t>
      </w:r>
      <w:r w:rsidR="00C12F02" w:rsidRPr="00546AA5">
        <w:t xml:space="preserve"> </w:t>
      </w:r>
      <w:r w:rsidRPr="00546AA5">
        <w:t>Пенсионного</w:t>
      </w:r>
      <w:r w:rsidR="00C12F02" w:rsidRPr="00546AA5">
        <w:t xml:space="preserve"> </w:t>
      </w:r>
      <w:r w:rsidRPr="00546AA5">
        <w:t>фонда</w:t>
      </w:r>
      <w:r w:rsidR="00C12F02" w:rsidRPr="00546AA5">
        <w:t xml:space="preserve"> </w:t>
      </w:r>
      <w:r w:rsidRPr="00546AA5">
        <w:t>составил</w:t>
      </w:r>
      <w:r w:rsidR="00C12F02" w:rsidRPr="00546AA5">
        <w:t xml:space="preserve"> </w:t>
      </w:r>
      <w:r w:rsidRPr="00546AA5">
        <w:t>более</w:t>
      </w:r>
      <w:r w:rsidR="00C12F02" w:rsidRPr="00546AA5">
        <w:t xml:space="preserve"> </w:t>
      </w:r>
      <w:r w:rsidRPr="00546AA5">
        <w:t>3,4</w:t>
      </w:r>
      <w:r w:rsidR="00C12F02" w:rsidRPr="00546AA5">
        <w:t xml:space="preserve"> </w:t>
      </w:r>
      <w:r w:rsidRPr="00546AA5">
        <w:t>млн</w:t>
      </w:r>
      <w:r w:rsidR="00C12F02" w:rsidRPr="00546AA5">
        <w:t xml:space="preserve"> </w:t>
      </w:r>
      <w:r w:rsidRPr="00546AA5">
        <w:t>сомов</w:t>
      </w:r>
      <w:bookmarkEnd w:id="117"/>
    </w:p>
    <w:p w:rsidR="002565D2" w:rsidRPr="00546AA5" w:rsidRDefault="002565D2" w:rsidP="009D25F0">
      <w:pPr>
        <w:pStyle w:val="3"/>
      </w:pPr>
      <w:bookmarkStart w:id="118" w:name="_Toc150841971"/>
      <w:r w:rsidRPr="00546AA5">
        <w:t>Социальным</w:t>
      </w:r>
      <w:r w:rsidR="00C12F02" w:rsidRPr="00546AA5">
        <w:t xml:space="preserve"> </w:t>
      </w:r>
      <w:r w:rsidRPr="00546AA5">
        <w:t>фондом</w:t>
      </w:r>
      <w:r w:rsidR="00C12F02" w:rsidRPr="00546AA5">
        <w:t xml:space="preserve"> </w:t>
      </w:r>
      <w:r w:rsidRPr="00546AA5">
        <w:t>из</w:t>
      </w:r>
      <w:r w:rsidR="00C12F02" w:rsidRPr="00546AA5">
        <w:t xml:space="preserve"> </w:t>
      </w:r>
      <w:r w:rsidRPr="00546AA5">
        <w:t>средств</w:t>
      </w:r>
      <w:r w:rsidR="00C12F02" w:rsidRPr="00546AA5">
        <w:t xml:space="preserve"> </w:t>
      </w:r>
      <w:r w:rsidRPr="00546AA5">
        <w:t>Государственного</w:t>
      </w:r>
      <w:r w:rsidR="00C12F02" w:rsidRPr="00546AA5">
        <w:t xml:space="preserve"> </w:t>
      </w:r>
      <w:r w:rsidRPr="00546AA5">
        <w:t>накопительного</w:t>
      </w:r>
      <w:r w:rsidR="00C12F02" w:rsidRPr="00546AA5">
        <w:t xml:space="preserve"> </w:t>
      </w:r>
      <w:r w:rsidRPr="00546AA5">
        <w:t>пенсионного</w:t>
      </w:r>
      <w:r w:rsidR="00C12F02" w:rsidRPr="00546AA5">
        <w:t xml:space="preserve"> </w:t>
      </w:r>
      <w:r w:rsidRPr="00546AA5">
        <w:t>фонда</w:t>
      </w:r>
      <w:r w:rsidR="00C12F02" w:rsidRPr="00546AA5">
        <w:t xml:space="preserve"> </w:t>
      </w:r>
      <w:r w:rsidRPr="00546AA5">
        <w:t>за</w:t>
      </w:r>
      <w:r w:rsidR="00C12F02" w:rsidRPr="00546AA5">
        <w:t xml:space="preserve"> </w:t>
      </w:r>
      <w:r w:rsidRPr="00546AA5">
        <w:t>январь-октябрь</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были</w:t>
      </w:r>
      <w:r w:rsidR="00C12F02" w:rsidRPr="00546AA5">
        <w:t xml:space="preserve"> </w:t>
      </w:r>
      <w:r w:rsidRPr="00546AA5">
        <w:t>инвестированы</w:t>
      </w:r>
      <w:r w:rsidR="00C12F02" w:rsidRPr="00546AA5">
        <w:t xml:space="preserve"> </w:t>
      </w:r>
      <w:r w:rsidRPr="00546AA5">
        <w:t>в</w:t>
      </w:r>
      <w:r w:rsidR="00C12F02" w:rsidRPr="00546AA5">
        <w:t xml:space="preserve"> </w:t>
      </w:r>
      <w:r w:rsidRPr="00546AA5">
        <w:t>государственные</w:t>
      </w:r>
      <w:r w:rsidR="00C12F02" w:rsidRPr="00546AA5">
        <w:t xml:space="preserve"> </w:t>
      </w:r>
      <w:r w:rsidRPr="00546AA5">
        <w:t>ценные</w:t>
      </w:r>
      <w:r w:rsidR="00C12F02" w:rsidRPr="00546AA5">
        <w:t xml:space="preserve"> </w:t>
      </w:r>
      <w:r w:rsidRPr="00546AA5">
        <w:t>бумаги</w:t>
      </w:r>
      <w:r w:rsidR="00C12F02" w:rsidRPr="00546AA5">
        <w:t xml:space="preserve"> </w:t>
      </w:r>
      <w:r w:rsidRPr="00546AA5">
        <w:t>6</w:t>
      </w:r>
      <w:r w:rsidR="00C12F02" w:rsidRPr="00546AA5">
        <w:t xml:space="preserve"> </w:t>
      </w:r>
      <w:r w:rsidRPr="00546AA5">
        <w:t>млрд</w:t>
      </w:r>
      <w:r w:rsidR="00C12F02" w:rsidRPr="00546AA5">
        <w:t xml:space="preserve"> </w:t>
      </w:r>
      <w:r w:rsidRPr="00546AA5">
        <w:t>912</w:t>
      </w:r>
      <w:r w:rsidR="00C12F02" w:rsidRPr="00546AA5">
        <w:t xml:space="preserve"> </w:t>
      </w:r>
      <w:r w:rsidRPr="00546AA5">
        <w:t>млн</w:t>
      </w:r>
      <w:r w:rsidR="00C12F02" w:rsidRPr="00546AA5">
        <w:t xml:space="preserve"> </w:t>
      </w:r>
      <w:r w:rsidRPr="00546AA5">
        <w:t>418,9</w:t>
      </w:r>
      <w:r w:rsidR="00C12F02" w:rsidRPr="00546AA5">
        <w:t xml:space="preserve"> </w:t>
      </w:r>
      <w:r w:rsidRPr="00546AA5">
        <w:t>тыс.</w:t>
      </w:r>
      <w:r w:rsidR="00C12F02" w:rsidRPr="00546AA5">
        <w:t xml:space="preserve"> </w:t>
      </w:r>
      <w:r w:rsidRPr="00546AA5">
        <w:t>сомов</w:t>
      </w:r>
      <w:r w:rsidR="00C12F02" w:rsidRPr="00546AA5">
        <w:t xml:space="preserve"> </w:t>
      </w:r>
      <w:r w:rsidRPr="00546AA5">
        <w:t>с</w:t>
      </w:r>
      <w:r w:rsidR="00C12F02" w:rsidRPr="00546AA5">
        <w:t xml:space="preserve"> </w:t>
      </w:r>
      <w:r w:rsidRPr="00546AA5">
        <w:t>доходностью</w:t>
      </w:r>
      <w:r w:rsidR="00C12F02" w:rsidRPr="00546AA5">
        <w:t xml:space="preserve"> </w:t>
      </w:r>
      <w:r w:rsidRPr="00546AA5">
        <w:t>в</w:t>
      </w:r>
      <w:r w:rsidR="00C12F02" w:rsidRPr="00546AA5">
        <w:t xml:space="preserve"> </w:t>
      </w:r>
      <w:r w:rsidRPr="00546AA5">
        <w:t>пределах</w:t>
      </w:r>
      <w:r w:rsidR="00C12F02" w:rsidRPr="00546AA5">
        <w:t xml:space="preserve"> </w:t>
      </w:r>
      <w:r w:rsidRPr="00546AA5">
        <w:t>16-16,55%</w:t>
      </w:r>
      <w:r w:rsidR="00C12F02" w:rsidRPr="00546AA5">
        <w:t xml:space="preserve"> </w:t>
      </w:r>
      <w:r w:rsidRPr="00546AA5">
        <w:t>годовых.</w:t>
      </w:r>
      <w:bookmarkEnd w:id="118"/>
    </w:p>
    <w:p w:rsidR="002565D2" w:rsidRPr="00546AA5" w:rsidRDefault="002565D2" w:rsidP="002565D2">
      <w:r w:rsidRPr="00546AA5">
        <w:t>Такую</w:t>
      </w:r>
      <w:r w:rsidR="00C12F02" w:rsidRPr="00546AA5">
        <w:t xml:space="preserve"> </w:t>
      </w:r>
      <w:r w:rsidRPr="00546AA5">
        <w:t>информацию</w:t>
      </w:r>
      <w:r w:rsidR="00C12F02" w:rsidRPr="00546AA5">
        <w:t xml:space="preserve"> </w:t>
      </w:r>
      <w:r w:rsidRPr="00546AA5">
        <w:t>сообщили</w:t>
      </w:r>
      <w:r w:rsidR="00C12F02" w:rsidRPr="00546AA5">
        <w:t xml:space="preserve"> </w:t>
      </w:r>
      <w:r w:rsidRPr="00546AA5">
        <w:t>в</w:t>
      </w:r>
      <w:r w:rsidR="00C12F02" w:rsidRPr="00546AA5">
        <w:t xml:space="preserve"> </w:t>
      </w:r>
      <w:r w:rsidRPr="00546AA5">
        <w:t>Социальном</w:t>
      </w:r>
      <w:r w:rsidR="00C12F02" w:rsidRPr="00546AA5">
        <w:t xml:space="preserve"> </w:t>
      </w:r>
      <w:r w:rsidRPr="00546AA5">
        <w:t>фонде.</w:t>
      </w:r>
    </w:p>
    <w:p w:rsidR="002565D2" w:rsidRPr="00546AA5" w:rsidRDefault="002565D2" w:rsidP="002565D2">
      <w:r w:rsidRPr="00546AA5">
        <w:t>По</w:t>
      </w:r>
      <w:r w:rsidR="00C12F02" w:rsidRPr="00546AA5">
        <w:t xml:space="preserve"> </w:t>
      </w:r>
      <w:r w:rsidRPr="00546AA5">
        <w:t>данным,</w:t>
      </w:r>
      <w:r w:rsidR="00C12F02" w:rsidRPr="00546AA5">
        <w:t xml:space="preserve"> </w:t>
      </w:r>
      <w:r w:rsidRPr="00546AA5">
        <w:t>часть</w:t>
      </w:r>
      <w:r w:rsidR="00C12F02" w:rsidRPr="00546AA5">
        <w:t xml:space="preserve"> </w:t>
      </w:r>
      <w:r w:rsidRPr="00546AA5">
        <w:t>средств</w:t>
      </w:r>
      <w:r w:rsidR="00C12F02" w:rsidRPr="00546AA5">
        <w:t xml:space="preserve"> </w:t>
      </w:r>
      <w:r w:rsidRPr="00546AA5">
        <w:t>ГНПФ</w:t>
      </w:r>
      <w:r w:rsidR="00C12F02" w:rsidRPr="00546AA5">
        <w:t xml:space="preserve"> </w:t>
      </w:r>
      <w:r w:rsidRPr="00546AA5">
        <w:t>были</w:t>
      </w:r>
      <w:r w:rsidR="00C12F02" w:rsidRPr="00546AA5">
        <w:t xml:space="preserve"> </w:t>
      </w:r>
      <w:r w:rsidRPr="00546AA5">
        <w:t>размещены</w:t>
      </w:r>
      <w:r w:rsidR="00C12F02" w:rsidRPr="00546AA5">
        <w:t xml:space="preserve"> </w:t>
      </w:r>
      <w:r w:rsidRPr="00546AA5">
        <w:t>в</w:t>
      </w:r>
      <w:r w:rsidR="00C12F02" w:rsidRPr="00546AA5">
        <w:t xml:space="preserve"> </w:t>
      </w:r>
      <w:r w:rsidRPr="00546AA5">
        <w:t>депозитные</w:t>
      </w:r>
      <w:r w:rsidR="00C12F02" w:rsidRPr="00546AA5">
        <w:t xml:space="preserve"> </w:t>
      </w:r>
      <w:r w:rsidRPr="00546AA5">
        <w:t>вклады</w:t>
      </w:r>
      <w:r w:rsidR="00C12F02" w:rsidRPr="00546AA5">
        <w:t xml:space="preserve"> </w:t>
      </w:r>
      <w:r w:rsidRPr="00546AA5">
        <w:t>коммерческих</w:t>
      </w:r>
      <w:r w:rsidR="00C12F02" w:rsidRPr="00546AA5">
        <w:t xml:space="preserve"> </w:t>
      </w:r>
      <w:r w:rsidRPr="00546AA5">
        <w:t>банков</w:t>
      </w:r>
      <w:r w:rsidR="00C12F02" w:rsidRPr="00546AA5">
        <w:t xml:space="preserve"> </w:t>
      </w:r>
      <w:r w:rsidRPr="00546AA5">
        <w:t>в</w:t>
      </w:r>
      <w:r w:rsidR="00C12F02" w:rsidRPr="00546AA5">
        <w:t xml:space="preserve"> </w:t>
      </w:r>
      <w:r w:rsidRPr="00546AA5">
        <w:t>сумме</w:t>
      </w:r>
      <w:r w:rsidR="00C12F02" w:rsidRPr="00546AA5">
        <w:t xml:space="preserve"> </w:t>
      </w:r>
      <w:r w:rsidRPr="00546AA5">
        <w:t>5</w:t>
      </w:r>
      <w:r w:rsidR="00C12F02" w:rsidRPr="00546AA5">
        <w:t xml:space="preserve"> </w:t>
      </w:r>
      <w:r w:rsidRPr="00546AA5">
        <w:t>млрд</w:t>
      </w:r>
      <w:r w:rsidR="00C12F02" w:rsidRPr="00546AA5">
        <w:t xml:space="preserve"> </w:t>
      </w:r>
      <w:r w:rsidRPr="00546AA5">
        <w:t>480</w:t>
      </w:r>
      <w:r w:rsidR="00C12F02" w:rsidRPr="00546AA5">
        <w:t xml:space="preserve"> </w:t>
      </w:r>
      <w:r w:rsidRPr="00546AA5">
        <w:t>млн</w:t>
      </w:r>
      <w:r w:rsidR="00C12F02" w:rsidRPr="00546AA5">
        <w:t xml:space="preserve"> </w:t>
      </w:r>
      <w:r w:rsidRPr="00546AA5">
        <w:t>591,8</w:t>
      </w:r>
      <w:r w:rsidR="00C12F02" w:rsidRPr="00546AA5">
        <w:t xml:space="preserve"> </w:t>
      </w:r>
      <w:r w:rsidRPr="00546AA5">
        <w:t>тыс.</w:t>
      </w:r>
      <w:r w:rsidR="00C12F02" w:rsidRPr="00546AA5">
        <w:t xml:space="preserve"> </w:t>
      </w:r>
      <w:r w:rsidRPr="00546AA5">
        <w:t>сомов</w:t>
      </w:r>
      <w:r w:rsidR="00C12F02" w:rsidRPr="00546AA5">
        <w:t xml:space="preserve"> </w:t>
      </w:r>
      <w:r w:rsidRPr="00546AA5">
        <w:t>со</w:t>
      </w:r>
      <w:r w:rsidR="00C12F02" w:rsidRPr="00546AA5">
        <w:t xml:space="preserve"> </w:t>
      </w:r>
      <w:r w:rsidRPr="00546AA5">
        <w:t>сроком</w:t>
      </w:r>
      <w:r w:rsidR="00C12F02" w:rsidRPr="00546AA5">
        <w:t xml:space="preserve"> </w:t>
      </w:r>
      <w:r w:rsidRPr="00546AA5">
        <w:t>размещения</w:t>
      </w:r>
      <w:r w:rsidR="00C12F02" w:rsidRPr="00546AA5">
        <w:t xml:space="preserve"> </w:t>
      </w:r>
      <w:r w:rsidRPr="00546AA5">
        <w:t>12</w:t>
      </w:r>
      <w:r w:rsidR="00C12F02" w:rsidRPr="00546AA5">
        <w:t xml:space="preserve"> </w:t>
      </w:r>
      <w:r w:rsidRPr="00546AA5">
        <w:t>месяцев</w:t>
      </w:r>
      <w:r w:rsidR="00C12F02" w:rsidRPr="00546AA5">
        <w:t xml:space="preserve"> </w:t>
      </w:r>
      <w:r w:rsidRPr="00546AA5">
        <w:t>и</w:t>
      </w:r>
      <w:r w:rsidR="00C12F02" w:rsidRPr="00546AA5">
        <w:t xml:space="preserve"> </w:t>
      </w:r>
      <w:r w:rsidRPr="00546AA5">
        <w:t>18</w:t>
      </w:r>
      <w:r w:rsidR="00C12F02" w:rsidRPr="00546AA5">
        <w:t xml:space="preserve"> </w:t>
      </w:r>
      <w:r w:rsidRPr="00546AA5">
        <w:t>месяцев</w:t>
      </w:r>
      <w:r w:rsidR="00C12F02" w:rsidRPr="00546AA5">
        <w:t xml:space="preserve"> </w:t>
      </w:r>
      <w:r w:rsidRPr="00546AA5">
        <w:t>с</w:t>
      </w:r>
      <w:r w:rsidR="00C12F02" w:rsidRPr="00546AA5">
        <w:t xml:space="preserve"> </w:t>
      </w:r>
      <w:r w:rsidRPr="00546AA5">
        <w:t>доходностью</w:t>
      </w:r>
      <w:r w:rsidR="00C12F02" w:rsidRPr="00546AA5">
        <w:t xml:space="preserve"> </w:t>
      </w:r>
      <w:r w:rsidRPr="00546AA5">
        <w:t>13-16%</w:t>
      </w:r>
      <w:r w:rsidR="00C12F02" w:rsidRPr="00546AA5">
        <w:t xml:space="preserve"> </w:t>
      </w:r>
      <w:r w:rsidRPr="00546AA5">
        <w:t>годовых.</w:t>
      </w:r>
    </w:p>
    <w:p w:rsidR="002565D2" w:rsidRPr="00546AA5" w:rsidRDefault="002565D2" w:rsidP="002565D2">
      <w:r w:rsidRPr="00546AA5">
        <w:t>Таким</w:t>
      </w:r>
      <w:r w:rsidR="00C12F02" w:rsidRPr="00546AA5">
        <w:t xml:space="preserve"> </w:t>
      </w:r>
      <w:r w:rsidRPr="00546AA5">
        <w:t>образом,</w:t>
      </w:r>
      <w:r w:rsidR="00C12F02" w:rsidRPr="00546AA5">
        <w:t xml:space="preserve"> </w:t>
      </w:r>
      <w:r w:rsidRPr="00546AA5">
        <w:t>за</w:t>
      </w:r>
      <w:r w:rsidR="00C12F02" w:rsidRPr="00546AA5">
        <w:t xml:space="preserve"> </w:t>
      </w:r>
      <w:r w:rsidRPr="00546AA5">
        <w:t>прошедший</w:t>
      </w:r>
      <w:r w:rsidR="00C12F02" w:rsidRPr="00546AA5">
        <w:t xml:space="preserve"> </w:t>
      </w:r>
      <w:r w:rsidRPr="00546AA5">
        <w:t>период</w:t>
      </w:r>
      <w:r w:rsidR="00C12F02" w:rsidRPr="00546AA5">
        <w:t xml:space="preserve"> </w:t>
      </w:r>
      <w:r w:rsidRPr="00546AA5">
        <w:t>инвестировано</w:t>
      </w:r>
      <w:r w:rsidR="00C12F02" w:rsidRPr="00546AA5">
        <w:t xml:space="preserve"> </w:t>
      </w:r>
      <w:r w:rsidRPr="00546AA5">
        <w:t>средств</w:t>
      </w:r>
      <w:r w:rsidR="00C12F02" w:rsidRPr="00546AA5">
        <w:t xml:space="preserve"> </w:t>
      </w:r>
      <w:r w:rsidRPr="00546AA5">
        <w:t>ГНПФ</w:t>
      </w:r>
      <w:r w:rsidR="00C12F02" w:rsidRPr="00546AA5">
        <w:t xml:space="preserve"> </w:t>
      </w:r>
      <w:r w:rsidRPr="00546AA5">
        <w:t>всего</w:t>
      </w:r>
      <w:r w:rsidR="00C12F02" w:rsidRPr="00546AA5">
        <w:t xml:space="preserve"> </w:t>
      </w:r>
      <w:r w:rsidRPr="00546AA5">
        <w:t>на</w:t>
      </w:r>
      <w:r w:rsidR="00C12F02" w:rsidRPr="00546AA5">
        <w:t xml:space="preserve"> </w:t>
      </w:r>
      <w:r w:rsidRPr="00546AA5">
        <w:t>сумму</w:t>
      </w:r>
      <w:r w:rsidR="00C12F02" w:rsidRPr="00546AA5">
        <w:t xml:space="preserve"> </w:t>
      </w:r>
      <w:r w:rsidRPr="00546AA5">
        <w:t>12</w:t>
      </w:r>
      <w:r w:rsidR="00C12F02" w:rsidRPr="00546AA5">
        <w:t xml:space="preserve"> </w:t>
      </w:r>
      <w:r w:rsidRPr="00546AA5">
        <w:t>млрд</w:t>
      </w:r>
      <w:r w:rsidR="00C12F02" w:rsidRPr="00546AA5">
        <w:t xml:space="preserve"> </w:t>
      </w:r>
      <w:r w:rsidRPr="00546AA5">
        <w:t>393</w:t>
      </w:r>
      <w:r w:rsidR="00C12F02" w:rsidRPr="00546AA5">
        <w:t xml:space="preserve"> </w:t>
      </w:r>
      <w:r w:rsidRPr="00546AA5">
        <w:t>млн</w:t>
      </w:r>
      <w:r w:rsidR="00C12F02" w:rsidRPr="00546AA5">
        <w:t xml:space="preserve"> </w:t>
      </w:r>
      <w:r w:rsidRPr="00546AA5">
        <w:t>10,7</w:t>
      </w:r>
      <w:r w:rsidR="00C12F02" w:rsidRPr="00546AA5">
        <w:t xml:space="preserve"> </w:t>
      </w:r>
      <w:r w:rsidRPr="00546AA5">
        <w:t>тыс.</w:t>
      </w:r>
      <w:r w:rsidR="00C12F02" w:rsidRPr="00546AA5">
        <w:t xml:space="preserve"> </w:t>
      </w:r>
      <w:r w:rsidRPr="00546AA5">
        <w:t>сомов.</w:t>
      </w:r>
    </w:p>
    <w:p w:rsidR="002565D2" w:rsidRPr="00546AA5" w:rsidRDefault="002565D2" w:rsidP="002565D2">
      <w:r w:rsidRPr="00546AA5">
        <w:lastRenderedPageBreak/>
        <w:t>По</w:t>
      </w:r>
      <w:r w:rsidR="00C12F02" w:rsidRPr="00546AA5">
        <w:t xml:space="preserve"> </w:t>
      </w:r>
      <w:r w:rsidRPr="00546AA5">
        <w:t>ранее</w:t>
      </w:r>
      <w:r w:rsidR="00C12F02" w:rsidRPr="00546AA5">
        <w:t xml:space="preserve"> </w:t>
      </w:r>
      <w:r w:rsidRPr="00546AA5">
        <w:t>инвестированным</w:t>
      </w:r>
      <w:r w:rsidR="00C12F02" w:rsidRPr="00546AA5">
        <w:t xml:space="preserve"> </w:t>
      </w:r>
      <w:r w:rsidRPr="00546AA5">
        <w:t>денежным</w:t>
      </w:r>
      <w:r w:rsidR="00C12F02" w:rsidRPr="00546AA5">
        <w:t xml:space="preserve"> </w:t>
      </w:r>
      <w:r w:rsidRPr="00546AA5">
        <w:t>средствам</w:t>
      </w:r>
      <w:r w:rsidR="00C12F02" w:rsidRPr="00546AA5">
        <w:t xml:space="preserve"> </w:t>
      </w:r>
      <w:r w:rsidRPr="00546AA5">
        <w:t>ГНПФ</w:t>
      </w:r>
      <w:r w:rsidR="00C12F02" w:rsidRPr="00546AA5">
        <w:t xml:space="preserve"> </w:t>
      </w:r>
      <w:r w:rsidRPr="00546AA5">
        <w:t>за</w:t>
      </w:r>
      <w:r w:rsidR="00C12F02" w:rsidRPr="00546AA5">
        <w:t xml:space="preserve"> </w:t>
      </w:r>
      <w:r w:rsidRPr="00546AA5">
        <w:t>январь-октябрь</w:t>
      </w:r>
      <w:r w:rsidR="00C12F02" w:rsidRPr="00546AA5">
        <w:t xml:space="preserve"> </w:t>
      </w:r>
      <w:r w:rsidRPr="00546AA5">
        <w:t>месяцы</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были</w:t>
      </w:r>
      <w:r w:rsidR="00C12F02" w:rsidRPr="00546AA5">
        <w:t xml:space="preserve"> </w:t>
      </w:r>
      <w:r w:rsidRPr="00546AA5">
        <w:t>получены</w:t>
      </w:r>
      <w:r w:rsidR="00C12F02" w:rsidRPr="00546AA5">
        <w:t xml:space="preserve"> </w:t>
      </w:r>
      <w:r w:rsidRPr="00546AA5">
        <w:t>следующие</w:t>
      </w:r>
      <w:r w:rsidR="00C12F02" w:rsidRPr="00546AA5">
        <w:t xml:space="preserve"> </w:t>
      </w:r>
      <w:r w:rsidRPr="00546AA5">
        <w:t>доходы:</w:t>
      </w:r>
    </w:p>
    <w:p w:rsidR="002565D2" w:rsidRPr="00546AA5" w:rsidRDefault="002565D2" w:rsidP="002565D2">
      <w:r w:rsidRPr="00546AA5">
        <w:t>-</w:t>
      </w:r>
      <w:r w:rsidR="00C12F02" w:rsidRPr="00546AA5">
        <w:t xml:space="preserve"> </w:t>
      </w:r>
      <w:r w:rsidRPr="00546AA5">
        <w:t>доход</w:t>
      </w:r>
      <w:r w:rsidR="00C12F02" w:rsidRPr="00546AA5">
        <w:t xml:space="preserve"> </w:t>
      </w:r>
      <w:r w:rsidRPr="00546AA5">
        <w:t>от</w:t>
      </w:r>
      <w:r w:rsidR="00C12F02" w:rsidRPr="00546AA5">
        <w:t xml:space="preserve"> </w:t>
      </w:r>
      <w:r w:rsidRPr="00546AA5">
        <w:t>размещенных</w:t>
      </w:r>
      <w:r w:rsidR="00C12F02" w:rsidRPr="00546AA5">
        <w:t xml:space="preserve"> </w:t>
      </w:r>
      <w:r w:rsidRPr="00546AA5">
        <w:t>ГЦБ</w:t>
      </w:r>
      <w:r w:rsidR="00C12F02" w:rsidRPr="00546AA5">
        <w:t xml:space="preserve"> </w:t>
      </w:r>
      <w:r w:rsidRPr="00546AA5">
        <w:t>в</w:t>
      </w:r>
      <w:r w:rsidR="00C12F02" w:rsidRPr="00546AA5">
        <w:t xml:space="preserve"> </w:t>
      </w:r>
      <w:r w:rsidRPr="00546AA5">
        <w:t>размере</w:t>
      </w:r>
      <w:r w:rsidR="00C12F02" w:rsidRPr="00546AA5">
        <w:t xml:space="preserve"> </w:t>
      </w:r>
      <w:r w:rsidRPr="00546AA5">
        <w:t>2</w:t>
      </w:r>
      <w:r w:rsidR="00C12F02" w:rsidRPr="00546AA5">
        <w:t xml:space="preserve"> </w:t>
      </w:r>
      <w:r w:rsidRPr="00546AA5">
        <w:t>млрд</w:t>
      </w:r>
      <w:r w:rsidR="00C12F02" w:rsidRPr="00546AA5">
        <w:t xml:space="preserve"> </w:t>
      </w:r>
      <w:r w:rsidRPr="00546AA5">
        <w:t>865</w:t>
      </w:r>
      <w:r w:rsidR="00C12F02" w:rsidRPr="00546AA5">
        <w:t xml:space="preserve"> </w:t>
      </w:r>
      <w:r w:rsidRPr="00546AA5">
        <w:t>млн</w:t>
      </w:r>
      <w:r w:rsidR="00C12F02" w:rsidRPr="00546AA5">
        <w:t xml:space="preserve"> </w:t>
      </w:r>
      <w:r w:rsidRPr="00546AA5">
        <w:t>811,3</w:t>
      </w:r>
      <w:r w:rsidR="00C12F02" w:rsidRPr="00546AA5">
        <w:t xml:space="preserve"> </w:t>
      </w:r>
      <w:r w:rsidRPr="00546AA5">
        <w:t>тыс.</w:t>
      </w:r>
      <w:r w:rsidR="00C12F02" w:rsidRPr="00546AA5">
        <w:t xml:space="preserve"> </w:t>
      </w:r>
      <w:r w:rsidRPr="00546AA5">
        <w:t>сомов;</w:t>
      </w:r>
    </w:p>
    <w:p w:rsidR="002565D2" w:rsidRPr="00546AA5" w:rsidRDefault="002565D2" w:rsidP="002565D2">
      <w:r w:rsidRPr="00546AA5">
        <w:t>-</w:t>
      </w:r>
      <w:r w:rsidR="00C12F02" w:rsidRPr="00546AA5">
        <w:t xml:space="preserve"> </w:t>
      </w:r>
      <w:r w:rsidRPr="00546AA5">
        <w:t>процентный</w:t>
      </w:r>
      <w:r w:rsidR="00C12F02" w:rsidRPr="00546AA5">
        <w:t xml:space="preserve"> </w:t>
      </w:r>
      <w:r w:rsidRPr="00546AA5">
        <w:t>доход</w:t>
      </w:r>
      <w:r w:rsidR="00C12F02" w:rsidRPr="00546AA5">
        <w:t xml:space="preserve"> </w:t>
      </w:r>
      <w:r w:rsidRPr="00546AA5">
        <w:t>по</w:t>
      </w:r>
      <w:r w:rsidR="00C12F02" w:rsidRPr="00546AA5">
        <w:t xml:space="preserve"> </w:t>
      </w:r>
      <w:r w:rsidRPr="00546AA5">
        <w:t>депозитным</w:t>
      </w:r>
      <w:r w:rsidR="00C12F02" w:rsidRPr="00546AA5">
        <w:t xml:space="preserve"> </w:t>
      </w:r>
      <w:r w:rsidRPr="00546AA5">
        <w:t>вкладам</w:t>
      </w:r>
      <w:r w:rsidR="00C12F02" w:rsidRPr="00546AA5">
        <w:t xml:space="preserve"> </w:t>
      </w:r>
      <w:r w:rsidRPr="00546AA5">
        <w:t>за</w:t>
      </w:r>
      <w:r w:rsidR="00C12F02" w:rsidRPr="00546AA5">
        <w:t xml:space="preserve"> </w:t>
      </w:r>
      <w:r w:rsidRPr="00546AA5">
        <w:t>период</w:t>
      </w:r>
      <w:r w:rsidR="00C12F02" w:rsidRPr="00546AA5">
        <w:t xml:space="preserve"> </w:t>
      </w:r>
      <w:r w:rsidRPr="00546AA5">
        <w:t>составил</w:t>
      </w:r>
      <w:r w:rsidR="00C12F02" w:rsidRPr="00546AA5">
        <w:t xml:space="preserve"> </w:t>
      </w:r>
      <w:r w:rsidRPr="00546AA5">
        <w:t>519</w:t>
      </w:r>
      <w:r w:rsidR="00C12F02" w:rsidRPr="00546AA5">
        <w:t xml:space="preserve"> </w:t>
      </w:r>
      <w:r w:rsidRPr="00546AA5">
        <w:t>млн</w:t>
      </w:r>
      <w:r w:rsidR="00C12F02" w:rsidRPr="00546AA5">
        <w:t xml:space="preserve"> </w:t>
      </w:r>
      <w:r w:rsidRPr="00546AA5">
        <w:t>698,1</w:t>
      </w:r>
      <w:r w:rsidR="00C12F02" w:rsidRPr="00546AA5">
        <w:t xml:space="preserve"> </w:t>
      </w:r>
      <w:r w:rsidRPr="00546AA5">
        <w:t>тыс.</w:t>
      </w:r>
      <w:r w:rsidR="00C12F02" w:rsidRPr="00546AA5">
        <w:t xml:space="preserve"> </w:t>
      </w:r>
      <w:r w:rsidRPr="00546AA5">
        <w:t>сомов;</w:t>
      </w:r>
    </w:p>
    <w:p w:rsidR="002565D2" w:rsidRPr="00546AA5" w:rsidRDefault="002565D2" w:rsidP="002565D2">
      <w:r w:rsidRPr="00546AA5">
        <w:t>-</w:t>
      </w:r>
      <w:r w:rsidR="00C12F02" w:rsidRPr="00546AA5">
        <w:t xml:space="preserve"> </w:t>
      </w:r>
      <w:r w:rsidRPr="00546AA5">
        <w:t>доход</w:t>
      </w:r>
      <w:r w:rsidR="00C12F02" w:rsidRPr="00546AA5">
        <w:t xml:space="preserve"> </w:t>
      </w:r>
      <w:r w:rsidRPr="00546AA5">
        <w:t>от</w:t>
      </w:r>
      <w:r w:rsidR="00C12F02" w:rsidRPr="00546AA5">
        <w:t xml:space="preserve"> </w:t>
      </w:r>
      <w:r w:rsidRPr="00546AA5">
        <w:t>начисленных</w:t>
      </w:r>
      <w:r w:rsidR="00C12F02" w:rsidRPr="00546AA5">
        <w:t xml:space="preserve"> </w:t>
      </w:r>
      <w:r w:rsidRPr="00546AA5">
        <w:t>процентов</w:t>
      </w:r>
      <w:r w:rsidR="00C12F02" w:rsidRPr="00546AA5">
        <w:t xml:space="preserve"> </w:t>
      </w:r>
      <w:r w:rsidRPr="00546AA5">
        <w:t>на</w:t>
      </w:r>
      <w:r w:rsidR="00C12F02" w:rsidRPr="00546AA5">
        <w:t xml:space="preserve"> </w:t>
      </w:r>
      <w:r w:rsidRPr="00546AA5">
        <w:t>ежедневные</w:t>
      </w:r>
      <w:r w:rsidR="00C12F02" w:rsidRPr="00546AA5">
        <w:t xml:space="preserve"> </w:t>
      </w:r>
      <w:r w:rsidRPr="00546AA5">
        <w:t>остатки</w:t>
      </w:r>
      <w:r w:rsidR="00C12F02" w:rsidRPr="00546AA5">
        <w:t xml:space="preserve"> </w:t>
      </w:r>
      <w:r w:rsidRPr="00546AA5">
        <w:t>денежных</w:t>
      </w:r>
      <w:r w:rsidR="00C12F02" w:rsidRPr="00546AA5">
        <w:t xml:space="preserve"> </w:t>
      </w:r>
      <w:r w:rsidRPr="00546AA5">
        <w:t>средств</w:t>
      </w:r>
      <w:r w:rsidR="00C12F02" w:rsidRPr="00546AA5">
        <w:t xml:space="preserve"> </w:t>
      </w:r>
      <w:r w:rsidRPr="00546AA5">
        <w:t>на</w:t>
      </w:r>
      <w:r w:rsidR="00C12F02" w:rsidRPr="00546AA5">
        <w:t xml:space="preserve"> </w:t>
      </w:r>
      <w:r w:rsidRPr="00546AA5">
        <w:t>счетах</w:t>
      </w:r>
      <w:r w:rsidR="00C12F02" w:rsidRPr="00546AA5">
        <w:t xml:space="preserve"> </w:t>
      </w:r>
      <w:r w:rsidRPr="00546AA5">
        <w:t>ГНПФ</w:t>
      </w:r>
      <w:r w:rsidR="00C12F02" w:rsidRPr="00546AA5">
        <w:t xml:space="preserve"> </w:t>
      </w:r>
      <w:r w:rsidRPr="00546AA5">
        <w:t>составил</w:t>
      </w:r>
      <w:r w:rsidR="00C12F02" w:rsidRPr="00546AA5">
        <w:t xml:space="preserve"> </w:t>
      </w:r>
      <w:r w:rsidRPr="00546AA5">
        <w:t>22</w:t>
      </w:r>
      <w:r w:rsidR="00C12F02" w:rsidRPr="00546AA5">
        <w:t xml:space="preserve"> </w:t>
      </w:r>
      <w:r w:rsidRPr="00546AA5">
        <w:t>млн</w:t>
      </w:r>
      <w:r w:rsidR="00C12F02" w:rsidRPr="00546AA5">
        <w:t xml:space="preserve"> </w:t>
      </w:r>
      <w:r w:rsidRPr="00546AA5">
        <w:t>348,6</w:t>
      </w:r>
      <w:r w:rsidR="00C12F02" w:rsidRPr="00546AA5">
        <w:t xml:space="preserve"> </w:t>
      </w:r>
      <w:r w:rsidRPr="00546AA5">
        <w:t>тыс.</w:t>
      </w:r>
      <w:r w:rsidR="00C12F02" w:rsidRPr="00546AA5">
        <w:t xml:space="preserve"> </w:t>
      </w:r>
      <w:r w:rsidRPr="00546AA5">
        <w:t>сомов.</w:t>
      </w:r>
    </w:p>
    <w:p w:rsidR="002565D2" w:rsidRPr="00546AA5" w:rsidRDefault="002565D2" w:rsidP="002565D2">
      <w:r w:rsidRPr="00546AA5">
        <w:t>Всего</w:t>
      </w:r>
      <w:r w:rsidR="00C12F02" w:rsidRPr="00546AA5">
        <w:t xml:space="preserve"> </w:t>
      </w:r>
      <w:r w:rsidRPr="00546AA5">
        <w:t>за</w:t>
      </w:r>
      <w:r w:rsidR="00C12F02" w:rsidRPr="00546AA5">
        <w:t xml:space="preserve"> </w:t>
      </w:r>
      <w:r w:rsidRPr="00546AA5">
        <w:t>январь-октябрь</w:t>
      </w:r>
      <w:r w:rsidR="00C12F02" w:rsidRPr="00546AA5">
        <w:t xml:space="preserve"> </w:t>
      </w:r>
      <w:r w:rsidRPr="00546AA5">
        <w:t>2023</w:t>
      </w:r>
      <w:r w:rsidR="00C12F02" w:rsidRPr="00546AA5">
        <w:t xml:space="preserve"> </w:t>
      </w:r>
      <w:r w:rsidRPr="00546AA5">
        <w:t>года</w:t>
      </w:r>
      <w:r w:rsidR="00C12F02" w:rsidRPr="00546AA5">
        <w:t xml:space="preserve"> </w:t>
      </w:r>
      <w:r w:rsidRPr="00546AA5">
        <w:t>получен</w:t>
      </w:r>
      <w:r w:rsidR="00C12F02" w:rsidRPr="00546AA5">
        <w:t xml:space="preserve"> </w:t>
      </w:r>
      <w:r w:rsidRPr="00546AA5">
        <w:t>доход</w:t>
      </w:r>
      <w:r w:rsidR="00C12F02" w:rsidRPr="00546AA5">
        <w:t xml:space="preserve"> </w:t>
      </w:r>
      <w:r w:rsidRPr="00546AA5">
        <w:t>от</w:t>
      </w:r>
      <w:r w:rsidR="00C12F02" w:rsidRPr="00546AA5">
        <w:t xml:space="preserve"> </w:t>
      </w:r>
      <w:r w:rsidRPr="00546AA5">
        <w:t>инвестирования</w:t>
      </w:r>
      <w:r w:rsidR="00C12F02" w:rsidRPr="00546AA5">
        <w:t xml:space="preserve"> </w:t>
      </w:r>
      <w:r w:rsidRPr="00546AA5">
        <w:t>средств</w:t>
      </w:r>
      <w:r w:rsidR="00C12F02" w:rsidRPr="00546AA5">
        <w:t xml:space="preserve"> </w:t>
      </w:r>
      <w:r w:rsidRPr="00546AA5">
        <w:t>ГНПФ</w:t>
      </w:r>
      <w:r w:rsidR="00C12F02" w:rsidRPr="00546AA5">
        <w:t xml:space="preserve"> </w:t>
      </w:r>
      <w:r w:rsidRPr="00546AA5">
        <w:t>на</w:t>
      </w:r>
      <w:r w:rsidR="00C12F02" w:rsidRPr="00546AA5">
        <w:t xml:space="preserve"> </w:t>
      </w:r>
      <w:r w:rsidRPr="00546AA5">
        <w:t>сумму</w:t>
      </w:r>
      <w:r w:rsidR="00C12F02" w:rsidRPr="00546AA5">
        <w:t xml:space="preserve"> </w:t>
      </w:r>
      <w:r w:rsidRPr="00546AA5">
        <w:t>3</w:t>
      </w:r>
      <w:r w:rsidR="00C12F02" w:rsidRPr="00546AA5">
        <w:t xml:space="preserve"> </w:t>
      </w:r>
      <w:r w:rsidRPr="00546AA5">
        <w:t>млрд</w:t>
      </w:r>
      <w:r w:rsidR="00C12F02" w:rsidRPr="00546AA5">
        <w:t xml:space="preserve"> </w:t>
      </w:r>
      <w:r w:rsidRPr="00546AA5">
        <w:t>407</w:t>
      </w:r>
      <w:r w:rsidR="00C12F02" w:rsidRPr="00546AA5">
        <w:t xml:space="preserve"> </w:t>
      </w:r>
      <w:r w:rsidRPr="00546AA5">
        <w:t>млн</w:t>
      </w:r>
      <w:r w:rsidR="00C12F02" w:rsidRPr="00546AA5">
        <w:t xml:space="preserve"> </w:t>
      </w:r>
      <w:r w:rsidRPr="00546AA5">
        <w:t>905,6</w:t>
      </w:r>
      <w:r w:rsidR="00C12F02" w:rsidRPr="00546AA5">
        <w:t xml:space="preserve"> </w:t>
      </w:r>
      <w:r w:rsidRPr="00546AA5">
        <w:t>тыс.</w:t>
      </w:r>
      <w:r w:rsidR="00C12F02" w:rsidRPr="00546AA5">
        <w:t xml:space="preserve"> </w:t>
      </w:r>
      <w:r w:rsidRPr="00546AA5">
        <w:t>сомов.</w:t>
      </w:r>
    </w:p>
    <w:p w:rsidR="00D1642B" w:rsidRPr="00546AA5" w:rsidRDefault="003E695C" w:rsidP="002565D2">
      <w:hyperlink r:id="rId35" w:history="1">
        <w:r w:rsidR="002565D2" w:rsidRPr="00546AA5">
          <w:rPr>
            <w:rStyle w:val="a3"/>
          </w:rPr>
          <w:t>https://www.tazabek.kg/news:2018395</w:t>
        </w:r>
      </w:hyperlink>
    </w:p>
    <w:p w:rsidR="002565D2" w:rsidRPr="00546AA5" w:rsidRDefault="002565D2" w:rsidP="002565D2"/>
    <w:p w:rsidR="00D1642B" w:rsidRPr="00546AA5" w:rsidRDefault="00D1642B" w:rsidP="00D1642B">
      <w:pPr>
        <w:pStyle w:val="10"/>
      </w:pPr>
      <w:bookmarkStart w:id="119" w:name="_Toc99271715"/>
      <w:bookmarkStart w:id="120" w:name="_Toc99318660"/>
      <w:bookmarkStart w:id="121" w:name="_Toc150841972"/>
      <w:r w:rsidRPr="00546AA5">
        <w:t>Новости</w:t>
      </w:r>
      <w:r w:rsidR="00C12F02" w:rsidRPr="00546AA5">
        <w:t xml:space="preserve"> </w:t>
      </w:r>
      <w:r w:rsidRPr="00546AA5">
        <w:t>пенсионной</w:t>
      </w:r>
      <w:r w:rsidR="00C12F02" w:rsidRPr="00546AA5">
        <w:t xml:space="preserve"> </w:t>
      </w:r>
      <w:r w:rsidRPr="00546AA5">
        <w:t>отрасли</w:t>
      </w:r>
      <w:r w:rsidR="00C12F02" w:rsidRPr="00546AA5">
        <w:t xml:space="preserve"> </w:t>
      </w:r>
      <w:r w:rsidRPr="00546AA5">
        <w:t>стран</w:t>
      </w:r>
      <w:r w:rsidR="00C12F02" w:rsidRPr="00546AA5">
        <w:t xml:space="preserve"> </w:t>
      </w:r>
      <w:r w:rsidRPr="00546AA5">
        <w:t>дальнего</w:t>
      </w:r>
      <w:r w:rsidR="00C12F02" w:rsidRPr="00546AA5">
        <w:t xml:space="preserve"> </w:t>
      </w:r>
      <w:r w:rsidRPr="00546AA5">
        <w:t>зарубежья</w:t>
      </w:r>
      <w:bookmarkEnd w:id="119"/>
      <w:bookmarkEnd w:id="120"/>
      <w:bookmarkEnd w:id="121"/>
    </w:p>
    <w:p w:rsidR="00DA1574" w:rsidRPr="00546AA5" w:rsidRDefault="00DA1574" w:rsidP="00DA1574">
      <w:pPr>
        <w:pStyle w:val="2"/>
      </w:pPr>
      <w:bookmarkStart w:id="122" w:name="_Toc150841973"/>
      <w:r w:rsidRPr="00546AA5">
        <w:t>Grani.lv,</w:t>
      </w:r>
      <w:r w:rsidR="00C12F02" w:rsidRPr="00546AA5">
        <w:t xml:space="preserve"> </w:t>
      </w:r>
      <w:r w:rsidRPr="00546AA5">
        <w:t>1</w:t>
      </w:r>
      <w:r w:rsidR="00A12267" w:rsidRPr="00546AA5">
        <w:t>3</w:t>
      </w:r>
      <w:r w:rsidRPr="00546AA5">
        <w:t>.11.2023,</w:t>
      </w:r>
      <w:r w:rsidR="00C12F02" w:rsidRPr="00546AA5">
        <w:t xml:space="preserve"> </w:t>
      </w:r>
      <w:r w:rsidRPr="00546AA5">
        <w:t>Треть</w:t>
      </w:r>
      <w:r w:rsidR="00C12F02" w:rsidRPr="00546AA5">
        <w:t xml:space="preserve"> </w:t>
      </w:r>
      <w:r w:rsidRPr="00546AA5">
        <w:t>латвийцев</w:t>
      </w:r>
      <w:r w:rsidR="00C12F02" w:rsidRPr="00546AA5">
        <w:t xml:space="preserve"> </w:t>
      </w:r>
      <w:r w:rsidRPr="00546AA5">
        <w:t>планирует</w:t>
      </w:r>
      <w:r w:rsidR="00C12F02" w:rsidRPr="00546AA5">
        <w:t xml:space="preserve"> </w:t>
      </w:r>
      <w:r w:rsidRPr="00546AA5">
        <w:t>продолжать</w:t>
      </w:r>
      <w:r w:rsidR="00C12F02" w:rsidRPr="00546AA5">
        <w:t xml:space="preserve"> </w:t>
      </w:r>
      <w:r w:rsidRPr="00546AA5">
        <w:t>работать</w:t>
      </w:r>
      <w:r w:rsidR="00C12F02" w:rsidRPr="00546AA5">
        <w:t xml:space="preserve"> </w:t>
      </w:r>
      <w:r w:rsidRPr="00546AA5">
        <w:t>и</w:t>
      </w:r>
      <w:r w:rsidR="00C12F02" w:rsidRPr="00546AA5">
        <w:t xml:space="preserve"> </w:t>
      </w:r>
      <w:r w:rsidRPr="00546AA5">
        <w:t>после</w:t>
      </w:r>
      <w:r w:rsidR="00C12F02" w:rsidRPr="00546AA5">
        <w:t xml:space="preserve"> </w:t>
      </w:r>
      <w:r w:rsidRPr="00546AA5">
        <w:t>выхода</w:t>
      </w:r>
      <w:r w:rsidR="00C12F02" w:rsidRPr="00546AA5">
        <w:t xml:space="preserve"> </w:t>
      </w:r>
      <w:r w:rsidRPr="00546AA5">
        <w:t>на</w:t>
      </w:r>
      <w:r w:rsidR="00C12F02" w:rsidRPr="00546AA5">
        <w:t xml:space="preserve"> </w:t>
      </w:r>
      <w:r w:rsidRPr="00546AA5">
        <w:t>пенсию</w:t>
      </w:r>
      <w:bookmarkEnd w:id="122"/>
    </w:p>
    <w:p w:rsidR="00DA1574" w:rsidRPr="00546AA5" w:rsidRDefault="00DA1574" w:rsidP="009D25F0">
      <w:pPr>
        <w:pStyle w:val="3"/>
      </w:pPr>
      <w:bookmarkStart w:id="123" w:name="_Toc150841974"/>
      <w:r w:rsidRPr="00546AA5">
        <w:t>31%</w:t>
      </w:r>
      <w:r w:rsidR="00C12F02" w:rsidRPr="00546AA5">
        <w:t xml:space="preserve"> </w:t>
      </w:r>
      <w:r w:rsidRPr="00546AA5">
        <w:t>жителей</w:t>
      </w:r>
      <w:r w:rsidR="00C12F02" w:rsidRPr="00546AA5">
        <w:t xml:space="preserve"> </w:t>
      </w:r>
      <w:r w:rsidRPr="00546AA5">
        <w:t>Латвии</w:t>
      </w:r>
      <w:r w:rsidR="00C12F02" w:rsidRPr="00546AA5">
        <w:t xml:space="preserve"> </w:t>
      </w:r>
      <w:r w:rsidRPr="00546AA5">
        <w:t>планируют</w:t>
      </w:r>
      <w:r w:rsidR="00C12F02" w:rsidRPr="00546AA5">
        <w:t xml:space="preserve"> </w:t>
      </w:r>
      <w:r w:rsidRPr="00546AA5">
        <w:t>продолжать</w:t>
      </w:r>
      <w:r w:rsidR="00C12F02" w:rsidRPr="00546AA5">
        <w:t xml:space="preserve"> </w:t>
      </w:r>
      <w:r w:rsidRPr="00546AA5">
        <w:t>работать</w:t>
      </w:r>
      <w:r w:rsidR="00C12F02" w:rsidRPr="00546AA5">
        <w:t xml:space="preserve"> </w:t>
      </w:r>
      <w:r w:rsidRPr="00546AA5">
        <w:t>полный</w:t>
      </w:r>
      <w:r w:rsidR="00C12F02" w:rsidRPr="00546AA5">
        <w:t xml:space="preserve"> </w:t>
      </w:r>
      <w:r w:rsidRPr="00546AA5">
        <w:t>или</w:t>
      </w:r>
      <w:r w:rsidR="00C12F02" w:rsidRPr="00546AA5">
        <w:t xml:space="preserve"> </w:t>
      </w:r>
      <w:r w:rsidRPr="00546AA5">
        <w:t>неполный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после</w:t>
      </w:r>
      <w:r w:rsidR="00C12F02" w:rsidRPr="00546AA5">
        <w:t xml:space="preserve"> </w:t>
      </w:r>
      <w:r w:rsidRPr="00546AA5">
        <w:t>достижения</w:t>
      </w:r>
      <w:r w:rsidR="00C12F02" w:rsidRPr="00546AA5">
        <w:t xml:space="preserve"> </w:t>
      </w:r>
      <w:r w:rsidRPr="00546AA5">
        <w:t>пенсионного</w:t>
      </w:r>
      <w:r w:rsidR="00C12F02" w:rsidRPr="00546AA5">
        <w:t xml:space="preserve"> </w:t>
      </w:r>
      <w:r w:rsidRPr="00546AA5">
        <w:t>возраста.</w:t>
      </w:r>
      <w:r w:rsidR="00C12F02" w:rsidRPr="00546AA5">
        <w:t xml:space="preserve"> </w:t>
      </w:r>
      <w:r w:rsidRPr="00546AA5">
        <w:t>Это</w:t>
      </w:r>
      <w:r w:rsidR="00C12F02" w:rsidRPr="00546AA5">
        <w:t xml:space="preserve"> </w:t>
      </w:r>
      <w:r w:rsidRPr="00546AA5">
        <w:t>является</w:t>
      </w:r>
      <w:r w:rsidR="00C12F02" w:rsidRPr="00546AA5">
        <w:t xml:space="preserve"> </w:t>
      </w:r>
      <w:r w:rsidRPr="00546AA5">
        <w:t>вторым</w:t>
      </w:r>
      <w:r w:rsidR="00C12F02" w:rsidRPr="00546AA5">
        <w:t xml:space="preserve"> </w:t>
      </w:r>
      <w:r w:rsidRPr="00546AA5">
        <w:t>по</w:t>
      </w:r>
      <w:r w:rsidR="00C12F02" w:rsidRPr="00546AA5">
        <w:t xml:space="preserve"> </w:t>
      </w:r>
      <w:r w:rsidRPr="00546AA5">
        <w:t>величине</w:t>
      </w:r>
      <w:r w:rsidR="00C12F02" w:rsidRPr="00546AA5">
        <w:t xml:space="preserve"> </w:t>
      </w:r>
      <w:r w:rsidRPr="00546AA5">
        <w:t>показателем</w:t>
      </w:r>
      <w:r w:rsidR="00C12F02" w:rsidRPr="00546AA5">
        <w:t xml:space="preserve"> </w:t>
      </w:r>
      <w:r w:rsidRPr="00546AA5">
        <w:t>среди</w:t>
      </w:r>
      <w:r w:rsidR="00C12F02" w:rsidRPr="00546AA5">
        <w:t xml:space="preserve"> </w:t>
      </w:r>
      <w:r w:rsidRPr="00546AA5">
        <w:t>стран</w:t>
      </w:r>
      <w:r w:rsidR="00C12F02" w:rsidRPr="00546AA5">
        <w:t xml:space="preserve"> </w:t>
      </w:r>
      <w:r w:rsidRPr="00546AA5">
        <w:t>Балтии,</w:t>
      </w:r>
      <w:r w:rsidR="00C12F02" w:rsidRPr="00546AA5">
        <w:t xml:space="preserve"> </w:t>
      </w:r>
      <w:r w:rsidRPr="00546AA5">
        <w:t>сообщили</w:t>
      </w:r>
      <w:r w:rsidR="00C12F02" w:rsidRPr="00546AA5">
        <w:t xml:space="preserve"> </w:t>
      </w:r>
      <w:r w:rsidRPr="00546AA5">
        <w:t>агентству</w:t>
      </w:r>
      <w:r w:rsidR="00C12F02" w:rsidRPr="00546AA5">
        <w:t xml:space="preserve"> </w:t>
      </w:r>
      <w:r w:rsidRPr="00546AA5">
        <w:t>LETA</w:t>
      </w:r>
      <w:r w:rsidR="00C12F02" w:rsidRPr="00546AA5">
        <w:t xml:space="preserve"> </w:t>
      </w:r>
      <w:r w:rsidRPr="00546AA5">
        <w:t>представители</w:t>
      </w:r>
      <w:r w:rsidR="00C12F02" w:rsidRPr="00546AA5">
        <w:t xml:space="preserve"> </w:t>
      </w:r>
      <w:r w:rsidRPr="00546AA5">
        <w:t>банка</w:t>
      </w:r>
      <w:r w:rsidR="00C12F02" w:rsidRPr="00546AA5">
        <w:t xml:space="preserve"> </w:t>
      </w:r>
      <w:r w:rsidRPr="00546AA5">
        <w:t>Citadele,</w:t>
      </w:r>
      <w:r w:rsidR="00C12F02" w:rsidRPr="00546AA5">
        <w:t xml:space="preserve"> </w:t>
      </w:r>
      <w:r w:rsidRPr="00546AA5">
        <w:t>ссылаясь</w:t>
      </w:r>
      <w:r w:rsidR="00C12F02" w:rsidRPr="00546AA5">
        <w:t xml:space="preserve"> </w:t>
      </w:r>
      <w:r w:rsidRPr="00546AA5">
        <w:t>на</w:t>
      </w:r>
      <w:r w:rsidR="00C12F02" w:rsidRPr="00546AA5">
        <w:t xml:space="preserve"> </w:t>
      </w:r>
      <w:r w:rsidRPr="00546AA5">
        <w:t>результаты</w:t>
      </w:r>
      <w:r w:rsidR="00C12F02" w:rsidRPr="00546AA5">
        <w:t xml:space="preserve"> </w:t>
      </w:r>
      <w:r w:rsidRPr="00546AA5">
        <w:t>опроса</w:t>
      </w:r>
      <w:r w:rsidR="00C12F02" w:rsidRPr="00546AA5">
        <w:t xml:space="preserve"> </w:t>
      </w:r>
      <w:r w:rsidRPr="00546AA5">
        <w:t>населения.</w:t>
      </w:r>
      <w:bookmarkEnd w:id="123"/>
    </w:p>
    <w:p w:rsidR="00DA1574" w:rsidRPr="00546AA5" w:rsidRDefault="00DA1574" w:rsidP="00DA1574">
      <w:r w:rsidRPr="00546AA5">
        <w:t>Чаще</w:t>
      </w:r>
      <w:r w:rsidR="00C12F02" w:rsidRPr="00546AA5">
        <w:t xml:space="preserve"> </w:t>
      </w:r>
      <w:r w:rsidRPr="00546AA5">
        <w:t>всего</w:t>
      </w:r>
      <w:r w:rsidR="00C12F02" w:rsidRPr="00546AA5">
        <w:t xml:space="preserve"> </w:t>
      </w:r>
      <w:r w:rsidRPr="00546AA5">
        <w:t>продолжать</w:t>
      </w:r>
      <w:r w:rsidR="00C12F02" w:rsidRPr="00546AA5">
        <w:t xml:space="preserve"> </w:t>
      </w:r>
      <w:r w:rsidRPr="00546AA5">
        <w:t>работать</w:t>
      </w:r>
      <w:r w:rsidR="00C12F02" w:rsidRPr="00546AA5">
        <w:t xml:space="preserve"> </w:t>
      </w:r>
      <w:r w:rsidRPr="00546AA5">
        <w:t>полный</w:t>
      </w:r>
      <w:r w:rsidR="00C12F02" w:rsidRPr="00546AA5">
        <w:t xml:space="preserve"> </w:t>
      </w:r>
      <w:r w:rsidRPr="00546AA5">
        <w:t>или</w:t>
      </w:r>
      <w:r w:rsidR="00C12F02" w:rsidRPr="00546AA5">
        <w:t xml:space="preserve"> </w:t>
      </w:r>
      <w:r w:rsidRPr="00546AA5">
        <w:t>неполный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после</w:t>
      </w:r>
      <w:r w:rsidR="00C12F02" w:rsidRPr="00546AA5">
        <w:t xml:space="preserve"> </w:t>
      </w:r>
      <w:r w:rsidRPr="00546AA5">
        <w:t>достижения</w:t>
      </w:r>
      <w:r w:rsidR="00C12F02" w:rsidRPr="00546AA5">
        <w:t xml:space="preserve"> </w:t>
      </w:r>
      <w:r w:rsidRPr="00546AA5">
        <w:t>пенсионного</w:t>
      </w:r>
      <w:r w:rsidR="00C12F02" w:rsidRPr="00546AA5">
        <w:t xml:space="preserve"> </w:t>
      </w:r>
      <w:r w:rsidRPr="00546AA5">
        <w:t>возраста</w:t>
      </w:r>
      <w:r w:rsidR="00C12F02" w:rsidRPr="00546AA5">
        <w:t xml:space="preserve"> </w:t>
      </w:r>
      <w:r w:rsidRPr="00546AA5">
        <w:t>планируют</w:t>
      </w:r>
      <w:r w:rsidR="00C12F02" w:rsidRPr="00546AA5">
        <w:t xml:space="preserve"> </w:t>
      </w:r>
      <w:r w:rsidRPr="00546AA5">
        <w:t>33%</w:t>
      </w:r>
      <w:r w:rsidR="00C12F02" w:rsidRPr="00546AA5">
        <w:t xml:space="preserve"> </w:t>
      </w:r>
      <w:r w:rsidRPr="00546AA5">
        <w:t>в</w:t>
      </w:r>
      <w:r w:rsidR="00C12F02" w:rsidRPr="00546AA5">
        <w:t xml:space="preserve"> </w:t>
      </w:r>
      <w:r w:rsidRPr="00546AA5">
        <w:t>Эстонии,</w:t>
      </w:r>
      <w:r w:rsidR="00C12F02" w:rsidRPr="00546AA5">
        <w:t xml:space="preserve"> </w:t>
      </w:r>
      <w:r w:rsidRPr="00546AA5">
        <w:t>в</w:t>
      </w:r>
      <w:r w:rsidR="00C12F02" w:rsidRPr="00546AA5">
        <w:t xml:space="preserve"> </w:t>
      </w:r>
      <w:r w:rsidRPr="00546AA5">
        <w:t>свою</w:t>
      </w:r>
      <w:r w:rsidR="00C12F02" w:rsidRPr="00546AA5">
        <w:t xml:space="preserve"> </w:t>
      </w:r>
      <w:r w:rsidRPr="00546AA5">
        <w:t>очередь,</w:t>
      </w:r>
      <w:r w:rsidR="00C12F02" w:rsidRPr="00546AA5">
        <w:t xml:space="preserve"> </w:t>
      </w:r>
      <w:r w:rsidRPr="00546AA5">
        <w:t>в</w:t>
      </w:r>
      <w:r w:rsidR="00C12F02" w:rsidRPr="00546AA5">
        <w:t xml:space="preserve"> </w:t>
      </w:r>
      <w:r w:rsidRPr="00546AA5">
        <w:t>Литве</w:t>
      </w:r>
      <w:r w:rsidR="00C12F02" w:rsidRPr="00546AA5">
        <w:t xml:space="preserve"> </w:t>
      </w:r>
      <w:r w:rsidRPr="00546AA5">
        <w:t>-</w:t>
      </w:r>
      <w:r w:rsidR="00C12F02" w:rsidRPr="00546AA5">
        <w:t xml:space="preserve"> </w:t>
      </w:r>
      <w:r w:rsidRPr="00546AA5">
        <w:t>25%.</w:t>
      </w:r>
    </w:p>
    <w:p w:rsidR="00DA1574" w:rsidRPr="00546AA5" w:rsidRDefault="00DA1574" w:rsidP="00DA1574">
      <w:r w:rsidRPr="00546AA5">
        <w:t>В</w:t>
      </w:r>
      <w:r w:rsidR="00C12F02" w:rsidRPr="00546AA5">
        <w:t xml:space="preserve"> </w:t>
      </w:r>
      <w:r w:rsidRPr="00546AA5">
        <w:t>Латвии</w:t>
      </w:r>
      <w:r w:rsidR="00C12F02" w:rsidRPr="00546AA5">
        <w:t xml:space="preserve"> </w:t>
      </w:r>
      <w:r w:rsidRPr="00546AA5">
        <w:t>17%</w:t>
      </w:r>
      <w:r w:rsidR="00C12F02" w:rsidRPr="00546AA5">
        <w:t xml:space="preserve"> </w:t>
      </w:r>
      <w:r w:rsidRPr="00546AA5">
        <w:t>респондентов</w:t>
      </w:r>
      <w:r w:rsidR="00C12F02" w:rsidRPr="00546AA5">
        <w:t xml:space="preserve"> </w:t>
      </w:r>
      <w:r w:rsidRPr="00546AA5">
        <w:t>заявили,</w:t>
      </w:r>
      <w:r w:rsidR="00C12F02" w:rsidRPr="00546AA5">
        <w:t xml:space="preserve"> </w:t>
      </w:r>
      <w:r w:rsidRPr="00546AA5">
        <w:t>что</w:t>
      </w:r>
      <w:r w:rsidR="00C12F02" w:rsidRPr="00546AA5">
        <w:t xml:space="preserve"> </w:t>
      </w:r>
      <w:r w:rsidRPr="00546AA5">
        <w:t>планируют</w:t>
      </w:r>
      <w:r w:rsidR="00C12F02" w:rsidRPr="00546AA5">
        <w:t xml:space="preserve"> </w:t>
      </w:r>
      <w:r w:rsidRPr="00546AA5">
        <w:t>после</w:t>
      </w:r>
      <w:r w:rsidR="00C12F02" w:rsidRPr="00546AA5">
        <w:t xml:space="preserve"> </w:t>
      </w:r>
      <w:r w:rsidRPr="00546AA5">
        <w:t>выхода</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работать</w:t>
      </w:r>
      <w:r w:rsidR="00C12F02" w:rsidRPr="00546AA5">
        <w:t xml:space="preserve"> </w:t>
      </w:r>
      <w:r w:rsidRPr="00546AA5">
        <w:t>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Среди</w:t>
      </w:r>
      <w:r w:rsidR="00C12F02" w:rsidRPr="00546AA5">
        <w:t xml:space="preserve"> </w:t>
      </w:r>
      <w:r w:rsidRPr="00546AA5">
        <w:t>мужчин</w:t>
      </w:r>
      <w:r w:rsidR="00C12F02" w:rsidRPr="00546AA5">
        <w:t xml:space="preserve"> </w:t>
      </w:r>
      <w:r w:rsidRPr="00546AA5">
        <w:t>таких</w:t>
      </w:r>
      <w:r w:rsidR="00C12F02" w:rsidRPr="00546AA5">
        <w:t xml:space="preserve"> </w:t>
      </w:r>
      <w:r w:rsidRPr="00546AA5">
        <w:t>планов</w:t>
      </w:r>
      <w:r w:rsidR="00C12F02" w:rsidRPr="00546AA5">
        <w:t xml:space="preserve"> </w:t>
      </w:r>
      <w:r w:rsidRPr="00546AA5">
        <w:t>строится</w:t>
      </w:r>
      <w:r w:rsidR="00C12F02" w:rsidRPr="00546AA5">
        <w:t xml:space="preserve"> </w:t>
      </w:r>
      <w:r w:rsidRPr="00546AA5">
        <w:t>вдвое</w:t>
      </w:r>
      <w:r w:rsidR="00C12F02" w:rsidRPr="00546AA5">
        <w:t xml:space="preserve"> </w:t>
      </w:r>
      <w:r w:rsidRPr="00546AA5">
        <w:t>меньше,</w:t>
      </w:r>
      <w:r w:rsidR="00C12F02" w:rsidRPr="00546AA5">
        <w:t xml:space="preserve"> </w:t>
      </w:r>
      <w:r w:rsidRPr="00546AA5">
        <w:t>чем</w:t>
      </w:r>
      <w:r w:rsidR="00C12F02" w:rsidRPr="00546AA5">
        <w:t xml:space="preserve"> </w:t>
      </w:r>
      <w:r w:rsidRPr="00546AA5">
        <w:t>среди</w:t>
      </w:r>
      <w:r w:rsidR="00C12F02" w:rsidRPr="00546AA5">
        <w:t xml:space="preserve"> </w:t>
      </w:r>
      <w:r w:rsidRPr="00546AA5">
        <w:t>женщин</w:t>
      </w:r>
      <w:r w:rsidR="00C12F02" w:rsidRPr="00546AA5">
        <w:t xml:space="preserve"> </w:t>
      </w:r>
      <w:r w:rsidRPr="00546AA5">
        <w:t>(21%</w:t>
      </w:r>
      <w:r w:rsidR="00C12F02" w:rsidRPr="00546AA5">
        <w:t xml:space="preserve"> </w:t>
      </w:r>
      <w:r w:rsidRPr="00546AA5">
        <w:t>против</w:t>
      </w:r>
      <w:r w:rsidR="00C12F02" w:rsidRPr="00546AA5">
        <w:t xml:space="preserve"> </w:t>
      </w:r>
      <w:r w:rsidRPr="00546AA5">
        <w:t>14%).</w:t>
      </w:r>
      <w:r w:rsidR="00C12F02" w:rsidRPr="00546AA5">
        <w:t xml:space="preserve"> </w:t>
      </w:r>
      <w:r w:rsidRPr="00546AA5">
        <w:t>В</w:t>
      </w:r>
      <w:r w:rsidR="00C12F02" w:rsidRPr="00546AA5">
        <w:t xml:space="preserve"> </w:t>
      </w:r>
      <w:r w:rsidRPr="00546AA5">
        <w:t>Эстонии</w:t>
      </w:r>
      <w:r w:rsidR="00C12F02" w:rsidRPr="00546AA5">
        <w:t xml:space="preserve"> </w:t>
      </w:r>
      <w:r w:rsidRPr="00546AA5">
        <w:t>18%</w:t>
      </w:r>
      <w:r w:rsidR="00C12F02" w:rsidRPr="00546AA5">
        <w:t xml:space="preserve"> </w:t>
      </w:r>
      <w:r w:rsidRPr="00546AA5">
        <w:t>респондентов</w:t>
      </w:r>
      <w:r w:rsidR="00C12F02" w:rsidRPr="00546AA5">
        <w:t xml:space="preserve"> </w:t>
      </w:r>
      <w:r w:rsidRPr="00546AA5">
        <w:t>рассматривают</w:t>
      </w:r>
      <w:r w:rsidR="00C12F02" w:rsidRPr="00546AA5">
        <w:t xml:space="preserve"> </w:t>
      </w:r>
      <w:r w:rsidRPr="00546AA5">
        <w:t>возможность</w:t>
      </w:r>
      <w:r w:rsidR="00C12F02" w:rsidRPr="00546AA5">
        <w:t xml:space="preserve"> </w:t>
      </w:r>
      <w:r w:rsidRPr="00546AA5">
        <w:t>работать</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тогда</w:t>
      </w:r>
      <w:r w:rsidR="00C12F02" w:rsidRPr="00546AA5">
        <w:t xml:space="preserve"> </w:t>
      </w:r>
      <w:r w:rsidRPr="00546AA5">
        <w:t>как</w:t>
      </w:r>
      <w:r w:rsidR="00C12F02" w:rsidRPr="00546AA5">
        <w:t xml:space="preserve"> </w:t>
      </w:r>
      <w:r w:rsidRPr="00546AA5">
        <w:t>в</w:t>
      </w:r>
      <w:r w:rsidR="00C12F02" w:rsidRPr="00546AA5">
        <w:t xml:space="preserve"> </w:t>
      </w:r>
      <w:r w:rsidRPr="00546AA5">
        <w:t>Литве</w:t>
      </w:r>
      <w:r w:rsidR="00C12F02" w:rsidRPr="00546AA5">
        <w:t xml:space="preserve"> </w:t>
      </w:r>
      <w:r w:rsidRPr="00546AA5">
        <w:t>этот</w:t>
      </w:r>
      <w:r w:rsidR="00C12F02" w:rsidRPr="00546AA5">
        <w:t xml:space="preserve"> </w:t>
      </w:r>
      <w:r w:rsidRPr="00546AA5">
        <w:t>показатель</w:t>
      </w:r>
      <w:r w:rsidR="00C12F02" w:rsidRPr="00546AA5">
        <w:t xml:space="preserve"> </w:t>
      </w:r>
      <w:r w:rsidRPr="00546AA5">
        <w:t>составляет</w:t>
      </w:r>
      <w:r w:rsidR="00C12F02" w:rsidRPr="00546AA5">
        <w:t xml:space="preserve"> </w:t>
      </w:r>
      <w:r w:rsidRPr="00546AA5">
        <w:t>12%.</w:t>
      </w:r>
    </w:p>
    <w:p w:rsidR="00DA1574" w:rsidRPr="00546AA5" w:rsidRDefault="00DA1574" w:rsidP="00DA1574">
      <w:r w:rsidRPr="00546AA5">
        <w:t>Чем</w:t>
      </w:r>
      <w:r w:rsidR="00C12F02" w:rsidRPr="00546AA5">
        <w:t xml:space="preserve"> </w:t>
      </w:r>
      <w:r w:rsidRPr="00546AA5">
        <w:t>выше</w:t>
      </w:r>
      <w:r w:rsidR="00C12F02" w:rsidRPr="00546AA5">
        <w:t xml:space="preserve"> </w:t>
      </w:r>
      <w:r w:rsidRPr="00546AA5">
        <w:t>ежемесячная</w:t>
      </w:r>
      <w:r w:rsidR="00C12F02" w:rsidRPr="00546AA5">
        <w:t xml:space="preserve"> </w:t>
      </w:r>
      <w:r w:rsidRPr="00546AA5">
        <w:t>зарплата,</w:t>
      </w:r>
      <w:r w:rsidR="00C12F02" w:rsidRPr="00546AA5">
        <w:t xml:space="preserve"> </w:t>
      </w:r>
      <w:r w:rsidRPr="00546AA5">
        <w:t>тем</w:t>
      </w:r>
      <w:r w:rsidR="00C12F02" w:rsidRPr="00546AA5">
        <w:t xml:space="preserve"> </w:t>
      </w:r>
      <w:r w:rsidRPr="00546AA5">
        <w:t>выше</w:t>
      </w:r>
      <w:r w:rsidR="00C12F02" w:rsidRPr="00546AA5">
        <w:t xml:space="preserve"> </w:t>
      </w:r>
      <w:r w:rsidRPr="00546AA5">
        <w:t>желание</w:t>
      </w:r>
      <w:r w:rsidR="00C12F02" w:rsidRPr="00546AA5">
        <w:t xml:space="preserve"> </w:t>
      </w:r>
      <w:r w:rsidRPr="00546AA5">
        <w:t>продолжать</w:t>
      </w:r>
      <w:r w:rsidR="00C12F02" w:rsidRPr="00546AA5">
        <w:t xml:space="preserve"> </w:t>
      </w:r>
      <w:r w:rsidRPr="00546AA5">
        <w:t>работать</w:t>
      </w:r>
      <w:r w:rsidR="00C12F02" w:rsidRPr="00546AA5">
        <w:t xml:space="preserve"> </w:t>
      </w:r>
      <w:r w:rsidRPr="00546AA5">
        <w:t>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24%</w:t>
      </w:r>
      <w:r w:rsidR="00C12F02" w:rsidRPr="00546AA5">
        <w:t xml:space="preserve"> </w:t>
      </w:r>
      <w:r w:rsidRPr="00546AA5">
        <w:t>опрошенных,</w:t>
      </w:r>
      <w:r w:rsidR="00C12F02" w:rsidRPr="00546AA5">
        <w:t xml:space="preserve"> </w:t>
      </w:r>
      <w:r w:rsidRPr="00546AA5">
        <w:t>получающих</w:t>
      </w:r>
      <w:r w:rsidR="00C12F02" w:rsidRPr="00546AA5">
        <w:t xml:space="preserve"> </w:t>
      </w:r>
      <w:r w:rsidRPr="00546AA5">
        <w:t>в</w:t>
      </w:r>
      <w:r w:rsidR="00C12F02" w:rsidRPr="00546AA5">
        <w:t xml:space="preserve"> </w:t>
      </w:r>
      <w:r w:rsidRPr="00546AA5">
        <w:t>настоящее</w:t>
      </w:r>
      <w:r w:rsidR="00C12F02" w:rsidRPr="00546AA5">
        <w:t xml:space="preserve"> </w:t>
      </w:r>
      <w:r w:rsidRPr="00546AA5">
        <w:t>время</w:t>
      </w:r>
      <w:r w:rsidR="00C12F02" w:rsidRPr="00546AA5">
        <w:t xml:space="preserve"> </w:t>
      </w:r>
      <w:r w:rsidRPr="00546AA5">
        <w:t>более</w:t>
      </w:r>
      <w:r w:rsidR="00C12F02" w:rsidRPr="00546AA5">
        <w:t xml:space="preserve"> </w:t>
      </w:r>
      <w:r w:rsidRPr="00546AA5">
        <w:t>1500</w:t>
      </w:r>
      <w:r w:rsidR="00C12F02" w:rsidRPr="00546AA5">
        <w:t xml:space="preserve"> </w:t>
      </w:r>
      <w:r w:rsidRPr="00546AA5">
        <w:t>евро</w:t>
      </w:r>
      <w:r w:rsidR="00C12F02" w:rsidRPr="00546AA5">
        <w:t xml:space="preserve"> </w:t>
      </w:r>
      <w:r w:rsidRPr="00546AA5">
        <w:t>в</w:t>
      </w:r>
      <w:r w:rsidR="00C12F02" w:rsidRPr="00546AA5">
        <w:t xml:space="preserve"> </w:t>
      </w:r>
      <w:r w:rsidRPr="00546AA5">
        <w:t>месяц,</w:t>
      </w:r>
      <w:r w:rsidR="00C12F02" w:rsidRPr="00546AA5">
        <w:t xml:space="preserve"> </w:t>
      </w:r>
      <w:r w:rsidRPr="00546AA5">
        <w:t>думают</w:t>
      </w:r>
      <w:r w:rsidR="00C12F02" w:rsidRPr="00546AA5">
        <w:t xml:space="preserve"> </w:t>
      </w:r>
      <w:r w:rsidRPr="00546AA5">
        <w:t>о</w:t>
      </w:r>
      <w:r w:rsidR="00C12F02" w:rsidRPr="00546AA5">
        <w:t xml:space="preserve"> </w:t>
      </w:r>
      <w:r w:rsidRPr="00546AA5">
        <w:t>продолжении</w:t>
      </w:r>
      <w:r w:rsidR="00C12F02" w:rsidRPr="00546AA5">
        <w:t xml:space="preserve"> </w:t>
      </w:r>
      <w:r w:rsidRPr="00546AA5">
        <w:t>работы</w:t>
      </w:r>
      <w:r w:rsidR="00C12F02" w:rsidRPr="00546AA5">
        <w:t xml:space="preserve"> </w:t>
      </w:r>
      <w:r w:rsidRPr="00546AA5">
        <w:t>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на</w:t>
      </w:r>
      <w:r w:rsidR="00C12F02" w:rsidRPr="00546AA5">
        <w:t xml:space="preserve"> </w:t>
      </w:r>
      <w:r w:rsidRPr="00546AA5">
        <w:t>пенсии.</w:t>
      </w:r>
    </w:p>
    <w:p w:rsidR="00DA1574" w:rsidRPr="00546AA5" w:rsidRDefault="00DA1574" w:rsidP="00DA1574">
      <w:r w:rsidRPr="00546AA5">
        <w:t>14%</w:t>
      </w:r>
      <w:r w:rsidR="00C12F02" w:rsidRPr="00546AA5">
        <w:t xml:space="preserve"> </w:t>
      </w:r>
      <w:r w:rsidRPr="00546AA5">
        <w:t>планируют</w:t>
      </w:r>
      <w:r w:rsidR="00C12F02" w:rsidRPr="00546AA5">
        <w:t xml:space="preserve"> </w:t>
      </w:r>
      <w:r w:rsidRPr="00546AA5">
        <w:t>в</w:t>
      </w:r>
      <w:r w:rsidR="00C12F02" w:rsidRPr="00546AA5">
        <w:t xml:space="preserve"> </w:t>
      </w:r>
      <w:r w:rsidRPr="00546AA5">
        <w:t>старости</w:t>
      </w:r>
      <w:r w:rsidR="00C12F02" w:rsidRPr="00546AA5">
        <w:t xml:space="preserve"> </w:t>
      </w:r>
      <w:r w:rsidRPr="00546AA5">
        <w:t>работать</w:t>
      </w:r>
      <w:r w:rsidR="00C12F02" w:rsidRPr="00546AA5">
        <w:t xml:space="preserve"> </w:t>
      </w:r>
      <w:r w:rsidRPr="00546AA5">
        <w:t>неполный</w:t>
      </w:r>
      <w:r w:rsidR="00C12F02" w:rsidRPr="00546AA5">
        <w:t xml:space="preserve"> </w:t>
      </w:r>
      <w:r w:rsidRPr="00546AA5">
        <w:t>рабочий</w:t>
      </w:r>
      <w:r w:rsidR="00C12F02" w:rsidRPr="00546AA5">
        <w:t xml:space="preserve"> </w:t>
      </w:r>
      <w:r w:rsidRPr="00546AA5">
        <w:t>день</w:t>
      </w:r>
      <w:r w:rsidR="00C12F02" w:rsidRPr="00546AA5">
        <w:t xml:space="preserve"> </w:t>
      </w:r>
      <w:r w:rsidRPr="00546AA5">
        <w:t>или</w:t>
      </w:r>
      <w:r w:rsidR="00C12F02" w:rsidRPr="00546AA5">
        <w:t xml:space="preserve"> </w:t>
      </w:r>
      <w:r w:rsidRPr="00546AA5">
        <w:t>искать</w:t>
      </w:r>
      <w:r w:rsidR="00C12F02" w:rsidRPr="00546AA5">
        <w:t xml:space="preserve"> </w:t>
      </w:r>
      <w:r w:rsidRPr="00546AA5">
        <w:t>другие</w:t>
      </w:r>
      <w:r w:rsidR="00C12F02" w:rsidRPr="00546AA5">
        <w:t xml:space="preserve"> </w:t>
      </w:r>
      <w:r w:rsidRPr="00546AA5">
        <w:t>возможности</w:t>
      </w:r>
      <w:r w:rsidR="00C12F02" w:rsidRPr="00546AA5">
        <w:t xml:space="preserve"> </w:t>
      </w:r>
      <w:r w:rsidRPr="00546AA5">
        <w:t>для</w:t>
      </w:r>
      <w:r w:rsidR="00C12F02" w:rsidRPr="00546AA5">
        <w:t xml:space="preserve"> </w:t>
      </w:r>
      <w:r w:rsidRPr="00546AA5">
        <w:t>заработка</w:t>
      </w:r>
      <w:r w:rsidR="00C12F02" w:rsidRPr="00546AA5">
        <w:t xml:space="preserve"> </w:t>
      </w:r>
      <w:r w:rsidRPr="00546AA5">
        <w:t>-</w:t>
      </w:r>
      <w:r w:rsidR="00C12F02" w:rsidRPr="00546AA5">
        <w:t xml:space="preserve"> </w:t>
      </w:r>
      <w:r w:rsidRPr="00546AA5">
        <w:t>это</w:t>
      </w:r>
      <w:r w:rsidR="00C12F02" w:rsidRPr="00546AA5">
        <w:t xml:space="preserve"> </w:t>
      </w:r>
      <w:r w:rsidRPr="00546AA5">
        <w:t>желание</w:t>
      </w:r>
      <w:r w:rsidR="00C12F02" w:rsidRPr="00546AA5">
        <w:t xml:space="preserve"> </w:t>
      </w:r>
      <w:r w:rsidRPr="00546AA5">
        <w:t>явно</w:t>
      </w:r>
      <w:r w:rsidR="00C12F02" w:rsidRPr="00546AA5">
        <w:t xml:space="preserve"> </w:t>
      </w:r>
      <w:r w:rsidRPr="00546AA5">
        <w:t>более</w:t>
      </w:r>
      <w:r w:rsidR="00C12F02" w:rsidRPr="00546AA5">
        <w:t xml:space="preserve"> </w:t>
      </w:r>
      <w:r w:rsidRPr="00546AA5">
        <w:t>популярно</w:t>
      </w:r>
      <w:r w:rsidR="00C12F02" w:rsidRPr="00546AA5">
        <w:t xml:space="preserve"> </w:t>
      </w:r>
      <w:r w:rsidRPr="00546AA5">
        <w:t>среди</w:t>
      </w:r>
      <w:r w:rsidR="00C12F02" w:rsidRPr="00546AA5">
        <w:t xml:space="preserve"> </w:t>
      </w:r>
      <w:r w:rsidRPr="00546AA5">
        <w:t>тех,</w:t>
      </w:r>
      <w:r w:rsidR="00C12F02" w:rsidRPr="00546AA5">
        <w:t xml:space="preserve"> </w:t>
      </w:r>
      <w:r w:rsidRPr="00546AA5">
        <w:t>кто</w:t>
      </w:r>
      <w:r w:rsidR="00C12F02" w:rsidRPr="00546AA5">
        <w:t xml:space="preserve"> </w:t>
      </w:r>
      <w:r w:rsidRPr="00546AA5">
        <w:t>живет</w:t>
      </w:r>
      <w:r w:rsidR="00C12F02" w:rsidRPr="00546AA5">
        <w:t xml:space="preserve"> </w:t>
      </w:r>
      <w:r w:rsidRPr="00546AA5">
        <w:t>в</w:t>
      </w:r>
      <w:r w:rsidR="00C12F02" w:rsidRPr="00546AA5">
        <w:t xml:space="preserve"> </w:t>
      </w:r>
      <w:r w:rsidRPr="00546AA5">
        <w:t>Риге</w:t>
      </w:r>
      <w:r w:rsidR="00C12F02" w:rsidRPr="00546AA5">
        <w:t xml:space="preserve"> </w:t>
      </w:r>
      <w:r w:rsidRPr="00546AA5">
        <w:t>и</w:t>
      </w:r>
      <w:r w:rsidR="00C12F02" w:rsidRPr="00546AA5">
        <w:t xml:space="preserve"> </w:t>
      </w:r>
      <w:r w:rsidRPr="00546AA5">
        <w:t>зарегистрировал</w:t>
      </w:r>
      <w:r w:rsidR="00C12F02" w:rsidRPr="00546AA5">
        <w:t xml:space="preserve"> </w:t>
      </w:r>
      <w:r w:rsidRPr="00546AA5">
        <w:t>экономическую</w:t>
      </w:r>
      <w:r w:rsidR="00C12F02" w:rsidRPr="00546AA5">
        <w:t xml:space="preserve"> </w:t>
      </w:r>
      <w:r w:rsidRPr="00546AA5">
        <w:t>деятельность.</w:t>
      </w:r>
      <w:r w:rsidR="00C12F02" w:rsidRPr="00546AA5">
        <w:t xml:space="preserve"> </w:t>
      </w:r>
      <w:r w:rsidRPr="00546AA5">
        <w:t>В</w:t>
      </w:r>
      <w:r w:rsidR="00C12F02" w:rsidRPr="00546AA5">
        <w:t xml:space="preserve"> </w:t>
      </w:r>
      <w:r w:rsidRPr="00546AA5">
        <w:t>Литве</w:t>
      </w:r>
      <w:r w:rsidR="00C12F02" w:rsidRPr="00546AA5">
        <w:t xml:space="preserve"> </w:t>
      </w:r>
      <w:r w:rsidRPr="00546AA5">
        <w:t>13%</w:t>
      </w:r>
      <w:r w:rsidR="00C12F02" w:rsidRPr="00546AA5">
        <w:t xml:space="preserve"> </w:t>
      </w:r>
      <w:r w:rsidRPr="00546AA5">
        <w:t>будут</w:t>
      </w:r>
      <w:r w:rsidR="00C12F02" w:rsidRPr="00546AA5">
        <w:t xml:space="preserve"> </w:t>
      </w:r>
      <w:r w:rsidRPr="00546AA5">
        <w:t>искать</w:t>
      </w:r>
      <w:r w:rsidR="00C12F02" w:rsidRPr="00546AA5">
        <w:t xml:space="preserve"> </w:t>
      </w:r>
      <w:r w:rsidRPr="00546AA5">
        <w:t>на</w:t>
      </w:r>
      <w:r w:rsidR="00C12F02" w:rsidRPr="00546AA5">
        <w:t xml:space="preserve"> </w:t>
      </w:r>
      <w:r w:rsidRPr="00546AA5">
        <w:t>пенсии</w:t>
      </w:r>
      <w:r w:rsidR="00C12F02" w:rsidRPr="00546AA5">
        <w:t xml:space="preserve"> </w:t>
      </w:r>
      <w:r w:rsidRPr="00546AA5">
        <w:t>подработку,</w:t>
      </w:r>
      <w:r w:rsidR="00C12F02" w:rsidRPr="00546AA5">
        <w:t xml:space="preserve"> </w:t>
      </w:r>
      <w:r w:rsidRPr="00546AA5">
        <w:t>а</w:t>
      </w:r>
      <w:r w:rsidR="00C12F02" w:rsidRPr="00546AA5">
        <w:t xml:space="preserve"> </w:t>
      </w:r>
      <w:r w:rsidRPr="00546AA5">
        <w:t>в</w:t>
      </w:r>
      <w:r w:rsidR="00C12F02" w:rsidRPr="00546AA5">
        <w:t xml:space="preserve"> </w:t>
      </w:r>
      <w:r w:rsidRPr="00546AA5">
        <w:t>Эстонии</w:t>
      </w:r>
      <w:r w:rsidR="00C12F02" w:rsidRPr="00546AA5">
        <w:t xml:space="preserve"> </w:t>
      </w:r>
      <w:r w:rsidRPr="00546AA5">
        <w:t>-</w:t>
      </w:r>
      <w:r w:rsidR="00C12F02" w:rsidRPr="00546AA5">
        <w:t xml:space="preserve"> </w:t>
      </w:r>
      <w:r w:rsidRPr="00546AA5">
        <w:t>18%.</w:t>
      </w:r>
    </w:p>
    <w:p w:rsidR="00DA1574" w:rsidRPr="00546AA5" w:rsidRDefault="00DA1574" w:rsidP="00DA1574">
      <w:r w:rsidRPr="00546AA5">
        <w:t>Еще</w:t>
      </w:r>
      <w:r w:rsidR="00C12F02" w:rsidRPr="00546AA5">
        <w:t xml:space="preserve"> </w:t>
      </w:r>
      <w:r w:rsidRPr="00546AA5">
        <w:t>пятая</w:t>
      </w:r>
      <w:r w:rsidR="00C12F02" w:rsidRPr="00546AA5">
        <w:t xml:space="preserve"> </w:t>
      </w:r>
      <w:r w:rsidRPr="00546AA5">
        <w:t>часть</w:t>
      </w:r>
      <w:r w:rsidR="00C12F02" w:rsidRPr="00546AA5">
        <w:t xml:space="preserve"> </w:t>
      </w:r>
      <w:r w:rsidRPr="00546AA5">
        <w:t>респондентов,</w:t>
      </w:r>
      <w:r w:rsidR="00C12F02" w:rsidRPr="00546AA5">
        <w:t xml:space="preserve"> </w:t>
      </w:r>
      <w:r w:rsidRPr="00546AA5">
        <w:t>или</w:t>
      </w:r>
      <w:r w:rsidR="00C12F02" w:rsidRPr="00546AA5">
        <w:t xml:space="preserve"> </w:t>
      </w:r>
      <w:r w:rsidRPr="00546AA5">
        <w:t>20%,</w:t>
      </w:r>
      <w:r w:rsidR="00C12F02" w:rsidRPr="00546AA5">
        <w:t xml:space="preserve"> </w:t>
      </w:r>
      <w:r w:rsidRPr="00546AA5">
        <w:t>заявили,</w:t>
      </w:r>
      <w:r w:rsidR="00C12F02" w:rsidRPr="00546AA5">
        <w:t xml:space="preserve"> </w:t>
      </w:r>
      <w:r w:rsidRPr="00546AA5">
        <w:t>что</w:t>
      </w:r>
      <w:r w:rsidR="00C12F02" w:rsidRPr="00546AA5">
        <w:t xml:space="preserve"> </w:t>
      </w:r>
      <w:r w:rsidRPr="00546AA5">
        <w:t>не</w:t>
      </w:r>
      <w:r w:rsidR="00C12F02" w:rsidRPr="00546AA5">
        <w:t xml:space="preserve"> </w:t>
      </w:r>
      <w:r w:rsidRPr="00546AA5">
        <w:t>определились</w:t>
      </w:r>
      <w:r w:rsidR="00C12F02" w:rsidRPr="00546AA5">
        <w:t xml:space="preserve"> </w:t>
      </w:r>
      <w:r w:rsidRPr="00546AA5">
        <w:t>с</w:t>
      </w:r>
      <w:r w:rsidR="00C12F02" w:rsidRPr="00546AA5">
        <w:t xml:space="preserve"> </w:t>
      </w:r>
      <w:r w:rsidRPr="00546AA5">
        <w:t>тем,</w:t>
      </w:r>
      <w:r w:rsidR="00C12F02" w:rsidRPr="00546AA5">
        <w:t xml:space="preserve"> </w:t>
      </w:r>
      <w:r w:rsidRPr="00546AA5">
        <w:t>будут</w:t>
      </w:r>
      <w:r w:rsidR="00C12F02" w:rsidRPr="00546AA5">
        <w:t xml:space="preserve"> </w:t>
      </w:r>
      <w:r w:rsidRPr="00546AA5">
        <w:t>ли</w:t>
      </w:r>
      <w:r w:rsidR="00C12F02" w:rsidRPr="00546AA5">
        <w:t xml:space="preserve"> </w:t>
      </w:r>
      <w:r w:rsidRPr="00546AA5">
        <w:t>они</w:t>
      </w:r>
      <w:r w:rsidR="00C12F02" w:rsidRPr="00546AA5">
        <w:t xml:space="preserve"> </w:t>
      </w:r>
      <w:r w:rsidRPr="00546AA5">
        <w:t>продолжать</w:t>
      </w:r>
      <w:r w:rsidR="00C12F02" w:rsidRPr="00546AA5">
        <w:t xml:space="preserve"> </w:t>
      </w:r>
      <w:r w:rsidRPr="00546AA5">
        <w:t>работать</w:t>
      </w:r>
      <w:r w:rsidR="00C12F02" w:rsidRPr="00546AA5">
        <w:t xml:space="preserve"> </w:t>
      </w:r>
      <w:r w:rsidRPr="00546AA5">
        <w:t>после</w:t>
      </w:r>
      <w:r w:rsidR="00C12F02" w:rsidRPr="00546AA5">
        <w:t xml:space="preserve"> </w:t>
      </w:r>
      <w:r w:rsidRPr="00546AA5">
        <w:t>достижения</w:t>
      </w:r>
      <w:r w:rsidR="00C12F02" w:rsidRPr="00546AA5">
        <w:t xml:space="preserve"> </w:t>
      </w:r>
      <w:r w:rsidRPr="00546AA5">
        <w:t>пенсионного</w:t>
      </w:r>
      <w:r w:rsidR="00C12F02" w:rsidRPr="00546AA5">
        <w:t xml:space="preserve"> </w:t>
      </w:r>
      <w:r w:rsidRPr="00546AA5">
        <w:t>возраста.</w:t>
      </w:r>
      <w:r w:rsidR="00C12F02" w:rsidRPr="00546AA5">
        <w:t xml:space="preserve"> </w:t>
      </w:r>
      <w:r w:rsidRPr="00546AA5">
        <w:t>30%</w:t>
      </w:r>
      <w:r w:rsidR="00C12F02" w:rsidRPr="00546AA5">
        <w:t xml:space="preserve"> </w:t>
      </w:r>
      <w:r w:rsidRPr="00546AA5">
        <w:t>пока</w:t>
      </w:r>
      <w:r w:rsidR="00C12F02" w:rsidRPr="00546AA5">
        <w:t xml:space="preserve"> </w:t>
      </w:r>
      <w:r w:rsidRPr="00546AA5">
        <w:t>не</w:t>
      </w:r>
      <w:r w:rsidR="00C12F02" w:rsidRPr="00546AA5">
        <w:t xml:space="preserve"> </w:t>
      </w:r>
      <w:r w:rsidRPr="00546AA5">
        <w:t>задумываются</w:t>
      </w:r>
      <w:r w:rsidR="00C12F02" w:rsidRPr="00546AA5">
        <w:t xml:space="preserve"> </w:t>
      </w:r>
      <w:r w:rsidRPr="00546AA5">
        <w:t>об</w:t>
      </w:r>
      <w:r w:rsidR="00C12F02" w:rsidRPr="00546AA5">
        <w:t xml:space="preserve"> </w:t>
      </w:r>
      <w:r w:rsidRPr="00546AA5">
        <w:t>этом,</w:t>
      </w:r>
      <w:r w:rsidR="00C12F02" w:rsidRPr="00546AA5">
        <w:t xml:space="preserve"> </w:t>
      </w:r>
      <w:r w:rsidRPr="00546AA5">
        <w:t>поскольку</w:t>
      </w:r>
      <w:r w:rsidR="00C12F02" w:rsidRPr="00546AA5">
        <w:t xml:space="preserve"> </w:t>
      </w:r>
      <w:r w:rsidRPr="00546AA5">
        <w:t>считают,</w:t>
      </w:r>
      <w:r w:rsidR="00C12F02" w:rsidRPr="00546AA5">
        <w:t xml:space="preserve"> </w:t>
      </w:r>
      <w:r w:rsidRPr="00546AA5">
        <w:t>что</w:t>
      </w:r>
      <w:r w:rsidR="00C12F02" w:rsidRPr="00546AA5">
        <w:t xml:space="preserve"> </w:t>
      </w:r>
      <w:r w:rsidRPr="00546AA5">
        <w:t>выход</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еще</w:t>
      </w:r>
      <w:r w:rsidR="00C12F02" w:rsidRPr="00546AA5">
        <w:t xml:space="preserve"> </w:t>
      </w:r>
      <w:r w:rsidRPr="00546AA5">
        <w:t>слишком</w:t>
      </w:r>
      <w:r w:rsidR="00C12F02" w:rsidRPr="00546AA5">
        <w:t xml:space="preserve"> </w:t>
      </w:r>
      <w:r w:rsidRPr="00546AA5">
        <w:t>далеко.</w:t>
      </w:r>
      <w:r w:rsidR="00C12F02" w:rsidRPr="00546AA5">
        <w:t xml:space="preserve"> </w:t>
      </w:r>
      <w:r w:rsidRPr="00546AA5">
        <w:t>Такая</w:t>
      </w:r>
      <w:r w:rsidR="00C12F02" w:rsidRPr="00546AA5">
        <w:t xml:space="preserve"> </w:t>
      </w:r>
      <w:r w:rsidRPr="00546AA5">
        <w:t>позиция</w:t>
      </w:r>
      <w:r w:rsidR="00C12F02" w:rsidRPr="00546AA5">
        <w:t xml:space="preserve"> </w:t>
      </w:r>
      <w:r w:rsidRPr="00546AA5">
        <w:t>особенно</w:t>
      </w:r>
      <w:r w:rsidR="00C12F02" w:rsidRPr="00546AA5">
        <w:t xml:space="preserve"> </w:t>
      </w:r>
      <w:r w:rsidRPr="00546AA5">
        <w:t>популярна</w:t>
      </w:r>
      <w:r w:rsidR="00C12F02" w:rsidRPr="00546AA5">
        <w:t xml:space="preserve"> </w:t>
      </w:r>
      <w:r w:rsidRPr="00546AA5">
        <w:t>среди</w:t>
      </w:r>
      <w:r w:rsidR="00C12F02" w:rsidRPr="00546AA5">
        <w:t xml:space="preserve"> </w:t>
      </w:r>
      <w:r w:rsidRPr="00546AA5">
        <w:t>людей</w:t>
      </w:r>
      <w:r w:rsidR="00C12F02" w:rsidRPr="00546AA5">
        <w:t xml:space="preserve"> </w:t>
      </w:r>
      <w:r w:rsidRPr="00546AA5">
        <w:t>младше</w:t>
      </w:r>
      <w:r w:rsidR="00C12F02" w:rsidRPr="00546AA5">
        <w:t xml:space="preserve"> </w:t>
      </w:r>
      <w:r w:rsidRPr="00546AA5">
        <w:t>40</w:t>
      </w:r>
      <w:r w:rsidR="00C12F02" w:rsidRPr="00546AA5">
        <w:t xml:space="preserve"> </w:t>
      </w:r>
      <w:r w:rsidRPr="00546AA5">
        <w:t>лет.</w:t>
      </w:r>
    </w:p>
    <w:p w:rsidR="00DA1574" w:rsidRPr="00546AA5" w:rsidRDefault="00DA1574" w:rsidP="00DA1574">
      <w:r w:rsidRPr="00546AA5">
        <w:lastRenderedPageBreak/>
        <w:t>Только</w:t>
      </w:r>
      <w:r w:rsidR="00C12F02" w:rsidRPr="00546AA5">
        <w:t xml:space="preserve"> </w:t>
      </w:r>
      <w:r w:rsidRPr="00546AA5">
        <w:t>7%</w:t>
      </w:r>
      <w:r w:rsidR="00C12F02" w:rsidRPr="00546AA5">
        <w:t xml:space="preserve"> </w:t>
      </w:r>
      <w:r w:rsidRPr="00546AA5">
        <w:t>опрошенных</w:t>
      </w:r>
      <w:r w:rsidR="00C12F02" w:rsidRPr="00546AA5">
        <w:t xml:space="preserve"> </w:t>
      </w:r>
      <w:r w:rsidRPr="00546AA5">
        <w:t>заявили,</w:t>
      </w:r>
      <w:r w:rsidR="00C12F02" w:rsidRPr="00546AA5">
        <w:t xml:space="preserve"> </w:t>
      </w:r>
      <w:r w:rsidRPr="00546AA5">
        <w:t>что</w:t>
      </w:r>
      <w:r w:rsidR="00C12F02" w:rsidRPr="00546AA5">
        <w:t xml:space="preserve"> </w:t>
      </w:r>
      <w:r w:rsidRPr="00546AA5">
        <w:t>не</w:t>
      </w:r>
      <w:r w:rsidR="00C12F02" w:rsidRPr="00546AA5">
        <w:t xml:space="preserve"> </w:t>
      </w:r>
      <w:r w:rsidRPr="00546AA5">
        <w:t>планируют</w:t>
      </w:r>
      <w:r w:rsidR="00C12F02" w:rsidRPr="00546AA5">
        <w:t xml:space="preserve"> </w:t>
      </w:r>
      <w:r w:rsidRPr="00546AA5">
        <w:t>продолжать</w:t>
      </w:r>
      <w:r w:rsidR="00C12F02" w:rsidRPr="00546AA5">
        <w:t xml:space="preserve"> </w:t>
      </w:r>
      <w:r w:rsidRPr="00546AA5">
        <w:t>работать</w:t>
      </w:r>
      <w:r w:rsidR="00C12F02" w:rsidRPr="00546AA5">
        <w:t xml:space="preserve"> </w:t>
      </w:r>
      <w:r w:rsidRPr="00546AA5">
        <w:t>после</w:t>
      </w:r>
      <w:r w:rsidR="00C12F02" w:rsidRPr="00546AA5">
        <w:t xml:space="preserve"> </w:t>
      </w:r>
      <w:r w:rsidRPr="00546AA5">
        <w:t>выхода</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Чаще</w:t>
      </w:r>
      <w:r w:rsidR="00C12F02" w:rsidRPr="00546AA5">
        <w:t xml:space="preserve"> </w:t>
      </w:r>
      <w:r w:rsidRPr="00546AA5">
        <w:t>всего</w:t>
      </w:r>
      <w:r w:rsidR="00C12F02" w:rsidRPr="00546AA5">
        <w:t xml:space="preserve"> </w:t>
      </w:r>
      <w:r w:rsidRPr="00546AA5">
        <w:t>это</w:t>
      </w:r>
      <w:r w:rsidR="00C12F02" w:rsidRPr="00546AA5">
        <w:t xml:space="preserve"> </w:t>
      </w:r>
      <w:r w:rsidRPr="00546AA5">
        <w:t>люди</w:t>
      </w:r>
      <w:r w:rsidR="00C12F02" w:rsidRPr="00546AA5">
        <w:t xml:space="preserve"> </w:t>
      </w:r>
      <w:r w:rsidRPr="00546AA5">
        <w:t>в</w:t>
      </w:r>
      <w:r w:rsidR="00C12F02" w:rsidRPr="00546AA5">
        <w:t xml:space="preserve"> </w:t>
      </w:r>
      <w:r w:rsidRPr="00546AA5">
        <w:t>возрасте</w:t>
      </w:r>
      <w:r w:rsidR="00C12F02" w:rsidRPr="00546AA5">
        <w:t xml:space="preserve"> </w:t>
      </w:r>
      <w:r w:rsidRPr="00546AA5">
        <w:t>50-59</w:t>
      </w:r>
      <w:r w:rsidR="00C12F02" w:rsidRPr="00546AA5">
        <w:t xml:space="preserve"> </w:t>
      </w:r>
      <w:r w:rsidRPr="00546AA5">
        <w:t>лет,</w:t>
      </w:r>
      <w:r w:rsidR="00C12F02" w:rsidRPr="00546AA5">
        <w:t xml:space="preserve"> </w:t>
      </w:r>
      <w:r w:rsidRPr="00546AA5">
        <w:t>квалифицированные</w:t>
      </w:r>
      <w:r w:rsidR="00C12F02" w:rsidRPr="00546AA5">
        <w:t xml:space="preserve"> </w:t>
      </w:r>
      <w:r w:rsidRPr="00546AA5">
        <w:t>специалисты</w:t>
      </w:r>
      <w:r w:rsidR="00C12F02" w:rsidRPr="00546AA5">
        <w:t xml:space="preserve"> </w:t>
      </w:r>
      <w:r w:rsidRPr="00546AA5">
        <w:t>и</w:t>
      </w:r>
      <w:r w:rsidR="00C12F02" w:rsidRPr="00546AA5">
        <w:t xml:space="preserve"> </w:t>
      </w:r>
      <w:r w:rsidRPr="00546AA5">
        <w:t>те,</w:t>
      </w:r>
      <w:r w:rsidR="00C12F02" w:rsidRPr="00546AA5">
        <w:t xml:space="preserve"> </w:t>
      </w:r>
      <w:r w:rsidRPr="00546AA5">
        <w:t>чей</w:t>
      </w:r>
      <w:r w:rsidR="00C12F02" w:rsidRPr="00546AA5">
        <w:t xml:space="preserve"> </w:t>
      </w:r>
      <w:r w:rsidRPr="00546AA5">
        <w:t>ежемесячный</w:t>
      </w:r>
      <w:r w:rsidR="00C12F02" w:rsidRPr="00546AA5">
        <w:t xml:space="preserve"> </w:t>
      </w:r>
      <w:r w:rsidRPr="00546AA5">
        <w:t>доход</w:t>
      </w:r>
      <w:r w:rsidR="00C12F02" w:rsidRPr="00546AA5">
        <w:t xml:space="preserve"> </w:t>
      </w:r>
      <w:r w:rsidRPr="00546AA5">
        <w:t>составляет</w:t>
      </w:r>
      <w:r w:rsidR="00C12F02" w:rsidRPr="00546AA5">
        <w:t xml:space="preserve"> </w:t>
      </w:r>
      <w:r w:rsidRPr="00546AA5">
        <w:t>от</w:t>
      </w:r>
      <w:r w:rsidR="00C12F02" w:rsidRPr="00546AA5">
        <w:t xml:space="preserve"> </w:t>
      </w:r>
      <w:r w:rsidRPr="00546AA5">
        <w:t>1</w:t>
      </w:r>
      <w:r w:rsidR="00C12F02" w:rsidRPr="00546AA5">
        <w:t xml:space="preserve"> </w:t>
      </w:r>
      <w:r w:rsidRPr="00546AA5">
        <w:t>000</w:t>
      </w:r>
      <w:r w:rsidR="00C12F02" w:rsidRPr="00546AA5">
        <w:t xml:space="preserve"> </w:t>
      </w:r>
      <w:r w:rsidRPr="00546AA5">
        <w:t>до</w:t>
      </w:r>
      <w:r w:rsidR="00C12F02" w:rsidRPr="00546AA5">
        <w:t xml:space="preserve"> </w:t>
      </w:r>
      <w:r w:rsidRPr="00546AA5">
        <w:t>1</w:t>
      </w:r>
      <w:r w:rsidR="00C12F02" w:rsidRPr="00546AA5">
        <w:t xml:space="preserve"> </w:t>
      </w:r>
      <w:r w:rsidRPr="00546AA5">
        <w:t>251</w:t>
      </w:r>
      <w:r w:rsidR="00C12F02" w:rsidRPr="00546AA5">
        <w:t xml:space="preserve"> </w:t>
      </w:r>
      <w:r w:rsidRPr="00546AA5">
        <w:t>евро.</w:t>
      </w:r>
    </w:p>
    <w:p w:rsidR="00DA1574" w:rsidRPr="00546AA5" w:rsidRDefault="00DA1574" w:rsidP="00DA1574">
      <w:r w:rsidRPr="00546AA5">
        <w:t>Опрос</w:t>
      </w:r>
      <w:r w:rsidR="00C12F02" w:rsidRPr="00546AA5">
        <w:t xml:space="preserve"> </w:t>
      </w:r>
      <w:r w:rsidRPr="00546AA5">
        <w:t>населения</w:t>
      </w:r>
      <w:r w:rsidR="00C12F02" w:rsidRPr="00546AA5">
        <w:t xml:space="preserve"> </w:t>
      </w:r>
      <w:r w:rsidRPr="00546AA5">
        <w:t>был</w:t>
      </w:r>
      <w:r w:rsidR="00C12F02" w:rsidRPr="00546AA5">
        <w:t xml:space="preserve"> </w:t>
      </w:r>
      <w:r w:rsidRPr="00546AA5">
        <w:t>проведен</w:t>
      </w:r>
      <w:r w:rsidR="00C12F02" w:rsidRPr="00546AA5">
        <w:t xml:space="preserve"> </w:t>
      </w:r>
      <w:r w:rsidRPr="00546AA5">
        <w:t>Citadele</w:t>
      </w:r>
      <w:r w:rsidR="00C12F02" w:rsidRPr="00546AA5">
        <w:t xml:space="preserve"> </w:t>
      </w:r>
      <w:r w:rsidRPr="00546AA5">
        <w:t>совместно</w:t>
      </w:r>
      <w:r w:rsidR="00C12F02" w:rsidRPr="00546AA5">
        <w:t xml:space="preserve"> </w:t>
      </w:r>
      <w:r w:rsidRPr="00546AA5">
        <w:t>с</w:t>
      </w:r>
      <w:r w:rsidR="00C12F02" w:rsidRPr="00546AA5">
        <w:t xml:space="preserve"> </w:t>
      </w:r>
      <w:r w:rsidRPr="00546AA5">
        <w:t>исследовательским</w:t>
      </w:r>
      <w:r w:rsidR="00C12F02" w:rsidRPr="00546AA5">
        <w:t xml:space="preserve"> </w:t>
      </w:r>
      <w:r w:rsidRPr="00546AA5">
        <w:t>агентством</w:t>
      </w:r>
      <w:r w:rsidR="00C12F02" w:rsidRPr="00546AA5">
        <w:t xml:space="preserve"> </w:t>
      </w:r>
      <w:r w:rsidRPr="00546AA5">
        <w:t>Norstat</w:t>
      </w:r>
      <w:r w:rsidR="00C12F02" w:rsidRPr="00546AA5">
        <w:t xml:space="preserve"> </w:t>
      </w:r>
      <w:r w:rsidRPr="00546AA5">
        <w:t>в</w:t>
      </w:r>
      <w:r w:rsidR="00C12F02" w:rsidRPr="00546AA5">
        <w:t xml:space="preserve"> </w:t>
      </w:r>
      <w:r w:rsidRPr="00546AA5">
        <w:t>сентябре</w:t>
      </w:r>
      <w:r w:rsidR="00C12F02" w:rsidRPr="00546AA5">
        <w:t xml:space="preserve"> </w:t>
      </w:r>
      <w:r w:rsidRPr="00546AA5">
        <w:t>2023</w:t>
      </w:r>
      <w:r w:rsidR="00C12F02" w:rsidRPr="00546AA5">
        <w:t xml:space="preserve"> </w:t>
      </w:r>
      <w:r w:rsidRPr="00546AA5">
        <w:t>года</w:t>
      </w:r>
      <w:r w:rsidR="00C12F02" w:rsidRPr="00546AA5">
        <w:t xml:space="preserve"> </w:t>
      </w:r>
      <w:r w:rsidRPr="00546AA5">
        <w:t>с</w:t>
      </w:r>
      <w:r w:rsidR="00C12F02" w:rsidRPr="00546AA5">
        <w:t xml:space="preserve"> </w:t>
      </w:r>
      <w:r w:rsidRPr="00546AA5">
        <w:t>помощью</w:t>
      </w:r>
      <w:r w:rsidR="00C12F02" w:rsidRPr="00546AA5">
        <w:t xml:space="preserve"> </w:t>
      </w:r>
      <w:r w:rsidRPr="00546AA5">
        <w:t>онлайн-опроса</w:t>
      </w:r>
      <w:r w:rsidR="00C12F02" w:rsidRPr="00546AA5">
        <w:t xml:space="preserve"> </w:t>
      </w:r>
      <w:r w:rsidRPr="00546AA5">
        <w:t>1009</w:t>
      </w:r>
      <w:r w:rsidR="00C12F02" w:rsidRPr="00546AA5">
        <w:t xml:space="preserve"> </w:t>
      </w:r>
      <w:r w:rsidRPr="00546AA5">
        <w:t>человек</w:t>
      </w:r>
      <w:r w:rsidR="00C12F02" w:rsidRPr="00546AA5">
        <w:t xml:space="preserve"> </w:t>
      </w:r>
      <w:r w:rsidRPr="00546AA5">
        <w:t>в</w:t>
      </w:r>
      <w:r w:rsidR="00C12F02" w:rsidRPr="00546AA5">
        <w:t xml:space="preserve"> </w:t>
      </w:r>
      <w:r w:rsidRPr="00546AA5">
        <w:t>возрасте</w:t>
      </w:r>
      <w:r w:rsidR="00C12F02" w:rsidRPr="00546AA5">
        <w:t xml:space="preserve"> </w:t>
      </w:r>
      <w:r w:rsidRPr="00546AA5">
        <w:t>18-74</w:t>
      </w:r>
      <w:r w:rsidR="00C12F02" w:rsidRPr="00546AA5">
        <w:t xml:space="preserve"> </w:t>
      </w:r>
      <w:r w:rsidRPr="00546AA5">
        <w:t>лет.</w:t>
      </w:r>
    </w:p>
    <w:p w:rsidR="00D1642B" w:rsidRPr="00546AA5" w:rsidRDefault="003E695C" w:rsidP="00DA1574">
      <w:hyperlink r:id="rId36" w:history="1">
        <w:r w:rsidR="00DA1574" w:rsidRPr="00546AA5">
          <w:rPr>
            <w:rStyle w:val="a3"/>
          </w:rPr>
          <w:t>http://www.grani.lv/latvia/139427-tret-latviycev-planiruet-prodolzhat-rabotat-i-posle-vyhoda-na-pensiyu-opros.html</w:t>
        </w:r>
      </w:hyperlink>
    </w:p>
    <w:p w:rsidR="00F25994" w:rsidRPr="00546AA5" w:rsidRDefault="00F25994" w:rsidP="00F25994">
      <w:pPr>
        <w:pStyle w:val="2"/>
      </w:pPr>
      <w:bookmarkStart w:id="124" w:name="_Toc150841975"/>
      <w:r w:rsidRPr="00546AA5">
        <w:rPr>
          <w:lang w:val="en-US"/>
        </w:rPr>
        <w:t>Go</w:t>
      </w:r>
      <w:r w:rsidR="00C12F02" w:rsidRPr="00546AA5">
        <w:t xml:space="preserve"> </w:t>
      </w:r>
      <w:r w:rsidR="006B1CDE" w:rsidRPr="00546AA5">
        <w:rPr>
          <w:lang w:val="en-US"/>
        </w:rPr>
        <w:t>T</w:t>
      </w:r>
      <w:r w:rsidRPr="00546AA5">
        <w:rPr>
          <w:lang w:val="en-US"/>
        </w:rPr>
        <w:t>o</w:t>
      </w:r>
      <w:r w:rsidR="00C12F02" w:rsidRPr="00546AA5">
        <w:t xml:space="preserve"> </w:t>
      </w:r>
      <w:r w:rsidRPr="00546AA5">
        <w:rPr>
          <w:lang w:val="en-US"/>
        </w:rPr>
        <w:t>Mexico</w:t>
      </w:r>
      <w:r w:rsidRPr="00546AA5">
        <w:t>!,</w:t>
      </w:r>
      <w:r w:rsidR="00C12F02" w:rsidRPr="00546AA5">
        <w:t xml:space="preserve"> </w:t>
      </w:r>
      <w:r w:rsidRPr="00546AA5">
        <w:t>1</w:t>
      </w:r>
      <w:r w:rsidR="00A12267" w:rsidRPr="00546AA5">
        <w:t>3</w:t>
      </w:r>
      <w:r w:rsidRPr="00546AA5">
        <w:t>.11.2023,</w:t>
      </w:r>
      <w:r w:rsidR="00C12F02" w:rsidRPr="00546AA5">
        <w:t xml:space="preserve"> </w:t>
      </w:r>
      <w:r w:rsidRPr="00546AA5">
        <w:t>В</w:t>
      </w:r>
      <w:r w:rsidR="00C12F02" w:rsidRPr="00546AA5">
        <w:t xml:space="preserve"> </w:t>
      </w:r>
      <w:r w:rsidRPr="00546AA5">
        <w:t>Мексике</w:t>
      </w:r>
      <w:r w:rsidR="00C12F02" w:rsidRPr="00546AA5">
        <w:t xml:space="preserve"> </w:t>
      </w:r>
      <w:r w:rsidRPr="00546AA5">
        <w:t>самозанятые</w:t>
      </w:r>
      <w:r w:rsidR="00C12F02" w:rsidRPr="00546AA5">
        <w:t xml:space="preserve"> </w:t>
      </w:r>
      <w:r w:rsidRPr="00546AA5">
        <w:t>работники</w:t>
      </w:r>
      <w:r w:rsidR="00C12F02" w:rsidRPr="00546AA5">
        <w:t xml:space="preserve"> </w:t>
      </w:r>
      <w:r w:rsidRPr="00546AA5">
        <w:t>теперь</w:t>
      </w:r>
      <w:r w:rsidR="00C12F02" w:rsidRPr="00546AA5">
        <w:t xml:space="preserve"> </w:t>
      </w:r>
      <w:r w:rsidRPr="00546AA5">
        <w:t>смогут</w:t>
      </w:r>
      <w:r w:rsidR="00C12F02" w:rsidRPr="00546AA5">
        <w:t xml:space="preserve"> </w:t>
      </w:r>
      <w:r w:rsidRPr="00546AA5">
        <w:t>получать</w:t>
      </w:r>
      <w:r w:rsidR="00C12F02" w:rsidRPr="00546AA5">
        <w:t xml:space="preserve"> </w:t>
      </w:r>
      <w:r w:rsidRPr="00546AA5">
        <w:t>пенсионное</w:t>
      </w:r>
      <w:r w:rsidR="00C12F02" w:rsidRPr="00546AA5">
        <w:t xml:space="preserve"> </w:t>
      </w:r>
      <w:r w:rsidRPr="00546AA5">
        <w:t>обеспечение</w:t>
      </w:r>
      <w:bookmarkEnd w:id="124"/>
    </w:p>
    <w:p w:rsidR="00F25994" w:rsidRPr="00546AA5" w:rsidRDefault="00F25994" w:rsidP="009D25F0">
      <w:pPr>
        <w:pStyle w:val="3"/>
      </w:pPr>
      <w:bookmarkStart w:id="125" w:name="_Toc150841976"/>
      <w:r w:rsidRPr="00546AA5">
        <w:t>Конгресс</w:t>
      </w:r>
      <w:r w:rsidR="00C12F02" w:rsidRPr="00546AA5">
        <w:t xml:space="preserve"> </w:t>
      </w:r>
      <w:r w:rsidRPr="00546AA5">
        <w:t>Мексики</w:t>
      </w:r>
      <w:r w:rsidR="00C12F02" w:rsidRPr="00546AA5">
        <w:t xml:space="preserve"> </w:t>
      </w:r>
      <w:r w:rsidRPr="00546AA5">
        <w:t>одобрил</w:t>
      </w:r>
      <w:r w:rsidR="00C12F02" w:rsidRPr="00546AA5">
        <w:t xml:space="preserve"> </w:t>
      </w:r>
      <w:r w:rsidRPr="00546AA5">
        <w:t>реформы</w:t>
      </w:r>
      <w:r w:rsidR="00C12F02" w:rsidRPr="00546AA5">
        <w:t xml:space="preserve"> </w:t>
      </w:r>
      <w:r w:rsidRPr="00546AA5">
        <w:t>Закона</w:t>
      </w:r>
      <w:r w:rsidR="00C12F02" w:rsidRPr="00546AA5">
        <w:t xml:space="preserve"> </w:t>
      </w:r>
      <w:r w:rsidRPr="00546AA5">
        <w:t>о</w:t>
      </w:r>
      <w:r w:rsidR="00C12F02" w:rsidRPr="00546AA5">
        <w:t xml:space="preserve"> </w:t>
      </w:r>
      <w:r w:rsidRPr="00546AA5">
        <w:t>социальном</w:t>
      </w:r>
      <w:r w:rsidR="00C12F02" w:rsidRPr="00546AA5">
        <w:t xml:space="preserve"> </w:t>
      </w:r>
      <w:r w:rsidRPr="00546AA5">
        <w:t>обеспечении,</w:t>
      </w:r>
      <w:r w:rsidR="00C12F02" w:rsidRPr="00546AA5">
        <w:t xml:space="preserve"> </w:t>
      </w:r>
      <w:r w:rsidRPr="00546AA5">
        <w:t>которые</w:t>
      </w:r>
      <w:r w:rsidR="00C12F02" w:rsidRPr="00546AA5">
        <w:t xml:space="preserve"> </w:t>
      </w:r>
      <w:r w:rsidRPr="00546AA5">
        <w:t>позволяют</w:t>
      </w:r>
      <w:r w:rsidR="00C12F02" w:rsidRPr="00546AA5">
        <w:t xml:space="preserve"> </w:t>
      </w:r>
      <w:r w:rsidRPr="00546AA5">
        <w:t>включать</w:t>
      </w:r>
      <w:r w:rsidR="00C12F02" w:rsidRPr="00546AA5">
        <w:t xml:space="preserve"> </w:t>
      </w:r>
      <w:r w:rsidRPr="00546AA5">
        <w:t>независимых</w:t>
      </w:r>
      <w:r w:rsidR="00C12F02" w:rsidRPr="00546AA5">
        <w:t xml:space="preserve"> </w:t>
      </w:r>
      <w:r w:rsidRPr="00546AA5">
        <w:t>работников</w:t>
      </w:r>
      <w:r w:rsidR="00C12F02" w:rsidRPr="00546AA5">
        <w:t xml:space="preserve"> </w:t>
      </w:r>
      <w:r w:rsidRPr="00546AA5">
        <w:t>в</w:t>
      </w:r>
      <w:r w:rsidR="00C12F02" w:rsidRPr="00546AA5">
        <w:t xml:space="preserve"> </w:t>
      </w:r>
      <w:r w:rsidRPr="00546AA5">
        <w:t>обязательный</w:t>
      </w:r>
      <w:r w:rsidR="00C12F02" w:rsidRPr="00546AA5">
        <w:t xml:space="preserve"> </w:t>
      </w:r>
      <w:r w:rsidRPr="00546AA5">
        <w:t>режим</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rPr>
          <w:lang w:val="en-US"/>
        </w:rPr>
        <w:t>IMSS</w:t>
      </w:r>
      <w:r w:rsidRPr="00546AA5">
        <w:t>.</w:t>
      </w:r>
      <w:r w:rsidR="00C12F02" w:rsidRPr="00546AA5">
        <w:t xml:space="preserve"> </w:t>
      </w:r>
      <w:r w:rsidRPr="00546AA5">
        <w:t>Это</w:t>
      </w:r>
      <w:r w:rsidR="00C12F02" w:rsidRPr="00546AA5">
        <w:t xml:space="preserve"> </w:t>
      </w:r>
      <w:r w:rsidRPr="00546AA5">
        <w:t>значит,</w:t>
      </w:r>
      <w:r w:rsidR="00C12F02" w:rsidRPr="00546AA5">
        <w:t xml:space="preserve"> </w:t>
      </w:r>
      <w:r w:rsidRPr="00546AA5">
        <w:t>что</w:t>
      </w:r>
      <w:r w:rsidR="00C12F02" w:rsidRPr="00546AA5">
        <w:t xml:space="preserve"> </w:t>
      </w:r>
      <w:r w:rsidRPr="00546AA5">
        <w:t>теперь</w:t>
      </w:r>
      <w:r w:rsidR="00C12F02" w:rsidRPr="00546AA5">
        <w:t xml:space="preserve"> </w:t>
      </w:r>
      <w:r w:rsidRPr="00546AA5">
        <w:t>самозанятые</w:t>
      </w:r>
      <w:r w:rsidR="00C12F02" w:rsidRPr="00546AA5">
        <w:t xml:space="preserve"> </w:t>
      </w:r>
      <w:r w:rsidRPr="00546AA5">
        <w:t>работники</w:t>
      </w:r>
      <w:r w:rsidR="00C12F02" w:rsidRPr="00546AA5">
        <w:t xml:space="preserve"> </w:t>
      </w:r>
      <w:r w:rsidRPr="00546AA5">
        <w:t>получат</w:t>
      </w:r>
      <w:r w:rsidR="00C12F02" w:rsidRPr="00546AA5">
        <w:t xml:space="preserve"> </w:t>
      </w:r>
      <w:r w:rsidRPr="00546AA5">
        <w:t>доступ</w:t>
      </w:r>
      <w:r w:rsidR="00C12F02" w:rsidRPr="00546AA5">
        <w:t xml:space="preserve"> </w:t>
      </w:r>
      <w:r w:rsidRPr="00546AA5">
        <w:t>ко</w:t>
      </w:r>
      <w:r w:rsidR="00C12F02" w:rsidRPr="00546AA5">
        <w:t xml:space="preserve"> </w:t>
      </w:r>
      <w:r w:rsidRPr="00546AA5">
        <w:t>всем</w:t>
      </w:r>
      <w:r w:rsidR="00C12F02" w:rsidRPr="00546AA5">
        <w:t xml:space="preserve"> </w:t>
      </w:r>
      <w:r w:rsidRPr="00546AA5">
        <w:t>тем</w:t>
      </w:r>
      <w:r w:rsidR="00C12F02" w:rsidRPr="00546AA5">
        <w:t xml:space="preserve"> </w:t>
      </w:r>
      <w:r w:rsidRPr="00546AA5">
        <w:t>же</w:t>
      </w:r>
      <w:r w:rsidR="00C12F02" w:rsidRPr="00546AA5">
        <w:t xml:space="preserve"> </w:t>
      </w:r>
      <w:r w:rsidRPr="00546AA5">
        <w:t>социальным</w:t>
      </w:r>
      <w:r w:rsidR="00C12F02" w:rsidRPr="00546AA5">
        <w:t xml:space="preserve"> </w:t>
      </w:r>
      <w:r w:rsidRPr="00546AA5">
        <w:t>льготам</w:t>
      </w:r>
      <w:r w:rsidR="00C12F02" w:rsidRPr="00546AA5">
        <w:t xml:space="preserve"> </w:t>
      </w:r>
      <w:r w:rsidRPr="00546AA5">
        <w:t>и</w:t>
      </w:r>
      <w:r w:rsidR="00C12F02" w:rsidRPr="00546AA5">
        <w:t xml:space="preserve"> </w:t>
      </w:r>
      <w:r w:rsidRPr="00546AA5">
        <w:t>возможностям,</w:t>
      </w:r>
      <w:r w:rsidR="00C12F02" w:rsidRPr="00546AA5">
        <w:t xml:space="preserve"> </w:t>
      </w:r>
      <w:r w:rsidRPr="00546AA5">
        <w:t>которые</w:t>
      </w:r>
      <w:r w:rsidR="00C12F02" w:rsidRPr="00546AA5">
        <w:t xml:space="preserve"> </w:t>
      </w:r>
      <w:r w:rsidRPr="00546AA5">
        <w:t>ранее</w:t>
      </w:r>
      <w:r w:rsidR="00C12F02" w:rsidRPr="00546AA5">
        <w:t xml:space="preserve"> </w:t>
      </w:r>
      <w:r w:rsidRPr="00546AA5">
        <w:t>имели</w:t>
      </w:r>
      <w:r w:rsidR="00C12F02" w:rsidRPr="00546AA5">
        <w:t xml:space="preserve"> </w:t>
      </w:r>
      <w:r w:rsidRPr="00546AA5">
        <w:t>только</w:t>
      </w:r>
      <w:r w:rsidR="00C12F02" w:rsidRPr="00546AA5">
        <w:t xml:space="preserve"> </w:t>
      </w:r>
      <w:r w:rsidRPr="00546AA5">
        <w:t>наемные</w:t>
      </w:r>
      <w:r w:rsidR="00C12F02" w:rsidRPr="00546AA5">
        <w:t xml:space="preserve"> </w:t>
      </w:r>
      <w:r w:rsidRPr="00546AA5">
        <w:t>работники,</w:t>
      </w:r>
      <w:r w:rsidR="00C12F02" w:rsidRPr="00546AA5">
        <w:t xml:space="preserve"> </w:t>
      </w:r>
      <w:r w:rsidRPr="00546AA5">
        <w:t>то</w:t>
      </w:r>
      <w:r w:rsidR="00C12F02" w:rsidRPr="00546AA5">
        <w:t xml:space="preserve"> </w:t>
      </w:r>
      <w:r w:rsidRPr="00546AA5">
        <w:t>есть</w:t>
      </w:r>
      <w:r w:rsidR="00C12F02" w:rsidRPr="00546AA5">
        <w:t xml:space="preserve"> </w:t>
      </w:r>
      <w:r w:rsidRPr="00546AA5">
        <w:t>те,</w:t>
      </w:r>
      <w:r w:rsidR="00C12F02" w:rsidRPr="00546AA5">
        <w:t xml:space="preserve"> </w:t>
      </w:r>
      <w:r w:rsidRPr="00546AA5">
        <w:t>у</w:t>
      </w:r>
      <w:r w:rsidR="00C12F02" w:rsidRPr="00546AA5">
        <w:t xml:space="preserve"> </w:t>
      </w:r>
      <w:r w:rsidRPr="00546AA5">
        <w:t>кого</w:t>
      </w:r>
      <w:r w:rsidR="00C12F02" w:rsidRPr="00546AA5">
        <w:t xml:space="preserve"> </w:t>
      </w:r>
      <w:r w:rsidRPr="00546AA5">
        <w:t>была</w:t>
      </w:r>
      <w:r w:rsidR="00C12F02" w:rsidRPr="00546AA5">
        <w:t xml:space="preserve"> </w:t>
      </w:r>
      <w:r w:rsidRPr="00546AA5">
        <w:t>официальная</w:t>
      </w:r>
      <w:r w:rsidR="00C12F02" w:rsidRPr="00546AA5">
        <w:t xml:space="preserve"> </w:t>
      </w:r>
      <w:r w:rsidRPr="00546AA5">
        <w:t>зарплата.</w:t>
      </w:r>
      <w:bookmarkEnd w:id="125"/>
    </w:p>
    <w:p w:rsidR="00F25994" w:rsidRPr="00546AA5" w:rsidRDefault="00F25994" w:rsidP="00F25994">
      <w:r w:rsidRPr="00546AA5">
        <w:t>До</w:t>
      </w:r>
      <w:r w:rsidR="00C12F02" w:rsidRPr="00546AA5">
        <w:t xml:space="preserve"> </w:t>
      </w:r>
      <w:r w:rsidRPr="00546AA5">
        <w:t>этих</w:t>
      </w:r>
      <w:r w:rsidR="00C12F02" w:rsidRPr="00546AA5">
        <w:t xml:space="preserve"> </w:t>
      </w:r>
      <w:r w:rsidRPr="00546AA5">
        <w:t>изменений</w:t>
      </w:r>
      <w:r w:rsidR="00C12F02" w:rsidRPr="00546AA5">
        <w:t xml:space="preserve"> </w:t>
      </w:r>
      <w:r w:rsidRPr="00546AA5">
        <w:t>независимые</w:t>
      </w:r>
      <w:r w:rsidR="00C12F02" w:rsidRPr="00546AA5">
        <w:t xml:space="preserve"> </w:t>
      </w:r>
      <w:r w:rsidRPr="00546AA5">
        <w:t>работники</w:t>
      </w:r>
      <w:r w:rsidR="00C12F02" w:rsidRPr="00546AA5">
        <w:t xml:space="preserve"> </w:t>
      </w:r>
      <w:r w:rsidRPr="00546AA5">
        <w:t>могли</w:t>
      </w:r>
      <w:r w:rsidR="00C12F02" w:rsidRPr="00546AA5">
        <w:t xml:space="preserve"> </w:t>
      </w:r>
      <w:r w:rsidRPr="00546AA5">
        <w:t>зарегистрироваться</w:t>
      </w:r>
      <w:r w:rsidR="00C12F02" w:rsidRPr="00546AA5">
        <w:t xml:space="preserve"> </w:t>
      </w:r>
      <w:r w:rsidRPr="00546AA5">
        <w:t>в</w:t>
      </w:r>
      <w:r w:rsidR="00C12F02" w:rsidRPr="00546AA5">
        <w:t xml:space="preserve"> </w:t>
      </w:r>
      <w:r w:rsidRPr="00546AA5">
        <w:rPr>
          <w:lang w:val="en-US"/>
        </w:rPr>
        <w:t>IMSS</w:t>
      </w:r>
      <w:r w:rsidR="00C12F02" w:rsidRPr="00546AA5">
        <w:t xml:space="preserve"> </w:t>
      </w:r>
      <w:r w:rsidRPr="00546AA5">
        <w:t>по</w:t>
      </w:r>
      <w:r w:rsidR="00C12F02" w:rsidRPr="00546AA5">
        <w:t xml:space="preserve"> </w:t>
      </w:r>
      <w:r w:rsidRPr="00546AA5">
        <w:t>схеме,</w:t>
      </w:r>
      <w:r w:rsidR="00C12F02" w:rsidRPr="00546AA5">
        <w:t xml:space="preserve"> </w:t>
      </w:r>
      <w:r w:rsidRPr="00546AA5">
        <w:t>называемой</w:t>
      </w:r>
      <w:r w:rsidR="00C12F02" w:rsidRPr="00546AA5">
        <w:t xml:space="preserve"> </w:t>
      </w:r>
      <w:r w:rsidRPr="00546AA5">
        <w:t>добровольным</w:t>
      </w:r>
      <w:r w:rsidR="00C12F02" w:rsidRPr="00546AA5">
        <w:t xml:space="preserve"> </w:t>
      </w:r>
      <w:r w:rsidRPr="00546AA5">
        <w:t>режимом,</w:t>
      </w:r>
      <w:r w:rsidR="00C12F02" w:rsidRPr="00546AA5">
        <w:t xml:space="preserve"> </w:t>
      </w:r>
      <w:r w:rsidRPr="00546AA5">
        <w:t>но</w:t>
      </w:r>
      <w:r w:rsidR="00C12F02" w:rsidRPr="00546AA5">
        <w:t xml:space="preserve"> </w:t>
      </w:r>
      <w:r w:rsidRPr="00546AA5">
        <w:t>у</w:t>
      </w:r>
      <w:r w:rsidR="00C12F02" w:rsidRPr="00546AA5">
        <w:t xml:space="preserve"> </w:t>
      </w:r>
      <w:r w:rsidRPr="00546AA5">
        <w:t>них</w:t>
      </w:r>
      <w:r w:rsidR="00C12F02" w:rsidRPr="00546AA5">
        <w:t xml:space="preserve"> </w:t>
      </w:r>
      <w:r w:rsidRPr="00546AA5">
        <w:t>был</w:t>
      </w:r>
      <w:r w:rsidR="00C12F02" w:rsidRPr="00546AA5">
        <w:t xml:space="preserve"> </w:t>
      </w:r>
      <w:r w:rsidRPr="00546AA5">
        <w:t>доступ</w:t>
      </w:r>
      <w:r w:rsidR="00C12F02" w:rsidRPr="00546AA5">
        <w:t xml:space="preserve"> </w:t>
      </w:r>
      <w:r w:rsidRPr="00546AA5">
        <w:t>только</w:t>
      </w:r>
      <w:r w:rsidR="00C12F02" w:rsidRPr="00546AA5">
        <w:t xml:space="preserve"> </w:t>
      </w:r>
      <w:r w:rsidRPr="00546AA5">
        <w:t>к</w:t>
      </w:r>
      <w:r w:rsidR="00C12F02" w:rsidRPr="00546AA5">
        <w:t xml:space="preserve"> </w:t>
      </w:r>
      <w:r w:rsidRPr="00546AA5">
        <w:t>медицинским</w:t>
      </w:r>
      <w:r w:rsidR="00C12F02" w:rsidRPr="00546AA5">
        <w:t xml:space="preserve"> </w:t>
      </w:r>
      <w:r w:rsidRPr="00546AA5">
        <w:t>услугам</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этого</w:t>
      </w:r>
      <w:r w:rsidR="00C12F02" w:rsidRPr="00546AA5">
        <w:t xml:space="preserve"> </w:t>
      </w:r>
      <w:r w:rsidRPr="00546AA5">
        <w:t>социального</w:t>
      </w:r>
      <w:r w:rsidR="00C12F02" w:rsidRPr="00546AA5">
        <w:t xml:space="preserve"> </w:t>
      </w:r>
      <w:r w:rsidRPr="00546AA5">
        <w:t>пакета.</w:t>
      </w:r>
      <w:r w:rsidR="00C12F02" w:rsidRPr="00546AA5">
        <w:t xml:space="preserve"> </w:t>
      </w:r>
      <w:r w:rsidRPr="00546AA5">
        <w:t>Теперь</w:t>
      </w:r>
      <w:r w:rsidR="00C12F02" w:rsidRPr="00546AA5">
        <w:t xml:space="preserve"> </w:t>
      </w:r>
      <w:r w:rsidRPr="00546AA5">
        <w:t>же</w:t>
      </w:r>
      <w:r w:rsidR="00C12F02" w:rsidRPr="00546AA5">
        <w:t xml:space="preserve"> </w:t>
      </w:r>
      <w:r w:rsidRPr="00546AA5">
        <w:t>они</w:t>
      </w:r>
      <w:r w:rsidR="00C12F02" w:rsidRPr="00546AA5">
        <w:t xml:space="preserve"> </w:t>
      </w:r>
      <w:r w:rsidRPr="00546AA5">
        <w:t>также</w:t>
      </w:r>
      <w:r w:rsidR="00C12F02" w:rsidRPr="00546AA5">
        <w:t xml:space="preserve"> </w:t>
      </w:r>
      <w:r w:rsidRPr="00546AA5">
        <w:t>будут</w:t>
      </w:r>
      <w:r w:rsidR="00C12F02" w:rsidRPr="00546AA5">
        <w:t xml:space="preserve"> </w:t>
      </w:r>
      <w:r w:rsidRPr="00546AA5">
        <w:t>иметь</w:t>
      </w:r>
      <w:r w:rsidR="00C12F02" w:rsidRPr="00546AA5">
        <w:t xml:space="preserve"> </w:t>
      </w:r>
      <w:r w:rsidRPr="00546AA5">
        <w:t>право</w:t>
      </w:r>
      <w:r w:rsidR="00C12F02" w:rsidRPr="00546AA5">
        <w:t xml:space="preserve"> </w:t>
      </w:r>
      <w:r w:rsidRPr="00546AA5">
        <w:t>на</w:t>
      </w:r>
      <w:r w:rsidR="00C12F02" w:rsidRPr="00546AA5">
        <w:t xml:space="preserve"> </w:t>
      </w:r>
      <w:r w:rsidRPr="00546AA5">
        <w:t>льготы,</w:t>
      </w:r>
      <w:r w:rsidR="00C12F02" w:rsidRPr="00546AA5">
        <w:t xml:space="preserve"> </w:t>
      </w:r>
      <w:r w:rsidRPr="00546AA5">
        <w:t>бесплатные</w:t>
      </w:r>
      <w:r w:rsidR="00C12F02" w:rsidRPr="00546AA5">
        <w:t xml:space="preserve"> </w:t>
      </w:r>
      <w:r w:rsidRPr="00546AA5">
        <w:t>детские</w:t>
      </w:r>
      <w:r w:rsidR="00C12F02" w:rsidRPr="00546AA5">
        <w:t xml:space="preserve"> </w:t>
      </w:r>
      <w:r w:rsidRPr="00546AA5">
        <w:t>сады,</w:t>
      </w:r>
      <w:r w:rsidR="00C12F02" w:rsidRPr="00546AA5">
        <w:t xml:space="preserve"> </w:t>
      </w:r>
      <w:r w:rsidRPr="00546AA5">
        <w:t>выход</w:t>
      </w:r>
      <w:r w:rsidR="00C12F02" w:rsidRPr="00546AA5">
        <w:t xml:space="preserve"> </w:t>
      </w:r>
      <w:r w:rsidRPr="00546AA5">
        <w:t>на</w:t>
      </w:r>
      <w:r w:rsidR="00C12F02" w:rsidRPr="00546AA5">
        <w:t xml:space="preserve"> </w:t>
      </w:r>
      <w:r w:rsidRPr="00546AA5">
        <w:t>пенсию</w:t>
      </w:r>
      <w:r w:rsidR="00C12F02" w:rsidRPr="00546AA5">
        <w:t xml:space="preserve"> </w:t>
      </w:r>
      <w:r w:rsidRPr="00546AA5">
        <w:t>с</w:t>
      </w:r>
      <w:r w:rsidR="00C12F02" w:rsidRPr="00546AA5">
        <w:t xml:space="preserve"> </w:t>
      </w:r>
      <w:r w:rsidRPr="00546AA5">
        <w:t>ее</w:t>
      </w:r>
      <w:r w:rsidR="00C12F02" w:rsidRPr="00546AA5">
        <w:t xml:space="preserve"> </w:t>
      </w:r>
      <w:r w:rsidRPr="00546AA5">
        <w:t>выплатой</w:t>
      </w:r>
      <w:r w:rsidR="00C12F02" w:rsidRPr="00546AA5">
        <w:t xml:space="preserve"> </w:t>
      </w:r>
      <w:r w:rsidRPr="00546AA5">
        <w:t>и</w:t>
      </w:r>
      <w:r w:rsidR="00C12F02" w:rsidRPr="00546AA5">
        <w:t xml:space="preserve"> </w:t>
      </w:r>
      <w:r w:rsidRPr="00546AA5">
        <w:t>другие</w:t>
      </w:r>
      <w:r w:rsidR="00C12F02" w:rsidRPr="00546AA5">
        <w:t xml:space="preserve"> </w:t>
      </w:r>
      <w:r w:rsidRPr="00546AA5">
        <w:t>социальные</w:t>
      </w:r>
      <w:r w:rsidR="00C12F02" w:rsidRPr="00546AA5">
        <w:t xml:space="preserve"> </w:t>
      </w:r>
      <w:r w:rsidRPr="00546AA5">
        <w:t>блага.</w:t>
      </w:r>
    </w:p>
    <w:p w:rsidR="00F25994" w:rsidRPr="00546AA5" w:rsidRDefault="00F25994" w:rsidP="00F25994">
      <w:r w:rsidRPr="00546AA5">
        <w:rPr>
          <w:lang w:val="en-US"/>
        </w:rPr>
        <w:t>IMSS</w:t>
      </w:r>
      <w:r w:rsidRPr="00546AA5">
        <w:t>,</w:t>
      </w:r>
      <w:r w:rsidR="00C12F02" w:rsidRPr="00546AA5">
        <w:t xml:space="preserve"> </w:t>
      </w:r>
      <w:r w:rsidRPr="00546AA5">
        <w:t>Мексиканский</w:t>
      </w:r>
      <w:r w:rsidR="00C12F02" w:rsidRPr="00546AA5">
        <w:t xml:space="preserve"> </w:t>
      </w:r>
      <w:r w:rsidRPr="00546AA5">
        <w:t>институт</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t>уже</w:t>
      </w:r>
      <w:r w:rsidR="00C12F02" w:rsidRPr="00546AA5">
        <w:t xml:space="preserve"> </w:t>
      </w:r>
      <w:r w:rsidRPr="00546AA5">
        <w:t>запустил</w:t>
      </w:r>
      <w:r w:rsidR="00C12F02" w:rsidRPr="00546AA5">
        <w:t xml:space="preserve"> </w:t>
      </w:r>
      <w:r w:rsidRPr="00546AA5">
        <w:t>в</w:t>
      </w:r>
      <w:r w:rsidR="00C12F02" w:rsidRPr="00546AA5">
        <w:t xml:space="preserve"> </w:t>
      </w:r>
      <w:r w:rsidRPr="00546AA5">
        <w:t>Интернете</w:t>
      </w:r>
      <w:r w:rsidR="00C12F02" w:rsidRPr="00546AA5">
        <w:t xml:space="preserve"> </w:t>
      </w:r>
      <w:r w:rsidRPr="00546AA5">
        <w:t>сайт,</w:t>
      </w:r>
      <w:r w:rsidR="00C12F02" w:rsidRPr="00546AA5">
        <w:t xml:space="preserve"> </w:t>
      </w:r>
      <w:r w:rsidRPr="00546AA5">
        <w:t>где</w:t>
      </w:r>
      <w:r w:rsidR="00C12F02" w:rsidRPr="00546AA5">
        <w:t xml:space="preserve"> </w:t>
      </w:r>
      <w:r w:rsidRPr="00546AA5">
        <w:t>самозанятые</w:t>
      </w:r>
      <w:r w:rsidR="00C12F02" w:rsidRPr="00546AA5">
        <w:t xml:space="preserve"> </w:t>
      </w:r>
      <w:r w:rsidRPr="00546AA5">
        <w:t>работники</w:t>
      </w:r>
      <w:r w:rsidR="00C12F02" w:rsidRPr="00546AA5">
        <w:t xml:space="preserve"> </w:t>
      </w:r>
      <w:r w:rsidRPr="00546AA5">
        <w:t>смогут</w:t>
      </w:r>
      <w:r w:rsidR="00C12F02" w:rsidRPr="00546AA5">
        <w:t xml:space="preserve"> </w:t>
      </w:r>
      <w:r w:rsidRPr="00546AA5">
        <w:t>зарегистрироваться</w:t>
      </w:r>
      <w:r w:rsidR="00C12F02" w:rsidRPr="00546AA5">
        <w:t xml:space="preserve"> </w:t>
      </w:r>
      <w:r w:rsidRPr="00546AA5">
        <w:t>на</w:t>
      </w:r>
      <w:r w:rsidR="00C12F02" w:rsidRPr="00546AA5">
        <w:t xml:space="preserve"> </w:t>
      </w:r>
      <w:r w:rsidRPr="00546AA5">
        <w:t>обязательный</w:t>
      </w:r>
      <w:r w:rsidR="00C12F02" w:rsidRPr="00546AA5">
        <w:t xml:space="preserve"> </w:t>
      </w:r>
      <w:r w:rsidRPr="00546AA5">
        <w:t>режим</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t>и</w:t>
      </w:r>
      <w:r w:rsidR="00C12F02" w:rsidRPr="00546AA5">
        <w:t xml:space="preserve"> </w:t>
      </w:r>
      <w:r w:rsidRPr="00546AA5">
        <w:t>рассчитать</w:t>
      </w:r>
      <w:r w:rsidR="00C12F02" w:rsidRPr="00546AA5">
        <w:t xml:space="preserve"> </w:t>
      </w:r>
      <w:r w:rsidRPr="00546AA5">
        <w:t>стоимость</w:t>
      </w:r>
      <w:r w:rsidR="00C12F02" w:rsidRPr="00546AA5">
        <w:t xml:space="preserve"> </w:t>
      </w:r>
      <w:r w:rsidRPr="00546AA5">
        <w:t>страховых</w:t>
      </w:r>
      <w:r w:rsidR="00C12F02" w:rsidRPr="00546AA5">
        <w:t xml:space="preserve"> </w:t>
      </w:r>
      <w:r w:rsidRPr="00546AA5">
        <w:t>взносов.</w:t>
      </w:r>
    </w:p>
    <w:p w:rsidR="00F25994" w:rsidRPr="00546AA5" w:rsidRDefault="00F25994" w:rsidP="00F25994">
      <w:r w:rsidRPr="00546AA5">
        <w:t>Эта</w:t>
      </w:r>
      <w:r w:rsidR="00C12F02" w:rsidRPr="00546AA5">
        <w:t xml:space="preserve"> </w:t>
      </w:r>
      <w:r w:rsidRPr="00546AA5">
        <w:t>схема</w:t>
      </w:r>
      <w:r w:rsidR="00C12F02" w:rsidRPr="00546AA5">
        <w:t xml:space="preserve"> </w:t>
      </w:r>
      <w:r w:rsidRPr="00546AA5">
        <w:t>страхования</w:t>
      </w:r>
      <w:r w:rsidR="00C12F02" w:rsidRPr="00546AA5">
        <w:t xml:space="preserve"> </w:t>
      </w:r>
      <w:r w:rsidRPr="00546AA5">
        <w:t>также</w:t>
      </w:r>
      <w:r w:rsidR="00C12F02" w:rsidRPr="00546AA5">
        <w:t xml:space="preserve"> </w:t>
      </w:r>
      <w:r w:rsidRPr="00546AA5">
        <w:t>позволяет</w:t>
      </w:r>
      <w:r w:rsidR="00C12F02" w:rsidRPr="00546AA5">
        <w:t xml:space="preserve"> </w:t>
      </w:r>
      <w:r w:rsidRPr="00546AA5">
        <w:t>мексиканцам</w:t>
      </w:r>
      <w:r w:rsidR="00C12F02" w:rsidRPr="00546AA5">
        <w:t xml:space="preserve"> </w:t>
      </w:r>
      <w:r w:rsidRPr="00546AA5">
        <w:t>и</w:t>
      </w:r>
      <w:r w:rsidR="00C12F02" w:rsidRPr="00546AA5">
        <w:t xml:space="preserve"> </w:t>
      </w:r>
      <w:r w:rsidRPr="00546AA5">
        <w:t>резидентам</w:t>
      </w:r>
      <w:r w:rsidR="00C12F02" w:rsidRPr="00546AA5">
        <w:t xml:space="preserve"> </w:t>
      </w:r>
      <w:r w:rsidRPr="00546AA5">
        <w:t>Мексики,</w:t>
      </w:r>
      <w:r w:rsidR="00C12F02" w:rsidRPr="00546AA5">
        <w:t xml:space="preserve"> </w:t>
      </w:r>
      <w:r w:rsidRPr="00546AA5">
        <w:t>которые</w:t>
      </w:r>
      <w:r w:rsidR="00C12F02" w:rsidRPr="00546AA5">
        <w:t xml:space="preserve"> </w:t>
      </w:r>
      <w:r w:rsidRPr="00546AA5">
        <w:t>работают</w:t>
      </w:r>
      <w:r w:rsidR="00C12F02" w:rsidRPr="00546AA5">
        <w:t xml:space="preserve"> </w:t>
      </w:r>
      <w:r w:rsidRPr="00546AA5">
        <w:t>за</w:t>
      </w:r>
      <w:r w:rsidR="00C12F02" w:rsidRPr="00546AA5">
        <w:t xml:space="preserve"> </w:t>
      </w:r>
      <w:r w:rsidRPr="00546AA5">
        <w:t>границей</w:t>
      </w:r>
      <w:r w:rsidR="00C12F02" w:rsidRPr="00546AA5">
        <w:t xml:space="preserve"> </w:t>
      </w:r>
      <w:r w:rsidRPr="00546AA5">
        <w:t>и</w:t>
      </w:r>
      <w:r w:rsidR="00C12F02" w:rsidRPr="00546AA5">
        <w:t xml:space="preserve"> </w:t>
      </w:r>
      <w:r w:rsidRPr="00546AA5">
        <w:t>у</w:t>
      </w:r>
      <w:r w:rsidR="00C12F02" w:rsidRPr="00546AA5">
        <w:t xml:space="preserve"> </w:t>
      </w:r>
      <w:r w:rsidRPr="00546AA5">
        <w:t>которых</w:t>
      </w:r>
      <w:r w:rsidR="00C12F02" w:rsidRPr="00546AA5">
        <w:t xml:space="preserve"> </w:t>
      </w:r>
      <w:r w:rsidRPr="00546AA5">
        <w:t>нет</w:t>
      </w:r>
      <w:r w:rsidR="00C12F02" w:rsidRPr="00546AA5">
        <w:t xml:space="preserve"> </w:t>
      </w:r>
      <w:r w:rsidRPr="00546AA5">
        <w:t>работодателя</w:t>
      </w:r>
      <w:r w:rsidR="00C12F02" w:rsidRPr="00546AA5">
        <w:t xml:space="preserve"> </w:t>
      </w:r>
      <w:r w:rsidRPr="00546AA5">
        <w:t>в</w:t>
      </w:r>
      <w:r w:rsidR="00C12F02" w:rsidRPr="00546AA5">
        <w:t xml:space="preserve"> </w:t>
      </w:r>
      <w:r w:rsidRPr="00546AA5">
        <w:t>Мексике,</w:t>
      </w:r>
      <w:r w:rsidR="00C12F02" w:rsidRPr="00546AA5">
        <w:t xml:space="preserve"> </w:t>
      </w:r>
      <w:r w:rsidRPr="00546AA5">
        <w:t>работникам</w:t>
      </w:r>
      <w:r w:rsidR="00C12F02" w:rsidRPr="00546AA5">
        <w:t xml:space="preserve"> </w:t>
      </w:r>
      <w:r w:rsidRPr="00546AA5">
        <w:t>семейных</w:t>
      </w:r>
      <w:r w:rsidR="00C12F02" w:rsidRPr="00546AA5">
        <w:t xml:space="preserve"> </w:t>
      </w:r>
      <w:r w:rsidRPr="00546AA5">
        <w:t>предприятий</w:t>
      </w:r>
      <w:r w:rsidR="00C12F02" w:rsidRPr="00546AA5">
        <w:t xml:space="preserve"> </w:t>
      </w:r>
      <w:r w:rsidRPr="00546AA5">
        <w:t>и</w:t>
      </w:r>
      <w:r w:rsidR="00C12F02" w:rsidRPr="00546AA5">
        <w:t xml:space="preserve"> </w:t>
      </w:r>
      <w:r w:rsidRPr="00546AA5">
        <w:t>самозанятым,</w:t>
      </w:r>
      <w:r w:rsidR="00C12F02" w:rsidRPr="00546AA5">
        <w:t xml:space="preserve"> </w:t>
      </w:r>
      <w:r w:rsidRPr="00546AA5">
        <w:t>владельцам</w:t>
      </w:r>
      <w:r w:rsidR="00C12F02" w:rsidRPr="00546AA5">
        <w:t xml:space="preserve"> </w:t>
      </w:r>
      <w:r w:rsidRPr="00546AA5">
        <w:t>малого</w:t>
      </w:r>
      <w:r w:rsidR="00C12F02" w:rsidRPr="00546AA5">
        <w:t xml:space="preserve"> </w:t>
      </w:r>
      <w:r w:rsidRPr="00546AA5">
        <w:t>бизнеса,</w:t>
      </w:r>
      <w:r w:rsidR="00C12F02" w:rsidRPr="00546AA5">
        <w:t xml:space="preserve"> </w:t>
      </w:r>
      <w:r w:rsidRPr="00546AA5">
        <w:t>ремесленникам</w:t>
      </w:r>
      <w:r w:rsidR="00C12F02" w:rsidRPr="00546AA5">
        <w:t xml:space="preserve"> </w:t>
      </w:r>
      <w:r w:rsidRPr="00546AA5">
        <w:t>и</w:t>
      </w:r>
      <w:r w:rsidR="00C12F02" w:rsidRPr="00546AA5">
        <w:t xml:space="preserve"> </w:t>
      </w:r>
      <w:r w:rsidRPr="00546AA5">
        <w:t>другим</w:t>
      </w:r>
      <w:r w:rsidR="00C12F02" w:rsidRPr="00546AA5">
        <w:t xml:space="preserve"> </w:t>
      </w:r>
      <w:r w:rsidRPr="00546AA5">
        <w:t>работникам</w:t>
      </w:r>
      <w:r w:rsidR="00C12F02" w:rsidRPr="00546AA5">
        <w:t xml:space="preserve"> </w:t>
      </w:r>
      <w:r w:rsidRPr="00546AA5">
        <w:t>не</w:t>
      </w:r>
      <w:r w:rsidR="00C12F02" w:rsidRPr="00546AA5">
        <w:t xml:space="preserve"> </w:t>
      </w:r>
      <w:r w:rsidRPr="00546AA5">
        <w:t>на</w:t>
      </w:r>
      <w:r w:rsidR="00C12F02" w:rsidRPr="00546AA5">
        <w:t xml:space="preserve"> </w:t>
      </w:r>
      <w:r w:rsidRPr="00546AA5">
        <w:t>зарплате</w:t>
      </w:r>
      <w:r w:rsidR="00C12F02" w:rsidRPr="00546AA5">
        <w:t xml:space="preserve"> </w:t>
      </w:r>
      <w:r w:rsidRPr="00546AA5">
        <w:t>присоединиться</w:t>
      </w:r>
      <w:r w:rsidR="00C12F02" w:rsidRPr="00546AA5">
        <w:t xml:space="preserve"> </w:t>
      </w:r>
      <w:r w:rsidRPr="00546AA5">
        <w:t>к</w:t>
      </w:r>
      <w:r w:rsidR="00C12F02" w:rsidRPr="00546AA5">
        <w:t xml:space="preserve"> </w:t>
      </w:r>
      <w:r w:rsidRPr="00546AA5">
        <w:t>страхованию</w:t>
      </w:r>
      <w:r w:rsidR="00C12F02" w:rsidRPr="00546AA5">
        <w:t xml:space="preserve"> </w:t>
      </w:r>
      <w:r w:rsidRPr="00546AA5">
        <w:rPr>
          <w:lang w:val="en-US"/>
        </w:rPr>
        <w:t>IMSS</w:t>
      </w:r>
      <w:r w:rsidR="00C12F02" w:rsidRPr="00546AA5">
        <w:t xml:space="preserve"> </w:t>
      </w:r>
      <w:r w:rsidRPr="00546AA5">
        <w:t>для</w:t>
      </w:r>
      <w:r w:rsidR="00C12F02" w:rsidRPr="00546AA5">
        <w:t xml:space="preserve"> </w:t>
      </w:r>
      <w:r w:rsidRPr="00546AA5">
        <w:t>получения</w:t>
      </w:r>
      <w:r w:rsidR="00C12F02" w:rsidRPr="00546AA5">
        <w:t xml:space="preserve"> </w:t>
      </w:r>
      <w:r w:rsidRPr="00546AA5">
        <w:t>медицинских</w:t>
      </w:r>
      <w:r w:rsidR="00C12F02" w:rsidRPr="00546AA5">
        <w:t xml:space="preserve"> </w:t>
      </w:r>
      <w:r w:rsidRPr="00546AA5">
        <w:t>услуг</w:t>
      </w:r>
      <w:r w:rsidR="00C12F02" w:rsidRPr="00546AA5">
        <w:t xml:space="preserve"> </w:t>
      </w:r>
      <w:r w:rsidRPr="00546AA5">
        <w:t>и</w:t>
      </w:r>
      <w:r w:rsidR="00C12F02" w:rsidRPr="00546AA5">
        <w:t xml:space="preserve"> </w:t>
      </w:r>
      <w:r w:rsidRPr="00546AA5">
        <w:t>социальных</w:t>
      </w:r>
      <w:r w:rsidR="00C12F02" w:rsidRPr="00546AA5">
        <w:t xml:space="preserve"> </w:t>
      </w:r>
      <w:r w:rsidRPr="00546AA5">
        <w:t>пособий.</w:t>
      </w:r>
    </w:p>
    <w:p w:rsidR="00F25994" w:rsidRPr="00546AA5" w:rsidRDefault="00F25994" w:rsidP="00F25994">
      <w:r w:rsidRPr="00546AA5">
        <w:t>Присоединившись</w:t>
      </w:r>
      <w:r w:rsidR="00C12F02" w:rsidRPr="00546AA5">
        <w:t xml:space="preserve"> </w:t>
      </w:r>
      <w:r w:rsidRPr="00546AA5">
        <w:t>у</w:t>
      </w:r>
      <w:r w:rsidR="00C12F02" w:rsidRPr="00546AA5">
        <w:t xml:space="preserve"> </w:t>
      </w:r>
      <w:r w:rsidRPr="00546AA5">
        <w:t>системе</w:t>
      </w:r>
      <w:r w:rsidR="00C12F02" w:rsidRPr="00546AA5">
        <w:t xml:space="preserve"> </w:t>
      </w:r>
      <w:r w:rsidRPr="00546AA5">
        <w:t>страхования</w:t>
      </w:r>
      <w:r w:rsidR="00C12F02" w:rsidRPr="00546AA5">
        <w:t xml:space="preserve"> </w:t>
      </w:r>
      <w:r w:rsidRPr="00546AA5">
        <w:rPr>
          <w:lang w:val="en-US"/>
        </w:rPr>
        <w:t>IMSS</w:t>
      </w:r>
      <w:r w:rsidRPr="00546AA5">
        <w:t>,</w:t>
      </w:r>
      <w:r w:rsidR="00C12F02" w:rsidRPr="00546AA5">
        <w:t xml:space="preserve"> </w:t>
      </w:r>
      <w:r w:rsidRPr="00546AA5">
        <w:t>независимые</w:t>
      </w:r>
      <w:r w:rsidR="00C12F02" w:rsidRPr="00546AA5">
        <w:t xml:space="preserve"> </w:t>
      </w:r>
      <w:r w:rsidRPr="00546AA5">
        <w:t>работники</w:t>
      </w:r>
      <w:r w:rsidR="00C12F02" w:rsidRPr="00546AA5">
        <w:t xml:space="preserve"> </w:t>
      </w:r>
      <w:r w:rsidRPr="00546AA5">
        <w:t>получают</w:t>
      </w:r>
      <w:r w:rsidR="00C12F02" w:rsidRPr="00546AA5">
        <w:t xml:space="preserve"> </w:t>
      </w:r>
      <w:r w:rsidRPr="00546AA5">
        <w:t>доступ</w:t>
      </w:r>
      <w:r w:rsidR="00C12F02" w:rsidRPr="00546AA5">
        <w:t xml:space="preserve"> </w:t>
      </w:r>
      <w:r w:rsidRPr="00546AA5">
        <w:t>к:</w:t>
      </w:r>
    </w:p>
    <w:p w:rsidR="00F25994" w:rsidRPr="00546AA5" w:rsidRDefault="009D25F0" w:rsidP="00F25994">
      <w:r>
        <w:t>-</w:t>
      </w:r>
      <w:r w:rsidR="00C12F02" w:rsidRPr="00546AA5">
        <w:t xml:space="preserve"> </w:t>
      </w:r>
      <w:r w:rsidR="00F25994" w:rsidRPr="00546AA5">
        <w:t>Медицинским,</w:t>
      </w:r>
      <w:r w:rsidR="00C12F02" w:rsidRPr="00546AA5">
        <w:t xml:space="preserve"> </w:t>
      </w:r>
      <w:r w:rsidR="00F25994" w:rsidRPr="00546AA5">
        <w:t>больничным,</w:t>
      </w:r>
      <w:r w:rsidR="00C12F02" w:rsidRPr="00546AA5">
        <w:t xml:space="preserve"> </w:t>
      </w:r>
      <w:r w:rsidR="00F25994" w:rsidRPr="00546AA5">
        <w:t>фармацевтическим</w:t>
      </w:r>
      <w:r w:rsidR="00C12F02" w:rsidRPr="00546AA5">
        <w:t xml:space="preserve"> </w:t>
      </w:r>
      <w:r w:rsidR="00F25994" w:rsidRPr="00546AA5">
        <w:t>и</w:t>
      </w:r>
      <w:r w:rsidR="00C12F02" w:rsidRPr="00546AA5">
        <w:t xml:space="preserve"> </w:t>
      </w:r>
      <w:r w:rsidR="00F25994" w:rsidRPr="00546AA5">
        <w:t>акушерским</w:t>
      </w:r>
      <w:r w:rsidR="00C12F02" w:rsidRPr="00546AA5">
        <w:t xml:space="preserve"> </w:t>
      </w:r>
      <w:r w:rsidR="00F25994" w:rsidRPr="00546AA5">
        <w:t>услугам,</w:t>
      </w:r>
    </w:p>
    <w:p w:rsidR="00F25994" w:rsidRPr="00546AA5" w:rsidRDefault="009D25F0" w:rsidP="00F25994">
      <w:r>
        <w:t>-</w:t>
      </w:r>
      <w:r w:rsidR="00C12F02" w:rsidRPr="00546AA5">
        <w:t xml:space="preserve"> </w:t>
      </w:r>
      <w:r w:rsidR="00F25994" w:rsidRPr="00546AA5">
        <w:t>Услугам</w:t>
      </w:r>
      <w:r w:rsidR="00C12F02" w:rsidRPr="00546AA5">
        <w:t xml:space="preserve"> </w:t>
      </w:r>
      <w:r w:rsidR="00F25994" w:rsidRPr="00546AA5">
        <w:t>по</w:t>
      </w:r>
      <w:r w:rsidR="00C12F02" w:rsidRPr="00546AA5">
        <w:t xml:space="preserve"> </w:t>
      </w:r>
      <w:r w:rsidR="00F25994" w:rsidRPr="00546AA5">
        <w:t>инвалидности,</w:t>
      </w:r>
    </w:p>
    <w:p w:rsidR="00F25994" w:rsidRPr="00546AA5" w:rsidRDefault="009D25F0" w:rsidP="00F25994">
      <w:r>
        <w:t>-</w:t>
      </w:r>
      <w:r w:rsidR="00C12F02" w:rsidRPr="00546AA5">
        <w:t xml:space="preserve"> </w:t>
      </w:r>
      <w:r w:rsidR="00F25994" w:rsidRPr="00546AA5">
        <w:t>Пенсии</w:t>
      </w:r>
      <w:r w:rsidR="00C12F02" w:rsidRPr="00546AA5">
        <w:t xml:space="preserve"> </w:t>
      </w:r>
      <w:r w:rsidR="00F25994" w:rsidRPr="00546AA5">
        <w:t>по</w:t>
      </w:r>
      <w:r w:rsidR="00C12F02" w:rsidRPr="00546AA5">
        <w:t xml:space="preserve"> </w:t>
      </w:r>
      <w:r w:rsidR="00F25994" w:rsidRPr="00546AA5">
        <w:t>инвалидности</w:t>
      </w:r>
      <w:r w:rsidR="00C12F02" w:rsidRPr="00546AA5">
        <w:t xml:space="preserve"> </w:t>
      </w:r>
      <w:r w:rsidR="00F25994" w:rsidRPr="00546AA5">
        <w:t>и</w:t>
      </w:r>
      <w:r w:rsidR="00C12F02" w:rsidRPr="00546AA5">
        <w:t xml:space="preserve"> </w:t>
      </w:r>
      <w:r w:rsidR="00F25994" w:rsidRPr="00546AA5">
        <w:t>пожизненной,</w:t>
      </w:r>
    </w:p>
    <w:p w:rsidR="00F25994" w:rsidRPr="00546AA5" w:rsidRDefault="009D25F0" w:rsidP="00F25994">
      <w:r>
        <w:t>-</w:t>
      </w:r>
      <w:r w:rsidR="00C12F02" w:rsidRPr="00546AA5">
        <w:t xml:space="preserve"> </w:t>
      </w:r>
      <w:r w:rsidR="00F25994" w:rsidRPr="00546AA5">
        <w:t>Средствам</w:t>
      </w:r>
      <w:r w:rsidR="00C12F02" w:rsidRPr="00546AA5">
        <w:t xml:space="preserve"> </w:t>
      </w:r>
      <w:r w:rsidR="00F25994" w:rsidRPr="00546AA5">
        <w:t>Пенсионного</w:t>
      </w:r>
      <w:r w:rsidR="00C12F02" w:rsidRPr="00546AA5">
        <w:t xml:space="preserve"> </w:t>
      </w:r>
      <w:r w:rsidR="00F25994" w:rsidRPr="00546AA5">
        <w:t>фонда,</w:t>
      </w:r>
    </w:p>
    <w:p w:rsidR="00F25994" w:rsidRPr="00546AA5" w:rsidRDefault="009D25F0" w:rsidP="00F25994">
      <w:r>
        <w:t>-</w:t>
      </w:r>
      <w:r w:rsidR="00C12F02" w:rsidRPr="00546AA5">
        <w:t xml:space="preserve"> </w:t>
      </w:r>
      <w:r w:rsidR="00F25994" w:rsidRPr="00546AA5">
        <w:t>Социальным</w:t>
      </w:r>
      <w:r w:rsidR="00C12F02" w:rsidRPr="00546AA5">
        <w:t xml:space="preserve"> </w:t>
      </w:r>
      <w:r w:rsidR="00F25994" w:rsidRPr="00546AA5">
        <w:t>льготам,</w:t>
      </w:r>
      <w:r w:rsidR="00C12F02" w:rsidRPr="00546AA5">
        <w:t xml:space="preserve"> </w:t>
      </w:r>
      <w:r w:rsidR="00F25994" w:rsidRPr="00546AA5">
        <w:t>включая</w:t>
      </w:r>
      <w:r w:rsidR="00C12F02" w:rsidRPr="00546AA5">
        <w:t xml:space="preserve"> </w:t>
      </w:r>
      <w:r w:rsidR="00F25994" w:rsidRPr="00546AA5">
        <w:t>бесплатные</w:t>
      </w:r>
      <w:r w:rsidR="00C12F02" w:rsidRPr="00546AA5">
        <w:t xml:space="preserve"> </w:t>
      </w:r>
      <w:r w:rsidR="00F25994" w:rsidRPr="00546AA5">
        <w:t>похороны</w:t>
      </w:r>
      <w:r w:rsidR="00C12F02" w:rsidRPr="00546AA5">
        <w:t xml:space="preserve"> </w:t>
      </w:r>
      <w:r w:rsidR="00F25994" w:rsidRPr="00546AA5">
        <w:t>и</w:t>
      </w:r>
      <w:r w:rsidR="00C12F02" w:rsidRPr="00546AA5">
        <w:t xml:space="preserve"> </w:t>
      </w:r>
      <w:r w:rsidR="00F25994" w:rsidRPr="00546AA5">
        <w:t>детские</w:t>
      </w:r>
      <w:r w:rsidR="00C12F02" w:rsidRPr="00546AA5">
        <w:t xml:space="preserve"> </w:t>
      </w:r>
      <w:r w:rsidR="00F25994" w:rsidRPr="00546AA5">
        <w:t>сады.</w:t>
      </w:r>
    </w:p>
    <w:p w:rsidR="00F25994" w:rsidRPr="00546AA5" w:rsidRDefault="00F25994" w:rsidP="00F25994">
      <w:r w:rsidRPr="00546AA5">
        <w:t>При</w:t>
      </w:r>
      <w:r w:rsidR="00C12F02" w:rsidRPr="00546AA5">
        <w:t xml:space="preserve"> </w:t>
      </w:r>
      <w:r w:rsidRPr="00546AA5">
        <w:t>этом,</w:t>
      </w:r>
      <w:r w:rsidR="00C12F02" w:rsidRPr="00546AA5">
        <w:t xml:space="preserve"> </w:t>
      </w:r>
      <w:r w:rsidRPr="00546AA5">
        <w:t>кроме</w:t>
      </w:r>
      <w:r w:rsidR="00C12F02" w:rsidRPr="00546AA5">
        <w:t xml:space="preserve"> </w:t>
      </w:r>
      <w:r w:rsidRPr="00546AA5">
        <w:t>самого</w:t>
      </w:r>
      <w:r w:rsidR="00C12F02" w:rsidRPr="00546AA5">
        <w:t xml:space="preserve"> </w:t>
      </w:r>
      <w:r w:rsidRPr="00546AA5">
        <w:t>застрахованного,</w:t>
      </w:r>
      <w:r w:rsidR="00C12F02" w:rsidRPr="00546AA5">
        <w:t xml:space="preserve"> </w:t>
      </w:r>
      <w:r w:rsidRPr="00546AA5">
        <w:t>бенефициарами,</w:t>
      </w:r>
      <w:r w:rsidR="00C12F02" w:rsidRPr="00546AA5">
        <w:t xml:space="preserve"> </w:t>
      </w:r>
      <w:r w:rsidRPr="00546AA5">
        <w:t>которые</w:t>
      </w:r>
      <w:r w:rsidR="00C12F02" w:rsidRPr="00546AA5">
        <w:t xml:space="preserve"> </w:t>
      </w:r>
      <w:r w:rsidRPr="00546AA5">
        <w:t>также</w:t>
      </w:r>
      <w:r w:rsidR="00C12F02" w:rsidRPr="00546AA5">
        <w:t xml:space="preserve"> </w:t>
      </w:r>
      <w:r w:rsidRPr="00546AA5">
        <w:t>получают</w:t>
      </w:r>
      <w:r w:rsidR="00C12F02" w:rsidRPr="00546AA5">
        <w:t xml:space="preserve"> </w:t>
      </w:r>
      <w:r w:rsidRPr="00546AA5">
        <w:t>социальные</w:t>
      </w:r>
      <w:r w:rsidR="00C12F02" w:rsidRPr="00546AA5">
        <w:t xml:space="preserve"> </w:t>
      </w:r>
      <w:r w:rsidRPr="00546AA5">
        <w:t>льготы,</w:t>
      </w:r>
      <w:r w:rsidR="00C12F02" w:rsidRPr="00546AA5">
        <w:t xml:space="preserve"> </w:t>
      </w:r>
      <w:r w:rsidRPr="00546AA5">
        <w:t>могут</w:t>
      </w:r>
      <w:r w:rsidR="00C12F02" w:rsidRPr="00546AA5">
        <w:t xml:space="preserve"> </w:t>
      </w:r>
      <w:r w:rsidRPr="00546AA5">
        <w:t>быть:</w:t>
      </w:r>
    </w:p>
    <w:p w:rsidR="00F25994" w:rsidRPr="00546AA5" w:rsidRDefault="009D25F0" w:rsidP="00F25994">
      <w:r>
        <w:t>-</w:t>
      </w:r>
      <w:r w:rsidR="00C12F02" w:rsidRPr="00546AA5">
        <w:t xml:space="preserve"> </w:t>
      </w:r>
      <w:r w:rsidR="00F25994" w:rsidRPr="00546AA5">
        <w:t>Супруг</w:t>
      </w:r>
      <w:r w:rsidR="00C12F02" w:rsidRPr="00546AA5">
        <w:t xml:space="preserve"> </w:t>
      </w:r>
      <w:r w:rsidR="00F25994" w:rsidRPr="00546AA5">
        <w:t>или</w:t>
      </w:r>
      <w:r w:rsidR="00C12F02" w:rsidRPr="00546AA5">
        <w:t xml:space="preserve"> </w:t>
      </w:r>
      <w:r w:rsidR="00F25994" w:rsidRPr="00546AA5">
        <w:t>сожитель,</w:t>
      </w:r>
    </w:p>
    <w:p w:rsidR="00F25994" w:rsidRPr="00546AA5" w:rsidRDefault="009D25F0" w:rsidP="00F25994">
      <w:r>
        <w:lastRenderedPageBreak/>
        <w:t>-</w:t>
      </w:r>
      <w:r w:rsidR="00C12F02" w:rsidRPr="00546AA5">
        <w:t xml:space="preserve"> </w:t>
      </w:r>
      <w:r w:rsidR="00F25994" w:rsidRPr="00546AA5">
        <w:t>Дети,</w:t>
      </w:r>
    </w:p>
    <w:p w:rsidR="00F25994" w:rsidRPr="00546AA5" w:rsidRDefault="009D25F0" w:rsidP="00F25994">
      <w:r>
        <w:t>-</w:t>
      </w:r>
      <w:r w:rsidR="00C12F02" w:rsidRPr="00546AA5">
        <w:t xml:space="preserve"> </w:t>
      </w:r>
      <w:r w:rsidR="00F25994" w:rsidRPr="00546AA5">
        <w:t>Родители.</w:t>
      </w:r>
    </w:p>
    <w:p w:rsidR="00F25994" w:rsidRPr="00546AA5" w:rsidRDefault="00F25994" w:rsidP="00F25994">
      <w:r w:rsidRPr="00546AA5">
        <w:t>С</w:t>
      </w:r>
      <w:r w:rsidR="00C12F02" w:rsidRPr="00546AA5">
        <w:t xml:space="preserve"> </w:t>
      </w:r>
      <w:r w:rsidRPr="00546AA5">
        <w:t>2021</w:t>
      </w:r>
      <w:r w:rsidR="00C12F02" w:rsidRPr="00546AA5">
        <w:t xml:space="preserve"> </w:t>
      </w:r>
      <w:r w:rsidRPr="00546AA5">
        <w:t>года</w:t>
      </w:r>
      <w:r w:rsidR="00C12F02" w:rsidRPr="00546AA5">
        <w:t xml:space="preserve"> </w:t>
      </w:r>
      <w:r w:rsidRPr="00546AA5">
        <w:t>в</w:t>
      </w:r>
      <w:r w:rsidR="00C12F02" w:rsidRPr="00546AA5">
        <w:t xml:space="preserve"> </w:t>
      </w:r>
      <w:r w:rsidRPr="00546AA5">
        <w:t>Мексике</w:t>
      </w:r>
      <w:r w:rsidR="00C12F02" w:rsidRPr="00546AA5">
        <w:t xml:space="preserve"> </w:t>
      </w:r>
      <w:r w:rsidRPr="00546AA5">
        <w:t>уже</w:t>
      </w:r>
      <w:r w:rsidR="00C12F02" w:rsidRPr="00546AA5">
        <w:t xml:space="preserve"> </w:t>
      </w:r>
      <w:r w:rsidRPr="00546AA5">
        <w:t>действовал</w:t>
      </w:r>
      <w:r w:rsidR="00C12F02" w:rsidRPr="00546AA5">
        <w:t xml:space="preserve"> </w:t>
      </w:r>
      <w:r w:rsidRPr="00546AA5">
        <w:t>пилотный</w:t>
      </w:r>
      <w:r w:rsidR="00C12F02" w:rsidRPr="00546AA5">
        <w:t xml:space="preserve"> </w:t>
      </w:r>
      <w:r w:rsidRPr="00546AA5">
        <w:t>проект</w:t>
      </w:r>
      <w:r w:rsidR="00C12F02" w:rsidRPr="00546AA5">
        <w:t xml:space="preserve"> </w:t>
      </w:r>
      <w:r w:rsidRPr="00546AA5">
        <w:t>добровольного</w:t>
      </w:r>
      <w:r w:rsidR="00C12F02" w:rsidRPr="00546AA5">
        <w:t xml:space="preserve"> </w:t>
      </w:r>
      <w:r w:rsidRPr="00546AA5">
        <w:t>доступа</w:t>
      </w:r>
      <w:r w:rsidR="00C12F02" w:rsidRPr="00546AA5">
        <w:t xml:space="preserve"> </w:t>
      </w:r>
      <w:r w:rsidRPr="00546AA5">
        <w:t>самозанятых</w:t>
      </w:r>
      <w:r w:rsidR="00C12F02" w:rsidRPr="00546AA5">
        <w:t xml:space="preserve"> </w:t>
      </w:r>
      <w:r w:rsidRPr="00546AA5">
        <w:t>работников</w:t>
      </w:r>
      <w:r w:rsidR="00C12F02" w:rsidRPr="00546AA5">
        <w:t xml:space="preserve"> </w:t>
      </w:r>
      <w:r w:rsidRPr="00546AA5">
        <w:t>к</w:t>
      </w:r>
      <w:r w:rsidR="00C12F02" w:rsidRPr="00546AA5">
        <w:t xml:space="preserve"> </w:t>
      </w:r>
      <w:r w:rsidRPr="00546AA5">
        <w:t>обязательному</w:t>
      </w:r>
      <w:r w:rsidR="00C12F02" w:rsidRPr="00546AA5">
        <w:t xml:space="preserve"> </w:t>
      </w:r>
      <w:r w:rsidRPr="00546AA5">
        <w:t>режиму</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rPr>
          <w:lang w:val="en-US"/>
        </w:rPr>
        <w:t>IMSS</w:t>
      </w:r>
      <w:r w:rsidRPr="00546AA5">
        <w:t>.</w:t>
      </w:r>
      <w:r w:rsidR="00C12F02" w:rsidRPr="00546AA5">
        <w:t xml:space="preserve"> </w:t>
      </w:r>
      <w:r w:rsidRPr="00546AA5">
        <w:t>За</w:t>
      </w:r>
      <w:r w:rsidR="00C12F02" w:rsidRPr="00546AA5">
        <w:t xml:space="preserve"> </w:t>
      </w:r>
      <w:r w:rsidRPr="00546AA5">
        <w:t>это</w:t>
      </w:r>
      <w:r w:rsidR="00C12F02" w:rsidRPr="00546AA5">
        <w:t xml:space="preserve"> </w:t>
      </w:r>
      <w:r w:rsidRPr="00546AA5">
        <w:t>время</w:t>
      </w:r>
      <w:r w:rsidR="00C12F02" w:rsidRPr="00546AA5">
        <w:t xml:space="preserve"> </w:t>
      </w:r>
      <w:r w:rsidRPr="00546AA5">
        <w:t>в</w:t>
      </w:r>
      <w:r w:rsidR="00C12F02" w:rsidRPr="00546AA5">
        <w:t xml:space="preserve"> </w:t>
      </w:r>
      <w:r w:rsidRPr="00546AA5">
        <w:t>рамках</w:t>
      </w:r>
      <w:r w:rsidR="00C12F02" w:rsidRPr="00546AA5">
        <w:t xml:space="preserve"> </w:t>
      </w:r>
      <w:r w:rsidRPr="00546AA5">
        <w:t>проекта</w:t>
      </w:r>
      <w:r w:rsidR="00C12F02" w:rsidRPr="00546AA5">
        <w:t xml:space="preserve"> </w:t>
      </w:r>
      <w:r w:rsidRPr="00546AA5">
        <w:t>зарегистрировалась</w:t>
      </w:r>
      <w:r w:rsidR="00C12F02" w:rsidRPr="00546AA5">
        <w:t xml:space="preserve"> </w:t>
      </w:r>
      <w:r w:rsidRPr="00546AA5">
        <w:t>131</w:t>
      </w:r>
      <w:r w:rsidR="00C12F02" w:rsidRPr="00546AA5">
        <w:t xml:space="preserve"> </w:t>
      </w:r>
      <w:r w:rsidRPr="00546AA5">
        <w:t>тыс</w:t>
      </w:r>
      <w:r w:rsidR="00C12F02" w:rsidRPr="00546AA5">
        <w:t xml:space="preserve"> </w:t>
      </w:r>
      <w:r w:rsidRPr="00546AA5">
        <w:t>независимых</w:t>
      </w:r>
      <w:r w:rsidR="00C12F02" w:rsidRPr="00546AA5">
        <w:t xml:space="preserve"> </w:t>
      </w:r>
      <w:r w:rsidRPr="00546AA5">
        <w:t>работников.</w:t>
      </w:r>
      <w:r w:rsidR="00C12F02" w:rsidRPr="00546AA5">
        <w:t xml:space="preserve"> </w:t>
      </w:r>
      <w:r w:rsidRPr="00546AA5">
        <w:t>Однако,</w:t>
      </w:r>
      <w:r w:rsidR="00C12F02" w:rsidRPr="00546AA5">
        <w:t xml:space="preserve"> </w:t>
      </w:r>
      <w:r w:rsidRPr="00546AA5">
        <w:t>пилотный</w:t>
      </w:r>
      <w:r w:rsidR="00C12F02" w:rsidRPr="00546AA5">
        <w:t xml:space="preserve"> </w:t>
      </w:r>
      <w:r w:rsidRPr="00546AA5">
        <w:t>проект</w:t>
      </w:r>
      <w:r w:rsidR="00C12F02" w:rsidRPr="00546AA5">
        <w:t xml:space="preserve"> </w:t>
      </w:r>
      <w:r w:rsidRPr="00546AA5">
        <w:t>покрывал</w:t>
      </w:r>
      <w:r w:rsidR="00C12F02" w:rsidRPr="00546AA5">
        <w:t xml:space="preserve"> </w:t>
      </w:r>
      <w:r w:rsidRPr="00546AA5">
        <w:t>лишь</w:t>
      </w:r>
      <w:r w:rsidR="00C12F02" w:rsidRPr="00546AA5">
        <w:t xml:space="preserve"> </w:t>
      </w:r>
      <w:r w:rsidRPr="00546AA5">
        <w:t>отдельные</w:t>
      </w:r>
      <w:r w:rsidR="00C12F02" w:rsidRPr="00546AA5">
        <w:t xml:space="preserve"> </w:t>
      </w:r>
      <w:r w:rsidRPr="00546AA5">
        <w:t>штаты</w:t>
      </w:r>
      <w:r w:rsidR="00C12F02" w:rsidRPr="00546AA5">
        <w:t xml:space="preserve"> </w:t>
      </w:r>
      <w:r w:rsidRPr="00546AA5">
        <w:t>Мексики.</w:t>
      </w:r>
      <w:r w:rsidR="00C12F02" w:rsidRPr="00546AA5">
        <w:t xml:space="preserve"> </w:t>
      </w:r>
      <w:r w:rsidRPr="00546AA5">
        <w:t>В</w:t>
      </w:r>
      <w:r w:rsidR="00C12F02" w:rsidRPr="00546AA5">
        <w:t xml:space="preserve"> </w:t>
      </w:r>
      <w:r w:rsidRPr="00546AA5">
        <w:t>ближайшее</w:t>
      </w:r>
      <w:r w:rsidR="00C12F02" w:rsidRPr="00546AA5">
        <w:t xml:space="preserve"> </w:t>
      </w:r>
      <w:r w:rsidRPr="00546AA5">
        <w:t>время</w:t>
      </w:r>
      <w:r w:rsidR="00C12F02" w:rsidRPr="00546AA5">
        <w:t xml:space="preserve"> </w:t>
      </w:r>
      <w:r w:rsidRPr="00546AA5">
        <w:t>доступ</w:t>
      </w:r>
      <w:r w:rsidR="00C12F02" w:rsidRPr="00546AA5">
        <w:t xml:space="preserve"> </w:t>
      </w:r>
      <w:r w:rsidRPr="00546AA5">
        <w:t>к</w:t>
      </w:r>
      <w:r w:rsidR="00C12F02" w:rsidRPr="00546AA5">
        <w:t xml:space="preserve"> </w:t>
      </w:r>
      <w:r w:rsidRPr="00546AA5">
        <w:t>полному</w:t>
      </w:r>
      <w:r w:rsidR="00C12F02" w:rsidRPr="00546AA5">
        <w:t xml:space="preserve"> </w:t>
      </w:r>
      <w:r w:rsidRPr="00546AA5">
        <w:t>режиму</w:t>
      </w:r>
      <w:r w:rsidR="00C12F02" w:rsidRPr="00546AA5">
        <w:t xml:space="preserve"> </w:t>
      </w:r>
      <w:r w:rsidRPr="00546AA5">
        <w:t>социального</w:t>
      </w:r>
      <w:r w:rsidR="00C12F02" w:rsidRPr="00546AA5">
        <w:t xml:space="preserve"> </w:t>
      </w:r>
      <w:r w:rsidRPr="00546AA5">
        <w:t>страхования</w:t>
      </w:r>
      <w:r w:rsidR="00C12F02" w:rsidRPr="00546AA5">
        <w:t xml:space="preserve"> </w:t>
      </w:r>
      <w:r w:rsidRPr="00546AA5">
        <w:rPr>
          <w:lang w:val="en-US"/>
        </w:rPr>
        <w:t>IMSS</w:t>
      </w:r>
      <w:r w:rsidR="00C12F02" w:rsidRPr="00546AA5">
        <w:t xml:space="preserve"> </w:t>
      </w:r>
      <w:r w:rsidRPr="00546AA5">
        <w:t>для</w:t>
      </w:r>
      <w:r w:rsidR="00C12F02" w:rsidRPr="00546AA5">
        <w:t xml:space="preserve"> </w:t>
      </w:r>
      <w:r w:rsidRPr="00546AA5">
        <w:t>самозанятых</w:t>
      </w:r>
      <w:r w:rsidR="00C12F02" w:rsidRPr="00546AA5">
        <w:t xml:space="preserve"> </w:t>
      </w:r>
      <w:r w:rsidRPr="00546AA5">
        <w:t>работников</w:t>
      </w:r>
      <w:r w:rsidR="00C12F02" w:rsidRPr="00546AA5">
        <w:t xml:space="preserve"> </w:t>
      </w:r>
      <w:r w:rsidRPr="00546AA5">
        <w:t>станет</w:t>
      </w:r>
      <w:r w:rsidR="00C12F02" w:rsidRPr="00546AA5">
        <w:t xml:space="preserve"> </w:t>
      </w:r>
      <w:r w:rsidRPr="00546AA5">
        <w:t>доступен</w:t>
      </w:r>
      <w:r w:rsidR="00C12F02" w:rsidRPr="00546AA5">
        <w:t xml:space="preserve"> </w:t>
      </w:r>
      <w:r w:rsidRPr="00546AA5">
        <w:t>во</w:t>
      </w:r>
      <w:r w:rsidR="00C12F02" w:rsidRPr="00546AA5">
        <w:t xml:space="preserve"> </w:t>
      </w:r>
      <w:r w:rsidRPr="00546AA5">
        <w:t>всех</w:t>
      </w:r>
      <w:r w:rsidR="00C12F02" w:rsidRPr="00546AA5">
        <w:t xml:space="preserve"> </w:t>
      </w:r>
      <w:r w:rsidRPr="00546AA5">
        <w:t>регионах</w:t>
      </w:r>
      <w:r w:rsidR="00C12F02" w:rsidRPr="00546AA5">
        <w:t xml:space="preserve"> </w:t>
      </w:r>
      <w:r w:rsidRPr="00546AA5">
        <w:t>страны.</w:t>
      </w:r>
    </w:p>
    <w:p w:rsidR="00F25994" w:rsidRPr="00546AA5" w:rsidRDefault="003E695C" w:rsidP="00F25994">
      <w:hyperlink r:id="rId37" w:history="1">
        <w:r w:rsidR="00F25994" w:rsidRPr="00546AA5">
          <w:rPr>
            <w:rStyle w:val="a3"/>
            <w:lang w:val="en-US"/>
          </w:rPr>
          <w:t>https</w:t>
        </w:r>
        <w:r w:rsidR="00F25994" w:rsidRPr="00546AA5">
          <w:rPr>
            <w:rStyle w:val="a3"/>
          </w:rPr>
          <w:t>://</w:t>
        </w:r>
        <w:r w:rsidR="00F25994" w:rsidRPr="00546AA5">
          <w:rPr>
            <w:rStyle w:val="a3"/>
            <w:lang w:val="en-US"/>
          </w:rPr>
          <w:t>gotomexico</w:t>
        </w:r>
        <w:r w:rsidR="00F25994" w:rsidRPr="00546AA5">
          <w:rPr>
            <w:rStyle w:val="a3"/>
          </w:rPr>
          <w:t>.</w:t>
        </w:r>
        <w:r w:rsidR="00F25994" w:rsidRPr="00546AA5">
          <w:rPr>
            <w:rStyle w:val="a3"/>
            <w:lang w:val="en-US"/>
          </w:rPr>
          <w:t>today</w:t>
        </w:r>
        <w:r w:rsidR="00F25994" w:rsidRPr="00546AA5">
          <w:rPr>
            <w:rStyle w:val="a3"/>
          </w:rPr>
          <w:t>/</w:t>
        </w:r>
        <w:r w:rsidR="00F25994" w:rsidRPr="00546AA5">
          <w:rPr>
            <w:rStyle w:val="a3"/>
            <w:lang w:val="en-US"/>
          </w:rPr>
          <w:t>news</w:t>
        </w:r>
        <w:r w:rsidR="00F25994" w:rsidRPr="00546AA5">
          <w:rPr>
            <w:rStyle w:val="a3"/>
          </w:rPr>
          <w:t>/</w:t>
        </w:r>
        <w:r w:rsidR="00F25994" w:rsidRPr="00546AA5">
          <w:rPr>
            <w:rStyle w:val="a3"/>
            <w:lang w:val="en-US"/>
          </w:rPr>
          <w:t>country</w:t>
        </w:r>
        <w:r w:rsidR="00F25994" w:rsidRPr="00546AA5">
          <w:rPr>
            <w:rStyle w:val="a3"/>
          </w:rPr>
          <w:t>/540.</w:t>
        </w:r>
        <w:r w:rsidR="00F25994" w:rsidRPr="00546AA5">
          <w:rPr>
            <w:rStyle w:val="a3"/>
            <w:lang w:val="en-US"/>
          </w:rPr>
          <w:t>html</w:t>
        </w:r>
      </w:hyperlink>
      <w:r w:rsidR="00C12F02" w:rsidRPr="00546AA5">
        <w:t xml:space="preserve"> </w:t>
      </w:r>
    </w:p>
    <w:p w:rsidR="00F25994" w:rsidRPr="00546AA5" w:rsidRDefault="00F25994" w:rsidP="00F25994">
      <w:pPr>
        <w:pStyle w:val="2"/>
      </w:pPr>
      <w:bookmarkStart w:id="126" w:name="_Toc150841977"/>
      <w:r w:rsidRPr="00546AA5">
        <w:t>Интерфакс,</w:t>
      </w:r>
      <w:r w:rsidR="00C12F02" w:rsidRPr="00546AA5">
        <w:t xml:space="preserve"> </w:t>
      </w:r>
      <w:r w:rsidRPr="00546AA5">
        <w:t>1</w:t>
      </w:r>
      <w:r w:rsidR="00A12267" w:rsidRPr="00546AA5">
        <w:t>3</w:t>
      </w:r>
      <w:r w:rsidRPr="00546AA5">
        <w:t>.11.2023,</w:t>
      </w:r>
      <w:r w:rsidR="00C12F02" w:rsidRPr="00546AA5">
        <w:t xml:space="preserve"> </w:t>
      </w:r>
      <w:r w:rsidRPr="00546AA5">
        <w:t>Крупнейший</w:t>
      </w:r>
      <w:r w:rsidR="00C12F02" w:rsidRPr="00546AA5">
        <w:t xml:space="preserve"> </w:t>
      </w:r>
      <w:r w:rsidRPr="00546AA5">
        <w:t>пенсионный</w:t>
      </w:r>
      <w:r w:rsidR="00C12F02" w:rsidRPr="00546AA5">
        <w:t xml:space="preserve"> </w:t>
      </w:r>
      <w:r w:rsidRPr="00546AA5">
        <w:t>фонд</w:t>
      </w:r>
      <w:r w:rsidR="00C12F02" w:rsidRPr="00546AA5">
        <w:t xml:space="preserve"> </w:t>
      </w:r>
      <w:r w:rsidRPr="00546AA5">
        <w:t>США</w:t>
      </w:r>
      <w:r w:rsidR="00C12F02" w:rsidRPr="00546AA5">
        <w:t xml:space="preserve"> </w:t>
      </w:r>
      <w:r w:rsidRPr="00546AA5">
        <w:t>Calpers</w:t>
      </w:r>
      <w:r w:rsidR="00C12F02" w:rsidRPr="00546AA5">
        <w:t xml:space="preserve"> </w:t>
      </w:r>
      <w:r w:rsidRPr="00546AA5">
        <w:t>увеличил</w:t>
      </w:r>
      <w:r w:rsidR="00C12F02" w:rsidRPr="00546AA5">
        <w:t xml:space="preserve"> </w:t>
      </w:r>
      <w:r w:rsidRPr="00546AA5">
        <w:t>доли</w:t>
      </w:r>
      <w:r w:rsidR="00C12F02" w:rsidRPr="00546AA5">
        <w:t xml:space="preserve"> </w:t>
      </w:r>
      <w:r w:rsidRPr="00546AA5">
        <w:t>в</w:t>
      </w:r>
      <w:r w:rsidR="00C12F02" w:rsidRPr="00546AA5">
        <w:t xml:space="preserve"> </w:t>
      </w:r>
      <w:r w:rsidRPr="00546AA5">
        <w:t>Tesla</w:t>
      </w:r>
      <w:r w:rsidR="00C12F02" w:rsidRPr="00546AA5">
        <w:t xml:space="preserve"> </w:t>
      </w:r>
      <w:r w:rsidRPr="00546AA5">
        <w:t>и</w:t>
      </w:r>
      <w:r w:rsidR="00C12F02" w:rsidRPr="00546AA5">
        <w:t xml:space="preserve"> </w:t>
      </w:r>
      <w:r w:rsidRPr="00546AA5">
        <w:t>Rivian</w:t>
      </w:r>
      <w:bookmarkEnd w:id="126"/>
    </w:p>
    <w:p w:rsidR="00F25994" w:rsidRPr="00546AA5" w:rsidRDefault="00F25994" w:rsidP="009D25F0">
      <w:pPr>
        <w:pStyle w:val="3"/>
      </w:pPr>
      <w:bookmarkStart w:id="127" w:name="_Toc150841978"/>
      <w:r w:rsidRPr="00546AA5">
        <w:t>Крупнейший</w:t>
      </w:r>
      <w:r w:rsidR="00C12F02" w:rsidRPr="00546AA5">
        <w:t xml:space="preserve"> </w:t>
      </w:r>
      <w:r w:rsidRPr="00546AA5">
        <w:t>государственный</w:t>
      </w:r>
      <w:r w:rsidR="00C12F02" w:rsidRPr="00546AA5">
        <w:t xml:space="preserve"> </w:t>
      </w:r>
      <w:r w:rsidRPr="00546AA5">
        <w:t>пенсионный</w:t>
      </w:r>
      <w:r w:rsidR="00C12F02" w:rsidRPr="00546AA5">
        <w:t xml:space="preserve"> </w:t>
      </w:r>
      <w:r w:rsidRPr="00546AA5">
        <w:t>фонд</w:t>
      </w:r>
      <w:r w:rsidR="00C12F02" w:rsidRPr="00546AA5">
        <w:t xml:space="preserve"> </w:t>
      </w:r>
      <w:r w:rsidRPr="00546AA5">
        <w:t>США</w:t>
      </w:r>
      <w:r w:rsidR="00C12F02" w:rsidRPr="00546AA5">
        <w:t xml:space="preserve"> </w:t>
      </w:r>
      <w:r w:rsidRPr="00546AA5">
        <w:t>California</w:t>
      </w:r>
      <w:r w:rsidR="00C12F02" w:rsidRPr="00546AA5">
        <w:t xml:space="preserve"> </w:t>
      </w:r>
      <w:r w:rsidRPr="00546AA5">
        <w:t>Public</w:t>
      </w:r>
      <w:r w:rsidR="00C12F02" w:rsidRPr="00546AA5">
        <w:t xml:space="preserve"> </w:t>
      </w:r>
      <w:r w:rsidRPr="00546AA5">
        <w:t>Employees'</w:t>
      </w:r>
      <w:r w:rsidR="00C12F02" w:rsidRPr="00546AA5">
        <w:t xml:space="preserve"> </w:t>
      </w:r>
      <w:r w:rsidRPr="00546AA5">
        <w:t>Retirement</w:t>
      </w:r>
      <w:r w:rsidR="00C12F02" w:rsidRPr="00546AA5">
        <w:t xml:space="preserve"> </w:t>
      </w:r>
      <w:r w:rsidRPr="00546AA5">
        <w:t>System</w:t>
      </w:r>
      <w:r w:rsidR="00C12F02" w:rsidRPr="00546AA5">
        <w:t xml:space="preserve"> </w:t>
      </w:r>
      <w:r w:rsidRPr="00546AA5">
        <w:t>(Calpers)</w:t>
      </w:r>
      <w:r w:rsidR="00C12F02" w:rsidRPr="00546AA5">
        <w:t xml:space="preserve"> </w:t>
      </w:r>
      <w:r w:rsidRPr="00546AA5">
        <w:t>увеличил</w:t>
      </w:r>
      <w:r w:rsidR="00C12F02" w:rsidRPr="00546AA5">
        <w:t xml:space="preserve"> </w:t>
      </w:r>
      <w:r w:rsidRPr="00546AA5">
        <w:t>позиции</w:t>
      </w:r>
      <w:r w:rsidR="00C12F02" w:rsidRPr="00546AA5">
        <w:t xml:space="preserve"> </w:t>
      </w:r>
      <w:r w:rsidRPr="00546AA5">
        <w:t>в</w:t>
      </w:r>
      <w:r w:rsidR="00C12F02" w:rsidRPr="00546AA5">
        <w:t xml:space="preserve"> </w:t>
      </w:r>
      <w:r w:rsidRPr="00546AA5">
        <w:t>акциях</w:t>
      </w:r>
      <w:r w:rsidR="00C12F02" w:rsidRPr="00546AA5">
        <w:t xml:space="preserve"> </w:t>
      </w:r>
      <w:r w:rsidRPr="00546AA5">
        <w:t>производителей</w:t>
      </w:r>
      <w:r w:rsidR="00C12F02" w:rsidRPr="00546AA5">
        <w:t xml:space="preserve"> </w:t>
      </w:r>
      <w:r w:rsidRPr="00546AA5">
        <w:t>электромобилей</w:t>
      </w:r>
      <w:r w:rsidR="00C12F02" w:rsidRPr="00546AA5">
        <w:t xml:space="preserve"> </w:t>
      </w:r>
      <w:r w:rsidRPr="00546AA5">
        <w:t>Tesla</w:t>
      </w:r>
      <w:r w:rsidR="00C12F02" w:rsidRPr="00546AA5">
        <w:t xml:space="preserve"> </w:t>
      </w:r>
      <w:r w:rsidRPr="00546AA5">
        <w:t>Inc.</w:t>
      </w:r>
      <w:r w:rsidR="00C12F02" w:rsidRPr="00546AA5">
        <w:t xml:space="preserve"> </w:t>
      </w:r>
      <w:r w:rsidRPr="00546AA5">
        <w:t>и</w:t>
      </w:r>
      <w:r w:rsidR="00C12F02" w:rsidRPr="00546AA5">
        <w:t xml:space="preserve"> </w:t>
      </w:r>
      <w:r w:rsidRPr="00546AA5">
        <w:t>Rivian</w:t>
      </w:r>
      <w:r w:rsidR="00C12F02" w:rsidRPr="00546AA5">
        <w:t xml:space="preserve"> </w:t>
      </w:r>
      <w:r w:rsidRPr="00546AA5">
        <w:t>Automotive</w:t>
      </w:r>
      <w:r w:rsidR="00C12F02" w:rsidRPr="00546AA5">
        <w:t xml:space="preserve"> </w:t>
      </w:r>
      <w:r w:rsidRPr="00546AA5">
        <w:t>Inc.</w:t>
      </w:r>
      <w:r w:rsidR="00C12F02" w:rsidRPr="00546AA5">
        <w:t xml:space="preserve"> </w:t>
      </w:r>
      <w:r w:rsidRPr="00546AA5">
        <w:t>в</w:t>
      </w:r>
      <w:r w:rsidR="00C12F02" w:rsidRPr="00546AA5">
        <w:t xml:space="preserve"> </w:t>
      </w:r>
      <w:r w:rsidRPr="00546AA5">
        <w:t>третьем</w:t>
      </w:r>
      <w:r w:rsidR="00C12F02" w:rsidRPr="00546AA5">
        <w:t xml:space="preserve"> </w:t>
      </w:r>
      <w:r w:rsidRPr="00546AA5">
        <w:t>квартале,</w:t>
      </w:r>
      <w:r w:rsidR="00C12F02" w:rsidRPr="00546AA5">
        <w:t xml:space="preserve"> </w:t>
      </w:r>
      <w:r w:rsidRPr="00546AA5">
        <w:t>сократив</w:t>
      </w:r>
      <w:r w:rsidR="00C12F02" w:rsidRPr="00546AA5">
        <w:t xml:space="preserve"> </w:t>
      </w:r>
      <w:r w:rsidRPr="00546AA5">
        <w:t>при</w:t>
      </w:r>
      <w:r w:rsidR="00C12F02" w:rsidRPr="00546AA5">
        <w:t xml:space="preserve"> </w:t>
      </w:r>
      <w:r w:rsidRPr="00546AA5">
        <w:t>этом</w:t>
      </w:r>
      <w:r w:rsidR="00C12F02" w:rsidRPr="00546AA5">
        <w:t xml:space="preserve"> </w:t>
      </w:r>
      <w:r w:rsidRPr="00546AA5">
        <w:t>долю</w:t>
      </w:r>
      <w:r w:rsidR="00C12F02" w:rsidRPr="00546AA5">
        <w:t xml:space="preserve"> </w:t>
      </w:r>
      <w:r w:rsidRPr="00546AA5">
        <w:t>в</w:t>
      </w:r>
      <w:r w:rsidR="00C12F02" w:rsidRPr="00546AA5">
        <w:t xml:space="preserve"> </w:t>
      </w:r>
      <w:r w:rsidRPr="00546AA5">
        <w:t>Oracle</w:t>
      </w:r>
      <w:r w:rsidR="00C12F02" w:rsidRPr="00546AA5">
        <w:t xml:space="preserve"> </w:t>
      </w:r>
      <w:r w:rsidRPr="00546AA5">
        <w:t>Corp..</w:t>
      </w:r>
      <w:bookmarkEnd w:id="127"/>
    </w:p>
    <w:p w:rsidR="00F25994" w:rsidRPr="00546AA5" w:rsidRDefault="00F25994" w:rsidP="00F25994">
      <w:r w:rsidRPr="00546AA5">
        <w:t>В</w:t>
      </w:r>
      <w:r w:rsidR="00C12F02" w:rsidRPr="00546AA5">
        <w:t xml:space="preserve"> </w:t>
      </w:r>
      <w:r w:rsidRPr="00546AA5">
        <w:t>июле-сентябре</w:t>
      </w:r>
      <w:r w:rsidR="00C12F02" w:rsidRPr="00546AA5">
        <w:t xml:space="preserve"> </w:t>
      </w:r>
      <w:r w:rsidRPr="00546AA5">
        <w:t>Calpers</w:t>
      </w:r>
      <w:r w:rsidR="00C12F02" w:rsidRPr="00546AA5">
        <w:t xml:space="preserve"> </w:t>
      </w:r>
      <w:r w:rsidRPr="00546AA5">
        <w:t>приобрел</w:t>
      </w:r>
      <w:r w:rsidR="00C12F02" w:rsidRPr="00546AA5">
        <w:t xml:space="preserve"> </w:t>
      </w:r>
      <w:r w:rsidRPr="00546AA5">
        <w:t>2,3</w:t>
      </w:r>
      <w:r w:rsidR="00C12F02" w:rsidRPr="00546AA5">
        <w:t xml:space="preserve"> </w:t>
      </w:r>
      <w:r w:rsidRPr="00546AA5">
        <w:t>млн</w:t>
      </w:r>
      <w:r w:rsidR="00C12F02" w:rsidRPr="00546AA5">
        <w:t xml:space="preserve"> </w:t>
      </w:r>
      <w:r w:rsidRPr="00546AA5">
        <w:t>акций</w:t>
      </w:r>
      <w:r w:rsidR="00C12F02" w:rsidRPr="00546AA5">
        <w:t xml:space="preserve"> </w:t>
      </w:r>
      <w:r w:rsidRPr="00546AA5">
        <w:t>Tesla</w:t>
      </w:r>
      <w:r w:rsidR="00C12F02" w:rsidRPr="00546AA5">
        <w:t xml:space="preserve"> </w:t>
      </w:r>
      <w:r w:rsidRPr="00546AA5">
        <w:t>и</w:t>
      </w:r>
      <w:r w:rsidR="00C12F02" w:rsidRPr="00546AA5">
        <w:t xml:space="preserve"> </w:t>
      </w:r>
      <w:r w:rsidRPr="00546AA5">
        <w:t>215</w:t>
      </w:r>
      <w:r w:rsidR="00C12F02" w:rsidRPr="00546AA5">
        <w:t xml:space="preserve"> </w:t>
      </w:r>
      <w:r w:rsidRPr="00546AA5">
        <w:t>405</w:t>
      </w:r>
      <w:r w:rsidR="00C12F02" w:rsidRPr="00546AA5">
        <w:t xml:space="preserve"> </w:t>
      </w:r>
      <w:r w:rsidRPr="00546AA5">
        <w:t>бумаг</w:t>
      </w:r>
      <w:r w:rsidR="00C12F02" w:rsidRPr="00546AA5">
        <w:t xml:space="preserve"> </w:t>
      </w:r>
      <w:r w:rsidRPr="00546AA5">
        <w:t>Rivian.</w:t>
      </w:r>
      <w:r w:rsidR="00C12F02" w:rsidRPr="00546AA5">
        <w:t xml:space="preserve"> </w:t>
      </w:r>
      <w:r w:rsidRPr="00546AA5">
        <w:t>В</w:t>
      </w:r>
      <w:r w:rsidR="00C12F02" w:rsidRPr="00546AA5">
        <w:t xml:space="preserve"> </w:t>
      </w:r>
      <w:r w:rsidRPr="00546AA5">
        <w:t>результате</w:t>
      </w:r>
      <w:r w:rsidR="00C12F02" w:rsidRPr="00546AA5">
        <w:t xml:space="preserve"> </w:t>
      </w:r>
      <w:r w:rsidRPr="00546AA5">
        <w:t>количество</w:t>
      </w:r>
      <w:r w:rsidR="00C12F02" w:rsidRPr="00546AA5">
        <w:t xml:space="preserve"> </w:t>
      </w:r>
      <w:r w:rsidRPr="00546AA5">
        <w:t>акций</w:t>
      </w:r>
      <w:r w:rsidR="00C12F02" w:rsidRPr="00546AA5">
        <w:t xml:space="preserve"> </w:t>
      </w:r>
      <w:r w:rsidRPr="00546AA5">
        <w:t>Tesla</w:t>
      </w:r>
      <w:r w:rsidR="00C12F02" w:rsidRPr="00546AA5">
        <w:t xml:space="preserve"> </w:t>
      </w:r>
      <w:r w:rsidRPr="00546AA5">
        <w:t>в</w:t>
      </w:r>
      <w:r w:rsidR="00C12F02" w:rsidRPr="00546AA5">
        <w:t xml:space="preserve"> </w:t>
      </w:r>
      <w:r w:rsidRPr="00546AA5">
        <w:t>портфеле</w:t>
      </w:r>
      <w:r w:rsidR="00C12F02" w:rsidRPr="00546AA5">
        <w:t xml:space="preserve"> </w:t>
      </w:r>
      <w:r w:rsidRPr="00546AA5">
        <w:t>пенсионного</w:t>
      </w:r>
      <w:r w:rsidR="00C12F02" w:rsidRPr="00546AA5">
        <w:t xml:space="preserve"> </w:t>
      </w:r>
      <w:r w:rsidRPr="00546AA5">
        <w:t>фонда</w:t>
      </w:r>
      <w:r w:rsidR="00C12F02" w:rsidRPr="00546AA5">
        <w:t xml:space="preserve"> </w:t>
      </w:r>
      <w:r w:rsidRPr="00546AA5">
        <w:t>увеличилось</w:t>
      </w:r>
      <w:r w:rsidR="00C12F02" w:rsidRPr="00546AA5">
        <w:t xml:space="preserve"> </w:t>
      </w:r>
      <w:r w:rsidRPr="00546AA5">
        <w:t>до</w:t>
      </w:r>
      <w:r w:rsidR="00C12F02" w:rsidRPr="00546AA5">
        <w:t xml:space="preserve"> </w:t>
      </w:r>
      <w:r w:rsidRPr="00546AA5">
        <w:t>9</w:t>
      </w:r>
      <w:r w:rsidR="00C12F02" w:rsidRPr="00546AA5">
        <w:t xml:space="preserve"> </w:t>
      </w:r>
      <w:r w:rsidRPr="00546AA5">
        <w:t>млн</w:t>
      </w:r>
      <w:r w:rsidR="00C12F02" w:rsidRPr="00546AA5">
        <w:t xml:space="preserve"> </w:t>
      </w:r>
      <w:r w:rsidRPr="00546AA5">
        <w:t>штук,</w:t>
      </w:r>
      <w:r w:rsidR="00C12F02" w:rsidRPr="00546AA5">
        <w:t xml:space="preserve"> </w:t>
      </w:r>
      <w:r w:rsidRPr="00546AA5">
        <w:t>Rivian</w:t>
      </w:r>
      <w:r w:rsidR="00C12F02" w:rsidRPr="00546AA5">
        <w:t xml:space="preserve"> </w:t>
      </w:r>
      <w:r w:rsidRPr="00546AA5">
        <w:t>-</w:t>
      </w:r>
      <w:r w:rsidR="00C12F02" w:rsidRPr="00546AA5">
        <w:t xml:space="preserve"> </w:t>
      </w:r>
      <w:r w:rsidRPr="00546AA5">
        <w:t>до</w:t>
      </w:r>
      <w:r w:rsidR="00C12F02" w:rsidRPr="00546AA5">
        <w:t xml:space="preserve"> </w:t>
      </w:r>
      <w:r w:rsidRPr="00546AA5">
        <w:t>976</w:t>
      </w:r>
      <w:r w:rsidR="00C12F02" w:rsidRPr="00546AA5">
        <w:t xml:space="preserve"> </w:t>
      </w:r>
      <w:r w:rsidRPr="00546AA5">
        <w:t>594.</w:t>
      </w:r>
    </w:p>
    <w:p w:rsidR="00F25994" w:rsidRPr="00546AA5" w:rsidRDefault="00F25994" w:rsidP="00F25994">
      <w:r w:rsidRPr="00546AA5">
        <w:t>Кроме</w:t>
      </w:r>
      <w:r w:rsidR="00C12F02" w:rsidRPr="00546AA5">
        <w:t xml:space="preserve"> </w:t>
      </w:r>
      <w:r w:rsidRPr="00546AA5">
        <w:t>того,</w:t>
      </w:r>
      <w:r w:rsidR="00C12F02" w:rsidRPr="00546AA5">
        <w:t xml:space="preserve"> </w:t>
      </w:r>
      <w:r w:rsidRPr="00546AA5">
        <w:t>Calpers</w:t>
      </w:r>
      <w:r w:rsidR="00C12F02" w:rsidRPr="00546AA5">
        <w:t xml:space="preserve"> </w:t>
      </w:r>
      <w:r w:rsidRPr="00546AA5">
        <w:t>приобрел</w:t>
      </w:r>
      <w:r w:rsidR="00C12F02" w:rsidRPr="00546AA5">
        <w:t xml:space="preserve"> </w:t>
      </w:r>
      <w:r w:rsidRPr="00546AA5">
        <w:t>758</w:t>
      </w:r>
      <w:r w:rsidR="00C12F02" w:rsidRPr="00546AA5">
        <w:t xml:space="preserve"> </w:t>
      </w:r>
      <w:r w:rsidRPr="00546AA5">
        <w:t>727</w:t>
      </w:r>
      <w:r w:rsidR="00C12F02" w:rsidRPr="00546AA5">
        <w:t xml:space="preserve"> </w:t>
      </w:r>
      <w:r w:rsidRPr="00546AA5">
        <w:t>акций</w:t>
      </w:r>
      <w:r w:rsidR="00C12F02" w:rsidRPr="00546AA5">
        <w:t xml:space="preserve"> </w:t>
      </w:r>
      <w:r w:rsidRPr="00546AA5">
        <w:t>поставщика</w:t>
      </w:r>
      <w:r w:rsidR="00C12F02" w:rsidRPr="00546AA5">
        <w:t xml:space="preserve"> </w:t>
      </w:r>
      <w:r w:rsidRPr="00546AA5">
        <w:t>решений</w:t>
      </w:r>
      <w:r w:rsidR="00C12F02" w:rsidRPr="00546AA5">
        <w:t xml:space="preserve"> </w:t>
      </w:r>
      <w:r w:rsidRPr="00546AA5">
        <w:t>для</w:t>
      </w:r>
      <w:r w:rsidR="00C12F02" w:rsidRPr="00546AA5">
        <w:t xml:space="preserve"> </w:t>
      </w:r>
      <w:r w:rsidRPr="00546AA5">
        <w:t>работы</w:t>
      </w:r>
      <w:r w:rsidR="00C12F02" w:rsidRPr="00546AA5">
        <w:t xml:space="preserve"> </w:t>
      </w:r>
      <w:r w:rsidRPr="00546AA5">
        <w:t>с</w:t>
      </w:r>
      <w:r w:rsidR="00C12F02" w:rsidRPr="00546AA5">
        <w:t xml:space="preserve"> </w:t>
      </w:r>
      <w:r w:rsidRPr="00546AA5">
        <w:t>большими</w:t>
      </w:r>
      <w:r w:rsidR="00C12F02" w:rsidRPr="00546AA5">
        <w:t xml:space="preserve"> </w:t>
      </w:r>
      <w:r w:rsidRPr="00546AA5">
        <w:t>данными</w:t>
      </w:r>
      <w:r w:rsidR="00C12F02" w:rsidRPr="00546AA5">
        <w:t xml:space="preserve"> </w:t>
      </w:r>
      <w:r w:rsidRPr="00546AA5">
        <w:t>Palantir</w:t>
      </w:r>
      <w:r w:rsidR="00C12F02" w:rsidRPr="00546AA5">
        <w:t xml:space="preserve"> </w:t>
      </w:r>
      <w:r w:rsidRPr="00546AA5">
        <w:t>Technologies,</w:t>
      </w:r>
      <w:r w:rsidR="00C12F02" w:rsidRPr="00546AA5">
        <w:t xml:space="preserve"> </w:t>
      </w:r>
      <w:r w:rsidRPr="00546AA5">
        <w:t>увеличив</w:t>
      </w:r>
      <w:r w:rsidR="00C12F02" w:rsidRPr="00546AA5">
        <w:t xml:space="preserve"> </w:t>
      </w:r>
      <w:r w:rsidRPr="00546AA5">
        <w:t>свой</w:t>
      </w:r>
      <w:r w:rsidR="00C12F02" w:rsidRPr="00546AA5">
        <w:t xml:space="preserve"> </w:t>
      </w:r>
      <w:r w:rsidRPr="00546AA5">
        <w:t>пакет</w:t>
      </w:r>
      <w:r w:rsidR="00C12F02" w:rsidRPr="00546AA5">
        <w:t xml:space="preserve"> </w:t>
      </w:r>
      <w:r w:rsidRPr="00546AA5">
        <w:t>до</w:t>
      </w:r>
      <w:r w:rsidR="00C12F02" w:rsidRPr="00546AA5">
        <w:t xml:space="preserve"> </w:t>
      </w:r>
      <w:r w:rsidRPr="00546AA5">
        <w:t>3,5</w:t>
      </w:r>
      <w:r w:rsidR="00C12F02" w:rsidRPr="00546AA5">
        <w:t xml:space="preserve"> </w:t>
      </w:r>
      <w:r w:rsidRPr="00546AA5">
        <w:t>млн</w:t>
      </w:r>
      <w:r w:rsidR="00C12F02" w:rsidRPr="00546AA5">
        <w:t xml:space="preserve"> </w:t>
      </w:r>
      <w:r w:rsidRPr="00546AA5">
        <w:t>бумаг.</w:t>
      </w:r>
    </w:p>
    <w:p w:rsidR="00F25994" w:rsidRPr="00546AA5" w:rsidRDefault="00F25994" w:rsidP="00F25994">
      <w:r w:rsidRPr="00546AA5">
        <w:t>С</w:t>
      </w:r>
      <w:r w:rsidR="00C12F02" w:rsidRPr="00546AA5">
        <w:t xml:space="preserve"> </w:t>
      </w:r>
      <w:r w:rsidRPr="00546AA5">
        <w:t>начала</w:t>
      </w:r>
      <w:r w:rsidR="00C12F02" w:rsidRPr="00546AA5">
        <w:t xml:space="preserve"> </w:t>
      </w:r>
      <w:r w:rsidRPr="00546AA5">
        <w:t>текущего</w:t>
      </w:r>
      <w:r w:rsidR="00C12F02" w:rsidRPr="00546AA5">
        <w:t xml:space="preserve"> </w:t>
      </w:r>
      <w:r w:rsidRPr="00546AA5">
        <w:t>года</w:t>
      </w:r>
      <w:r w:rsidR="00C12F02" w:rsidRPr="00546AA5">
        <w:t xml:space="preserve"> </w:t>
      </w:r>
      <w:r w:rsidRPr="00546AA5">
        <w:t>акции</w:t>
      </w:r>
      <w:r w:rsidR="00C12F02" w:rsidRPr="00546AA5">
        <w:t xml:space="preserve"> </w:t>
      </w:r>
      <w:r w:rsidRPr="00546AA5">
        <w:t>Tesla</w:t>
      </w:r>
      <w:r w:rsidR="00C12F02" w:rsidRPr="00546AA5">
        <w:t xml:space="preserve"> </w:t>
      </w:r>
      <w:r w:rsidRPr="00546AA5">
        <w:t>подорожали</w:t>
      </w:r>
      <w:r w:rsidR="00C12F02" w:rsidRPr="00546AA5">
        <w:t xml:space="preserve"> </w:t>
      </w:r>
      <w:r w:rsidRPr="00546AA5">
        <w:t>на</w:t>
      </w:r>
      <w:r w:rsidR="00C12F02" w:rsidRPr="00546AA5">
        <w:t xml:space="preserve"> </w:t>
      </w:r>
      <w:r w:rsidRPr="00546AA5">
        <w:t>74%,</w:t>
      </w:r>
      <w:r w:rsidR="00C12F02" w:rsidRPr="00546AA5">
        <w:t xml:space="preserve"> </w:t>
      </w:r>
      <w:r w:rsidRPr="00546AA5">
        <w:t>Rivian</w:t>
      </w:r>
      <w:r w:rsidR="00C12F02" w:rsidRPr="00546AA5">
        <w:t xml:space="preserve"> </w:t>
      </w:r>
      <w:r w:rsidRPr="00546AA5">
        <w:t>-</w:t>
      </w:r>
      <w:r w:rsidR="00C12F02" w:rsidRPr="00546AA5">
        <w:t xml:space="preserve"> </w:t>
      </w:r>
      <w:r w:rsidRPr="00546AA5">
        <w:t>подешевели</w:t>
      </w:r>
      <w:r w:rsidR="00C12F02" w:rsidRPr="00546AA5">
        <w:t xml:space="preserve"> </w:t>
      </w:r>
      <w:r w:rsidRPr="00546AA5">
        <w:t>на</w:t>
      </w:r>
      <w:r w:rsidR="00C12F02" w:rsidRPr="00546AA5">
        <w:t xml:space="preserve"> </w:t>
      </w:r>
      <w:r w:rsidRPr="00546AA5">
        <w:t>16%,</w:t>
      </w:r>
      <w:r w:rsidR="00C12F02" w:rsidRPr="00546AA5">
        <w:t xml:space="preserve"> </w:t>
      </w:r>
      <w:r w:rsidRPr="00546AA5">
        <w:t>Palantir</w:t>
      </w:r>
      <w:r w:rsidR="00C12F02" w:rsidRPr="00546AA5">
        <w:t xml:space="preserve"> </w:t>
      </w:r>
      <w:r w:rsidRPr="00546AA5">
        <w:t>-</w:t>
      </w:r>
      <w:r w:rsidR="00C12F02" w:rsidRPr="00546AA5">
        <w:t xml:space="preserve"> </w:t>
      </w:r>
      <w:r w:rsidRPr="00546AA5">
        <w:t>подорожали</w:t>
      </w:r>
      <w:r w:rsidR="00C12F02" w:rsidRPr="00546AA5">
        <w:t xml:space="preserve"> </w:t>
      </w:r>
      <w:r w:rsidRPr="00546AA5">
        <w:t>в</w:t>
      </w:r>
      <w:r w:rsidR="00C12F02" w:rsidRPr="00546AA5">
        <w:t xml:space="preserve"> </w:t>
      </w:r>
      <w:r w:rsidRPr="00546AA5">
        <w:t>3</w:t>
      </w:r>
      <w:r w:rsidR="00C12F02" w:rsidRPr="00546AA5">
        <w:t xml:space="preserve"> </w:t>
      </w:r>
      <w:r w:rsidRPr="00546AA5">
        <w:t>раза.</w:t>
      </w:r>
    </w:p>
    <w:p w:rsidR="00F25994" w:rsidRPr="00546AA5" w:rsidRDefault="00F25994" w:rsidP="00F25994">
      <w:r w:rsidRPr="00546AA5">
        <w:t>Calpers</w:t>
      </w:r>
      <w:r w:rsidR="00C12F02" w:rsidRPr="00546AA5">
        <w:t xml:space="preserve"> </w:t>
      </w:r>
      <w:r w:rsidRPr="00546AA5">
        <w:t>продал</w:t>
      </w:r>
      <w:r w:rsidR="00C12F02" w:rsidRPr="00546AA5">
        <w:t xml:space="preserve"> </w:t>
      </w:r>
      <w:r w:rsidRPr="00546AA5">
        <w:t>1</w:t>
      </w:r>
      <w:r w:rsidR="00C12F02" w:rsidRPr="00546AA5">
        <w:t xml:space="preserve"> </w:t>
      </w:r>
      <w:r w:rsidRPr="00546AA5">
        <w:t>млн</w:t>
      </w:r>
      <w:r w:rsidR="00C12F02" w:rsidRPr="00546AA5">
        <w:t xml:space="preserve"> </w:t>
      </w:r>
      <w:r w:rsidRPr="00546AA5">
        <w:t>акций</w:t>
      </w:r>
      <w:r w:rsidR="00C12F02" w:rsidRPr="00546AA5">
        <w:t xml:space="preserve"> </w:t>
      </w:r>
      <w:r w:rsidRPr="00546AA5">
        <w:t>Oracle</w:t>
      </w:r>
      <w:r w:rsidR="00C12F02" w:rsidRPr="00546AA5">
        <w:t xml:space="preserve"> </w:t>
      </w:r>
      <w:r w:rsidRPr="00546AA5">
        <w:t>в</w:t>
      </w:r>
      <w:r w:rsidR="00C12F02" w:rsidRPr="00546AA5">
        <w:t xml:space="preserve"> </w:t>
      </w:r>
      <w:r w:rsidRPr="00546AA5">
        <w:t>третьем</w:t>
      </w:r>
      <w:r w:rsidR="00C12F02" w:rsidRPr="00546AA5">
        <w:t xml:space="preserve"> </w:t>
      </w:r>
      <w:r w:rsidRPr="00546AA5">
        <w:t>квартале,</w:t>
      </w:r>
      <w:r w:rsidR="00C12F02" w:rsidRPr="00546AA5">
        <w:t xml:space="preserve"> </w:t>
      </w:r>
      <w:r w:rsidRPr="00546AA5">
        <w:t>сократив</w:t>
      </w:r>
      <w:r w:rsidR="00C12F02" w:rsidRPr="00546AA5">
        <w:t xml:space="preserve"> </w:t>
      </w:r>
      <w:r w:rsidRPr="00546AA5">
        <w:t>свой</w:t>
      </w:r>
      <w:r w:rsidR="00C12F02" w:rsidRPr="00546AA5">
        <w:t xml:space="preserve"> </w:t>
      </w:r>
      <w:r w:rsidRPr="00546AA5">
        <w:t>пакет</w:t>
      </w:r>
      <w:r w:rsidR="00C12F02" w:rsidRPr="00546AA5">
        <w:t xml:space="preserve"> </w:t>
      </w:r>
      <w:r w:rsidRPr="00546AA5">
        <w:t>до</w:t>
      </w:r>
      <w:r w:rsidR="00C12F02" w:rsidRPr="00546AA5">
        <w:t xml:space="preserve"> </w:t>
      </w:r>
      <w:r w:rsidRPr="00546AA5">
        <w:t>7</w:t>
      </w:r>
      <w:r w:rsidR="00C12F02" w:rsidRPr="00546AA5">
        <w:t xml:space="preserve"> </w:t>
      </w:r>
      <w:r w:rsidRPr="00546AA5">
        <w:t>млн</w:t>
      </w:r>
      <w:r w:rsidR="00C12F02" w:rsidRPr="00546AA5">
        <w:t xml:space="preserve"> </w:t>
      </w:r>
      <w:r w:rsidRPr="00546AA5">
        <w:t>бумаг.</w:t>
      </w:r>
      <w:r w:rsidR="00C12F02" w:rsidRPr="00546AA5">
        <w:t xml:space="preserve"> </w:t>
      </w:r>
      <w:r w:rsidRPr="00546AA5">
        <w:t>Стоимость</w:t>
      </w:r>
      <w:r w:rsidR="00C12F02" w:rsidRPr="00546AA5">
        <w:t xml:space="preserve"> </w:t>
      </w:r>
      <w:r w:rsidRPr="00546AA5">
        <w:t>акций</w:t>
      </w:r>
      <w:r w:rsidR="00C12F02" w:rsidRPr="00546AA5">
        <w:t xml:space="preserve"> </w:t>
      </w:r>
      <w:r w:rsidRPr="00546AA5">
        <w:t>Oracle</w:t>
      </w:r>
      <w:r w:rsidR="00C12F02" w:rsidRPr="00546AA5">
        <w:t xml:space="preserve"> </w:t>
      </w:r>
      <w:r w:rsidRPr="00546AA5">
        <w:t>в</w:t>
      </w:r>
      <w:r w:rsidR="00C12F02" w:rsidRPr="00546AA5">
        <w:t xml:space="preserve"> </w:t>
      </w:r>
      <w:r w:rsidRPr="00546AA5">
        <w:t>этом</w:t>
      </w:r>
      <w:r w:rsidR="00C12F02" w:rsidRPr="00546AA5">
        <w:t xml:space="preserve"> </w:t>
      </w:r>
      <w:r w:rsidRPr="00546AA5">
        <w:t>году</w:t>
      </w:r>
      <w:r w:rsidR="00C12F02" w:rsidRPr="00546AA5">
        <w:t xml:space="preserve"> </w:t>
      </w:r>
      <w:r w:rsidRPr="00546AA5">
        <w:t>увеличилась</w:t>
      </w:r>
      <w:r w:rsidR="00C12F02" w:rsidRPr="00546AA5">
        <w:t xml:space="preserve"> </w:t>
      </w:r>
      <w:r w:rsidRPr="00546AA5">
        <w:t>на</w:t>
      </w:r>
      <w:r w:rsidR="00C12F02" w:rsidRPr="00546AA5">
        <w:t xml:space="preserve"> </w:t>
      </w:r>
      <w:r w:rsidRPr="00546AA5">
        <w:t>38%.</w:t>
      </w:r>
    </w:p>
    <w:p w:rsidR="00F25994" w:rsidRPr="00546AA5" w:rsidRDefault="00F25994" w:rsidP="00F25994">
      <w:r w:rsidRPr="00546AA5">
        <w:t>Calpers</w:t>
      </w:r>
      <w:r w:rsidR="00C12F02" w:rsidRPr="00546AA5">
        <w:t xml:space="preserve"> </w:t>
      </w:r>
      <w:r w:rsidRPr="00546AA5">
        <w:t>управляет</w:t>
      </w:r>
      <w:r w:rsidR="00C12F02" w:rsidRPr="00546AA5">
        <w:t xml:space="preserve"> </w:t>
      </w:r>
      <w:r w:rsidRPr="00546AA5">
        <w:t>активами</w:t>
      </w:r>
      <w:r w:rsidR="00C12F02" w:rsidRPr="00546AA5">
        <w:t xml:space="preserve"> </w:t>
      </w:r>
      <w:r w:rsidRPr="00546AA5">
        <w:t>в</w:t>
      </w:r>
      <w:r w:rsidR="00C12F02" w:rsidRPr="00546AA5">
        <w:t xml:space="preserve"> </w:t>
      </w:r>
      <w:r w:rsidRPr="00546AA5">
        <w:t>размере</w:t>
      </w:r>
      <w:r w:rsidR="00C12F02" w:rsidRPr="00546AA5">
        <w:t xml:space="preserve"> </w:t>
      </w:r>
      <w:r w:rsidRPr="00546AA5">
        <w:t>$456</w:t>
      </w:r>
      <w:r w:rsidR="00C12F02" w:rsidRPr="00546AA5">
        <w:t xml:space="preserve"> </w:t>
      </w:r>
      <w:r w:rsidRPr="00546AA5">
        <w:t>млрд,</w:t>
      </w:r>
      <w:r w:rsidR="00C12F02" w:rsidRPr="00546AA5">
        <w:t xml:space="preserve"> </w:t>
      </w:r>
      <w:r w:rsidRPr="00546AA5">
        <w:t>его</w:t>
      </w:r>
      <w:r w:rsidR="00C12F02" w:rsidRPr="00546AA5">
        <w:t xml:space="preserve"> </w:t>
      </w:r>
      <w:r w:rsidRPr="00546AA5">
        <w:t>клиентами</w:t>
      </w:r>
      <w:r w:rsidR="00C12F02" w:rsidRPr="00546AA5">
        <w:t xml:space="preserve"> </w:t>
      </w:r>
      <w:r w:rsidRPr="00546AA5">
        <w:t>являются</w:t>
      </w:r>
      <w:r w:rsidR="00C12F02" w:rsidRPr="00546AA5">
        <w:t xml:space="preserve"> </w:t>
      </w:r>
      <w:r w:rsidRPr="00546AA5">
        <w:t>2</w:t>
      </w:r>
      <w:r w:rsidR="00C12F02" w:rsidRPr="00546AA5">
        <w:t xml:space="preserve"> </w:t>
      </w:r>
      <w:r w:rsidRPr="00546AA5">
        <w:t>млн</w:t>
      </w:r>
      <w:r w:rsidR="00C12F02" w:rsidRPr="00546AA5">
        <w:t xml:space="preserve"> </w:t>
      </w:r>
      <w:r w:rsidRPr="00546AA5">
        <w:t>государственных</w:t>
      </w:r>
      <w:r w:rsidR="00C12F02" w:rsidRPr="00546AA5">
        <w:t xml:space="preserve"> </w:t>
      </w:r>
      <w:r w:rsidRPr="00546AA5">
        <w:t>и</w:t>
      </w:r>
      <w:r w:rsidR="00C12F02" w:rsidRPr="00546AA5">
        <w:t xml:space="preserve"> </w:t>
      </w:r>
      <w:r w:rsidRPr="00546AA5">
        <w:t>муниципальных</w:t>
      </w:r>
      <w:r w:rsidR="00C12F02" w:rsidRPr="00546AA5">
        <w:t xml:space="preserve"> </w:t>
      </w:r>
      <w:r w:rsidRPr="00546AA5">
        <w:t>служащих</w:t>
      </w:r>
      <w:r w:rsidR="00C12F02" w:rsidRPr="00546AA5">
        <w:t xml:space="preserve"> </w:t>
      </w:r>
      <w:r w:rsidRPr="00546AA5">
        <w:t>штата</w:t>
      </w:r>
      <w:r w:rsidR="00C12F02" w:rsidRPr="00546AA5">
        <w:t xml:space="preserve"> </w:t>
      </w:r>
      <w:r w:rsidRPr="00546AA5">
        <w:t>Калифорния,</w:t>
      </w:r>
      <w:r w:rsidR="00C12F02" w:rsidRPr="00546AA5">
        <w:t xml:space="preserve"> </w:t>
      </w:r>
      <w:r w:rsidRPr="00546AA5">
        <w:t>а</w:t>
      </w:r>
      <w:r w:rsidR="00C12F02" w:rsidRPr="00546AA5">
        <w:t xml:space="preserve"> </w:t>
      </w:r>
      <w:r w:rsidRPr="00546AA5">
        <w:t>также</w:t>
      </w:r>
      <w:r w:rsidR="00C12F02" w:rsidRPr="00546AA5">
        <w:t xml:space="preserve"> </w:t>
      </w:r>
      <w:r w:rsidRPr="00546AA5">
        <w:t>членов</w:t>
      </w:r>
      <w:r w:rsidR="00C12F02" w:rsidRPr="00546AA5">
        <w:t xml:space="preserve"> </w:t>
      </w:r>
      <w:r w:rsidRPr="00546AA5">
        <w:t>их</w:t>
      </w:r>
      <w:r w:rsidR="00C12F02" w:rsidRPr="00546AA5">
        <w:t xml:space="preserve"> </w:t>
      </w:r>
      <w:r w:rsidRPr="00546AA5">
        <w:t>семей.</w:t>
      </w:r>
    </w:p>
    <w:p w:rsidR="00DA1574" w:rsidRPr="00546AA5" w:rsidRDefault="003E695C" w:rsidP="00F25994">
      <w:hyperlink r:id="rId38" w:history="1">
        <w:r w:rsidR="00F25994" w:rsidRPr="00546AA5">
          <w:rPr>
            <w:rStyle w:val="a3"/>
          </w:rPr>
          <w:t>https://www.interfax.ru/business/930245</w:t>
        </w:r>
      </w:hyperlink>
    </w:p>
    <w:bookmarkEnd w:id="85"/>
    <w:p w:rsidR="00F25994" w:rsidRPr="00546AA5" w:rsidRDefault="00F25994" w:rsidP="00F25994"/>
    <w:sectPr w:rsidR="00F25994" w:rsidRPr="00546AA5"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5C" w:rsidRDefault="003E695C">
      <w:r>
        <w:separator/>
      </w:r>
    </w:p>
  </w:endnote>
  <w:endnote w:type="continuationSeparator" w:id="0">
    <w:p w:rsidR="003E695C" w:rsidRDefault="003E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6E" w:rsidRDefault="00A2756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6E" w:rsidRPr="00D64E5C" w:rsidRDefault="00A2756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C12F0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C12F02">
      <w:rPr>
        <w:rFonts w:ascii="Cambria" w:hAnsi="Cambria"/>
      </w:rPr>
      <w:t xml:space="preserve"> </w:t>
    </w:r>
    <w:r w:rsidRPr="00D64E5C">
      <w:rPr>
        <w:rFonts w:ascii="Cambria" w:hAnsi="Cambria"/>
        <w:b/>
        <w:color w:val="FF0000"/>
      </w:rPr>
      <w:t>С</w:t>
    </w:r>
    <w:r w:rsidRPr="00D64E5C">
      <w:rPr>
        <w:rFonts w:ascii="Cambria" w:hAnsi="Cambria"/>
      </w:rPr>
      <w:t>лово</w:t>
    </w:r>
    <w:r w:rsidR="00C12F02">
      <w:rPr>
        <w:rFonts w:ascii="Cambria" w:hAnsi="Cambria"/>
      </w:rPr>
      <w:t xml:space="preserve"> </w:t>
    </w:r>
    <w:r w:rsidRPr="00D64E5C">
      <w:rPr>
        <w:rFonts w:ascii="Cambria" w:hAnsi="Cambria"/>
      </w:rPr>
      <w:t>в</w:t>
    </w:r>
    <w:r w:rsidR="00C12F02">
      <w:rPr>
        <w:rFonts w:ascii="Cambria" w:hAnsi="Cambria"/>
      </w:rPr>
      <w:t xml:space="preserve"> </w:t>
    </w:r>
    <w:r w:rsidRPr="00D64E5C">
      <w:rPr>
        <w:rFonts w:ascii="Cambria" w:hAnsi="Cambria"/>
        <w:b/>
        <w:color w:val="FF0000"/>
      </w:rPr>
      <w:t>З</w:t>
    </w:r>
    <w:r w:rsidRPr="00D64E5C">
      <w:rPr>
        <w:rFonts w:ascii="Cambria" w:hAnsi="Cambria"/>
      </w:rPr>
      <w:t>ащите</w:t>
    </w:r>
    <w:r w:rsidR="00C12F0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C12F0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006B4ED6" w:rsidRPr="00CB47BF">
      <w:rPr>
        <w:b/>
      </w:rPr>
      <w:fldChar w:fldCharType="begin"/>
    </w:r>
    <w:r w:rsidRPr="00CB47BF">
      <w:rPr>
        <w:b/>
      </w:rPr>
      <w:instrText xml:space="preserve"> PAGE   \* MERGEFORMAT </w:instrText>
    </w:r>
    <w:r w:rsidR="006B4ED6" w:rsidRPr="00CB47BF">
      <w:rPr>
        <w:b/>
      </w:rPr>
      <w:fldChar w:fldCharType="separate"/>
    </w:r>
    <w:r w:rsidR="00C65368" w:rsidRPr="00C65368">
      <w:rPr>
        <w:rFonts w:ascii="Cambria" w:hAnsi="Cambria"/>
        <w:b/>
        <w:noProof/>
      </w:rPr>
      <w:t>4</w:t>
    </w:r>
    <w:r w:rsidR="006B4ED6" w:rsidRPr="00CB47BF">
      <w:rPr>
        <w:b/>
      </w:rPr>
      <w:fldChar w:fldCharType="end"/>
    </w:r>
  </w:p>
  <w:p w:rsidR="00A2756E" w:rsidRPr="00D15988" w:rsidRDefault="00A2756E"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6E" w:rsidRDefault="00A2756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5C" w:rsidRDefault="003E695C">
      <w:r>
        <w:separator/>
      </w:r>
    </w:p>
  </w:footnote>
  <w:footnote w:type="continuationSeparator" w:id="0">
    <w:p w:rsidR="003E695C" w:rsidRDefault="003E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6E" w:rsidRDefault="00A2756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6E" w:rsidRDefault="003E695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2756E" w:rsidRPr="000C041B" w:rsidRDefault="00C12F02" w:rsidP="00122493">
                <w:pPr>
                  <w:ind w:right="423"/>
                  <w:jc w:val="center"/>
                  <w:rPr>
                    <w:rFonts w:cs="Arial"/>
                    <w:b/>
                    <w:color w:val="EEECE1"/>
                    <w:sz w:val="6"/>
                    <w:szCs w:val="6"/>
                  </w:rPr>
                </w:pPr>
                <w:r>
                  <w:rPr>
                    <w:rFonts w:cs="Arial"/>
                    <w:b/>
                    <w:color w:val="EEECE1"/>
                    <w:sz w:val="6"/>
                    <w:szCs w:val="6"/>
                  </w:rPr>
                  <w:t xml:space="preserve">  </w:t>
                </w:r>
              </w:p>
              <w:p w:rsidR="00A2756E" w:rsidRPr="00D15988" w:rsidRDefault="00C12F02" w:rsidP="00122493">
                <w:pPr>
                  <w:ind w:right="423"/>
                  <w:jc w:val="center"/>
                  <w:rPr>
                    <w:rFonts w:cs="Arial"/>
                    <w:b/>
                    <w:u w:val="single"/>
                  </w:rPr>
                </w:pPr>
                <w:r>
                  <w:rPr>
                    <w:rFonts w:cs="Arial"/>
                    <w:b/>
                  </w:rPr>
                  <w:t xml:space="preserve">  </w:t>
                </w:r>
                <w:r w:rsidR="00A2756E" w:rsidRPr="00D15988">
                  <w:rPr>
                    <w:b/>
                    <w:color w:val="FF0000"/>
                    <w:u w:val="single"/>
                  </w:rPr>
                  <w:t>М</w:t>
                </w:r>
                <w:r w:rsidR="00A2756E" w:rsidRPr="00D15988">
                  <w:rPr>
                    <w:rFonts w:cs="Arial"/>
                    <w:b/>
                    <w:u w:val="single"/>
                  </w:rPr>
                  <w:t>ОНИТОРИНГ</w:t>
                </w:r>
                <w:r>
                  <w:rPr>
                    <w:rFonts w:cs="Arial"/>
                    <w:b/>
                    <w:u w:val="single"/>
                  </w:rPr>
                  <w:t xml:space="preserve"> </w:t>
                </w:r>
                <w:r w:rsidR="00A2756E" w:rsidRPr="00D15988">
                  <w:rPr>
                    <w:rFonts w:cs="Arial"/>
                    <w:b/>
                    <w:u w:val="single"/>
                  </w:rPr>
                  <w:t>СМИ</w:t>
                </w:r>
              </w:p>
              <w:p w:rsidR="00A2756E" w:rsidRPr="007336C7" w:rsidRDefault="00A2756E" w:rsidP="00122493">
                <w:pPr>
                  <w:ind w:right="423"/>
                  <w:rPr>
                    <w:rFonts w:cs="Arial"/>
                  </w:rPr>
                </w:pPr>
              </w:p>
              <w:p w:rsidR="00A2756E" w:rsidRPr="00267F53" w:rsidRDefault="00A2756E" w:rsidP="00122493"/>
            </w:txbxContent>
          </v:textbox>
        </v:roundrect>
      </w:pict>
    </w:r>
    <w:r w:rsidR="00C12F0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C12F02">
      <w:t xml:space="preserve">  </w:t>
    </w:r>
    <w:r w:rsidR="00A2756E">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3B2034">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6E" w:rsidRDefault="00A2756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46"/>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E27"/>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2FE1"/>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5E4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1D9"/>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5D2"/>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5562"/>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48BF"/>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5CB0"/>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034"/>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08"/>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95C"/>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27B"/>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AE8"/>
    <w:rsid w:val="00543DDA"/>
    <w:rsid w:val="00544339"/>
    <w:rsid w:val="00545926"/>
    <w:rsid w:val="00546523"/>
    <w:rsid w:val="00546AA5"/>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4EB8"/>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1CDE"/>
    <w:rsid w:val="006B2C3A"/>
    <w:rsid w:val="006B375D"/>
    <w:rsid w:val="006B4337"/>
    <w:rsid w:val="006B48B1"/>
    <w:rsid w:val="006B4ED6"/>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013"/>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37BF9"/>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76C"/>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1FB"/>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3C2"/>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C07"/>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1"/>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5F0"/>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183D"/>
    <w:rsid w:val="009F2121"/>
    <w:rsid w:val="009F2754"/>
    <w:rsid w:val="009F2A9C"/>
    <w:rsid w:val="009F44C6"/>
    <w:rsid w:val="009F478A"/>
    <w:rsid w:val="009F5B9D"/>
    <w:rsid w:val="009F5BDF"/>
    <w:rsid w:val="009F6756"/>
    <w:rsid w:val="00A0034B"/>
    <w:rsid w:val="00A0290C"/>
    <w:rsid w:val="00A02B2E"/>
    <w:rsid w:val="00A02C4D"/>
    <w:rsid w:val="00A02FAC"/>
    <w:rsid w:val="00A0417E"/>
    <w:rsid w:val="00A048B3"/>
    <w:rsid w:val="00A049C9"/>
    <w:rsid w:val="00A05388"/>
    <w:rsid w:val="00A072DF"/>
    <w:rsid w:val="00A1085A"/>
    <w:rsid w:val="00A10A29"/>
    <w:rsid w:val="00A11055"/>
    <w:rsid w:val="00A116D7"/>
    <w:rsid w:val="00A121AE"/>
    <w:rsid w:val="00A12267"/>
    <w:rsid w:val="00A122B3"/>
    <w:rsid w:val="00A12AF0"/>
    <w:rsid w:val="00A13A10"/>
    <w:rsid w:val="00A13CC1"/>
    <w:rsid w:val="00A1463C"/>
    <w:rsid w:val="00A14829"/>
    <w:rsid w:val="00A14AEE"/>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6E"/>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48AB"/>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755C"/>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F02"/>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5368"/>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57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994"/>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56C"/>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02C4D"/>
    <w:pPr>
      <w:ind w:firstLine="567"/>
    </w:pPr>
    <w:rPr>
      <w:rFonts w:ascii="Arial" w:eastAsia="Calibri" w:hAnsi="Arial"/>
      <w:sz w:val="18"/>
      <w:szCs w:val="20"/>
      <w:lang w:eastAsia="en-US"/>
    </w:rPr>
  </w:style>
  <w:style w:type="character" w:customStyle="1" w:styleId="DocumentBody0">
    <w:name w:val="DocumentBody Знак"/>
    <w:link w:val="DocumentBody"/>
    <w:rsid w:val="00A02C4D"/>
    <w:rPr>
      <w:rFonts w:ascii="Arial" w:eastAsia="Calibri" w:hAnsi="Arial"/>
      <w:sz w:val="18"/>
      <w:lang w:eastAsia="en-US"/>
    </w:rPr>
  </w:style>
  <w:style w:type="character" w:customStyle="1" w:styleId="DocumentOriginalLink">
    <w:name w:val="Document_OriginalLink"/>
    <w:uiPriority w:val="1"/>
    <w:qFormat/>
    <w:rsid w:val="00A02C4D"/>
    <w:rPr>
      <w:rFonts w:ascii="Arial" w:hAnsi="Arial"/>
      <w:b w:val="0"/>
      <w:color w:val="0000FF"/>
      <w:sz w:val="18"/>
      <w:u w:val="single"/>
    </w:rPr>
  </w:style>
  <w:style w:type="character" w:customStyle="1" w:styleId="DocumentDate">
    <w:name w:val="Document_Date"/>
    <w:uiPriority w:val="1"/>
    <w:qFormat/>
    <w:rsid w:val="00A02C4D"/>
    <w:rPr>
      <w:rFonts w:ascii="Arial" w:hAnsi="Arial"/>
      <w:b w:val="0"/>
      <w:sz w:val="16"/>
    </w:rPr>
  </w:style>
  <w:style w:type="character" w:customStyle="1" w:styleId="DocumentSource">
    <w:name w:val="Document_Source"/>
    <w:uiPriority w:val="1"/>
    <w:qFormat/>
    <w:rsid w:val="00A02C4D"/>
    <w:rPr>
      <w:rFonts w:ascii="Arial" w:hAnsi="Arial"/>
      <w:b w:val="0"/>
      <w:sz w:val="16"/>
    </w:rPr>
  </w:style>
  <w:style w:type="character" w:customStyle="1" w:styleId="DocumentName">
    <w:name w:val="Document_Name"/>
    <w:uiPriority w:val="1"/>
    <w:qFormat/>
    <w:rsid w:val="00A02C4D"/>
    <w:rPr>
      <w:rFonts w:ascii="Arial" w:hAnsi="Arial"/>
      <w:b w:val="0"/>
      <w:sz w:val="24"/>
    </w:rPr>
  </w:style>
  <w:style w:type="paragraph" w:customStyle="1" w:styleId="DocumentAuthor">
    <w:name w:val="DocumentAuthor"/>
    <w:basedOn w:val="a"/>
    <w:next w:val="a"/>
    <w:link w:val="DocumentAuthorChar"/>
    <w:qFormat/>
    <w:rsid w:val="0043727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43727B"/>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km.ru/press/npf_blagosostoyanie_uvelichil_obem_onlayn_obsluzhivaniya_kliento" TargetMode="External"/><Relationship Id="rId18" Type="http://schemas.openxmlformats.org/officeDocument/2006/relationships/hyperlink" Target="http://pbroker.ru/?p=76262" TargetMode="External"/><Relationship Id="rId26" Type="http://schemas.openxmlformats.org/officeDocument/2006/relationships/hyperlink" Target="https://primpress.ru/article/10676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np.ru/economics/mironov-predlozhil-priravnyat-pedagogov-k-gossluzhashhim-po-oplate-truda.html" TargetMode="External"/><Relationship Id="rId34" Type="http://schemas.openxmlformats.org/officeDocument/2006/relationships/hyperlink" Target="https://kz.kursiv.media/2023-11-13/fnsk-withdraw"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www.consultant.ru/document/cons_doc_LAW_461569" TargetMode="External"/><Relationship Id="rId25" Type="http://schemas.openxmlformats.org/officeDocument/2006/relationships/hyperlink" Target="https://fedpress.ru/news/77/economy/3280314" TargetMode="External"/><Relationship Id="rId33" Type="http://schemas.openxmlformats.org/officeDocument/2006/relationships/hyperlink" Target="https://krisha.kz/content/news/2023/pokupayut-li-seychas-zhil-yo-za-pensionnye" TargetMode="External"/><Relationship Id="rId38" Type="http://schemas.openxmlformats.org/officeDocument/2006/relationships/hyperlink" Target="https://www.interfax.ru/business/93024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rbes.ru/svoi-biznes/500221-pensia-dla-zumerov-pocemu-molodez-ne-hocet-otkladyvat-den-gi-na-starost" TargetMode="External"/><Relationship Id="rId20" Type="http://schemas.openxmlformats.org/officeDocument/2006/relationships/hyperlink" Target="https://www.pnp.ru/social/v-sovfede-predlagayut-uvelichit-raskhody-byudzheta-na-pozhilykh-invalidov-i-detey.html" TargetMode="External"/><Relationship Id="rId29" Type="http://schemas.openxmlformats.org/officeDocument/2006/relationships/hyperlink" Target="https://argumenti.ru/society/2023/11/86660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lavkniga.ru/news/16447" TargetMode="External"/><Relationship Id="rId32" Type="http://schemas.openxmlformats.org/officeDocument/2006/relationships/hyperlink" Target="https://vl.aif.ru/society/primorcev_prizvali_proverit_razmer_pensii_zaranee" TargetMode="External"/><Relationship Id="rId37" Type="http://schemas.openxmlformats.org/officeDocument/2006/relationships/hyperlink" Target="https://gotomexico.today/news/country/540.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if.ru/money/mymoney/kak_pomenyat_strahovshchika_pensionnyh_nakopleniy" TargetMode="External"/><Relationship Id="rId23" Type="http://schemas.openxmlformats.org/officeDocument/2006/relationships/hyperlink" Target="https://www.akm.ru/press/rabotodatelyam_ustanovili_novuyu_formu_szv_dso_dlya_svedeniy_o_rabotnikakh_s_pravom_na_doplatu_k_pen" TargetMode="External"/><Relationship Id="rId28" Type="http://schemas.openxmlformats.org/officeDocument/2006/relationships/hyperlink" Target="https://rg.ru/2023/11/14/rossijskim-pochtalonam-mogut-uvelichit-pensii.html" TargetMode="External"/><Relationship Id="rId36" Type="http://schemas.openxmlformats.org/officeDocument/2006/relationships/hyperlink" Target="http://www.grani.lv/latvia/139427-tret-latviycev-planiruet-prodolzhat-rabotat-i-posle-vyhoda-na-pensiyu-opros.html" TargetMode="Externa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rg.ru/2023/11/12/razrabotan-poriadok-informirovaniia-rossiian-o-naznachenii-pensij.html" TargetMode="External"/><Relationship Id="rId31" Type="http://schemas.openxmlformats.org/officeDocument/2006/relationships/hyperlink" Target="https://www.ogirk.ru/2023/11/14/bolee-dvuh-tysjach-pravopreemnikov-irkutskoj-oblasti-poluchili-sredstva-pensionnyh-nakoplenij/"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broker.ru/?p=76241" TargetMode="External"/><Relationship Id="rId22" Type="http://schemas.openxmlformats.org/officeDocument/2006/relationships/hyperlink" Target="https://tass.ru/obschestvo/19271617" TargetMode="External"/><Relationship Id="rId27" Type="http://schemas.openxmlformats.org/officeDocument/2006/relationships/hyperlink" Target="https://primpress.ru/article/106719" TargetMode="External"/><Relationship Id="rId30" Type="http://schemas.openxmlformats.org/officeDocument/2006/relationships/hyperlink" Target="https://www.pravda.ru/news/society/1907811-pensija/" TargetMode="External"/><Relationship Id="rId35" Type="http://schemas.openxmlformats.org/officeDocument/2006/relationships/hyperlink" Target="https://www.tazabek.kg/news:2018395"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1056-CBA5-4889-9B71-D733AD7A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42</Pages>
  <Words>15993</Words>
  <Characters>91166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106946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23</cp:revision>
  <cp:lastPrinted>2009-04-02T10:14:00Z</cp:lastPrinted>
  <dcterms:created xsi:type="dcterms:W3CDTF">2023-11-08T13:15:00Z</dcterms:created>
  <dcterms:modified xsi:type="dcterms:W3CDTF">2023-11-14T04:10:00Z</dcterms:modified>
  <cp:category>И-Консалтинг</cp:category>
  <cp:contentStatus>И-Консалтинг</cp:contentStatus>
</cp:coreProperties>
</file>