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5B3C31" w:rsidRDefault="002A1B67" w:rsidP="00561476">
      <w:pPr>
        <w:jc w:val="center"/>
        <w:rPr>
          <w:b/>
          <w:sz w:val="36"/>
          <w:szCs w:val="36"/>
        </w:rPr>
      </w:pPr>
      <w:r w:rsidRPr="005B3C31">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5B3C31" w:rsidRDefault="00561476" w:rsidP="00561476">
      <w:pPr>
        <w:jc w:val="center"/>
        <w:rPr>
          <w:b/>
          <w:sz w:val="36"/>
          <w:szCs w:val="36"/>
          <w:lang w:val="en-US"/>
        </w:rPr>
      </w:pPr>
    </w:p>
    <w:p w:rsidR="000A4DD6" w:rsidRPr="005B3C31" w:rsidRDefault="000A4DD6" w:rsidP="00561476">
      <w:pPr>
        <w:jc w:val="center"/>
        <w:rPr>
          <w:b/>
          <w:sz w:val="36"/>
          <w:szCs w:val="36"/>
          <w:lang w:val="en-US"/>
        </w:rPr>
      </w:pPr>
    </w:p>
    <w:p w:rsidR="000A4DD6" w:rsidRPr="005B3C31" w:rsidRDefault="000A4DD6" w:rsidP="00561476">
      <w:pPr>
        <w:jc w:val="center"/>
        <w:rPr>
          <w:b/>
          <w:sz w:val="36"/>
          <w:szCs w:val="36"/>
          <w:lang w:val="en-US"/>
        </w:rPr>
      </w:pPr>
    </w:p>
    <w:p w:rsidR="000A4DD6" w:rsidRPr="005B3C31" w:rsidRDefault="000A4DD6" w:rsidP="00561476">
      <w:pPr>
        <w:jc w:val="center"/>
        <w:rPr>
          <w:b/>
          <w:sz w:val="36"/>
          <w:szCs w:val="36"/>
          <w:lang w:val="en-US"/>
        </w:rPr>
      </w:pPr>
    </w:p>
    <w:p w:rsidR="00561476" w:rsidRPr="005B3C31" w:rsidRDefault="00561476" w:rsidP="00646CF6">
      <w:pPr>
        <w:jc w:val="center"/>
        <w:rPr>
          <w:b/>
          <w:sz w:val="36"/>
          <w:szCs w:val="36"/>
          <w:lang w:val="en-US"/>
        </w:rPr>
      </w:pPr>
    </w:p>
    <w:p w:rsidR="00561476" w:rsidRPr="005B3C31" w:rsidRDefault="00561476" w:rsidP="00561476">
      <w:pPr>
        <w:jc w:val="center"/>
        <w:rPr>
          <w:b/>
          <w:sz w:val="36"/>
          <w:szCs w:val="36"/>
        </w:rPr>
      </w:pPr>
    </w:p>
    <w:p w:rsidR="00561476" w:rsidRPr="005B3C31" w:rsidRDefault="00561476" w:rsidP="00561476">
      <w:pPr>
        <w:jc w:val="center"/>
        <w:rPr>
          <w:b/>
          <w:sz w:val="48"/>
          <w:szCs w:val="48"/>
        </w:rPr>
      </w:pPr>
      <w:bookmarkStart w:id="0" w:name="_Toc226196784"/>
      <w:bookmarkStart w:id="1" w:name="_Toc226197203"/>
      <w:r w:rsidRPr="005B3C31">
        <w:rPr>
          <w:b/>
          <w:color w:val="FF0000"/>
          <w:sz w:val="48"/>
          <w:szCs w:val="48"/>
        </w:rPr>
        <w:t>М</w:t>
      </w:r>
      <w:r w:rsidRPr="005B3C31">
        <w:rPr>
          <w:b/>
          <w:sz w:val="48"/>
          <w:szCs w:val="48"/>
        </w:rPr>
        <w:t>ониторинг СМИ</w:t>
      </w:r>
      <w:bookmarkEnd w:id="0"/>
      <w:bookmarkEnd w:id="1"/>
      <w:r w:rsidRPr="005B3C31">
        <w:rPr>
          <w:b/>
          <w:sz w:val="48"/>
          <w:szCs w:val="48"/>
        </w:rPr>
        <w:t xml:space="preserve"> РФ</w:t>
      </w:r>
    </w:p>
    <w:p w:rsidR="00561476" w:rsidRPr="005B3C31" w:rsidRDefault="00561476" w:rsidP="00561476">
      <w:pPr>
        <w:jc w:val="center"/>
        <w:rPr>
          <w:b/>
          <w:sz w:val="48"/>
          <w:szCs w:val="48"/>
        </w:rPr>
      </w:pPr>
      <w:bookmarkStart w:id="2" w:name="_Toc226196785"/>
      <w:bookmarkStart w:id="3" w:name="_Toc226197204"/>
      <w:r w:rsidRPr="005B3C31">
        <w:rPr>
          <w:b/>
          <w:sz w:val="48"/>
          <w:szCs w:val="48"/>
        </w:rPr>
        <w:t>по пенсионной тематике</w:t>
      </w:r>
      <w:bookmarkEnd w:id="2"/>
      <w:bookmarkEnd w:id="3"/>
    </w:p>
    <w:p w:rsidR="008B6D1B" w:rsidRPr="005B3C31" w:rsidRDefault="002A1B67" w:rsidP="00C70A20">
      <w:pPr>
        <w:jc w:val="center"/>
        <w:rPr>
          <w:b/>
          <w:sz w:val="48"/>
          <w:szCs w:val="48"/>
        </w:rPr>
      </w:pPr>
      <w:r w:rsidRPr="005B3C31">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5B3C31" w:rsidRDefault="007D6FE5" w:rsidP="00C70A20">
      <w:pPr>
        <w:jc w:val="center"/>
        <w:rPr>
          <w:b/>
          <w:sz w:val="36"/>
          <w:szCs w:val="36"/>
        </w:rPr>
      </w:pPr>
      <w:r w:rsidRPr="005B3C31">
        <w:rPr>
          <w:b/>
          <w:sz w:val="36"/>
          <w:szCs w:val="36"/>
        </w:rPr>
        <w:t xml:space="preserve"> </w:t>
      </w:r>
    </w:p>
    <w:p w:rsidR="00C70A20" w:rsidRPr="005B3C31" w:rsidRDefault="00A31C2D" w:rsidP="00C70A20">
      <w:pPr>
        <w:jc w:val="center"/>
        <w:rPr>
          <w:b/>
          <w:sz w:val="40"/>
          <w:szCs w:val="40"/>
        </w:rPr>
      </w:pPr>
      <w:r w:rsidRPr="005B3C31">
        <w:rPr>
          <w:b/>
          <w:sz w:val="40"/>
          <w:szCs w:val="40"/>
        </w:rPr>
        <w:t>2</w:t>
      </w:r>
      <w:r w:rsidR="001C3C2B" w:rsidRPr="005B3C31">
        <w:rPr>
          <w:b/>
          <w:sz w:val="40"/>
          <w:szCs w:val="40"/>
          <w:lang w:val="en-US"/>
        </w:rPr>
        <w:t>7</w:t>
      </w:r>
      <w:r w:rsidR="00CB6B64" w:rsidRPr="005B3C31">
        <w:rPr>
          <w:b/>
          <w:sz w:val="40"/>
          <w:szCs w:val="40"/>
        </w:rPr>
        <w:t>.</w:t>
      </w:r>
      <w:r w:rsidR="00CB1BAC" w:rsidRPr="005B3C31">
        <w:rPr>
          <w:b/>
          <w:sz w:val="40"/>
          <w:szCs w:val="40"/>
          <w:lang w:val="en-US"/>
        </w:rPr>
        <w:t>1</w:t>
      </w:r>
      <w:r w:rsidR="00AD3AA6" w:rsidRPr="005B3C31">
        <w:rPr>
          <w:b/>
          <w:sz w:val="40"/>
          <w:szCs w:val="40"/>
          <w:lang w:val="en-US"/>
        </w:rPr>
        <w:t>1</w:t>
      </w:r>
      <w:r w:rsidR="000214CF" w:rsidRPr="005B3C31">
        <w:rPr>
          <w:b/>
          <w:sz w:val="40"/>
          <w:szCs w:val="40"/>
        </w:rPr>
        <w:t>.</w:t>
      </w:r>
      <w:r w:rsidR="007D6FE5" w:rsidRPr="005B3C31">
        <w:rPr>
          <w:b/>
          <w:sz w:val="40"/>
          <w:szCs w:val="40"/>
        </w:rPr>
        <w:t>20</w:t>
      </w:r>
      <w:r w:rsidR="00EB57E7" w:rsidRPr="005B3C31">
        <w:rPr>
          <w:b/>
          <w:sz w:val="40"/>
          <w:szCs w:val="40"/>
        </w:rPr>
        <w:t>2</w:t>
      </w:r>
      <w:r w:rsidR="00A25E59" w:rsidRPr="005B3C31">
        <w:rPr>
          <w:b/>
          <w:sz w:val="40"/>
          <w:szCs w:val="40"/>
        </w:rPr>
        <w:t>3</w:t>
      </w:r>
      <w:r w:rsidR="00C70A20" w:rsidRPr="005B3C31">
        <w:rPr>
          <w:b/>
          <w:sz w:val="40"/>
          <w:szCs w:val="40"/>
        </w:rPr>
        <w:t xml:space="preserve"> г</w:t>
      </w:r>
      <w:r w:rsidR="007D6FE5" w:rsidRPr="005B3C31">
        <w:rPr>
          <w:b/>
          <w:sz w:val="40"/>
          <w:szCs w:val="40"/>
        </w:rPr>
        <w:t>.</w:t>
      </w:r>
    </w:p>
    <w:p w:rsidR="007D6FE5" w:rsidRPr="005B3C31" w:rsidRDefault="007D6FE5" w:rsidP="000C1A46">
      <w:pPr>
        <w:jc w:val="center"/>
        <w:rPr>
          <w:b/>
          <w:sz w:val="40"/>
          <w:szCs w:val="40"/>
        </w:rPr>
      </w:pPr>
    </w:p>
    <w:p w:rsidR="00C16C6D" w:rsidRPr="005B3C31" w:rsidRDefault="00C16C6D" w:rsidP="000C1A46">
      <w:pPr>
        <w:jc w:val="center"/>
        <w:rPr>
          <w:b/>
          <w:sz w:val="40"/>
          <w:szCs w:val="40"/>
        </w:rPr>
      </w:pPr>
    </w:p>
    <w:p w:rsidR="00C70A20" w:rsidRPr="005B3C31" w:rsidRDefault="00C70A20" w:rsidP="000C1A46">
      <w:pPr>
        <w:jc w:val="center"/>
        <w:rPr>
          <w:b/>
          <w:sz w:val="40"/>
          <w:szCs w:val="40"/>
        </w:rPr>
      </w:pPr>
    </w:p>
    <w:p w:rsidR="00C70A20" w:rsidRPr="005B3C31" w:rsidRDefault="002A1B67" w:rsidP="000C1A46">
      <w:pPr>
        <w:jc w:val="center"/>
        <w:rPr>
          <w:b/>
          <w:sz w:val="40"/>
          <w:szCs w:val="40"/>
        </w:rPr>
      </w:pPr>
      <w:hyperlink r:id="rId9" w:history="1">
        <w:r w:rsidRPr="005B3C31">
          <w:fldChar w:fldCharType="begin"/>
        </w:r>
        <w:r w:rsidRPr="005B3C3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5B3C31">
          <w:fldChar w:fldCharType="separate"/>
        </w:r>
        <w:r w:rsidR="00646CF6" w:rsidRPr="005B3C31">
          <w:pict>
            <v:shape id="_x0000_i1026" type="#_x0000_t75" style="width:129pt;height:57pt">
              <v:imagedata r:id="rId10" r:href="rId11"/>
            </v:shape>
          </w:pict>
        </w:r>
        <w:r w:rsidRPr="005B3C31">
          <w:fldChar w:fldCharType="end"/>
        </w:r>
      </w:hyperlink>
    </w:p>
    <w:p w:rsidR="009D66A1" w:rsidRPr="005B3C31" w:rsidRDefault="009B23FE" w:rsidP="009B23FE">
      <w:pPr>
        <w:pStyle w:val="10"/>
        <w:jc w:val="center"/>
      </w:pPr>
      <w:r w:rsidRPr="005B3C31">
        <w:br w:type="page"/>
      </w:r>
      <w:bookmarkStart w:id="4" w:name="_Toc396864626"/>
      <w:bookmarkStart w:id="5" w:name="_Toc151963915"/>
      <w:r w:rsidR="00676D5F" w:rsidRPr="005B3C31">
        <w:rPr>
          <w:color w:val="984806"/>
        </w:rPr>
        <w:lastRenderedPageBreak/>
        <w:t>Т</w:t>
      </w:r>
      <w:r w:rsidR="009D66A1" w:rsidRPr="005B3C31">
        <w:t>емы</w:t>
      </w:r>
      <w:r w:rsidR="009D66A1" w:rsidRPr="005B3C31">
        <w:rPr>
          <w:rFonts w:ascii="Arial Rounded MT Bold" w:hAnsi="Arial Rounded MT Bold"/>
        </w:rPr>
        <w:t xml:space="preserve"> </w:t>
      </w:r>
      <w:r w:rsidR="009D66A1" w:rsidRPr="005B3C31">
        <w:t>дня</w:t>
      </w:r>
      <w:bookmarkEnd w:id="4"/>
      <w:bookmarkEnd w:id="5"/>
    </w:p>
    <w:p w:rsidR="00A1463C" w:rsidRPr="005B3C31" w:rsidRDefault="001864AC" w:rsidP="00676D5F">
      <w:pPr>
        <w:numPr>
          <w:ilvl w:val="0"/>
          <w:numId w:val="25"/>
        </w:numPr>
        <w:rPr>
          <w:i/>
        </w:rPr>
      </w:pPr>
      <w:r w:rsidRPr="005B3C31">
        <w:rPr>
          <w:i/>
        </w:rPr>
        <w:t xml:space="preserve">Материнский капитал, который государство дает за рождение детей, принято тратить — на детей. Однако есть вариант отложить деньги на накопительную пенсию матери. Звучит логично, особенно если задачи с жильем и учебой, которые способен решить маткапитал, уже решены. </w:t>
      </w:r>
      <w:hyperlink w:anchor="А101" w:history="1">
        <w:r w:rsidR="00255922" w:rsidRPr="005B3C31">
          <w:rPr>
            <w:rStyle w:val="a3"/>
            <w:i/>
          </w:rPr>
          <w:t>«</w:t>
        </w:r>
        <w:r w:rsidRPr="005B3C31">
          <w:rPr>
            <w:rStyle w:val="a3"/>
            <w:i/>
          </w:rPr>
          <w:t>Финтолк</w:t>
        </w:r>
        <w:r w:rsidR="00255922" w:rsidRPr="005B3C31">
          <w:rPr>
            <w:rStyle w:val="a3"/>
            <w:i/>
          </w:rPr>
          <w:t>»</w:t>
        </w:r>
        <w:r w:rsidRPr="005B3C31">
          <w:rPr>
            <w:rStyle w:val="a3"/>
            <w:i/>
          </w:rPr>
          <w:t xml:space="preserve"> объясняет</w:t>
        </w:r>
      </w:hyperlink>
      <w:r w:rsidRPr="005B3C31">
        <w:rPr>
          <w:i/>
        </w:rPr>
        <w:t>, что делать и куда идти, чтобы отложить материнский капитал себе на пенсию</w:t>
      </w:r>
    </w:p>
    <w:p w:rsidR="00181F87" w:rsidRPr="005B3C31" w:rsidRDefault="00181F87" w:rsidP="00676D5F">
      <w:pPr>
        <w:numPr>
          <w:ilvl w:val="0"/>
          <w:numId w:val="25"/>
        </w:numPr>
        <w:rPr>
          <w:i/>
        </w:rPr>
      </w:pPr>
      <w:r w:rsidRPr="005B3C31">
        <w:rPr>
          <w:i/>
        </w:rPr>
        <w:t xml:space="preserve">В течение жизни у человека должен быть накоплен определенный стаж и определенное количество пенсионных баллов, сообщил кандидат экономических наук, финансовый аналитик Михаил Беляев. </w:t>
      </w:r>
      <w:hyperlink w:anchor="А102" w:history="1">
        <w:r w:rsidRPr="005B3C31">
          <w:rPr>
            <w:rStyle w:val="a3"/>
            <w:i/>
          </w:rPr>
          <w:t xml:space="preserve">В беседе с </w:t>
        </w:r>
        <w:r w:rsidR="00255922" w:rsidRPr="005B3C31">
          <w:rPr>
            <w:rStyle w:val="a3"/>
            <w:i/>
          </w:rPr>
          <w:t>«</w:t>
        </w:r>
        <w:r w:rsidR="0077427D" w:rsidRPr="005B3C31">
          <w:rPr>
            <w:rStyle w:val="a3"/>
            <w:i/>
          </w:rPr>
          <w:t>Лентой.</w:t>
        </w:r>
        <w:r w:rsidR="0077427D" w:rsidRPr="005B3C31">
          <w:rPr>
            <w:rStyle w:val="a3"/>
            <w:i/>
            <w:lang w:val="en-US"/>
          </w:rPr>
          <w:t>ru</w:t>
        </w:r>
        <w:r w:rsidR="00255922" w:rsidRPr="005B3C31">
          <w:rPr>
            <w:rStyle w:val="a3"/>
            <w:i/>
          </w:rPr>
          <w:t>»</w:t>
        </w:r>
      </w:hyperlink>
      <w:r w:rsidRPr="005B3C31">
        <w:rPr>
          <w:i/>
        </w:rPr>
        <w:t xml:space="preserve"> он назвал способы, позволяющие увеличить размер будущей пенсии</w:t>
      </w:r>
    </w:p>
    <w:p w:rsidR="001864AC" w:rsidRPr="005B3C31" w:rsidRDefault="001864AC" w:rsidP="00676D5F">
      <w:pPr>
        <w:numPr>
          <w:ilvl w:val="0"/>
          <w:numId w:val="25"/>
        </w:numPr>
        <w:rPr>
          <w:i/>
        </w:rPr>
      </w:pPr>
      <w:r w:rsidRPr="005B3C31">
        <w:rPr>
          <w:i/>
        </w:rPr>
        <w:t xml:space="preserve">Разрыв между средними пенсиями в разных регионах за последний год увеличился на 1,3 тыс., до 23 тыс. рублей. По итогам III квартала самые высокие выплаты были на Чукотке (40 тыс.), а самые низкие — в Кабардино-Балкарии (17 тыс.). Систему начисления пенсий россияне считают весьма запутанной. Нужно ли сглаживать разрыв пенсий — </w:t>
      </w:r>
      <w:hyperlink w:anchor="А103" w:history="1">
        <w:r w:rsidRPr="005B3C31">
          <w:rPr>
            <w:rStyle w:val="a3"/>
            <w:i/>
          </w:rPr>
          <w:t xml:space="preserve">в материале </w:t>
        </w:r>
        <w:r w:rsidR="00255922" w:rsidRPr="005B3C31">
          <w:rPr>
            <w:rStyle w:val="a3"/>
            <w:i/>
          </w:rPr>
          <w:t>«</w:t>
        </w:r>
        <w:r w:rsidRPr="005B3C31">
          <w:rPr>
            <w:rStyle w:val="a3"/>
            <w:i/>
          </w:rPr>
          <w:t>Известий</w:t>
        </w:r>
        <w:r w:rsidR="00255922" w:rsidRPr="005B3C31">
          <w:rPr>
            <w:rStyle w:val="a3"/>
            <w:i/>
          </w:rPr>
          <w:t>»</w:t>
        </w:r>
      </w:hyperlink>
    </w:p>
    <w:p w:rsidR="001864AC" w:rsidRPr="005B3C31" w:rsidRDefault="001864AC" w:rsidP="00676D5F">
      <w:pPr>
        <w:numPr>
          <w:ilvl w:val="0"/>
          <w:numId w:val="25"/>
        </w:numPr>
        <w:rPr>
          <w:i/>
        </w:rPr>
      </w:pPr>
      <w:r w:rsidRPr="005B3C31">
        <w:rPr>
          <w:i/>
        </w:rPr>
        <w:t xml:space="preserve">Разрыв между пенсионными выплатами жителям разных регионов страны в третьем квартале текущего года достиг рекордных 23 тысяч рублей. Максимальные доходы сложились на Чукотке, где пенсионеры по старости в среднем получают пособия в 39,9 тысячи рублей, минимальные — в Кабардино-Балкарской республике (КБР), где нетрудоспособным старикам платят 17 тысяч рублей. В регионах-аутсайдерах, уже названных некоторыми комментаторами </w:t>
      </w:r>
      <w:r w:rsidR="00255922" w:rsidRPr="005B3C31">
        <w:rPr>
          <w:i/>
        </w:rPr>
        <w:t>«</w:t>
      </w:r>
      <w:r w:rsidRPr="005B3C31">
        <w:rPr>
          <w:i/>
        </w:rPr>
        <w:t>пенсионными гетто</w:t>
      </w:r>
      <w:r w:rsidR="00255922" w:rsidRPr="005B3C31">
        <w:rPr>
          <w:i/>
        </w:rPr>
        <w:t>»</w:t>
      </w:r>
      <w:r w:rsidRPr="005B3C31">
        <w:rPr>
          <w:i/>
        </w:rPr>
        <w:t xml:space="preserve">, уровень доходов пенсионеров в два с лишним раза ниже выплат, предоставляемых их более обеспеченным соседям, </w:t>
      </w:r>
      <w:hyperlink w:anchor="А104" w:history="1">
        <w:r w:rsidRPr="005B3C31">
          <w:rPr>
            <w:rStyle w:val="a3"/>
            <w:i/>
          </w:rPr>
          <w:t xml:space="preserve">пишут </w:t>
        </w:r>
        <w:r w:rsidR="00255922" w:rsidRPr="005B3C31">
          <w:rPr>
            <w:rStyle w:val="a3"/>
            <w:i/>
          </w:rPr>
          <w:t>«</w:t>
        </w:r>
        <w:r w:rsidRPr="005B3C31">
          <w:rPr>
            <w:rStyle w:val="a3"/>
            <w:i/>
          </w:rPr>
          <w:t xml:space="preserve">Новые </w:t>
        </w:r>
        <w:r w:rsidR="0077427D" w:rsidRPr="005B3C31">
          <w:rPr>
            <w:rStyle w:val="a3"/>
            <w:i/>
          </w:rPr>
          <w:t>и</w:t>
        </w:r>
        <w:r w:rsidRPr="005B3C31">
          <w:rPr>
            <w:rStyle w:val="a3"/>
            <w:i/>
          </w:rPr>
          <w:t>звестия</w:t>
        </w:r>
        <w:r w:rsidR="00255922" w:rsidRPr="005B3C31">
          <w:rPr>
            <w:rStyle w:val="a3"/>
            <w:i/>
          </w:rPr>
          <w:t>»</w:t>
        </w:r>
      </w:hyperlink>
    </w:p>
    <w:p w:rsidR="001864AC" w:rsidRPr="005B3C31" w:rsidRDefault="00007C74" w:rsidP="00676D5F">
      <w:pPr>
        <w:numPr>
          <w:ilvl w:val="0"/>
          <w:numId w:val="25"/>
        </w:numPr>
        <w:rPr>
          <w:i/>
        </w:rPr>
      </w:pPr>
      <w:r w:rsidRPr="005B3C31">
        <w:rPr>
          <w:i/>
        </w:rPr>
        <w:t xml:space="preserve">Престарелые граждане входят в категорию так называемых социально уязвимых слоев населения и нуждаются в мерах государственной поддержки. Такие меры уполномочены оказывать органы соцзащиты. Здесь пенсионеры могут получить адресную социальную помощь. О некоторых положенных по закону дополнительных надбавках и льготах многие пенсионеры даже не догадываются. Какая еще помощь полагается пожилым гражданам от государства? Читайте </w:t>
      </w:r>
      <w:hyperlink w:anchor="А105" w:history="1">
        <w:r w:rsidRPr="005B3C31">
          <w:rPr>
            <w:rStyle w:val="a3"/>
            <w:i/>
          </w:rPr>
          <w:t xml:space="preserve">в материале </w:t>
        </w:r>
        <w:r w:rsidR="00255922" w:rsidRPr="005B3C31">
          <w:rPr>
            <w:rStyle w:val="a3"/>
            <w:i/>
          </w:rPr>
          <w:t>«</w:t>
        </w:r>
        <w:r w:rsidRPr="005B3C31">
          <w:rPr>
            <w:rStyle w:val="a3"/>
            <w:i/>
          </w:rPr>
          <w:t>Новых известий</w:t>
        </w:r>
        <w:r w:rsidR="00255922" w:rsidRPr="005B3C31">
          <w:rPr>
            <w:rStyle w:val="a3"/>
            <w:i/>
          </w:rPr>
          <w:t>»</w:t>
        </w:r>
      </w:hyperlink>
    </w:p>
    <w:p w:rsidR="00007C74" w:rsidRPr="005B3C31" w:rsidRDefault="00007C74" w:rsidP="00676D5F">
      <w:pPr>
        <w:numPr>
          <w:ilvl w:val="0"/>
          <w:numId w:val="25"/>
        </w:numPr>
        <w:rPr>
          <w:i/>
        </w:rPr>
      </w:pPr>
      <w:r w:rsidRPr="005B3C31">
        <w:rPr>
          <w:i/>
        </w:rPr>
        <w:t xml:space="preserve">В Государственной думе предложили внести поправки в Трудовой кодекс, предусматривающие дополнительный отпуск для россиян в связи с рождением внуков. Адвокат, управляющий партнер адвокатского бюро </w:t>
      </w:r>
      <w:r w:rsidR="00255922" w:rsidRPr="005B3C31">
        <w:rPr>
          <w:i/>
        </w:rPr>
        <w:t>«</w:t>
      </w:r>
      <w:r w:rsidRPr="005B3C31">
        <w:rPr>
          <w:i/>
        </w:rPr>
        <w:t>Матюнины и Партнеры</w:t>
      </w:r>
      <w:r w:rsidR="00255922" w:rsidRPr="005B3C31">
        <w:rPr>
          <w:i/>
        </w:rPr>
        <w:t>»</w:t>
      </w:r>
      <w:r w:rsidRPr="005B3C31">
        <w:rPr>
          <w:i/>
        </w:rPr>
        <w:t xml:space="preserve">, заместитель руководителя и эксперт Экспертного центра по уголовно-правовой политике и исполнению судебных актов Общероссийской общественной организации </w:t>
      </w:r>
      <w:r w:rsidR="00255922" w:rsidRPr="005B3C31">
        <w:rPr>
          <w:i/>
        </w:rPr>
        <w:t>«</w:t>
      </w:r>
      <w:r w:rsidRPr="005B3C31">
        <w:rPr>
          <w:i/>
        </w:rPr>
        <w:t>Деловая Россия</w:t>
      </w:r>
      <w:r w:rsidR="00255922" w:rsidRPr="005B3C31">
        <w:rPr>
          <w:i/>
        </w:rPr>
        <w:t>»</w:t>
      </w:r>
      <w:r w:rsidRPr="005B3C31">
        <w:rPr>
          <w:i/>
        </w:rPr>
        <w:t xml:space="preserve">, эксперт Pro Bono Олег Матюнин </w:t>
      </w:r>
      <w:hyperlink w:anchor="А106" w:history="1">
        <w:r w:rsidRPr="005B3C31">
          <w:rPr>
            <w:rStyle w:val="a3"/>
            <w:i/>
          </w:rPr>
          <w:t>рассказал специально для PRIMPRESS</w:t>
        </w:r>
      </w:hyperlink>
      <w:r w:rsidRPr="005B3C31">
        <w:rPr>
          <w:i/>
        </w:rPr>
        <w:t>, насколько данная мера необходима и какие еще льготы поспособствовали бы демографическому росту в стране</w:t>
      </w:r>
    </w:p>
    <w:p w:rsidR="00007C74" w:rsidRPr="005B3C31" w:rsidRDefault="00007C74" w:rsidP="00676D5F">
      <w:pPr>
        <w:numPr>
          <w:ilvl w:val="0"/>
          <w:numId w:val="25"/>
        </w:numPr>
        <w:rPr>
          <w:i/>
        </w:rPr>
      </w:pPr>
      <w:r w:rsidRPr="005B3C31">
        <w:rPr>
          <w:i/>
        </w:rPr>
        <w:t xml:space="preserve">Правительство РФ направит более 3 млрд руб. на выплаты ветеранам, награжденным медалью </w:t>
      </w:r>
      <w:r w:rsidR="00255922" w:rsidRPr="005B3C31">
        <w:rPr>
          <w:i/>
        </w:rPr>
        <w:t>«</w:t>
      </w:r>
      <w:r w:rsidRPr="005B3C31">
        <w:rPr>
          <w:i/>
        </w:rPr>
        <w:t>За оборону Ленинграда</w:t>
      </w:r>
      <w:r w:rsidR="00255922" w:rsidRPr="005B3C31">
        <w:rPr>
          <w:i/>
        </w:rPr>
        <w:t>»</w:t>
      </w:r>
      <w:r w:rsidRPr="005B3C31">
        <w:rPr>
          <w:i/>
        </w:rPr>
        <w:t xml:space="preserve"> или </w:t>
      </w:r>
      <w:r w:rsidR="00255922" w:rsidRPr="005B3C31">
        <w:rPr>
          <w:i/>
        </w:rPr>
        <w:t>«</w:t>
      </w:r>
      <w:r w:rsidRPr="005B3C31">
        <w:rPr>
          <w:i/>
        </w:rPr>
        <w:t xml:space="preserve">Жителю блокадного </w:t>
      </w:r>
      <w:r w:rsidRPr="005B3C31">
        <w:rPr>
          <w:i/>
        </w:rPr>
        <w:lastRenderedPageBreak/>
        <w:t>Ленинграда</w:t>
      </w:r>
      <w:r w:rsidR="00255922" w:rsidRPr="005B3C31">
        <w:rPr>
          <w:i/>
        </w:rPr>
        <w:t>»</w:t>
      </w:r>
      <w:r w:rsidRPr="005B3C31">
        <w:rPr>
          <w:i/>
        </w:rPr>
        <w:t xml:space="preserve">. Новое распоряжение подписал премьер-министр Михаил Мишустин. Участники обороны Ленинграда в годы Великой Отечественной войны и те, кто пережил блокаду города, получат разовую выплату в размере 50 тыс. руб., </w:t>
      </w:r>
      <w:hyperlink w:anchor="А107" w:history="1">
        <w:r w:rsidRPr="005B3C31">
          <w:rPr>
            <w:rStyle w:val="a3"/>
            <w:i/>
          </w:rPr>
          <w:t xml:space="preserve">пишет </w:t>
        </w:r>
        <w:r w:rsidR="00255922" w:rsidRPr="005B3C31">
          <w:rPr>
            <w:rStyle w:val="a3"/>
            <w:i/>
          </w:rPr>
          <w:t>«</w:t>
        </w:r>
        <w:r w:rsidRPr="005B3C31">
          <w:rPr>
            <w:rStyle w:val="a3"/>
            <w:i/>
          </w:rPr>
          <w:t>Конкурент</w:t>
        </w:r>
        <w:r w:rsidR="00255922" w:rsidRPr="005B3C31">
          <w:rPr>
            <w:rStyle w:val="a3"/>
            <w:i/>
          </w:rPr>
          <w:t>»</w:t>
        </w:r>
      </w:hyperlink>
    </w:p>
    <w:p w:rsidR="00660B65" w:rsidRPr="005B3C31" w:rsidRDefault="00660B65" w:rsidP="00676D5F">
      <w:pPr>
        <w:jc w:val="center"/>
        <w:rPr>
          <w:rFonts w:ascii="Arial" w:hAnsi="Arial" w:cs="Arial"/>
          <w:b/>
          <w:sz w:val="32"/>
          <w:szCs w:val="32"/>
        </w:rPr>
      </w:pPr>
      <w:r w:rsidRPr="005B3C31">
        <w:rPr>
          <w:rFonts w:ascii="Arial" w:hAnsi="Arial" w:cs="Arial"/>
          <w:b/>
          <w:color w:val="984806"/>
          <w:sz w:val="32"/>
          <w:szCs w:val="32"/>
        </w:rPr>
        <w:t>Ц</w:t>
      </w:r>
      <w:r w:rsidRPr="005B3C31">
        <w:rPr>
          <w:rFonts w:ascii="Arial" w:hAnsi="Arial" w:cs="Arial"/>
          <w:b/>
          <w:sz w:val="32"/>
          <w:szCs w:val="32"/>
        </w:rPr>
        <w:t>итаты дня</w:t>
      </w:r>
    </w:p>
    <w:p w:rsidR="00676D5F" w:rsidRPr="005B3C31" w:rsidRDefault="00850AD3" w:rsidP="003B3BAA">
      <w:pPr>
        <w:numPr>
          <w:ilvl w:val="0"/>
          <w:numId w:val="27"/>
        </w:numPr>
        <w:rPr>
          <w:i/>
        </w:rPr>
      </w:pPr>
      <w:r w:rsidRPr="005B3C31">
        <w:rPr>
          <w:i/>
        </w:rPr>
        <w:t xml:space="preserve">Агван Микаелян, член совета директоров аудиторско-консалтинговой сети FinExpertiza: </w:t>
      </w:r>
      <w:r w:rsidR="00255922" w:rsidRPr="005B3C31">
        <w:rPr>
          <w:i/>
        </w:rPr>
        <w:t>«</w:t>
      </w:r>
      <w:r w:rsidRPr="005B3C31">
        <w:rPr>
          <w:i/>
        </w:rPr>
        <w:t>Очевидно, существует проблема: у части пожилых людей есть соблазн получать выплаты там, где больше платят, а жить там, где цены ниже. К сглаживанию пенсионного неравенства может привести только унификация экономических показателей по регионам</w:t>
      </w:r>
      <w:r w:rsidR="00255922" w:rsidRPr="005B3C31">
        <w:rPr>
          <w:i/>
        </w:rPr>
        <w:t>»</w:t>
      </w:r>
    </w:p>
    <w:p w:rsidR="00850AD3" w:rsidRPr="005B3C31" w:rsidRDefault="00850AD3" w:rsidP="003B3BAA">
      <w:pPr>
        <w:numPr>
          <w:ilvl w:val="0"/>
          <w:numId w:val="27"/>
        </w:numPr>
        <w:rPr>
          <w:i/>
        </w:rPr>
      </w:pPr>
      <w:r w:rsidRPr="005B3C31">
        <w:rPr>
          <w:i/>
        </w:rPr>
        <w:t>Олег Матюнин,</w:t>
      </w:r>
      <w:r w:rsidRPr="005B3C31">
        <w:t xml:space="preserve"> </w:t>
      </w:r>
      <w:r w:rsidRPr="005B3C31">
        <w:rPr>
          <w:i/>
        </w:rPr>
        <w:t xml:space="preserve">эксперт Экспертного центра по уголовно-правовой политике и исполнению судебных актов Общероссийской общественной организации </w:t>
      </w:r>
      <w:r w:rsidR="00255922" w:rsidRPr="005B3C31">
        <w:rPr>
          <w:i/>
        </w:rPr>
        <w:t>«</w:t>
      </w:r>
      <w:r w:rsidRPr="005B3C31">
        <w:rPr>
          <w:i/>
        </w:rPr>
        <w:t>Деловая Россия</w:t>
      </w:r>
      <w:r w:rsidR="00255922" w:rsidRPr="005B3C31">
        <w:rPr>
          <w:i/>
        </w:rPr>
        <w:t>»</w:t>
      </w:r>
      <w:r w:rsidRPr="005B3C31">
        <w:rPr>
          <w:i/>
        </w:rPr>
        <w:t xml:space="preserve">: </w:t>
      </w:r>
      <w:r w:rsidR="00255922" w:rsidRPr="005B3C31">
        <w:rPr>
          <w:i/>
        </w:rPr>
        <w:t>«</w:t>
      </w:r>
      <w:r w:rsidRPr="005B3C31">
        <w:rPr>
          <w:i/>
        </w:rPr>
        <w:t xml:space="preserve">В последнее время вопрос о демографическом положении России поднимается все чаще и чаще. Например, в начале ноября председатель Совета Федерации Валентина Матвиенко заявила, что власти должны предоставлять квартиры семьям при рождении третьего ребенка. По мнению спикера: </w:t>
      </w:r>
      <w:r w:rsidR="00255922" w:rsidRPr="005B3C31">
        <w:rPr>
          <w:i/>
        </w:rPr>
        <w:t>«</w:t>
      </w:r>
      <w:r w:rsidRPr="005B3C31">
        <w:rPr>
          <w:i/>
        </w:rPr>
        <w:t>Если семья будет знать, что она родит третьего ребенка и государство даст ей квартиру, это будет, может быть, определяющим фактором. Такие меры как установление отпуска для работающих граждан по случаю рождения внуков, положительно повлияют на отдельные семьи и рождаемость в целом</w:t>
      </w:r>
      <w:r w:rsidR="00255922" w:rsidRPr="005B3C31">
        <w:rPr>
          <w:i/>
        </w:rPr>
        <w:t>»</w:t>
      </w:r>
    </w:p>
    <w:p w:rsidR="007E2729" w:rsidRPr="005B3C31" w:rsidRDefault="007E2729" w:rsidP="003B3BAA">
      <w:pPr>
        <w:numPr>
          <w:ilvl w:val="0"/>
          <w:numId w:val="27"/>
        </w:numPr>
        <w:rPr>
          <w:i/>
        </w:rPr>
      </w:pPr>
      <w:r w:rsidRPr="005B3C31">
        <w:rPr>
          <w:i/>
        </w:rPr>
        <w:t xml:space="preserve">Андрей Исаeв, замруководителя фракции </w:t>
      </w:r>
      <w:r w:rsidR="00255922" w:rsidRPr="005B3C31">
        <w:rPr>
          <w:i/>
        </w:rPr>
        <w:t>«</w:t>
      </w:r>
      <w:r w:rsidRPr="005B3C31">
        <w:rPr>
          <w:i/>
        </w:rPr>
        <w:t>Eдиная Россия</w:t>
      </w:r>
      <w:r w:rsidR="00255922" w:rsidRPr="005B3C31">
        <w:rPr>
          <w:i/>
        </w:rPr>
        <w:t>»</w:t>
      </w:r>
      <w:r w:rsidRPr="005B3C31">
        <w:rPr>
          <w:i/>
        </w:rPr>
        <w:t xml:space="preserve">: </w:t>
      </w:r>
      <w:r w:rsidR="00255922" w:rsidRPr="005B3C31">
        <w:rPr>
          <w:i/>
        </w:rPr>
        <w:t>«</w:t>
      </w:r>
      <w:r w:rsidRPr="005B3C31">
        <w:rPr>
          <w:i/>
        </w:rPr>
        <w:t>Проблема с кадрами связана с общей демографической ситуацией в первую очередь. Сейчас основным трудовым поколением в России становится поколение 90-х годов - самое малочисленное за всю послевоенную историю. Мы помним, как в 90-е закрывали детские сады, были полупустые классы школ. И сейчас на рожденных тогда людей возлагается основная трудовая миссия. Сложившаяся ситуация с кадрами - долговременная. То, что сейчас делает государство для поддержки семьи и стимулирования рождаемости, отразится на рынке труда только через 20 лет</w:t>
      </w:r>
      <w:r w:rsidR="00255922" w:rsidRPr="005B3C31">
        <w:rPr>
          <w:i/>
        </w:rPr>
        <w:t>»</w:t>
      </w:r>
    </w:p>
    <w:p w:rsidR="00A0290C" w:rsidRPr="005B3C31"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5B3C31">
        <w:rPr>
          <w:u w:val="single"/>
        </w:rPr>
        <w:lastRenderedPageBreak/>
        <w:t>ОГЛАВЛЕНИЕ</w:t>
      </w:r>
    </w:p>
    <w:bookmarkStart w:id="14" w:name="_GoBack"/>
    <w:bookmarkEnd w:id="14"/>
    <w:p w:rsidR="005B3C31" w:rsidRPr="007E532E" w:rsidRDefault="008E3C0C">
      <w:pPr>
        <w:pStyle w:val="12"/>
        <w:tabs>
          <w:tab w:val="right" w:leader="dot" w:pos="9061"/>
        </w:tabs>
        <w:rPr>
          <w:rFonts w:ascii="Calibri" w:hAnsi="Calibri"/>
          <w:b w:val="0"/>
          <w:noProof/>
          <w:sz w:val="22"/>
          <w:szCs w:val="22"/>
        </w:rPr>
      </w:pPr>
      <w:r w:rsidRPr="005B3C31">
        <w:rPr>
          <w:caps/>
        </w:rPr>
        <w:fldChar w:fldCharType="begin"/>
      </w:r>
      <w:r w:rsidR="00310633" w:rsidRPr="005B3C31">
        <w:rPr>
          <w:caps/>
        </w:rPr>
        <w:instrText xml:space="preserve"> TOC \o "1-5" \h \z \u </w:instrText>
      </w:r>
      <w:r w:rsidRPr="005B3C31">
        <w:rPr>
          <w:caps/>
        </w:rPr>
        <w:fldChar w:fldCharType="separate"/>
      </w:r>
      <w:hyperlink w:anchor="_Toc151963915" w:history="1">
        <w:r w:rsidR="005B3C31" w:rsidRPr="00351B30">
          <w:rPr>
            <w:rStyle w:val="a3"/>
            <w:noProof/>
          </w:rPr>
          <w:t>Темы</w:t>
        </w:r>
        <w:r w:rsidR="005B3C31" w:rsidRPr="00351B30">
          <w:rPr>
            <w:rStyle w:val="a3"/>
            <w:rFonts w:ascii="Arial Rounded MT Bold" w:hAnsi="Arial Rounded MT Bold"/>
            <w:noProof/>
          </w:rPr>
          <w:t xml:space="preserve"> </w:t>
        </w:r>
        <w:r w:rsidR="005B3C31" w:rsidRPr="00351B30">
          <w:rPr>
            <w:rStyle w:val="a3"/>
            <w:noProof/>
          </w:rPr>
          <w:t>дня</w:t>
        </w:r>
        <w:r w:rsidR="005B3C31">
          <w:rPr>
            <w:noProof/>
            <w:webHidden/>
          </w:rPr>
          <w:tab/>
        </w:r>
        <w:r w:rsidR="005B3C31">
          <w:rPr>
            <w:noProof/>
            <w:webHidden/>
          </w:rPr>
          <w:fldChar w:fldCharType="begin"/>
        </w:r>
        <w:r w:rsidR="005B3C31">
          <w:rPr>
            <w:noProof/>
            <w:webHidden/>
          </w:rPr>
          <w:instrText xml:space="preserve"> PAGEREF _Toc151963915 \h </w:instrText>
        </w:r>
        <w:r w:rsidR="005B3C31">
          <w:rPr>
            <w:noProof/>
            <w:webHidden/>
          </w:rPr>
        </w:r>
        <w:r w:rsidR="005B3C31">
          <w:rPr>
            <w:noProof/>
            <w:webHidden/>
          </w:rPr>
          <w:fldChar w:fldCharType="separate"/>
        </w:r>
        <w:r w:rsidR="005B3C31">
          <w:rPr>
            <w:noProof/>
            <w:webHidden/>
          </w:rPr>
          <w:t>2</w:t>
        </w:r>
        <w:r w:rsidR="005B3C31">
          <w:rPr>
            <w:noProof/>
            <w:webHidden/>
          </w:rPr>
          <w:fldChar w:fldCharType="end"/>
        </w:r>
      </w:hyperlink>
    </w:p>
    <w:p w:rsidR="005B3C31" w:rsidRPr="007E532E" w:rsidRDefault="005B3C31">
      <w:pPr>
        <w:pStyle w:val="12"/>
        <w:tabs>
          <w:tab w:val="right" w:leader="dot" w:pos="9061"/>
        </w:tabs>
        <w:rPr>
          <w:rFonts w:ascii="Calibri" w:hAnsi="Calibri"/>
          <w:b w:val="0"/>
          <w:noProof/>
          <w:sz w:val="22"/>
          <w:szCs w:val="22"/>
        </w:rPr>
      </w:pPr>
      <w:hyperlink w:anchor="_Toc151963916" w:history="1">
        <w:r w:rsidRPr="00351B30">
          <w:rPr>
            <w:rStyle w:val="a3"/>
            <w:noProof/>
          </w:rPr>
          <w:t>НОВОСТИ ПЕНСИОННОЙ ОТРАСЛИ</w:t>
        </w:r>
        <w:r>
          <w:rPr>
            <w:noProof/>
            <w:webHidden/>
          </w:rPr>
          <w:tab/>
        </w:r>
        <w:r>
          <w:rPr>
            <w:noProof/>
            <w:webHidden/>
          </w:rPr>
          <w:fldChar w:fldCharType="begin"/>
        </w:r>
        <w:r>
          <w:rPr>
            <w:noProof/>
            <w:webHidden/>
          </w:rPr>
          <w:instrText xml:space="preserve"> PAGEREF _Toc151963916 \h </w:instrText>
        </w:r>
        <w:r>
          <w:rPr>
            <w:noProof/>
            <w:webHidden/>
          </w:rPr>
        </w:r>
        <w:r>
          <w:rPr>
            <w:noProof/>
            <w:webHidden/>
          </w:rPr>
          <w:fldChar w:fldCharType="separate"/>
        </w:r>
        <w:r>
          <w:rPr>
            <w:noProof/>
            <w:webHidden/>
          </w:rPr>
          <w:t>11</w:t>
        </w:r>
        <w:r>
          <w:rPr>
            <w:noProof/>
            <w:webHidden/>
          </w:rPr>
          <w:fldChar w:fldCharType="end"/>
        </w:r>
      </w:hyperlink>
    </w:p>
    <w:p w:rsidR="005B3C31" w:rsidRPr="007E532E" w:rsidRDefault="005B3C31">
      <w:pPr>
        <w:pStyle w:val="12"/>
        <w:tabs>
          <w:tab w:val="right" w:leader="dot" w:pos="9061"/>
        </w:tabs>
        <w:rPr>
          <w:rFonts w:ascii="Calibri" w:hAnsi="Calibri"/>
          <w:b w:val="0"/>
          <w:noProof/>
          <w:sz w:val="22"/>
          <w:szCs w:val="22"/>
        </w:rPr>
      </w:pPr>
      <w:hyperlink w:anchor="_Toc151963917" w:history="1">
        <w:r w:rsidRPr="00351B30">
          <w:rPr>
            <w:rStyle w:val="a3"/>
            <w:noProof/>
          </w:rPr>
          <w:t>Новости отрасли НПФ</w:t>
        </w:r>
        <w:r>
          <w:rPr>
            <w:noProof/>
            <w:webHidden/>
          </w:rPr>
          <w:tab/>
        </w:r>
        <w:r>
          <w:rPr>
            <w:noProof/>
            <w:webHidden/>
          </w:rPr>
          <w:fldChar w:fldCharType="begin"/>
        </w:r>
        <w:r>
          <w:rPr>
            <w:noProof/>
            <w:webHidden/>
          </w:rPr>
          <w:instrText xml:space="preserve"> PAGEREF _Toc151963917 \h </w:instrText>
        </w:r>
        <w:r>
          <w:rPr>
            <w:noProof/>
            <w:webHidden/>
          </w:rPr>
        </w:r>
        <w:r>
          <w:rPr>
            <w:noProof/>
            <w:webHidden/>
          </w:rPr>
          <w:fldChar w:fldCharType="separate"/>
        </w:r>
        <w:r>
          <w:rPr>
            <w:noProof/>
            <w:webHidden/>
          </w:rPr>
          <w:t>11</w:t>
        </w:r>
        <w:r>
          <w:rPr>
            <w:noProof/>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18" w:history="1">
        <w:r w:rsidRPr="00351B30">
          <w:rPr>
            <w:rStyle w:val="a3"/>
            <w:noProof/>
          </w:rPr>
          <w:t>Финтолк, 24.11.2023, Потратить материнский капитал на вашу будущую пенсию — вот как это сделать за несколько кликов</w:t>
        </w:r>
        <w:r>
          <w:rPr>
            <w:noProof/>
            <w:webHidden/>
          </w:rPr>
          <w:tab/>
        </w:r>
        <w:r>
          <w:rPr>
            <w:noProof/>
            <w:webHidden/>
          </w:rPr>
          <w:fldChar w:fldCharType="begin"/>
        </w:r>
        <w:r>
          <w:rPr>
            <w:noProof/>
            <w:webHidden/>
          </w:rPr>
          <w:instrText xml:space="preserve"> PAGEREF _Toc151963918 \h </w:instrText>
        </w:r>
        <w:r>
          <w:rPr>
            <w:noProof/>
            <w:webHidden/>
          </w:rPr>
        </w:r>
        <w:r>
          <w:rPr>
            <w:noProof/>
            <w:webHidden/>
          </w:rPr>
          <w:fldChar w:fldCharType="separate"/>
        </w:r>
        <w:r>
          <w:rPr>
            <w:noProof/>
            <w:webHidden/>
          </w:rPr>
          <w:t>11</w:t>
        </w:r>
        <w:r>
          <w:rPr>
            <w:noProof/>
            <w:webHidden/>
          </w:rPr>
          <w:fldChar w:fldCharType="end"/>
        </w:r>
      </w:hyperlink>
    </w:p>
    <w:p w:rsidR="005B3C31" w:rsidRPr="007E532E" w:rsidRDefault="005B3C31">
      <w:pPr>
        <w:pStyle w:val="31"/>
        <w:rPr>
          <w:rFonts w:ascii="Calibri" w:hAnsi="Calibri"/>
          <w:sz w:val="22"/>
          <w:szCs w:val="22"/>
        </w:rPr>
      </w:pPr>
      <w:hyperlink w:anchor="_Toc151963919" w:history="1">
        <w:r w:rsidRPr="00351B30">
          <w:rPr>
            <w:rStyle w:val="a3"/>
          </w:rPr>
          <w:t>Материнский капитал, который государство дает за рождение детей, принято тратить — на детей. Однако есть вариант отложить деньги на накопительную пенсию матери. Звучит логично, особенно если задачи с жильем и учебой, которые способен решить маткапитал, уже решены. «Финтолк» объясняет, что делать и куда идти, чтобы отложить материнский капитал себе на пенсию.</w:t>
        </w:r>
        <w:r>
          <w:rPr>
            <w:webHidden/>
          </w:rPr>
          <w:tab/>
        </w:r>
        <w:r>
          <w:rPr>
            <w:webHidden/>
          </w:rPr>
          <w:fldChar w:fldCharType="begin"/>
        </w:r>
        <w:r>
          <w:rPr>
            <w:webHidden/>
          </w:rPr>
          <w:instrText xml:space="preserve"> PAGEREF _Toc151963919 \h </w:instrText>
        </w:r>
        <w:r>
          <w:rPr>
            <w:webHidden/>
          </w:rPr>
        </w:r>
        <w:r>
          <w:rPr>
            <w:webHidden/>
          </w:rPr>
          <w:fldChar w:fldCharType="separate"/>
        </w:r>
        <w:r>
          <w:rPr>
            <w:webHidden/>
          </w:rPr>
          <w:t>11</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20" w:history="1">
        <w:r w:rsidRPr="00351B30">
          <w:rPr>
            <w:rStyle w:val="a3"/>
            <w:noProof/>
          </w:rPr>
          <w:t>Лента.</w:t>
        </w:r>
        <w:r w:rsidRPr="00351B30">
          <w:rPr>
            <w:rStyle w:val="a3"/>
            <w:noProof/>
            <w:lang w:val="en-US"/>
          </w:rPr>
          <w:t>ru</w:t>
        </w:r>
        <w:r w:rsidRPr="00351B30">
          <w:rPr>
            <w:rStyle w:val="a3"/>
            <w:noProof/>
          </w:rPr>
          <w:t>, 25.11.2023, Названы способы увеличить будущую пенсию</w:t>
        </w:r>
        <w:r>
          <w:rPr>
            <w:noProof/>
            <w:webHidden/>
          </w:rPr>
          <w:tab/>
        </w:r>
        <w:r>
          <w:rPr>
            <w:noProof/>
            <w:webHidden/>
          </w:rPr>
          <w:fldChar w:fldCharType="begin"/>
        </w:r>
        <w:r>
          <w:rPr>
            <w:noProof/>
            <w:webHidden/>
          </w:rPr>
          <w:instrText xml:space="preserve"> PAGEREF _Toc151963920 \h </w:instrText>
        </w:r>
        <w:r>
          <w:rPr>
            <w:noProof/>
            <w:webHidden/>
          </w:rPr>
        </w:r>
        <w:r>
          <w:rPr>
            <w:noProof/>
            <w:webHidden/>
          </w:rPr>
          <w:fldChar w:fldCharType="separate"/>
        </w:r>
        <w:r>
          <w:rPr>
            <w:noProof/>
            <w:webHidden/>
          </w:rPr>
          <w:t>13</w:t>
        </w:r>
        <w:r>
          <w:rPr>
            <w:noProof/>
            <w:webHidden/>
          </w:rPr>
          <w:fldChar w:fldCharType="end"/>
        </w:r>
      </w:hyperlink>
    </w:p>
    <w:p w:rsidR="005B3C31" w:rsidRPr="007E532E" w:rsidRDefault="005B3C31">
      <w:pPr>
        <w:pStyle w:val="31"/>
        <w:rPr>
          <w:rFonts w:ascii="Calibri" w:hAnsi="Calibri"/>
          <w:sz w:val="22"/>
          <w:szCs w:val="22"/>
        </w:rPr>
      </w:pPr>
      <w:hyperlink w:anchor="_Toc151963921" w:history="1">
        <w:r w:rsidRPr="00351B30">
          <w:rPr>
            <w:rStyle w:val="a3"/>
          </w:rPr>
          <w:t>В течение жизни у человека должен быть накоплен определенный стаж и определенное количество пенсионных баллов, сообщил кандидат экономических наук, финансовый аналитик Михаил Беляев. В беседе с «Лентой.ру» он назвал способы, позволяющие увеличить размер будущей пенсии.</w:t>
        </w:r>
        <w:r>
          <w:rPr>
            <w:webHidden/>
          </w:rPr>
          <w:tab/>
        </w:r>
        <w:r>
          <w:rPr>
            <w:webHidden/>
          </w:rPr>
          <w:fldChar w:fldCharType="begin"/>
        </w:r>
        <w:r>
          <w:rPr>
            <w:webHidden/>
          </w:rPr>
          <w:instrText xml:space="preserve"> PAGEREF _Toc151963921 \h </w:instrText>
        </w:r>
        <w:r>
          <w:rPr>
            <w:webHidden/>
          </w:rPr>
        </w:r>
        <w:r>
          <w:rPr>
            <w:webHidden/>
          </w:rPr>
          <w:fldChar w:fldCharType="separate"/>
        </w:r>
        <w:r>
          <w:rPr>
            <w:webHidden/>
          </w:rPr>
          <w:t>13</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22" w:history="1">
        <w:r w:rsidRPr="00351B30">
          <w:rPr>
            <w:rStyle w:val="a3"/>
            <w:noProof/>
          </w:rPr>
          <w:t>Конкурент, 24.11.2023, Эксперты раскрыли способы, как пенсионерам спастись от бедности</w:t>
        </w:r>
        <w:r>
          <w:rPr>
            <w:noProof/>
            <w:webHidden/>
          </w:rPr>
          <w:tab/>
        </w:r>
        <w:r>
          <w:rPr>
            <w:noProof/>
            <w:webHidden/>
          </w:rPr>
          <w:fldChar w:fldCharType="begin"/>
        </w:r>
        <w:r>
          <w:rPr>
            <w:noProof/>
            <w:webHidden/>
          </w:rPr>
          <w:instrText xml:space="preserve"> PAGEREF _Toc151963922 \h </w:instrText>
        </w:r>
        <w:r>
          <w:rPr>
            <w:noProof/>
            <w:webHidden/>
          </w:rPr>
        </w:r>
        <w:r>
          <w:rPr>
            <w:noProof/>
            <w:webHidden/>
          </w:rPr>
          <w:fldChar w:fldCharType="separate"/>
        </w:r>
        <w:r>
          <w:rPr>
            <w:noProof/>
            <w:webHidden/>
          </w:rPr>
          <w:t>15</w:t>
        </w:r>
        <w:r>
          <w:rPr>
            <w:noProof/>
            <w:webHidden/>
          </w:rPr>
          <w:fldChar w:fldCharType="end"/>
        </w:r>
      </w:hyperlink>
    </w:p>
    <w:p w:rsidR="005B3C31" w:rsidRPr="007E532E" w:rsidRDefault="005B3C31">
      <w:pPr>
        <w:pStyle w:val="31"/>
        <w:rPr>
          <w:rFonts w:ascii="Calibri" w:hAnsi="Calibri"/>
          <w:sz w:val="22"/>
          <w:szCs w:val="22"/>
        </w:rPr>
      </w:pPr>
      <w:hyperlink w:anchor="_Toc151963923" w:history="1">
        <w:r w:rsidRPr="00351B30">
          <w:rPr>
            <w:rStyle w:val="a3"/>
          </w:rPr>
          <w:t>На пенсии можно получать дополнительный доход с помощью банковских вкладов или инвестиций в акции, облигации, драгоценные металлы и недвижимость. По словам экспертов, основная задача для комфортной жизни на пенсии – не только накопить средства, но иметь доходность выше инфляции при разумном уровне риска.</w:t>
        </w:r>
        <w:r>
          <w:rPr>
            <w:webHidden/>
          </w:rPr>
          <w:tab/>
        </w:r>
        <w:r>
          <w:rPr>
            <w:webHidden/>
          </w:rPr>
          <w:fldChar w:fldCharType="begin"/>
        </w:r>
        <w:r>
          <w:rPr>
            <w:webHidden/>
          </w:rPr>
          <w:instrText xml:space="preserve"> PAGEREF _Toc151963923 \h </w:instrText>
        </w:r>
        <w:r>
          <w:rPr>
            <w:webHidden/>
          </w:rPr>
        </w:r>
        <w:r>
          <w:rPr>
            <w:webHidden/>
          </w:rPr>
          <w:fldChar w:fldCharType="separate"/>
        </w:r>
        <w:r>
          <w:rPr>
            <w:webHidden/>
          </w:rPr>
          <w:t>15</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24" w:history="1">
        <w:r w:rsidRPr="00351B30">
          <w:rPr>
            <w:rStyle w:val="a3"/>
            <w:noProof/>
          </w:rPr>
          <w:t>Областная газета, 24.11.2023, Что такое накопительная часть пенсии и как ее можно получить? Юридическая консультация</w:t>
        </w:r>
        <w:r>
          <w:rPr>
            <w:noProof/>
            <w:webHidden/>
          </w:rPr>
          <w:tab/>
        </w:r>
        <w:r>
          <w:rPr>
            <w:noProof/>
            <w:webHidden/>
          </w:rPr>
          <w:fldChar w:fldCharType="begin"/>
        </w:r>
        <w:r>
          <w:rPr>
            <w:noProof/>
            <w:webHidden/>
          </w:rPr>
          <w:instrText xml:space="preserve"> PAGEREF _Toc151963924 \h </w:instrText>
        </w:r>
        <w:r>
          <w:rPr>
            <w:noProof/>
            <w:webHidden/>
          </w:rPr>
        </w:r>
        <w:r>
          <w:rPr>
            <w:noProof/>
            <w:webHidden/>
          </w:rPr>
          <w:fldChar w:fldCharType="separate"/>
        </w:r>
        <w:r>
          <w:rPr>
            <w:noProof/>
            <w:webHidden/>
          </w:rPr>
          <w:t>15</w:t>
        </w:r>
        <w:r>
          <w:rPr>
            <w:noProof/>
            <w:webHidden/>
          </w:rPr>
          <w:fldChar w:fldCharType="end"/>
        </w:r>
      </w:hyperlink>
    </w:p>
    <w:p w:rsidR="005B3C31" w:rsidRPr="007E532E" w:rsidRDefault="005B3C31">
      <w:pPr>
        <w:pStyle w:val="31"/>
        <w:rPr>
          <w:rFonts w:ascii="Calibri" w:hAnsi="Calibri"/>
          <w:sz w:val="22"/>
          <w:szCs w:val="22"/>
        </w:rPr>
      </w:pPr>
      <w:hyperlink w:anchor="_Toc151963925" w:history="1">
        <w:r w:rsidRPr="00351B30">
          <w:rPr>
            <w:rStyle w:val="a3"/>
          </w:rPr>
          <w:t>Государственное юридическое бюро по Свердловской области продолжает публикацию юридических консультаций в «Областной газете». На вопросы о накопительной части пенсии отвечает главный специалист Юлия Жирякова:</w:t>
        </w:r>
        <w:r>
          <w:rPr>
            <w:webHidden/>
          </w:rPr>
          <w:tab/>
        </w:r>
        <w:r>
          <w:rPr>
            <w:webHidden/>
          </w:rPr>
          <w:fldChar w:fldCharType="begin"/>
        </w:r>
        <w:r>
          <w:rPr>
            <w:webHidden/>
          </w:rPr>
          <w:instrText xml:space="preserve"> PAGEREF _Toc151963925 \h </w:instrText>
        </w:r>
        <w:r>
          <w:rPr>
            <w:webHidden/>
          </w:rPr>
        </w:r>
        <w:r>
          <w:rPr>
            <w:webHidden/>
          </w:rPr>
          <w:fldChar w:fldCharType="separate"/>
        </w:r>
        <w:r>
          <w:rPr>
            <w:webHidden/>
          </w:rPr>
          <w:t>15</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26" w:history="1">
        <w:r w:rsidRPr="00351B30">
          <w:rPr>
            <w:rStyle w:val="a3"/>
            <w:noProof/>
          </w:rPr>
          <w:t>Ваш пенсионный брокер, 24.11.2023, Клиентам ВТБ Пенсионный фонд доступен эко-продукт «Сохрани лес»</w:t>
        </w:r>
        <w:r>
          <w:rPr>
            <w:noProof/>
            <w:webHidden/>
          </w:rPr>
          <w:tab/>
        </w:r>
        <w:r>
          <w:rPr>
            <w:noProof/>
            <w:webHidden/>
          </w:rPr>
          <w:fldChar w:fldCharType="begin"/>
        </w:r>
        <w:r>
          <w:rPr>
            <w:noProof/>
            <w:webHidden/>
          </w:rPr>
          <w:instrText xml:space="preserve"> PAGEREF _Toc151963926 \h </w:instrText>
        </w:r>
        <w:r>
          <w:rPr>
            <w:noProof/>
            <w:webHidden/>
          </w:rPr>
        </w:r>
        <w:r>
          <w:rPr>
            <w:noProof/>
            <w:webHidden/>
          </w:rPr>
          <w:fldChar w:fldCharType="separate"/>
        </w:r>
        <w:r>
          <w:rPr>
            <w:noProof/>
            <w:webHidden/>
          </w:rPr>
          <w:t>17</w:t>
        </w:r>
        <w:r>
          <w:rPr>
            <w:noProof/>
            <w:webHidden/>
          </w:rPr>
          <w:fldChar w:fldCharType="end"/>
        </w:r>
      </w:hyperlink>
    </w:p>
    <w:p w:rsidR="005B3C31" w:rsidRPr="007E532E" w:rsidRDefault="005B3C31">
      <w:pPr>
        <w:pStyle w:val="31"/>
        <w:rPr>
          <w:rFonts w:ascii="Calibri" w:hAnsi="Calibri"/>
          <w:sz w:val="22"/>
          <w:szCs w:val="22"/>
        </w:rPr>
      </w:pPr>
      <w:hyperlink w:anchor="_Toc151963927" w:history="1">
        <w:r w:rsidRPr="00351B30">
          <w:rPr>
            <w:rStyle w:val="a3"/>
          </w:rPr>
          <w:t>Клиенты ВТБ Пенсионный фонд могут принять участие в проекте по восстановлению лесов, который позволяет любому желающему приобрести сертификат на посадку деревьев.</w:t>
        </w:r>
        <w:r>
          <w:rPr>
            <w:webHidden/>
          </w:rPr>
          <w:tab/>
        </w:r>
        <w:r>
          <w:rPr>
            <w:webHidden/>
          </w:rPr>
          <w:fldChar w:fldCharType="begin"/>
        </w:r>
        <w:r>
          <w:rPr>
            <w:webHidden/>
          </w:rPr>
          <w:instrText xml:space="preserve"> PAGEREF _Toc151963927 \h </w:instrText>
        </w:r>
        <w:r>
          <w:rPr>
            <w:webHidden/>
          </w:rPr>
        </w:r>
        <w:r>
          <w:rPr>
            <w:webHidden/>
          </w:rPr>
          <w:fldChar w:fldCharType="separate"/>
        </w:r>
        <w:r>
          <w:rPr>
            <w:webHidden/>
          </w:rPr>
          <w:t>17</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28" w:history="1">
        <w:r w:rsidRPr="00351B30">
          <w:rPr>
            <w:rStyle w:val="a3"/>
            <w:noProof/>
          </w:rPr>
          <w:t>РАПСИ, 24.11.2023, Суд ввел процедуру реструктуризации долгов экс-совладельца ПСБ Алексея Ананьева</w:t>
        </w:r>
        <w:r>
          <w:rPr>
            <w:noProof/>
            <w:webHidden/>
          </w:rPr>
          <w:tab/>
        </w:r>
        <w:r>
          <w:rPr>
            <w:noProof/>
            <w:webHidden/>
          </w:rPr>
          <w:fldChar w:fldCharType="begin"/>
        </w:r>
        <w:r>
          <w:rPr>
            <w:noProof/>
            <w:webHidden/>
          </w:rPr>
          <w:instrText xml:space="preserve"> PAGEREF _Toc151963928 \h </w:instrText>
        </w:r>
        <w:r>
          <w:rPr>
            <w:noProof/>
            <w:webHidden/>
          </w:rPr>
        </w:r>
        <w:r>
          <w:rPr>
            <w:noProof/>
            <w:webHidden/>
          </w:rPr>
          <w:fldChar w:fldCharType="separate"/>
        </w:r>
        <w:r>
          <w:rPr>
            <w:noProof/>
            <w:webHidden/>
          </w:rPr>
          <w:t>17</w:t>
        </w:r>
        <w:r>
          <w:rPr>
            <w:noProof/>
            <w:webHidden/>
          </w:rPr>
          <w:fldChar w:fldCharType="end"/>
        </w:r>
      </w:hyperlink>
    </w:p>
    <w:p w:rsidR="005B3C31" w:rsidRPr="007E532E" w:rsidRDefault="005B3C31">
      <w:pPr>
        <w:pStyle w:val="31"/>
        <w:rPr>
          <w:rFonts w:ascii="Calibri" w:hAnsi="Calibri"/>
          <w:sz w:val="22"/>
          <w:szCs w:val="22"/>
        </w:rPr>
      </w:pPr>
      <w:hyperlink w:anchor="_Toc151963929" w:history="1">
        <w:r w:rsidRPr="00351B30">
          <w:rPr>
            <w:rStyle w:val="a3"/>
          </w:rPr>
          <w:t>Арбитражный суд Москвы признал обоснованным заявление Промсвязьбанка (ПСБ) и ввел процедуру реструктуризации долгов бывшего председателя совета директоров, совладельца ПСБ Алексея Ананьева, говорится в материалах суда.</w:t>
        </w:r>
        <w:r>
          <w:rPr>
            <w:webHidden/>
          </w:rPr>
          <w:tab/>
        </w:r>
        <w:r>
          <w:rPr>
            <w:webHidden/>
          </w:rPr>
          <w:fldChar w:fldCharType="begin"/>
        </w:r>
        <w:r>
          <w:rPr>
            <w:webHidden/>
          </w:rPr>
          <w:instrText xml:space="preserve"> PAGEREF _Toc151963929 \h </w:instrText>
        </w:r>
        <w:r>
          <w:rPr>
            <w:webHidden/>
          </w:rPr>
        </w:r>
        <w:r>
          <w:rPr>
            <w:webHidden/>
          </w:rPr>
          <w:fldChar w:fldCharType="separate"/>
        </w:r>
        <w:r>
          <w:rPr>
            <w:webHidden/>
          </w:rPr>
          <w:t>17</w:t>
        </w:r>
        <w:r>
          <w:rPr>
            <w:webHidden/>
          </w:rPr>
          <w:fldChar w:fldCharType="end"/>
        </w:r>
      </w:hyperlink>
    </w:p>
    <w:p w:rsidR="005B3C31" w:rsidRPr="007E532E" w:rsidRDefault="005B3C31">
      <w:pPr>
        <w:pStyle w:val="12"/>
        <w:tabs>
          <w:tab w:val="right" w:leader="dot" w:pos="9061"/>
        </w:tabs>
        <w:rPr>
          <w:rFonts w:ascii="Calibri" w:hAnsi="Calibri"/>
          <w:b w:val="0"/>
          <w:noProof/>
          <w:sz w:val="22"/>
          <w:szCs w:val="22"/>
        </w:rPr>
      </w:pPr>
      <w:hyperlink w:anchor="_Toc151963930" w:history="1">
        <w:r w:rsidRPr="00351B3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_Toc151963930 \h </w:instrText>
        </w:r>
        <w:r>
          <w:rPr>
            <w:noProof/>
            <w:webHidden/>
          </w:rPr>
        </w:r>
        <w:r>
          <w:rPr>
            <w:noProof/>
            <w:webHidden/>
          </w:rPr>
          <w:fldChar w:fldCharType="separate"/>
        </w:r>
        <w:r>
          <w:rPr>
            <w:noProof/>
            <w:webHidden/>
          </w:rPr>
          <w:t>19</w:t>
        </w:r>
        <w:r>
          <w:rPr>
            <w:noProof/>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31" w:history="1">
        <w:r w:rsidRPr="00351B30">
          <w:rPr>
            <w:rStyle w:val="a3"/>
            <w:noProof/>
          </w:rPr>
          <w:t>Российская газета, 24.11.2023, Все дело в цифре</w:t>
        </w:r>
        <w:r>
          <w:rPr>
            <w:noProof/>
            <w:webHidden/>
          </w:rPr>
          <w:tab/>
        </w:r>
        <w:r>
          <w:rPr>
            <w:noProof/>
            <w:webHidden/>
          </w:rPr>
          <w:fldChar w:fldCharType="begin"/>
        </w:r>
        <w:r>
          <w:rPr>
            <w:noProof/>
            <w:webHidden/>
          </w:rPr>
          <w:instrText xml:space="preserve"> PAGEREF _Toc151963931 \h </w:instrText>
        </w:r>
        <w:r>
          <w:rPr>
            <w:noProof/>
            <w:webHidden/>
          </w:rPr>
        </w:r>
        <w:r>
          <w:rPr>
            <w:noProof/>
            <w:webHidden/>
          </w:rPr>
          <w:fldChar w:fldCharType="separate"/>
        </w:r>
        <w:r>
          <w:rPr>
            <w:noProof/>
            <w:webHidden/>
          </w:rPr>
          <w:t>19</w:t>
        </w:r>
        <w:r>
          <w:rPr>
            <w:noProof/>
            <w:webHidden/>
          </w:rPr>
          <w:fldChar w:fldCharType="end"/>
        </w:r>
      </w:hyperlink>
    </w:p>
    <w:p w:rsidR="005B3C31" w:rsidRPr="007E532E" w:rsidRDefault="005B3C31">
      <w:pPr>
        <w:pStyle w:val="31"/>
        <w:rPr>
          <w:rFonts w:ascii="Calibri" w:hAnsi="Calibri"/>
          <w:sz w:val="22"/>
          <w:szCs w:val="22"/>
        </w:rPr>
      </w:pPr>
      <w:hyperlink w:anchor="_Toc151963932" w:history="1">
        <w:r w:rsidRPr="00351B30">
          <w:rPr>
            <w:rStyle w:val="a3"/>
          </w:rPr>
          <w:t>В России формируется единая цифровая платформа, которая объединит все меры соцподдержки. С ее помощью граждане смогут получать пенсии и пособия без заявлений и подтверждающих документов, а работодатели - проще и быстрее передавать необходимые сведения в Социальный фонд России. Согласно принятой правительством Концепции цифровой и функциональной трансформации социальной сферы, процесс должен завершиться к 2025 году. Какие электронные услуги можно получить на сегодня - «РГ» разбиралась вместе с экспертами Социального фонда.</w:t>
        </w:r>
        <w:r>
          <w:rPr>
            <w:webHidden/>
          </w:rPr>
          <w:tab/>
        </w:r>
        <w:r>
          <w:rPr>
            <w:webHidden/>
          </w:rPr>
          <w:fldChar w:fldCharType="begin"/>
        </w:r>
        <w:r>
          <w:rPr>
            <w:webHidden/>
          </w:rPr>
          <w:instrText xml:space="preserve"> PAGEREF _Toc151963932 \h </w:instrText>
        </w:r>
        <w:r>
          <w:rPr>
            <w:webHidden/>
          </w:rPr>
        </w:r>
        <w:r>
          <w:rPr>
            <w:webHidden/>
          </w:rPr>
          <w:fldChar w:fldCharType="separate"/>
        </w:r>
        <w:r>
          <w:rPr>
            <w:webHidden/>
          </w:rPr>
          <w:t>19</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33" w:history="1">
        <w:r w:rsidRPr="00351B30">
          <w:rPr>
            <w:rStyle w:val="a3"/>
            <w:noProof/>
          </w:rPr>
          <w:t>АиФ, 27.11.2023, 65 не ждать. Россияне могут уйти на пенсию раньше</w:t>
        </w:r>
        <w:r>
          <w:rPr>
            <w:noProof/>
            <w:webHidden/>
          </w:rPr>
          <w:tab/>
        </w:r>
        <w:r>
          <w:rPr>
            <w:noProof/>
            <w:webHidden/>
          </w:rPr>
          <w:fldChar w:fldCharType="begin"/>
        </w:r>
        <w:r>
          <w:rPr>
            <w:noProof/>
            <w:webHidden/>
          </w:rPr>
          <w:instrText xml:space="preserve"> PAGEREF _Toc151963933 \h </w:instrText>
        </w:r>
        <w:r>
          <w:rPr>
            <w:noProof/>
            <w:webHidden/>
          </w:rPr>
        </w:r>
        <w:r>
          <w:rPr>
            <w:noProof/>
            <w:webHidden/>
          </w:rPr>
          <w:fldChar w:fldCharType="separate"/>
        </w:r>
        <w:r>
          <w:rPr>
            <w:noProof/>
            <w:webHidden/>
          </w:rPr>
          <w:t>22</w:t>
        </w:r>
        <w:r>
          <w:rPr>
            <w:noProof/>
            <w:webHidden/>
          </w:rPr>
          <w:fldChar w:fldCharType="end"/>
        </w:r>
      </w:hyperlink>
    </w:p>
    <w:p w:rsidR="005B3C31" w:rsidRPr="007E532E" w:rsidRDefault="005B3C31">
      <w:pPr>
        <w:pStyle w:val="31"/>
        <w:rPr>
          <w:rFonts w:ascii="Calibri" w:hAnsi="Calibri"/>
          <w:sz w:val="22"/>
          <w:szCs w:val="22"/>
        </w:rPr>
      </w:pPr>
      <w:hyperlink w:anchor="_Toc151963934" w:history="1">
        <w:r w:rsidRPr="00351B30">
          <w:rPr>
            <w:rStyle w:val="a3"/>
          </w:rPr>
          <w:t>Размер досрочно назначаемой пенсии в России в 2024 году вырастет почти на 1 тысячу рублей и составит порядка 19,6 тысячи рублей, рассказали aif.ru эксперты. Это коснется тех, кто, достигнув пенсионного возраста, длительное время оставались нетрудоустроенным. Эксперты разъяснили, как раньше выйти на пенсию и в чем разница между досрочными пенсиями отдельным категориям россиян и досрочно назначаемыми пенсиями.</w:t>
        </w:r>
        <w:r>
          <w:rPr>
            <w:webHidden/>
          </w:rPr>
          <w:tab/>
        </w:r>
        <w:r>
          <w:rPr>
            <w:webHidden/>
          </w:rPr>
          <w:fldChar w:fldCharType="begin"/>
        </w:r>
        <w:r>
          <w:rPr>
            <w:webHidden/>
          </w:rPr>
          <w:instrText xml:space="preserve"> PAGEREF _Toc151963934 \h </w:instrText>
        </w:r>
        <w:r>
          <w:rPr>
            <w:webHidden/>
          </w:rPr>
        </w:r>
        <w:r>
          <w:rPr>
            <w:webHidden/>
          </w:rPr>
          <w:fldChar w:fldCharType="separate"/>
        </w:r>
        <w:r>
          <w:rPr>
            <w:webHidden/>
          </w:rPr>
          <w:t>22</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35" w:history="1">
        <w:r w:rsidRPr="00351B30">
          <w:rPr>
            <w:rStyle w:val="a3"/>
            <w:noProof/>
          </w:rPr>
          <w:t>Лента.ru, 27.11.2023, Важность повышения пенсионного коэффициента для некоторых россиян объяснили</w:t>
        </w:r>
        <w:r>
          <w:rPr>
            <w:noProof/>
            <w:webHidden/>
          </w:rPr>
          <w:tab/>
        </w:r>
        <w:r>
          <w:rPr>
            <w:noProof/>
            <w:webHidden/>
          </w:rPr>
          <w:fldChar w:fldCharType="begin"/>
        </w:r>
        <w:r>
          <w:rPr>
            <w:noProof/>
            <w:webHidden/>
          </w:rPr>
          <w:instrText xml:space="preserve"> PAGEREF _Toc151963935 \h </w:instrText>
        </w:r>
        <w:r>
          <w:rPr>
            <w:noProof/>
            <w:webHidden/>
          </w:rPr>
        </w:r>
        <w:r>
          <w:rPr>
            <w:noProof/>
            <w:webHidden/>
          </w:rPr>
          <w:fldChar w:fldCharType="separate"/>
        </w:r>
        <w:r>
          <w:rPr>
            <w:noProof/>
            <w:webHidden/>
          </w:rPr>
          <w:t>24</w:t>
        </w:r>
        <w:r>
          <w:rPr>
            <w:noProof/>
            <w:webHidden/>
          </w:rPr>
          <w:fldChar w:fldCharType="end"/>
        </w:r>
      </w:hyperlink>
    </w:p>
    <w:p w:rsidR="005B3C31" w:rsidRPr="007E532E" w:rsidRDefault="005B3C31">
      <w:pPr>
        <w:pStyle w:val="31"/>
        <w:rPr>
          <w:rFonts w:ascii="Calibri" w:hAnsi="Calibri"/>
          <w:sz w:val="22"/>
          <w:szCs w:val="22"/>
        </w:rPr>
      </w:pPr>
      <w:hyperlink w:anchor="_Toc151963936" w:history="1">
        <w:r w:rsidRPr="00351B30">
          <w:rPr>
            <w:rStyle w:val="a3"/>
          </w:rPr>
          <w:t>Доцент РЭУ им. Г. В. Плеханова Людмила Иванова-Швец объяснила важность повышения пенсионного коэффициента. Этот параметр является значимым для тех, кто впервые оформляет пенсию, а также для работающих пенсионеров. Работающим пенсионерам производят перерасчет на стоимость максимум трех пенсионных баллов.</w:t>
        </w:r>
        <w:r>
          <w:rPr>
            <w:webHidden/>
          </w:rPr>
          <w:tab/>
        </w:r>
        <w:r>
          <w:rPr>
            <w:webHidden/>
          </w:rPr>
          <w:fldChar w:fldCharType="begin"/>
        </w:r>
        <w:r>
          <w:rPr>
            <w:webHidden/>
          </w:rPr>
          <w:instrText xml:space="preserve"> PAGEREF _Toc151963936 \h </w:instrText>
        </w:r>
        <w:r>
          <w:rPr>
            <w:webHidden/>
          </w:rPr>
        </w:r>
        <w:r>
          <w:rPr>
            <w:webHidden/>
          </w:rPr>
          <w:fldChar w:fldCharType="separate"/>
        </w:r>
        <w:r>
          <w:rPr>
            <w:webHidden/>
          </w:rPr>
          <w:t>24</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37" w:history="1">
        <w:r w:rsidRPr="00351B30">
          <w:rPr>
            <w:rStyle w:val="a3"/>
            <w:noProof/>
          </w:rPr>
          <w:t>Известия, 24.11.2023, Милана ГАДЖИЕВА, Конкурс пенсий. Разрыв между выплатами в регионах достиг 23 тысяч</w:t>
        </w:r>
        <w:r>
          <w:rPr>
            <w:noProof/>
            <w:webHidden/>
          </w:rPr>
          <w:tab/>
        </w:r>
        <w:r>
          <w:rPr>
            <w:noProof/>
            <w:webHidden/>
          </w:rPr>
          <w:fldChar w:fldCharType="begin"/>
        </w:r>
        <w:r>
          <w:rPr>
            <w:noProof/>
            <w:webHidden/>
          </w:rPr>
          <w:instrText xml:space="preserve"> PAGEREF _Toc151963937 \h </w:instrText>
        </w:r>
        <w:r>
          <w:rPr>
            <w:noProof/>
            <w:webHidden/>
          </w:rPr>
        </w:r>
        <w:r>
          <w:rPr>
            <w:noProof/>
            <w:webHidden/>
          </w:rPr>
          <w:fldChar w:fldCharType="separate"/>
        </w:r>
        <w:r>
          <w:rPr>
            <w:noProof/>
            <w:webHidden/>
          </w:rPr>
          <w:t>25</w:t>
        </w:r>
        <w:r>
          <w:rPr>
            <w:noProof/>
            <w:webHidden/>
          </w:rPr>
          <w:fldChar w:fldCharType="end"/>
        </w:r>
      </w:hyperlink>
    </w:p>
    <w:p w:rsidR="005B3C31" w:rsidRPr="007E532E" w:rsidRDefault="005B3C31">
      <w:pPr>
        <w:pStyle w:val="31"/>
        <w:rPr>
          <w:rFonts w:ascii="Calibri" w:hAnsi="Calibri"/>
          <w:sz w:val="22"/>
          <w:szCs w:val="22"/>
        </w:rPr>
      </w:pPr>
      <w:hyperlink w:anchor="_Toc151963938" w:history="1">
        <w:r w:rsidRPr="00351B30">
          <w:rPr>
            <w:rStyle w:val="a3"/>
          </w:rPr>
          <w:t xml:space="preserve">Разрыв между средними пенсиями в разных регионах за последний год увеличился на 1,3 тыс., до 23 тыс. рублей, выяснили «Известия». По итогам </w:t>
        </w:r>
        <w:r w:rsidRPr="00351B30">
          <w:rPr>
            <w:rStyle w:val="a3"/>
            <w:lang w:val="en-US"/>
          </w:rPr>
          <w:t>III</w:t>
        </w:r>
        <w:r w:rsidRPr="00351B30">
          <w:rPr>
            <w:rStyle w:val="a3"/>
          </w:rPr>
          <w:t xml:space="preserve"> квартала самые высокие выплаты были на Чукотке (40 тыс.), а самые низкие — в Кабардино-Балкарии (17 тыс.). Систему начисления пенсий россияне считают весьма запутанной. Но если учитывать, что косвенно их размер связан с инфляцией, а значит и зарплатами в регионах, то получается, что разрыв объясняется, в том числе, разницей в доходах. Влияет и наличие региональных надбавок, отметили во ВНИИ труда. Впрочем, номинальное различие не всегда показательное: хотя на севере начисления выше, жить там значительно дороже, отметили эксперты. Нужно ли сглаживать разрыв пенсий — в материале «Известий».</w:t>
        </w:r>
        <w:r>
          <w:rPr>
            <w:webHidden/>
          </w:rPr>
          <w:tab/>
        </w:r>
        <w:r>
          <w:rPr>
            <w:webHidden/>
          </w:rPr>
          <w:fldChar w:fldCharType="begin"/>
        </w:r>
        <w:r>
          <w:rPr>
            <w:webHidden/>
          </w:rPr>
          <w:instrText xml:space="preserve"> PAGEREF _Toc151963938 \h </w:instrText>
        </w:r>
        <w:r>
          <w:rPr>
            <w:webHidden/>
          </w:rPr>
        </w:r>
        <w:r>
          <w:rPr>
            <w:webHidden/>
          </w:rPr>
          <w:fldChar w:fldCharType="separate"/>
        </w:r>
        <w:r>
          <w:rPr>
            <w:webHidden/>
          </w:rPr>
          <w:t>25</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39" w:history="1">
        <w:r w:rsidRPr="00351B30">
          <w:rPr>
            <w:rStyle w:val="a3"/>
            <w:noProof/>
          </w:rPr>
          <w:t>Известия, 25.11.2023, Возрасту подлежат: людей старше 55 лет стали чаще приглашать на работу</w:t>
        </w:r>
        <w:r>
          <w:rPr>
            <w:noProof/>
            <w:webHidden/>
          </w:rPr>
          <w:tab/>
        </w:r>
        <w:r>
          <w:rPr>
            <w:noProof/>
            <w:webHidden/>
          </w:rPr>
          <w:fldChar w:fldCharType="begin"/>
        </w:r>
        <w:r>
          <w:rPr>
            <w:noProof/>
            <w:webHidden/>
          </w:rPr>
          <w:instrText xml:space="preserve"> PAGEREF _Toc151963939 \h </w:instrText>
        </w:r>
        <w:r>
          <w:rPr>
            <w:noProof/>
            <w:webHidden/>
          </w:rPr>
        </w:r>
        <w:r>
          <w:rPr>
            <w:noProof/>
            <w:webHidden/>
          </w:rPr>
          <w:fldChar w:fldCharType="separate"/>
        </w:r>
        <w:r>
          <w:rPr>
            <w:noProof/>
            <w:webHidden/>
          </w:rPr>
          <w:t>28</w:t>
        </w:r>
        <w:r>
          <w:rPr>
            <w:noProof/>
            <w:webHidden/>
          </w:rPr>
          <w:fldChar w:fldCharType="end"/>
        </w:r>
      </w:hyperlink>
    </w:p>
    <w:p w:rsidR="005B3C31" w:rsidRPr="007E532E" w:rsidRDefault="005B3C31">
      <w:pPr>
        <w:pStyle w:val="31"/>
        <w:rPr>
          <w:rFonts w:ascii="Calibri" w:hAnsi="Calibri"/>
          <w:sz w:val="22"/>
          <w:szCs w:val="22"/>
        </w:rPr>
      </w:pPr>
      <w:hyperlink w:anchor="_Toc151963940" w:history="1">
        <w:r w:rsidRPr="00351B30">
          <w:rPr>
            <w:rStyle w:val="a3"/>
          </w:rPr>
          <w:t>Предпенсионеров стали чаще звать на работу, сообщили «Известиям» в рекрутинговых компаниях. С января по сентябрь им направили в полтора раза больше приглашений на вакансии - 3,5 млн, уточнили в hh.ru. Обычно компании не любят нанимать эту категорию работников, хотя официально возрастная дискриминация незаконна. Ситуация изменилась из-за дефицита кадров на фоне демографической ямы и рекордно низкой безработицы, пояснили эксперты. Впрочем, по сравнению с другими возрастными группами россиянам в 55+ лет по-прежнему труднее всего пройти отбор, а предлагают им в основном вакансии с непростыми условиями.</w:t>
        </w:r>
        <w:r>
          <w:rPr>
            <w:webHidden/>
          </w:rPr>
          <w:tab/>
        </w:r>
        <w:r>
          <w:rPr>
            <w:webHidden/>
          </w:rPr>
          <w:fldChar w:fldCharType="begin"/>
        </w:r>
        <w:r>
          <w:rPr>
            <w:webHidden/>
          </w:rPr>
          <w:instrText xml:space="preserve"> PAGEREF _Toc151963940 \h </w:instrText>
        </w:r>
        <w:r>
          <w:rPr>
            <w:webHidden/>
          </w:rPr>
        </w:r>
        <w:r>
          <w:rPr>
            <w:webHidden/>
          </w:rPr>
          <w:fldChar w:fldCharType="separate"/>
        </w:r>
        <w:r>
          <w:rPr>
            <w:webHidden/>
          </w:rPr>
          <w:t>28</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41" w:history="1">
        <w:r w:rsidRPr="00351B30">
          <w:rPr>
            <w:rStyle w:val="a3"/>
            <w:noProof/>
          </w:rPr>
          <w:t>Новые известия, 24.11.2023, Пенсионные гетто: разрыв между доходами пожилых людей в РФ достиг критических цифр</w:t>
        </w:r>
        <w:r>
          <w:rPr>
            <w:noProof/>
            <w:webHidden/>
          </w:rPr>
          <w:tab/>
        </w:r>
        <w:r>
          <w:rPr>
            <w:noProof/>
            <w:webHidden/>
          </w:rPr>
          <w:fldChar w:fldCharType="begin"/>
        </w:r>
        <w:r>
          <w:rPr>
            <w:noProof/>
            <w:webHidden/>
          </w:rPr>
          <w:instrText xml:space="preserve"> PAGEREF _Toc151963941 \h </w:instrText>
        </w:r>
        <w:r>
          <w:rPr>
            <w:noProof/>
            <w:webHidden/>
          </w:rPr>
        </w:r>
        <w:r>
          <w:rPr>
            <w:noProof/>
            <w:webHidden/>
          </w:rPr>
          <w:fldChar w:fldCharType="separate"/>
        </w:r>
        <w:r>
          <w:rPr>
            <w:noProof/>
            <w:webHidden/>
          </w:rPr>
          <w:t>30</w:t>
        </w:r>
        <w:r>
          <w:rPr>
            <w:noProof/>
            <w:webHidden/>
          </w:rPr>
          <w:fldChar w:fldCharType="end"/>
        </w:r>
      </w:hyperlink>
    </w:p>
    <w:p w:rsidR="005B3C31" w:rsidRPr="007E532E" w:rsidRDefault="005B3C31">
      <w:pPr>
        <w:pStyle w:val="31"/>
        <w:rPr>
          <w:rFonts w:ascii="Calibri" w:hAnsi="Calibri"/>
          <w:sz w:val="22"/>
          <w:szCs w:val="22"/>
        </w:rPr>
      </w:pPr>
      <w:hyperlink w:anchor="_Toc151963942" w:history="1">
        <w:r w:rsidRPr="00351B30">
          <w:rPr>
            <w:rStyle w:val="a3"/>
          </w:rPr>
          <w:t>Разрыв между пенсионными выплатами жителям разных регионов страны в третьем квартале текущего года достиг рекордных 23 тысяч рублей. Максимальные доходы сложились на Чукотке, где пенсионеры по старости в среднем получают пособия в 39,9 тысячи рублей, минимальные — в Кабардино-Балкарской республике (КБР), где нетрудоспособным старикам платят 17 тысяч рублей.</w:t>
        </w:r>
        <w:r>
          <w:rPr>
            <w:webHidden/>
          </w:rPr>
          <w:tab/>
        </w:r>
        <w:r>
          <w:rPr>
            <w:webHidden/>
          </w:rPr>
          <w:fldChar w:fldCharType="begin"/>
        </w:r>
        <w:r>
          <w:rPr>
            <w:webHidden/>
          </w:rPr>
          <w:instrText xml:space="preserve"> PAGEREF _Toc151963942 \h </w:instrText>
        </w:r>
        <w:r>
          <w:rPr>
            <w:webHidden/>
          </w:rPr>
        </w:r>
        <w:r>
          <w:rPr>
            <w:webHidden/>
          </w:rPr>
          <w:fldChar w:fldCharType="separate"/>
        </w:r>
        <w:r>
          <w:rPr>
            <w:webHidden/>
          </w:rPr>
          <w:t>30</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43" w:history="1">
        <w:r w:rsidRPr="00351B30">
          <w:rPr>
            <w:rStyle w:val="a3"/>
            <w:noProof/>
          </w:rPr>
          <w:t>Новые известия, 24.11.2023, Шесть льгот для пенсионеров, о которых молчат</w:t>
        </w:r>
        <w:r>
          <w:rPr>
            <w:noProof/>
            <w:webHidden/>
          </w:rPr>
          <w:tab/>
        </w:r>
        <w:r>
          <w:rPr>
            <w:noProof/>
            <w:webHidden/>
          </w:rPr>
          <w:fldChar w:fldCharType="begin"/>
        </w:r>
        <w:r>
          <w:rPr>
            <w:noProof/>
            <w:webHidden/>
          </w:rPr>
          <w:instrText xml:space="preserve"> PAGEREF _Toc151963943 \h </w:instrText>
        </w:r>
        <w:r>
          <w:rPr>
            <w:noProof/>
            <w:webHidden/>
          </w:rPr>
        </w:r>
        <w:r>
          <w:rPr>
            <w:noProof/>
            <w:webHidden/>
          </w:rPr>
          <w:fldChar w:fldCharType="separate"/>
        </w:r>
        <w:r>
          <w:rPr>
            <w:noProof/>
            <w:webHidden/>
          </w:rPr>
          <w:t>32</w:t>
        </w:r>
        <w:r>
          <w:rPr>
            <w:noProof/>
            <w:webHidden/>
          </w:rPr>
          <w:fldChar w:fldCharType="end"/>
        </w:r>
      </w:hyperlink>
    </w:p>
    <w:p w:rsidR="005B3C31" w:rsidRPr="007E532E" w:rsidRDefault="005B3C31">
      <w:pPr>
        <w:pStyle w:val="31"/>
        <w:rPr>
          <w:rFonts w:ascii="Calibri" w:hAnsi="Calibri"/>
          <w:sz w:val="22"/>
          <w:szCs w:val="22"/>
        </w:rPr>
      </w:pPr>
      <w:hyperlink w:anchor="_Toc151963944" w:history="1">
        <w:r w:rsidRPr="00351B30">
          <w:rPr>
            <w:rStyle w:val="a3"/>
          </w:rPr>
          <w:t>О некоторых положенных по закону дополнительных надбавках и льготах многие пенсионеры даже не догадываются. Какая еще помощь полагается пожилым гражданам от государства? Читайте в материале «Новых известий».</w:t>
        </w:r>
        <w:r>
          <w:rPr>
            <w:webHidden/>
          </w:rPr>
          <w:tab/>
        </w:r>
        <w:r>
          <w:rPr>
            <w:webHidden/>
          </w:rPr>
          <w:fldChar w:fldCharType="begin"/>
        </w:r>
        <w:r>
          <w:rPr>
            <w:webHidden/>
          </w:rPr>
          <w:instrText xml:space="preserve"> PAGEREF _Toc151963944 \h </w:instrText>
        </w:r>
        <w:r>
          <w:rPr>
            <w:webHidden/>
          </w:rPr>
        </w:r>
        <w:r>
          <w:rPr>
            <w:webHidden/>
          </w:rPr>
          <w:fldChar w:fldCharType="separate"/>
        </w:r>
        <w:r>
          <w:rPr>
            <w:webHidden/>
          </w:rPr>
          <w:t>32</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45" w:history="1">
        <w:r w:rsidRPr="00351B30">
          <w:rPr>
            <w:rStyle w:val="a3"/>
            <w:noProof/>
          </w:rPr>
          <w:t>Московский комсомолец, 24.11.2023, Названы регионы России с самой большой и маленькой пенсией</w:t>
        </w:r>
        <w:r>
          <w:rPr>
            <w:noProof/>
            <w:webHidden/>
          </w:rPr>
          <w:tab/>
        </w:r>
        <w:r>
          <w:rPr>
            <w:noProof/>
            <w:webHidden/>
          </w:rPr>
          <w:fldChar w:fldCharType="begin"/>
        </w:r>
        <w:r>
          <w:rPr>
            <w:noProof/>
            <w:webHidden/>
          </w:rPr>
          <w:instrText xml:space="preserve"> PAGEREF _Toc151963945 \h </w:instrText>
        </w:r>
        <w:r>
          <w:rPr>
            <w:noProof/>
            <w:webHidden/>
          </w:rPr>
        </w:r>
        <w:r>
          <w:rPr>
            <w:noProof/>
            <w:webHidden/>
          </w:rPr>
          <w:fldChar w:fldCharType="separate"/>
        </w:r>
        <w:r>
          <w:rPr>
            <w:noProof/>
            <w:webHidden/>
          </w:rPr>
          <w:t>34</w:t>
        </w:r>
        <w:r>
          <w:rPr>
            <w:noProof/>
            <w:webHidden/>
          </w:rPr>
          <w:fldChar w:fldCharType="end"/>
        </w:r>
      </w:hyperlink>
    </w:p>
    <w:p w:rsidR="005B3C31" w:rsidRPr="007E532E" w:rsidRDefault="005B3C31">
      <w:pPr>
        <w:pStyle w:val="31"/>
        <w:rPr>
          <w:rFonts w:ascii="Calibri" w:hAnsi="Calibri"/>
          <w:sz w:val="22"/>
          <w:szCs w:val="22"/>
        </w:rPr>
      </w:pPr>
      <w:hyperlink w:anchor="_Toc151963946" w:history="1">
        <w:r w:rsidRPr="00351B30">
          <w:rPr>
            <w:rStyle w:val="a3"/>
          </w:rPr>
          <w:t>Разрыв в доходах существует не только между богатыми и бедными россиянами, но даже у пенсионеров, живущих в разных регионах страны. По данным Соцфонда, эта разница в третьем квартале нынешнего года ни много ни мало 23 тысячи рублей.</w:t>
        </w:r>
        <w:r>
          <w:rPr>
            <w:webHidden/>
          </w:rPr>
          <w:tab/>
        </w:r>
        <w:r>
          <w:rPr>
            <w:webHidden/>
          </w:rPr>
          <w:fldChar w:fldCharType="begin"/>
        </w:r>
        <w:r>
          <w:rPr>
            <w:webHidden/>
          </w:rPr>
          <w:instrText xml:space="preserve"> PAGEREF _Toc151963946 \h </w:instrText>
        </w:r>
        <w:r>
          <w:rPr>
            <w:webHidden/>
          </w:rPr>
        </w:r>
        <w:r>
          <w:rPr>
            <w:webHidden/>
          </w:rPr>
          <w:fldChar w:fldCharType="separate"/>
        </w:r>
        <w:r>
          <w:rPr>
            <w:webHidden/>
          </w:rPr>
          <w:t>34</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47" w:history="1">
        <w:r w:rsidRPr="00351B30">
          <w:rPr>
            <w:rStyle w:val="a3"/>
            <w:noProof/>
          </w:rPr>
          <w:t>АиФ, 24.11.2023, Дело в зарплате. Разрыв между пенсиями в регионах РФ достиг 23 тысяч рублей</w:t>
        </w:r>
        <w:r>
          <w:rPr>
            <w:noProof/>
            <w:webHidden/>
          </w:rPr>
          <w:tab/>
        </w:r>
        <w:r>
          <w:rPr>
            <w:noProof/>
            <w:webHidden/>
          </w:rPr>
          <w:fldChar w:fldCharType="begin"/>
        </w:r>
        <w:r>
          <w:rPr>
            <w:noProof/>
            <w:webHidden/>
          </w:rPr>
          <w:instrText xml:space="preserve"> PAGEREF _Toc151963947 \h </w:instrText>
        </w:r>
        <w:r>
          <w:rPr>
            <w:noProof/>
            <w:webHidden/>
          </w:rPr>
        </w:r>
        <w:r>
          <w:rPr>
            <w:noProof/>
            <w:webHidden/>
          </w:rPr>
          <w:fldChar w:fldCharType="separate"/>
        </w:r>
        <w:r>
          <w:rPr>
            <w:noProof/>
            <w:webHidden/>
          </w:rPr>
          <w:t>36</w:t>
        </w:r>
        <w:r>
          <w:rPr>
            <w:noProof/>
            <w:webHidden/>
          </w:rPr>
          <w:fldChar w:fldCharType="end"/>
        </w:r>
      </w:hyperlink>
    </w:p>
    <w:p w:rsidR="005B3C31" w:rsidRPr="007E532E" w:rsidRDefault="005B3C31">
      <w:pPr>
        <w:pStyle w:val="31"/>
        <w:rPr>
          <w:rFonts w:ascii="Calibri" w:hAnsi="Calibri"/>
          <w:sz w:val="22"/>
          <w:szCs w:val="22"/>
        </w:rPr>
      </w:pPr>
      <w:hyperlink w:anchor="_Toc151963948" w:history="1">
        <w:r w:rsidRPr="00351B30">
          <w:rPr>
            <w:rStyle w:val="a3"/>
          </w:rPr>
          <w:t>Разрыв между размером пенсий среди регионов России связан с различиями в объемах перечисленных работодателями средств в Социальный фонд России с заработных плат, а также с неравномерностью социально-экономического развития регионов, пояснила aif.ru доцент департамента международного бизнеса Финансового университета при правительстве РФ Наталья Орлова. По словам эксперта, теперь на сумму выплат влияет и уровень заработных плат в субъекте.</w:t>
        </w:r>
        <w:r>
          <w:rPr>
            <w:webHidden/>
          </w:rPr>
          <w:tab/>
        </w:r>
        <w:r>
          <w:rPr>
            <w:webHidden/>
          </w:rPr>
          <w:fldChar w:fldCharType="begin"/>
        </w:r>
        <w:r>
          <w:rPr>
            <w:webHidden/>
          </w:rPr>
          <w:instrText xml:space="preserve"> PAGEREF _Toc151963948 \h </w:instrText>
        </w:r>
        <w:r>
          <w:rPr>
            <w:webHidden/>
          </w:rPr>
        </w:r>
        <w:r>
          <w:rPr>
            <w:webHidden/>
          </w:rPr>
          <w:fldChar w:fldCharType="separate"/>
        </w:r>
        <w:r>
          <w:rPr>
            <w:webHidden/>
          </w:rPr>
          <w:t>36</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49" w:history="1">
        <w:r w:rsidRPr="00351B30">
          <w:rPr>
            <w:rStyle w:val="a3"/>
            <w:noProof/>
          </w:rPr>
          <w:t>Парламентская газета, 24.11.2023, Андрей Исаев рассказал, как бороться с дефицитом кадров</w:t>
        </w:r>
        <w:r>
          <w:rPr>
            <w:noProof/>
            <w:webHidden/>
          </w:rPr>
          <w:tab/>
        </w:r>
        <w:r>
          <w:rPr>
            <w:noProof/>
            <w:webHidden/>
          </w:rPr>
          <w:fldChar w:fldCharType="begin"/>
        </w:r>
        <w:r>
          <w:rPr>
            <w:noProof/>
            <w:webHidden/>
          </w:rPr>
          <w:instrText xml:space="preserve"> PAGEREF _Toc151963949 \h </w:instrText>
        </w:r>
        <w:r>
          <w:rPr>
            <w:noProof/>
            <w:webHidden/>
          </w:rPr>
        </w:r>
        <w:r>
          <w:rPr>
            <w:noProof/>
            <w:webHidden/>
          </w:rPr>
          <w:fldChar w:fldCharType="separate"/>
        </w:r>
        <w:r>
          <w:rPr>
            <w:noProof/>
            <w:webHidden/>
          </w:rPr>
          <w:t>37</w:t>
        </w:r>
        <w:r>
          <w:rPr>
            <w:noProof/>
            <w:webHidden/>
          </w:rPr>
          <w:fldChar w:fldCharType="end"/>
        </w:r>
      </w:hyperlink>
    </w:p>
    <w:p w:rsidR="005B3C31" w:rsidRPr="007E532E" w:rsidRDefault="005B3C31">
      <w:pPr>
        <w:pStyle w:val="31"/>
        <w:rPr>
          <w:rFonts w:ascii="Calibri" w:hAnsi="Calibri"/>
          <w:sz w:val="22"/>
          <w:szCs w:val="22"/>
        </w:rPr>
      </w:pPr>
      <w:hyperlink w:anchor="_Toc151963950" w:history="1">
        <w:r w:rsidRPr="00351B30">
          <w:rPr>
            <w:rStyle w:val="a3"/>
          </w:rPr>
          <w:t>Безработица в России достигла исторического минимума в три процента, и в стране наблюдается кадровый дефицит. Это связано с тем, что основу трудоспособного населения составляет малочисленное поколение, рожденное в 90-е годы прошлого века. Чтобы промышленность и экономика развивались, нужно повышать производительность труда, привлекать русскоязычных специалистов из зарубежья и подумать о восстановлении индексации пенсий работающим пенсионерам, сказал в интервью «Парламентской газете» замруководителя фракции «Eдиная Россия» Андрей Исаeв.</w:t>
        </w:r>
        <w:r>
          <w:rPr>
            <w:webHidden/>
          </w:rPr>
          <w:tab/>
        </w:r>
        <w:r>
          <w:rPr>
            <w:webHidden/>
          </w:rPr>
          <w:fldChar w:fldCharType="begin"/>
        </w:r>
        <w:r>
          <w:rPr>
            <w:webHidden/>
          </w:rPr>
          <w:instrText xml:space="preserve"> PAGEREF _Toc151963950 \h </w:instrText>
        </w:r>
        <w:r>
          <w:rPr>
            <w:webHidden/>
          </w:rPr>
        </w:r>
        <w:r>
          <w:rPr>
            <w:webHidden/>
          </w:rPr>
          <w:fldChar w:fldCharType="separate"/>
        </w:r>
        <w:r>
          <w:rPr>
            <w:webHidden/>
          </w:rPr>
          <w:t>37</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51" w:history="1">
        <w:r w:rsidRPr="00351B30">
          <w:rPr>
            <w:rStyle w:val="a3"/>
            <w:noProof/>
          </w:rPr>
          <w:t>Радио «Говорит Москва», 26.11.2023, Депутат Нилов: пенсии в России хватает лишь на оплату ЖКХ, лекарства и биологические нужды</w:t>
        </w:r>
        <w:r>
          <w:rPr>
            <w:noProof/>
            <w:webHidden/>
          </w:rPr>
          <w:tab/>
        </w:r>
        <w:r>
          <w:rPr>
            <w:noProof/>
            <w:webHidden/>
          </w:rPr>
          <w:fldChar w:fldCharType="begin"/>
        </w:r>
        <w:r>
          <w:rPr>
            <w:noProof/>
            <w:webHidden/>
          </w:rPr>
          <w:instrText xml:space="preserve"> PAGEREF _Toc151963951 \h </w:instrText>
        </w:r>
        <w:r>
          <w:rPr>
            <w:noProof/>
            <w:webHidden/>
          </w:rPr>
        </w:r>
        <w:r>
          <w:rPr>
            <w:noProof/>
            <w:webHidden/>
          </w:rPr>
          <w:fldChar w:fldCharType="separate"/>
        </w:r>
        <w:r>
          <w:rPr>
            <w:noProof/>
            <w:webHidden/>
          </w:rPr>
          <w:t>39</w:t>
        </w:r>
        <w:r>
          <w:rPr>
            <w:noProof/>
            <w:webHidden/>
          </w:rPr>
          <w:fldChar w:fldCharType="end"/>
        </w:r>
      </w:hyperlink>
    </w:p>
    <w:p w:rsidR="005B3C31" w:rsidRPr="007E532E" w:rsidRDefault="005B3C31">
      <w:pPr>
        <w:pStyle w:val="31"/>
        <w:rPr>
          <w:rFonts w:ascii="Calibri" w:hAnsi="Calibri"/>
          <w:sz w:val="22"/>
          <w:szCs w:val="22"/>
        </w:rPr>
      </w:pPr>
      <w:hyperlink w:anchor="_Toc151963952" w:history="1">
        <w:r w:rsidRPr="00351B30">
          <w:rPr>
            <w:rStyle w:val="a3"/>
          </w:rPr>
          <w:t>Большинство пенсионеров нуждаются в дополнительных мерах поддержки со стороны государства. Об этом в беседе с радиостанцией «Говорит Москва» сказал председатель комитета Госдумы по труду, социальной политике и делам ветеранов Ярослав Нилов.</w:t>
        </w:r>
        <w:r>
          <w:rPr>
            <w:webHidden/>
          </w:rPr>
          <w:tab/>
        </w:r>
        <w:r>
          <w:rPr>
            <w:webHidden/>
          </w:rPr>
          <w:fldChar w:fldCharType="begin"/>
        </w:r>
        <w:r>
          <w:rPr>
            <w:webHidden/>
          </w:rPr>
          <w:instrText xml:space="preserve"> PAGEREF _Toc151963952 \h </w:instrText>
        </w:r>
        <w:r>
          <w:rPr>
            <w:webHidden/>
          </w:rPr>
        </w:r>
        <w:r>
          <w:rPr>
            <w:webHidden/>
          </w:rPr>
          <w:fldChar w:fldCharType="separate"/>
        </w:r>
        <w:r>
          <w:rPr>
            <w:webHidden/>
          </w:rPr>
          <w:t>39</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53" w:history="1">
        <w:r w:rsidRPr="00351B30">
          <w:rPr>
            <w:rStyle w:val="a3"/>
            <w:noProof/>
          </w:rPr>
          <w:t>PRIMPRESS, 24.11.2023, «Досрочно на пенсию». Эксперт высказался о дополнительном отпуске для некоторых россиян</w:t>
        </w:r>
        <w:r>
          <w:rPr>
            <w:noProof/>
            <w:webHidden/>
          </w:rPr>
          <w:tab/>
        </w:r>
        <w:r>
          <w:rPr>
            <w:noProof/>
            <w:webHidden/>
          </w:rPr>
          <w:fldChar w:fldCharType="begin"/>
        </w:r>
        <w:r>
          <w:rPr>
            <w:noProof/>
            <w:webHidden/>
          </w:rPr>
          <w:instrText xml:space="preserve"> PAGEREF _Toc151963953 \h </w:instrText>
        </w:r>
        <w:r>
          <w:rPr>
            <w:noProof/>
            <w:webHidden/>
          </w:rPr>
        </w:r>
        <w:r>
          <w:rPr>
            <w:noProof/>
            <w:webHidden/>
          </w:rPr>
          <w:fldChar w:fldCharType="separate"/>
        </w:r>
        <w:r>
          <w:rPr>
            <w:noProof/>
            <w:webHidden/>
          </w:rPr>
          <w:t>40</w:t>
        </w:r>
        <w:r>
          <w:rPr>
            <w:noProof/>
            <w:webHidden/>
          </w:rPr>
          <w:fldChar w:fldCharType="end"/>
        </w:r>
      </w:hyperlink>
    </w:p>
    <w:p w:rsidR="005B3C31" w:rsidRPr="007E532E" w:rsidRDefault="005B3C31">
      <w:pPr>
        <w:pStyle w:val="31"/>
        <w:rPr>
          <w:rFonts w:ascii="Calibri" w:hAnsi="Calibri"/>
          <w:sz w:val="22"/>
          <w:szCs w:val="22"/>
        </w:rPr>
      </w:pPr>
      <w:hyperlink w:anchor="_Toc151963954" w:history="1">
        <w:r w:rsidRPr="00351B30">
          <w:rPr>
            <w:rStyle w:val="a3"/>
          </w:rPr>
          <w:t>В Государственной думе предложили внести поправки в Трудовой кодекс, предусматривающие дополнительный отпуск для россиян в связи с рождением внуков. Адвокат, управляющий партнер адвокатского бюро «Матюнины и Партнеры», заместитель руководителя и эксперт Экспертного центра по уголовно-правовой политике и исполнению судебных актов Общероссийской общественной организации «Деловая Россия», эксперт Pro Bono Олег Матюнин рассказал специально для PRIMPRESS, насколько данная мера необходима и какие еще льготы поспособствовали бы демографическому росту в стране.</w:t>
        </w:r>
        <w:r>
          <w:rPr>
            <w:webHidden/>
          </w:rPr>
          <w:tab/>
        </w:r>
        <w:r>
          <w:rPr>
            <w:webHidden/>
          </w:rPr>
          <w:fldChar w:fldCharType="begin"/>
        </w:r>
        <w:r>
          <w:rPr>
            <w:webHidden/>
          </w:rPr>
          <w:instrText xml:space="preserve"> PAGEREF _Toc151963954 \h </w:instrText>
        </w:r>
        <w:r>
          <w:rPr>
            <w:webHidden/>
          </w:rPr>
        </w:r>
        <w:r>
          <w:rPr>
            <w:webHidden/>
          </w:rPr>
          <w:fldChar w:fldCharType="separate"/>
        </w:r>
        <w:r>
          <w:rPr>
            <w:webHidden/>
          </w:rPr>
          <w:t>40</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55" w:history="1">
        <w:r w:rsidRPr="00351B30">
          <w:rPr>
            <w:rStyle w:val="a3"/>
            <w:noProof/>
          </w:rPr>
          <w:t>PRIMPRESS, 24.11.2023, СФР следит за работающими пенсионерами. Почему это важно знать?</w:t>
        </w:r>
        <w:r>
          <w:rPr>
            <w:noProof/>
            <w:webHidden/>
          </w:rPr>
          <w:tab/>
        </w:r>
        <w:r>
          <w:rPr>
            <w:noProof/>
            <w:webHidden/>
          </w:rPr>
          <w:fldChar w:fldCharType="begin"/>
        </w:r>
        <w:r>
          <w:rPr>
            <w:noProof/>
            <w:webHidden/>
          </w:rPr>
          <w:instrText xml:space="preserve"> PAGEREF _Toc151963955 \h </w:instrText>
        </w:r>
        <w:r>
          <w:rPr>
            <w:noProof/>
            <w:webHidden/>
          </w:rPr>
        </w:r>
        <w:r>
          <w:rPr>
            <w:noProof/>
            <w:webHidden/>
          </w:rPr>
          <w:fldChar w:fldCharType="separate"/>
        </w:r>
        <w:r>
          <w:rPr>
            <w:noProof/>
            <w:webHidden/>
          </w:rPr>
          <w:t>41</w:t>
        </w:r>
        <w:r>
          <w:rPr>
            <w:noProof/>
            <w:webHidden/>
          </w:rPr>
          <w:fldChar w:fldCharType="end"/>
        </w:r>
      </w:hyperlink>
    </w:p>
    <w:p w:rsidR="005B3C31" w:rsidRPr="007E532E" w:rsidRDefault="005B3C31">
      <w:pPr>
        <w:pStyle w:val="31"/>
        <w:rPr>
          <w:rFonts w:ascii="Calibri" w:hAnsi="Calibri"/>
          <w:sz w:val="22"/>
          <w:szCs w:val="22"/>
        </w:rPr>
      </w:pPr>
      <w:hyperlink w:anchor="_Toc151963956" w:history="1">
        <w:r w:rsidRPr="00351B30">
          <w:rPr>
            <w:rStyle w:val="a3"/>
          </w:rPr>
          <w:t>Юрист Ирина Сивакова заявила, через какое время после увольнения пенсионер может снова устроиться на работу и снимут ли с него в таком случае уже полученную индексацию пенсии.</w:t>
        </w:r>
        <w:r>
          <w:rPr>
            <w:webHidden/>
          </w:rPr>
          <w:tab/>
        </w:r>
        <w:r>
          <w:rPr>
            <w:webHidden/>
          </w:rPr>
          <w:fldChar w:fldCharType="begin"/>
        </w:r>
        <w:r>
          <w:rPr>
            <w:webHidden/>
          </w:rPr>
          <w:instrText xml:space="preserve"> PAGEREF _Toc151963956 \h </w:instrText>
        </w:r>
        <w:r>
          <w:rPr>
            <w:webHidden/>
          </w:rPr>
        </w:r>
        <w:r>
          <w:rPr>
            <w:webHidden/>
          </w:rPr>
          <w:fldChar w:fldCharType="separate"/>
        </w:r>
        <w:r>
          <w:rPr>
            <w:webHidden/>
          </w:rPr>
          <w:t>41</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57" w:history="1">
        <w:r w:rsidRPr="00351B30">
          <w:rPr>
            <w:rStyle w:val="a3"/>
            <w:noProof/>
          </w:rPr>
          <w:t>PRIMPRESS, 24.11.2023, В этом случае работающим пенсионерам точно пересчитают пенсию. Что нужно делать?</w:t>
        </w:r>
        <w:r>
          <w:rPr>
            <w:noProof/>
            <w:webHidden/>
          </w:rPr>
          <w:tab/>
        </w:r>
        <w:r>
          <w:rPr>
            <w:noProof/>
            <w:webHidden/>
          </w:rPr>
          <w:fldChar w:fldCharType="begin"/>
        </w:r>
        <w:r>
          <w:rPr>
            <w:noProof/>
            <w:webHidden/>
          </w:rPr>
          <w:instrText xml:space="preserve"> PAGEREF _Toc151963957 \h </w:instrText>
        </w:r>
        <w:r>
          <w:rPr>
            <w:noProof/>
            <w:webHidden/>
          </w:rPr>
        </w:r>
        <w:r>
          <w:rPr>
            <w:noProof/>
            <w:webHidden/>
          </w:rPr>
          <w:fldChar w:fldCharType="separate"/>
        </w:r>
        <w:r>
          <w:rPr>
            <w:noProof/>
            <w:webHidden/>
          </w:rPr>
          <w:t>41</w:t>
        </w:r>
        <w:r>
          <w:rPr>
            <w:noProof/>
            <w:webHidden/>
          </w:rPr>
          <w:fldChar w:fldCharType="end"/>
        </w:r>
      </w:hyperlink>
    </w:p>
    <w:p w:rsidR="005B3C31" w:rsidRPr="007E532E" w:rsidRDefault="005B3C31">
      <w:pPr>
        <w:pStyle w:val="31"/>
        <w:rPr>
          <w:rFonts w:ascii="Calibri" w:hAnsi="Calibri"/>
          <w:sz w:val="22"/>
          <w:szCs w:val="22"/>
        </w:rPr>
      </w:pPr>
      <w:hyperlink w:anchor="_Toc151963958" w:history="1">
        <w:r w:rsidRPr="00351B30">
          <w:rPr>
            <w:rStyle w:val="a3"/>
          </w:rPr>
          <w:t>Известный специалист пенсионного законодательства юрист Ирина Сивакова ответила на один из главных вопросов работающих пенсионеров: полагается ли августовский перерасчет пенсии в 2024 г., если пенсионер уволится в 2023 г.?</w:t>
        </w:r>
        <w:r>
          <w:rPr>
            <w:webHidden/>
          </w:rPr>
          <w:tab/>
        </w:r>
        <w:r>
          <w:rPr>
            <w:webHidden/>
          </w:rPr>
          <w:fldChar w:fldCharType="begin"/>
        </w:r>
        <w:r>
          <w:rPr>
            <w:webHidden/>
          </w:rPr>
          <w:instrText xml:space="preserve"> PAGEREF _Toc151963958 \h </w:instrText>
        </w:r>
        <w:r>
          <w:rPr>
            <w:webHidden/>
          </w:rPr>
        </w:r>
        <w:r>
          <w:rPr>
            <w:webHidden/>
          </w:rPr>
          <w:fldChar w:fldCharType="separate"/>
        </w:r>
        <w:r>
          <w:rPr>
            <w:webHidden/>
          </w:rPr>
          <w:t>41</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59" w:history="1">
        <w:r w:rsidRPr="00351B30">
          <w:rPr>
            <w:rStyle w:val="a3"/>
            <w:noProof/>
          </w:rPr>
          <w:t>PRIMPRESS, 26.11.2023, Для всех, кто старше 57 лет. Для россиян в возрасте решено ввести новую льготу</w:t>
        </w:r>
        <w:r>
          <w:rPr>
            <w:noProof/>
            <w:webHidden/>
          </w:rPr>
          <w:tab/>
        </w:r>
        <w:r>
          <w:rPr>
            <w:noProof/>
            <w:webHidden/>
          </w:rPr>
          <w:fldChar w:fldCharType="begin"/>
        </w:r>
        <w:r>
          <w:rPr>
            <w:noProof/>
            <w:webHidden/>
          </w:rPr>
          <w:instrText xml:space="preserve"> PAGEREF _Toc151963959 \h </w:instrText>
        </w:r>
        <w:r>
          <w:rPr>
            <w:noProof/>
            <w:webHidden/>
          </w:rPr>
        </w:r>
        <w:r>
          <w:rPr>
            <w:noProof/>
            <w:webHidden/>
          </w:rPr>
          <w:fldChar w:fldCharType="separate"/>
        </w:r>
        <w:r>
          <w:rPr>
            <w:noProof/>
            <w:webHidden/>
          </w:rPr>
          <w:t>42</w:t>
        </w:r>
        <w:r>
          <w:rPr>
            <w:noProof/>
            <w:webHidden/>
          </w:rPr>
          <w:fldChar w:fldCharType="end"/>
        </w:r>
      </w:hyperlink>
    </w:p>
    <w:p w:rsidR="005B3C31" w:rsidRPr="007E532E" w:rsidRDefault="005B3C31">
      <w:pPr>
        <w:pStyle w:val="31"/>
        <w:rPr>
          <w:rFonts w:ascii="Calibri" w:hAnsi="Calibri"/>
          <w:sz w:val="22"/>
          <w:szCs w:val="22"/>
        </w:rPr>
      </w:pPr>
      <w:hyperlink w:anchor="_Toc151963960" w:history="1">
        <w:r w:rsidRPr="00351B30">
          <w:rPr>
            <w:rStyle w:val="a3"/>
          </w:rPr>
          <w:t>Для россиян, которым уже исполнилось 57 лет, ввели новую льготу, которая может позволить получить новые денежные суммы.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_Toc151963960 \h </w:instrText>
        </w:r>
        <w:r>
          <w:rPr>
            <w:webHidden/>
          </w:rPr>
        </w:r>
        <w:r>
          <w:rPr>
            <w:webHidden/>
          </w:rPr>
          <w:fldChar w:fldCharType="separate"/>
        </w:r>
        <w:r>
          <w:rPr>
            <w:webHidden/>
          </w:rPr>
          <w:t>42</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61" w:history="1">
        <w:r w:rsidRPr="00351B30">
          <w:rPr>
            <w:rStyle w:val="a3"/>
            <w:noProof/>
          </w:rPr>
          <w:t>PRIMPRESS, 25.11.2023, До 89,32 процента. Названы пенсионеры, которым значительно повысят пенсии в 2024 году</w:t>
        </w:r>
        <w:r>
          <w:rPr>
            <w:noProof/>
            <w:webHidden/>
          </w:rPr>
          <w:tab/>
        </w:r>
        <w:r>
          <w:rPr>
            <w:noProof/>
            <w:webHidden/>
          </w:rPr>
          <w:fldChar w:fldCharType="begin"/>
        </w:r>
        <w:r>
          <w:rPr>
            <w:noProof/>
            <w:webHidden/>
          </w:rPr>
          <w:instrText xml:space="preserve"> PAGEREF _Toc151963961 \h </w:instrText>
        </w:r>
        <w:r>
          <w:rPr>
            <w:noProof/>
            <w:webHidden/>
          </w:rPr>
        </w:r>
        <w:r>
          <w:rPr>
            <w:noProof/>
            <w:webHidden/>
          </w:rPr>
          <w:fldChar w:fldCharType="separate"/>
        </w:r>
        <w:r>
          <w:rPr>
            <w:noProof/>
            <w:webHidden/>
          </w:rPr>
          <w:t>42</w:t>
        </w:r>
        <w:r>
          <w:rPr>
            <w:noProof/>
            <w:webHidden/>
          </w:rPr>
          <w:fldChar w:fldCharType="end"/>
        </w:r>
      </w:hyperlink>
    </w:p>
    <w:p w:rsidR="005B3C31" w:rsidRPr="007E532E" w:rsidRDefault="005B3C31">
      <w:pPr>
        <w:pStyle w:val="31"/>
        <w:rPr>
          <w:rFonts w:ascii="Calibri" w:hAnsi="Calibri"/>
          <w:sz w:val="22"/>
          <w:szCs w:val="22"/>
        </w:rPr>
      </w:pPr>
      <w:hyperlink w:anchor="_Toc151963962" w:history="1">
        <w:r w:rsidRPr="00351B30">
          <w:rPr>
            <w:rStyle w:val="a3"/>
          </w:rPr>
          <w:t>Для ряда пенсионеров России изменят правила индексации пенсионных выплат. Такой вывод следует из нового закона, который на прошедшей рабочей неделе был одобрен Советом Федерации РФ, сообщает PRIMPRESS.</w:t>
        </w:r>
        <w:r>
          <w:rPr>
            <w:webHidden/>
          </w:rPr>
          <w:tab/>
        </w:r>
        <w:r>
          <w:rPr>
            <w:webHidden/>
          </w:rPr>
          <w:fldChar w:fldCharType="begin"/>
        </w:r>
        <w:r>
          <w:rPr>
            <w:webHidden/>
          </w:rPr>
          <w:instrText xml:space="preserve"> PAGEREF _Toc151963962 \h </w:instrText>
        </w:r>
        <w:r>
          <w:rPr>
            <w:webHidden/>
          </w:rPr>
        </w:r>
        <w:r>
          <w:rPr>
            <w:webHidden/>
          </w:rPr>
          <w:fldChar w:fldCharType="separate"/>
        </w:r>
        <w:r>
          <w:rPr>
            <w:webHidden/>
          </w:rPr>
          <w:t>42</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63" w:history="1">
        <w:r w:rsidRPr="00351B30">
          <w:rPr>
            <w:rStyle w:val="a3"/>
            <w:noProof/>
          </w:rPr>
          <w:t>Конкурент, 24.11.2023, 50 000 рублей упадут на карты пенсионеров в декабре – новые данные</w:t>
        </w:r>
        <w:r>
          <w:rPr>
            <w:noProof/>
            <w:webHidden/>
          </w:rPr>
          <w:tab/>
        </w:r>
        <w:r>
          <w:rPr>
            <w:noProof/>
            <w:webHidden/>
          </w:rPr>
          <w:fldChar w:fldCharType="begin"/>
        </w:r>
        <w:r>
          <w:rPr>
            <w:noProof/>
            <w:webHidden/>
          </w:rPr>
          <w:instrText xml:space="preserve"> PAGEREF _Toc151963963 \h </w:instrText>
        </w:r>
        <w:r>
          <w:rPr>
            <w:noProof/>
            <w:webHidden/>
          </w:rPr>
        </w:r>
        <w:r>
          <w:rPr>
            <w:noProof/>
            <w:webHidden/>
          </w:rPr>
          <w:fldChar w:fldCharType="separate"/>
        </w:r>
        <w:r>
          <w:rPr>
            <w:noProof/>
            <w:webHidden/>
          </w:rPr>
          <w:t>43</w:t>
        </w:r>
        <w:r>
          <w:rPr>
            <w:noProof/>
            <w:webHidden/>
          </w:rPr>
          <w:fldChar w:fldCharType="end"/>
        </w:r>
      </w:hyperlink>
    </w:p>
    <w:p w:rsidR="005B3C31" w:rsidRPr="007E532E" w:rsidRDefault="005B3C31">
      <w:pPr>
        <w:pStyle w:val="31"/>
        <w:rPr>
          <w:rFonts w:ascii="Calibri" w:hAnsi="Calibri"/>
          <w:sz w:val="22"/>
          <w:szCs w:val="22"/>
        </w:rPr>
      </w:pPr>
      <w:hyperlink w:anchor="_Toc151963964" w:history="1">
        <w:r w:rsidRPr="00351B30">
          <w:rPr>
            <w:rStyle w:val="a3"/>
          </w:rPr>
          <w:t>Правительство РФ направит более 3 млрд руб. на выплаты ветеранам, награжденным медалью «За оборону Ленинграда» или «Жителю блокадного Ленинграда». Новое распоряжение подписал премьер-министр Михаил Мишустин.</w:t>
        </w:r>
        <w:r>
          <w:rPr>
            <w:webHidden/>
          </w:rPr>
          <w:tab/>
        </w:r>
        <w:r>
          <w:rPr>
            <w:webHidden/>
          </w:rPr>
          <w:fldChar w:fldCharType="begin"/>
        </w:r>
        <w:r>
          <w:rPr>
            <w:webHidden/>
          </w:rPr>
          <w:instrText xml:space="preserve"> PAGEREF _Toc151963964 \h </w:instrText>
        </w:r>
        <w:r>
          <w:rPr>
            <w:webHidden/>
          </w:rPr>
        </w:r>
        <w:r>
          <w:rPr>
            <w:webHidden/>
          </w:rPr>
          <w:fldChar w:fldCharType="separate"/>
        </w:r>
        <w:r>
          <w:rPr>
            <w:webHidden/>
          </w:rPr>
          <w:t>43</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65" w:history="1">
        <w:r w:rsidRPr="00351B30">
          <w:rPr>
            <w:rStyle w:val="a3"/>
            <w:noProof/>
          </w:rPr>
          <w:t>ФедералПресс, 24.11.2023, Пенсионерам массово зачислят деньги на карты с 1 января</w:t>
        </w:r>
        <w:r>
          <w:rPr>
            <w:noProof/>
            <w:webHidden/>
          </w:rPr>
          <w:tab/>
        </w:r>
        <w:r>
          <w:rPr>
            <w:noProof/>
            <w:webHidden/>
          </w:rPr>
          <w:fldChar w:fldCharType="begin"/>
        </w:r>
        <w:r>
          <w:rPr>
            <w:noProof/>
            <w:webHidden/>
          </w:rPr>
          <w:instrText xml:space="preserve"> PAGEREF _Toc151963965 \h </w:instrText>
        </w:r>
        <w:r>
          <w:rPr>
            <w:noProof/>
            <w:webHidden/>
          </w:rPr>
        </w:r>
        <w:r>
          <w:rPr>
            <w:noProof/>
            <w:webHidden/>
          </w:rPr>
          <w:fldChar w:fldCharType="separate"/>
        </w:r>
        <w:r>
          <w:rPr>
            <w:noProof/>
            <w:webHidden/>
          </w:rPr>
          <w:t>43</w:t>
        </w:r>
        <w:r>
          <w:rPr>
            <w:noProof/>
            <w:webHidden/>
          </w:rPr>
          <w:fldChar w:fldCharType="end"/>
        </w:r>
      </w:hyperlink>
    </w:p>
    <w:p w:rsidR="005B3C31" w:rsidRPr="007E532E" w:rsidRDefault="005B3C31">
      <w:pPr>
        <w:pStyle w:val="31"/>
        <w:rPr>
          <w:rFonts w:ascii="Calibri" w:hAnsi="Calibri"/>
          <w:sz w:val="22"/>
          <w:szCs w:val="22"/>
        </w:rPr>
      </w:pPr>
      <w:hyperlink w:anchor="_Toc151963966" w:history="1">
        <w:r w:rsidRPr="00351B30">
          <w:rPr>
            <w:rStyle w:val="a3"/>
          </w:rPr>
          <w:t>С нового года в беззаявительном порядке начнут оформлять пенсии по потере кормильца и северные надбавки к пенсиям. Об этом рассказал председатель Фонда пенсионного и социального страхования РФ Сергей Чирков.</w:t>
        </w:r>
        <w:r>
          <w:rPr>
            <w:webHidden/>
          </w:rPr>
          <w:tab/>
        </w:r>
        <w:r>
          <w:rPr>
            <w:webHidden/>
          </w:rPr>
          <w:fldChar w:fldCharType="begin"/>
        </w:r>
        <w:r>
          <w:rPr>
            <w:webHidden/>
          </w:rPr>
          <w:instrText xml:space="preserve"> PAGEREF _Toc151963966 \h </w:instrText>
        </w:r>
        <w:r>
          <w:rPr>
            <w:webHidden/>
          </w:rPr>
        </w:r>
        <w:r>
          <w:rPr>
            <w:webHidden/>
          </w:rPr>
          <w:fldChar w:fldCharType="separate"/>
        </w:r>
        <w:r>
          <w:rPr>
            <w:webHidden/>
          </w:rPr>
          <w:t>43</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67" w:history="1">
        <w:r w:rsidRPr="00351B30">
          <w:rPr>
            <w:rStyle w:val="a3"/>
            <w:noProof/>
          </w:rPr>
          <w:t>INFOX.</w:t>
        </w:r>
        <w:r w:rsidRPr="00351B30">
          <w:rPr>
            <w:rStyle w:val="a3"/>
            <w:noProof/>
            <w:lang w:val="en-US"/>
          </w:rPr>
          <w:t>ru</w:t>
        </w:r>
        <w:r w:rsidRPr="00351B30">
          <w:rPr>
            <w:rStyle w:val="a3"/>
            <w:noProof/>
          </w:rPr>
          <w:t>, 26.11.2023, Депутат Останина предложила вариант улучшения демографической ситуации в России</w:t>
        </w:r>
        <w:r>
          <w:rPr>
            <w:noProof/>
            <w:webHidden/>
          </w:rPr>
          <w:tab/>
        </w:r>
        <w:r>
          <w:rPr>
            <w:noProof/>
            <w:webHidden/>
          </w:rPr>
          <w:fldChar w:fldCharType="begin"/>
        </w:r>
        <w:r>
          <w:rPr>
            <w:noProof/>
            <w:webHidden/>
          </w:rPr>
          <w:instrText xml:space="preserve"> PAGEREF _Toc151963967 \h </w:instrText>
        </w:r>
        <w:r>
          <w:rPr>
            <w:noProof/>
            <w:webHidden/>
          </w:rPr>
        </w:r>
        <w:r>
          <w:rPr>
            <w:noProof/>
            <w:webHidden/>
          </w:rPr>
          <w:fldChar w:fldCharType="separate"/>
        </w:r>
        <w:r>
          <w:rPr>
            <w:noProof/>
            <w:webHidden/>
          </w:rPr>
          <w:t>44</w:t>
        </w:r>
        <w:r>
          <w:rPr>
            <w:noProof/>
            <w:webHidden/>
          </w:rPr>
          <w:fldChar w:fldCharType="end"/>
        </w:r>
      </w:hyperlink>
    </w:p>
    <w:p w:rsidR="005B3C31" w:rsidRPr="007E532E" w:rsidRDefault="005B3C31">
      <w:pPr>
        <w:pStyle w:val="31"/>
        <w:rPr>
          <w:rFonts w:ascii="Calibri" w:hAnsi="Calibri"/>
          <w:sz w:val="22"/>
          <w:szCs w:val="22"/>
        </w:rPr>
      </w:pPr>
      <w:hyperlink w:anchor="_Toc151963968" w:history="1">
        <w:r w:rsidRPr="00351B30">
          <w:rPr>
            <w:rStyle w:val="a3"/>
          </w:rPr>
          <w:t>По мнению председателя Комитета Госдумы по защите семьи, вопросам отцовства, материнства и детства, помочь улучшить демографическую ситуацию может стимулирование российских семей к рождению четвертого и последующих детей.</w:t>
        </w:r>
        <w:r>
          <w:rPr>
            <w:webHidden/>
          </w:rPr>
          <w:tab/>
        </w:r>
        <w:r>
          <w:rPr>
            <w:webHidden/>
          </w:rPr>
          <w:fldChar w:fldCharType="begin"/>
        </w:r>
        <w:r>
          <w:rPr>
            <w:webHidden/>
          </w:rPr>
          <w:instrText xml:space="preserve"> PAGEREF _Toc151963968 \h </w:instrText>
        </w:r>
        <w:r>
          <w:rPr>
            <w:webHidden/>
          </w:rPr>
        </w:r>
        <w:r>
          <w:rPr>
            <w:webHidden/>
          </w:rPr>
          <w:fldChar w:fldCharType="separate"/>
        </w:r>
        <w:r>
          <w:rPr>
            <w:webHidden/>
          </w:rPr>
          <w:t>44</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69" w:history="1">
        <w:r w:rsidRPr="00351B30">
          <w:rPr>
            <w:rStyle w:val="a3"/>
            <w:noProof/>
          </w:rPr>
          <w:t>PensNews.ru, 24.11.2023, Работающим пенсионерам предложено давать еще один отпуск</w:t>
        </w:r>
        <w:r>
          <w:rPr>
            <w:noProof/>
            <w:webHidden/>
          </w:rPr>
          <w:tab/>
        </w:r>
        <w:r>
          <w:rPr>
            <w:noProof/>
            <w:webHidden/>
          </w:rPr>
          <w:fldChar w:fldCharType="begin"/>
        </w:r>
        <w:r>
          <w:rPr>
            <w:noProof/>
            <w:webHidden/>
          </w:rPr>
          <w:instrText xml:space="preserve"> PAGEREF _Toc151963969 \h </w:instrText>
        </w:r>
        <w:r>
          <w:rPr>
            <w:noProof/>
            <w:webHidden/>
          </w:rPr>
        </w:r>
        <w:r>
          <w:rPr>
            <w:noProof/>
            <w:webHidden/>
          </w:rPr>
          <w:fldChar w:fldCharType="separate"/>
        </w:r>
        <w:r>
          <w:rPr>
            <w:noProof/>
            <w:webHidden/>
          </w:rPr>
          <w:t>44</w:t>
        </w:r>
        <w:r>
          <w:rPr>
            <w:noProof/>
            <w:webHidden/>
          </w:rPr>
          <w:fldChar w:fldCharType="end"/>
        </w:r>
      </w:hyperlink>
    </w:p>
    <w:p w:rsidR="005B3C31" w:rsidRPr="007E532E" w:rsidRDefault="005B3C31">
      <w:pPr>
        <w:pStyle w:val="31"/>
        <w:rPr>
          <w:rFonts w:ascii="Calibri" w:hAnsi="Calibri"/>
          <w:sz w:val="22"/>
          <w:szCs w:val="22"/>
        </w:rPr>
      </w:pPr>
      <w:hyperlink w:anchor="_Toc151963970" w:history="1">
        <w:r w:rsidRPr="00351B30">
          <w:rPr>
            <w:rStyle w:val="a3"/>
          </w:rPr>
          <w:t>В Государственно думе предложено давать работающим пенсионерам дополнительный отпуск в случае рождения внуков, пишет Pensnews.ru.</w:t>
        </w:r>
        <w:r>
          <w:rPr>
            <w:webHidden/>
          </w:rPr>
          <w:tab/>
        </w:r>
        <w:r>
          <w:rPr>
            <w:webHidden/>
          </w:rPr>
          <w:fldChar w:fldCharType="begin"/>
        </w:r>
        <w:r>
          <w:rPr>
            <w:webHidden/>
          </w:rPr>
          <w:instrText xml:space="preserve"> PAGEREF _Toc151963970 \h </w:instrText>
        </w:r>
        <w:r>
          <w:rPr>
            <w:webHidden/>
          </w:rPr>
        </w:r>
        <w:r>
          <w:rPr>
            <w:webHidden/>
          </w:rPr>
          <w:fldChar w:fldCharType="separate"/>
        </w:r>
        <w:r>
          <w:rPr>
            <w:webHidden/>
          </w:rPr>
          <w:t>44</w:t>
        </w:r>
        <w:r>
          <w:rPr>
            <w:webHidden/>
          </w:rPr>
          <w:fldChar w:fldCharType="end"/>
        </w:r>
      </w:hyperlink>
    </w:p>
    <w:p w:rsidR="005B3C31" w:rsidRPr="007E532E" w:rsidRDefault="005B3C31">
      <w:pPr>
        <w:pStyle w:val="12"/>
        <w:tabs>
          <w:tab w:val="right" w:leader="dot" w:pos="9061"/>
        </w:tabs>
        <w:rPr>
          <w:rFonts w:ascii="Calibri" w:hAnsi="Calibri"/>
          <w:b w:val="0"/>
          <w:noProof/>
          <w:sz w:val="22"/>
          <w:szCs w:val="22"/>
        </w:rPr>
      </w:pPr>
      <w:hyperlink w:anchor="_Toc151963971" w:history="1">
        <w:r w:rsidRPr="00351B30">
          <w:rPr>
            <w:rStyle w:val="a3"/>
            <w:noProof/>
          </w:rPr>
          <w:t>НОВОСТИ МАКРОЭКОНОМИКИ</w:t>
        </w:r>
        <w:r>
          <w:rPr>
            <w:noProof/>
            <w:webHidden/>
          </w:rPr>
          <w:tab/>
        </w:r>
        <w:r>
          <w:rPr>
            <w:noProof/>
            <w:webHidden/>
          </w:rPr>
          <w:fldChar w:fldCharType="begin"/>
        </w:r>
        <w:r>
          <w:rPr>
            <w:noProof/>
            <w:webHidden/>
          </w:rPr>
          <w:instrText xml:space="preserve"> PAGEREF _Toc151963971 \h </w:instrText>
        </w:r>
        <w:r>
          <w:rPr>
            <w:noProof/>
            <w:webHidden/>
          </w:rPr>
        </w:r>
        <w:r>
          <w:rPr>
            <w:noProof/>
            <w:webHidden/>
          </w:rPr>
          <w:fldChar w:fldCharType="separate"/>
        </w:r>
        <w:r>
          <w:rPr>
            <w:noProof/>
            <w:webHidden/>
          </w:rPr>
          <w:t>45</w:t>
        </w:r>
        <w:r>
          <w:rPr>
            <w:noProof/>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72" w:history="1">
        <w:r w:rsidRPr="00351B30">
          <w:rPr>
            <w:rStyle w:val="a3"/>
            <w:noProof/>
          </w:rPr>
          <w:t>РИА Новости, 24.11.2023, Путин: готовы подумать над допфинансированием ИИ при софинансировании от компаний РФ</w:t>
        </w:r>
        <w:r>
          <w:rPr>
            <w:noProof/>
            <w:webHidden/>
          </w:rPr>
          <w:tab/>
        </w:r>
        <w:r>
          <w:rPr>
            <w:noProof/>
            <w:webHidden/>
          </w:rPr>
          <w:fldChar w:fldCharType="begin"/>
        </w:r>
        <w:r>
          <w:rPr>
            <w:noProof/>
            <w:webHidden/>
          </w:rPr>
          <w:instrText xml:space="preserve"> PAGEREF _Toc151963972 \h </w:instrText>
        </w:r>
        <w:r>
          <w:rPr>
            <w:noProof/>
            <w:webHidden/>
          </w:rPr>
        </w:r>
        <w:r>
          <w:rPr>
            <w:noProof/>
            <w:webHidden/>
          </w:rPr>
          <w:fldChar w:fldCharType="separate"/>
        </w:r>
        <w:r>
          <w:rPr>
            <w:noProof/>
            <w:webHidden/>
          </w:rPr>
          <w:t>45</w:t>
        </w:r>
        <w:r>
          <w:rPr>
            <w:noProof/>
            <w:webHidden/>
          </w:rPr>
          <w:fldChar w:fldCharType="end"/>
        </w:r>
      </w:hyperlink>
    </w:p>
    <w:p w:rsidR="005B3C31" w:rsidRPr="007E532E" w:rsidRDefault="005B3C31">
      <w:pPr>
        <w:pStyle w:val="31"/>
        <w:rPr>
          <w:rFonts w:ascii="Calibri" w:hAnsi="Calibri"/>
          <w:sz w:val="22"/>
          <w:szCs w:val="22"/>
        </w:rPr>
      </w:pPr>
      <w:hyperlink w:anchor="_Toc151963973" w:history="1">
        <w:r w:rsidRPr="00351B30">
          <w:rPr>
            <w:rStyle w:val="a3"/>
          </w:rPr>
          <w:t>Готовы подумать о дополнительном финансировании науки и направить дополнительные средства на исследования и разработку в сфере искусственного интеллекта, при условии софинансирования от ведущих компаний РФ, заявил президент России Владимир Путин.</w:t>
        </w:r>
        <w:r>
          <w:rPr>
            <w:webHidden/>
          </w:rPr>
          <w:tab/>
        </w:r>
        <w:r>
          <w:rPr>
            <w:webHidden/>
          </w:rPr>
          <w:fldChar w:fldCharType="begin"/>
        </w:r>
        <w:r>
          <w:rPr>
            <w:webHidden/>
          </w:rPr>
          <w:instrText xml:space="preserve"> PAGEREF _Toc151963973 \h </w:instrText>
        </w:r>
        <w:r>
          <w:rPr>
            <w:webHidden/>
          </w:rPr>
        </w:r>
        <w:r>
          <w:rPr>
            <w:webHidden/>
          </w:rPr>
          <w:fldChar w:fldCharType="separate"/>
        </w:r>
        <w:r>
          <w:rPr>
            <w:webHidden/>
          </w:rPr>
          <w:t>45</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74" w:history="1">
        <w:r w:rsidRPr="00351B30">
          <w:rPr>
            <w:rStyle w:val="a3"/>
            <w:noProof/>
          </w:rPr>
          <w:t>РИА Новости, 24.11.2023, Путин: общие усилия в сфере развития ИИ в России уже приносят результаты</w:t>
        </w:r>
        <w:r>
          <w:rPr>
            <w:noProof/>
            <w:webHidden/>
          </w:rPr>
          <w:tab/>
        </w:r>
        <w:r>
          <w:rPr>
            <w:noProof/>
            <w:webHidden/>
          </w:rPr>
          <w:fldChar w:fldCharType="begin"/>
        </w:r>
        <w:r>
          <w:rPr>
            <w:noProof/>
            <w:webHidden/>
          </w:rPr>
          <w:instrText xml:space="preserve"> PAGEREF _Toc151963974 \h </w:instrText>
        </w:r>
        <w:r>
          <w:rPr>
            <w:noProof/>
            <w:webHidden/>
          </w:rPr>
        </w:r>
        <w:r>
          <w:rPr>
            <w:noProof/>
            <w:webHidden/>
          </w:rPr>
          <w:fldChar w:fldCharType="separate"/>
        </w:r>
        <w:r>
          <w:rPr>
            <w:noProof/>
            <w:webHidden/>
          </w:rPr>
          <w:t>45</w:t>
        </w:r>
        <w:r>
          <w:rPr>
            <w:noProof/>
            <w:webHidden/>
          </w:rPr>
          <w:fldChar w:fldCharType="end"/>
        </w:r>
      </w:hyperlink>
    </w:p>
    <w:p w:rsidR="005B3C31" w:rsidRPr="007E532E" w:rsidRDefault="005B3C31">
      <w:pPr>
        <w:pStyle w:val="31"/>
        <w:rPr>
          <w:rFonts w:ascii="Calibri" w:hAnsi="Calibri"/>
          <w:sz w:val="22"/>
          <w:szCs w:val="22"/>
        </w:rPr>
      </w:pPr>
      <w:hyperlink w:anchor="_Toc151963975" w:history="1">
        <w:r w:rsidRPr="00351B30">
          <w:rPr>
            <w:rStyle w:val="a3"/>
          </w:rPr>
          <w:t>Общие усилия в сфере развития искусственного интеллекта (ИИ) уже приносят результаты, человечество начинает новую главу своего существования, заявил президент РФ Владимир Путин.</w:t>
        </w:r>
        <w:r>
          <w:rPr>
            <w:webHidden/>
          </w:rPr>
          <w:tab/>
        </w:r>
        <w:r>
          <w:rPr>
            <w:webHidden/>
          </w:rPr>
          <w:fldChar w:fldCharType="begin"/>
        </w:r>
        <w:r>
          <w:rPr>
            <w:webHidden/>
          </w:rPr>
          <w:instrText xml:space="preserve"> PAGEREF _Toc151963975 \h </w:instrText>
        </w:r>
        <w:r>
          <w:rPr>
            <w:webHidden/>
          </w:rPr>
        </w:r>
        <w:r>
          <w:rPr>
            <w:webHidden/>
          </w:rPr>
          <w:fldChar w:fldCharType="separate"/>
        </w:r>
        <w:r>
          <w:rPr>
            <w:webHidden/>
          </w:rPr>
          <w:t>45</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76" w:history="1">
        <w:r w:rsidRPr="00351B30">
          <w:rPr>
            <w:rStyle w:val="a3"/>
            <w:noProof/>
          </w:rPr>
          <w:t>РИА Новости, 24.11.2023, Мишустин поручил сформировать баланс спроса и предложения на стройресурсы</w:t>
        </w:r>
        <w:r>
          <w:rPr>
            <w:noProof/>
            <w:webHidden/>
          </w:rPr>
          <w:tab/>
        </w:r>
        <w:r>
          <w:rPr>
            <w:noProof/>
            <w:webHidden/>
          </w:rPr>
          <w:fldChar w:fldCharType="begin"/>
        </w:r>
        <w:r>
          <w:rPr>
            <w:noProof/>
            <w:webHidden/>
          </w:rPr>
          <w:instrText xml:space="preserve"> PAGEREF _Toc151963976 \h </w:instrText>
        </w:r>
        <w:r>
          <w:rPr>
            <w:noProof/>
            <w:webHidden/>
          </w:rPr>
        </w:r>
        <w:r>
          <w:rPr>
            <w:noProof/>
            <w:webHidden/>
          </w:rPr>
          <w:fldChar w:fldCharType="separate"/>
        </w:r>
        <w:r>
          <w:rPr>
            <w:noProof/>
            <w:webHidden/>
          </w:rPr>
          <w:t>46</w:t>
        </w:r>
        <w:r>
          <w:rPr>
            <w:noProof/>
            <w:webHidden/>
          </w:rPr>
          <w:fldChar w:fldCharType="end"/>
        </w:r>
      </w:hyperlink>
    </w:p>
    <w:p w:rsidR="005B3C31" w:rsidRPr="007E532E" w:rsidRDefault="005B3C31">
      <w:pPr>
        <w:pStyle w:val="31"/>
        <w:rPr>
          <w:rFonts w:ascii="Calibri" w:hAnsi="Calibri"/>
          <w:sz w:val="22"/>
          <w:szCs w:val="22"/>
        </w:rPr>
      </w:pPr>
      <w:hyperlink w:anchor="_Toc151963977" w:history="1">
        <w:r w:rsidRPr="00351B30">
          <w:rPr>
            <w:rStyle w:val="a3"/>
          </w:rPr>
          <w:t>Премьер-министр России Михаил Мишустин поручил завершить работу по формированию баланса спроса и предложения на строительные ресурсы и строительную технику до 2030 года, сообщается на сайте кабмина.</w:t>
        </w:r>
        <w:r>
          <w:rPr>
            <w:webHidden/>
          </w:rPr>
          <w:tab/>
        </w:r>
        <w:r>
          <w:rPr>
            <w:webHidden/>
          </w:rPr>
          <w:fldChar w:fldCharType="begin"/>
        </w:r>
        <w:r>
          <w:rPr>
            <w:webHidden/>
          </w:rPr>
          <w:instrText xml:space="preserve"> PAGEREF _Toc151963977 \h </w:instrText>
        </w:r>
        <w:r>
          <w:rPr>
            <w:webHidden/>
          </w:rPr>
        </w:r>
        <w:r>
          <w:rPr>
            <w:webHidden/>
          </w:rPr>
          <w:fldChar w:fldCharType="separate"/>
        </w:r>
        <w:r>
          <w:rPr>
            <w:webHidden/>
          </w:rPr>
          <w:t>46</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78" w:history="1">
        <w:r w:rsidRPr="00351B30">
          <w:rPr>
            <w:rStyle w:val="a3"/>
            <w:noProof/>
          </w:rPr>
          <w:t>РИА Новости, 24.11.2023, Мишустин поручил представить предложения по дополнительным мерам поддержки ИЖС</w:t>
        </w:r>
        <w:r>
          <w:rPr>
            <w:noProof/>
            <w:webHidden/>
          </w:rPr>
          <w:tab/>
        </w:r>
        <w:r>
          <w:rPr>
            <w:noProof/>
            <w:webHidden/>
          </w:rPr>
          <w:fldChar w:fldCharType="begin"/>
        </w:r>
        <w:r>
          <w:rPr>
            <w:noProof/>
            <w:webHidden/>
          </w:rPr>
          <w:instrText xml:space="preserve"> PAGEREF _Toc151963978 \h </w:instrText>
        </w:r>
        <w:r>
          <w:rPr>
            <w:noProof/>
            <w:webHidden/>
          </w:rPr>
        </w:r>
        <w:r>
          <w:rPr>
            <w:noProof/>
            <w:webHidden/>
          </w:rPr>
          <w:fldChar w:fldCharType="separate"/>
        </w:r>
        <w:r>
          <w:rPr>
            <w:noProof/>
            <w:webHidden/>
          </w:rPr>
          <w:t>46</w:t>
        </w:r>
        <w:r>
          <w:rPr>
            <w:noProof/>
            <w:webHidden/>
          </w:rPr>
          <w:fldChar w:fldCharType="end"/>
        </w:r>
      </w:hyperlink>
    </w:p>
    <w:p w:rsidR="005B3C31" w:rsidRPr="007E532E" w:rsidRDefault="005B3C31">
      <w:pPr>
        <w:pStyle w:val="31"/>
        <w:rPr>
          <w:rFonts w:ascii="Calibri" w:hAnsi="Calibri"/>
          <w:sz w:val="22"/>
          <w:szCs w:val="22"/>
        </w:rPr>
      </w:pPr>
      <w:hyperlink w:anchor="_Toc151963979" w:history="1">
        <w:r w:rsidRPr="00351B30">
          <w:rPr>
            <w:rStyle w:val="a3"/>
          </w:rPr>
          <w:t>Премьер-министр России Михаил Мишустин поручил до 1 декабря представить предложения по дополнительным мерам поддержки индивидуального жилищного строительства, сообщается на сайте кабмина.</w:t>
        </w:r>
        <w:r>
          <w:rPr>
            <w:webHidden/>
          </w:rPr>
          <w:tab/>
        </w:r>
        <w:r>
          <w:rPr>
            <w:webHidden/>
          </w:rPr>
          <w:fldChar w:fldCharType="begin"/>
        </w:r>
        <w:r>
          <w:rPr>
            <w:webHidden/>
          </w:rPr>
          <w:instrText xml:space="preserve"> PAGEREF _Toc151963979 \h </w:instrText>
        </w:r>
        <w:r>
          <w:rPr>
            <w:webHidden/>
          </w:rPr>
        </w:r>
        <w:r>
          <w:rPr>
            <w:webHidden/>
          </w:rPr>
          <w:fldChar w:fldCharType="separate"/>
        </w:r>
        <w:r>
          <w:rPr>
            <w:webHidden/>
          </w:rPr>
          <w:t>46</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80" w:history="1">
        <w:r w:rsidRPr="00351B30">
          <w:rPr>
            <w:rStyle w:val="a3"/>
            <w:noProof/>
          </w:rPr>
          <w:t>ТАСС, 24.11.2023, Кабмин РФ в 2024 году представит новую концепцию стратегии пространственного развития</w:t>
        </w:r>
        <w:r>
          <w:rPr>
            <w:noProof/>
            <w:webHidden/>
          </w:rPr>
          <w:tab/>
        </w:r>
        <w:r>
          <w:rPr>
            <w:noProof/>
            <w:webHidden/>
          </w:rPr>
          <w:fldChar w:fldCharType="begin"/>
        </w:r>
        <w:r>
          <w:rPr>
            <w:noProof/>
            <w:webHidden/>
          </w:rPr>
          <w:instrText xml:space="preserve"> PAGEREF _Toc151963980 \h </w:instrText>
        </w:r>
        <w:r>
          <w:rPr>
            <w:noProof/>
            <w:webHidden/>
          </w:rPr>
        </w:r>
        <w:r>
          <w:rPr>
            <w:noProof/>
            <w:webHidden/>
          </w:rPr>
          <w:fldChar w:fldCharType="separate"/>
        </w:r>
        <w:r>
          <w:rPr>
            <w:noProof/>
            <w:webHidden/>
          </w:rPr>
          <w:t>47</w:t>
        </w:r>
        <w:r>
          <w:rPr>
            <w:noProof/>
            <w:webHidden/>
          </w:rPr>
          <w:fldChar w:fldCharType="end"/>
        </w:r>
      </w:hyperlink>
    </w:p>
    <w:p w:rsidR="005B3C31" w:rsidRPr="007E532E" w:rsidRDefault="005B3C31">
      <w:pPr>
        <w:pStyle w:val="31"/>
        <w:rPr>
          <w:rFonts w:ascii="Calibri" w:hAnsi="Calibri"/>
          <w:sz w:val="22"/>
          <w:szCs w:val="22"/>
        </w:rPr>
      </w:pPr>
      <w:hyperlink w:anchor="_Toc151963981" w:history="1">
        <w:r w:rsidRPr="00351B30">
          <w:rPr>
            <w:rStyle w:val="a3"/>
          </w:rPr>
          <w:t>Российское правительство в следующем году подготовит новую концепцию стратегии пространственного развития с учетом текущих геополитических вызовов, а также региональных и муниципальных приоритетов, сообщается на сайте кабмина.</w:t>
        </w:r>
        <w:r>
          <w:rPr>
            <w:webHidden/>
          </w:rPr>
          <w:tab/>
        </w:r>
        <w:r>
          <w:rPr>
            <w:webHidden/>
          </w:rPr>
          <w:fldChar w:fldCharType="begin"/>
        </w:r>
        <w:r>
          <w:rPr>
            <w:webHidden/>
          </w:rPr>
          <w:instrText xml:space="preserve"> PAGEREF _Toc151963981 \h </w:instrText>
        </w:r>
        <w:r>
          <w:rPr>
            <w:webHidden/>
          </w:rPr>
        </w:r>
        <w:r>
          <w:rPr>
            <w:webHidden/>
          </w:rPr>
          <w:fldChar w:fldCharType="separate"/>
        </w:r>
        <w:r>
          <w:rPr>
            <w:webHidden/>
          </w:rPr>
          <w:t>47</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82" w:history="1">
        <w:r w:rsidRPr="00351B30">
          <w:rPr>
            <w:rStyle w:val="a3"/>
            <w:noProof/>
          </w:rPr>
          <w:t>ТАСС, 24.11.2023, Минпромторг прогнозирует восстановление показателей экспорта из РФ к 2026 году</w:t>
        </w:r>
        <w:r>
          <w:rPr>
            <w:noProof/>
            <w:webHidden/>
          </w:rPr>
          <w:tab/>
        </w:r>
        <w:r>
          <w:rPr>
            <w:noProof/>
            <w:webHidden/>
          </w:rPr>
          <w:fldChar w:fldCharType="begin"/>
        </w:r>
        <w:r>
          <w:rPr>
            <w:noProof/>
            <w:webHidden/>
          </w:rPr>
          <w:instrText xml:space="preserve"> PAGEREF _Toc151963982 \h </w:instrText>
        </w:r>
        <w:r>
          <w:rPr>
            <w:noProof/>
            <w:webHidden/>
          </w:rPr>
        </w:r>
        <w:r>
          <w:rPr>
            <w:noProof/>
            <w:webHidden/>
          </w:rPr>
          <w:fldChar w:fldCharType="separate"/>
        </w:r>
        <w:r>
          <w:rPr>
            <w:noProof/>
            <w:webHidden/>
          </w:rPr>
          <w:t>48</w:t>
        </w:r>
        <w:r>
          <w:rPr>
            <w:noProof/>
            <w:webHidden/>
          </w:rPr>
          <w:fldChar w:fldCharType="end"/>
        </w:r>
      </w:hyperlink>
    </w:p>
    <w:p w:rsidR="005B3C31" w:rsidRPr="007E532E" w:rsidRDefault="005B3C31">
      <w:pPr>
        <w:pStyle w:val="31"/>
        <w:rPr>
          <w:rFonts w:ascii="Calibri" w:hAnsi="Calibri"/>
          <w:sz w:val="22"/>
          <w:szCs w:val="22"/>
        </w:rPr>
      </w:pPr>
      <w:hyperlink w:anchor="_Toc151963983" w:history="1">
        <w:r w:rsidRPr="00351B30">
          <w:rPr>
            <w:rStyle w:val="a3"/>
          </w:rPr>
          <w:t>Минпромторг РФ прогнозирует восстановление показателей экспорта, достигнутых в 2022 году, к 2026 году. Этому будет способствовать адаптация бизнеса и создание транспортно-логистических коридоров, сообщил ТАСС заместитель директора департамента Минпромторга РФ Артур Галиуллин на полях Международной недели бизнеса в Уфе.</w:t>
        </w:r>
        <w:r>
          <w:rPr>
            <w:webHidden/>
          </w:rPr>
          <w:tab/>
        </w:r>
        <w:r>
          <w:rPr>
            <w:webHidden/>
          </w:rPr>
          <w:fldChar w:fldCharType="begin"/>
        </w:r>
        <w:r>
          <w:rPr>
            <w:webHidden/>
          </w:rPr>
          <w:instrText xml:space="preserve"> PAGEREF _Toc151963983 \h </w:instrText>
        </w:r>
        <w:r>
          <w:rPr>
            <w:webHidden/>
          </w:rPr>
        </w:r>
        <w:r>
          <w:rPr>
            <w:webHidden/>
          </w:rPr>
          <w:fldChar w:fldCharType="separate"/>
        </w:r>
        <w:r>
          <w:rPr>
            <w:webHidden/>
          </w:rPr>
          <w:t>48</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84" w:history="1">
        <w:r w:rsidRPr="00351B30">
          <w:rPr>
            <w:rStyle w:val="a3"/>
            <w:noProof/>
          </w:rPr>
          <w:t>РИА Новости, 24.11.2023, ЦБ РФ установил единые правила раскрытия информации для профучастников рынка ценных бумаг</w:t>
        </w:r>
        <w:r>
          <w:rPr>
            <w:noProof/>
            <w:webHidden/>
          </w:rPr>
          <w:tab/>
        </w:r>
        <w:r>
          <w:rPr>
            <w:noProof/>
            <w:webHidden/>
          </w:rPr>
          <w:fldChar w:fldCharType="begin"/>
        </w:r>
        <w:r>
          <w:rPr>
            <w:noProof/>
            <w:webHidden/>
          </w:rPr>
          <w:instrText xml:space="preserve"> PAGEREF _Toc151963984 \h </w:instrText>
        </w:r>
        <w:r>
          <w:rPr>
            <w:noProof/>
            <w:webHidden/>
          </w:rPr>
        </w:r>
        <w:r>
          <w:rPr>
            <w:noProof/>
            <w:webHidden/>
          </w:rPr>
          <w:fldChar w:fldCharType="separate"/>
        </w:r>
        <w:r>
          <w:rPr>
            <w:noProof/>
            <w:webHidden/>
          </w:rPr>
          <w:t>48</w:t>
        </w:r>
        <w:r>
          <w:rPr>
            <w:noProof/>
            <w:webHidden/>
          </w:rPr>
          <w:fldChar w:fldCharType="end"/>
        </w:r>
      </w:hyperlink>
    </w:p>
    <w:p w:rsidR="005B3C31" w:rsidRPr="007E532E" w:rsidRDefault="005B3C31">
      <w:pPr>
        <w:pStyle w:val="31"/>
        <w:rPr>
          <w:rFonts w:ascii="Calibri" w:hAnsi="Calibri"/>
          <w:sz w:val="22"/>
          <w:szCs w:val="22"/>
        </w:rPr>
      </w:pPr>
      <w:hyperlink w:anchor="_Toc151963985" w:history="1">
        <w:r w:rsidRPr="00351B30">
          <w:rPr>
            <w:rStyle w:val="a3"/>
          </w:rPr>
          <w:t>Банк России установил единые правила раскрытия информации для всех профессиональных участников рынка ценных бумаг, включая инвестиционных советников, которые вступят в силу с 1 апреля 2024 года, говорится в сообщении регулятора.</w:t>
        </w:r>
        <w:r>
          <w:rPr>
            <w:webHidden/>
          </w:rPr>
          <w:tab/>
        </w:r>
        <w:r>
          <w:rPr>
            <w:webHidden/>
          </w:rPr>
          <w:fldChar w:fldCharType="begin"/>
        </w:r>
        <w:r>
          <w:rPr>
            <w:webHidden/>
          </w:rPr>
          <w:instrText xml:space="preserve"> PAGEREF _Toc151963985 \h </w:instrText>
        </w:r>
        <w:r>
          <w:rPr>
            <w:webHidden/>
          </w:rPr>
        </w:r>
        <w:r>
          <w:rPr>
            <w:webHidden/>
          </w:rPr>
          <w:fldChar w:fldCharType="separate"/>
        </w:r>
        <w:r>
          <w:rPr>
            <w:webHidden/>
          </w:rPr>
          <w:t>48</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86" w:history="1">
        <w:r w:rsidRPr="00351B30">
          <w:rPr>
            <w:rStyle w:val="a3"/>
            <w:noProof/>
          </w:rPr>
          <w:t>РИА Новости, 24.11.2023, Активы на ИИС выросли в III кв на 32% из-за роста рынка акций, их число - до 5,7 млн - ЦБ</w:t>
        </w:r>
        <w:r>
          <w:rPr>
            <w:noProof/>
            <w:webHidden/>
          </w:rPr>
          <w:tab/>
        </w:r>
        <w:r>
          <w:rPr>
            <w:noProof/>
            <w:webHidden/>
          </w:rPr>
          <w:fldChar w:fldCharType="begin"/>
        </w:r>
        <w:r>
          <w:rPr>
            <w:noProof/>
            <w:webHidden/>
          </w:rPr>
          <w:instrText xml:space="preserve"> PAGEREF _Toc151963986 \h </w:instrText>
        </w:r>
        <w:r>
          <w:rPr>
            <w:noProof/>
            <w:webHidden/>
          </w:rPr>
        </w:r>
        <w:r>
          <w:rPr>
            <w:noProof/>
            <w:webHidden/>
          </w:rPr>
          <w:fldChar w:fldCharType="separate"/>
        </w:r>
        <w:r>
          <w:rPr>
            <w:noProof/>
            <w:webHidden/>
          </w:rPr>
          <w:t>49</w:t>
        </w:r>
        <w:r>
          <w:rPr>
            <w:noProof/>
            <w:webHidden/>
          </w:rPr>
          <w:fldChar w:fldCharType="end"/>
        </w:r>
      </w:hyperlink>
    </w:p>
    <w:p w:rsidR="005B3C31" w:rsidRPr="007E532E" w:rsidRDefault="005B3C31">
      <w:pPr>
        <w:pStyle w:val="31"/>
        <w:rPr>
          <w:rFonts w:ascii="Calibri" w:hAnsi="Calibri"/>
          <w:sz w:val="22"/>
          <w:szCs w:val="22"/>
        </w:rPr>
      </w:pPr>
      <w:hyperlink w:anchor="_Toc151963987" w:history="1">
        <w:r w:rsidRPr="00351B30">
          <w:rPr>
            <w:rStyle w:val="a3"/>
          </w:rPr>
          <w:t>Стоимость активов на индивидуальных инвестиционных счетах (ИСС) выросла за третий квартал на 32% в годовом исчислении до 519 миллиардов рублей благодаря росту российского рынка акций, число ИИС увеличилось на 11%, до 5,7 миллиона, следует из сообщения ЦБ РФ.</w:t>
        </w:r>
        <w:r>
          <w:rPr>
            <w:webHidden/>
          </w:rPr>
          <w:tab/>
        </w:r>
        <w:r>
          <w:rPr>
            <w:webHidden/>
          </w:rPr>
          <w:fldChar w:fldCharType="begin"/>
        </w:r>
        <w:r>
          <w:rPr>
            <w:webHidden/>
          </w:rPr>
          <w:instrText xml:space="preserve"> PAGEREF _Toc151963987 \h </w:instrText>
        </w:r>
        <w:r>
          <w:rPr>
            <w:webHidden/>
          </w:rPr>
        </w:r>
        <w:r>
          <w:rPr>
            <w:webHidden/>
          </w:rPr>
          <w:fldChar w:fldCharType="separate"/>
        </w:r>
        <w:r>
          <w:rPr>
            <w:webHidden/>
          </w:rPr>
          <w:t>49</w:t>
        </w:r>
        <w:r>
          <w:rPr>
            <w:webHidden/>
          </w:rPr>
          <w:fldChar w:fldCharType="end"/>
        </w:r>
      </w:hyperlink>
    </w:p>
    <w:p w:rsidR="005B3C31" w:rsidRPr="007E532E" w:rsidRDefault="005B3C31">
      <w:pPr>
        <w:pStyle w:val="12"/>
        <w:tabs>
          <w:tab w:val="right" w:leader="dot" w:pos="9061"/>
        </w:tabs>
        <w:rPr>
          <w:rFonts w:ascii="Calibri" w:hAnsi="Calibri"/>
          <w:b w:val="0"/>
          <w:noProof/>
          <w:sz w:val="22"/>
          <w:szCs w:val="22"/>
        </w:rPr>
      </w:pPr>
      <w:hyperlink w:anchor="_Toc151963988" w:history="1">
        <w:r w:rsidRPr="00351B3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_Toc151963988 \h </w:instrText>
        </w:r>
        <w:r>
          <w:rPr>
            <w:noProof/>
            <w:webHidden/>
          </w:rPr>
        </w:r>
        <w:r>
          <w:rPr>
            <w:noProof/>
            <w:webHidden/>
          </w:rPr>
          <w:fldChar w:fldCharType="separate"/>
        </w:r>
        <w:r>
          <w:rPr>
            <w:noProof/>
            <w:webHidden/>
          </w:rPr>
          <w:t>50</w:t>
        </w:r>
        <w:r>
          <w:rPr>
            <w:noProof/>
            <w:webHidden/>
          </w:rPr>
          <w:fldChar w:fldCharType="end"/>
        </w:r>
      </w:hyperlink>
    </w:p>
    <w:p w:rsidR="005B3C31" w:rsidRPr="007E532E" w:rsidRDefault="005B3C31">
      <w:pPr>
        <w:pStyle w:val="12"/>
        <w:tabs>
          <w:tab w:val="right" w:leader="dot" w:pos="9061"/>
        </w:tabs>
        <w:rPr>
          <w:rFonts w:ascii="Calibri" w:hAnsi="Calibri"/>
          <w:b w:val="0"/>
          <w:noProof/>
          <w:sz w:val="22"/>
          <w:szCs w:val="22"/>
        </w:rPr>
      </w:pPr>
      <w:hyperlink w:anchor="_Toc151963989" w:history="1">
        <w:r w:rsidRPr="00351B3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_Toc151963989 \h </w:instrText>
        </w:r>
        <w:r>
          <w:rPr>
            <w:noProof/>
            <w:webHidden/>
          </w:rPr>
        </w:r>
        <w:r>
          <w:rPr>
            <w:noProof/>
            <w:webHidden/>
          </w:rPr>
          <w:fldChar w:fldCharType="separate"/>
        </w:r>
        <w:r>
          <w:rPr>
            <w:noProof/>
            <w:webHidden/>
          </w:rPr>
          <w:t>50</w:t>
        </w:r>
        <w:r>
          <w:rPr>
            <w:noProof/>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90" w:history="1">
        <w:r w:rsidRPr="00351B30">
          <w:rPr>
            <w:rStyle w:val="a3"/>
            <w:noProof/>
          </w:rPr>
          <w:t>Trend.</w:t>
        </w:r>
        <w:r w:rsidRPr="00351B30">
          <w:rPr>
            <w:rStyle w:val="a3"/>
            <w:noProof/>
            <w:lang w:val="en-US"/>
          </w:rPr>
          <w:t>az</w:t>
        </w:r>
        <w:r w:rsidRPr="00351B30">
          <w:rPr>
            <w:rStyle w:val="a3"/>
            <w:noProof/>
          </w:rPr>
          <w:t>, 24.11.2023, В Азербайджане внесены изменения в порядок начисления и перерасчета трудовых пенсий</w:t>
        </w:r>
        <w:r>
          <w:rPr>
            <w:noProof/>
            <w:webHidden/>
          </w:rPr>
          <w:tab/>
        </w:r>
        <w:r>
          <w:rPr>
            <w:noProof/>
            <w:webHidden/>
          </w:rPr>
          <w:fldChar w:fldCharType="begin"/>
        </w:r>
        <w:r>
          <w:rPr>
            <w:noProof/>
            <w:webHidden/>
          </w:rPr>
          <w:instrText xml:space="preserve"> PAGEREF _Toc151963990 \h </w:instrText>
        </w:r>
        <w:r>
          <w:rPr>
            <w:noProof/>
            <w:webHidden/>
          </w:rPr>
        </w:r>
        <w:r>
          <w:rPr>
            <w:noProof/>
            <w:webHidden/>
          </w:rPr>
          <w:fldChar w:fldCharType="separate"/>
        </w:r>
        <w:r>
          <w:rPr>
            <w:noProof/>
            <w:webHidden/>
          </w:rPr>
          <w:t>50</w:t>
        </w:r>
        <w:r>
          <w:rPr>
            <w:noProof/>
            <w:webHidden/>
          </w:rPr>
          <w:fldChar w:fldCharType="end"/>
        </w:r>
      </w:hyperlink>
    </w:p>
    <w:p w:rsidR="005B3C31" w:rsidRPr="007E532E" w:rsidRDefault="005B3C31">
      <w:pPr>
        <w:pStyle w:val="31"/>
        <w:rPr>
          <w:rFonts w:ascii="Calibri" w:hAnsi="Calibri"/>
          <w:sz w:val="22"/>
          <w:szCs w:val="22"/>
        </w:rPr>
      </w:pPr>
      <w:hyperlink w:anchor="_Toc151963991" w:history="1">
        <w:r w:rsidRPr="00351B30">
          <w:rPr>
            <w:rStyle w:val="a3"/>
          </w:rPr>
          <w:t>В качестве следующего шага в области совершенствования пенсионно-страховой системы, усиления социальной защиты пенсионеров Кабинет министров внес изменения в «Порядок назначения, начисления, перерасчета, перевода и выплаты трудовых пенсий из одного вида в другой».</w:t>
        </w:r>
        <w:r>
          <w:rPr>
            <w:webHidden/>
          </w:rPr>
          <w:tab/>
        </w:r>
        <w:r>
          <w:rPr>
            <w:webHidden/>
          </w:rPr>
          <w:fldChar w:fldCharType="begin"/>
        </w:r>
        <w:r>
          <w:rPr>
            <w:webHidden/>
          </w:rPr>
          <w:instrText xml:space="preserve"> PAGEREF _Toc151963991 \h </w:instrText>
        </w:r>
        <w:r>
          <w:rPr>
            <w:webHidden/>
          </w:rPr>
        </w:r>
        <w:r>
          <w:rPr>
            <w:webHidden/>
          </w:rPr>
          <w:fldChar w:fldCharType="separate"/>
        </w:r>
        <w:r>
          <w:rPr>
            <w:webHidden/>
          </w:rPr>
          <w:t>50</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92" w:history="1">
        <w:r w:rsidRPr="00351B30">
          <w:rPr>
            <w:rStyle w:val="a3"/>
            <w:noProof/>
          </w:rPr>
          <w:t>Комсомольская правда - Казахстан, 24.11.2023, В правительстве подумывают о пенсионных</w:t>
        </w:r>
        <w:r>
          <w:rPr>
            <w:noProof/>
            <w:webHidden/>
          </w:rPr>
          <w:tab/>
        </w:r>
        <w:r>
          <w:rPr>
            <w:noProof/>
            <w:webHidden/>
          </w:rPr>
          <w:fldChar w:fldCharType="begin"/>
        </w:r>
        <w:r>
          <w:rPr>
            <w:noProof/>
            <w:webHidden/>
          </w:rPr>
          <w:instrText xml:space="preserve"> PAGEREF _Toc151963992 \h </w:instrText>
        </w:r>
        <w:r>
          <w:rPr>
            <w:noProof/>
            <w:webHidden/>
          </w:rPr>
        </w:r>
        <w:r>
          <w:rPr>
            <w:noProof/>
            <w:webHidden/>
          </w:rPr>
          <w:fldChar w:fldCharType="separate"/>
        </w:r>
        <w:r>
          <w:rPr>
            <w:noProof/>
            <w:webHidden/>
          </w:rPr>
          <w:t>50</w:t>
        </w:r>
        <w:r>
          <w:rPr>
            <w:noProof/>
            <w:webHidden/>
          </w:rPr>
          <w:fldChar w:fldCharType="end"/>
        </w:r>
      </w:hyperlink>
    </w:p>
    <w:p w:rsidR="005B3C31" w:rsidRPr="007E532E" w:rsidRDefault="005B3C31">
      <w:pPr>
        <w:pStyle w:val="31"/>
        <w:rPr>
          <w:rFonts w:ascii="Calibri" w:hAnsi="Calibri"/>
          <w:sz w:val="22"/>
          <w:szCs w:val="22"/>
        </w:rPr>
      </w:pPr>
      <w:hyperlink w:anchor="_Toc151963993" w:history="1">
        <w:r w:rsidRPr="00351B30">
          <w:rPr>
            <w:rStyle w:val="a3"/>
          </w:rPr>
          <w:t>В кулуарах мажилиса глава Минэнерго Алмасадам Саткалиев заявил, что Единый накопительный пенсионный фонд решил вложить эти деньги в проекты энергетики. Глава Кабмина в среду подтвердил такую вероятность, а также пообещал вкладчикам гарантированный возврат их вложений.</w:t>
        </w:r>
        <w:r>
          <w:rPr>
            <w:webHidden/>
          </w:rPr>
          <w:tab/>
        </w:r>
        <w:r>
          <w:rPr>
            <w:webHidden/>
          </w:rPr>
          <w:fldChar w:fldCharType="begin"/>
        </w:r>
        <w:r>
          <w:rPr>
            <w:webHidden/>
          </w:rPr>
          <w:instrText xml:space="preserve"> PAGEREF _Toc151963993 \h </w:instrText>
        </w:r>
        <w:r>
          <w:rPr>
            <w:webHidden/>
          </w:rPr>
        </w:r>
        <w:r>
          <w:rPr>
            <w:webHidden/>
          </w:rPr>
          <w:fldChar w:fldCharType="separate"/>
        </w:r>
        <w:r>
          <w:rPr>
            <w:webHidden/>
          </w:rPr>
          <w:t>50</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94" w:history="1">
        <w:r w:rsidRPr="00351B30">
          <w:rPr>
            <w:rStyle w:val="a3"/>
            <w:noProof/>
          </w:rPr>
          <w:t>Интерфакс, 24.11.2023, Казахстан может профинансировать проекты в энергетике на $3 млрд за счет пенсионных активов</w:t>
        </w:r>
        <w:r>
          <w:rPr>
            <w:noProof/>
            <w:webHidden/>
          </w:rPr>
          <w:tab/>
        </w:r>
        <w:r>
          <w:rPr>
            <w:noProof/>
            <w:webHidden/>
          </w:rPr>
          <w:fldChar w:fldCharType="begin"/>
        </w:r>
        <w:r>
          <w:rPr>
            <w:noProof/>
            <w:webHidden/>
          </w:rPr>
          <w:instrText xml:space="preserve"> PAGEREF _Toc151963994 \h </w:instrText>
        </w:r>
        <w:r>
          <w:rPr>
            <w:noProof/>
            <w:webHidden/>
          </w:rPr>
        </w:r>
        <w:r>
          <w:rPr>
            <w:noProof/>
            <w:webHidden/>
          </w:rPr>
          <w:fldChar w:fldCharType="separate"/>
        </w:r>
        <w:r>
          <w:rPr>
            <w:noProof/>
            <w:webHidden/>
          </w:rPr>
          <w:t>52</w:t>
        </w:r>
        <w:r>
          <w:rPr>
            <w:noProof/>
            <w:webHidden/>
          </w:rPr>
          <w:fldChar w:fldCharType="end"/>
        </w:r>
      </w:hyperlink>
    </w:p>
    <w:p w:rsidR="005B3C31" w:rsidRPr="007E532E" w:rsidRDefault="005B3C31">
      <w:pPr>
        <w:pStyle w:val="31"/>
        <w:rPr>
          <w:rFonts w:ascii="Calibri" w:hAnsi="Calibri"/>
          <w:sz w:val="22"/>
          <w:szCs w:val="22"/>
        </w:rPr>
      </w:pPr>
      <w:hyperlink w:anchor="_Toc151963995" w:history="1">
        <w:r w:rsidRPr="00351B30">
          <w:rPr>
            <w:rStyle w:val="a3"/>
          </w:rPr>
          <w:t>Единый накопительный пенсионный фонд (ЕНПФ) Казахстана может вложиться в облигации госфонда «Самрук-Казына» и госхолдинга «Байтерек» на 1,5 трлн тенге ($3,25 млрд по текущему курсу) в рамках планов правительства реализовать крупные инфраструктурные проекты в энергетике за счет пенсионных средств, сообщил председатель правления Нацбанка Казахстана Тимур Сулейменов.</w:t>
        </w:r>
        <w:r>
          <w:rPr>
            <w:webHidden/>
          </w:rPr>
          <w:tab/>
        </w:r>
        <w:r>
          <w:rPr>
            <w:webHidden/>
          </w:rPr>
          <w:fldChar w:fldCharType="begin"/>
        </w:r>
        <w:r>
          <w:rPr>
            <w:webHidden/>
          </w:rPr>
          <w:instrText xml:space="preserve"> PAGEREF _Toc151963995 \h </w:instrText>
        </w:r>
        <w:r>
          <w:rPr>
            <w:webHidden/>
          </w:rPr>
        </w:r>
        <w:r>
          <w:rPr>
            <w:webHidden/>
          </w:rPr>
          <w:fldChar w:fldCharType="separate"/>
        </w:r>
        <w:r>
          <w:rPr>
            <w:webHidden/>
          </w:rPr>
          <w:t>52</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96" w:history="1">
        <w:r w:rsidRPr="00351B30">
          <w:rPr>
            <w:rStyle w:val="a3"/>
            <w:noProof/>
            <w:lang w:val="en-US"/>
          </w:rPr>
          <w:t>LS</w:t>
        </w:r>
        <w:r w:rsidRPr="00351B30">
          <w:rPr>
            <w:rStyle w:val="a3"/>
            <w:noProof/>
          </w:rPr>
          <w:t>, 24.11.2023, Пенсионные деньги должны работать на экономику Казахстана – Сулейменов о 1,5 трлн тенге, изымаемых из ЕНПФ</w:t>
        </w:r>
        <w:r>
          <w:rPr>
            <w:noProof/>
            <w:webHidden/>
          </w:rPr>
          <w:tab/>
        </w:r>
        <w:r>
          <w:rPr>
            <w:noProof/>
            <w:webHidden/>
          </w:rPr>
          <w:fldChar w:fldCharType="begin"/>
        </w:r>
        <w:r>
          <w:rPr>
            <w:noProof/>
            <w:webHidden/>
          </w:rPr>
          <w:instrText xml:space="preserve"> PAGEREF _Toc151963996 \h </w:instrText>
        </w:r>
        <w:r>
          <w:rPr>
            <w:noProof/>
            <w:webHidden/>
          </w:rPr>
        </w:r>
        <w:r>
          <w:rPr>
            <w:noProof/>
            <w:webHidden/>
          </w:rPr>
          <w:fldChar w:fldCharType="separate"/>
        </w:r>
        <w:r>
          <w:rPr>
            <w:noProof/>
            <w:webHidden/>
          </w:rPr>
          <w:t>52</w:t>
        </w:r>
        <w:r>
          <w:rPr>
            <w:noProof/>
            <w:webHidden/>
          </w:rPr>
          <w:fldChar w:fldCharType="end"/>
        </w:r>
      </w:hyperlink>
    </w:p>
    <w:p w:rsidR="005B3C31" w:rsidRPr="007E532E" w:rsidRDefault="005B3C31">
      <w:pPr>
        <w:pStyle w:val="31"/>
        <w:rPr>
          <w:rFonts w:ascii="Calibri" w:hAnsi="Calibri"/>
          <w:sz w:val="22"/>
          <w:szCs w:val="22"/>
        </w:rPr>
      </w:pPr>
      <w:hyperlink w:anchor="_Toc151963997" w:history="1">
        <w:r w:rsidRPr="00351B30">
          <w:rPr>
            <w:rStyle w:val="a3"/>
          </w:rPr>
          <w:t xml:space="preserve">Председатель Нацбанка Тимур Сулейменов высказался о том, каким образом следует использовать пенсионные накопления на финансирование проектов, передает </w:t>
        </w:r>
        <w:r w:rsidRPr="00351B30">
          <w:rPr>
            <w:rStyle w:val="a3"/>
            <w:lang w:val="en-US"/>
          </w:rPr>
          <w:t>LS</w:t>
        </w:r>
        <w:r w:rsidRPr="00351B30">
          <w:rPr>
            <w:rStyle w:val="a3"/>
          </w:rPr>
          <w:t>.</w:t>
        </w:r>
        <w:r>
          <w:rPr>
            <w:webHidden/>
          </w:rPr>
          <w:tab/>
        </w:r>
        <w:r>
          <w:rPr>
            <w:webHidden/>
          </w:rPr>
          <w:fldChar w:fldCharType="begin"/>
        </w:r>
        <w:r>
          <w:rPr>
            <w:webHidden/>
          </w:rPr>
          <w:instrText xml:space="preserve"> PAGEREF _Toc151963997 \h </w:instrText>
        </w:r>
        <w:r>
          <w:rPr>
            <w:webHidden/>
          </w:rPr>
        </w:r>
        <w:r>
          <w:rPr>
            <w:webHidden/>
          </w:rPr>
          <w:fldChar w:fldCharType="separate"/>
        </w:r>
        <w:r>
          <w:rPr>
            <w:webHidden/>
          </w:rPr>
          <w:t>52</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3998" w:history="1">
        <w:r w:rsidRPr="00351B30">
          <w:rPr>
            <w:rStyle w:val="a3"/>
            <w:noProof/>
          </w:rPr>
          <w:t>InformBuro.kz, 24.11.2023, «Пенсионеры получают больше минимальной зарплаты». Дуйсенова ответила депутатам</w:t>
        </w:r>
        <w:r>
          <w:rPr>
            <w:noProof/>
            <w:webHidden/>
          </w:rPr>
          <w:tab/>
        </w:r>
        <w:r>
          <w:rPr>
            <w:noProof/>
            <w:webHidden/>
          </w:rPr>
          <w:fldChar w:fldCharType="begin"/>
        </w:r>
        <w:r>
          <w:rPr>
            <w:noProof/>
            <w:webHidden/>
          </w:rPr>
          <w:instrText xml:space="preserve"> PAGEREF _Toc151963998 \h </w:instrText>
        </w:r>
        <w:r>
          <w:rPr>
            <w:noProof/>
            <w:webHidden/>
          </w:rPr>
        </w:r>
        <w:r>
          <w:rPr>
            <w:noProof/>
            <w:webHidden/>
          </w:rPr>
          <w:fldChar w:fldCharType="separate"/>
        </w:r>
        <w:r>
          <w:rPr>
            <w:noProof/>
            <w:webHidden/>
          </w:rPr>
          <w:t>53</w:t>
        </w:r>
        <w:r>
          <w:rPr>
            <w:noProof/>
            <w:webHidden/>
          </w:rPr>
          <w:fldChar w:fldCharType="end"/>
        </w:r>
      </w:hyperlink>
    </w:p>
    <w:p w:rsidR="005B3C31" w:rsidRPr="007E532E" w:rsidRDefault="005B3C31">
      <w:pPr>
        <w:pStyle w:val="31"/>
        <w:rPr>
          <w:rFonts w:ascii="Calibri" w:hAnsi="Calibri"/>
          <w:sz w:val="22"/>
          <w:szCs w:val="22"/>
        </w:rPr>
      </w:pPr>
      <w:hyperlink w:anchor="_Toc151963999" w:history="1">
        <w:r w:rsidRPr="00351B30">
          <w:rPr>
            <w:rStyle w:val="a3"/>
          </w:rPr>
          <w:t>Заместитель премьер-министра Тамара Дуйсенова ответила на предложение депутата мажилиса Адиля Жубанова уравнять минимальные размеры пенсии и зарплаты.</w:t>
        </w:r>
        <w:r>
          <w:rPr>
            <w:webHidden/>
          </w:rPr>
          <w:tab/>
        </w:r>
        <w:r>
          <w:rPr>
            <w:webHidden/>
          </w:rPr>
          <w:fldChar w:fldCharType="begin"/>
        </w:r>
        <w:r>
          <w:rPr>
            <w:webHidden/>
          </w:rPr>
          <w:instrText xml:space="preserve"> PAGEREF _Toc151963999 \h </w:instrText>
        </w:r>
        <w:r>
          <w:rPr>
            <w:webHidden/>
          </w:rPr>
        </w:r>
        <w:r>
          <w:rPr>
            <w:webHidden/>
          </w:rPr>
          <w:fldChar w:fldCharType="separate"/>
        </w:r>
        <w:r>
          <w:rPr>
            <w:webHidden/>
          </w:rPr>
          <w:t>53</w:t>
        </w:r>
        <w:r>
          <w:rPr>
            <w:webHidden/>
          </w:rPr>
          <w:fldChar w:fldCharType="end"/>
        </w:r>
      </w:hyperlink>
    </w:p>
    <w:p w:rsidR="005B3C31" w:rsidRPr="007E532E" w:rsidRDefault="005B3C31">
      <w:pPr>
        <w:pStyle w:val="12"/>
        <w:tabs>
          <w:tab w:val="right" w:leader="dot" w:pos="9061"/>
        </w:tabs>
        <w:rPr>
          <w:rFonts w:ascii="Calibri" w:hAnsi="Calibri"/>
          <w:b w:val="0"/>
          <w:noProof/>
          <w:sz w:val="22"/>
          <w:szCs w:val="22"/>
        </w:rPr>
      </w:pPr>
      <w:hyperlink w:anchor="_Toc151964000" w:history="1">
        <w:r w:rsidRPr="00351B30">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_Toc151964000 \h </w:instrText>
        </w:r>
        <w:r>
          <w:rPr>
            <w:noProof/>
            <w:webHidden/>
          </w:rPr>
        </w:r>
        <w:r>
          <w:rPr>
            <w:noProof/>
            <w:webHidden/>
          </w:rPr>
          <w:fldChar w:fldCharType="separate"/>
        </w:r>
        <w:r>
          <w:rPr>
            <w:noProof/>
            <w:webHidden/>
          </w:rPr>
          <w:t>54</w:t>
        </w:r>
        <w:r>
          <w:rPr>
            <w:noProof/>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4001" w:history="1">
        <w:r w:rsidRPr="00351B30">
          <w:rPr>
            <w:rStyle w:val="a3"/>
            <w:noProof/>
          </w:rPr>
          <w:t>АК&amp;М, 24.11.2023, Boots UK передаёт компании Legal General пенсионные обязательства на сумму 4.8 млрд фунтов стерлингов</w:t>
        </w:r>
        <w:r>
          <w:rPr>
            <w:noProof/>
            <w:webHidden/>
          </w:rPr>
          <w:tab/>
        </w:r>
        <w:r>
          <w:rPr>
            <w:noProof/>
            <w:webHidden/>
          </w:rPr>
          <w:fldChar w:fldCharType="begin"/>
        </w:r>
        <w:r>
          <w:rPr>
            <w:noProof/>
            <w:webHidden/>
          </w:rPr>
          <w:instrText xml:space="preserve"> PAGEREF _Toc151964001 \h </w:instrText>
        </w:r>
        <w:r>
          <w:rPr>
            <w:noProof/>
            <w:webHidden/>
          </w:rPr>
        </w:r>
        <w:r>
          <w:rPr>
            <w:noProof/>
            <w:webHidden/>
          </w:rPr>
          <w:fldChar w:fldCharType="separate"/>
        </w:r>
        <w:r>
          <w:rPr>
            <w:noProof/>
            <w:webHidden/>
          </w:rPr>
          <w:t>54</w:t>
        </w:r>
        <w:r>
          <w:rPr>
            <w:noProof/>
            <w:webHidden/>
          </w:rPr>
          <w:fldChar w:fldCharType="end"/>
        </w:r>
      </w:hyperlink>
    </w:p>
    <w:p w:rsidR="005B3C31" w:rsidRPr="007E532E" w:rsidRDefault="005B3C31">
      <w:pPr>
        <w:pStyle w:val="31"/>
        <w:rPr>
          <w:rFonts w:ascii="Calibri" w:hAnsi="Calibri"/>
          <w:sz w:val="22"/>
          <w:szCs w:val="22"/>
        </w:rPr>
      </w:pPr>
      <w:hyperlink w:anchor="_Toc151964002" w:history="1">
        <w:r w:rsidRPr="00351B30">
          <w:rPr>
            <w:rStyle w:val="a3"/>
          </w:rPr>
          <w:t>Британская компания Boots UK согласилась передать страховой компании Legal &amp; General пенсионные обязательства на сумму 4.8 млрд фунтов стерлингов. Об этом сообщается в пресс-релизе Legal &amp; General.</w:t>
        </w:r>
        <w:r>
          <w:rPr>
            <w:webHidden/>
          </w:rPr>
          <w:tab/>
        </w:r>
        <w:r>
          <w:rPr>
            <w:webHidden/>
          </w:rPr>
          <w:fldChar w:fldCharType="begin"/>
        </w:r>
        <w:r>
          <w:rPr>
            <w:webHidden/>
          </w:rPr>
          <w:instrText xml:space="preserve"> PAGEREF _Toc151964002 \h </w:instrText>
        </w:r>
        <w:r>
          <w:rPr>
            <w:webHidden/>
          </w:rPr>
        </w:r>
        <w:r>
          <w:rPr>
            <w:webHidden/>
          </w:rPr>
          <w:fldChar w:fldCharType="separate"/>
        </w:r>
        <w:r>
          <w:rPr>
            <w:webHidden/>
          </w:rPr>
          <w:t>54</w:t>
        </w:r>
        <w:r>
          <w:rPr>
            <w:webHidden/>
          </w:rPr>
          <w:fldChar w:fldCharType="end"/>
        </w:r>
      </w:hyperlink>
    </w:p>
    <w:p w:rsidR="005B3C31" w:rsidRPr="007E532E" w:rsidRDefault="005B3C31">
      <w:pPr>
        <w:pStyle w:val="21"/>
        <w:tabs>
          <w:tab w:val="right" w:leader="dot" w:pos="9061"/>
        </w:tabs>
        <w:rPr>
          <w:rFonts w:ascii="Calibri" w:hAnsi="Calibri"/>
          <w:noProof/>
          <w:sz w:val="22"/>
          <w:szCs w:val="22"/>
        </w:rPr>
      </w:pPr>
      <w:hyperlink w:anchor="_Toc151964003" w:history="1">
        <w:r w:rsidRPr="00351B30">
          <w:rPr>
            <w:rStyle w:val="a3"/>
            <w:noProof/>
          </w:rPr>
          <w:t>Gorod.lv, 24.11.2023, Какой минимальный трудовой стаж необходим, чтобы претендовать на латвийскую пенсию по старости</w:t>
        </w:r>
        <w:r>
          <w:rPr>
            <w:noProof/>
            <w:webHidden/>
          </w:rPr>
          <w:tab/>
        </w:r>
        <w:r>
          <w:rPr>
            <w:noProof/>
            <w:webHidden/>
          </w:rPr>
          <w:fldChar w:fldCharType="begin"/>
        </w:r>
        <w:r>
          <w:rPr>
            <w:noProof/>
            <w:webHidden/>
          </w:rPr>
          <w:instrText xml:space="preserve"> PAGEREF _Toc151964003 \h </w:instrText>
        </w:r>
        <w:r>
          <w:rPr>
            <w:noProof/>
            <w:webHidden/>
          </w:rPr>
        </w:r>
        <w:r>
          <w:rPr>
            <w:noProof/>
            <w:webHidden/>
          </w:rPr>
          <w:fldChar w:fldCharType="separate"/>
        </w:r>
        <w:r>
          <w:rPr>
            <w:noProof/>
            <w:webHidden/>
          </w:rPr>
          <w:t>55</w:t>
        </w:r>
        <w:r>
          <w:rPr>
            <w:noProof/>
            <w:webHidden/>
          </w:rPr>
          <w:fldChar w:fldCharType="end"/>
        </w:r>
      </w:hyperlink>
    </w:p>
    <w:p w:rsidR="005B3C31" w:rsidRPr="007E532E" w:rsidRDefault="005B3C31">
      <w:pPr>
        <w:pStyle w:val="31"/>
        <w:rPr>
          <w:rFonts w:ascii="Calibri" w:hAnsi="Calibri"/>
          <w:sz w:val="22"/>
          <w:szCs w:val="22"/>
        </w:rPr>
      </w:pPr>
      <w:hyperlink w:anchor="_Toc151964004" w:history="1">
        <w:r w:rsidRPr="00351B30">
          <w:rPr>
            <w:rStyle w:val="a3"/>
          </w:rPr>
          <w:t>При назначении пенсии необходим не только соответствующий возраст, но и минимальный страховой стаж, который с 1 января 2025 года увеличивается.</w:t>
        </w:r>
        <w:r>
          <w:rPr>
            <w:webHidden/>
          </w:rPr>
          <w:tab/>
        </w:r>
        <w:r>
          <w:rPr>
            <w:webHidden/>
          </w:rPr>
          <w:fldChar w:fldCharType="begin"/>
        </w:r>
        <w:r>
          <w:rPr>
            <w:webHidden/>
          </w:rPr>
          <w:instrText xml:space="preserve"> PAGEREF _Toc151964004 \h </w:instrText>
        </w:r>
        <w:r>
          <w:rPr>
            <w:webHidden/>
          </w:rPr>
        </w:r>
        <w:r>
          <w:rPr>
            <w:webHidden/>
          </w:rPr>
          <w:fldChar w:fldCharType="separate"/>
        </w:r>
        <w:r>
          <w:rPr>
            <w:webHidden/>
          </w:rPr>
          <w:t>55</w:t>
        </w:r>
        <w:r>
          <w:rPr>
            <w:webHidden/>
          </w:rPr>
          <w:fldChar w:fldCharType="end"/>
        </w:r>
      </w:hyperlink>
    </w:p>
    <w:p w:rsidR="00A0290C" w:rsidRPr="005B3C31" w:rsidRDefault="008E3C0C" w:rsidP="00310633">
      <w:pPr>
        <w:rPr>
          <w:b/>
          <w:caps/>
          <w:sz w:val="32"/>
        </w:rPr>
      </w:pPr>
      <w:r w:rsidRPr="005B3C31">
        <w:rPr>
          <w:caps/>
          <w:sz w:val="28"/>
        </w:rPr>
        <w:fldChar w:fldCharType="end"/>
      </w:r>
    </w:p>
    <w:p w:rsidR="00D1642B" w:rsidRPr="005B3C31" w:rsidRDefault="00D1642B" w:rsidP="00D1642B">
      <w:pPr>
        <w:pStyle w:val="251"/>
      </w:pPr>
      <w:bookmarkStart w:id="15" w:name="_Toc396864664"/>
      <w:bookmarkStart w:id="16" w:name="_Toc99318652"/>
      <w:bookmarkStart w:id="17" w:name="_Toc246216291"/>
      <w:bookmarkStart w:id="18" w:name="_Toc246297418"/>
      <w:bookmarkStart w:id="19" w:name="_Toc151963916"/>
      <w:bookmarkEnd w:id="6"/>
      <w:bookmarkEnd w:id="7"/>
      <w:bookmarkEnd w:id="8"/>
      <w:bookmarkEnd w:id="9"/>
      <w:bookmarkEnd w:id="10"/>
      <w:bookmarkEnd w:id="11"/>
      <w:bookmarkEnd w:id="12"/>
      <w:bookmarkEnd w:id="13"/>
      <w:r w:rsidRPr="005B3C31">
        <w:lastRenderedPageBreak/>
        <w:t>НОВОСТИ ПЕНСИОННОЙ ОТРАСЛИ</w:t>
      </w:r>
      <w:bookmarkEnd w:id="15"/>
      <w:bookmarkEnd w:id="16"/>
      <w:bookmarkEnd w:id="19"/>
    </w:p>
    <w:p w:rsidR="00D1642B" w:rsidRPr="005B3C31"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1963917"/>
      <w:r w:rsidRPr="005B3C31">
        <w:t>Новости отрасли НПФ</w:t>
      </w:r>
      <w:bookmarkEnd w:id="20"/>
      <w:bookmarkEnd w:id="21"/>
      <w:bookmarkEnd w:id="25"/>
    </w:p>
    <w:p w:rsidR="00853C7A" w:rsidRPr="005B3C31" w:rsidRDefault="00853C7A" w:rsidP="00853C7A">
      <w:pPr>
        <w:pStyle w:val="2"/>
      </w:pPr>
      <w:bookmarkStart w:id="26" w:name="А101"/>
      <w:bookmarkStart w:id="27" w:name="_Toc151963918"/>
      <w:r w:rsidRPr="005B3C31">
        <w:t>Финтолк, 24.11.2023, Потратить материнский капитал на вашу будущую пенсию — вот как это сделать за несколько кликов</w:t>
      </w:r>
      <w:bookmarkEnd w:id="26"/>
      <w:bookmarkEnd w:id="27"/>
    </w:p>
    <w:p w:rsidR="00853C7A" w:rsidRPr="005B3C31" w:rsidRDefault="00853C7A" w:rsidP="005B3C31">
      <w:pPr>
        <w:pStyle w:val="3"/>
      </w:pPr>
      <w:bookmarkStart w:id="28" w:name="_Toc151963919"/>
      <w:r w:rsidRPr="005B3C31">
        <w:t xml:space="preserve">Материнский капитал, который государство дает за рождение детей, принято тратить — на детей. Однако есть вариант отложить деньги на накопительную пенсию матери. Звучит логично, особенно если задачи с жильем и учебой, которые способен решить маткапитал, уже решены. </w:t>
      </w:r>
      <w:r w:rsidR="00255922" w:rsidRPr="005B3C31">
        <w:t>«</w:t>
      </w:r>
      <w:r w:rsidRPr="005B3C31">
        <w:t>Финтолк</w:t>
      </w:r>
      <w:r w:rsidR="00255922" w:rsidRPr="005B3C31">
        <w:t>»</w:t>
      </w:r>
      <w:r w:rsidRPr="005B3C31">
        <w:t xml:space="preserve"> объясняет, что делать и куда идти, чтобы отложить материнский капитал себе на пенсию.</w:t>
      </w:r>
      <w:bookmarkEnd w:id="28"/>
    </w:p>
    <w:p w:rsidR="00853C7A" w:rsidRPr="005B3C31" w:rsidRDefault="002A1B67" w:rsidP="00853C7A">
      <w:r w:rsidRPr="005B3C31">
        <w:t>КТО ИМЕЕТ ПРАВО НА МАТЕРИНСКИЙ КАПИТАЛ В 2023 ГОДУ</w:t>
      </w:r>
    </w:p>
    <w:p w:rsidR="00853C7A" w:rsidRPr="005B3C31" w:rsidRDefault="00853C7A" w:rsidP="00853C7A">
      <w:r w:rsidRPr="005B3C31">
        <w:t>На выплату материнского капитала сейчас могут рассчитывать только семьи с ребенком, рожденным в 2007 году или позднее. При этом увеличение материнского капитала за второго и последующих детей возможно только в случае, если все родились не ранее 2020 года.</w:t>
      </w:r>
    </w:p>
    <w:p w:rsidR="00853C7A" w:rsidRPr="005B3C31" w:rsidRDefault="00853C7A" w:rsidP="00853C7A">
      <w:r w:rsidRPr="005B3C31">
        <w:t>Оформление сертификата может произойти уже в течение 15 дней после регистрации родившегося ребенка. Сертификат придет к вам в личный кабинет на Госуслугах. Если хотите оформить бумажный вариант, обратитесь в МФЦ или региональное отделение Социального фонда России (СФР).</w:t>
      </w:r>
    </w:p>
    <w:p w:rsidR="00853C7A" w:rsidRPr="005B3C31" w:rsidRDefault="002A1B67" w:rsidP="00853C7A">
      <w:r w:rsidRPr="005B3C31">
        <w:t>РАЗМЕР МАТЕРИНСКОГО КАПИТАЛА</w:t>
      </w:r>
    </w:p>
    <w:p w:rsidR="00853C7A" w:rsidRPr="005B3C31" w:rsidRDefault="00853C7A" w:rsidP="00853C7A">
      <w:r w:rsidRPr="005B3C31">
        <w:t>На первого ребенка, рожденного не ранее 2007 года, в 2023-м выплачивают 586 946,72 рублей. В 2024 году сумма будет больше — 631 000 рублей, так как обещана индексация.</w:t>
      </w:r>
    </w:p>
    <w:p w:rsidR="00853C7A" w:rsidRPr="005B3C31" w:rsidRDefault="00853C7A" w:rsidP="00853C7A">
      <w:r w:rsidRPr="005B3C31">
        <w:t>Если у вас появился второй, третий и так далее ребенок после 2020 года, а материнским капиталом вы еще не воспользовались, то он для вас в 2023 году составит 775 628,25 рублей, а в 2024 году — 834 000 рублей.</w:t>
      </w:r>
    </w:p>
    <w:p w:rsidR="00853C7A" w:rsidRPr="005B3C31" w:rsidRDefault="002A1B67" w:rsidP="00853C7A">
      <w:r w:rsidRPr="005B3C31">
        <w:t>КУДА МОЖНО ТРАТИТЬ МАТЕРИНСКИЙ КАПИТАЛ</w:t>
      </w:r>
    </w:p>
    <w:p w:rsidR="00853C7A" w:rsidRPr="005B3C31" w:rsidRDefault="00853C7A" w:rsidP="00853C7A">
      <w:r w:rsidRPr="005B3C31">
        <w:t>Материнский капитал является целевым: растранжирить кеш на новый айфон никто не даст. Предусмотрены такие варианты использования:</w:t>
      </w:r>
    </w:p>
    <w:p w:rsidR="00853C7A" w:rsidRPr="005B3C31" w:rsidRDefault="00853C7A" w:rsidP="00853C7A">
      <w:r w:rsidRPr="005B3C31">
        <w:t xml:space="preserve">    улучшение жилищных условий (покупка, строительство жилья, выплаты или первый взнос по ипотеке);</w:t>
      </w:r>
    </w:p>
    <w:p w:rsidR="00853C7A" w:rsidRPr="005B3C31" w:rsidRDefault="00853C7A" w:rsidP="00853C7A">
      <w:r w:rsidRPr="005B3C31">
        <w:t xml:space="preserve">    детское образование;</w:t>
      </w:r>
    </w:p>
    <w:p w:rsidR="00853C7A" w:rsidRPr="005B3C31" w:rsidRDefault="00853C7A" w:rsidP="00853C7A">
      <w:r w:rsidRPr="005B3C31">
        <w:t xml:space="preserve">    ежемесячные выплаты на детей до трех лет для семей с низкими заработками;</w:t>
      </w:r>
    </w:p>
    <w:p w:rsidR="00853C7A" w:rsidRPr="005B3C31" w:rsidRDefault="00853C7A" w:rsidP="00853C7A">
      <w:r w:rsidRPr="005B3C31">
        <w:t xml:space="preserve">    товары и услуги для детей-инвалидов;</w:t>
      </w:r>
    </w:p>
    <w:p w:rsidR="00853C7A" w:rsidRPr="005B3C31" w:rsidRDefault="00853C7A" w:rsidP="00853C7A">
      <w:r w:rsidRPr="005B3C31">
        <w:lastRenderedPageBreak/>
        <w:t xml:space="preserve">    накопительная часть пенсии матери.</w:t>
      </w:r>
    </w:p>
    <w:p w:rsidR="00853C7A" w:rsidRPr="005B3C31" w:rsidRDefault="002A1B67" w:rsidP="00853C7A">
      <w:r w:rsidRPr="005B3C31">
        <w:t>НАКОПИТЕЛЬНАЯ ПЕНСИЯ</w:t>
      </w:r>
    </w:p>
    <w:p w:rsidR="00853C7A" w:rsidRPr="005B3C31" w:rsidRDefault="00853C7A" w:rsidP="00853C7A">
      <w:r w:rsidRPr="005B3C31">
        <w:t>Накопительная часть пенсии берется из двух источников: замороженных отчислений работодателей и\или денежных средств, добровольно перечисленных гражданами. Замороженная накопительная пенсия — это сбережения, которые работодатели отчисляли с 2002 по 2014 год.</w:t>
      </w:r>
    </w:p>
    <w:p w:rsidR="00853C7A" w:rsidRPr="005B3C31" w:rsidRDefault="00853C7A" w:rsidP="00853C7A">
      <w:r w:rsidRPr="005B3C31">
        <w:t>Материнский капитал — это про второй вариант формирования накопительной части. Закон разрешает добровольно пополнять накопительную часть, в том числе материнским капиталом. Кстати, а можно ли ее перевести в НПФ?</w:t>
      </w:r>
    </w:p>
    <w:p w:rsidR="00853C7A" w:rsidRPr="005B3C31" w:rsidRDefault="002A1B67" w:rsidP="00853C7A">
      <w:r w:rsidRPr="005B3C31">
        <w:t>МАТКАПИТАЛ — В НПФ</w:t>
      </w:r>
    </w:p>
    <w:p w:rsidR="00853C7A" w:rsidRPr="005B3C31" w:rsidRDefault="00853C7A" w:rsidP="00853C7A">
      <w:r w:rsidRPr="005B3C31">
        <w:t>Да можно. Есть два варианта развития событий.</w:t>
      </w:r>
    </w:p>
    <w:p w:rsidR="00853C7A" w:rsidRPr="005B3C31" w:rsidRDefault="00853C7A" w:rsidP="00853C7A">
      <w:r w:rsidRPr="005B3C31">
        <w:t xml:space="preserve">    Первый — ваша накопительная пенсия находится в Социальном фонде России (СФР), независимой частью которого раньше был ПФР. Соответственно, на ваш счет в СФР попадет и материнский капитал. После этого вы имеете полное право подать заявление на перевод средств в любой НПФ, который приглянется. Сделать это надо будет с 1 января по 1 декабря. Перевод состоится либо на следующий год, либо через пять лет: в зависимости от того, собираетесь ли вы терять инвестиционный доход (СФР не просто хранит, но вкладывает хранящиеся у него средства в инвестактивы).</w:t>
      </w:r>
    </w:p>
    <w:p w:rsidR="00853C7A" w:rsidRPr="005B3C31" w:rsidRDefault="00853C7A" w:rsidP="00853C7A">
      <w:r w:rsidRPr="005B3C31">
        <w:t xml:space="preserve">    Второй — вы когда-то уже отправили копиться вашу пенсию в один из НПФ. Материнский капитал автоматом будет перечислен туда же. В НПФ, без транзита через СФР. Если вы захотите потом перевести накопительную пенсию вместе с материнским капиталом в другой НПФ, то просто подадите заявление о переводе.</w:t>
      </w:r>
    </w:p>
    <w:p w:rsidR="00853C7A" w:rsidRPr="005B3C31" w:rsidRDefault="00853C7A" w:rsidP="00853C7A">
      <w:r w:rsidRPr="005B3C31">
        <w:t>Кстати, а как можно увеличить накопительную пенсию по маткапиталу?</w:t>
      </w:r>
    </w:p>
    <w:p w:rsidR="00853C7A" w:rsidRPr="005B3C31" w:rsidRDefault="002A1B67" w:rsidP="00853C7A">
      <w:r w:rsidRPr="005B3C31">
        <w:t>КАК УВЕЛИЧИТЬ НАКОПИТЕЛЬНУЮ ПЕНСИЮ МАТЕРИ</w:t>
      </w:r>
    </w:p>
    <w:p w:rsidR="00853C7A" w:rsidRPr="005B3C31" w:rsidRDefault="00853C7A" w:rsidP="00853C7A">
      <w:r w:rsidRPr="005B3C31">
        <w:t>Этот вариант подойдет только тем, у кого ребенку уже исполнилось три года. Таким образом в 2023 году на накопительную пенсию можно подать, если ваш малыш родился в 2020 году или ранее. При этом нужно пройти стандартную процедуру подачи заявления и документов. Сделать это можно через портал Госуслуг, в отделении СФР или МФЦ. При необходимости у вас могут запросить документы, удостоверяющие личность или доверенность, если подаете не лично.</w:t>
      </w:r>
    </w:p>
    <w:p w:rsidR="00853C7A" w:rsidRPr="005B3C31" w:rsidRDefault="00853C7A" w:rsidP="00853C7A">
      <w:r w:rsidRPr="005B3C31">
        <w:t>Заявку рассматривают 10 дней. Деньги на пенсию государство перечисляет в течение пяти дней после одобрения. Стоит отметить: можно переводить не весь материнский капитал, а только его часть. Это отдельно указывается в заявлении.</w:t>
      </w:r>
    </w:p>
    <w:p w:rsidR="00853C7A" w:rsidRPr="005B3C31" w:rsidRDefault="002A1B67" w:rsidP="00853C7A">
      <w:r w:rsidRPr="005B3C31">
        <w:t>КАК ПОЛУЧИТЬ ДЕНЬГИ</w:t>
      </w:r>
    </w:p>
    <w:p w:rsidR="00853C7A" w:rsidRPr="005B3C31" w:rsidRDefault="00853C7A" w:rsidP="00853C7A">
      <w:r w:rsidRPr="005B3C31">
        <w:t>Вариантов три:</w:t>
      </w:r>
    </w:p>
    <w:p w:rsidR="00853C7A" w:rsidRPr="005B3C31" w:rsidRDefault="00853C7A" w:rsidP="00853C7A">
      <w:r w:rsidRPr="005B3C31">
        <w:t xml:space="preserve">    Срочная пенсионная выплата на срок не менее десяти лет. Срок определяется владелицей материнского капитала. В этом случае весь объем пенсионных накоплений, в том числе и доход от их инвестиций, будет выплачен в течение определенного времени.</w:t>
      </w:r>
    </w:p>
    <w:p w:rsidR="00853C7A" w:rsidRPr="005B3C31" w:rsidRDefault="00853C7A" w:rsidP="00853C7A">
      <w:r w:rsidRPr="005B3C31">
        <w:t xml:space="preserve">    Ежемесячная пожизненная выплата. В этом случае помимо накопительной части выплачивается также и часть денег с лицевого счета в СФР.</w:t>
      </w:r>
    </w:p>
    <w:p w:rsidR="00853C7A" w:rsidRPr="005B3C31" w:rsidRDefault="00853C7A" w:rsidP="00853C7A">
      <w:r w:rsidRPr="005B3C31">
        <w:lastRenderedPageBreak/>
        <w:t xml:space="preserve">    Единовременная выплата. Возможна только в случае, если накопительная часть пенсии составляет не более 5 % страховой. Таким вариантом также могут воспользоваться инвалиды, те, кто потерял кормильца, лица, которые не приобрели право на социальную пенсию по старости из-за отсутствия трудового стажа и/или если сумма их пенсионных коэффициентов составляет меньше 30.</w:t>
      </w:r>
    </w:p>
    <w:p w:rsidR="00853C7A" w:rsidRPr="005B3C31" w:rsidRDefault="00853C7A" w:rsidP="00853C7A">
      <w:r w:rsidRPr="005B3C31">
        <w:t>Еще можно вернуть деньги до выхода на пенсию. А как?</w:t>
      </w:r>
    </w:p>
    <w:p w:rsidR="00853C7A" w:rsidRPr="005B3C31" w:rsidRDefault="002A1B67" w:rsidP="00853C7A">
      <w:r w:rsidRPr="005B3C31">
        <w:t>КАК ВЕРНУТЬ ДЕНЬГИ С НАКОПИТЕЛЬНОЙ ПЕНСИИ</w:t>
      </w:r>
    </w:p>
    <w:p w:rsidR="00853C7A" w:rsidRPr="005B3C31" w:rsidRDefault="00853C7A" w:rsidP="00853C7A">
      <w:r w:rsidRPr="005B3C31">
        <w:t>Можно обратиться в региональное отделение СФР. Представить заявление об отказе от направления материнского капитала на накопительную пенсию. После этого вы сможете потратить деньги на другие варианты: улучшение жилищных условий, образование детей, развитие детей-инвалидов. Только есть одно важное условие: оформить отказ от направления материнского капитала на накопительную пенсию можно только до наступления пенсионного возраста и назначения вам пенсионных выплат.</w:t>
      </w:r>
    </w:p>
    <w:p w:rsidR="00853C7A" w:rsidRPr="005B3C31" w:rsidRDefault="00853C7A" w:rsidP="00853C7A">
      <w:r w:rsidRPr="005B3C31">
        <w:t>А могут ли отцы отправлять деньги на себе накопительную пенсию?</w:t>
      </w:r>
    </w:p>
    <w:p w:rsidR="00853C7A" w:rsidRPr="005B3C31" w:rsidRDefault="002A1B67" w:rsidP="00853C7A">
      <w:r w:rsidRPr="005B3C31">
        <w:t>МАТЕРИНСКИЙ КАПИТАЛ И НАКОПИТЕЛЬНАЯ ПЕНСИЯ ОТЦОВ</w:t>
      </w:r>
    </w:p>
    <w:p w:rsidR="00853C7A" w:rsidRPr="005B3C31" w:rsidRDefault="00853C7A" w:rsidP="00853C7A">
      <w:r w:rsidRPr="005B3C31">
        <w:t>Папа может получить материнский капитал, если воспитывает ребенка один в связи со смертью мамы или лишением ее родительских прав. При этом на накопительную пенсию себе отец отправить деньги не может. Хотя с 2022 года законопроект с исправлением этого недочета лежит в Государственной думе.</w:t>
      </w:r>
    </w:p>
    <w:p w:rsidR="00853C7A" w:rsidRPr="005B3C31" w:rsidRDefault="00853C7A" w:rsidP="00853C7A">
      <w:r w:rsidRPr="005B3C31">
        <w:t>Вывод</w:t>
      </w:r>
    </w:p>
    <w:p w:rsidR="00853C7A" w:rsidRPr="005B3C31" w:rsidRDefault="00853C7A" w:rsidP="00853C7A">
      <w:r w:rsidRPr="005B3C31">
        <w:t>Таким образом, материнский капитал можно достаточно легко и просто целиком или частично отправить на накопительную часть пенсии. Для этого всего лишь нужно подать заявление на Госуслугах, в МФЦ или в СФР. К тому же, если вдруг передумаете, всегда можно отказаться от такого варианта. Главное сделать это до наступления пенсионного возраста.</w:t>
      </w:r>
    </w:p>
    <w:p w:rsidR="00853C7A" w:rsidRPr="005B3C31" w:rsidRDefault="002A1B67" w:rsidP="00853C7A">
      <w:hyperlink r:id="rId12" w:history="1">
        <w:r w:rsidR="00853C7A" w:rsidRPr="005B3C31">
          <w:rPr>
            <w:rStyle w:val="a3"/>
          </w:rPr>
          <w:t>https://fintolk.pro/potratit-materinskij-kapital-na-vashu-budushhuyu-pensiyu-vot-kak-eto-sdelat-za-neskolko-klikov</w:t>
        </w:r>
      </w:hyperlink>
      <w:r w:rsidR="00853C7A" w:rsidRPr="005B3C31">
        <w:t xml:space="preserve"> </w:t>
      </w:r>
    </w:p>
    <w:p w:rsidR="00385318" w:rsidRPr="005B3C31" w:rsidRDefault="00646CF6" w:rsidP="00385318">
      <w:pPr>
        <w:pStyle w:val="2"/>
      </w:pPr>
      <w:bookmarkStart w:id="29" w:name="А102"/>
      <w:bookmarkStart w:id="30" w:name="_Toc151963920"/>
      <w:r w:rsidRPr="005B3C31">
        <w:t>Лента.</w:t>
      </w:r>
      <w:r w:rsidRPr="005B3C31">
        <w:rPr>
          <w:lang w:val="en-US"/>
        </w:rPr>
        <w:t>ru</w:t>
      </w:r>
      <w:r w:rsidR="00385318" w:rsidRPr="005B3C31">
        <w:t>, 25.11.2023, Названы способы увеличить будущую пенсию</w:t>
      </w:r>
      <w:bookmarkEnd w:id="29"/>
      <w:bookmarkEnd w:id="30"/>
    </w:p>
    <w:p w:rsidR="00385318" w:rsidRPr="005B3C31" w:rsidRDefault="00385318" w:rsidP="005B3C31">
      <w:pPr>
        <w:pStyle w:val="3"/>
      </w:pPr>
      <w:bookmarkStart w:id="31" w:name="_Toc151963921"/>
      <w:r w:rsidRPr="005B3C31">
        <w:t xml:space="preserve">В течение жизни у человека должен быть накоплен определенный стаж и определенное количество пенсионных баллов, сообщил кандидат экономических наук, финансовый аналитик Михаил Беляев. В беседе с </w:t>
      </w:r>
      <w:r w:rsidR="00255922" w:rsidRPr="005B3C31">
        <w:t>«</w:t>
      </w:r>
      <w:r w:rsidRPr="005B3C31">
        <w:t>Лентой.ру</w:t>
      </w:r>
      <w:r w:rsidR="00255922" w:rsidRPr="005B3C31">
        <w:t>»</w:t>
      </w:r>
      <w:r w:rsidRPr="005B3C31">
        <w:t xml:space="preserve"> он назвал способы, позволяющие увеличить размер будущей пенсии.</w:t>
      </w:r>
      <w:bookmarkEnd w:id="31"/>
    </w:p>
    <w:p w:rsidR="00385318" w:rsidRPr="005B3C31" w:rsidRDefault="00385318" w:rsidP="00385318">
      <w:r w:rsidRPr="005B3C31">
        <w:t>Во-первых, надо, чтобы была белая заработная плата, отметил эксперт. Дело в том, что пенсия выплачивается из расчета тех перечислений, которые работодатель переводит в пенсионный фонд на основе общего фонда заработной платы, которая существует на предприятии.</w:t>
      </w:r>
    </w:p>
    <w:p w:rsidR="00385318" w:rsidRPr="005B3C31" w:rsidRDefault="00255922" w:rsidP="00385318">
      <w:r w:rsidRPr="005B3C31">
        <w:t>«</w:t>
      </w:r>
      <w:r w:rsidR="00385318" w:rsidRPr="005B3C31">
        <w:t xml:space="preserve">Ваш индивидуальный счет находится в этом пенсионном фонде, и вы зарабатываете по ходу своей работы пока накапливаете пенсионные баллы, которые зависят от уровня </w:t>
      </w:r>
      <w:r w:rsidR="00385318" w:rsidRPr="005B3C31">
        <w:lastRenderedPageBreak/>
        <w:t>вашей заработной платы. То есть чем выше ваша зарплата, тем больше баллов вы накапливаете, тем больше у вас будет пенсия</w:t>
      </w:r>
      <w:r w:rsidRPr="005B3C31">
        <w:t>»</w:t>
      </w:r>
      <w:r w:rsidR="00385318" w:rsidRPr="005B3C31">
        <w:t>, — поделился Беляев.</w:t>
      </w:r>
    </w:p>
    <w:p w:rsidR="00385318" w:rsidRPr="005B3C31" w:rsidRDefault="00385318" w:rsidP="00385318">
      <w:r w:rsidRPr="005B3C31">
        <w:t>Кроме всего прочего, если вам нравится пенсия, которую получают на Чукотке, как и при советской власти, вы можете поехать на север и заработать там стаж, необходимый для получения северных выплат, потом вернуться к себе на основное место проживания и получать эту пенсию</w:t>
      </w:r>
    </w:p>
    <w:p w:rsidR="00385318" w:rsidRPr="005B3C31" w:rsidRDefault="00385318" w:rsidP="00385318">
      <w:r w:rsidRPr="005B3C31">
        <w:t xml:space="preserve">Еще один вариант, по словам собеседника </w:t>
      </w:r>
      <w:r w:rsidR="00255922" w:rsidRPr="005B3C31">
        <w:t>«</w:t>
      </w:r>
      <w:r w:rsidRPr="005B3C31">
        <w:t>Ленты.ру</w:t>
      </w:r>
      <w:r w:rsidR="00255922" w:rsidRPr="005B3C31">
        <w:t>»</w:t>
      </w:r>
      <w:r w:rsidRPr="005B3C31">
        <w:t>, это получение статуса ветерана труда. Он позволяет получать пенсию в увеличенном объеме и определенные льготы. В их числе бесплатный проезд, оплата половины коммунальных платежей, послабления по части некоторых налогов.</w:t>
      </w:r>
    </w:p>
    <w:p w:rsidR="00385318" w:rsidRPr="005B3C31" w:rsidRDefault="00385318" w:rsidP="00385318">
      <w:r w:rsidRPr="005B3C31">
        <w:t>Кроме того, увеличить себе пенсию можно благодаря индивидуальному пенсионному плану. Суть программ заключается в том, что вы разрабатываете для себя индивидуальные пенсионные программы и регулярно осуществляете взносы в негосударственные пенсионные фонды, получая софинансирование со стороны государства.</w:t>
      </w:r>
    </w:p>
    <w:p w:rsidR="00385318" w:rsidRPr="005B3C31" w:rsidRDefault="00255922" w:rsidP="00385318">
      <w:r w:rsidRPr="005B3C31">
        <w:t>«</w:t>
      </w:r>
      <w:r w:rsidR="00385318" w:rsidRPr="005B3C31">
        <w:t>Но государство добавляет не более 3 тысяч в месяц. При чем для людей, которые получают меньше 80 тысяч в месяц, взносы идут один в один. То есть вы положили 3 тысячи, 3 вам положило государство. Если зарплата от 80 до 150 тысяч, вроде бы коэффициент один к полутора. То есть если вы положили 3 тысячи, государство вам кладет 2. Но если вы проложили 6 тысяч, то максимум 3 вам могут добавить</w:t>
      </w:r>
      <w:r w:rsidRPr="005B3C31">
        <w:t>»</w:t>
      </w:r>
      <w:r w:rsidR="00385318" w:rsidRPr="005B3C31">
        <w:t>, — рассказал экономист.</w:t>
      </w:r>
    </w:p>
    <w:p w:rsidR="00385318" w:rsidRPr="005B3C31" w:rsidRDefault="00385318" w:rsidP="00385318">
      <w:r w:rsidRPr="005B3C31">
        <w:t>То есть в год начислить на ваш счет могут максимум 36 тысяч рублей, и это продолжается не вечно, а всего 3 года. Значит, за эти 3 года ваш счет пополнится на 108 тысяч рублей, что для пенсионного плана небольшая сумма.</w:t>
      </w:r>
    </w:p>
    <w:p w:rsidR="00385318" w:rsidRPr="005B3C31" w:rsidRDefault="00385318" w:rsidP="00385318">
      <w:r w:rsidRPr="005B3C31">
        <w:t xml:space="preserve">Право на получение этих средств в качестве дополнительной пенсии вы получаете, если участвуете в программе не меньше 15 лет, обозначил аналитик. </w:t>
      </w:r>
      <w:r w:rsidR="00255922" w:rsidRPr="005B3C31">
        <w:t>«</w:t>
      </w:r>
      <w:r w:rsidRPr="005B3C31">
        <w:t>При чем это дает вам право выйти на пенсию и начать их расходовать по старым пенсионным срокам, то есть женщинам с 55 лет, а мужчинам с 60 лет. Хотя до государственной пенсии еще 5 лет работать, эти деньги вы имеете право уже начинать расходовать. Плюс если вы уходите из жизни, а деньги до конца не использовали, они наследуются</w:t>
      </w:r>
      <w:r w:rsidR="00255922" w:rsidRPr="005B3C31">
        <w:t>»«</w:t>
      </w:r>
      <w:r w:rsidRPr="005B3C31">
        <w:t>, — заключил эксперт.</w:t>
      </w:r>
    </w:p>
    <w:p w:rsidR="00385318" w:rsidRPr="005B3C31" w:rsidRDefault="00385318" w:rsidP="00385318">
      <w:r w:rsidRPr="005B3C31">
        <w:t xml:space="preserve">Ранее стало известно, что средняя пенсия в России составляет 21,8 тысяч рублей. Самый низкий размер пенсии в Кабардино-Балкарской республике — 17 тысяч рублей, а самый высокий на Чукотке — 40 тысяч рублей. </w:t>
      </w:r>
    </w:p>
    <w:p w:rsidR="00385318" w:rsidRPr="005B3C31" w:rsidRDefault="002A1B67" w:rsidP="00385318">
      <w:hyperlink r:id="rId13" w:history="1">
        <w:r w:rsidR="00385318" w:rsidRPr="005B3C31">
          <w:rPr>
            <w:rStyle w:val="a3"/>
          </w:rPr>
          <w:t>https://lenta.ru/news/2023/11/25/pensiya/?utm_source=yxnews&amp;utm_medium=desktop</w:t>
        </w:r>
      </w:hyperlink>
      <w:r w:rsidR="00385318" w:rsidRPr="005B3C31">
        <w:t xml:space="preserve"> </w:t>
      </w:r>
    </w:p>
    <w:p w:rsidR="00A1113E" w:rsidRPr="005B3C31" w:rsidRDefault="00A1113E" w:rsidP="00A1113E">
      <w:pPr>
        <w:pStyle w:val="2"/>
      </w:pPr>
      <w:bookmarkStart w:id="32" w:name="_Toc151963922"/>
      <w:r w:rsidRPr="005B3C31">
        <w:lastRenderedPageBreak/>
        <w:t>Конкурент, 24.11.2023, Эксперты раскрыли способы, как пенсионерам спастись от бедности</w:t>
      </w:r>
      <w:bookmarkEnd w:id="32"/>
    </w:p>
    <w:p w:rsidR="00A1113E" w:rsidRPr="005B3C31" w:rsidRDefault="00A1113E" w:rsidP="005B3C31">
      <w:pPr>
        <w:pStyle w:val="3"/>
      </w:pPr>
      <w:bookmarkStart w:id="33" w:name="_Toc151963923"/>
      <w:r w:rsidRPr="005B3C31">
        <w:t>На пенсии можно получать дополнительный доход с помощью банковских вкладов или инвестиций в акции, облигации, драгоценные металлы и недвижимость. По словам экспертов, основная задача для комфортной жизни на пенсии – не только накопить средства, но иметь доходность выше инфляции при разумном уровне риска.</w:t>
      </w:r>
      <w:bookmarkEnd w:id="33"/>
      <w:r w:rsidRPr="005B3C31">
        <w:t xml:space="preserve"> </w:t>
      </w:r>
    </w:p>
    <w:p w:rsidR="00A1113E" w:rsidRPr="005B3C31" w:rsidRDefault="00A1113E" w:rsidP="00A1113E">
      <w:r w:rsidRPr="005B3C31">
        <w:t xml:space="preserve">Эксперт проекта НИФИ Минфина России </w:t>
      </w:r>
      <w:r w:rsidR="00255922" w:rsidRPr="005B3C31">
        <w:t>«</w:t>
      </w:r>
      <w:r w:rsidRPr="005B3C31">
        <w:t>Моифинансы.рф</w:t>
      </w:r>
      <w:r w:rsidR="00255922" w:rsidRPr="005B3C31">
        <w:t>»</w:t>
      </w:r>
      <w:r w:rsidRPr="005B3C31">
        <w:t xml:space="preserve"> Ольга Дайнеко перечислила следующие инструменты для пенсионной стратегии: банковский депозит, индивидуальный инвестиционный счет (ИИС), покупка драгоценных металлов, приобретение инвестиционной недвижимости, вступление в программы негосударственного пенсионного обеспечения.</w:t>
      </w:r>
    </w:p>
    <w:p w:rsidR="00A1113E" w:rsidRPr="005B3C31" w:rsidRDefault="00A1113E" w:rsidP="00A1113E">
      <w:r w:rsidRPr="005B3C31">
        <w:t>При этом для финансовой стабильности важно использовать несколько способов получения средств и корректировать финансовый план. Впрочем, все варианты так или иначе связаны с рисками, считает заведующий лабораторией анализа институтов и финрынков Института прикладных экономических исследований РАНХиГС Александр Абрамов.</w:t>
      </w:r>
    </w:p>
    <w:p w:rsidR="00A1113E" w:rsidRPr="005B3C31" w:rsidRDefault="00A1113E" w:rsidP="00A1113E">
      <w:r w:rsidRPr="005B3C31">
        <w:t>Начинать, по мнению Абрамова, нужно с осторожных шагов: с 2024 г. можно открыть ИИС (индивидуальный инвестиционный счет) третьего типа, где есть налоговые льготы. С него можно инвестировать средства в диверсифицированные паевые фонды и на широкий индекс акций и облигаций.</w:t>
      </w:r>
    </w:p>
    <w:p w:rsidR="00A1113E" w:rsidRPr="005B3C31" w:rsidRDefault="00A1113E" w:rsidP="00A1113E">
      <w:r w:rsidRPr="005B3C31">
        <w:t>Что касается депозитов, то Абрамов называет их относительно краткосрочным инструментом, который работает эффективно в перспективе шести месяцев.</w:t>
      </w:r>
    </w:p>
    <w:p w:rsidR="00A1113E" w:rsidRPr="005B3C31" w:rsidRDefault="00255922" w:rsidP="00A1113E">
      <w:r w:rsidRPr="005B3C31">
        <w:t>«</w:t>
      </w:r>
      <w:r w:rsidR="00A1113E" w:rsidRPr="005B3C31">
        <w:t>Поэтому начинать инвестировать стоит в акции, облигации государства и других надежных эмитентов. На первых порах лучше делать это через инвестиционные фонды. Далее в течение двух-трех лет посмотреть, насколько эффективно для вас это работает, и только после этого предпринимать следующие шаги</w:t>
      </w:r>
      <w:r w:rsidRPr="005B3C31">
        <w:t>»</w:t>
      </w:r>
      <w:r w:rsidR="00A1113E" w:rsidRPr="005B3C31">
        <w:t>, – заявил он.</w:t>
      </w:r>
    </w:p>
    <w:p w:rsidR="00A1113E" w:rsidRPr="005B3C31" w:rsidRDefault="002A1B67" w:rsidP="00A1113E">
      <w:hyperlink r:id="rId14" w:history="1">
        <w:r w:rsidR="00A1113E" w:rsidRPr="005B3C31">
          <w:rPr>
            <w:rStyle w:val="a3"/>
          </w:rPr>
          <w:t>https://konkurent.ru/article/63694</w:t>
        </w:r>
      </w:hyperlink>
    </w:p>
    <w:p w:rsidR="00853C7A" w:rsidRPr="005B3C31" w:rsidRDefault="00853C7A" w:rsidP="00853C7A">
      <w:pPr>
        <w:pStyle w:val="2"/>
      </w:pPr>
      <w:bookmarkStart w:id="34" w:name="_Toc151963924"/>
      <w:r w:rsidRPr="005B3C31">
        <w:t>Областная газета, 24.11.2023, Что такое накопительная часть пенсии и как ее можно получить? Юридическая консультация</w:t>
      </w:r>
      <w:bookmarkEnd w:id="34"/>
    </w:p>
    <w:p w:rsidR="00853C7A" w:rsidRPr="005B3C31" w:rsidRDefault="00853C7A" w:rsidP="005B3C31">
      <w:pPr>
        <w:pStyle w:val="3"/>
      </w:pPr>
      <w:bookmarkStart w:id="35" w:name="_Toc151963925"/>
      <w:r w:rsidRPr="005B3C31">
        <w:t xml:space="preserve">Государственное юридическое бюро по Свердловской области продолжает публикацию юридических консультаций в </w:t>
      </w:r>
      <w:r w:rsidR="00255922" w:rsidRPr="005B3C31">
        <w:t>«</w:t>
      </w:r>
      <w:r w:rsidRPr="005B3C31">
        <w:t>Областной газете</w:t>
      </w:r>
      <w:r w:rsidR="00255922" w:rsidRPr="005B3C31">
        <w:t>»</w:t>
      </w:r>
      <w:r w:rsidRPr="005B3C31">
        <w:t>. На вопросы о накопительной части пенсии отвечает главный специалист Юлия Жирякова:</w:t>
      </w:r>
      <w:bookmarkEnd w:id="35"/>
    </w:p>
    <w:p w:rsidR="00853C7A" w:rsidRPr="005B3C31" w:rsidRDefault="00853C7A" w:rsidP="00853C7A">
      <w:r w:rsidRPr="005B3C31">
        <w:t>Накопительная часть — это прибавка к пенсионным выплатам по старости. Она формировалась на специальном лицевом счете каждого человека с 2002 года за счет страховых взносов от работодателя — 6% от зарплаты и иных выплат за труд.</w:t>
      </w:r>
    </w:p>
    <w:p w:rsidR="00853C7A" w:rsidRPr="005B3C31" w:rsidRDefault="00853C7A" w:rsidP="00853C7A">
      <w:r w:rsidRPr="005B3C31">
        <w:t xml:space="preserve">С 2014 года был введен мораторий: накопительная часть пенсии заморожена, поэтому все страховые взносы стали уходить на формирование только страховой части. Мораторий периодически продлевают. Сейчас </w:t>
      </w:r>
      <w:r w:rsidR="00255922" w:rsidRPr="005B3C31">
        <w:t>«</w:t>
      </w:r>
      <w:r w:rsidRPr="005B3C31">
        <w:t>заморозка</w:t>
      </w:r>
      <w:r w:rsidR="00255922" w:rsidRPr="005B3C31">
        <w:t>»</w:t>
      </w:r>
      <w:r w:rsidRPr="005B3C31">
        <w:t xml:space="preserve"> действует до 2024 года. </w:t>
      </w:r>
      <w:r w:rsidRPr="005B3C31">
        <w:lastRenderedPageBreak/>
        <w:t>Накопительный компонент пенсии со взносов работодателя сейчас не формируется ни у кого. Но те деньги, что уже успели накопиться, остались и составят прибавку к страховой пенсии.</w:t>
      </w:r>
    </w:p>
    <w:p w:rsidR="00853C7A" w:rsidRPr="005B3C31" w:rsidRDefault="00853C7A" w:rsidP="00853C7A">
      <w:r w:rsidRPr="005B3C31">
        <w:t>Накопительная пенсия растет за счет инвестиционного дохода. С пенсионными накоплениями работают негосударственные пенсионные фонды (НПФ) и Социальный фонд России (СФР). Эти организации называют страховщиками по обязательному пенсионному страхованию. Страховщики вкладывают накопления в акции и облигации, инвестиции приносят доход — будущая пенсия увеличивается.</w:t>
      </w:r>
    </w:p>
    <w:p w:rsidR="00853C7A" w:rsidRPr="005B3C31" w:rsidRDefault="00853C7A" w:rsidP="00853C7A">
      <w:r w:rsidRPr="005B3C31">
        <w:t>Еще можно пополнять пенсионные накопления добровольно:</w:t>
      </w:r>
    </w:p>
    <w:p w:rsidR="00853C7A" w:rsidRPr="005B3C31" w:rsidRDefault="00853C7A" w:rsidP="00853C7A">
      <w:r w:rsidRPr="005B3C31">
        <w:t xml:space="preserve">    Перечислять взносы по программе государственного софинансирования пенсии. Для этого надо было вступить в нее до конца 2015 года. Участники программы государственного софинансирования пенсионных сбережений вносят деньги на накопительную часть самостоятельно, а государство удваивает их. Но есть лимит: удваиваются взносы только от 2 до 12 тысяч рублей.</w:t>
      </w:r>
    </w:p>
    <w:p w:rsidR="00853C7A" w:rsidRPr="005B3C31" w:rsidRDefault="00853C7A" w:rsidP="00853C7A">
      <w:r w:rsidRPr="005B3C31">
        <w:t xml:space="preserve">    Направить материнский капитал на формирование накопительной части пенсии.</w:t>
      </w:r>
    </w:p>
    <w:p w:rsidR="00853C7A" w:rsidRPr="005B3C31" w:rsidRDefault="00853C7A" w:rsidP="00853C7A">
      <w:r w:rsidRPr="005B3C31">
        <w:t xml:space="preserve">    Отчислять дополнительные страховые взносы на накопительную пенсию.</w:t>
      </w:r>
    </w:p>
    <w:p w:rsidR="00853C7A" w:rsidRPr="005B3C31" w:rsidRDefault="00853C7A" w:rsidP="00853C7A">
      <w:r w:rsidRPr="005B3C31">
        <w:t>Информация для тех, кто родился в 1966 году и раньше. Накопительная пенсия начислялась с 2002 по 2004 год по умолчанию, если застрахованный работал официально, и работодатель перечислял взносы в пенсионный фонд.</w:t>
      </w:r>
    </w:p>
    <w:p w:rsidR="00853C7A" w:rsidRPr="005B3C31" w:rsidRDefault="00853C7A" w:rsidP="00853C7A">
      <w:r w:rsidRPr="005B3C31">
        <w:t>В чем отличие накопительной части пенсии от страховой?</w:t>
      </w:r>
    </w:p>
    <w:p w:rsidR="00853C7A" w:rsidRPr="005B3C31" w:rsidRDefault="00853C7A" w:rsidP="00853C7A">
      <w:r w:rsidRPr="005B3C31">
        <w:t>Страховая и накопительная части пенсий отличаются друг от друга способом формирования, формой, индексацией и правом наследования.</w:t>
      </w:r>
    </w:p>
    <w:p w:rsidR="00853C7A" w:rsidRPr="005B3C31" w:rsidRDefault="00853C7A" w:rsidP="00853C7A">
      <w:r w:rsidRPr="005B3C31">
        <w:t>Накопительная часть — это всегда рубли, она копится на специальном лицевом счете конкретного человека в СФР или негосударственном пенсионном фонде. Она не идет на выплаты нынешним пенсионерам, выплачивать ее будут по достижении пенсионного возраста.</w:t>
      </w:r>
    </w:p>
    <w:p w:rsidR="00853C7A" w:rsidRPr="005B3C31" w:rsidRDefault="00853C7A" w:rsidP="00853C7A">
      <w:r w:rsidRPr="005B3C31">
        <w:t>Накопительную часть можно наследовать, страховую — нет.</w:t>
      </w:r>
    </w:p>
    <w:p w:rsidR="00853C7A" w:rsidRPr="005B3C31" w:rsidRDefault="00853C7A" w:rsidP="00853C7A">
      <w:r w:rsidRPr="005B3C31">
        <w:t>Как узнать размер накопительной части?</w:t>
      </w:r>
    </w:p>
    <w:p w:rsidR="00853C7A" w:rsidRPr="005B3C31" w:rsidRDefault="00853C7A" w:rsidP="00853C7A">
      <w:r w:rsidRPr="005B3C31">
        <w:t>Заказать выписку из индивидуального лицевого счета застрахованного на госуслугах, сайте СФР или в отделении фонда, в МФЦ.</w:t>
      </w:r>
    </w:p>
    <w:p w:rsidR="00853C7A" w:rsidRPr="005B3C31" w:rsidRDefault="00853C7A" w:rsidP="00853C7A">
      <w:r w:rsidRPr="005B3C31">
        <w:t>Как получить накопительную часть пенсии?</w:t>
      </w:r>
    </w:p>
    <w:p w:rsidR="00853C7A" w:rsidRPr="005B3C31" w:rsidRDefault="00853C7A" w:rsidP="00853C7A">
      <w:r w:rsidRPr="005B3C31">
        <w:t>Для этого нужно дождаться пенсионного возраста. Раньше этого срока распорядиться накопительной частью не получится. Исключение сделали только для тех, кто самостоятельно копил на старость. Для них пенсионный возраст остался в старых рамках — 55 лет для женщин и 60 лет для мужчин. А для тех, кто копил только в рамках обязательного пенсионного страхования, пенсионный возраст будет повышаться. К 2028 году он составит 60 лет для женщин и 65 лет для мужчин.</w:t>
      </w:r>
    </w:p>
    <w:p w:rsidR="00853C7A" w:rsidRPr="005B3C31" w:rsidRDefault="00853C7A" w:rsidP="00853C7A">
      <w:r w:rsidRPr="005B3C31">
        <w:t>Чтобы получить накопительную часть пенсии, нужно:</w:t>
      </w:r>
    </w:p>
    <w:p w:rsidR="00853C7A" w:rsidRPr="005B3C31" w:rsidRDefault="00853C7A" w:rsidP="00853C7A">
      <w:r w:rsidRPr="005B3C31">
        <w:t>Обратиться в Пенсионный фонд России (если счет находится в государственной управляющей компании Внешэкономбанка);</w:t>
      </w:r>
    </w:p>
    <w:p w:rsidR="00853C7A" w:rsidRPr="005B3C31" w:rsidRDefault="00853C7A" w:rsidP="00853C7A">
      <w:r w:rsidRPr="005B3C31">
        <w:lastRenderedPageBreak/>
        <w:t>Обратиться в свой негосударственный пенсионный фонд (НПФ).</w:t>
      </w:r>
    </w:p>
    <w:p w:rsidR="00D1642B" w:rsidRPr="005B3C31" w:rsidRDefault="002A1B67" w:rsidP="00853C7A">
      <w:hyperlink r:id="rId15" w:history="1">
        <w:r w:rsidR="00853C7A" w:rsidRPr="005B3C31">
          <w:rPr>
            <w:rStyle w:val="a3"/>
          </w:rPr>
          <w:t>https://oblgazeta.ru/legal-consultation/2023/11/26819</w:t>
        </w:r>
      </w:hyperlink>
    </w:p>
    <w:p w:rsidR="00187637" w:rsidRPr="005B3C31" w:rsidRDefault="00F55A42" w:rsidP="00187637">
      <w:pPr>
        <w:pStyle w:val="2"/>
      </w:pPr>
      <w:bookmarkStart w:id="36" w:name="_Toc151963926"/>
      <w:r w:rsidRPr="005B3C31">
        <w:t>Ваш пенсионный брокер</w:t>
      </w:r>
      <w:r w:rsidR="00187637" w:rsidRPr="005B3C31">
        <w:t xml:space="preserve">, 24.11.2023, Клиентам ВТБ Пенсионный фонд доступен эко-продукт </w:t>
      </w:r>
      <w:r w:rsidR="00255922" w:rsidRPr="005B3C31">
        <w:t>«</w:t>
      </w:r>
      <w:r w:rsidR="00187637" w:rsidRPr="005B3C31">
        <w:t>Сохрани лес</w:t>
      </w:r>
      <w:r w:rsidR="00255922" w:rsidRPr="005B3C31">
        <w:t>»</w:t>
      </w:r>
      <w:bookmarkEnd w:id="36"/>
    </w:p>
    <w:p w:rsidR="00187637" w:rsidRPr="005B3C31" w:rsidRDefault="00187637" w:rsidP="005B3C31">
      <w:pPr>
        <w:pStyle w:val="3"/>
      </w:pPr>
      <w:bookmarkStart w:id="37" w:name="_Toc151963927"/>
      <w:r w:rsidRPr="005B3C31">
        <w:t>Клиенты ВТБ Пенсионный фонд могут принять участие в проекте по восстановлению лесов, который позволяет любому желающему приобрести сертификат на посадку деревьев.</w:t>
      </w:r>
      <w:bookmarkEnd w:id="37"/>
    </w:p>
    <w:p w:rsidR="00187637" w:rsidRPr="005B3C31" w:rsidRDefault="00187637" w:rsidP="00187637">
      <w:r w:rsidRPr="005B3C31">
        <w:t xml:space="preserve">Стоимость сертификата начинается от 1000 рублей, его можно купить во всех отделениях ВТБ Пенсионный фонд. После активации сертификата клиентам становится доступна персональная страница пользователя на сайте проекта </w:t>
      </w:r>
      <w:r w:rsidR="00255922" w:rsidRPr="005B3C31">
        <w:t>«</w:t>
      </w:r>
      <w:r w:rsidRPr="005B3C31">
        <w:t>Сохрани лес</w:t>
      </w:r>
      <w:r w:rsidR="00255922" w:rsidRPr="005B3C31">
        <w:t>»</w:t>
      </w:r>
      <w:r w:rsidRPr="005B3C31">
        <w:t>. Сервис позволяет отслеживать количество посаженных деревьев, просматривать фото- и видеоотчеты, а также получать отчеты с указанием степени поглощения СО2 и рассчитать углеродный след.</w:t>
      </w:r>
    </w:p>
    <w:p w:rsidR="00187637" w:rsidRPr="005B3C31" w:rsidRDefault="00255922" w:rsidP="00187637">
      <w:r w:rsidRPr="005B3C31">
        <w:t>«</w:t>
      </w:r>
      <w:r w:rsidR="00187637" w:rsidRPr="005B3C31">
        <w:t>Это социально значимый проект, нацеленный на заботу об экологии, сохранение природы нашей страны совместно с экспертами в области природоохраны. Принять участие и помочь российским заповедникам в восстановлении лесов после пожаров и других катаклизмов может каждый. Это поддержит биоразнообразие пострадавших территорий и повысит шансы экосистем на адаптацию к меняющимся климатическим условиям</w:t>
      </w:r>
      <w:r w:rsidRPr="005B3C31">
        <w:t>»</w:t>
      </w:r>
      <w:r w:rsidR="00187637" w:rsidRPr="005B3C31">
        <w:t>, - комментирует генеральный директор ВТБ Пенсионный фонд Лариса Горчаковская.</w:t>
      </w:r>
    </w:p>
    <w:p w:rsidR="00187637" w:rsidRPr="005B3C31" w:rsidRDefault="00255922" w:rsidP="00187637">
      <w:r w:rsidRPr="005B3C31">
        <w:t>«</w:t>
      </w:r>
      <w:r w:rsidR="00187637" w:rsidRPr="005B3C31">
        <w:t>Сохрани лес</w:t>
      </w:r>
      <w:r w:rsidRPr="005B3C31">
        <w:t>»</w:t>
      </w:r>
      <w:r w:rsidR="00187637" w:rsidRPr="005B3C31">
        <w:t xml:space="preserve"> - простой и полезный продукт, позволяющий принять участие в восстановлении лесов России, а именно, в национальном парке </w:t>
      </w:r>
      <w:r w:rsidRPr="005B3C31">
        <w:t>«</w:t>
      </w:r>
      <w:r w:rsidR="00187637" w:rsidRPr="005B3C31">
        <w:t>Смоленское Поозерье</w:t>
      </w:r>
      <w:r w:rsidRPr="005B3C31">
        <w:t>»</w:t>
      </w:r>
      <w:r w:rsidR="00187637" w:rsidRPr="005B3C31">
        <w:t xml:space="preserve">. Полный процесс посадки деревьев организовывает компания ООО </w:t>
      </w:r>
      <w:r w:rsidRPr="005B3C31">
        <w:t>«</w:t>
      </w:r>
      <w:r w:rsidR="00187637" w:rsidRPr="005B3C31">
        <w:t>Сохрани Лес</w:t>
      </w:r>
      <w:r w:rsidRPr="005B3C31">
        <w:t>»</w:t>
      </w:r>
      <w:r w:rsidR="00187637" w:rsidRPr="005B3C31">
        <w:t>.</w:t>
      </w:r>
    </w:p>
    <w:p w:rsidR="00F55A42" w:rsidRPr="005B3C31" w:rsidRDefault="00F55A42" w:rsidP="00187637">
      <w:hyperlink r:id="rId16" w:history="1">
        <w:r w:rsidRPr="005B3C31">
          <w:rPr>
            <w:rStyle w:val="a3"/>
          </w:rPr>
          <w:t>https://pbroker.ru/?p=76354</w:t>
        </w:r>
      </w:hyperlink>
    </w:p>
    <w:p w:rsidR="00853C7A" w:rsidRPr="005B3C31" w:rsidRDefault="00853C7A" w:rsidP="00853C7A">
      <w:pPr>
        <w:pStyle w:val="2"/>
      </w:pPr>
      <w:bookmarkStart w:id="38" w:name="_Toc151963928"/>
      <w:r w:rsidRPr="005B3C31">
        <w:t>РАПСИ, 24.11.2023, Суд ввел процедуру реструктуризации долгов экс-совладельца ПСБ Алексея Ананьева</w:t>
      </w:r>
      <w:bookmarkEnd w:id="38"/>
    </w:p>
    <w:p w:rsidR="00853C7A" w:rsidRPr="005B3C31" w:rsidRDefault="00853C7A" w:rsidP="005B3C31">
      <w:pPr>
        <w:pStyle w:val="3"/>
      </w:pPr>
      <w:bookmarkStart w:id="39" w:name="_Toc151963929"/>
      <w:r w:rsidRPr="005B3C31">
        <w:t>Арбитражный суд Москвы признал обоснованным заявление Промсвязьбанка (ПСБ) и ввел процедуру реструктуризации долгов бывшего председателя совета директоров, совладельца ПСБ Алексея Ананьева, говорится в материалах суда.</w:t>
      </w:r>
      <w:bookmarkEnd w:id="39"/>
    </w:p>
    <w:p w:rsidR="00853C7A" w:rsidRPr="005B3C31" w:rsidRDefault="00853C7A" w:rsidP="00853C7A">
      <w:r w:rsidRPr="005B3C31">
        <w:t xml:space="preserve">Ранее суд оставил без рассмотрения заявление ООО </w:t>
      </w:r>
      <w:r w:rsidR="00255922" w:rsidRPr="005B3C31">
        <w:t>«</w:t>
      </w:r>
      <w:r w:rsidRPr="005B3C31">
        <w:t>Юрконсалтгрупп</w:t>
      </w:r>
      <w:r w:rsidR="00255922" w:rsidRPr="005B3C31">
        <w:t>»</w:t>
      </w:r>
      <w:r w:rsidRPr="005B3C31">
        <w:t xml:space="preserve"> о признании банкротом Алексея Ананьева.</w:t>
      </w:r>
    </w:p>
    <w:p w:rsidR="00853C7A" w:rsidRPr="005B3C31" w:rsidRDefault="00853C7A" w:rsidP="00853C7A">
      <w:r w:rsidRPr="005B3C31">
        <w:t>Арбитраж 29 января 2021 года признал несостоятельным (банкротом) председателя правления Промсвязьбанка Дмитрия Ананьева, в отношении него была введена процедура реализации имущества.</w:t>
      </w:r>
    </w:p>
    <w:p w:rsidR="00853C7A" w:rsidRPr="005B3C31" w:rsidRDefault="00853C7A" w:rsidP="00853C7A">
      <w:r w:rsidRPr="005B3C31">
        <w:t xml:space="preserve">Девятый арбитражный апелляционный суд 15 июня 2020 года по заявлению ООО </w:t>
      </w:r>
      <w:r w:rsidR="00255922" w:rsidRPr="005B3C31">
        <w:t>«</w:t>
      </w:r>
      <w:r w:rsidRPr="005B3C31">
        <w:t xml:space="preserve">Зерновая компания </w:t>
      </w:r>
      <w:r w:rsidR="00255922" w:rsidRPr="005B3C31">
        <w:t>«</w:t>
      </w:r>
      <w:r w:rsidRPr="005B3C31">
        <w:t>Настюша</w:t>
      </w:r>
      <w:r w:rsidR="00255922" w:rsidRPr="005B3C31">
        <w:t>»</w:t>
      </w:r>
      <w:r w:rsidRPr="005B3C31">
        <w:t xml:space="preserve"> ввел в отношении Ананьева процедуру реструктуризации долгов. Апелляция отменила определение Арбитражного суда </w:t>
      </w:r>
      <w:r w:rsidRPr="005B3C31">
        <w:lastRenderedPageBreak/>
        <w:t xml:space="preserve">Москвы от 25 ноября 2019 года, когда было прекращено производство по заявлению </w:t>
      </w:r>
      <w:r w:rsidR="00255922" w:rsidRPr="005B3C31">
        <w:t>«</w:t>
      </w:r>
      <w:r w:rsidRPr="005B3C31">
        <w:t>Настюши</w:t>
      </w:r>
      <w:r w:rsidR="00255922" w:rsidRPr="005B3C31">
        <w:t>»</w:t>
      </w:r>
      <w:r w:rsidRPr="005B3C31">
        <w:t xml:space="preserve"> о банкротстве банкира.</w:t>
      </w:r>
    </w:p>
    <w:p w:rsidR="00853C7A" w:rsidRPr="005B3C31" w:rsidRDefault="00853C7A" w:rsidP="00853C7A">
      <w:r w:rsidRPr="005B3C31">
        <w:t xml:space="preserve">ВС РФ в сентябре 2019 года отказал Ананьеву в отмене определения о возбуждения дела о его банкротстве. Он обжаловал определение арбитража Москвы от 12 апреля 2019 года. Тогда по заявлению конкурсного управляющего компании </w:t>
      </w:r>
      <w:r w:rsidR="00255922" w:rsidRPr="005B3C31">
        <w:t>«</w:t>
      </w:r>
      <w:r w:rsidRPr="005B3C31">
        <w:t>Настюша</w:t>
      </w:r>
      <w:r w:rsidR="00255922" w:rsidRPr="005B3C31">
        <w:t>»</w:t>
      </w:r>
      <w:r w:rsidRPr="005B3C31">
        <w:t xml:space="preserve"> было возбуждено дело о банкротстве бизнесмена.</w:t>
      </w:r>
    </w:p>
    <w:p w:rsidR="00853C7A" w:rsidRPr="005B3C31" w:rsidRDefault="002A1B67" w:rsidP="00853C7A">
      <w:r w:rsidRPr="005B3C31">
        <w:t>АРЕСТ ИМУЩЕСТВА И ПРОБЛЕМЫ БАНКА</w:t>
      </w:r>
    </w:p>
    <w:p w:rsidR="00853C7A" w:rsidRPr="005B3C31" w:rsidRDefault="00853C7A" w:rsidP="00853C7A">
      <w:r w:rsidRPr="005B3C31">
        <w:t>Столичный арбитраж в июне 2019 года в рамках дела о банкротстве Ананьева отказал в аресте его имущества в размере 2,8 миллиарда рублей.</w:t>
      </w:r>
    </w:p>
    <w:p w:rsidR="00853C7A" w:rsidRPr="005B3C31" w:rsidRDefault="00853C7A" w:rsidP="00853C7A">
      <w:r w:rsidRPr="005B3C31">
        <w:t xml:space="preserve">В ходатайстве управляющего </w:t>
      </w:r>
      <w:r w:rsidR="00255922" w:rsidRPr="005B3C31">
        <w:t>«</w:t>
      </w:r>
      <w:r w:rsidRPr="005B3C31">
        <w:t>Настюши</w:t>
      </w:r>
      <w:r w:rsidR="00255922" w:rsidRPr="005B3C31">
        <w:t>»</w:t>
      </w:r>
      <w:r w:rsidRPr="005B3C31">
        <w:t xml:space="preserve"> говорится, что непринятие обеспечительных мер на имущество Ананьева может сделать невозможным исполнение гражданином-должником его обязательств перед заявителем в размере 2,8 миллиарда рублей. В частности, заявитель просил арестовать денежные средства Ананьева, находящиеся на счетах банков </w:t>
      </w:r>
      <w:r w:rsidR="00255922" w:rsidRPr="005B3C31">
        <w:t>«</w:t>
      </w:r>
      <w:r w:rsidRPr="005B3C31">
        <w:t>Возрождение</w:t>
      </w:r>
      <w:r w:rsidR="00255922" w:rsidRPr="005B3C31">
        <w:t>»</w:t>
      </w:r>
      <w:r w:rsidRPr="005B3C31">
        <w:t xml:space="preserve"> и Промсвязьбанке, а также 33% доли в уставном капитале ООО </w:t>
      </w:r>
      <w:r w:rsidR="00255922" w:rsidRPr="005B3C31">
        <w:t>«</w:t>
      </w:r>
      <w:r w:rsidRPr="005B3C31">
        <w:t>ПСБ-Менеджмент</w:t>
      </w:r>
      <w:r w:rsidR="00255922" w:rsidRPr="005B3C31">
        <w:t>»</w:t>
      </w:r>
      <w:r w:rsidRPr="005B3C31">
        <w:t xml:space="preserve"> и самолет Bombardier Challenger 650.</w:t>
      </w:r>
    </w:p>
    <w:p w:rsidR="00853C7A" w:rsidRPr="005B3C31" w:rsidRDefault="00853C7A" w:rsidP="00853C7A">
      <w:r w:rsidRPr="005B3C31">
        <w:t>Арбитраж посчитал, что заявителем не представлено доказательств, свидетельствующих о том, что непринятие обеспечительных мер может затруднить или сделать невозможным исполнение судебного акта по настоящему делу.</w:t>
      </w:r>
    </w:p>
    <w:p w:rsidR="00853C7A" w:rsidRPr="005B3C31" w:rsidRDefault="00853C7A" w:rsidP="00853C7A">
      <w:r w:rsidRPr="005B3C31">
        <w:t>В то же время столичный арбитраж 29 мая 2019 года удовлетворил заявление ПСБ об аресте имущества Алексея и Дмитрия Ананьевых на сумму 282,2 миллиарда рублей. Заявление о принятии обеспечительных мер в виде ареста имущества было направлено в рамках иска о взыскании убытков в размере 282,2 миллиарда рублей с двенадцати бывших топ-менеджеров банка.</w:t>
      </w:r>
    </w:p>
    <w:p w:rsidR="00853C7A" w:rsidRPr="005B3C31" w:rsidRDefault="00853C7A" w:rsidP="00853C7A">
      <w:r w:rsidRPr="005B3C31">
        <w:t xml:space="preserve">Центральный банк (ЦБ) России 15 декабря 2017 года ввел временную администрацию по управлению Промсвязьбанком. Функции временной администрации по управлению банком были возложены на ООО </w:t>
      </w:r>
      <w:r w:rsidR="00255922" w:rsidRPr="005B3C31">
        <w:t>«</w:t>
      </w:r>
      <w:r w:rsidRPr="005B3C31">
        <w:t>Управляющая компания Фонда консолидации банковского сектора</w:t>
      </w:r>
      <w:r w:rsidR="00255922" w:rsidRPr="005B3C31">
        <w:t>»</w:t>
      </w:r>
      <w:r w:rsidRPr="005B3C31">
        <w:t>.</w:t>
      </w:r>
    </w:p>
    <w:p w:rsidR="00853C7A" w:rsidRPr="005B3C31" w:rsidRDefault="00853C7A" w:rsidP="00853C7A">
      <w:r w:rsidRPr="005B3C31">
        <w:t xml:space="preserve">В рамках мер, направленных на повышение финансовой устойчивости банка и обеспечение непрерывности его деятельности на рынке банковских услуг, планируется участие ЦБ в качестве инвестора с использованием денежных средств </w:t>
      </w:r>
      <w:r w:rsidR="00255922" w:rsidRPr="005B3C31">
        <w:t>«</w:t>
      </w:r>
      <w:r w:rsidRPr="005B3C31">
        <w:t>Фонда консолидации банковского сектора</w:t>
      </w:r>
      <w:r w:rsidR="00255922" w:rsidRPr="005B3C31">
        <w:t>»</w:t>
      </w:r>
      <w:r w:rsidRPr="005B3C31">
        <w:t>.</w:t>
      </w:r>
    </w:p>
    <w:p w:rsidR="00853C7A" w:rsidRPr="005B3C31" w:rsidRDefault="00853C7A" w:rsidP="00853C7A">
      <w:r w:rsidRPr="005B3C31">
        <w:t xml:space="preserve">Акционерами Промсвязьбанка по состоянию на 30 июня 2017 года являлись: Promsvyaz Capital B.V. (50,03%), ЕБРР (11,75%), НПФ </w:t>
      </w:r>
      <w:r w:rsidR="00255922" w:rsidRPr="005B3C31">
        <w:t>«</w:t>
      </w:r>
      <w:r w:rsidRPr="005B3C31">
        <w:t>Будущее</w:t>
      </w:r>
      <w:r w:rsidR="00255922" w:rsidRPr="005B3C31">
        <w:t>»</w:t>
      </w:r>
      <w:r w:rsidRPr="005B3C31">
        <w:t xml:space="preserve"> (10%), ПАО </w:t>
      </w:r>
      <w:r w:rsidR="00255922" w:rsidRPr="005B3C31">
        <w:t>«</w:t>
      </w:r>
      <w:r w:rsidRPr="005B3C31">
        <w:t>Московский кредитный банк</w:t>
      </w:r>
      <w:r w:rsidR="00255922" w:rsidRPr="005B3C31">
        <w:t>»</w:t>
      </w:r>
      <w:r w:rsidRPr="005B3C31">
        <w:t xml:space="preserve"> (9,97%), НПФ </w:t>
      </w:r>
      <w:r w:rsidR="00255922" w:rsidRPr="005B3C31">
        <w:t>«</w:t>
      </w:r>
      <w:r w:rsidRPr="005B3C31">
        <w:t>Сафмар</w:t>
      </w:r>
      <w:r w:rsidR="00255922" w:rsidRPr="005B3C31">
        <w:t>»</w:t>
      </w:r>
      <w:r w:rsidRPr="005B3C31">
        <w:t xml:space="preserve"> (6,19%), НПФ </w:t>
      </w:r>
      <w:r w:rsidR="00255922" w:rsidRPr="005B3C31">
        <w:t>«</w:t>
      </w:r>
      <w:r w:rsidRPr="005B3C31">
        <w:t>Доверие</w:t>
      </w:r>
      <w:r w:rsidR="00255922" w:rsidRPr="005B3C31">
        <w:t>»</w:t>
      </w:r>
      <w:r w:rsidRPr="005B3C31">
        <w:t xml:space="preserve"> (3,81%) и ООО </w:t>
      </w:r>
      <w:r w:rsidR="00255922" w:rsidRPr="005B3C31">
        <w:t>«</w:t>
      </w:r>
      <w:r w:rsidRPr="005B3C31">
        <w:t>Левит</w:t>
      </w:r>
      <w:r w:rsidR="00255922" w:rsidRPr="005B3C31">
        <w:t>»</w:t>
      </w:r>
      <w:r w:rsidRPr="005B3C31">
        <w:t>.</w:t>
      </w:r>
    </w:p>
    <w:p w:rsidR="00853C7A" w:rsidRPr="005B3C31" w:rsidRDefault="002A1B67" w:rsidP="00853C7A">
      <w:r w:rsidRPr="005B3C31">
        <w:t>ДЕЛА УГОЛОВНЫЕ</w:t>
      </w:r>
    </w:p>
    <w:p w:rsidR="00853C7A" w:rsidRPr="005B3C31" w:rsidRDefault="00853C7A" w:rsidP="00853C7A">
      <w:r w:rsidRPr="005B3C31">
        <w:t xml:space="preserve">Тверской суд Москвы 25 августа 2021 года заочно арестовал Дмитрия Ананьева по новому уголовному делу о мошенничестве в особо крупном размере, сообщили РАПСИ в пресс-службе суда. В отношении Ананьева избрана мера пресечения в виде заключения под стражу на 2 месяца с момента фактического задержания или с момента его экстрадиции на территорию РФ, сказала собеседница агентства. </w:t>
      </w:r>
    </w:p>
    <w:p w:rsidR="00853C7A" w:rsidRPr="005B3C31" w:rsidRDefault="00853C7A" w:rsidP="00853C7A">
      <w:r w:rsidRPr="005B3C31">
        <w:lastRenderedPageBreak/>
        <w:t xml:space="preserve">Аналогичное ходатайство о заочном аресте Алексея Ананьева было удовлетворено 27 августа 2021 года. </w:t>
      </w:r>
    </w:p>
    <w:p w:rsidR="00853C7A" w:rsidRPr="005B3C31" w:rsidRDefault="00853C7A" w:rsidP="00853C7A">
      <w:r w:rsidRPr="005B3C31">
        <w:t>Ананьевым предъявлено обвинение в совершении преступления, предусмотренного частью 4 статьи 159 УК РФ (мошенничество в особо крупном размере). По данным следствия, обвиняемые причастны к незаконному выводу из Промсвязьбанка около 6,7 миллиарда рублей.</w:t>
      </w:r>
    </w:p>
    <w:p w:rsidR="00853C7A" w:rsidRPr="005B3C31" w:rsidRDefault="00853C7A" w:rsidP="00853C7A">
      <w:r w:rsidRPr="005B3C31">
        <w:t xml:space="preserve">В сентябре 2019 года Басманный суд Москвы заочно арестовал Ананьевых по делу о растрате в особо крупном размере. </w:t>
      </w:r>
    </w:p>
    <w:p w:rsidR="00853C7A" w:rsidRPr="005B3C31" w:rsidRDefault="00853C7A" w:rsidP="00853C7A">
      <w:r w:rsidRPr="005B3C31">
        <w:t xml:space="preserve">Новые требования к Дмитрию и Алексею Ананьевым примерно на 315 миллионов евро предъявлены на Кипре в связи с предполагаемым незаконным выводом активов из </w:t>
      </w:r>
      <w:r w:rsidR="00255922" w:rsidRPr="005B3C31">
        <w:t>«</w:t>
      </w:r>
      <w:r w:rsidRPr="005B3C31">
        <w:t>Промсвязьбанка</w:t>
      </w:r>
      <w:r w:rsidR="00255922" w:rsidRPr="005B3C31">
        <w:t>»</w:t>
      </w:r>
      <w:r w:rsidRPr="005B3C31">
        <w:t xml:space="preserve"> и </w:t>
      </w:r>
      <w:r w:rsidR="00255922" w:rsidRPr="005B3C31">
        <w:t>«</w:t>
      </w:r>
      <w:r w:rsidRPr="005B3C31">
        <w:t>Автовазбанка</w:t>
      </w:r>
      <w:r w:rsidR="00255922" w:rsidRPr="005B3C31">
        <w:t>»</w:t>
      </w:r>
      <w:r w:rsidRPr="005B3C31">
        <w:t xml:space="preserve">, сообщила в сентябре пресс-служба банка </w:t>
      </w:r>
      <w:r w:rsidR="00255922" w:rsidRPr="005B3C31">
        <w:t>«</w:t>
      </w:r>
      <w:r w:rsidRPr="005B3C31">
        <w:t>Траст</w:t>
      </w:r>
      <w:r w:rsidR="00255922" w:rsidRPr="005B3C31">
        <w:t>»</w:t>
      </w:r>
      <w:r w:rsidRPr="005B3C31">
        <w:t>. С учетом поданного ранее иска общая сумма заявленных в Окружном суде Лимассола требований составляет 586 миллионов евро.</w:t>
      </w:r>
    </w:p>
    <w:p w:rsidR="00853C7A" w:rsidRPr="005B3C31" w:rsidRDefault="002A1B67" w:rsidP="00853C7A">
      <w:hyperlink r:id="rId17" w:history="1">
        <w:r w:rsidR="00853C7A" w:rsidRPr="005B3C31">
          <w:rPr>
            <w:rStyle w:val="a3"/>
          </w:rPr>
          <w:t>https://www.rapsinews.ru/judicial_news/20231123/309411982.html</w:t>
        </w:r>
      </w:hyperlink>
    </w:p>
    <w:p w:rsidR="00853C7A" w:rsidRPr="005B3C31" w:rsidRDefault="00853C7A" w:rsidP="00853C7A"/>
    <w:p w:rsidR="00D94D15" w:rsidRPr="005B3C31" w:rsidRDefault="00D94D15" w:rsidP="00D94D15">
      <w:pPr>
        <w:pStyle w:val="10"/>
      </w:pPr>
      <w:bookmarkStart w:id="40" w:name="_Toc99271691"/>
      <w:bookmarkStart w:id="41" w:name="_Toc99318654"/>
      <w:bookmarkStart w:id="42" w:name="_Toc99318783"/>
      <w:bookmarkStart w:id="43" w:name="_Toc396864672"/>
      <w:bookmarkStart w:id="44" w:name="_Toc151963930"/>
      <w:r w:rsidRPr="005B3C31">
        <w:t>Новости развития системы обязательного пенсионного страхования и страховой пенсии</w:t>
      </w:r>
      <w:bookmarkEnd w:id="40"/>
      <w:bookmarkEnd w:id="41"/>
      <w:bookmarkEnd w:id="42"/>
      <w:bookmarkEnd w:id="44"/>
    </w:p>
    <w:p w:rsidR="003E1B9A" w:rsidRPr="005B3C31" w:rsidRDefault="003E1B9A" w:rsidP="003E1B9A">
      <w:pPr>
        <w:pStyle w:val="2"/>
      </w:pPr>
      <w:bookmarkStart w:id="45" w:name="_Toc151963931"/>
      <w:r w:rsidRPr="005B3C31">
        <w:t>Российская газета, 24.11.2023, Все дело в цифре</w:t>
      </w:r>
      <w:bookmarkEnd w:id="45"/>
    </w:p>
    <w:p w:rsidR="003E1B9A" w:rsidRPr="005B3C31" w:rsidRDefault="003E1B9A" w:rsidP="005B3C31">
      <w:pPr>
        <w:pStyle w:val="3"/>
      </w:pPr>
      <w:bookmarkStart w:id="46" w:name="_Toc151963932"/>
      <w:r w:rsidRPr="005B3C31">
        <w:t xml:space="preserve">В России формируется единая цифровая платформа, которая объединит все меры соцподдержки. С ее помощью граждане смогут получать пенсии и пособия без заявлений и подтверждающих документов, а работодатели - проще и быстрее передавать необходимые сведения в Социальный фонд России. Согласно принятой правительством Концепции цифровой и функциональной трансформации социальной сферы, процесс должен завершиться к 2025 году. Какие электронные услуги можно получить на сегодня - </w:t>
      </w:r>
      <w:r w:rsidR="00255922" w:rsidRPr="005B3C31">
        <w:t>«</w:t>
      </w:r>
      <w:r w:rsidRPr="005B3C31">
        <w:t>РГ</w:t>
      </w:r>
      <w:r w:rsidR="00255922" w:rsidRPr="005B3C31">
        <w:t>»</w:t>
      </w:r>
      <w:r w:rsidRPr="005B3C31">
        <w:t xml:space="preserve"> разбиралась вместе с экспертами Социального фонда.</w:t>
      </w:r>
      <w:bookmarkEnd w:id="46"/>
    </w:p>
    <w:p w:rsidR="003E1B9A" w:rsidRPr="005B3C31" w:rsidRDefault="003E1B9A" w:rsidP="003E1B9A">
      <w:r w:rsidRPr="005B3C31">
        <w:t xml:space="preserve">Главный принцип работы фонда - проактивность. Это не раз отмечалось в выступлениях главы ведомства Сергея Чиркова. </w:t>
      </w:r>
      <w:r w:rsidR="00255922" w:rsidRPr="005B3C31">
        <w:t>«</w:t>
      </w:r>
      <w:r w:rsidRPr="005B3C31">
        <w:t xml:space="preserve">Мы предоставляем помощь по принципам социального казначейства. То есть инициативно приходим с выплатами при наступлении того или иного жизненного события. Переход на электронный формат позволил реализовать такой подход по больничным. Мы стараемся распространить принцип проактивности на все наши выплаты и страховые пособия. Например, единовременное пособие при рождении ребенка и ежемесячное пособие одному из родителей, который ухаживает за ребенком в первые полтора года его жизни, выплачиваются автоматически, - уточнил председатель Социального фонда. - Так же работает и электронный листок нетрудоспособности. Для него не надо нести работодателю справку о зарплате с прошлого места работы, все происходит автоматически. Информация о больничном и о сумме выплат находится в личном кабинете на портале </w:t>
      </w:r>
      <w:r w:rsidR="00255922" w:rsidRPr="005B3C31">
        <w:t>«</w:t>
      </w:r>
      <w:r w:rsidRPr="005B3C31">
        <w:t>Госуслуги</w:t>
      </w:r>
      <w:r w:rsidR="00255922" w:rsidRPr="005B3C31">
        <w:t>»</w:t>
      </w:r>
      <w:r w:rsidRPr="005B3C31">
        <w:t xml:space="preserve">. Там можно отследить, когда был открыт лист, когда продлен и когда закрыт, какой размер пособия начислен. А самое главное, выплата </w:t>
      </w:r>
      <w:r w:rsidRPr="005B3C31">
        <w:lastRenderedPageBreak/>
        <w:t>приходит без каких- либо обращений куда бы то ни было - сразу после того, как закрылся листок нетрудоспособности</w:t>
      </w:r>
      <w:r w:rsidR="00255922" w:rsidRPr="005B3C31">
        <w:t>»</w:t>
      </w:r>
      <w:r w:rsidRPr="005B3C31">
        <w:t>.</w:t>
      </w:r>
    </w:p>
    <w:p w:rsidR="003E1B9A" w:rsidRPr="005B3C31" w:rsidRDefault="003E1B9A" w:rsidP="003E1B9A">
      <w:r w:rsidRPr="005B3C31">
        <w:t>Электронный листок нетрудоспособности - далеко не единственная услуга соцфонда, предоставляемая без непосредственного участия человека. Меры поддержки, оказываемые гражданам проактивно, уже сегодня охватывают многие жизненные обстоятельства от рождения и до выхода на пенсию.</w:t>
      </w:r>
    </w:p>
    <w:p w:rsidR="003E1B9A" w:rsidRPr="005B3C31" w:rsidRDefault="003E1B9A" w:rsidP="003E1B9A">
      <w:r w:rsidRPr="005B3C31">
        <w:t>Цифровизация помогает охватить социальной поддержкой все население страны</w:t>
      </w:r>
    </w:p>
    <w:p w:rsidR="003E1B9A" w:rsidRPr="005B3C31" w:rsidRDefault="003E1B9A" w:rsidP="003E1B9A">
      <w:r w:rsidRPr="005B3C31">
        <w:t>Как воспользоваться электронными сервисами?</w:t>
      </w:r>
    </w:p>
    <w:p w:rsidR="003E1B9A" w:rsidRPr="005B3C31" w:rsidRDefault="003E1B9A" w:rsidP="003E1B9A">
      <w:r w:rsidRPr="005B3C31">
        <w:t>Услуги, предоставляемые СФР в электронном виде, можно получить через Единый портал государственных и муниципальных услуг (ЕПГУ). Для этого необходимо иметь подтвержденную учетную запись. Зарегистрироваться на ЕПГУ можно по ссылке. Но те, кому сложно разобраться с компьютером (либо в случае отсутствия интернета), могут пойти обычным путем - обратиться в территориальное отделение МФЦ.</w:t>
      </w:r>
    </w:p>
    <w:p w:rsidR="003E1B9A" w:rsidRPr="005B3C31" w:rsidRDefault="003E1B9A" w:rsidP="003E1B9A">
      <w:r w:rsidRPr="005B3C31">
        <w:t>Какие цифровые сервисы для граждан уже работают?</w:t>
      </w:r>
    </w:p>
    <w:p w:rsidR="003E1B9A" w:rsidRPr="005B3C31" w:rsidRDefault="003E1B9A" w:rsidP="003E1B9A">
      <w:r w:rsidRPr="005B3C31">
        <w:t>Сейчас через ЕПГУ можно получить наиболее востребованные услуги Социального фонда. Например:</w:t>
      </w:r>
    </w:p>
    <w:p w:rsidR="003E1B9A" w:rsidRPr="005B3C31" w:rsidRDefault="003E1B9A" w:rsidP="003E1B9A">
      <w:r w:rsidRPr="005B3C31">
        <w:t>- установить, назначить и оформить выплату страховых пенсий, накопительной пенсии и пенсий по государственному пенсионному обеспечению;</w:t>
      </w:r>
    </w:p>
    <w:p w:rsidR="003E1B9A" w:rsidRPr="005B3C31" w:rsidRDefault="003E1B9A" w:rsidP="003E1B9A">
      <w:r w:rsidRPr="005B3C31">
        <w:t>- получить сертификат на материнский (семейный) капитал и выписку об остатке средств на нем, подать заявление о распоряжении всеми или частью средств сертификата;</w:t>
      </w:r>
    </w:p>
    <w:p w:rsidR="003E1B9A" w:rsidRPr="005B3C31" w:rsidRDefault="003E1B9A" w:rsidP="003E1B9A">
      <w:r w:rsidRPr="005B3C31">
        <w:t>- получить информацию о предоставлении государственной социальной помощи в виде набора социальных услуг;</w:t>
      </w:r>
    </w:p>
    <w:p w:rsidR="003E1B9A" w:rsidRPr="005B3C31" w:rsidRDefault="003E1B9A" w:rsidP="003E1B9A">
      <w:r w:rsidRPr="005B3C31">
        <w:t>- получить справку о статусе предпенсионера;</w:t>
      </w:r>
    </w:p>
    <w:p w:rsidR="003E1B9A" w:rsidRPr="005B3C31" w:rsidRDefault="003E1B9A" w:rsidP="003E1B9A">
      <w:r w:rsidRPr="005B3C31">
        <w:t>- рассчитать примерный размер будущей пенсии с помощью Пенсионного калькулятора;</w:t>
      </w:r>
    </w:p>
    <w:p w:rsidR="003E1B9A" w:rsidRPr="005B3C31" w:rsidRDefault="003E1B9A" w:rsidP="003E1B9A">
      <w:r w:rsidRPr="005B3C31">
        <w:t>- передать сведения о транспортном средстве, находящемся в собственности или перевозящем человека с инвалидностью, чтобы иметь право пользоваться бесплатными парковочными местами;</w:t>
      </w:r>
    </w:p>
    <w:p w:rsidR="003E1B9A" w:rsidRPr="005B3C31" w:rsidRDefault="003E1B9A" w:rsidP="003E1B9A">
      <w:r w:rsidRPr="005B3C31">
        <w:t>- получить информацию о состоянии индивидуального лицевого счета в системе обязательного пенсионного страхования;</w:t>
      </w:r>
    </w:p>
    <w:p w:rsidR="003E1B9A" w:rsidRPr="005B3C31" w:rsidRDefault="003E1B9A" w:rsidP="003E1B9A">
      <w:r w:rsidRPr="005B3C31">
        <w:t>- получить справку о выплатах: пенсии, пособиях;</w:t>
      </w:r>
    </w:p>
    <w:p w:rsidR="003E1B9A" w:rsidRPr="005B3C31" w:rsidRDefault="003E1B9A" w:rsidP="003E1B9A">
      <w:r w:rsidRPr="005B3C31">
        <w:t>- подать заявление об инвестировании средств пенсионных накоплений, получить принятое решение.</w:t>
      </w:r>
    </w:p>
    <w:p w:rsidR="003E1B9A" w:rsidRPr="005B3C31" w:rsidRDefault="00CC6CBF" w:rsidP="003E1B9A">
      <w:r w:rsidRPr="005B3C31">
        <w:t>ЭЛЕКТРОННЫЕ СЕРВИСЫ В ДЕТАЛЯХ</w:t>
      </w:r>
    </w:p>
    <w:p w:rsidR="003E1B9A" w:rsidRPr="005B3C31" w:rsidRDefault="003E1B9A" w:rsidP="003E1B9A">
      <w:r w:rsidRPr="005B3C31">
        <w:t>Электронный сертификат на технические средства реабилитации</w:t>
      </w:r>
    </w:p>
    <w:p w:rsidR="003E1B9A" w:rsidRPr="005B3C31" w:rsidRDefault="003E1B9A" w:rsidP="003E1B9A">
      <w:r w:rsidRPr="005B3C31">
        <w:t xml:space="preserve">Электронный сертификат - удобный способ для людей с инвалидностью оплатить технические средства реабилитации (ТСР). Он действует на территории России с 2021 года. На сегодняшний день почти каждое пятое ТСР приобретается с помощью электронного сертификата. Процесс приобретения необходимых изделий для </w:t>
      </w:r>
      <w:r w:rsidRPr="005B3C31">
        <w:lastRenderedPageBreak/>
        <w:t xml:space="preserve">реабилитации похож на привычную покупку в интернете. Оплата производится при помощи банковской карты </w:t>
      </w:r>
      <w:r w:rsidR="00255922" w:rsidRPr="005B3C31">
        <w:t>«</w:t>
      </w:r>
      <w:r w:rsidRPr="005B3C31">
        <w:t>МИР</w:t>
      </w:r>
      <w:r w:rsidR="00255922" w:rsidRPr="005B3C31">
        <w:t>»</w:t>
      </w:r>
      <w:r w:rsidRPr="005B3C31">
        <w:t>, на которую записан электронный сертификат определенного номинала. Сами деньги непосредственно на карту не перечисляются, а резервируются в Федеральном казначействе. В момент покупки сумма электронного сертификата перечисляется напрямую продавцу. Покупатель может выбрать магазин, производителя и сам товар.</w:t>
      </w:r>
    </w:p>
    <w:p w:rsidR="003E1B9A" w:rsidRPr="005B3C31" w:rsidRDefault="003E1B9A" w:rsidP="003E1B9A">
      <w:r w:rsidRPr="005B3C31">
        <w:t>Электронная трудовая книжка</w:t>
      </w:r>
    </w:p>
    <w:p w:rsidR="003E1B9A" w:rsidRPr="005B3C31" w:rsidRDefault="003E1B9A" w:rsidP="003E1B9A">
      <w:r w:rsidRPr="005B3C31">
        <w:t xml:space="preserve">Документ введен с 1 января 2020 года. Электронная трудовая книжка (ЭТК) обеспечивает постоянный и удобный доступ к информации о трудовом пути и существенно упрощает кадровый учет. Для тех, у кого уже была оформлена бумажная трудовая книжка, переход к цифровому формату добровольный. Посмотреть сведения электронной трудовой книжки можно в Личном кабинете на портале </w:t>
      </w:r>
      <w:r w:rsidR="00255922" w:rsidRPr="005B3C31">
        <w:t>«</w:t>
      </w:r>
      <w:r w:rsidRPr="005B3C31">
        <w:t>Госуслуги</w:t>
      </w:r>
      <w:r w:rsidR="00255922" w:rsidRPr="005B3C31">
        <w:t>»</w:t>
      </w:r>
      <w:r w:rsidRPr="005B3C31">
        <w:t>. При необходимости можно получить и бумажную выписку из электронного документа, хотя они имеют равную юридическую силу.</w:t>
      </w:r>
    </w:p>
    <w:p w:rsidR="003E1B9A" w:rsidRPr="005B3C31" w:rsidRDefault="003E1B9A" w:rsidP="003E1B9A">
      <w:r w:rsidRPr="005B3C31">
        <w:t>Электронные сервисы для работодателей</w:t>
      </w:r>
    </w:p>
    <w:p w:rsidR="003E1B9A" w:rsidRPr="005B3C31" w:rsidRDefault="00255922" w:rsidP="003E1B9A">
      <w:r w:rsidRPr="005B3C31">
        <w:t>«</w:t>
      </w:r>
      <w:r w:rsidR="003E1B9A" w:rsidRPr="005B3C31">
        <w:t xml:space="preserve">Работодателям </w:t>
      </w:r>
      <w:r w:rsidRPr="005B3C31">
        <w:t>«</w:t>
      </w:r>
      <w:r w:rsidR="003E1B9A" w:rsidRPr="005B3C31">
        <w:t>цифра</w:t>
      </w:r>
      <w:r w:rsidRPr="005B3C31">
        <w:t>»</w:t>
      </w:r>
      <w:r w:rsidR="003E1B9A" w:rsidRPr="005B3C31">
        <w:t xml:space="preserve"> упрощает работу по предоставлению в фонд данных: меньше бумажной документации, меньше вероятности сделать ошибку при заполнении сведений. Отпала необходимость в справках о зарплате для расчета больничных: все необходимые сведения Социальный фонд получает по межведомственному взаимодействию напрямую от Налоговой службы</w:t>
      </w:r>
      <w:r w:rsidRPr="005B3C31">
        <w:t>»</w:t>
      </w:r>
      <w:r w:rsidR="003E1B9A" w:rsidRPr="005B3C31">
        <w:t>, - пояснил Сергей Чирков.</w:t>
      </w:r>
    </w:p>
    <w:p w:rsidR="003E1B9A" w:rsidRPr="005B3C31" w:rsidRDefault="003E1B9A" w:rsidP="003E1B9A">
      <w:r w:rsidRPr="005B3C31">
        <w:t>К работодателям цифровой формат пришел сразу с нескольких сторон. С 2023 года введена единая форма сведений (ЕФС), заменившая сразу 5 отчетов. Это существенно снизило количество представляемых документов и нагрузку на систему. Также в электронном виде теперь можно подтвердить основной вид экономической деятельности и оформить субсидии за трудоустройство безработных.</w:t>
      </w:r>
    </w:p>
    <w:p w:rsidR="003E1B9A" w:rsidRPr="005B3C31" w:rsidRDefault="00255922" w:rsidP="003E1B9A">
      <w:r w:rsidRPr="005B3C31">
        <w:t>«</w:t>
      </w:r>
      <w:r w:rsidR="003E1B9A" w:rsidRPr="005B3C31">
        <w:t>Соцфонд в силу своих функций обслуживает все население страны. Мы фактически являемся единым окном для предоставления всех федеральных мер социальной поддержки, начиная от пособий беременным женщинам и заканчивая пенсиями по старости. Без цифровизации было бы сложно обслуживать такое количество людей. Но главное, цифровизация поменяла философию наших услуг. От тезиса, что граждане сами должны собирать все документы, мы в итоге пришли к тому, что все это должен делать фонд</w:t>
      </w:r>
      <w:r w:rsidRPr="005B3C31">
        <w:t>»</w:t>
      </w:r>
      <w:r w:rsidR="003E1B9A" w:rsidRPr="005B3C31">
        <w:t>, - говорит глава СФР.</w:t>
      </w:r>
    </w:p>
    <w:p w:rsidR="00CC6CBF" w:rsidRPr="005B3C31" w:rsidRDefault="00CC6CBF" w:rsidP="00CC6CBF">
      <w:r w:rsidRPr="005B3C31">
        <w:t>***</w:t>
      </w:r>
    </w:p>
    <w:p w:rsidR="00CC6CBF" w:rsidRPr="005B3C31" w:rsidRDefault="00CC6CBF" w:rsidP="00CC6CBF">
      <w:r w:rsidRPr="005B3C31">
        <w:t>ОТ ПЕРВОГО ЛИЦА</w:t>
      </w:r>
    </w:p>
    <w:p w:rsidR="00CC6CBF" w:rsidRPr="005B3C31" w:rsidRDefault="00CC6CBF" w:rsidP="003E1B9A">
      <w:r w:rsidRPr="005B3C31">
        <w:t>«Мы развиваем наши цифровые сервисы таким образом, чтобы они становились как можно более простыми и удобными для людей, чтобы никому не приходилось прилагать излишние усилия для получения различных мер поддержки и выплат. Цифровая платформа, первую очередь которой мы запустим уже в начале следующего года, нам в этом поможет»</w:t>
      </w:r>
      <w:r w:rsidRPr="005B3C31">
        <w:t>, - отметил Сергей Чирков.</w:t>
      </w:r>
    </w:p>
    <w:p w:rsidR="00CC6CBF" w:rsidRPr="005B3C31" w:rsidRDefault="00CC6CBF" w:rsidP="003E1B9A">
      <w:r w:rsidRPr="005B3C31">
        <w:t>***</w:t>
      </w:r>
    </w:p>
    <w:p w:rsidR="003E1B9A" w:rsidRPr="005B3C31" w:rsidRDefault="003E1B9A" w:rsidP="003E1B9A">
      <w:r w:rsidRPr="005B3C31">
        <w:t>КОРОТКО И ЯСНО</w:t>
      </w:r>
    </w:p>
    <w:p w:rsidR="003E1B9A" w:rsidRPr="005B3C31" w:rsidRDefault="003E1B9A" w:rsidP="003E1B9A">
      <w:r w:rsidRPr="005B3C31">
        <w:t>Более 90% работодателей уже подают отчетность в фонд в электронном виде.</w:t>
      </w:r>
    </w:p>
    <w:p w:rsidR="003E1B9A" w:rsidRPr="005B3C31" w:rsidRDefault="003E1B9A" w:rsidP="003E1B9A">
      <w:r w:rsidRPr="005B3C31">
        <w:lastRenderedPageBreak/>
        <w:t>85% выплат назначается всего по одному заявлению.</w:t>
      </w:r>
    </w:p>
    <w:p w:rsidR="003E1B9A" w:rsidRPr="005B3C31" w:rsidRDefault="003E1B9A" w:rsidP="003E1B9A">
      <w:r w:rsidRPr="005B3C31">
        <w:t>85% обращений граждан в фонд -это электронные заявления.</w:t>
      </w:r>
    </w:p>
    <w:p w:rsidR="003E1B9A" w:rsidRPr="005B3C31" w:rsidRDefault="003E1B9A" w:rsidP="003E1B9A">
      <w:r w:rsidRPr="005B3C31">
        <w:t xml:space="preserve">116 сервисов фонда доступны на портале </w:t>
      </w:r>
      <w:r w:rsidR="00255922" w:rsidRPr="005B3C31">
        <w:t>«</w:t>
      </w:r>
      <w:r w:rsidRPr="005B3C31">
        <w:t>Госуслуги</w:t>
      </w:r>
      <w:r w:rsidR="00255922" w:rsidRPr="005B3C31">
        <w:t>»</w:t>
      </w:r>
      <w:r w:rsidRPr="005B3C31">
        <w:t>.</w:t>
      </w:r>
    </w:p>
    <w:p w:rsidR="003E1B9A" w:rsidRPr="005B3C31" w:rsidRDefault="003E1B9A" w:rsidP="003E1B9A">
      <w:r w:rsidRPr="005B3C31">
        <w:t>В 2024 году число беззаявительных мер поддержки достигнет 10 (сейчас их 8).</w:t>
      </w:r>
    </w:p>
    <w:p w:rsidR="003E1B9A" w:rsidRPr="005B3C31" w:rsidRDefault="002A1B67" w:rsidP="003E1B9A">
      <w:hyperlink r:id="rId18" w:history="1">
        <w:r w:rsidR="003E1B9A" w:rsidRPr="005B3C31">
          <w:rPr>
            <w:rStyle w:val="a3"/>
          </w:rPr>
          <w:t>https://rg.ru/2023/11/24/vse-delo-v-cifre.html</w:t>
        </w:r>
      </w:hyperlink>
      <w:r w:rsidR="003E1B9A" w:rsidRPr="005B3C31">
        <w:t xml:space="preserve"> </w:t>
      </w:r>
    </w:p>
    <w:p w:rsidR="00CC6CBF" w:rsidRPr="005B3C31" w:rsidRDefault="00CC6CBF" w:rsidP="00CC6CBF">
      <w:pPr>
        <w:pStyle w:val="2"/>
      </w:pPr>
      <w:bookmarkStart w:id="47" w:name="_Toc151962801"/>
      <w:bookmarkStart w:id="48" w:name="_Toc151963933"/>
      <w:r w:rsidRPr="005B3C31">
        <w:t>АиФ, 27.11.2023, 65 не ждать. Россияне могут уйти на пенсию раньше</w:t>
      </w:r>
      <w:bookmarkEnd w:id="47"/>
      <w:bookmarkEnd w:id="48"/>
    </w:p>
    <w:p w:rsidR="00CC6CBF" w:rsidRPr="005B3C31" w:rsidRDefault="00CC6CBF" w:rsidP="005B3C31">
      <w:pPr>
        <w:pStyle w:val="3"/>
      </w:pPr>
      <w:bookmarkStart w:id="49" w:name="_Toc151963934"/>
      <w:r w:rsidRPr="005B3C31">
        <w:t>Размер досрочно назначаемой пенсии в России в 2024 году вырастет почти на 1 тысячу рублей и составит порядка 19,6 тысячи рублей, рассказали aif.ru эксперты. Это коснется тех, кто, достигнув пенсионного возраста, длительное время оставались нетрудоустроенным. Эксперты разъяснили, как раньше выйти на пенсию и в чем разница между досрочными пенсиями отдельным категориям россиян и досрочно назначаемыми пенсиями.</w:t>
      </w:r>
      <w:bookmarkEnd w:id="49"/>
    </w:p>
    <w:p w:rsidR="00CC6CBF" w:rsidRPr="005B3C31" w:rsidRDefault="00CC6CBF" w:rsidP="00CC6CBF">
      <w:r w:rsidRPr="005B3C31">
        <w:t>БЫВАЕТ И РАНЬШЕ, НО РЕЖЕ</w:t>
      </w:r>
    </w:p>
    <w:p w:rsidR="00CC6CBF" w:rsidRPr="005B3C31" w:rsidRDefault="00CC6CBF" w:rsidP="00CC6CBF">
      <w:r w:rsidRPr="005B3C31">
        <w:t>По общим правилам в 2024 году мужчины смогут оформить пенсию в 63 года, а женщины - в 58 лет, рассказал пенсионный эксперт Александр Михалев. По его словам, переходный период по увеличению пенсионного возраста завершится в 2028 году.</w:t>
      </w:r>
    </w:p>
    <w:p w:rsidR="00CC6CBF" w:rsidRPr="005B3C31" w:rsidRDefault="00CC6CBF" w:rsidP="00CC6CBF">
      <w:r w:rsidRPr="005B3C31">
        <w:t>«В 2028 году пенсионная реформа завершится - с этого года и дальше требования ужесточатся: возраст выхода на страховую пенсию для мужчин составит 65 лет, для женщин - 60, при наличии 15 лет страхового стажа и не менее 30 страховых коэффициентов (баллов). Но если соблюсти еще несколько условий, пенсию можно начать получать раньше», - пояснил Михалев.</w:t>
      </w:r>
    </w:p>
    <w:p w:rsidR="00CC6CBF" w:rsidRPr="005B3C31" w:rsidRDefault="00CC6CBF" w:rsidP="00CC6CBF">
      <w:r w:rsidRPr="005B3C31">
        <w:t>Все пенсии, которые назначаются гражданам ранее общеустановленного пенсионного возраста, можно разделить на несколько больших групп. Категории граждан, которым предоставляется право на досрочную пенсию за работу в особых условиях труда, определены в Федеральном законе № 400-ФЗ «О страховых пенсиях».</w:t>
      </w:r>
    </w:p>
    <w:p w:rsidR="00CC6CBF" w:rsidRPr="005B3C31" w:rsidRDefault="00CC6CBF" w:rsidP="00CC6CBF">
      <w:r w:rsidRPr="005B3C31">
        <w:t>ОСОБЫЕ УСЛОВИЯ</w:t>
      </w:r>
    </w:p>
    <w:p w:rsidR="00CC6CBF" w:rsidRPr="005B3C31" w:rsidRDefault="00CC6CBF" w:rsidP="00CC6CBF">
      <w:r w:rsidRPr="005B3C31">
        <w:t>Гражданам может быть назначена досрочная пенсия за тяжёлые и опасные условия труда. Например, чтобы выйти на пенсию в 50 лет, мужчине нужно проработать 20 лет, из них 10 лет - на подземных работах. Возраст выхода на пенсию и необходимый стаж будут зависеть от того, насколько вредными были условия труда. Лётчики-испытатели и лётчики гражданской авиации могут выйти на пенсию, имея стаж работы непосредственно в испытаниях или в лётном составе гражданской авиации 25 и 20 лет - для мужчин и женщин соответственно.</w:t>
      </w:r>
    </w:p>
    <w:p w:rsidR="00CC6CBF" w:rsidRPr="005B3C31" w:rsidRDefault="00CC6CBF" w:rsidP="00CC6CBF">
      <w:r w:rsidRPr="005B3C31">
        <w:t>«Пенсию можно оформить и ранее, частично соблюдая ряд условий. Например, на тяжёлых работах в текстильной промышленности достаточно проработать 20 лет, а страховой стаж не имеет значения: в 50 лет женщина может выйти на пенсию. В свою очередь, сотрудники МЧС также могут выйти на пенсию в 50 лет, но при наличии стажа в 25 лет работы в службе», - пояснил Михалев.</w:t>
      </w:r>
    </w:p>
    <w:p w:rsidR="00CC6CBF" w:rsidRPr="005B3C31" w:rsidRDefault="00CC6CBF" w:rsidP="00CC6CBF">
      <w:r w:rsidRPr="005B3C31">
        <w:lastRenderedPageBreak/>
        <w:t>МНОГОДЕТНЫМ - МЕНЬШЕ РАБОТАТЬ</w:t>
      </w:r>
    </w:p>
    <w:p w:rsidR="00CC6CBF" w:rsidRPr="005B3C31" w:rsidRDefault="00CC6CBF" w:rsidP="00CC6CBF">
      <w:r w:rsidRPr="005B3C31">
        <w:t>Возраст выхода на пенсию многодетных матерей достаточно логично различается по признаку количества детей, отметил Александр Михалев. Например, женщина, родившая двух детей, сможет выйти на пенсию в 50 лет, если имеет не менее 30 пенсионных баллов, а страховой стаж составляет 20 и более лет. При этом женщина должна проработать не менее 12 календарных лет в районах Крайнего Севера или 17 календарных лет в приравненных к ним местностям.</w:t>
      </w:r>
    </w:p>
    <w:p w:rsidR="00CC6CBF" w:rsidRPr="005B3C31" w:rsidRDefault="00CC6CBF" w:rsidP="00CC6CBF">
      <w:r w:rsidRPr="005B3C31">
        <w:t>«Наиболее значительные послабления при оформлении пенсии начинаются, когда женщина смогла воспитать три и более ребенка. Например, у матери троих детей возникает право на досрочный выход на пенсию в 57 лет, а у родившей и воспитавшей до 8 лет четверых детей - в 56 лет, при наличии 30 пенсионных баллов и страхового стажа, равного 15 годам», - отметил Михалев.</w:t>
      </w:r>
    </w:p>
    <w:p w:rsidR="00CC6CBF" w:rsidRPr="005B3C31" w:rsidRDefault="00CC6CBF" w:rsidP="00CC6CBF">
      <w:r w:rsidRPr="005B3C31">
        <w:t>МЕДИЦИНА, ОБРАЗОВАНИЕ, КУЛЬТУРА</w:t>
      </w:r>
    </w:p>
    <w:p w:rsidR="00CC6CBF" w:rsidRPr="005B3C31" w:rsidRDefault="00CC6CBF" w:rsidP="00CC6CBF">
      <w:r w:rsidRPr="005B3C31">
        <w:t>Пенсионный эксперт отметил, что для педагогов, работавших в учреждениях для детей, медперсонала учреждений здравоохранения, творческих работников театров или театрально-зрелищных организаций срок выхода на пенсию наступает через 5 лет после возникновения права на досрочную пенсию.</w:t>
      </w:r>
    </w:p>
    <w:p w:rsidR="00CC6CBF" w:rsidRPr="005B3C31" w:rsidRDefault="00CC6CBF" w:rsidP="00CC6CBF">
      <w:r w:rsidRPr="005B3C31">
        <w:t>«Вышеуказанные категории работников должны проработать не менее 25 лет, но выйти на досрочную пенсию смогут только через 5 лет, после указанной отработки. Если в 2023 году стаж педагога составил 25 лет, то он не может сразу оформить пенсию - ему придется подождать 5 лет. За пенсией учителю нужно будет обратиться в 2028 году», - отметил Михалев.</w:t>
      </w:r>
    </w:p>
    <w:p w:rsidR="00CC6CBF" w:rsidRPr="005B3C31" w:rsidRDefault="00CC6CBF" w:rsidP="00CC6CBF">
      <w:r w:rsidRPr="005B3C31">
        <w:t>НЕВОЗМОЖНОСТЬ ТРУДОУСТРОЙСТВА</w:t>
      </w:r>
    </w:p>
    <w:p w:rsidR="00CC6CBF" w:rsidRPr="005B3C31" w:rsidRDefault="00CC6CBF" w:rsidP="00CC6CBF">
      <w:r w:rsidRPr="005B3C31">
        <w:t>Досрочно назначаемая пенсия не является досрочной по своей сути и не предоставляется по желанию или в связи с работой в районах, например, Крайнего Севера, или в связи с особыми условиями труда, подчеркнул профессор Финуниверситета при Правительстве РФ Александр Сафонов. По его словам, назначается выплата только по усмотрению службы занятости.</w:t>
      </w:r>
    </w:p>
    <w:p w:rsidR="00CC6CBF" w:rsidRPr="005B3C31" w:rsidRDefault="00CC6CBF" w:rsidP="00CC6CBF">
      <w:r w:rsidRPr="005B3C31">
        <w:t>«Если служба провела все необходимые мероприятия по поиску работы человеку, в том числе, по повышению квалификации или его переобучению, но найти рабочее место не удалось в течение года и более, то решение о назначении пенсии может быть принято. На данный момент в России невелик процент граждан от общего числа безработных, которые могли бы, при наличии достаточного количества накопленных пенсионных коэффициентов, претендовать на досрочный выход на пенсию по решению органов занятости», - пояснил Сафонов.</w:t>
      </w:r>
    </w:p>
    <w:p w:rsidR="00CC6CBF" w:rsidRPr="005B3C31" w:rsidRDefault="00CC6CBF" w:rsidP="00CC6CBF">
      <w:r w:rsidRPr="005B3C31">
        <w:t>Эксперт подчеркнул, что право на досрочно назначаемую пенсию предоставляется вставшим на учет в органы службы занятости безработным гражданам предпенсионного возраста при одновременном соблюдении следующих условий: стаж в 2023 году составил 14 лет, а также имеется 25,8 пенсионных коэффициента.</w:t>
      </w:r>
    </w:p>
    <w:p w:rsidR="00CC6CBF" w:rsidRPr="005B3C31" w:rsidRDefault="00CC6CBF" w:rsidP="00CC6CBF">
      <w:r w:rsidRPr="005B3C31">
        <w:t>Ранее сообщалось, что Совет Федерации одобрил в ходе пленарного заседания повышение военных пенсий на 4,5% с 1 октября 2024 года. Ожидается, что это позволит увеличить реальный размер пенсионного обеспечения военнослужащих и лиц, проходивших службу в силовых структурах.</w:t>
      </w:r>
    </w:p>
    <w:p w:rsidR="00CC6CBF" w:rsidRPr="005B3C31" w:rsidRDefault="00CC6CBF" w:rsidP="00CC6CBF">
      <w:r w:rsidRPr="005B3C31">
        <w:lastRenderedPageBreak/>
        <w:t>Напомним, ранее Госдума приняла законопроекты о повышении пенсии неработающим пенсионерам. Было принято решение об индексации пенсий неработающим пенсионерам с 1 января 2024 года - на 7,5%. Таким образом, средний размер страховой пенсии превысит 23 тыс. руб. Повышение выплат коснется 32 млн человек.</w:t>
      </w:r>
    </w:p>
    <w:p w:rsidR="00CC6CBF" w:rsidRPr="005B3C31" w:rsidRDefault="00CC6CBF" w:rsidP="00CC6CBF">
      <w:r w:rsidRPr="005B3C31">
        <w:t>До этого эксперт заявила, что в 2023 году работающим пенсионерам, которые ушли на заслуженный отдых, стало значительно проще получить индексации к пенсии. Теперь достаточно не работать всего один день в месяце следующем за увольнением, чтобы произошел перерасчет выплат.</w:t>
      </w:r>
    </w:p>
    <w:p w:rsidR="00CC6CBF" w:rsidRPr="005B3C31" w:rsidRDefault="00CC6CBF" w:rsidP="00CC6CBF">
      <w:hyperlink r:id="rId19" w:history="1">
        <w:r w:rsidRPr="005B3C31">
          <w:rPr>
            <w:rStyle w:val="DocumentOriginalLink"/>
            <w:rFonts w:ascii="Times New Roman" w:hAnsi="Times New Roman"/>
            <w:sz w:val="24"/>
          </w:rPr>
          <w:t>https://aif.ru/money/mymoney/65_ne_zhdat_rossiyane_mogut_uyti_na_pensiyu_ranshe</w:t>
        </w:r>
      </w:hyperlink>
    </w:p>
    <w:p w:rsidR="0028149F" w:rsidRPr="005B3C31" w:rsidRDefault="0028149F" w:rsidP="0028149F">
      <w:pPr>
        <w:pStyle w:val="2"/>
      </w:pPr>
      <w:bookmarkStart w:id="50" w:name="_Toc151962809"/>
      <w:bookmarkStart w:id="51" w:name="_Toc151963935"/>
      <w:r w:rsidRPr="005B3C31">
        <w:t>Лента.ru, 27.11.2023, Важность повышения пенсионного коэффициента для некоторых россиян объяснили</w:t>
      </w:r>
      <w:bookmarkEnd w:id="50"/>
      <w:bookmarkEnd w:id="51"/>
    </w:p>
    <w:p w:rsidR="0028149F" w:rsidRPr="005B3C31" w:rsidRDefault="0028149F" w:rsidP="005B3C31">
      <w:pPr>
        <w:pStyle w:val="3"/>
      </w:pPr>
      <w:bookmarkStart w:id="52" w:name="_Toc151963936"/>
      <w:r w:rsidRPr="005B3C31">
        <w:t>Доцент РЭУ им. Г. В. Плеханова Людмила Иванова-Швец объяснила важность повышения пенсионного коэффициента. Этот параметр является значимым для тех, кто впервые оформляет пенсию, а также для работающих пенсионеров. Работающим пенсионерам производят перерасчет на стоимость максимум трех пенсионных баллов.</w:t>
      </w:r>
      <w:bookmarkEnd w:id="52"/>
    </w:p>
    <w:p w:rsidR="0028149F" w:rsidRPr="005B3C31" w:rsidRDefault="0028149F" w:rsidP="0028149F">
      <w:r w:rsidRPr="005B3C31">
        <w:t>Доцент кафедры Торгово-промышленной палаты РФ «Управление человеческими ресурсами» РЭУ им. Г. В. Плеханова Людмила Иванова-Швец объяснила важность повышения пенсионного коэффициента для некоторых россиян. Ее слова приводит агентство «Прайм».</w:t>
      </w:r>
    </w:p>
    <w:p w:rsidR="0028149F" w:rsidRPr="005B3C31" w:rsidRDefault="0028149F" w:rsidP="0028149F">
      <w:r w:rsidRPr="005B3C31">
        <w:t>По словам эксперта, этот параметр является значимым для тех, кто впервые оформляет пенсию, а также для работающих пенсионеров.</w:t>
      </w:r>
    </w:p>
    <w:p w:rsidR="0028149F" w:rsidRPr="005B3C31" w:rsidRDefault="0028149F" w:rsidP="0028149F">
      <w:r w:rsidRPr="005B3C31">
        <w:t>Иванова-Швец отметила, что при выходе на пенсию страховая часть зависит от количества заработанных баллов и от стоимости коэффициента. В 2023 году он составит 133,05, соответствующий закон одобрил Совет Федерации.</w:t>
      </w:r>
    </w:p>
    <w:p w:rsidR="0028149F" w:rsidRPr="005B3C31" w:rsidRDefault="0028149F" w:rsidP="0028149F">
      <w:r w:rsidRPr="005B3C31">
        <w:t>«Например, человек, оформлявший пенсию в 2023 году, за десять заработанных баллов получил 1237,6 рубля, а в 2024 году за это же количество баллов его пенсия уже составит 1330,5 рубля», - рассказала специалист.</w:t>
      </w:r>
    </w:p>
    <w:p w:rsidR="0028149F" w:rsidRPr="005B3C31" w:rsidRDefault="0028149F" w:rsidP="0028149F">
      <w:r w:rsidRPr="005B3C31">
        <w:t>Работающим пенсионерам с августа ежегодно производят перерасчет пенсий на стоимость максимум трех пенсионных баллов. Их стоимость рассчитывается в зависимости от года, в котором оформлялась пенсия. Кроме того, правительство каждый год повышает стоимость балла с учетом роста цен, также при индексации для тех, кто уже получает пенсию, учитывается пенсионный коэффициент.</w:t>
      </w:r>
    </w:p>
    <w:p w:rsidR="0028149F" w:rsidRPr="005B3C31" w:rsidRDefault="0028149F" w:rsidP="0028149F">
      <w:r w:rsidRPr="005B3C31">
        <w:t>Ранее кандидат экономических наук, финансовый аналитик Михаил Беляев назвал способы, позволяющие увеличить размер будущей пенсии. Он напомнил, что в течение жизни у человека должен быть накоплен определенный стаж и определенное количество пенсионных баллов.</w:t>
      </w:r>
    </w:p>
    <w:p w:rsidR="0028149F" w:rsidRPr="005B3C31" w:rsidRDefault="0028149F" w:rsidP="0028149F">
      <w:hyperlink r:id="rId20" w:history="1">
        <w:r w:rsidRPr="005B3C31">
          <w:rPr>
            <w:rStyle w:val="DocumentOriginalLink"/>
            <w:rFonts w:ascii="Times New Roman" w:hAnsi="Times New Roman"/>
            <w:sz w:val="24"/>
          </w:rPr>
          <w:t>https://lenta.ru/news/2023/11/27/vazhnost-povysheniya-pensionnogo-koeffitsienta-dlya-nekotoryh-rossiyan-ob-yasnili/</w:t>
        </w:r>
      </w:hyperlink>
    </w:p>
    <w:p w:rsidR="0060641E" w:rsidRPr="005B3C31" w:rsidRDefault="0060641E" w:rsidP="0060641E">
      <w:pPr>
        <w:pStyle w:val="2"/>
      </w:pPr>
      <w:bookmarkStart w:id="53" w:name="А103"/>
      <w:bookmarkStart w:id="54" w:name="_Toc151963937"/>
      <w:r w:rsidRPr="005B3C31">
        <w:lastRenderedPageBreak/>
        <w:t xml:space="preserve">Известия, 24.11.2023, Милана ГАДЖИЕВА, </w:t>
      </w:r>
      <w:r w:rsidR="00CD0A27" w:rsidRPr="005B3C31">
        <w:t>Конкурс пенсий.</w:t>
      </w:r>
      <w:r w:rsidRPr="005B3C31">
        <w:t xml:space="preserve"> </w:t>
      </w:r>
      <w:r w:rsidR="00CD0A27" w:rsidRPr="005B3C31">
        <w:t>Р</w:t>
      </w:r>
      <w:r w:rsidRPr="005B3C31">
        <w:t>азрыв между выплатами в регионах достиг 23 тысяч</w:t>
      </w:r>
      <w:bookmarkEnd w:id="53"/>
      <w:bookmarkEnd w:id="54"/>
    </w:p>
    <w:p w:rsidR="0060641E" w:rsidRPr="005B3C31" w:rsidRDefault="0060641E" w:rsidP="005B3C31">
      <w:pPr>
        <w:pStyle w:val="3"/>
      </w:pPr>
      <w:bookmarkStart w:id="55" w:name="_Toc151963938"/>
      <w:r w:rsidRPr="005B3C31">
        <w:t xml:space="preserve">Разрыв между средними пенсиями в разных регионах за последний год увеличился на 1,3 тыс., до 23 тыс. рублей, выяснили </w:t>
      </w:r>
      <w:r w:rsidR="00255922" w:rsidRPr="005B3C31">
        <w:t>«</w:t>
      </w:r>
      <w:r w:rsidRPr="005B3C31">
        <w:t>Известия</w:t>
      </w:r>
      <w:r w:rsidR="00255922" w:rsidRPr="005B3C31">
        <w:t>»</w:t>
      </w:r>
      <w:r w:rsidRPr="005B3C31">
        <w:t xml:space="preserve">. По итогам </w:t>
      </w:r>
      <w:r w:rsidRPr="005B3C31">
        <w:rPr>
          <w:lang w:val="en-US"/>
        </w:rPr>
        <w:t>III</w:t>
      </w:r>
      <w:r w:rsidRPr="005B3C31">
        <w:t xml:space="preserve"> квартала самые высокие выплаты были на Чукотке (40 тыс.), а самые низкие — в Кабардино-Балкарии (17 тыс.). Систему начисления пенсий россияне считают весьма запутанной. Но если учитывать, что косвенно их размер связан с инфляцией, а значит и зарплатами в регионах, то получается, что разрыв объясняется, в том числе, разницей в доходах. Влияет и наличие региональных надбавок, отметили во ВНИИ труда. Впрочем, номинальное различие не всегда показательное: хотя на севере начисления выше, жить там значительно дороже, отметили эксперты. Нужно ли сглаживать разрыв пенсий — в материале </w:t>
      </w:r>
      <w:r w:rsidR="00255922" w:rsidRPr="005B3C31">
        <w:t>«</w:t>
      </w:r>
      <w:r w:rsidRPr="005B3C31">
        <w:t>Известий</w:t>
      </w:r>
      <w:r w:rsidR="00255922" w:rsidRPr="005B3C31">
        <w:t>»</w:t>
      </w:r>
      <w:r w:rsidRPr="005B3C31">
        <w:t>.</w:t>
      </w:r>
      <w:bookmarkEnd w:id="55"/>
    </w:p>
    <w:p w:rsidR="0060641E" w:rsidRPr="005B3C31" w:rsidRDefault="00CC6CBF" w:rsidP="0060641E">
      <w:r w:rsidRPr="005B3C31">
        <w:t>В КАКИХ РЕГИОНАХ РФ НАИБОЛЬШИЕ И НАИМЕНЬШИЕ ПЕНСИИ</w:t>
      </w:r>
    </w:p>
    <w:p w:rsidR="0060641E" w:rsidRPr="005B3C31" w:rsidRDefault="0060641E" w:rsidP="0060641E">
      <w:r w:rsidRPr="005B3C31">
        <w:t xml:space="preserve">Если сравнивать усредненные показатели, то получается, что в России максимальная региональная пенсия превышает минимальную почти в 2,5 раза. Самые большие выплаты по старости неработающим гражданам назначаются жителям Чукотки — 39,9 тыс. рублей, а самые низкие — пенсионерам Кабардино-Балкарской республики (КБР) в размере 17 тыс. Разница составляет почти 23 тыс. Это следует из статистики Социального фонда (СФР) по итогам </w:t>
      </w:r>
      <w:r w:rsidRPr="005B3C31">
        <w:rPr>
          <w:lang w:val="en-US"/>
        </w:rPr>
        <w:t>III</w:t>
      </w:r>
      <w:r w:rsidRPr="005B3C31">
        <w:t xml:space="preserve"> квартала, которую изучили </w:t>
      </w:r>
      <w:r w:rsidR="00255922" w:rsidRPr="005B3C31">
        <w:t>«</w:t>
      </w:r>
      <w:r w:rsidRPr="005B3C31">
        <w:t>Известия</w:t>
      </w:r>
      <w:r w:rsidR="00255922" w:rsidRPr="005B3C31">
        <w:t>»</w:t>
      </w:r>
      <w:r w:rsidRPr="005B3C31">
        <w:t>. Средняя сумма пенсий по всей стране, по этим данным, составила 21,8 тыс. рублей.</w:t>
      </w:r>
    </w:p>
    <w:p w:rsidR="0060641E" w:rsidRPr="005B3C31" w:rsidRDefault="0060641E" w:rsidP="0060641E">
      <w:r w:rsidRPr="005B3C31">
        <w:t>В 2023-м в пятерку регионов с самыми высокими средними выплатами пожилым людям помимо Чукотки также вошли Ненецкий автономный округ (34,8 тыс.), Магаданская область (34 тыс.), Камчатский край (33,6 тыс.) и Ямало-Ненецкий АО (32,7 тыс.), следует из статистики СФР. Антирейтинг вместе с КБР возглавили Дагестан (17,3 тыс.), Карачаево-Черкессия (18,6 тыс.), Калмыкия (18,6 тыс.) и Крым (18,7 тыс.).</w:t>
      </w:r>
    </w:p>
    <w:p w:rsidR="0060641E" w:rsidRPr="005B3C31" w:rsidRDefault="0060641E" w:rsidP="0060641E">
      <w:r w:rsidRPr="005B3C31">
        <w:t>Соцфонд публикует сведения по регионам лишь с 2021 года. С этого времени лидером по сумме начислений всегда была Чукотка, а отстающим — Кабардино-Балкария.</w:t>
      </w:r>
    </w:p>
    <w:p w:rsidR="0060641E" w:rsidRPr="005B3C31" w:rsidRDefault="0060641E" w:rsidP="0060641E">
      <w:r w:rsidRPr="005B3C31">
        <w:t xml:space="preserve">К 1 октября 2022 года разрыв в пенсиях был меньше — в среднем 21,7 тыс. (38,1 тыс. против 16,4 тыс.). В аналогичный период 2021-го — 18,2 тыс. (32 тыс. против 13,8 тыс.), подсчитали </w:t>
      </w:r>
      <w:r w:rsidR="00255922" w:rsidRPr="005B3C31">
        <w:t>«</w:t>
      </w:r>
      <w:r w:rsidRPr="005B3C31">
        <w:t>Известия</w:t>
      </w:r>
      <w:r w:rsidR="00255922" w:rsidRPr="005B3C31">
        <w:t>»</w:t>
      </w:r>
      <w:r w:rsidRPr="005B3C31">
        <w:t>, изучив данные Пенсионного фонда (ПФР и Фонд социального страхования объединили в СФР только в 2023-м).</w:t>
      </w:r>
    </w:p>
    <w:p w:rsidR="0060641E" w:rsidRPr="005B3C31" w:rsidRDefault="0060641E" w:rsidP="0060641E">
      <w:r w:rsidRPr="005B3C31">
        <w:t xml:space="preserve">Разрыв между средними максимальными и средними минимальными выплатами увеличивался вместе с уровнем среднего размера пенсии. В 2021-м показатель составил 17,6 тыс., а в 2022-м — 20,9 тыс., следует из данных ПФР. </w:t>
      </w:r>
      <w:r w:rsidR="00255922" w:rsidRPr="005B3C31">
        <w:t>«</w:t>
      </w:r>
      <w:r w:rsidRPr="005B3C31">
        <w:t>Известия</w:t>
      </w:r>
      <w:r w:rsidR="00255922" w:rsidRPr="005B3C31">
        <w:t>»</w:t>
      </w:r>
      <w:r w:rsidRPr="005B3C31">
        <w:t xml:space="preserve"> направили запрос в Соцфонд.</w:t>
      </w:r>
    </w:p>
    <w:p w:rsidR="0060641E" w:rsidRPr="005B3C31" w:rsidRDefault="00CC6CBF" w:rsidP="0060641E">
      <w:r w:rsidRPr="005B3C31">
        <w:t>ПОЧЕМУ РАЗРЫВ МЕЖДУ ПЕНСИЯМИ В РЕГИОНАХ ТАКОЙ БОЛЬШОЙ</w:t>
      </w:r>
    </w:p>
    <w:p w:rsidR="0060641E" w:rsidRPr="005B3C31" w:rsidRDefault="0060641E" w:rsidP="0060641E">
      <w:r w:rsidRPr="005B3C31">
        <w:t xml:space="preserve">Размер пенсии зависит от целого ряда факторов. Прежде всего, это величина дохода от трудовой деятельности и продолжительность стажа, объяснили </w:t>
      </w:r>
      <w:r w:rsidR="00255922" w:rsidRPr="005B3C31">
        <w:t>«</w:t>
      </w:r>
      <w:r w:rsidRPr="005B3C31">
        <w:t>Известиям</w:t>
      </w:r>
      <w:r w:rsidR="00255922" w:rsidRPr="005B3C31">
        <w:t>»</w:t>
      </w:r>
      <w:r w:rsidRPr="005B3C31">
        <w:t xml:space="preserve"> во ВНИИ труда. Там добавили: учитываются также периоды военной службы и ухода за детьми. Кроме того, предусмотрены надбавки для граждан старше 80 лет.</w:t>
      </w:r>
    </w:p>
    <w:p w:rsidR="0060641E" w:rsidRPr="005B3C31" w:rsidRDefault="0060641E" w:rsidP="0060641E">
      <w:r w:rsidRPr="005B3C31">
        <w:t xml:space="preserve">— Главным образом, пенсия по старости состоит из двух частей: фиксированной, которая для всех в стране одинакова (7,6 тыс. на 2023-й), и страховой, которую </w:t>
      </w:r>
      <w:r w:rsidRPr="005B3C31">
        <w:lastRenderedPageBreak/>
        <w:t xml:space="preserve">гражданин формирует за счет пенсионных баллов, — объяснила доцент кафедры ТПП </w:t>
      </w:r>
      <w:r w:rsidR="00255922" w:rsidRPr="005B3C31">
        <w:t>«</w:t>
      </w:r>
      <w:r w:rsidRPr="005B3C31">
        <w:t>Управление человеческими ресурсами</w:t>
      </w:r>
      <w:r w:rsidR="00255922" w:rsidRPr="005B3C31">
        <w:t>»</w:t>
      </w:r>
      <w:r w:rsidRPr="005B3C31">
        <w:t xml:space="preserve"> РЭУ им. Г. В. Плеханова Людмила Иванова-Швец.</w:t>
      </w:r>
    </w:p>
    <w:p w:rsidR="0060641E" w:rsidRPr="005B3C31" w:rsidRDefault="0060641E" w:rsidP="0060641E">
      <w:r w:rsidRPr="005B3C31">
        <w:t>Стоимость этих баллов, как, впрочем, и фиксированную часть, и в целом пенсии, ежегодно индексируют в зависимости от уровня инфляции в России и прожиточного минимума пенсионера в регионе (ПМП). Иными словами, пусть и косвенно, но ситуация в экономике конкретного субъекта и покупательная способность его жителей (не только пожилых) влияет на размер пенсий. И получается, что в регионах, где выше зарплата, больше и выплаты по старости.</w:t>
      </w:r>
    </w:p>
    <w:p w:rsidR="0060641E" w:rsidRPr="005B3C31" w:rsidRDefault="0060641E" w:rsidP="0060641E">
      <w:r w:rsidRPr="005B3C31">
        <w:t>По данным Росстата на август 2023-го, больше всего в РФ зарабатывают жители Чукотки, которые в среднем получают 141,4 тыс. рублей в месяц. Самый низкий показатель — в Ингушетии, где людям платят примерно 32,2 тыс., то есть в 4,5 раза меньше. В Кабардино–Балкарии среднее жалованье чуть выше — на уровне 36 тыс. Таким образом, разрыв между средними зарплатами в РФ достигает 110 тыс.</w:t>
      </w:r>
    </w:p>
    <w:p w:rsidR="0060641E" w:rsidRPr="005B3C31" w:rsidRDefault="0060641E" w:rsidP="0060641E">
      <w:r w:rsidRPr="005B3C31">
        <w:t>— Разница в размере пенсий также зависит от места жительства. Предусмотрены надбавки за работу в районах Крайнего Севера и на приравненных к ним территориях. Дополнительные начисления получают жители села, — отметили во ВНИИ труда.</w:t>
      </w:r>
    </w:p>
    <w:p w:rsidR="0060641E" w:rsidRPr="005B3C31" w:rsidRDefault="0060641E" w:rsidP="0060641E">
      <w:r w:rsidRPr="005B3C31">
        <w:t>Северяне получают надбавку к фиксированной пенсии выше на 50%, то есть 11,4 тыс. рублей в 2023-м, уточнила профессор финансового университета при правительстве РФ Юлия Долженкова. Доплаты могут назначаться по двум основаниям: если у человека есть северный стаж или он проживает в таких регионах, отметила она. Для получения средств нужно отработать в субъекте 15 лет.</w:t>
      </w:r>
    </w:p>
    <w:p w:rsidR="0060641E" w:rsidRPr="005B3C31" w:rsidRDefault="0060641E" w:rsidP="0060641E">
      <w:r w:rsidRPr="005B3C31">
        <w:t>Как объяснили во ВНИИ труда, если гражданин после выхода на пенсию остается жить на Севере, то к выплатам применяется повышающий коэффициент. В каждом районе он разный. На всей территории Чукотского АО коэффициент максимальный из всех существующих и равен двум, добавили там.</w:t>
      </w:r>
    </w:p>
    <w:p w:rsidR="0060641E" w:rsidRPr="005B3C31" w:rsidRDefault="0060641E" w:rsidP="0060641E">
      <w:r w:rsidRPr="005B3C31">
        <w:t>Есть и другие требования по начислению выплат пожилым людям, продолжила Юлия Долженкова. Они должны соответствовать прожиточному минимуму пенсионера в регионе. На Чукотке он в 2023-м равен 30,9 тыс., а в Кабардино-Балкарии — 13,2 тыс., рассказала эксперт. Следовательно, в Чукотском АО с доплатами люди должны получать не менее указанной суммы.</w:t>
      </w:r>
    </w:p>
    <w:p w:rsidR="0060641E" w:rsidRPr="005B3C31" w:rsidRDefault="00CC6CBF" w:rsidP="0060641E">
      <w:r w:rsidRPr="005B3C31">
        <w:t>НУЖНО ЛИ СНИЖАТЬ РАЗРЫВ В ПЕНСИЯХ В РЕГИОНАХ</w:t>
      </w:r>
    </w:p>
    <w:p w:rsidR="0060641E" w:rsidRPr="005B3C31" w:rsidRDefault="0060641E" w:rsidP="0060641E">
      <w:r w:rsidRPr="005B3C31">
        <w:t>Россияне не часто переезжают из одного региона в другой из-за более высоких пенсий, отметила Юлия Долженков. Например, чтобы претендовать на московскую доплату до уровня ПМП в субъекте достаточно иметь постоянную регистрацию в столице и получать там выплату ниже регионального прожиточного минимума. Но для назначения повышенных начислений нужно быть прописанным в Москве минимум 10 лет и иметь выплаты ниже социального стандарта. Таким образом, просто переехать недостаточно, объяснила эксперт.</w:t>
      </w:r>
    </w:p>
    <w:p w:rsidR="0060641E" w:rsidRPr="005B3C31" w:rsidRDefault="0060641E" w:rsidP="0060641E">
      <w:r w:rsidRPr="005B3C31">
        <w:t xml:space="preserve">Разница в размере пенсий связана с серьезными различиями между уровнем цен в субъектах, отметил член совета директоров аудиторско-консалтинговой сети </w:t>
      </w:r>
      <w:r w:rsidRPr="005B3C31">
        <w:rPr>
          <w:lang w:val="en-US"/>
        </w:rPr>
        <w:t>FinExpertiza</w:t>
      </w:r>
      <w:r w:rsidRPr="005B3C31">
        <w:t xml:space="preserve"> Агван Микаелян. Очевидно, что на Чукотке всё стоит в два раза дороже, чем в КБР. И то, что региональные выплаты привязаны к прожиточному минимуму, более справедливо, чем если их постричь под одну гребенку, добавил он.</w:t>
      </w:r>
    </w:p>
    <w:p w:rsidR="0060641E" w:rsidRPr="005B3C31" w:rsidRDefault="0060641E" w:rsidP="0060641E">
      <w:r w:rsidRPr="005B3C31">
        <w:lastRenderedPageBreak/>
        <w:t>— Очевидно, существует проблема: у части пожилых людей есть соблазн получать выплаты там, где больше платят, а жить там, где цены ниже. К сглаживанию пенсионного неравенства может привести только унификация экономических показателей по регионам, — считает Агван Микаелян.</w:t>
      </w:r>
    </w:p>
    <w:p w:rsidR="0060641E" w:rsidRPr="005B3C31" w:rsidRDefault="0060641E" w:rsidP="0060641E">
      <w:r w:rsidRPr="005B3C31">
        <w:t>Наличие номинальной разницы в выплатах не всегда означает разрыв реальный, отметил доцент экономического факультета РУДН Андрей Гиринский. Он также убежден, что различие прежде всего связано с уровнем цен на потребительскую корзину. В увеличении разницы играет роль и инфляция, которую необходимо учитывать при определении реально располагаемого дохода.</w:t>
      </w:r>
    </w:p>
    <w:p w:rsidR="0060641E" w:rsidRPr="005B3C31" w:rsidRDefault="0060641E" w:rsidP="0060641E">
      <w:r w:rsidRPr="005B3C31">
        <w:t>Эксперт подытожил: по субъектам разница существует в силу объективных экономических причин. Следовательно, с учетом этих факторов и должны формироваться региональные пенсии.</w:t>
      </w:r>
    </w:p>
    <w:p w:rsidR="0060641E" w:rsidRPr="005B3C31" w:rsidRDefault="0060641E" w:rsidP="0060641E">
      <w:r w:rsidRPr="005B3C31">
        <w:t>Разрыв между выплатами по старости в будущем продолжит расти, ожидает Юлия Долженкова. Это связано с изменением региональных показателей, в том числе — зарплат, в номинальном выражении.</w:t>
      </w:r>
    </w:p>
    <w:p w:rsidR="0060641E" w:rsidRPr="005B3C31" w:rsidRDefault="002A1B67" w:rsidP="0060641E">
      <w:hyperlink r:id="rId21" w:history="1">
        <w:r w:rsidR="0060641E" w:rsidRPr="005B3C31">
          <w:rPr>
            <w:rStyle w:val="a3"/>
            <w:lang w:val="en-US"/>
          </w:rPr>
          <w:t>https</w:t>
        </w:r>
        <w:r w:rsidR="0060641E" w:rsidRPr="005B3C31">
          <w:rPr>
            <w:rStyle w:val="a3"/>
          </w:rPr>
          <w:t>://</w:t>
        </w:r>
        <w:r w:rsidR="0060641E" w:rsidRPr="005B3C31">
          <w:rPr>
            <w:rStyle w:val="a3"/>
            <w:lang w:val="en-US"/>
          </w:rPr>
          <w:t>iz</w:t>
        </w:r>
        <w:r w:rsidR="0060641E" w:rsidRPr="005B3C31">
          <w:rPr>
            <w:rStyle w:val="a3"/>
          </w:rPr>
          <w:t>.</w:t>
        </w:r>
        <w:r w:rsidR="0060641E" w:rsidRPr="005B3C31">
          <w:rPr>
            <w:rStyle w:val="a3"/>
            <w:lang w:val="en-US"/>
          </w:rPr>
          <w:t>ru</w:t>
        </w:r>
        <w:r w:rsidR="0060641E" w:rsidRPr="005B3C31">
          <w:rPr>
            <w:rStyle w:val="a3"/>
          </w:rPr>
          <w:t>/1610006/</w:t>
        </w:r>
        <w:r w:rsidR="0060641E" w:rsidRPr="005B3C31">
          <w:rPr>
            <w:rStyle w:val="a3"/>
            <w:lang w:val="en-US"/>
          </w:rPr>
          <w:t>milana</w:t>
        </w:r>
        <w:r w:rsidR="0060641E" w:rsidRPr="005B3C31">
          <w:rPr>
            <w:rStyle w:val="a3"/>
          </w:rPr>
          <w:t>-</w:t>
        </w:r>
        <w:r w:rsidR="0060641E" w:rsidRPr="005B3C31">
          <w:rPr>
            <w:rStyle w:val="a3"/>
            <w:lang w:val="en-US"/>
          </w:rPr>
          <w:t>gadzhieva</w:t>
        </w:r>
        <w:r w:rsidR="0060641E" w:rsidRPr="005B3C31">
          <w:rPr>
            <w:rStyle w:val="a3"/>
          </w:rPr>
          <w:t>/</w:t>
        </w:r>
        <w:r w:rsidR="0060641E" w:rsidRPr="005B3C31">
          <w:rPr>
            <w:rStyle w:val="a3"/>
            <w:lang w:val="en-US"/>
          </w:rPr>
          <w:t>konkurs</w:t>
        </w:r>
        <w:r w:rsidR="0060641E" w:rsidRPr="005B3C31">
          <w:rPr>
            <w:rStyle w:val="a3"/>
          </w:rPr>
          <w:t>-</w:t>
        </w:r>
        <w:r w:rsidR="0060641E" w:rsidRPr="005B3C31">
          <w:rPr>
            <w:rStyle w:val="a3"/>
            <w:lang w:val="en-US"/>
          </w:rPr>
          <w:t>pensii</w:t>
        </w:r>
        <w:r w:rsidR="0060641E" w:rsidRPr="005B3C31">
          <w:rPr>
            <w:rStyle w:val="a3"/>
          </w:rPr>
          <w:t>-</w:t>
        </w:r>
        <w:r w:rsidR="0060641E" w:rsidRPr="005B3C31">
          <w:rPr>
            <w:rStyle w:val="a3"/>
            <w:lang w:val="en-US"/>
          </w:rPr>
          <w:t>razryv</w:t>
        </w:r>
        <w:r w:rsidR="0060641E" w:rsidRPr="005B3C31">
          <w:rPr>
            <w:rStyle w:val="a3"/>
          </w:rPr>
          <w:t>-</w:t>
        </w:r>
        <w:r w:rsidR="0060641E" w:rsidRPr="005B3C31">
          <w:rPr>
            <w:rStyle w:val="a3"/>
            <w:lang w:val="en-US"/>
          </w:rPr>
          <w:t>mezhdu</w:t>
        </w:r>
        <w:r w:rsidR="0060641E" w:rsidRPr="005B3C31">
          <w:rPr>
            <w:rStyle w:val="a3"/>
          </w:rPr>
          <w:t>-</w:t>
        </w:r>
        <w:r w:rsidR="0060641E" w:rsidRPr="005B3C31">
          <w:rPr>
            <w:rStyle w:val="a3"/>
            <w:lang w:val="en-US"/>
          </w:rPr>
          <w:t>vyplatami</w:t>
        </w:r>
        <w:r w:rsidR="0060641E" w:rsidRPr="005B3C31">
          <w:rPr>
            <w:rStyle w:val="a3"/>
          </w:rPr>
          <w:t>-</w:t>
        </w:r>
        <w:r w:rsidR="0060641E" w:rsidRPr="005B3C31">
          <w:rPr>
            <w:rStyle w:val="a3"/>
            <w:lang w:val="en-US"/>
          </w:rPr>
          <w:t>v</w:t>
        </w:r>
        <w:r w:rsidR="0060641E" w:rsidRPr="005B3C31">
          <w:rPr>
            <w:rStyle w:val="a3"/>
          </w:rPr>
          <w:t>-</w:t>
        </w:r>
        <w:r w:rsidR="0060641E" w:rsidRPr="005B3C31">
          <w:rPr>
            <w:rStyle w:val="a3"/>
            <w:lang w:val="en-US"/>
          </w:rPr>
          <w:t>regionakh</w:t>
        </w:r>
        <w:r w:rsidR="0060641E" w:rsidRPr="005B3C31">
          <w:rPr>
            <w:rStyle w:val="a3"/>
          </w:rPr>
          <w:t>-</w:t>
        </w:r>
        <w:r w:rsidR="0060641E" w:rsidRPr="005B3C31">
          <w:rPr>
            <w:rStyle w:val="a3"/>
            <w:lang w:val="en-US"/>
          </w:rPr>
          <w:t>dostig</w:t>
        </w:r>
        <w:r w:rsidR="0060641E" w:rsidRPr="005B3C31">
          <w:rPr>
            <w:rStyle w:val="a3"/>
          </w:rPr>
          <w:t>-23-</w:t>
        </w:r>
        <w:r w:rsidR="0060641E" w:rsidRPr="005B3C31">
          <w:rPr>
            <w:rStyle w:val="a3"/>
            <w:lang w:val="en-US"/>
          </w:rPr>
          <w:t>tysiach</w:t>
        </w:r>
      </w:hyperlink>
    </w:p>
    <w:p w:rsidR="0060641E" w:rsidRPr="005B3C31" w:rsidRDefault="00CC6CBF" w:rsidP="0060641E">
      <w:r w:rsidRPr="005B3C31">
        <w:pict>
          <v:shape id="_x0000_i1027" type="#_x0000_t75" style="width:339.75pt;height:255pt">
            <v:imagedata r:id="rId22" o:title="ФедералПресс"/>
          </v:shape>
        </w:pict>
      </w:r>
    </w:p>
    <w:p w:rsidR="00181F87" w:rsidRPr="005B3C31" w:rsidRDefault="00181F87" w:rsidP="00181F87">
      <w:pPr>
        <w:pStyle w:val="2"/>
      </w:pPr>
      <w:bookmarkStart w:id="56" w:name="_Toc151963939"/>
      <w:r w:rsidRPr="005B3C31">
        <w:lastRenderedPageBreak/>
        <w:t>Известия, 25.11.2023, Возрасту подлежат: людей старше 55 лет стали чаще приглашать на работу</w:t>
      </w:r>
      <w:bookmarkEnd w:id="56"/>
    </w:p>
    <w:p w:rsidR="00181F87" w:rsidRPr="005B3C31" w:rsidRDefault="00181F87" w:rsidP="005B3C31">
      <w:pPr>
        <w:pStyle w:val="3"/>
      </w:pPr>
      <w:bookmarkStart w:id="57" w:name="_Toc151963940"/>
      <w:r w:rsidRPr="005B3C31">
        <w:t xml:space="preserve">Предпенсионеров стали чаще звать на работу, сообщили </w:t>
      </w:r>
      <w:r w:rsidR="00255922" w:rsidRPr="005B3C31">
        <w:t>«</w:t>
      </w:r>
      <w:r w:rsidRPr="005B3C31">
        <w:t>Известиям</w:t>
      </w:r>
      <w:r w:rsidR="00255922" w:rsidRPr="005B3C31">
        <w:t>»</w:t>
      </w:r>
      <w:r w:rsidRPr="005B3C31">
        <w:t xml:space="preserve"> в рекрутинговых компаниях. С января по сентябрь им направили в полтора раза больше приглашений на вакансии - 3,5 млн, уточнили в hh.ru. Обычно компании не любят нанимать эту категорию работников, хотя официально возрастная дискриминация незаконна. Ситуация изменилась из-за дефицита кадров на фоне демографической ямы и рекордно низкой безработицы, пояснили эксперты. Впрочем, по сравнению с другими возрастными группами россиянам в 55+ лет по-прежнему труднее всего пройти отбор, а предлагают им в основном вакансии с непростыми условиями.</w:t>
      </w:r>
      <w:bookmarkEnd w:id="57"/>
    </w:p>
    <w:p w:rsidR="00181F87" w:rsidRPr="005B3C31" w:rsidRDefault="00CC6CBF" w:rsidP="00181F87">
      <w:r w:rsidRPr="005B3C31">
        <w:t>КАК ВЫРОС СПРОС НА ВОЗРАСТНЫЕ КАДРЫ</w:t>
      </w:r>
    </w:p>
    <w:p w:rsidR="00181F87" w:rsidRPr="005B3C31" w:rsidRDefault="00181F87" w:rsidP="00181F87">
      <w:r w:rsidRPr="005B3C31">
        <w:t xml:space="preserve">Компании стали привлекать на работу сотрудников, которые раньше оказались бы вне фокуса их внимания. Это граждане предпенсионного возраста, несовершеннолетние и люди с ограниченными возможностями, заявила </w:t>
      </w:r>
      <w:r w:rsidR="00255922" w:rsidRPr="005B3C31">
        <w:t>«</w:t>
      </w:r>
      <w:r w:rsidRPr="005B3C31">
        <w:t>Известиям</w:t>
      </w:r>
      <w:r w:rsidR="00255922" w:rsidRPr="005B3C31">
        <w:t>»</w:t>
      </w:r>
      <w:r w:rsidRPr="005B3C31">
        <w:t xml:space="preserve"> главный эксперт hh.ru по рынку труда Наталья Данина. В частности, за восемь месяцев 2023 года соискатели в возрасте от 55 лет получили порядка 3,5 млн приглашений, что на 53% превышает показатель за аналогичный период 2022-го, уточнила она.</w:t>
      </w:r>
    </w:p>
    <w:p w:rsidR="00181F87" w:rsidRPr="005B3C31" w:rsidRDefault="00181F87" w:rsidP="00181F87">
      <w:r w:rsidRPr="005B3C31">
        <w:t>Предпенсионеры и сами стали проявлять большую деловитость. По словам Натальи Даниной, среднее число активных резюме россиян в возрасте 55+ составляет в среднем 225 тыс. в месяц, что на 6% превышает показатель аналогичного периода прошлого года.</w:t>
      </w:r>
    </w:p>
    <w:p w:rsidR="00181F87" w:rsidRPr="005B3C31" w:rsidRDefault="00255922" w:rsidP="00181F87">
      <w:r w:rsidRPr="005B3C31">
        <w:t>«</w:t>
      </w:r>
      <w:r w:rsidR="00181F87" w:rsidRPr="005B3C31">
        <w:t>Старение</w:t>
      </w:r>
      <w:r w:rsidRPr="005B3C31">
        <w:t>»</w:t>
      </w:r>
      <w:r w:rsidR="00181F87" w:rsidRPr="005B3C31">
        <w:t xml:space="preserve"> рабочих кадров из-за демографической ямы фиксируют и в SuperJob. В исследовательском центре компании оценили, как изменился средний возраст соискателя за год. Например, у инженеров-технологов - с 37 до 40, у инженеров-электриков - с 46 до 49, у фасовщиков-укладчиков - с 35 до 39 лет.</w:t>
      </w:r>
    </w:p>
    <w:p w:rsidR="00181F87" w:rsidRPr="005B3C31" w:rsidRDefault="00181F87" w:rsidP="00181F87">
      <w:r w:rsidRPr="005B3C31">
        <w:t xml:space="preserve">В частности, после начала СВО в традиционно </w:t>
      </w:r>
      <w:r w:rsidR="00255922" w:rsidRPr="005B3C31">
        <w:t>«</w:t>
      </w:r>
      <w:r w:rsidRPr="005B3C31">
        <w:t>мужских</w:t>
      </w:r>
      <w:r w:rsidR="00255922" w:rsidRPr="005B3C31">
        <w:t>»</w:t>
      </w:r>
      <w:r w:rsidRPr="005B3C31">
        <w:t xml:space="preserve"> сферах деятельности средний возраст кандидатов вырос за счет уменьшения числа соискателей моложе 45 лет, сказали в SuperJob. В сложившихся условиях четыре из 10 компаний принимают на работу пенсионеров на общих основаниях (наравне с более молодыми кандидатами). В каждой третьей фирме таких соискателей берут время от времени либо на некоторые должности, поделились статистикой там.</w:t>
      </w:r>
    </w:p>
    <w:p w:rsidR="00181F87" w:rsidRPr="005B3C31" w:rsidRDefault="00181F87" w:rsidP="00181F87">
      <w:r w:rsidRPr="005B3C31">
        <w:t>- Преимущество на рынке труда - у работодателей, отказавшихся от лишних барьеров в найме, в частности негласных пожеланий к возрасту (официально возрастная дискриминация незаконна), - считают в SuperJob.</w:t>
      </w:r>
    </w:p>
    <w:p w:rsidR="00181F87" w:rsidRPr="005B3C31" w:rsidRDefault="00CC6CBF" w:rsidP="00181F87">
      <w:r w:rsidRPr="005B3C31">
        <w:t>КЕМ ЗОВУТ РАБОТАТЬ ПРЕДПЕНСИОНЕРОВ</w:t>
      </w:r>
    </w:p>
    <w:p w:rsidR="00181F87" w:rsidRPr="005B3C31" w:rsidRDefault="00181F87" w:rsidP="00181F87">
      <w:r w:rsidRPr="005B3C31">
        <w:t>Хотя людей старше 55 стали чаще звать на работу, предлагают им в основном непростые условия труда.</w:t>
      </w:r>
    </w:p>
    <w:p w:rsidR="00181F87" w:rsidRPr="005B3C31" w:rsidRDefault="00181F87" w:rsidP="00181F87">
      <w:r w:rsidRPr="005B3C31">
        <w:t xml:space="preserve">- Охотнее всего соискателей в пред- и пенсионном возрасте приглашают на вакансии для рабочего, домашнего, обслуживающего персонала, в сферы транспорта и логистики, продаж и обслуживания клиентов, на производство и сервисное </w:t>
      </w:r>
      <w:r w:rsidRPr="005B3C31">
        <w:lastRenderedPageBreak/>
        <w:t>обслуживание. А также на должности в сфере финансов и бухгалтерии, - отметила Наталья Данина.</w:t>
      </w:r>
    </w:p>
    <w:p w:rsidR="00181F87" w:rsidRPr="005B3C31" w:rsidRDefault="00181F87" w:rsidP="00181F87">
      <w:r w:rsidRPr="005B3C31">
        <w:t xml:space="preserve">Чаще всего кандидатам в возрасте 55+ открыты вакансии сотрудников сферы сбыта. Впрочем, также их зовут и на должности для высококвалифицированных специалистов. У людей старшей возрастной категории есть огромный опыт, образование и навыки, поэтому их всё активнее привлекают компании, полагает заведующая кафедрой </w:t>
      </w:r>
      <w:r w:rsidR="00255922" w:rsidRPr="005B3C31">
        <w:t>«</w:t>
      </w:r>
      <w:r w:rsidRPr="005B3C31">
        <w:t>Государственное и муниципальное управление</w:t>
      </w:r>
      <w:r w:rsidR="00255922" w:rsidRPr="005B3C31">
        <w:t>»</w:t>
      </w:r>
      <w:r w:rsidRPr="005B3C31">
        <w:t xml:space="preserve"> Финансового университета при правительстве РФ Ольга Панина. Она считает, что можно говорить о преломлении тренда, когда предпенсионерам было очень сложно найти работу.</w:t>
      </w:r>
    </w:p>
    <w:p w:rsidR="00181F87" w:rsidRPr="005B3C31" w:rsidRDefault="00181F87" w:rsidP="00181F87">
      <w:r w:rsidRPr="005B3C31">
        <w:t>- Эта тенденция не имела оснований на долгую перспективу. Трудно себе представить ситуацию, когда потребности компаний будут длительное время закрываться только молодыми кадрами, - сказала эксперт.</w:t>
      </w:r>
    </w:p>
    <w:p w:rsidR="00181F87" w:rsidRPr="005B3C31" w:rsidRDefault="00181F87" w:rsidP="00181F87">
      <w:r w:rsidRPr="005B3C31">
        <w:t>Тем не менее, хотя ситуация улучшается, предпенсионерам всё равно приходится сложнее на рынке труда, чем более молодым соискателям. По данным опросов SuperJob, труднее всего людям в возрасте 57-59 лет (8,4 балла из 10 по сложности). Например, у людей в возрасте 51-53 лет показатель составляет 7,6 балла, а у молодежи (27-29 лет) - 5,1 балла.</w:t>
      </w:r>
    </w:p>
    <w:p w:rsidR="00181F87" w:rsidRPr="005B3C31" w:rsidRDefault="00CC6CBF" w:rsidP="00181F87">
      <w:r w:rsidRPr="005B3C31">
        <w:t>ПОЧЕМУ НАНИМАТЬ ЛЮДЕЙ В 55+ СТАЛИ ЧАЩЕ</w:t>
      </w:r>
    </w:p>
    <w:p w:rsidR="00181F87" w:rsidRPr="005B3C31" w:rsidRDefault="00181F87" w:rsidP="00181F87">
      <w:r w:rsidRPr="005B3C31">
        <w:t>Повышение пенсионного возраста до 60 лет для женщин и 65 для мужчин вызвало дополнительный приток населения на рынок труда. Согласно оценкам, средний возраст прекращения рабочей деятельности увеличился на один-два года после реформы, отметил старший научный сотрудник Института социального анализа и прогнозирования (ИНСАП) РАНХиГС Виктор Ляшок.</w:t>
      </w:r>
    </w:p>
    <w:p w:rsidR="00181F87" w:rsidRPr="005B3C31" w:rsidRDefault="00181F87" w:rsidP="00181F87">
      <w:r w:rsidRPr="005B3C31">
        <w:t xml:space="preserve">Интерес компаний к кадрам в возрасте 40-60 лет обусловлен демографической ситуацией, которая не позволяет привлекать, как прежде, исключительно </w:t>
      </w:r>
      <w:r w:rsidR="00255922" w:rsidRPr="005B3C31">
        <w:t>«</w:t>
      </w:r>
      <w:r w:rsidRPr="005B3C31">
        <w:t>молодых, коммуникабельных, проактивных и стрессоустойчивых</w:t>
      </w:r>
      <w:r w:rsidR="00255922" w:rsidRPr="005B3C31">
        <w:t>»</w:t>
      </w:r>
      <w:r w:rsidRPr="005B3C31">
        <w:t>, пояснила Наталья Данина из hh.ru. С декабря 2021 по декабрь 2022 года число трудящихся россиян в молодом возрасте (до 35 лет) снизилось, по данным FinExpertiza, на 1,33 млн человек. Также упала в целом численность рабочей силы в РФ (с 74,1 млн человек в 2021 году до 73,6 млн в 2022-м), оценили в ВШЭ.</w:t>
      </w:r>
    </w:p>
    <w:p w:rsidR="00181F87" w:rsidRPr="005B3C31" w:rsidRDefault="00181F87" w:rsidP="00181F87">
      <w:r w:rsidRPr="005B3C31">
        <w:t xml:space="preserve">В занятости разбалансируется спрос и предложение. На этом фоне в стране </w:t>
      </w:r>
      <w:r w:rsidR="00255922" w:rsidRPr="005B3C31">
        <w:t>«</w:t>
      </w:r>
      <w:r w:rsidRPr="005B3C31">
        <w:t>аномально</w:t>
      </w:r>
      <w:r w:rsidR="00255922" w:rsidRPr="005B3C31">
        <w:t>»</w:t>
      </w:r>
      <w:r w:rsidRPr="005B3C31">
        <w:t xml:space="preserve"> низкая безработица в 3%, отмечал министр экономического развития Максим Решетников. Соответственно, найти новое место для кандидатов всех возрастов сейчас проще, чем несколько лет назад, отметил Виктор Ляшок из РАНХиГС.</w:t>
      </w:r>
    </w:p>
    <w:p w:rsidR="00181F87" w:rsidRPr="005B3C31" w:rsidRDefault="00181F87" w:rsidP="00181F87">
      <w:r w:rsidRPr="005B3C31">
        <w:t xml:space="preserve">Рынок труда будет меняться в корреляции с демографической ситуацией. Минтруд в своем докладе (есть у </w:t>
      </w:r>
      <w:r w:rsidR="00255922" w:rsidRPr="005B3C31">
        <w:t>«</w:t>
      </w:r>
      <w:r w:rsidRPr="005B3C31">
        <w:t>Известий</w:t>
      </w:r>
      <w:r w:rsidR="00255922" w:rsidRPr="005B3C31">
        <w:t>»</w:t>
      </w:r>
      <w:r w:rsidRPr="005B3C31">
        <w:t>) обращает внимание, что предложение рабочей силы в настоящее время не растет, а в среднесрочной перспективе демографические возможности будут оставаться ниже потребностей экономики. В ВШЭ спрогнозировали, что к 2035 году потери в занятости могут составить 3-5 млн человек.</w:t>
      </w:r>
    </w:p>
    <w:p w:rsidR="00181F87" w:rsidRPr="005B3C31" w:rsidRDefault="00255922" w:rsidP="00181F87">
      <w:r w:rsidRPr="005B3C31">
        <w:t>«</w:t>
      </w:r>
      <w:r w:rsidR="00181F87" w:rsidRPr="005B3C31">
        <w:t>Известия</w:t>
      </w:r>
      <w:r w:rsidRPr="005B3C31">
        <w:t>»</w:t>
      </w:r>
      <w:r w:rsidR="00181F87" w:rsidRPr="005B3C31">
        <w:t xml:space="preserve"> направили запрос в Минтруд.</w:t>
      </w:r>
    </w:p>
    <w:p w:rsidR="00181F87" w:rsidRPr="005B3C31" w:rsidRDefault="002A1B67" w:rsidP="00181F87">
      <w:hyperlink r:id="rId23" w:history="1">
        <w:r w:rsidR="00181F87" w:rsidRPr="005B3C31">
          <w:rPr>
            <w:rStyle w:val="a3"/>
          </w:rPr>
          <w:t>https://iz.ru/1609821/mariia-stroiteleva/vozrastu-podlezhat-liudei-starshe-55-let-stali-chashche-priglashat-na-rabotu</w:t>
        </w:r>
      </w:hyperlink>
      <w:r w:rsidR="00181F87" w:rsidRPr="005B3C31">
        <w:t xml:space="preserve"> </w:t>
      </w:r>
    </w:p>
    <w:p w:rsidR="00C5775B" w:rsidRPr="005B3C31" w:rsidRDefault="00C5775B" w:rsidP="00C5775B">
      <w:pPr>
        <w:pStyle w:val="2"/>
      </w:pPr>
      <w:bookmarkStart w:id="58" w:name="А104"/>
      <w:bookmarkStart w:id="59" w:name="_Toc151963941"/>
      <w:r w:rsidRPr="005B3C31">
        <w:lastRenderedPageBreak/>
        <w:t xml:space="preserve">Новые </w:t>
      </w:r>
      <w:r w:rsidR="00646CF6" w:rsidRPr="005B3C31">
        <w:t>и</w:t>
      </w:r>
      <w:r w:rsidRPr="005B3C31">
        <w:t>звестия, 24.11.2023, Пенсионные гетто: разрыв между доходами пожилых людей в РФ достиг критических цифр</w:t>
      </w:r>
      <w:bookmarkEnd w:id="58"/>
      <w:bookmarkEnd w:id="59"/>
    </w:p>
    <w:p w:rsidR="00C5775B" w:rsidRPr="005B3C31" w:rsidRDefault="00C5775B" w:rsidP="005B3C31">
      <w:pPr>
        <w:pStyle w:val="3"/>
      </w:pPr>
      <w:bookmarkStart w:id="60" w:name="_Toc151963942"/>
      <w:r w:rsidRPr="005B3C31">
        <w:t>Разрыв между пенсионными выплатами жителям разных регионов страны в третьем квартале текущего года достиг рекордных 23 тысяч рублей. Максимальные доходы сложились на Чукотке, где пенсионеры по старости в среднем получают пособия в 39,9 тысячи рублей, минимальные — в Кабардино-Балкарской республике (КБР), где нетрудоспособным старикам платят 17 тысяч рублей.</w:t>
      </w:r>
      <w:bookmarkEnd w:id="60"/>
    </w:p>
    <w:p w:rsidR="00C5775B" w:rsidRPr="005B3C31" w:rsidRDefault="00C5775B" w:rsidP="00C5775B">
      <w:r w:rsidRPr="005B3C31">
        <w:t xml:space="preserve">В регионах-аутсайдерах, уже названных некоторыми комментаторами </w:t>
      </w:r>
      <w:r w:rsidR="00255922" w:rsidRPr="005B3C31">
        <w:t>«</w:t>
      </w:r>
      <w:r w:rsidRPr="005B3C31">
        <w:t>пенсионными гетто</w:t>
      </w:r>
      <w:r w:rsidR="00255922" w:rsidRPr="005B3C31">
        <w:t>»</w:t>
      </w:r>
      <w:r w:rsidRPr="005B3C31">
        <w:t>, уровень доходов пенсионеров в два с лишним раза ниже выплат, предоставляемых их более обеспеченным соседям.</w:t>
      </w:r>
    </w:p>
    <w:p w:rsidR="00C5775B" w:rsidRPr="005B3C31" w:rsidRDefault="00C5775B" w:rsidP="00C5775B">
      <w:r w:rsidRPr="005B3C31">
        <w:t>Необходимо отметить, что в субъектах с высокой пенсией и траты на жизнь, как правило, оказываются заметно больше. Так, жителей Чукотки никто не удивит помидорами стоимостью по 900 рублей за кило: уровень транспортных расходов в отдаленные регионы накладывает неизгладимый след на розничные цены.</w:t>
      </w:r>
    </w:p>
    <w:p w:rsidR="00C5775B" w:rsidRPr="005B3C31" w:rsidRDefault="00C5775B" w:rsidP="00C5775B">
      <w:r w:rsidRPr="005B3C31">
        <w:t>В то же время, среди северян, заработавших хорошую пенсию, широко распространена традиция после завершения трудовой карьеры переезжать в регионы с более мягким климатом и более доступной стоимостью жизни.</w:t>
      </w:r>
    </w:p>
    <w:p w:rsidR="00C5775B" w:rsidRPr="005B3C31" w:rsidRDefault="00C5775B" w:rsidP="00C5775B">
      <w:r w:rsidRPr="005B3C31">
        <w:t>Пенсионеры Дагестана вдвое беднее жителей Чукотки.</w:t>
      </w:r>
    </w:p>
    <w:p w:rsidR="00C5775B" w:rsidRPr="005B3C31" w:rsidRDefault="00C5775B" w:rsidP="00C5775B">
      <w:r w:rsidRPr="005B3C31">
        <w:t>Высокие выплаты пенсионерам, наряду с Чукоткой, также зафиксированы в Ненецком автономном округе (34,8 тыс.), Магаданской области (34 тыс.), Камчатском крае (33,6 тыс.) и Ямало-Ненецком АО (32,7 тыс.).</w:t>
      </w:r>
    </w:p>
    <w:p w:rsidR="00C5775B" w:rsidRPr="005B3C31" w:rsidRDefault="00C5775B" w:rsidP="00C5775B">
      <w:r w:rsidRPr="005B3C31">
        <w:t>Хуже всего дела с доходами пенсионеров, помимо КБР, обстоят в Дагестане (17,3 тыс.), Карачаево-Черкессии (18,6 тыс.), Калмыкии (18,6 тыс.) и в Крыму (18,7 тыс.).</w:t>
      </w:r>
    </w:p>
    <w:p w:rsidR="00C5775B" w:rsidRPr="005B3C31" w:rsidRDefault="00C5775B" w:rsidP="00C5775B">
      <w:r w:rsidRPr="005B3C31">
        <w:t xml:space="preserve">Еще в 2021 году разрыв между средними максимальными и средними минимальными выплатами в стране составлял 17,6 тыс. рублей, отмечают </w:t>
      </w:r>
      <w:r w:rsidR="00255922" w:rsidRPr="005B3C31">
        <w:t>«</w:t>
      </w:r>
      <w:r w:rsidRPr="005B3C31">
        <w:t>Известия</w:t>
      </w:r>
      <w:r w:rsidR="00255922" w:rsidRPr="005B3C31">
        <w:t>»</w:t>
      </w:r>
      <w:r w:rsidRPr="005B3C31">
        <w:t>.</w:t>
      </w:r>
    </w:p>
    <w:p w:rsidR="00C5775B" w:rsidRPr="005B3C31" w:rsidRDefault="00C5775B" w:rsidP="00C5775B">
      <w:r w:rsidRPr="005B3C31">
        <w:t>Однако сейчас, по мере увеличения среднего размера пенсий, разрыв составляет уже почти 30%.</w:t>
      </w:r>
    </w:p>
    <w:p w:rsidR="00C5775B" w:rsidRPr="005B3C31" w:rsidRDefault="00C5775B" w:rsidP="00C5775B">
      <w:r w:rsidRPr="005B3C31">
        <w:t>По мнению экспертов, столь критическая разница обусловлена тем, что страховая часть пенсий по старости существенно зависит от уровня дохода работников, который сегодня очень сильно различается в зависимости от региона.</w:t>
      </w:r>
    </w:p>
    <w:p w:rsidR="00C5775B" w:rsidRPr="005B3C31" w:rsidRDefault="00C5775B" w:rsidP="00C5775B">
      <w:r w:rsidRPr="005B3C31">
        <w:t>Низкие трудовые доходы не позволяют россиянам рассчитывать на достойную пенсию в старости.</w:t>
      </w:r>
    </w:p>
    <w:p w:rsidR="00C5775B" w:rsidRPr="005B3C31" w:rsidRDefault="00C5775B" w:rsidP="00C5775B">
      <w:r w:rsidRPr="005B3C31">
        <w:t>В конце ноября эксперты аналитической службы аудиторско-консалтинговой сети FinExpertiza подвели итоги исследования о доходах работающих россиян. Он выяснили, что, в отличие от ситуации с пенсиями, в зависимости от региона и рода занятий зарплаты россиян могут различаться еще сильнее: в 10 и более раз.</w:t>
      </w:r>
    </w:p>
    <w:p w:rsidR="00C5775B" w:rsidRPr="005B3C31" w:rsidRDefault="00C5775B" w:rsidP="00C5775B">
      <w:r w:rsidRPr="005B3C31">
        <w:t>Больше всего (в среднем 556,3 тысячи рублей в месяц) получают нефтяники и газовики Сахалина. Их коллегам в Москве платят порядка 473,4 тысячи рублей в месяц, в Санкт-</w:t>
      </w:r>
      <w:r w:rsidRPr="005B3C31">
        <w:lastRenderedPageBreak/>
        <w:t xml:space="preserve">Петербурге — 451,6 тысячи, в Башкортостане — 271,3 тысячи, в Ямало-Ненецком автономном округе — 270,9 тысячи рублей, — отметили аналитики </w:t>
      </w:r>
      <w:r w:rsidR="00255922" w:rsidRPr="005B3C31">
        <w:t>«</w:t>
      </w:r>
      <w:r w:rsidRPr="005B3C31">
        <w:t>Финэкспертизы</w:t>
      </w:r>
      <w:r w:rsidR="00255922" w:rsidRPr="005B3C31">
        <w:t>»</w:t>
      </w:r>
      <w:r w:rsidRPr="005B3C31">
        <w:t>.</w:t>
      </w:r>
    </w:p>
    <w:p w:rsidR="00C5775B" w:rsidRPr="005B3C31" w:rsidRDefault="00C5775B" w:rsidP="00C5775B">
      <w:r w:rsidRPr="005B3C31">
        <w:t>В первую пятерку наиболее ценных и высокооплачиваемых кадров в среднем по России также вошли топ-менеджеры и консультанты по вопросам управления с доходами 172,1 тысячи рублей в месяц, программисты (157,4 тыс. руб.), финансисты и страховщики (155,5 тыс. руб.), а также работники авиаотрасли (151,9 тыс. руб.).</w:t>
      </w:r>
    </w:p>
    <w:p w:rsidR="00C5775B" w:rsidRPr="005B3C31" w:rsidRDefault="00C5775B" w:rsidP="00C5775B">
      <w:r w:rsidRPr="005B3C31">
        <w:t>А меньше всех в стране получают работники легкой промышленности, сельского хозяйства и сферы услуг. Швеи получают в среднем 33,5 тысячи рублей в месяц, сотрудники общепита — 39,1 тысячи, почтальоны и курьеры — 39,9 тысячи, производители мебели — 40,9 тысячи, охранники — 42,1 тысячи, уборщики и работники предприятий по благоустройству — 42,6 тысячи, по деревообработке — 42,9 тысячи, ветеринары — 42,9 тысячи рублей. Таким образом, чтобы подержать в руках сумму, эквивалентную месячному заработку питерского газовика или чиновника с Ямала, условной ивановской швее необходимо работать, не покладая рук, целый год, и постараться при этом ничего не тратить.</w:t>
      </w:r>
    </w:p>
    <w:p w:rsidR="00C5775B" w:rsidRPr="005B3C31" w:rsidRDefault="00C5775B" w:rsidP="00C5775B">
      <w:r w:rsidRPr="005B3C31">
        <w:t>Опросы показывают, что для достойной старости россиянам нужно втрое больше средств, чем они имеют.</w:t>
      </w:r>
    </w:p>
    <w:p w:rsidR="00C5775B" w:rsidRPr="005B3C31" w:rsidRDefault="00C5775B" w:rsidP="00C5775B">
      <w:r w:rsidRPr="005B3C31">
        <w:t>По данным Росстата, на начало текущего года в стране было зарегистрировано 41,775 млн пенсионеров, из них 34,266 млн — пенсионеры по старости, 2,133 млн — по инвалидности, 1,43 млн — по случаю потери кормильца. Получателям социальных пенсий числятся 3,361 млн граждан, 506 тысяч — пострадавшие в ходе техногенных катастроф, 79 тысяч — федеральные госслужащие. Именно среди последних, а также военных, космонавтов и летчиков-испытателей имеются граждане с самой высокой пенсией в стране. В отдельных случаях пенсия может достигать нескольких сотен тысяч рублей.</w:t>
      </w:r>
    </w:p>
    <w:p w:rsidR="00C5775B" w:rsidRPr="005B3C31" w:rsidRDefault="00C5775B" w:rsidP="00C5775B">
      <w:r w:rsidRPr="005B3C31">
        <w:t>С 2015 года средний размер начисленной пенсии в стране вырос с 10888,7 до 19322,2 рубля. Наиболее существенный рост произошел за последний год, когда пенсия увеличилась сразу на 2438,1 рубля.</w:t>
      </w:r>
    </w:p>
    <w:p w:rsidR="00C5775B" w:rsidRPr="005B3C31" w:rsidRDefault="00C5775B" w:rsidP="00C5775B">
      <w:r w:rsidRPr="005B3C31">
        <w:t>Вместе с тем, по мере разгона инфляции, меняется и уровень жизни. И сильнее всего эти изменения ощущают на себе беднейшие пенсионеры.</w:t>
      </w:r>
    </w:p>
    <w:p w:rsidR="00C5775B" w:rsidRPr="005B3C31" w:rsidRDefault="00C5775B" w:rsidP="00C5775B">
      <w:r w:rsidRPr="005B3C31">
        <w:t>В статведомстве указали, что средняя пенсия мужчин выше, чем у женщин. Однако разница невелика — всего 351,2 руб. (19305,1 и 19356,3 рубля соответственно). Горожане при этом существенного обгоняют селян по размеру пенсионных доходов. Пенсия городского жителя в среднем составляет 19983 рубля, а сельского — только 17406 рублей.</w:t>
      </w:r>
    </w:p>
    <w:p w:rsidR="00C5775B" w:rsidRPr="005B3C31" w:rsidRDefault="00C5775B" w:rsidP="00C5775B">
      <w:r w:rsidRPr="005B3C31">
        <w:t>Между тем, опросы показывают, что для достойной жизни на пенсии россиянам требуется в среднем в три раза больше средств, чем они имеют в реальности.</w:t>
      </w:r>
    </w:p>
    <w:p w:rsidR="00C5775B" w:rsidRPr="005B3C31" w:rsidRDefault="00C5775B" w:rsidP="00C5775B">
      <w:r w:rsidRPr="005B3C31">
        <w:t>Для сравнения: в 2020 году зарплатные доходы граждан (до вычета налогов) в среднем по стране составляли 51344 рубля, в 2021 — 57244 рубля, по итогам 2022 года — 65338 рублей, а к июлю 2023 года ее уровень достиг 71419 рублей. При этом, по данным опросов, желаемая зарплата большинства россиян должна быть более 150 тысяч рублей в месяц.</w:t>
      </w:r>
    </w:p>
    <w:p w:rsidR="00D1642B" w:rsidRPr="005B3C31" w:rsidRDefault="002A1B67" w:rsidP="00C5775B">
      <w:hyperlink r:id="rId24" w:history="1">
        <w:r w:rsidR="00C5775B" w:rsidRPr="005B3C31">
          <w:rPr>
            <w:rStyle w:val="a3"/>
          </w:rPr>
          <w:t>https://newizv.ru/news/2023-11-24/pensionnye-getto-razryv-mezhdu-dohodami-pozhilyh-lyudey-v-rf-dostig-kriticheskih-tsifr-424008</w:t>
        </w:r>
      </w:hyperlink>
    </w:p>
    <w:p w:rsidR="00F81F66" w:rsidRPr="005B3C31" w:rsidRDefault="00F81F66" w:rsidP="00F81F66">
      <w:pPr>
        <w:pStyle w:val="2"/>
      </w:pPr>
      <w:bookmarkStart w:id="61" w:name="А105"/>
      <w:bookmarkStart w:id="62" w:name="_Toc151963943"/>
      <w:r w:rsidRPr="005B3C31">
        <w:t xml:space="preserve">Новые </w:t>
      </w:r>
      <w:r w:rsidR="00646CF6" w:rsidRPr="005B3C31">
        <w:t>и</w:t>
      </w:r>
      <w:r w:rsidRPr="005B3C31">
        <w:t>звестия, 24.11.2023, Шесть льгот для пенсионеров, о которых молчат</w:t>
      </w:r>
      <w:bookmarkEnd w:id="61"/>
      <w:bookmarkEnd w:id="62"/>
    </w:p>
    <w:p w:rsidR="00F81F66" w:rsidRPr="005B3C31" w:rsidRDefault="00F81F66" w:rsidP="005B3C31">
      <w:pPr>
        <w:pStyle w:val="3"/>
      </w:pPr>
      <w:bookmarkStart w:id="63" w:name="_Toc151963944"/>
      <w:r w:rsidRPr="005B3C31">
        <w:t xml:space="preserve">О некоторых положенных по закону дополнительных надбавках и льготах многие пенсионеры даже не догадываются. Какая еще помощь полагается пожилым гражданам от государства? Читайте в материале </w:t>
      </w:r>
      <w:r w:rsidR="00255922" w:rsidRPr="005B3C31">
        <w:t>«</w:t>
      </w:r>
      <w:r w:rsidRPr="005B3C31">
        <w:t>Новых известий</w:t>
      </w:r>
      <w:r w:rsidR="00255922" w:rsidRPr="005B3C31">
        <w:t>»</w:t>
      </w:r>
      <w:r w:rsidRPr="005B3C31">
        <w:t>.</w:t>
      </w:r>
      <w:bookmarkEnd w:id="63"/>
    </w:p>
    <w:p w:rsidR="00F81F66" w:rsidRPr="005B3C31" w:rsidRDefault="00CC6CBF" w:rsidP="00F81F66">
      <w:r w:rsidRPr="005B3C31">
        <w:t>ПОМОЩЬ ПЕНСИОНЕРАМ В СОЦЗАЩИТЕ</w:t>
      </w:r>
    </w:p>
    <w:p w:rsidR="00F81F66" w:rsidRPr="005B3C31" w:rsidRDefault="00F81F66" w:rsidP="00F81F66">
      <w:r w:rsidRPr="005B3C31">
        <w:t>Престарелые граждане входят в категорию так называемых социально уязвимых слоев населения и нуждаются в мерах государственной поддержки. Такие меры уполномочены оказывать органы соцзащиты. Здесь пенсионеры могут получить адресную социальную помощь.</w:t>
      </w:r>
    </w:p>
    <w:p w:rsidR="00F81F66" w:rsidRPr="005B3C31" w:rsidRDefault="00F81F66" w:rsidP="00F81F66">
      <w:r w:rsidRPr="005B3C31">
        <w:t>Адресную — значит оказываемую не всем, а только определенным адресатам. Кто к ним относится? Одиноко проживающие пожилые люди, утратившие способность к самообслуживанию (им положен соцработник), пенсионеры, оставшиеся без крыши над головой, попавшие в трудную жизненную ситуацию, спровоцированную стихией (пожар, наводнение, землетрясение), беженцы или переселенцы.</w:t>
      </w:r>
    </w:p>
    <w:p w:rsidR="00F81F66" w:rsidRPr="005B3C31" w:rsidRDefault="00F81F66" w:rsidP="00F81F66">
      <w:r w:rsidRPr="005B3C31">
        <w:t>Для получения адресной помощи в органах соцзащиты нужно обратиться в региональное отделение ведомства с пакетом необходимых документов. Помощь, а она может быть денежной, а также вещевой или продовольственной, поступит после рассмотрения заявки и получения положительного решения.</w:t>
      </w:r>
    </w:p>
    <w:p w:rsidR="00F81F66" w:rsidRPr="005B3C31" w:rsidRDefault="00F81F66" w:rsidP="00F81F66">
      <w:r w:rsidRPr="005B3C31">
        <w:t>Ряд пенсионеров имеет дополнительные льготы, такие как льготное протезирование зубов, слухопротезирование, бесплатные лекарства, лечение в санатории. Условия получения данных мер поддержки можно уточнить в региональном отделении соцзащиты.</w:t>
      </w:r>
    </w:p>
    <w:p w:rsidR="00F81F66" w:rsidRPr="005B3C31" w:rsidRDefault="00CC6CBF" w:rsidP="00F81F66">
      <w:r w:rsidRPr="005B3C31">
        <w:t>ЛЬГОТНЫЙ ПРОЕЗД В ОБЩЕСТВЕННОМ ТРАНСПОРТЕ</w:t>
      </w:r>
    </w:p>
    <w:p w:rsidR="00F81F66" w:rsidRPr="005B3C31" w:rsidRDefault="00F81F66" w:rsidP="00F81F66">
      <w:r w:rsidRPr="005B3C31">
        <w:t>В российском законодательстве нет положения о том, что абсолютно все вышедшие на пенсию по возрасту граждане получают льготы на проезд в общественном транспорте. Есть определенные категории граждан, которые имеют данную льготу. Если новоиспеченный пенсионер относится к этим категориям, то и он имеет право ездить бесплатно на городских автобусах, трамваях и троллейбусах. Речь идет о гражданах, имеющих группу инвалидности, ветеранах Великой Отечественной войны, ветеранах боевых действий, ликвидаторах-чернобыльцах и др. лицах.</w:t>
      </w:r>
    </w:p>
    <w:p w:rsidR="00F81F66" w:rsidRPr="005B3C31" w:rsidRDefault="00F81F66" w:rsidP="00F81F66">
      <w:r w:rsidRPr="005B3C31">
        <w:t>Также льготный проезд на общественном транспорте для пенсионеров могут устанавливать региональные власти. К примеру, в Москве и Московской области граждане, вышедшие на заслуженный отдых, имеют право бесплатного проезда в метро, на электричках, в городском транспорте (трамваи, автобусы, троллейбусы) и МЦД.</w:t>
      </w:r>
    </w:p>
    <w:p w:rsidR="00F81F66" w:rsidRPr="005B3C31" w:rsidRDefault="00CC6CBF" w:rsidP="00F81F66">
      <w:r w:rsidRPr="005B3C31">
        <w:t>НАЛОГОВЫЕ ЛЬГОТЫ ДЛЯ ПЕНСИОНЕРОВ</w:t>
      </w:r>
    </w:p>
    <w:p w:rsidR="00F81F66" w:rsidRPr="005B3C31" w:rsidRDefault="00F81F66" w:rsidP="00F81F66">
      <w:r w:rsidRPr="005B3C31">
        <w:lastRenderedPageBreak/>
        <w:t>На федеральном уровне пенсионеры имеют льготы, отменяющие уплату налога на имущество в отношении комнаты, квартиры или дома, гаража или машино-места. Если человек имеет в собственности помещение, в котором расположены мастерская, ателье, салон и пр., то оно тоже не подлежит налогообложению. Льготы действуют на каждый вид недвижимости. К примеру, гражданин, владеющий домом, квартирой и гаражом, не платит налог ни за один объект.</w:t>
      </w:r>
    </w:p>
    <w:p w:rsidR="00F81F66" w:rsidRPr="005B3C31" w:rsidRDefault="00F81F66" w:rsidP="00F81F66">
      <w:r w:rsidRPr="005B3C31">
        <w:t>Кроме того, пенсионеры частично или полностью освобождаются от уплаты ежемесячных взносов, взимаемых коммунальными службами за капремонт общего имущества дома. Льгота действует в виде компенсации, то есть изначально собственник уплачивает взнос за капремонт, а впоследствии управляющая компания возвращает ему 50% или 100% этой суммы. Полную информацию об условиях получения данной льготы можно изучить тут.</w:t>
      </w:r>
    </w:p>
    <w:p w:rsidR="00F81F66" w:rsidRPr="005B3C31" w:rsidRDefault="00CC6CBF" w:rsidP="00F81F66">
      <w:r w:rsidRPr="005B3C31">
        <w:t>ВЫПЛАТА ПЕНСИОННЫХ НАКОПЛЕНИЙ</w:t>
      </w:r>
    </w:p>
    <w:p w:rsidR="00F81F66" w:rsidRPr="005B3C31" w:rsidRDefault="00F81F66" w:rsidP="00F81F66">
      <w:r w:rsidRPr="005B3C31">
        <w:t>На сегодняшний день пенсия россиянина по старости (страховая) состоит, по сути, из трех частей. Первая — базовая, или фиксированная, — это гарантируемая государством выплата всем гражданам, достигшим пенсионного возраста и накопившим необходимый стаж.</w:t>
      </w:r>
    </w:p>
    <w:p w:rsidR="00F81F66" w:rsidRPr="005B3C31" w:rsidRDefault="00F81F66" w:rsidP="00F81F66">
      <w:r w:rsidRPr="005B3C31">
        <w:t>Вторая — сумма, получаемая от пенсионных коэффициентов (ПК), они назначаются за каждый год стажа. При максимальном трудовом стаже у человека должно накопиться не менее 25 ПК. Ежегодно государством устанавливается стоимость одного ПК (на сегодняшний день он равен 123 рублям 77 копейкам). Таким образом, сумма пересчитывается в пользу увеличения.</w:t>
      </w:r>
    </w:p>
    <w:p w:rsidR="00F81F66" w:rsidRPr="005B3C31" w:rsidRDefault="00F81F66" w:rsidP="00F81F66">
      <w:r w:rsidRPr="005B3C31">
        <w:t>Третья — это так называемая накопительная часть пенсии. Она формируется из взносов, которые делал работодатель в Социальный фонд России (ранее ПФР) или любой другой негосударственный пенсионный фонд. По закону пенсионеры (мужчины от 60 лет, женщины от 55 лет) могут получить накопительную пенсию единовременно. Для этого нужно, чтобы ее размер был 5 и менее процентов от суммы, которую составляют все три части пенсии (базовая + сумма коэффициентов + накопительная).</w:t>
      </w:r>
    </w:p>
    <w:p w:rsidR="00F81F66" w:rsidRPr="005B3C31" w:rsidRDefault="00CC6CBF" w:rsidP="00F81F66">
      <w:r w:rsidRPr="005B3C31">
        <w:t>ДОПЛАТА ПЕНСИОНЕРАМ ЗА НЕТРУДОСПОСОБНЫХ ЧЛЕНОВ СЕМЬИ</w:t>
      </w:r>
    </w:p>
    <w:p w:rsidR="00F81F66" w:rsidRPr="005B3C31" w:rsidRDefault="00F81F66" w:rsidP="00F81F66">
      <w:r w:rsidRPr="005B3C31">
        <w:t>Пенсионерам, на попечении которых находятся нетрудоспособные члены семьи, так называемые иждивенцы, положена дополнительная выплата. Типичный случай — бабушка воспитывает несовершеннолетнюю внучку, оставшуюся сиротой, поэтому ей полагается господдержка в виде ежемесячной денежной выплаты.</w:t>
      </w:r>
    </w:p>
    <w:p w:rsidR="00F81F66" w:rsidRPr="005B3C31" w:rsidRDefault="00F81F66" w:rsidP="00F81F66">
      <w:r w:rsidRPr="005B3C31">
        <w:t>Сумма выплаты — это одна треть фиксированной части страховой пенсии. В 2023 году ее размер равен 7 567,33 рубля, соответственно, доплата составит около 2,5 тысячи рублей. Право на доплату имеют как работающие, так и неработающие пенсионеры. Но в случае работающих пенсионеров выплата не будет индексироваться. Выплату можно получить максимум на трех иждивенцев.</w:t>
      </w:r>
    </w:p>
    <w:p w:rsidR="00F81F66" w:rsidRPr="005B3C31" w:rsidRDefault="00F81F66" w:rsidP="00F81F66">
      <w:r w:rsidRPr="005B3C31">
        <w:t>К ним, помимо несовершеннолетних детей до 18 лет, относятся пожилые родители, супруги, дети и другие родственники с инвалидностью. Подробнее о господдержке можно узнать тут.</w:t>
      </w:r>
    </w:p>
    <w:p w:rsidR="00F81F66" w:rsidRPr="005B3C31" w:rsidRDefault="00CC6CBF" w:rsidP="00F81F66">
      <w:r w:rsidRPr="005B3C31">
        <w:t>СОЦИАЛЬНАЯ ДОПЛАТА К ПЕНСИИ</w:t>
      </w:r>
    </w:p>
    <w:p w:rsidR="00F81F66" w:rsidRPr="005B3C31" w:rsidRDefault="00F81F66" w:rsidP="00F81F66">
      <w:r w:rsidRPr="005B3C31">
        <w:lastRenderedPageBreak/>
        <w:t>В каждом субъекте РФ установлен свой прожиточный минимум как для трудоспособных граждан, так и для пенсионеров. Если неработающий пенсионер по причине недостаточного стажа получает пенсию ниже установленного прожиточного минимума для пенсионеров, то ему полагается социальная доплата до установленной властями региона денежной суммы.</w:t>
      </w:r>
    </w:p>
    <w:p w:rsidR="00C5775B" w:rsidRPr="005B3C31" w:rsidRDefault="002A1B67" w:rsidP="00F81F66">
      <w:hyperlink r:id="rId25" w:history="1">
        <w:r w:rsidR="00F81F66" w:rsidRPr="005B3C31">
          <w:rPr>
            <w:rStyle w:val="a3"/>
          </w:rPr>
          <w:t>https://newizv.ru/news/2023-11-24/shest-lgot-dlya-pensionerov-o-kotoryh-molchat-422089</w:t>
        </w:r>
      </w:hyperlink>
    </w:p>
    <w:p w:rsidR="00695AC0" w:rsidRPr="005B3C31" w:rsidRDefault="00695AC0" w:rsidP="00695AC0">
      <w:pPr>
        <w:pStyle w:val="2"/>
      </w:pPr>
      <w:bookmarkStart w:id="64" w:name="_Toc151963945"/>
      <w:r w:rsidRPr="005B3C31">
        <w:t xml:space="preserve">Московский </w:t>
      </w:r>
      <w:r w:rsidR="00646CF6" w:rsidRPr="005B3C31">
        <w:t>к</w:t>
      </w:r>
      <w:r w:rsidRPr="005B3C31">
        <w:t>омсомолец, 24.11.2023, Названы регионы России с самой большой и маленькой пенсией</w:t>
      </w:r>
      <w:bookmarkEnd w:id="64"/>
    </w:p>
    <w:p w:rsidR="00695AC0" w:rsidRPr="005B3C31" w:rsidRDefault="00695AC0" w:rsidP="005B3C31">
      <w:pPr>
        <w:pStyle w:val="3"/>
      </w:pPr>
      <w:bookmarkStart w:id="65" w:name="_Toc151963946"/>
      <w:r w:rsidRPr="005B3C31">
        <w:t>Разрыв в доходах существует не только между богатыми и бедными россиянами, но даже у пенсионеров, живущих в разных регионах страны. По данным Соцфонда, эта разница в третьем квартале нынешнего года ни много ни мало 23 тысячи рублей.</w:t>
      </w:r>
      <w:bookmarkEnd w:id="65"/>
    </w:p>
    <w:p w:rsidR="00695AC0" w:rsidRPr="005B3C31" w:rsidRDefault="00695AC0" w:rsidP="00695AC0">
      <w:r w:rsidRPr="005B3C31">
        <w:t>Наибольшие выплаты по старости назначены на Чукотке – в среднем почти 40 тысяч рублей в месяц. А наименьшие - в Кабардино-Балкарии – 17 тысяч. Как видим, разница в 23 тысячи – притом что средняя пенсия в России 21,8 тысячи рублей.</w:t>
      </w:r>
    </w:p>
    <w:p w:rsidR="00695AC0" w:rsidRPr="005B3C31" w:rsidRDefault="00695AC0" w:rsidP="00695AC0">
      <w:r w:rsidRPr="005B3C31">
        <w:t xml:space="preserve">В </w:t>
      </w:r>
      <w:r w:rsidR="00255922" w:rsidRPr="005B3C31">
        <w:t>«</w:t>
      </w:r>
      <w:r w:rsidRPr="005B3C31">
        <w:t>великолепную пятерку</w:t>
      </w:r>
      <w:r w:rsidR="00255922" w:rsidRPr="005B3C31">
        <w:t>»</w:t>
      </w:r>
      <w:r w:rsidRPr="005B3C31">
        <w:t xml:space="preserve"> регионов с самыми высокими средними пенсионными выплатами, кроме Чукотки, вошли Ненецкий автономный округ (34,8 тыс. руб.), Магаданская область (34 тыс.), Камчатка (33,6) и Ямало-Ненецкий АО – 32,7 тысячи рублей. В общем, пенсии у нас в стране лучше зарабатывать </w:t>
      </w:r>
      <w:r w:rsidR="00255922" w:rsidRPr="005B3C31">
        <w:t>«</w:t>
      </w:r>
      <w:r w:rsidRPr="005B3C31">
        <w:t>на северах</w:t>
      </w:r>
      <w:r w:rsidR="00255922" w:rsidRPr="005B3C31">
        <w:t>»</w:t>
      </w:r>
      <w:r w:rsidRPr="005B3C31">
        <w:t xml:space="preserve">. А </w:t>
      </w:r>
      <w:r w:rsidR="00255922" w:rsidRPr="005B3C31">
        <w:t>«</w:t>
      </w:r>
      <w:r w:rsidRPr="005B3C31">
        <w:t>на югах</w:t>
      </w:r>
      <w:r w:rsidR="00255922" w:rsidRPr="005B3C31">
        <w:t>»</w:t>
      </w:r>
      <w:r w:rsidRPr="005B3C31">
        <w:t xml:space="preserve"> много не получишь. Ветераны с низкими пенсиями проживают в Дагестане, Карачаево-Черкессии, Калмыкии и в Крыму. Здесь среднемесячные выплаты составляют от 17,3 до 18,7 тысячи рублей.</w:t>
      </w:r>
    </w:p>
    <w:p w:rsidR="00695AC0" w:rsidRPr="005B3C31" w:rsidRDefault="00695AC0" w:rsidP="00695AC0">
      <w:r w:rsidRPr="005B3C31">
        <w:t>По большому счету, завидовать чукотским старикам не приходится. Как известно, стоимость продуктов там очень высокая, ведь это не Краснодарский край и там нет черноземов. Ну, а про суровые климатические условия вообще не говорим.</w:t>
      </w:r>
    </w:p>
    <w:p w:rsidR="00695AC0" w:rsidRPr="005B3C31" w:rsidRDefault="00695AC0" w:rsidP="00695AC0">
      <w:r w:rsidRPr="005B3C31">
        <w:t>В общем, пресловутые северные надбавки и льготы они (а также жители других северных территорий страны) заслуживают с лихвой.</w:t>
      </w:r>
    </w:p>
    <w:p w:rsidR="00695AC0" w:rsidRPr="005B3C31" w:rsidRDefault="00695AC0" w:rsidP="00695AC0">
      <w:r w:rsidRPr="005B3C31">
        <w:t xml:space="preserve">Россияне задаются вопросом: за какие такие заслуги москвичам платят повышенную пенсию? Столица не страдает от тайфунов или снежных заносов. Имеет современную социальную инфраструктуру. А пенсия тут гораздо выше, чем, скажем, в соседней Рязани.  </w:t>
      </w:r>
    </w:p>
    <w:p w:rsidR="00695AC0" w:rsidRPr="005B3C31" w:rsidRDefault="00695AC0" w:rsidP="00695AC0">
      <w:r w:rsidRPr="005B3C31">
        <w:t>Даже те подмосковные жители, которые трудовой стаж отработали в Москве, не имеют московской пенсии. Но это заслуга столичных властей, которые направляют существенную часть доходов городской казны на социальные нужды, в том числе – пенсионные доплаты.</w:t>
      </w:r>
    </w:p>
    <w:p w:rsidR="00695AC0" w:rsidRPr="005B3C31" w:rsidRDefault="00695AC0" w:rsidP="00695AC0">
      <w:r w:rsidRPr="005B3C31">
        <w:t>О превратностях пенсионного обеспечения россиян спрашиваем бывшего заместителя министра труда РФ, профсоюзного деятеля Павла Кудюкина.</w:t>
      </w:r>
    </w:p>
    <w:p w:rsidR="00695AC0" w:rsidRPr="005B3C31" w:rsidRDefault="00695AC0" w:rsidP="00695AC0">
      <w:r w:rsidRPr="005B3C31">
        <w:t>- Почему в южных регионах пенсии значительно меньше, чем в среднем по России?</w:t>
      </w:r>
    </w:p>
    <w:p w:rsidR="00695AC0" w:rsidRPr="005B3C31" w:rsidRDefault="00695AC0" w:rsidP="00695AC0">
      <w:r w:rsidRPr="005B3C31">
        <w:t xml:space="preserve">- Проблема в том, что пенсия – это производная от зарплаты. Чукотка является одним из самых высокодоходных регионов. А республики Северного Кавказа, например, </w:t>
      </w:r>
      <w:r w:rsidRPr="005B3C31">
        <w:lastRenderedPageBreak/>
        <w:t>депрессивные, с официально низким уровнем доходов и, соответственно,зарплат. Здесь прямая зависимость от страховых взносов в Социальный фонд.</w:t>
      </w:r>
    </w:p>
    <w:p w:rsidR="00695AC0" w:rsidRPr="005B3C31" w:rsidRDefault="00695AC0" w:rsidP="00695AC0">
      <w:r w:rsidRPr="005B3C31">
        <w:t>- Неужели в рамках одной страны нельзя сокращать разрывы в пенсиях по регионам?</w:t>
      </w:r>
    </w:p>
    <w:p w:rsidR="00695AC0" w:rsidRPr="005B3C31" w:rsidRDefault="00695AC0" w:rsidP="00695AC0">
      <w:r w:rsidRPr="005B3C31">
        <w:t>- Для этого необходимо инвестировать в экономическое развитие отстающих субъектов Федерации. А как показывает даже мировой опыт, это очень сложная задача. Будут выравниваться зарплаты – снизится и дифференциация пенсионного обеспечения.</w:t>
      </w:r>
    </w:p>
    <w:p w:rsidR="00695AC0" w:rsidRPr="005B3C31" w:rsidRDefault="00695AC0" w:rsidP="00695AC0">
      <w:r w:rsidRPr="005B3C31">
        <w:t>- Льготы для северных регионов страны остались еще с советских времен?</w:t>
      </w:r>
    </w:p>
    <w:p w:rsidR="00695AC0" w:rsidRPr="005B3C31" w:rsidRDefault="00695AC0" w:rsidP="00695AC0">
      <w:r w:rsidRPr="005B3C31">
        <w:t>- Да, практически они изменились мало. И по надбавкам, и по льготному стажу выхода на пенсию. Конечно, жители тех территорий активно стараются перебраться к старости в другие, более теплые края. Но это удается далеко не всегда. Если продашь свою квартиру где-нибудь в Воркуте, не факт, что на вырученные деньги купишь что-то приличное в Краснодарском крае или даже в средней полосе России.</w:t>
      </w:r>
    </w:p>
    <w:p w:rsidR="00695AC0" w:rsidRPr="005B3C31" w:rsidRDefault="00695AC0" w:rsidP="00695AC0">
      <w:r w:rsidRPr="005B3C31">
        <w:t xml:space="preserve">В Норильске есть корпоративная спецпрограмма по переселению, некоторые компании субсидируют строительство жилья для своих работников в </w:t>
      </w:r>
      <w:r w:rsidR="00255922" w:rsidRPr="005B3C31">
        <w:t>«</w:t>
      </w:r>
      <w:r w:rsidRPr="005B3C31">
        <w:t>теплых краях</w:t>
      </w:r>
      <w:r w:rsidR="00255922" w:rsidRPr="005B3C31">
        <w:t>»</w:t>
      </w:r>
      <w:r w:rsidRPr="005B3C31">
        <w:t>. Это часть их социальной политики. Но такую практику могут себе позволить далеко не все предприятия.</w:t>
      </w:r>
    </w:p>
    <w:p w:rsidR="00695AC0" w:rsidRPr="005B3C31" w:rsidRDefault="00695AC0" w:rsidP="00695AC0">
      <w:r w:rsidRPr="005B3C31">
        <w:t>- Чукотка очень далеко, и там, как известно, жить сложно. Пенсии и должны быть высокими. Но многие россияне считают несправедливым пенсионное обеспечение в Москве. Оно выше среднероссийского. С чего бы это?</w:t>
      </w:r>
    </w:p>
    <w:p w:rsidR="00695AC0" w:rsidRPr="005B3C31" w:rsidRDefault="00695AC0" w:rsidP="00695AC0">
      <w:r w:rsidRPr="005B3C31">
        <w:t>- Что касается Чукотки, я не уверен, что их реальная пенсия намного выше или даже просто выше, чем у жителей России. Продукты и товары там очень дорогие, это связано с проблемами северного завоза. Туда везут даже топливо, так как своего там нет. Даже на Сахалине, где климатические условия гораздо лучше, стоимость продуктов раза в 1,5-2 выше, чем в Москве.</w:t>
      </w:r>
    </w:p>
    <w:p w:rsidR="00695AC0" w:rsidRPr="005B3C31" w:rsidRDefault="00695AC0" w:rsidP="00695AC0">
      <w:r w:rsidRPr="005B3C31">
        <w:t>Региональные доплаты к пенсиям зависят от бюджетных возможностей региона. В столице такие возможности имеются. Если горожанин прожил постоянно в Москве не меньше 10 лет и получает пенсию ниже московского прожиточного минимума, ему идет доплата до этого самого ПМ. В некоторых областях тоже есть региональные доплаты, хотя они существенно ниже, потому что прожиточный минимум там меньше московского.</w:t>
      </w:r>
    </w:p>
    <w:p w:rsidR="00695AC0" w:rsidRPr="005B3C31" w:rsidRDefault="002A1B67" w:rsidP="00695AC0">
      <w:hyperlink r:id="rId26" w:history="1">
        <w:r w:rsidR="00695AC0" w:rsidRPr="005B3C31">
          <w:rPr>
            <w:rStyle w:val="a3"/>
          </w:rPr>
          <w:t>https://www.mk.ru/economics/2023/11/24/nazvany-regiony-rossii-s-samoy-bolshoy-i-malenkoy-pensiey.html</w:t>
        </w:r>
      </w:hyperlink>
      <w:r w:rsidR="00695AC0" w:rsidRPr="005B3C31">
        <w:t xml:space="preserve"> </w:t>
      </w:r>
    </w:p>
    <w:p w:rsidR="003E1B9A" w:rsidRPr="005B3C31" w:rsidRDefault="003E1B9A" w:rsidP="003E1B9A">
      <w:pPr>
        <w:pStyle w:val="2"/>
      </w:pPr>
      <w:bookmarkStart w:id="66" w:name="_Toc151963947"/>
      <w:r w:rsidRPr="005B3C31">
        <w:lastRenderedPageBreak/>
        <w:t>АиФ, 24.11.2023, Дело в зарплате. Разрыв между пенсиями в регионах РФ достиг 23 тысяч рублей</w:t>
      </w:r>
      <w:bookmarkEnd w:id="66"/>
    </w:p>
    <w:p w:rsidR="003E1B9A" w:rsidRPr="005B3C31" w:rsidRDefault="003E1B9A" w:rsidP="005B3C31">
      <w:pPr>
        <w:pStyle w:val="3"/>
      </w:pPr>
      <w:bookmarkStart w:id="67" w:name="_Toc151963948"/>
      <w:r w:rsidRPr="005B3C31">
        <w:t>Разрыв между размером пенсий среди регионов России связан с различиями в объемах перечисленных работодателями средств в Социальный фонд России с заработных плат, а также с неравномерностью социально-экономического развития регионов, пояснила aif.ru доцент департамента международного бизнеса Финансового университета при правительстве РФ Наталья Орлова. По словам эксперта, теперь на сумму выплат влияет и уровень заработных плат в субъекте.</w:t>
      </w:r>
      <w:bookmarkEnd w:id="67"/>
    </w:p>
    <w:p w:rsidR="003E1B9A" w:rsidRPr="005B3C31" w:rsidRDefault="00255922" w:rsidP="003E1B9A">
      <w:r w:rsidRPr="005B3C31">
        <w:t>«</w:t>
      </w:r>
      <w:r w:rsidR="003E1B9A" w:rsidRPr="005B3C31">
        <w:t>С 1 января 2022 года в России заработала система персонифицированного учета пенсионных отчислений. И, если до этого времени уровень социально-экономического развития отдельных регионов не оказывал влияние на размер выплат, то теперь он учитывается. Существующий порядок начисления пенсии подразумевает, что чем больше денежных средств накоплено на персональном счете пенсионера в СФР, тем больше размер его пенсии. В свою очередь, чем выше заработная плата в регионе, тем выше и отчисления в Соцфонд. А выше заработанная плата в тех регионах, где больше производственных предприятий, сервисных. торговых, развита добывающая промышленность</w:t>
      </w:r>
      <w:r w:rsidRPr="005B3C31">
        <w:t>»</w:t>
      </w:r>
      <w:r w:rsidR="003E1B9A" w:rsidRPr="005B3C31">
        <w:t>, - сказала Орлова.</w:t>
      </w:r>
    </w:p>
    <w:p w:rsidR="003E1B9A" w:rsidRPr="005B3C31" w:rsidRDefault="003E1B9A" w:rsidP="003E1B9A">
      <w:r w:rsidRPr="005B3C31">
        <w:t>Так, в августе 2023 года в России среднемесячная заработная плата составляла 69 439 рублей, в Центральном федеральном округе 85 619, Северо-Кавказском 39 481, Дальневосточном - 77 899, отметила экономист. Отличаются зарплаты и в отдельных регионах, показатели в которых выше среднероссийских. В Красноярском крае среднемесячная заработная плата составила 75 027 рублей, в Ямало-Ненецком АО - 140 715, Ханты-Мансийском АО-Югра - 97 187.</w:t>
      </w:r>
    </w:p>
    <w:p w:rsidR="003E1B9A" w:rsidRPr="005B3C31" w:rsidRDefault="00255922" w:rsidP="003E1B9A">
      <w:r w:rsidRPr="005B3C31">
        <w:t>«</w:t>
      </w:r>
      <w:r w:rsidR="003E1B9A" w:rsidRPr="005B3C31">
        <w:t xml:space="preserve">Также в значительной части регионов Крайнего Севера и приравненных к ним местностям к зарплате применяется повышающий коэффициент, что тоже повышает отчисления в Социальный фонд РФ. Кроме того, до введения персонифицированного учета в бизнес-среде не редко практиковалась зарплата </w:t>
      </w:r>
      <w:r w:rsidRPr="005B3C31">
        <w:t>«</w:t>
      </w:r>
      <w:r w:rsidR="003E1B9A" w:rsidRPr="005B3C31">
        <w:t>в конвертах</w:t>
      </w:r>
      <w:r w:rsidRPr="005B3C31">
        <w:t>»</w:t>
      </w:r>
      <w:r w:rsidR="003E1B9A" w:rsidRPr="005B3C31">
        <w:t xml:space="preserve">, что снижало отчисления в Пенсионный фонд. Сейчас ситуация изменилась на фоне налоговой реформы: снизилось налоговое бремя на предпринимателя, работники поняли преимущества </w:t>
      </w:r>
      <w:r w:rsidRPr="005B3C31">
        <w:t>«</w:t>
      </w:r>
      <w:r w:rsidR="003E1B9A" w:rsidRPr="005B3C31">
        <w:t>белой</w:t>
      </w:r>
      <w:r w:rsidRPr="005B3C31">
        <w:t>»</w:t>
      </w:r>
      <w:r w:rsidR="003E1B9A" w:rsidRPr="005B3C31">
        <w:t xml:space="preserve"> зарплаты с открытием персональных счетов в Соцфонде. Опять же, переход быстрее происходил в регионах с более высоким уровнем социально-экономического развития</w:t>
      </w:r>
      <w:r w:rsidRPr="005B3C31">
        <w:t>»</w:t>
      </w:r>
      <w:r w:rsidR="003E1B9A" w:rsidRPr="005B3C31">
        <w:t>, - заключила Орлова.</w:t>
      </w:r>
    </w:p>
    <w:p w:rsidR="003E1B9A" w:rsidRPr="005B3C31" w:rsidRDefault="003E1B9A" w:rsidP="003E1B9A">
      <w:r w:rsidRPr="005B3C31">
        <w:t>По данным за III квартал, разница между пенсиями в разных субъектах России достигла 23 тысячи рублей, увеличившись на 1,3 тысяч рублей. Самые высокие пенсии выплачивались на Чукотке - 40 тысяч рублей, а самые низкие в Кабардино-Балкарии - 17 тысяч.</w:t>
      </w:r>
    </w:p>
    <w:p w:rsidR="003E1B9A" w:rsidRPr="005B3C31" w:rsidRDefault="003E1B9A" w:rsidP="003E1B9A">
      <w:r w:rsidRPr="005B3C31">
        <w:t>Ранее сообщалось, что Совет Федерации одобрил в ходе пленарного заседания повышение военных пенсий на 4,5% с 1 октября 2024 года. Ожидается, что это позволит увеличить реальный размер пенсионного обеспечения военнослужащих и лиц, проходивших службу в силовых структурах.</w:t>
      </w:r>
    </w:p>
    <w:p w:rsidR="003E1B9A" w:rsidRPr="005B3C31" w:rsidRDefault="003E1B9A" w:rsidP="003E1B9A">
      <w:r w:rsidRPr="005B3C31">
        <w:t xml:space="preserve">Напомним, ранее Госдума приняла законопроекты о повышении пенсии неработающим пенсионерам. Было принято решение об индексации пенсий неработающим </w:t>
      </w:r>
      <w:r w:rsidRPr="005B3C31">
        <w:lastRenderedPageBreak/>
        <w:t>пенсионерам с 1 января 2024 года - на 7,5%. Таким образом, средний размер страховой пенсии превысит 23 тыс. руб. Повышение выплат коснется 32 млн человек.</w:t>
      </w:r>
    </w:p>
    <w:p w:rsidR="003E1B9A" w:rsidRPr="005B3C31" w:rsidRDefault="003E1B9A" w:rsidP="003E1B9A">
      <w:r w:rsidRPr="005B3C31">
        <w:t>До этого эксперт заявила, что в 2023 году работающим пенсионерам, которые ушли на заслуженный отдых, стало значительно проще получить индексации к пенсии. Теперь достаточно не работать всего один день в месяце следующем за увольнением, чтобы произошел перерасчет выплат.</w:t>
      </w:r>
    </w:p>
    <w:p w:rsidR="003E1B9A" w:rsidRPr="005B3C31" w:rsidRDefault="002A1B67" w:rsidP="003E1B9A">
      <w:hyperlink r:id="rId27" w:history="1">
        <w:r w:rsidR="003E1B9A" w:rsidRPr="005B3C31">
          <w:rPr>
            <w:rStyle w:val="a3"/>
          </w:rPr>
          <w:t>https://aif.ru/money/mymoney/delo_v_zarplate_razryv_mezhdu_pensiyami_v_regionah_rf_dostig_23_tysyach_rubley</w:t>
        </w:r>
      </w:hyperlink>
      <w:r w:rsidR="003E1B9A" w:rsidRPr="005B3C31">
        <w:t xml:space="preserve"> </w:t>
      </w:r>
    </w:p>
    <w:p w:rsidR="007E2729" w:rsidRPr="005B3C31" w:rsidRDefault="007E2729" w:rsidP="007E2729">
      <w:pPr>
        <w:pStyle w:val="2"/>
      </w:pPr>
      <w:bookmarkStart w:id="68" w:name="_Toc151963949"/>
      <w:r w:rsidRPr="005B3C31">
        <w:t>Парламентская газета, 24.11.2023, Андрей Исаев рассказал, как бороться с дефицитом кадров</w:t>
      </w:r>
      <w:bookmarkEnd w:id="68"/>
    </w:p>
    <w:p w:rsidR="007E2729" w:rsidRPr="005B3C31" w:rsidRDefault="007E2729" w:rsidP="005B3C31">
      <w:pPr>
        <w:pStyle w:val="3"/>
      </w:pPr>
      <w:bookmarkStart w:id="69" w:name="_Toc151963950"/>
      <w:r w:rsidRPr="005B3C31">
        <w:t xml:space="preserve">Безработица в России достигла исторического минимума в три процента, и в стране наблюдается кадровый дефицит. Это связано с тем, что основу трудоспособного населения составляет малочисленное поколение, рожденное в 90-е годы прошлого века. Чтобы промышленность и экономика развивались, нужно повышать производительность труда, привлекать русскоязычных специалистов из зарубежья и подумать о восстановлении индексации пенсий работающим пенсионерам, сказал в интервью </w:t>
      </w:r>
      <w:r w:rsidR="00255922" w:rsidRPr="005B3C31">
        <w:t>«</w:t>
      </w:r>
      <w:r w:rsidRPr="005B3C31">
        <w:t>Парламентской газете</w:t>
      </w:r>
      <w:r w:rsidR="00255922" w:rsidRPr="005B3C31">
        <w:t>»</w:t>
      </w:r>
      <w:r w:rsidRPr="005B3C31">
        <w:t xml:space="preserve"> замруководителя фракции </w:t>
      </w:r>
      <w:r w:rsidR="00255922" w:rsidRPr="005B3C31">
        <w:t>«</w:t>
      </w:r>
      <w:r w:rsidRPr="005B3C31">
        <w:t>Eдиная Россия</w:t>
      </w:r>
      <w:r w:rsidR="00255922" w:rsidRPr="005B3C31">
        <w:t>»</w:t>
      </w:r>
      <w:r w:rsidRPr="005B3C31">
        <w:t xml:space="preserve"> Андрей Исаeв.</w:t>
      </w:r>
      <w:bookmarkEnd w:id="69"/>
    </w:p>
    <w:p w:rsidR="007E2729" w:rsidRPr="005B3C31" w:rsidRDefault="007E2729" w:rsidP="007E2729">
      <w:r w:rsidRPr="005B3C31">
        <w:t>- Андрей Константинович, в последнее время многие говорят о дефиците рабочей силы в России. С чем это связано?</w:t>
      </w:r>
    </w:p>
    <w:p w:rsidR="007E2729" w:rsidRPr="005B3C31" w:rsidRDefault="007E2729" w:rsidP="007E2729">
      <w:r w:rsidRPr="005B3C31">
        <w:t>- Проблема с кадрами связана с общей демографической ситуацией в первую очередь. Сейчас основным трудовым поколением в России становится поколение 90-х годов - самое малочисленное за всю послевоенную историю. Мы помним, как в 90-е закрывали детские сады, были полупустые классы школ. И сейчас на рожденных тогда людей возлагается основная трудовая миссия. Сложившаяся ситуация с кадрами - долговременная. То, что сейчас делает государство для поддержки семьи и стимулирования рождаемости, отразится на рынке труда только через 20 лет.</w:t>
      </w:r>
    </w:p>
    <w:p w:rsidR="007E2729" w:rsidRPr="005B3C31" w:rsidRDefault="007E2729" w:rsidP="007E2729">
      <w:r w:rsidRPr="005B3C31">
        <w:t>- Как решить кадровые проблемы?</w:t>
      </w:r>
    </w:p>
    <w:p w:rsidR="007E2729" w:rsidRPr="005B3C31" w:rsidRDefault="007E2729" w:rsidP="007E2729">
      <w:r w:rsidRPr="005B3C31">
        <w:t>- Нужно принимать меры по рациональному использованию имеющихся трудовых ресурсов, чтобы свести безработицу к нулю. Отчасти мы их уже принимаем. На рассмотрении Госдумы находится законопроект о занятости, который облегчает людям поиск работы и расширяет сферу деятельности соответствующих служб. В школах внедрили трудовое воспитание и профориентацию. Облегчили временное трудоустройство старшеклассников и студентов в свободное от учебы время.</w:t>
      </w:r>
    </w:p>
    <w:p w:rsidR="007E2729" w:rsidRPr="005B3C31" w:rsidRDefault="007E2729" w:rsidP="007E2729">
      <w:r w:rsidRPr="005B3C31">
        <w:t>Успешно работает программа мобильности трудовых ресурсов, облегчающая переезд специалистов в регионы, где есть дефицит кадров. Работодателям выдают субсидии, чтобы они стимулировали переезд работников на новое место. Переехавшим на Дальний Восток платят миллион рублей, в другие трудодефицитные регионы - 225 тысяч. Эту программу, безусловно, надо расширять. - Вы предлагали поощрять переезд в Россию русскоговорящих специалистов из других стран. Нужна ли для этого специальная программа?</w:t>
      </w:r>
    </w:p>
    <w:p w:rsidR="007E2729" w:rsidRPr="005B3C31" w:rsidRDefault="007E2729" w:rsidP="007E2729">
      <w:r w:rsidRPr="005B3C31">
        <w:lastRenderedPageBreak/>
        <w:t>- Нужно стимулировать переезд к нам русскоговорящих квалифицированных специалистов из зарубежья.</w:t>
      </w:r>
    </w:p>
    <w:p w:rsidR="007E2729" w:rsidRPr="005B3C31" w:rsidRDefault="007E2729" w:rsidP="007E2729">
      <w:r w:rsidRPr="005B3C31">
        <w:t>Думаю, для этого следует принять государственную программу, предусмотрев для таких работников различные стимулы, чтобы они захотели приехать в Россию.</w:t>
      </w:r>
    </w:p>
    <w:p w:rsidR="007E2729" w:rsidRPr="005B3C31" w:rsidRDefault="007E2729" w:rsidP="007E2729">
      <w:r w:rsidRPr="005B3C31">
        <w:t>- Также на одном из пленарных заседаний вы говорили о возможности возвращения к индексации пенсий работающим пенсионерам. Что на этот счет думают в Правительстве?</w:t>
      </w:r>
    </w:p>
    <w:p w:rsidR="007E2729" w:rsidRPr="005B3C31" w:rsidRDefault="007E2729" w:rsidP="007E2729">
      <w:r w:rsidRPr="005B3C31">
        <w:t>- Я предложил Правительству обсудить возможность восстановления индексации пенсий работающих пенсионеров. Это приведет к тому, что значительное количество таких людей будут готовы выйти на работу на крупные промышленные предприятия. Коллеги из оппозиционных фракций активно выступают за ежегодную индексацию пенсий работающих пенсионеров, но такое решение парламент может принять только вместе с Правительством. Мы должны посчитать эффективность этой меры и реальные затраты на индексацию выплат.</w:t>
      </w:r>
    </w:p>
    <w:p w:rsidR="007E2729" w:rsidRPr="005B3C31" w:rsidRDefault="007E2729" w:rsidP="007E2729">
      <w:r w:rsidRPr="005B3C31">
        <w:t>Отмечу, что по сравнению с предыдущими годами, когда этот вопрос тоже обсуждали, количество работающих пенсионеров сократилось из-за повышения пенсионного возраста. И еще один важный момент: раньше, когда была безработица, было понятно, что работодатель в любом случае на рабочее место кого-то возьмет и будет платить взносы в Пенсионный фонд. А когда кадров не хватает, компания будет брать на работу пенсионера и взносами в Пенсионный фонд в значительной мере покроет издержки государства по индексации пенсий.</w:t>
      </w:r>
    </w:p>
    <w:p w:rsidR="007E2729" w:rsidRPr="005B3C31" w:rsidRDefault="007E2729" w:rsidP="007E2729">
      <w:r w:rsidRPr="005B3C31">
        <w:t>- При дефиците кадров приходится повышать производительность труда. Как стимулировать людей работать эффективнее?</w:t>
      </w:r>
    </w:p>
    <w:p w:rsidR="007E2729" w:rsidRPr="005B3C31" w:rsidRDefault="007E2729" w:rsidP="007E2729">
      <w:r w:rsidRPr="005B3C31">
        <w:t>- Важнейшая задача - повышение производительности труда. Необходимо разработать комплекс мер, сопоставимых с национальным проектом.</w:t>
      </w:r>
    </w:p>
    <w:p w:rsidR="007E2729" w:rsidRPr="005B3C31" w:rsidRDefault="007E2729" w:rsidP="007E2729">
      <w:r w:rsidRPr="005B3C31">
        <w:t xml:space="preserve">Здесь могут быть три основных направления. Во-первых, поддержка работодателей - может быть, налоговая и кредитная - в том случае, если они направляют средства на повышение производительности труда, квалификации работников, автоматизацию, роботизацию. Во-вторых, следует поддержать прикладную науку, помогающую автоматизировать производственные процессы. И в-третьих, надо создавать условия, стимулирующие самих сотрудников эффективнее работать, проходить обучение, повышать свой уровень. Думаю, новый закон о занятости будет этому способствовать, потому что он все больше и больше расширяет программы повышения профессионализма и профобучения. </w:t>
      </w:r>
    </w:p>
    <w:p w:rsidR="002A3AEE" w:rsidRPr="005B3C31" w:rsidRDefault="00646CF6" w:rsidP="002A3AEE">
      <w:pPr>
        <w:pStyle w:val="2"/>
      </w:pPr>
      <w:bookmarkStart w:id="70" w:name="_Toc151963951"/>
      <w:r w:rsidRPr="005B3C31">
        <w:lastRenderedPageBreak/>
        <w:t>Радио «</w:t>
      </w:r>
      <w:r w:rsidR="002A3AEE" w:rsidRPr="005B3C31">
        <w:t>Говорит Москва</w:t>
      </w:r>
      <w:r w:rsidRPr="005B3C31">
        <w:t>»</w:t>
      </w:r>
      <w:r w:rsidR="002A3AEE" w:rsidRPr="005B3C31">
        <w:t>, 26.11.2023, Депутат Нилов: пенсии в России хватает лишь на оплату ЖКХ, лекарства и биологические нужды</w:t>
      </w:r>
      <w:bookmarkEnd w:id="70"/>
    </w:p>
    <w:p w:rsidR="002A3AEE" w:rsidRPr="005B3C31" w:rsidRDefault="002A3AEE" w:rsidP="005B3C31">
      <w:pPr>
        <w:pStyle w:val="3"/>
      </w:pPr>
      <w:bookmarkStart w:id="71" w:name="_Toc151963952"/>
      <w:r w:rsidRPr="005B3C31">
        <w:t xml:space="preserve">Большинство пенсионеров нуждаются в дополнительных мерах поддержки со стороны государства. Об этом в беседе с радиостанцией </w:t>
      </w:r>
      <w:r w:rsidR="00255922" w:rsidRPr="005B3C31">
        <w:t>«</w:t>
      </w:r>
      <w:r w:rsidRPr="005B3C31">
        <w:t>Говорит Москва</w:t>
      </w:r>
      <w:r w:rsidR="00255922" w:rsidRPr="005B3C31">
        <w:t>»</w:t>
      </w:r>
      <w:r w:rsidRPr="005B3C31">
        <w:t xml:space="preserve"> сказал председатель комитета Госдумы по труду, социальной политике и делам ветеранов Ярослав Нилов.</w:t>
      </w:r>
      <w:bookmarkEnd w:id="71"/>
    </w:p>
    <w:p w:rsidR="002A3AEE" w:rsidRPr="005B3C31" w:rsidRDefault="00255922" w:rsidP="002A3AEE">
      <w:r w:rsidRPr="005B3C31">
        <w:t>«</w:t>
      </w:r>
      <w:r w:rsidR="002A3AEE" w:rsidRPr="005B3C31">
        <w:t>Пенсионеры - это категория граждан, нуждающаяся в дополнительных мерах поддержки. Да, у нас есть отдельные категории пенсионеров, кто получает приличные деньги, в том числе ежемесячные доплаты к пенсии. Это бывшие судьи, космонавты, заслуженные люди, герои, но на фоне всех пенсионеров - это очень небольшое число. Гораздо больше у нас получают на уровне прожиточного минимума в основном в регионе, а прожиточный минимум, кроме как мизером, я не могу назвать. Он обеспечивает после оплаты услуг ЖКХ, после приобретения лекарств первой необходимости лишь биологические желания. Многие пенсионеры живут в основном за счёт приусадебного хозяйства, за счёт огорода и за счёт того, что помогают им близкие родственники</w:t>
      </w:r>
      <w:r w:rsidRPr="005B3C31">
        <w:t>»</w:t>
      </w:r>
      <w:r w:rsidR="002A3AEE" w:rsidRPr="005B3C31">
        <w:t>.</w:t>
      </w:r>
    </w:p>
    <w:p w:rsidR="002A3AEE" w:rsidRPr="005B3C31" w:rsidRDefault="002A3AEE" w:rsidP="002A3AEE">
      <w:r w:rsidRPr="005B3C31">
        <w:t xml:space="preserve">Нилов отметил, что в Госдуме не поддержали инициативу о предновогодней </w:t>
      </w:r>
      <w:r w:rsidR="00255922" w:rsidRPr="005B3C31">
        <w:t>«</w:t>
      </w:r>
      <w:r w:rsidRPr="005B3C31">
        <w:t>13-й пенсии</w:t>
      </w:r>
      <w:r w:rsidR="00255922" w:rsidRPr="005B3C31">
        <w:t>»</w:t>
      </w:r>
      <w:r w:rsidRPr="005B3C31">
        <w:t>.</w:t>
      </w:r>
    </w:p>
    <w:p w:rsidR="002A3AEE" w:rsidRPr="005B3C31" w:rsidRDefault="00255922" w:rsidP="002A3AEE">
      <w:r w:rsidRPr="005B3C31">
        <w:t>«</w:t>
      </w:r>
      <w:r w:rsidR="002A3AEE" w:rsidRPr="005B3C31">
        <w:t>Одна из инициатив, которая не была поддержана, была разработана по поручению ещё Жириновского. Внесена в Государственную думу. Речь шла о предновогодней выплате, её ещё называли 13-й пенсией, это была новогодняя пенсионная выплата, которая касалась всех получателей пенсий, любых категорий: и военные пенсии, и страховые пенсии, и государственные пенсии, и социальные. Все, кто получает пенсии в рамках действующего пенсионного законодательства, по версии законопроекта должны были получить перед Новым годом ещё одну дополнительную выплату, но инициатива пока не нашла своего практического продолжения. Пока законодательно это не закреплено, но мы в ЛДПР продолжим по данной теме работать дальше и добиваться того, чтобы она была реализована</w:t>
      </w:r>
      <w:r w:rsidRPr="005B3C31">
        <w:t>»</w:t>
      </w:r>
      <w:r w:rsidR="002A3AEE" w:rsidRPr="005B3C31">
        <w:t>.</w:t>
      </w:r>
    </w:p>
    <w:p w:rsidR="002A3AEE" w:rsidRPr="005B3C31" w:rsidRDefault="002A3AEE" w:rsidP="002A3AEE">
      <w:r w:rsidRPr="005B3C31">
        <w:t xml:space="preserve">Ранее производители сообщили о подорожании говядины к Новому году. Стоимость вырастет на 7-10%, заявил генеральный директор Национального союза производителей говядины Роман Костюк, пишет </w:t>
      </w:r>
      <w:r w:rsidR="00255922" w:rsidRPr="005B3C31">
        <w:t>«</w:t>
      </w:r>
      <w:r w:rsidRPr="005B3C31">
        <w:t>Парламентская газета</w:t>
      </w:r>
      <w:r w:rsidR="00255922" w:rsidRPr="005B3C31">
        <w:t>»</w:t>
      </w:r>
      <w:r w:rsidRPr="005B3C31">
        <w:t>.</w:t>
      </w:r>
    </w:p>
    <w:p w:rsidR="002A3AEE" w:rsidRPr="005B3C31" w:rsidRDefault="002A3AEE" w:rsidP="002A3AEE">
      <w:r w:rsidRPr="005B3C31">
        <w:t>Одна из причин роста цен - уменьшение количества крупного рогатого скота, что приводит к сокращению производства говядины. Аналитики также указывают на то, что предновогодний период будет способствовать дальнейшему росту цен.</w:t>
      </w:r>
    </w:p>
    <w:p w:rsidR="002A3AEE" w:rsidRPr="005B3C31" w:rsidRDefault="002A1B67" w:rsidP="002A3AEE">
      <w:hyperlink r:id="rId28" w:history="1">
        <w:r w:rsidR="002A3AEE" w:rsidRPr="005B3C31">
          <w:rPr>
            <w:rStyle w:val="a3"/>
          </w:rPr>
          <w:t>https://govoritmoskva.ru/news/388763/</w:t>
        </w:r>
      </w:hyperlink>
      <w:r w:rsidR="002A3AEE" w:rsidRPr="005B3C31">
        <w:t xml:space="preserve"> </w:t>
      </w:r>
    </w:p>
    <w:p w:rsidR="00A1113E" w:rsidRPr="005B3C31" w:rsidRDefault="00A1113E" w:rsidP="00A1113E">
      <w:pPr>
        <w:pStyle w:val="2"/>
      </w:pPr>
      <w:bookmarkStart w:id="72" w:name="А106"/>
      <w:bookmarkStart w:id="73" w:name="_Toc151963953"/>
      <w:r w:rsidRPr="005B3C31">
        <w:lastRenderedPageBreak/>
        <w:t xml:space="preserve">PRIMPRESS, 24.11.2023, </w:t>
      </w:r>
      <w:r w:rsidR="00255922" w:rsidRPr="005B3C31">
        <w:t>«</w:t>
      </w:r>
      <w:r w:rsidRPr="005B3C31">
        <w:t>Досрочно на пенсию</w:t>
      </w:r>
      <w:r w:rsidR="00255922" w:rsidRPr="005B3C31">
        <w:t>»</w:t>
      </w:r>
      <w:r w:rsidRPr="005B3C31">
        <w:t>. Эксперт высказался о дополнительном отпуске для некоторых россиян</w:t>
      </w:r>
      <w:bookmarkEnd w:id="72"/>
      <w:bookmarkEnd w:id="73"/>
    </w:p>
    <w:p w:rsidR="00A1113E" w:rsidRPr="005B3C31" w:rsidRDefault="00A1113E" w:rsidP="005B3C31">
      <w:pPr>
        <w:pStyle w:val="3"/>
      </w:pPr>
      <w:bookmarkStart w:id="74" w:name="_Toc151963954"/>
      <w:r w:rsidRPr="005B3C31">
        <w:t xml:space="preserve">В Государственной думе предложили внести поправки в Трудовой кодекс, предусматривающие дополнительный отпуск для россиян в связи с рождением внуков. Адвокат, управляющий партнер адвокатского бюро </w:t>
      </w:r>
      <w:r w:rsidR="00255922" w:rsidRPr="005B3C31">
        <w:t>«</w:t>
      </w:r>
      <w:r w:rsidRPr="005B3C31">
        <w:t>Матюнины и Партнеры</w:t>
      </w:r>
      <w:r w:rsidR="00255922" w:rsidRPr="005B3C31">
        <w:t>»</w:t>
      </w:r>
      <w:r w:rsidRPr="005B3C31">
        <w:t xml:space="preserve">, заместитель руководителя и эксперт Экспертного центра по уголовно-правовой политике и исполнению судебных актов Общероссийской общественной организации </w:t>
      </w:r>
      <w:r w:rsidR="00255922" w:rsidRPr="005B3C31">
        <w:t>«</w:t>
      </w:r>
      <w:r w:rsidRPr="005B3C31">
        <w:t>Деловая Россия</w:t>
      </w:r>
      <w:r w:rsidR="00255922" w:rsidRPr="005B3C31">
        <w:t>»</w:t>
      </w:r>
      <w:r w:rsidRPr="005B3C31">
        <w:t>, эксперт Pro Bono Олег Матюнин рассказал специально для PRIMPRESS, насколько данная мера необходима и какие еще льготы поспособствовали бы демографическому росту в стране.</w:t>
      </w:r>
      <w:bookmarkEnd w:id="74"/>
    </w:p>
    <w:p w:rsidR="00A1113E" w:rsidRPr="005B3C31" w:rsidRDefault="00A1113E" w:rsidP="00A1113E">
      <w:r w:rsidRPr="005B3C31">
        <w:t>Депутаты Госдумы считают, что необходимо узаконить право гражданина на пятидневный отпуск в связи с рождением внуков, так как молодым родителям в период адаптации необходима всесторонняя помощь и поддержка, в том числе бабушек и дедушек.</w:t>
      </w:r>
    </w:p>
    <w:p w:rsidR="00A1113E" w:rsidRPr="005B3C31" w:rsidRDefault="00A1113E" w:rsidP="00A1113E">
      <w:r w:rsidRPr="005B3C31">
        <w:t>В качестве подтверждения своих слов инициаторы приводят статистику Уральского федерального университета, согласно которой около 20% бабушек и дедушек занимаются со своими внуками ежедневно или же во все рабочие дни своих детей. 20% уделяют время своим внукам в выходные, еще 32% участвуют в жизни внуков реже одного раза в неделю.</w:t>
      </w:r>
    </w:p>
    <w:p w:rsidR="00A1113E" w:rsidRPr="005B3C31" w:rsidRDefault="00A1113E" w:rsidP="00A1113E">
      <w:r w:rsidRPr="005B3C31">
        <w:t>По мнению Олега Матюнина, данная инициатива обоснована, так как поддержка семьи оказывает положительное социальное влияние. Государство предпринимает различные меры, направленные на укрепление семьи, в частности, такие формы социальной поддержки, как материнский капитал, единовременное пособие при рождении ребенка, льготы на жилье и другие социальные программы. По мнению эксперта, помимо смягчения экономического бремени, государство должно осознавать и необходимость духовной поддержки семьи – участия ее членов в жизни ребенка.</w:t>
      </w:r>
    </w:p>
    <w:p w:rsidR="00A1113E" w:rsidRPr="005B3C31" w:rsidRDefault="00255922" w:rsidP="00A1113E">
      <w:r w:rsidRPr="005B3C31">
        <w:t>«</w:t>
      </w:r>
      <w:r w:rsidR="00A1113E" w:rsidRPr="005B3C31">
        <w:t xml:space="preserve">Кроме того, в последнее время вопрос о демографическом положении России поднимается все чаще и чаще. Например, в начале ноября председатель Совета Федерации Валентина Матвиенко заявила, что власти должны предоставлять квартиры семьям при рождении третьего ребенка. По мнению спикера: </w:t>
      </w:r>
      <w:r w:rsidRPr="005B3C31">
        <w:t>«</w:t>
      </w:r>
      <w:r w:rsidR="00A1113E" w:rsidRPr="005B3C31">
        <w:t>Если семья будет знать, что она родит третьего ребенка и государство даст ей квартиру, это будет, может быть, определяющим фактором</w:t>
      </w:r>
      <w:r w:rsidRPr="005B3C31">
        <w:t>»</w:t>
      </w:r>
      <w:r w:rsidR="00A1113E" w:rsidRPr="005B3C31">
        <w:t>, – говорит Олег Матюнин.</w:t>
      </w:r>
    </w:p>
    <w:p w:rsidR="00A1113E" w:rsidRPr="005B3C31" w:rsidRDefault="00A1113E" w:rsidP="00A1113E">
      <w:r w:rsidRPr="005B3C31">
        <w:t>Эксперт уверен, что такие меры как установление отпуска для работающих граждан по случаю рождения внуков, положительно повлияют на отдельные семьи и рождаемость в целом.</w:t>
      </w:r>
    </w:p>
    <w:p w:rsidR="00A1113E" w:rsidRPr="005B3C31" w:rsidRDefault="00A1113E" w:rsidP="00A1113E">
      <w:r w:rsidRPr="005B3C31">
        <w:t>При этом важно учитывать, что период адаптации родителей при рождении ребенка, которое, безусловно, является положительным аспектом в жизни семьи, все равно возлагает большую ответственность и вызывает долю стресса. В таком случае помощь опытных бабушек и дедушек всегда придется кстати и поможет родителям привыкнуть к новым условиям семейной жизни.</w:t>
      </w:r>
    </w:p>
    <w:p w:rsidR="00A1113E" w:rsidRPr="005B3C31" w:rsidRDefault="00255922" w:rsidP="00A1113E">
      <w:r w:rsidRPr="005B3C31">
        <w:lastRenderedPageBreak/>
        <w:t>«</w:t>
      </w:r>
      <w:r w:rsidR="00A1113E" w:rsidRPr="005B3C31">
        <w:t>В то же время куда более серьезно в связи с этим стоит вопрос пенсионного возраста. Чем позднее бабушка начнет получать пенсию, тем меньше у нее будет возможностей вплотную заняться внуками. Мне кажется, настало время задуматься над тем, чтобы рождение первого, второго, третьего ребенка давало бабушкам право на досрочный выход на пенсию. Пять дней – это всего лишь пять дней, в то время как помощь своим детям, родившим детей, процесс растянутый во времени на годы</w:t>
      </w:r>
      <w:r w:rsidRPr="005B3C31">
        <w:t>»</w:t>
      </w:r>
      <w:r w:rsidR="00A1113E" w:rsidRPr="005B3C31">
        <w:t>, – считает Олег Матюнин.</w:t>
      </w:r>
    </w:p>
    <w:p w:rsidR="00A1113E" w:rsidRPr="005B3C31" w:rsidRDefault="00A1113E" w:rsidP="00A1113E">
      <w:r w:rsidRPr="005B3C31">
        <w:t>Ранее специалисты Социального фонда России напомнили о праве отцов оформить пособие по уходу за ребенком в возрасте до полутора лет, размер которого может достигать 33 тыс. руб. По данным фонда, в 2023 году 30 тыс. семей с ребенком уже пользуются такой возможностью, в них дома остались отцы, а не матери.</w:t>
      </w:r>
    </w:p>
    <w:p w:rsidR="00F81F66" w:rsidRPr="005B3C31" w:rsidRDefault="002A1B67" w:rsidP="00A1113E">
      <w:hyperlink r:id="rId29" w:history="1">
        <w:r w:rsidR="00A1113E" w:rsidRPr="005B3C31">
          <w:rPr>
            <w:rStyle w:val="a3"/>
          </w:rPr>
          <w:t>https://primpress.ru/article/107099</w:t>
        </w:r>
      </w:hyperlink>
    </w:p>
    <w:p w:rsidR="00A1113E" w:rsidRPr="005B3C31" w:rsidRDefault="00A1113E" w:rsidP="00A1113E">
      <w:pPr>
        <w:pStyle w:val="2"/>
      </w:pPr>
      <w:bookmarkStart w:id="75" w:name="_Toc151963955"/>
      <w:r w:rsidRPr="005B3C31">
        <w:t>PRIMPRESS, 24.11.2023, СФР следит за работающими пенсионерами. Почему это важно знать?</w:t>
      </w:r>
      <w:bookmarkEnd w:id="75"/>
    </w:p>
    <w:p w:rsidR="00A1113E" w:rsidRPr="005B3C31" w:rsidRDefault="00A1113E" w:rsidP="005B3C31">
      <w:pPr>
        <w:pStyle w:val="3"/>
      </w:pPr>
      <w:bookmarkStart w:id="76" w:name="_Toc151963956"/>
      <w:r w:rsidRPr="005B3C31">
        <w:t>Юрист Ирина Сивакова заявила, через какое время после увольнения пенсионер может снова устроиться на работу и снимут ли с него в таком случае уже полученную индексацию пенсии.</w:t>
      </w:r>
      <w:bookmarkEnd w:id="76"/>
    </w:p>
    <w:p w:rsidR="00A1113E" w:rsidRPr="005B3C31" w:rsidRDefault="00A1113E" w:rsidP="00A1113E">
      <w:r w:rsidRPr="005B3C31">
        <w:t>Органы Социального фонда РФ ежемесячно анализируют сведения, полученные от работодателей о трудоустройстве и увольнении работников, уверена юрист. Поэтому для того, чтобы было вынесено решение о восстановлении индексации пенсии, нужно, чтобы в течение всего календарного месяца у СФР не было сведений о новом трудоустройстве пенсионера.</w:t>
      </w:r>
    </w:p>
    <w:p w:rsidR="00A1113E" w:rsidRPr="005B3C31" w:rsidRDefault="00255922" w:rsidP="00A1113E">
      <w:r w:rsidRPr="005B3C31">
        <w:t>«</w:t>
      </w:r>
      <w:r w:rsidR="00A1113E" w:rsidRPr="005B3C31">
        <w:t>Иными словами, пенсионер может снова заключить трудовой договор, когда истечет полный календарный месяц после его увольнения (например: уволился 30 сентября, а устроился на работу 1 ноября)</w:t>
      </w:r>
      <w:r w:rsidRPr="005B3C31">
        <w:t>»</w:t>
      </w:r>
      <w:r w:rsidR="00A1113E" w:rsidRPr="005B3C31">
        <w:t>, – написала Сивакова в своем телеграм-канале.</w:t>
      </w:r>
    </w:p>
    <w:p w:rsidR="00A1113E" w:rsidRPr="005B3C31" w:rsidRDefault="00A1113E" w:rsidP="00A1113E">
      <w:r w:rsidRPr="005B3C31">
        <w:t>Юрист также добавила, что тогда пенсионеру восстановят индексацию пенсии и впоследствии она сохранится даже в случае нового трудоустройства пенсионера.</w:t>
      </w:r>
    </w:p>
    <w:p w:rsidR="00A1113E" w:rsidRPr="005B3C31" w:rsidRDefault="002A1B67" w:rsidP="00A1113E">
      <w:hyperlink r:id="rId30" w:history="1">
        <w:r w:rsidR="00A1113E" w:rsidRPr="005B3C31">
          <w:rPr>
            <w:rStyle w:val="a3"/>
          </w:rPr>
          <w:t>https://primpress.ru/article/107072</w:t>
        </w:r>
      </w:hyperlink>
    </w:p>
    <w:p w:rsidR="00A1113E" w:rsidRPr="005B3C31" w:rsidRDefault="00A1113E" w:rsidP="00A1113E">
      <w:pPr>
        <w:pStyle w:val="2"/>
      </w:pPr>
      <w:bookmarkStart w:id="77" w:name="_Toc151963957"/>
      <w:r w:rsidRPr="005B3C31">
        <w:t>PRIMPRESS, 24.11.2023, В этом случае работающим пенсионерам точно пересчитают пенсию. Что нужно делать?</w:t>
      </w:r>
      <w:bookmarkEnd w:id="77"/>
    </w:p>
    <w:p w:rsidR="00A1113E" w:rsidRPr="005B3C31" w:rsidRDefault="00A1113E" w:rsidP="005B3C31">
      <w:pPr>
        <w:pStyle w:val="3"/>
      </w:pPr>
      <w:bookmarkStart w:id="78" w:name="_Toc151963958"/>
      <w:r w:rsidRPr="005B3C31">
        <w:t>Известный специалист пенсионного законодательства юрист Ирина Сивакова ответила на один из главных вопросов работающих пенсионеров: полагается ли августовский перерасчет пенсии в 2024 г., если пенсионер уволится в 2023 г.?</w:t>
      </w:r>
      <w:bookmarkEnd w:id="78"/>
    </w:p>
    <w:p w:rsidR="00A1113E" w:rsidRPr="005B3C31" w:rsidRDefault="00A1113E" w:rsidP="00A1113E">
      <w:r w:rsidRPr="005B3C31">
        <w:t>Ответ Сивакова опубликовала в своем телеграм-канале. По ее словам, по состоянию на 1 августа каждого года пересчитывают страховые пенсии с учетом тех страховых взносов, которые были начислены гражданину за предыдущий год (ст. 18 Закона № 400-ФЗ).</w:t>
      </w:r>
    </w:p>
    <w:p w:rsidR="00A1113E" w:rsidRPr="005B3C31" w:rsidRDefault="00255922" w:rsidP="00A1113E">
      <w:r w:rsidRPr="005B3C31">
        <w:lastRenderedPageBreak/>
        <w:t>«</w:t>
      </w:r>
      <w:r w:rsidR="00A1113E" w:rsidRPr="005B3C31">
        <w:t>Поэтому вопрос, будет перерасчет или нет, решается в зависимости от наличия страховых взносов на лицевом счете гражданина за предыдущий год</w:t>
      </w:r>
      <w:r w:rsidRPr="005B3C31">
        <w:t>»</w:t>
      </w:r>
      <w:r w:rsidR="00A1113E" w:rsidRPr="005B3C31">
        <w:t>, – написала юрист, добавив, что не имеет значения, когда именно уволился (в начале года или в конце) работающий пенсионер.</w:t>
      </w:r>
    </w:p>
    <w:p w:rsidR="00A1113E" w:rsidRPr="005B3C31" w:rsidRDefault="00A1113E" w:rsidP="00A1113E">
      <w:r w:rsidRPr="005B3C31">
        <w:t>Но даже если пенсионер уволился, к примеру, 15 января этого года, на его счет поступали страховые взносы до этой даты – поэтому ему пересчитают пенсию в августе следующего года, добавив к пенсии заработанные баллы.</w:t>
      </w:r>
    </w:p>
    <w:p w:rsidR="00A1113E" w:rsidRPr="005B3C31" w:rsidRDefault="002A1B67" w:rsidP="00A1113E">
      <w:hyperlink r:id="rId31" w:history="1">
        <w:r w:rsidR="00A1113E" w:rsidRPr="005B3C31">
          <w:rPr>
            <w:rStyle w:val="a3"/>
          </w:rPr>
          <w:t>https://primpress.ru/article/107071</w:t>
        </w:r>
      </w:hyperlink>
    </w:p>
    <w:p w:rsidR="002D28AF" w:rsidRPr="005B3C31" w:rsidRDefault="002D28AF" w:rsidP="002D28AF">
      <w:pPr>
        <w:pStyle w:val="2"/>
      </w:pPr>
      <w:bookmarkStart w:id="79" w:name="_Toc151963959"/>
      <w:r w:rsidRPr="005B3C31">
        <w:t>PRIMPRESS, 2</w:t>
      </w:r>
      <w:r w:rsidR="00044DB0" w:rsidRPr="005B3C31">
        <w:t>6</w:t>
      </w:r>
      <w:r w:rsidRPr="005B3C31">
        <w:t>.11.2023, Для всех, кто старше 57 лет. Для россиян в возрасте решено ввести новую льготу</w:t>
      </w:r>
      <w:bookmarkEnd w:id="79"/>
    </w:p>
    <w:p w:rsidR="002D28AF" w:rsidRPr="005B3C31" w:rsidRDefault="002D28AF" w:rsidP="005B3C31">
      <w:pPr>
        <w:pStyle w:val="3"/>
      </w:pPr>
      <w:bookmarkStart w:id="80" w:name="_Toc151963960"/>
      <w:r w:rsidRPr="005B3C31">
        <w:t>Для россиян, которым уже исполнилось 57 лет, ввели новую льготу, которая может позволить получить новые денежные суммы. Об этом рассказала пенсионный эксперт Анастасия Киреева, сообщает PRIMPRESS.</w:t>
      </w:r>
      <w:bookmarkEnd w:id="80"/>
    </w:p>
    <w:p w:rsidR="002D28AF" w:rsidRPr="005B3C31" w:rsidRDefault="002D28AF" w:rsidP="002D28AF">
      <w:r w:rsidRPr="005B3C31">
        <w:t>Речь идет о бонусе, который был введен не государственными институтами, а финансовыми организациями. Так, в текущем месяце российские банки решили предоставить россиянам, достигшим пенсионного возраста, определенные привилегии. Получить их можно в том случае, если предоставить документ, подтверждающий статус пенсионера.</w:t>
      </w:r>
    </w:p>
    <w:p w:rsidR="002D28AF" w:rsidRPr="005B3C31" w:rsidRDefault="00255922" w:rsidP="002D28AF">
      <w:r w:rsidRPr="005B3C31">
        <w:t>«</w:t>
      </w:r>
      <w:r w:rsidR="002D28AF" w:rsidRPr="005B3C31">
        <w:t>Сейчас активно повышаются ставки по пенсионным депозитам, причем дополнительный бонус банки предлагают для тех граждан, которые переведут процесс получения пенсии в их банк. Тогда к основной ставке добавится еще полпроцента или один процент годовых</w:t>
      </w:r>
      <w:r w:rsidRPr="005B3C31">
        <w:t>»</w:t>
      </w:r>
      <w:r w:rsidR="002D28AF" w:rsidRPr="005B3C31">
        <w:t>, - пояснила эксперт.</w:t>
      </w:r>
    </w:p>
    <w:p w:rsidR="002D28AF" w:rsidRPr="005B3C31" w:rsidRDefault="002D28AF" w:rsidP="002D28AF">
      <w:r w:rsidRPr="005B3C31">
        <w:t>Особую выгоду пенсионерам могут принести вклады, которые позволяют получать выплаты процентов на ежемесячной основе. Подобная возможность может позволить пенсионерам получать дополнительный доход помимо пенсии.</w:t>
      </w:r>
    </w:p>
    <w:p w:rsidR="002D28AF" w:rsidRPr="005B3C31" w:rsidRDefault="002A1B67" w:rsidP="002D28AF">
      <w:hyperlink r:id="rId32" w:history="1">
        <w:r w:rsidR="002D28AF" w:rsidRPr="005B3C31">
          <w:rPr>
            <w:rStyle w:val="a3"/>
          </w:rPr>
          <w:t>https://primpress.ru/article/107122</w:t>
        </w:r>
      </w:hyperlink>
      <w:r w:rsidR="002D28AF" w:rsidRPr="005B3C31">
        <w:t xml:space="preserve"> </w:t>
      </w:r>
    </w:p>
    <w:p w:rsidR="002D28AF" w:rsidRPr="005B3C31" w:rsidRDefault="002D28AF" w:rsidP="002D28AF">
      <w:pPr>
        <w:pStyle w:val="2"/>
      </w:pPr>
      <w:bookmarkStart w:id="81" w:name="_Toc151963961"/>
      <w:r w:rsidRPr="005B3C31">
        <w:t>PRIMPRESS, 25.11.2023, До 89,32 процента. Названы пенсионеры, которым значительно повысят пенсии в 2024 году</w:t>
      </w:r>
      <w:bookmarkEnd w:id="81"/>
      <w:r w:rsidRPr="005B3C31">
        <w:t xml:space="preserve"> </w:t>
      </w:r>
    </w:p>
    <w:p w:rsidR="002D28AF" w:rsidRPr="005B3C31" w:rsidRDefault="002D28AF" w:rsidP="005B3C31">
      <w:pPr>
        <w:pStyle w:val="3"/>
      </w:pPr>
      <w:bookmarkStart w:id="82" w:name="_Toc151963962"/>
      <w:r w:rsidRPr="005B3C31">
        <w:t>Для ряда пенсионеров России изменят правила индексации пенсионных выплат. Такой вывод следует из нового закона, который на прошедшей рабочей неделе был одобрен Советом Федерации РФ, сообщает PRIMPRESS.</w:t>
      </w:r>
      <w:bookmarkEnd w:id="82"/>
    </w:p>
    <w:p w:rsidR="002D28AF" w:rsidRPr="005B3C31" w:rsidRDefault="002D28AF" w:rsidP="002D28AF">
      <w:r w:rsidRPr="005B3C31">
        <w:t>Речь идет о повышении пенсий, которое запланировано на 1 октября 2024 г. Напомним, что традиционно в эти сроки увеличивается размер пенсионных выплат для военных пенсионеров, а также граждан, которые проходили службу в органах внутренних дел, Государственной противопожарной службы, органах по контролю за оборотом наркотиков и психотропных веществ, в учреждениях и органах уголовно-исполнительной системы, войсках Росгвардии, органах принудительного исполнения.</w:t>
      </w:r>
    </w:p>
    <w:p w:rsidR="002D28AF" w:rsidRPr="005B3C31" w:rsidRDefault="002D28AF" w:rsidP="002D28AF">
      <w:r w:rsidRPr="005B3C31">
        <w:t xml:space="preserve">Согласно одобренному Совфедом закону, теперь пенсия для таких граждан будет рассчитываться не из расчета 54 процентов денежного довольствия – решено повысить </w:t>
      </w:r>
      <w:r w:rsidRPr="005B3C31">
        <w:lastRenderedPageBreak/>
        <w:t>размер довольствия для исчисления пенсии. Теперь этот показатель составит 89,32 процента.</w:t>
      </w:r>
    </w:p>
    <w:p w:rsidR="002D28AF" w:rsidRPr="005B3C31" w:rsidRDefault="002D28AF" w:rsidP="002D28AF">
      <w:r w:rsidRPr="005B3C31">
        <w:t>Таким образом, пенсии нескольких категорий граждан уже в 2024 г. вырастут сразу на 4,5 процента.</w:t>
      </w:r>
    </w:p>
    <w:p w:rsidR="002D28AF" w:rsidRPr="005B3C31" w:rsidRDefault="002A1B67" w:rsidP="002D28AF">
      <w:hyperlink r:id="rId33" w:history="1">
        <w:r w:rsidR="002D28AF" w:rsidRPr="005B3C31">
          <w:rPr>
            <w:rStyle w:val="a3"/>
          </w:rPr>
          <w:t>https://primpress.ru/article/107114</w:t>
        </w:r>
      </w:hyperlink>
      <w:r w:rsidR="002D28AF" w:rsidRPr="005B3C31">
        <w:t xml:space="preserve"> </w:t>
      </w:r>
    </w:p>
    <w:p w:rsidR="00A1113E" w:rsidRPr="005B3C31" w:rsidRDefault="00A1113E" w:rsidP="00A1113E">
      <w:pPr>
        <w:pStyle w:val="2"/>
      </w:pPr>
      <w:bookmarkStart w:id="83" w:name="А107"/>
      <w:bookmarkStart w:id="84" w:name="_Toc151963963"/>
      <w:r w:rsidRPr="005B3C31">
        <w:t>Конкурент, 24.11.2023, 50 000 рублей упадут на карты пенсионеров в декабре – новые данные</w:t>
      </w:r>
      <w:bookmarkEnd w:id="83"/>
      <w:bookmarkEnd w:id="84"/>
    </w:p>
    <w:p w:rsidR="00A1113E" w:rsidRPr="005B3C31" w:rsidRDefault="00A1113E" w:rsidP="005B3C31">
      <w:pPr>
        <w:pStyle w:val="3"/>
      </w:pPr>
      <w:bookmarkStart w:id="85" w:name="_Toc151963964"/>
      <w:r w:rsidRPr="005B3C31">
        <w:t xml:space="preserve">Правительство РФ направит более 3 млрд руб. на выплаты ветеранам, награжденным медалью </w:t>
      </w:r>
      <w:r w:rsidR="00255922" w:rsidRPr="005B3C31">
        <w:t>«</w:t>
      </w:r>
      <w:r w:rsidRPr="005B3C31">
        <w:t>За оборону Ленинграда</w:t>
      </w:r>
      <w:r w:rsidR="00255922" w:rsidRPr="005B3C31">
        <w:t>»</w:t>
      </w:r>
      <w:r w:rsidRPr="005B3C31">
        <w:t xml:space="preserve"> или </w:t>
      </w:r>
      <w:r w:rsidR="00255922" w:rsidRPr="005B3C31">
        <w:t>«</w:t>
      </w:r>
      <w:r w:rsidRPr="005B3C31">
        <w:t>Жителю блокадного Ленинграда</w:t>
      </w:r>
      <w:r w:rsidR="00255922" w:rsidRPr="005B3C31">
        <w:t>»</w:t>
      </w:r>
      <w:r w:rsidRPr="005B3C31">
        <w:t>. Новое распоряжение подписал премьер-министр Михаил Мишустин.</w:t>
      </w:r>
      <w:bookmarkEnd w:id="85"/>
    </w:p>
    <w:p w:rsidR="00A1113E" w:rsidRPr="005B3C31" w:rsidRDefault="00A1113E" w:rsidP="00A1113E">
      <w:r w:rsidRPr="005B3C31">
        <w:t>Участники обороны Ленинграда в годы Великой Отечественной войны и те, кто пережил блокаду города, получат разовую выплату в размере 50 тыс. руб.</w:t>
      </w:r>
    </w:p>
    <w:p w:rsidR="00A1113E" w:rsidRPr="005B3C31" w:rsidRDefault="00A1113E" w:rsidP="00A1113E">
      <w:r w:rsidRPr="005B3C31">
        <w:t xml:space="preserve">В соответствии с документом, деньги должны быть выплачены в период декабря 2023 г. и января 2024 г. В списке все граждане России, награжденные медалью </w:t>
      </w:r>
      <w:r w:rsidR="00255922" w:rsidRPr="005B3C31">
        <w:t>«</w:t>
      </w:r>
      <w:r w:rsidRPr="005B3C31">
        <w:t>За оборону Ленинграда</w:t>
      </w:r>
      <w:r w:rsidR="00255922" w:rsidRPr="005B3C31">
        <w:t>»</w:t>
      </w:r>
      <w:r w:rsidRPr="005B3C31">
        <w:t xml:space="preserve"> или знаком </w:t>
      </w:r>
      <w:r w:rsidR="00255922" w:rsidRPr="005B3C31">
        <w:t>«</w:t>
      </w:r>
      <w:r w:rsidRPr="005B3C31">
        <w:t>Жителю блокадного Ленинграда</w:t>
      </w:r>
      <w:r w:rsidR="00255922" w:rsidRPr="005B3C31">
        <w:t>»</w:t>
      </w:r>
      <w:r w:rsidRPr="005B3C31">
        <w:t xml:space="preserve"> и постоянно проживающие либо в самой России либо на территории Латвии, Литвы и Эстонии, а также Абхазии, Южной Осетии и Приднестровья.</w:t>
      </w:r>
    </w:p>
    <w:p w:rsidR="00A1113E" w:rsidRPr="005B3C31" w:rsidRDefault="00A1113E" w:rsidP="00A1113E">
      <w:r w:rsidRPr="005B3C31">
        <w:t>Проведение выплаты приурочено к юбилею снятия блокады Ленинграда – 27 января 2024 г. исполнится 80 лет со дня этого события. Днем окончательного снятия блокады считается 27 января 1944 г., когда в Ленинграде был произведен салют в 24 залпа из 324 орудий.</w:t>
      </w:r>
    </w:p>
    <w:p w:rsidR="00A1113E" w:rsidRPr="005B3C31" w:rsidRDefault="00A1113E" w:rsidP="00A1113E">
      <w:r w:rsidRPr="005B3C31">
        <w:t xml:space="preserve">В 1995 г. 27 января было объявлено Днем воинской славы России под названием </w:t>
      </w:r>
      <w:r w:rsidR="00255922" w:rsidRPr="005B3C31">
        <w:t>«</w:t>
      </w:r>
      <w:r w:rsidRPr="005B3C31">
        <w:t>День снятия блокады города Ленинграда</w:t>
      </w:r>
      <w:r w:rsidR="00255922" w:rsidRPr="005B3C31">
        <w:t>»</w:t>
      </w:r>
      <w:r w:rsidRPr="005B3C31">
        <w:t xml:space="preserve">. В 2014 г. название дня воинской славы было изменено на </w:t>
      </w:r>
      <w:r w:rsidR="00255922" w:rsidRPr="005B3C31">
        <w:t>«</w:t>
      </w:r>
      <w:r w:rsidRPr="005B3C31">
        <w:t>День полного освобождения Ленинграда от фашистской блокады</w:t>
      </w:r>
      <w:r w:rsidR="00255922" w:rsidRPr="005B3C31">
        <w:t>»</w:t>
      </w:r>
      <w:r w:rsidRPr="005B3C31">
        <w:t>.</w:t>
      </w:r>
    </w:p>
    <w:p w:rsidR="00A1113E" w:rsidRPr="005B3C31" w:rsidRDefault="002A1B67" w:rsidP="00A1113E">
      <w:hyperlink r:id="rId34" w:history="1">
        <w:r w:rsidR="00A1113E" w:rsidRPr="005B3C31">
          <w:rPr>
            <w:rStyle w:val="a3"/>
          </w:rPr>
          <w:t>https://konkurent.ru/article/63691</w:t>
        </w:r>
      </w:hyperlink>
      <w:r w:rsidR="00A1113E" w:rsidRPr="005B3C31">
        <w:t xml:space="preserve"> </w:t>
      </w:r>
    </w:p>
    <w:p w:rsidR="007E2729" w:rsidRPr="005B3C31" w:rsidRDefault="007E2729" w:rsidP="007E2729">
      <w:pPr>
        <w:pStyle w:val="2"/>
      </w:pPr>
      <w:bookmarkStart w:id="86" w:name="_Toc151963965"/>
      <w:r w:rsidRPr="005B3C31">
        <w:t>ФедералПресс, 24.11.2023, Пенсионерам массово зачислят деньги на карты с 1 января</w:t>
      </w:r>
      <w:bookmarkEnd w:id="86"/>
    </w:p>
    <w:p w:rsidR="007E2729" w:rsidRPr="005B3C31" w:rsidRDefault="007E2729" w:rsidP="005B3C31">
      <w:pPr>
        <w:pStyle w:val="3"/>
      </w:pPr>
      <w:bookmarkStart w:id="87" w:name="_Toc151963966"/>
      <w:r w:rsidRPr="005B3C31">
        <w:t>С нового года в беззаявительном порядке начнут оформлять пенсии по потере кормильца и северные надбавки к пенсиям. Об этом рассказал председатель Фонда пенсионного и социального страхования РФ Сергей Чирков.</w:t>
      </w:r>
      <w:bookmarkEnd w:id="87"/>
    </w:p>
    <w:p w:rsidR="007E2729" w:rsidRPr="005B3C31" w:rsidRDefault="00255922" w:rsidP="007E2729">
      <w:r w:rsidRPr="005B3C31">
        <w:t>«</w:t>
      </w:r>
      <w:r w:rsidR="007E2729" w:rsidRPr="005B3C31">
        <w:t>С 2024 года начнется беззаявительное назначение пенсии детям по случаю потери кормильца, а также установление северной надбавки к пенсиям. В будущем россияне смогут получать еще больше услуг полностью онлайн, а также меры поддержки без обращения в фонд</w:t>
      </w:r>
      <w:r w:rsidRPr="005B3C31">
        <w:t>»</w:t>
      </w:r>
      <w:r w:rsidR="007E2729" w:rsidRPr="005B3C31">
        <w:t>, - отметил Чирков.</w:t>
      </w:r>
    </w:p>
    <w:p w:rsidR="007E2729" w:rsidRPr="005B3C31" w:rsidRDefault="007E2729" w:rsidP="007E2729">
      <w:r w:rsidRPr="005B3C31">
        <w:t>По его словам, также сейчас в беззаявительном порядке оформляются пенсии по инвалидности, выплаты героям, сертификаты на материнский капитал.</w:t>
      </w:r>
    </w:p>
    <w:p w:rsidR="007E2729" w:rsidRPr="005B3C31" w:rsidRDefault="002A1B67" w:rsidP="007E2729">
      <w:hyperlink r:id="rId35" w:history="1">
        <w:r w:rsidR="007E2729" w:rsidRPr="005B3C31">
          <w:rPr>
            <w:rStyle w:val="a3"/>
          </w:rPr>
          <w:t>https://fedpress.ru/news/77/society/3282955</w:t>
        </w:r>
      </w:hyperlink>
      <w:r w:rsidR="007E2729" w:rsidRPr="005B3C31">
        <w:t xml:space="preserve"> </w:t>
      </w:r>
    </w:p>
    <w:p w:rsidR="00044DB0" w:rsidRPr="005B3C31" w:rsidRDefault="00044DB0" w:rsidP="00044DB0">
      <w:pPr>
        <w:pStyle w:val="2"/>
      </w:pPr>
      <w:bookmarkStart w:id="88" w:name="_Toc151963967"/>
      <w:r w:rsidRPr="005B3C31">
        <w:lastRenderedPageBreak/>
        <w:t>INFOX</w:t>
      </w:r>
      <w:r w:rsidR="00646CF6" w:rsidRPr="005B3C31">
        <w:t>.</w:t>
      </w:r>
      <w:r w:rsidR="00646CF6" w:rsidRPr="005B3C31">
        <w:rPr>
          <w:lang w:val="en-US"/>
        </w:rPr>
        <w:t>ru</w:t>
      </w:r>
      <w:r w:rsidRPr="005B3C31">
        <w:t>, 26.11.2023, Депутат Останина предложила вариант улучшения демографической ситуации в России</w:t>
      </w:r>
      <w:bookmarkEnd w:id="88"/>
    </w:p>
    <w:p w:rsidR="00044DB0" w:rsidRPr="005B3C31" w:rsidRDefault="00044DB0" w:rsidP="005B3C31">
      <w:pPr>
        <w:pStyle w:val="3"/>
      </w:pPr>
      <w:bookmarkStart w:id="89" w:name="_Toc151963968"/>
      <w:r w:rsidRPr="005B3C31">
        <w:t>По мнению председателя Комитета Госдумы по защите семьи, вопросам отцовства, материнства и детства, помочь улучшить демографическую ситуацию может стимулирование российских семей к рождению четвертого и последующих детей.</w:t>
      </w:r>
      <w:bookmarkEnd w:id="89"/>
    </w:p>
    <w:p w:rsidR="00044DB0" w:rsidRPr="005B3C31" w:rsidRDefault="00044DB0" w:rsidP="00044DB0">
      <w:r w:rsidRPr="005B3C31">
        <w:t>Для реализации такой идеи, по словам Останиной, необходимо сделать выплату маткапитала в России бессрочной, а не приостанавливать его предоставление в 2026 году. Кроме того, выплаты на каждого следующего ребенка необходимо увеличивать. Депутат считает, что увеличение выплат на 200 тысяч за каждого ребенка станет хорошим стимулом.</w:t>
      </w:r>
    </w:p>
    <w:p w:rsidR="00044DB0" w:rsidRPr="005B3C31" w:rsidRDefault="00044DB0" w:rsidP="00044DB0">
      <w:r w:rsidRPr="005B3C31">
        <w:t>Останина отметила, что комитет, который она возглавляет, разрабатывает поправки для закона о выплате материнского капитала. Основной момент - сделать выплату бессрочной, чтобы семьи не останавливались на рождении второго ребенка. Останина считает, что прогрессивная сумма выплат также должна стать нормой.</w:t>
      </w:r>
    </w:p>
    <w:p w:rsidR="00044DB0" w:rsidRPr="005B3C31" w:rsidRDefault="00044DB0" w:rsidP="00044DB0">
      <w:r w:rsidRPr="005B3C31">
        <w:t>Российские депутаты предлагают разные варианты улучшения демографической ситуации в стране. Так, представители ЛДПР вышли с инициативой поддержки молодых матерей и предложили выплачивать пособие в размере 200 тысяч женщинам, которые родили первого ребенка до 25 лет.</w:t>
      </w:r>
    </w:p>
    <w:p w:rsidR="00044DB0" w:rsidRPr="005B3C31" w:rsidRDefault="00044DB0" w:rsidP="00044DB0">
      <w:r w:rsidRPr="005B3C31">
        <w:t>При этом выплата не должна быть привязана к уровню благосостояния женщины. Такая мера, по мнению депутатов, позволит увеличить рождаемость в России. Депутаты отмечают, что основными причинами, по которым семьи откладывают рождение детей, являются неподходящие жилищные условия, недостаточный уровень дохода и высокая стоимость содержания детей.</w:t>
      </w:r>
    </w:p>
    <w:p w:rsidR="00044DB0" w:rsidRPr="005B3C31" w:rsidRDefault="00044DB0" w:rsidP="00044DB0">
      <w:r w:rsidRPr="005B3C31">
        <w:t>Представители союза пенсионеров предложили еще один вариант стимула: они считают, что предоставление работающим пенсионерам дополнительного отпуска при рождении внуков позволит укрепить семейные связи и также станет стимулом для молодых семей, которые смогут рассчитывать на полноценную помощь со стороны старшего поколения.</w:t>
      </w:r>
    </w:p>
    <w:p w:rsidR="00044DB0" w:rsidRPr="005B3C31" w:rsidRDefault="002A1B67" w:rsidP="00044DB0">
      <w:hyperlink r:id="rId36" w:history="1">
        <w:r w:rsidR="00044DB0" w:rsidRPr="005B3C31">
          <w:rPr>
            <w:rStyle w:val="a3"/>
          </w:rPr>
          <w:t>https://m.infox.ru/news/300/312985-deputat-ostanina-predlozila-variant-ulucsenia-demograficeskoj-situacii-v-rossii</w:t>
        </w:r>
      </w:hyperlink>
      <w:r w:rsidR="00044DB0" w:rsidRPr="005B3C31">
        <w:t xml:space="preserve"> </w:t>
      </w:r>
    </w:p>
    <w:p w:rsidR="00A1113E" w:rsidRPr="005B3C31" w:rsidRDefault="00A1113E" w:rsidP="00A1113E">
      <w:pPr>
        <w:pStyle w:val="2"/>
      </w:pPr>
      <w:bookmarkStart w:id="90" w:name="_Toc151963969"/>
      <w:r w:rsidRPr="005B3C31">
        <w:t>Pens</w:t>
      </w:r>
      <w:r w:rsidR="00646CF6" w:rsidRPr="005B3C31">
        <w:t>N</w:t>
      </w:r>
      <w:r w:rsidRPr="005B3C31">
        <w:t>ews.ru, 24.11.2023, Работающим пенсионерам предложено давать еще один отпуск</w:t>
      </w:r>
      <w:bookmarkEnd w:id="90"/>
    </w:p>
    <w:p w:rsidR="00A1113E" w:rsidRPr="005B3C31" w:rsidRDefault="00A1113E" w:rsidP="005B3C31">
      <w:pPr>
        <w:pStyle w:val="3"/>
      </w:pPr>
      <w:bookmarkStart w:id="91" w:name="_Toc151963970"/>
      <w:r w:rsidRPr="005B3C31">
        <w:t>В Государственно думе предложено давать работающим пенсионерам дополнительный отпуск в случае рождения внуков, пишет Pensnews.ru.</w:t>
      </w:r>
      <w:bookmarkEnd w:id="91"/>
    </w:p>
    <w:p w:rsidR="00A1113E" w:rsidRPr="005B3C31" w:rsidRDefault="00A1113E" w:rsidP="00A1113E">
      <w:r w:rsidRPr="005B3C31">
        <w:t>В частности, пенсионерам предлагается, в случае необходимости, давать пятидневный отпуск, правда, без сохранения заработной платы.</w:t>
      </w:r>
    </w:p>
    <w:p w:rsidR="00A1113E" w:rsidRPr="005B3C31" w:rsidRDefault="00A1113E" w:rsidP="00A1113E">
      <w:r w:rsidRPr="005B3C31">
        <w:t>К сожалению, мало кто верит в то, что данная инициатива будет поддержана. Это вам не дополнительную пенсию сотрудникам Центрального банка назначать.</w:t>
      </w:r>
    </w:p>
    <w:p w:rsidR="00A1113E" w:rsidRPr="005B3C31" w:rsidRDefault="002A1B67" w:rsidP="00A1113E">
      <w:hyperlink r:id="rId37" w:history="1">
        <w:r w:rsidR="00A1113E" w:rsidRPr="005B3C31">
          <w:rPr>
            <w:rStyle w:val="a3"/>
          </w:rPr>
          <w:t>https://pensnews.ru/article/10225</w:t>
        </w:r>
      </w:hyperlink>
    </w:p>
    <w:p w:rsidR="00D1642B" w:rsidRPr="005B3C31" w:rsidRDefault="00D1642B" w:rsidP="00D1642B">
      <w:pPr>
        <w:pStyle w:val="251"/>
      </w:pPr>
      <w:bookmarkStart w:id="92" w:name="_Toc99271704"/>
      <w:bookmarkStart w:id="93" w:name="_Toc99318656"/>
      <w:bookmarkStart w:id="94" w:name="_Toc62681899"/>
      <w:bookmarkStart w:id="95" w:name="_Toc151963971"/>
      <w:bookmarkEnd w:id="17"/>
      <w:bookmarkEnd w:id="18"/>
      <w:bookmarkEnd w:id="22"/>
      <w:bookmarkEnd w:id="23"/>
      <w:bookmarkEnd w:id="24"/>
      <w:bookmarkEnd w:id="43"/>
      <w:r w:rsidRPr="005B3C31">
        <w:lastRenderedPageBreak/>
        <w:t>НОВОСТИ МАКРОЭКОНОМИКИ</w:t>
      </w:r>
      <w:bookmarkEnd w:id="92"/>
      <w:bookmarkEnd w:id="93"/>
      <w:bookmarkEnd w:id="95"/>
    </w:p>
    <w:p w:rsidR="00942DD3" w:rsidRPr="005B3C31" w:rsidRDefault="00942DD3" w:rsidP="00942DD3">
      <w:pPr>
        <w:pStyle w:val="2"/>
      </w:pPr>
      <w:bookmarkStart w:id="96" w:name="_Toc99271711"/>
      <w:bookmarkStart w:id="97" w:name="_Toc99318657"/>
      <w:bookmarkStart w:id="98" w:name="_Toc151963972"/>
      <w:r w:rsidRPr="005B3C31">
        <w:t>РИА Новости, 24.11.2023, Путин: готовы подумать над допфинансированием ИИ при софинансировании от компаний РФ</w:t>
      </w:r>
      <w:bookmarkEnd w:id="98"/>
    </w:p>
    <w:p w:rsidR="00942DD3" w:rsidRPr="005B3C31" w:rsidRDefault="00942DD3" w:rsidP="005B3C31">
      <w:pPr>
        <w:pStyle w:val="3"/>
      </w:pPr>
      <w:bookmarkStart w:id="99" w:name="_Toc151963973"/>
      <w:r w:rsidRPr="005B3C31">
        <w:t>Готовы подумать о дополнительном финансировании науки и направить дополнительные средства на исследования и разработку в сфере искусственного интеллекта, при условии софинансирования от ведущих компаний РФ, заявил президент России Владимир Путин.</w:t>
      </w:r>
      <w:bookmarkEnd w:id="99"/>
    </w:p>
    <w:p w:rsidR="00942DD3" w:rsidRPr="005B3C31" w:rsidRDefault="00255922" w:rsidP="00942DD3">
      <w:r w:rsidRPr="005B3C31">
        <w:t>«</w:t>
      </w:r>
      <w:r w:rsidR="00942DD3" w:rsidRPr="005B3C31">
        <w:t>Готовы подумать о том, чтобы изменить структуру финансирования науки и направить дополнительные средства на исследования и разработку в сфере применения генеративного искусственного интеллекта и больших языковых моделей, при условии если наши ведущие компании возьмут на себя обязательства софинансировать такие работы, обеспечить тестирование соответствующих технологий. И главное, на основе полученных результатов создать прорывные продукты, конкурентноспособные по сравнению с ведущими мировыми образцами</w:t>
      </w:r>
      <w:r w:rsidRPr="005B3C31">
        <w:t>»</w:t>
      </w:r>
      <w:r w:rsidR="00942DD3" w:rsidRPr="005B3C31">
        <w:t>, - сказал Путин на пленарном заседании конференции AI Journey.</w:t>
      </w:r>
    </w:p>
    <w:p w:rsidR="00942DD3" w:rsidRPr="005B3C31" w:rsidRDefault="00942DD3" w:rsidP="00942DD3">
      <w:pPr>
        <w:pStyle w:val="2"/>
      </w:pPr>
      <w:bookmarkStart w:id="100" w:name="_Toc151963974"/>
      <w:r w:rsidRPr="005B3C31">
        <w:t>РИА Новости, 24.11.2023, Путин: общие усилия в сфере развития ИИ в России уже приносят результаты</w:t>
      </w:r>
      <w:bookmarkEnd w:id="100"/>
    </w:p>
    <w:p w:rsidR="00942DD3" w:rsidRPr="005B3C31" w:rsidRDefault="00942DD3" w:rsidP="005B3C31">
      <w:pPr>
        <w:pStyle w:val="3"/>
      </w:pPr>
      <w:bookmarkStart w:id="101" w:name="_Toc151963975"/>
      <w:r w:rsidRPr="005B3C31">
        <w:t>Общие усилия в сфере развития искусственного интеллекта (ИИ) уже приносят результаты, человечество начинает новую главу своего существования, заявил президент РФ Владимир Путин.</w:t>
      </w:r>
      <w:bookmarkEnd w:id="101"/>
    </w:p>
    <w:p w:rsidR="00942DD3" w:rsidRPr="005B3C31" w:rsidRDefault="00255922" w:rsidP="00942DD3">
      <w:r w:rsidRPr="005B3C31">
        <w:t>«</w:t>
      </w:r>
      <w:r w:rsidR="00942DD3" w:rsidRPr="005B3C31">
        <w:t>Во многом здесь, на этой площадке, мы вместе формулировали системную программу в сфере искусственного интеллекта, и наши общие усилия уже приносят определенный результат. Так, за последние годы отрасли экономики и социальной сферы России в 1,5 раза расширили использование решений в области искусственного интеллекта</w:t>
      </w:r>
      <w:r w:rsidRPr="005B3C31">
        <w:t>»</w:t>
      </w:r>
      <w:r w:rsidR="00942DD3" w:rsidRPr="005B3C31">
        <w:t>, - сказал Путин на пленарном заседании конференции AI Journey.</w:t>
      </w:r>
    </w:p>
    <w:p w:rsidR="00942DD3" w:rsidRPr="005B3C31" w:rsidRDefault="00942DD3" w:rsidP="00942DD3">
      <w:r w:rsidRPr="005B3C31">
        <w:t xml:space="preserve">Президент привел в пример использование ИИ в компании </w:t>
      </w:r>
      <w:r w:rsidR="00255922" w:rsidRPr="005B3C31">
        <w:t>«</w:t>
      </w:r>
      <w:r w:rsidRPr="005B3C31">
        <w:t>Газпром</w:t>
      </w:r>
      <w:r w:rsidR="00255922" w:rsidRPr="005B3C31">
        <w:t>»</w:t>
      </w:r>
      <w:r w:rsidRPr="005B3C31">
        <w:t>, которая смогла сократить затраты на обустройство скважин и решить проблемы логистики.</w:t>
      </w:r>
    </w:p>
    <w:p w:rsidR="00942DD3" w:rsidRPr="005B3C31" w:rsidRDefault="00255922" w:rsidP="00942DD3">
      <w:r w:rsidRPr="005B3C31">
        <w:t>«</w:t>
      </w:r>
      <w:r w:rsidR="00942DD3" w:rsidRPr="005B3C31">
        <w:t>Конечно, с внедрением искусственного интеллекта в науку, образование, здравоохранение, во все сферы нашей жизни человечество начинает новую главу своего существования. Это, на мой взгляд, совершенно очевидные вещи</w:t>
      </w:r>
      <w:r w:rsidRPr="005B3C31">
        <w:t>»</w:t>
      </w:r>
      <w:r w:rsidR="00942DD3" w:rsidRPr="005B3C31">
        <w:t>, - добавил президент.</w:t>
      </w:r>
    </w:p>
    <w:p w:rsidR="00942DD3" w:rsidRPr="005B3C31" w:rsidRDefault="00942DD3" w:rsidP="00942DD3">
      <w:pPr>
        <w:pStyle w:val="2"/>
      </w:pPr>
      <w:bookmarkStart w:id="102" w:name="_Toc151963976"/>
      <w:r w:rsidRPr="005B3C31">
        <w:lastRenderedPageBreak/>
        <w:t>РИА Новости, 24.11.2023, Мишустин поручил сформировать баланс спроса и предложения на стройресурсы</w:t>
      </w:r>
      <w:bookmarkEnd w:id="102"/>
    </w:p>
    <w:p w:rsidR="00942DD3" w:rsidRPr="005B3C31" w:rsidRDefault="00942DD3" w:rsidP="005B3C31">
      <w:pPr>
        <w:pStyle w:val="3"/>
      </w:pPr>
      <w:bookmarkStart w:id="103" w:name="_Toc151963977"/>
      <w:r w:rsidRPr="005B3C31">
        <w:t>Премьер-министр России Михаил Мишустин поручил завершить работу по формированию баланса спроса и предложения на строительные ресурсы и строительную технику до 2030 года, сообщается на сайте кабмина.</w:t>
      </w:r>
      <w:bookmarkEnd w:id="103"/>
    </w:p>
    <w:p w:rsidR="00942DD3" w:rsidRPr="005B3C31" w:rsidRDefault="00255922" w:rsidP="00942DD3">
      <w:r w:rsidRPr="005B3C31">
        <w:t>«</w:t>
      </w:r>
      <w:r w:rsidR="00942DD3" w:rsidRPr="005B3C31">
        <w:t>Минпромторгу совместно с Минстроем, Минтрансом и Минэкономразвития необходимо завершить работу по формированию баланса спроса и предложения на строительные ресурсы и строительную технику до 2030 года. Эта работа должна быть проведена отдельно по каждому федеральному округу</w:t>
      </w:r>
      <w:r w:rsidRPr="005B3C31">
        <w:t>»</w:t>
      </w:r>
      <w:r w:rsidR="00942DD3" w:rsidRPr="005B3C31">
        <w:t>, - говорится в сообщении.</w:t>
      </w:r>
    </w:p>
    <w:p w:rsidR="00942DD3" w:rsidRPr="005B3C31" w:rsidRDefault="00942DD3" w:rsidP="00942DD3">
      <w:r w:rsidRPr="005B3C31">
        <w:t>Еще один аналитический документ - баланс трудовых ресурсов строительной отрасли до 2030 года по уровням образования и специальностей - поручено сформировать Минтруду.</w:t>
      </w:r>
    </w:p>
    <w:p w:rsidR="00942DD3" w:rsidRPr="005B3C31" w:rsidRDefault="00255922" w:rsidP="00942DD3">
      <w:r w:rsidRPr="005B3C31">
        <w:t>«</w:t>
      </w:r>
      <w:r w:rsidR="00942DD3" w:rsidRPr="005B3C31">
        <w:t>Отдельные поручения касаются разработки плана мероприятий (</w:t>
      </w:r>
      <w:r w:rsidRPr="005B3C31">
        <w:t>«</w:t>
      </w:r>
      <w:r w:rsidR="00942DD3" w:rsidRPr="005B3C31">
        <w:t>дорожной карты</w:t>
      </w:r>
      <w:r w:rsidRPr="005B3C31">
        <w:t>»</w:t>
      </w:r>
      <w:r w:rsidR="00942DD3" w:rsidRPr="005B3C31">
        <w:t>) по повышению производительности труда в строительной отрасли. Минстрой и другие заинтересованные ведомства должны разработать этот документ с учётом целевых показателей Стратегии развития строительной отрасли и жилищно-коммунального хозяйства до 2030 года</w:t>
      </w:r>
      <w:r w:rsidRPr="005B3C31">
        <w:t>»</w:t>
      </w:r>
      <w:r w:rsidR="00942DD3" w:rsidRPr="005B3C31">
        <w:t>, - сообщается на сайте кабмина.</w:t>
      </w:r>
    </w:p>
    <w:p w:rsidR="00942DD3" w:rsidRPr="005B3C31" w:rsidRDefault="00942DD3" w:rsidP="00942DD3">
      <w:r w:rsidRPr="005B3C31">
        <w:t>Кроме того, перед Росстатом и Минстроем поставлена задача по актуализации методики расчёта индекса производительности труда в строительной отрасли.</w:t>
      </w:r>
    </w:p>
    <w:p w:rsidR="00942DD3" w:rsidRPr="005B3C31" w:rsidRDefault="00942DD3" w:rsidP="00942DD3">
      <w:pPr>
        <w:pStyle w:val="2"/>
      </w:pPr>
      <w:bookmarkStart w:id="104" w:name="_Toc151963978"/>
      <w:r w:rsidRPr="005B3C31">
        <w:t>РИА Новости, 24.11.2023, Мишустин поручил представить предложения по дополнительным мерам поддержки ИЖС</w:t>
      </w:r>
      <w:bookmarkEnd w:id="104"/>
    </w:p>
    <w:p w:rsidR="00942DD3" w:rsidRPr="005B3C31" w:rsidRDefault="00942DD3" w:rsidP="005B3C31">
      <w:pPr>
        <w:pStyle w:val="3"/>
      </w:pPr>
      <w:bookmarkStart w:id="105" w:name="_Toc151963979"/>
      <w:r w:rsidRPr="005B3C31">
        <w:t>Премьер-министр России Михаил Мишустин поручил до 1 декабря представить предложения по дополнительным мерам поддержки индивидуального жилищного строительства, сообщается на сайте кабмина.</w:t>
      </w:r>
      <w:bookmarkEnd w:id="105"/>
    </w:p>
    <w:p w:rsidR="00942DD3" w:rsidRPr="005B3C31" w:rsidRDefault="00255922" w:rsidP="00942DD3">
      <w:r w:rsidRPr="005B3C31">
        <w:t>«</w:t>
      </w:r>
      <w:r w:rsidR="00942DD3" w:rsidRPr="005B3C31">
        <w:t xml:space="preserve">Минстрою, Минтрансу, Минэкономразвития, Минфину и Минпромторгу совместно с </w:t>
      </w:r>
      <w:r w:rsidRPr="005B3C31">
        <w:t>«</w:t>
      </w:r>
      <w:r w:rsidR="00942DD3" w:rsidRPr="005B3C31">
        <w:t>ДОМ.РФ</w:t>
      </w:r>
      <w:r w:rsidRPr="005B3C31">
        <w:t>»</w:t>
      </w:r>
      <w:r w:rsidR="00942DD3" w:rsidRPr="005B3C31">
        <w:t xml:space="preserve"> необходимо к 1 декабря 2023 года представить предложения по доработке инициативы социально-экономического развития </w:t>
      </w:r>
      <w:r w:rsidRPr="005B3C31">
        <w:t>«</w:t>
      </w:r>
      <w:r w:rsidR="00942DD3" w:rsidRPr="005B3C31">
        <w:t>Мой частный дом</w:t>
      </w:r>
      <w:r w:rsidRPr="005B3C31">
        <w:t>»</w:t>
      </w:r>
      <w:r w:rsidR="00942DD3" w:rsidRPr="005B3C31">
        <w:t>, предусмотрев дополнительные меры поддержки индивидуального жилищного строительства</w:t>
      </w:r>
      <w:r w:rsidRPr="005B3C31">
        <w:t>»</w:t>
      </w:r>
      <w:r w:rsidR="00942DD3" w:rsidRPr="005B3C31">
        <w:t>, - говорится в сообщении.</w:t>
      </w:r>
    </w:p>
    <w:p w:rsidR="00942DD3" w:rsidRPr="005B3C31" w:rsidRDefault="00942DD3" w:rsidP="00942DD3">
      <w:r w:rsidRPr="005B3C31">
        <w:t xml:space="preserve">Минстрою, Минэкономразвития и Минфину также вместе с </w:t>
      </w:r>
      <w:r w:rsidR="00255922" w:rsidRPr="005B3C31">
        <w:t>«</w:t>
      </w:r>
      <w:r w:rsidRPr="005B3C31">
        <w:t>ДОМ.РФ</w:t>
      </w:r>
      <w:r w:rsidR="00255922" w:rsidRPr="005B3C31">
        <w:t>»</w:t>
      </w:r>
      <w:r w:rsidRPr="005B3C31">
        <w:t xml:space="preserve"> предстоит проработать вопрос реализации начиная с июля 2024 года кластерного подхода к оказанию мер поддержки проектов жилищного строительства и создания инфраструктуры в регионах страны, предусмотрев необходимый объём финансирования на эти цели при подготовке проекта федерального бюджета на 2025 год и плановый период 2026 и 2027 годов. Срок выполнения этого поручения - 1 июля 2024 года.</w:t>
      </w:r>
    </w:p>
    <w:p w:rsidR="00942DD3" w:rsidRPr="005B3C31" w:rsidRDefault="00942DD3" w:rsidP="00942DD3">
      <w:r w:rsidRPr="005B3C31">
        <w:t xml:space="preserve">Для исключения избыточных и устаревших требований к участникам инвестиционно-строительного цикла Минстрою поручено обеспечить формирование и ежеквартальную актуализацию </w:t>
      </w:r>
      <w:r w:rsidR="00255922" w:rsidRPr="005B3C31">
        <w:t>«</w:t>
      </w:r>
      <w:r w:rsidRPr="005B3C31">
        <w:t>светофора</w:t>
      </w:r>
      <w:r w:rsidR="00255922" w:rsidRPr="005B3C31">
        <w:t>»</w:t>
      </w:r>
      <w:r w:rsidRPr="005B3C31">
        <w:t xml:space="preserve"> продолжительности такого цикла в регионах.</w:t>
      </w:r>
    </w:p>
    <w:p w:rsidR="00942DD3" w:rsidRPr="005B3C31" w:rsidRDefault="00255922" w:rsidP="00942DD3">
      <w:r w:rsidRPr="005B3C31">
        <w:lastRenderedPageBreak/>
        <w:t>«</w:t>
      </w:r>
      <w:r w:rsidR="00942DD3" w:rsidRPr="005B3C31">
        <w:t>В рамках регулирования градостроительной деятельности Минстрою, Минтрансу, Минэкономразвития совместно с заинтересованными федеральными и региональными органами власти поручено организовать работу по пересмотру региональных нормативов градостроительного проектирования. Цель - привести такие нормативы в соответствие с уровнем потребности граждан в социальной и транспортной инфраструктуре. Эта работа должна быть выполнена к 1 марта 2024 года</w:t>
      </w:r>
      <w:r w:rsidRPr="005B3C31">
        <w:t>»</w:t>
      </w:r>
      <w:r w:rsidR="00942DD3" w:rsidRPr="005B3C31">
        <w:t>, - говорится в сообщении.</w:t>
      </w:r>
    </w:p>
    <w:p w:rsidR="00942DD3" w:rsidRPr="005B3C31" w:rsidRDefault="00942DD3" w:rsidP="00942DD3">
      <w:pPr>
        <w:pStyle w:val="2"/>
      </w:pPr>
      <w:bookmarkStart w:id="106" w:name="_Toc151963980"/>
      <w:r w:rsidRPr="005B3C31">
        <w:t>ТАСС, 24.11.2023, Кабмин РФ в 2024 году представит новую концепцию стратегии пространственного развития</w:t>
      </w:r>
      <w:bookmarkEnd w:id="106"/>
    </w:p>
    <w:p w:rsidR="00942DD3" w:rsidRPr="005B3C31" w:rsidRDefault="00942DD3" w:rsidP="005B3C31">
      <w:pPr>
        <w:pStyle w:val="3"/>
      </w:pPr>
      <w:bookmarkStart w:id="107" w:name="_Toc151963981"/>
      <w:r w:rsidRPr="005B3C31">
        <w:t>Российское правительство в следующем году подготовит новую концепцию стратегии пространственного развития с учетом текущих геополитических вызовов, а также региональных и муниципальных приоритетов, сообщается на сайте кабмина.</w:t>
      </w:r>
      <w:bookmarkEnd w:id="107"/>
    </w:p>
    <w:p w:rsidR="00942DD3" w:rsidRPr="005B3C31" w:rsidRDefault="00942DD3" w:rsidP="00942DD3">
      <w:r w:rsidRPr="005B3C31">
        <w:t>Такое поручение дал премьер-министр РФ Михаил Мишустин по итогам стратегической сессии по развитию инфраструктуры, состоявшейся 19 сентября 2023 года.</w:t>
      </w:r>
    </w:p>
    <w:p w:rsidR="00942DD3" w:rsidRPr="005B3C31" w:rsidRDefault="00255922" w:rsidP="00942DD3">
      <w:r w:rsidRPr="005B3C31">
        <w:t>«</w:t>
      </w:r>
      <w:r w:rsidR="00942DD3" w:rsidRPr="005B3C31">
        <w:t>Правительство в 2024 году примет ряд системных мер по поддержке жилищного и инфраструктурного строительства, а также взаимоувяжет их, представив новую концепцию стратегии пространственного развития России с учетом текущих геополитических вызовов, региональных и муниципальных приоритетов</w:t>
      </w:r>
      <w:r w:rsidRPr="005B3C31">
        <w:t>»</w:t>
      </w:r>
      <w:r w:rsidR="00942DD3" w:rsidRPr="005B3C31">
        <w:t>, - сообщают в кабмине. Заниматься подготовкой соответствующего документа будут Минстрой, Минтранс и Минэкономразвития.</w:t>
      </w:r>
    </w:p>
    <w:p w:rsidR="00942DD3" w:rsidRPr="005B3C31" w:rsidRDefault="00942DD3" w:rsidP="00942DD3">
      <w:r w:rsidRPr="005B3C31">
        <w:t>Решение о создании новой концепции было принято в целях комплексного развития инфраструктуры страны, создания комфортных условий проживания и деятельности граждан, обеспечения связанности территории, долгосрочного и устойчивого развития, пояснили в правительстве.</w:t>
      </w:r>
    </w:p>
    <w:p w:rsidR="00942DD3" w:rsidRPr="005B3C31" w:rsidRDefault="00942DD3" w:rsidP="00942DD3">
      <w:r w:rsidRPr="005B3C31">
        <w:t xml:space="preserve">Мишустин также поручил Минстрою, Минфину и Минэкономразвития при формировании проекта федерального бюджета на 2025-2027 годы предусмотреть в нем средства на реализацию федерального проекта </w:t>
      </w:r>
      <w:r w:rsidR="00255922" w:rsidRPr="005B3C31">
        <w:t>«</w:t>
      </w:r>
      <w:r w:rsidRPr="005B3C31">
        <w:t>Формирование комфортной городской среды</w:t>
      </w:r>
      <w:r w:rsidR="00255922" w:rsidRPr="005B3C31">
        <w:t>»</w:t>
      </w:r>
      <w:r w:rsidRPr="005B3C31">
        <w:t xml:space="preserve"> и Всероссийского конкурса лучших проектов создания комфортной городской среды в малых городах.</w:t>
      </w:r>
    </w:p>
    <w:p w:rsidR="00942DD3" w:rsidRPr="005B3C31" w:rsidRDefault="00255922" w:rsidP="00942DD3">
      <w:r w:rsidRPr="005B3C31">
        <w:t>«</w:t>
      </w:r>
      <w:r w:rsidR="00942DD3" w:rsidRPr="005B3C31">
        <w:t>Аналогичные предложения необходимо подготовить в целях продления на 2026 и 2027 годы финансирования для предоставления бюджетных кредитов на обеспечение инфраструктурных проектов</w:t>
      </w:r>
      <w:r w:rsidRPr="005B3C31">
        <w:t>»</w:t>
      </w:r>
      <w:r w:rsidR="00942DD3" w:rsidRPr="005B3C31">
        <w:t>, - уточнили в кабмине.</w:t>
      </w:r>
    </w:p>
    <w:p w:rsidR="00942DD3" w:rsidRPr="005B3C31" w:rsidRDefault="00942DD3" w:rsidP="00942DD3">
      <w:pPr>
        <w:pStyle w:val="2"/>
      </w:pPr>
      <w:bookmarkStart w:id="108" w:name="_Toc151963982"/>
      <w:r w:rsidRPr="005B3C31">
        <w:lastRenderedPageBreak/>
        <w:t>ТАСС, 24.11.2023, Минпромторг прогнозирует восстановление показателей экспорта из РФ к 2026 году</w:t>
      </w:r>
      <w:bookmarkEnd w:id="108"/>
    </w:p>
    <w:p w:rsidR="00942DD3" w:rsidRPr="005B3C31" w:rsidRDefault="00942DD3" w:rsidP="005B3C31">
      <w:pPr>
        <w:pStyle w:val="3"/>
      </w:pPr>
      <w:bookmarkStart w:id="109" w:name="_Toc151963983"/>
      <w:r w:rsidRPr="005B3C31">
        <w:t>Минпромторг РФ прогнозирует восстановление показателей экспорта, достигнутых в 2022 году, к 2026 году. Этому будет способствовать адаптация бизнеса и создание транспортно-логистических коридоров, сообщил ТАСС заместитель директора департамента Минпромторга РФ Артур Галиуллин на полях Международной недели бизнеса в Уфе.</w:t>
      </w:r>
      <w:bookmarkEnd w:id="109"/>
    </w:p>
    <w:p w:rsidR="00942DD3" w:rsidRPr="005B3C31" w:rsidRDefault="00942DD3" w:rsidP="00942DD3">
      <w:r w:rsidRPr="005B3C31">
        <w:t>Объем экспорта из РФ в 2022 г. вырос на 19,9%, до $591 млрд, импорт снизился на 11,7% - до $259 млрд. При этом, по данным ФТС, экспорт из РФ за 9 месяцев 2023 года сократился до $316,9 млрд с $448,9 млрд за аналогичный период годом ранее, тогда как импорт вырос до $213,3 млрд с $180,3 млрд.</w:t>
      </w:r>
    </w:p>
    <w:p w:rsidR="00942DD3" w:rsidRPr="005B3C31" w:rsidRDefault="00255922" w:rsidP="00942DD3">
      <w:r w:rsidRPr="005B3C31">
        <w:t>«</w:t>
      </w:r>
      <w:r w:rsidR="00942DD3" w:rsidRPr="005B3C31">
        <w:t xml:space="preserve">Мы планируем к 2026 году выйти по объему экспорта на показатели 2022 года. Для этого мы сохраняем все инструменты поддержки на всех этапах экспортной деятельности. Также рассчитываем на адаптацию к новым реалиям самих экспортеров, и строительство транспортно-логистических коридоров - </w:t>
      </w:r>
      <w:r w:rsidRPr="005B3C31">
        <w:t>«</w:t>
      </w:r>
      <w:r w:rsidR="00942DD3" w:rsidRPr="005B3C31">
        <w:t>Север - Юг</w:t>
      </w:r>
      <w:r w:rsidRPr="005B3C31">
        <w:t>»</w:t>
      </w:r>
      <w:r w:rsidR="00942DD3" w:rsidRPr="005B3C31">
        <w:t xml:space="preserve">, </w:t>
      </w:r>
      <w:r w:rsidRPr="005B3C31">
        <w:t>«</w:t>
      </w:r>
      <w:r w:rsidR="00942DD3" w:rsidRPr="005B3C31">
        <w:t>Восток - Запад</w:t>
      </w:r>
      <w:r w:rsidRPr="005B3C31">
        <w:t>»</w:t>
      </w:r>
      <w:r w:rsidR="00942DD3" w:rsidRPr="005B3C31">
        <w:t>, и Азово-Черноморский бассейн</w:t>
      </w:r>
      <w:r w:rsidRPr="005B3C31">
        <w:t>»</w:t>
      </w:r>
      <w:r w:rsidR="00942DD3" w:rsidRPr="005B3C31">
        <w:t>, - сообщил Галиуллин.</w:t>
      </w:r>
    </w:p>
    <w:p w:rsidR="00942DD3" w:rsidRPr="005B3C31" w:rsidRDefault="00942DD3" w:rsidP="00942DD3">
      <w:r w:rsidRPr="005B3C31">
        <w:t xml:space="preserve">Международная неделя бизнеса проходит в уфимском конгресс-холле </w:t>
      </w:r>
      <w:r w:rsidR="00255922" w:rsidRPr="005B3C31">
        <w:t>«</w:t>
      </w:r>
      <w:r w:rsidRPr="005B3C31">
        <w:t>Торатау</w:t>
      </w:r>
      <w:r w:rsidR="00255922" w:rsidRPr="005B3C31">
        <w:t>»</w:t>
      </w:r>
      <w:r w:rsidRPr="005B3C31">
        <w:t xml:space="preserve"> с 22 по 25 ноября. Участниками форума заявлены делегации из Белоруссии, Казахстана, Китая, Турции, Ирана, Узбекистана и других стран - всего более 4 тыс. человек.</w:t>
      </w:r>
    </w:p>
    <w:p w:rsidR="00942DD3" w:rsidRPr="005B3C31" w:rsidRDefault="00942DD3" w:rsidP="00942DD3">
      <w:pPr>
        <w:pStyle w:val="2"/>
      </w:pPr>
      <w:bookmarkStart w:id="110" w:name="_Toc151963984"/>
      <w:r w:rsidRPr="005B3C31">
        <w:t>РИА Новости, 24.11.2023, ЦБ РФ установил единые правила раскрытия информации для профучастников рынка ценных бумаг</w:t>
      </w:r>
      <w:bookmarkEnd w:id="110"/>
    </w:p>
    <w:p w:rsidR="00942DD3" w:rsidRPr="005B3C31" w:rsidRDefault="00942DD3" w:rsidP="005B3C31">
      <w:pPr>
        <w:pStyle w:val="3"/>
      </w:pPr>
      <w:bookmarkStart w:id="111" w:name="_Toc151963985"/>
      <w:r w:rsidRPr="005B3C31">
        <w:t>Банк России установил единые правила раскрытия информации для всех профессиональных участников рынка ценных бумаг, включая инвестиционных советников, которые вступят в силу с 1 апреля 2024 года, говорится в сообщении регулятора.</w:t>
      </w:r>
      <w:bookmarkEnd w:id="111"/>
    </w:p>
    <w:p w:rsidR="00942DD3" w:rsidRPr="005B3C31" w:rsidRDefault="00255922" w:rsidP="00942DD3">
      <w:r w:rsidRPr="005B3C31">
        <w:t>«</w:t>
      </w:r>
      <w:r w:rsidR="00942DD3" w:rsidRPr="005B3C31">
        <w:t>Документ расширяет перечень информации, обязательной для публикации на сайте. Помимо контактных данных, сведений о руководстве и размере капитала, профучастники должны дополнительно сообщать о членах совета директоров или наблюдательного совета, указывать аккаунты в социальных сетях, информировать о способах направления жалоб. Кроме того, они обязаны размещать документы, определяющие порядок оказания услуг, а в случае изменений условий договора прикладывать еще и перечень внесенных изменений</w:t>
      </w:r>
      <w:r w:rsidRPr="005B3C31">
        <w:t>»</w:t>
      </w:r>
      <w:r w:rsidR="00942DD3" w:rsidRPr="005B3C31">
        <w:t>, - говорится в сообщении.</w:t>
      </w:r>
    </w:p>
    <w:p w:rsidR="00942DD3" w:rsidRPr="005B3C31" w:rsidRDefault="00942DD3" w:rsidP="00942DD3">
      <w:r w:rsidRPr="005B3C31">
        <w:t>Правила также определяют требования к подаче информации - она не должна содержать недостоверные, неточные или вводящие в заблуждение сведения, а также не допускаются обещания или гарантии доходности инвестиций в финансовые инструменты.</w:t>
      </w:r>
    </w:p>
    <w:p w:rsidR="00942DD3" w:rsidRPr="005B3C31" w:rsidRDefault="00942DD3" w:rsidP="00942DD3">
      <w:r w:rsidRPr="005B3C31">
        <w:t>В настоящее время профучастники имеют право не раскрывать чувствительную к санкционному риску информацию. ЦБ РФ планирует разрешить им делать это и в 2024 году.</w:t>
      </w:r>
    </w:p>
    <w:p w:rsidR="00942DD3" w:rsidRPr="005B3C31" w:rsidRDefault="00942DD3" w:rsidP="00942DD3">
      <w:r w:rsidRPr="005B3C31">
        <w:lastRenderedPageBreak/>
        <w:t>Профессиональные участники рынка ценных бумаг, негосударственные пенсионные фонды (НПФ) и управляющие компании сохранят право не раскрывать информацию, предусмотренную решениями совета директоров Банка России от 23 декабря 2022 года и 23 июня 2023 года, ранее сообщал ЦБ.</w:t>
      </w:r>
    </w:p>
    <w:p w:rsidR="00942DD3" w:rsidRPr="005B3C31" w:rsidRDefault="00942DD3" w:rsidP="00942DD3">
      <w:r w:rsidRPr="005B3C31">
        <w:t>Меру поддержки планируется продлить в целях минимизации последствий ограничений, введенных иностранными государствами, а также возможных санкционных ограничений, которые могут быть введены в отношении указанных участников финансового рынка или их контрагентов, объяснили в ЦБ.</w:t>
      </w:r>
    </w:p>
    <w:p w:rsidR="00942DD3" w:rsidRPr="005B3C31" w:rsidRDefault="00942DD3" w:rsidP="00942DD3">
      <w:pPr>
        <w:pStyle w:val="2"/>
      </w:pPr>
      <w:bookmarkStart w:id="112" w:name="_Toc151963986"/>
      <w:r w:rsidRPr="005B3C31">
        <w:t>РИА Новости, 24.11.2023, Активы на ИИС выросли в III кв на 32% из-за роста рынка акций, их число - до 5,7 млн - ЦБ</w:t>
      </w:r>
      <w:bookmarkEnd w:id="112"/>
    </w:p>
    <w:p w:rsidR="00942DD3" w:rsidRPr="005B3C31" w:rsidRDefault="00942DD3" w:rsidP="005B3C31">
      <w:pPr>
        <w:pStyle w:val="3"/>
      </w:pPr>
      <w:bookmarkStart w:id="113" w:name="_Toc151963987"/>
      <w:r w:rsidRPr="005B3C31">
        <w:t>Стоимость активов на индивидуальных инвестиционных счетах (ИСС) выросла за третий квартал на 32% в годовом исчислении до 519 миллиардов рублей благодаря росту российского рынка акций, число ИИС увеличилось на 11%, до 5,7 миллиона, следует из сообщения ЦБ РФ.</w:t>
      </w:r>
      <w:bookmarkEnd w:id="113"/>
    </w:p>
    <w:p w:rsidR="00942DD3" w:rsidRPr="005B3C31" w:rsidRDefault="00255922" w:rsidP="00942DD3">
      <w:r w:rsidRPr="005B3C31">
        <w:t>«</w:t>
      </w:r>
      <w:r w:rsidR="00942DD3" w:rsidRPr="005B3C31">
        <w:t>Объем активов на ИИС по итогам квартала вырос до 519 миллиардов рублей (+3% к/к и +32% г/г). Основной вклад внесла положительная переоценка российских акций в условиях роста фондового индекса. Нетто-взносы на ИИС за квартал составили лишь 2 миллиарда рублей, поскольку приток средств на брокерские счета сопровождался оттоком со счетов доверительного управления (ДУ) из-за закрытия клиентами счетов с облигационными стратегиями, открытых до 2021 года</w:t>
      </w:r>
      <w:r w:rsidRPr="005B3C31">
        <w:t>»</w:t>
      </w:r>
      <w:r w:rsidR="00942DD3" w:rsidRPr="005B3C31">
        <w:t>, - говорится в сообщении.</w:t>
      </w:r>
    </w:p>
    <w:p w:rsidR="00942DD3" w:rsidRPr="005B3C31" w:rsidRDefault="00942DD3" w:rsidP="00942DD3">
      <w:r w:rsidRPr="005B3C31">
        <w:t>Средний размер счета практически не изменился и составил 82 тысячи рублей в рамках брокерского обслуживания и 210 тысяч в рамках ДУ. Значительное число ИИС на брокерском обслуживании остаются пробными: доля пустых брокерских ИИС на конец квартала составила 68%, еще у 6% счетов остаток не превысил 10 тысяч рублей (кварталом ранее - 65 и 7% соответственно). Средний размер брокерского ИИС у данных участников без учета пробных счетов за квартал вырос с 634 до 718 тысяч рублей, оценил ЦБ.</w:t>
      </w:r>
    </w:p>
    <w:p w:rsidR="00942DD3" w:rsidRPr="005B3C31" w:rsidRDefault="00255922" w:rsidP="00942DD3">
      <w:r w:rsidRPr="005B3C31">
        <w:t>«</w:t>
      </w:r>
      <w:r w:rsidR="00942DD3" w:rsidRPr="005B3C31">
        <w:t>По состоянию на конец квартала число ИИС составило 5,7 миллиона (+2% к/к и +11% г/г). Соотношение прекращенных за квартал договоров и заключенных договоров ИИС в целом по рынку составило 52% (кварталом ранее - 32%), в том числе по брокерским ИИС - 41%, а по ИИС ДУ - 233%</w:t>
      </w:r>
      <w:r w:rsidRPr="005B3C31">
        <w:t>»</w:t>
      </w:r>
      <w:r w:rsidR="00942DD3" w:rsidRPr="005B3C31">
        <w:t>, - говорится в сообщении.</w:t>
      </w:r>
    </w:p>
    <w:p w:rsidR="00942DD3" w:rsidRPr="005B3C31" w:rsidRDefault="00942DD3" w:rsidP="00942DD3">
      <w:r w:rsidRPr="005B3C31">
        <w:t>В структуре активов ИИС (в рамках брокерского обслуживания и доверительного управления) в третьем квартале росла доля акций и снижалась доля облигаций. В результате положительной переоценки доля российских акций выросла с 32 до 35%, максимального значения за все время наблюдений. Доля облигаций резидентов снизилась до 15% из-за вывода активов из облигационных стратегий ДУ, а доля ПИФ оставалась около 18%.</w:t>
      </w:r>
    </w:p>
    <w:p w:rsidR="00942DD3" w:rsidRPr="005B3C31" w:rsidRDefault="00942DD3" w:rsidP="00942DD3">
      <w:r w:rsidRPr="005B3C31">
        <w:t>Несмотря на ослабление рубля и положительную валютную переоценку, доля иностранных активов на ИИС (включая иностранную валюту на счетах) снизилась за квартал с 14 до 13%. Основная часть иностранных активов сосредоточена на брокерских ИИС и представлена акциями и депозитарными расписками, включая ценные бумаги квазироссийских компаний, также отметил регулятор.</w:t>
      </w:r>
    </w:p>
    <w:p w:rsidR="00D1642B" w:rsidRPr="005B3C31" w:rsidRDefault="00D1642B" w:rsidP="00D1642B">
      <w:pPr>
        <w:pStyle w:val="251"/>
      </w:pPr>
      <w:bookmarkStart w:id="114" w:name="_Toc99271712"/>
      <w:bookmarkStart w:id="115" w:name="_Toc99318658"/>
      <w:bookmarkStart w:id="116" w:name="_Toc151963988"/>
      <w:bookmarkEnd w:id="96"/>
      <w:bookmarkEnd w:id="97"/>
      <w:r w:rsidRPr="005B3C31">
        <w:lastRenderedPageBreak/>
        <w:t>НОВОСТИ ЗАРУБЕЖНЫХ ПЕНСИОННЫХ СИСТЕМ</w:t>
      </w:r>
      <w:bookmarkEnd w:id="114"/>
      <w:bookmarkEnd w:id="115"/>
      <w:bookmarkEnd w:id="116"/>
    </w:p>
    <w:p w:rsidR="00D1642B" w:rsidRPr="005B3C31" w:rsidRDefault="00D1642B" w:rsidP="00D1642B">
      <w:pPr>
        <w:pStyle w:val="10"/>
      </w:pPr>
      <w:bookmarkStart w:id="117" w:name="_Toc99271713"/>
      <w:bookmarkStart w:id="118" w:name="_Toc99318659"/>
      <w:bookmarkStart w:id="119" w:name="_Toc151963989"/>
      <w:r w:rsidRPr="005B3C31">
        <w:t>Новости пенсионной отрасли стран ближнего зарубежья</w:t>
      </w:r>
      <w:bookmarkEnd w:id="117"/>
      <w:bookmarkEnd w:id="118"/>
      <w:bookmarkEnd w:id="119"/>
    </w:p>
    <w:p w:rsidR="00DC3B2A" w:rsidRPr="005B3C31" w:rsidRDefault="00DC3B2A" w:rsidP="00DC3B2A">
      <w:pPr>
        <w:pStyle w:val="2"/>
      </w:pPr>
      <w:bookmarkStart w:id="120" w:name="_Toc151963990"/>
      <w:r w:rsidRPr="005B3C31">
        <w:t>Trend</w:t>
      </w:r>
      <w:r w:rsidR="00646CF6" w:rsidRPr="005B3C31">
        <w:t>.</w:t>
      </w:r>
      <w:r w:rsidR="00646CF6" w:rsidRPr="005B3C31">
        <w:rPr>
          <w:lang w:val="en-US"/>
        </w:rPr>
        <w:t>az</w:t>
      </w:r>
      <w:r w:rsidRPr="005B3C31">
        <w:t>, 24.11.2023, В Азербайджане внесены изменения в порядок начисления и перерасчета трудовых пенсий</w:t>
      </w:r>
      <w:bookmarkEnd w:id="120"/>
    </w:p>
    <w:p w:rsidR="00DC3B2A" w:rsidRPr="005B3C31" w:rsidRDefault="00DC3B2A" w:rsidP="005B3C31">
      <w:pPr>
        <w:pStyle w:val="3"/>
      </w:pPr>
      <w:bookmarkStart w:id="121" w:name="_Toc151963991"/>
      <w:r w:rsidRPr="005B3C31">
        <w:t xml:space="preserve">В качестве следующего шага в области совершенствования пенсионно-страховой системы, усиления социальной защиты пенсионеров Кабинет министров внес изменения в </w:t>
      </w:r>
      <w:r w:rsidR="00255922" w:rsidRPr="005B3C31">
        <w:t>«</w:t>
      </w:r>
      <w:r w:rsidRPr="005B3C31">
        <w:t>Порядок назначения, начисления, перерасчета, перевода и выплаты трудовых пенсий из одного вида в другой</w:t>
      </w:r>
      <w:r w:rsidR="00255922" w:rsidRPr="005B3C31">
        <w:t>»</w:t>
      </w:r>
      <w:r w:rsidRPr="005B3C31">
        <w:t>.</w:t>
      </w:r>
      <w:bookmarkEnd w:id="121"/>
    </w:p>
    <w:p w:rsidR="00DC3B2A" w:rsidRPr="005B3C31" w:rsidRDefault="00DC3B2A" w:rsidP="00DC3B2A">
      <w:r w:rsidRPr="005B3C31">
        <w:t>Об этом сообщили в пятницу Trend в министерстве труда и социальной защиты населения Азербайджана.</w:t>
      </w:r>
    </w:p>
    <w:p w:rsidR="00DC3B2A" w:rsidRPr="005B3C31" w:rsidRDefault="00DC3B2A" w:rsidP="00DC3B2A">
      <w:r w:rsidRPr="005B3C31">
        <w:t>Согласно изменениям, справка представителя главы местной исполнительной власти о составе семьи при назначении пенсии по случаю потери кормильца не потребуется. Кроме того, при исчислении страхового стажа лиц, работавших когда-то в колхозе, не потребуется наличие в трудовой книжке записи о трудовых днях (минимальное количество трудовых дней). Также, согласно изменениям, военнослужащим, прослужившим более 20 календарных служебных лет до 01.07.2017, будут начисляться дополнительно 3 процента стоимости обеспечения за каждый год службы свыше 20 лет.</w:t>
      </w:r>
    </w:p>
    <w:p w:rsidR="00DC3B2A" w:rsidRPr="005B3C31" w:rsidRDefault="00DC3B2A" w:rsidP="00DC3B2A">
      <w:r w:rsidRPr="005B3C31">
        <w:t>Кроме того, если доведение пенсии до установленного минимального размера, ее индексация и включение в состав пенсии материальной помощи (выплаченной в предыдущем году) приходятся на одну и ту же дату, то расчеты будут производиться в следующей последовательности: пенсия будет доведена до установленного минимального размера; часть материальной помощи, приходящаяся на месяц, будет включена в состав пенсии; пенсия будет проиндексирована.</w:t>
      </w:r>
    </w:p>
    <w:p w:rsidR="00DC3B2A" w:rsidRPr="005B3C31" w:rsidRDefault="002A1B67" w:rsidP="00DC3B2A">
      <w:hyperlink r:id="rId38" w:history="1">
        <w:r w:rsidR="00DC3B2A" w:rsidRPr="005B3C31">
          <w:rPr>
            <w:rStyle w:val="a3"/>
          </w:rPr>
          <w:t>https://www.trend.az/azerbaijan/society/3828982.html</w:t>
        </w:r>
      </w:hyperlink>
      <w:r w:rsidR="00DC3B2A" w:rsidRPr="005B3C31">
        <w:t xml:space="preserve"> </w:t>
      </w:r>
    </w:p>
    <w:p w:rsidR="00C5775B" w:rsidRPr="005B3C31" w:rsidRDefault="00646CF6" w:rsidP="00C5775B">
      <w:pPr>
        <w:pStyle w:val="2"/>
      </w:pPr>
      <w:bookmarkStart w:id="122" w:name="_Toc151963992"/>
      <w:r w:rsidRPr="005B3C31">
        <w:t>Комсомольская правда</w:t>
      </w:r>
      <w:r w:rsidR="00C5775B" w:rsidRPr="005B3C31">
        <w:t xml:space="preserve"> - Казахстан, 24.11.2023, В правительстве подумывают о пенсионных</w:t>
      </w:r>
      <w:bookmarkEnd w:id="122"/>
    </w:p>
    <w:p w:rsidR="00C5775B" w:rsidRPr="005B3C31" w:rsidRDefault="00C5775B" w:rsidP="005B3C31">
      <w:pPr>
        <w:pStyle w:val="3"/>
      </w:pPr>
      <w:bookmarkStart w:id="123" w:name="_Toc151963993"/>
      <w:r w:rsidRPr="005B3C31">
        <w:t>В кулуарах мажилиса глава Минэнерго Алмасадам Саткалиев заявил, что Единый накопительный пенсионный фонд решил вложить эти деньги в проекты энергетики. Глава Кабмина в среду подтвердил такую вероятность, а также пообещал вкладчикам гарантированный возврат их вложений.</w:t>
      </w:r>
      <w:bookmarkEnd w:id="123"/>
    </w:p>
    <w:p w:rsidR="00C5775B" w:rsidRPr="005B3C31" w:rsidRDefault="00C5775B" w:rsidP="00C5775B">
      <w:r w:rsidRPr="005B3C31">
        <w:t>Журналисты попросили министра энергетики подтвердить или опровергнуть эту информацию.</w:t>
      </w:r>
    </w:p>
    <w:p w:rsidR="00C5775B" w:rsidRPr="005B3C31" w:rsidRDefault="00C5775B" w:rsidP="00C5775B">
      <w:r w:rsidRPr="005B3C31">
        <w:lastRenderedPageBreak/>
        <w:t>На что Алмасадам Саткалиев заявил, что если средства действительно направят на указанные цели, то это принесет пользу.</w:t>
      </w:r>
    </w:p>
    <w:p w:rsidR="00C5775B" w:rsidRPr="005B3C31" w:rsidRDefault="00C5775B" w:rsidP="00C5775B">
      <w:r w:rsidRPr="005B3C31">
        <w:t xml:space="preserve">— Если пенсионный фонд решил вложить эти деньги в проекты энергетики, я считаю, что это будут надежные проекты, обеспеченные. Тем более если заемщиками будут выступать компании фонда </w:t>
      </w:r>
      <w:r w:rsidR="00255922" w:rsidRPr="005B3C31">
        <w:t>«</w:t>
      </w:r>
      <w:r w:rsidRPr="005B3C31">
        <w:t>Самрук-Казына</w:t>
      </w:r>
      <w:r w:rsidR="00255922" w:rsidRPr="005B3C31">
        <w:t>»</w:t>
      </w:r>
      <w:r w:rsidRPr="005B3C31">
        <w:t>, правительство сможет проконтролировать возвратность, эффективность, чтобы эти деньги действительно принесли пользу. Помимо того, что это вложение в инфраструктуру, мы сможем развить нашу экономику, дать возможность развить энергетику, качество жизни, развивать промышленность. И плюс еще получить доходы для пенсионного фонда, для будущих платежей, — добавил он.</w:t>
      </w:r>
    </w:p>
    <w:p w:rsidR="00C5775B" w:rsidRPr="005B3C31" w:rsidRDefault="00C5775B" w:rsidP="00C5775B">
      <w:r w:rsidRPr="005B3C31">
        <w:t>В четверг в кулуарах сената этот же вопрос медийщики адресовали главе правительства Алихану Смаилову. Их интересовало, как именно власти намерены гарантировать возвратность этих средств.</w:t>
      </w:r>
    </w:p>
    <w:p w:rsidR="00C5775B" w:rsidRPr="005B3C31" w:rsidRDefault="00C5775B" w:rsidP="00C5775B">
      <w:r w:rsidRPr="005B3C31">
        <w:t>— Задача пенсионного фонда — обеспечить сохранность и приумножить пенсионные активы вкладчиков. У пенсионного фонда принята соответствующая инвестиционная стратегия и инвестирование средств, а приумножить активы вкладчиков можно, только инвестировав эти средства в какие-либо доходные инструменты. И вот в соответствии с этой стратегией пенсионный фонд осуществляет инвестирование средств вкладчиков, чтобы увеличить размер этих активов за счет доходности на абсолютно рыночных принципах, я имею в виду, по рыночным ставкам и на возвратной основе. В то же время сейчас государством, правительством рассматриваются крупные проекты в сфере индустриализации, транспорта, инфраструктуры, которые требуют финансирования, и мы рассматриваем разные источники финансирования, в том числе средства пенсионного фонда, — подтвердил он.</w:t>
      </w:r>
    </w:p>
    <w:p w:rsidR="00C5775B" w:rsidRPr="005B3C31" w:rsidRDefault="00C5775B" w:rsidP="00C5775B">
      <w:r w:rsidRPr="005B3C31">
        <w:t xml:space="preserve">При этом Смаилов добавил, что </w:t>
      </w:r>
      <w:r w:rsidR="00255922" w:rsidRPr="005B3C31">
        <w:t>«</w:t>
      </w:r>
      <w:r w:rsidRPr="005B3C31">
        <w:t>эти вопросы рассматривали на заседании госкомиссии по модернизации экономики и в целом эти вопросы нашли поддержку</w:t>
      </w:r>
      <w:r w:rsidR="00255922" w:rsidRPr="005B3C31">
        <w:t>»</w:t>
      </w:r>
      <w:r w:rsidRPr="005B3C31">
        <w:t>.</w:t>
      </w:r>
    </w:p>
    <w:p w:rsidR="00C5775B" w:rsidRPr="005B3C31" w:rsidRDefault="00C5775B" w:rsidP="00C5775B">
      <w:r w:rsidRPr="005B3C31">
        <w:t xml:space="preserve">— Правительство если берет займы, то обязательно обеспечивает возвратность этих средств по своим долгам за счет средств республиканского бюджета в первую очередь, за счет средств квазигоссектора. Поэтому если правительство берет, то оно отражается в правительственном долге и отражается в бюджете по обслуживанию долга, либо в бюджете соответствующих квазигоскомпаний также есть статья </w:t>
      </w:r>
      <w:r w:rsidR="00255922" w:rsidRPr="005B3C31">
        <w:t>«</w:t>
      </w:r>
      <w:r w:rsidRPr="005B3C31">
        <w:t>обслуживание долга</w:t>
      </w:r>
      <w:r w:rsidR="00255922" w:rsidRPr="005B3C31">
        <w:t>»</w:t>
      </w:r>
      <w:r w:rsidRPr="005B3C31">
        <w:t>. Поэтому в обязательном порядке предусматриваются средства на погашение этих долгов, — резюмировал Алихан Смаилов.</w:t>
      </w:r>
    </w:p>
    <w:p w:rsidR="00C5775B" w:rsidRPr="005B3C31" w:rsidRDefault="002A1B67" w:rsidP="00C5775B">
      <w:hyperlink r:id="rId39" w:history="1">
        <w:r w:rsidR="00C5775B" w:rsidRPr="005B3C31">
          <w:rPr>
            <w:rStyle w:val="a3"/>
            <w:lang w:val="en-US"/>
          </w:rPr>
          <w:t>https</w:t>
        </w:r>
        <w:r w:rsidR="00C5775B" w:rsidRPr="005B3C31">
          <w:rPr>
            <w:rStyle w:val="a3"/>
          </w:rPr>
          <w:t>://</w:t>
        </w:r>
        <w:r w:rsidR="00C5775B" w:rsidRPr="005B3C31">
          <w:rPr>
            <w:rStyle w:val="a3"/>
            <w:lang w:val="en-US"/>
          </w:rPr>
          <w:t>www</w:t>
        </w:r>
        <w:r w:rsidR="00C5775B" w:rsidRPr="005B3C31">
          <w:rPr>
            <w:rStyle w:val="a3"/>
          </w:rPr>
          <w:t>.</w:t>
        </w:r>
        <w:r w:rsidR="00C5775B" w:rsidRPr="005B3C31">
          <w:rPr>
            <w:rStyle w:val="a3"/>
            <w:lang w:val="en-US"/>
          </w:rPr>
          <w:t>kp</w:t>
        </w:r>
        <w:r w:rsidR="00C5775B" w:rsidRPr="005B3C31">
          <w:rPr>
            <w:rStyle w:val="a3"/>
          </w:rPr>
          <w:t>.</w:t>
        </w:r>
        <w:r w:rsidR="00C5775B" w:rsidRPr="005B3C31">
          <w:rPr>
            <w:rStyle w:val="a3"/>
            <w:lang w:val="en-US"/>
          </w:rPr>
          <w:t>kz</w:t>
        </w:r>
        <w:r w:rsidR="00C5775B" w:rsidRPr="005B3C31">
          <w:rPr>
            <w:rStyle w:val="a3"/>
          </w:rPr>
          <w:t>/</w:t>
        </w:r>
        <w:r w:rsidR="00C5775B" w:rsidRPr="005B3C31">
          <w:rPr>
            <w:rStyle w:val="a3"/>
            <w:lang w:val="en-US"/>
          </w:rPr>
          <w:t>daily</w:t>
        </w:r>
        <w:r w:rsidR="00C5775B" w:rsidRPr="005B3C31">
          <w:rPr>
            <w:rStyle w:val="a3"/>
          </w:rPr>
          <w:t>/27586.5/4856146</w:t>
        </w:r>
      </w:hyperlink>
      <w:r w:rsidR="00C5775B" w:rsidRPr="005B3C31">
        <w:t xml:space="preserve"> </w:t>
      </w:r>
    </w:p>
    <w:p w:rsidR="00C5775B" w:rsidRPr="005B3C31" w:rsidRDefault="00C5775B" w:rsidP="00C5775B">
      <w:pPr>
        <w:pStyle w:val="2"/>
      </w:pPr>
      <w:bookmarkStart w:id="124" w:name="_Toc151963994"/>
      <w:r w:rsidRPr="005B3C31">
        <w:lastRenderedPageBreak/>
        <w:t>Интерфакс, 24.11.2023, Казахстан может профинансировать проекты в энергетике на $3 млрд за счет пенсионных активов</w:t>
      </w:r>
      <w:bookmarkEnd w:id="124"/>
    </w:p>
    <w:p w:rsidR="00C5775B" w:rsidRPr="005B3C31" w:rsidRDefault="00C5775B" w:rsidP="005B3C31">
      <w:pPr>
        <w:pStyle w:val="3"/>
      </w:pPr>
      <w:bookmarkStart w:id="125" w:name="_Toc151963995"/>
      <w:r w:rsidRPr="005B3C31">
        <w:t xml:space="preserve">Единый накопительный пенсионный фонд (ЕНПФ) Казахстана может вложиться в облигации госфонда </w:t>
      </w:r>
      <w:r w:rsidR="00255922" w:rsidRPr="005B3C31">
        <w:t>«</w:t>
      </w:r>
      <w:r w:rsidRPr="005B3C31">
        <w:t>Самрук-Казына</w:t>
      </w:r>
      <w:r w:rsidR="00255922" w:rsidRPr="005B3C31">
        <w:t>»</w:t>
      </w:r>
      <w:r w:rsidRPr="005B3C31">
        <w:t xml:space="preserve"> и госхолдинга </w:t>
      </w:r>
      <w:r w:rsidR="00255922" w:rsidRPr="005B3C31">
        <w:t>«</w:t>
      </w:r>
      <w:r w:rsidRPr="005B3C31">
        <w:t>Байтерек</w:t>
      </w:r>
      <w:r w:rsidR="00255922" w:rsidRPr="005B3C31">
        <w:t>»</w:t>
      </w:r>
      <w:r w:rsidRPr="005B3C31">
        <w:t xml:space="preserve"> на 1,5 трлн тенге ($3,25 млрд по текущему курсу) в рамках планов правительства реализовать крупные инфраструктурные проекты в энергетике за счет пенсионных средств, сообщил председатель правления Нацбанка Казахстана Тимур Сулейменов.</w:t>
      </w:r>
      <w:bookmarkEnd w:id="125"/>
    </w:p>
    <w:p w:rsidR="00C5775B" w:rsidRPr="005B3C31" w:rsidRDefault="00255922" w:rsidP="00C5775B">
      <w:r w:rsidRPr="005B3C31">
        <w:t>«</w:t>
      </w:r>
      <w:r w:rsidR="00C5775B" w:rsidRPr="005B3C31">
        <w:t xml:space="preserve">Разрешите рассказать, как это будет работать на практике, если финансирование (1,5 трлн тенге из ЕНПФ на инфраструктурные проекты - ИФ-К) получит поддержку. </w:t>
      </w:r>
      <w:r w:rsidRPr="005B3C31">
        <w:t>«</w:t>
      </w:r>
      <w:r w:rsidR="00C5775B" w:rsidRPr="005B3C31">
        <w:t>Байтерек</w:t>
      </w:r>
      <w:r w:rsidRPr="005B3C31">
        <w:t>»</w:t>
      </w:r>
      <w:r w:rsidR="00C5775B" w:rsidRPr="005B3C31">
        <w:t xml:space="preserve"> и </w:t>
      </w:r>
      <w:r w:rsidRPr="005B3C31">
        <w:t>«</w:t>
      </w:r>
      <w:r w:rsidR="00C5775B" w:rsidRPr="005B3C31">
        <w:t>Самрук-Казына</w:t>
      </w:r>
      <w:r w:rsidRPr="005B3C31">
        <w:t>»</w:t>
      </w:r>
      <w:r w:rsidR="00C5775B" w:rsidRPr="005B3C31">
        <w:t xml:space="preserve"> выпустят свои облигации, эти облигации купит ЕНПФ. А уже затем </w:t>
      </w:r>
      <w:r w:rsidRPr="005B3C31">
        <w:t>«</w:t>
      </w:r>
      <w:r w:rsidR="00C5775B" w:rsidRPr="005B3C31">
        <w:t>Байтерек</w:t>
      </w:r>
      <w:r w:rsidRPr="005B3C31">
        <w:t>»</w:t>
      </w:r>
      <w:r w:rsidR="00C5775B" w:rsidRPr="005B3C31">
        <w:t xml:space="preserve"> и </w:t>
      </w:r>
      <w:r w:rsidRPr="005B3C31">
        <w:t>«</w:t>
      </w:r>
      <w:r w:rsidR="00C5775B" w:rsidRPr="005B3C31">
        <w:t>Самрук</w:t>
      </w:r>
      <w:r w:rsidRPr="005B3C31">
        <w:t>»</w:t>
      </w:r>
      <w:r w:rsidR="00C5775B" w:rsidRPr="005B3C31">
        <w:t xml:space="preserve"> сами будут финансировать конкретные проекты</w:t>
      </w:r>
      <w:r w:rsidRPr="005B3C31">
        <w:t>»</w:t>
      </w:r>
      <w:r w:rsidR="00C5775B" w:rsidRPr="005B3C31">
        <w:t>, - сказал Сулейменов на брифинге в пятницу в Астане.</w:t>
      </w:r>
    </w:p>
    <w:p w:rsidR="00C5775B" w:rsidRPr="005B3C31" w:rsidRDefault="00255922" w:rsidP="00C5775B">
      <w:r w:rsidRPr="005B3C31">
        <w:t>«</w:t>
      </w:r>
      <w:r w:rsidR="00C5775B" w:rsidRPr="005B3C31">
        <w:t xml:space="preserve">Перед пенсионным фондом, то есть перед будущими и нынешними пенсионерами, ответственность будут нести не конкретные проекты, а ответственность будут нести именно </w:t>
      </w:r>
      <w:r w:rsidRPr="005B3C31">
        <w:t>«</w:t>
      </w:r>
      <w:r w:rsidR="00C5775B" w:rsidRPr="005B3C31">
        <w:t>Байтерек</w:t>
      </w:r>
      <w:r w:rsidRPr="005B3C31">
        <w:t>»</w:t>
      </w:r>
      <w:r w:rsidR="00C5775B" w:rsidRPr="005B3C31">
        <w:t xml:space="preserve"> и </w:t>
      </w:r>
      <w:r w:rsidRPr="005B3C31">
        <w:t>«</w:t>
      </w:r>
      <w:r w:rsidR="00C5775B" w:rsidRPr="005B3C31">
        <w:t>Самрук</w:t>
      </w:r>
      <w:r w:rsidRPr="005B3C31">
        <w:t>»</w:t>
      </w:r>
      <w:r w:rsidR="00C5775B" w:rsidRPr="005B3C31">
        <w:t>, - добавил глава Нацбанка.</w:t>
      </w:r>
    </w:p>
    <w:p w:rsidR="00C5775B" w:rsidRPr="005B3C31" w:rsidRDefault="00C5775B" w:rsidP="00C5775B">
      <w:r w:rsidRPr="005B3C31">
        <w:t>По его мнению, в этом нет больших рисков.</w:t>
      </w:r>
    </w:p>
    <w:p w:rsidR="00C5775B" w:rsidRPr="005B3C31" w:rsidRDefault="00255922" w:rsidP="00C5775B">
      <w:r w:rsidRPr="005B3C31">
        <w:t>«</w:t>
      </w:r>
      <w:r w:rsidR="00C5775B" w:rsidRPr="005B3C31">
        <w:t xml:space="preserve">Суверенный рейтинг Казахстан на уровне </w:t>
      </w:r>
      <w:r w:rsidRPr="005B3C31">
        <w:t>«</w:t>
      </w:r>
      <w:r w:rsidR="00C5775B" w:rsidRPr="005B3C31">
        <w:t>BBB</w:t>
      </w:r>
      <w:r w:rsidRPr="005B3C31">
        <w:t>»</w:t>
      </w:r>
      <w:r w:rsidR="00C5775B" w:rsidRPr="005B3C31">
        <w:t xml:space="preserve">, и у </w:t>
      </w:r>
      <w:r w:rsidRPr="005B3C31">
        <w:t>«</w:t>
      </w:r>
      <w:r w:rsidR="00C5775B" w:rsidRPr="005B3C31">
        <w:t>Байтерека</w:t>
      </w:r>
      <w:r w:rsidRPr="005B3C31">
        <w:t>»</w:t>
      </w:r>
      <w:r w:rsidR="00C5775B" w:rsidRPr="005B3C31">
        <w:t xml:space="preserve">, и у </w:t>
      </w:r>
      <w:r w:rsidRPr="005B3C31">
        <w:t>«</w:t>
      </w:r>
      <w:r w:rsidR="00C5775B" w:rsidRPr="005B3C31">
        <w:t>Самрука</w:t>
      </w:r>
      <w:r w:rsidRPr="005B3C31">
        <w:t>»</w:t>
      </w:r>
      <w:r w:rsidR="00C5775B" w:rsidRPr="005B3C31">
        <w:t xml:space="preserve"> примерно такой же рейтинг. Это высокорейтинговые, очень надежные компании, поэтому вложение пенсионным фондом в облигации самруковские и байтерековские - это нормальная рыночная практика</w:t>
      </w:r>
      <w:r w:rsidRPr="005B3C31">
        <w:t>»</w:t>
      </w:r>
      <w:r w:rsidR="00C5775B" w:rsidRPr="005B3C31">
        <w:t>, - считает глава Нацбанка.</w:t>
      </w:r>
    </w:p>
    <w:p w:rsidR="00C5775B" w:rsidRPr="005B3C31" w:rsidRDefault="00C5775B" w:rsidP="00C5775B">
      <w:r w:rsidRPr="005B3C31">
        <w:t>Премьер-министр Казахстана Алихан Смаилов ранее отмечал, что средства пенсионного фонда могут быть направлены в крупные проекты в сфере индустриализации, транспорта, инфраструктуры, которые требуют финансирования. Возвратность этих средств будет обеспечена за счет средств республиканского бюджета.</w:t>
      </w:r>
    </w:p>
    <w:p w:rsidR="00C5775B" w:rsidRPr="005B3C31" w:rsidRDefault="00C5775B" w:rsidP="00C5775B">
      <w:r w:rsidRPr="005B3C31">
        <w:t>Официальный курс на 24 ноября - 461,17 тенге/$1.</w:t>
      </w:r>
    </w:p>
    <w:p w:rsidR="00D1642B" w:rsidRPr="005B3C31" w:rsidRDefault="002A1B67" w:rsidP="00C5775B">
      <w:hyperlink r:id="rId40" w:history="1">
        <w:r w:rsidR="00C5775B" w:rsidRPr="005B3C31">
          <w:rPr>
            <w:rStyle w:val="a3"/>
          </w:rPr>
          <w:t>https://interfax.az/view/904531</w:t>
        </w:r>
      </w:hyperlink>
    </w:p>
    <w:p w:rsidR="00C5775B" w:rsidRPr="005B3C31" w:rsidRDefault="00C5775B" w:rsidP="00C5775B">
      <w:pPr>
        <w:pStyle w:val="2"/>
      </w:pPr>
      <w:bookmarkStart w:id="126" w:name="_Toc151963996"/>
      <w:r w:rsidRPr="005B3C31">
        <w:rPr>
          <w:lang w:val="en-US"/>
        </w:rPr>
        <w:t>LS</w:t>
      </w:r>
      <w:r w:rsidRPr="005B3C31">
        <w:t>, 24.11.2023, Пенсионные деньги должны работать на экономику Казахстана – Сулейменов о 1,5 трлн тенге, изымаемых из ЕНПФ</w:t>
      </w:r>
      <w:bookmarkEnd w:id="126"/>
    </w:p>
    <w:p w:rsidR="00C5775B" w:rsidRPr="005B3C31" w:rsidRDefault="00C5775B" w:rsidP="005B3C31">
      <w:pPr>
        <w:pStyle w:val="3"/>
      </w:pPr>
      <w:bookmarkStart w:id="127" w:name="_Toc151963997"/>
      <w:r w:rsidRPr="005B3C31">
        <w:t xml:space="preserve">Председатель Нацбанка Тимур Сулейменов высказался о том, каким образом следует использовать пенсионные накопления на финансирование проектов, передает </w:t>
      </w:r>
      <w:r w:rsidRPr="005B3C31">
        <w:rPr>
          <w:lang w:val="en-US"/>
        </w:rPr>
        <w:t>LS</w:t>
      </w:r>
      <w:r w:rsidRPr="005B3C31">
        <w:t>.</w:t>
      </w:r>
      <w:bookmarkEnd w:id="127"/>
    </w:p>
    <w:p w:rsidR="00C5775B" w:rsidRPr="005B3C31" w:rsidRDefault="00255922" w:rsidP="00C5775B">
      <w:r w:rsidRPr="005B3C31">
        <w:t>«</w:t>
      </w:r>
      <w:r w:rsidR="00C5775B" w:rsidRPr="005B3C31">
        <w:t>Мы считаем, что все 1,5 трлн тенге не должны быть направлены на инфраструктурные объекты. Распределение должно быть следующим образом: одна треть – в инфраструктурные проекты, а остальные деньги – в проекты, связанные с диверсификацией экономики, повышением внутреннего предложения, то есть это сельскохозяйственная переработка, обрабатывающая промышленность и т.д.</w:t>
      </w:r>
      <w:r w:rsidRPr="005B3C31">
        <w:t>»</w:t>
      </w:r>
      <w:r w:rsidR="00C5775B" w:rsidRPr="005B3C31">
        <w:t>, – заявил он в ходе брифинга.</w:t>
      </w:r>
    </w:p>
    <w:p w:rsidR="00C5775B" w:rsidRPr="005B3C31" w:rsidRDefault="00C5775B" w:rsidP="00C5775B">
      <w:r w:rsidRPr="005B3C31">
        <w:lastRenderedPageBreak/>
        <w:t xml:space="preserve">Также Сулемейнов объяснил, что если правительство решит использовать данные средства, то финансирование будет осуществляться путем выпуска облигаций нацхолдингом </w:t>
      </w:r>
      <w:r w:rsidR="00255922" w:rsidRPr="005B3C31">
        <w:t>«</w:t>
      </w:r>
      <w:r w:rsidRPr="005B3C31">
        <w:t>Байтерек</w:t>
      </w:r>
      <w:r w:rsidR="00255922" w:rsidRPr="005B3C31">
        <w:t>»</w:t>
      </w:r>
      <w:r w:rsidRPr="005B3C31">
        <w:t xml:space="preserve"> и госфондом </w:t>
      </w:r>
      <w:r w:rsidR="00255922" w:rsidRPr="005B3C31">
        <w:t>«</w:t>
      </w:r>
      <w:r w:rsidRPr="005B3C31">
        <w:t>Самрук-Қазына</w:t>
      </w:r>
      <w:r w:rsidR="00255922" w:rsidRPr="005B3C31">
        <w:t>»</w:t>
      </w:r>
      <w:r w:rsidRPr="005B3C31">
        <w:t>, которые затем будут куплены ЕНПФ.</w:t>
      </w:r>
    </w:p>
    <w:p w:rsidR="00C5775B" w:rsidRPr="005B3C31" w:rsidRDefault="00255922" w:rsidP="00C5775B">
      <w:r w:rsidRPr="005B3C31">
        <w:t>«</w:t>
      </w:r>
      <w:r w:rsidR="00C5775B" w:rsidRPr="005B3C31">
        <w:t xml:space="preserve">Уже потом эти структуры будут сами выделять деньги на конкретные проекты – через БРК, фонд </w:t>
      </w:r>
      <w:r w:rsidRPr="005B3C31">
        <w:t>«</w:t>
      </w:r>
      <w:r w:rsidR="00C5775B" w:rsidRPr="005B3C31">
        <w:t>Даму</w:t>
      </w:r>
      <w:r w:rsidRPr="005B3C31">
        <w:t>»</w:t>
      </w:r>
      <w:r w:rsidR="00C5775B" w:rsidRPr="005B3C31">
        <w:t xml:space="preserve"> либо через свои дочерние организации, если это касается </w:t>
      </w:r>
      <w:r w:rsidRPr="005B3C31">
        <w:t>«</w:t>
      </w:r>
      <w:r w:rsidR="00C5775B" w:rsidRPr="005B3C31">
        <w:t>Самрук-Қазына</w:t>
      </w:r>
      <w:r w:rsidRPr="005B3C31">
        <w:t>»</w:t>
      </w:r>
      <w:r w:rsidR="00C5775B" w:rsidRPr="005B3C31">
        <w:t>, – пояснил глава Нацбанка.</w:t>
      </w:r>
    </w:p>
    <w:p w:rsidR="00C5775B" w:rsidRPr="005B3C31" w:rsidRDefault="00C5775B" w:rsidP="00C5775B">
      <w:r w:rsidRPr="005B3C31">
        <w:t xml:space="preserve">Что касается возвратности пенсионных активов, то, по словам Сулейменова, ответственность будут нести </w:t>
      </w:r>
      <w:r w:rsidR="00255922" w:rsidRPr="005B3C31">
        <w:t>«</w:t>
      </w:r>
      <w:r w:rsidRPr="005B3C31">
        <w:t>Байтерек</w:t>
      </w:r>
      <w:r w:rsidR="00255922" w:rsidRPr="005B3C31">
        <w:t>»</w:t>
      </w:r>
      <w:r w:rsidRPr="005B3C31">
        <w:t xml:space="preserve"> и госфонд </w:t>
      </w:r>
      <w:r w:rsidR="00255922" w:rsidRPr="005B3C31">
        <w:t>«</w:t>
      </w:r>
      <w:r w:rsidRPr="005B3C31">
        <w:t>Самрук-Қазына</w:t>
      </w:r>
      <w:r w:rsidR="00255922" w:rsidRPr="005B3C31">
        <w:t>»</w:t>
      </w:r>
      <w:r w:rsidRPr="005B3C31">
        <w:t>.</w:t>
      </w:r>
    </w:p>
    <w:p w:rsidR="00C5775B" w:rsidRPr="005B3C31" w:rsidRDefault="00255922" w:rsidP="00C5775B">
      <w:r w:rsidRPr="005B3C31">
        <w:t>«</w:t>
      </w:r>
      <w:r w:rsidR="00C5775B" w:rsidRPr="005B3C31">
        <w:t xml:space="preserve">Здесь я больших рисков точно не вижу, поскольку, как вы знаете, суверенный рейтинг Казахстана на уровне </w:t>
      </w:r>
      <w:r w:rsidRPr="005B3C31">
        <w:t>«</w:t>
      </w:r>
      <w:r w:rsidR="00C5775B" w:rsidRPr="005B3C31">
        <w:rPr>
          <w:lang w:val="en-US"/>
        </w:rPr>
        <w:t>BBB</w:t>
      </w:r>
      <w:r w:rsidRPr="005B3C31">
        <w:t>»</w:t>
      </w:r>
      <w:r w:rsidR="00C5775B" w:rsidRPr="005B3C31">
        <w:t>, и у данных организаций примерно такая же оценка. Это надежные компании. Поэтому вложение пенсионным фондом в их облигации – нормальная рыночная практика</w:t>
      </w:r>
      <w:r w:rsidRPr="005B3C31">
        <w:t>»</w:t>
      </w:r>
      <w:r w:rsidR="00C5775B" w:rsidRPr="005B3C31">
        <w:t>, – считает спикер.</w:t>
      </w:r>
    </w:p>
    <w:p w:rsidR="00C5775B" w:rsidRPr="005B3C31" w:rsidRDefault="00C5775B" w:rsidP="00C5775B">
      <w:r w:rsidRPr="005B3C31">
        <w:t>Вместе с тем главный банкир страны высказал мнение о том, что накопления следует вкладывать в казахстанскую экономику.</w:t>
      </w:r>
    </w:p>
    <w:p w:rsidR="00C5775B" w:rsidRPr="005B3C31" w:rsidRDefault="00255922" w:rsidP="00C5775B">
      <w:r w:rsidRPr="005B3C31">
        <w:t>«</w:t>
      </w:r>
      <w:r w:rsidR="00C5775B" w:rsidRPr="005B3C31">
        <w:t>Я считаю, что деньги населения должны работать в Казахстане. Если бы ЕНПФ вкладывал куда-то за рубеж – а он это делает, – это хорошо, потому что обеспечивает сохранность, там высококачественные эмитенты и бумаги. Но, тем не менее, нам надо стараться, чтобы деньги из фонда мы вкладывали в экономику, в реальный сектор. Поэтому при правильном подходе, думаю, это вполне можно реализовать, но это требует дополнительного обсуждения, в том числе в правительстве</w:t>
      </w:r>
      <w:r w:rsidRPr="005B3C31">
        <w:t>»</w:t>
      </w:r>
      <w:r w:rsidR="00C5775B" w:rsidRPr="005B3C31">
        <w:t>, – заключил Сулейменов.</w:t>
      </w:r>
    </w:p>
    <w:p w:rsidR="00C5775B" w:rsidRPr="005B3C31" w:rsidRDefault="00C5775B" w:rsidP="00C5775B">
      <w:r w:rsidRPr="005B3C31">
        <w:t xml:space="preserve">Ранее независимый экономист Александр Юрин рассказал </w:t>
      </w:r>
      <w:r w:rsidRPr="005B3C31">
        <w:rPr>
          <w:lang w:val="en-US"/>
        </w:rPr>
        <w:t>LS</w:t>
      </w:r>
      <w:r w:rsidRPr="005B3C31">
        <w:t>, что использование пенсионных денег в инфраструктурных проектах может быть оправданно только в случае прозрачности процесса и минимизации коррупционных рисков.</w:t>
      </w:r>
    </w:p>
    <w:p w:rsidR="00C5775B" w:rsidRPr="005B3C31" w:rsidRDefault="002A1B67" w:rsidP="00C5775B">
      <w:hyperlink r:id="rId41" w:history="1">
        <w:r w:rsidR="00C5775B" w:rsidRPr="005B3C31">
          <w:rPr>
            <w:rStyle w:val="a3"/>
            <w:lang w:val="en-US"/>
          </w:rPr>
          <w:t>https</w:t>
        </w:r>
        <w:r w:rsidR="00C5775B" w:rsidRPr="005B3C31">
          <w:rPr>
            <w:rStyle w:val="a3"/>
          </w:rPr>
          <w:t>://</w:t>
        </w:r>
        <w:r w:rsidR="00C5775B" w:rsidRPr="005B3C31">
          <w:rPr>
            <w:rStyle w:val="a3"/>
            <w:lang w:val="en-US"/>
          </w:rPr>
          <w:t>lsm</w:t>
        </w:r>
        <w:r w:rsidR="00C5775B" w:rsidRPr="005B3C31">
          <w:rPr>
            <w:rStyle w:val="a3"/>
          </w:rPr>
          <w:t>.</w:t>
        </w:r>
        <w:r w:rsidR="00C5775B" w:rsidRPr="005B3C31">
          <w:rPr>
            <w:rStyle w:val="a3"/>
            <w:lang w:val="en-US"/>
          </w:rPr>
          <w:t>kz</w:t>
        </w:r>
        <w:r w:rsidR="00C5775B" w:rsidRPr="005B3C31">
          <w:rPr>
            <w:rStyle w:val="a3"/>
          </w:rPr>
          <w:t>/</w:t>
        </w:r>
        <w:r w:rsidR="00C5775B" w:rsidRPr="005B3C31">
          <w:rPr>
            <w:rStyle w:val="a3"/>
            <w:lang w:val="en-US"/>
          </w:rPr>
          <w:t>pensionnye</w:t>
        </w:r>
        <w:r w:rsidR="00C5775B" w:rsidRPr="005B3C31">
          <w:rPr>
            <w:rStyle w:val="a3"/>
          </w:rPr>
          <w:t>-</w:t>
        </w:r>
        <w:r w:rsidR="00C5775B" w:rsidRPr="005B3C31">
          <w:rPr>
            <w:rStyle w:val="a3"/>
            <w:lang w:val="en-US"/>
          </w:rPr>
          <w:t>aktivy</w:t>
        </w:r>
        <w:r w:rsidR="00C5775B" w:rsidRPr="005B3C31">
          <w:rPr>
            <w:rStyle w:val="a3"/>
          </w:rPr>
          <w:t>-</w:t>
        </w:r>
        <w:r w:rsidR="00C5775B" w:rsidRPr="005B3C31">
          <w:rPr>
            <w:rStyle w:val="a3"/>
            <w:lang w:val="en-US"/>
          </w:rPr>
          <w:t>finansirovanie</w:t>
        </w:r>
        <w:r w:rsidR="00C5775B" w:rsidRPr="005B3C31">
          <w:rPr>
            <w:rStyle w:val="a3"/>
          </w:rPr>
          <w:t>-</w:t>
        </w:r>
        <w:r w:rsidR="00C5775B" w:rsidRPr="005B3C31">
          <w:rPr>
            <w:rStyle w:val="a3"/>
            <w:lang w:val="en-US"/>
          </w:rPr>
          <w:t>infrastruktury</w:t>
        </w:r>
        <w:r w:rsidR="00C5775B" w:rsidRPr="005B3C31">
          <w:rPr>
            <w:rStyle w:val="a3"/>
          </w:rPr>
          <w:t>--</w:t>
        </w:r>
        <w:r w:rsidR="00C5775B" w:rsidRPr="005B3C31">
          <w:rPr>
            <w:rStyle w:val="a3"/>
            <w:lang w:val="en-US"/>
          </w:rPr>
          <w:t>sulejmenov</w:t>
        </w:r>
      </w:hyperlink>
    </w:p>
    <w:p w:rsidR="0060641E" w:rsidRPr="005B3C31" w:rsidRDefault="0060641E" w:rsidP="0060641E">
      <w:pPr>
        <w:pStyle w:val="2"/>
      </w:pPr>
      <w:bookmarkStart w:id="128" w:name="_Toc151963998"/>
      <w:r w:rsidRPr="005B3C31">
        <w:t>Inform</w:t>
      </w:r>
      <w:r w:rsidR="00646CF6" w:rsidRPr="005B3C31">
        <w:t>B</w:t>
      </w:r>
      <w:r w:rsidRPr="005B3C31">
        <w:t xml:space="preserve">uro.kz, 24.11.2023, </w:t>
      </w:r>
      <w:r w:rsidR="00255922" w:rsidRPr="005B3C31">
        <w:t>«</w:t>
      </w:r>
      <w:r w:rsidRPr="005B3C31">
        <w:t>Пенсионеры получают больше минимальной зарплаты</w:t>
      </w:r>
      <w:r w:rsidR="00255922" w:rsidRPr="005B3C31">
        <w:t>»</w:t>
      </w:r>
      <w:r w:rsidRPr="005B3C31">
        <w:t>. Дуйсенова ответила депутатам</w:t>
      </w:r>
      <w:bookmarkEnd w:id="128"/>
    </w:p>
    <w:p w:rsidR="0060641E" w:rsidRPr="005B3C31" w:rsidRDefault="0060641E" w:rsidP="005B3C31">
      <w:pPr>
        <w:pStyle w:val="3"/>
      </w:pPr>
      <w:bookmarkStart w:id="129" w:name="_Toc151963999"/>
      <w:r w:rsidRPr="005B3C31">
        <w:t>Заместитель премьер-министра Тамара Дуйсенова ответила на предложение депутата мажилиса Адиля Жубанова уравнять минимальные размеры пенсии и зарплаты.</w:t>
      </w:r>
      <w:bookmarkEnd w:id="129"/>
    </w:p>
    <w:p w:rsidR="0060641E" w:rsidRPr="005B3C31" w:rsidRDefault="0060641E" w:rsidP="0060641E">
      <w:r w:rsidRPr="005B3C31">
        <w:t>По её словам, в целом пенсия представляет собой совокупность пенсии по возрасту, государственной базовой пенсионной выплаты и пенсионных накоплений, выплачиваемых из ЕНПФ. Согласно Социальному кодексу, минимальный размер пенсии по возрасту назначается мужчинам при стаже работы не менее 25 лет и женщинам при стаже не менее 20 лет по состоянию на 1 января 1998 года при отсутствии данных о доходах до выхода на пенсию либо если доход был низким.</w:t>
      </w:r>
    </w:p>
    <w:p w:rsidR="0060641E" w:rsidRPr="005B3C31" w:rsidRDefault="0060641E" w:rsidP="0060641E">
      <w:r w:rsidRPr="005B3C31">
        <w:t xml:space="preserve">Минимальный размер государственной базовой пенсионной выплаты назначается при наличии 10 и менее лет стажа участия в пенсионной системе либо его отсутствии (60% от величины прожиточного минимума). За каждый полный год стажа участия в </w:t>
      </w:r>
      <w:r w:rsidRPr="005B3C31">
        <w:lastRenderedPageBreak/>
        <w:t>пенсионной системе сверх десяти лет размер базовой пенсии увеличивается на 2%, но не более 100% от величины прожиточного минимума.</w:t>
      </w:r>
    </w:p>
    <w:p w:rsidR="0060641E" w:rsidRPr="005B3C31" w:rsidRDefault="00255922" w:rsidP="0060641E">
      <w:r w:rsidRPr="005B3C31">
        <w:t>«</w:t>
      </w:r>
      <w:r w:rsidR="0060641E" w:rsidRPr="005B3C31">
        <w:t>Согласно поручению главы государства размер базовой пенсии будет ежегодно увеличиваться: минимальная базовая пенсия увеличится до 70%, а максимальная – до 120% от величины прожиточного минимума, установленной на соответствующий финансовый год</w:t>
      </w:r>
      <w:r w:rsidRPr="005B3C31">
        <w:t>»</w:t>
      </w:r>
      <w:r w:rsidR="0060641E" w:rsidRPr="005B3C31">
        <w:t>, – отметила Дуйсенова.</w:t>
      </w:r>
    </w:p>
    <w:p w:rsidR="0060641E" w:rsidRPr="005B3C31" w:rsidRDefault="0060641E" w:rsidP="0060641E">
      <w:r w:rsidRPr="005B3C31">
        <w:t>Она привела в своём ответе конкретный пример. Если в 2023 году у мужчины будет 25 лет стажа до 1998 года, он получает пенсионные выплаты в размере 89 587 тенге (53 076 тенге – пенсия по возрасту, 36 511 тенге – базовая пенсия), что выше минимальной зарплаты (70 тысяч тенге) на 19 тысяч тенге.</w:t>
      </w:r>
    </w:p>
    <w:p w:rsidR="0060641E" w:rsidRPr="005B3C31" w:rsidRDefault="00255922" w:rsidP="0060641E">
      <w:r w:rsidRPr="005B3C31">
        <w:t>«</w:t>
      </w:r>
      <w:r w:rsidR="0060641E" w:rsidRPr="005B3C31">
        <w:t>В 2024 году пенсионные выплаты в этом случае составят 99 090 тенге (57 853 тенге – пенсия по возрасту, 41 237 тенге – базовая пенсия), что на 14 тысяч больше минимальной заработной платы (85 тысяч тенге). В связи с этим размер минимальной пенсии выше минимальной заработной платы. В дальнейшем для поддержания пенсий на приемлемом уровне их размер будет ежегодно увеличиваться</w:t>
      </w:r>
      <w:r w:rsidRPr="005B3C31">
        <w:t>»</w:t>
      </w:r>
      <w:r w:rsidR="0060641E" w:rsidRPr="005B3C31">
        <w:t>, – отметила Тамара Дуйсенова.</w:t>
      </w:r>
    </w:p>
    <w:p w:rsidR="0060641E" w:rsidRPr="005B3C31" w:rsidRDefault="002A1B67" w:rsidP="0060641E">
      <w:hyperlink r:id="rId42" w:history="1">
        <w:r w:rsidR="0060641E" w:rsidRPr="005B3C31">
          <w:rPr>
            <w:rStyle w:val="a3"/>
          </w:rPr>
          <w:t>https://informburo.kz/novosti/pensionery-polucayut-bolse-minimalnoi-zarplaty-duisenova-otvetila-deputatam</w:t>
        </w:r>
      </w:hyperlink>
      <w:r w:rsidR="0060641E" w:rsidRPr="005B3C31">
        <w:t xml:space="preserve"> </w:t>
      </w:r>
    </w:p>
    <w:p w:rsidR="00C5775B" w:rsidRPr="005B3C31" w:rsidRDefault="00C5775B" w:rsidP="00C5775B"/>
    <w:p w:rsidR="00D1642B" w:rsidRPr="005B3C31" w:rsidRDefault="00D1642B" w:rsidP="00D1642B">
      <w:pPr>
        <w:pStyle w:val="10"/>
      </w:pPr>
      <w:bookmarkStart w:id="130" w:name="_Toc99271715"/>
      <w:bookmarkStart w:id="131" w:name="_Toc99318660"/>
      <w:bookmarkStart w:id="132" w:name="_Toc151964000"/>
      <w:r w:rsidRPr="005B3C31">
        <w:t>Новости пенсионной отрасли стран дальнего зарубежья</w:t>
      </w:r>
      <w:bookmarkEnd w:id="130"/>
      <w:bookmarkEnd w:id="131"/>
      <w:bookmarkEnd w:id="132"/>
    </w:p>
    <w:p w:rsidR="00C5775B" w:rsidRPr="005B3C31" w:rsidRDefault="00C5775B" w:rsidP="00C5775B">
      <w:pPr>
        <w:pStyle w:val="2"/>
      </w:pPr>
      <w:bookmarkStart w:id="133" w:name="_Toc151964001"/>
      <w:r w:rsidRPr="005B3C31">
        <w:t>АК&amp;М, 24.11.2023, Boots UK передаёт компании Legal General пенсионные обязательства на сумму 4.8 млрд фунтов стерлингов</w:t>
      </w:r>
      <w:bookmarkEnd w:id="133"/>
    </w:p>
    <w:p w:rsidR="00C5775B" w:rsidRPr="005B3C31" w:rsidRDefault="00C5775B" w:rsidP="005B3C31">
      <w:pPr>
        <w:pStyle w:val="3"/>
      </w:pPr>
      <w:bookmarkStart w:id="134" w:name="_Toc151964002"/>
      <w:r w:rsidRPr="005B3C31">
        <w:t>Британская компания Boots UK согласилась передать страховой компании Legal &amp; General пенсионные обязательства на сумму 4.8 млрд фунтов стерлингов. Об этом сообщается в пресс-релизе Legal &amp; General.</w:t>
      </w:r>
      <w:bookmarkEnd w:id="134"/>
    </w:p>
    <w:p w:rsidR="00C5775B" w:rsidRPr="005B3C31" w:rsidRDefault="00C5775B" w:rsidP="00C5775B">
      <w:r w:rsidRPr="005B3C31">
        <w:t>Legal &amp; General возьмёт на себя активы и обязательства в рамках Boots Pension Scheme, которая охватывает 53 тыс. пенсионеров. Со временем  Legal &amp; Genera выдаст аннуитетные полисы участникам программы, которые позволят выплачивать пособия напрямую, что позволит закрыть Boots Pension Scheme.</w:t>
      </w:r>
    </w:p>
    <w:p w:rsidR="00C5775B" w:rsidRPr="005B3C31" w:rsidRDefault="00C5775B" w:rsidP="00C5775B">
      <w:r w:rsidRPr="005B3C31">
        <w:t>Доверительный управляющий и Boots направили уведомления участникам Boots Pension Scheme, чтобы проинформировать их об изменениях. Сделка передаст большую часть экономических рисков компании Legal &amp; General, существенно снизив риски Boots и повысив надёжность пенсионных выплат участникам.</w:t>
      </w:r>
    </w:p>
    <w:p w:rsidR="00C5775B" w:rsidRPr="005B3C31" w:rsidRDefault="00C5775B" w:rsidP="00C5775B">
      <w:r w:rsidRPr="005B3C31">
        <w:t>Boots перечислит 170 млн фунтов стерлингов ($210 млн) из уже совершённых платежей и дополнительные выплаты на сумму 500 млн фунтов стерлингов ($630 млн) в рамках Boots Pension Scheme.</w:t>
      </w:r>
    </w:p>
    <w:p w:rsidR="00C5775B" w:rsidRPr="005B3C31" w:rsidRDefault="00C5775B" w:rsidP="00C5775B">
      <w:r w:rsidRPr="005B3C31">
        <w:lastRenderedPageBreak/>
        <w:t>Действие предыдущей гарантии, предоставленной Walgreens Boots Alliance в рамках программы, было прекращено и заменено временной гарантией меньшего размера, которая будет сокращаться по мере выполнения обязательств.</w:t>
      </w:r>
    </w:p>
    <w:p w:rsidR="00C5775B" w:rsidRPr="005B3C31" w:rsidRDefault="00C5775B" w:rsidP="00C5775B">
      <w:r w:rsidRPr="005B3C31">
        <w:t>Кроме того, за счёт передачи пенсионных обязательств Boots устранила одно из препятствий для продажи бизнеса компанией Walgreens Boots Alliance, которая в 2022 году отказалась от попытки продать Boots из-за резких изменений на рынке и заниженной потенциальной стоимости компании.</w:t>
      </w:r>
    </w:p>
    <w:p w:rsidR="00C5775B" w:rsidRPr="005B3C31" w:rsidRDefault="00C5775B" w:rsidP="00C5775B">
      <w:r w:rsidRPr="005B3C31">
        <w:t>Некоторые потенциальные покупатели отказались от сделки из-за возможных проблем, связанных с крупной пенсионной системой, ответственность за которую легла бы на нового владельца.</w:t>
      </w:r>
    </w:p>
    <w:p w:rsidR="00C5775B" w:rsidRPr="005B3C31" w:rsidRDefault="00C5775B" w:rsidP="00C5775B">
      <w:r w:rsidRPr="005B3C31">
        <w:t>Cardano выступает в качестве советника и брокера, а Baker McKenzie - юридического консультанта Walgreens Boots Alliance. Aon представляет интересы доверительного управляющего Boots Pension Scheme.</w:t>
      </w:r>
    </w:p>
    <w:p w:rsidR="00C5775B" w:rsidRPr="005B3C31" w:rsidRDefault="00C5775B" w:rsidP="00C5775B">
      <w:r w:rsidRPr="005B3C31">
        <w:t>Walgreens Boots Alliance, Inc. – американская транснациональная холдинговая компания со штаб-квартирой в Дирфилде (штат Иллинойс). Компания владеет розничными аптечными сетями Walgreens в США и Boots в Великобритании, а также несколькими фармацевтическими производственными и дистрибьюторскими предприятиями.</w:t>
      </w:r>
    </w:p>
    <w:p w:rsidR="00C5775B" w:rsidRPr="005B3C31" w:rsidRDefault="00C5775B" w:rsidP="00C5775B">
      <w:r w:rsidRPr="005B3C31">
        <w:t>Boots – британский ритейлер товаров для здоровья и красоты и крупнейшая аптечная сеть в Великобритании с представительствами в Ирландии, Италии, Норвегии, Нидерландах, Таиланде и Индонезии.</w:t>
      </w:r>
    </w:p>
    <w:p w:rsidR="00C5775B" w:rsidRPr="005B3C31" w:rsidRDefault="00C5775B" w:rsidP="00C5775B">
      <w:r w:rsidRPr="005B3C31">
        <w:t xml:space="preserve">Legal &amp; General – британская страховая и инвестиционная компания. Legal &amp; General является крупнейшей компанией по управлению активами на британском рынке. В 2023 году L&amp;G вложила в бизнес по переводу пенсий (PRT) 13.4 млрд фунтов стерлингов. Штаб-квартира находится в Лондоне (Англия). </w:t>
      </w:r>
    </w:p>
    <w:p w:rsidR="00D1642B" w:rsidRPr="005B3C31" w:rsidRDefault="002A1B67" w:rsidP="00C5775B">
      <w:hyperlink r:id="rId43" w:history="1">
        <w:r w:rsidR="00C5775B" w:rsidRPr="005B3C31">
          <w:rPr>
            <w:rStyle w:val="a3"/>
          </w:rPr>
          <w:t>https://www.akm.ru/news/boots_uk_peredaet_kompanii_legal_general_pensionnye_obyazatelstva_na_summu_4_8_mlrd_funtov_sterlingo</w:t>
        </w:r>
      </w:hyperlink>
    </w:p>
    <w:p w:rsidR="00C5775B" w:rsidRPr="005B3C31" w:rsidRDefault="00C5775B" w:rsidP="00C5775B">
      <w:pPr>
        <w:pStyle w:val="2"/>
      </w:pPr>
      <w:bookmarkStart w:id="135" w:name="_Toc151964003"/>
      <w:r w:rsidRPr="005B3C31">
        <w:t>Gorod.lv, 24.11.2023, Какой минимальный трудовой стаж необходим, чтобы претендовать на латвийскую пенсию по старости</w:t>
      </w:r>
      <w:bookmarkEnd w:id="135"/>
    </w:p>
    <w:p w:rsidR="00C5775B" w:rsidRPr="005B3C31" w:rsidRDefault="00C5775B" w:rsidP="005B3C31">
      <w:pPr>
        <w:pStyle w:val="3"/>
      </w:pPr>
      <w:bookmarkStart w:id="136" w:name="_Toc151964004"/>
      <w:r w:rsidRPr="005B3C31">
        <w:t>При назначении пенсии необходим не только соответствующий возраст, но и минимальный страховой стаж, который с 1 января 2025 года увеличивается.</w:t>
      </w:r>
      <w:bookmarkEnd w:id="136"/>
    </w:p>
    <w:p w:rsidR="00C5775B" w:rsidRPr="005B3C31" w:rsidRDefault="00C5775B" w:rsidP="00C5775B">
      <w:r w:rsidRPr="005B3C31">
        <w:t>В Латвии пенсионный возраст постепенно повышается, к 1 января 2025 года он составит 65 лет. В этом году пенсионный возраст составляет 64 года и шесть месяцев. Чтобы появилось право на латвийскую пенсию, необходим страховой стаж, который сейчас составляет 15 лет, а с 1 января 2025 года он составит уже 20 лет.</w:t>
      </w:r>
    </w:p>
    <w:p w:rsidR="00C5775B" w:rsidRPr="005B3C31" w:rsidRDefault="00C5775B" w:rsidP="00C5775B">
      <w:r w:rsidRPr="005B3C31">
        <w:t xml:space="preserve">После 1 января 1996 года страховой стаж учитывается автоматически, а стаж до 31 декабря 1995 года необходимо доказывать, например, предоставив бумажную трудовую книжку. В настоящее время 413 000 человек не предоставили в </w:t>
      </w:r>
      <w:r w:rsidRPr="005B3C31">
        <w:lastRenderedPageBreak/>
        <w:t>Государственное агентство социального страхования (VSAA) информацию о своей работе до 1996 года.</w:t>
      </w:r>
    </w:p>
    <w:p w:rsidR="00C5775B" w:rsidRPr="005B3C31" w:rsidRDefault="00C5775B" w:rsidP="00C5775B">
      <w:r w:rsidRPr="005B3C31">
        <w:t>О своей индивидуальной ситуации еще до затребования пенсии рекомендуется обратиться за консультацией в VSAA, написав на электронную почту: konsultacijas@vsaa.gov.lv.</w:t>
      </w:r>
    </w:p>
    <w:p w:rsidR="00C5775B" w:rsidRPr="005B3C31" w:rsidRDefault="002A1B67" w:rsidP="00C5775B">
      <w:hyperlink r:id="rId44" w:history="1">
        <w:r w:rsidR="00C5775B" w:rsidRPr="005B3C31">
          <w:rPr>
            <w:rStyle w:val="a3"/>
          </w:rPr>
          <w:t>https://www.gorod.lv/novosti/345606-kakoi-minimalnyi-trudovoi-stazh-neobhodim-chtoby-pretendovat-na-latviiskuu-pensiu-po-starosti</w:t>
        </w:r>
      </w:hyperlink>
    </w:p>
    <w:bookmarkEnd w:id="94"/>
    <w:p w:rsidR="00D1642B" w:rsidRDefault="00D1642B" w:rsidP="00D1642B"/>
    <w:sectPr w:rsidR="00D1642B" w:rsidSect="00B01BEA">
      <w:headerReference w:type="even" r:id="rId45"/>
      <w:headerReference w:type="default" r:id="rId46"/>
      <w:footerReference w:type="even" r:id="rId47"/>
      <w:footerReference w:type="default" r:id="rId48"/>
      <w:headerReference w:type="first" r:id="rId49"/>
      <w:footerReference w:type="first" r:id="rId5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32E" w:rsidRDefault="007E532E">
      <w:r>
        <w:separator/>
      </w:r>
    </w:p>
  </w:endnote>
  <w:endnote w:type="continuationSeparator" w:id="0">
    <w:p w:rsidR="007E532E" w:rsidRDefault="007E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67" w:rsidRDefault="002A1B6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67" w:rsidRPr="00D64E5C" w:rsidRDefault="002A1B67"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5B3C31" w:rsidRPr="005B3C31">
      <w:rPr>
        <w:rFonts w:ascii="Cambria" w:hAnsi="Cambria"/>
        <w:b/>
        <w:noProof/>
      </w:rPr>
      <w:t>4</w:t>
    </w:r>
    <w:r w:rsidRPr="00CB47BF">
      <w:rPr>
        <w:b/>
      </w:rPr>
      <w:fldChar w:fldCharType="end"/>
    </w:r>
  </w:p>
  <w:p w:rsidR="002A1B67" w:rsidRPr="00D15988" w:rsidRDefault="002A1B67"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67" w:rsidRDefault="002A1B6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32E" w:rsidRDefault="007E532E">
      <w:r>
        <w:separator/>
      </w:r>
    </w:p>
  </w:footnote>
  <w:footnote w:type="continuationSeparator" w:id="0">
    <w:p w:rsidR="007E532E" w:rsidRDefault="007E5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67" w:rsidRDefault="002A1B6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67" w:rsidRDefault="002A1B67"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2A1B67" w:rsidRPr="000C041B" w:rsidRDefault="002A1B67" w:rsidP="00122493">
                <w:pPr>
                  <w:ind w:right="423"/>
                  <w:jc w:val="center"/>
                  <w:rPr>
                    <w:rFonts w:cs="Arial"/>
                    <w:b/>
                    <w:color w:val="EEECE1"/>
                    <w:sz w:val="6"/>
                    <w:szCs w:val="6"/>
                  </w:rPr>
                </w:pPr>
                <w:r w:rsidRPr="000C041B">
                  <w:rPr>
                    <w:rFonts w:cs="Arial"/>
                    <w:b/>
                    <w:color w:val="EEECE1"/>
                    <w:sz w:val="6"/>
                    <w:szCs w:val="6"/>
                  </w:rPr>
                  <w:t xml:space="preserve">        </w:t>
                </w:r>
              </w:p>
              <w:p w:rsidR="002A1B67" w:rsidRPr="00D15988" w:rsidRDefault="002A1B67"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2A1B67" w:rsidRPr="007336C7" w:rsidRDefault="002A1B67" w:rsidP="00122493">
                <w:pPr>
                  <w:ind w:right="423"/>
                  <w:rPr>
                    <w:rFonts w:cs="Arial"/>
                  </w:rPr>
                </w:pPr>
              </w:p>
              <w:p w:rsidR="002A1B67" w:rsidRPr="00267F53" w:rsidRDefault="002A1B67"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9"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67" w:rsidRDefault="002A1B6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07C74"/>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DB0"/>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3AEE"/>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1F87"/>
    <w:rsid w:val="001821CF"/>
    <w:rsid w:val="0018235D"/>
    <w:rsid w:val="00183377"/>
    <w:rsid w:val="0018383D"/>
    <w:rsid w:val="001838DB"/>
    <w:rsid w:val="0018423F"/>
    <w:rsid w:val="001843B7"/>
    <w:rsid w:val="001843E3"/>
    <w:rsid w:val="00184CB6"/>
    <w:rsid w:val="001864AC"/>
    <w:rsid w:val="00186E9A"/>
    <w:rsid w:val="00187310"/>
    <w:rsid w:val="0018733D"/>
    <w:rsid w:val="00187637"/>
    <w:rsid w:val="00190F22"/>
    <w:rsid w:val="001914BC"/>
    <w:rsid w:val="00191757"/>
    <w:rsid w:val="001920A9"/>
    <w:rsid w:val="001929C6"/>
    <w:rsid w:val="00192CFF"/>
    <w:rsid w:val="00193353"/>
    <w:rsid w:val="00194746"/>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2CD4"/>
    <w:rsid w:val="001C3C2B"/>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5922"/>
    <w:rsid w:val="0025655F"/>
    <w:rsid w:val="00256A49"/>
    <w:rsid w:val="00256BA2"/>
    <w:rsid w:val="00256C23"/>
    <w:rsid w:val="00256F23"/>
    <w:rsid w:val="00257189"/>
    <w:rsid w:val="002572A2"/>
    <w:rsid w:val="00257B5E"/>
    <w:rsid w:val="00260905"/>
    <w:rsid w:val="00261568"/>
    <w:rsid w:val="00263765"/>
    <w:rsid w:val="00263BB9"/>
    <w:rsid w:val="0026478B"/>
    <w:rsid w:val="0026638C"/>
    <w:rsid w:val="002665AB"/>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49F"/>
    <w:rsid w:val="00281B6F"/>
    <w:rsid w:val="002820AB"/>
    <w:rsid w:val="0028239A"/>
    <w:rsid w:val="00282539"/>
    <w:rsid w:val="00282B74"/>
    <w:rsid w:val="0028323A"/>
    <w:rsid w:val="00283F15"/>
    <w:rsid w:val="0028442C"/>
    <w:rsid w:val="002847F8"/>
    <w:rsid w:val="00285E63"/>
    <w:rsid w:val="00286300"/>
    <w:rsid w:val="00286335"/>
    <w:rsid w:val="00286DF3"/>
    <w:rsid w:val="002903DC"/>
    <w:rsid w:val="00290AF7"/>
    <w:rsid w:val="00290B64"/>
    <w:rsid w:val="00293008"/>
    <w:rsid w:val="002939E9"/>
    <w:rsid w:val="00294080"/>
    <w:rsid w:val="0029459A"/>
    <w:rsid w:val="0029488E"/>
    <w:rsid w:val="00295503"/>
    <w:rsid w:val="0029554E"/>
    <w:rsid w:val="002955B7"/>
    <w:rsid w:val="0029570C"/>
    <w:rsid w:val="002966AD"/>
    <w:rsid w:val="0029671E"/>
    <w:rsid w:val="00296753"/>
    <w:rsid w:val="002A03E2"/>
    <w:rsid w:val="002A0457"/>
    <w:rsid w:val="002A085F"/>
    <w:rsid w:val="002A0B78"/>
    <w:rsid w:val="002A0F5D"/>
    <w:rsid w:val="002A1032"/>
    <w:rsid w:val="002A12F4"/>
    <w:rsid w:val="002A1547"/>
    <w:rsid w:val="002A1684"/>
    <w:rsid w:val="002A1B67"/>
    <w:rsid w:val="002A1E38"/>
    <w:rsid w:val="002A3A40"/>
    <w:rsid w:val="002A3AEE"/>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28AF"/>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318"/>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580"/>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1B9A"/>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FC"/>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3C31"/>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41E"/>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6CAE"/>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6CF6"/>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5AC0"/>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27D"/>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729"/>
    <w:rsid w:val="007E2C16"/>
    <w:rsid w:val="007E33C8"/>
    <w:rsid w:val="007E480D"/>
    <w:rsid w:val="007E5070"/>
    <w:rsid w:val="007E532E"/>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10B"/>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AA"/>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0AD3"/>
    <w:rsid w:val="008510A2"/>
    <w:rsid w:val="00851F0C"/>
    <w:rsid w:val="00851F51"/>
    <w:rsid w:val="008523F5"/>
    <w:rsid w:val="00853A5A"/>
    <w:rsid w:val="00853B12"/>
    <w:rsid w:val="00853C7A"/>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2B5"/>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3C0C"/>
    <w:rsid w:val="008E44BA"/>
    <w:rsid w:val="008E5731"/>
    <w:rsid w:val="008E5853"/>
    <w:rsid w:val="008E6A30"/>
    <w:rsid w:val="008E6ADE"/>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2DD3"/>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5A0E"/>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13E"/>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A7CB9"/>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177B8"/>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5775B"/>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39F8"/>
    <w:rsid w:val="00C94B53"/>
    <w:rsid w:val="00C9505E"/>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6CBF"/>
    <w:rsid w:val="00CC768F"/>
    <w:rsid w:val="00CC7857"/>
    <w:rsid w:val="00CC7DF7"/>
    <w:rsid w:val="00CD059A"/>
    <w:rsid w:val="00CD0963"/>
    <w:rsid w:val="00CD0A27"/>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6DBC"/>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3B2A"/>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0977"/>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AA6"/>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5A42"/>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1F66"/>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0ED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CC6CBF"/>
    <w:pPr>
      <w:ind w:firstLine="567"/>
    </w:pPr>
    <w:rPr>
      <w:rFonts w:ascii="Arial" w:eastAsia="Calibri" w:hAnsi="Arial"/>
      <w:sz w:val="18"/>
      <w:szCs w:val="20"/>
      <w:lang w:eastAsia="en-US"/>
    </w:rPr>
  </w:style>
  <w:style w:type="character" w:customStyle="1" w:styleId="DocumentBody0">
    <w:name w:val="DocumentBody Знак"/>
    <w:link w:val="DocumentBody"/>
    <w:rsid w:val="00CC6CBF"/>
    <w:rPr>
      <w:rFonts w:ascii="Arial" w:eastAsia="Calibri" w:hAnsi="Arial"/>
      <w:sz w:val="18"/>
      <w:lang w:eastAsia="en-US"/>
    </w:rPr>
  </w:style>
  <w:style w:type="character" w:customStyle="1" w:styleId="DocumentOriginalLink">
    <w:name w:val="Document_OriginalLink"/>
    <w:uiPriority w:val="1"/>
    <w:qFormat/>
    <w:rsid w:val="00CC6CBF"/>
    <w:rPr>
      <w:rFonts w:ascii="Arial" w:hAnsi="Arial"/>
      <w:b w:val="0"/>
      <w:color w:val="0000FF"/>
      <w:sz w:val="18"/>
      <w:u w:val="single"/>
    </w:rPr>
  </w:style>
  <w:style w:type="character" w:customStyle="1" w:styleId="DocumentDate">
    <w:name w:val="Document_Date"/>
    <w:uiPriority w:val="1"/>
    <w:qFormat/>
    <w:rsid w:val="00CC6CBF"/>
    <w:rPr>
      <w:rFonts w:ascii="Arial" w:hAnsi="Arial"/>
      <w:b w:val="0"/>
      <w:sz w:val="16"/>
    </w:rPr>
  </w:style>
  <w:style w:type="character" w:customStyle="1" w:styleId="DocumentSource">
    <w:name w:val="Document_Source"/>
    <w:uiPriority w:val="1"/>
    <w:qFormat/>
    <w:rsid w:val="00CC6CBF"/>
    <w:rPr>
      <w:rFonts w:ascii="Arial" w:hAnsi="Arial"/>
      <w:b w:val="0"/>
      <w:sz w:val="16"/>
    </w:rPr>
  </w:style>
  <w:style w:type="character" w:customStyle="1" w:styleId="DocumentName">
    <w:name w:val="Document_Name"/>
    <w:uiPriority w:val="1"/>
    <w:qFormat/>
    <w:rsid w:val="00CC6CBF"/>
    <w:rPr>
      <w:rFonts w:ascii="Arial" w:hAnsi="Arial"/>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nta.ru/news/2023/11/25/pensiya/?utm_source=yxnews&amp;utm_medium=desktop" TargetMode="External"/><Relationship Id="rId18" Type="http://schemas.openxmlformats.org/officeDocument/2006/relationships/hyperlink" Target="https://rg.ru/2023/11/24/vse-delo-v-cifre.html" TargetMode="External"/><Relationship Id="rId26" Type="http://schemas.openxmlformats.org/officeDocument/2006/relationships/hyperlink" Target="https://www.mk.ru/economics/2023/11/24/nazvany-regiony-rossii-s-samoy-bolshoy-i-malenkoy-pensiey.html" TargetMode="External"/><Relationship Id="rId39" Type="http://schemas.openxmlformats.org/officeDocument/2006/relationships/hyperlink" Target="https://www.kp.kz/daily/27586.5/4856146" TargetMode="External"/><Relationship Id="rId3" Type="http://schemas.microsoft.com/office/2007/relationships/stylesWithEffects" Target="stylesWithEffects.xml"/><Relationship Id="rId21" Type="http://schemas.openxmlformats.org/officeDocument/2006/relationships/hyperlink" Target="https://iz.ru/1610006/milana-gadzhieva/konkurs-pensii-razryv-mezhdu-vyplatami-v-regionakh-dostig-23-tysiach" TargetMode="External"/><Relationship Id="rId34" Type="http://schemas.openxmlformats.org/officeDocument/2006/relationships/hyperlink" Target="https://konkurent.ru/article/63691" TargetMode="External"/><Relationship Id="rId42" Type="http://schemas.openxmlformats.org/officeDocument/2006/relationships/hyperlink" Target="https://informburo.kz/novosti/pensionery-polucayut-bolse-minimalnoi-zarplaty-duisenova-otvetila-deputatam"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fintolk.pro/potratit-materinskij-kapital-na-vashu-budushhuyu-pensiyu-vot-kak-eto-sdelat-za-neskolko-klikov" TargetMode="External"/><Relationship Id="rId17" Type="http://schemas.openxmlformats.org/officeDocument/2006/relationships/hyperlink" Target="https://www.rapsinews.ru/judicial_news/20231123/309411982.html" TargetMode="External"/><Relationship Id="rId25" Type="http://schemas.openxmlformats.org/officeDocument/2006/relationships/hyperlink" Target="https://newizv.ru/news/2023-11-24/shest-lgot-dlya-pensionerov-o-kotoryh-molchat-422089" TargetMode="External"/><Relationship Id="rId33" Type="http://schemas.openxmlformats.org/officeDocument/2006/relationships/hyperlink" Target="https://primpress.ru/article/107114" TargetMode="External"/><Relationship Id="rId38" Type="http://schemas.openxmlformats.org/officeDocument/2006/relationships/hyperlink" Target="https://www.trend.az/azerbaijan/society/3828982.html"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broker.ru/?p=76354" TargetMode="External"/><Relationship Id="rId20" Type="http://schemas.openxmlformats.org/officeDocument/2006/relationships/hyperlink" Target="https://lenta.ru/news/2023/11/27/vazhnost-povysheniya-pensionnogo-koeffitsienta-dlya-nekotoryh-rossiyan-ob-yasnili/" TargetMode="External"/><Relationship Id="rId29" Type="http://schemas.openxmlformats.org/officeDocument/2006/relationships/hyperlink" Target="https://primpress.ru/article/107099" TargetMode="External"/><Relationship Id="rId41" Type="http://schemas.openxmlformats.org/officeDocument/2006/relationships/hyperlink" Target="https://lsm.kz/pensionnye-aktivy-finansirovanie-infrastruktury--sulejmen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newizv.ru/news/2023-11-24/pensionnye-getto-razryv-mezhdu-dohodami-pozhilyh-lyudey-v-rf-dostig-kriticheskih-tsifr-424008" TargetMode="External"/><Relationship Id="rId32" Type="http://schemas.openxmlformats.org/officeDocument/2006/relationships/hyperlink" Target="https://primpress.ru/article/107122" TargetMode="External"/><Relationship Id="rId37" Type="http://schemas.openxmlformats.org/officeDocument/2006/relationships/hyperlink" Target="https://pensnews.ru/article/10225" TargetMode="External"/><Relationship Id="rId40" Type="http://schemas.openxmlformats.org/officeDocument/2006/relationships/hyperlink" Target="https://interfax.az/view/904531"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blgazeta.ru/legal-consultation/2023/11/26819" TargetMode="External"/><Relationship Id="rId23" Type="http://schemas.openxmlformats.org/officeDocument/2006/relationships/hyperlink" Target="https://iz.ru/1609821/mariia-stroiteleva/vozrastu-podlezhat-liudei-starshe-55-let-stali-chashche-priglashat-na-rabotu" TargetMode="External"/><Relationship Id="rId28" Type="http://schemas.openxmlformats.org/officeDocument/2006/relationships/hyperlink" Target="https://govoritmoskva.ru/news/388763/" TargetMode="External"/><Relationship Id="rId36" Type="http://schemas.openxmlformats.org/officeDocument/2006/relationships/hyperlink" Target="https://m.infox.ru/news/300/312985-deputat-ostanina-predlozila-variant-ulucsenia-demograficeskoj-situacii-v-rossii" TargetMode="External"/><Relationship Id="rId49"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aif.ru/money/mymoney/65_ne_zhdat_rossiyane_mogut_uyti_na_pensiyu_ranshe" TargetMode="External"/><Relationship Id="rId31" Type="http://schemas.openxmlformats.org/officeDocument/2006/relationships/hyperlink" Target="https://primpress.ru/article/107071" TargetMode="External"/><Relationship Id="rId44" Type="http://schemas.openxmlformats.org/officeDocument/2006/relationships/hyperlink" Target="https://www.gorod.lv/novosti/345606-kakoi-minimalnyi-trudovoi-stazh-neobhodim-chtoby-pretendovat-na-latviiskuu-pensiu-po-starosti"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konkurent.ru/article/63694" TargetMode="External"/><Relationship Id="rId22" Type="http://schemas.openxmlformats.org/officeDocument/2006/relationships/image" Target="media/image3.jpeg"/><Relationship Id="rId27" Type="http://schemas.openxmlformats.org/officeDocument/2006/relationships/hyperlink" Target="https://aif.ru/money/mymoney/delo_v_zarplate_razryv_mezhdu_pensiyami_v_regionah_rf_dostig_23_tysyach_rubley" TargetMode="External"/><Relationship Id="rId30" Type="http://schemas.openxmlformats.org/officeDocument/2006/relationships/hyperlink" Target="https://primpress.ru/article/107072" TargetMode="External"/><Relationship Id="rId35" Type="http://schemas.openxmlformats.org/officeDocument/2006/relationships/hyperlink" Target="https://fedpress.ru/news/77/society/3282955" TargetMode="External"/><Relationship Id="rId43" Type="http://schemas.openxmlformats.org/officeDocument/2006/relationships/hyperlink" Target="https://www.akm.ru/news/boots_uk_peredaet_kompanii_legal_general_pensionnye_obyazatelstva_na_summu_4_8_mlrd_funtov_sterlingo"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56</Pages>
  <Words>21580</Words>
  <Characters>123009</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144301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28</cp:revision>
  <cp:lastPrinted>2009-04-02T10:14:00Z</cp:lastPrinted>
  <dcterms:created xsi:type="dcterms:W3CDTF">2023-11-22T11:57:00Z</dcterms:created>
  <dcterms:modified xsi:type="dcterms:W3CDTF">2023-11-27T03:50:00Z</dcterms:modified>
  <cp:category>И-Консалтинг</cp:category>
  <cp:contentStatus>И-Консалтинг</cp:contentStatus>
</cp:coreProperties>
</file>