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2A0447" w:rsidRDefault="00E76B2F" w:rsidP="00561476">
      <w:pPr>
        <w:jc w:val="center"/>
        <w:rPr>
          <w:b/>
          <w:sz w:val="36"/>
          <w:szCs w:val="36"/>
        </w:rPr>
      </w:pPr>
      <w:r w:rsidRPr="002A0447">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2A0447" w:rsidRDefault="00561476" w:rsidP="00561476">
      <w:pPr>
        <w:jc w:val="center"/>
        <w:rPr>
          <w:b/>
          <w:sz w:val="36"/>
          <w:szCs w:val="36"/>
          <w:lang w:val="en-US"/>
        </w:rPr>
      </w:pPr>
    </w:p>
    <w:p w:rsidR="000A4DD6" w:rsidRPr="002A0447" w:rsidRDefault="000A4DD6" w:rsidP="00561476">
      <w:pPr>
        <w:jc w:val="center"/>
        <w:rPr>
          <w:b/>
          <w:sz w:val="36"/>
          <w:szCs w:val="36"/>
          <w:lang w:val="en-US"/>
        </w:rPr>
      </w:pPr>
    </w:p>
    <w:p w:rsidR="000A4DD6" w:rsidRPr="002A0447" w:rsidRDefault="000A4DD6" w:rsidP="00561476">
      <w:pPr>
        <w:jc w:val="center"/>
        <w:rPr>
          <w:b/>
          <w:sz w:val="36"/>
          <w:szCs w:val="36"/>
          <w:lang w:val="en-US"/>
        </w:rPr>
      </w:pPr>
    </w:p>
    <w:p w:rsidR="000A4DD6" w:rsidRPr="002A0447" w:rsidRDefault="000A4DD6" w:rsidP="00561476">
      <w:pPr>
        <w:jc w:val="center"/>
        <w:rPr>
          <w:b/>
          <w:sz w:val="36"/>
          <w:szCs w:val="36"/>
          <w:lang w:val="en-US"/>
        </w:rPr>
      </w:pPr>
    </w:p>
    <w:p w:rsidR="00561476" w:rsidRPr="002A0447" w:rsidRDefault="00561476" w:rsidP="00797F7B">
      <w:pPr>
        <w:jc w:val="center"/>
        <w:rPr>
          <w:b/>
          <w:sz w:val="36"/>
          <w:szCs w:val="36"/>
          <w:lang w:val="en-US"/>
        </w:rPr>
      </w:pPr>
    </w:p>
    <w:p w:rsidR="00561476" w:rsidRPr="002A0447" w:rsidRDefault="00561476" w:rsidP="00561476">
      <w:pPr>
        <w:jc w:val="center"/>
        <w:rPr>
          <w:b/>
          <w:sz w:val="36"/>
          <w:szCs w:val="36"/>
        </w:rPr>
      </w:pPr>
    </w:p>
    <w:p w:rsidR="00561476" w:rsidRPr="002A0447" w:rsidRDefault="00561476" w:rsidP="00561476">
      <w:pPr>
        <w:jc w:val="center"/>
        <w:rPr>
          <w:b/>
          <w:sz w:val="48"/>
          <w:szCs w:val="48"/>
        </w:rPr>
      </w:pPr>
      <w:bookmarkStart w:id="0" w:name="_Toc226196784"/>
      <w:bookmarkStart w:id="1" w:name="_Toc226197203"/>
      <w:r w:rsidRPr="002A0447">
        <w:rPr>
          <w:b/>
          <w:color w:val="FF0000"/>
          <w:sz w:val="48"/>
          <w:szCs w:val="48"/>
        </w:rPr>
        <w:t>М</w:t>
      </w:r>
      <w:r w:rsidR="002A0447" w:rsidRPr="002A0447">
        <w:rPr>
          <w:b/>
          <w:sz w:val="48"/>
          <w:szCs w:val="48"/>
        </w:rPr>
        <w:t xml:space="preserve">ониторинг </w:t>
      </w:r>
      <w:r w:rsidRPr="002A0447">
        <w:rPr>
          <w:b/>
          <w:sz w:val="48"/>
          <w:szCs w:val="48"/>
        </w:rPr>
        <w:t>СМИ</w:t>
      </w:r>
      <w:bookmarkEnd w:id="0"/>
      <w:bookmarkEnd w:id="1"/>
      <w:r w:rsidR="002A0447" w:rsidRPr="002A0447">
        <w:rPr>
          <w:b/>
          <w:sz w:val="48"/>
          <w:szCs w:val="48"/>
        </w:rPr>
        <w:t xml:space="preserve"> </w:t>
      </w:r>
      <w:r w:rsidRPr="002A0447">
        <w:rPr>
          <w:b/>
          <w:sz w:val="48"/>
          <w:szCs w:val="48"/>
        </w:rPr>
        <w:t>РФ</w:t>
      </w:r>
    </w:p>
    <w:p w:rsidR="00561476" w:rsidRPr="002A0447" w:rsidRDefault="00561476" w:rsidP="00561476">
      <w:pPr>
        <w:jc w:val="center"/>
        <w:rPr>
          <w:b/>
          <w:sz w:val="48"/>
          <w:szCs w:val="48"/>
        </w:rPr>
      </w:pPr>
      <w:bookmarkStart w:id="2" w:name="_Toc226196785"/>
      <w:bookmarkStart w:id="3" w:name="_Toc226197204"/>
      <w:r w:rsidRPr="002A0447">
        <w:rPr>
          <w:b/>
          <w:sz w:val="48"/>
          <w:szCs w:val="48"/>
        </w:rPr>
        <w:t>по</w:t>
      </w:r>
      <w:r w:rsidR="002A0447" w:rsidRPr="002A0447">
        <w:rPr>
          <w:b/>
          <w:sz w:val="48"/>
          <w:szCs w:val="48"/>
        </w:rPr>
        <w:t xml:space="preserve"> </w:t>
      </w:r>
      <w:r w:rsidRPr="002A0447">
        <w:rPr>
          <w:b/>
          <w:sz w:val="48"/>
          <w:szCs w:val="48"/>
        </w:rPr>
        <w:t>пенсионной</w:t>
      </w:r>
      <w:r w:rsidR="002A0447" w:rsidRPr="002A0447">
        <w:rPr>
          <w:b/>
          <w:sz w:val="48"/>
          <w:szCs w:val="48"/>
        </w:rPr>
        <w:t xml:space="preserve"> </w:t>
      </w:r>
      <w:r w:rsidRPr="002A0447">
        <w:rPr>
          <w:b/>
          <w:sz w:val="48"/>
          <w:szCs w:val="48"/>
        </w:rPr>
        <w:t>тематике</w:t>
      </w:r>
      <w:bookmarkEnd w:id="2"/>
      <w:bookmarkEnd w:id="3"/>
    </w:p>
    <w:p w:rsidR="008B6D1B" w:rsidRPr="002A0447" w:rsidRDefault="00E76B2F" w:rsidP="00C70A20">
      <w:pPr>
        <w:jc w:val="center"/>
        <w:rPr>
          <w:b/>
          <w:sz w:val="48"/>
          <w:szCs w:val="48"/>
        </w:rPr>
      </w:pPr>
      <w:r w:rsidRPr="002A0447">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2A0447" w:rsidRDefault="002A0447" w:rsidP="00C70A20">
      <w:pPr>
        <w:jc w:val="center"/>
        <w:rPr>
          <w:b/>
          <w:sz w:val="36"/>
          <w:szCs w:val="36"/>
        </w:rPr>
      </w:pPr>
      <w:r w:rsidRPr="002A0447">
        <w:rPr>
          <w:b/>
          <w:sz w:val="36"/>
          <w:szCs w:val="36"/>
        </w:rPr>
        <w:t xml:space="preserve"> </w:t>
      </w:r>
    </w:p>
    <w:p w:rsidR="00C70A20" w:rsidRPr="002A0447" w:rsidRDefault="009F448D" w:rsidP="00C70A20">
      <w:pPr>
        <w:jc w:val="center"/>
        <w:rPr>
          <w:b/>
          <w:sz w:val="40"/>
          <w:szCs w:val="40"/>
        </w:rPr>
      </w:pPr>
      <w:r w:rsidRPr="002A0447">
        <w:rPr>
          <w:b/>
          <w:sz w:val="40"/>
          <w:szCs w:val="40"/>
          <w:lang w:val="en-US"/>
        </w:rPr>
        <w:t>1</w:t>
      </w:r>
      <w:r w:rsidR="004102BA" w:rsidRPr="002A0447">
        <w:rPr>
          <w:b/>
          <w:sz w:val="40"/>
          <w:szCs w:val="40"/>
          <w:lang w:val="en-US"/>
        </w:rPr>
        <w:t>8</w:t>
      </w:r>
      <w:r w:rsidR="00CB6B64" w:rsidRPr="002A0447">
        <w:rPr>
          <w:b/>
          <w:sz w:val="40"/>
          <w:szCs w:val="40"/>
        </w:rPr>
        <w:t>.</w:t>
      </w:r>
      <w:r w:rsidR="00CB1BAC" w:rsidRPr="002A0447">
        <w:rPr>
          <w:b/>
          <w:sz w:val="40"/>
          <w:szCs w:val="40"/>
          <w:lang w:val="en-US"/>
        </w:rPr>
        <w:t>1</w:t>
      </w:r>
      <w:r w:rsidR="00267247" w:rsidRPr="002A0447">
        <w:rPr>
          <w:b/>
          <w:sz w:val="40"/>
          <w:szCs w:val="40"/>
          <w:lang w:val="en-US"/>
        </w:rPr>
        <w:t>2</w:t>
      </w:r>
      <w:r w:rsidR="000214CF" w:rsidRPr="002A0447">
        <w:rPr>
          <w:b/>
          <w:sz w:val="40"/>
          <w:szCs w:val="40"/>
        </w:rPr>
        <w:t>.</w:t>
      </w:r>
      <w:r w:rsidR="007D6FE5" w:rsidRPr="002A0447">
        <w:rPr>
          <w:b/>
          <w:sz w:val="40"/>
          <w:szCs w:val="40"/>
        </w:rPr>
        <w:t>20</w:t>
      </w:r>
      <w:r w:rsidR="00EB57E7" w:rsidRPr="002A0447">
        <w:rPr>
          <w:b/>
          <w:sz w:val="40"/>
          <w:szCs w:val="40"/>
        </w:rPr>
        <w:t>2</w:t>
      </w:r>
      <w:r w:rsidR="00A25E59" w:rsidRPr="002A0447">
        <w:rPr>
          <w:b/>
          <w:sz w:val="40"/>
          <w:szCs w:val="40"/>
        </w:rPr>
        <w:t>3</w:t>
      </w:r>
      <w:r w:rsidR="002A0447" w:rsidRPr="002A0447">
        <w:rPr>
          <w:b/>
          <w:sz w:val="40"/>
          <w:szCs w:val="40"/>
        </w:rPr>
        <w:t xml:space="preserve"> </w:t>
      </w:r>
      <w:r w:rsidR="00C70A20" w:rsidRPr="002A0447">
        <w:rPr>
          <w:b/>
          <w:sz w:val="40"/>
          <w:szCs w:val="40"/>
        </w:rPr>
        <w:t>г</w:t>
      </w:r>
      <w:r w:rsidR="007D6FE5" w:rsidRPr="002A0447">
        <w:rPr>
          <w:b/>
          <w:sz w:val="40"/>
          <w:szCs w:val="40"/>
        </w:rPr>
        <w:t>.</w:t>
      </w:r>
    </w:p>
    <w:p w:rsidR="007D6FE5" w:rsidRPr="002A0447" w:rsidRDefault="007D6FE5" w:rsidP="000C1A46">
      <w:pPr>
        <w:jc w:val="center"/>
        <w:rPr>
          <w:b/>
          <w:sz w:val="40"/>
          <w:szCs w:val="40"/>
        </w:rPr>
      </w:pPr>
    </w:p>
    <w:p w:rsidR="00C16C6D" w:rsidRPr="002A0447" w:rsidRDefault="00C16C6D" w:rsidP="000C1A46">
      <w:pPr>
        <w:jc w:val="center"/>
        <w:rPr>
          <w:b/>
          <w:sz w:val="40"/>
          <w:szCs w:val="40"/>
        </w:rPr>
      </w:pPr>
    </w:p>
    <w:p w:rsidR="00C70A20" w:rsidRPr="002A0447" w:rsidRDefault="00C70A20" w:rsidP="000C1A46">
      <w:pPr>
        <w:jc w:val="center"/>
        <w:rPr>
          <w:b/>
          <w:sz w:val="40"/>
          <w:szCs w:val="40"/>
        </w:rPr>
      </w:pPr>
    </w:p>
    <w:p w:rsidR="00C70A20" w:rsidRPr="002A0447" w:rsidRDefault="00E76B2F" w:rsidP="000C1A46">
      <w:pPr>
        <w:jc w:val="center"/>
        <w:rPr>
          <w:b/>
          <w:sz w:val="40"/>
          <w:szCs w:val="40"/>
        </w:rPr>
      </w:pPr>
      <w:hyperlink r:id="rId9" w:history="1">
        <w:r w:rsidR="00A35D39" w:rsidRPr="002A0447">
          <w:fldChar w:fldCharType="begin"/>
        </w:r>
        <w:r w:rsidR="00A35D39" w:rsidRPr="002A044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35D39" w:rsidRPr="002A0447">
          <w:fldChar w:fldCharType="separate"/>
        </w:r>
        <w:r w:rsidRPr="002A0447">
          <w:fldChar w:fldCharType="begin"/>
        </w:r>
        <w:r w:rsidRPr="002A0447">
          <w:instrText xml:space="preserve"> </w:instrText>
        </w:r>
        <w:r w:rsidRPr="002A0447">
          <w:instrText>INCLUDEPICTURE  "https://apf.mail.ru/cgi-bin/readmsg/%D0%9B%D0%BE%D0%B3%D0%BE%D1%82%D0%B8%D0%BF.PNG?id=14089677830000000986;0;1&amp;x-email=natulek_8@mail.ru&amp;exif=1&amp;bs=4924&amp;bl=52781&amp;ct=image/png&amp;cn=%D0%9B%D0%BE%D0%B3%D0%BE%D1%82%D0%B8%D0%BF.PN</w:instrText>
        </w:r>
        <w:r w:rsidRPr="002A0447">
          <w:instrText>G&amp;cte=base64" \* MERGEFORMATINET</w:instrText>
        </w:r>
        <w:r w:rsidRPr="002A0447">
          <w:instrText xml:space="preserve"> </w:instrText>
        </w:r>
        <w:r w:rsidRPr="002A0447">
          <w:fldChar w:fldCharType="separate"/>
        </w:r>
        <w:r w:rsidR="004E6D5C" w:rsidRPr="002A0447">
          <w:pict>
            <v:shape id="_x0000_i1026" type="#_x0000_t75" style="width:129pt;height:57pt">
              <v:imagedata r:id="rId10" r:href="rId11"/>
            </v:shape>
          </w:pict>
        </w:r>
        <w:r w:rsidRPr="002A0447">
          <w:fldChar w:fldCharType="end"/>
        </w:r>
        <w:r w:rsidR="00A35D39" w:rsidRPr="002A0447">
          <w:fldChar w:fldCharType="end"/>
        </w:r>
      </w:hyperlink>
    </w:p>
    <w:p w:rsidR="009D66A1" w:rsidRPr="002A0447" w:rsidRDefault="009B23FE" w:rsidP="009B23FE">
      <w:pPr>
        <w:pStyle w:val="10"/>
        <w:jc w:val="center"/>
      </w:pPr>
      <w:r w:rsidRPr="002A0447">
        <w:br w:type="page"/>
      </w:r>
      <w:bookmarkStart w:id="4" w:name="_Toc396864626"/>
      <w:bookmarkStart w:id="5" w:name="_Toc153779262"/>
      <w:r w:rsidR="00676D5F" w:rsidRPr="002A0447">
        <w:rPr>
          <w:color w:val="984806"/>
        </w:rPr>
        <w:lastRenderedPageBreak/>
        <w:t>Т</w:t>
      </w:r>
      <w:r w:rsidR="009D66A1" w:rsidRPr="002A0447">
        <w:t>емы</w:t>
      </w:r>
      <w:r w:rsidR="002A0447" w:rsidRPr="002A0447">
        <w:rPr>
          <w:rFonts w:ascii="Arial Rounded MT Bold" w:hAnsi="Arial Rounded MT Bold"/>
        </w:rPr>
        <w:t xml:space="preserve"> </w:t>
      </w:r>
      <w:r w:rsidR="009D66A1" w:rsidRPr="002A0447">
        <w:t>дня</w:t>
      </w:r>
      <w:bookmarkEnd w:id="4"/>
      <w:bookmarkEnd w:id="5"/>
    </w:p>
    <w:p w:rsidR="00A1463C" w:rsidRPr="002A0447" w:rsidRDefault="00A92D96" w:rsidP="00676D5F">
      <w:pPr>
        <w:numPr>
          <w:ilvl w:val="0"/>
          <w:numId w:val="25"/>
        </w:numPr>
        <w:rPr>
          <w:i/>
        </w:rPr>
      </w:pPr>
      <w:r w:rsidRPr="002A0447">
        <w:rPr>
          <w:i/>
        </w:rPr>
        <w:t>Госдума</w:t>
      </w:r>
      <w:r w:rsidR="002A0447" w:rsidRPr="002A0447">
        <w:rPr>
          <w:i/>
        </w:rPr>
        <w:t xml:space="preserve"> </w:t>
      </w:r>
      <w:r w:rsidRPr="002A0447">
        <w:rPr>
          <w:i/>
        </w:rPr>
        <w:t>приняла</w:t>
      </w:r>
      <w:r w:rsidR="002A0447" w:rsidRPr="002A0447">
        <w:rPr>
          <w:i/>
        </w:rPr>
        <w:t xml:space="preserve"> </w:t>
      </w:r>
      <w:r w:rsidRPr="002A0447">
        <w:rPr>
          <w:i/>
        </w:rPr>
        <w:t>в</w:t>
      </w:r>
      <w:r w:rsidR="002A0447" w:rsidRPr="002A0447">
        <w:rPr>
          <w:i/>
        </w:rPr>
        <w:t xml:space="preserve"> </w:t>
      </w:r>
      <w:r w:rsidRPr="002A0447">
        <w:rPr>
          <w:i/>
        </w:rPr>
        <w:t>третьем</w:t>
      </w:r>
      <w:r w:rsidR="002A0447" w:rsidRPr="002A0447">
        <w:rPr>
          <w:i/>
        </w:rPr>
        <w:t xml:space="preserve"> </w:t>
      </w:r>
      <w:r w:rsidRPr="002A0447">
        <w:rPr>
          <w:i/>
        </w:rPr>
        <w:t>чтении</w:t>
      </w:r>
      <w:r w:rsidR="002A0447" w:rsidRPr="002A0447">
        <w:rPr>
          <w:i/>
        </w:rPr>
        <w:t xml:space="preserve"> </w:t>
      </w:r>
      <w:r w:rsidRPr="002A0447">
        <w:rPr>
          <w:i/>
        </w:rPr>
        <w:t>закон,</w:t>
      </w:r>
      <w:r w:rsidR="002A0447" w:rsidRPr="002A0447">
        <w:rPr>
          <w:i/>
        </w:rPr>
        <w:t xml:space="preserve"> </w:t>
      </w:r>
      <w:r w:rsidRPr="002A0447">
        <w:rPr>
          <w:i/>
        </w:rPr>
        <w:t>уточняющий</w:t>
      </w:r>
      <w:r w:rsidR="002A0447" w:rsidRPr="002A0447">
        <w:rPr>
          <w:i/>
        </w:rPr>
        <w:t xml:space="preserve"> </w:t>
      </w:r>
      <w:r w:rsidRPr="002A0447">
        <w:rPr>
          <w:i/>
        </w:rPr>
        <w:t>порядок</w:t>
      </w:r>
      <w:r w:rsidR="002A0447" w:rsidRPr="002A0447">
        <w:rPr>
          <w:i/>
        </w:rPr>
        <w:t xml:space="preserve"> </w:t>
      </w:r>
      <w:r w:rsidRPr="002A0447">
        <w:rPr>
          <w:i/>
        </w:rPr>
        <w:t>формирования</w:t>
      </w:r>
      <w:r w:rsidR="002A0447" w:rsidRPr="002A0447">
        <w:rPr>
          <w:i/>
        </w:rPr>
        <w:t xml:space="preserve"> </w:t>
      </w:r>
      <w:r w:rsidRPr="002A0447">
        <w:rPr>
          <w:i/>
        </w:rPr>
        <w:t>долгосрочных</w:t>
      </w:r>
      <w:r w:rsidR="002A0447" w:rsidRPr="002A0447">
        <w:rPr>
          <w:i/>
        </w:rPr>
        <w:t xml:space="preserve"> </w:t>
      </w:r>
      <w:r w:rsidRPr="002A0447">
        <w:rPr>
          <w:i/>
        </w:rPr>
        <w:t>сбережений</w:t>
      </w:r>
      <w:r w:rsidR="002A0447" w:rsidRPr="002A0447">
        <w:rPr>
          <w:i/>
        </w:rPr>
        <w:t xml:space="preserve"> </w:t>
      </w:r>
      <w:r w:rsidRPr="002A0447">
        <w:rPr>
          <w:i/>
        </w:rPr>
        <w:t>для</w:t>
      </w:r>
      <w:r w:rsidR="002A0447" w:rsidRPr="002A0447">
        <w:rPr>
          <w:i/>
        </w:rPr>
        <w:t xml:space="preserve"> </w:t>
      </w:r>
      <w:r w:rsidRPr="002A0447">
        <w:rPr>
          <w:i/>
        </w:rPr>
        <w:t>удобства</w:t>
      </w:r>
      <w:r w:rsidR="002A0447" w:rsidRPr="002A0447">
        <w:rPr>
          <w:i/>
        </w:rPr>
        <w:t xml:space="preserve"> </w:t>
      </w:r>
      <w:r w:rsidRPr="002A0447">
        <w:rPr>
          <w:i/>
        </w:rPr>
        <w:t>граждан</w:t>
      </w:r>
      <w:r w:rsidR="002A0447" w:rsidRPr="002A0447">
        <w:rPr>
          <w:i/>
        </w:rPr>
        <w:t xml:space="preserve"> </w:t>
      </w:r>
      <w:r w:rsidRPr="002A0447">
        <w:rPr>
          <w:i/>
        </w:rPr>
        <w:t>и</w:t>
      </w:r>
      <w:r w:rsidR="002A0447" w:rsidRPr="002A0447">
        <w:rPr>
          <w:i/>
        </w:rPr>
        <w:t xml:space="preserve"> </w:t>
      </w:r>
      <w:r w:rsidRPr="002A0447">
        <w:rPr>
          <w:i/>
        </w:rPr>
        <w:t>защиты</w:t>
      </w:r>
      <w:r w:rsidR="002A0447" w:rsidRPr="002A0447">
        <w:rPr>
          <w:i/>
        </w:rPr>
        <w:t xml:space="preserve"> </w:t>
      </w:r>
      <w:r w:rsidRPr="002A0447">
        <w:rPr>
          <w:i/>
        </w:rPr>
        <w:t>их</w:t>
      </w:r>
      <w:r w:rsidR="002A0447" w:rsidRPr="002A0447">
        <w:rPr>
          <w:i/>
        </w:rPr>
        <w:t xml:space="preserve"> </w:t>
      </w:r>
      <w:r w:rsidRPr="002A0447">
        <w:rPr>
          <w:i/>
        </w:rPr>
        <w:t>средств.</w:t>
      </w:r>
      <w:r w:rsidR="002A0447" w:rsidRPr="002A0447">
        <w:rPr>
          <w:i/>
        </w:rPr>
        <w:t xml:space="preserve"> </w:t>
      </w:r>
      <w:r w:rsidRPr="002A0447">
        <w:rPr>
          <w:i/>
        </w:rPr>
        <w:t>Принятый</w:t>
      </w:r>
      <w:r w:rsidR="002A0447" w:rsidRPr="002A0447">
        <w:rPr>
          <w:i/>
        </w:rPr>
        <w:t xml:space="preserve"> </w:t>
      </w:r>
      <w:r w:rsidRPr="002A0447">
        <w:rPr>
          <w:i/>
        </w:rPr>
        <w:t>документ</w:t>
      </w:r>
      <w:r w:rsidR="002A0447" w:rsidRPr="002A0447">
        <w:rPr>
          <w:i/>
        </w:rPr>
        <w:t xml:space="preserve"> </w:t>
      </w:r>
      <w:r w:rsidRPr="002A0447">
        <w:rPr>
          <w:i/>
        </w:rPr>
        <w:t>вносит</w:t>
      </w:r>
      <w:r w:rsidR="002A0447" w:rsidRPr="002A0447">
        <w:rPr>
          <w:i/>
        </w:rPr>
        <w:t xml:space="preserve"> </w:t>
      </w:r>
      <w:r w:rsidRPr="002A0447">
        <w:rPr>
          <w:i/>
        </w:rPr>
        <w:t>изменения</w:t>
      </w:r>
      <w:r w:rsidR="002A0447" w:rsidRPr="002A0447">
        <w:rPr>
          <w:i/>
        </w:rPr>
        <w:t xml:space="preserve"> </w:t>
      </w:r>
      <w:r w:rsidRPr="002A0447">
        <w:rPr>
          <w:i/>
        </w:rPr>
        <w:t>в</w:t>
      </w:r>
      <w:r w:rsidR="002A0447" w:rsidRPr="002A0447">
        <w:rPr>
          <w:i/>
        </w:rPr>
        <w:t xml:space="preserve"> </w:t>
      </w:r>
      <w:r w:rsidRPr="002A0447">
        <w:rPr>
          <w:i/>
        </w:rPr>
        <w:t>порядок</w:t>
      </w:r>
      <w:r w:rsidR="002A0447" w:rsidRPr="002A0447">
        <w:rPr>
          <w:i/>
        </w:rPr>
        <w:t xml:space="preserve"> </w:t>
      </w:r>
      <w:r w:rsidRPr="002A0447">
        <w:rPr>
          <w:i/>
        </w:rPr>
        <w:t>перевода</w:t>
      </w:r>
      <w:r w:rsidR="002A0447" w:rsidRPr="002A0447">
        <w:rPr>
          <w:i/>
        </w:rPr>
        <w:t xml:space="preserve"> </w:t>
      </w:r>
      <w:r w:rsidRPr="002A0447">
        <w:rPr>
          <w:i/>
        </w:rPr>
        <w:t>средств</w:t>
      </w:r>
      <w:r w:rsidR="002A0447" w:rsidRPr="002A0447">
        <w:rPr>
          <w:i/>
        </w:rPr>
        <w:t xml:space="preserve"> </w:t>
      </w:r>
      <w:r w:rsidRPr="002A0447">
        <w:rPr>
          <w:i/>
        </w:rPr>
        <w:t>пенсионных</w:t>
      </w:r>
      <w:r w:rsidR="002A0447" w:rsidRPr="002A0447">
        <w:rPr>
          <w:i/>
        </w:rPr>
        <w:t xml:space="preserve"> </w:t>
      </w:r>
      <w:r w:rsidRPr="002A0447">
        <w:rPr>
          <w:i/>
        </w:rPr>
        <w:t>накоплений</w:t>
      </w:r>
      <w:r w:rsidR="002A0447" w:rsidRPr="002A0447">
        <w:rPr>
          <w:i/>
        </w:rPr>
        <w:t xml:space="preserve"> </w:t>
      </w:r>
      <w:r w:rsidRPr="002A0447">
        <w:rPr>
          <w:i/>
        </w:rPr>
        <w:t>в</w:t>
      </w:r>
      <w:r w:rsidR="002A0447" w:rsidRPr="002A0447">
        <w:rPr>
          <w:i/>
        </w:rPr>
        <w:t xml:space="preserve"> </w:t>
      </w:r>
      <w:r w:rsidRPr="002A0447">
        <w:rPr>
          <w:i/>
        </w:rPr>
        <w:t>состав</w:t>
      </w:r>
      <w:r w:rsidR="002A0447" w:rsidRPr="002A0447">
        <w:rPr>
          <w:i/>
        </w:rPr>
        <w:t xml:space="preserve"> </w:t>
      </w:r>
      <w:r w:rsidRPr="002A0447">
        <w:rPr>
          <w:i/>
        </w:rPr>
        <w:t>пенсионных</w:t>
      </w:r>
      <w:r w:rsidR="002A0447" w:rsidRPr="002A0447">
        <w:rPr>
          <w:i/>
        </w:rPr>
        <w:t xml:space="preserve"> </w:t>
      </w:r>
      <w:r w:rsidRPr="002A0447">
        <w:rPr>
          <w:i/>
        </w:rPr>
        <w:t>резервов</w:t>
      </w:r>
      <w:r w:rsidR="002A0447" w:rsidRPr="002A0447">
        <w:rPr>
          <w:i/>
        </w:rPr>
        <w:t xml:space="preserve"> </w:t>
      </w:r>
      <w:r w:rsidRPr="002A0447">
        <w:rPr>
          <w:i/>
        </w:rPr>
        <w:t>в</w:t>
      </w:r>
      <w:r w:rsidR="002A0447" w:rsidRPr="002A0447">
        <w:rPr>
          <w:i/>
        </w:rPr>
        <w:t xml:space="preserve"> </w:t>
      </w:r>
      <w:r w:rsidRPr="002A0447">
        <w:rPr>
          <w:i/>
        </w:rPr>
        <w:t>качестве</w:t>
      </w:r>
      <w:r w:rsidR="002A0447" w:rsidRPr="002A0447">
        <w:rPr>
          <w:i/>
        </w:rPr>
        <w:t xml:space="preserve"> </w:t>
      </w:r>
      <w:r w:rsidRPr="002A0447">
        <w:rPr>
          <w:i/>
        </w:rPr>
        <w:t>единовременного</w:t>
      </w:r>
      <w:r w:rsidR="002A0447" w:rsidRPr="002A0447">
        <w:rPr>
          <w:i/>
        </w:rPr>
        <w:t xml:space="preserve"> </w:t>
      </w:r>
      <w:r w:rsidRPr="002A0447">
        <w:rPr>
          <w:i/>
        </w:rPr>
        <w:t>взноса</w:t>
      </w:r>
      <w:r w:rsidR="002A0447" w:rsidRPr="002A0447">
        <w:rPr>
          <w:i/>
        </w:rPr>
        <w:t xml:space="preserve"> </w:t>
      </w:r>
      <w:r w:rsidRPr="002A0447">
        <w:rPr>
          <w:i/>
        </w:rPr>
        <w:t>по</w:t>
      </w:r>
      <w:r w:rsidR="002A0447" w:rsidRPr="002A0447">
        <w:rPr>
          <w:i/>
        </w:rPr>
        <w:t xml:space="preserve"> </w:t>
      </w:r>
      <w:r w:rsidRPr="002A0447">
        <w:rPr>
          <w:i/>
        </w:rPr>
        <w:t>договору</w:t>
      </w:r>
      <w:r w:rsidR="002A0447" w:rsidRPr="002A0447">
        <w:rPr>
          <w:i/>
        </w:rPr>
        <w:t xml:space="preserve"> </w:t>
      </w:r>
      <w:r w:rsidRPr="002A0447">
        <w:rPr>
          <w:i/>
        </w:rPr>
        <w:t>долгосрочных</w:t>
      </w:r>
      <w:r w:rsidR="002A0447" w:rsidRPr="002A0447">
        <w:rPr>
          <w:i/>
        </w:rPr>
        <w:t xml:space="preserve"> </w:t>
      </w:r>
      <w:r w:rsidRPr="002A0447">
        <w:rPr>
          <w:i/>
        </w:rPr>
        <w:t>сбережений.</w:t>
      </w:r>
      <w:r w:rsidR="002A0447" w:rsidRPr="002A0447">
        <w:rPr>
          <w:i/>
        </w:rPr>
        <w:t xml:space="preserve"> </w:t>
      </w:r>
      <w:r w:rsidRPr="002A0447">
        <w:rPr>
          <w:i/>
        </w:rPr>
        <w:t>Согласно</w:t>
      </w:r>
      <w:r w:rsidR="002A0447" w:rsidRPr="002A0447">
        <w:rPr>
          <w:i/>
        </w:rPr>
        <w:t xml:space="preserve"> </w:t>
      </w:r>
      <w:r w:rsidRPr="002A0447">
        <w:rPr>
          <w:i/>
        </w:rPr>
        <w:t>закону,</w:t>
      </w:r>
      <w:r w:rsidR="002A0447" w:rsidRPr="002A0447">
        <w:rPr>
          <w:i/>
        </w:rPr>
        <w:t xml:space="preserve"> </w:t>
      </w:r>
      <w:r w:rsidRPr="002A0447">
        <w:rPr>
          <w:i/>
        </w:rPr>
        <w:t>негосударственные</w:t>
      </w:r>
      <w:r w:rsidR="002A0447" w:rsidRPr="002A0447">
        <w:rPr>
          <w:i/>
        </w:rPr>
        <w:t xml:space="preserve"> </w:t>
      </w:r>
      <w:r w:rsidRPr="002A0447">
        <w:rPr>
          <w:i/>
        </w:rPr>
        <w:t>пенсионные</w:t>
      </w:r>
      <w:r w:rsidR="002A0447" w:rsidRPr="002A0447">
        <w:rPr>
          <w:i/>
        </w:rPr>
        <w:t xml:space="preserve"> </w:t>
      </w:r>
      <w:r w:rsidRPr="002A0447">
        <w:rPr>
          <w:i/>
        </w:rPr>
        <w:t>фонды</w:t>
      </w:r>
      <w:r w:rsidR="002A0447" w:rsidRPr="002A0447">
        <w:rPr>
          <w:i/>
        </w:rPr>
        <w:t xml:space="preserve"> </w:t>
      </w:r>
      <w:r w:rsidRPr="002A0447">
        <w:rPr>
          <w:i/>
        </w:rPr>
        <w:t>смогут</w:t>
      </w:r>
      <w:r w:rsidR="002A0447" w:rsidRPr="002A0447">
        <w:rPr>
          <w:i/>
        </w:rPr>
        <w:t xml:space="preserve"> </w:t>
      </w:r>
      <w:r w:rsidRPr="002A0447">
        <w:rPr>
          <w:i/>
        </w:rPr>
        <w:t>формировать</w:t>
      </w:r>
      <w:r w:rsidR="002A0447" w:rsidRPr="002A0447">
        <w:rPr>
          <w:i/>
        </w:rPr>
        <w:t xml:space="preserve"> </w:t>
      </w:r>
      <w:r w:rsidRPr="002A0447">
        <w:rPr>
          <w:i/>
        </w:rPr>
        <w:t>долгосрочные</w:t>
      </w:r>
      <w:r w:rsidR="002A0447" w:rsidRPr="002A0447">
        <w:rPr>
          <w:i/>
        </w:rPr>
        <w:t xml:space="preserve"> </w:t>
      </w:r>
      <w:r w:rsidRPr="002A0447">
        <w:rPr>
          <w:i/>
        </w:rPr>
        <w:t>сбережения,</w:t>
      </w:r>
      <w:r w:rsidR="002A0447" w:rsidRPr="002A0447">
        <w:rPr>
          <w:i/>
        </w:rPr>
        <w:t xml:space="preserve"> </w:t>
      </w:r>
      <w:r w:rsidRPr="002A0447">
        <w:rPr>
          <w:i/>
        </w:rPr>
        <w:t>а</w:t>
      </w:r>
      <w:r w:rsidR="002A0447" w:rsidRPr="002A0447">
        <w:rPr>
          <w:i/>
        </w:rPr>
        <w:t xml:space="preserve"> </w:t>
      </w:r>
      <w:r w:rsidRPr="002A0447">
        <w:rPr>
          <w:i/>
        </w:rPr>
        <w:t>также</w:t>
      </w:r>
      <w:r w:rsidR="002A0447" w:rsidRPr="002A0447">
        <w:rPr>
          <w:i/>
        </w:rPr>
        <w:t xml:space="preserve"> </w:t>
      </w:r>
      <w:r w:rsidRPr="002A0447">
        <w:rPr>
          <w:i/>
        </w:rPr>
        <w:t>заниматься</w:t>
      </w:r>
      <w:r w:rsidR="002A0447" w:rsidRPr="002A0447">
        <w:rPr>
          <w:i/>
        </w:rPr>
        <w:t xml:space="preserve"> </w:t>
      </w:r>
      <w:r w:rsidRPr="002A0447">
        <w:rPr>
          <w:i/>
        </w:rPr>
        <w:t>обязательным</w:t>
      </w:r>
      <w:r w:rsidR="002A0447" w:rsidRPr="002A0447">
        <w:rPr>
          <w:i/>
        </w:rPr>
        <w:t xml:space="preserve"> </w:t>
      </w:r>
      <w:r w:rsidRPr="002A0447">
        <w:rPr>
          <w:i/>
        </w:rPr>
        <w:t>пенсионным</w:t>
      </w:r>
      <w:r w:rsidR="002A0447" w:rsidRPr="002A0447">
        <w:rPr>
          <w:i/>
        </w:rPr>
        <w:t xml:space="preserve"> </w:t>
      </w:r>
      <w:r w:rsidRPr="002A0447">
        <w:rPr>
          <w:i/>
        </w:rPr>
        <w:t>страхованием.</w:t>
      </w:r>
      <w:r w:rsidR="002A0447" w:rsidRPr="002A0447">
        <w:rPr>
          <w:i/>
        </w:rPr>
        <w:t xml:space="preserve"> </w:t>
      </w:r>
      <w:r w:rsidRPr="002A0447">
        <w:rPr>
          <w:i/>
        </w:rPr>
        <w:t>В</w:t>
      </w:r>
      <w:r w:rsidR="002A0447" w:rsidRPr="002A0447">
        <w:rPr>
          <w:i/>
        </w:rPr>
        <w:t xml:space="preserve"> </w:t>
      </w:r>
      <w:r w:rsidRPr="002A0447">
        <w:rPr>
          <w:i/>
        </w:rPr>
        <w:t>случае</w:t>
      </w:r>
      <w:r w:rsidR="002A0447" w:rsidRPr="002A0447">
        <w:rPr>
          <w:i/>
        </w:rPr>
        <w:t xml:space="preserve"> </w:t>
      </w:r>
      <w:r w:rsidRPr="002A0447">
        <w:rPr>
          <w:i/>
        </w:rPr>
        <w:t>невозможности</w:t>
      </w:r>
      <w:r w:rsidR="002A0447" w:rsidRPr="002A0447">
        <w:rPr>
          <w:i/>
        </w:rPr>
        <w:t xml:space="preserve"> </w:t>
      </w:r>
      <w:r w:rsidRPr="002A0447">
        <w:rPr>
          <w:i/>
        </w:rPr>
        <w:t>выплат</w:t>
      </w:r>
      <w:r w:rsidR="002A0447" w:rsidRPr="002A0447">
        <w:rPr>
          <w:i/>
        </w:rPr>
        <w:t xml:space="preserve"> </w:t>
      </w:r>
      <w:r w:rsidRPr="002A0447">
        <w:rPr>
          <w:i/>
        </w:rPr>
        <w:t>застрахованным</w:t>
      </w:r>
      <w:r w:rsidR="002A0447" w:rsidRPr="002A0447">
        <w:rPr>
          <w:i/>
        </w:rPr>
        <w:t xml:space="preserve"> </w:t>
      </w:r>
      <w:r w:rsidRPr="002A0447">
        <w:rPr>
          <w:i/>
        </w:rPr>
        <w:t>лицам</w:t>
      </w:r>
      <w:r w:rsidR="002A0447" w:rsidRPr="002A0447">
        <w:rPr>
          <w:i/>
        </w:rPr>
        <w:t xml:space="preserve"> </w:t>
      </w:r>
      <w:r w:rsidRPr="002A0447">
        <w:rPr>
          <w:i/>
        </w:rPr>
        <w:t>фонд</w:t>
      </w:r>
      <w:r w:rsidR="002A0447" w:rsidRPr="002A0447">
        <w:rPr>
          <w:i/>
        </w:rPr>
        <w:t xml:space="preserve"> </w:t>
      </w:r>
      <w:r w:rsidRPr="002A0447">
        <w:rPr>
          <w:i/>
        </w:rPr>
        <w:t>в</w:t>
      </w:r>
      <w:r w:rsidR="002A0447" w:rsidRPr="002A0447">
        <w:rPr>
          <w:i/>
        </w:rPr>
        <w:t xml:space="preserve"> </w:t>
      </w:r>
      <w:r w:rsidRPr="002A0447">
        <w:rPr>
          <w:i/>
        </w:rPr>
        <w:t>течение</w:t>
      </w:r>
      <w:r w:rsidR="002A0447" w:rsidRPr="002A0447">
        <w:rPr>
          <w:i/>
        </w:rPr>
        <w:t xml:space="preserve"> </w:t>
      </w:r>
      <w:r w:rsidRPr="002A0447">
        <w:rPr>
          <w:i/>
        </w:rPr>
        <w:t>пяти</w:t>
      </w:r>
      <w:r w:rsidR="002A0447" w:rsidRPr="002A0447">
        <w:rPr>
          <w:i/>
        </w:rPr>
        <w:t xml:space="preserve"> </w:t>
      </w:r>
      <w:r w:rsidRPr="002A0447">
        <w:rPr>
          <w:i/>
        </w:rPr>
        <w:t>рабочих</w:t>
      </w:r>
      <w:r w:rsidR="002A0447" w:rsidRPr="002A0447">
        <w:rPr>
          <w:i/>
        </w:rPr>
        <w:t xml:space="preserve"> </w:t>
      </w:r>
      <w:r w:rsidRPr="002A0447">
        <w:rPr>
          <w:i/>
        </w:rPr>
        <w:t>дней</w:t>
      </w:r>
      <w:r w:rsidR="002A0447" w:rsidRPr="002A0447">
        <w:rPr>
          <w:i/>
        </w:rPr>
        <w:t xml:space="preserve"> </w:t>
      </w:r>
      <w:r w:rsidRPr="002A0447">
        <w:rPr>
          <w:i/>
        </w:rPr>
        <w:t>обязан</w:t>
      </w:r>
      <w:r w:rsidR="002A0447" w:rsidRPr="002A0447">
        <w:rPr>
          <w:i/>
        </w:rPr>
        <w:t xml:space="preserve"> </w:t>
      </w:r>
      <w:r w:rsidRPr="002A0447">
        <w:rPr>
          <w:i/>
        </w:rPr>
        <w:t>направить</w:t>
      </w:r>
      <w:r w:rsidR="002A0447" w:rsidRPr="002A0447">
        <w:rPr>
          <w:i/>
        </w:rPr>
        <w:t xml:space="preserve"> </w:t>
      </w:r>
      <w:r w:rsidRPr="002A0447">
        <w:rPr>
          <w:i/>
        </w:rPr>
        <w:t>уведомление,</w:t>
      </w:r>
      <w:r w:rsidR="002A0447" w:rsidRPr="002A0447">
        <w:rPr>
          <w:i/>
        </w:rPr>
        <w:t xml:space="preserve"> </w:t>
      </w:r>
      <w:hyperlink w:anchor="А101" w:history="1">
        <w:r w:rsidRPr="002A0447">
          <w:rPr>
            <w:rStyle w:val="a3"/>
            <w:i/>
          </w:rPr>
          <w:t>сообщает</w:t>
        </w:r>
        <w:r w:rsidR="002A0447" w:rsidRPr="002A0447">
          <w:rPr>
            <w:rStyle w:val="a3"/>
            <w:i/>
          </w:rPr>
          <w:t xml:space="preserve"> «</w:t>
        </w:r>
        <w:r w:rsidRPr="002A0447">
          <w:rPr>
            <w:rStyle w:val="a3"/>
            <w:i/>
          </w:rPr>
          <w:t>Российская</w:t>
        </w:r>
        <w:r w:rsidR="002A0447" w:rsidRPr="002A0447">
          <w:rPr>
            <w:rStyle w:val="a3"/>
            <w:i/>
          </w:rPr>
          <w:t xml:space="preserve"> </w:t>
        </w:r>
        <w:r w:rsidRPr="002A0447">
          <w:rPr>
            <w:rStyle w:val="a3"/>
            <w:i/>
          </w:rPr>
          <w:t>газета</w:t>
        </w:r>
        <w:r w:rsidR="002A0447" w:rsidRPr="002A0447">
          <w:rPr>
            <w:rStyle w:val="a3"/>
            <w:i/>
          </w:rPr>
          <w:t>»</w:t>
        </w:r>
      </w:hyperlink>
    </w:p>
    <w:p w:rsidR="0009175C" w:rsidRPr="002A0447" w:rsidRDefault="0009175C" w:rsidP="00676D5F">
      <w:pPr>
        <w:numPr>
          <w:ilvl w:val="0"/>
          <w:numId w:val="25"/>
        </w:numPr>
        <w:rPr>
          <w:i/>
        </w:rPr>
      </w:pPr>
      <w:r w:rsidRPr="002A0447">
        <w:rPr>
          <w:i/>
        </w:rPr>
        <w:t>Госдума</w:t>
      </w:r>
      <w:r w:rsidR="002A0447" w:rsidRPr="002A0447">
        <w:rPr>
          <w:i/>
        </w:rPr>
        <w:t xml:space="preserve"> </w:t>
      </w:r>
      <w:r w:rsidRPr="002A0447">
        <w:rPr>
          <w:i/>
        </w:rPr>
        <w:t>приняла</w:t>
      </w:r>
      <w:r w:rsidR="002A0447" w:rsidRPr="002A0447">
        <w:rPr>
          <w:i/>
        </w:rPr>
        <w:t xml:space="preserve"> </w:t>
      </w:r>
      <w:r w:rsidRPr="002A0447">
        <w:rPr>
          <w:i/>
        </w:rPr>
        <w:t>закон,</w:t>
      </w:r>
      <w:r w:rsidR="002A0447" w:rsidRPr="002A0447">
        <w:rPr>
          <w:i/>
        </w:rPr>
        <w:t xml:space="preserve"> </w:t>
      </w:r>
      <w:r w:rsidRPr="002A0447">
        <w:rPr>
          <w:i/>
        </w:rPr>
        <w:t>направленный</w:t>
      </w:r>
      <w:r w:rsidR="002A0447" w:rsidRPr="002A0447">
        <w:rPr>
          <w:i/>
        </w:rPr>
        <w:t xml:space="preserve"> </w:t>
      </w:r>
      <w:r w:rsidRPr="002A0447">
        <w:rPr>
          <w:i/>
        </w:rPr>
        <w:t>на</w:t>
      </w:r>
      <w:r w:rsidR="002A0447" w:rsidRPr="002A0447">
        <w:rPr>
          <w:i/>
        </w:rPr>
        <w:t xml:space="preserve"> </w:t>
      </w:r>
      <w:r w:rsidRPr="002A0447">
        <w:rPr>
          <w:i/>
        </w:rPr>
        <w:t>совершенствование</w:t>
      </w:r>
      <w:r w:rsidR="002A0447" w:rsidRPr="002A0447">
        <w:rPr>
          <w:i/>
        </w:rPr>
        <w:t xml:space="preserve"> </w:t>
      </w:r>
      <w:r w:rsidRPr="002A0447">
        <w:rPr>
          <w:i/>
        </w:rPr>
        <w:t>процесса</w:t>
      </w:r>
      <w:r w:rsidR="002A0447" w:rsidRPr="002A0447">
        <w:rPr>
          <w:i/>
        </w:rPr>
        <w:t xml:space="preserve"> </w:t>
      </w:r>
      <w:r w:rsidRPr="002A0447">
        <w:rPr>
          <w:i/>
        </w:rPr>
        <w:t>формирования</w:t>
      </w:r>
      <w:r w:rsidR="002A0447" w:rsidRPr="002A0447">
        <w:rPr>
          <w:i/>
        </w:rPr>
        <w:t xml:space="preserve"> </w:t>
      </w:r>
      <w:r w:rsidRPr="002A0447">
        <w:rPr>
          <w:i/>
        </w:rPr>
        <w:t>долгосрочных</w:t>
      </w:r>
      <w:r w:rsidR="002A0447" w:rsidRPr="002A0447">
        <w:rPr>
          <w:i/>
        </w:rPr>
        <w:t xml:space="preserve"> </w:t>
      </w:r>
      <w:r w:rsidRPr="002A0447">
        <w:rPr>
          <w:i/>
        </w:rPr>
        <w:t>сбережений</w:t>
      </w:r>
      <w:r w:rsidR="002A0447" w:rsidRPr="002A0447">
        <w:rPr>
          <w:i/>
        </w:rPr>
        <w:t xml:space="preserve"> </w:t>
      </w:r>
      <w:r w:rsidRPr="002A0447">
        <w:rPr>
          <w:i/>
        </w:rPr>
        <w:t>граждан</w:t>
      </w:r>
      <w:r w:rsidR="002A0447" w:rsidRPr="002A0447">
        <w:rPr>
          <w:i/>
        </w:rPr>
        <w:t xml:space="preserve"> </w:t>
      </w:r>
      <w:r w:rsidRPr="002A0447">
        <w:rPr>
          <w:i/>
        </w:rPr>
        <w:t>и</w:t>
      </w:r>
      <w:r w:rsidR="002A0447" w:rsidRPr="002A0447">
        <w:rPr>
          <w:i/>
        </w:rPr>
        <w:t xml:space="preserve"> </w:t>
      </w:r>
      <w:r w:rsidRPr="002A0447">
        <w:rPr>
          <w:i/>
        </w:rPr>
        <w:t>досудебное</w:t>
      </w:r>
      <w:r w:rsidR="002A0447" w:rsidRPr="002A0447">
        <w:rPr>
          <w:i/>
        </w:rPr>
        <w:t xml:space="preserve"> </w:t>
      </w:r>
      <w:r w:rsidRPr="002A0447">
        <w:rPr>
          <w:i/>
        </w:rPr>
        <w:t>урегулирование</w:t>
      </w:r>
      <w:r w:rsidR="002A0447" w:rsidRPr="002A0447">
        <w:rPr>
          <w:i/>
        </w:rPr>
        <w:t xml:space="preserve"> </w:t>
      </w:r>
      <w:r w:rsidRPr="002A0447">
        <w:rPr>
          <w:i/>
        </w:rPr>
        <w:t>споров</w:t>
      </w:r>
      <w:r w:rsidR="002A0447" w:rsidRPr="002A0447">
        <w:rPr>
          <w:i/>
        </w:rPr>
        <w:t xml:space="preserve"> </w:t>
      </w:r>
      <w:r w:rsidRPr="002A0447">
        <w:rPr>
          <w:i/>
        </w:rPr>
        <w:t>в</w:t>
      </w:r>
      <w:r w:rsidR="002A0447" w:rsidRPr="002A0447">
        <w:rPr>
          <w:i/>
        </w:rPr>
        <w:t xml:space="preserve"> </w:t>
      </w:r>
      <w:r w:rsidRPr="002A0447">
        <w:rPr>
          <w:i/>
        </w:rPr>
        <w:t>этой</w:t>
      </w:r>
      <w:r w:rsidR="002A0447" w:rsidRPr="002A0447">
        <w:rPr>
          <w:i/>
        </w:rPr>
        <w:t xml:space="preserve"> </w:t>
      </w:r>
      <w:r w:rsidRPr="002A0447">
        <w:rPr>
          <w:i/>
        </w:rPr>
        <w:t>сфере.</w:t>
      </w:r>
      <w:r w:rsidR="002A0447" w:rsidRPr="002A0447">
        <w:rPr>
          <w:i/>
        </w:rPr>
        <w:t xml:space="preserve"> </w:t>
      </w:r>
      <w:r w:rsidRPr="002A0447">
        <w:rPr>
          <w:i/>
        </w:rPr>
        <w:t>Документ</w:t>
      </w:r>
      <w:r w:rsidR="002A0447" w:rsidRPr="002A0447">
        <w:rPr>
          <w:i/>
        </w:rPr>
        <w:t xml:space="preserve"> </w:t>
      </w:r>
      <w:r w:rsidRPr="002A0447">
        <w:rPr>
          <w:i/>
        </w:rPr>
        <w:t>наделяет</w:t>
      </w:r>
      <w:r w:rsidR="002A0447" w:rsidRPr="002A0447">
        <w:rPr>
          <w:i/>
        </w:rPr>
        <w:t xml:space="preserve"> </w:t>
      </w:r>
      <w:r w:rsidRPr="002A0447">
        <w:rPr>
          <w:i/>
        </w:rPr>
        <w:t>финансового</w:t>
      </w:r>
      <w:r w:rsidR="002A0447" w:rsidRPr="002A0447">
        <w:rPr>
          <w:i/>
        </w:rPr>
        <w:t xml:space="preserve"> </w:t>
      </w:r>
      <w:r w:rsidRPr="002A0447">
        <w:rPr>
          <w:i/>
        </w:rPr>
        <w:t>омбудсмена</w:t>
      </w:r>
      <w:r w:rsidR="002A0447" w:rsidRPr="002A0447">
        <w:rPr>
          <w:i/>
        </w:rPr>
        <w:t xml:space="preserve"> </w:t>
      </w:r>
      <w:r w:rsidRPr="002A0447">
        <w:rPr>
          <w:i/>
        </w:rPr>
        <w:t>полномочиями</w:t>
      </w:r>
      <w:r w:rsidR="002A0447" w:rsidRPr="002A0447">
        <w:rPr>
          <w:i/>
        </w:rPr>
        <w:t xml:space="preserve"> </w:t>
      </w:r>
      <w:r w:rsidRPr="002A0447">
        <w:rPr>
          <w:i/>
        </w:rPr>
        <w:t>рассматривать</w:t>
      </w:r>
      <w:r w:rsidR="002A0447" w:rsidRPr="002A0447">
        <w:rPr>
          <w:i/>
        </w:rPr>
        <w:t xml:space="preserve"> </w:t>
      </w:r>
      <w:r w:rsidRPr="002A0447">
        <w:rPr>
          <w:i/>
        </w:rPr>
        <w:t>обращения</w:t>
      </w:r>
      <w:r w:rsidR="002A0447" w:rsidRPr="002A0447">
        <w:rPr>
          <w:i/>
        </w:rPr>
        <w:t xml:space="preserve"> </w:t>
      </w:r>
      <w:r w:rsidRPr="002A0447">
        <w:rPr>
          <w:i/>
        </w:rPr>
        <w:t>потребителей</w:t>
      </w:r>
      <w:r w:rsidR="002A0447" w:rsidRPr="002A0447">
        <w:rPr>
          <w:i/>
        </w:rPr>
        <w:t xml:space="preserve"> </w:t>
      </w:r>
      <w:r w:rsidRPr="002A0447">
        <w:rPr>
          <w:i/>
        </w:rPr>
        <w:t>финансовых</w:t>
      </w:r>
      <w:r w:rsidR="002A0447" w:rsidRPr="002A0447">
        <w:rPr>
          <w:i/>
        </w:rPr>
        <w:t xml:space="preserve"> </w:t>
      </w:r>
      <w:r w:rsidRPr="002A0447">
        <w:rPr>
          <w:i/>
        </w:rPr>
        <w:t>услуг</w:t>
      </w:r>
      <w:r w:rsidR="002A0447" w:rsidRPr="002A0447">
        <w:rPr>
          <w:i/>
        </w:rPr>
        <w:t xml:space="preserve"> </w:t>
      </w:r>
      <w:r w:rsidRPr="002A0447">
        <w:rPr>
          <w:i/>
        </w:rPr>
        <w:t>по</w:t>
      </w:r>
      <w:r w:rsidR="002A0447" w:rsidRPr="002A0447">
        <w:rPr>
          <w:i/>
        </w:rPr>
        <w:t xml:space="preserve"> </w:t>
      </w:r>
      <w:r w:rsidRPr="002A0447">
        <w:rPr>
          <w:i/>
        </w:rPr>
        <w:t>договорам</w:t>
      </w:r>
      <w:r w:rsidR="002A0447" w:rsidRPr="002A0447">
        <w:rPr>
          <w:i/>
        </w:rPr>
        <w:t xml:space="preserve"> </w:t>
      </w:r>
      <w:r w:rsidRPr="002A0447">
        <w:rPr>
          <w:i/>
        </w:rPr>
        <w:t>долгосрочных</w:t>
      </w:r>
      <w:r w:rsidR="002A0447" w:rsidRPr="002A0447">
        <w:rPr>
          <w:i/>
        </w:rPr>
        <w:t xml:space="preserve"> </w:t>
      </w:r>
      <w:r w:rsidRPr="002A0447">
        <w:rPr>
          <w:i/>
        </w:rPr>
        <w:t>сбережений</w:t>
      </w:r>
      <w:r w:rsidR="002A0447" w:rsidRPr="002A0447">
        <w:rPr>
          <w:i/>
        </w:rPr>
        <w:t xml:space="preserve"> </w:t>
      </w:r>
      <w:r w:rsidRPr="002A0447">
        <w:rPr>
          <w:i/>
        </w:rPr>
        <w:t>в</w:t>
      </w:r>
      <w:r w:rsidR="002A0447" w:rsidRPr="002A0447">
        <w:rPr>
          <w:i/>
        </w:rPr>
        <w:t xml:space="preserve"> </w:t>
      </w:r>
      <w:r w:rsidRPr="002A0447">
        <w:rPr>
          <w:i/>
        </w:rPr>
        <w:t>целях</w:t>
      </w:r>
      <w:r w:rsidR="002A0447" w:rsidRPr="002A0447">
        <w:rPr>
          <w:i/>
        </w:rPr>
        <w:t xml:space="preserve"> </w:t>
      </w:r>
      <w:r w:rsidRPr="002A0447">
        <w:rPr>
          <w:i/>
        </w:rPr>
        <w:t>досудебного</w:t>
      </w:r>
      <w:r w:rsidR="002A0447" w:rsidRPr="002A0447">
        <w:rPr>
          <w:i/>
        </w:rPr>
        <w:t xml:space="preserve"> </w:t>
      </w:r>
      <w:r w:rsidRPr="002A0447">
        <w:rPr>
          <w:i/>
        </w:rPr>
        <w:t>урегулирования</w:t>
      </w:r>
      <w:r w:rsidR="002A0447" w:rsidRPr="002A0447">
        <w:rPr>
          <w:i/>
        </w:rPr>
        <w:t xml:space="preserve"> </w:t>
      </w:r>
      <w:r w:rsidRPr="002A0447">
        <w:rPr>
          <w:i/>
        </w:rPr>
        <w:t>споров</w:t>
      </w:r>
      <w:r w:rsidR="002A0447" w:rsidRPr="002A0447">
        <w:rPr>
          <w:i/>
        </w:rPr>
        <w:t xml:space="preserve"> </w:t>
      </w:r>
      <w:r w:rsidRPr="002A0447">
        <w:rPr>
          <w:i/>
        </w:rPr>
        <w:t>по</w:t>
      </w:r>
      <w:r w:rsidR="002A0447" w:rsidRPr="002A0447">
        <w:rPr>
          <w:i/>
        </w:rPr>
        <w:t xml:space="preserve"> </w:t>
      </w:r>
      <w:r w:rsidRPr="002A0447">
        <w:rPr>
          <w:i/>
        </w:rPr>
        <w:t>ним,</w:t>
      </w:r>
      <w:r w:rsidR="002A0447" w:rsidRPr="002A0447">
        <w:rPr>
          <w:i/>
        </w:rPr>
        <w:t xml:space="preserve"> </w:t>
      </w:r>
      <w:hyperlink w:anchor="А102" w:history="1">
        <w:r w:rsidRPr="002A0447">
          <w:rPr>
            <w:rStyle w:val="a3"/>
            <w:i/>
          </w:rPr>
          <w:t>пишет</w:t>
        </w:r>
        <w:r w:rsidR="002A0447" w:rsidRPr="002A0447">
          <w:rPr>
            <w:rStyle w:val="a3"/>
            <w:i/>
          </w:rPr>
          <w:t xml:space="preserve"> «</w:t>
        </w:r>
        <w:r w:rsidRPr="002A0447">
          <w:rPr>
            <w:rStyle w:val="a3"/>
            <w:i/>
          </w:rPr>
          <w:t>РИА</w:t>
        </w:r>
        <w:r w:rsidR="002A0447" w:rsidRPr="002A0447">
          <w:rPr>
            <w:rStyle w:val="a3"/>
            <w:i/>
          </w:rPr>
          <w:t xml:space="preserve"> </w:t>
        </w:r>
        <w:r w:rsidRPr="002A0447">
          <w:rPr>
            <w:rStyle w:val="a3"/>
            <w:i/>
          </w:rPr>
          <w:t>Новости</w:t>
        </w:r>
        <w:r w:rsidR="002A0447" w:rsidRPr="002A0447">
          <w:rPr>
            <w:rStyle w:val="a3"/>
            <w:i/>
          </w:rPr>
          <w:t>»</w:t>
        </w:r>
      </w:hyperlink>
    </w:p>
    <w:p w:rsidR="00A92D96" w:rsidRPr="002A0447" w:rsidRDefault="00A92D96" w:rsidP="00676D5F">
      <w:pPr>
        <w:numPr>
          <w:ilvl w:val="0"/>
          <w:numId w:val="25"/>
        </w:numPr>
        <w:rPr>
          <w:i/>
        </w:rPr>
      </w:pPr>
      <w:r w:rsidRPr="002A0447">
        <w:rPr>
          <w:i/>
        </w:rPr>
        <w:t>Регламентировано</w:t>
      </w:r>
      <w:r w:rsidR="002A0447" w:rsidRPr="002A0447">
        <w:rPr>
          <w:i/>
        </w:rPr>
        <w:t xml:space="preserve"> </w:t>
      </w:r>
      <w:r w:rsidRPr="002A0447">
        <w:rPr>
          <w:i/>
        </w:rPr>
        <w:t>информационное</w:t>
      </w:r>
      <w:r w:rsidR="002A0447" w:rsidRPr="002A0447">
        <w:rPr>
          <w:i/>
        </w:rPr>
        <w:t xml:space="preserve"> </w:t>
      </w:r>
      <w:r w:rsidRPr="002A0447">
        <w:rPr>
          <w:i/>
        </w:rPr>
        <w:t>взаимодействие</w:t>
      </w:r>
      <w:r w:rsidR="002A0447" w:rsidRPr="002A0447">
        <w:rPr>
          <w:i/>
        </w:rPr>
        <w:t xml:space="preserve"> </w:t>
      </w:r>
      <w:r w:rsidRPr="002A0447">
        <w:rPr>
          <w:i/>
        </w:rPr>
        <w:t>страховщиков,</w:t>
      </w:r>
      <w:r w:rsidR="002A0447" w:rsidRPr="002A0447">
        <w:rPr>
          <w:i/>
        </w:rPr>
        <w:t xml:space="preserve"> </w:t>
      </w:r>
      <w:r w:rsidRPr="002A0447">
        <w:rPr>
          <w:i/>
        </w:rPr>
        <w:t>НПФ</w:t>
      </w:r>
      <w:r w:rsidR="002A0447" w:rsidRPr="002A0447">
        <w:rPr>
          <w:i/>
        </w:rPr>
        <w:t xml:space="preserve"> </w:t>
      </w:r>
      <w:r w:rsidRPr="002A0447">
        <w:rPr>
          <w:i/>
        </w:rPr>
        <w:t>и</w:t>
      </w:r>
      <w:r w:rsidR="002A0447" w:rsidRPr="002A0447">
        <w:rPr>
          <w:i/>
        </w:rPr>
        <w:t xml:space="preserve"> </w:t>
      </w:r>
      <w:r w:rsidRPr="002A0447">
        <w:rPr>
          <w:i/>
        </w:rPr>
        <w:t>налоговой</w:t>
      </w:r>
      <w:r w:rsidR="002A0447" w:rsidRPr="002A0447">
        <w:rPr>
          <w:i/>
        </w:rPr>
        <w:t xml:space="preserve"> </w:t>
      </w:r>
      <w:r w:rsidRPr="002A0447">
        <w:rPr>
          <w:i/>
        </w:rPr>
        <w:t>в</w:t>
      </w:r>
      <w:r w:rsidR="002A0447" w:rsidRPr="002A0447">
        <w:rPr>
          <w:i/>
        </w:rPr>
        <w:t xml:space="preserve"> </w:t>
      </w:r>
      <w:r w:rsidRPr="002A0447">
        <w:rPr>
          <w:i/>
        </w:rPr>
        <w:t>целях</w:t>
      </w:r>
      <w:r w:rsidR="002A0447" w:rsidRPr="002A0447">
        <w:rPr>
          <w:i/>
        </w:rPr>
        <w:t xml:space="preserve"> </w:t>
      </w:r>
      <w:r w:rsidRPr="002A0447">
        <w:rPr>
          <w:i/>
        </w:rPr>
        <w:t>предоставления</w:t>
      </w:r>
      <w:r w:rsidR="002A0447" w:rsidRPr="002A0447">
        <w:rPr>
          <w:i/>
        </w:rPr>
        <w:t xml:space="preserve"> </w:t>
      </w:r>
      <w:r w:rsidRPr="002A0447">
        <w:rPr>
          <w:i/>
        </w:rPr>
        <w:t>соцвычета</w:t>
      </w:r>
      <w:r w:rsidR="002A0447" w:rsidRPr="002A0447">
        <w:rPr>
          <w:i/>
        </w:rPr>
        <w:t xml:space="preserve"> </w:t>
      </w:r>
      <w:r w:rsidRPr="002A0447">
        <w:rPr>
          <w:i/>
        </w:rPr>
        <w:t>по</w:t>
      </w:r>
      <w:r w:rsidR="002A0447" w:rsidRPr="002A0447">
        <w:rPr>
          <w:i/>
        </w:rPr>
        <w:t xml:space="preserve"> </w:t>
      </w:r>
      <w:r w:rsidRPr="002A0447">
        <w:rPr>
          <w:i/>
        </w:rPr>
        <w:t>НДФЛ.</w:t>
      </w:r>
      <w:r w:rsidR="002A0447" w:rsidRPr="002A0447">
        <w:rPr>
          <w:i/>
        </w:rPr>
        <w:t xml:space="preserve"> </w:t>
      </w:r>
      <w:r w:rsidRPr="002A0447">
        <w:rPr>
          <w:i/>
        </w:rPr>
        <w:t>Налоговым</w:t>
      </w:r>
      <w:r w:rsidR="002A0447" w:rsidRPr="002A0447">
        <w:rPr>
          <w:i/>
        </w:rPr>
        <w:t xml:space="preserve"> </w:t>
      </w:r>
      <w:r w:rsidR="00F00EB1" w:rsidRPr="002A0447">
        <w:rPr>
          <w:i/>
        </w:rPr>
        <w:t>кодексом</w:t>
      </w:r>
      <w:r w:rsidR="002A0447" w:rsidRPr="002A0447">
        <w:rPr>
          <w:i/>
        </w:rPr>
        <w:t xml:space="preserve"> </w:t>
      </w:r>
      <w:r w:rsidRPr="002A0447">
        <w:rPr>
          <w:i/>
        </w:rPr>
        <w:t>предусмотрен</w:t>
      </w:r>
      <w:r w:rsidR="002A0447" w:rsidRPr="002A0447">
        <w:rPr>
          <w:i/>
        </w:rPr>
        <w:t xml:space="preserve"> </w:t>
      </w:r>
      <w:r w:rsidRPr="002A0447">
        <w:rPr>
          <w:i/>
        </w:rPr>
        <w:t>соцвычет</w:t>
      </w:r>
      <w:r w:rsidR="002A0447" w:rsidRPr="002A0447">
        <w:rPr>
          <w:i/>
        </w:rPr>
        <w:t xml:space="preserve"> </w:t>
      </w:r>
      <w:r w:rsidRPr="002A0447">
        <w:rPr>
          <w:i/>
        </w:rPr>
        <w:t>по</w:t>
      </w:r>
      <w:r w:rsidR="002A0447" w:rsidRPr="002A0447">
        <w:rPr>
          <w:i/>
        </w:rPr>
        <w:t xml:space="preserve"> </w:t>
      </w:r>
      <w:r w:rsidRPr="002A0447">
        <w:rPr>
          <w:i/>
        </w:rPr>
        <w:t>НДФЛ</w:t>
      </w:r>
      <w:r w:rsidR="002A0447" w:rsidRPr="002A0447">
        <w:rPr>
          <w:i/>
        </w:rPr>
        <w:t xml:space="preserve"> </w:t>
      </w:r>
      <w:r w:rsidRPr="002A0447">
        <w:rPr>
          <w:i/>
        </w:rPr>
        <w:t>в</w:t>
      </w:r>
      <w:r w:rsidR="002A0447" w:rsidRPr="002A0447">
        <w:rPr>
          <w:i/>
        </w:rPr>
        <w:t xml:space="preserve"> </w:t>
      </w:r>
      <w:r w:rsidRPr="002A0447">
        <w:rPr>
          <w:i/>
        </w:rPr>
        <w:t>размере</w:t>
      </w:r>
      <w:r w:rsidR="002A0447" w:rsidRPr="002A0447">
        <w:rPr>
          <w:i/>
        </w:rPr>
        <w:t xml:space="preserve"> </w:t>
      </w:r>
      <w:r w:rsidRPr="002A0447">
        <w:rPr>
          <w:i/>
        </w:rPr>
        <w:t>уплаченных</w:t>
      </w:r>
      <w:r w:rsidR="002A0447" w:rsidRPr="002A0447">
        <w:rPr>
          <w:i/>
        </w:rPr>
        <w:t xml:space="preserve"> </w:t>
      </w:r>
      <w:r w:rsidRPr="002A0447">
        <w:rPr>
          <w:i/>
        </w:rPr>
        <w:t>пенсионных</w:t>
      </w:r>
      <w:r w:rsidR="002A0447" w:rsidRPr="002A0447">
        <w:rPr>
          <w:i/>
        </w:rPr>
        <w:t xml:space="preserve"> </w:t>
      </w:r>
      <w:r w:rsidRPr="002A0447">
        <w:rPr>
          <w:i/>
        </w:rPr>
        <w:t>взносов</w:t>
      </w:r>
      <w:r w:rsidR="002A0447" w:rsidRPr="002A0447">
        <w:rPr>
          <w:i/>
        </w:rPr>
        <w:t xml:space="preserve"> </w:t>
      </w:r>
      <w:r w:rsidRPr="002A0447">
        <w:rPr>
          <w:i/>
        </w:rPr>
        <w:t>по</w:t>
      </w:r>
      <w:r w:rsidR="002A0447" w:rsidRPr="002A0447">
        <w:rPr>
          <w:i/>
        </w:rPr>
        <w:t xml:space="preserve"> </w:t>
      </w:r>
      <w:r w:rsidRPr="002A0447">
        <w:rPr>
          <w:i/>
        </w:rPr>
        <w:t>договору</w:t>
      </w:r>
      <w:r w:rsidR="002A0447" w:rsidRPr="002A0447">
        <w:rPr>
          <w:i/>
        </w:rPr>
        <w:t xml:space="preserve"> </w:t>
      </w:r>
      <w:r w:rsidRPr="002A0447">
        <w:rPr>
          <w:i/>
        </w:rPr>
        <w:t>НПО,</w:t>
      </w:r>
      <w:r w:rsidR="002A0447" w:rsidRPr="002A0447">
        <w:rPr>
          <w:i/>
        </w:rPr>
        <w:t xml:space="preserve"> </w:t>
      </w:r>
      <w:r w:rsidRPr="002A0447">
        <w:rPr>
          <w:i/>
        </w:rPr>
        <w:t>заключенному</w:t>
      </w:r>
      <w:r w:rsidR="002A0447" w:rsidRPr="002A0447">
        <w:rPr>
          <w:i/>
        </w:rPr>
        <w:t xml:space="preserve"> </w:t>
      </w:r>
      <w:r w:rsidRPr="002A0447">
        <w:rPr>
          <w:i/>
        </w:rPr>
        <w:t>с</w:t>
      </w:r>
      <w:r w:rsidR="002A0447" w:rsidRPr="002A0447">
        <w:rPr>
          <w:i/>
        </w:rPr>
        <w:t xml:space="preserve"> </w:t>
      </w:r>
      <w:r w:rsidRPr="002A0447">
        <w:rPr>
          <w:i/>
        </w:rPr>
        <w:t>НПФ,</w:t>
      </w:r>
      <w:r w:rsidR="002A0447" w:rsidRPr="002A0447">
        <w:rPr>
          <w:i/>
        </w:rPr>
        <w:t xml:space="preserve"> </w:t>
      </w:r>
      <w:r w:rsidRPr="002A0447">
        <w:rPr>
          <w:i/>
        </w:rPr>
        <w:t>а</w:t>
      </w:r>
      <w:r w:rsidR="002A0447" w:rsidRPr="002A0447">
        <w:rPr>
          <w:i/>
        </w:rPr>
        <w:t xml:space="preserve"> </w:t>
      </w:r>
      <w:r w:rsidRPr="002A0447">
        <w:rPr>
          <w:i/>
        </w:rPr>
        <w:t>также</w:t>
      </w:r>
      <w:r w:rsidR="002A0447" w:rsidRPr="002A0447">
        <w:rPr>
          <w:i/>
        </w:rPr>
        <w:t xml:space="preserve"> </w:t>
      </w:r>
      <w:r w:rsidRPr="002A0447">
        <w:rPr>
          <w:i/>
        </w:rPr>
        <w:t>в</w:t>
      </w:r>
      <w:r w:rsidR="002A0447" w:rsidRPr="002A0447">
        <w:rPr>
          <w:i/>
        </w:rPr>
        <w:t xml:space="preserve"> </w:t>
      </w:r>
      <w:r w:rsidRPr="002A0447">
        <w:rPr>
          <w:i/>
        </w:rPr>
        <w:t>сумме</w:t>
      </w:r>
      <w:r w:rsidR="002A0447" w:rsidRPr="002A0447">
        <w:rPr>
          <w:i/>
        </w:rPr>
        <w:t xml:space="preserve"> </w:t>
      </w:r>
      <w:r w:rsidRPr="002A0447">
        <w:rPr>
          <w:i/>
        </w:rPr>
        <w:t>страховых</w:t>
      </w:r>
      <w:r w:rsidR="002A0447" w:rsidRPr="002A0447">
        <w:rPr>
          <w:i/>
        </w:rPr>
        <w:t xml:space="preserve"> </w:t>
      </w:r>
      <w:r w:rsidRPr="002A0447">
        <w:rPr>
          <w:i/>
        </w:rPr>
        <w:t>взносов</w:t>
      </w:r>
      <w:r w:rsidR="002A0447" w:rsidRPr="002A0447">
        <w:rPr>
          <w:i/>
        </w:rPr>
        <w:t xml:space="preserve"> </w:t>
      </w:r>
      <w:r w:rsidRPr="002A0447">
        <w:rPr>
          <w:i/>
        </w:rPr>
        <w:t>по</w:t>
      </w:r>
      <w:r w:rsidR="002A0447" w:rsidRPr="002A0447">
        <w:rPr>
          <w:i/>
        </w:rPr>
        <w:t xml:space="preserve"> </w:t>
      </w:r>
      <w:r w:rsidRPr="002A0447">
        <w:rPr>
          <w:i/>
        </w:rPr>
        <w:t>договору</w:t>
      </w:r>
      <w:r w:rsidR="002A0447" w:rsidRPr="002A0447">
        <w:rPr>
          <w:i/>
        </w:rPr>
        <w:t xml:space="preserve"> </w:t>
      </w:r>
      <w:r w:rsidRPr="002A0447">
        <w:rPr>
          <w:i/>
        </w:rPr>
        <w:t>добровольного</w:t>
      </w:r>
      <w:r w:rsidR="002A0447" w:rsidRPr="002A0447">
        <w:rPr>
          <w:i/>
        </w:rPr>
        <w:t xml:space="preserve"> </w:t>
      </w:r>
      <w:r w:rsidRPr="002A0447">
        <w:rPr>
          <w:i/>
        </w:rPr>
        <w:t>пенсионного</w:t>
      </w:r>
      <w:r w:rsidR="002A0447" w:rsidRPr="002A0447">
        <w:rPr>
          <w:i/>
        </w:rPr>
        <w:t xml:space="preserve"> </w:t>
      </w:r>
      <w:r w:rsidRPr="002A0447">
        <w:rPr>
          <w:i/>
        </w:rPr>
        <w:t>страхования,</w:t>
      </w:r>
      <w:r w:rsidR="002A0447" w:rsidRPr="002A0447">
        <w:rPr>
          <w:i/>
        </w:rPr>
        <w:t xml:space="preserve"> </w:t>
      </w:r>
      <w:r w:rsidRPr="002A0447">
        <w:rPr>
          <w:i/>
        </w:rPr>
        <w:t>заключенному</w:t>
      </w:r>
      <w:r w:rsidR="002A0447" w:rsidRPr="002A0447">
        <w:rPr>
          <w:i/>
        </w:rPr>
        <w:t xml:space="preserve"> </w:t>
      </w:r>
      <w:r w:rsidRPr="002A0447">
        <w:rPr>
          <w:i/>
        </w:rPr>
        <w:t>со</w:t>
      </w:r>
      <w:r w:rsidR="002A0447" w:rsidRPr="002A0447">
        <w:rPr>
          <w:i/>
        </w:rPr>
        <w:t xml:space="preserve"> </w:t>
      </w:r>
      <w:r w:rsidRPr="002A0447">
        <w:rPr>
          <w:i/>
        </w:rPr>
        <w:t>страховой</w:t>
      </w:r>
      <w:r w:rsidR="002A0447" w:rsidRPr="002A0447">
        <w:rPr>
          <w:i/>
        </w:rPr>
        <w:t xml:space="preserve"> </w:t>
      </w:r>
      <w:r w:rsidRPr="002A0447">
        <w:rPr>
          <w:i/>
        </w:rPr>
        <w:t>организацией.</w:t>
      </w:r>
      <w:r w:rsidR="002A0447" w:rsidRPr="002A0447">
        <w:rPr>
          <w:i/>
        </w:rPr>
        <w:t xml:space="preserve"> </w:t>
      </w:r>
      <w:r w:rsidRPr="002A0447">
        <w:rPr>
          <w:i/>
        </w:rPr>
        <w:t>С</w:t>
      </w:r>
      <w:r w:rsidR="002A0447" w:rsidRPr="002A0447">
        <w:rPr>
          <w:i/>
        </w:rPr>
        <w:t xml:space="preserve"> </w:t>
      </w:r>
      <w:r w:rsidRPr="002A0447">
        <w:rPr>
          <w:i/>
        </w:rPr>
        <w:t>1</w:t>
      </w:r>
      <w:r w:rsidR="002A0447" w:rsidRPr="002A0447">
        <w:rPr>
          <w:i/>
        </w:rPr>
        <w:t xml:space="preserve"> </w:t>
      </w:r>
      <w:r w:rsidRPr="002A0447">
        <w:rPr>
          <w:i/>
        </w:rPr>
        <w:t>января</w:t>
      </w:r>
      <w:r w:rsidR="002A0447" w:rsidRPr="002A0447">
        <w:rPr>
          <w:i/>
        </w:rPr>
        <w:t xml:space="preserve"> </w:t>
      </w:r>
      <w:r w:rsidRPr="002A0447">
        <w:rPr>
          <w:i/>
        </w:rPr>
        <w:t>2024</w:t>
      </w:r>
      <w:r w:rsidR="002A0447" w:rsidRPr="002A0447">
        <w:rPr>
          <w:i/>
        </w:rPr>
        <w:t xml:space="preserve"> </w:t>
      </w:r>
      <w:r w:rsidRPr="002A0447">
        <w:rPr>
          <w:i/>
        </w:rPr>
        <w:t>г.</w:t>
      </w:r>
      <w:r w:rsidR="002A0447" w:rsidRPr="002A0447">
        <w:rPr>
          <w:i/>
        </w:rPr>
        <w:t xml:space="preserve"> </w:t>
      </w:r>
      <w:r w:rsidRPr="002A0447">
        <w:rPr>
          <w:i/>
        </w:rPr>
        <w:t>будет</w:t>
      </w:r>
      <w:r w:rsidR="002A0447" w:rsidRPr="002A0447">
        <w:rPr>
          <w:i/>
        </w:rPr>
        <w:t xml:space="preserve"> </w:t>
      </w:r>
      <w:r w:rsidRPr="002A0447">
        <w:rPr>
          <w:i/>
        </w:rPr>
        <w:t>действовать</w:t>
      </w:r>
      <w:r w:rsidR="002A0447" w:rsidRPr="002A0447">
        <w:rPr>
          <w:i/>
        </w:rPr>
        <w:t xml:space="preserve"> </w:t>
      </w:r>
      <w:r w:rsidRPr="002A0447">
        <w:rPr>
          <w:i/>
        </w:rPr>
        <w:t>упрощенный</w:t>
      </w:r>
      <w:r w:rsidR="002A0447" w:rsidRPr="002A0447">
        <w:rPr>
          <w:i/>
        </w:rPr>
        <w:t xml:space="preserve"> </w:t>
      </w:r>
      <w:r w:rsidRPr="002A0447">
        <w:rPr>
          <w:i/>
        </w:rPr>
        <w:t>порядок</w:t>
      </w:r>
      <w:r w:rsidR="002A0447" w:rsidRPr="002A0447">
        <w:rPr>
          <w:i/>
        </w:rPr>
        <w:t xml:space="preserve"> </w:t>
      </w:r>
      <w:r w:rsidRPr="002A0447">
        <w:rPr>
          <w:i/>
        </w:rPr>
        <w:t>его</w:t>
      </w:r>
      <w:r w:rsidR="002A0447" w:rsidRPr="002A0447">
        <w:rPr>
          <w:i/>
        </w:rPr>
        <w:t xml:space="preserve"> </w:t>
      </w:r>
      <w:r w:rsidRPr="002A0447">
        <w:rPr>
          <w:i/>
        </w:rPr>
        <w:t>предоставления,</w:t>
      </w:r>
      <w:r w:rsidR="002A0447" w:rsidRPr="002A0447">
        <w:rPr>
          <w:i/>
        </w:rPr>
        <w:t xml:space="preserve"> </w:t>
      </w:r>
      <w:hyperlink w:anchor="А103" w:history="1">
        <w:r w:rsidRPr="002A0447">
          <w:rPr>
            <w:rStyle w:val="a3"/>
            <w:i/>
          </w:rPr>
          <w:t>передает</w:t>
        </w:r>
        <w:r w:rsidR="002A0447" w:rsidRPr="002A0447">
          <w:rPr>
            <w:rStyle w:val="a3"/>
            <w:i/>
          </w:rPr>
          <w:t xml:space="preserve"> «</w:t>
        </w:r>
        <w:r w:rsidR="00797F7B" w:rsidRPr="002A0447">
          <w:rPr>
            <w:rStyle w:val="a3"/>
            <w:i/>
          </w:rPr>
          <w:t>Гарант.</w:t>
        </w:r>
        <w:r w:rsidR="00797F7B" w:rsidRPr="002A0447">
          <w:rPr>
            <w:rStyle w:val="a3"/>
            <w:i/>
            <w:lang w:val="en-US"/>
          </w:rPr>
          <w:t>ru</w:t>
        </w:r>
        <w:r w:rsidR="002A0447" w:rsidRPr="002A0447">
          <w:rPr>
            <w:rStyle w:val="a3"/>
            <w:i/>
          </w:rPr>
          <w:t>»</w:t>
        </w:r>
      </w:hyperlink>
    </w:p>
    <w:p w:rsidR="00F00EB1" w:rsidRPr="002A0447" w:rsidRDefault="00F00EB1" w:rsidP="00676D5F">
      <w:pPr>
        <w:numPr>
          <w:ilvl w:val="0"/>
          <w:numId w:val="25"/>
        </w:numPr>
        <w:rPr>
          <w:i/>
        </w:rPr>
      </w:pPr>
      <w:r w:rsidRPr="002A0447">
        <w:rPr>
          <w:i/>
        </w:rPr>
        <w:t>С</w:t>
      </w:r>
      <w:r w:rsidR="002A0447" w:rsidRPr="002A0447">
        <w:rPr>
          <w:i/>
        </w:rPr>
        <w:t xml:space="preserve"> </w:t>
      </w:r>
      <w:r w:rsidRPr="002A0447">
        <w:rPr>
          <w:i/>
        </w:rPr>
        <w:t>января</w:t>
      </w:r>
      <w:r w:rsidR="002A0447" w:rsidRPr="002A0447">
        <w:rPr>
          <w:i/>
        </w:rPr>
        <w:t xml:space="preserve"> </w:t>
      </w:r>
      <w:r w:rsidRPr="002A0447">
        <w:rPr>
          <w:i/>
        </w:rPr>
        <w:t>по</w:t>
      </w:r>
      <w:r w:rsidR="002A0447" w:rsidRPr="002A0447">
        <w:rPr>
          <w:i/>
        </w:rPr>
        <w:t xml:space="preserve"> </w:t>
      </w:r>
      <w:r w:rsidRPr="002A0447">
        <w:rPr>
          <w:i/>
        </w:rPr>
        <w:t>ноябрь</w:t>
      </w:r>
      <w:r w:rsidR="002A0447" w:rsidRPr="002A0447">
        <w:rPr>
          <w:i/>
        </w:rPr>
        <w:t xml:space="preserve"> </w:t>
      </w:r>
      <w:r w:rsidRPr="002A0447">
        <w:rPr>
          <w:i/>
        </w:rPr>
        <w:t>2023</w:t>
      </w:r>
      <w:r w:rsidR="002A0447" w:rsidRPr="002A0447">
        <w:rPr>
          <w:i/>
        </w:rPr>
        <w:t xml:space="preserve"> </w:t>
      </w:r>
      <w:r w:rsidRPr="002A0447">
        <w:rPr>
          <w:i/>
        </w:rPr>
        <w:t>года</w:t>
      </w:r>
      <w:r w:rsidR="002A0447" w:rsidRPr="002A0447">
        <w:rPr>
          <w:i/>
        </w:rPr>
        <w:t xml:space="preserve"> </w:t>
      </w:r>
      <w:r w:rsidRPr="002A0447">
        <w:rPr>
          <w:i/>
        </w:rPr>
        <w:t>клиенты</w:t>
      </w:r>
      <w:r w:rsidR="002A0447" w:rsidRPr="002A0447">
        <w:rPr>
          <w:i/>
        </w:rPr>
        <w:t xml:space="preserve"> </w:t>
      </w:r>
      <w:r w:rsidRPr="002A0447">
        <w:rPr>
          <w:i/>
        </w:rPr>
        <w:t>ВТБ</w:t>
      </w:r>
      <w:r w:rsidR="002A0447" w:rsidRPr="002A0447">
        <w:rPr>
          <w:i/>
        </w:rPr>
        <w:t xml:space="preserve"> </w:t>
      </w:r>
      <w:r w:rsidRPr="002A0447">
        <w:rPr>
          <w:i/>
        </w:rPr>
        <w:t>Пенсионный</w:t>
      </w:r>
      <w:r w:rsidR="002A0447" w:rsidRPr="002A0447">
        <w:rPr>
          <w:i/>
        </w:rPr>
        <w:t xml:space="preserve"> </w:t>
      </w:r>
      <w:r w:rsidRPr="002A0447">
        <w:rPr>
          <w:i/>
        </w:rPr>
        <w:t>фонд</w:t>
      </w:r>
      <w:r w:rsidR="002A0447" w:rsidRPr="002A0447">
        <w:rPr>
          <w:i/>
        </w:rPr>
        <w:t xml:space="preserve"> </w:t>
      </w:r>
      <w:r w:rsidRPr="002A0447">
        <w:rPr>
          <w:i/>
        </w:rPr>
        <w:t>совершили</w:t>
      </w:r>
      <w:r w:rsidR="002A0447" w:rsidRPr="002A0447">
        <w:rPr>
          <w:i/>
        </w:rPr>
        <w:t xml:space="preserve"> </w:t>
      </w:r>
      <w:r w:rsidRPr="002A0447">
        <w:rPr>
          <w:i/>
        </w:rPr>
        <w:t>более</w:t>
      </w:r>
      <w:r w:rsidR="002A0447" w:rsidRPr="002A0447">
        <w:rPr>
          <w:i/>
        </w:rPr>
        <w:t xml:space="preserve"> </w:t>
      </w:r>
      <w:r w:rsidRPr="002A0447">
        <w:rPr>
          <w:i/>
        </w:rPr>
        <w:t>22,5</w:t>
      </w:r>
      <w:r w:rsidR="002A0447" w:rsidRPr="002A0447">
        <w:rPr>
          <w:i/>
        </w:rPr>
        <w:t xml:space="preserve"> </w:t>
      </w:r>
      <w:r w:rsidRPr="002A0447">
        <w:rPr>
          <w:i/>
        </w:rPr>
        <w:t>тысячи</w:t>
      </w:r>
      <w:r w:rsidR="002A0447" w:rsidRPr="002A0447">
        <w:rPr>
          <w:i/>
        </w:rPr>
        <w:t xml:space="preserve"> </w:t>
      </w:r>
      <w:r w:rsidRPr="002A0447">
        <w:rPr>
          <w:i/>
        </w:rPr>
        <w:t>добровольных</w:t>
      </w:r>
      <w:r w:rsidR="002A0447" w:rsidRPr="002A0447">
        <w:rPr>
          <w:i/>
        </w:rPr>
        <w:t xml:space="preserve"> </w:t>
      </w:r>
      <w:r w:rsidRPr="002A0447">
        <w:rPr>
          <w:i/>
        </w:rPr>
        <w:t>пенсионных</w:t>
      </w:r>
      <w:r w:rsidR="002A0447" w:rsidRPr="002A0447">
        <w:rPr>
          <w:i/>
        </w:rPr>
        <w:t xml:space="preserve"> </w:t>
      </w:r>
      <w:r w:rsidRPr="002A0447">
        <w:rPr>
          <w:i/>
        </w:rPr>
        <w:t>взносов</w:t>
      </w:r>
      <w:r w:rsidR="002A0447" w:rsidRPr="002A0447">
        <w:rPr>
          <w:i/>
        </w:rPr>
        <w:t xml:space="preserve"> </w:t>
      </w:r>
      <w:r w:rsidRPr="002A0447">
        <w:rPr>
          <w:i/>
        </w:rPr>
        <w:t>онлайн.</w:t>
      </w:r>
      <w:r w:rsidR="002A0447" w:rsidRPr="002A0447">
        <w:rPr>
          <w:i/>
        </w:rPr>
        <w:t xml:space="preserve"> </w:t>
      </w:r>
      <w:r w:rsidRPr="002A0447">
        <w:rPr>
          <w:i/>
        </w:rPr>
        <w:t>Рост</w:t>
      </w:r>
      <w:r w:rsidR="002A0447" w:rsidRPr="002A0447">
        <w:rPr>
          <w:i/>
        </w:rPr>
        <w:t xml:space="preserve"> </w:t>
      </w:r>
      <w:r w:rsidRPr="002A0447">
        <w:rPr>
          <w:i/>
        </w:rPr>
        <w:t>по</w:t>
      </w:r>
      <w:r w:rsidR="002A0447" w:rsidRPr="002A0447">
        <w:rPr>
          <w:i/>
        </w:rPr>
        <w:t xml:space="preserve"> </w:t>
      </w:r>
      <w:r w:rsidRPr="002A0447">
        <w:rPr>
          <w:i/>
        </w:rPr>
        <w:t>сравнению</w:t>
      </w:r>
      <w:r w:rsidR="002A0447" w:rsidRPr="002A0447">
        <w:rPr>
          <w:i/>
        </w:rPr>
        <w:t xml:space="preserve"> </w:t>
      </w:r>
      <w:r w:rsidRPr="002A0447">
        <w:rPr>
          <w:i/>
        </w:rPr>
        <w:t>с</w:t>
      </w:r>
      <w:r w:rsidR="002A0447" w:rsidRPr="002A0447">
        <w:rPr>
          <w:i/>
        </w:rPr>
        <w:t xml:space="preserve"> </w:t>
      </w:r>
      <w:r w:rsidRPr="002A0447">
        <w:rPr>
          <w:i/>
        </w:rPr>
        <w:t>аналогичным</w:t>
      </w:r>
      <w:r w:rsidR="002A0447" w:rsidRPr="002A0447">
        <w:rPr>
          <w:i/>
        </w:rPr>
        <w:t xml:space="preserve"> </w:t>
      </w:r>
      <w:r w:rsidRPr="002A0447">
        <w:rPr>
          <w:i/>
        </w:rPr>
        <w:t>периодом</w:t>
      </w:r>
      <w:r w:rsidR="002A0447" w:rsidRPr="002A0447">
        <w:rPr>
          <w:i/>
        </w:rPr>
        <w:t xml:space="preserve"> </w:t>
      </w:r>
      <w:r w:rsidRPr="002A0447">
        <w:rPr>
          <w:i/>
        </w:rPr>
        <w:t>прошлого</w:t>
      </w:r>
      <w:r w:rsidR="002A0447" w:rsidRPr="002A0447">
        <w:rPr>
          <w:i/>
        </w:rPr>
        <w:t xml:space="preserve"> </w:t>
      </w:r>
      <w:r w:rsidRPr="002A0447">
        <w:rPr>
          <w:i/>
        </w:rPr>
        <w:t>года</w:t>
      </w:r>
      <w:r w:rsidR="002A0447" w:rsidRPr="002A0447">
        <w:rPr>
          <w:i/>
        </w:rPr>
        <w:t xml:space="preserve"> </w:t>
      </w:r>
      <w:r w:rsidRPr="002A0447">
        <w:rPr>
          <w:i/>
        </w:rPr>
        <w:t>превышает</w:t>
      </w:r>
      <w:r w:rsidR="002A0447" w:rsidRPr="002A0447">
        <w:rPr>
          <w:i/>
        </w:rPr>
        <w:t xml:space="preserve"> </w:t>
      </w:r>
      <w:r w:rsidRPr="002A0447">
        <w:rPr>
          <w:i/>
        </w:rPr>
        <w:t>70</w:t>
      </w:r>
      <w:r w:rsidR="002A0447" w:rsidRPr="002A0447">
        <w:rPr>
          <w:i/>
        </w:rPr>
        <w:t xml:space="preserve"> </w:t>
      </w:r>
      <w:r w:rsidRPr="002A0447">
        <w:rPr>
          <w:i/>
        </w:rPr>
        <w:t>процентов.</w:t>
      </w:r>
      <w:r w:rsidR="002A0447" w:rsidRPr="002A0447">
        <w:rPr>
          <w:i/>
        </w:rPr>
        <w:t xml:space="preserve"> </w:t>
      </w:r>
      <w:r w:rsidRPr="002A0447">
        <w:rPr>
          <w:i/>
        </w:rPr>
        <w:t>Более</w:t>
      </w:r>
      <w:r w:rsidR="002A0447" w:rsidRPr="002A0447">
        <w:rPr>
          <w:i/>
        </w:rPr>
        <w:t xml:space="preserve"> </w:t>
      </w:r>
      <w:r w:rsidRPr="002A0447">
        <w:rPr>
          <w:i/>
        </w:rPr>
        <w:t>четверти</w:t>
      </w:r>
      <w:r w:rsidR="002A0447" w:rsidRPr="002A0447">
        <w:rPr>
          <w:i/>
        </w:rPr>
        <w:t xml:space="preserve"> </w:t>
      </w:r>
      <w:r w:rsidRPr="002A0447">
        <w:rPr>
          <w:i/>
        </w:rPr>
        <w:t>взносов</w:t>
      </w:r>
      <w:r w:rsidR="002A0447" w:rsidRPr="002A0447">
        <w:rPr>
          <w:i/>
        </w:rPr>
        <w:t xml:space="preserve"> </w:t>
      </w:r>
      <w:r w:rsidRPr="002A0447">
        <w:rPr>
          <w:i/>
        </w:rPr>
        <w:t>направлены</w:t>
      </w:r>
      <w:r w:rsidR="002A0447" w:rsidRPr="002A0447">
        <w:rPr>
          <w:i/>
        </w:rPr>
        <w:t xml:space="preserve"> </w:t>
      </w:r>
      <w:r w:rsidRPr="002A0447">
        <w:rPr>
          <w:i/>
        </w:rPr>
        <w:t>на</w:t>
      </w:r>
      <w:r w:rsidR="002A0447" w:rsidRPr="002A0447">
        <w:rPr>
          <w:i/>
        </w:rPr>
        <w:t xml:space="preserve"> </w:t>
      </w:r>
      <w:r w:rsidRPr="002A0447">
        <w:rPr>
          <w:i/>
        </w:rPr>
        <w:t>открытие</w:t>
      </w:r>
      <w:r w:rsidR="002A0447" w:rsidRPr="002A0447">
        <w:rPr>
          <w:i/>
        </w:rPr>
        <w:t xml:space="preserve"> </w:t>
      </w:r>
      <w:r w:rsidRPr="002A0447">
        <w:rPr>
          <w:i/>
        </w:rPr>
        <w:t>новых</w:t>
      </w:r>
      <w:r w:rsidR="002A0447" w:rsidRPr="002A0447">
        <w:rPr>
          <w:i/>
        </w:rPr>
        <w:t xml:space="preserve"> </w:t>
      </w:r>
      <w:r w:rsidRPr="002A0447">
        <w:rPr>
          <w:i/>
        </w:rPr>
        <w:t>договоров</w:t>
      </w:r>
      <w:r w:rsidR="002A0447" w:rsidRPr="002A0447">
        <w:rPr>
          <w:i/>
        </w:rPr>
        <w:t xml:space="preserve"> </w:t>
      </w:r>
      <w:r w:rsidRPr="002A0447">
        <w:rPr>
          <w:i/>
        </w:rPr>
        <w:t>негосударственного</w:t>
      </w:r>
      <w:r w:rsidR="002A0447" w:rsidRPr="002A0447">
        <w:rPr>
          <w:i/>
        </w:rPr>
        <w:t xml:space="preserve"> </w:t>
      </w:r>
      <w:r w:rsidRPr="002A0447">
        <w:rPr>
          <w:i/>
        </w:rPr>
        <w:t>пенсионного</w:t>
      </w:r>
      <w:r w:rsidR="002A0447" w:rsidRPr="002A0447">
        <w:rPr>
          <w:i/>
        </w:rPr>
        <w:t xml:space="preserve"> </w:t>
      </w:r>
      <w:r w:rsidRPr="002A0447">
        <w:rPr>
          <w:i/>
        </w:rPr>
        <w:t>обеспечения.</w:t>
      </w:r>
      <w:r w:rsidR="002A0447" w:rsidRPr="002A0447">
        <w:rPr>
          <w:i/>
        </w:rPr>
        <w:t xml:space="preserve"> </w:t>
      </w:r>
      <w:r w:rsidRPr="002A0447">
        <w:rPr>
          <w:i/>
        </w:rPr>
        <w:t>Это</w:t>
      </w:r>
      <w:r w:rsidR="002A0447" w:rsidRPr="002A0447">
        <w:rPr>
          <w:i/>
        </w:rPr>
        <w:t xml:space="preserve"> </w:t>
      </w:r>
      <w:r w:rsidRPr="002A0447">
        <w:rPr>
          <w:i/>
        </w:rPr>
        <w:t>более</w:t>
      </w:r>
      <w:r w:rsidR="002A0447" w:rsidRPr="002A0447">
        <w:rPr>
          <w:i/>
        </w:rPr>
        <w:t xml:space="preserve"> </w:t>
      </w:r>
      <w:r w:rsidRPr="002A0447">
        <w:rPr>
          <w:i/>
        </w:rPr>
        <w:t>чем</w:t>
      </w:r>
      <w:r w:rsidR="002A0447" w:rsidRPr="002A0447">
        <w:rPr>
          <w:i/>
        </w:rPr>
        <w:t xml:space="preserve"> </w:t>
      </w:r>
      <w:r w:rsidRPr="002A0447">
        <w:rPr>
          <w:i/>
        </w:rPr>
        <w:t>в</w:t>
      </w:r>
      <w:r w:rsidR="002A0447" w:rsidRPr="002A0447">
        <w:rPr>
          <w:i/>
        </w:rPr>
        <w:t xml:space="preserve"> </w:t>
      </w:r>
      <w:r w:rsidRPr="002A0447">
        <w:rPr>
          <w:i/>
        </w:rPr>
        <w:t>2,5</w:t>
      </w:r>
      <w:r w:rsidR="002A0447" w:rsidRPr="002A0447">
        <w:rPr>
          <w:i/>
        </w:rPr>
        <w:t xml:space="preserve"> </w:t>
      </w:r>
      <w:r w:rsidRPr="002A0447">
        <w:rPr>
          <w:i/>
        </w:rPr>
        <w:t>раза</w:t>
      </w:r>
      <w:r w:rsidR="002A0447" w:rsidRPr="002A0447">
        <w:rPr>
          <w:i/>
        </w:rPr>
        <w:t xml:space="preserve"> </w:t>
      </w:r>
      <w:r w:rsidRPr="002A0447">
        <w:rPr>
          <w:i/>
        </w:rPr>
        <w:t>превышает</w:t>
      </w:r>
      <w:r w:rsidR="002A0447" w:rsidRPr="002A0447">
        <w:rPr>
          <w:i/>
        </w:rPr>
        <w:t xml:space="preserve"> </w:t>
      </w:r>
      <w:r w:rsidRPr="002A0447">
        <w:rPr>
          <w:i/>
        </w:rPr>
        <w:t>результаты</w:t>
      </w:r>
      <w:r w:rsidR="002A0447" w:rsidRPr="002A0447">
        <w:rPr>
          <w:i/>
        </w:rPr>
        <w:t xml:space="preserve"> </w:t>
      </w:r>
      <w:r w:rsidRPr="002A0447">
        <w:rPr>
          <w:i/>
        </w:rPr>
        <w:t>2022</w:t>
      </w:r>
      <w:r w:rsidR="002A0447" w:rsidRPr="002A0447">
        <w:rPr>
          <w:i/>
        </w:rPr>
        <w:t xml:space="preserve"> </w:t>
      </w:r>
      <w:r w:rsidRPr="002A0447">
        <w:rPr>
          <w:i/>
        </w:rPr>
        <w:t>года.</w:t>
      </w:r>
      <w:r w:rsidR="002A0447" w:rsidRPr="002A0447">
        <w:rPr>
          <w:i/>
        </w:rPr>
        <w:t xml:space="preserve"> </w:t>
      </w:r>
      <w:r w:rsidRPr="002A0447">
        <w:rPr>
          <w:i/>
        </w:rPr>
        <w:t>Остальные</w:t>
      </w:r>
      <w:r w:rsidR="002A0447" w:rsidRPr="002A0447">
        <w:rPr>
          <w:i/>
        </w:rPr>
        <w:t xml:space="preserve"> </w:t>
      </w:r>
      <w:r w:rsidRPr="002A0447">
        <w:rPr>
          <w:i/>
        </w:rPr>
        <w:t>пополнения</w:t>
      </w:r>
      <w:r w:rsidR="002A0447" w:rsidRPr="002A0447">
        <w:rPr>
          <w:i/>
        </w:rPr>
        <w:t xml:space="preserve"> </w:t>
      </w:r>
      <w:r w:rsidRPr="002A0447">
        <w:rPr>
          <w:i/>
        </w:rPr>
        <w:t>проходили</w:t>
      </w:r>
      <w:r w:rsidR="002A0447" w:rsidRPr="002A0447">
        <w:rPr>
          <w:i/>
        </w:rPr>
        <w:t xml:space="preserve"> </w:t>
      </w:r>
      <w:r w:rsidRPr="002A0447">
        <w:rPr>
          <w:i/>
        </w:rPr>
        <w:t>в</w:t>
      </w:r>
      <w:r w:rsidR="002A0447" w:rsidRPr="002A0447">
        <w:rPr>
          <w:i/>
        </w:rPr>
        <w:t xml:space="preserve"> </w:t>
      </w:r>
      <w:r w:rsidRPr="002A0447">
        <w:rPr>
          <w:i/>
        </w:rPr>
        <w:t>рамках</w:t>
      </w:r>
      <w:r w:rsidR="002A0447" w:rsidRPr="002A0447">
        <w:rPr>
          <w:i/>
        </w:rPr>
        <w:t xml:space="preserve"> </w:t>
      </w:r>
      <w:r w:rsidRPr="002A0447">
        <w:rPr>
          <w:i/>
        </w:rPr>
        <w:t>действующих</w:t>
      </w:r>
      <w:r w:rsidR="002A0447" w:rsidRPr="002A0447">
        <w:rPr>
          <w:i/>
        </w:rPr>
        <w:t xml:space="preserve"> </w:t>
      </w:r>
      <w:r w:rsidRPr="002A0447">
        <w:rPr>
          <w:i/>
        </w:rPr>
        <w:t>договоров.</w:t>
      </w:r>
      <w:r w:rsidR="002A0447" w:rsidRPr="002A0447">
        <w:rPr>
          <w:i/>
        </w:rPr>
        <w:t xml:space="preserve"> </w:t>
      </w:r>
      <w:r w:rsidRPr="002A0447">
        <w:rPr>
          <w:i/>
        </w:rPr>
        <w:t>Через</w:t>
      </w:r>
      <w:r w:rsidR="002A0447" w:rsidRPr="002A0447">
        <w:rPr>
          <w:i/>
        </w:rPr>
        <w:t xml:space="preserve"> </w:t>
      </w:r>
      <w:r w:rsidRPr="002A0447">
        <w:rPr>
          <w:i/>
        </w:rPr>
        <w:t>Систему</w:t>
      </w:r>
      <w:r w:rsidR="002A0447" w:rsidRPr="002A0447">
        <w:rPr>
          <w:i/>
        </w:rPr>
        <w:t xml:space="preserve"> </w:t>
      </w:r>
      <w:r w:rsidRPr="002A0447">
        <w:rPr>
          <w:i/>
        </w:rPr>
        <w:t>быстрых</w:t>
      </w:r>
      <w:r w:rsidR="002A0447" w:rsidRPr="002A0447">
        <w:rPr>
          <w:i/>
        </w:rPr>
        <w:t xml:space="preserve"> </w:t>
      </w:r>
      <w:r w:rsidRPr="002A0447">
        <w:rPr>
          <w:i/>
        </w:rPr>
        <w:t>платежей</w:t>
      </w:r>
      <w:r w:rsidR="002A0447" w:rsidRPr="002A0447">
        <w:rPr>
          <w:i/>
        </w:rPr>
        <w:t xml:space="preserve"> </w:t>
      </w:r>
      <w:r w:rsidRPr="002A0447">
        <w:rPr>
          <w:i/>
        </w:rPr>
        <w:t>было</w:t>
      </w:r>
      <w:r w:rsidR="002A0447" w:rsidRPr="002A0447">
        <w:rPr>
          <w:i/>
        </w:rPr>
        <w:t xml:space="preserve"> </w:t>
      </w:r>
      <w:r w:rsidRPr="002A0447">
        <w:rPr>
          <w:i/>
        </w:rPr>
        <w:t>проведено</w:t>
      </w:r>
      <w:r w:rsidR="002A0447" w:rsidRPr="002A0447">
        <w:rPr>
          <w:i/>
        </w:rPr>
        <w:t xml:space="preserve"> </w:t>
      </w:r>
      <w:r w:rsidRPr="002A0447">
        <w:rPr>
          <w:i/>
        </w:rPr>
        <w:t>34</w:t>
      </w:r>
      <w:r w:rsidR="002A0447" w:rsidRPr="002A0447">
        <w:rPr>
          <w:i/>
        </w:rPr>
        <w:t xml:space="preserve"> </w:t>
      </w:r>
      <w:r w:rsidRPr="002A0447">
        <w:rPr>
          <w:i/>
        </w:rPr>
        <w:t>процента</w:t>
      </w:r>
      <w:r w:rsidR="002A0447" w:rsidRPr="002A0447">
        <w:rPr>
          <w:i/>
        </w:rPr>
        <w:t xml:space="preserve"> </w:t>
      </w:r>
      <w:r w:rsidRPr="002A0447">
        <w:rPr>
          <w:i/>
        </w:rPr>
        <w:t>взносов,</w:t>
      </w:r>
      <w:r w:rsidR="002A0447" w:rsidRPr="002A0447">
        <w:rPr>
          <w:i/>
        </w:rPr>
        <w:t xml:space="preserve"> </w:t>
      </w:r>
      <w:hyperlink w:anchor="А104" w:history="1">
        <w:r w:rsidRPr="002A0447">
          <w:rPr>
            <w:rStyle w:val="a3"/>
            <w:i/>
          </w:rPr>
          <w:t>по</w:t>
        </w:r>
        <w:r w:rsidR="002A0447" w:rsidRPr="002A0447">
          <w:rPr>
            <w:rStyle w:val="a3"/>
            <w:i/>
          </w:rPr>
          <w:t xml:space="preserve"> </w:t>
        </w:r>
        <w:r w:rsidRPr="002A0447">
          <w:rPr>
            <w:rStyle w:val="a3"/>
            <w:i/>
          </w:rPr>
          <w:t>данным</w:t>
        </w:r>
        <w:r w:rsidR="002A0447" w:rsidRPr="002A0447">
          <w:rPr>
            <w:rStyle w:val="a3"/>
            <w:i/>
          </w:rPr>
          <w:t xml:space="preserve"> </w:t>
        </w:r>
        <w:r w:rsidRPr="002A0447">
          <w:rPr>
            <w:rStyle w:val="a3"/>
            <w:i/>
          </w:rPr>
          <w:t>интернет-издания</w:t>
        </w:r>
        <w:r w:rsidR="002A0447" w:rsidRPr="002A0447">
          <w:rPr>
            <w:rStyle w:val="a3"/>
            <w:i/>
          </w:rPr>
          <w:t xml:space="preserve"> «</w:t>
        </w:r>
        <w:r w:rsidRPr="002A0447">
          <w:rPr>
            <w:rStyle w:val="a3"/>
            <w:i/>
          </w:rPr>
          <w:t>Петербургский</w:t>
        </w:r>
        <w:r w:rsidR="002A0447" w:rsidRPr="002A0447">
          <w:rPr>
            <w:rStyle w:val="a3"/>
            <w:i/>
          </w:rPr>
          <w:t xml:space="preserve"> </w:t>
        </w:r>
        <w:r w:rsidRPr="002A0447">
          <w:rPr>
            <w:rStyle w:val="a3"/>
            <w:i/>
          </w:rPr>
          <w:t>дневник</w:t>
        </w:r>
        <w:r w:rsidR="002A0447" w:rsidRPr="002A0447">
          <w:rPr>
            <w:rStyle w:val="a3"/>
            <w:i/>
          </w:rPr>
          <w:t>»</w:t>
        </w:r>
      </w:hyperlink>
    </w:p>
    <w:p w:rsidR="00C42469" w:rsidRPr="002A0447" w:rsidRDefault="00C42469" w:rsidP="00676D5F">
      <w:pPr>
        <w:numPr>
          <w:ilvl w:val="0"/>
          <w:numId w:val="25"/>
        </w:numPr>
        <w:rPr>
          <w:i/>
        </w:rPr>
      </w:pPr>
      <w:r w:rsidRPr="002A0447">
        <w:rPr>
          <w:i/>
        </w:rPr>
        <w:t>Правительство</w:t>
      </w:r>
      <w:r w:rsidR="002A0447" w:rsidRPr="002A0447">
        <w:rPr>
          <w:i/>
        </w:rPr>
        <w:t xml:space="preserve"> </w:t>
      </w:r>
      <w:r w:rsidRPr="002A0447">
        <w:rPr>
          <w:i/>
        </w:rPr>
        <w:t>приняло</w:t>
      </w:r>
      <w:r w:rsidR="002A0447" w:rsidRPr="002A0447">
        <w:rPr>
          <w:i/>
        </w:rPr>
        <w:t xml:space="preserve"> </w:t>
      </w:r>
      <w:r w:rsidRPr="002A0447">
        <w:rPr>
          <w:i/>
        </w:rPr>
        <w:t>решение</w:t>
      </w:r>
      <w:r w:rsidR="002A0447" w:rsidRPr="002A0447">
        <w:rPr>
          <w:i/>
        </w:rPr>
        <w:t xml:space="preserve"> </w:t>
      </w:r>
      <w:r w:rsidRPr="002A0447">
        <w:rPr>
          <w:i/>
        </w:rPr>
        <w:t>распространить</w:t>
      </w:r>
      <w:r w:rsidR="002A0447" w:rsidRPr="002A0447">
        <w:rPr>
          <w:i/>
        </w:rPr>
        <w:t xml:space="preserve"> </w:t>
      </w:r>
      <w:r w:rsidRPr="002A0447">
        <w:rPr>
          <w:i/>
        </w:rPr>
        <w:t>на</w:t>
      </w:r>
      <w:r w:rsidR="002A0447" w:rsidRPr="002A0447">
        <w:rPr>
          <w:i/>
        </w:rPr>
        <w:t xml:space="preserve"> </w:t>
      </w:r>
      <w:r w:rsidRPr="002A0447">
        <w:rPr>
          <w:i/>
        </w:rPr>
        <w:t>всех</w:t>
      </w:r>
      <w:r w:rsidR="002A0447" w:rsidRPr="002A0447">
        <w:rPr>
          <w:i/>
        </w:rPr>
        <w:t xml:space="preserve"> </w:t>
      </w:r>
      <w:r w:rsidRPr="002A0447">
        <w:rPr>
          <w:i/>
        </w:rPr>
        <w:t>пенсионеров</w:t>
      </w:r>
      <w:r w:rsidR="002A0447" w:rsidRPr="002A0447">
        <w:rPr>
          <w:i/>
        </w:rPr>
        <w:t xml:space="preserve"> </w:t>
      </w:r>
      <w:r w:rsidRPr="002A0447">
        <w:rPr>
          <w:i/>
        </w:rPr>
        <w:t>запрет</w:t>
      </w:r>
      <w:r w:rsidR="002A0447" w:rsidRPr="002A0447">
        <w:rPr>
          <w:i/>
        </w:rPr>
        <w:t xml:space="preserve"> </w:t>
      </w:r>
      <w:r w:rsidRPr="002A0447">
        <w:rPr>
          <w:i/>
        </w:rPr>
        <w:t>банкам</w:t>
      </w:r>
      <w:r w:rsidR="002A0447" w:rsidRPr="002A0447">
        <w:rPr>
          <w:i/>
        </w:rPr>
        <w:t xml:space="preserve"> </w:t>
      </w:r>
      <w:r w:rsidRPr="002A0447">
        <w:rPr>
          <w:i/>
        </w:rPr>
        <w:t>взимать</w:t>
      </w:r>
      <w:r w:rsidR="002A0447" w:rsidRPr="002A0447">
        <w:rPr>
          <w:i/>
        </w:rPr>
        <w:t xml:space="preserve"> </w:t>
      </w:r>
      <w:r w:rsidRPr="002A0447">
        <w:rPr>
          <w:i/>
        </w:rPr>
        <w:t>проценты</w:t>
      </w:r>
      <w:r w:rsidR="002A0447" w:rsidRPr="002A0447">
        <w:rPr>
          <w:i/>
        </w:rPr>
        <w:t xml:space="preserve"> </w:t>
      </w:r>
      <w:r w:rsidRPr="002A0447">
        <w:rPr>
          <w:i/>
        </w:rPr>
        <w:t>за</w:t>
      </w:r>
      <w:r w:rsidR="002A0447" w:rsidRPr="002A0447">
        <w:rPr>
          <w:i/>
        </w:rPr>
        <w:t xml:space="preserve"> </w:t>
      </w:r>
      <w:r w:rsidRPr="002A0447">
        <w:rPr>
          <w:i/>
        </w:rPr>
        <w:t>уплату</w:t>
      </w:r>
      <w:r w:rsidR="002A0447" w:rsidRPr="002A0447">
        <w:rPr>
          <w:i/>
        </w:rPr>
        <w:t xml:space="preserve"> </w:t>
      </w:r>
      <w:r w:rsidRPr="002A0447">
        <w:rPr>
          <w:i/>
        </w:rPr>
        <w:t>ЖКХ,</w:t>
      </w:r>
      <w:r w:rsidR="002A0447" w:rsidRPr="002A0447">
        <w:rPr>
          <w:i/>
        </w:rPr>
        <w:t xml:space="preserve"> </w:t>
      </w:r>
      <w:r w:rsidRPr="002A0447">
        <w:rPr>
          <w:i/>
        </w:rPr>
        <w:t>заявил</w:t>
      </w:r>
      <w:r w:rsidR="002A0447" w:rsidRPr="002A0447">
        <w:rPr>
          <w:i/>
        </w:rPr>
        <w:t xml:space="preserve"> </w:t>
      </w:r>
      <w:r w:rsidRPr="002A0447">
        <w:rPr>
          <w:i/>
        </w:rPr>
        <w:t>президент</w:t>
      </w:r>
      <w:r w:rsidR="002A0447" w:rsidRPr="002A0447">
        <w:rPr>
          <w:i/>
        </w:rPr>
        <w:t xml:space="preserve"> </w:t>
      </w:r>
      <w:r w:rsidRPr="002A0447">
        <w:rPr>
          <w:i/>
        </w:rPr>
        <w:t>РФ</w:t>
      </w:r>
      <w:r w:rsidR="002A0447" w:rsidRPr="002A0447">
        <w:rPr>
          <w:i/>
        </w:rPr>
        <w:t xml:space="preserve"> </w:t>
      </w:r>
      <w:r w:rsidRPr="002A0447">
        <w:rPr>
          <w:i/>
        </w:rPr>
        <w:t>Владимир</w:t>
      </w:r>
      <w:r w:rsidR="002A0447" w:rsidRPr="002A0447">
        <w:rPr>
          <w:i/>
        </w:rPr>
        <w:t xml:space="preserve"> </w:t>
      </w:r>
      <w:r w:rsidRPr="002A0447">
        <w:rPr>
          <w:i/>
        </w:rPr>
        <w:t>Путин,</w:t>
      </w:r>
      <w:r w:rsidR="002A0447" w:rsidRPr="002A0447">
        <w:rPr>
          <w:i/>
        </w:rPr>
        <w:t xml:space="preserve"> </w:t>
      </w:r>
      <w:hyperlink w:anchor="А105" w:history="1">
        <w:r w:rsidRPr="002A0447">
          <w:rPr>
            <w:rStyle w:val="a3"/>
            <w:i/>
          </w:rPr>
          <w:t>передает</w:t>
        </w:r>
        <w:r w:rsidR="002A0447" w:rsidRPr="002A0447">
          <w:rPr>
            <w:rStyle w:val="a3"/>
            <w:i/>
          </w:rPr>
          <w:t xml:space="preserve"> «</w:t>
        </w:r>
        <w:r w:rsidRPr="002A0447">
          <w:rPr>
            <w:rStyle w:val="a3"/>
            <w:i/>
          </w:rPr>
          <w:t>РИА</w:t>
        </w:r>
        <w:r w:rsidR="002A0447" w:rsidRPr="002A0447">
          <w:rPr>
            <w:rStyle w:val="a3"/>
            <w:i/>
          </w:rPr>
          <w:t xml:space="preserve"> </w:t>
        </w:r>
        <w:r w:rsidRPr="002A0447">
          <w:rPr>
            <w:rStyle w:val="a3"/>
            <w:i/>
          </w:rPr>
          <w:t>Новости</w:t>
        </w:r>
        <w:r w:rsidR="002A0447" w:rsidRPr="002A0447">
          <w:rPr>
            <w:rStyle w:val="a3"/>
            <w:i/>
          </w:rPr>
          <w:t>»</w:t>
        </w:r>
      </w:hyperlink>
    </w:p>
    <w:p w:rsidR="00F00EB1" w:rsidRPr="002A0447" w:rsidRDefault="00F00EB1" w:rsidP="00676D5F">
      <w:pPr>
        <w:numPr>
          <w:ilvl w:val="0"/>
          <w:numId w:val="25"/>
        </w:numPr>
        <w:rPr>
          <w:i/>
        </w:rPr>
      </w:pPr>
      <w:r w:rsidRPr="002A0447">
        <w:rPr>
          <w:i/>
        </w:rPr>
        <w:t>Президент</w:t>
      </w:r>
      <w:r w:rsidR="002A0447" w:rsidRPr="002A0447">
        <w:rPr>
          <w:i/>
        </w:rPr>
        <w:t xml:space="preserve"> </w:t>
      </w:r>
      <w:r w:rsidRPr="002A0447">
        <w:rPr>
          <w:i/>
        </w:rPr>
        <w:t>России</w:t>
      </w:r>
      <w:r w:rsidR="002A0447" w:rsidRPr="002A0447">
        <w:rPr>
          <w:i/>
        </w:rPr>
        <w:t xml:space="preserve"> </w:t>
      </w:r>
      <w:r w:rsidRPr="002A0447">
        <w:rPr>
          <w:i/>
        </w:rPr>
        <w:t>Владимир</w:t>
      </w:r>
      <w:r w:rsidR="002A0447" w:rsidRPr="002A0447">
        <w:rPr>
          <w:i/>
        </w:rPr>
        <w:t xml:space="preserve"> </w:t>
      </w:r>
      <w:r w:rsidRPr="002A0447">
        <w:rPr>
          <w:i/>
        </w:rPr>
        <w:t>Путин</w:t>
      </w:r>
      <w:r w:rsidR="002A0447" w:rsidRPr="002A0447">
        <w:rPr>
          <w:i/>
        </w:rPr>
        <w:t xml:space="preserve"> </w:t>
      </w:r>
      <w:r w:rsidRPr="002A0447">
        <w:rPr>
          <w:i/>
        </w:rPr>
        <w:t>заявил,</w:t>
      </w:r>
      <w:r w:rsidR="002A0447" w:rsidRPr="002A0447">
        <w:rPr>
          <w:i/>
        </w:rPr>
        <w:t xml:space="preserve"> </w:t>
      </w:r>
      <w:r w:rsidRPr="002A0447">
        <w:rPr>
          <w:i/>
        </w:rPr>
        <w:t>что</w:t>
      </w:r>
      <w:r w:rsidR="002A0447" w:rsidRPr="002A0447">
        <w:rPr>
          <w:i/>
        </w:rPr>
        <w:t xml:space="preserve"> </w:t>
      </w:r>
      <w:r w:rsidRPr="002A0447">
        <w:rPr>
          <w:i/>
        </w:rPr>
        <w:t>рассчитывает,</w:t>
      </w:r>
      <w:r w:rsidR="002A0447" w:rsidRPr="002A0447">
        <w:rPr>
          <w:i/>
        </w:rPr>
        <w:t xml:space="preserve"> </w:t>
      </w:r>
      <w:r w:rsidRPr="002A0447">
        <w:rPr>
          <w:i/>
        </w:rPr>
        <w:t>что</w:t>
      </w:r>
      <w:r w:rsidR="002A0447" w:rsidRPr="002A0447">
        <w:rPr>
          <w:i/>
        </w:rPr>
        <w:t xml:space="preserve"> </w:t>
      </w:r>
      <w:r w:rsidRPr="002A0447">
        <w:rPr>
          <w:i/>
        </w:rPr>
        <w:t>грядущая</w:t>
      </w:r>
      <w:r w:rsidR="002A0447" w:rsidRPr="002A0447">
        <w:rPr>
          <w:i/>
        </w:rPr>
        <w:t xml:space="preserve"> </w:t>
      </w:r>
      <w:r w:rsidRPr="002A0447">
        <w:rPr>
          <w:i/>
        </w:rPr>
        <w:t>индексация</w:t>
      </w:r>
      <w:r w:rsidR="002A0447" w:rsidRPr="002A0447">
        <w:rPr>
          <w:i/>
        </w:rPr>
        <w:t xml:space="preserve"> </w:t>
      </w:r>
      <w:r w:rsidRPr="002A0447">
        <w:rPr>
          <w:i/>
        </w:rPr>
        <w:t>пенсий</w:t>
      </w:r>
      <w:r w:rsidR="002A0447" w:rsidRPr="002A0447">
        <w:rPr>
          <w:i/>
        </w:rPr>
        <w:t xml:space="preserve"> </w:t>
      </w:r>
      <w:r w:rsidRPr="002A0447">
        <w:rPr>
          <w:i/>
        </w:rPr>
        <w:t>окажется</w:t>
      </w:r>
      <w:r w:rsidR="002A0447" w:rsidRPr="002A0447">
        <w:rPr>
          <w:i/>
        </w:rPr>
        <w:t xml:space="preserve"> </w:t>
      </w:r>
      <w:r w:rsidRPr="002A0447">
        <w:rPr>
          <w:i/>
        </w:rPr>
        <w:t>не</w:t>
      </w:r>
      <w:r w:rsidR="002A0447" w:rsidRPr="002A0447">
        <w:rPr>
          <w:i/>
        </w:rPr>
        <w:t xml:space="preserve"> </w:t>
      </w:r>
      <w:r w:rsidRPr="002A0447">
        <w:rPr>
          <w:i/>
        </w:rPr>
        <w:t>ниже</w:t>
      </w:r>
      <w:r w:rsidR="002A0447" w:rsidRPr="002A0447">
        <w:rPr>
          <w:i/>
        </w:rPr>
        <w:t xml:space="preserve"> </w:t>
      </w:r>
      <w:r w:rsidRPr="002A0447">
        <w:rPr>
          <w:i/>
        </w:rPr>
        <w:t>инфляции.</w:t>
      </w:r>
      <w:r w:rsidR="002A0447" w:rsidRPr="002A0447">
        <w:rPr>
          <w:i/>
        </w:rPr>
        <w:t xml:space="preserve"> </w:t>
      </w:r>
      <w:r w:rsidRPr="002A0447">
        <w:rPr>
          <w:i/>
        </w:rPr>
        <w:t>Об</w:t>
      </w:r>
      <w:r w:rsidR="002A0447" w:rsidRPr="002A0447">
        <w:rPr>
          <w:i/>
        </w:rPr>
        <w:t xml:space="preserve"> </w:t>
      </w:r>
      <w:r w:rsidRPr="002A0447">
        <w:rPr>
          <w:i/>
        </w:rPr>
        <w:t>этом</w:t>
      </w:r>
      <w:r w:rsidR="002A0447" w:rsidRPr="002A0447">
        <w:rPr>
          <w:i/>
        </w:rPr>
        <w:t xml:space="preserve"> </w:t>
      </w:r>
      <w:r w:rsidRPr="002A0447">
        <w:rPr>
          <w:i/>
        </w:rPr>
        <w:t>он</w:t>
      </w:r>
      <w:r w:rsidR="002A0447" w:rsidRPr="002A0447">
        <w:rPr>
          <w:i/>
        </w:rPr>
        <w:t xml:space="preserve"> </w:t>
      </w:r>
      <w:r w:rsidRPr="002A0447">
        <w:rPr>
          <w:i/>
        </w:rPr>
        <w:t>рассказал</w:t>
      </w:r>
      <w:r w:rsidR="002A0447" w:rsidRPr="002A0447">
        <w:rPr>
          <w:i/>
        </w:rPr>
        <w:t xml:space="preserve"> </w:t>
      </w:r>
      <w:r w:rsidRPr="002A0447">
        <w:rPr>
          <w:i/>
        </w:rPr>
        <w:t>во</w:t>
      </w:r>
      <w:r w:rsidR="002A0447" w:rsidRPr="002A0447">
        <w:rPr>
          <w:i/>
        </w:rPr>
        <w:t xml:space="preserve"> </w:t>
      </w:r>
      <w:r w:rsidRPr="002A0447">
        <w:rPr>
          <w:i/>
        </w:rPr>
        <w:t>время</w:t>
      </w:r>
      <w:r w:rsidR="002A0447" w:rsidRPr="002A0447">
        <w:rPr>
          <w:i/>
        </w:rPr>
        <w:t xml:space="preserve"> </w:t>
      </w:r>
      <w:r w:rsidRPr="002A0447">
        <w:rPr>
          <w:i/>
        </w:rPr>
        <w:t>ежегодной</w:t>
      </w:r>
      <w:r w:rsidR="002A0447" w:rsidRPr="002A0447">
        <w:rPr>
          <w:i/>
        </w:rPr>
        <w:t xml:space="preserve"> </w:t>
      </w:r>
      <w:r w:rsidRPr="002A0447">
        <w:rPr>
          <w:i/>
        </w:rPr>
        <w:t>пресс-конференции.</w:t>
      </w:r>
      <w:r w:rsidR="002A0447" w:rsidRPr="002A0447">
        <w:rPr>
          <w:i/>
        </w:rPr>
        <w:t xml:space="preserve"> </w:t>
      </w:r>
      <w:r w:rsidRPr="002A0447">
        <w:rPr>
          <w:i/>
        </w:rPr>
        <w:t>По</w:t>
      </w:r>
      <w:r w:rsidR="002A0447" w:rsidRPr="002A0447">
        <w:rPr>
          <w:i/>
        </w:rPr>
        <w:t xml:space="preserve"> </w:t>
      </w:r>
      <w:r w:rsidRPr="002A0447">
        <w:rPr>
          <w:i/>
        </w:rPr>
        <w:t>его</w:t>
      </w:r>
      <w:r w:rsidR="002A0447" w:rsidRPr="002A0447">
        <w:rPr>
          <w:i/>
        </w:rPr>
        <w:t xml:space="preserve"> </w:t>
      </w:r>
      <w:r w:rsidRPr="002A0447">
        <w:rPr>
          <w:i/>
        </w:rPr>
        <w:t>словам,</w:t>
      </w:r>
      <w:r w:rsidR="002A0447" w:rsidRPr="002A0447">
        <w:rPr>
          <w:i/>
        </w:rPr>
        <w:t xml:space="preserve"> </w:t>
      </w:r>
      <w:r w:rsidRPr="002A0447">
        <w:rPr>
          <w:i/>
        </w:rPr>
        <w:t>инфляция</w:t>
      </w:r>
      <w:r w:rsidR="002A0447" w:rsidRPr="002A0447">
        <w:rPr>
          <w:i/>
        </w:rPr>
        <w:t xml:space="preserve"> </w:t>
      </w:r>
      <w:r w:rsidRPr="002A0447">
        <w:rPr>
          <w:i/>
        </w:rPr>
        <w:t>в</w:t>
      </w:r>
      <w:r w:rsidR="002A0447" w:rsidRPr="002A0447">
        <w:rPr>
          <w:i/>
        </w:rPr>
        <w:t xml:space="preserve"> </w:t>
      </w:r>
      <w:r w:rsidRPr="002A0447">
        <w:rPr>
          <w:i/>
        </w:rPr>
        <w:t>2023</w:t>
      </w:r>
      <w:r w:rsidR="002A0447" w:rsidRPr="002A0447">
        <w:rPr>
          <w:i/>
        </w:rPr>
        <w:t xml:space="preserve"> </w:t>
      </w:r>
      <w:r w:rsidRPr="002A0447">
        <w:rPr>
          <w:i/>
        </w:rPr>
        <w:t>г.</w:t>
      </w:r>
      <w:r w:rsidR="002A0447" w:rsidRPr="002A0447">
        <w:rPr>
          <w:i/>
        </w:rPr>
        <w:t xml:space="preserve"> </w:t>
      </w:r>
      <w:r w:rsidRPr="002A0447">
        <w:rPr>
          <w:i/>
        </w:rPr>
        <w:t>может</w:t>
      </w:r>
      <w:r w:rsidR="002A0447" w:rsidRPr="002A0447">
        <w:rPr>
          <w:i/>
        </w:rPr>
        <w:t xml:space="preserve"> </w:t>
      </w:r>
      <w:r w:rsidRPr="002A0447">
        <w:rPr>
          <w:i/>
        </w:rPr>
        <w:t>ускориться</w:t>
      </w:r>
      <w:r w:rsidR="002A0447" w:rsidRPr="002A0447">
        <w:rPr>
          <w:i/>
        </w:rPr>
        <w:t xml:space="preserve"> </w:t>
      </w:r>
      <w:r w:rsidRPr="002A0447">
        <w:rPr>
          <w:i/>
        </w:rPr>
        <w:t>до</w:t>
      </w:r>
      <w:r w:rsidR="002A0447" w:rsidRPr="002A0447">
        <w:rPr>
          <w:i/>
        </w:rPr>
        <w:t xml:space="preserve"> </w:t>
      </w:r>
      <w:r w:rsidRPr="002A0447">
        <w:rPr>
          <w:i/>
        </w:rPr>
        <w:t>8%.</w:t>
      </w:r>
      <w:r w:rsidR="002A0447" w:rsidRPr="002A0447">
        <w:rPr>
          <w:i/>
        </w:rPr>
        <w:t xml:space="preserve"> </w:t>
      </w:r>
      <w:r w:rsidRPr="002A0447">
        <w:rPr>
          <w:i/>
        </w:rPr>
        <w:t>Однако,</w:t>
      </w:r>
      <w:r w:rsidR="002A0447" w:rsidRPr="002A0447">
        <w:rPr>
          <w:i/>
        </w:rPr>
        <w:t xml:space="preserve"> </w:t>
      </w:r>
      <w:r w:rsidRPr="002A0447">
        <w:rPr>
          <w:i/>
        </w:rPr>
        <w:t>уверил</w:t>
      </w:r>
      <w:r w:rsidR="002A0447" w:rsidRPr="002A0447">
        <w:rPr>
          <w:i/>
        </w:rPr>
        <w:t xml:space="preserve"> </w:t>
      </w:r>
      <w:r w:rsidRPr="002A0447">
        <w:rPr>
          <w:i/>
        </w:rPr>
        <w:t>он,</w:t>
      </w:r>
      <w:r w:rsidR="002A0447" w:rsidRPr="002A0447">
        <w:rPr>
          <w:i/>
        </w:rPr>
        <w:t xml:space="preserve"> </w:t>
      </w:r>
      <w:r w:rsidRPr="002A0447">
        <w:rPr>
          <w:i/>
        </w:rPr>
        <w:t>Центробанк</w:t>
      </w:r>
      <w:r w:rsidR="002A0447" w:rsidRPr="002A0447">
        <w:rPr>
          <w:i/>
        </w:rPr>
        <w:t xml:space="preserve"> </w:t>
      </w:r>
      <w:r w:rsidRPr="002A0447">
        <w:rPr>
          <w:i/>
        </w:rPr>
        <w:t>и</w:t>
      </w:r>
      <w:r w:rsidR="002A0447" w:rsidRPr="002A0447">
        <w:rPr>
          <w:i/>
        </w:rPr>
        <w:t xml:space="preserve"> </w:t>
      </w:r>
      <w:r w:rsidRPr="002A0447">
        <w:rPr>
          <w:i/>
        </w:rPr>
        <w:t>правительство</w:t>
      </w:r>
      <w:r w:rsidR="002A0447" w:rsidRPr="002A0447">
        <w:rPr>
          <w:i/>
        </w:rPr>
        <w:t xml:space="preserve"> </w:t>
      </w:r>
      <w:r w:rsidRPr="002A0447">
        <w:rPr>
          <w:i/>
        </w:rPr>
        <w:t>принимают</w:t>
      </w:r>
      <w:r w:rsidR="002A0447" w:rsidRPr="002A0447">
        <w:rPr>
          <w:i/>
        </w:rPr>
        <w:t xml:space="preserve"> </w:t>
      </w:r>
      <w:r w:rsidRPr="002A0447">
        <w:rPr>
          <w:i/>
        </w:rPr>
        <w:t>меры,</w:t>
      </w:r>
      <w:r w:rsidR="002A0447" w:rsidRPr="002A0447">
        <w:rPr>
          <w:i/>
        </w:rPr>
        <w:t xml:space="preserve"> </w:t>
      </w:r>
      <w:r w:rsidRPr="002A0447">
        <w:rPr>
          <w:i/>
        </w:rPr>
        <w:t>чтобы</w:t>
      </w:r>
      <w:r w:rsidR="002A0447" w:rsidRPr="002A0447">
        <w:rPr>
          <w:i/>
        </w:rPr>
        <w:t xml:space="preserve"> </w:t>
      </w:r>
      <w:r w:rsidRPr="002A0447">
        <w:rPr>
          <w:i/>
        </w:rPr>
        <w:t>вернуть</w:t>
      </w:r>
      <w:r w:rsidR="002A0447" w:rsidRPr="002A0447">
        <w:rPr>
          <w:i/>
        </w:rPr>
        <w:t xml:space="preserve"> </w:t>
      </w:r>
      <w:r w:rsidRPr="002A0447">
        <w:rPr>
          <w:i/>
        </w:rPr>
        <w:t>рост</w:t>
      </w:r>
      <w:r w:rsidR="002A0447" w:rsidRPr="002A0447">
        <w:rPr>
          <w:i/>
        </w:rPr>
        <w:t xml:space="preserve"> </w:t>
      </w:r>
      <w:r w:rsidRPr="002A0447">
        <w:rPr>
          <w:i/>
        </w:rPr>
        <w:t>цен</w:t>
      </w:r>
      <w:r w:rsidR="002A0447" w:rsidRPr="002A0447">
        <w:rPr>
          <w:i/>
        </w:rPr>
        <w:t xml:space="preserve"> </w:t>
      </w:r>
      <w:r w:rsidRPr="002A0447">
        <w:rPr>
          <w:i/>
        </w:rPr>
        <w:t>к</w:t>
      </w:r>
      <w:r w:rsidR="002A0447" w:rsidRPr="002A0447">
        <w:rPr>
          <w:i/>
        </w:rPr>
        <w:t xml:space="preserve"> </w:t>
      </w:r>
      <w:r w:rsidRPr="002A0447">
        <w:rPr>
          <w:i/>
        </w:rPr>
        <w:t>целевому</w:t>
      </w:r>
      <w:r w:rsidR="002A0447" w:rsidRPr="002A0447">
        <w:rPr>
          <w:i/>
        </w:rPr>
        <w:t xml:space="preserve"> </w:t>
      </w:r>
      <w:r w:rsidRPr="002A0447">
        <w:rPr>
          <w:i/>
        </w:rPr>
        <w:t>показателю</w:t>
      </w:r>
      <w:r w:rsidR="002A0447" w:rsidRPr="002A0447">
        <w:rPr>
          <w:i/>
        </w:rPr>
        <w:t xml:space="preserve"> </w:t>
      </w:r>
      <w:r w:rsidRPr="002A0447">
        <w:rPr>
          <w:i/>
        </w:rPr>
        <w:t>в</w:t>
      </w:r>
      <w:r w:rsidR="002A0447" w:rsidRPr="002A0447">
        <w:rPr>
          <w:i/>
        </w:rPr>
        <w:t xml:space="preserve"> </w:t>
      </w:r>
      <w:r w:rsidRPr="002A0447">
        <w:rPr>
          <w:i/>
        </w:rPr>
        <w:t>4%.</w:t>
      </w:r>
      <w:r w:rsidR="002A0447" w:rsidRPr="002A0447">
        <w:rPr>
          <w:i/>
        </w:rPr>
        <w:t xml:space="preserve"> </w:t>
      </w:r>
      <w:r w:rsidRPr="002A0447">
        <w:rPr>
          <w:i/>
        </w:rPr>
        <w:t>С</w:t>
      </w:r>
      <w:r w:rsidR="002A0447" w:rsidRPr="002A0447">
        <w:rPr>
          <w:i/>
        </w:rPr>
        <w:t xml:space="preserve"> </w:t>
      </w:r>
      <w:r w:rsidRPr="002A0447">
        <w:rPr>
          <w:i/>
        </w:rPr>
        <w:t>1</w:t>
      </w:r>
      <w:r w:rsidR="002A0447" w:rsidRPr="002A0447">
        <w:rPr>
          <w:i/>
        </w:rPr>
        <w:t xml:space="preserve"> </w:t>
      </w:r>
      <w:r w:rsidRPr="002A0447">
        <w:rPr>
          <w:i/>
        </w:rPr>
        <w:t>января</w:t>
      </w:r>
      <w:r w:rsidR="002A0447" w:rsidRPr="002A0447">
        <w:rPr>
          <w:i/>
        </w:rPr>
        <w:t xml:space="preserve"> </w:t>
      </w:r>
      <w:r w:rsidRPr="002A0447">
        <w:rPr>
          <w:i/>
        </w:rPr>
        <w:t>следующего</w:t>
      </w:r>
      <w:r w:rsidR="002A0447" w:rsidRPr="002A0447">
        <w:rPr>
          <w:i/>
        </w:rPr>
        <w:t xml:space="preserve"> </w:t>
      </w:r>
      <w:r w:rsidRPr="002A0447">
        <w:rPr>
          <w:i/>
        </w:rPr>
        <w:t>года</w:t>
      </w:r>
      <w:r w:rsidR="002A0447" w:rsidRPr="002A0447">
        <w:rPr>
          <w:i/>
        </w:rPr>
        <w:t xml:space="preserve"> </w:t>
      </w:r>
      <w:r w:rsidRPr="002A0447">
        <w:rPr>
          <w:i/>
        </w:rPr>
        <w:t>выплаты</w:t>
      </w:r>
      <w:r w:rsidR="002A0447" w:rsidRPr="002A0447">
        <w:rPr>
          <w:i/>
        </w:rPr>
        <w:t xml:space="preserve"> </w:t>
      </w:r>
      <w:r w:rsidRPr="002A0447">
        <w:rPr>
          <w:i/>
        </w:rPr>
        <w:t>должны</w:t>
      </w:r>
      <w:r w:rsidR="002A0447" w:rsidRPr="002A0447">
        <w:rPr>
          <w:i/>
        </w:rPr>
        <w:t xml:space="preserve"> </w:t>
      </w:r>
      <w:r w:rsidRPr="002A0447">
        <w:rPr>
          <w:i/>
        </w:rPr>
        <w:t>поднять</w:t>
      </w:r>
      <w:r w:rsidR="002A0447" w:rsidRPr="002A0447">
        <w:rPr>
          <w:i/>
        </w:rPr>
        <w:t xml:space="preserve"> </w:t>
      </w:r>
      <w:r w:rsidRPr="002A0447">
        <w:rPr>
          <w:i/>
        </w:rPr>
        <w:t>более</w:t>
      </w:r>
      <w:r w:rsidR="002A0447" w:rsidRPr="002A0447">
        <w:rPr>
          <w:i/>
        </w:rPr>
        <w:t xml:space="preserve"> </w:t>
      </w:r>
      <w:r w:rsidRPr="002A0447">
        <w:rPr>
          <w:i/>
        </w:rPr>
        <w:t>чем</w:t>
      </w:r>
      <w:r w:rsidR="002A0447" w:rsidRPr="002A0447">
        <w:rPr>
          <w:i/>
        </w:rPr>
        <w:t xml:space="preserve"> </w:t>
      </w:r>
      <w:r w:rsidRPr="002A0447">
        <w:rPr>
          <w:i/>
        </w:rPr>
        <w:t>32</w:t>
      </w:r>
      <w:r w:rsidR="002A0447" w:rsidRPr="002A0447">
        <w:rPr>
          <w:i/>
        </w:rPr>
        <w:t xml:space="preserve"> </w:t>
      </w:r>
      <w:r w:rsidRPr="002A0447">
        <w:rPr>
          <w:i/>
        </w:rPr>
        <w:t>млн</w:t>
      </w:r>
      <w:r w:rsidR="002A0447" w:rsidRPr="002A0447">
        <w:rPr>
          <w:i/>
        </w:rPr>
        <w:t xml:space="preserve"> </w:t>
      </w:r>
      <w:r w:rsidRPr="002A0447">
        <w:rPr>
          <w:i/>
        </w:rPr>
        <w:t>неработающих</w:t>
      </w:r>
      <w:r w:rsidR="002A0447" w:rsidRPr="002A0447">
        <w:rPr>
          <w:i/>
        </w:rPr>
        <w:t xml:space="preserve"> </w:t>
      </w:r>
      <w:r w:rsidRPr="002A0447">
        <w:rPr>
          <w:i/>
        </w:rPr>
        <w:t>граждан</w:t>
      </w:r>
      <w:r w:rsidR="002A0447" w:rsidRPr="002A0447">
        <w:rPr>
          <w:i/>
        </w:rPr>
        <w:t xml:space="preserve"> </w:t>
      </w:r>
      <w:r w:rsidRPr="002A0447">
        <w:rPr>
          <w:i/>
        </w:rPr>
        <w:t>на</w:t>
      </w:r>
      <w:r w:rsidR="002A0447" w:rsidRPr="002A0447">
        <w:rPr>
          <w:i/>
        </w:rPr>
        <w:t xml:space="preserve"> </w:t>
      </w:r>
      <w:r w:rsidRPr="002A0447">
        <w:rPr>
          <w:i/>
        </w:rPr>
        <w:t>пенсии.</w:t>
      </w:r>
      <w:r w:rsidR="002A0447" w:rsidRPr="002A0447">
        <w:rPr>
          <w:i/>
        </w:rPr>
        <w:t xml:space="preserve"> </w:t>
      </w:r>
      <w:r w:rsidRPr="002A0447">
        <w:rPr>
          <w:i/>
        </w:rPr>
        <w:t>На</w:t>
      </w:r>
      <w:r w:rsidR="002A0447" w:rsidRPr="002A0447">
        <w:rPr>
          <w:i/>
        </w:rPr>
        <w:t xml:space="preserve"> </w:t>
      </w:r>
      <w:r w:rsidRPr="002A0447">
        <w:rPr>
          <w:i/>
        </w:rPr>
        <w:t>7,5%</w:t>
      </w:r>
      <w:r w:rsidR="002A0447" w:rsidRPr="002A0447">
        <w:rPr>
          <w:i/>
        </w:rPr>
        <w:t xml:space="preserve"> </w:t>
      </w:r>
      <w:r w:rsidRPr="002A0447">
        <w:rPr>
          <w:i/>
        </w:rPr>
        <w:t>с</w:t>
      </w:r>
      <w:r w:rsidR="002A0447" w:rsidRPr="002A0447">
        <w:rPr>
          <w:i/>
        </w:rPr>
        <w:t xml:space="preserve"> </w:t>
      </w:r>
      <w:r w:rsidRPr="002A0447">
        <w:rPr>
          <w:i/>
        </w:rPr>
        <w:t>начала</w:t>
      </w:r>
      <w:r w:rsidR="002A0447" w:rsidRPr="002A0447">
        <w:rPr>
          <w:i/>
        </w:rPr>
        <w:t xml:space="preserve"> </w:t>
      </w:r>
      <w:r w:rsidRPr="002A0447">
        <w:rPr>
          <w:i/>
        </w:rPr>
        <w:t>2024</w:t>
      </w:r>
      <w:r w:rsidR="002A0447" w:rsidRPr="002A0447">
        <w:rPr>
          <w:i/>
        </w:rPr>
        <w:t xml:space="preserve"> </w:t>
      </w:r>
      <w:r w:rsidRPr="002A0447">
        <w:rPr>
          <w:i/>
        </w:rPr>
        <w:t>г.</w:t>
      </w:r>
      <w:r w:rsidR="002A0447" w:rsidRPr="002A0447">
        <w:rPr>
          <w:i/>
        </w:rPr>
        <w:t xml:space="preserve"> </w:t>
      </w:r>
      <w:r w:rsidRPr="002A0447">
        <w:rPr>
          <w:i/>
        </w:rPr>
        <w:t>будут</w:t>
      </w:r>
      <w:r w:rsidR="002A0447" w:rsidRPr="002A0447">
        <w:rPr>
          <w:i/>
        </w:rPr>
        <w:t xml:space="preserve"> </w:t>
      </w:r>
      <w:r w:rsidRPr="002A0447">
        <w:rPr>
          <w:i/>
        </w:rPr>
        <w:t>проиндексированы</w:t>
      </w:r>
      <w:r w:rsidR="002A0447" w:rsidRPr="002A0447">
        <w:rPr>
          <w:i/>
        </w:rPr>
        <w:t xml:space="preserve"> </w:t>
      </w:r>
      <w:r w:rsidRPr="002A0447">
        <w:rPr>
          <w:i/>
        </w:rPr>
        <w:t>страховые</w:t>
      </w:r>
      <w:r w:rsidR="002A0447" w:rsidRPr="002A0447">
        <w:rPr>
          <w:i/>
        </w:rPr>
        <w:t xml:space="preserve"> </w:t>
      </w:r>
      <w:r w:rsidRPr="002A0447">
        <w:rPr>
          <w:i/>
        </w:rPr>
        <w:t>пенсии</w:t>
      </w:r>
      <w:r w:rsidR="002A0447" w:rsidRPr="002A0447">
        <w:rPr>
          <w:i/>
        </w:rPr>
        <w:t xml:space="preserve"> </w:t>
      </w:r>
      <w:r w:rsidRPr="002A0447">
        <w:rPr>
          <w:i/>
        </w:rPr>
        <w:t>по</w:t>
      </w:r>
      <w:r w:rsidR="002A0447" w:rsidRPr="002A0447">
        <w:rPr>
          <w:i/>
        </w:rPr>
        <w:t xml:space="preserve"> </w:t>
      </w:r>
      <w:r w:rsidRPr="002A0447">
        <w:rPr>
          <w:i/>
        </w:rPr>
        <w:t>старости</w:t>
      </w:r>
      <w:r w:rsidR="002A0447" w:rsidRPr="002A0447">
        <w:rPr>
          <w:i/>
        </w:rPr>
        <w:t xml:space="preserve"> </w:t>
      </w:r>
      <w:r w:rsidRPr="002A0447">
        <w:rPr>
          <w:i/>
        </w:rPr>
        <w:t>и</w:t>
      </w:r>
      <w:r w:rsidR="002A0447" w:rsidRPr="002A0447">
        <w:rPr>
          <w:i/>
        </w:rPr>
        <w:t xml:space="preserve"> </w:t>
      </w:r>
      <w:r w:rsidRPr="002A0447">
        <w:rPr>
          <w:i/>
        </w:rPr>
        <w:t>инвалидности.</w:t>
      </w:r>
      <w:r w:rsidR="002A0447" w:rsidRPr="002A0447">
        <w:rPr>
          <w:i/>
        </w:rPr>
        <w:t xml:space="preserve"> </w:t>
      </w:r>
      <w:r w:rsidRPr="002A0447">
        <w:rPr>
          <w:i/>
        </w:rPr>
        <w:t>В</w:t>
      </w:r>
      <w:r w:rsidR="002A0447" w:rsidRPr="002A0447">
        <w:rPr>
          <w:i/>
        </w:rPr>
        <w:t xml:space="preserve"> </w:t>
      </w:r>
      <w:r w:rsidRPr="002A0447">
        <w:rPr>
          <w:i/>
        </w:rPr>
        <w:t>результате</w:t>
      </w:r>
      <w:r w:rsidR="002A0447" w:rsidRPr="002A0447">
        <w:rPr>
          <w:i/>
        </w:rPr>
        <w:t xml:space="preserve"> </w:t>
      </w:r>
      <w:r w:rsidRPr="002A0447">
        <w:rPr>
          <w:i/>
        </w:rPr>
        <w:t>средний</w:t>
      </w:r>
      <w:r w:rsidR="002A0447" w:rsidRPr="002A0447">
        <w:rPr>
          <w:i/>
        </w:rPr>
        <w:t xml:space="preserve"> </w:t>
      </w:r>
      <w:r w:rsidRPr="002A0447">
        <w:rPr>
          <w:i/>
        </w:rPr>
        <w:t>размер</w:t>
      </w:r>
      <w:r w:rsidR="002A0447" w:rsidRPr="002A0447">
        <w:rPr>
          <w:i/>
        </w:rPr>
        <w:t xml:space="preserve"> </w:t>
      </w:r>
      <w:r w:rsidRPr="002A0447">
        <w:rPr>
          <w:i/>
        </w:rPr>
        <w:lastRenderedPageBreak/>
        <w:t>страховой</w:t>
      </w:r>
      <w:r w:rsidR="002A0447" w:rsidRPr="002A0447">
        <w:rPr>
          <w:i/>
        </w:rPr>
        <w:t xml:space="preserve"> </w:t>
      </w:r>
      <w:r w:rsidRPr="002A0447">
        <w:rPr>
          <w:i/>
        </w:rPr>
        <w:t>пенсии</w:t>
      </w:r>
      <w:r w:rsidR="002A0447" w:rsidRPr="002A0447">
        <w:rPr>
          <w:i/>
        </w:rPr>
        <w:t xml:space="preserve"> </w:t>
      </w:r>
      <w:r w:rsidRPr="002A0447">
        <w:rPr>
          <w:i/>
        </w:rPr>
        <w:t>по</w:t>
      </w:r>
      <w:r w:rsidR="002A0447" w:rsidRPr="002A0447">
        <w:rPr>
          <w:i/>
        </w:rPr>
        <w:t xml:space="preserve"> </w:t>
      </w:r>
      <w:r w:rsidRPr="002A0447">
        <w:rPr>
          <w:i/>
        </w:rPr>
        <w:t>старости</w:t>
      </w:r>
      <w:r w:rsidR="002A0447" w:rsidRPr="002A0447">
        <w:rPr>
          <w:i/>
        </w:rPr>
        <w:t xml:space="preserve"> </w:t>
      </w:r>
      <w:r w:rsidRPr="002A0447">
        <w:rPr>
          <w:i/>
        </w:rPr>
        <w:t>у</w:t>
      </w:r>
      <w:r w:rsidR="002A0447" w:rsidRPr="002A0447">
        <w:rPr>
          <w:i/>
        </w:rPr>
        <w:t xml:space="preserve"> </w:t>
      </w:r>
      <w:r w:rsidRPr="002A0447">
        <w:rPr>
          <w:i/>
        </w:rPr>
        <w:t>неработающих</w:t>
      </w:r>
      <w:r w:rsidR="002A0447" w:rsidRPr="002A0447">
        <w:rPr>
          <w:i/>
        </w:rPr>
        <w:t xml:space="preserve"> </w:t>
      </w:r>
      <w:r w:rsidRPr="002A0447">
        <w:rPr>
          <w:i/>
        </w:rPr>
        <w:t>вырастет</w:t>
      </w:r>
      <w:r w:rsidR="002A0447" w:rsidRPr="002A0447">
        <w:rPr>
          <w:i/>
        </w:rPr>
        <w:t xml:space="preserve"> </w:t>
      </w:r>
      <w:r w:rsidRPr="002A0447">
        <w:rPr>
          <w:i/>
        </w:rPr>
        <w:t>на</w:t>
      </w:r>
      <w:r w:rsidR="002A0447" w:rsidRPr="002A0447">
        <w:rPr>
          <w:i/>
        </w:rPr>
        <w:t xml:space="preserve"> </w:t>
      </w:r>
      <w:r w:rsidRPr="002A0447">
        <w:rPr>
          <w:i/>
        </w:rPr>
        <w:t>1628</w:t>
      </w:r>
      <w:r w:rsidR="002A0447" w:rsidRPr="002A0447">
        <w:rPr>
          <w:i/>
        </w:rPr>
        <w:t xml:space="preserve"> </w:t>
      </w:r>
      <w:r w:rsidRPr="002A0447">
        <w:rPr>
          <w:i/>
        </w:rPr>
        <w:t>руб.</w:t>
      </w:r>
      <w:r w:rsidR="002A0447" w:rsidRPr="002A0447">
        <w:rPr>
          <w:i/>
        </w:rPr>
        <w:t xml:space="preserve"> </w:t>
      </w:r>
      <w:r w:rsidRPr="002A0447">
        <w:rPr>
          <w:i/>
        </w:rPr>
        <w:t>и</w:t>
      </w:r>
      <w:r w:rsidR="002A0447" w:rsidRPr="002A0447">
        <w:rPr>
          <w:i/>
        </w:rPr>
        <w:t xml:space="preserve"> </w:t>
      </w:r>
      <w:r w:rsidRPr="002A0447">
        <w:rPr>
          <w:i/>
        </w:rPr>
        <w:t>составит</w:t>
      </w:r>
      <w:r w:rsidR="002A0447" w:rsidRPr="002A0447">
        <w:rPr>
          <w:i/>
        </w:rPr>
        <w:t xml:space="preserve"> </w:t>
      </w:r>
      <w:r w:rsidRPr="002A0447">
        <w:rPr>
          <w:i/>
        </w:rPr>
        <w:t>23</w:t>
      </w:r>
      <w:r w:rsidR="002A0447" w:rsidRPr="002A0447">
        <w:rPr>
          <w:i/>
        </w:rPr>
        <w:t xml:space="preserve"> </w:t>
      </w:r>
      <w:r w:rsidRPr="002A0447">
        <w:rPr>
          <w:i/>
        </w:rPr>
        <w:t>405</w:t>
      </w:r>
      <w:r w:rsidR="002A0447" w:rsidRPr="002A0447">
        <w:rPr>
          <w:i/>
        </w:rPr>
        <w:t xml:space="preserve"> </w:t>
      </w:r>
      <w:r w:rsidRPr="002A0447">
        <w:rPr>
          <w:i/>
        </w:rPr>
        <w:t>руб.,</w:t>
      </w:r>
      <w:r w:rsidR="002A0447" w:rsidRPr="002A0447">
        <w:rPr>
          <w:i/>
        </w:rPr>
        <w:t xml:space="preserve"> </w:t>
      </w:r>
      <w:hyperlink w:anchor="А106" w:history="1">
        <w:r w:rsidRPr="002A0447">
          <w:rPr>
            <w:rStyle w:val="a3"/>
            <w:i/>
          </w:rPr>
          <w:t>сообщает</w:t>
        </w:r>
        <w:r w:rsidR="002A0447" w:rsidRPr="002A0447">
          <w:rPr>
            <w:rStyle w:val="a3"/>
            <w:i/>
          </w:rPr>
          <w:t xml:space="preserve"> «</w:t>
        </w:r>
        <w:r w:rsidRPr="002A0447">
          <w:rPr>
            <w:rStyle w:val="a3"/>
            <w:i/>
          </w:rPr>
          <w:t>Конкурент</w:t>
        </w:r>
        <w:r w:rsidR="002A0447" w:rsidRPr="002A0447">
          <w:rPr>
            <w:rStyle w:val="a3"/>
            <w:i/>
          </w:rPr>
          <w:t>»</w:t>
        </w:r>
      </w:hyperlink>
    </w:p>
    <w:p w:rsidR="00F00EB1" w:rsidRPr="002A0447" w:rsidRDefault="00F00EB1" w:rsidP="00676D5F">
      <w:pPr>
        <w:numPr>
          <w:ilvl w:val="0"/>
          <w:numId w:val="25"/>
        </w:numPr>
        <w:rPr>
          <w:i/>
        </w:rPr>
      </w:pPr>
      <w:r w:rsidRPr="002A0447">
        <w:rPr>
          <w:i/>
        </w:rPr>
        <w:t>Пенсионерам</w:t>
      </w:r>
      <w:r w:rsidR="002A0447" w:rsidRPr="002A0447">
        <w:rPr>
          <w:i/>
        </w:rPr>
        <w:t xml:space="preserve"> </w:t>
      </w:r>
      <w:r w:rsidRPr="002A0447">
        <w:rPr>
          <w:i/>
        </w:rPr>
        <w:t>рассказали</w:t>
      </w:r>
      <w:r w:rsidR="002A0447" w:rsidRPr="002A0447">
        <w:rPr>
          <w:i/>
        </w:rPr>
        <w:t xml:space="preserve"> </w:t>
      </w:r>
      <w:r w:rsidRPr="002A0447">
        <w:rPr>
          <w:i/>
        </w:rPr>
        <w:t>о</w:t>
      </w:r>
      <w:r w:rsidR="002A0447" w:rsidRPr="002A0447">
        <w:rPr>
          <w:i/>
        </w:rPr>
        <w:t xml:space="preserve"> </w:t>
      </w:r>
      <w:r w:rsidRPr="002A0447">
        <w:rPr>
          <w:i/>
        </w:rPr>
        <w:t>денежной</w:t>
      </w:r>
      <w:r w:rsidR="002A0447" w:rsidRPr="002A0447">
        <w:rPr>
          <w:i/>
        </w:rPr>
        <w:t xml:space="preserve"> </w:t>
      </w:r>
      <w:r w:rsidRPr="002A0447">
        <w:rPr>
          <w:i/>
        </w:rPr>
        <w:t>выплате,</w:t>
      </w:r>
      <w:r w:rsidR="002A0447" w:rsidRPr="002A0447">
        <w:rPr>
          <w:i/>
        </w:rPr>
        <w:t xml:space="preserve"> </w:t>
      </w:r>
      <w:r w:rsidRPr="002A0447">
        <w:rPr>
          <w:i/>
        </w:rPr>
        <w:t>которую</w:t>
      </w:r>
      <w:r w:rsidR="002A0447" w:rsidRPr="002A0447">
        <w:rPr>
          <w:i/>
        </w:rPr>
        <w:t xml:space="preserve"> </w:t>
      </w:r>
      <w:r w:rsidRPr="002A0447">
        <w:rPr>
          <w:i/>
        </w:rPr>
        <w:t>начнут</w:t>
      </w:r>
      <w:r w:rsidR="002A0447" w:rsidRPr="002A0447">
        <w:rPr>
          <w:i/>
        </w:rPr>
        <w:t xml:space="preserve"> </w:t>
      </w:r>
      <w:r w:rsidRPr="002A0447">
        <w:rPr>
          <w:i/>
        </w:rPr>
        <w:t>перечислять</w:t>
      </w:r>
      <w:r w:rsidR="002A0447" w:rsidRPr="002A0447">
        <w:rPr>
          <w:i/>
        </w:rPr>
        <w:t xml:space="preserve"> </w:t>
      </w:r>
      <w:r w:rsidRPr="002A0447">
        <w:rPr>
          <w:i/>
        </w:rPr>
        <w:t>всего</w:t>
      </w:r>
      <w:r w:rsidR="002A0447" w:rsidRPr="002A0447">
        <w:rPr>
          <w:i/>
        </w:rPr>
        <w:t xml:space="preserve"> </w:t>
      </w:r>
      <w:r w:rsidRPr="002A0447">
        <w:rPr>
          <w:i/>
        </w:rPr>
        <w:t>один</w:t>
      </w:r>
      <w:r w:rsidR="002A0447" w:rsidRPr="002A0447">
        <w:rPr>
          <w:i/>
        </w:rPr>
        <w:t xml:space="preserve"> </w:t>
      </w:r>
      <w:r w:rsidRPr="002A0447">
        <w:rPr>
          <w:i/>
        </w:rPr>
        <w:t>раз</w:t>
      </w:r>
      <w:r w:rsidR="002A0447" w:rsidRPr="002A0447">
        <w:rPr>
          <w:i/>
        </w:rPr>
        <w:t xml:space="preserve"> </w:t>
      </w:r>
      <w:r w:rsidRPr="002A0447">
        <w:rPr>
          <w:i/>
        </w:rPr>
        <w:t>уже</w:t>
      </w:r>
      <w:r w:rsidR="002A0447" w:rsidRPr="002A0447">
        <w:rPr>
          <w:i/>
        </w:rPr>
        <w:t xml:space="preserve"> </w:t>
      </w:r>
      <w:r w:rsidRPr="002A0447">
        <w:rPr>
          <w:i/>
        </w:rPr>
        <w:t>с</w:t>
      </w:r>
      <w:r w:rsidR="002A0447" w:rsidRPr="002A0447">
        <w:rPr>
          <w:i/>
        </w:rPr>
        <w:t xml:space="preserve"> </w:t>
      </w:r>
      <w:r w:rsidRPr="002A0447">
        <w:rPr>
          <w:i/>
        </w:rPr>
        <w:t>15</w:t>
      </w:r>
      <w:r w:rsidR="002A0447" w:rsidRPr="002A0447">
        <w:rPr>
          <w:i/>
        </w:rPr>
        <w:t xml:space="preserve"> </w:t>
      </w:r>
      <w:r w:rsidRPr="002A0447">
        <w:rPr>
          <w:i/>
        </w:rPr>
        <w:t>декабря.</w:t>
      </w:r>
      <w:r w:rsidR="002A0447" w:rsidRPr="002A0447">
        <w:rPr>
          <w:i/>
        </w:rPr>
        <w:t xml:space="preserve"> </w:t>
      </w:r>
      <w:r w:rsidRPr="002A0447">
        <w:rPr>
          <w:i/>
        </w:rPr>
        <w:t>Ее</w:t>
      </w:r>
      <w:r w:rsidR="002A0447" w:rsidRPr="002A0447">
        <w:rPr>
          <w:i/>
        </w:rPr>
        <w:t xml:space="preserve"> </w:t>
      </w:r>
      <w:r w:rsidRPr="002A0447">
        <w:rPr>
          <w:i/>
        </w:rPr>
        <w:t>размер</w:t>
      </w:r>
      <w:r w:rsidR="002A0447" w:rsidRPr="002A0447">
        <w:rPr>
          <w:i/>
        </w:rPr>
        <w:t xml:space="preserve"> </w:t>
      </w:r>
      <w:r w:rsidRPr="002A0447">
        <w:rPr>
          <w:i/>
        </w:rPr>
        <w:t>в</w:t>
      </w:r>
      <w:r w:rsidR="002A0447" w:rsidRPr="002A0447">
        <w:rPr>
          <w:i/>
        </w:rPr>
        <w:t xml:space="preserve"> </w:t>
      </w:r>
      <w:r w:rsidRPr="002A0447">
        <w:rPr>
          <w:i/>
        </w:rPr>
        <w:t>некоторых</w:t>
      </w:r>
      <w:r w:rsidR="002A0447" w:rsidRPr="002A0447">
        <w:rPr>
          <w:i/>
        </w:rPr>
        <w:t xml:space="preserve"> </w:t>
      </w:r>
      <w:r w:rsidRPr="002A0447">
        <w:rPr>
          <w:i/>
        </w:rPr>
        <w:t>случаях</w:t>
      </w:r>
      <w:r w:rsidR="002A0447" w:rsidRPr="002A0447">
        <w:rPr>
          <w:i/>
        </w:rPr>
        <w:t xml:space="preserve"> </w:t>
      </w:r>
      <w:r w:rsidRPr="002A0447">
        <w:rPr>
          <w:i/>
        </w:rPr>
        <w:t>составит</w:t>
      </w:r>
      <w:r w:rsidR="002A0447" w:rsidRPr="002A0447">
        <w:rPr>
          <w:i/>
        </w:rPr>
        <w:t xml:space="preserve"> </w:t>
      </w:r>
      <w:r w:rsidRPr="002A0447">
        <w:rPr>
          <w:i/>
        </w:rPr>
        <w:t>15</w:t>
      </w:r>
      <w:r w:rsidR="002A0447" w:rsidRPr="002A0447">
        <w:rPr>
          <w:i/>
        </w:rPr>
        <w:t xml:space="preserve"> </w:t>
      </w:r>
      <w:r w:rsidRPr="002A0447">
        <w:rPr>
          <w:i/>
        </w:rPr>
        <w:t>тысяч</w:t>
      </w:r>
      <w:r w:rsidR="002A0447" w:rsidRPr="002A0447">
        <w:rPr>
          <w:i/>
        </w:rPr>
        <w:t xml:space="preserve"> </w:t>
      </w:r>
      <w:r w:rsidRPr="002A0447">
        <w:rPr>
          <w:i/>
        </w:rPr>
        <w:t>рублей.</w:t>
      </w:r>
      <w:r w:rsidR="002A0447" w:rsidRPr="002A0447">
        <w:rPr>
          <w:i/>
        </w:rPr>
        <w:t xml:space="preserve"> </w:t>
      </w:r>
      <w:r w:rsidRPr="002A0447">
        <w:rPr>
          <w:i/>
        </w:rPr>
        <w:t>И</w:t>
      </w:r>
      <w:r w:rsidR="002A0447" w:rsidRPr="002A0447">
        <w:rPr>
          <w:i/>
        </w:rPr>
        <w:t xml:space="preserve"> </w:t>
      </w:r>
      <w:r w:rsidRPr="002A0447">
        <w:rPr>
          <w:i/>
        </w:rPr>
        <w:t>соответствующий</w:t>
      </w:r>
      <w:r w:rsidR="002A0447" w:rsidRPr="002A0447">
        <w:rPr>
          <w:i/>
        </w:rPr>
        <w:t xml:space="preserve"> </w:t>
      </w:r>
      <w:r w:rsidRPr="002A0447">
        <w:rPr>
          <w:i/>
        </w:rPr>
        <w:t>указ</w:t>
      </w:r>
      <w:r w:rsidR="002A0447" w:rsidRPr="002A0447">
        <w:rPr>
          <w:i/>
        </w:rPr>
        <w:t xml:space="preserve"> </w:t>
      </w:r>
      <w:r w:rsidRPr="002A0447">
        <w:rPr>
          <w:i/>
        </w:rPr>
        <w:t>на</w:t>
      </w:r>
      <w:r w:rsidR="002A0447" w:rsidRPr="002A0447">
        <w:rPr>
          <w:i/>
        </w:rPr>
        <w:t xml:space="preserve"> </w:t>
      </w:r>
      <w:r w:rsidRPr="002A0447">
        <w:rPr>
          <w:i/>
        </w:rPr>
        <w:t>уровне</w:t>
      </w:r>
      <w:r w:rsidR="002A0447" w:rsidRPr="002A0447">
        <w:rPr>
          <w:i/>
        </w:rPr>
        <w:t xml:space="preserve"> </w:t>
      </w:r>
      <w:r w:rsidRPr="002A0447">
        <w:rPr>
          <w:i/>
        </w:rPr>
        <w:t>разных</w:t>
      </w:r>
      <w:r w:rsidR="002A0447" w:rsidRPr="002A0447">
        <w:rPr>
          <w:i/>
        </w:rPr>
        <w:t xml:space="preserve"> </w:t>
      </w:r>
      <w:r w:rsidRPr="002A0447">
        <w:rPr>
          <w:i/>
        </w:rPr>
        <w:t>регионов</w:t>
      </w:r>
      <w:r w:rsidR="002A0447" w:rsidRPr="002A0447">
        <w:rPr>
          <w:i/>
        </w:rPr>
        <w:t xml:space="preserve"> </w:t>
      </w:r>
      <w:r w:rsidRPr="002A0447">
        <w:rPr>
          <w:i/>
        </w:rPr>
        <w:t>уже</w:t>
      </w:r>
      <w:r w:rsidR="002A0447" w:rsidRPr="002A0447">
        <w:rPr>
          <w:i/>
        </w:rPr>
        <w:t xml:space="preserve"> </w:t>
      </w:r>
      <w:r w:rsidRPr="002A0447">
        <w:rPr>
          <w:i/>
        </w:rPr>
        <w:t>подписали</w:t>
      </w:r>
      <w:r w:rsidR="002A0447" w:rsidRPr="002A0447">
        <w:rPr>
          <w:i/>
        </w:rPr>
        <w:t xml:space="preserve"> </w:t>
      </w:r>
      <w:r w:rsidRPr="002A0447">
        <w:rPr>
          <w:i/>
        </w:rPr>
        <w:t>чиновники.</w:t>
      </w:r>
      <w:r w:rsidR="002A0447" w:rsidRPr="002A0447">
        <w:rPr>
          <w:i/>
        </w:rPr>
        <w:t xml:space="preserve"> </w:t>
      </w:r>
      <w:r w:rsidRPr="002A0447">
        <w:rPr>
          <w:i/>
        </w:rPr>
        <w:t>Как</w:t>
      </w:r>
      <w:r w:rsidR="002A0447" w:rsidRPr="002A0447">
        <w:rPr>
          <w:i/>
        </w:rPr>
        <w:t xml:space="preserve"> </w:t>
      </w:r>
      <w:r w:rsidRPr="002A0447">
        <w:rPr>
          <w:i/>
        </w:rPr>
        <w:t>рассказала</w:t>
      </w:r>
      <w:r w:rsidR="002A0447" w:rsidRPr="002A0447">
        <w:rPr>
          <w:i/>
        </w:rPr>
        <w:t xml:space="preserve"> </w:t>
      </w:r>
      <w:r w:rsidRPr="002A0447">
        <w:rPr>
          <w:i/>
        </w:rPr>
        <w:t>пенсионный</w:t>
      </w:r>
      <w:r w:rsidR="002A0447" w:rsidRPr="002A0447">
        <w:rPr>
          <w:i/>
        </w:rPr>
        <w:t xml:space="preserve"> </w:t>
      </w:r>
      <w:r w:rsidRPr="002A0447">
        <w:rPr>
          <w:i/>
        </w:rPr>
        <w:t>эксперт</w:t>
      </w:r>
      <w:r w:rsidR="002A0447" w:rsidRPr="002A0447">
        <w:rPr>
          <w:i/>
        </w:rPr>
        <w:t xml:space="preserve"> </w:t>
      </w:r>
      <w:r w:rsidRPr="002A0447">
        <w:rPr>
          <w:i/>
        </w:rPr>
        <w:t>Анастасия</w:t>
      </w:r>
      <w:r w:rsidR="002A0447" w:rsidRPr="002A0447">
        <w:rPr>
          <w:i/>
        </w:rPr>
        <w:t xml:space="preserve"> </w:t>
      </w:r>
      <w:r w:rsidRPr="002A0447">
        <w:rPr>
          <w:i/>
        </w:rPr>
        <w:t>Киреева,</w:t>
      </w:r>
      <w:r w:rsidR="002A0447" w:rsidRPr="002A0447">
        <w:rPr>
          <w:i/>
        </w:rPr>
        <w:t xml:space="preserve"> </w:t>
      </w:r>
      <w:r w:rsidRPr="002A0447">
        <w:rPr>
          <w:i/>
        </w:rPr>
        <w:t>дополнительные</w:t>
      </w:r>
      <w:r w:rsidR="002A0447" w:rsidRPr="002A0447">
        <w:rPr>
          <w:i/>
        </w:rPr>
        <w:t xml:space="preserve"> </w:t>
      </w:r>
      <w:r w:rsidRPr="002A0447">
        <w:rPr>
          <w:i/>
        </w:rPr>
        <w:t>деньги</w:t>
      </w:r>
      <w:r w:rsidR="002A0447" w:rsidRPr="002A0447">
        <w:rPr>
          <w:i/>
        </w:rPr>
        <w:t xml:space="preserve"> </w:t>
      </w:r>
      <w:r w:rsidRPr="002A0447">
        <w:rPr>
          <w:i/>
        </w:rPr>
        <w:t>в</w:t>
      </w:r>
      <w:r w:rsidR="002A0447" w:rsidRPr="002A0447">
        <w:rPr>
          <w:i/>
        </w:rPr>
        <w:t xml:space="preserve"> </w:t>
      </w:r>
      <w:r w:rsidRPr="002A0447">
        <w:rPr>
          <w:i/>
        </w:rPr>
        <w:t>ближайшее</w:t>
      </w:r>
      <w:r w:rsidR="002A0447" w:rsidRPr="002A0447">
        <w:rPr>
          <w:i/>
        </w:rPr>
        <w:t xml:space="preserve"> </w:t>
      </w:r>
      <w:r w:rsidRPr="002A0447">
        <w:rPr>
          <w:i/>
        </w:rPr>
        <w:t>время</w:t>
      </w:r>
      <w:r w:rsidR="002A0447" w:rsidRPr="002A0447">
        <w:rPr>
          <w:i/>
        </w:rPr>
        <w:t xml:space="preserve"> </w:t>
      </w:r>
      <w:r w:rsidRPr="002A0447">
        <w:rPr>
          <w:i/>
        </w:rPr>
        <w:t>смогут</w:t>
      </w:r>
      <w:r w:rsidR="002A0447" w:rsidRPr="002A0447">
        <w:rPr>
          <w:i/>
        </w:rPr>
        <w:t xml:space="preserve"> </w:t>
      </w:r>
      <w:r w:rsidRPr="002A0447">
        <w:rPr>
          <w:i/>
        </w:rPr>
        <w:t>получить</w:t>
      </w:r>
      <w:r w:rsidR="002A0447" w:rsidRPr="002A0447">
        <w:rPr>
          <w:i/>
        </w:rPr>
        <w:t xml:space="preserve"> </w:t>
      </w:r>
      <w:r w:rsidRPr="002A0447">
        <w:rPr>
          <w:i/>
        </w:rPr>
        <w:t>те</w:t>
      </w:r>
      <w:r w:rsidR="002A0447" w:rsidRPr="002A0447">
        <w:rPr>
          <w:i/>
        </w:rPr>
        <w:t xml:space="preserve"> </w:t>
      </w:r>
      <w:r w:rsidRPr="002A0447">
        <w:rPr>
          <w:i/>
        </w:rPr>
        <w:t>пенсионеры,</w:t>
      </w:r>
      <w:r w:rsidR="002A0447" w:rsidRPr="002A0447">
        <w:rPr>
          <w:i/>
        </w:rPr>
        <w:t xml:space="preserve"> </w:t>
      </w:r>
      <w:r w:rsidRPr="002A0447">
        <w:rPr>
          <w:i/>
        </w:rPr>
        <w:t>которые</w:t>
      </w:r>
      <w:r w:rsidR="002A0447" w:rsidRPr="002A0447">
        <w:rPr>
          <w:i/>
        </w:rPr>
        <w:t xml:space="preserve"> </w:t>
      </w:r>
      <w:r w:rsidRPr="002A0447">
        <w:rPr>
          <w:i/>
        </w:rPr>
        <w:t>прожили</w:t>
      </w:r>
      <w:r w:rsidR="002A0447" w:rsidRPr="002A0447">
        <w:rPr>
          <w:i/>
        </w:rPr>
        <w:t xml:space="preserve"> </w:t>
      </w:r>
      <w:r w:rsidRPr="002A0447">
        <w:rPr>
          <w:i/>
        </w:rPr>
        <w:t>вместе</w:t>
      </w:r>
      <w:r w:rsidR="002A0447" w:rsidRPr="002A0447">
        <w:rPr>
          <w:i/>
        </w:rPr>
        <w:t xml:space="preserve"> </w:t>
      </w:r>
      <w:r w:rsidRPr="002A0447">
        <w:rPr>
          <w:i/>
        </w:rPr>
        <w:t>долгую</w:t>
      </w:r>
      <w:r w:rsidR="002A0447" w:rsidRPr="002A0447">
        <w:rPr>
          <w:i/>
        </w:rPr>
        <w:t xml:space="preserve"> </w:t>
      </w:r>
      <w:r w:rsidRPr="002A0447">
        <w:rPr>
          <w:i/>
        </w:rPr>
        <w:t>жизнь.</w:t>
      </w:r>
      <w:r w:rsidR="002A0447" w:rsidRPr="002A0447">
        <w:rPr>
          <w:i/>
        </w:rPr>
        <w:t xml:space="preserve"> </w:t>
      </w:r>
      <w:r w:rsidRPr="002A0447">
        <w:rPr>
          <w:i/>
        </w:rPr>
        <w:t>Финансовый</w:t>
      </w:r>
      <w:r w:rsidR="002A0447" w:rsidRPr="002A0447">
        <w:rPr>
          <w:i/>
        </w:rPr>
        <w:t xml:space="preserve"> </w:t>
      </w:r>
      <w:r w:rsidRPr="002A0447">
        <w:rPr>
          <w:i/>
        </w:rPr>
        <w:t>бонус</w:t>
      </w:r>
      <w:r w:rsidR="002A0447" w:rsidRPr="002A0447">
        <w:rPr>
          <w:i/>
        </w:rPr>
        <w:t xml:space="preserve"> </w:t>
      </w:r>
      <w:r w:rsidRPr="002A0447">
        <w:rPr>
          <w:i/>
        </w:rPr>
        <w:t>будут</w:t>
      </w:r>
      <w:r w:rsidR="002A0447" w:rsidRPr="002A0447">
        <w:rPr>
          <w:i/>
        </w:rPr>
        <w:t xml:space="preserve"> </w:t>
      </w:r>
      <w:r w:rsidRPr="002A0447">
        <w:rPr>
          <w:i/>
        </w:rPr>
        <w:t>начислять</w:t>
      </w:r>
      <w:r w:rsidR="002A0447" w:rsidRPr="002A0447">
        <w:rPr>
          <w:i/>
        </w:rPr>
        <w:t xml:space="preserve"> </w:t>
      </w:r>
      <w:r w:rsidRPr="002A0447">
        <w:rPr>
          <w:i/>
        </w:rPr>
        <w:t>гражданам,</w:t>
      </w:r>
      <w:r w:rsidR="002A0447" w:rsidRPr="002A0447">
        <w:rPr>
          <w:i/>
        </w:rPr>
        <w:t xml:space="preserve"> </w:t>
      </w:r>
      <w:r w:rsidRPr="002A0447">
        <w:rPr>
          <w:i/>
        </w:rPr>
        <w:t>которые</w:t>
      </w:r>
      <w:r w:rsidR="002A0447" w:rsidRPr="002A0447">
        <w:rPr>
          <w:i/>
        </w:rPr>
        <w:t xml:space="preserve"> </w:t>
      </w:r>
      <w:r w:rsidRPr="002A0447">
        <w:rPr>
          <w:i/>
        </w:rPr>
        <w:t>отметили</w:t>
      </w:r>
      <w:r w:rsidR="002A0447" w:rsidRPr="002A0447">
        <w:rPr>
          <w:i/>
        </w:rPr>
        <w:t xml:space="preserve"> </w:t>
      </w:r>
      <w:r w:rsidRPr="002A0447">
        <w:rPr>
          <w:i/>
        </w:rPr>
        <w:t>большой</w:t>
      </w:r>
      <w:r w:rsidR="002A0447" w:rsidRPr="002A0447">
        <w:rPr>
          <w:i/>
        </w:rPr>
        <w:t xml:space="preserve"> </w:t>
      </w:r>
      <w:r w:rsidRPr="002A0447">
        <w:rPr>
          <w:i/>
        </w:rPr>
        <w:t>юбилей</w:t>
      </w:r>
      <w:r w:rsidR="002A0447" w:rsidRPr="002A0447">
        <w:rPr>
          <w:i/>
        </w:rPr>
        <w:t xml:space="preserve"> </w:t>
      </w:r>
      <w:r w:rsidRPr="002A0447">
        <w:rPr>
          <w:i/>
        </w:rPr>
        <w:t>брака.</w:t>
      </w:r>
      <w:r w:rsidR="002A0447" w:rsidRPr="002A0447">
        <w:rPr>
          <w:i/>
        </w:rPr>
        <w:t xml:space="preserve"> </w:t>
      </w:r>
      <w:r w:rsidRPr="002A0447">
        <w:rPr>
          <w:i/>
        </w:rPr>
        <w:t>И</w:t>
      </w:r>
      <w:r w:rsidR="002A0447" w:rsidRPr="002A0447">
        <w:rPr>
          <w:i/>
        </w:rPr>
        <w:t xml:space="preserve"> </w:t>
      </w:r>
      <w:r w:rsidRPr="002A0447">
        <w:rPr>
          <w:i/>
        </w:rPr>
        <w:t>условия</w:t>
      </w:r>
      <w:r w:rsidR="002A0447" w:rsidRPr="002A0447">
        <w:rPr>
          <w:i/>
        </w:rPr>
        <w:t xml:space="preserve"> </w:t>
      </w:r>
      <w:r w:rsidRPr="002A0447">
        <w:rPr>
          <w:i/>
        </w:rPr>
        <w:t>для</w:t>
      </w:r>
      <w:r w:rsidR="002A0447" w:rsidRPr="002A0447">
        <w:rPr>
          <w:i/>
        </w:rPr>
        <w:t xml:space="preserve"> </w:t>
      </w:r>
      <w:r w:rsidRPr="002A0447">
        <w:rPr>
          <w:i/>
        </w:rPr>
        <w:t>выдачи</w:t>
      </w:r>
      <w:r w:rsidR="002A0447" w:rsidRPr="002A0447">
        <w:rPr>
          <w:i/>
        </w:rPr>
        <w:t xml:space="preserve"> </w:t>
      </w:r>
      <w:r w:rsidRPr="002A0447">
        <w:rPr>
          <w:i/>
        </w:rPr>
        <w:t>денег</w:t>
      </w:r>
      <w:r w:rsidR="002A0447" w:rsidRPr="002A0447">
        <w:rPr>
          <w:i/>
        </w:rPr>
        <w:t xml:space="preserve"> </w:t>
      </w:r>
      <w:r w:rsidRPr="002A0447">
        <w:rPr>
          <w:i/>
        </w:rPr>
        <w:t>будут</w:t>
      </w:r>
      <w:r w:rsidR="002A0447" w:rsidRPr="002A0447">
        <w:rPr>
          <w:i/>
        </w:rPr>
        <w:t xml:space="preserve"> </w:t>
      </w:r>
      <w:r w:rsidRPr="002A0447">
        <w:rPr>
          <w:i/>
        </w:rPr>
        <w:t>одинаковыми,</w:t>
      </w:r>
      <w:r w:rsidR="002A0447" w:rsidRPr="002A0447">
        <w:rPr>
          <w:i/>
        </w:rPr>
        <w:t xml:space="preserve"> </w:t>
      </w:r>
      <w:hyperlink w:anchor="А107" w:history="1">
        <w:r w:rsidRPr="002A0447">
          <w:rPr>
            <w:rStyle w:val="a3"/>
            <w:i/>
          </w:rPr>
          <w:t>пишет</w:t>
        </w:r>
        <w:r w:rsidR="002A0447" w:rsidRPr="002A0447">
          <w:rPr>
            <w:rStyle w:val="a3"/>
            <w:i/>
          </w:rPr>
          <w:t xml:space="preserve"> </w:t>
        </w:r>
        <w:r w:rsidRPr="002A0447">
          <w:rPr>
            <w:rStyle w:val="a3"/>
            <w:i/>
          </w:rPr>
          <w:t>P</w:t>
        </w:r>
        <w:r w:rsidRPr="002A0447">
          <w:rPr>
            <w:rStyle w:val="a3"/>
            <w:i/>
          </w:rPr>
          <w:t>R</w:t>
        </w:r>
        <w:r w:rsidRPr="002A0447">
          <w:rPr>
            <w:rStyle w:val="a3"/>
            <w:i/>
          </w:rPr>
          <w:t>IMPRESS</w:t>
        </w:r>
      </w:hyperlink>
    </w:p>
    <w:p w:rsidR="00660B65" w:rsidRPr="002A0447" w:rsidRDefault="00660B65" w:rsidP="00676D5F">
      <w:pPr>
        <w:jc w:val="center"/>
        <w:rPr>
          <w:rFonts w:ascii="Arial" w:hAnsi="Arial" w:cs="Arial"/>
          <w:b/>
          <w:sz w:val="32"/>
          <w:szCs w:val="32"/>
        </w:rPr>
      </w:pPr>
      <w:r w:rsidRPr="002A0447">
        <w:rPr>
          <w:rFonts w:ascii="Arial" w:hAnsi="Arial" w:cs="Arial"/>
          <w:b/>
          <w:color w:val="984806"/>
          <w:sz w:val="32"/>
          <w:szCs w:val="32"/>
        </w:rPr>
        <w:t>Ц</w:t>
      </w:r>
      <w:r w:rsidRPr="002A0447">
        <w:rPr>
          <w:rFonts w:ascii="Arial" w:hAnsi="Arial" w:cs="Arial"/>
          <w:b/>
          <w:sz w:val="32"/>
          <w:szCs w:val="32"/>
        </w:rPr>
        <w:t>итаты</w:t>
      </w:r>
      <w:r w:rsidR="002A0447" w:rsidRPr="002A0447">
        <w:rPr>
          <w:rFonts w:ascii="Arial" w:hAnsi="Arial" w:cs="Arial"/>
          <w:b/>
          <w:sz w:val="32"/>
          <w:szCs w:val="32"/>
        </w:rPr>
        <w:t xml:space="preserve"> </w:t>
      </w:r>
      <w:r w:rsidRPr="002A0447">
        <w:rPr>
          <w:rFonts w:ascii="Arial" w:hAnsi="Arial" w:cs="Arial"/>
          <w:b/>
          <w:sz w:val="32"/>
          <w:szCs w:val="32"/>
        </w:rPr>
        <w:t>дня</w:t>
      </w:r>
    </w:p>
    <w:p w:rsidR="00201389" w:rsidRPr="002A0447" w:rsidRDefault="00201389" w:rsidP="003B3BAA">
      <w:pPr>
        <w:numPr>
          <w:ilvl w:val="0"/>
          <w:numId w:val="27"/>
        </w:numPr>
        <w:rPr>
          <w:i/>
        </w:rPr>
      </w:pPr>
      <w:r w:rsidRPr="002A0447">
        <w:rPr>
          <w:i/>
        </w:rPr>
        <w:t>Руслан</w:t>
      </w:r>
      <w:r w:rsidR="002A0447" w:rsidRPr="002A0447">
        <w:rPr>
          <w:i/>
        </w:rPr>
        <w:t xml:space="preserve"> </w:t>
      </w:r>
      <w:r w:rsidRPr="002A0447">
        <w:rPr>
          <w:i/>
        </w:rPr>
        <w:t>Вестеровский,</w:t>
      </w:r>
      <w:r w:rsidR="002A0447" w:rsidRPr="002A0447">
        <w:rPr>
          <w:i/>
        </w:rPr>
        <w:t xml:space="preserve"> </w:t>
      </w:r>
      <w:r w:rsidRPr="002A0447">
        <w:rPr>
          <w:i/>
        </w:rPr>
        <w:t>руководитель</w:t>
      </w:r>
      <w:r w:rsidR="002A0447" w:rsidRPr="002A0447">
        <w:rPr>
          <w:i/>
        </w:rPr>
        <w:t xml:space="preserve"> </w:t>
      </w:r>
      <w:r w:rsidRPr="002A0447">
        <w:rPr>
          <w:i/>
        </w:rPr>
        <w:t>блока</w:t>
      </w:r>
      <w:r w:rsidR="002A0447" w:rsidRPr="002A0447">
        <w:rPr>
          <w:i/>
        </w:rPr>
        <w:t xml:space="preserve"> «</w:t>
      </w:r>
      <w:r w:rsidRPr="002A0447">
        <w:rPr>
          <w:i/>
        </w:rPr>
        <w:t>Управление</w:t>
      </w:r>
      <w:r w:rsidR="002A0447" w:rsidRPr="002A0447">
        <w:rPr>
          <w:i/>
        </w:rPr>
        <w:t xml:space="preserve"> </w:t>
      </w:r>
      <w:r w:rsidRPr="002A0447">
        <w:rPr>
          <w:i/>
        </w:rPr>
        <w:t>благосостоянием</w:t>
      </w:r>
      <w:r w:rsidR="002A0447" w:rsidRPr="002A0447">
        <w:rPr>
          <w:i/>
        </w:rPr>
        <w:t xml:space="preserve">» </w:t>
      </w:r>
      <w:r w:rsidRPr="002A0447">
        <w:rPr>
          <w:i/>
        </w:rPr>
        <w:t>Сбербанка:</w:t>
      </w:r>
      <w:r w:rsidR="002A0447" w:rsidRPr="002A0447">
        <w:rPr>
          <w:i/>
        </w:rPr>
        <w:t xml:space="preserve"> «</w:t>
      </w:r>
      <w:r w:rsidRPr="002A0447">
        <w:rPr>
          <w:i/>
        </w:rPr>
        <w:t>Главным</w:t>
      </w:r>
      <w:r w:rsidR="002A0447" w:rsidRPr="002A0447">
        <w:rPr>
          <w:i/>
        </w:rPr>
        <w:t xml:space="preserve"> </w:t>
      </w:r>
      <w:r w:rsidRPr="002A0447">
        <w:rPr>
          <w:i/>
        </w:rPr>
        <w:t>событием</w:t>
      </w:r>
      <w:r w:rsidR="002A0447" w:rsidRPr="002A0447">
        <w:rPr>
          <w:i/>
        </w:rPr>
        <w:t xml:space="preserve"> </w:t>
      </w:r>
      <w:r w:rsidRPr="002A0447">
        <w:rPr>
          <w:i/>
        </w:rPr>
        <w:t>не</w:t>
      </w:r>
      <w:r w:rsidR="002A0447" w:rsidRPr="002A0447">
        <w:rPr>
          <w:i/>
        </w:rPr>
        <w:t xml:space="preserve"> </w:t>
      </w:r>
      <w:r w:rsidRPr="002A0447">
        <w:rPr>
          <w:i/>
        </w:rPr>
        <w:t>только</w:t>
      </w:r>
      <w:r w:rsidR="002A0447" w:rsidRPr="002A0447">
        <w:rPr>
          <w:i/>
        </w:rPr>
        <w:t xml:space="preserve"> </w:t>
      </w:r>
      <w:r w:rsidRPr="002A0447">
        <w:rPr>
          <w:i/>
        </w:rPr>
        <w:t>уходящего</w:t>
      </w:r>
      <w:r w:rsidR="002A0447" w:rsidRPr="002A0447">
        <w:rPr>
          <w:i/>
        </w:rPr>
        <w:t xml:space="preserve"> </w:t>
      </w:r>
      <w:r w:rsidRPr="002A0447">
        <w:rPr>
          <w:i/>
        </w:rPr>
        <w:t>года,</w:t>
      </w:r>
      <w:r w:rsidR="002A0447" w:rsidRPr="002A0447">
        <w:rPr>
          <w:i/>
        </w:rPr>
        <w:t xml:space="preserve"> </w:t>
      </w:r>
      <w:r w:rsidRPr="002A0447">
        <w:rPr>
          <w:i/>
        </w:rPr>
        <w:t>а</w:t>
      </w:r>
      <w:r w:rsidR="002A0447" w:rsidRPr="002A0447">
        <w:rPr>
          <w:i/>
        </w:rPr>
        <w:t xml:space="preserve"> </w:t>
      </w:r>
      <w:r w:rsidRPr="002A0447">
        <w:rPr>
          <w:i/>
        </w:rPr>
        <w:t>вообще</w:t>
      </w:r>
      <w:r w:rsidR="002A0447" w:rsidRPr="002A0447">
        <w:rPr>
          <w:i/>
        </w:rPr>
        <w:t xml:space="preserve"> </w:t>
      </w:r>
      <w:r w:rsidRPr="002A0447">
        <w:rPr>
          <w:i/>
        </w:rPr>
        <w:t>последних</w:t>
      </w:r>
      <w:r w:rsidR="002A0447" w:rsidRPr="002A0447">
        <w:rPr>
          <w:i/>
        </w:rPr>
        <w:t xml:space="preserve"> </w:t>
      </w:r>
      <w:r w:rsidRPr="002A0447">
        <w:rPr>
          <w:i/>
        </w:rPr>
        <w:t>лет</w:t>
      </w:r>
      <w:r w:rsidR="002A0447" w:rsidRPr="002A0447">
        <w:rPr>
          <w:i/>
        </w:rPr>
        <w:t xml:space="preserve"> </w:t>
      </w:r>
      <w:r w:rsidRPr="002A0447">
        <w:rPr>
          <w:i/>
        </w:rPr>
        <w:t>десяти</w:t>
      </w:r>
      <w:r w:rsidR="002A0447" w:rsidRPr="002A0447">
        <w:rPr>
          <w:i/>
        </w:rPr>
        <w:t xml:space="preserve"> </w:t>
      </w:r>
      <w:r w:rsidRPr="002A0447">
        <w:rPr>
          <w:i/>
        </w:rPr>
        <w:t>я</w:t>
      </w:r>
      <w:r w:rsidR="002A0447" w:rsidRPr="002A0447">
        <w:rPr>
          <w:i/>
        </w:rPr>
        <w:t xml:space="preserve"> </w:t>
      </w:r>
      <w:r w:rsidRPr="002A0447">
        <w:rPr>
          <w:i/>
        </w:rPr>
        <w:t>бы</w:t>
      </w:r>
      <w:r w:rsidR="002A0447" w:rsidRPr="002A0447">
        <w:rPr>
          <w:i/>
        </w:rPr>
        <w:t xml:space="preserve"> </w:t>
      </w:r>
      <w:r w:rsidRPr="002A0447">
        <w:rPr>
          <w:i/>
        </w:rPr>
        <w:t>назвал</w:t>
      </w:r>
      <w:r w:rsidR="002A0447" w:rsidRPr="002A0447">
        <w:rPr>
          <w:i/>
        </w:rPr>
        <w:t xml:space="preserve"> </w:t>
      </w:r>
      <w:r w:rsidRPr="002A0447">
        <w:rPr>
          <w:i/>
        </w:rPr>
        <w:t>завершение</w:t>
      </w:r>
      <w:r w:rsidR="002A0447" w:rsidRPr="002A0447">
        <w:rPr>
          <w:i/>
        </w:rPr>
        <w:t xml:space="preserve"> </w:t>
      </w:r>
      <w:r w:rsidRPr="002A0447">
        <w:rPr>
          <w:i/>
        </w:rPr>
        <w:t>работы</w:t>
      </w:r>
      <w:r w:rsidR="002A0447" w:rsidRPr="002A0447">
        <w:rPr>
          <w:i/>
        </w:rPr>
        <w:t xml:space="preserve"> - </w:t>
      </w:r>
      <w:r w:rsidRPr="002A0447">
        <w:rPr>
          <w:i/>
        </w:rPr>
        <w:t>экспертной,</w:t>
      </w:r>
      <w:r w:rsidR="002A0447" w:rsidRPr="002A0447">
        <w:rPr>
          <w:i/>
        </w:rPr>
        <w:t xml:space="preserve"> </w:t>
      </w:r>
      <w:r w:rsidRPr="002A0447">
        <w:rPr>
          <w:i/>
        </w:rPr>
        <w:t>организационной</w:t>
      </w:r>
      <w:r w:rsidR="002A0447" w:rsidRPr="002A0447">
        <w:rPr>
          <w:i/>
        </w:rPr>
        <w:t xml:space="preserve"> </w:t>
      </w:r>
      <w:r w:rsidRPr="002A0447">
        <w:rPr>
          <w:i/>
        </w:rPr>
        <w:t>и</w:t>
      </w:r>
      <w:r w:rsidR="002A0447" w:rsidRPr="002A0447">
        <w:rPr>
          <w:i/>
        </w:rPr>
        <w:t xml:space="preserve"> </w:t>
      </w:r>
      <w:r w:rsidRPr="002A0447">
        <w:rPr>
          <w:i/>
        </w:rPr>
        <w:t>законотворческой</w:t>
      </w:r>
      <w:r w:rsidR="002A0447" w:rsidRPr="002A0447">
        <w:rPr>
          <w:i/>
        </w:rPr>
        <w:t xml:space="preserve"> - </w:t>
      </w:r>
      <w:r w:rsidRPr="002A0447">
        <w:rPr>
          <w:i/>
        </w:rPr>
        <w:t>над</w:t>
      </w:r>
      <w:r w:rsidR="002A0447" w:rsidRPr="002A0447">
        <w:rPr>
          <w:i/>
        </w:rPr>
        <w:t xml:space="preserve"> </w:t>
      </w:r>
      <w:r w:rsidRPr="002A0447">
        <w:rPr>
          <w:i/>
        </w:rPr>
        <w:t>механизмом</w:t>
      </w:r>
      <w:r w:rsidR="002A0447" w:rsidRPr="002A0447">
        <w:rPr>
          <w:i/>
        </w:rPr>
        <w:t xml:space="preserve"> </w:t>
      </w:r>
      <w:r w:rsidRPr="002A0447">
        <w:rPr>
          <w:i/>
        </w:rPr>
        <w:t>программы</w:t>
      </w:r>
      <w:r w:rsidR="002A0447" w:rsidRPr="002A0447">
        <w:rPr>
          <w:i/>
        </w:rPr>
        <w:t xml:space="preserve"> </w:t>
      </w:r>
      <w:r w:rsidRPr="002A0447">
        <w:rPr>
          <w:i/>
        </w:rPr>
        <w:t>долгосрочных</w:t>
      </w:r>
      <w:r w:rsidR="002A0447" w:rsidRPr="002A0447">
        <w:rPr>
          <w:i/>
        </w:rPr>
        <w:t xml:space="preserve"> </w:t>
      </w:r>
      <w:r w:rsidRPr="002A0447">
        <w:rPr>
          <w:i/>
        </w:rPr>
        <w:t>сбережений</w:t>
      </w:r>
      <w:r w:rsidR="002A0447" w:rsidRPr="002A0447">
        <w:rPr>
          <w:i/>
        </w:rPr>
        <w:t xml:space="preserve"> </w:t>
      </w:r>
      <w:r w:rsidRPr="002A0447">
        <w:rPr>
          <w:i/>
        </w:rPr>
        <w:t>(ПДС).</w:t>
      </w:r>
      <w:r w:rsidR="002A0447" w:rsidRPr="002A0447">
        <w:rPr>
          <w:i/>
        </w:rPr>
        <w:t xml:space="preserve"> </w:t>
      </w:r>
      <w:r w:rsidRPr="002A0447">
        <w:rPr>
          <w:i/>
        </w:rPr>
        <w:t>В</w:t>
      </w:r>
      <w:r w:rsidR="002A0447" w:rsidRPr="002A0447">
        <w:rPr>
          <w:i/>
        </w:rPr>
        <w:t xml:space="preserve"> </w:t>
      </w:r>
      <w:r w:rsidRPr="002A0447">
        <w:rPr>
          <w:i/>
        </w:rPr>
        <w:t>июле</w:t>
      </w:r>
      <w:r w:rsidR="002A0447" w:rsidRPr="002A0447">
        <w:rPr>
          <w:i/>
        </w:rPr>
        <w:t xml:space="preserve"> </w:t>
      </w:r>
      <w:r w:rsidRPr="002A0447">
        <w:rPr>
          <w:i/>
        </w:rPr>
        <w:t>2023</w:t>
      </w:r>
      <w:r w:rsidR="002A0447" w:rsidRPr="002A0447">
        <w:rPr>
          <w:i/>
        </w:rPr>
        <w:t xml:space="preserve"> </w:t>
      </w:r>
      <w:r w:rsidRPr="002A0447">
        <w:rPr>
          <w:i/>
        </w:rPr>
        <w:t>года</w:t>
      </w:r>
      <w:r w:rsidR="002A0447" w:rsidRPr="002A0447">
        <w:rPr>
          <w:i/>
        </w:rPr>
        <w:t xml:space="preserve"> </w:t>
      </w:r>
      <w:r w:rsidRPr="002A0447">
        <w:rPr>
          <w:i/>
        </w:rPr>
        <w:t>был</w:t>
      </w:r>
      <w:r w:rsidR="002A0447" w:rsidRPr="002A0447">
        <w:rPr>
          <w:i/>
        </w:rPr>
        <w:t xml:space="preserve"> </w:t>
      </w:r>
      <w:r w:rsidRPr="002A0447">
        <w:rPr>
          <w:i/>
        </w:rPr>
        <w:t>принят</w:t>
      </w:r>
      <w:r w:rsidR="002A0447" w:rsidRPr="002A0447">
        <w:rPr>
          <w:i/>
        </w:rPr>
        <w:t xml:space="preserve"> </w:t>
      </w:r>
      <w:r w:rsidRPr="002A0447">
        <w:rPr>
          <w:i/>
        </w:rPr>
        <w:t>соответствующий</w:t>
      </w:r>
      <w:r w:rsidR="002A0447" w:rsidRPr="002A0447">
        <w:rPr>
          <w:i/>
        </w:rPr>
        <w:t xml:space="preserve"> </w:t>
      </w:r>
      <w:r w:rsidRPr="002A0447">
        <w:rPr>
          <w:i/>
        </w:rPr>
        <w:t>закон,</w:t>
      </w:r>
      <w:r w:rsidR="002A0447" w:rsidRPr="002A0447">
        <w:rPr>
          <w:i/>
        </w:rPr>
        <w:t xml:space="preserve"> </w:t>
      </w:r>
      <w:r w:rsidRPr="002A0447">
        <w:rPr>
          <w:i/>
        </w:rPr>
        <w:t>который</w:t>
      </w:r>
      <w:r w:rsidR="002A0447" w:rsidRPr="002A0447">
        <w:rPr>
          <w:i/>
        </w:rPr>
        <w:t xml:space="preserve"> </w:t>
      </w:r>
      <w:r w:rsidRPr="002A0447">
        <w:rPr>
          <w:i/>
        </w:rPr>
        <w:t>вступит</w:t>
      </w:r>
      <w:r w:rsidR="002A0447" w:rsidRPr="002A0447">
        <w:rPr>
          <w:i/>
        </w:rPr>
        <w:t xml:space="preserve"> </w:t>
      </w:r>
      <w:r w:rsidRPr="002A0447">
        <w:rPr>
          <w:i/>
        </w:rPr>
        <w:t>в</w:t>
      </w:r>
      <w:r w:rsidR="002A0447" w:rsidRPr="002A0447">
        <w:rPr>
          <w:i/>
        </w:rPr>
        <w:t xml:space="preserve"> </w:t>
      </w:r>
      <w:r w:rsidRPr="002A0447">
        <w:rPr>
          <w:i/>
        </w:rPr>
        <w:t>силу</w:t>
      </w:r>
      <w:r w:rsidR="002A0447" w:rsidRPr="002A0447">
        <w:rPr>
          <w:i/>
        </w:rPr>
        <w:t xml:space="preserve"> </w:t>
      </w:r>
      <w:r w:rsidRPr="002A0447">
        <w:rPr>
          <w:i/>
        </w:rPr>
        <w:t>с</w:t>
      </w:r>
      <w:r w:rsidR="002A0447" w:rsidRPr="002A0447">
        <w:rPr>
          <w:i/>
        </w:rPr>
        <w:t xml:space="preserve"> </w:t>
      </w:r>
      <w:r w:rsidRPr="002A0447">
        <w:rPr>
          <w:i/>
        </w:rPr>
        <w:t>начала</w:t>
      </w:r>
      <w:r w:rsidR="002A0447" w:rsidRPr="002A0447">
        <w:rPr>
          <w:i/>
        </w:rPr>
        <w:t xml:space="preserve"> </w:t>
      </w:r>
      <w:r w:rsidRPr="002A0447">
        <w:rPr>
          <w:i/>
        </w:rPr>
        <w:t>2024-го.</w:t>
      </w:r>
      <w:r w:rsidR="002A0447" w:rsidRPr="002A0447">
        <w:rPr>
          <w:i/>
        </w:rPr>
        <w:t xml:space="preserve"> </w:t>
      </w:r>
      <w:r w:rsidRPr="002A0447">
        <w:rPr>
          <w:i/>
        </w:rPr>
        <w:t>ПДС</w:t>
      </w:r>
      <w:r w:rsidR="002A0447" w:rsidRPr="002A0447">
        <w:rPr>
          <w:i/>
        </w:rPr>
        <w:t xml:space="preserve"> - </w:t>
      </w:r>
      <w:r w:rsidRPr="002A0447">
        <w:rPr>
          <w:i/>
        </w:rPr>
        <w:t>это</w:t>
      </w:r>
      <w:r w:rsidR="002A0447" w:rsidRPr="002A0447">
        <w:rPr>
          <w:i/>
        </w:rPr>
        <w:t xml:space="preserve"> </w:t>
      </w:r>
      <w:r w:rsidRPr="002A0447">
        <w:rPr>
          <w:i/>
        </w:rPr>
        <w:t>комплексный</w:t>
      </w:r>
      <w:r w:rsidR="002A0447" w:rsidRPr="002A0447">
        <w:rPr>
          <w:i/>
        </w:rPr>
        <w:t xml:space="preserve"> </w:t>
      </w:r>
      <w:r w:rsidRPr="002A0447">
        <w:rPr>
          <w:i/>
        </w:rPr>
        <w:t>продукт,</w:t>
      </w:r>
      <w:r w:rsidR="002A0447" w:rsidRPr="002A0447">
        <w:rPr>
          <w:i/>
        </w:rPr>
        <w:t xml:space="preserve"> </w:t>
      </w:r>
      <w:r w:rsidRPr="002A0447">
        <w:rPr>
          <w:i/>
        </w:rPr>
        <w:t>который,</w:t>
      </w:r>
      <w:r w:rsidR="002A0447" w:rsidRPr="002A0447">
        <w:rPr>
          <w:i/>
        </w:rPr>
        <w:t xml:space="preserve"> </w:t>
      </w:r>
      <w:r w:rsidRPr="002A0447">
        <w:rPr>
          <w:i/>
        </w:rPr>
        <w:t>в</w:t>
      </w:r>
      <w:r w:rsidR="002A0447" w:rsidRPr="002A0447">
        <w:rPr>
          <w:i/>
        </w:rPr>
        <w:t xml:space="preserve"> </w:t>
      </w:r>
      <w:r w:rsidRPr="002A0447">
        <w:rPr>
          <w:i/>
        </w:rPr>
        <w:t>частности,</w:t>
      </w:r>
      <w:r w:rsidR="002A0447" w:rsidRPr="002A0447">
        <w:rPr>
          <w:i/>
        </w:rPr>
        <w:t xml:space="preserve"> </w:t>
      </w:r>
      <w:r w:rsidRPr="002A0447">
        <w:rPr>
          <w:i/>
        </w:rPr>
        <w:t>предусматривает</w:t>
      </w:r>
      <w:r w:rsidR="002A0447" w:rsidRPr="002A0447">
        <w:rPr>
          <w:i/>
        </w:rPr>
        <w:t xml:space="preserve"> </w:t>
      </w:r>
      <w:r w:rsidRPr="002A0447">
        <w:rPr>
          <w:i/>
        </w:rPr>
        <w:t>прогрессивную</w:t>
      </w:r>
      <w:r w:rsidR="002A0447" w:rsidRPr="002A0447">
        <w:rPr>
          <w:i/>
        </w:rPr>
        <w:t xml:space="preserve"> </w:t>
      </w:r>
      <w:r w:rsidRPr="002A0447">
        <w:rPr>
          <w:i/>
        </w:rPr>
        <w:t>шкалу</w:t>
      </w:r>
      <w:r w:rsidR="002A0447" w:rsidRPr="002A0447">
        <w:rPr>
          <w:i/>
        </w:rPr>
        <w:t xml:space="preserve"> </w:t>
      </w:r>
      <w:r w:rsidRPr="002A0447">
        <w:rPr>
          <w:i/>
        </w:rPr>
        <w:t>софинансирования</w:t>
      </w:r>
      <w:r w:rsidR="002A0447" w:rsidRPr="002A0447">
        <w:rPr>
          <w:i/>
        </w:rPr>
        <w:t xml:space="preserve"> </w:t>
      </w:r>
      <w:r w:rsidRPr="002A0447">
        <w:rPr>
          <w:i/>
        </w:rPr>
        <w:t>государством</w:t>
      </w:r>
      <w:r w:rsidR="002A0447" w:rsidRPr="002A0447">
        <w:rPr>
          <w:i/>
        </w:rPr>
        <w:t xml:space="preserve"> </w:t>
      </w:r>
      <w:r w:rsidRPr="002A0447">
        <w:rPr>
          <w:i/>
        </w:rPr>
        <w:t>взносов</w:t>
      </w:r>
      <w:r w:rsidR="002A0447" w:rsidRPr="002A0447">
        <w:rPr>
          <w:i/>
        </w:rPr>
        <w:t xml:space="preserve"> </w:t>
      </w:r>
      <w:r w:rsidRPr="002A0447">
        <w:rPr>
          <w:i/>
        </w:rPr>
        <w:t>людей</w:t>
      </w:r>
      <w:r w:rsidR="002A0447" w:rsidRPr="002A0447">
        <w:rPr>
          <w:i/>
        </w:rPr>
        <w:t xml:space="preserve"> </w:t>
      </w:r>
      <w:r w:rsidRPr="002A0447">
        <w:rPr>
          <w:i/>
        </w:rPr>
        <w:t>в</w:t>
      </w:r>
      <w:r w:rsidR="002A0447" w:rsidRPr="002A0447">
        <w:rPr>
          <w:i/>
        </w:rPr>
        <w:t xml:space="preserve"> </w:t>
      </w:r>
      <w:r w:rsidRPr="002A0447">
        <w:rPr>
          <w:i/>
        </w:rPr>
        <w:t>негосударственные</w:t>
      </w:r>
      <w:r w:rsidR="002A0447" w:rsidRPr="002A0447">
        <w:rPr>
          <w:i/>
        </w:rPr>
        <w:t xml:space="preserve"> </w:t>
      </w:r>
      <w:r w:rsidRPr="002A0447">
        <w:rPr>
          <w:i/>
        </w:rPr>
        <w:t>пенсионные</w:t>
      </w:r>
      <w:r w:rsidR="002A0447" w:rsidRPr="002A0447">
        <w:rPr>
          <w:i/>
        </w:rPr>
        <w:t xml:space="preserve"> </w:t>
      </w:r>
      <w:r w:rsidRPr="002A0447">
        <w:rPr>
          <w:i/>
        </w:rPr>
        <w:t>фонды</w:t>
      </w:r>
      <w:r w:rsidR="002A0447" w:rsidRPr="002A0447">
        <w:rPr>
          <w:i/>
        </w:rPr>
        <w:t xml:space="preserve"> </w:t>
      </w:r>
      <w:r w:rsidRPr="002A0447">
        <w:rPr>
          <w:i/>
        </w:rPr>
        <w:t>(НПФ),</w:t>
      </w:r>
      <w:r w:rsidR="002A0447" w:rsidRPr="002A0447">
        <w:rPr>
          <w:i/>
        </w:rPr>
        <w:t xml:space="preserve"> </w:t>
      </w:r>
      <w:r w:rsidRPr="002A0447">
        <w:rPr>
          <w:i/>
        </w:rPr>
        <w:t>получение</w:t>
      </w:r>
      <w:r w:rsidR="002A0447" w:rsidRPr="002A0447">
        <w:rPr>
          <w:i/>
        </w:rPr>
        <w:t xml:space="preserve"> </w:t>
      </w:r>
      <w:r w:rsidRPr="002A0447">
        <w:rPr>
          <w:i/>
        </w:rPr>
        <w:t>налогового</w:t>
      </w:r>
      <w:r w:rsidR="002A0447" w:rsidRPr="002A0447">
        <w:rPr>
          <w:i/>
        </w:rPr>
        <w:t xml:space="preserve"> </w:t>
      </w:r>
      <w:r w:rsidRPr="002A0447">
        <w:rPr>
          <w:i/>
        </w:rPr>
        <w:t>вычета,</w:t>
      </w:r>
      <w:r w:rsidR="002A0447" w:rsidRPr="002A0447">
        <w:rPr>
          <w:i/>
        </w:rPr>
        <w:t xml:space="preserve"> </w:t>
      </w:r>
      <w:r w:rsidRPr="002A0447">
        <w:rPr>
          <w:i/>
        </w:rPr>
        <w:t>а</w:t>
      </w:r>
      <w:r w:rsidR="002A0447" w:rsidRPr="002A0447">
        <w:rPr>
          <w:i/>
        </w:rPr>
        <w:t xml:space="preserve"> </w:t>
      </w:r>
      <w:r w:rsidRPr="002A0447">
        <w:rPr>
          <w:i/>
        </w:rPr>
        <w:t>также</w:t>
      </w:r>
      <w:r w:rsidR="002A0447" w:rsidRPr="002A0447">
        <w:rPr>
          <w:i/>
        </w:rPr>
        <w:t xml:space="preserve"> </w:t>
      </w:r>
      <w:r w:rsidRPr="002A0447">
        <w:rPr>
          <w:i/>
        </w:rPr>
        <w:t>дает</w:t>
      </w:r>
      <w:r w:rsidR="002A0447" w:rsidRPr="002A0447">
        <w:rPr>
          <w:i/>
        </w:rPr>
        <w:t xml:space="preserve"> </w:t>
      </w:r>
      <w:r w:rsidRPr="002A0447">
        <w:rPr>
          <w:i/>
        </w:rPr>
        <w:t>возможность</w:t>
      </w:r>
      <w:r w:rsidR="002A0447" w:rsidRPr="002A0447">
        <w:rPr>
          <w:i/>
        </w:rPr>
        <w:t xml:space="preserve"> </w:t>
      </w:r>
      <w:r w:rsidRPr="002A0447">
        <w:rPr>
          <w:i/>
        </w:rPr>
        <w:t>запустить</w:t>
      </w:r>
      <w:r w:rsidR="002A0447" w:rsidRPr="002A0447">
        <w:rPr>
          <w:i/>
        </w:rPr>
        <w:t xml:space="preserve"> </w:t>
      </w:r>
      <w:r w:rsidRPr="002A0447">
        <w:rPr>
          <w:i/>
        </w:rPr>
        <w:t>в</w:t>
      </w:r>
      <w:r w:rsidR="002A0447" w:rsidRPr="002A0447">
        <w:rPr>
          <w:i/>
        </w:rPr>
        <w:t xml:space="preserve"> </w:t>
      </w:r>
      <w:r w:rsidRPr="002A0447">
        <w:rPr>
          <w:i/>
        </w:rPr>
        <w:t>инвестиционную</w:t>
      </w:r>
      <w:r w:rsidR="002A0447" w:rsidRPr="002A0447">
        <w:rPr>
          <w:i/>
        </w:rPr>
        <w:t xml:space="preserve"> </w:t>
      </w:r>
      <w:r w:rsidRPr="002A0447">
        <w:rPr>
          <w:i/>
        </w:rPr>
        <w:t>работу</w:t>
      </w:r>
      <w:r w:rsidR="002A0447" w:rsidRPr="002A0447">
        <w:rPr>
          <w:i/>
        </w:rPr>
        <w:t xml:space="preserve"> </w:t>
      </w:r>
      <w:r w:rsidRPr="002A0447">
        <w:rPr>
          <w:i/>
        </w:rPr>
        <w:t>средства</w:t>
      </w:r>
      <w:r w:rsidR="002A0447" w:rsidRPr="002A0447">
        <w:rPr>
          <w:i/>
        </w:rPr>
        <w:t xml:space="preserve"> </w:t>
      </w:r>
      <w:r w:rsidRPr="002A0447">
        <w:rPr>
          <w:i/>
        </w:rPr>
        <w:t>пенсионных</w:t>
      </w:r>
      <w:r w:rsidR="002A0447" w:rsidRPr="002A0447">
        <w:rPr>
          <w:i/>
        </w:rPr>
        <w:t xml:space="preserve"> </w:t>
      </w:r>
      <w:r w:rsidRPr="002A0447">
        <w:rPr>
          <w:i/>
        </w:rPr>
        <w:t>накоплений</w:t>
      </w:r>
      <w:r w:rsidR="002A0447" w:rsidRPr="002A0447">
        <w:rPr>
          <w:i/>
        </w:rPr>
        <w:t>»</w:t>
      </w:r>
    </w:p>
    <w:p w:rsidR="00F00EB1" w:rsidRPr="002A0447" w:rsidRDefault="00F00EB1" w:rsidP="003B3BAA">
      <w:pPr>
        <w:numPr>
          <w:ilvl w:val="0"/>
          <w:numId w:val="27"/>
        </w:numPr>
        <w:rPr>
          <w:i/>
        </w:rPr>
      </w:pPr>
      <w:r w:rsidRPr="002A0447">
        <w:rPr>
          <w:i/>
        </w:rPr>
        <w:t>Член</w:t>
      </w:r>
      <w:r w:rsidR="002A0447" w:rsidRPr="002A0447">
        <w:rPr>
          <w:i/>
        </w:rPr>
        <w:t xml:space="preserve"> </w:t>
      </w:r>
      <w:r w:rsidRPr="002A0447">
        <w:rPr>
          <w:i/>
        </w:rPr>
        <w:t>комитета</w:t>
      </w:r>
      <w:r w:rsidR="002A0447" w:rsidRPr="002A0447">
        <w:rPr>
          <w:i/>
        </w:rPr>
        <w:t xml:space="preserve"> </w:t>
      </w:r>
      <w:r w:rsidRPr="002A0447">
        <w:rPr>
          <w:i/>
        </w:rPr>
        <w:t>по</w:t>
      </w:r>
      <w:r w:rsidR="002A0447" w:rsidRPr="002A0447">
        <w:rPr>
          <w:i/>
        </w:rPr>
        <w:t xml:space="preserve"> </w:t>
      </w:r>
      <w:r w:rsidRPr="002A0447">
        <w:rPr>
          <w:i/>
        </w:rPr>
        <w:t>бюджету</w:t>
      </w:r>
      <w:r w:rsidR="002A0447" w:rsidRPr="002A0447">
        <w:rPr>
          <w:i/>
        </w:rPr>
        <w:t xml:space="preserve"> </w:t>
      </w:r>
      <w:r w:rsidRPr="002A0447">
        <w:rPr>
          <w:i/>
        </w:rPr>
        <w:t>и</w:t>
      </w:r>
      <w:r w:rsidR="002A0447" w:rsidRPr="002A0447">
        <w:rPr>
          <w:i/>
        </w:rPr>
        <w:t xml:space="preserve"> </w:t>
      </w:r>
      <w:r w:rsidRPr="002A0447">
        <w:rPr>
          <w:i/>
        </w:rPr>
        <w:t>налогам</w:t>
      </w:r>
      <w:r w:rsidR="002A0447" w:rsidRPr="002A0447">
        <w:rPr>
          <w:i/>
        </w:rPr>
        <w:t xml:space="preserve"> </w:t>
      </w:r>
      <w:r w:rsidRPr="002A0447">
        <w:rPr>
          <w:i/>
        </w:rPr>
        <w:t>Никита</w:t>
      </w:r>
      <w:r w:rsidR="002A0447" w:rsidRPr="002A0447">
        <w:rPr>
          <w:i/>
        </w:rPr>
        <w:t xml:space="preserve"> </w:t>
      </w:r>
      <w:r w:rsidRPr="002A0447">
        <w:rPr>
          <w:i/>
        </w:rPr>
        <w:t>Чаплин</w:t>
      </w:r>
      <w:r w:rsidR="002A0447" w:rsidRPr="002A0447">
        <w:rPr>
          <w:i/>
        </w:rPr>
        <w:t xml:space="preserve"> </w:t>
      </w:r>
      <w:r w:rsidRPr="002A0447">
        <w:rPr>
          <w:i/>
        </w:rPr>
        <w:t>разъяснил,</w:t>
      </w:r>
      <w:r w:rsidR="002A0447" w:rsidRPr="002A0447">
        <w:rPr>
          <w:i/>
        </w:rPr>
        <w:t xml:space="preserve"> </w:t>
      </w:r>
      <w:r w:rsidRPr="002A0447">
        <w:rPr>
          <w:i/>
        </w:rPr>
        <w:t>что</w:t>
      </w:r>
      <w:r w:rsidR="002A0447" w:rsidRPr="002A0447">
        <w:rPr>
          <w:i/>
        </w:rPr>
        <w:t xml:space="preserve"> </w:t>
      </w:r>
      <w:r w:rsidRPr="002A0447">
        <w:rPr>
          <w:i/>
        </w:rPr>
        <w:t>внесение</w:t>
      </w:r>
      <w:r w:rsidR="002A0447" w:rsidRPr="002A0447">
        <w:rPr>
          <w:i/>
        </w:rPr>
        <w:t xml:space="preserve"> </w:t>
      </w:r>
      <w:r w:rsidRPr="002A0447">
        <w:rPr>
          <w:i/>
        </w:rPr>
        <w:t>изменений</w:t>
      </w:r>
      <w:r w:rsidR="002A0447" w:rsidRPr="002A0447">
        <w:rPr>
          <w:i/>
        </w:rPr>
        <w:t xml:space="preserve"> </w:t>
      </w:r>
      <w:r w:rsidRPr="002A0447">
        <w:rPr>
          <w:i/>
        </w:rPr>
        <w:t>в</w:t>
      </w:r>
      <w:r w:rsidR="002A0447" w:rsidRPr="002A0447">
        <w:rPr>
          <w:i/>
        </w:rPr>
        <w:t xml:space="preserve"> </w:t>
      </w:r>
      <w:r w:rsidRPr="002A0447">
        <w:rPr>
          <w:i/>
        </w:rPr>
        <w:t>порядок</w:t>
      </w:r>
      <w:r w:rsidR="002A0447" w:rsidRPr="002A0447">
        <w:rPr>
          <w:i/>
        </w:rPr>
        <w:t xml:space="preserve"> </w:t>
      </w:r>
      <w:r w:rsidRPr="002A0447">
        <w:rPr>
          <w:i/>
        </w:rPr>
        <w:t>перевода</w:t>
      </w:r>
      <w:r w:rsidR="002A0447" w:rsidRPr="002A0447">
        <w:rPr>
          <w:i/>
        </w:rPr>
        <w:t xml:space="preserve"> </w:t>
      </w:r>
      <w:r w:rsidRPr="002A0447">
        <w:rPr>
          <w:i/>
        </w:rPr>
        <w:t>средств</w:t>
      </w:r>
      <w:r w:rsidR="002A0447" w:rsidRPr="002A0447">
        <w:rPr>
          <w:i/>
        </w:rPr>
        <w:t xml:space="preserve"> </w:t>
      </w:r>
      <w:r w:rsidRPr="002A0447">
        <w:rPr>
          <w:i/>
        </w:rPr>
        <w:t>пенсионных</w:t>
      </w:r>
      <w:r w:rsidR="002A0447" w:rsidRPr="002A0447">
        <w:rPr>
          <w:i/>
        </w:rPr>
        <w:t xml:space="preserve"> </w:t>
      </w:r>
      <w:r w:rsidRPr="002A0447">
        <w:rPr>
          <w:i/>
        </w:rPr>
        <w:t>накоплений</w:t>
      </w:r>
      <w:r w:rsidR="002A0447" w:rsidRPr="002A0447">
        <w:rPr>
          <w:i/>
        </w:rPr>
        <w:t xml:space="preserve"> </w:t>
      </w:r>
      <w:r w:rsidRPr="002A0447">
        <w:rPr>
          <w:i/>
        </w:rPr>
        <w:t>в</w:t>
      </w:r>
      <w:r w:rsidR="002A0447" w:rsidRPr="002A0447">
        <w:rPr>
          <w:i/>
        </w:rPr>
        <w:t xml:space="preserve"> </w:t>
      </w:r>
      <w:r w:rsidRPr="002A0447">
        <w:rPr>
          <w:i/>
        </w:rPr>
        <w:t>состав</w:t>
      </w:r>
      <w:r w:rsidR="002A0447" w:rsidRPr="002A0447">
        <w:rPr>
          <w:i/>
        </w:rPr>
        <w:t xml:space="preserve"> </w:t>
      </w:r>
      <w:r w:rsidRPr="002A0447">
        <w:rPr>
          <w:i/>
        </w:rPr>
        <w:t>пенсионных</w:t>
      </w:r>
      <w:r w:rsidR="002A0447" w:rsidRPr="002A0447">
        <w:rPr>
          <w:i/>
        </w:rPr>
        <w:t xml:space="preserve"> </w:t>
      </w:r>
      <w:r w:rsidRPr="002A0447">
        <w:rPr>
          <w:i/>
        </w:rPr>
        <w:t>резервов</w:t>
      </w:r>
      <w:r w:rsidR="002A0447" w:rsidRPr="002A0447">
        <w:rPr>
          <w:i/>
        </w:rPr>
        <w:t xml:space="preserve"> </w:t>
      </w:r>
      <w:r w:rsidRPr="002A0447">
        <w:rPr>
          <w:i/>
        </w:rPr>
        <w:t>по</w:t>
      </w:r>
      <w:r w:rsidR="002A0447" w:rsidRPr="002A0447">
        <w:rPr>
          <w:i/>
        </w:rPr>
        <w:t xml:space="preserve"> </w:t>
      </w:r>
      <w:r w:rsidRPr="002A0447">
        <w:rPr>
          <w:i/>
        </w:rPr>
        <w:t>договору</w:t>
      </w:r>
      <w:r w:rsidR="002A0447" w:rsidRPr="002A0447">
        <w:rPr>
          <w:i/>
        </w:rPr>
        <w:t xml:space="preserve"> </w:t>
      </w:r>
      <w:r w:rsidRPr="002A0447">
        <w:rPr>
          <w:i/>
        </w:rPr>
        <w:t>долгосрочных</w:t>
      </w:r>
      <w:r w:rsidR="002A0447" w:rsidRPr="002A0447">
        <w:rPr>
          <w:i/>
        </w:rPr>
        <w:t xml:space="preserve"> </w:t>
      </w:r>
      <w:r w:rsidRPr="002A0447">
        <w:rPr>
          <w:i/>
        </w:rPr>
        <w:t>сбережений</w:t>
      </w:r>
      <w:r w:rsidR="002A0447" w:rsidRPr="002A0447">
        <w:rPr>
          <w:i/>
        </w:rPr>
        <w:t xml:space="preserve"> </w:t>
      </w:r>
      <w:r w:rsidRPr="002A0447">
        <w:rPr>
          <w:i/>
        </w:rPr>
        <w:t>имеет</w:t>
      </w:r>
      <w:r w:rsidR="002A0447" w:rsidRPr="002A0447">
        <w:rPr>
          <w:i/>
        </w:rPr>
        <w:t xml:space="preserve"> </w:t>
      </w:r>
      <w:r w:rsidRPr="002A0447">
        <w:rPr>
          <w:i/>
        </w:rPr>
        <w:t>ряд</w:t>
      </w:r>
      <w:r w:rsidR="002A0447" w:rsidRPr="002A0447">
        <w:rPr>
          <w:i/>
        </w:rPr>
        <w:t xml:space="preserve"> </w:t>
      </w:r>
      <w:r w:rsidRPr="002A0447">
        <w:rPr>
          <w:i/>
        </w:rPr>
        <w:t>плюсов</w:t>
      </w:r>
      <w:r w:rsidR="002A0447" w:rsidRPr="002A0447">
        <w:rPr>
          <w:i/>
        </w:rPr>
        <w:t xml:space="preserve"> </w:t>
      </w:r>
      <w:r w:rsidRPr="002A0447">
        <w:rPr>
          <w:i/>
        </w:rPr>
        <w:t>для</w:t>
      </w:r>
      <w:r w:rsidR="002A0447" w:rsidRPr="002A0447">
        <w:rPr>
          <w:i/>
        </w:rPr>
        <w:t xml:space="preserve"> </w:t>
      </w:r>
      <w:r w:rsidRPr="002A0447">
        <w:rPr>
          <w:i/>
        </w:rPr>
        <w:t>граждан.</w:t>
      </w:r>
      <w:r w:rsidR="002A0447" w:rsidRPr="002A0447">
        <w:rPr>
          <w:i/>
        </w:rPr>
        <w:t xml:space="preserve"> «</w:t>
      </w:r>
      <w:r w:rsidRPr="002A0447">
        <w:rPr>
          <w:i/>
        </w:rPr>
        <w:t>Первое</w:t>
      </w:r>
      <w:r w:rsidR="002A0447" w:rsidRPr="002A0447">
        <w:rPr>
          <w:i/>
        </w:rPr>
        <w:t xml:space="preserve"> </w:t>
      </w:r>
      <w:r w:rsidRPr="002A0447">
        <w:rPr>
          <w:i/>
        </w:rPr>
        <w:t>-</w:t>
      </w:r>
      <w:r w:rsidR="002A0447" w:rsidRPr="002A0447">
        <w:rPr>
          <w:i/>
        </w:rPr>
        <w:t xml:space="preserve"> </w:t>
      </w:r>
      <w:r w:rsidRPr="002A0447">
        <w:rPr>
          <w:i/>
        </w:rPr>
        <w:t>уточняются</w:t>
      </w:r>
      <w:r w:rsidR="002A0447" w:rsidRPr="002A0447">
        <w:rPr>
          <w:i/>
        </w:rPr>
        <w:t xml:space="preserve"> </w:t>
      </w:r>
      <w:r w:rsidRPr="002A0447">
        <w:rPr>
          <w:i/>
        </w:rPr>
        <w:t>правила</w:t>
      </w:r>
      <w:r w:rsidR="002A0447" w:rsidRPr="002A0447">
        <w:rPr>
          <w:i/>
        </w:rPr>
        <w:t xml:space="preserve"> </w:t>
      </w:r>
      <w:r w:rsidRPr="002A0447">
        <w:rPr>
          <w:i/>
        </w:rPr>
        <w:t>и</w:t>
      </w:r>
      <w:r w:rsidR="002A0447" w:rsidRPr="002A0447">
        <w:rPr>
          <w:i/>
        </w:rPr>
        <w:t xml:space="preserve"> </w:t>
      </w:r>
      <w:r w:rsidRPr="002A0447">
        <w:rPr>
          <w:i/>
        </w:rPr>
        <w:t>обязательства</w:t>
      </w:r>
      <w:r w:rsidR="002A0447" w:rsidRPr="002A0447">
        <w:rPr>
          <w:i/>
        </w:rPr>
        <w:t xml:space="preserve"> </w:t>
      </w:r>
      <w:r w:rsidRPr="002A0447">
        <w:rPr>
          <w:i/>
        </w:rPr>
        <w:t>пенсионных</w:t>
      </w:r>
      <w:r w:rsidR="002A0447" w:rsidRPr="002A0447">
        <w:rPr>
          <w:i/>
        </w:rPr>
        <w:t xml:space="preserve"> </w:t>
      </w:r>
      <w:r w:rsidRPr="002A0447">
        <w:rPr>
          <w:i/>
        </w:rPr>
        <w:t>фондов,</w:t>
      </w:r>
      <w:r w:rsidR="002A0447" w:rsidRPr="002A0447">
        <w:rPr>
          <w:i/>
        </w:rPr>
        <w:t xml:space="preserve"> </w:t>
      </w:r>
      <w:r w:rsidRPr="002A0447">
        <w:rPr>
          <w:i/>
        </w:rPr>
        <w:t>что</w:t>
      </w:r>
      <w:r w:rsidR="002A0447" w:rsidRPr="002A0447">
        <w:rPr>
          <w:i/>
        </w:rPr>
        <w:t xml:space="preserve"> </w:t>
      </w:r>
      <w:r w:rsidRPr="002A0447">
        <w:rPr>
          <w:i/>
        </w:rPr>
        <w:t>ограничивает</w:t>
      </w:r>
      <w:r w:rsidR="002A0447" w:rsidRPr="002A0447">
        <w:rPr>
          <w:i/>
        </w:rPr>
        <w:t xml:space="preserve"> </w:t>
      </w:r>
      <w:r w:rsidRPr="002A0447">
        <w:rPr>
          <w:i/>
        </w:rPr>
        <w:t>их</w:t>
      </w:r>
      <w:r w:rsidR="002A0447" w:rsidRPr="002A0447">
        <w:rPr>
          <w:i/>
        </w:rPr>
        <w:t xml:space="preserve"> </w:t>
      </w:r>
      <w:r w:rsidRPr="002A0447">
        <w:rPr>
          <w:i/>
        </w:rPr>
        <w:t>деятельность</w:t>
      </w:r>
      <w:r w:rsidR="002A0447" w:rsidRPr="002A0447">
        <w:rPr>
          <w:i/>
        </w:rPr>
        <w:t xml:space="preserve"> </w:t>
      </w:r>
      <w:r w:rsidRPr="002A0447">
        <w:rPr>
          <w:i/>
        </w:rPr>
        <w:t>и</w:t>
      </w:r>
      <w:r w:rsidR="002A0447" w:rsidRPr="002A0447">
        <w:rPr>
          <w:i/>
        </w:rPr>
        <w:t xml:space="preserve"> </w:t>
      </w:r>
      <w:r w:rsidRPr="002A0447">
        <w:rPr>
          <w:i/>
        </w:rPr>
        <w:t>защищает</w:t>
      </w:r>
      <w:r w:rsidR="002A0447" w:rsidRPr="002A0447">
        <w:rPr>
          <w:i/>
        </w:rPr>
        <w:t xml:space="preserve"> </w:t>
      </w:r>
      <w:r w:rsidRPr="002A0447">
        <w:rPr>
          <w:i/>
        </w:rPr>
        <w:t>сбережения</w:t>
      </w:r>
      <w:r w:rsidR="002A0447" w:rsidRPr="002A0447">
        <w:rPr>
          <w:i/>
        </w:rPr>
        <w:t xml:space="preserve"> </w:t>
      </w:r>
      <w:r w:rsidRPr="002A0447">
        <w:rPr>
          <w:i/>
        </w:rPr>
        <w:t>граждан,</w:t>
      </w:r>
      <w:r w:rsidR="002A0447" w:rsidRPr="002A0447">
        <w:rPr>
          <w:i/>
        </w:rPr>
        <w:t xml:space="preserve"> </w:t>
      </w:r>
      <w:r w:rsidRPr="002A0447">
        <w:rPr>
          <w:i/>
        </w:rPr>
        <w:t>так</w:t>
      </w:r>
      <w:r w:rsidR="002A0447" w:rsidRPr="002A0447">
        <w:rPr>
          <w:i/>
        </w:rPr>
        <w:t xml:space="preserve"> </w:t>
      </w:r>
      <w:r w:rsidRPr="002A0447">
        <w:rPr>
          <w:i/>
        </w:rPr>
        <w:t>как</w:t>
      </w:r>
      <w:r w:rsidR="002A0447" w:rsidRPr="002A0447">
        <w:rPr>
          <w:i/>
        </w:rPr>
        <w:t xml:space="preserve"> </w:t>
      </w:r>
      <w:r w:rsidRPr="002A0447">
        <w:rPr>
          <w:i/>
        </w:rPr>
        <w:t>фонды</w:t>
      </w:r>
      <w:r w:rsidR="002A0447" w:rsidRPr="002A0447">
        <w:rPr>
          <w:i/>
        </w:rPr>
        <w:t xml:space="preserve"> </w:t>
      </w:r>
      <w:r w:rsidRPr="002A0447">
        <w:rPr>
          <w:i/>
        </w:rPr>
        <w:t>будут</w:t>
      </w:r>
      <w:r w:rsidR="002A0447" w:rsidRPr="002A0447">
        <w:rPr>
          <w:i/>
        </w:rPr>
        <w:t xml:space="preserve"> </w:t>
      </w:r>
      <w:r w:rsidRPr="002A0447">
        <w:rPr>
          <w:i/>
        </w:rPr>
        <w:t>нести</w:t>
      </w:r>
      <w:r w:rsidR="002A0447" w:rsidRPr="002A0447">
        <w:rPr>
          <w:i/>
        </w:rPr>
        <w:t xml:space="preserve"> </w:t>
      </w:r>
      <w:r w:rsidRPr="002A0447">
        <w:rPr>
          <w:i/>
        </w:rPr>
        <w:t>полную</w:t>
      </w:r>
      <w:r w:rsidR="002A0447" w:rsidRPr="002A0447">
        <w:rPr>
          <w:i/>
        </w:rPr>
        <w:t xml:space="preserve"> </w:t>
      </w:r>
      <w:r w:rsidRPr="002A0447">
        <w:rPr>
          <w:i/>
        </w:rPr>
        <w:t>ответственность,</w:t>
      </w:r>
      <w:r w:rsidR="002A0447" w:rsidRPr="002A0447">
        <w:rPr>
          <w:i/>
        </w:rPr>
        <w:t xml:space="preserve"> </w:t>
      </w:r>
      <w:r w:rsidRPr="002A0447">
        <w:rPr>
          <w:i/>
        </w:rPr>
        <w:t>-</w:t>
      </w:r>
      <w:r w:rsidR="002A0447" w:rsidRPr="002A0447">
        <w:rPr>
          <w:i/>
        </w:rPr>
        <w:t xml:space="preserve"> </w:t>
      </w:r>
      <w:r w:rsidRPr="002A0447">
        <w:rPr>
          <w:i/>
        </w:rPr>
        <w:t>отметил</w:t>
      </w:r>
      <w:r w:rsidR="002A0447" w:rsidRPr="002A0447">
        <w:rPr>
          <w:i/>
        </w:rPr>
        <w:t xml:space="preserve"> </w:t>
      </w:r>
      <w:r w:rsidRPr="002A0447">
        <w:rPr>
          <w:i/>
        </w:rPr>
        <w:t>он.</w:t>
      </w:r>
      <w:r w:rsidR="002A0447" w:rsidRPr="002A0447">
        <w:rPr>
          <w:i/>
        </w:rPr>
        <w:t xml:space="preserve"> </w:t>
      </w:r>
      <w:r w:rsidRPr="002A0447">
        <w:rPr>
          <w:i/>
        </w:rPr>
        <w:t>-</w:t>
      </w:r>
      <w:r w:rsidR="002A0447" w:rsidRPr="002A0447">
        <w:rPr>
          <w:i/>
        </w:rPr>
        <w:t xml:space="preserve"> </w:t>
      </w:r>
      <w:r w:rsidRPr="002A0447">
        <w:rPr>
          <w:i/>
        </w:rPr>
        <w:t>Фонд</w:t>
      </w:r>
      <w:r w:rsidR="002A0447" w:rsidRPr="002A0447">
        <w:rPr>
          <w:i/>
        </w:rPr>
        <w:t xml:space="preserve"> </w:t>
      </w:r>
      <w:r w:rsidRPr="002A0447">
        <w:rPr>
          <w:i/>
        </w:rPr>
        <w:t>обязан</w:t>
      </w:r>
      <w:r w:rsidR="002A0447" w:rsidRPr="002A0447">
        <w:rPr>
          <w:i/>
        </w:rPr>
        <w:t xml:space="preserve"> </w:t>
      </w:r>
      <w:r w:rsidRPr="002A0447">
        <w:rPr>
          <w:i/>
        </w:rPr>
        <w:t>уведомлять</w:t>
      </w:r>
      <w:r w:rsidR="002A0447" w:rsidRPr="002A0447">
        <w:rPr>
          <w:i/>
        </w:rPr>
        <w:t xml:space="preserve"> </w:t>
      </w:r>
      <w:r w:rsidRPr="002A0447">
        <w:rPr>
          <w:i/>
        </w:rPr>
        <w:t>застрахованных</w:t>
      </w:r>
      <w:r w:rsidR="002A0447" w:rsidRPr="002A0447">
        <w:rPr>
          <w:i/>
        </w:rPr>
        <w:t xml:space="preserve"> </w:t>
      </w:r>
      <w:r w:rsidRPr="002A0447">
        <w:rPr>
          <w:i/>
        </w:rPr>
        <w:t>лиц</w:t>
      </w:r>
      <w:r w:rsidR="002A0447" w:rsidRPr="002A0447">
        <w:rPr>
          <w:i/>
        </w:rPr>
        <w:t xml:space="preserve"> </w:t>
      </w:r>
      <w:r w:rsidRPr="002A0447">
        <w:rPr>
          <w:i/>
        </w:rPr>
        <w:t>о</w:t>
      </w:r>
      <w:r w:rsidR="002A0447" w:rsidRPr="002A0447">
        <w:rPr>
          <w:i/>
        </w:rPr>
        <w:t xml:space="preserve"> </w:t>
      </w:r>
      <w:r w:rsidRPr="002A0447">
        <w:rPr>
          <w:i/>
        </w:rPr>
        <w:t>всех</w:t>
      </w:r>
      <w:r w:rsidR="002A0447" w:rsidRPr="002A0447">
        <w:rPr>
          <w:i/>
        </w:rPr>
        <w:t xml:space="preserve"> </w:t>
      </w:r>
      <w:r w:rsidRPr="002A0447">
        <w:rPr>
          <w:i/>
        </w:rPr>
        <w:t>возникающих</w:t>
      </w:r>
      <w:r w:rsidR="002A0447" w:rsidRPr="002A0447">
        <w:rPr>
          <w:i/>
        </w:rPr>
        <w:t xml:space="preserve"> </w:t>
      </w:r>
      <w:r w:rsidRPr="002A0447">
        <w:rPr>
          <w:i/>
        </w:rPr>
        <w:t>сложностях</w:t>
      </w:r>
      <w:r w:rsidR="002A0447" w:rsidRPr="002A0447">
        <w:rPr>
          <w:i/>
        </w:rPr>
        <w:t>»</w:t>
      </w:r>
      <w:r w:rsidRPr="002A0447">
        <w:rPr>
          <w:i/>
        </w:rPr>
        <w:t>.</w:t>
      </w:r>
      <w:r w:rsidR="002A0447" w:rsidRPr="002A0447">
        <w:rPr>
          <w:i/>
        </w:rPr>
        <w:t xml:space="preserve"> </w:t>
      </w:r>
      <w:r w:rsidRPr="002A0447">
        <w:rPr>
          <w:i/>
        </w:rPr>
        <w:t>Кроме</w:t>
      </w:r>
      <w:r w:rsidR="002A0447" w:rsidRPr="002A0447">
        <w:rPr>
          <w:i/>
        </w:rPr>
        <w:t xml:space="preserve"> </w:t>
      </w:r>
      <w:r w:rsidRPr="002A0447">
        <w:rPr>
          <w:i/>
        </w:rPr>
        <w:t>того,</w:t>
      </w:r>
      <w:r w:rsidR="002A0447" w:rsidRPr="002A0447">
        <w:rPr>
          <w:i/>
        </w:rPr>
        <w:t xml:space="preserve"> </w:t>
      </w:r>
      <w:r w:rsidRPr="002A0447">
        <w:rPr>
          <w:i/>
        </w:rPr>
        <w:t>улучшается</w:t>
      </w:r>
      <w:r w:rsidR="002A0447" w:rsidRPr="002A0447">
        <w:rPr>
          <w:i/>
        </w:rPr>
        <w:t xml:space="preserve"> </w:t>
      </w:r>
      <w:r w:rsidRPr="002A0447">
        <w:rPr>
          <w:i/>
        </w:rPr>
        <w:t>доступность</w:t>
      </w:r>
      <w:r w:rsidR="002A0447" w:rsidRPr="002A0447">
        <w:rPr>
          <w:i/>
        </w:rPr>
        <w:t xml:space="preserve"> </w:t>
      </w:r>
      <w:r w:rsidRPr="002A0447">
        <w:rPr>
          <w:i/>
        </w:rPr>
        <w:t>процессов,</w:t>
      </w:r>
      <w:r w:rsidR="002A0447" w:rsidRPr="002A0447">
        <w:rPr>
          <w:i/>
        </w:rPr>
        <w:t xml:space="preserve"> </w:t>
      </w:r>
      <w:r w:rsidRPr="002A0447">
        <w:rPr>
          <w:i/>
        </w:rPr>
        <w:t>так</w:t>
      </w:r>
      <w:r w:rsidR="002A0447" w:rsidRPr="002A0447">
        <w:rPr>
          <w:i/>
        </w:rPr>
        <w:t xml:space="preserve"> </w:t>
      </w:r>
      <w:r w:rsidRPr="002A0447">
        <w:rPr>
          <w:i/>
        </w:rPr>
        <w:t>как</w:t>
      </w:r>
      <w:r w:rsidR="002A0447" w:rsidRPr="002A0447">
        <w:rPr>
          <w:i/>
        </w:rPr>
        <w:t xml:space="preserve"> </w:t>
      </w:r>
      <w:r w:rsidRPr="002A0447">
        <w:rPr>
          <w:i/>
        </w:rPr>
        <w:t>все</w:t>
      </w:r>
      <w:r w:rsidR="002A0447" w:rsidRPr="002A0447">
        <w:rPr>
          <w:i/>
        </w:rPr>
        <w:t xml:space="preserve"> </w:t>
      </w:r>
      <w:r w:rsidRPr="002A0447">
        <w:rPr>
          <w:i/>
        </w:rPr>
        <w:t>действия</w:t>
      </w:r>
      <w:r w:rsidR="002A0447" w:rsidRPr="002A0447">
        <w:rPr>
          <w:i/>
        </w:rPr>
        <w:t xml:space="preserve"> </w:t>
      </w:r>
      <w:r w:rsidRPr="002A0447">
        <w:rPr>
          <w:i/>
        </w:rPr>
        <w:t>гражданин</w:t>
      </w:r>
      <w:r w:rsidR="002A0447" w:rsidRPr="002A0447">
        <w:rPr>
          <w:i/>
        </w:rPr>
        <w:t xml:space="preserve"> </w:t>
      </w:r>
      <w:r w:rsidRPr="002A0447">
        <w:rPr>
          <w:i/>
        </w:rPr>
        <w:t>сможет</w:t>
      </w:r>
      <w:r w:rsidR="002A0447" w:rsidRPr="002A0447">
        <w:rPr>
          <w:i/>
        </w:rPr>
        <w:t xml:space="preserve"> </w:t>
      </w:r>
      <w:r w:rsidRPr="002A0447">
        <w:rPr>
          <w:i/>
        </w:rPr>
        <w:t>осуществлять</w:t>
      </w:r>
      <w:r w:rsidR="002A0447" w:rsidRPr="002A0447">
        <w:rPr>
          <w:i/>
        </w:rPr>
        <w:t xml:space="preserve"> </w:t>
      </w:r>
      <w:r w:rsidRPr="002A0447">
        <w:rPr>
          <w:i/>
        </w:rPr>
        <w:t>через</w:t>
      </w:r>
      <w:r w:rsidR="002A0447" w:rsidRPr="002A0447">
        <w:rPr>
          <w:i/>
        </w:rPr>
        <w:t xml:space="preserve"> </w:t>
      </w:r>
      <w:r w:rsidRPr="002A0447">
        <w:rPr>
          <w:i/>
        </w:rPr>
        <w:t>Госуслуги</w:t>
      </w:r>
    </w:p>
    <w:p w:rsidR="00676D5F" w:rsidRPr="002A0447" w:rsidRDefault="007F0145" w:rsidP="003B3BAA">
      <w:pPr>
        <w:numPr>
          <w:ilvl w:val="0"/>
          <w:numId w:val="27"/>
        </w:numPr>
        <w:rPr>
          <w:i/>
        </w:rPr>
      </w:pPr>
      <w:r w:rsidRPr="002A0447">
        <w:rPr>
          <w:i/>
        </w:rPr>
        <w:t>Лариса</w:t>
      </w:r>
      <w:r w:rsidR="002A0447" w:rsidRPr="002A0447">
        <w:rPr>
          <w:i/>
        </w:rPr>
        <w:t xml:space="preserve"> </w:t>
      </w:r>
      <w:r w:rsidRPr="002A0447">
        <w:rPr>
          <w:i/>
        </w:rPr>
        <w:t>Горчаковская,</w:t>
      </w:r>
      <w:r w:rsidR="002A0447" w:rsidRPr="002A0447">
        <w:rPr>
          <w:i/>
        </w:rPr>
        <w:t xml:space="preserve"> </w:t>
      </w:r>
      <w:r w:rsidRPr="002A0447">
        <w:rPr>
          <w:i/>
        </w:rPr>
        <w:t>генеральный</w:t>
      </w:r>
      <w:r w:rsidR="002A0447" w:rsidRPr="002A0447">
        <w:rPr>
          <w:i/>
        </w:rPr>
        <w:t xml:space="preserve"> </w:t>
      </w:r>
      <w:r w:rsidRPr="002A0447">
        <w:rPr>
          <w:i/>
        </w:rPr>
        <w:t>директор</w:t>
      </w:r>
      <w:r w:rsidR="002A0447" w:rsidRPr="002A0447">
        <w:rPr>
          <w:i/>
        </w:rPr>
        <w:t xml:space="preserve"> </w:t>
      </w:r>
      <w:r w:rsidRPr="002A0447">
        <w:rPr>
          <w:i/>
        </w:rPr>
        <w:t>ВТБ</w:t>
      </w:r>
      <w:r w:rsidR="002A0447" w:rsidRPr="002A0447">
        <w:rPr>
          <w:i/>
        </w:rPr>
        <w:t xml:space="preserve"> </w:t>
      </w:r>
      <w:r w:rsidRPr="002A0447">
        <w:rPr>
          <w:i/>
        </w:rPr>
        <w:t>Пенсионный</w:t>
      </w:r>
      <w:r w:rsidR="002A0447" w:rsidRPr="002A0447">
        <w:rPr>
          <w:i/>
        </w:rPr>
        <w:t xml:space="preserve"> </w:t>
      </w:r>
      <w:r w:rsidRPr="002A0447">
        <w:rPr>
          <w:i/>
        </w:rPr>
        <w:t>фонд:</w:t>
      </w:r>
      <w:r w:rsidR="002A0447" w:rsidRPr="002A0447">
        <w:rPr>
          <w:i/>
        </w:rPr>
        <w:t xml:space="preserve"> «</w:t>
      </w:r>
      <w:r w:rsidRPr="002A0447">
        <w:rPr>
          <w:i/>
        </w:rPr>
        <w:t>Мы</w:t>
      </w:r>
      <w:r w:rsidR="002A0447" w:rsidRPr="002A0447">
        <w:rPr>
          <w:i/>
        </w:rPr>
        <w:t xml:space="preserve"> </w:t>
      </w:r>
      <w:r w:rsidRPr="002A0447">
        <w:rPr>
          <w:i/>
        </w:rPr>
        <w:t>наблюдаем</w:t>
      </w:r>
      <w:r w:rsidR="002A0447" w:rsidRPr="002A0447">
        <w:rPr>
          <w:i/>
        </w:rPr>
        <w:t xml:space="preserve"> </w:t>
      </w:r>
      <w:r w:rsidRPr="002A0447">
        <w:rPr>
          <w:i/>
        </w:rPr>
        <w:t>стабильный</w:t>
      </w:r>
      <w:r w:rsidR="002A0447" w:rsidRPr="002A0447">
        <w:rPr>
          <w:i/>
        </w:rPr>
        <w:t xml:space="preserve"> </w:t>
      </w:r>
      <w:r w:rsidRPr="002A0447">
        <w:rPr>
          <w:i/>
        </w:rPr>
        <w:t>прирост</w:t>
      </w:r>
      <w:r w:rsidR="002A0447" w:rsidRPr="002A0447">
        <w:rPr>
          <w:i/>
        </w:rPr>
        <w:t xml:space="preserve"> </w:t>
      </w:r>
      <w:r w:rsidRPr="002A0447">
        <w:rPr>
          <w:i/>
        </w:rPr>
        <w:t>количества</w:t>
      </w:r>
      <w:r w:rsidR="002A0447" w:rsidRPr="002A0447">
        <w:rPr>
          <w:i/>
        </w:rPr>
        <w:t xml:space="preserve"> </w:t>
      </w:r>
      <w:r w:rsidRPr="002A0447">
        <w:rPr>
          <w:i/>
        </w:rPr>
        <w:t>клиентов,</w:t>
      </w:r>
      <w:r w:rsidR="002A0447" w:rsidRPr="002A0447">
        <w:rPr>
          <w:i/>
        </w:rPr>
        <w:t xml:space="preserve"> </w:t>
      </w:r>
      <w:r w:rsidRPr="002A0447">
        <w:rPr>
          <w:i/>
        </w:rPr>
        <w:t>самостоятельно</w:t>
      </w:r>
      <w:r w:rsidR="002A0447" w:rsidRPr="002A0447">
        <w:rPr>
          <w:i/>
        </w:rPr>
        <w:t xml:space="preserve"> </w:t>
      </w:r>
      <w:r w:rsidRPr="002A0447">
        <w:rPr>
          <w:i/>
        </w:rPr>
        <w:t>оформляющих</w:t>
      </w:r>
      <w:r w:rsidR="002A0447" w:rsidRPr="002A0447">
        <w:rPr>
          <w:i/>
        </w:rPr>
        <w:t xml:space="preserve"> </w:t>
      </w:r>
      <w:r w:rsidRPr="002A0447">
        <w:rPr>
          <w:i/>
        </w:rPr>
        <w:t>договоры</w:t>
      </w:r>
      <w:r w:rsidR="002A0447" w:rsidRPr="002A0447">
        <w:rPr>
          <w:i/>
        </w:rPr>
        <w:t xml:space="preserve"> </w:t>
      </w:r>
      <w:r w:rsidRPr="002A0447">
        <w:rPr>
          <w:i/>
        </w:rPr>
        <w:t>НПО</w:t>
      </w:r>
      <w:r w:rsidR="002A0447" w:rsidRPr="002A0447">
        <w:rPr>
          <w:i/>
        </w:rPr>
        <w:t xml:space="preserve"> </w:t>
      </w:r>
      <w:r w:rsidRPr="002A0447">
        <w:rPr>
          <w:i/>
        </w:rPr>
        <w:t>в</w:t>
      </w:r>
      <w:r w:rsidR="002A0447" w:rsidRPr="002A0447">
        <w:rPr>
          <w:i/>
        </w:rPr>
        <w:t xml:space="preserve"> </w:t>
      </w:r>
      <w:r w:rsidRPr="002A0447">
        <w:rPr>
          <w:i/>
        </w:rPr>
        <w:t>режиме</w:t>
      </w:r>
      <w:r w:rsidR="002A0447" w:rsidRPr="002A0447">
        <w:rPr>
          <w:i/>
        </w:rPr>
        <w:t xml:space="preserve"> </w:t>
      </w:r>
      <w:r w:rsidRPr="002A0447">
        <w:rPr>
          <w:i/>
        </w:rPr>
        <w:t>онлайн.</w:t>
      </w:r>
      <w:r w:rsidR="002A0447" w:rsidRPr="002A0447">
        <w:rPr>
          <w:i/>
        </w:rPr>
        <w:t xml:space="preserve"> </w:t>
      </w:r>
      <w:r w:rsidRPr="002A0447">
        <w:rPr>
          <w:i/>
        </w:rPr>
        <w:t>Перевод</w:t>
      </w:r>
      <w:r w:rsidR="002A0447" w:rsidRPr="002A0447">
        <w:rPr>
          <w:i/>
        </w:rPr>
        <w:t xml:space="preserve"> </w:t>
      </w:r>
      <w:r w:rsidRPr="002A0447">
        <w:rPr>
          <w:i/>
        </w:rPr>
        <w:t>максимального</w:t>
      </w:r>
      <w:r w:rsidR="002A0447" w:rsidRPr="002A0447">
        <w:rPr>
          <w:i/>
        </w:rPr>
        <w:t xml:space="preserve"> </w:t>
      </w:r>
      <w:r w:rsidRPr="002A0447">
        <w:rPr>
          <w:i/>
        </w:rPr>
        <w:t>числа</w:t>
      </w:r>
      <w:r w:rsidR="002A0447" w:rsidRPr="002A0447">
        <w:rPr>
          <w:i/>
        </w:rPr>
        <w:t xml:space="preserve"> </w:t>
      </w:r>
      <w:r w:rsidRPr="002A0447">
        <w:rPr>
          <w:i/>
        </w:rPr>
        <w:t>сервисов</w:t>
      </w:r>
      <w:r w:rsidR="002A0447" w:rsidRPr="002A0447">
        <w:rPr>
          <w:i/>
        </w:rPr>
        <w:t xml:space="preserve"> </w:t>
      </w:r>
      <w:r w:rsidRPr="002A0447">
        <w:rPr>
          <w:i/>
        </w:rPr>
        <w:t>в</w:t>
      </w:r>
      <w:r w:rsidR="002A0447" w:rsidRPr="002A0447">
        <w:rPr>
          <w:i/>
        </w:rPr>
        <w:t xml:space="preserve"> «</w:t>
      </w:r>
      <w:r w:rsidRPr="002A0447">
        <w:rPr>
          <w:i/>
        </w:rPr>
        <w:t>цифру</w:t>
      </w:r>
      <w:r w:rsidR="002A0447" w:rsidRPr="002A0447">
        <w:rPr>
          <w:i/>
        </w:rPr>
        <w:t xml:space="preserve">» </w:t>
      </w:r>
      <w:r w:rsidRPr="002A0447">
        <w:rPr>
          <w:i/>
        </w:rPr>
        <w:t>был</w:t>
      </w:r>
      <w:r w:rsidR="002A0447" w:rsidRPr="002A0447">
        <w:rPr>
          <w:i/>
        </w:rPr>
        <w:t xml:space="preserve"> </w:t>
      </w:r>
      <w:r w:rsidRPr="002A0447">
        <w:rPr>
          <w:i/>
        </w:rPr>
        <w:t>одной</w:t>
      </w:r>
      <w:r w:rsidR="002A0447" w:rsidRPr="002A0447">
        <w:rPr>
          <w:i/>
        </w:rPr>
        <w:t xml:space="preserve"> </w:t>
      </w:r>
      <w:r w:rsidRPr="002A0447">
        <w:rPr>
          <w:i/>
        </w:rPr>
        <w:t>из</w:t>
      </w:r>
      <w:r w:rsidR="002A0447" w:rsidRPr="002A0447">
        <w:rPr>
          <w:i/>
        </w:rPr>
        <w:t xml:space="preserve"> </w:t>
      </w:r>
      <w:r w:rsidRPr="002A0447">
        <w:rPr>
          <w:i/>
        </w:rPr>
        <w:t>основных</w:t>
      </w:r>
      <w:r w:rsidR="002A0447" w:rsidRPr="002A0447">
        <w:rPr>
          <w:i/>
        </w:rPr>
        <w:t xml:space="preserve"> </w:t>
      </w:r>
      <w:r w:rsidRPr="002A0447">
        <w:rPr>
          <w:i/>
        </w:rPr>
        <w:t>стратегических</w:t>
      </w:r>
      <w:r w:rsidR="002A0447" w:rsidRPr="002A0447">
        <w:rPr>
          <w:i/>
        </w:rPr>
        <w:t xml:space="preserve"> </w:t>
      </w:r>
      <w:r w:rsidRPr="002A0447">
        <w:rPr>
          <w:i/>
        </w:rPr>
        <w:t>задач</w:t>
      </w:r>
      <w:r w:rsidR="002A0447" w:rsidRPr="002A0447">
        <w:rPr>
          <w:i/>
        </w:rPr>
        <w:t xml:space="preserve"> </w:t>
      </w:r>
      <w:r w:rsidRPr="002A0447">
        <w:rPr>
          <w:i/>
        </w:rPr>
        <w:t>НПФ</w:t>
      </w:r>
      <w:r w:rsidR="002A0447" w:rsidRPr="002A0447">
        <w:rPr>
          <w:i/>
        </w:rPr>
        <w:t xml:space="preserve"> </w:t>
      </w:r>
      <w:r w:rsidRPr="002A0447">
        <w:rPr>
          <w:i/>
        </w:rPr>
        <w:t>ВТБ.</w:t>
      </w:r>
      <w:r w:rsidR="002A0447" w:rsidRPr="002A0447">
        <w:rPr>
          <w:i/>
        </w:rPr>
        <w:t xml:space="preserve"> </w:t>
      </w:r>
      <w:r w:rsidRPr="002A0447">
        <w:rPr>
          <w:i/>
        </w:rPr>
        <w:t>Сегодня</w:t>
      </w:r>
      <w:r w:rsidR="002A0447" w:rsidRPr="002A0447">
        <w:rPr>
          <w:i/>
        </w:rPr>
        <w:t xml:space="preserve"> </w:t>
      </w:r>
      <w:r w:rsidRPr="002A0447">
        <w:rPr>
          <w:i/>
        </w:rPr>
        <w:t>практически</w:t>
      </w:r>
      <w:r w:rsidR="002A0447" w:rsidRPr="002A0447">
        <w:rPr>
          <w:i/>
        </w:rPr>
        <w:t xml:space="preserve"> </w:t>
      </w:r>
      <w:r w:rsidRPr="002A0447">
        <w:rPr>
          <w:i/>
        </w:rPr>
        <w:t>любую</w:t>
      </w:r>
      <w:r w:rsidR="002A0447" w:rsidRPr="002A0447">
        <w:rPr>
          <w:i/>
        </w:rPr>
        <w:t xml:space="preserve"> </w:t>
      </w:r>
      <w:r w:rsidRPr="002A0447">
        <w:rPr>
          <w:i/>
        </w:rPr>
        <w:t>услугу</w:t>
      </w:r>
      <w:r w:rsidR="002A0447" w:rsidRPr="002A0447">
        <w:rPr>
          <w:i/>
        </w:rPr>
        <w:t xml:space="preserve"> </w:t>
      </w:r>
      <w:r w:rsidRPr="002A0447">
        <w:rPr>
          <w:i/>
        </w:rPr>
        <w:t>или</w:t>
      </w:r>
      <w:r w:rsidR="002A0447" w:rsidRPr="002A0447">
        <w:rPr>
          <w:i/>
        </w:rPr>
        <w:t xml:space="preserve"> </w:t>
      </w:r>
      <w:r w:rsidRPr="002A0447">
        <w:rPr>
          <w:i/>
        </w:rPr>
        <w:t>документ</w:t>
      </w:r>
      <w:r w:rsidR="002A0447" w:rsidRPr="002A0447">
        <w:rPr>
          <w:i/>
        </w:rPr>
        <w:t xml:space="preserve"> </w:t>
      </w:r>
      <w:r w:rsidRPr="002A0447">
        <w:rPr>
          <w:i/>
        </w:rPr>
        <w:t>клиент</w:t>
      </w:r>
      <w:r w:rsidR="002A0447" w:rsidRPr="002A0447">
        <w:rPr>
          <w:i/>
        </w:rPr>
        <w:t xml:space="preserve"> </w:t>
      </w:r>
      <w:r w:rsidRPr="002A0447">
        <w:rPr>
          <w:i/>
        </w:rPr>
        <w:t>может</w:t>
      </w:r>
      <w:r w:rsidR="002A0447" w:rsidRPr="002A0447">
        <w:rPr>
          <w:i/>
        </w:rPr>
        <w:t xml:space="preserve"> </w:t>
      </w:r>
      <w:r w:rsidRPr="002A0447">
        <w:rPr>
          <w:i/>
        </w:rPr>
        <w:t>получить</w:t>
      </w:r>
      <w:r w:rsidR="002A0447" w:rsidRPr="002A0447">
        <w:rPr>
          <w:i/>
        </w:rPr>
        <w:t xml:space="preserve"> </w:t>
      </w:r>
      <w:r w:rsidRPr="002A0447">
        <w:rPr>
          <w:i/>
        </w:rPr>
        <w:t>дистанционно</w:t>
      </w:r>
      <w:r w:rsidR="002A0447" w:rsidRPr="002A0447">
        <w:rPr>
          <w:i/>
        </w:rPr>
        <w:t xml:space="preserve"> </w:t>
      </w:r>
      <w:r w:rsidRPr="002A0447">
        <w:rPr>
          <w:i/>
        </w:rPr>
        <w:t>за</w:t>
      </w:r>
      <w:r w:rsidR="002A0447" w:rsidRPr="002A0447">
        <w:rPr>
          <w:i/>
        </w:rPr>
        <w:t xml:space="preserve"> </w:t>
      </w:r>
      <w:r w:rsidRPr="002A0447">
        <w:rPr>
          <w:i/>
        </w:rPr>
        <w:t>несколько</w:t>
      </w:r>
      <w:r w:rsidR="002A0447" w:rsidRPr="002A0447">
        <w:rPr>
          <w:i/>
        </w:rPr>
        <w:t xml:space="preserve"> </w:t>
      </w:r>
      <w:r w:rsidRPr="002A0447">
        <w:rPr>
          <w:i/>
        </w:rPr>
        <w:t>минут.</w:t>
      </w:r>
      <w:r w:rsidR="002A0447" w:rsidRPr="002A0447">
        <w:rPr>
          <w:i/>
        </w:rPr>
        <w:t xml:space="preserve"> </w:t>
      </w:r>
      <w:r w:rsidRPr="002A0447">
        <w:rPr>
          <w:i/>
        </w:rPr>
        <w:t>Это</w:t>
      </w:r>
      <w:r w:rsidR="002A0447" w:rsidRPr="002A0447">
        <w:rPr>
          <w:i/>
        </w:rPr>
        <w:t xml:space="preserve"> </w:t>
      </w:r>
      <w:r w:rsidRPr="002A0447">
        <w:rPr>
          <w:i/>
        </w:rPr>
        <w:t>не</w:t>
      </w:r>
      <w:r w:rsidR="002A0447" w:rsidRPr="002A0447">
        <w:rPr>
          <w:i/>
        </w:rPr>
        <w:t xml:space="preserve"> </w:t>
      </w:r>
      <w:r w:rsidRPr="002A0447">
        <w:rPr>
          <w:i/>
        </w:rPr>
        <w:t>только</w:t>
      </w:r>
      <w:r w:rsidR="002A0447" w:rsidRPr="002A0447">
        <w:rPr>
          <w:i/>
        </w:rPr>
        <w:t xml:space="preserve"> </w:t>
      </w:r>
      <w:r w:rsidRPr="002A0447">
        <w:rPr>
          <w:i/>
        </w:rPr>
        <w:t>быстро,</w:t>
      </w:r>
      <w:r w:rsidR="002A0447" w:rsidRPr="002A0447">
        <w:rPr>
          <w:i/>
        </w:rPr>
        <w:t xml:space="preserve"> </w:t>
      </w:r>
      <w:r w:rsidRPr="002A0447">
        <w:rPr>
          <w:i/>
        </w:rPr>
        <w:t>но</w:t>
      </w:r>
      <w:r w:rsidR="002A0447" w:rsidRPr="002A0447">
        <w:rPr>
          <w:i/>
        </w:rPr>
        <w:t xml:space="preserve"> </w:t>
      </w:r>
      <w:r w:rsidRPr="002A0447">
        <w:rPr>
          <w:i/>
        </w:rPr>
        <w:t>и</w:t>
      </w:r>
      <w:r w:rsidR="002A0447" w:rsidRPr="002A0447">
        <w:rPr>
          <w:i/>
        </w:rPr>
        <w:t xml:space="preserve"> </w:t>
      </w:r>
      <w:r w:rsidRPr="002A0447">
        <w:rPr>
          <w:i/>
        </w:rPr>
        <w:t>доступно</w:t>
      </w:r>
      <w:r w:rsidR="002A0447" w:rsidRPr="002A0447">
        <w:rPr>
          <w:i/>
        </w:rPr>
        <w:t xml:space="preserve"> </w:t>
      </w:r>
      <w:r w:rsidRPr="002A0447">
        <w:rPr>
          <w:i/>
        </w:rPr>
        <w:t>для</w:t>
      </w:r>
      <w:r w:rsidR="002A0447" w:rsidRPr="002A0447">
        <w:rPr>
          <w:i/>
        </w:rPr>
        <w:t xml:space="preserve"> </w:t>
      </w:r>
      <w:r w:rsidRPr="002A0447">
        <w:rPr>
          <w:i/>
        </w:rPr>
        <w:t>огромного</w:t>
      </w:r>
      <w:r w:rsidR="002A0447" w:rsidRPr="002A0447">
        <w:rPr>
          <w:i/>
        </w:rPr>
        <w:t xml:space="preserve"> </w:t>
      </w:r>
      <w:r w:rsidRPr="002A0447">
        <w:rPr>
          <w:i/>
        </w:rPr>
        <w:t>количества</w:t>
      </w:r>
      <w:r w:rsidR="002A0447" w:rsidRPr="002A0447">
        <w:rPr>
          <w:i/>
        </w:rPr>
        <w:t xml:space="preserve"> </w:t>
      </w:r>
      <w:r w:rsidRPr="002A0447">
        <w:rPr>
          <w:i/>
        </w:rPr>
        <w:t>людей,</w:t>
      </w:r>
      <w:r w:rsidR="002A0447" w:rsidRPr="002A0447">
        <w:rPr>
          <w:i/>
        </w:rPr>
        <w:t xml:space="preserve"> </w:t>
      </w:r>
      <w:r w:rsidRPr="002A0447">
        <w:rPr>
          <w:i/>
        </w:rPr>
        <w:t>не</w:t>
      </w:r>
      <w:r w:rsidR="002A0447" w:rsidRPr="002A0447">
        <w:rPr>
          <w:i/>
        </w:rPr>
        <w:t xml:space="preserve"> </w:t>
      </w:r>
      <w:r w:rsidRPr="002A0447">
        <w:rPr>
          <w:i/>
        </w:rPr>
        <w:t>имеющих</w:t>
      </w:r>
      <w:r w:rsidR="002A0447" w:rsidRPr="002A0447">
        <w:rPr>
          <w:i/>
        </w:rPr>
        <w:t xml:space="preserve"> </w:t>
      </w:r>
      <w:r w:rsidRPr="002A0447">
        <w:rPr>
          <w:i/>
        </w:rPr>
        <w:t>возможности</w:t>
      </w:r>
      <w:r w:rsidR="002A0447" w:rsidRPr="002A0447">
        <w:rPr>
          <w:i/>
        </w:rPr>
        <w:t xml:space="preserve"> </w:t>
      </w:r>
      <w:r w:rsidRPr="002A0447">
        <w:rPr>
          <w:i/>
        </w:rPr>
        <w:t>дойти</w:t>
      </w:r>
      <w:r w:rsidR="002A0447" w:rsidRPr="002A0447">
        <w:rPr>
          <w:i/>
        </w:rPr>
        <w:t xml:space="preserve"> </w:t>
      </w:r>
      <w:r w:rsidRPr="002A0447">
        <w:rPr>
          <w:i/>
        </w:rPr>
        <w:t>до</w:t>
      </w:r>
      <w:r w:rsidR="002A0447" w:rsidRPr="002A0447">
        <w:rPr>
          <w:i/>
        </w:rPr>
        <w:t xml:space="preserve"> </w:t>
      </w:r>
      <w:r w:rsidRPr="002A0447">
        <w:rPr>
          <w:i/>
        </w:rPr>
        <w:t>отделения</w:t>
      </w:r>
      <w:r w:rsidR="002A0447" w:rsidRPr="002A0447">
        <w:rPr>
          <w:i/>
        </w:rPr>
        <w:t xml:space="preserve"> </w:t>
      </w:r>
      <w:r w:rsidRPr="002A0447">
        <w:rPr>
          <w:i/>
        </w:rPr>
        <w:t>фонда</w:t>
      </w:r>
      <w:r w:rsidR="002A0447" w:rsidRPr="002A0447">
        <w:rPr>
          <w:i/>
        </w:rPr>
        <w:t xml:space="preserve"> </w:t>
      </w:r>
      <w:r w:rsidRPr="002A0447">
        <w:rPr>
          <w:i/>
        </w:rPr>
        <w:t>или</w:t>
      </w:r>
      <w:r w:rsidR="002A0447" w:rsidRPr="002A0447">
        <w:rPr>
          <w:i/>
        </w:rPr>
        <w:t xml:space="preserve"> </w:t>
      </w:r>
      <w:r w:rsidRPr="002A0447">
        <w:rPr>
          <w:i/>
        </w:rPr>
        <w:t>банка.</w:t>
      </w:r>
      <w:r w:rsidR="002A0447" w:rsidRPr="002A0447">
        <w:rPr>
          <w:i/>
        </w:rPr>
        <w:t xml:space="preserve"> </w:t>
      </w:r>
      <w:r w:rsidRPr="002A0447">
        <w:rPr>
          <w:i/>
        </w:rPr>
        <w:t>В</w:t>
      </w:r>
      <w:r w:rsidR="002A0447" w:rsidRPr="002A0447">
        <w:rPr>
          <w:i/>
        </w:rPr>
        <w:t xml:space="preserve"> </w:t>
      </w:r>
      <w:r w:rsidRPr="002A0447">
        <w:rPr>
          <w:i/>
        </w:rPr>
        <w:t>то</w:t>
      </w:r>
      <w:r w:rsidR="002A0447" w:rsidRPr="002A0447">
        <w:rPr>
          <w:i/>
        </w:rPr>
        <w:t xml:space="preserve"> </w:t>
      </w:r>
      <w:r w:rsidRPr="002A0447">
        <w:rPr>
          <w:i/>
        </w:rPr>
        <w:t>же</w:t>
      </w:r>
      <w:r w:rsidR="002A0447" w:rsidRPr="002A0447">
        <w:rPr>
          <w:i/>
        </w:rPr>
        <w:t xml:space="preserve"> </w:t>
      </w:r>
      <w:r w:rsidRPr="002A0447">
        <w:rPr>
          <w:i/>
        </w:rPr>
        <w:t>время</w:t>
      </w:r>
      <w:r w:rsidR="002A0447" w:rsidRPr="002A0447">
        <w:rPr>
          <w:i/>
        </w:rPr>
        <w:t xml:space="preserve"> </w:t>
      </w:r>
      <w:r w:rsidRPr="002A0447">
        <w:rPr>
          <w:i/>
        </w:rPr>
        <w:t>количество</w:t>
      </w:r>
      <w:r w:rsidR="002A0447" w:rsidRPr="002A0447">
        <w:rPr>
          <w:i/>
        </w:rPr>
        <w:t xml:space="preserve"> </w:t>
      </w:r>
      <w:r w:rsidRPr="002A0447">
        <w:rPr>
          <w:i/>
        </w:rPr>
        <w:t>взносов,</w:t>
      </w:r>
      <w:r w:rsidR="002A0447" w:rsidRPr="002A0447">
        <w:rPr>
          <w:i/>
        </w:rPr>
        <w:t xml:space="preserve"> </w:t>
      </w:r>
      <w:r w:rsidRPr="002A0447">
        <w:rPr>
          <w:i/>
        </w:rPr>
        <w:t>проведенных</w:t>
      </w:r>
      <w:r w:rsidR="002A0447" w:rsidRPr="002A0447">
        <w:rPr>
          <w:i/>
        </w:rPr>
        <w:t xml:space="preserve"> </w:t>
      </w:r>
      <w:r w:rsidRPr="002A0447">
        <w:rPr>
          <w:i/>
        </w:rPr>
        <w:t>через</w:t>
      </w:r>
      <w:r w:rsidR="002A0447" w:rsidRPr="002A0447">
        <w:rPr>
          <w:i/>
        </w:rPr>
        <w:t xml:space="preserve"> </w:t>
      </w:r>
      <w:r w:rsidRPr="002A0447">
        <w:rPr>
          <w:i/>
        </w:rPr>
        <w:t>СБП,</w:t>
      </w:r>
      <w:r w:rsidR="002A0447" w:rsidRPr="002A0447">
        <w:rPr>
          <w:i/>
        </w:rPr>
        <w:t xml:space="preserve"> </w:t>
      </w:r>
      <w:r w:rsidRPr="002A0447">
        <w:rPr>
          <w:i/>
        </w:rPr>
        <w:t>говорит</w:t>
      </w:r>
      <w:r w:rsidR="002A0447" w:rsidRPr="002A0447">
        <w:rPr>
          <w:i/>
        </w:rPr>
        <w:t xml:space="preserve"> </w:t>
      </w:r>
      <w:r w:rsidRPr="002A0447">
        <w:rPr>
          <w:i/>
        </w:rPr>
        <w:t>о</w:t>
      </w:r>
      <w:r w:rsidR="002A0447" w:rsidRPr="002A0447">
        <w:rPr>
          <w:i/>
        </w:rPr>
        <w:t xml:space="preserve"> </w:t>
      </w:r>
      <w:r w:rsidRPr="002A0447">
        <w:rPr>
          <w:i/>
        </w:rPr>
        <w:t>росте</w:t>
      </w:r>
      <w:r w:rsidR="002A0447" w:rsidRPr="002A0447">
        <w:rPr>
          <w:i/>
        </w:rPr>
        <w:t xml:space="preserve"> </w:t>
      </w:r>
      <w:r w:rsidRPr="002A0447">
        <w:rPr>
          <w:i/>
        </w:rPr>
        <w:t>доверия</w:t>
      </w:r>
      <w:r w:rsidR="002A0447" w:rsidRPr="002A0447">
        <w:rPr>
          <w:i/>
        </w:rPr>
        <w:t xml:space="preserve"> </w:t>
      </w:r>
      <w:r w:rsidRPr="002A0447">
        <w:rPr>
          <w:i/>
        </w:rPr>
        <w:t>к</w:t>
      </w:r>
      <w:r w:rsidR="002A0447" w:rsidRPr="002A0447">
        <w:rPr>
          <w:i/>
        </w:rPr>
        <w:t xml:space="preserve"> </w:t>
      </w:r>
      <w:r w:rsidRPr="002A0447">
        <w:rPr>
          <w:i/>
        </w:rPr>
        <w:t>инновационным</w:t>
      </w:r>
      <w:r w:rsidR="002A0447" w:rsidRPr="002A0447">
        <w:rPr>
          <w:i/>
        </w:rPr>
        <w:t xml:space="preserve"> </w:t>
      </w:r>
      <w:r w:rsidRPr="002A0447">
        <w:rPr>
          <w:i/>
        </w:rPr>
        <w:t>платежным</w:t>
      </w:r>
      <w:r w:rsidR="002A0447" w:rsidRPr="002A0447">
        <w:rPr>
          <w:i/>
        </w:rPr>
        <w:t xml:space="preserve"> </w:t>
      </w:r>
      <w:r w:rsidRPr="002A0447">
        <w:rPr>
          <w:i/>
        </w:rPr>
        <w:t>каналам,</w:t>
      </w:r>
      <w:r w:rsidR="002A0447" w:rsidRPr="002A0447">
        <w:rPr>
          <w:i/>
        </w:rPr>
        <w:t xml:space="preserve"> </w:t>
      </w:r>
      <w:r w:rsidRPr="002A0447">
        <w:rPr>
          <w:i/>
        </w:rPr>
        <w:t>ведь</w:t>
      </w:r>
      <w:r w:rsidR="002A0447" w:rsidRPr="002A0447">
        <w:rPr>
          <w:i/>
        </w:rPr>
        <w:t xml:space="preserve"> </w:t>
      </w:r>
      <w:r w:rsidRPr="002A0447">
        <w:rPr>
          <w:i/>
        </w:rPr>
        <w:t>еще</w:t>
      </w:r>
      <w:r w:rsidR="002A0447" w:rsidRPr="002A0447">
        <w:rPr>
          <w:i/>
        </w:rPr>
        <w:t xml:space="preserve"> </w:t>
      </w:r>
      <w:r w:rsidRPr="002A0447">
        <w:rPr>
          <w:i/>
        </w:rPr>
        <w:t>в</w:t>
      </w:r>
      <w:r w:rsidR="002A0447" w:rsidRPr="002A0447">
        <w:rPr>
          <w:i/>
        </w:rPr>
        <w:t xml:space="preserve"> </w:t>
      </w:r>
      <w:r w:rsidRPr="002A0447">
        <w:rPr>
          <w:i/>
        </w:rPr>
        <w:t>прошлом</w:t>
      </w:r>
      <w:r w:rsidR="002A0447" w:rsidRPr="002A0447">
        <w:rPr>
          <w:i/>
        </w:rPr>
        <w:t xml:space="preserve"> </w:t>
      </w:r>
      <w:r w:rsidRPr="002A0447">
        <w:rPr>
          <w:i/>
        </w:rPr>
        <w:t>году</w:t>
      </w:r>
      <w:r w:rsidR="002A0447" w:rsidRPr="002A0447">
        <w:rPr>
          <w:i/>
        </w:rPr>
        <w:t xml:space="preserve"> </w:t>
      </w:r>
      <w:r w:rsidRPr="002A0447">
        <w:rPr>
          <w:i/>
        </w:rPr>
        <w:t>их</w:t>
      </w:r>
      <w:r w:rsidR="002A0447" w:rsidRPr="002A0447">
        <w:rPr>
          <w:i/>
        </w:rPr>
        <w:t xml:space="preserve"> </w:t>
      </w:r>
      <w:r w:rsidRPr="002A0447">
        <w:rPr>
          <w:i/>
        </w:rPr>
        <w:t>доля</w:t>
      </w:r>
      <w:r w:rsidR="002A0447" w:rsidRPr="002A0447">
        <w:rPr>
          <w:i/>
        </w:rPr>
        <w:t xml:space="preserve"> </w:t>
      </w:r>
      <w:r w:rsidRPr="002A0447">
        <w:rPr>
          <w:i/>
        </w:rPr>
        <w:t>составляла</w:t>
      </w:r>
      <w:r w:rsidR="002A0447" w:rsidRPr="002A0447">
        <w:rPr>
          <w:i/>
        </w:rPr>
        <w:t xml:space="preserve"> </w:t>
      </w:r>
      <w:r w:rsidRPr="002A0447">
        <w:rPr>
          <w:i/>
        </w:rPr>
        <w:t>лишь</w:t>
      </w:r>
      <w:r w:rsidR="002A0447" w:rsidRPr="002A0447">
        <w:rPr>
          <w:i/>
        </w:rPr>
        <w:t xml:space="preserve"> </w:t>
      </w:r>
      <w:r w:rsidRPr="002A0447">
        <w:rPr>
          <w:i/>
        </w:rPr>
        <w:t>19</w:t>
      </w:r>
      <w:r w:rsidR="002A0447" w:rsidRPr="002A0447">
        <w:rPr>
          <w:i/>
        </w:rPr>
        <w:t xml:space="preserve"> </w:t>
      </w:r>
      <w:r w:rsidRPr="002A0447">
        <w:rPr>
          <w:i/>
        </w:rPr>
        <w:t>процентов</w:t>
      </w:r>
      <w:r w:rsidR="002A0447" w:rsidRPr="002A0447">
        <w:rPr>
          <w:i/>
        </w:rPr>
        <w:t>»</w:t>
      </w:r>
    </w:p>
    <w:p w:rsidR="00A0290C" w:rsidRPr="002A0447"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2A0447">
        <w:rPr>
          <w:u w:val="single"/>
        </w:rPr>
        <w:lastRenderedPageBreak/>
        <w:t>ОГЛАВЛЕНИЕ</w:t>
      </w:r>
    </w:p>
    <w:bookmarkStart w:id="14" w:name="_GoBack"/>
    <w:bookmarkEnd w:id="14"/>
    <w:p w:rsidR="00C76D61" w:rsidRPr="00E76B2F" w:rsidRDefault="00633ABE">
      <w:pPr>
        <w:pStyle w:val="12"/>
        <w:tabs>
          <w:tab w:val="right" w:leader="dot" w:pos="9061"/>
        </w:tabs>
        <w:rPr>
          <w:rFonts w:ascii="Calibri" w:hAnsi="Calibri"/>
          <w:b w:val="0"/>
          <w:noProof/>
          <w:sz w:val="22"/>
          <w:szCs w:val="22"/>
        </w:rPr>
      </w:pPr>
      <w:r w:rsidRPr="002A0447">
        <w:rPr>
          <w:caps/>
        </w:rPr>
        <w:fldChar w:fldCharType="begin"/>
      </w:r>
      <w:r w:rsidR="00310633" w:rsidRPr="002A0447">
        <w:rPr>
          <w:caps/>
        </w:rPr>
        <w:instrText xml:space="preserve"> TOC \o "1-5" \h \z \u </w:instrText>
      </w:r>
      <w:r w:rsidRPr="002A0447">
        <w:rPr>
          <w:caps/>
        </w:rPr>
        <w:fldChar w:fldCharType="separate"/>
      </w:r>
      <w:hyperlink w:anchor="_Toc153779262" w:history="1">
        <w:r w:rsidR="00C76D61" w:rsidRPr="001757C5">
          <w:rPr>
            <w:rStyle w:val="a3"/>
            <w:noProof/>
          </w:rPr>
          <w:t>Темы</w:t>
        </w:r>
        <w:r w:rsidR="00C76D61" w:rsidRPr="001757C5">
          <w:rPr>
            <w:rStyle w:val="a3"/>
            <w:rFonts w:ascii="Arial Rounded MT Bold" w:hAnsi="Arial Rounded MT Bold"/>
            <w:noProof/>
          </w:rPr>
          <w:t xml:space="preserve"> </w:t>
        </w:r>
        <w:r w:rsidR="00C76D61" w:rsidRPr="001757C5">
          <w:rPr>
            <w:rStyle w:val="a3"/>
            <w:noProof/>
          </w:rPr>
          <w:t>дня</w:t>
        </w:r>
        <w:r w:rsidR="00C76D61">
          <w:rPr>
            <w:noProof/>
            <w:webHidden/>
          </w:rPr>
          <w:tab/>
        </w:r>
        <w:r w:rsidR="00C76D61">
          <w:rPr>
            <w:noProof/>
            <w:webHidden/>
          </w:rPr>
          <w:fldChar w:fldCharType="begin"/>
        </w:r>
        <w:r w:rsidR="00C76D61">
          <w:rPr>
            <w:noProof/>
            <w:webHidden/>
          </w:rPr>
          <w:instrText xml:space="preserve"> PAGEREF _Toc153779262 \h </w:instrText>
        </w:r>
        <w:r w:rsidR="00C76D61">
          <w:rPr>
            <w:noProof/>
            <w:webHidden/>
          </w:rPr>
        </w:r>
        <w:r w:rsidR="00C76D61">
          <w:rPr>
            <w:noProof/>
            <w:webHidden/>
          </w:rPr>
          <w:fldChar w:fldCharType="separate"/>
        </w:r>
        <w:r w:rsidR="00C76D61">
          <w:rPr>
            <w:noProof/>
            <w:webHidden/>
          </w:rPr>
          <w:t>2</w:t>
        </w:r>
        <w:r w:rsidR="00C76D61">
          <w:rPr>
            <w:noProof/>
            <w:webHidden/>
          </w:rPr>
          <w:fldChar w:fldCharType="end"/>
        </w:r>
      </w:hyperlink>
    </w:p>
    <w:p w:rsidR="00C76D61" w:rsidRPr="00E76B2F" w:rsidRDefault="00C76D61">
      <w:pPr>
        <w:pStyle w:val="12"/>
        <w:tabs>
          <w:tab w:val="right" w:leader="dot" w:pos="9061"/>
        </w:tabs>
        <w:rPr>
          <w:rFonts w:ascii="Calibri" w:hAnsi="Calibri"/>
          <w:b w:val="0"/>
          <w:noProof/>
          <w:sz w:val="22"/>
          <w:szCs w:val="22"/>
        </w:rPr>
      </w:pPr>
      <w:hyperlink w:anchor="_Toc153779263" w:history="1">
        <w:r w:rsidRPr="001757C5">
          <w:rPr>
            <w:rStyle w:val="a3"/>
            <w:noProof/>
          </w:rPr>
          <w:t>НОВОСТИ ПЕНСИОННОЙ ОТРАСЛИ</w:t>
        </w:r>
        <w:r>
          <w:rPr>
            <w:noProof/>
            <w:webHidden/>
          </w:rPr>
          <w:tab/>
        </w:r>
        <w:r>
          <w:rPr>
            <w:noProof/>
            <w:webHidden/>
          </w:rPr>
          <w:fldChar w:fldCharType="begin"/>
        </w:r>
        <w:r>
          <w:rPr>
            <w:noProof/>
            <w:webHidden/>
          </w:rPr>
          <w:instrText xml:space="preserve"> PAGEREF _Toc153779263 \h </w:instrText>
        </w:r>
        <w:r>
          <w:rPr>
            <w:noProof/>
            <w:webHidden/>
          </w:rPr>
        </w:r>
        <w:r>
          <w:rPr>
            <w:noProof/>
            <w:webHidden/>
          </w:rPr>
          <w:fldChar w:fldCharType="separate"/>
        </w:r>
        <w:r>
          <w:rPr>
            <w:noProof/>
            <w:webHidden/>
          </w:rPr>
          <w:t>11</w:t>
        </w:r>
        <w:r>
          <w:rPr>
            <w:noProof/>
            <w:webHidden/>
          </w:rPr>
          <w:fldChar w:fldCharType="end"/>
        </w:r>
      </w:hyperlink>
    </w:p>
    <w:p w:rsidR="00C76D61" w:rsidRPr="00E76B2F" w:rsidRDefault="00C76D61">
      <w:pPr>
        <w:pStyle w:val="12"/>
        <w:tabs>
          <w:tab w:val="right" w:leader="dot" w:pos="9061"/>
        </w:tabs>
        <w:rPr>
          <w:rFonts w:ascii="Calibri" w:hAnsi="Calibri"/>
          <w:b w:val="0"/>
          <w:noProof/>
          <w:sz w:val="22"/>
          <w:szCs w:val="22"/>
        </w:rPr>
      </w:pPr>
      <w:hyperlink w:anchor="_Toc153779264" w:history="1">
        <w:r w:rsidRPr="001757C5">
          <w:rPr>
            <w:rStyle w:val="a3"/>
            <w:noProof/>
          </w:rPr>
          <w:t>Новости отрасли НПФ</w:t>
        </w:r>
        <w:r>
          <w:rPr>
            <w:noProof/>
            <w:webHidden/>
          </w:rPr>
          <w:tab/>
        </w:r>
        <w:r>
          <w:rPr>
            <w:noProof/>
            <w:webHidden/>
          </w:rPr>
          <w:fldChar w:fldCharType="begin"/>
        </w:r>
        <w:r>
          <w:rPr>
            <w:noProof/>
            <w:webHidden/>
          </w:rPr>
          <w:instrText xml:space="preserve"> PAGEREF _Toc153779264 \h </w:instrText>
        </w:r>
        <w:r>
          <w:rPr>
            <w:noProof/>
            <w:webHidden/>
          </w:rPr>
        </w:r>
        <w:r>
          <w:rPr>
            <w:noProof/>
            <w:webHidden/>
          </w:rPr>
          <w:fldChar w:fldCharType="separate"/>
        </w:r>
        <w:r>
          <w:rPr>
            <w:noProof/>
            <w:webHidden/>
          </w:rPr>
          <w:t>11</w:t>
        </w:r>
        <w:r>
          <w:rPr>
            <w:noProof/>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265" w:history="1">
        <w:r w:rsidRPr="001757C5">
          <w:rPr>
            <w:rStyle w:val="a3"/>
            <w:noProof/>
          </w:rPr>
          <w:t>Российская газета, 15.12.2023, Татьяна ЗАМАХИНА, Госдума приняла закон о долгосрочных сбережениях</w:t>
        </w:r>
        <w:r>
          <w:rPr>
            <w:noProof/>
            <w:webHidden/>
          </w:rPr>
          <w:tab/>
        </w:r>
        <w:r>
          <w:rPr>
            <w:noProof/>
            <w:webHidden/>
          </w:rPr>
          <w:fldChar w:fldCharType="begin"/>
        </w:r>
        <w:r>
          <w:rPr>
            <w:noProof/>
            <w:webHidden/>
          </w:rPr>
          <w:instrText xml:space="preserve"> PAGEREF _Toc153779265 \h </w:instrText>
        </w:r>
        <w:r>
          <w:rPr>
            <w:noProof/>
            <w:webHidden/>
          </w:rPr>
        </w:r>
        <w:r>
          <w:rPr>
            <w:noProof/>
            <w:webHidden/>
          </w:rPr>
          <w:fldChar w:fldCharType="separate"/>
        </w:r>
        <w:r>
          <w:rPr>
            <w:noProof/>
            <w:webHidden/>
          </w:rPr>
          <w:t>11</w:t>
        </w:r>
        <w:r>
          <w:rPr>
            <w:noProof/>
            <w:webHidden/>
          </w:rPr>
          <w:fldChar w:fldCharType="end"/>
        </w:r>
      </w:hyperlink>
    </w:p>
    <w:p w:rsidR="00C76D61" w:rsidRPr="00E76B2F" w:rsidRDefault="00C76D61">
      <w:pPr>
        <w:pStyle w:val="31"/>
        <w:rPr>
          <w:rFonts w:ascii="Calibri" w:hAnsi="Calibri"/>
          <w:sz w:val="22"/>
          <w:szCs w:val="22"/>
        </w:rPr>
      </w:pPr>
      <w:hyperlink w:anchor="_Toc153779266" w:history="1">
        <w:r w:rsidRPr="001757C5">
          <w:rPr>
            <w:rStyle w:val="a3"/>
          </w:rPr>
          <w:t>Госдума приняла в третьем чтении закон, уточняющий порядок формирования долгосрочных сбережений для удобства граждан и защиты их средств. Принятый документ вносит изменения в порядок перевода средств пенсионных накоплений в состав пенсионных резервов в качестве единовременного взноса по договору долгосрочных сбережений.</w:t>
        </w:r>
        <w:r>
          <w:rPr>
            <w:webHidden/>
          </w:rPr>
          <w:tab/>
        </w:r>
        <w:r>
          <w:rPr>
            <w:webHidden/>
          </w:rPr>
          <w:fldChar w:fldCharType="begin"/>
        </w:r>
        <w:r>
          <w:rPr>
            <w:webHidden/>
          </w:rPr>
          <w:instrText xml:space="preserve"> PAGEREF _Toc153779266 \h </w:instrText>
        </w:r>
        <w:r>
          <w:rPr>
            <w:webHidden/>
          </w:rPr>
        </w:r>
        <w:r>
          <w:rPr>
            <w:webHidden/>
          </w:rPr>
          <w:fldChar w:fldCharType="separate"/>
        </w:r>
        <w:r>
          <w:rPr>
            <w:webHidden/>
          </w:rPr>
          <w:t>11</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267" w:history="1">
        <w:r w:rsidRPr="001757C5">
          <w:rPr>
            <w:rStyle w:val="a3"/>
            <w:noProof/>
          </w:rPr>
          <w:t>Парламентская газета, 15.12.2023, Анастасия ОСТРОВКОВА, В России запустят механизм долгосрочных сбережений через НПФ</w:t>
        </w:r>
        <w:r>
          <w:rPr>
            <w:noProof/>
            <w:webHidden/>
          </w:rPr>
          <w:tab/>
        </w:r>
        <w:r>
          <w:rPr>
            <w:noProof/>
            <w:webHidden/>
          </w:rPr>
          <w:fldChar w:fldCharType="begin"/>
        </w:r>
        <w:r>
          <w:rPr>
            <w:noProof/>
            <w:webHidden/>
          </w:rPr>
          <w:instrText xml:space="preserve"> PAGEREF _Toc153779267 \h </w:instrText>
        </w:r>
        <w:r>
          <w:rPr>
            <w:noProof/>
            <w:webHidden/>
          </w:rPr>
        </w:r>
        <w:r>
          <w:rPr>
            <w:noProof/>
            <w:webHidden/>
          </w:rPr>
          <w:fldChar w:fldCharType="separate"/>
        </w:r>
        <w:r>
          <w:rPr>
            <w:noProof/>
            <w:webHidden/>
          </w:rPr>
          <w:t>12</w:t>
        </w:r>
        <w:r>
          <w:rPr>
            <w:noProof/>
            <w:webHidden/>
          </w:rPr>
          <w:fldChar w:fldCharType="end"/>
        </w:r>
      </w:hyperlink>
    </w:p>
    <w:p w:rsidR="00C76D61" w:rsidRPr="00E76B2F" w:rsidRDefault="00C76D61">
      <w:pPr>
        <w:pStyle w:val="31"/>
        <w:rPr>
          <w:rFonts w:ascii="Calibri" w:hAnsi="Calibri"/>
          <w:sz w:val="22"/>
          <w:szCs w:val="22"/>
        </w:rPr>
      </w:pPr>
      <w:hyperlink w:anchor="_Toc153779268" w:history="1">
        <w:r w:rsidRPr="001757C5">
          <w:rPr>
            <w:rStyle w:val="a3"/>
          </w:rPr>
          <w:t>Госдума 15 декабря приняла закон о долгосрочном размещении средств через негосударственные пенсионные фонды (НПФ).</w:t>
        </w:r>
        <w:r>
          <w:rPr>
            <w:webHidden/>
          </w:rPr>
          <w:tab/>
        </w:r>
        <w:r>
          <w:rPr>
            <w:webHidden/>
          </w:rPr>
          <w:fldChar w:fldCharType="begin"/>
        </w:r>
        <w:r>
          <w:rPr>
            <w:webHidden/>
          </w:rPr>
          <w:instrText xml:space="preserve"> PAGEREF _Toc153779268 \h </w:instrText>
        </w:r>
        <w:r>
          <w:rPr>
            <w:webHidden/>
          </w:rPr>
        </w:r>
        <w:r>
          <w:rPr>
            <w:webHidden/>
          </w:rPr>
          <w:fldChar w:fldCharType="separate"/>
        </w:r>
        <w:r>
          <w:rPr>
            <w:webHidden/>
          </w:rPr>
          <w:t>12</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269" w:history="1">
        <w:r w:rsidRPr="001757C5">
          <w:rPr>
            <w:rStyle w:val="a3"/>
            <w:noProof/>
          </w:rPr>
          <w:t>ТАСС, 15.12.2023, Дума приняла закон о порядке перевода пенсионных накоплений в долгосрочные сбережения</w:t>
        </w:r>
        <w:r>
          <w:rPr>
            <w:noProof/>
            <w:webHidden/>
          </w:rPr>
          <w:tab/>
        </w:r>
        <w:r>
          <w:rPr>
            <w:noProof/>
            <w:webHidden/>
          </w:rPr>
          <w:fldChar w:fldCharType="begin"/>
        </w:r>
        <w:r>
          <w:rPr>
            <w:noProof/>
            <w:webHidden/>
          </w:rPr>
          <w:instrText xml:space="preserve"> PAGEREF _Toc153779269 \h </w:instrText>
        </w:r>
        <w:r>
          <w:rPr>
            <w:noProof/>
            <w:webHidden/>
          </w:rPr>
        </w:r>
        <w:r>
          <w:rPr>
            <w:noProof/>
            <w:webHidden/>
          </w:rPr>
          <w:fldChar w:fldCharType="separate"/>
        </w:r>
        <w:r>
          <w:rPr>
            <w:noProof/>
            <w:webHidden/>
          </w:rPr>
          <w:t>12</w:t>
        </w:r>
        <w:r>
          <w:rPr>
            <w:noProof/>
            <w:webHidden/>
          </w:rPr>
          <w:fldChar w:fldCharType="end"/>
        </w:r>
      </w:hyperlink>
    </w:p>
    <w:p w:rsidR="00C76D61" w:rsidRPr="00E76B2F" w:rsidRDefault="00C76D61">
      <w:pPr>
        <w:pStyle w:val="31"/>
        <w:rPr>
          <w:rFonts w:ascii="Calibri" w:hAnsi="Calibri"/>
          <w:sz w:val="22"/>
          <w:szCs w:val="22"/>
        </w:rPr>
      </w:pPr>
      <w:hyperlink w:anchor="_Toc153779270" w:history="1">
        <w:r w:rsidRPr="001757C5">
          <w:rPr>
            <w:rStyle w:val="a3"/>
          </w:rPr>
          <w:t>Госдума приняла в третьем, окончательном чтении закон об изменениях в порядке перевода средств пенсионных накоплений в состав средств пенсионных резервов в качестве единовременного взноса по договору долгосрочных сбережений. Документ инициирован группой депутатов и сенаторов во главе с председателем комитета Госдумы по финансовому рынку Анатолием Аксаковым.</w:t>
        </w:r>
        <w:r>
          <w:rPr>
            <w:webHidden/>
          </w:rPr>
          <w:tab/>
        </w:r>
        <w:r>
          <w:rPr>
            <w:webHidden/>
          </w:rPr>
          <w:fldChar w:fldCharType="begin"/>
        </w:r>
        <w:r>
          <w:rPr>
            <w:webHidden/>
          </w:rPr>
          <w:instrText xml:space="preserve"> PAGEREF _Toc153779270 \h </w:instrText>
        </w:r>
        <w:r>
          <w:rPr>
            <w:webHidden/>
          </w:rPr>
        </w:r>
        <w:r>
          <w:rPr>
            <w:webHidden/>
          </w:rPr>
          <w:fldChar w:fldCharType="separate"/>
        </w:r>
        <w:r>
          <w:rPr>
            <w:webHidden/>
          </w:rPr>
          <w:t>12</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271" w:history="1">
        <w:r w:rsidRPr="001757C5">
          <w:rPr>
            <w:rStyle w:val="a3"/>
            <w:noProof/>
          </w:rPr>
          <w:t>ТАСС, 15.12.2023, Дума приняла закон о праве ЦБ ограничивать сделки участников финансового рынка</w:t>
        </w:r>
        <w:r>
          <w:rPr>
            <w:noProof/>
            <w:webHidden/>
          </w:rPr>
          <w:tab/>
        </w:r>
        <w:r>
          <w:rPr>
            <w:noProof/>
            <w:webHidden/>
          </w:rPr>
          <w:fldChar w:fldCharType="begin"/>
        </w:r>
        <w:r>
          <w:rPr>
            <w:noProof/>
            <w:webHidden/>
          </w:rPr>
          <w:instrText xml:space="preserve"> PAGEREF _Toc153779271 \h </w:instrText>
        </w:r>
        <w:r>
          <w:rPr>
            <w:noProof/>
            <w:webHidden/>
          </w:rPr>
        </w:r>
        <w:r>
          <w:rPr>
            <w:noProof/>
            <w:webHidden/>
          </w:rPr>
          <w:fldChar w:fldCharType="separate"/>
        </w:r>
        <w:r>
          <w:rPr>
            <w:noProof/>
            <w:webHidden/>
          </w:rPr>
          <w:t>14</w:t>
        </w:r>
        <w:r>
          <w:rPr>
            <w:noProof/>
            <w:webHidden/>
          </w:rPr>
          <w:fldChar w:fldCharType="end"/>
        </w:r>
      </w:hyperlink>
    </w:p>
    <w:p w:rsidR="00C76D61" w:rsidRPr="00E76B2F" w:rsidRDefault="00C76D61">
      <w:pPr>
        <w:pStyle w:val="31"/>
        <w:rPr>
          <w:rFonts w:ascii="Calibri" w:hAnsi="Calibri"/>
          <w:sz w:val="22"/>
          <w:szCs w:val="22"/>
        </w:rPr>
      </w:pPr>
      <w:hyperlink w:anchor="_Toc153779272" w:history="1">
        <w:r w:rsidRPr="001757C5">
          <w:rPr>
            <w:rStyle w:val="a3"/>
          </w:rPr>
          <w:t>Госдума приняла в третьем, окончательном чтении закон, согласно которому Банк России наделяется правом ограничивать на срок до шести месяцев операции отдельных участников финансового рынка либо запретить проведение определенных сделок всеми участниками. Соответствующая норма была ранее оформлена как поправка к законопроекту о порядке перевода пенсионных накоплений в долгосрочные сбережения.</w:t>
        </w:r>
        <w:r>
          <w:rPr>
            <w:webHidden/>
          </w:rPr>
          <w:tab/>
        </w:r>
        <w:r>
          <w:rPr>
            <w:webHidden/>
          </w:rPr>
          <w:fldChar w:fldCharType="begin"/>
        </w:r>
        <w:r>
          <w:rPr>
            <w:webHidden/>
          </w:rPr>
          <w:instrText xml:space="preserve"> PAGEREF _Toc153779272 \h </w:instrText>
        </w:r>
        <w:r>
          <w:rPr>
            <w:webHidden/>
          </w:rPr>
        </w:r>
        <w:r>
          <w:rPr>
            <w:webHidden/>
          </w:rPr>
          <w:fldChar w:fldCharType="separate"/>
        </w:r>
        <w:r>
          <w:rPr>
            <w:webHidden/>
          </w:rPr>
          <w:t>14</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273" w:history="1">
        <w:r w:rsidRPr="001757C5">
          <w:rPr>
            <w:rStyle w:val="a3"/>
            <w:noProof/>
          </w:rPr>
          <w:t>РИА Новости, 15.12.2023, Госдума ввела досудебное урегулирование споров по долгосрочным сбережениям граждан</w:t>
        </w:r>
        <w:r>
          <w:rPr>
            <w:noProof/>
            <w:webHidden/>
          </w:rPr>
          <w:tab/>
        </w:r>
        <w:r>
          <w:rPr>
            <w:noProof/>
            <w:webHidden/>
          </w:rPr>
          <w:fldChar w:fldCharType="begin"/>
        </w:r>
        <w:r>
          <w:rPr>
            <w:noProof/>
            <w:webHidden/>
          </w:rPr>
          <w:instrText xml:space="preserve"> PAGEREF _Toc153779273 \h </w:instrText>
        </w:r>
        <w:r>
          <w:rPr>
            <w:noProof/>
            <w:webHidden/>
          </w:rPr>
        </w:r>
        <w:r>
          <w:rPr>
            <w:noProof/>
            <w:webHidden/>
          </w:rPr>
          <w:fldChar w:fldCharType="separate"/>
        </w:r>
        <w:r>
          <w:rPr>
            <w:noProof/>
            <w:webHidden/>
          </w:rPr>
          <w:t>15</w:t>
        </w:r>
        <w:r>
          <w:rPr>
            <w:noProof/>
            <w:webHidden/>
          </w:rPr>
          <w:fldChar w:fldCharType="end"/>
        </w:r>
      </w:hyperlink>
    </w:p>
    <w:p w:rsidR="00C76D61" w:rsidRPr="00E76B2F" w:rsidRDefault="00C76D61">
      <w:pPr>
        <w:pStyle w:val="31"/>
        <w:rPr>
          <w:rFonts w:ascii="Calibri" w:hAnsi="Calibri"/>
          <w:sz w:val="22"/>
          <w:szCs w:val="22"/>
        </w:rPr>
      </w:pPr>
      <w:hyperlink w:anchor="_Toc153779274" w:history="1">
        <w:r w:rsidRPr="001757C5">
          <w:rPr>
            <w:rStyle w:val="a3"/>
          </w:rPr>
          <w:t>Госдума приняла закон, направленный на совершенствование процесса формирования долгосрочных сбережений граждан и досудебное урегулирование споров в этой сфере.</w:t>
        </w:r>
        <w:r>
          <w:rPr>
            <w:webHidden/>
          </w:rPr>
          <w:tab/>
        </w:r>
        <w:r>
          <w:rPr>
            <w:webHidden/>
          </w:rPr>
          <w:fldChar w:fldCharType="begin"/>
        </w:r>
        <w:r>
          <w:rPr>
            <w:webHidden/>
          </w:rPr>
          <w:instrText xml:space="preserve"> PAGEREF _Toc153779274 \h </w:instrText>
        </w:r>
        <w:r>
          <w:rPr>
            <w:webHidden/>
          </w:rPr>
        </w:r>
        <w:r>
          <w:rPr>
            <w:webHidden/>
          </w:rPr>
          <w:fldChar w:fldCharType="separate"/>
        </w:r>
        <w:r>
          <w:rPr>
            <w:webHidden/>
          </w:rPr>
          <w:t>15</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275" w:history="1">
        <w:r w:rsidRPr="001757C5">
          <w:rPr>
            <w:rStyle w:val="a3"/>
            <w:noProof/>
          </w:rPr>
          <w:t>Гарант.</w:t>
        </w:r>
        <w:r w:rsidRPr="001757C5">
          <w:rPr>
            <w:rStyle w:val="a3"/>
            <w:noProof/>
            <w:lang w:val="en-US"/>
          </w:rPr>
          <w:t>ru</w:t>
        </w:r>
        <w:r w:rsidRPr="001757C5">
          <w:rPr>
            <w:rStyle w:val="a3"/>
            <w:noProof/>
          </w:rPr>
          <w:t>, 15.12.2023, Регламентировано информационное взаимодействие страховщиков, НПФ и налоговой в целях предоставления соцвычета по НДФЛ</w:t>
        </w:r>
        <w:r>
          <w:rPr>
            <w:noProof/>
            <w:webHidden/>
          </w:rPr>
          <w:tab/>
        </w:r>
        <w:r>
          <w:rPr>
            <w:noProof/>
            <w:webHidden/>
          </w:rPr>
          <w:fldChar w:fldCharType="begin"/>
        </w:r>
        <w:r>
          <w:rPr>
            <w:noProof/>
            <w:webHidden/>
          </w:rPr>
          <w:instrText xml:space="preserve"> PAGEREF _Toc153779275 \h </w:instrText>
        </w:r>
        <w:r>
          <w:rPr>
            <w:noProof/>
            <w:webHidden/>
          </w:rPr>
        </w:r>
        <w:r>
          <w:rPr>
            <w:noProof/>
            <w:webHidden/>
          </w:rPr>
          <w:fldChar w:fldCharType="separate"/>
        </w:r>
        <w:r>
          <w:rPr>
            <w:noProof/>
            <w:webHidden/>
          </w:rPr>
          <w:t>16</w:t>
        </w:r>
        <w:r>
          <w:rPr>
            <w:noProof/>
            <w:webHidden/>
          </w:rPr>
          <w:fldChar w:fldCharType="end"/>
        </w:r>
      </w:hyperlink>
    </w:p>
    <w:p w:rsidR="00C76D61" w:rsidRPr="00E76B2F" w:rsidRDefault="00C76D61">
      <w:pPr>
        <w:pStyle w:val="31"/>
        <w:rPr>
          <w:rFonts w:ascii="Calibri" w:hAnsi="Calibri"/>
          <w:sz w:val="22"/>
          <w:szCs w:val="22"/>
        </w:rPr>
      </w:pPr>
      <w:hyperlink w:anchor="_Toc153779276" w:history="1">
        <w:r w:rsidRPr="001757C5">
          <w:rPr>
            <w:rStyle w:val="a3"/>
          </w:rPr>
          <w:t>Письмо Федеральной налоговой службы от 6 декабря 2023 г. №БС-4-11/15316@ «О Правилах обмена информацией в соответствии со ст. 213 и 213.1 Налогового кодекса Российской Федерации».</w:t>
        </w:r>
        <w:r>
          <w:rPr>
            <w:webHidden/>
          </w:rPr>
          <w:tab/>
        </w:r>
        <w:r>
          <w:rPr>
            <w:webHidden/>
          </w:rPr>
          <w:fldChar w:fldCharType="begin"/>
        </w:r>
        <w:r>
          <w:rPr>
            <w:webHidden/>
          </w:rPr>
          <w:instrText xml:space="preserve"> PAGEREF _Toc153779276 \h </w:instrText>
        </w:r>
        <w:r>
          <w:rPr>
            <w:webHidden/>
          </w:rPr>
        </w:r>
        <w:r>
          <w:rPr>
            <w:webHidden/>
          </w:rPr>
          <w:fldChar w:fldCharType="separate"/>
        </w:r>
        <w:r>
          <w:rPr>
            <w:webHidden/>
          </w:rPr>
          <w:t>16</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277" w:history="1">
        <w:r w:rsidRPr="001757C5">
          <w:rPr>
            <w:rStyle w:val="a3"/>
            <w:noProof/>
          </w:rPr>
          <w:t>РБК, 15.12.2023, Пенсионный рынок - 2024: новые вызовы, задачи и возможности</w:t>
        </w:r>
        <w:r>
          <w:rPr>
            <w:noProof/>
            <w:webHidden/>
          </w:rPr>
          <w:tab/>
        </w:r>
        <w:r>
          <w:rPr>
            <w:noProof/>
            <w:webHidden/>
          </w:rPr>
          <w:fldChar w:fldCharType="begin"/>
        </w:r>
        <w:r>
          <w:rPr>
            <w:noProof/>
            <w:webHidden/>
          </w:rPr>
          <w:instrText xml:space="preserve"> PAGEREF _Toc153779277 \h </w:instrText>
        </w:r>
        <w:r>
          <w:rPr>
            <w:noProof/>
            <w:webHidden/>
          </w:rPr>
        </w:r>
        <w:r>
          <w:rPr>
            <w:noProof/>
            <w:webHidden/>
          </w:rPr>
          <w:fldChar w:fldCharType="separate"/>
        </w:r>
        <w:r>
          <w:rPr>
            <w:noProof/>
            <w:webHidden/>
          </w:rPr>
          <w:t>16</w:t>
        </w:r>
        <w:r>
          <w:rPr>
            <w:noProof/>
            <w:webHidden/>
          </w:rPr>
          <w:fldChar w:fldCharType="end"/>
        </w:r>
      </w:hyperlink>
    </w:p>
    <w:p w:rsidR="00C76D61" w:rsidRPr="00E76B2F" w:rsidRDefault="00C76D61">
      <w:pPr>
        <w:pStyle w:val="31"/>
        <w:rPr>
          <w:rFonts w:ascii="Calibri" w:hAnsi="Calibri"/>
          <w:sz w:val="22"/>
          <w:szCs w:val="22"/>
        </w:rPr>
      </w:pPr>
      <w:hyperlink w:anchor="_Toc153779278" w:history="1">
        <w:r w:rsidRPr="001757C5">
          <w:rPr>
            <w:rStyle w:val="a3"/>
          </w:rPr>
          <w:t>О нововведениях в системе пенсионного обеспечения и планах «СберНПФ» по работе с новыми потребностями людей рассказал старший вице-президент, руководитель блока «Управление благосостоянием» Сбербанка Руслан Вестеровский.</w:t>
        </w:r>
        <w:r>
          <w:rPr>
            <w:webHidden/>
          </w:rPr>
          <w:tab/>
        </w:r>
        <w:r>
          <w:rPr>
            <w:webHidden/>
          </w:rPr>
          <w:fldChar w:fldCharType="begin"/>
        </w:r>
        <w:r>
          <w:rPr>
            <w:webHidden/>
          </w:rPr>
          <w:instrText xml:space="preserve"> PAGEREF _Toc153779278 \h </w:instrText>
        </w:r>
        <w:r>
          <w:rPr>
            <w:webHidden/>
          </w:rPr>
        </w:r>
        <w:r>
          <w:rPr>
            <w:webHidden/>
          </w:rPr>
          <w:fldChar w:fldCharType="separate"/>
        </w:r>
        <w:r>
          <w:rPr>
            <w:webHidden/>
          </w:rPr>
          <w:t>16</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279" w:history="1">
        <w:r w:rsidRPr="001757C5">
          <w:rPr>
            <w:rStyle w:val="a3"/>
            <w:noProof/>
          </w:rPr>
          <w:t>Петербургский дневник, 15.12.2023, В ВТБ сообщили о росте онлайн-взносов по НПО на 70 процентов</w:t>
        </w:r>
        <w:r>
          <w:rPr>
            <w:noProof/>
            <w:webHidden/>
          </w:rPr>
          <w:tab/>
        </w:r>
        <w:r>
          <w:rPr>
            <w:noProof/>
            <w:webHidden/>
          </w:rPr>
          <w:fldChar w:fldCharType="begin"/>
        </w:r>
        <w:r>
          <w:rPr>
            <w:noProof/>
            <w:webHidden/>
          </w:rPr>
          <w:instrText xml:space="preserve"> PAGEREF _Toc153779279 \h </w:instrText>
        </w:r>
        <w:r>
          <w:rPr>
            <w:noProof/>
            <w:webHidden/>
          </w:rPr>
        </w:r>
        <w:r>
          <w:rPr>
            <w:noProof/>
            <w:webHidden/>
          </w:rPr>
          <w:fldChar w:fldCharType="separate"/>
        </w:r>
        <w:r>
          <w:rPr>
            <w:noProof/>
            <w:webHidden/>
          </w:rPr>
          <w:t>19</w:t>
        </w:r>
        <w:r>
          <w:rPr>
            <w:noProof/>
            <w:webHidden/>
          </w:rPr>
          <w:fldChar w:fldCharType="end"/>
        </w:r>
      </w:hyperlink>
    </w:p>
    <w:p w:rsidR="00C76D61" w:rsidRPr="00E76B2F" w:rsidRDefault="00C76D61">
      <w:pPr>
        <w:pStyle w:val="31"/>
        <w:rPr>
          <w:rFonts w:ascii="Calibri" w:hAnsi="Calibri"/>
          <w:sz w:val="22"/>
          <w:szCs w:val="22"/>
        </w:rPr>
      </w:pPr>
      <w:hyperlink w:anchor="_Toc153779280" w:history="1">
        <w:r w:rsidRPr="001757C5">
          <w:rPr>
            <w:rStyle w:val="a3"/>
          </w:rPr>
          <w:t>С января по ноябрь 2023 года клиенты ВТБ Пенсионный фонд совершили более 22,5 тысячи добровольных пенсионных взносов онлайн. Рост по сравнению с аналогичным периодом прошлого года превышает 70 процентов.</w:t>
        </w:r>
        <w:r>
          <w:rPr>
            <w:webHidden/>
          </w:rPr>
          <w:tab/>
        </w:r>
        <w:r>
          <w:rPr>
            <w:webHidden/>
          </w:rPr>
          <w:fldChar w:fldCharType="begin"/>
        </w:r>
        <w:r>
          <w:rPr>
            <w:webHidden/>
          </w:rPr>
          <w:instrText xml:space="preserve"> PAGEREF _Toc153779280 \h </w:instrText>
        </w:r>
        <w:r>
          <w:rPr>
            <w:webHidden/>
          </w:rPr>
        </w:r>
        <w:r>
          <w:rPr>
            <w:webHidden/>
          </w:rPr>
          <w:fldChar w:fldCharType="separate"/>
        </w:r>
        <w:r>
          <w:rPr>
            <w:webHidden/>
          </w:rPr>
          <w:t>19</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281" w:history="1">
        <w:r w:rsidRPr="001757C5">
          <w:rPr>
            <w:rStyle w:val="a3"/>
            <w:noProof/>
          </w:rPr>
          <w:t>Ваш пенсионный брокер, 18.12.2023, На сайте НПФ «ОПФ» запущен раздел о новой программе долгосрочных сбережений</w:t>
        </w:r>
        <w:r>
          <w:rPr>
            <w:noProof/>
            <w:webHidden/>
          </w:rPr>
          <w:tab/>
        </w:r>
        <w:r>
          <w:rPr>
            <w:noProof/>
            <w:webHidden/>
          </w:rPr>
          <w:fldChar w:fldCharType="begin"/>
        </w:r>
        <w:r>
          <w:rPr>
            <w:noProof/>
            <w:webHidden/>
          </w:rPr>
          <w:instrText xml:space="preserve"> PAGEREF _Toc153779281 \h </w:instrText>
        </w:r>
        <w:r>
          <w:rPr>
            <w:noProof/>
            <w:webHidden/>
          </w:rPr>
        </w:r>
        <w:r>
          <w:rPr>
            <w:noProof/>
            <w:webHidden/>
          </w:rPr>
          <w:fldChar w:fldCharType="separate"/>
        </w:r>
        <w:r>
          <w:rPr>
            <w:noProof/>
            <w:webHidden/>
          </w:rPr>
          <w:t>20</w:t>
        </w:r>
        <w:r>
          <w:rPr>
            <w:noProof/>
            <w:webHidden/>
          </w:rPr>
          <w:fldChar w:fldCharType="end"/>
        </w:r>
      </w:hyperlink>
    </w:p>
    <w:p w:rsidR="00C76D61" w:rsidRPr="00E76B2F" w:rsidRDefault="00C76D61">
      <w:pPr>
        <w:pStyle w:val="31"/>
        <w:rPr>
          <w:rFonts w:ascii="Calibri" w:hAnsi="Calibri"/>
          <w:sz w:val="22"/>
          <w:szCs w:val="22"/>
        </w:rPr>
      </w:pPr>
      <w:hyperlink w:anchor="_Toc153779282" w:history="1">
        <w:r w:rsidRPr="001757C5">
          <w:rPr>
            <w:rStyle w:val="a3"/>
          </w:rPr>
          <w:t>Команда АО «НПФ «ОПФ» запустила на своем сайте специальный раздел, посвященный программе долгосрочных сбережений (ПДС). Он позволит клиентам получить информацию о новом финансовом продукте, который появится в России в 2024 года.</w:t>
        </w:r>
        <w:r>
          <w:rPr>
            <w:webHidden/>
          </w:rPr>
          <w:tab/>
        </w:r>
        <w:r>
          <w:rPr>
            <w:webHidden/>
          </w:rPr>
          <w:fldChar w:fldCharType="begin"/>
        </w:r>
        <w:r>
          <w:rPr>
            <w:webHidden/>
          </w:rPr>
          <w:instrText xml:space="preserve"> PAGEREF _Toc153779282 \h </w:instrText>
        </w:r>
        <w:r>
          <w:rPr>
            <w:webHidden/>
          </w:rPr>
        </w:r>
        <w:r>
          <w:rPr>
            <w:webHidden/>
          </w:rPr>
          <w:fldChar w:fldCharType="separate"/>
        </w:r>
        <w:r>
          <w:rPr>
            <w:webHidden/>
          </w:rPr>
          <w:t>20</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283" w:history="1">
        <w:r w:rsidRPr="001757C5">
          <w:rPr>
            <w:rStyle w:val="a3"/>
            <w:noProof/>
          </w:rPr>
          <w:t>Ваш пенсионный брокер, 18.12.2023, 29 декабря вступает в действие новая редакция Регламента спецдепозитария инвестиционных фондов, ПИФ и НПФ</w:t>
        </w:r>
        <w:r>
          <w:rPr>
            <w:noProof/>
            <w:webHidden/>
          </w:rPr>
          <w:tab/>
        </w:r>
        <w:r>
          <w:rPr>
            <w:noProof/>
            <w:webHidden/>
          </w:rPr>
          <w:fldChar w:fldCharType="begin"/>
        </w:r>
        <w:r>
          <w:rPr>
            <w:noProof/>
            <w:webHidden/>
          </w:rPr>
          <w:instrText xml:space="preserve"> PAGEREF _Toc153779283 \h </w:instrText>
        </w:r>
        <w:r>
          <w:rPr>
            <w:noProof/>
            <w:webHidden/>
          </w:rPr>
        </w:r>
        <w:r>
          <w:rPr>
            <w:noProof/>
            <w:webHidden/>
          </w:rPr>
          <w:fldChar w:fldCharType="separate"/>
        </w:r>
        <w:r>
          <w:rPr>
            <w:noProof/>
            <w:webHidden/>
          </w:rPr>
          <w:t>20</w:t>
        </w:r>
        <w:r>
          <w:rPr>
            <w:noProof/>
            <w:webHidden/>
          </w:rPr>
          <w:fldChar w:fldCharType="end"/>
        </w:r>
      </w:hyperlink>
    </w:p>
    <w:p w:rsidR="00C76D61" w:rsidRPr="00E76B2F" w:rsidRDefault="00C76D61">
      <w:pPr>
        <w:pStyle w:val="31"/>
        <w:rPr>
          <w:rFonts w:ascii="Calibri" w:hAnsi="Calibri"/>
          <w:sz w:val="22"/>
          <w:szCs w:val="22"/>
        </w:rPr>
      </w:pPr>
      <w:hyperlink w:anchor="_Toc153779284" w:history="1">
        <w:r w:rsidRPr="001757C5">
          <w:rPr>
            <w:rStyle w:val="a3"/>
          </w:rPr>
          <w:t>29 декабря 2023 года вступает в действие новая редакция (№20) Регламента специализированного депозитария инвестиционных фондов, паевых инвестиционных фондов и негосударственных пенсионных фондов АО «Специализированный депозитарий «ИНФИНИТУМ».</w:t>
        </w:r>
        <w:r>
          <w:rPr>
            <w:webHidden/>
          </w:rPr>
          <w:tab/>
        </w:r>
        <w:r>
          <w:rPr>
            <w:webHidden/>
          </w:rPr>
          <w:fldChar w:fldCharType="begin"/>
        </w:r>
        <w:r>
          <w:rPr>
            <w:webHidden/>
          </w:rPr>
          <w:instrText xml:space="preserve"> PAGEREF _Toc153779284 \h </w:instrText>
        </w:r>
        <w:r>
          <w:rPr>
            <w:webHidden/>
          </w:rPr>
        </w:r>
        <w:r>
          <w:rPr>
            <w:webHidden/>
          </w:rPr>
          <w:fldChar w:fldCharType="separate"/>
        </w:r>
        <w:r>
          <w:rPr>
            <w:webHidden/>
          </w:rPr>
          <w:t>20</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285" w:history="1">
        <w:r w:rsidRPr="001757C5">
          <w:rPr>
            <w:rStyle w:val="a3"/>
            <w:noProof/>
          </w:rPr>
          <w:t>Ульяновская правда, 15.12.2023, Ульяновцам помогут решить споры с НПФ по пенсионным накоплениям</w:t>
        </w:r>
        <w:r>
          <w:rPr>
            <w:noProof/>
            <w:webHidden/>
          </w:rPr>
          <w:tab/>
        </w:r>
        <w:r>
          <w:rPr>
            <w:noProof/>
            <w:webHidden/>
          </w:rPr>
          <w:fldChar w:fldCharType="begin"/>
        </w:r>
        <w:r>
          <w:rPr>
            <w:noProof/>
            <w:webHidden/>
          </w:rPr>
          <w:instrText xml:space="preserve"> PAGEREF _Toc153779285 \h </w:instrText>
        </w:r>
        <w:r>
          <w:rPr>
            <w:noProof/>
            <w:webHidden/>
          </w:rPr>
        </w:r>
        <w:r>
          <w:rPr>
            <w:noProof/>
            <w:webHidden/>
          </w:rPr>
          <w:fldChar w:fldCharType="separate"/>
        </w:r>
        <w:r>
          <w:rPr>
            <w:noProof/>
            <w:webHidden/>
          </w:rPr>
          <w:t>20</w:t>
        </w:r>
        <w:r>
          <w:rPr>
            <w:noProof/>
            <w:webHidden/>
          </w:rPr>
          <w:fldChar w:fldCharType="end"/>
        </w:r>
      </w:hyperlink>
    </w:p>
    <w:p w:rsidR="00C76D61" w:rsidRPr="00E76B2F" w:rsidRDefault="00C76D61">
      <w:pPr>
        <w:pStyle w:val="31"/>
        <w:rPr>
          <w:rFonts w:ascii="Calibri" w:hAnsi="Calibri"/>
          <w:sz w:val="22"/>
          <w:szCs w:val="22"/>
        </w:rPr>
      </w:pPr>
      <w:hyperlink w:anchor="_Toc153779286" w:history="1">
        <w:r w:rsidRPr="001757C5">
          <w:rPr>
            <w:rStyle w:val="a3"/>
          </w:rPr>
          <w:t>Служба финансового уполномоченного сообщает, что с 11 декабря действует новый порядок урегулирования споров, связанных с незаконным переводом пенсионных накоплений из Социального фонда России в негосударственный пенсионный фонд и из одного негосударственного пенсионного фонда в другой.</w:t>
        </w:r>
        <w:r>
          <w:rPr>
            <w:webHidden/>
          </w:rPr>
          <w:tab/>
        </w:r>
        <w:r>
          <w:rPr>
            <w:webHidden/>
          </w:rPr>
          <w:fldChar w:fldCharType="begin"/>
        </w:r>
        <w:r>
          <w:rPr>
            <w:webHidden/>
          </w:rPr>
          <w:instrText xml:space="preserve"> PAGEREF _Toc153779286 \h </w:instrText>
        </w:r>
        <w:r>
          <w:rPr>
            <w:webHidden/>
          </w:rPr>
        </w:r>
        <w:r>
          <w:rPr>
            <w:webHidden/>
          </w:rPr>
          <w:fldChar w:fldCharType="separate"/>
        </w:r>
        <w:r>
          <w:rPr>
            <w:webHidden/>
          </w:rPr>
          <w:t>20</w:t>
        </w:r>
        <w:r>
          <w:rPr>
            <w:webHidden/>
          </w:rPr>
          <w:fldChar w:fldCharType="end"/>
        </w:r>
      </w:hyperlink>
    </w:p>
    <w:p w:rsidR="00C76D61" w:rsidRPr="00E76B2F" w:rsidRDefault="00C76D61">
      <w:pPr>
        <w:pStyle w:val="12"/>
        <w:tabs>
          <w:tab w:val="right" w:leader="dot" w:pos="9061"/>
        </w:tabs>
        <w:rPr>
          <w:rFonts w:ascii="Calibri" w:hAnsi="Calibri"/>
          <w:b w:val="0"/>
          <w:noProof/>
          <w:sz w:val="22"/>
          <w:szCs w:val="22"/>
        </w:rPr>
      </w:pPr>
      <w:hyperlink w:anchor="_Toc153779287" w:history="1">
        <w:r w:rsidRPr="001757C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_Toc153779287 \h </w:instrText>
        </w:r>
        <w:r>
          <w:rPr>
            <w:noProof/>
            <w:webHidden/>
          </w:rPr>
        </w:r>
        <w:r>
          <w:rPr>
            <w:noProof/>
            <w:webHidden/>
          </w:rPr>
          <w:fldChar w:fldCharType="separate"/>
        </w:r>
        <w:r>
          <w:rPr>
            <w:noProof/>
            <w:webHidden/>
          </w:rPr>
          <w:t>22</w:t>
        </w:r>
        <w:r>
          <w:rPr>
            <w:noProof/>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288" w:history="1">
        <w:r w:rsidRPr="001757C5">
          <w:rPr>
            <w:rStyle w:val="a3"/>
            <w:noProof/>
          </w:rPr>
          <w:t>РИА Новости, 15.12.2023, Путин: кабмин решил запретить банкам взимать проценты за уплату ЖКХ со всех пенсионеров</w:t>
        </w:r>
        <w:r>
          <w:rPr>
            <w:noProof/>
            <w:webHidden/>
          </w:rPr>
          <w:tab/>
        </w:r>
        <w:r>
          <w:rPr>
            <w:noProof/>
            <w:webHidden/>
          </w:rPr>
          <w:fldChar w:fldCharType="begin"/>
        </w:r>
        <w:r>
          <w:rPr>
            <w:noProof/>
            <w:webHidden/>
          </w:rPr>
          <w:instrText xml:space="preserve"> PAGEREF _Toc153779288 \h </w:instrText>
        </w:r>
        <w:r>
          <w:rPr>
            <w:noProof/>
            <w:webHidden/>
          </w:rPr>
        </w:r>
        <w:r>
          <w:rPr>
            <w:noProof/>
            <w:webHidden/>
          </w:rPr>
          <w:fldChar w:fldCharType="separate"/>
        </w:r>
        <w:r>
          <w:rPr>
            <w:noProof/>
            <w:webHidden/>
          </w:rPr>
          <w:t>22</w:t>
        </w:r>
        <w:r>
          <w:rPr>
            <w:noProof/>
            <w:webHidden/>
          </w:rPr>
          <w:fldChar w:fldCharType="end"/>
        </w:r>
      </w:hyperlink>
    </w:p>
    <w:p w:rsidR="00C76D61" w:rsidRPr="00E76B2F" w:rsidRDefault="00C76D61">
      <w:pPr>
        <w:pStyle w:val="31"/>
        <w:rPr>
          <w:rFonts w:ascii="Calibri" w:hAnsi="Calibri"/>
          <w:sz w:val="22"/>
          <w:szCs w:val="22"/>
        </w:rPr>
      </w:pPr>
      <w:hyperlink w:anchor="_Toc153779289" w:history="1">
        <w:r w:rsidRPr="001757C5">
          <w:rPr>
            <w:rStyle w:val="a3"/>
          </w:rPr>
          <w:t>Правительство приняло решение распространить на всех пенсионеров запрет банкам взимать проценты за уплату ЖКХ, заявил президент РФ Владимир Путин.</w:t>
        </w:r>
        <w:r>
          <w:rPr>
            <w:webHidden/>
          </w:rPr>
          <w:tab/>
        </w:r>
        <w:r>
          <w:rPr>
            <w:webHidden/>
          </w:rPr>
          <w:fldChar w:fldCharType="begin"/>
        </w:r>
        <w:r>
          <w:rPr>
            <w:webHidden/>
          </w:rPr>
          <w:instrText xml:space="preserve"> PAGEREF _Toc153779289 \h </w:instrText>
        </w:r>
        <w:r>
          <w:rPr>
            <w:webHidden/>
          </w:rPr>
        </w:r>
        <w:r>
          <w:rPr>
            <w:webHidden/>
          </w:rPr>
          <w:fldChar w:fldCharType="separate"/>
        </w:r>
        <w:r>
          <w:rPr>
            <w:webHidden/>
          </w:rPr>
          <w:t>22</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290" w:history="1">
        <w:r w:rsidRPr="001757C5">
          <w:rPr>
            <w:rStyle w:val="a3"/>
            <w:noProof/>
          </w:rPr>
          <w:t>РИА Новости, 17.12.2023, Путин подтвердил освобождение пенсионеров от комиссии за ЖКХ, заявил депутат Исаев</w:t>
        </w:r>
        <w:r>
          <w:rPr>
            <w:noProof/>
            <w:webHidden/>
          </w:rPr>
          <w:tab/>
        </w:r>
        <w:r>
          <w:rPr>
            <w:noProof/>
            <w:webHidden/>
          </w:rPr>
          <w:fldChar w:fldCharType="begin"/>
        </w:r>
        <w:r>
          <w:rPr>
            <w:noProof/>
            <w:webHidden/>
          </w:rPr>
          <w:instrText xml:space="preserve"> PAGEREF _Toc153779290 \h </w:instrText>
        </w:r>
        <w:r>
          <w:rPr>
            <w:noProof/>
            <w:webHidden/>
          </w:rPr>
        </w:r>
        <w:r>
          <w:rPr>
            <w:noProof/>
            <w:webHidden/>
          </w:rPr>
          <w:fldChar w:fldCharType="separate"/>
        </w:r>
        <w:r>
          <w:rPr>
            <w:noProof/>
            <w:webHidden/>
          </w:rPr>
          <w:t>23</w:t>
        </w:r>
        <w:r>
          <w:rPr>
            <w:noProof/>
            <w:webHidden/>
          </w:rPr>
          <w:fldChar w:fldCharType="end"/>
        </w:r>
      </w:hyperlink>
    </w:p>
    <w:p w:rsidR="00C76D61" w:rsidRPr="00E76B2F" w:rsidRDefault="00C76D61">
      <w:pPr>
        <w:pStyle w:val="31"/>
        <w:rPr>
          <w:rFonts w:ascii="Calibri" w:hAnsi="Calibri"/>
          <w:sz w:val="22"/>
          <w:szCs w:val="22"/>
        </w:rPr>
      </w:pPr>
      <w:hyperlink w:anchor="_Toc153779291" w:history="1">
        <w:r w:rsidRPr="001757C5">
          <w:rPr>
            <w:rStyle w:val="a3"/>
          </w:rPr>
          <w:t>На встрече с руководителями фракций Госдумы президент РФ Владимир Путин подтвердил, что все пенсионеры будут освобождены от уплаты комиссий по ЖКХ, заявил замруководителя фракции «Единой России» в ГД Андрей Исаев.</w:t>
        </w:r>
        <w:r>
          <w:rPr>
            <w:webHidden/>
          </w:rPr>
          <w:tab/>
        </w:r>
        <w:r>
          <w:rPr>
            <w:webHidden/>
          </w:rPr>
          <w:fldChar w:fldCharType="begin"/>
        </w:r>
        <w:r>
          <w:rPr>
            <w:webHidden/>
          </w:rPr>
          <w:instrText xml:space="preserve"> PAGEREF _Toc153779291 \h </w:instrText>
        </w:r>
        <w:r>
          <w:rPr>
            <w:webHidden/>
          </w:rPr>
        </w:r>
        <w:r>
          <w:rPr>
            <w:webHidden/>
          </w:rPr>
          <w:fldChar w:fldCharType="separate"/>
        </w:r>
        <w:r>
          <w:rPr>
            <w:webHidden/>
          </w:rPr>
          <w:t>23</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292" w:history="1">
        <w:r w:rsidRPr="001757C5">
          <w:rPr>
            <w:rStyle w:val="a3"/>
            <w:noProof/>
          </w:rPr>
          <w:t>Аргументы недели, 16.12.2023, Игорь ГЛУХОВСКИЙ, Дожить до минималки</w:t>
        </w:r>
        <w:r>
          <w:rPr>
            <w:noProof/>
            <w:webHidden/>
          </w:rPr>
          <w:tab/>
        </w:r>
        <w:r>
          <w:rPr>
            <w:noProof/>
            <w:webHidden/>
          </w:rPr>
          <w:fldChar w:fldCharType="begin"/>
        </w:r>
        <w:r>
          <w:rPr>
            <w:noProof/>
            <w:webHidden/>
          </w:rPr>
          <w:instrText xml:space="preserve"> PAGEREF _Toc153779292 \h </w:instrText>
        </w:r>
        <w:r>
          <w:rPr>
            <w:noProof/>
            <w:webHidden/>
          </w:rPr>
        </w:r>
        <w:r>
          <w:rPr>
            <w:noProof/>
            <w:webHidden/>
          </w:rPr>
          <w:fldChar w:fldCharType="separate"/>
        </w:r>
        <w:r>
          <w:rPr>
            <w:noProof/>
            <w:webHidden/>
          </w:rPr>
          <w:t>23</w:t>
        </w:r>
        <w:r>
          <w:rPr>
            <w:noProof/>
            <w:webHidden/>
          </w:rPr>
          <w:fldChar w:fldCharType="end"/>
        </w:r>
      </w:hyperlink>
    </w:p>
    <w:p w:rsidR="00C76D61" w:rsidRPr="00E76B2F" w:rsidRDefault="00C76D61">
      <w:pPr>
        <w:pStyle w:val="31"/>
        <w:rPr>
          <w:rFonts w:ascii="Calibri" w:hAnsi="Calibri"/>
          <w:sz w:val="22"/>
          <w:szCs w:val="22"/>
        </w:rPr>
      </w:pPr>
      <w:hyperlink w:anchor="_Toc153779293" w:history="1">
        <w:r w:rsidRPr="001757C5">
          <w:rPr>
            <w:rStyle w:val="a3"/>
          </w:rPr>
          <w:t>Многие люди думают, что после достижения пенсионного возраста они однозначно получат свои пенсии «по достижении пенсионного возраста». Но увы и ах - далеко не все. Возможность получения пенсии на деле оказалась не гарантирована, многие граждане оказываются без выплат.</w:t>
        </w:r>
        <w:r>
          <w:rPr>
            <w:webHidden/>
          </w:rPr>
          <w:tab/>
        </w:r>
        <w:r>
          <w:rPr>
            <w:webHidden/>
          </w:rPr>
          <w:fldChar w:fldCharType="begin"/>
        </w:r>
        <w:r>
          <w:rPr>
            <w:webHidden/>
          </w:rPr>
          <w:instrText xml:space="preserve"> PAGEREF _Toc153779293 \h </w:instrText>
        </w:r>
        <w:r>
          <w:rPr>
            <w:webHidden/>
          </w:rPr>
        </w:r>
        <w:r>
          <w:rPr>
            <w:webHidden/>
          </w:rPr>
          <w:fldChar w:fldCharType="separate"/>
        </w:r>
        <w:r>
          <w:rPr>
            <w:webHidden/>
          </w:rPr>
          <w:t>23</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294" w:history="1">
        <w:r w:rsidRPr="001757C5">
          <w:rPr>
            <w:rStyle w:val="a3"/>
            <w:noProof/>
          </w:rPr>
          <w:t>Конкурент, 15.12.2023, Новая индексация пенсий: на что рассчитывает Путин</w:t>
        </w:r>
        <w:r>
          <w:rPr>
            <w:noProof/>
            <w:webHidden/>
          </w:rPr>
          <w:tab/>
        </w:r>
        <w:r>
          <w:rPr>
            <w:noProof/>
            <w:webHidden/>
          </w:rPr>
          <w:fldChar w:fldCharType="begin"/>
        </w:r>
        <w:r>
          <w:rPr>
            <w:noProof/>
            <w:webHidden/>
          </w:rPr>
          <w:instrText xml:space="preserve"> PAGEREF _Toc153779294 \h </w:instrText>
        </w:r>
        <w:r>
          <w:rPr>
            <w:noProof/>
            <w:webHidden/>
          </w:rPr>
        </w:r>
        <w:r>
          <w:rPr>
            <w:noProof/>
            <w:webHidden/>
          </w:rPr>
          <w:fldChar w:fldCharType="separate"/>
        </w:r>
        <w:r>
          <w:rPr>
            <w:noProof/>
            <w:webHidden/>
          </w:rPr>
          <w:t>25</w:t>
        </w:r>
        <w:r>
          <w:rPr>
            <w:noProof/>
            <w:webHidden/>
          </w:rPr>
          <w:fldChar w:fldCharType="end"/>
        </w:r>
      </w:hyperlink>
    </w:p>
    <w:p w:rsidR="00C76D61" w:rsidRPr="00E76B2F" w:rsidRDefault="00C76D61">
      <w:pPr>
        <w:pStyle w:val="31"/>
        <w:rPr>
          <w:rFonts w:ascii="Calibri" w:hAnsi="Calibri"/>
          <w:sz w:val="22"/>
          <w:szCs w:val="22"/>
        </w:rPr>
      </w:pPr>
      <w:hyperlink w:anchor="_Toc153779295" w:history="1">
        <w:r w:rsidRPr="001757C5">
          <w:rPr>
            <w:rStyle w:val="a3"/>
          </w:rPr>
          <w:t>Президент России Владимир Путин заявил, что рассчитывает, что грядущая индексация пенсий окажется не ниже инфляции. Об этом он рассказал во время ежегодной пресс-конференции. По его словам, инфляция в 2023 г. может ускориться до 8%. Однако, уверил он, Центробанк и правительство принимают меры, чтобы вернуть рост цен к целевому показателю в 4%.</w:t>
        </w:r>
        <w:r>
          <w:rPr>
            <w:webHidden/>
          </w:rPr>
          <w:tab/>
        </w:r>
        <w:r>
          <w:rPr>
            <w:webHidden/>
          </w:rPr>
          <w:fldChar w:fldCharType="begin"/>
        </w:r>
        <w:r>
          <w:rPr>
            <w:webHidden/>
          </w:rPr>
          <w:instrText xml:space="preserve"> PAGEREF _Toc153779295 \h </w:instrText>
        </w:r>
        <w:r>
          <w:rPr>
            <w:webHidden/>
          </w:rPr>
        </w:r>
        <w:r>
          <w:rPr>
            <w:webHidden/>
          </w:rPr>
          <w:fldChar w:fldCharType="separate"/>
        </w:r>
        <w:r>
          <w:rPr>
            <w:webHidden/>
          </w:rPr>
          <w:t>25</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296" w:history="1">
        <w:r w:rsidRPr="001757C5">
          <w:rPr>
            <w:rStyle w:val="a3"/>
            <w:noProof/>
          </w:rPr>
          <w:t>PRIMPRESS, 15.12.2023, Пенсии решено повысить еще на 23%. Пенсионерам объявили о приятном сюрпризе</w:t>
        </w:r>
        <w:r>
          <w:rPr>
            <w:noProof/>
            <w:webHidden/>
          </w:rPr>
          <w:tab/>
        </w:r>
        <w:r>
          <w:rPr>
            <w:noProof/>
            <w:webHidden/>
          </w:rPr>
          <w:fldChar w:fldCharType="begin"/>
        </w:r>
        <w:r>
          <w:rPr>
            <w:noProof/>
            <w:webHidden/>
          </w:rPr>
          <w:instrText xml:space="preserve"> PAGEREF _Toc153779296 \h </w:instrText>
        </w:r>
        <w:r>
          <w:rPr>
            <w:noProof/>
            <w:webHidden/>
          </w:rPr>
        </w:r>
        <w:r>
          <w:rPr>
            <w:noProof/>
            <w:webHidden/>
          </w:rPr>
          <w:fldChar w:fldCharType="separate"/>
        </w:r>
        <w:r>
          <w:rPr>
            <w:noProof/>
            <w:webHidden/>
          </w:rPr>
          <w:t>25</w:t>
        </w:r>
        <w:r>
          <w:rPr>
            <w:noProof/>
            <w:webHidden/>
          </w:rPr>
          <w:fldChar w:fldCharType="end"/>
        </w:r>
      </w:hyperlink>
    </w:p>
    <w:p w:rsidR="00C76D61" w:rsidRPr="00E76B2F" w:rsidRDefault="00C76D61">
      <w:pPr>
        <w:pStyle w:val="31"/>
        <w:rPr>
          <w:rFonts w:ascii="Calibri" w:hAnsi="Calibri"/>
          <w:sz w:val="22"/>
          <w:szCs w:val="22"/>
        </w:rPr>
      </w:pPr>
      <w:hyperlink w:anchor="_Toc153779297" w:history="1">
        <w:r w:rsidRPr="001757C5">
          <w:rPr>
            <w:rStyle w:val="a3"/>
          </w:rPr>
          <w:t>Российским пенсионерам рассказали о новом увеличении выплат. Получить прибавку к пенсии смогут почти все пожилые граждане в нашей стране. И общий размер их увеличения уже через несколько недель составит 23 процента, сообщает PRIMPRESS.</w:t>
        </w:r>
        <w:r>
          <w:rPr>
            <w:webHidden/>
          </w:rPr>
          <w:tab/>
        </w:r>
        <w:r>
          <w:rPr>
            <w:webHidden/>
          </w:rPr>
          <w:fldChar w:fldCharType="begin"/>
        </w:r>
        <w:r>
          <w:rPr>
            <w:webHidden/>
          </w:rPr>
          <w:instrText xml:space="preserve"> PAGEREF _Toc153779297 \h </w:instrText>
        </w:r>
        <w:r>
          <w:rPr>
            <w:webHidden/>
          </w:rPr>
        </w:r>
        <w:r>
          <w:rPr>
            <w:webHidden/>
          </w:rPr>
          <w:fldChar w:fldCharType="separate"/>
        </w:r>
        <w:r>
          <w:rPr>
            <w:webHidden/>
          </w:rPr>
          <w:t>25</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298" w:history="1">
        <w:r w:rsidRPr="001757C5">
          <w:rPr>
            <w:rStyle w:val="a3"/>
            <w:noProof/>
          </w:rPr>
          <w:t>PRIMPRESS, 15.12.2023, Указ подписан. Пенсионерам объявили о разовой выплате по 15 000 рублей с 15 декабря</w:t>
        </w:r>
        <w:r>
          <w:rPr>
            <w:noProof/>
            <w:webHidden/>
          </w:rPr>
          <w:tab/>
        </w:r>
        <w:r>
          <w:rPr>
            <w:noProof/>
            <w:webHidden/>
          </w:rPr>
          <w:fldChar w:fldCharType="begin"/>
        </w:r>
        <w:r>
          <w:rPr>
            <w:noProof/>
            <w:webHidden/>
          </w:rPr>
          <w:instrText xml:space="preserve"> PAGEREF _Toc153779298 \h </w:instrText>
        </w:r>
        <w:r>
          <w:rPr>
            <w:noProof/>
            <w:webHidden/>
          </w:rPr>
        </w:r>
        <w:r>
          <w:rPr>
            <w:noProof/>
            <w:webHidden/>
          </w:rPr>
          <w:fldChar w:fldCharType="separate"/>
        </w:r>
        <w:r>
          <w:rPr>
            <w:noProof/>
            <w:webHidden/>
          </w:rPr>
          <w:t>26</w:t>
        </w:r>
        <w:r>
          <w:rPr>
            <w:noProof/>
            <w:webHidden/>
          </w:rPr>
          <w:fldChar w:fldCharType="end"/>
        </w:r>
      </w:hyperlink>
    </w:p>
    <w:p w:rsidR="00C76D61" w:rsidRPr="00E76B2F" w:rsidRDefault="00C76D61">
      <w:pPr>
        <w:pStyle w:val="31"/>
        <w:rPr>
          <w:rFonts w:ascii="Calibri" w:hAnsi="Calibri"/>
          <w:sz w:val="22"/>
          <w:szCs w:val="22"/>
        </w:rPr>
      </w:pPr>
      <w:hyperlink w:anchor="_Toc153779299" w:history="1">
        <w:r w:rsidRPr="001757C5">
          <w:rPr>
            <w:rStyle w:val="a3"/>
          </w:rPr>
          <w:t>Пенсионерам рассказали о денежной выплате, которую начнут перечислять всего один раз уже с 15 декабря. Ее размер в некоторых случаях составит 15 тысяч рублей. И соответствующий указ на уровне разных регионов уже подписали чиновники, сообщает PRIMPRESS.</w:t>
        </w:r>
        <w:r>
          <w:rPr>
            <w:webHidden/>
          </w:rPr>
          <w:tab/>
        </w:r>
        <w:r>
          <w:rPr>
            <w:webHidden/>
          </w:rPr>
          <w:fldChar w:fldCharType="begin"/>
        </w:r>
        <w:r>
          <w:rPr>
            <w:webHidden/>
          </w:rPr>
          <w:instrText xml:space="preserve"> PAGEREF _Toc153779299 \h </w:instrText>
        </w:r>
        <w:r>
          <w:rPr>
            <w:webHidden/>
          </w:rPr>
        </w:r>
        <w:r>
          <w:rPr>
            <w:webHidden/>
          </w:rPr>
          <w:fldChar w:fldCharType="separate"/>
        </w:r>
        <w:r>
          <w:rPr>
            <w:webHidden/>
          </w:rPr>
          <w:t>26</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00" w:history="1">
        <w:r w:rsidRPr="001757C5">
          <w:rPr>
            <w:rStyle w:val="a3"/>
            <w:noProof/>
          </w:rPr>
          <w:t>Конкурент, 16.12.2023, Ниже на 20 процентов: пенсионерам 58/63 года сообщили важную новость по выплатам</w:t>
        </w:r>
        <w:r>
          <w:rPr>
            <w:noProof/>
            <w:webHidden/>
          </w:rPr>
          <w:tab/>
        </w:r>
        <w:r>
          <w:rPr>
            <w:noProof/>
            <w:webHidden/>
          </w:rPr>
          <w:fldChar w:fldCharType="begin"/>
        </w:r>
        <w:r>
          <w:rPr>
            <w:noProof/>
            <w:webHidden/>
          </w:rPr>
          <w:instrText xml:space="preserve"> PAGEREF _Toc153779300 \h </w:instrText>
        </w:r>
        <w:r>
          <w:rPr>
            <w:noProof/>
            <w:webHidden/>
          </w:rPr>
        </w:r>
        <w:r>
          <w:rPr>
            <w:noProof/>
            <w:webHidden/>
          </w:rPr>
          <w:fldChar w:fldCharType="separate"/>
        </w:r>
        <w:r>
          <w:rPr>
            <w:noProof/>
            <w:webHidden/>
          </w:rPr>
          <w:t>27</w:t>
        </w:r>
        <w:r>
          <w:rPr>
            <w:noProof/>
            <w:webHidden/>
          </w:rPr>
          <w:fldChar w:fldCharType="end"/>
        </w:r>
      </w:hyperlink>
    </w:p>
    <w:p w:rsidR="00C76D61" w:rsidRPr="00E76B2F" w:rsidRDefault="00C76D61">
      <w:pPr>
        <w:pStyle w:val="31"/>
        <w:rPr>
          <w:rFonts w:ascii="Calibri" w:hAnsi="Calibri"/>
          <w:sz w:val="22"/>
          <w:szCs w:val="22"/>
        </w:rPr>
      </w:pPr>
      <w:hyperlink w:anchor="_Toc153779301" w:history="1">
        <w:r w:rsidRPr="001757C5">
          <w:rPr>
            <w:rStyle w:val="a3"/>
          </w:rPr>
          <w:t>Специалисты счетной палаты рассказали одной категории пенсионеров об изменении их пенсий уже в следующем году. Речь идет о тех гражданах, кто имеет право на назначение досрочной пенсии. Напомним, что сейчас размер таких выплат составляет 18 тыс. 539 руб. При этом в текущем году размер таких выплат на 20 процентов меньше, чем страховых пенсий по старости.</w:t>
        </w:r>
        <w:r>
          <w:rPr>
            <w:webHidden/>
          </w:rPr>
          <w:tab/>
        </w:r>
        <w:r>
          <w:rPr>
            <w:webHidden/>
          </w:rPr>
          <w:fldChar w:fldCharType="begin"/>
        </w:r>
        <w:r>
          <w:rPr>
            <w:webHidden/>
          </w:rPr>
          <w:instrText xml:space="preserve"> PAGEREF _Toc153779301 \h </w:instrText>
        </w:r>
        <w:r>
          <w:rPr>
            <w:webHidden/>
          </w:rPr>
        </w:r>
        <w:r>
          <w:rPr>
            <w:webHidden/>
          </w:rPr>
          <w:fldChar w:fldCharType="separate"/>
        </w:r>
        <w:r>
          <w:rPr>
            <w:webHidden/>
          </w:rPr>
          <w:t>27</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02" w:history="1">
        <w:r w:rsidRPr="001757C5">
          <w:rPr>
            <w:rStyle w:val="a3"/>
            <w:noProof/>
          </w:rPr>
          <w:t>Конкурент, 15.12.2023, Нет денег, нет пенсии: кого пенсионные власти призвали оплатить взносы</w:t>
        </w:r>
        <w:r>
          <w:rPr>
            <w:noProof/>
            <w:webHidden/>
          </w:rPr>
          <w:tab/>
        </w:r>
        <w:r>
          <w:rPr>
            <w:noProof/>
            <w:webHidden/>
          </w:rPr>
          <w:fldChar w:fldCharType="begin"/>
        </w:r>
        <w:r>
          <w:rPr>
            <w:noProof/>
            <w:webHidden/>
          </w:rPr>
          <w:instrText xml:space="preserve"> PAGEREF _Toc153779302 \h </w:instrText>
        </w:r>
        <w:r>
          <w:rPr>
            <w:noProof/>
            <w:webHidden/>
          </w:rPr>
        </w:r>
        <w:r>
          <w:rPr>
            <w:noProof/>
            <w:webHidden/>
          </w:rPr>
          <w:fldChar w:fldCharType="separate"/>
        </w:r>
        <w:r>
          <w:rPr>
            <w:noProof/>
            <w:webHidden/>
          </w:rPr>
          <w:t>27</w:t>
        </w:r>
        <w:r>
          <w:rPr>
            <w:noProof/>
            <w:webHidden/>
          </w:rPr>
          <w:fldChar w:fldCharType="end"/>
        </w:r>
      </w:hyperlink>
    </w:p>
    <w:p w:rsidR="00C76D61" w:rsidRPr="00E76B2F" w:rsidRDefault="00C76D61">
      <w:pPr>
        <w:pStyle w:val="31"/>
        <w:rPr>
          <w:rFonts w:ascii="Calibri" w:hAnsi="Calibri"/>
          <w:sz w:val="22"/>
          <w:szCs w:val="22"/>
        </w:rPr>
      </w:pPr>
      <w:hyperlink w:anchor="_Toc153779303" w:history="1">
        <w:r w:rsidRPr="001757C5">
          <w:rPr>
            <w:rStyle w:val="a3"/>
          </w:rPr>
          <w:t>Социальный фонд РФ предупредил самозанятых о необходимости оплатить добровольные страховые взносы. Срок - до 31 декабря 2023 г.</w:t>
        </w:r>
        <w:r>
          <w:rPr>
            <w:webHidden/>
          </w:rPr>
          <w:tab/>
        </w:r>
        <w:r>
          <w:rPr>
            <w:webHidden/>
          </w:rPr>
          <w:fldChar w:fldCharType="begin"/>
        </w:r>
        <w:r>
          <w:rPr>
            <w:webHidden/>
          </w:rPr>
          <w:instrText xml:space="preserve"> PAGEREF _Toc153779303 \h </w:instrText>
        </w:r>
        <w:r>
          <w:rPr>
            <w:webHidden/>
          </w:rPr>
        </w:r>
        <w:r>
          <w:rPr>
            <w:webHidden/>
          </w:rPr>
          <w:fldChar w:fldCharType="separate"/>
        </w:r>
        <w:r>
          <w:rPr>
            <w:webHidden/>
          </w:rPr>
          <w:t>27</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04" w:history="1">
        <w:r w:rsidRPr="001757C5">
          <w:rPr>
            <w:rStyle w:val="a3"/>
            <w:noProof/>
          </w:rPr>
          <w:t>АБН24, 15.12.2023, Россиян призвали оплатить пенсионные взносы до 31 декабря, чтобы не лишиться пенсии</w:t>
        </w:r>
        <w:r>
          <w:rPr>
            <w:noProof/>
            <w:webHidden/>
          </w:rPr>
          <w:tab/>
        </w:r>
        <w:r>
          <w:rPr>
            <w:noProof/>
            <w:webHidden/>
          </w:rPr>
          <w:fldChar w:fldCharType="begin"/>
        </w:r>
        <w:r>
          <w:rPr>
            <w:noProof/>
            <w:webHidden/>
          </w:rPr>
          <w:instrText xml:space="preserve"> PAGEREF _Toc153779304 \h </w:instrText>
        </w:r>
        <w:r>
          <w:rPr>
            <w:noProof/>
            <w:webHidden/>
          </w:rPr>
        </w:r>
        <w:r>
          <w:rPr>
            <w:noProof/>
            <w:webHidden/>
          </w:rPr>
          <w:fldChar w:fldCharType="separate"/>
        </w:r>
        <w:r>
          <w:rPr>
            <w:noProof/>
            <w:webHidden/>
          </w:rPr>
          <w:t>28</w:t>
        </w:r>
        <w:r>
          <w:rPr>
            <w:noProof/>
            <w:webHidden/>
          </w:rPr>
          <w:fldChar w:fldCharType="end"/>
        </w:r>
      </w:hyperlink>
    </w:p>
    <w:p w:rsidR="00C76D61" w:rsidRPr="00E76B2F" w:rsidRDefault="00C76D61">
      <w:pPr>
        <w:pStyle w:val="31"/>
        <w:rPr>
          <w:rFonts w:ascii="Calibri" w:hAnsi="Calibri"/>
          <w:sz w:val="22"/>
          <w:szCs w:val="22"/>
        </w:rPr>
      </w:pPr>
      <w:hyperlink w:anchor="_Toc153779305" w:history="1">
        <w:r w:rsidRPr="001757C5">
          <w:rPr>
            <w:rStyle w:val="a3"/>
          </w:rPr>
          <w:t>Российских граждан предупредили о необходимости уплатить пенсионные взносы в Социальный фонд России (СФР) в срок до 31 декабря 2023 года. В противном случае в назначении страховой пенсии откажут.</w:t>
        </w:r>
        <w:r>
          <w:rPr>
            <w:webHidden/>
          </w:rPr>
          <w:tab/>
        </w:r>
        <w:r>
          <w:rPr>
            <w:webHidden/>
          </w:rPr>
          <w:fldChar w:fldCharType="begin"/>
        </w:r>
        <w:r>
          <w:rPr>
            <w:webHidden/>
          </w:rPr>
          <w:instrText xml:space="preserve"> PAGEREF _Toc153779305 \h </w:instrText>
        </w:r>
        <w:r>
          <w:rPr>
            <w:webHidden/>
          </w:rPr>
        </w:r>
        <w:r>
          <w:rPr>
            <w:webHidden/>
          </w:rPr>
          <w:fldChar w:fldCharType="separate"/>
        </w:r>
        <w:r>
          <w:rPr>
            <w:webHidden/>
          </w:rPr>
          <w:t>28</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06" w:history="1">
        <w:r w:rsidRPr="001757C5">
          <w:rPr>
            <w:rStyle w:val="a3"/>
            <w:noProof/>
          </w:rPr>
          <w:t>PensNews.ru, 15.12.2023, Путин прошел мимо пенсий</w:t>
        </w:r>
        <w:r>
          <w:rPr>
            <w:noProof/>
            <w:webHidden/>
          </w:rPr>
          <w:tab/>
        </w:r>
        <w:r>
          <w:rPr>
            <w:noProof/>
            <w:webHidden/>
          </w:rPr>
          <w:fldChar w:fldCharType="begin"/>
        </w:r>
        <w:r>
          <w:rPr>
            <w:noProof/>
            <w:webHidden/>
          </w:rPr>
          <w:instrText xml:space="preserve"> PAGEREF _Toc153779306 \h </w:instrText>
        </w:r>
        <w:r>
          <w:rPr>
            <w:noProof/>
            <w:webHidden/>
          </w:rPr>
        </w:r>
        <w:r>
          <w:rPr>
            <w:noProof/>
            <w:webHidden/>
          </w:rPr>
          <w:fldChar w:fldCharType="separate"/>
        </w:r>
        <w:r>
          <w:rPr>
            <w:noProof/>
            <w:webHidden/>
          </w:rPr>
          <w:t>28</w:t>
        </w:r>
        <w:r>
          <w:rPr>
            <w:noProof/>
            <w:webHidden/>
          </w:rPr>
          <w:fldChar w:fldCharType="end"/>
        </w:r>
      </w:hyperlink>
    </w:p>
    <w:p w:rsidR="00C76D61" w:rsidRPr="00E76B2F" w:rsidRDefault="00C76D61">
      <w:pPr>
        <w:pStyle w:val="31"/>
        <w:rPr>
          <w:rFonts w:ascii="Calibri" w:hAnsi="Calibri"/>
          <w:sz w:val="22"/>
          <w:szCs w:val="22"/>
        </w:rPr>
      </w:pPr>
      <w:hyperlink w:anchor="_Toc153779307" w:history="1">
        <w:r w:rsidRPr="001757C5">
          <w:rPr>
            <w:rStyle w:val="a3"/>
          </w:rPr>
          <w:t>В четверг, 14 декабря, прошла долгожданная Прямая линия и Большая пресс-конференция президента России Владимира Путина. Глава государства подвел основные итоги года и ответил на актуальные вопросы, которые все желающие могли прислать ему, пишет Pensnews.ru.</w:t>
        </w:r>
        <w:r>
          <w:rPr>
            <w:webHidden/>
          </w:rPr>
          <w:tab/>
        </w:r>
        <w:r>
          <w:rPr>
            <w:webHidden/>
          </w:rPr>
          <w:fldChar w:fldCharType="begin"/>
        </w:r>
        <w:r>
          <w:rPr>
            <w:webHidden/>
          </w:rPr>
          <w:instrText xml:space="preserve"> PAGEREF _Toc153779307 \h </w:instrText>
        </w:r>
        <w:r>
          <w:rPr>
            <w:webHidden/>
          </w:rPr>
        </w:r>
        <w:r>
          <w:rPr>
            <w:webHidden/>
          </w:rPr>
          <w:fldChar w:fldCharType="separate"/>
        </w:r>
        <w:r>
          <w:rPr>
            <w:webHidden/>
          </w:rPr>
          <w:t>28</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08" w:history="1">
        <w:r w:rsidRPr="001757C5">
          <w:rPr>
            <w:rStyle w:val="a3"/>
            <w:noProof/>
          </w:rPr>
          <w:t>PensNews.ru, 15.12.2023, Дети добавят пенсионного стажа</w:t>
        </w:r>
        <w:r>
          <w:rPr>
            <w:noProof/>
            <w:webHidden/>
          </w:rPr>
          <w:tab/>
        </w:r>
        <w:r>
          <w:rPr>
            <w:noProof/>
            <w:webHidden/>
          </w:rPr>
          <w:fldChar w:fldCharType="begin"/>
        </w:r>
        <w:r>
          <w:rPr>
            <w:noProof/>
            <w:webHidden/>
          </w:rPr>
          <w:instrText xml:space="preserve"> PAGEREF _Toc153779308 \h </w:instrText>
        </w:r>
        <w:r>
          <w:rPr>
            <w:noProof/>
            <w:webHidden/>
          </w:rPr>
        </w:r>
        <w:r>
          <w:rPr>
            <w:noProof/>
            <w:webHidden/>
          </w:rPr>
          <w:fldChar w:fldCharType="separate"/>
        </w:r>
        <w:r>
          <w:rPr>
            <w:noProof/>
            <w:webHidden/>
          </w:rPr>
          <w:t>29</w:t>
        </w:r>
        <w:r>
          <w:rPr>
            <w:noProof/>
            <w:webHidden/>
          </w:rPr>
          <w:fldChar w:fldCharType="end"/>
        </w:r>
      </w:hyperlink>
    </w:p>
    <w:p w:rsidR="00C76D61" w:rsidRPr="00E76B2F" w:rsidRDefault="00C76D61">
      <w:pPr>
        <w:pStyle w:val="31"/>
        <w:rPr>
          <w:rFonts w:ascii="Calibri" w:hAnsi="Calibri"/>
          <w:sz w:val="22"/>
          <w:szCs w:val="22"/>
        </w:rPr>
      </w:pPr>
      <w:hyperlink w:anchor="_Toc153779309" w:history="1">
        <w:r w:rsidRPr="001757C5">
          <w:rPr>
            <w:rStyle w:val="a3"/>
          </w:rPr>
          <w:t>В страховой стаж предложили засчитывать весь период ухода за ребенком, пишет Pensnews.ru. В частности, в Государственной думе на днях озвучена инициатива, согласно которой предлагается увеличить период ухода за ребенком, засчитываемый в трудовой стаж, с полутора до трех лет.</w:t>
        </w:r>
        <w:r>
          <w:rPr>
            <w:webHidden/>
          </w:rPr>
          <w:tab/>
        </w:r>
        <w:r>
          <w:rPr>
            <w:webHidden/>
          </w:rPr>
          <w:fldChar w:fldCharType="begin"/>
        </w:r>
        <w:r>
          <w:rPr>
            <w:webHidden/>
          </w:rPr>
          <w:instrText xml:space="preserve"> PAGEREF _Toc153779309 \h </w:instrText>
        </w:r>
        <w:r>
          <w:rPr>
            <w:webHidden/>
          </w:rPr>
        </w:r>
        <w:r>
          <w:rPr>
            <w:webHidden/>
          </w:rPr>
          <w:fldChar w:fldCharType="separate"/>
        </w:r>
        <w:r>
          <w:rPr>
            <w:webHidden/>
          </w:rPr>
          <w:t>29</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10" w:history="1">
        <w:r w:rsidRPr="001757C5">
          <w:rPr>
            <w:rStyle w:val="a3"/>
            <w:noProof/>
          </w:rPr>
          <w:t>ФедералПресс, 15.12.2023, Россиянам сообщили, кто получит максимальную прибавку к пенсии в 2024 году</w:t>
        </w:r>
        <w:r>
          <w:rPr>
            <w:noProof/>
            <w:webHidden/>
          </w:rPr>
          <w:tab/>
        </w:r>
        <w:r>
          <w:rPr>
            <w:noProof/>
            <w:webHidden/>
          </w:rPr>
          <w:fldChar w:fldCharType="begin"/>
        </w:r>
        <w:r>
          <w:rPr>
            <w:noProof/>
            <w:webHidden/>
          </w:rPr>
          <w:instrText xml:space="preserve"> PAGEREF _Toc153779310 \h </w:instrText>
        </w:r>
        <w:r>
          <w:rPr>
            <w:noProof/>
            <w:webHidden/>
          </w:rPr>
        </w:r>
        <w:r>
          <w:rPr>
            <w:noProof/>
            <w:webHidden/>
          </w:rPr>
          <w:fldChar w:fldCharType="separate"/>
        </w:r>
        <w:r>
          <w:rPr>
            <w:noProof/>
            <w:webHidden/>
          </w:rPr>
          <w:t>29</w:t>
        </w:r>
        <w:r>
          <w:rPr>
            <w:noProof/>
            <w:webHidden/>
          </w:rPr>
          <w:fldChar w:fldCharType="end"/>
        </w:r>
      </w:hyperlink>
    </w:p>
    <w:p w:rsidR="00C76D61" w:rsidRPr="00E76B2F" w:rsidRDefault="00C76D61">
      <w:pPr>
        <w:pStyle w:val="31"/>
        <w:rPr>
          <w:rFonts w:ascii="Calibri" w:hAnsi="Calibri"/>
          <w:sz w:val="22"/>
          <w:szCs w:val="22"/>
        </w:rPr>
      </w:pPr>
      <w:hyperlink w:anchor="_Toc153779311" w:history="1">
        <w:r w:rsidRPr="001757C5">
          <w:rPr>
            <w:rStyle w:val="a3"/>
          </w:rPr>
          <w:t>В январе 2024 года россиянам проиндексируют пенсии. Доцент кафедры статистики РЭУ им. Г. В. Плеханова Ольга Лебединская рассказала, на сколько увеличатся суммы. По словам Ольги Лебединской, индексация пенсий будет соответствовать инфляции по стране и составит 7,5 процента.</w:t>
        </w:r>
        <w:r>
          <w:rPr>
            <w:webHidden/>
          </w:rPr>
          <w:tab/>
        </w:r>
        <w:r>
          <w:rPr>
            <w:webHidden/>
          </w:rPr>
          <w:fldChar w:fldCharType="begin"/>
        </w:r>
        <w:r>
          <w:rPr>
            <w:webHidden/>
          </w:rPr>
          <w:instrText xml:space="preserve"> PAGEREF _Toc153779311 \h </w:instrText>
        </w:r>
        <w:r>
          <w:rPr>
            <w:webHidden/>
          </w:rPr>
        </w:r>
        <w:r>
          <w:rPr>
            <w:webHidden/>
          </w:rPr>
          <w:fldChar w:fldCharType="separate"/>
        </w:r>
        <w:r>
          <w:rPr>
            <w:webHidden/>
          </w:rPr>
          <w:t>29</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12" w:history="1">
        <w:r w:rsidRPr="001757C5">
          <w:rPr>
            <w:rStyle w:val="a3"/>
            <w:noProof/>
          </w:rPr>
          <w:t>Аргументы недели, 15.12.2023, Более половины россиян хотят дожить до 90 лет и уйти на пенсию до 60</w:t>
        </w:r>
        <w:r>
          <w:rPr>
            <w:noProof/>
            <w:webHidden/>
          </w:rPr>
          <w:tab/>
        </w:r>
        <w:r>
          <w:rPr>
            <w:noProof/>
            <w:webHidden/>
          </w:rPr>
          <w:fldChar w:fldCharType="begin"/>
        </w:r>
        <w:r>
          <w:rPr>
            <w:noProof/>
            <w:webHidden/>
          </w:rPr>
          <w:instrText xml:space="preserve"> PAGEREF _Toc153779312 \h </w:instrText>
        </w:r>
        <w:r>
          <w:rPr>
            <w:noProof/>
            <w:webHidden/>
          </w:rPr>
        </w:r>
        <w:r>
          <w:rPr>
            <w:noProof/>
            <w:webHidden/>
          </w:rPr>
          <w:fldChar w:fldCharType="separate"/>
        </w:r>
        <w:r>
          <w:rPr>
            <w:noProof/>
            <w:webHidden/>
          </w:rPr>
          <w:t>30</w:t>
        </w:r>
        <w:r>
          <w:rPr>
            <w:noProof/>
            <w:webHidden/>
          </w:rPr>
          <w:fldChar w:fldCharType="end"/>
        </w:r>
      </w:hyperlink>
    </w:p>
    <w:p w:rsidR="00C76D61" w:rsidRPr="00E76B2F" w:rsidRDefault="00C76D61">
      <w:pPr>
        <w:pStyle w:val="31"/>
        <w:rPr>
          <w:rFonts w:ascii="Calibri" w:hAnsi="Calibri"/>
          <w:sz w:val="22"/>
          <w:szCs w:val="22"/>
        </w:rPr>
      </w:pPr>
      <w:hyperlink w:anchor="_Toc153779313" w:history="1">
        <w:r w:rsidRPr="001757C5">
          <w:rPr>
            <w:rStyle w:val="a3"/>
          </w:rPr>
          <w:t>Более половины граждан России хотели бы дожить до 90 лет, треть - до 100. Об этом свидетельствуют результаты опроса. В среднем россияне хотели бы прожить 88,1 год, а большинство желает уйти на пенсию не позже 60 лет. Еще 5% жителей страны отмечают, что их мечта прожить 120 и более лет. Для 25% респондентов продолжительность жизни в 80-89 лет является достаточной.</w:t>
        </w:r>
        <w:r>
          <w:rPr>
            <w:webHidden/>
          </w:rPr>
          <w:tab/>
        </w:r>
        <w:r>
          <w:rPr>
            <w:webHidden/>
          </w:rPr>
          <w:fldChar w:fldCharType="begin"/>
        </w:r>
        <w:r>
          <w:rPr>
            <w:webHidden/>
          </w:rPr>
          <w:instrText xml:space="preserve"> PAGEREF _Toc153779313 \h </w:instrText>
        </w:r>
        <w:r>
          <w:rPr>
            <w:webHidden/>
          </w:rPr>
        </w:r>
        <w:r>
          <w:rPr>
            <w:webHidden/>
          </w:rPr>
          <w:fldChar w:fldCharType="separate"/>
        </w:r>
        <w:r>
          <w:rPr>
            <w:webHidden/>
          </w:rPr>
          <w:t>30</w:t>
        </w:r>
        <w:r>
          <w:rPr>
            <w:webHidden/>
          </w:rPr>
          <w:fldChar w:fldCharType="end"/>
        </w:r>
      </w:hyperlink>
    </w:p>
    <w:p w:rsidR="00C76D61" w:rsidRPr="00E76B2F" w:rsidRDefault="00C76D61">
      <w:pPr>
        <w:pStyle w:val="12"/>
        <w:tabs>
          <w:tab w:val="right" w:leader="dot" w:pos="9061"/>
        </w:tabs>
        <w:rPr>
          <w:rFonts w:ascii="Calibri" w:hAnsi="Calibri"/>
          <w:b w:val="0"/>
          <w:noProof/>
          <w:sz w:val="22"/>
          <w:szCs w:val="22"/>
        </w:rPr>
      </w:pPr>
      <w:hyperlink w:anchor="_Toc153779314" w:history="1">
        <w:r w:rsidRPr="001757C5">
          <w:rPr>
            <w:rStyle w:val="a3"/>
            <w:noProof/>
          </w:rPr>
          <w:t>НОВОСТИ МАКРОЭКОНОМИКИ</w:t>
        </w:r>
        <w:r>
          <w:rPr>
            <w:noProof/>
            <w:webHidden/>
          </w:rPr>
          <w:tab/>
        </w:r>
        <w:r>
          <w:rPr>
            <w:noProof/>
            <w:webHidden/>
          </w:rPr>
          <w:fldChar w:fldCharType="begin"/>
        </w:r>
        <w:r>
          <w:rPr>
            <w:noProof/>
            <w:webHidden/>
          </w:rPr>
          <w:instrText xml:space="preserve"> PAGEREF _Toc153779314 \h </w:instrText>
        </w:r>
        <w:r>
          <w:rPr>
            <w:noProof/>
            <w:webHidden/>
          </w:rPr>
        </w:r>
        <w:r>
          <w:rPr>
            <w:noProof/>
            <w:webHidden/>
          </w:rPr>
          <w:fldChar w:fldCharType="separate"/>
        </w:r>
        <w:r>
          <w:rPr>
            <w:noProof/>
            <w:webHidden/>
          </w:rPr>
          <w:t>31</w:t>
        </w:r>
        <w:r>
          <w:rPr>
            <w:noProof/>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15" w:history="1">
        <w:r w:rsidRPr="001757C5">
          <w:rPr>
            <w:rStyle w:val="a3"/>
            <w:noProof/>
          </w:rPr>
          <w:t>Финмаркет, 15.12.2023, Правительство ввело балльную систему оценки уровня локализации для 36 видов продукции</w:t>
        </w:r>
        <w:r>
          <w:rPr>
            <w:noProof/>
            <w:webHidden/>
          </w:rPr>
          <w:tab/>
        </w:r>
        <w:r>
          <w:rPr>
            <w:noProof/>
            <w:webHidden/>
          </w:rPr>
          <w:fldChar w:fldCharType="begin"/>
        </w:r>
        <w:r>
          <w:rPr>
            <w:noProof/>
            <w:webHidden/>
          </w:rPr>
          <w:instrText xml:space="preserve"> PAGEREF _Toc153779315 \h </w:instrText>
        </w:r>
        <w:r>
          <w:rPr>
            <w:noProof/>
            <w:webHidden/>
          </w:rPr>
        </w:r>
        <w:r>
          <w:rPr>
            <w:noProof/>
            <w:webHidden/>
          </w:rPr>
          <w:fldChar w:fldCharType="separate"/>
        </w:r>
        <w:r>
          <w:rPr>
            <w:noProof/>
            <w:webHidden/>
          </w:rPr>
          <w:t>31</w:t>
        </w:r>
        <w:r>
          <w:rPr>
            <w:noProof/>
            <w:webHidden/>
          </w:rPr>
          <w:fldChar w:fldCharType="end"/>
        </w:r>
      </w:hyperlink>
    </w:p>
    <w:p w:rsidR="00C76D61" w:rsidRPr="00E76B2F" w:rsidRDefault="00C76D61">
      <w:pPr>
        <w:pStyle w:val="31"/>
        <w:rPr>
          <w:rFonts w:ascii="Calibri" w:hAnsi="Calibri"/>
          <w:sz w:val="22"/>
          <w:szCs w:val="22"/>
        </w:rPr>
      </w:pPr>
      <w:hyperlink w:anchor="_Toc153779316" w:history="1">
        <w:r w:rsidRPr="001757C5">
          <w:rPr>
            <w:rStyle w:val="a3"/>
          </w:rPr>
          <w:t>Правительство РФ ввело балльную систему оценки уровня локализации производства для ряда видов продукции специального машиностроения (оборудование для пищевой промышленности), компрессорного и холодильного оборудования, а также для беспилотников (беспилотные авиационные системы, БАС). Соответствующие изменения в постановление N719 «О подтверждении производства промышленной продукции на территории Российской Федерации» утверждены премьер-министром РФ Михаилом Мишустиным и опубликованы на портале правовой информации.</w:t>
        </w:r>
        <w:r>
          <w:rPr>
            <w:webHidden/>
          </w:rPr>
          <w:tab/>
        </w:r>
        <w:r>
          <w:rPr>
            <w:webHidden/>
          </w:rPr>
          <w:fldChar w:fldCharType="begin"/>
        </w:r>
        <w:r>
          <w:rPr>
            <w:webHidden/>
          </w:rPr>
          <w:instrText xml:space="preserve"> PAGEREF _Toc153779316 \h </w:instrText>
        </w:r>
        <w:r>
          <w:rPr>
            <w:webHidden/>
          </w:rPr>
        </w:r>
        <w:r>
          <w:rPr>
            <w:webHidden/>
          </w:rPr>
          <w:fldChar w:fldCharType="separate"/>
        </w:r>
        <w:r>
          <w:rPr>
            <w:webHidden/>
          </w:rPr>
          <w:t>31</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17" w:history="1">
        <w:r w:rsidRPr="001757C5">
          <w:rPr>
            <w:rStyle w:val="a3"/>
            <w:noProof/>
          </w:rPr>
          <w:t>ТАСС, 15.12.2023, Сальдо внешней торговли РФ сократилось в январе - октябре до $115,6 млрд - ФТС</w:t>
        </w:r>
        <w:r>
          <w:rPr>
            <w:noProof/>
            <w:webHidden/>
          </w:rPr>
          <w:tab/>
        </w:r>
        <w:r>
          <w:rPr>
            <w:noProof/>
            <w:webHidden/>
          </w:rPr>
          <w:fldChar w:fldCharType="begin"/>
        </w:r>
        <w:r>
          <w:rPr>
            <w:noProof/>
            <w:webHidden/>
          </w:rPr>
          <w:instrText xml:space="preserve"> PAGEREF _Toc153779317 \h </w:instrText>
        </w:r>
        <w:r>
          <w:rPr>
            <w:noProof/>
            <w:webHidden/>
          </w:rPr>
        </w:r>
        <w:r>
          <w:rPr>
            <w:noProof/>
            <w:webHidden/>
          </w:rPr>
          <w:fldChar w:fldCharType="separate"/>
        </w:r>
        <w:r>
          <w:rPr>
            <w:noProof/>
            <w:webHidden/>
          </w:rPr>
          <w:t>32</w:t>
        </w:r>
        <w:r>
          <w:rPr>
            <w:noProof/>
            <w:webHidden/>
          </w:rPr>
          <w:fldChar w:fldCharType="end"/>
        </w:r>
      </w:hyperlink>
    </w:p>
    <w:p w:rsidR="00C76D61" w:rsidRPr="00E76B2F" w:rsidRDefault="00C76D61">
      <w:pPr>
        <w:pStyle w:val="31"/>
        <w:rPr>
          <w:rFonts w:ascii="Calibri" w:hAnsi="Calibri"/>
          <w:sz w:val="22"/>
          <w:szCs w:val="22"/>
        </w:rPr>
      </w:pPr>
      <w:hyperlink w:anchor="_Toc153779318" w:history="1">
        <w:r w:rsidRPr="001757C5">
          <w:rPr>
            <w:rStyle w:val="a3"/>
          </w:rPr>
          <w:t>Положительное сальдо внешней торговли РФ сократилось до $115,6 млрд за январь - октябрь этого года с $289,4 млрд за аналогичный период 2022 года. Соответствующая статистика опубликована на сайте Федеральной таможенной службы (ФТС) России.</w:t>
        </w:r>
        <w:r>
          <w:rPr>
            <w:webHidden/>
          </w:rPr>
          <w:tab/>
        </w:r>
        <w:r>
          <w:rPr>
            <w:webHidden/>
          </w:rPr>
          <w:fldChar w:fldCharType="begin"/>
        </w:r>
        <w:r>
          <w:rPr>
            <w:webHidden/>
          </w:rPr>
          <w:instrText xml:space="preserve"> PAGEREF _Toc153779318 \h </w:instrText>
        </w:r>
        <w:r>
          <w:rPr>
            <w:webHidden/>
          </w:rPr>
        </w:r>
        <w:r>
          <w:rPr>
            <w:webHidden/>
          </w:rPr>
          <w:fldChar w:fldCharType="separate"/>
        </w:r>
        <w:r>
          <w:rPr>
            <w:webHidden/>
          </w:rPr>
          <w:t>32</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19" w:history="1">
        <w:r w:rsidRPr="001757C5">
          <w:rPr>
            <w:rStyle w:val="a3"/>
            <w:noProof/>
          </w:rPr>
          <w:t>ТАСС, 15.12.2023, Дума утвердила обязанность экспортеров сообщать ЦБ о валютных активах зарубежных «дочек»</w:t>
        </w:r>
        <w:r>
          <w:rPr>
            <w:noProof/>
            <w:webHidden/>
          </w:rPr>
          <w:tab/>
        </w:r>
        <w:r>
          <w:rPr>
            <w:noProof/>
            <w:webHidden/>
          </w:rPr>
          <w:fldChar w:fldCharType="begin"/>
        </w:r>
        <w:r>
          <w:rPr>
            <w:noProof/>
            <w:webHidden/>
          </w:rPr>
          <w:instrText xml:space="preserve"> PAGEREF _Toc153779319 \h </w:instrText>
        </w:r>
        <w:r>
          <w:rPr>
            <w:noProof/>
            <w:webHidden/>
          </w:rPr>
        </w:r>
        <w:r>
          <w:rPr>
            <w:noProof/>
            <w:webHidden/>
          </w:rPr>
          <w:fldChar w:fldCharType="separate"/>
        </w:r>
        <w:r>
          <w:rPr>
            <w:noProof/>
            <w:webHidden/>
          </w:rPr>
          <w:t>33</w:t>
        </w:r>
        <w:r>
          <w:rPr>
            <w:noProof/>
            <w:webHidden/>
          </w:rPr>
          <w:fldChar w:fldCharType="end"/>
        </w:r>
      </w:hyperlink>
    </w:p>
    <w:p w:rsidR="00C76D61" w:rsidRPr="00E76B2F" w:rsidRDefault="00C76D61">
      <w:pPr>
        <w:pStyle w:val="31"/>
        <w:rPr>
          <w:rFonts w:ascii="Calibri" w:hAnsi="Calibri"/>
          <w:sz w:val="22"/>
          <w:szCs w:val="22"/>
        </w:rPr>
      </w:pPr>
      <w:hyperlink w:anchor="_Toc153779320" w:history="1">
        <w:r w:rsidRPr="001757C5">
          <w:rPr>
            <w:rStyle w:val="a3"/>
          </w:rPr>
          <w:t>Госдума приняла в третьем чтении закон, обязывающий резидентов - экспортеров представлять ЦБ РФ информацию о валютных активах и обязательствах перед нерезидентами, включающую аналогичные сведения и по их дочерним компаниям за рубежом. Документ, инициированный правительством РФ, вносит поправки в закон «О валютном регулировании и валютном контроле».</w:t>
        </w:r>
        <w:r>
          <w:rPr>
            <w:webHidden/>
          </w:rPr>
          <w:tab/>
        </w:r>
        <w:r>
          <w:rPr>
            <w:webHidden/>
          </w:rPr>
          <w:fldChar w:fldCharType="begin"/>
        </w:r>
        <w:r>
          <w:rPr>
            <w:webHidden/>
          </w:rPr>
          <w:instrText xml:space="preserve"> PAGEREF _Toc153779320 \h </w:instrText>
        </w:r>
        <w:r>
          <w:rPr>
            <w:webHidden/>
          </w:rPr>
        </w:r>
        <w:r>
          <w:rPr>
            <w:webHidden/>
          </w:rPr>
          <w:fldChar w:fldCharType="separate"/>
        </w:r>
        <w:r>
          <w:rPr>
            <w:webHidden/>
          </w:rPr>
          <w:t>33</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21" w:history="1">
        <w:r w:rsidRPr="001757C5">
          <w:rPr>
            <w:rStyle w:val="a3"/>
            <w:noProof/>
          </w:rPr>
          <w:t>РИА Новости, 15.12.2023, Госдума разрешила иностранцам временно использовать бумажные документы при госзакупках</w:t>
        </w:r>
        <w:r>
          <w:rPr>
            <w:noProof/>
            <w:webHidden/>
          </w:rPr>
          <w:tab/>
        </w:r>
        <w:r>
          <w:rPr>
            <w:noProof/>
            <w:webHidden/>
          </w:rPr>
          <w:fldChar w:fldCharType="begin"/>
        </w:r>
        <w:r>
          <w:rPr>
            <w:noProof/>
            <w:webHidden/>
          </w:rPr>
          <w:instrText xml:space="preserve"> PAGEREF _Toc153779321 \h </w:instrText>
        </w:r>
        <w:r>
          <w:rPr>
            <w:noProof/>
            <w:webHidden/>
          </w:rPr>
        </w:r>
        <w:r>
          <w:rPr>
            <w:noProof/>
            <w:webHidden/>
          </w:rPr>
          <w:fldChar w:fldCharType="separate"/>
        </w:r>
        <w:r>
          <w:rPr>
            <w:noProof/>
            <w:webHidden/>
          </w:rPr>
          <w:t>34</w:t>
        </w:r>
        <w:r>
          <w:rPr>
            <w:noProof/>
            <w:webHidden/>
          </w:rPr>
          <w:fldChar w:fldCharType="end"/>
        </w:r>
      </w:hyperlink>
    </w:p>
    <w:p w:rsidR="00C76D61" w:rsidRPr="00E76B2F" w:rsidRDefault="00C76D61">
      <w:pPr>
        <w:pStyle w:val="31"/>
        <w:rPr>
          <w:rFonts w:ascii="Calibri" w:hAnsi="Calibri"/>
          <w:sz w:val="22"/>
          <w:szCs w:val="22"/>
        </w:rPr>
      </w:pPr>
      <w:hyperlink w:anchor="_Toc153779322" w:history="1">
        <w:r w:rsidRPr="001757C5">
          <w:rPr>
            <w:rStyle w:val="a3"/>
          </w:rPr>
          <w:t>Госдума приняла закон, который позволит иностранным участникам госзакупок временно - до признания их электронных подписей - использовать бумажный документооборот.</w:t>
        </w:r>
        <w:r>
          <w:rPr>
            <w:webHidden/>
          </w:rPr>
          <w:tab/>
        </w:r>
        <w:r>
          <w:rPr>
            <w:webHidden/>
          </w:rPr>
          <w:fldChar w:fldCharType="begin"/>
        </w:r>
        <w:r>
          <w:rPr>
            <w:webHidden/>
          </w:rPr>
          <w:instrText xml:space="preserve"> PAGEREF _Toc153779322 \h </w:instrText>
        </w:r>
        <w:r>
          <w:rPr>
            <w:webHidden/>
          </w:rPr>
        </w:r>
        <w:r>
          <w:rPr>
            <w:webHidden/>
          </w:rPr>
          <w:fldChar w:fldCharType="separate"/>
        </w:r>
        <w:r>
          <w:rPr>
            <w:webHidden/>
          </w:rPr>
          <w:t>34</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23" w:history="1">
        <w:r w:rsidRPr="001757C5">
          <w:rPr>
            <w:rStyle w:val="a3"/>
            <w:noProof/>
          </w:rPr>
          <w:t>РИА Новости, 15.12.2023, Госдума продлила на 2024 год запрет сделок со страховщиками из недружественных стран</w:t>
        </w:r>
        <w:r>
          <w:rPr>
            <w:noProof/>
            <w:webHidden/>
          </w:rPr>
          <w:tab/>
        </w:r>
        <w:r>
          <w:rPr>
            <w:noProof/>
            <w:webHidden/>
          </w:rPr>
          <w:fldChar w:fldCharType="begin"/>
        </w:r>
        <w:r>
          <w:rPr>
            <w:noProof/>
            <w:webHidden/>
          </w:rPr>
          <w:instrText xml:space="preserve"> PAGEREF _Toc153779323 \h </w:instrText>
        </w:r>
        <w:r>
          <w:rPr>
            <w:noProof/>
            <w:webHidden/>
          </w:rPr>
        </w:r>
        <w:r>
          <w:rPr>
            <w:noProof/>
            <w:webHidden/>
          </w:rPr>
          <w:fldChar w:fldCharType="separate"/>
        </w:r>
        <w:r>
          <w:rPr>
            <w:noProof/>
            <w:webHidden/>
          </w:rPr>
          <w:t>34</w:t>
        </w:r>
        <w:r>
          <w:rPr>
            <w:noProof/>
            <w:webHidden/>
          </w:rPr>
          <w:fldChar w:fldCharType="end"/>
        </w:r>
      </w:hyperlink>
    </w:p>
    <w:p w:rsidR="00C76D61" w:rsidRPr="00E76B2F" w:rsidRDefault="00C76D61">
      <w:pPr>
        <w:pStyle w:val="31"/>
        <w:rPr>
          <w:rFonts w:ascii="Calibri" w:hAnsi="Calibri"/>
          <w:sz w:val="22"/>
          <w:szCs w:val="22"/>
        </w:rPr>
      </w:pPr>
      <w:hyperlink w:anchor="_Toc153779324" w:history="1">
        <w:r w:rsidRPr="001757C5">
          <w:rPr>
            <w:rStyle w:val="a3"/>
          </w:rPr>
          <w:t>Госдума приняла закон, продлевающий до 2025 года запрет на сделки со страховщиками и перестраховщиками из недружественных стран, а также ряд полномочий Центробанка РФ.</w:t>
        </w:r>
        <w:r>
          <w:rPr>
            <w:webHidden/>
          </w:rPr>
          <w:tab/>
        </w:r>
        <w:r>
          <w:rPr>
            <w:webHidden/>
          </w:rPr>
          <w:fldChar w:fldCharType="begin"/>
        </w:r>
        <w:r>
          <w:rPr>
            <w:webHidden/>
          </w:rPr>
          <w:instrText xml:space="preserve"> PAGEREF _Toc153779324 \h </w:instrText>
        </w:r>
        <w:r>
          <w:rPr>
            <w:webHidden/>
          </w:rPr>
        </w:r>
        <w:r>
          <w:rPr>
            <w:webHidden/>
          </w:rPr>
          <w:fldChar w:fldCharType="separate"/>
        </w:r>
        <w:r>
          <w:rPr>
            <w:webHidden/>
          </w:rPr>
          <w:t>34</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25" w:history="1">
        <w:r w:rsidRPr="001757C5">
          <w:rPr>
            <w:rStyle w:val="a3"/>
            <w:noProof/>
          </w:rPr>
          <w:t>РИА Новости, 15.12.2023, Госдума приняла закон о долевом страховании жизни</w:t>
        </w:r>
        <w:r>
          <w:rPr>
            <w:noProof/>
            <w:webHidden/>
          </w:rPr>
          <w:tab/>
        </w:r>
        <w:r>
          <w:rPr>
            <w:noProof/>
            <w:webHidden/>
          </w:rPr>
          <w:fldChar w:fldCharType="begin"/>
        </w:r>
        <w:r>
          <w:rPr>
            <w:noProof/>
            <w:webHidden/>
          </w:rPr>
          <w:instrText xml:space="preserve"> PAGEREF _Toc153779325 \h </w:instrText>
        </w:r>
        <w:r>
          <w:rPr>
            <w:noProof/>
            <w:webHidden/>
          </w:rPr>
        </w:r>
        <w:r>
          <w:rPr>
            <w:noProof/>
            <w:webHidden/>
          </w:rPr>
          <w:fldChar w:fldCharType="separate"/>
        </w:r>
        <w:r>
          <w:rPr>
            <w:noProof/>
            <w:webHidden/>
          </w:rPr>
          <w:t>35</w:t>
        </w:r>
        <w:r>
          <w:rPr>
            <w:noProof/>
            <w:webHidden/>
          </w:rPr>
          <w:fldChar w:fldCharType="end"/>
        </w:r>
      </w:hyperlink>
    </w:p>
    <w:p w:rsidR="00C76D61" w:rsidRPr="00E76B2F" w:rsidRDefault="00C76D61">
      <w:pPr>
        <w:pStyle w:val="31"/>
        <w:rPr>
          <w:rFonts w:ascii="Calibri" w:hAnsi="Calibri"/>
          <w:sz w:val="22"/>
          <w:szCs w:val="22"/>
        </w:rPr>
      </w:pPr>
      <w:hyperlink w:anchor="_Toc153779326" w:history="1">
        <w:r w:rsidRPr="001757C5">
          <w:rPr>
            <w:rStyle w:val="a3"/>
          </w:rPr>
          <w:t>Госдума приняла закон о новом для российского рынка виде страхования с инвестиционной составляющей - долевом страховании жизни (ДСЖ).</w:t>
        </w:r>
        <w:r>
          <w:rPr>
            <w:webHidden/>
          </w:rPr>
          <w:tab/>
        </w:r>
        <w:r>
          <w:rPr>
            <w:webHidden/>
          </w:rPr>
          <w:fldChar w:fldCharType="begin"/>
        </w:r>
        <w:r>
          <w:rPr>
            <w:webHidden/>
          </w:rPr>
          <w:instrText xml:space="preserve"> PAGEREF _Toc153779326 \h </w:instrText>
        </w:r>
        <w:r>
          <w:rPr>
            <w:webHidden/>
          </w:rPr>
        </w:r>
        <w:r>
          <w:rPr>
            <w:webHidden/>
          </w:rPr>
          <w:fldChar w:fldCharType="separate"/>
        </w:r>
        <w:r>
          <w:rPr>
            <w:webHidden/>
          </w:rPr>
          <w:t>35</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27" w:history="1">
        <w:r w:rsidRPr="001757C5">
          <w:rPr>
            <w:rStyle w:val="a3"/>
            <w:noProof/>
          </w:rPr>
          <w:t>ТАСС, 15.12.2023, Бюджет нацпроекта по развитию МСП в 2024 году составит 68 млрд рублей</w:t>
        </w:r>
        <w:r>
          <w:rPr>
            <w:noProof/>
            <w:webHidden/>
          </w:rPr>
          <w:tab/>
        </w:r>
        <w:r>
          <w:rPr>
            <w:noProof/>
            <w:webHidden/>
          </w:rPr>
          <w:fldChar w:fldCharType="begin"/>
        </w:r>
        <w:r>
          <w:rPr>
            <w:noProof/>
            <w:webHidden/>
          </w:rPr>
          <w:instrText xml:space="preserve"> PAGEREF _Toc153779327 \h </w:instrText>
        </w:r>
        <w:r>
          <w:rPr>
            <w:noProof/>
            <w:webHidden/>
          </w:rPr>
        </w:r>
        <w:r>
          <w:rPr>
            <w:noProof/>
            <w:webHidden/>
          </w:rPr>
          <w:fldChar w:fldCharType="separate"/>
        </w:r>
        <w:r>
          <w:rPr>
            <w:noProof/>
            <w:webHidden/>
          </w:rPr>
          <w:t>36</w:t>
        </w:r>
        <w:r>
          <w:rPr>
            <w:noProof/>
            <w:webHidden/>
          </w:rPr>
          <w:fldChar w:fldCharType="end"/>
        </w:r>
      </w:hyperlink>
    </w:p>
    <w:p w:rsidR="00C76D61" w:rsidRPr="00E76B2F" w:rsidRDefault="00C76D61">
      <w:pPr>
        <w:pStyle w:val="31"/>
        <w:rPr>
          <w:rFonts w:ascii="Calibri" w:hAnsi="Calibri"/>
          <w:sz w:val="22"/>
          <w:szCs w:val="22"/>
        </w:rPr>
      </w:pPr>
      <w:hyperlink w:anchor="_Toc153779328" w:history="1">
        <w:r w:rsidRPr="001757C5">
          <w:rPr>
            <w:rStyle w:val="a3"/>
          </w:rPr>
          <w:t>Бюджет национального проекта «Малое и среднее предпринимательство» в 2024 году составит 68 млрд рублей. Такие данные ТАСС привели в Минэкономразвития России.</w:t>
        </w:r>
        <w:r>
          <w:rPr>
            <w:webHidden/>
          </w:rPr>
          <w:tab/>
        </w:r>
        <w:r>
          <w:rPr>
            <w:webHidden/>
          </w:rPr>
          <w:fldChar w:fldCharType="begin"/>
        </w:r>
        <w:r>
          <w:rPr>
            <w:webHidden/>
          </w:rPr>
          <w:instrText xml:space="preserve"> PAGEREF _Toc153779328 \h </w:instrText>
        </w:r>
        <w:r>
          <w:rPr>
            <w:webHidden/>
          </w:rPr>
        </w:r>
        <w:r>
          <w:rPr>
            <w:webHidden/>
          </w:rPr>
          <w:fldChar w:fldCharType="separate"/>
        </w:r>
        <w:r>
          <w:rPr>
            <w:webHidden/>
          </w:rPr>
          <w:t>36</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29" w:history="1">
        <w:r w:rsidRPr="001757C5">
          <w:rPr>
            <w:rStyle w:val="a3"/>
            <w:noProof/>
          </w:rPr>
          <w:t>РИА Новости, 15.12.2023, Текст заявления ЦБ РФ по итогам заседания совета директоров по ключевой ставке</w:t>
        </w:r>
        <w:r>
          <w:rPr>
            <w:noProof/>
            <w:webHidden/>
          </w:rPr>
          <w:tab/>
        </w:r>
        <w:r>
          <w:rPr>
            <w:noProof/>
            <w:webHidden/>
          </w:rPr>
          <w:fldChar w:fldCharType="begin"/>
        </w:r>
        <w:r>
          <w:rPr>
            <w:noProof/>
            <w:webHidden/>
          </w:rPr>
          <w:instrText xml:space="preserve"> PAGEREF _Toc153779329 \h </w:instrText>
        </w:r>
        <w:r>
          <w:rPr>
            <w:noProof/>
            <w:webHidden/>
          </w:rPr>
        </w:r>
        <w:r>
          <w:rPr>
            <w:noProof/>
            <w:webHidden/>
          </w:rPr>
          <w:fldChar w:fldCharType="separate"/>
        </w:r>
        <w:r>
          <w:rPr>
            <w:noProof/>
            <w:webHidden/>
          </w:rPr>
          <w:t>37</w:t>
        </w:r>
        <w:r>
          <w:rPr>
            <w:noProof/>
            <w:webHidden/>
          </w:rPr>
          <w:fldChar w:fldCharType="end"/>
        </w:r>
      </w:hyperlink>
    </w:p>
    <w:p w:rsidR="00C76D61" w:rsidRPr="00E76B2F" w:rsidRDefault="00C76D61">
      <w:pPr>
        <w:pStyle w:val="31"/>
        <w:rPr>
          <w:rFonts w:ascii="Calibri" w:hAnsi="Calibri"/>
          <w:sz w:val="22"/>
          <w:szCs w:val="22"/>
        </w:rPr>
      </w:pPr>
      <w:hyperlink w:anchor="_Toc153779330" w:history="1">
        <w:r w:rsidRPr="001757C5">
          <w:rPr>
            <w:rStyle w:val="a3"/>
          </w:rPr>
          <w:t>Банк России в пятницу повысил ключевую ставку на 1 процентный пункт, до 16% годовых, говорится в заявлении регулятора.</w:t>
        </w:r>
        <w:r>
          <w:rPr>
            <w:webHidden/>
          </w:rPr>
          <w:tab/>
        </w:r>
        <w:r>
          <w:rPr>
            <w:webHidden/>
          </w:rPr>
          <w:fldChar w:fldCharType="begin"/>
        </w:r>
        <w:r>
          <w:rPr>
            <w:webHidden/>
          </w:rPr>
          <w:instrText xml:space="preserve"> PAGEREF _Toc153779330 \h </w:instrText>
        </w:r>
        <w:r>
          <w:rPr>
            <w:webHidden/>
          </w:rPr>
        </w:r>
        <w:r>
          <w:rPr>
            <w:webHidden/>
          </w:rPr>
          <w:fldChar w:fldCharType="separate"/>
        </w:r>
        <w:r>
          <w:rPr>
            <w:webHidden/>
          </w:rPr>
          <w:t>37</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31" w:history="1">
        <w:r w:rsidRPr="001757C5">
          <w:rPr>
            <w:rStyle w:val="a3"/>
            <w:noProof/>
          </w:rPr>
          <w:t>РИА Новости, 15.12.2023, Экономика РФ не успевает за спросом - Набиуллина</w:t>
        </w:r>
        <w:r>
          <w:rPr>
            <w:noProof/>
            <w:webHidden/>
          </w:rPr>
          <w:tab/>
        </w:r>
        <w:r>
          <w:rPr>
            <w:noProof/>
            <w:webHidden/>
          </w:rPr>
          <w:fldChar w:fldCharType="begin"/>
        </w:r>
        <w:r>
          <w:rPr>
            <w:noProof/>
            <w:webHidden/>
          </w:rPr>
          <w:instrText xml:space="preserve"> PAGEREF _Toc153779331 \h </w:instrText>
        </w:r>
        <w:r>
          <w:rPr>
            <w:noProof/>
            <w:webHidden/>
          </w:rPr>
        </w:r>
        <w:r>
          <w:rPr>
            <w:noProof/>
            <w:webHidden/>
          </w:rPr>
          <w:fldChar w:fldCharType="separate"/>
        </w:r>
        <w:r>
          <w:rPr>
            <w:noProof/>
            <w:webHidden/>
          </w:rPr>
          <w:t>40</w:t>
        </w:r>
        <w:r>
          <w:rPr>
            <w:noProof/>
            <w:webHidden/>
          </w:rPr>
          <w:fldChar w:fldCharType="end"/>
        </w:r>
      </w:hyperlink>
    </w:p>
    <w:p w:rsidR="00C76D61" w:rsidRPr="00E76B2F" w:rsidRDefault="00C76D61">
      <w:pPr>
        <w:pStyle w:val="31"/>
        <w:rPr>
          <w:rFonts w:ascii="Calibri" w:hAnsi="Calibri"/>
          <w:sz w:val="22"/>
          <w:szCs w:val="22"/>
        </w:rPr>
      </w:pPr>
      <w:hyperlink w:anchor="_Toc153779332" w:history="1">
        <w:r w:rsidRPr="001757C5">
          <w:rPr>
            <w:rStyle w:val="a3"/>
          </w:rPr>
          <w:t>Экономика России не успевает за спросом, без повышения ключевой ставки ЦБ был бы эффект перегретого двигателя автомобиля, заявила глава регулятора Эльвира Набиуллина в ходе пресс-конференции.</w:t>
        </w:r>
        <w:r>
          <w:rPr>
            <w:webHidden/>
          </w:rPr>
          <w:tab/>
        </w:r>
        <w:r>
          <w:rPr>
            <w:webHidden/>
          </w:rPr>
          <w:fldChar w:fldCharType="begin"/>
        </w:r>
        <w:r>
          <w:rPr>
            <w:webHidden/>
          </w:rPr>
          <w:instrText xml:space="preserve"> PAGEREF _Toc153779332 \h </w:instrText>
        </w:r>
        <w:r>
          <w:rPr>
            <w:webHidden/>
          </w:rPr>
        </w:r>
        <w:r>
          <w:rPr>
            <w:webHidden/>
          </w:rPr>
          <w:fldChar w:fldCharType="separate"/>
        </w:r>
        <w:r>
          <w:rPr>
            <w:webHidden/>
          </w:rPr>
          <w:t>40</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33" w:history="1">
        <w:r w:rsidRPr="001757C5">
          <w:rPr>
            <w:rStyle w:val="a3"/>
            <w:noProof/>
          </w:rPr>
          <w:t>РИА Новости, 15.12.2023, ЦБ РФ близок к завершению цикла ужесточения монетарной политики - Набиуллина</w:t>
        </w:r>
        <w:r>
          <w:rPr>
            <w:noProof/>
            <w:webHidden/>
          </w:rPr>
          <w:tab/>
        </w:r>
        <w:r>
          <w:rPr>
            <w:noProof/>
            <w:webHidden/>
          </w:rPr>
          <w:fldChar w:fldCharType="begin"/>
        </w:r>
        <w:r>
          <w:rPr>
            <w:noProof/>
            <w:webHidden/>
          </w:rPr>
          <w:instrText xml:space="preserve"> PAGEREF _Toc153779333 \h </w:instrText>
        </w:r>
        <w:r>
          <w:rPr>
            <w:noProof/>
            <w:webHidden/>
          </w:rPr>
        </w:r>
        <w:r>
          <w:rPr>
            <w:noProof/>
            <w:webHidden/>
          </w:rPr>
          <w:fldChar w:fldCharType="separate"/>
        </w:r>
        <w:r>
          <w:rPr>
            <w:noProof/>
            <w:webHidden/>
          </w:rPr>
          <w:t>40</w:t>
        </w:r>
        <w:r>
          <w:rPr>
            <w:noProof/>
            <w:webHidden/>
          </w:rPr>
          <w:fldChar w:fldCharType="end"/>
        </w:r>
      </w:hyperlink>
    </w:p>
    <w:p w:rsidR="00C76D61" w:rsidRPr="00E76B2F" w:rsidRDefault="00C76D61">
      <w:pPr>
        <w:pStyle w:val="31"/>
        <w:rPr>
          <w:rFonts w:ascii="Calibri" w:hAnsi="Calibri"/>
          <w:sz w:val="22"/>
          <w:szCs w:val="22"/>
        </w:rPr>
      </w:pPr>
      <w:hyperlink w:anchor="_Toc153779334" w:history="1">
        <w:r w:rsidRPr="001757C5">
          <w:rPr>
            <w:rStyle w:val="a3"/>
          </w:rPr>
          <w:t>Банк России близок к завершению цикла ужесточения монетарной политики, заявила глава ЦБ Эльвира Набиуллина.</w:t>
        </w:r>
        <w:r>
          <w:rPr>
            <w:webHidden/>
          </w:rPr>
          <w:tab/>
        </w:r>
        <w:r>
          <w:rPr>
            <w:webHidden/>
          </w:rPr>
          <w:fldChar w:fldCharType="begin"/>
        </w:r>
        <w:r>
          <w:rPr>
            <w:webHidden/>
          </w:rPr>
          <w:instrText xml:space="preserve"> PAGEREF _Toc153779334 \h </w:instrText>
        </w:r>
        <w:r>
          <w:rPr>
            <w:webHidden/>
          </w:rPr>
        </w:r>
        <w:r>
          <w:rPr>
            <w:webHidden/>
          </w:rPr>
          <w:fldChar w:fldCharType="separate"/>
        </w:r>
        <w:r>
          <w:rPr>
            <w:webHidden/>
          </w:rPr>
          <w:t>40</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35" w:history="1">
        <w:r w:rsidRPr="001757C5">
          <w:rPr>
            <w:rStyle w:val="a3"/>
            <w:noProof/>
          </w:rPr>
          <w:t>РИА Новости, 15.12.2023, ЦБ по-прежнему считает, что годовая инфляция в РФ снизится до 4,0-4,5% в 2024 г</w:t>
        </w:r>
        <w:r>
          <w:rPr>
            <w:noProof/>
            <w:webHidden/>
          </w:rPr>
          <w:tab/>
        </w:r>
        <w:r>
          <w:rPr>
            <w:noProof/>
            <w:webHidden/>
          </w:rPr>
          <w:fldChar w:fldCharType="begin"/>
        </w:r>
        <w:r>
          <w:rPr>
            <w:noProof/>
            <w:webHidden/>
          </w:rPr>
          <w:instrText xml:space="preserve"> PAGEREF _Toc153779335 \h </w:instrText>
        </w:r>
        <w:r>
          <w:rPr>
            <w:noProof/>
            <w:webHidden/>
          </w:rPr>
        </w:r>
        <w:r>
          <w:rPr>
            <w:noProof/>
            <w:webHidden/>
          </w:rPr>
          <w:fldChar w:fldCharType="separate"/>
        </w:r>
        <w:r>
          <w:rPr>
            <w:noProof/>
            <w:webHidden/>
          </w:rPr>
          <w:t>41</w:t>
        </w:r>
        <w:r>
          <w:rPr>
            <w:noProof/>
            <w:webHidden/>
          </w:rPr>
          <w:fldChar w:fldCharType="end"/>
        </w:r>
      </w:hyperlink>
    </w:p>
    <w:p w:rsidR="00C76D61" w:rsidRPr="00E76B2F" w:rsidRDefault="00C76D61">
      <w:pPr>
        <w:pStyle w:val="31"/>
        <w:rPr>
          <w:rFonts w:ascii="Calibri" w:hAnsi="Calibri"/>
          <w:sz w:val="22"/>
          <w:szCs w:val="22"/>
        </w:rPr>
      </w:pPr>
      <w:hyperlink w:anchor="_Toc153779336" w:history="1">
        <w:r w:rsidRPr="001757C5">
          <w:rPr>
            <w:rStyle w:val="a3"/>
          </w:rPr>
          <w:t>Банк России по-прежнему считает, что годовая инфляция в РФ снизится до 4-4,5% в 2024 году и будет находиться вблизи 4% в дальнейшем, сообщил ЦБ.</w:t>
        </w:r>
        <w:r>
          <w:rPr>
            <w:webHidden/>
          </w:rPr>
          <w:tab/>
        </w:r>
        <w:r>
          <w:rPr>
            <w:webHidden/>
          </w:rPr>
          <w:fldChar w:fldCharType="begin"/>
        </w:r>
        <w:r>
          <w:rPr>
            <w:webHidden/>
          </w:rPr>
          <w:instrText xml:space="preserve"> PAGEREF _Toc153779336 \h </w:instrText>
        </w:r>
        <w:r>
          <w:rPr>
            <w:webHidden/>
          </w:rPr>
        </w:r>
        <w:r>
          <w:rPr>
            <w:webHidden/>
          </w:rPr>
          <w:fldChar w:fldCharType="separate"/>
        </w:r>
        <w:r>
          <w:rPr>
            <w:webHidden/>
          </w:rPr>
          <w:t>41</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37" w:history="1">
        <w:r w:rsidRPr="001757C5">
          <w:rPr>
            <w:rStyle w:val="a3"/>
            <w:noProof/>
          </w:rPr>
          <w:t>РИА Новости, 15.12.2023, Инфляция в РФ остается высокой, но курс рубля влияет на нее все меньше - Набиуллина</w:t>
        </w:r>
        <w:r>
          <w:rPr>
            <w:noProof/>
            <w:webHidden/>
          </w:rPr>
          <w:tab/>
        </w:r>
        <w:r>
          <w:rPr>
            <w:noProof/>
            <w:webHidden/>
          </w:rPr>
          <w:fldChar w:fldCharType="begin"/>
        </w:r>
        <w:r>
          <w:rPr>
            <w:noProof/>
            <w:webHidden/>
          </w:rPr>
          <w:instrText xml:space="preserve"> PAGEREF _Toc153779337 \h </w:instrText>
        </w:r>
        <w:r>
          <w:rPr>
            <w:noProof/>
            <w:webHidden/>
          </w:rPr>
        </w:r>
        <w:r>
          <w:rPr>
            <w:noProof/>
            <w:webHidden/>
          </w:rPr>
          <w:fldChar w:fldCharType="separate"/>
        </w:r>
        <w:r>
          <w:rPr>
            <w:noProof/>
            <w:webHidden/>
          </w:rPr>
          <w:t>41</w:t>
        </w:r>
        <w:r>
          <w:rPr>
            <w:noProof/>
            <w:webHidden/>
          </w:rPr>
          <w:fldChar w:fldCharType="end"/>
        </w:r>
      </w:hyperlink>
    </w:p>
    <w:p w:rsidR="00C76D61" w:rsidRPr="00E76B2F" w:rsidRDefault="00C76D61">
      <w:pPr>
        <w:pStyle w:val="31"/>
        <w:rPr>
          <w:rFonts w:ascii="Calibri" w:hAnsi="Calibri"/>
          <w:sz w:val="22"/>
          <w:szCs w:val="22"/>
        </w:rPr>
      </w:pPr>
      <w:hyperlink w:anchor="_Toc153779338" w:history="1">
        <w:r w:rsidRPr="001757C5">
          <w:rPr>
            <w:rStyle w:val="a3"/>
          </w:rPr>
          <w:t>Инфляция в России остается высокой, при этом курс рубля влияет на рост цен все меньше, а основной вклад приходится на цены на услуги, заявила глава Банка России Эльвира Набиуллина.</w:t>
        </w:r>
        <w:r>
          <w:rPr>
            <w:webHidden/>
          </w:rPr>
          <w:tab/>
        </w:r>
        <w:r>
          <w:rPr>
            <w:webHidden/>
          </w:rPr>
          <w:fldChar w:fldCharType="begin"/>
        </w:r>
        <w:r>
          <w:rPr>
            <w:webHidden/>
          </w:rPr>
          <w:instrText xml:space="preserve"> PAGEREF _Toc153779338 \h </w:instrText>
        </w:r>
        <w:r>
          <w:rPr>
            <w:webHidden/>
          </w:rPr>
        </w:r>
        <w:r>
          <w:rPr>
            <w:webHidden/>
          </w:rPr>
          <w:fldChar w:fldCharType="separate"/>
        </w:r>
        <w:r>
          <w:rPr>
            <w:webHidden/>
          </w:rPr>
          <w:t>41</w:t>
        </w:r>
        <w:r>
          <w:rPr>
            <w:webHidden/>
          </w:rPr>
          <w:fldChar w:fldCharType="end"/>
        </w:r>
      </w:hyperlink>
    </w:p>
    <w:p w:rsidR="00C76D61" w:rsidRPr="00E76B2F" w:rsidRDefault="00C76D61">
      <w:pPr>
        <w:pStyle w:val="12"/>
        <w:tabs>
          <w:tab w:val="right" w:leader="dot" w:pos="9061"/>
        </w:tabs>
        <w:rPr>
          <w:rFonts w:ascii="Calibri" w:hAnsi="Calibri"/>
          <w:b w:val="0"/>
          <w:noProof/>
          <w:sz w:val="22"/>
          <w:szCs w:val="22"/>
        </w:rPr>
      </w:pPr>
      <w:hyperlink w:anchor="_Toc153779339" w:history="1">
        <w:r w:rsidRPr="001757C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_Toc153779339 \h </w:instrText>
        </w:r>
        <w:r>
          <w:rPr>
            <w:noProof/>
            <w:webHidden/>
          </w:rPr>
        </w:r>
        <w:r>
          <w:rPr>
            <w:noProof/>
            <w:webHidden/>
          </w:rPr>
          <w:fldChar w:fldCharType="separate"/>
        </w:r>
        <w:r>
          <w:rPr>
            <w:noProof/>
            <w:webHidden/>
          </w:rPr>
          <w:t>42</w:t>
        </w:r>
        <w:r>
          <w:rPr>
            <w:noProof/>
            <w:webHidden/>
          </w:rPr>
          <w:fldChar w:fldCharType="end"/>
        </w:r>
      </w:hyperlink>
    </w:p>
    <w:p w:rsidR="00C76D61" w:rsidRPr="00E76B2F" w:rsidRDefault="00C76D61">
      <w:pPr>
        <w:pStyle w:val="12"/>
        <w:tabs>
          <w:tab w:val="right" w:leader="dot" w:pos="9061"/>
        </w:tabs>
        <w:rPr>
          <w:rFonts w:ascii="Calibri" w:hAnsi="Calibri"/>
          <w:b w:val="0"/>
          <w:noProof/>
          <w:sz w:val="22"/>
          <w:szCs w:val="22"/>
        </w:rPr>
      </w:pPr>
      <w:hyperlink w:anchor="_Toc153779340" w:history="1">
        <w:r w:rsidRPr="001757C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_Toc153779340 \h </w:instrText>
        </w:r>
        <w:r>
          <w:rPr>
            <w:noProof/>
            <w:webHidden/>
          </w:rPr>
        </w:r>
        <w:r>
          <w:rPr>
            <w:noProof/>
            <w:webHidden/>
          </w:rPr>
          <w:fldChar w:fldCharType="separate"/>
        </w:r>
        <w:r>
          <w:rPr>
            <w:noProof/>
            <w:webHidden/>
          </w:rPr>
          <w:t>42</w:t>
        </w:r>
        <w:r>
          <w:rPr>
            <w:noProof/>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41" w:history="1">
        <w:r w:rsidRPr="001757C5">
          <w:rPr>
            <w:rStyle w:val="a3"/>
            <w:noProof/>
          </w:rPr>
          <w:t>Комсомольская правда - Белоруссия, 16.12.2023, Министр Иванец: пенсионеров в сфере образования будет около 22% через 3 года</w:t>
        </w:r>
        <w:r>
          <w:rPr>
            <w:noProof/>
            <w:webHidden/>
          </w:rPr>
          <w:tab/>
        </w:r>
        <w:r>
          <w:rPr>
            <w:noProof/>
            <w:webHidden/>
          </w:rPr>
          <w:fldChar w:fldCharType="begin"/>
        </w:r>
        <w:r>
          <w:rPr>
            <w:noProof/>
            <w:webHidden/>
          </w:rPr>
          <w:instrText xml:space="preserve"> PAGEREF _Toc153779341 \h </w:instrText>
        </w:r>
        <w:r>
          <w:rPr>
            <w:noProof/>
            <w:webHidden/>
          </w:rPr>
        </w:r>
        <w:r>
          <w:rPr>
            <w:noProof/>
            <w:webHidden/>
          </w:rPr>
          <w:fldChar w:fldCharType="separate"/>
        </w:r>
        <w:r>
          <w:rPr>
            <w:noProof/>
            <w:webHidden/>
          </w:rPr>
          <w:t>42</w:t>
        </w:r>
        <w:r>
          <w:rPr>
            <w:noProof/>
            <w:webHidden/>
          </w:rPr>
          <w:fldChar w:fldCharType="end"/>
        </w:r>
      </w:hyperlink>
    </w:p>
    <w:p w:rsidR="00C76D61" w:rsidRPr="00E76B2F" w:rsidRDefault="00C76D61">
      <w:pPr>
        <w:pStyle w:val="31"/>
        <w:rPr>
          <w:rFonts w:ascii="Calibri" w:hAnsi="Calibri"/>
          <w:sz w:val="22"/>
          <w:szCs w:val="22"/>
        </w:rPr>
      </w:pPr>
      <w:hyperlink w:anchor="_Toc153779342" w:history="1">
        <w:r w:rsidRPr="001757C5">
          <w:rPr>
            <w:rStyle w:val="a3"/>
          </w:rPr>
          <w:t>По подсчетам министерства образования пенсионеров в этой сфере через 3 года будет около 22%. Глава образовательного ведомства Беларуси Андрей Иванец сообщил, что в республике через три года пенсионеров в сфере образования будет около 22%.</w:t>
        </w:r>
        <w:r>
          <w:rPr>
            <w:webHidden/>
          </w:rPr>
          <w:tab/>
        </w:r>
        <w:r>
          <w:rPr>
            <w:webHidden/>
          </w:rPr>
          <w:fldChar w:fldCharType="begin"/>
        </w:r>
        <w:r>
          <w:rPr>
            <w:webHidden/>
          </w:rPr>
          <w:instrText xml:space="preserve"> PAGEREF _Toc153779342 \h </w:instrText>
        </w:r>
        <w:r>
          <w:rPr>
            <w:webHidden/>
          </w:rPr>
        </w:r>
        <w:r>
          <w:rPr>
            <w:webHidden/>
          </w:rPr>
          <w:fldChar w:fldCharType="separate"/>
        </w:r>
        <w:r>
          <w:rPr>
            <w:webHidden/>
          </w:rPr>
          <w:t>42</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43" w:history="1">
        <w:r w:rsidRPr="001757C5">
          <w:rPr>
            <w:rStyle w:val="a3"/>
            <w:noProof/>
          </w:rPr>
          <w:t>Парламентская газета, 15.12.2023, Премьер Украины: Всемирный банк выделит Киеву 1,34 млрд долларов на пенсии</w:t>
        </w:r>
        <w:r>
          <w:rPr>
            <w:noProof/>
            <w:webHidden/>
          </w:rPr>
          <w:tab/>
        </w:r>
        <w:r>
          <w:rPr>
            <w:noProof/>
            <w:webHidden/>
          </w:rPr>
          <w:fldChar w:fldCharType="begin"/>
        </w:r>
        <w:r>
          <w:rPr>
            <w:noProof/>
            <w:webHidden/>
          </w:rPr>
          <w:instrText xml:space="preserve"> PAGEREF _Toc153779343 \h </w:instrText>
        </w:r>
        <w:r>
          <w:rPr>
            <w:noProof/>
            <w:webHidden/>
          </w:rPr>
        </w:r>
        <w:r>
          <w:rPr>
            <w:noProof/>
            <w:webHidden/>
          </w:rPr>
          <w:fldChar w:fldCharType="separate"/>
        </w:r>
        <w:r>
          <w:rPr>
            <w:noProof/>
            <w:webHidden/>
          </w:rPr>
          <w:t>42</w:t>
        </w:r>
        <w:r>
          <w:rPr>
            <w:noProof/>
            <w:webHidden/>
          </w:rPr>
          <w:fldChar w:fldCharType="end"/>
        </w:r>
      </w:hyperlink>
    </w:p>
    <w:p w:rsidR="00C76D61" w:rsidRPr="00E76B2F" w:rsidRDefault="00C76D61">
      <w:pPr>
        <w:pStyle w:val="31"/>
        <w:rPr>
          <w:rFonts w:ascii="Calibri" w:hAnsi="Calibri"/>
          <w:sz w:val="22"/>
          <w:szCs w:val="22"/>
        </w:rPr>
      </w:pPr>
      <w:hyperlink w:anchor="_Toc153779344" w:history="1">
        <w:r w:rsidRPr="001757C5">
          <w:rPr>
            <w:rStyle w:val="a3"/>
          </w:rPr>
          <w:t>Всемирный банк выделит Украине 1,34 миллиарда долларов на выплату зарплат и пенсий, сообщил 15 декабря в своих соцсетях премьер-министр республики Денис Шмыгаль.</w:t>
        </w:r>
        <w:r>
          <w:rPr>
            <w:webHidden/>
          </w:rPr>
          <w:tab/>
        </w:r>
        <w:r>
          <w:rPr>
            <w:webHidden/>
          </w:rPr>
          <w:fldChar w:fldCharType="begin"/>
        </w:r>
        <w:r>
          <w:rPr>
            <w:webHidden/>
          </w:rPr>
          <w:instrText xml:space="preserve"> PAGEREF _Toc153779344 \h </w:instrText>
        </w:r>
        <w:r>
          <w:rPr>
            <w:webHidden/>
          </w:rPr>
        </w:r>
        <w:r>
          <w:rPr>
            <w:webHidden/>
          </w:rPr>
          <w:fldChar w:fldCharType="separate"/>
        </w:r>
        <w:r>
          <w:rPr>
            <w:webHidden/>
          </w:rPr>
          <w:t>42</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45" w:history="1">
        <w:r w:rsidRPr="001757C5">
          <w:rPr>
            <w:rStyle w:val="a3"/>
            <w:noProof/>
          </w:rPr>
          <w:t>Киевские ведомости, 15.12.2023, Пенсии колаборантам и госизменникам урежут до минимальной</w:t>
        </w:r>
        <w:r>
          <w:rPr>
            <w:noProof/>
            <w:webHidden/>
          </w:rPr>
          <w:tab/>
        </w:r>
        <w:r>
          <w:rPr>
            <w:noProof/>
            <w:webHidden/>
          </w:rPr>
          <w:fldChar w:fldCharType="begin"/>
        </w:r>
        <w:r>
          <w:rPr>
            <w:noProof/>
            <w:webHidden/>
          </w:rPr>
          <w:instrText xml:space="preserve"> PAGEREF _Toc153779345 \h </w:instrText>
        </w:r>
        <w:r>
          <w:rPr>
            <w:noProof/>
            <w:webHidden/>
          </w:rPr>
        </w:r>
        <w:r>
          <w:rPr>
            <w:noProof/>
            <w:webHidden/>
          </w:rPr>
          <w:fldChar w:fldCharType="separate"/>
        </w:r>
        <w:r>
          <w:rPr>
            <w:noProof/>
            <w:webHidden/>
          </w:rPr>
          <w:t>43</w:t>
        </w:r>
        <w:r>
          <w:rPr>
            <w:noProof/>
            <w:webHidden/>
          </w:rPr>
          <w:fldChar w:fldCharType="end"/>
        </w:r>
      </w:hyperlink>
    </w:p>
    <w:p w:rsidR="00C76D61" w:rsidRPr="00E76B2F" w:rsidRDefault="00C76D61">
      <w:pPr>
        <w:pStyle w:val="31"/>
        <w:rPr>
          <w:rFonts w:ascii="Calibri" w:hAnsi="Calibri"/>
          <w:sz w:val="22"/>
          <w:szCs w:val="22"/>
        </w:rPr>
      </w:pPr>
      <w:hyperlink w:anchor="_Toc153779346" w:history="1">
        <w:r w:rsidRPr="001757C5">
          <w:rPr>
            <w:rStyle w:val="a3"/>
          </w:rPr>
          <w:t>Кабинет министров одобрил проект закона о выплате пенсий лицам, совершившим уголовное правонарушение против основ национальной безопасности, общественной безопасности, мира, безопасности человечества, международного правопорядка. Будут платить минимальную пенсию. Об этом сообщает РБК-Украина со ссылкой на представителя правительства в Верховной раде Тараса Мельничука в Telegram.</w:t>
        </w:r>
        <w:r>
          <w:rPr>
            <w:webHidden/>
          </w:rPr>
          <w:tab/>
        </w:r>
        <w:r>
          <w:rPr>
            <w:webHidden/>
          </w:rPr>
          <w:fldChar w:fldCharType="begin"/>
        </w:r>
        <w:r>
          <w:rPr>
            <w:webHidden/>
          </w:rPr>
          <w:instrText xml:space="preserve"> PAGEREF _Toc153779346 \h </w:instrText>
        </w:r>
        <w:r>
          <w:rPr>
            <w:webHidden/>
          </w:rPr>
        </w:r>
        <w:r>
          <w:rPr>
            <w:webHidden/>
          </w:rPr>
          <w:fldChar w:fldCharType="separate"/>
        </w:r>
        <w:r>
          <w:rPr>
            <w:webHidden/>
          </w:rPr>
          <w:t>43</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47" w:history="1">
        <w:r w:rsidRPr="001757C5">
          <w:rPr>
            <w:rStyle w:val="a3"/>
            <w:noProof/>
          </w:rPr>
          <w:t>КАЗЛента.</w:t>
        </w:r>
        <w:r w:rsidRPr="001757C5">
          <w:rPr>
            <w:rStyle w:val="a3"/>
            <w:noProof/>
            <w:lang w:val="en-US"/>
          </w:rPr>
          <w:t>kz</w:t>
        </w:r>
        <w:r w:rsidRPr="001757C5">
          <w:rPr>
            <w:rStyle w:val="a3"/>
            <w:noProof/>
          </w:rPr>
          <w:t>, 16.12.2023, На сколько повысят пенсии в Казахстане с 1 января 2024 года</w:t>
        </w:r>
        <w:r>
          <w:rPr>
            <w:noProof/>
            <w:webHidden/>
          </w:rPr>
          <w:tab/>
        </w:r>
        <w:r>
          <w:rPr>
            <w:noProof/>
            <w:webHidden/>
          </w:rPr>
          <w:fldChar w:fldCharType="begin"/>
        </w:r>
        <w:r>
          <w:rPr>
            <w:noProof/>
            <w:webHidden/>
          </w:rPr>
          <w:instrText xml:space="preserve"> PAGEREF _Toc153779347 \h </w:instrText>
        </w:r>
        <w:r>
          <w:rPr>
            <w:noProof/>
            <w:webHidden/>
          </w:rPr>
        </w:r>
        <w:r>
          <w:rPr>
            <w:noProof/>
            <w:webHidden/>
          </w:rPr>
          <w:fldChar w:fldCharType="separate"/>
        </w:r>
        <w:r>
          <w:rPr>
            <w:noProof/>
            <w:webHidden/>
          </w:rPr>
          <w:t>44</w:t>
        </w:r>
        <w:r>
          <w:rPr>
            <w:noProof/>
            <w:webHidden/>
          </w:rPr>
          <w:fldChar w:fldCharType="end"/>
        </w:r>
      </w:hyperlink>
    </w:p>
    <w:p w:rsidR="00C76D61" w:rsidRPr="00E76B2F" w:rsidRDefault="00C76D61">
      <w:pPr>
        <w:pStyle w:val="31"/>
        <w:rPr>
          <w:rFonts w:ascii="Calibri" w:hAnsi="Calibri"/>
          <w:sz w:val="22"/>
          <w:szCs w:val="22"/>
        </w:rPr>
      </w:pPr>
      <w:hyperlink w:anchor="_Toc153779348" w:history="1">
        <w:r w:rsidRPr="001757C5">
          <w:rPr>
            <w:rStyle w:val="a3"/>
          </w:rPr>
          <w:t xml:space="preserve">Согласно закону РК «О республиканском бюджете на 2024-2026 годы» пенсионные выплаты по возрасту вырастут на 9%. А базовая пенсия увеличится в два этапа, передает </w:t>
        </w:r>
        <w:r w:rsidRPr="001757C5">
          <w:rPr>
            <w:rStyle w:val="a3"/>
            <w:lang w:val="en-US"/>
          </w:rPr>
          <w:t>kazlenta</w:t>
        </w:r>
        <w:r w:rsidRPr="001757C5">
          <w:rPr>
            <w:rStyle w:val="a3"/>
          </w:rPr>
          <w:t>.</w:t>
        </w:r>
        <w:r w:rsidRPr="001757C5">
          <w:rPr>
            <w:rStyle w:val="a3"/>
            <w:lang w:val="en-US"/>
          </w:rPr>
          <w:t>kz</w:t>
        </w:r>
        <w:r w:rsidRPr="001757C5">
          <w:rPr>
            <w:rStyle w:val="a3"/>
          </w:rPr>
          <w:t>.</w:t>
        </w:r>
        <w:r>
          <w:rPr>
            <w:webHidden/>
          </w:rPr>
          <w:tab/>
        </w:r>
        <w:r>
          <w:rPr>
            <w:webHidden/>
          </w:rPr>
          <w:fldChar w:fldCharType="begin"/>
        </w:r>
        <w:r>
          <w:rPr>
            <w:webHidden/>
          </w:rPr>
          <w:instrText xml:space="preserve"> PAGEREF _Toc153779348 \h </w:instrText>
        </w:r>
        <w:r>
          <w:rPr>
            <w:webHidden/>
          </w:rPr>
        </w:r>
        <w:r>
          <w:rPr>
            <w:webHidden/>
          </w:rPr>
          <w:fldChar w:fldCharType="separate"/>
        </w:r>
        <w:r>
          <w:rPr>
            <w:webHidden/>
          </w:rPr>
          <w:t>44</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49" w:history="1">
        <w:r w:rsidRPr="001757C5">
          <w:rPr>
            <w:rStyle w:val="a3"/>
            <w:noProof/>
            <w:lang w:val="en-US"/>
          </w:rPr>
          <w:t>LS</w:t>
        </w:r>
        <w:r w:rsidRPr="001757C5">
          <w:rPr>
            <w:rStyle w:val="a3"/>
            <w:noProof/>
          </w:rPr>
          <w:t>, 16.12.2023, Обеспеченная старость. Что происходит с пенсионными накоплениями казахстанцев</w:t>
        </w:r>
        <w:r>
          <w:rPr>
            <w:noProof/>
            <w:webHidden/>
          </w:rPr>
          <w:tab/>
        </w:r>
        <w:r>
          <w:rPr>
            <w:noProof/>
            <w:webHidden/>
          </w:rPr>
          <w:fldChar w:fldCharType="begin"/>
        </w:r>
        <w:r>
          <w:rPr>
            <w:noProof/>
            <w:webHidden/>
          </w:rPr>
          <w:instrText xml:space="preserve"> PAGEREF _Toc153779349 \h </w:instrText>
        </w:r>
        <w:r>
          <w:rPr>
            <w:noProof/>
            <w:webHidden/>
          </w:rPr>
        </w:r>
        <w:r>
          <w:rPr>
            <w:noProof/>
            <w:webHidden/>
          </w:rPr>
          <w:fldChar w:fldCharType="separate"/>
        </w:r>
        <w:r>
          <w:rPr>
            <w:noProof/>
            <w:webHidden/>
          </w:rPr>
          <w:t>44</w:t>
        </w:r>
        <w:r>
          <w:rPr>
            <w:noProof/>
            <w:webHidden/>
          </w:rPr>
          <w:fldChar w:fldCharType="end"/>
        </w:r>
      </w:hyperlink>
    </w:p>
    <w:p w:rsidR="00C76D61" w:rsidRPr="00E76B2F" w:rsidRDefault="00C76D61">
      <w:pPr>
        <w:pStyle w:val="31"/>
        <w:rPr>
          <w:rFonts w:ascii="Calibri" w:hAnsi="Calibri"/>
          <w:sz w:val="22"/>
          <w:szCs w:val="22"/>
        </w:rPr>
      </w:pPr>
      <w:hyperlink w:anchor="_Toc153779350" w:history="1">
        <w:r w:rsidRPr="001757C5">
          <w:rPr>
            <w:rStyle w:val="a3"/>
          </w:rPr>
          <w:t xml:space="preserve">Больше всего на старость накопили казахстанцы в возрасте от 31 до 40 лет, передает </w:t>
        </w:r>
        <w:r w:rsidRPr="001757C5">
          <w:rPr>
            <w:rStyle w:val="a3"/>
            <w:lang w:val="en-US"/>
          </w:rPr>
          <w:t>LS</w:t>
        </w:r>
        <w:r w:rsidRPr="001757C5">
          <w:rPr>
            <w:rStyle w:val="a3"/>
          </w:rPr>
          <w:t>. По данным Нацбанка, на 1 ноября текущего года сумма сбережений по обязательным пенсионным взносам составила 16,6 трлн тенге. За год она выросла на 21,1%, или 2,9 трлн тенге. А количество индивидуальных пенсионных счетов (ИПС) превысило 11 млн.</w:t>
        </w:r>
        <w:r>
          <w:rPr>
            <w:webHidden/>
          </w:rPr>
          <w:tab/>
        </w:r>
        <w:r>
          <w:rPr>
            <w:webHidden/>
          </w:rPr>
          <w:fldChar w:fldCharType="begin"/>
        </w:r>
        <w:r>
          <w:rPr>
            <w:webHidden/>
          </w:rPr>
          <w:instrText xml:space="preserve"> PAGEREF _Toc153779350 \h </w:instrText>
        </w:r>
        <w:r>
          <w:rPr>
            <w:webHidden/>
          </w:rPr>
        </w:r>
        <w:r>
          <w:rPr>
            <w:webHidden/>
          </w:rPr>
          <w:fldChar w:fldCharType="separate"/>
        </w:r>
        <w:r>
          <w:rPr>
            <w:webHidden/>
          </w:rPr>
          <w:t>44</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51" w:history="1">
        <w:r w:rsidRPr="001757C5">
          <w:rPr>
            <w:rStyle w:val="a3"/>
            <w:noProof/>
          </w:rPr>
          <w:t>Forbes - Казахстан, 15.12.2023, Новые обязательства работодателей РК: пенсионные взносы в 2024 году</w:t>
        </w:r>
        <w:r>
          <w:rPr>
            <w:noProof/>
            <w:webHidden/>
          </w:rPr>
          <w:tab/>
        </w:r>
        <w:r>
          <w:rPr>
            <w:noProof/>
            <w:webHidden/>
          </w:rPr>
          <w:fldChar w:fldCharType="begin"/>
        </w:r>
        <w:r>
          <w:rPr>
            <w:noProof/>
            <w:webHidden/>
          </w:rPr>
          <w:instrText xml:space="preserve"> PAGEREF _Toc153779351 \h </w:instrText>
        </w:r>
        <w:r>
          <w:rPr>
            <w:noProof/>
            <w:webHidden/>
          </w:rPr>
        </w:r>
        <w:r>
          <w:rPr>
            <w:noProof/>
            <w:webHidden/>
          </w:rPr>
          <w:fldChar w:fldCharType="separate"/>
        </w:r>
        <w:r>
          <w:rPr>
            <w:noProof/>
            <w:webHidden/>
          </w:rPr>
          <w:t>45</w:t>
        </w:r>
        <w:r>
          <w:rPr>
            <w:noProof/>
            <w:webHidden/>
          </w:rPr>
          <w:fldChar w:fldCharType="end"/>
        </w:r>
      </w:hyperlink>
    </w:p>
    <w:p w:rsidR="00C76D61" w:rsidRPr="00E76B2F" w:rsidRDefault="00C76D61">
      <w:pPr>
        <w:pStyle w:val="31"/>
        <w:rPr>
          <w:rFonts w:ascii="Calibri" w:hAnsi="Calibri"/>
          <w:sz w:val="22"/>
          <w:szCs w:val="22"/>
        </w:rPr>
      </w:pPr>
      <w:hyperlink w:anchor="_Toc153779352" w:history="1">
        <w:r w:rsidRPr="001757C5">
          <w:rPr>
            <w:rStyle w:val="a3"/>
          </w:rPr>
          <w:t>1 июля 2023 года вступил в законную силу Социальный кодекс РК. Он охватывает вопросы социальной поддержки от рождения до совершеннолетия, трудоустройства, безопасности труда, социального страхования, помощи при возникновении тяжелых жизненных ситуаций и т. д.</w:t>
        </w:r>
        <w:r>
          <w:rPr>
            <w:webHidden/>
          </w:rPr>
          <w:tab/>
        </w:r>
        <w:r>
          <w:rPr>
            <w:webHidden/>
          </w:rPr>
          <w:fldChar w:fldCharType="begin"/>
        </w:r>
        <w:r>
          <w:rPr>
            <w:webHidden/>
          </w:rPr>
          <w:instrText xml:space="preserve"> PAGEREF _Toc153779352 \h </w:instrText>
        </w:r>
        <w:r>
          <w:rPr>
            <w:webHidden/>
          </w:rPr>
        </w:r>
        <w:r>
          <w:rPr>
            <w:webHidden/>
          </w:rPr>
          <w:fldChar w:fldCharType="separate"/>
        </w:r>
        <w:r>
          <w:rPr>
            <w:webHidden/>
          </w:rPr>
          <w:t>45</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53" w:history="1">
        <w:r w:rsidRPr="001757C5">
          <w:rPr>
            <w:rStyle w:val="a3"/>
            <w:noProof/>
          </w:rPr>
          <w:t>КазТАГ, 15.12.2023, Петицию против изъятия Т1,5 трлн пенсионных накоплений граждан запустили в Казахстане</w:t>
        </w:r>
        <w:r>
          <w:rPr>
            <w:noProof/>
            <w:webHidden/>
          </w:rPr>
          <w:tab/>
        </w:r>
        <w:r>
          <w:rPr>
            <w:noProof/>
            <w:webHidden/>
          </w:rPr>
          <w:fldChar w:fldCharType="begin"/>
        </w:r>
        <w:r>
          <w:rPr>
            <w:noProof/>
            <w:webHidden/>
          </w:rPr>
          <w:instrText xml:space="preserve"> PAGEREF _Toc153779353 \h </w:instrText>
        </w:r>
        <w:r>
          <w:rPr>
            <w:noProof/>
            <w:webHidden/>
          </w:rPr>
        </w:r>
        <w:r>
          <w:rPr>
            <w:noProof/>
            <w:webHidden/>
          </w:rPr>
          <w:fldChar w:fldCharType="separate"/>
        </w:r>
        <w:r>
          <w:rPr>
            <w:noProof/>
            <w:webHidden/>
          </w:rPr>
          <w:t>47</w:t>
        </w:r>
        <w:r>
          <w:rPr>
            <w:noProof/>
            <w:webHidden/>
          </w:rPr>
          <w:fldChar w:fldCharType="end"/>
        </w:r>
      </w:hyperlink>
    </w:p>
    <w:p w:rsidR="00C76D61" w:rsidRPr="00E76B2F" w:rsidRDefault="00C76D61">
      <w:pPr>
        <w:pStyle w:val="31"/>
        <w:rPr>
          <w:rFonts w:ascii="Calibri" w:hAnsi="Calibri"/>
          <w:sz w:val="22"/>
          <w:szCs w:val="22"/>
        </w:rPr>
      </w:pPr>
      <w:hyperlink w:anchor="_Toc153779354" w:history="1">
        <w:r w:rsidRPr="001757C5">
          <w:rPr>
            <w:rStyle w:val="a3"/>
          </w:rPr>
          <w:t>Петицию против изъятия Т1,5 трлн пенсионных накоплений граждан запустили в Казахстане, передает корреспондент агентства.</w:t>
        </w:r>
        <w:r>
          <w:rPr>
            <w:webHidden/>
          </w:rPr>
          <w:tab/>
        </w:r>
        <w:r>
          <w:rPr>
            <w:webHidden/>
          </w:rPr>
          <w:fldChar w:fldCharType="begin"/>
        </w:r>
        <w:r>
          <w:rPr>
            <w:webHidden/>
          </w:rPr>
          <w:instrText xml:space="preserve"> PAGEREF _Toc153779354 \h </w:instrText>
        </w:r>
        <w:r>
          <w:rPr>
            <w:webHidden/>
          </w:rPr>
        </w:r>
        <w:r>
          <w:rPr>
            <w:webHidden/>
          </w:rPr>
          <w:fldChar w:fldCharType="separate"/>
        </w:r>
        <w:r>
          <w:rPr>
            <w:webHidden/>
          </w:rPr>
          <w:t>47</w:t>
        </w:r>
        <w:r>
          <w:rPr>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55" w:history="1">
        <w:r w:rsidRPr="001757C5">
          <w:rPr>
            <w:rStyle w:val="a3"/>
            <w:noProof/>
          </w:rPr>
          <w:t>NOVA24.uz, 17.12.2023, Когда узбекистанцы могут разом получить накопленную пенсию?</w:t>
        </w:r>
        <w:r>
          <w:rPr>
            <w:noProof/>
            <w:webHidden/>
          </w:rPr>
          <w:tab/>
        </w:r>
        <w:r>
          <w:rPr>
            <w:noProof/>
            <w:webHidden/>
          </w:rPr>
          <w:fldChar w:fldCharType="begin"/>
        </w:r>
        <w:r>
          <w:rPr>
            <w:noProof/>
            <w:webHidden/>
          </w:rPr>
          <w:instrText xml:space="preserve"> PAGEREF _Toc153779355 \h </w:instrText>
        </w:r>
        <w:r>
          <w:rPr>
            <w:noProof/>
            <w:webHidden/>
          </w:rPr>
        </w:r>
        <w:r>
          <w:rPr>
            <w:noProof/>
            <w:webHidden/>
          </w:rPr>
          <w:fldChar w:fldCharType="separate"/>
        </w:r>
        <w:r>
          <w:rPr>
            <w:noProof/>
            <w:webHidden/>
          </w:rPr>
          <w:t>48</w:t>
        </w:r>
        <w:r>
          <w:rPr>
            <w:noProof/>
            <w:webHidden/>
          </w:rPr>
          <w:fldChar w:fldCharType="end"/>
        </w:r>
      </w:hyperlink>
    </w:p>
    <w:p w:rsidR="00C76D61" w:rsidRPr="00E76B2F" w:rsidRDefault="00C76D61">
      <w:pPr>
        <w:pStyle w:val="31"/>
        <w:rPr>
          <w:rFonts w:ascii="Calibri" w:hAnsi="Calibri"/>
          <w:sz w:val="22"/>
          <w:szCs w:val="22"/>
        </w:rPr>
      </w:pPr>
      <w:hyperlink w:anchor="_Toc153779356" w:history="1">
        <w:r w:rsidRPr="001757C5">
          <w:rPr>
            <w:rStyle w:val="a3"/>
          </w:rPr>
          <w:t>Граждане Узбекистана могут получить всю накопленную пенсию разом в случаев выезда за пределы страны на постоянное место жительства.</w:t>
        </w:r>
        <w:r>
          <w:rPr>
            <w:webHidden/>
          </w:rPr>
          <w:tab/>
        </w:r>
        <w:r>
          <w:rPr>
            <w:webHidden/>
          </w:rPr>
          <w:fldChar w:fldCharType="begin"/>
        </w:r>
        <w:r>
          <w:rPr>
            <w:webHidden/>
          </w:rPr>
          <w:instrText xml:space="preserve"> PAGEREF _Toc153779356 \h </w:instrText>
        </w:r>
        <w:r>
          <w:rPr>
            <w:webHidden/>
          </w:rPr>
        </w:r>
        <w:r>
          <w:rPr>
            <w:webHidden/>
          </w:rPr>
          <w:fldChar w:fldCharType="separate"/>
        </w:r>
        <w:r>
          <w:rPr>
            <w:webHidden/>
          </w:rPr>
          <w:t>48</w:t>
        </w:r>
        <w:r>
          <w:rPr>
            <w:webHidden/>
          </w:rPr>
          <w:fldChar w:fldCharType="end"/>
        </w:r>
      </w:hyperlink>
    </w:p>
    <w:p w:rsidR="00C76D61" w:rsidRPr="00E76B2F" w:rsidRDefault="00C76D61">
      <w:pPr>
        <w:pStyle w:val="12"/>
        <w:tabs>
          <w:tab w:val="right" w:leader="dot" w:pos="9061"/>
        </w:tabs>
        <w:rPr>
          <w:rFonts w:ascii="Calibri" w:hAnsi="Calibri"/>
          <w:b w:val="0"/>
          <w:noProof/>
          <w:sz w:val="22"/>
          <w:szCs w:val="22"/>
        </w:rPr>
      </w:pPr>
      <w:hyperlink w:anchor="_Toc153779357" w:history="1">
        <w:r w:rsidRPr="001757C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_Toc153779357 \h </w:instrText>
        </w:r>
        <w:r>
          <w:rPr>
            <w:noProof/>
            <w:webHidden/>
          </w:rPr>
        </w:r>
        <w:r>
          <w:rPr>
            <w:noProof/>
            <w:webHidden/>
          </w:rPr>
          <w:fldChar w:fldCharType="separate"/>
        </w:r>
        <w:r>
          <w:rPr>
            <w:noProof/>
            <w:webHidden/>
          </w:rPr>
          <w:t>48</w:t>
        </w:r>
        <w:r>
          <w:rPr>
            <w:noProof/>
            <w:webHidden/>
          </w:rPr>
          <w:fldChar w:fldCharType="end"/>
        </w:r>
      </w:hyperlink>
    </w:p>
    <w:p w:rsidR="00C76D61" w:rsidRPr="00E76B2F" w:rsidRDefault="00C76D61">
      <w:pPr>
        <w:pStyle w:val="21"/>
        <w:tabs>
          <w:tab w:val="right" w:leader="dot" w:pos="9061"/>
        </w:tabs>
        <w:rPr>
          <w:rFonts w:ascii="Calibri" w:hAnsi="Calibri"/>
          <w:noProof/>
          <w:sz w:val="22"/>
          <w:szCs w:val="22"/>
        </w:rPr>
      </w:pPr>
      <w:hyperlink w:anchor="_Toc153779358" w:history="1">
        <w:r w:rsidRPr="001757C5">
          <w:rPr>
            <w:rStyle w:val="a3"/>
            <w:noProof/>
          </w:rPr>
          <w:t>Красная весна, 17.12.2023, В Германии предсказали рост пенсионного возраста и проблемы с демографией</w:t>
        </w:r>
        <w:r>
          <w:rPr>
            <w:noProof/>
            <w:webHidden/>
          </w:rPr>
          <w:tab/>
        </w:r>
        <w:r>
          <w:rPr>
            <w:noProof/>
            <w:webHidden/>
          </w:rPr>
          <w:fldChar w:fldCharType="begin"/>
        </w:r>
        <w:r>
          <w:rPr>
            <w:noProof/>
            <w:webHidden/>
          </w:rPr>
          <w:instrText xml:space="preserve"> PAGEREF _Toc153779358 \h </w:instrText>
        </w:r>
        <w:r>
          <w:rPr>
            <w:noProof/>
            <w:webHidden/>
          </w:rPr>
        </w:r>
        <w:r>
          <w:rPr>
            <w:noProof/>
            <w:webHidden/>
          </w:rPr>
          <w:fldChar w:fldCharType="separate"/>
        </w:r>
        <w:r>
          <w:rPr>
            <w:noProof/>
            <w:webHidden/>
          </w:rPr>
          <w:t>48</w:t>
        </w:r>
        <w:r>
          <w:rPr>
            <w:noProof/>
            <w:webHidden/>
          </w:rPr>
          <w:fldChar w:fldCharType="end"/>
        </w:r>
      </w:hyperlink>
    </w:p>
    <w:p w:rsidR="00C76D61" w:rsidRPr="00E76B2F" w:rsidRDefault="00C76D61">
      <w:pPr>
        <w:pStyle w:val="31"/>
        <w:rPr>
          <w:rFonts w:ascii="Calibri" w:hAnsi="Calibri"/>
          <w:sz w:val="22"/>
          <w:szCs w:val="22"/>
        </w:rPr>
      </w:pPr>
      <w:hyperlink w:anchor="_Toc153779359" w:history="1">
        <w:r w:rsidRPr="001757C5">
          <w:rPr>
            <w:rStyle w:val="a3"/>
          </w:rPr>
          <w:t>В Германии назревают серьезные демографические проблемы, а пенсионный возраст будет расти. Такие данные приводятся 14 декабря в отчете Организации экономического сотрудничества и развития (ОЭСР) «Краткий обзор пенсий», который публикуется каждые два года.</w:t>
        </w:r>
        <w:r>
          <w:rPr>
            <w:webHidden/>
          </w:rPr>
          <w:tab/>
        </w:r>
        <w:r>
          <w:rPr>
            <w:webHidden/>
          </w:rPr>
          <w:fldChar w:fldCharType="begin"/>
        </w:r>
        <w:r>
          <w:rPr>
            <w:webHidden/>
          </w:rPr>
          <w:instrText xml:space="preserve"> PAGEREF _Toc153779359 \h </w:instrText>
        </w:r>
        <w:r>
          <w:rPr>
            <w:webHidden/>
          </w:rPr>
        </w:r>
        <w:r>
          <w:rPr>
            <w:webHidden/>
          </w:rPr>
          <w:fldChar w:fldCharType="separate"/>
        </w:r>
        <w:r>
          <w:rPr>
            <w:webHidden/>
          </w:rPr>
          <w:t>48</w:t>
        </w:r>
        <w:r>
          <w:rPr>
            <w:webHidden/>
          </w:rPr>
          <w:fldChar w:fldCharType="end"/>
        </w:r>
      </w:hyperlink>
    </w:p>
    <w:p w:rsidR="00A0290C" w:rsidRPr="002A0447" w:rsidRDefault="00633ABE" w:rsidP="00310633">
      <w:pPr>
        <w:rPr>
          <w:b/>
          <w:caps/>
          <w:sz w:val="32"/>
        </w:rPr>
      </w:pPr>
      <w:r w:rsidRPr="002A0447">
        <w:rPr>
          <w:caps/>
          <w:sz w:val="28"/>
        </w:rPr>
        <w:fldChar w:fldCharType="end"/>
      </w:r>
    </w:p>
    <w:p w:rsidR="00D1642B" w:rsidRPr="002A0447" w:rsidRDefault="00D1642B" w:rsidP="00D1642B">
      <w:pPr>
        <w:pStyle w:val="251"/>
      </w:pPr>
      <w:bookmarkStart w:id="15" w:name="_Toc396864664"/>
      <w:bookmarkStart w:id="16" w:name="_Toc99318652"/>
      <w:bookmarkStart w:id="17" w:name="_Toc246216291"/>
      <w:bookmarkStart w:id="18" w:name="_Toc246297418"/>
      <w:bookmarkStart w:id="19" w:name="_Toc153779263"/>
      <w:bookmarkEnd w:id="6"/>
      <w:bookmarkEnd w:id="7"/>
      <w:bookmarkEnd w:id="8"/>
      <w:bookmarkEnd w:id="9"/>
      <w:bookmarkEnd w:id="10"/>
      <w:bookmarkEnd w:id="11"/>
      <w:bookmarkEnd w:id="12"/>
      <w:bookmarkEnd w:id="13"/>
      <w:r w:rsidRPr="002A0447">
        <w:lastRenderedPageBreak/>
        <w:t>НОВОСТИ</w:t>
      </w:r>
      <w:r w:rsidR="002A0447" w:rsidRPr="002A0447">
        <w:t xml:space="preserve"> </w:t>
      </w:r>
      <w:r w:rsidRPr="002A0447">
        <w:t>ПЕНСИОННОЙ</w:t>
      </w:r>
      <w:r w:rsidR="002A0447" w:rsidRPr="002A0447">
        <w:t xml:space="preserve"> </w:t>
      </w:r>
      <w:r w:rsidRPr="002A0447">
        <w:t>ОТРАСЛИ</w:t>
      </w:r>
      <w:bookmarkEnd w:id="15"/>
      <w:bookmarkEnd w:id="16"/>
      <w:bookmarkEnd w:id="19"/>
    </w:p>
    <w:p w:rsidR="00D1642B" w:rsidRPr="002A0447"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3779264"/>
      <w:r w:rsidRPr="002A0447">
        <w:t>Новости</w:t>
      </w:r>
      <w:r w:rsidR="002A0447" w:rsidRPr="002A0447">
        <w:t xml:space="preserve"> </w:t>
      </w:r>
      <w:r w:rsidRPr="002A0447">
        <w:t>отрасли</w:t>
      </w:r>
      <w:r w:rsidR="002A0447" w:rsidRPr="002A0447">
        <w:t xml:space="preserve"> </w:t>
      </w:r>
      <w:r w:rsidRPr="002A0447">
        <w:t>НПФ</w:t>
      </w:r>
      <w:bookmarkEnd w:id="20"/>
      <w:bookmarkEnd w:id="21"/>
      <w:bookmarkEnd w:id="25"/>
    </w:p>
    <w:p w:rsidR="005D1D1A" w:rsidRPr="002A0447" w:rsidRDefault="005D1D1A" w:rsidP="005D1D1A">
      <w:pPr>
        <w:pStyle w:val="2"/>
      </w:pPr>
      <w:bookmarkStart w:id="26" w:name="А101"/>
      <w:bookmarkStart w:id="27" w:name="_Toc153779265"/>
      <w:r w:rsidRPr="002A0447">
        <w:t>Российская</w:t>
      </w:r>
      <w:r w:rsidR="002A0447" w:rsidRPr="002A0447">
        <w:t xml:space="preserve"> </w:t>
      </w:r>
      <w:r w:rsidRPr="002A0447">
        <w:t>газета,</w:t>
      </w:r>
      <w:r w:rsidR="002A0447" w:rsidRPr="002A0447">
        <w:t xml:space="preserve"> </w:t>
      </w:r>
      <w:r w:rsidRPr="002A0447">
        <w:t>15.12.2023,</w:t>
      </w:r>
      <w:r w:rsidR="002A0447" w:rsidRPr="002A0447">
        <w:t xml:space="preserve"> </w:t>
      </w:r>
      <w:r w:rsidR="00797F7B" w:rsidRPr="002A0447">
        <w:t>Татьяна</w:t>
      </w:r>
      <w:r w:rsidR="002A0447" w:rsidRPr="002A0447">
        <w:t xml:space="preserve"> </w:t>
      </w:r>
      <w:r w:rsidR="00797F7B" w:rsidRPr="002A0447">
        <w:t>ЗАМАХИНА,</w:t>
      </w:r>
      <w:r w:rsidR="002A0447" w:rsidRPr="002A0447">
        <w:t xml:space="preserve"> </w:t>
      </w:r>
      <w:r w:rsidRPr="002A0447">
        <w:t>Госдума</w:t>
      </w:r>
      <w:r w:rsidR="002A0447" w:rsidRPr="002A0447">
        <w:t xml:space="preserve"> </w:t>
      </w:r>
      <w:r w:rsidRPr="002A0447">
        <w:t>приняла</w:t>
      </w:r>
      <w:r w:rsidR="002A0447" w:rsidRPr="002A0447">
        <w:t xml:space="preserve"> </w:t>
      </w:r>
      <w:r w:rsidRPr="002A0447">
        <w:t>закон</w:t>
      </w:r>
      <w:r w:rsidR="002A0447" w:rsidRPr="002A0447">
        <w:t xml:space="preserve"> </w:t>
      </w:r>
      <w:r w:rsidRPr="002A0447">
        <w:t>о</w:t>
      </w:r>
      <w:r w:rsidR="002A0447" w:rsidRPr="002A0447">
        <w:t xml:space="preserve"> </w:t>
      </w:r>
      <w:r w:rsidRPr="002A0447">
        <w:t>долгосрочных</w:t>
      </w:r>
      <w:r w:rsidR="002A0447" w:rsidRPr="002A0447">
        <w:t xml:space="preserve"> </w:t>
      </w:r>
      <w:r w:rsidRPr="002A0447">
        <w:t>сбережениях</w:t>
      </w:r>
      <w:bookmarkEnd w:id="26"/>
      <w:bookmarkEnd w:id="27"/>
    </w:p>
    <w:p w:rsidR="005D1D1A" w:rsidRPr="002A0447" w:rsidRDefault="005D1D1A" w:rsidP="002A0447">
      <w:pPr>
        <w:pStyle w:val="3"/>
      </w:pPr>
      <w:bookmarkStart w:id="28" w:name="_Toc153779266"/>
      <w:r w:rsidRPr="002A0447">
        <w:t>Госдума</w:t>
      </w:r>
      <w:r w:rsidR="002A0447" w:rsidRPr="002A0447">
        <w:t xml:space="preserve"> </w:t>
      </w:r>
      <w:r w:rsidRPr="002A0447">
        <w:t>приняла</w:t>
      </w:r>
      <w:r w:rsidR="002A0447" w:rsidRPr="002A0447">
        <w:t xml:space="preserve"> </w:t>
      </w:r>
      <w:r w:rsidRPr="002A0447">
        <w:t>в</w:t>
      </w:r>
      <w:r w:rsidR="002A0447" w:rsidRPr="002A0447">
        <w:t xml:space="preserve"> </w:t>
      </w:r>
      <w:r w:rsidRPr="002A0447">
        <w:t>третьем</w:t>
      </w:r>
      <w:r w:rsidR="002A0447" w:rsidRPr="002A0447">
        <w:t xml:space="preserve"> </w:t>
      </w:r>
      <w:r w:rsidRPr="002A0447">
        <w:t>чтении</w:t>
      </w:r>
      <w:r w:rsidR="002A0447" w:rsidRPr="002A0447">
        <w:t xml:space="preserve"> </w:t>
      </w:r>
      <w:r w:rsidRPr="002A0447">
        <w:t>закон,</w:t>
      </w:r>
      <w:r w:rsidR="002A0447" w:rsidRPr="002A0447">
        <w:t xml:space="preserve"> </w:t>
      </w:r>
      <w:r w:rsidRPr="002A0447">
        <w:t>уточняющий</w:t>
      </w:r>
      <w:r w:rsidR="002A0447" w:rsidRPr="002A0447">
        <w:t xml:space="preserve"> </w:t>
      </w:r>
      <w:r w:rsidRPr="002A0447">
        <w:t>порядок</w:t>
      </w:r>
      <w:r w:rsidR="002A0447" w:rsidRPr="002A0447">
        <w:t xml:space="preserve"> </w:t>
      </w:r>
      <w:r w:rsidRPr="002A0447">
        <w:t>формирования</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для</w:t>
      </w:r>
      <w:r w:rsidR="002A0447" w:rsidRPr="002A0447">
        <w:t xml:space="preserve"> </w:t>
      </w:r>
      <w:r w:rsidRPr="002A0447">
        <w:t>удобства</w:t>
      </w:r>
      <w:r w:rsidR="002A0447" w:rsidRPr="002A0447">
        <w:t xml:space="preserve"> </w:t>
      </w:r>
      <w:r w:rsidRPr="002A0447">
        <w:t>граждан</w:t>
      </w:r>
      <w:r w:rsidR="002A0447" w:rsidRPr="002A0447">
        <w:t xml:space="preserve"> </w:t>
      </w:r>
      <w:r w:rsidRPr="002A0447">
        <w:t>и</w:t>
      </w:r>
      <w:r w:rsidR="002A0447" w:rsidRPr="002A0447">
        <w:t xml:space="preserve"> </w:t>
      </w:r>
      <w:r w:rsidRPr="002A0447">
        <w:t>защиты</w:t>
      </w:r>
      <w:r w:rsidR="002A0447" w:rsidRPr="002A0447">
        <w:t xml:space="preserve"> </w:t>
      </w:r>
      <w:r w:rsidRPr="002A0447">
        <w:t>их</w:t>
      </w:r>
      <w:r w:rsidR="002A0447" w:rsidRPr="002A0447">
        <w:t xml:space="preserve"> </w:t>
      </w:r>
      <w:r w:rsidRPr="002A0447">
        <w:t>средств.</w:t>
      </w:r>
      <w:r w:rsidR="002A0447" w:rsidRPr="002A0447">
        <w:t xml:space="preserve"> </w:t>
      </w:r>
      <w:r w:rsidRPr="002A0447">
        <w:t>Принятый</w:t>
      </w:r>
      <w:r w:rsidR="002A0447" w:rsidRPr="002A0447">
        <w:t xml:space="preserve"> </w:t>
      </w:r>
      <w:r w:rsidRPr="002A0447">
        <w:t>документ</w:t>
      </w:r>
      <w:r w:rsidR="002A0447" w:rsidRPr="002A0447">
        <w:t xml:space="preserve"> </w:t>
      </w:r>
      <w:r w:rsidRPr="002A0447">
        <w:t>вносит</w:t>
      </w:r>
      <w:r w:rsidR="002A0447" w:rsidRPr="002A0447">
        <w:t xml:space="preserve"> </w:t>
      </w:r>
      <w:r w:rsidRPr="002A0447">
        <w:t>изменения</w:t>
      </w:r>
      <w:r w:rsidR="002A0447" w:rsidRPr="002A0447">
        <w:t xml:space="preserve"> </w:t>
      </w:r>
      <w:r w:rsidRPr="002A0447">
        <w:t>в</w:t>
      </w:r>
      <w:r w:rsidR="002A0447" w:rsidRPr="002A0447">
        <w:t xml:space="preserve"> </w:t>
      </w:r>
      <w:r w:rsidRPr="002A0447">
        <w:t>порядок</w:t>
      </w:r>
      <w:r w:rsidR="002A0447" w:rsidRPr="002A0447">
        <w:t xml:space="preserve"> </w:t>
      </w:r>
      <w:r w:rsidRPr="002A0447">
        <w:t>перевода</w:t>
      </w:r>
      <w:r w:rsidR="002A0447" w:rsidRPr="002A0447">
        <w:t xml:space="preserve"> </w:t>
      </w:r>
      <w:r w:rsidRPr="002A0447">
        <w:t>средств</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в</w:t>
      </w:r>
      <w:r w:rsidR="002A0447" w:rsidRPr="002A0447">
        <w:t xml:space="preserve"> </w:t>
      </w:r>
      <w:r w:rsidRPr="002A0447">
        <w:t>состав</w:t>
      </w:r>
      <w:r w:rsidR="002A0447" w:rsidRPr="002A0447">
        <w:t xml:space="preserve"> </w:t>
      </w:r>
      <w:r w:rsidRPr="002A0447">
        <w:t>пенсионных</w:t>
      </w:r>
      <w:r w:rsidR="002A0447" w:rsidRPr="002A0447">
        <w:t xml:space="preserve"> </w:t>
      </w:r>
      <w:r w:rsidRPr="002A0447">
        <w:t>резервов</w:t>
      </w:r>
      <w:r w:rsidR="002A0447" w:rsidRPr="002A0447">
        <w:t xml:space="preserve"> </w:t>
      </w:r>
      <w:r w:rsidRPr="002A0447">
        <w:t>в</w:t>
      </w:r>
      <w:r w:rsidR="002A0447" w:rsidRPr="002A0447">
        <w:t xml:space="preserve"> </w:t>
      </w:r>
      <w:r w:rsidRPr="002A0447">
        <w:t>качестве</w:t>
      </w:r>
      <w:r w:rsidR="002A0447" w:rsidRPr="002A0447">
        <w:t xml:space="preserve"> </w:t>
      </w:r>
      <w:r w:rsidRPr="002A0447">
        <w:t>единовременного</w:t>
      </w:r>
      <w:r w:rsidR="002A0447" w:rsidRPr="002A0447">
        <w:t xml:space="preserve"> </w:t>
      </w:r>
      <w:r w:rsidRPr="002A0447">
        <w:t>взноса</w:t>
      </w:r>
      <w:r w:rsidR="002A0447" w:rsidRPr="002A0447">
        <w:t xml:space="preserve"> </w:t>
      </w:r>
      <w:r w:rsidRPr="002A0447">
        <w:t>по</w:t>
      </w:r>
      <w:r w:rsidR="002A0447" w:rsidRPr="002A0447">
        <w:t xml:space="preserve"> </w:t>
      </w:r>
      <w:r w:rsidRPr="002A0447">
        <w:t>договору</w:t>
      </w:r>
      <w:r w:rsidR="002A0447" w:rsidRPr="002A0447">
        <w:t xml:space="preserve"> </w:t>
      </w:r>
      <w:r w:rsidRPr="002A0447">
        <w:t>долгосрочных</w:t>
      </w:r>
      <w:r w:rsidR="002A0447" w:rsidRPr="002A0447">
        <w:t xml:space="preserve"> </w:t>
      </w:r>
      <w:r w:rsidRPr="002A0447">
        <w:t>сбережений.</w:t>
      </w:r>
      <w:bookmarkEnd w:id="28"/>
    </w:p>
    <w:p w:rsidR="005D1D1A" w:rsidRPr="002A0447" w:rsidRDefault="005D1D1A" w:rsidP="005D1D1A">
      <w:r w:rsidRPr="002A0447">
        <w:t>Согласно</w:t>
      </w:r>
      <w:r w:rsidR="002A0447" w:rsidRPr="002A0447">
        <w:t xml:space="preserve"> </w:t>
      </w:r>
      <w:r w:rsidRPr="002A0447">
        <w:t>закону,</w:t>
      </w:r>
      <w:r w:rsidR="002A0447" w:rsidRPr="002A0447">
        <w:t xml:space="preserve"> </w:t>
      </w:r>
      <w:r w:rsidRPr="002A0447">
        <w:t>негосударственные</w:t>
      </w:r>
      <w:r w:rsidR="002A0447" w:rsidRPr="002A0447">
        <w:t xml:space="preserve"> </w:t>
      </w:r>
      <w:r w:rsidRPr="002A0447">
        <w:t>пенсионные</w:t>
      </w:r>
      <w:r w:rsidR="002A0447" w:rsidRPr="002A0447">
        <w:t xml:space="preserve"> </w:t>
      </w:r>
      <w:r w:rsidRPr="002A0447">
        <w:t>фонды</w:t>
      </w:r>
      <w:r w:rsidR="002A0447" w:rsidRPr="002A0447">
        <w:t xml:space="preserve"> </w:t>
      </w:r>
      <w:r w:rsidRPr="002A0447">
        <w:t>смогут</w:t>
      </w:r>
      <w:r w:rsidR="002A0447" w:rsidRPr="002A0447">
        <w:t xml:space="preserve"> </w:t>
      </w:r>
      <w:r w:rsidRPr="002A0447">
        <w:t>формировать</w:t>
      </w:r>
      <w:r w:rsidR="002A0447" w:rsidRPr="002A0447">
        <w:t xml:space="preserve"> </w:t>
      </w:r>
      <w:r w:rsidRPr="002A0447">
        <w:t>долгосрочные</w:t>
      </w:r>
      <w:r w:rsidR="002A0447" w:rsidRPr="002A0447">
        <w:t xml:space="preserve"> </w:t>
      </w:r>
      <w:r w:rsidRPr="002A0447">
        <w:t>сбережения,</w:t>
      </w:r>
      <w:r w:rsidR="002A0447" w:rsidRPr="002A0447">
        <w:t xml:space="preserve"> </w:t>
      </w:r>
      <w:r w:rsidRPr="002A0447">
        <w:t>а</w:t>
      </w:r>
      <w:r w:rsidR="002A0447" w:rsidRPr="002A0447">
        <w:t xml:space="preserve"> </w:t>
      </w:r>
      <w:r w:rsidRPr="002A0447">
        <w:t>также</w:t>
      </w:r>
      <w:r w:rsidR="002A0447" w:rsidRPr="002A0447">
        <w:t xml:space="preserve"> </w:t>
      </w:r>
      <w:r w:rsidRPr="002A0447">
        <w:t>заниматься</w:t>
      </w:r>
      <w:r w:rsidR="002A0447" w:rsidRPr="002A0447">
        <w:t xml:space="preserve"> </w:t>
      </w:r>
      <w:r w:rsidRPr="002A0447">
        <w:t>обязательным</w:t>
      </w:r>
      <w:r w:rsidR="002A0447" w:rsidRPr="002A0447">
        <w:t xml:space="preserve"> </w:t>
      </w:r>
      <w:r w:rsidRPr="002A0447">
        <w:t>пенсионным</w:t>
      </w:r>
      <w:r w:rsidR="002A0447" w:rsidRPr="002A0447">
        <w:t xml:space="preserve"> </w:t>
      </w:r>
      <w:r w:rsidRPr="002A0447">
        <w:t>страхованием.</w:t>
      </w:r>
      <w:r w:rsidR="002A0447" w:rsidRPr="002A0447">
        <w:t xml:space="preserve"> </w:t>
      </w:r>
      <w:r w:rsidRPr="002A0447">
        <w:t>В</w:t>
      </w:r>
      <w:r w:rsidR="002A0447" w:rsidRPr="002A0447">
        <w:t xml:space="preserve"> </w:t>
      </w:r>
      <w:r w:rsidRPr="002A0447">
        <w:t>случае</w:t>
      </w:r>
      <w:r w:rsidR="002A0447" w:rsidRPr="002A0447">
        <w:t xml:space="preserve"> </w:t>
      </w:r>
      <w:r w:rsidRPr="002A0447">
        <w:t>невозможности</w:t>
      </w:r>
      <w:r w:rsidR="002A0447" w:rsidRPr="002A0447">
        <w:t xml:space="preserve"> </w:t>
      </w:r>
      <w:r w:rsidRPr="002A0447">
        <w:t>выплат</w:t>
      </w:r>
      <w:r w:rsidR="002A0447" w:rsidRPr="002A0447">
        <w:t xml:space="preserve"> </w:t>
      </w:r>
      <w:r w:rsidRPr="002A0447">
        <w:t>застрахованным</w:t>
      </w:r>
      <w:r w:rsidR="002A0447" w:rsidRPr="002A0447">
        <w:t xml:space="preserve"> </w:t>
      </w:r>
      <w:r w:rsidRPr="002A0447">
        <w:t>лицам</w:t>
      </w:r>
      <w:r w:rsidR="002A0447" w:rsidRPr="002A0447">
        <w:t xml:space="preserve"> </w:t>
      </w:r>
      <w:r w:rsidRPr="002A0447">
        <w:t>фонд</w:t>
      </w:r>
      <w:r w:rsidR="002A0447" w:rsidRPr="002A0447">
        <w:t xml:space="preserve"> </w:t>
      </w:r>
      <w:r w:rsidRPr="002A0447">
        <w:t>в</w:t>
      </w:r>
      <w:r w:rsidR="002A0447" w:rsidRPr="002A0447">
        <w:t xml:space="preserve"> </w:t>
      </w:r>
      <w:r w:rsidRPr="002A0447">
        <w:t>течение</w:t>
      </w:r>
      <w:r w:rsidR="002A0447" w:rsidRPr="002A0447">
        <w:t xml:space="preserve"> </w:t>
      </w:r>
      <w:r w:rsidRPr="002A0447">
        <w:t>пяти</w:t>
      </w:r>
      <w:r w:rsidR="002A0447" w:rsidRPr="002A0447">
        <w:t xml:space="preserve"> </w:t>
      </w:r>
      <w:r w:rsidRPr="002A0447">
        <w:t>рабочих</w:t>
      </w:r>
      <w:r w:rsidR="002A0447" w:rsidRPr="002A0447">
        <w:t xml:space="preserve"> </w:t>
      </w:r>
      <w:r w:rsidRPr="002A0447">
        <w:t>дней</w:t>
      </w:r>
      <w:r w:rsidR="002A0447" w:rsidRPr="002A0447">
        <w:t xml:space="preserve"> </w:t>
      </w:r>
      <w:r w:rsidRPr="002A0447">
        <w:t>обязан</w:t>
      </w:r>
      <w:r w:rsidR="002A0447" w:rsidRPr="002A0447">
        <w:t xml:space="preserve"> </w:t>
      </w:r>
      <w:r w:rsidRPr="002A0447">
        <w:t>направить</w:t>
      </w:r>
      <w:r w:rsidR="002A0447" w:rsidRPr="002A0447">
        <w:t xml:space="preserve"> </w:t>
      </w:r>
      <w:r w:rsidRPr="002A0447">
        <w:t>уведомление.</w:t>
      </w:r>
    </w:p>
    <w:p w:rsidR="005D1D1A" w:rsidRPr="002A0447" w:rsidRDefault="005D1D1A" w:rsidP="005D1D1A">
      <w:r w:rsidRPr="002A0447">
        <w:t>Центробанку</w:t>
      </w:r>
      <w:r w:rsidR="002A0447" w:rsidRPr="002A0447">
        <w:t xml:space="preserve"> </w:t>
      </w:r>
      <w:r w:rsidRPr="002A0447">
        <w:t>дадут</w:t>
      </w:r>
      <w:r w:rsidR="002A0447" w:rsidRPr="002A0447">
        <w:t xml:space="preserve"> </w:t>
      </w:r>
      <w:r w:rsidRPr="002A0447">
        <w:t>возможность</w:t>
      </w:r>
      <w:r w:rsidR="002A0447" w:rsidRPr="002A0447">
        <w:t xml:space="preserve"> </w:t>
      </w:r>
      <w:r w:rsidRPr="002A0447">
        <w:t>устанавливать</w:t>
      </w:r>
      <w:r w:rsidR="002A0447" w:rsidRPr="002A0447">
        <w:t xml:space="preserve"> </w:t>
      </w:r>
      <w:r w:rsidRPr="002A0447">
        <w:t>дополнительные</w:t>
      </w:r>
      <w:r w:rsidR="002A0447" w:rsidRPr="002A0447">
        <w:t xml:space="preserve"> </w:t>
      </w:r>
      <w:r w:rsidRPr="002A0447">
        <w:t>требования</w:t>
      </w:r>
      <w:r w:rsidR="002A0447" w:rsidRPr="002A0447">
        <w:t xml:space="preserve"> </w:t>
      </w:r>
      <w:r w:rsidRPr="002A0447">
        <w:t>к</w:t>
      </w:r>
      <w:r w:rsidR="002A0447" w:rsidRPr="002A0447">
        <w:t xml:space="preserve"> </w:t>
      </w:r>
      <w:r w:rsidRPr="002A0447">
        <w:t>порядку</w:t>
      </w:r>
      <w:r w:rsidR="002A0447" w:rsidRPr="002A0447">
        <w:t xml:space="preserve"> </w:t>
      </w:r>
      <w:r w:rsidRPr="002A0447">
        <w:t>перевода</w:t>
      </w:r>
      <w:r w:rsidR="002A0447" w:rsidRPr="002A0447">
        <w:t xml:space="preserve"> </w:t>
      </w:r>
      <w:r w:rsidRPr="002A0447">
        <w:t>средств</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в</w:t>
      </w:r>
      <w:r w:rsidR="002A0447" w:rsidRPr="002A0447">
        <w:t xml:space="preserve"> </w:t>
      </w:r>
      <w:r w:rsidRPr="002A0447">
        <w:t>состав</w:t>
      </w:r>
      <w:r w:rsidR="002A0447" w:rsidRPr="002A0447">
        <w:t xml:space="preserve"> </w:t>
      </w:r>
      <w:r w:rsidRPr="002A0447">
        <w:t>средств</w:t>
      </w:r>
      <w:r w:rsidR="002A0447" w:rsidRPr="002A0447">
        <w:t xml:space="preserve"> </w:t>
      </w:r>
      <w:r w:rsidRPr="002A0447">
        <w:t>пенсионных</w:t>
      </w:r>
      <w:r w:rsidR="002A0447" w:rsidRPr="002A0447">
        <w:t xml:space="preserve"> </w:t>
      </w:r>
      <w:r w:rsidRPr="002A0447">
        <w:t>резервов</w:t>
      </w:r>
      <w:r w:rsidR="002A0447" w:rsidRPr="002A0447">
        <w:t xml:space="preserve"> </w:t>
      </w:r>
      <w:r w:rsidRPr="002A0447">
        <w:t>путем</w:t>
      </w:r>
      <w:r w:rsidR="002A0447" w:rsidRPr="002A0447">
        <w:t xml:space="preserve"> </w:t>
      </w:r>
      <w:r w:rsidRPr="002A0447">
        <w:t>передачи</w:t>
      </w:r>
      <w:r w:rsidR="002A0447" w:rsidRPr="002A0447">
        <w:t xml:space="preserve"> </w:t>
      </w:r>
      <w:r w:rsidRPr="002A0447">
        <w:t>активов,</w:t>
      </w:r>
      <w:r w:rsidR="002A0447" w:rsidRPr="002A0447">
        <w:t xml:space="preserve"> </w:t>
      </w:r>
      <w:r w:rsidRPr="002A0447">
        <w:t>а</w:t>
      </w:r>
      <w:r w:rsidR="002A0447" w:rsidRPr="002A0447">
        <w:t xml:space="preserve"> </w:t>
      </w:r>
      <w:r w:rsidRPr="002A0447">
        <w:t>также</w:t>
      </w:r>
      <w:r w:rsidR="002A0447" w:rsidRPr="002A0447">
        <w:t xml:space="preserve"> </w:t>
      </w:r>
      <w:r w:rsidRPr="002A0447">
        <w:t>ограничения</w:t>
      </w:r>
      <w:r w:rsidR="002A0447" w:rsidRPr="002A0447">
        <w:t xml:space="preserve"> </w:t>
      </w:r>
      <w:r w:rsidRPr="002A0447">
        <w:t>по</w:t>
      </w:r>
      <w:r w:rsidR="002A0447" w:rsidRPr="002A0447">
        <w:t xml:space="preserve"> </w:t>
      </w:r>
      <w:r w:rsidRPr="002A0447">
        <w:t>передаче</w:t>
      </w:r>
      <w:r w:rsidR="002A0447" w:rsidRPr="002A0447">
        <w:t xml:space="preserve"> </w:t>
      </w:r>
      <w:r w:rsidRPr="002A0447">
        <w:t>ценных</w:t>
      </w:r>
      <w:r w:rsidR="002A0447" w:rsidRPr="002A0447">
        <w:t xml:space="preserve"> </w:t>
      </w:r>
      <w:r w:rsidRPr="002A0447">
        <w:t>бумаг,</w:t>
      </w:r>
      <w:r w:rsidR="002A0447" w:rsidRPr="002A0447">
        <w:t xml:space="preserve"> </w:t>
      </w:r>
      <w:r w:rsidRPr="002A0447">
        <w:t>оцениваемых</w:t>
      </w:r>
      <w:r w:rsidR="002A0447" w:rsidRPr="002A0447">
        <w:t xml:space="preserve"> </w:t>
      </w:r>
      <w:r w:rsidRPr="002A0447">
        <w:t>по</w:t>
      </w:r>
      <w:r w:rsidR="002A0447" w:rsidRPr="002A0447">
        <w:t xml:space="preserve"> </w:t>
      </w:r>
      <w:r w:rsidRPr="002A0447">
        <w:t>стоимости,</w:t>
      </w:r>
      <w:r w:rsidR="002A0447" w:rsidRPr="002A0447">
        <w:t xml:space="preserve"> </w:t>
      </w:r>
      <w:r w:rsidRPr="002A0447">
        <w:t>отличной</w:t>
      </w:r>
      <w:r w:rsidR="002A0447" w:rsidRPr="002A0447">
        <w:t xml:space="preserve"> </w:t>
      </w:r>
      <w:r w:rsidRPr="002A0447">
        <w:t>от</w:t>
      </w:r>
      <w:r w:rsidR="002A0447" w:rsidRPr="002A0447">
        <w:t xml:space="preserve"> </w:t>
      </w:r>
      <w:r w:rsidRPr="002A0447">
        <w:t>рыночной.</w:t>
      </w:r>
    </w:p>
    <w:p w:rsidR="005D1D1A" w:rsidRPr="002A0447" w:rsidRDefault="005D1D1A" w:rsidP="005D1D1A">
      <w:r w:rsidRPr="002A0447">
        <w:t>Минцифры</w:t>
      </w:r>
      <w:r w:rsidR="002A0447" w:rsidRPr="002A0447">
        <w:t xml:space="preserve"> </w:t>
      </w:r>
      <w:r w:rsidRPr="002A0447">
        <w:t>разработает</w:t>
      </w:r>
      <w:r w:rsidR="002A0447" w:rsidRPr="002A0447">
        <w:t xml:space="preserve"> </w:t>
      </w:r>
      <w:r w:rsidRPr="002A0447">
        <w:t>и</w:t>
      </w:r>
      <w:r w:rsidR="002A0447" w:rsidRPr="002A0447">
        <w:t xml:space="preserve"> </w:t>
      </w:r>
      <w:r w:rsidRPr="002A0447">
        <w:t>разместит</w:t>
      </w:r>
      <w:r w:rsidR="002A0447" w:rsidRPr="002A0447">
        <w:t xml:space="preserve"> </w:t>
      </w:r>
      <w:r w:rsidRPr="002A0447">
        <w:t>на</w:t>
      </w:r>
      <w:r w:rsidR="002A0447" w:rsidRPr="002A0447">
        <w:t xml:space="preserve"> </w:t>
      </w:r>
      <w:r w:rsidRPr="002A0447">
        <w:t>портале</w:t>
      </w:r>
      <w:r w:rsidR="002A0447" w:rsidRPr="002A0447">
        <w:t xml:space="preserve"> </w:t>
      </w:r>
      <w:r w:rsidRPr="002A0447">
        <w:t>госуслуг</w:t>
      </w:r>
      <w:r w:rsidR="002A0447" w:rsidRPr="002A0447">
        <w:t xml:space="preserve"> </w:t>
      </w:r>
      <w:r w:rsidRPr="002A0447">
        <w:t>интерактивные</w:t>
      </w:r>
      <w:r w:rsidR="002A0447" w:rsidRPr="002A0447">
        <w:t xml:space="preserve"> </w:t>
      </w:r>
      <w:r w:rsidRPr="002A0447">
        <w:t>формы</w:t>
      </w:r>
      <w:r w:rsidR="002A0447" w:rsidRPr="002A0447">
        <w:t xml:space="preserve"> </w:t>
      </w:r>
      <w:r w:rsidRPr="002A0447">
        <w:t>заявления</w:t>
      </w:r>
      <w:r w:rsidR="002A0447" w:rsidRPr="002A0447">
        <w:t xml:space="preserve"> </w:t>
      </w:r>
      <w:r w:rsidRPr="002A0447">
        <w:t>о</w:t>
      </w:r>
      <w:r w:rsidR="002A0447" w:rsidRPr="002A0447">
        <w:t xml:space="preserve"> </w:t>
      </w:r>
      <w:r w:rsidRPr="002A0447">
        <w:t>единовременном</w:t>
      </w:r>
      <w:r w:rsidR="002A0447" w:rsidRPr="002A0447">
        <w:t xml:space="preserve"> </w:t>
      </w:r>
      <w:r w:rsidRPr="002A0447">
        <w:t>взносе</w:t>
      </w:r>
      <w:r w:rsidR="002A0447" w:rsidRPr="002A0447">
        <w:t xml:space="preserve"> </w:t>
      </w:r>
      <w:r w:rsidRPr="002A0447">
        <w:t>и</w:t>
      </w:r>
      <w:r w:rsidR="002A0447" w:rsidRPr="002A0447">
        <w:t xml:space="preserve"> </w:t>
      </w:r>
      <w:r w:rsidRPr="002A0447">
        <w:t>уведомления</w:t>
      </w:r>
      <w:r w:rsidR="002A0447" w:rsidRPr="002A0447">
        <w:t xml:space="preserve"> </w:t>
      </w:r>
      <w:r w:rsidRPr="002A0447">
        <w:t>об</w:t>
      </w:r>
      <w:r w:rsidR="002A0447" w:rsidRPr="002A0447">
        <w:t xml:space="preserve"> </w:t>
      </w:r>
      <w:r w:rsidRPr="002A0447">
        <w:t>отказе</w:t>
      </w:r>
      <w:r w:rsidR="002A0447" w:rsidRPr="002A0447">
        <w:t xml:space="preserve"> </w:t>
      </w:r>
      <w:r w:rsidRPr="002A0447">
        <w:t>от</w:t>
      </w:r>
      <w:r w:rsidR="002A0447" w:rsidRPr="002A0447">
        <w:t xml:space="preserve"> </w:t>
      </w:r>
      <w:r w:rsidRPr="002A0447">
        <w:t>перевода</w:t>
      </w:r>
      <w:r w:rsidR="002A0447" w:rsidRPr="002A0447">
        <w:t xml:space="preserve"> </w:t>
      </w:r>
      <w:r w:rsidRPr="002A0447">
        <w:t>средств</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в</w:t>
      </w:r>
      <w:r w:rsidR="002A0447" w:rsidRPr="002A0447">
        <w:t xml:space="preserve"> </w:t>
      </w:r>
      <w:r w:rsidRPr="002A0447">
        <w:t>качестве</w:t>
      </w:r>
      <w:r w:rsidR="002A0447" w:rsidRPr="002A0447">
        <w:t xml:space="preserve"> </w:t>
      </w:r>
      <w:r w:rsidRPr="002A0447">
        <w:t>единовременного</w:t>
      </w:r>
      <w:r w:rsidR="002A0447" w:rsidRPr="002A0447">
        <w:t xml:space="preserve"> </w:t>
      </w:r>
      <w:r w:rsidRPr="002A0447">
        <w:t>взноса</w:t>
      </w:r>
      <w:r w:rsidR="002A0447" w:rsidRPr="002A0447">
        <w:t xml:space="preserve"> </w:t>
      </w:r>
      <w:r w:rsidRPr="002A0447">
        <w:t>по</w:t>
      </w:r>
      <w:r w:rsidR="002A0447" w:rsidRPr="002A0447">
        <w:t xml:space="preserve"> </w:t>
      </w:r>
      <w:r w:rsidRPr="002A0447">
        <w:t>договору</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(в</w:t>
      </w:r>
      <w:r w:rsidR="002A0447" w:rsidRPr="002A0447">
        <w:t xml:space="preserve"> </w:t>
      </w:r>
      <w:r w:rsidRPr="002A0447">
        <w:t>срок</w:t>
      </w:r>
      <w:r w:rsidR="002A0447" w:rsidRPr="002A0447">
        <w:t xml:space="preserve"> </w:t>
      </w:r>
      <w:r w:rsidRPr="002A0447">
        <w:t>не</w:t>
      </w:r>
      <w:r w:rsidR="002A0447" w:rsidRPr="002A0447">
        <w:t xml:space="preserve"> </w:t>
      </w:r>
      <w:r w:rsidRPr="002A0447">
        <w:t>позднее</w:t>
      </w:r>
      <w:r w:rsidR="002A0447" w:rsidRPr="002A0447">
        <w:t xml:space="preserve"> </w:t>
      </w:r>
      <w:r w:rsidRPr="002A0447">
        <w:t>1</w:t>
      </w:r>
      <w:r w:rsidR="002A0447" w:rsidRPr="002A0447">
        <w:t xml:space="preserve"> </w:t>
      </w:r>
      <w:r w:rsidRPr="002A0447">
        <w:t>апреля</w:t>
      </w:r>
      <w:r w:rsidR="002A0447" w:rsidRPr="002A0447">
        <w:t xml:space="preserve"> </w:t>
      </w:r>
      <w:r w:rsidRPr="002A0447">
        <w:t>2024</w:t>
      </w:r>
      <w:r w:rsidR="002A0447" w:rsidRPr="002A0447">
        <w:t xml:space="preserve"> </w:t>
      </w:r>
      <w:r w:rsidRPr="002A0447">
        <w:t>года).</w:t>
      </w:r>
    </w:p>
    <w:p w:rsidR="005D1D1A" w:rsidRPr="002A0447" w:rsidRDefault="005D1D1A" w:rsidP="005D1D1A">
      <w:r w:rsidRPr="002A0447">
        <w:t>Член</w:t>
      </w:r>
      <w:r w:rsidR="002A0447" w:rsidRPr="002A0447">
        <w:t xml:space="preserve"> </w:t>
      </w:r>
      <w:r w:rsidRPr="002A0447">
        <w:t>комитета</w:t>
      </w:r>
      <w:r w:rsidR="002A0447" w:rsidRPr="002A0447">
        <w:t xml:space="preserve"> </w:t>
      </w:r>
      <w:r w:rsidRPr="002A0447">
        <w:t>по</w:t>
      </w:r>
      <w:r w:rsidR="002A0447" w:rsidRPr="002A0447">
        <w:t xml:space="preserve"> </w:t>
      </w:r>
      <w:r w:rsidRPr="002A0447">
        <w:t>бюджету</w:t>
      </w:r>
      <w:r w:rsidR="002A0447" w:rsidRPr="002A0447">
        <w:t xml:space="preserve"> </w:t>
      </w:r>
      <w:r w:rsidRPr="002A0447">
        <w:t>и</w:t>
      </w:r>
      <w:r w:rsidR="002A0447" w:rsidRPr="002A0447">
        <w:t xml:space="preserve"> </w:t>
      </w:r>
      <w:r w:rsidRPr="002A0447">
        <w:t>налогам</w:t>
      </w:r>
      <w:r w:rsidR="002A0447" w:rsidRPr="002A0447">
        <w:t xml:space="preserve"> </w:t>
      </w:r>
      <w:r w:rsidRPr="002A0447">
        <w:t>Никита</w:t>
      </w:r>
      <w:r w:rsidR="002A0447" w:rsidRPr="002A0447">
        <w:t xml:space="preserve"> </w:t>
      </w:r>
      <w:r w:rsidRPr="002A0447">
        <w:t>Чаплин</w:t>
      </w:r>
      <w:r w:rsidR="002A0447" w:rsidRPr="002A0447">
        <w:t xml:space="preserve"> </w:t>
      </w:r>
      <w:r w:rsidRPr="002A0447">
        <w:t>(ЕР)</w:t>
      </w:r>
      <w:r w:rsidR="002A0447" w:rsidRPr="002A0447">
        <w:t xml:space="preserve"> </w:t>
      </w:r>
      <w:r w:rsidRPr="002A0447">
        <w:t>разъяснил</w:t>
      </w:r>
      <w:r w:rsidR="002A0447" w:rsidRPr="002A0447">
        <w:t xml:space="preserve"> </w:t>
      </w:r>
      <w:r w:rsidRPr="002A0447">
        <w:t>в</w:t>
      </w:r>
      <w:r w:rsidR="002A0447" w:rsidRPr="002A0447">
        <w:t xml:space="preserve"> </w:t>
      </w:r>
      <w:r w:rsidRPr="002A0447">
        <w:t>комментарии</w:t>
      </w:r>
      <w:r w:rsidR="002A0447" w:rsidRPr="002A0447">
        <w:t xml:space="preserve"> «</w:t>
      </w:r>
      <w:r w:rsidRPr="002A0447">
        <w:t>РГ</w:t>
      </w:r>
      <w:r w:rsidR="002A0447" w:rsidRPr="002A0447">
        <w:t>»</w:t>
      </w:r>
      <w:r w:rsidRPr="002A0447">
        <w:t>,</w:t>
      </w:r>
      <w:r w:rsidR="002A0447" w:rsidRPr="002A0447">
        <w:t xml:space="preserve"> </w:t>
      </w:r>
      <w:r w:rsidRPr="002A0447">
        <w:t>что</w:t>
      </w:r>
      <w:r w:rsidR="002A0447" w:rsidRPr="002A0447">
        <w:t xml:space="preserve"> </w:t>
      </w:r>
      <w:r w:rsidRPr="002A0447">
        <w:t>внесение</w:t>
      </w:r>
      <w:r w:rsidR="002A0447" w:rsidRPr="002A0447">
        <w:t xml:space="preserve"> </w:t>
      </w:r>
      <w:r w:rsidRPr="002A0447">
        <w:t>изменений</w:t>
      </w:r>
      <w:r w:rsidR="002A0447" w:rsidRPr="002A0447">
        <w:t xml:space="preserve"> </w:t>
      </w:r>
      <w:r w:rsidRPr="002A0447">
        <w:t>в</w:t>
      </w:r>
      <w:r w:rsidR="002A0447" w:rsidRPr="002A0447">
        <w:t xml:space="preserve"> </w:t>
      </w:r>
      <w:r w:rsidRPr="002A0447">
        <w:t>порядок</w:t>
      </w:r>
      <w:r w:rsidR="002A0447" w:rsidRPr="002A0447">
        <w:t xml:space="preserve"> </w:t>
      </w:r>
      <w:r w:rsidRPr="002A0447">
        <w:t>перевода</w:t>
      </w:r>
      <w:r w:rsidR="002A0447" w:rsidRPr="002A0447">
        <w:t xml:space="preserve"> </w:t>
      </w:r>
      <w:r w:rsidRPr="002A0447">
        <w:t>средств</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в</w:t>
      </w:r>
      <w:r w:rsidR="002A0447" w:rsidRPr="002A0447">
        <w:t xml:space="preserve"> </w:t>
      </w:r>
      <w:r w:rsidRPr="002A0447">
        <w:t>состав</w:t>
      </w:r>
      <w:r w:rsidR="002A0447" w:rsidRPr="002A0447">
        <w:t xml:space="preserve"> </w:t>
      </w:r>
      <w:r w:rsidRPr="002A0447">
        <w:t>пенсионных</w:t>
      </w:r>
      <w:r w:rsidR="002A0447" w:rsidRPr="002A0447">
        <w:t xml:space="preserve"> </w:t>
      </w:r>
      <w:r w:rsidRPr="002A0447">
        <w:t>резервов</w:t>
      </w:r>
      <w:r w:rsidR="002A0447" w:rsidRPr="002A0447">
        <w:t xml:space="preserve"> </w:t>
      </w:r>
      <w:r w:rsidRPr="002A0447">
        <w:t>по</w:t>
      </w:r>
      <w:r w:rsidR="002A0447" w:rsidRPr="002A0447">
        <w:t xml:space="preserve"> </w:t>
      </w:r>
      <w:r w:rsidRPr="002A0447">
        <w:t>договору</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имеет</w:t>
      </w:r>
      <w:r w:rsidR="002A0447" w:rsidRPr="002A0447">
        <w:t xml:space="preserve"> </w:t>
      </w:r>
      <w:r w:rsidRPr="002A0447">
        <w:t>ряд</w:t>
      </w:r>
      <w:r w:rsidR="002A0447" w:rsidRPr="002A0447">
        <w:t xml:space="preserve"> </w:t>
      </w:r>
      <w:r w:rsidRPr="002A0447">
        <w:t>плюсов</w:t>
      </w:r>
      <w:r w:rsidR="002A0447" w:rsidRPr="002A0447">
        <w:t xml:space="preserve"> </w:t>
      </w:r>
      <w:r w:rsidRPr="002A0447">
        <w:t>для</w:t>
      </w:r>
      <w:r w:rsidR="002A0447" w:rsidRPr="002A0447">
        <w:t xml:space="preserve"> </w:t>
      </w:r>
      <w:r w:rsidRPr="002A0447">
        <w:t>граждан.</w:t>
      </w:r>
    </w:p>
    <w:p w:rsidR="005D1D1A" w:rsidRPr="002A0447" w:rsidRDefault="002A0447" w:rsidP="005D1D1A">
      <w:r w:rsidRPr="002A0447">
        <w:t>«</w:t>
      </w:r>
      <w:r w:rsidR="005D1D1A" w:rsidRPr="002A0447">
        <w:t>Первое</w:t>
      </w:r>
      <w:r w:rsidRPr="002A0447">
        <w:t xml:space="preserve"> </w:t>
      </w:r>
      <w:r w:rsidR="005D1D1A" w:rsidRPr="002A0447">
        <w:t>-</w:t>
      </w:r>
      <w:r w:rsidRPr="002A0447">
        <w:t xml:space="preserve"> </w:t>
      </w:r>
      <w:r w:rsidR="005D1D1A" w:rsidRPr="002A0447">
        <w:t>уточняются</w:t>
      </w:r>
      <w:r w:rsidRPr="002A0447">
        <w:t xml:space="preserve"> </w:t>
      </w:r>
      <w:r w:rsidR="005D1D1A" w:rsidRPr="002A0447">
        <w:t>правила</w:t>
      </w:r>
      <w:r w:rsidRPr="002A0447">
        <w:t xml:space="preserve"> </w:t>
      </w:r>
      <w:r w:rsidR="005D1D1A" w:rsidRPr="002A0447">
        <w:t>и</w:t>
      </w:r>
      <w:r w:rsidRPr="002A0447">
        <w:t xml:space="preserve"> </w:t>
      </w:r>
      <w:r w:rsidR="005D1D1A" w:rsidRPr="002A0447">
        <w:t>обязательства</w:t>
      </w:r>
      <w:r w:rsidRPr="002A0447">
        <w:t xml:space="preserve"> </w:t>
      </w:r>
      <w:r w:rsidR="005D1D1A" w:rsidRPr="002A0447">
        <w:t>пенсионных</w:t>
      </w:r>
      <w:r w:rsidRPr="002A0447">
        <w:t xml:space="preserve"> </w:t>
      </w:r>
      <w:r w:rsidR="005D1D1A" w:rsidRPr="002A0447">
        <w:t>фондов,</w:t>
      </w:r>
      <w:r w:rsidRPr="002A0447">
        <w:t xml:space="preserve"> </w:t>
      </w:r>
      <w:r w:rsidR="005D1D1A" w:rsidRPr="002A0447">
        <w:t>что</w:t>
      </w:r>
      <w:r w:rsidRPr="002A0447">
        <w:t xml:space="preserve"> </w:t>
      </w:r>
      <w:r w:rsidR="005D1D1A" w:rsidRPr="002A0447">
        <w:t>ограничивает</w:t>
      </w:r>
      <w:r w:rsidRPr="002A0447">
        <w:t xml:space="preserve"> </w:t>
      </w:r>
      <w:r w:rsidR="005D1D1A" w:rsidRPr="002A0447">
        <w:t>их</w:t>
      </w:r>
      <w:r w:rsidRPr="002A0447">
        <w:t xml:space="preserve"> </w:t>
      </w:r>
      <w:r w:rsidR="005D1D1A" w:rsidRPr="002A0447">
        <w:t>деятельность</w:t>
      </w:r>
      <w:r w:rsidRPr="002A0447">
        <w:t xml:space="preserve"> </w:t>
      </w:r>
      <w:r w:rsidR="005D1D1A" w:rsidRPr="002A0447">
        <w:t>и</w:t>
      </w:r>
      <w:r w:rsidRPr="002A0447">
        <w:t xml:space="preserve"> </w:t>
      </w:r>
      <w:r w:rsidR="005D1D1A" w:rsidRPr="002A0447">
        <w:t>защищает</w:t>
      </w:r>
      <w:r w:rsidRPr="002A0447">
        <w:t xml:space="preserve"> </w:t>
      </w:r>
      <w:r w:rsidR="005D1D1A" w:rsidRPr="002A0447">
        <w:t>сбережения</w:t>
      </w:r>
      <w:r w:rsidRPr="002A0447">
        <w:t xml:space="preserve"> </w:t>
      </w:r>
      <w:r w:rsidR="005D1D1A" w:rsidRPr="002A0447">
        <w:t>граждан,</w:t>
      </w:r>
      <w:r w:rsidRPr="002A0447">
        <w:t xml:space="preserve"> </w:t>
      </w:r>
      <w:r w:rsidR="005D1D1A" w:rsidRPr="002A0447">
        <w:t>так</w:t>
      </w:r>
      <w:r w:rsidRPr="002A0447">
        <w:t xml:space="preserve"> </w:t>
      </w:r>
      <w:r w:rsidR="005D1D1A" w:rsidRPr="002A0447">
        <w:t>как</w:t>
      </w:r>
      <w:r w:rsidRPr="002A0447">
        <w:t xml:space="preserve"> </w:t>
      </w:r>
      <w:r w:rsidR="005D1D1A" w:rsidRPr="002A0447">
        <w:t>фонды</w:t>
      </w:r>
      <w:r w:rsidRPr="002A0447">
        <w:t xml:space="preserve"> </w:t>
      </w:r>
      <w:r w:rsidR="005D1D1A" w:rsidRPr="002A0447">
        <w:t>будут</w:t>
      </w:r>
      <w:r w:rsidRPr="002A0447">
        <w:t xml:space="preserve"> </w:t>
      </w:r>
      <w:r w:rsidR="005D1D1A" w:rsidRPr="002A0447">
        <w:t>нести</w:t>
      </w:r>
      <w:r w:rsidRPr="002A0447">
        <w:t xml:space="preserve"> </w:t>
      </w:r>
      <w:r w:rsidR="005D1D1A" w:rsidRPr="002A0447">
        <w:t>полную</w:t>
      </w:r>
      <w:r w:rsidRPr="002A0447">
        <w:t xml:space="preserve"> </w:t>
      </w:r>
      <w:r w:rsidR="005D1D1A" w:rsidRPr="002A0447">
        <w:t>ответственность,</w:t>
      </w:r>
      <w:r w:rsidRPr="002A0447">
        <w:t xml:space="preserve"> </w:t>
      </w:r>
      <w:r w:rsidR="005D1D1A" w:rsidRPr="002A0447">
        <w:t>-</w:t>
      </w:r>
      <w:r w:rsidRPr="002A0447">
        <w:t xml:space="preserve"> </w:t>
      </w:r>
      <w:r w:rsidR="005D1D1A" w:rsidRPr="002A0447">
        <w:t>отметил</w:t>
      </w:r>
      <w:r w:rsidRPr="002A0447">
        <w:t xml:space="preserve"> </w:t>
      </w:r>
      <w:r w:rsidR="005D1D1A" w:rsidRPr="002A0447">
        <w:t>он.</w:t>
      </w:r>
      <w:r w:rsidRPr="002A0447">
        <w:t xml:space="preserve"> </w:t>
      </w:r>
      <w:r w:rsidR="005D1D1A" w:rsidRPr="002A0447">
        <w:t>-</w:t>
      </w:r>
      <w:r w:rsidRPr="002A0447">
        <w:t xml:space="preserve"> </w:t>
      </w:r>
      <w:r w:rsidR="005D1D1A" w:rsidRPr="002A0447">
        <w:t>Фонд</w:t>
      </w:r>
      <w:r w:rsidRPr="002A0447">
        <w:t xml:space="preserve"> </w:t>
      </w:r>
      <w:r w:rsidR="005D1D1A" w:rsidRPr="002A0447">
        <w:t>обязан</w:t>
      </w:r>
      <w:r w:rsidRPr="002A0447">
        <w:t xml:space="preserve"> </w:t>
      </w:r>
      <w:r w:rsidR="005D1D1A" w:rsidRPr="002A0447">
        <w:t>уведомлять</w:t>
      </w:r>
      <w:r w:rsidRPr="002A0447">
        <w:t xml:space="preserve"> </w:t>
      </w:r>
      <w:r w:rsidR="005D1D1A" w:rsidRPr="002A0447">
        <w:t>застрахованных</w:t>
      </w:r>
      <w:r w:rsidRPr="002A0447">
        <w:t xml:space="preserve"> </w:t>
      </w:r>
      <w:r w:rsidR="005D1D1A" w:rsidRPr="002A0447">
        <w:t>лиц</w:t>
      </w:r>
      <w:r w:rsidRPr="002A0447">
        <w:t xml:space="preserve"> </w:t>
      </w:r>
      <w:r w:rsidR="005D1D1A" w:rsidRPr="002A0447">
        <w:t>о</w:t>
      </w:r>
      <w:r w:rsidRPr="002A0447">
        <w:t xml:space="preserve"> </w:t>
      </w:r>
      <w:r w:rsidR="005D1D1A" w:rsidRPr="002A0447">
        <w:t>всех</w:t>
      </w:r>
      <w:r w:rsidRPr="002A0447">
        <w:t xml:space="preserve"> </w:t>
      </w:r>
      <w:r w:rsidR="005D1D1A" w:rsidRPr="002A0447">
        <w:t>возникающих</w:t>
      </w:r>
      <w:r w:rsidRPr="002A0447">
        <w:t xml:space="preserve"> </w:t>
      </w:r>
      <w:r w:rsidR="005D1D1A" w:rsidRPr="002A0447">
        <w:t>сложностях</w:t>
      </w:r>
      <w:r w:rsidRPr="002A0447">
        <w:t>»</w:t>
      </w:r>
      <w:r w:rsidR="005D1D1A" w:rsidRPr="002A0447">
        <w:t>.</w:t>
      </w:r>
    </w:p>
    <w:p w:rsidR="005D1D1A" w:rsidRPr="002A0447" w:rsidRDefault="005D1D1A" w:rsidP="005D1D1A">
      <w:r w:rsidRPr="002A0447">
        <w:t>Кроме</w:t>
      </w:r>
      <w:r w:rsidR="002A0447" w:rsidRPr="002A0447">
        <w:t xml:space="preserve"> </w:t>
      </w:r>
      <w:r w:rsidRPr="002A0447">
        <w:t>того,</w:t>
      </w:r>
      <w:r w:rsidR="002A0447" w:rsidRPr="002A0447">
        <w:t xml:space="preserve"> </w:t>
      </w:r>
      <w:r w:rsidRPr="002A0447">
        <w:t>улучшается</w:t>
      </w:r>
      <w:r w:rsidR="002A0447" w:rsidRPr="002A0447">
        <w:t xml:space="preserve"> </w:t>
      </w:r>
      <w:r w:rsidRPr="002A0447">
        <w:t>доступность</w:t>
      </w:r>
      <w:r w:rsidR="002A0447" w:rsidRPr="002A0447">
        <w:t xml:space="preserve"> </w:t>
      </w:r>
      <w:r w:rsidRPr="002A0447">
        <w:t>процессов,</w:t>
      </w:r>
      <w:r w:rsidR="002A0447" w:rsidRPr="002A0447">
        <w:t xml:space="preserve"> </w:t>
      </w:r>
      <w:r w:rsidRPr="002A0447">
        <w:t>так</w:t>
      </w:r>
      <w:r w:rsidR="002A0447" w:rsidRPr="002A0447">
        <w:t xml:space="preserve"> </w:t>
      </w:r>
      <w:r w:rsidRPr="002A0447">
        <w:t>как</w:t>
      </w:r>
      <w:r w:rsidR="002A0447" w:rsidRPr="002A0447">
        <w:t xml:space="preserve"> </w:t>
      </w:r>
      <w:r w:rsidRPr="002A0447">
        <w:t>все</w:t>
      </w:r>
      <w:r w:rsidR="002A0447" w:rsidRPr="002A0447">
        <w:t xml:space="preserve"> </w:t>
      </w:r>
      <w:r w:rsidRPr="002A0447">
        <w:t>действия</w:t>
      </w:r>
      <w:r w:rsidR="002A0447" w:rsidRPr="002A0447">
        <w:t xml:space="preserve"> </w:t>
      </w:r>
      <w:r w:rsidRPr="002A0447">
        <w:t>гражданин</w:t>
      </w:r>
      <w:r w:rsidR="002A0447" w:rsidRPr="002A0447">
        <w:t xml:space="preserve"> </w:t>
      </w:r>
      <w:r w:rsidRPr="002A0447">
        <w:t>сможет</w:t>
      </w:r>
      <w:r w:rsidR="002A0447" w:rsidRPr="002A0447">
        <w:t xml:space="preserve"> </w:t>
      </w:r>
      <w:r w:rsidRPr="002A0447">
        <w:t>осуществлять</w:t>
      </w:r>
      <w:r w:rsidR="002A0447" w:rsidRPr="002A0447">
        <w:t xml:space="preserve"> </w:t>
      </w:r>
      <w:r w:rsidRPr="002A0447">
        <w:t>через</w:t>
      </w:r>
      <w:r w:rsidR="002A0447" w:rsidRPr="002A0447">
        <w:t xml:space="preserve"> </w:t>
      </w:r>
      <w:r w:rsidRPr="002A0447">
        <w:t>Госуслуги.</w:t>
      </w:r>
    </w:p>
    <w:p w:rsidR="005D1D1A" w:rsidRPr="002A0447" w:rsidRDefault="002A0447" w:rsidP="005D1D1A">
      <w:r w:rsidRPr="002A0447">
        <w:t>«</w:t>
      </w:r>
      <w:r w:rsidR="005D1D1A" w:rsidRPr="002A0447">
        <w:t>Наша</w:t>
      </w:r>
      <w:r w:rsidRPr="002A0447">
        <w:t xml:space="preserve"> </w:t>
      </w:r>
      <w:r w:rsidR="005D1D1A" w:rsidRPr="002A0447">
        <w:t>задача</w:t>
      </w:r>
      <w:r w:rsidRPr="002A0447">
        <w:t xml:space="preserve"> </w:t>
      </w:r>
      <w:r w:rsidR="005D1D1A" w:rsidRPr="002A0447">
        <w:t>-</w:t>
      </w:r>
      <w:r w:rsidRPr="002A0447">
        <w:t xml:space="preserve"> </w:t>
      </w:r>
      <w:r w:rsidR="005D1D1A" w:rsidRPr="002A0447">
        <w:t>сделать</w:t>
      </w:r>
      <w:r w:rsidRPr="002A0447">
        <w:t xml:space="preserve"> </w:t>
      </w:r>
      <w:r w:rsidR="005D1D1A" w:rsidRPr="002A0447">
        <w:t>все</w:t>
      </w:r>
      <w:r w:rsidRPr="002A0447">
        <w:t xml:space="preserve"> </w:t>
      </w:r>
      <w:r w:rsidR="005D1D1A" w:rsidRPr="002A0447">
        <w:t>процессы,</w:t>
      </w:r>
      <w:r w:rsidRPr="002A0447">
        <w:t xml:space="preserve"> </w:t>
      </w:r>
      <w:r w:rsidR="005D1D1A" w:rsidRPr="002A0447">
        <w:t>касающиеся</w:t>
      </w:r>
      <w:r w:rsidRPr="002A0447">
        <w:t xml:space="preserve"> </w:t>
      </w:r>
      <w:r w:rsidR="005D1D1A" w:rsidRPr="002A0447">
        <w:t>сбережений</w:t>
      </w:r>
      <w:r w:rsidRPr="002A0447">
        <w:t xml:space="preserve"> </w:t>
      </w:r>
      <w:r w:rsidR="005D1D1A" w:rsidRPr="002A0447">
        <w:t>граждан,</w:t>
      </w:r>
      <w:r w:rsidRPr="002A0447">
        <w:t xml:space="preserve"> </w:t>
      </w:r>
      <w:r w:rsidR="005D1D1A" w:rsidRPr="002A0447">
        <w:t>максимально</w:t>
      </w:r>
      <w:r w:rsidRPr="002A0447">
        <w:t xml:space="preserve"> </w:t>
      </w:r>
      <w:r w:rsidR="005D1D1A" w:rsidRPr="002A0447">
        <w:t>прозрачными</w:t>
      </w:r>
      <w:r w:rsidRPr="002A0447">
        <w:t xml:space="preserve"> </w:t>
      </w:r>
      <w:r w:rsidR="005D1D1A" w:rsidRPr="002A0447">
        <w:t>и</w:t>
      </w:r>
      <w:r w:rsidRPr="002A0447">
        <w:t xml:space="preserve"> </w:t>
      </w:r>
      <w:r w:rsidR="005D1D1A" w:rsidRPr="002A0447">
        <w:t>подконтрольными,</w:t>
      </w:r>
      <w:r w:rsidRPr="002A0447">
        <w:t xml:space="preserve"> </w:t>
      </w:r>
      <w:r w:rsidR="005D1D1A" w:rsidRPr="002A0447">
        <w:t>-</w:t>
      </w:r>
      <w:r w:rsidRPr="002A0447">
        <w:t xml:space="preserve"> </w:t>
      </w:r>
      <w:r w:rsidR="005D1D1A" w:rsidRPr="002A0447">
        <w:t>подчеркнул</w:t>
      </w:r>
      <w:r w:rsidRPr="002A0447">
        <w:t xml:space="preserve"> </w:t>
      </w:r>
      <w:r w:rsidR="005D1D1A" w:rsidRPr="002A0447">
        <w:t>парламентарий.</w:t>
      </w:r>
      <w:r w:rsidRPr="002A0447">
        <w:t xml:space="preserve"> </w:t>
      </w:r>
      <w:r w:rsidR="005D1D1A" w:rsidRPr="002A0447">
        <w:t>-</w:t>
      </w:r>
      <w:r w:rsidRPr="002A0447">
        <w:t xml:space="preserve"> </w:t>
      </w:r>
      <w:r w:rsidR="005D1D1A" w:rsidRPr="002A0447">
        <w:t>Чтобы</w:t>
      </w:r>
      <w:r w:rsidRPr="002A0447">
        <w:t xml:space="preserve"> </w:t>
      </w:r>
      <w:r w:rsidR="005D1D1A" w:rsidRPr="002A0447">
        <w:t>человек</w:t>
      </w:r>
      <w:r w:rsidRPr="002A0447">
        <w:t xml:space="preserve"> </w:t>
      </w:r>
      <w:r w:rsidR="005D1D1A" w:rsidRPr="002A0447">
        <w:t>понимал,</w:t>
      </w:r>
      <w:r w:rsidRPr="002A0447">
        <w:t xml:space="preserve"> </w:t>
      </w:r>
      <w:r w:rsidR="005D1D1A" w:rsidRPr="002A0447">
        <w:t>что</w:t>
      </w:r>
      <w:r w:rsidRPr="002A0447">
        <w:t xml:space="preserve"> </w:t>
      </w:r>
      <w:r w:rsidR="005D1D1A" w:rsidRPr="002A0447">
        <w:t>он</w:t>
      </w:r>
      <w:r w:rsidRPr="002A0447">
        <w:t xml:space="preserve"> </w:t>
      </w:r>
      <w:r w:rsidR="005D1D1A" w:rsidRPr="002A0447">
        <w:t>и</w:t>
      </w:r>
      <w:r w:rsidRPr="002A0447">
        <w:t xml:space="preserve"> </w:t>
      </w:r>
      <w:r w:rsidR="005D1D1A" w:rsidRPr="002A0447">
        <w:t>его</w:t>
      </w:r>
      <w:r w:rsidRPr="002A0447">
        <w:t xml:space="preserve"> </w:t>
      </w:r>
      <w:r w:rsidR="005D1D1A" w:rsidRPr="002A0447">
        <w:t>средства</w:t>
      </w:r>
      <w:r w:rsidRPr="002A0447">
        <w:t xml:space="preserve"> </w:t>
      </w:r>
      <w:r w:rsidR="005D1D1A" w:rsidRPr="002A0447">
        <w:t>полностью</w:t>
      </w:r>
      <w:r w:rsidRPr="002A0447">
        <w:t xml:space="preserve"> </w:t>
      </w:r>
      <w:r w:rsidR="005D1D1A" w:rsidRPr="002A0447">
        <w:t>защищены,</w:t>
      </w:r>
      <w:r w:rsidRPr="002A0447">
        <w:t xml:space="preserve"> </w:t>
      </w:r>
      <w:r w:rsidR="005D1D1A" w:rsidRPr="002A0447">
        <w:t>и</w:t>
      </w:r>
      <w:r w:rsidRPr="002A0447">
        <w:t xml:space="preserve"> </w:t>
      </w:r>
      <w:r w:rsidR="005D1D1A" w:rsidRPr="002A0447">
        <w:t>он</w:t>
      </w:r>
      <w:r w:rsidRPr="002A0447">
        <w:t xml:space="preserve"> </w:t>
      </w:r>
      <w:r w:rsidR="005D1D1A" w:rsidRPr="002A0447">
        <w:t>самостоятельно</w:t>
      </w:r>
      <w:r w:rsidRPr="002A0447">
        <w:t xml:space="preserve"> </w:t>
      </w:r>
      <w:r w:rsidR="005D1D1A" w:rsidRPr="002A0447">
        <w:t>может</w:t>
      </w:r>
      <w:r w:rsidRPr="002A0447">
        <w:t xml:space="preserve"> </w:t>
      </w:r>
      <w:r w:rsidR="005D1D1A" w:rsidRPr="002A0447">
        <w:t>управлять</w:t>
      </w:r>
      <w:r w:rsidRPr="002A0447">
        <w:t xml:space="preserve"> </w:t>
      </w:r>
      <w:r w:rsidR="005D1D1A" w:rsidRPr="002A0447">
        <w:t>ими</w:t>
      </w:r>
      <w:r w:rsidRPr="002A0447">
        <w:t xml:space="preserve"> </w:t>
      </w:r>
      <w:r w:rsidR="005D1D1A" w:rsidRPr="002A0447">
        <w:t>через</w:t>
      </w:r>
      <w:r w:rsidRPr="002A0447">
        <w:t xml:space="preserve"> </w:t>
      </w:r>
      <w:r w:rsidR="005D1D1A" w:rsidRPr="002A0447">
        <w:t>интерактивные</w:t>
      </w:r>
      <w:r w:rsidRPr="002A0447">
        <w:t xml:space="preserve"> </w:t>
      </w:r>
      <w:r w:rsidR="005D1D1A" w:rsidRPr="002A0447">
        <w:t>формы</w:t>
      </w:r>
      <w:r w:rsidRPr="002A0447">
        <w:t xml:space="preserve"> </w:t>
      </w:r>
      <w:r w:rsidR="005D1D1A" w:rsidRPr="002A0447">
        <w:t>на</w:t>
      </w:r>
      <w:r w:rsidRPr="002A0447">
        <w:t xml:space="preserve"> </w:t>
      </w:r>
      <w:r w:rsidR="005D1D1A" w:rsidRPr="002A0447">
        <w:t>Госуслугах</w:t>
      </w:r>
      <w:r w:rsidRPr="002A0447">
        <w:t>»</w:t>
      </w:r>
      <w:r w:rsidR="005D1D1A" w:rsidRPr="002A0447">
        <w:t>.</w:t>
      </w:r>
    </w:p>
    <w:p w:rsidR="005D1D1A" w:rsidRPr="002A0447" w:rsidRDefault="005D1D1A" w:rsidP="005D1D1A">
      <w:r w:rsidRPr="002A0447">
        <w:t>Он</w:t>
      </w:r>
      <w:r w:rsidR="002A0447" w:rsidRPr="002A0447">
        <w:t xml:space="preserve"> </w:t>
      </w:r>
      <w:r w:rsidRPr="002A0447">
        <w:t>напомнил,</w:t>
      </w:r>
      <w:r w:rsidR="002A0447" w:rsidRPr="002A0447">
        <w:t xml:space="preserve"> </w:t>
      </w:r>
      <w:r w:rsidRPr="002A0447">
        <w:t>что</w:t>
      </w:r>
      <w:r w:rsidR="002A0447" w:rsidRPr="002A0447">
        <w:t xml:space="preserve"> </w:t>
      </w:r>
      <w:r w:rsidRPr="002A0447">
        <w:t>раньше</w:t>
      </w:r>
      <w:r w:rsidR="002A0447" w:rsidRPr="002A0447">
        <w:t xml:space="preserve"> </w:t>
      </w:r>
      <w:r w:rsidRPr="002A0447">
        <w:t>процесс</w:t>
      </w:r>
      <w:r w:rsidR="002A0447" w:rsidRPr="002A0447">
        <w:t xml:space="preserve"> </w:t>
      </w:r>
      <w:r w:rsidRPr="002A0447">
        <w:t>подачи</w:t>
      </w:r>
      <w:r w:rsidR="002A0447" w:rsidRPr="002A0447">
        <w:t xml:space="preserve"> </w:t>
      </w:r>
      <w:r w:rsidRPr="002A0447">
        <w:t>заявлений</w:t>
      </w:r>
      <w:r w:rsidR="002A0447" w:rsidRPr="002A0447">
        <w:t xml:space="preserve"> </w:t>
      </w:r>
      <w:r w:rsidRPr="002A0447">
        <w:t>на</w:t>
      </w:r>
      <w:r w:rsidR="002A0447" w:rsidRPr="002A0447">
        <w:t xml:space="preserve"> </w:t>
      </w:r>
      <w:r w:rsidRPr="002A0447">
        <w:t>любые</w:t>
      </w:r>
      <w:r w:rsidR="002A0447" w:rsidRPr="002A0447">
        <w:t xml:space="preserve"> </w:t>
      </w:r>
      <w:r w:rsidRPr="002A0447">
        <w:t>действия</w:t>
      </w:r>
      <w:r w:rsidR="002A0447" w:rsidRPr="002A0447">
        <w:t xml:space="preserve"> </w:t>
      </w:r>
      <w:r w:rsidRPr="002A0447">
        <w:t>был</w:t>
      </w:r>
      <w:r w:rsidR="002A0447" w:rsidRPr="002A0447">
        <w:t xml:space="preserve"> </w:t>
      </w:r>
      <w:r w:rsidRPr="002A0447">
        <w:t>очень</w:t>
      </w:r>
      <w:r w:rsidR="002A0447" w:rsidRPr="002A0447">
        <w:t xml:space="preserve"> </w:t>
      </w:r>
      <w:r w:rsidRPr="002A0447">
        <w:t>длительным,</w:t>
      </w:r>
      <w:r w:rsidR="002A0447" w:rsidRPr="002A0447">
        <w:t xml:space="preserve"> </w:t>
      </w:r>
      <w:r w:rsidRPr="002A0447">
        <w:t>приходилось</w:t>
      </w:r>
      <w:r w:rsidR="002A0447" w:rsidRPr="002A0447">
        <w:t xml:space="preserve"> </w:t>
      </w:r>
      <w:r w:rsidRPr="002A0447">
        <w:t>идти</w:t>
      </w:r>
      <w:r w:rsidR="002A0447" w:rsidRPr="002A0447">
        <w:t xml:space="preserve"> </w:t>
      </w:r>
      <w:r w:rsidRPr="002A0447">
        <w:t>в</w:t>
      </w:r>
      <w:r w:rsidR="002A0447" w:rsidRPr="002A0447">
        <w:t xml:space="preserve"> </w:t>
      </w:r>
      <w:r w:rsidRPr="002A0447">
        <w:t>ведомство,</w:t>
      </w:r>
      <w:r w:rsidR="002A0447" w:rsidRPr="002A0447">
        <w:t xml:space="preserve"> </w:t>
      </w:r>
      <w:r w:rsidRPr="002A0447">
        <w:t>сидеть</w:t>
      </w:r>
      <w:r w:rsidR="002A0447" w:rsidRPr="002A0447">
        <w:t xml:space="preserve"> </w:t>
      </w:r>
      <w:r w:rsidRPr="002A0447">
        <w:t>в</w:t>
      </w:r>
      <w:r w:rsidR="002A0447" w:rsidRPr="002A0447">
        <w:t xml:space="preserve"> </w:t>
      </w:r>
      <w:r w:rsidRPr="002A0447">
        <w:t>очереди,</w:t>
      </w:r>
      <w:r w:rsidR="002A0447" w:rsidRPr="002A0447">
        <w:t xml:space="preserve"> </w:t>
      </w:r>
      <w:r w:rsidRPr="002A0447">
        <w:t>писать</w:t>
      </w:r>
      <w:r w:rsidR="002A0447" w:rsidRPr="002A0447">
        <w:t xml:space="preserve"> </w:t>
      </w:r>
      <w:r w:rsidRPr="002A0447">
        <w:t>заявление,</w:t>
      </w:r>
      <w:r w:rsidR="002A0447" w:rsidRPr="002A0447">
        <w:t xml:space="preserve"> </w:t>
      </w:r>
      <w:r w:rsidRPr="002A0447">
        <w:t>потом</w:t>
      </w:r>
      <w:r w:rsidR="002A0447" w:rsidRPr="002A0447">
        <w:t xml:space="preserve"> </w:t>
      </w:r>
      <w:r w:rsidRPr="002A0447">
        <w:lastRenderedPageBreak/>
        <w:t>приходить</w:t>
      </w:r>
      <w:r w:rsidR="002A0447" w:rsidRPr="002A0447">
        <w:t xml:space="preserve"> </w:t>
      </w:r>
      <w:r w:rsidRPr="002A0447">
        <w:t>и</w:t>
      </w:r>
      <w:r w:rsidR="002A0447" w:rsidRPr="002A0447">
        <w:t xml:space="preserve"> </w:t>
      </w:r>
      <w:r w:rsidRPr="002A0447">
        <w:t>уточнять</w:t>
      </w:r>
      <w:r w:rsidR="002A0447" w:rsidRPr="002A0447">
        <w:t xml:space="preserve"> </w:t>
      </w:r>
      <w:r w:rsidRPr="002A0447">
        <w:t>статус.</w:t>
      </w:r>
      <w:r w:rsidR="002A0447" w:rsidRPr="002A0447">
        <w:t xml:space="preserve"> «</w:t>
      </w:r>
      <w:r w:rsidRPr="002A0447">
        <w:t>Такой</w:t>
      </w:r>
      <w:r w:rsidR="002A0447" w:rsidRPr="002A0447">
        <w:t xml:space="preserve"> </w:t>
      </w:r>
      <w:r w:rsidRPr="002A0447">
        <w:t>нагрузки</w:t>
      </w:r>
      <w:r w:rsidR="002A0447" w:rsidRPr="002A0447">
        <w:t xml:space="preserve"> </w:t>
      </w:r>
      <w:r w:rsidRPr="002A0447">
        <w:t>для</w:t>
      </w:r>
      <w:r w:rsidR="002A0447" w:rsidRPr="002A0447">
        <w:t xml:space="preserve"> </w:t>
      </w:r>
      <w:r w:rsidRPr="002A0447">
        <w:t>граждан</w:t>
      </w:r>
      <w:r w:rsidR="002A0447" w:rsidRPr="002A0447">
        <w:t xml:space="preserve"> </w:t>
      </w:r>
      <w:r w:rsidRPr="002A0447">
        <w:t>быть</w:t>
      </w:r>
      <w:r w:rsidR="002A0447" w:rsidRPr="002A0447">
        <w:t xml:space="preserve"> </w:t>
      </w:r>
      <w:r w:rsidRPr="002A0447">
        <w:t>не</w:t>
      </w:r>
      <w:r w:rsidR="002A0447" w:rsidRPr="002A0447">
        <w:t xml:space="preserve"> </w:t>
      </w:r>
      <w:r w:rsidRPr="002A0447">
        <w:t>должно.</w:t>
      </w:r>
      <w:r w:rsidR="002A0447" w:rsidRPr="002A0447">
        <w:t xml:space="preserve"> </w:t>
      </w:r>
      <w:r w:rsidRPr="002A0447">
        <w:t>Мы</w:t>
      </w:r>
      <w:r w:rsidR="002A0447" w:rsidRPr="002A0447">
        <w:t xml:space="preserve"> </w:t>
      </w:r>
      <w:r w:rsidRPr="002A0447">
        <w:t>должны</w:t>
      </w:r>
      <w:r w:rsidR="002A0447" w:rsidRPr="002A0447">
        <w:t xml:space="preserve"> </w:t>
      </w:r>
      <w:r w:rsidRPr="002A0447">
        <w:t>бороться</w:t>
      </w:r>
      <w:r w:rsidR="002A0447" w:rsidRPr="002A0447">
        <w:t xml:space="preserve"> </w:t>
      </w:r>
      <w:r w:rsidRPr="002A0447">
        <w:t>за</w:t>
      </w:r>
      <w:r w:rsidR="002A0447" w:rsidRPr="002A0447">
        <w:t xml:space="preserve"> </w:t>
      </w:r>
      <w:r w:rsidRPr="002A0447">
        <w:t>то,</w:t>
      </w:r>
      <w:r w:rsidR="002A0447" w:rsidRPr="002A0447">
        <w:t xml:space="preserve"> </w:t>
      </w:r>
      <w:r w:rsidRPr="002A0447">
        <w:t>чтобы</w:t>
      </w:r>
      <w:r w:rsidR="002A0447" w:rsidRPr="002A0447">
        <w:t xml:space="preserve"> </w:t>
      </w:r>
      <w:r w:rsidRPr="002A0447">
        <w:t>граждане,</w:t>
      </w:r>
      <w:r w:rsidR="002A0447" w:rsidRPr="002A0447">
        <w:t xml:space="preserve"> </w:t>
      </w:r>
      <w:r w:rsidRPr="002A0447">
        <w:t>которые</w:t>
      </w:r>
      <w:r w:rsidR="002A0447" w:rsidRPr="002A0447">
        <w:t xml:space="preserve"> </w:t>
      </w:r>
      <w:r w:rsidRPr="002A0447">
        <w:t>инвестируют</w:t>
      </w:r>
      <w:r w:rsidR="002A0447" w:rsidRPr="002A0447">
        <w:t xml:space="preserve"> </w:t>
      </w:r>
      <w:r w:rsidRPr="002A0447">
        <w:t>в</w:t>
      </w:r>
      <w:r w:rsidR="002A0447" w:rsidRPr="002A0447">
        <w:t xml:space="preserve"> </w:t>
      </w:r>
      <w:r w:rsidRPr="002A0447">
        <w:t>долгосрочные</w:t>
      </w:r>
      <w:r w:rsidR="002A0447" w:rsidRPr="002A0447">
        <w:t xml:space="preserve"> </w:t>
      </w:r>
      <w:r w:rsidRPr="002A0447">
        <w:t>сбережения,</w:t>
      </w:r>
      <w:r w:rsidR="002A0447" w:rsidRPr="002A0447">
        <w:t xml:space="preserve"> </w:t>
      </w:r>
      <w:r w:rsidRPr="002A0447">
        <w:t>получали</w:t>
      </w:r>
      <w:r w:rsidR="002A0447" w:rsidRPr="002A0447">
        <w:t xml:space="preserve"> </w:t>
      </w:r>
      <w:r w:rsidRPr="002A0447">
        <w:t>максимальную</w:t>
      </w:r>
      <w:r w:rsidR="002A0447" w:rsidRPr="002A0447">
        <w:t xml:space="preserve"> </w:t>
      </w:r>
      <w:r w:rsidRPr="002A0447">
        <w:t>поддержку</w:t>
      </w:r>
      <w:r w:rsidR="002A0447" w:rsidRPr="002A0447">
        <w:t>»</w:t>
      </w:r>
      <w:r w:rsidRPr="002A0447">
        <w:t>,</w:t>
      </w:r>
      <w:r w:rsidR="002A0447" w:rsidRPr="002A0447">
        <w:t xml:space="preserve"> </w:t>
      </w:r>
      <w:r w:rsidRPr="002A0447">
        <w:t>-</w:t>
      </w:r>
      <w:r w:rsidR="002A0447" w:rsidRPr="002A0447">
        <w:t xml:space="preserve"> </w:t>
      </w:r>
      <w:r w:rsidRPr="002A0447">
        <w:t>заключил</w:t>
      </w:r>
      <w:r w:rsidR="002A0447" w:rsidRPr="002A0447">
        <w:t xml:space="preserve"> </w:t>
      </w:r>
      <w:r w:rsidRPr="002A0447">
        <w:t>депутат.</w:t>
      </w:r>
    </w:p>
    <w:p w:rsidR="005D1D1A" w:rsidRPr="002A0447" w:rsidRDefault="00E76B2F" w:rsidP="005D1D1A">
      <w:hyperlink r:id="rId12" w:history="1">
        <w:r w:rsidR="005D1D1A" w:rsidRPr="002A0447">
          <w:rPr>
            <w:rStyle w:val="a3"/>
          </w:rPr>
          <w:t>https://rg.ru/2023/12/15/gosduma-priniala-zakon-o-dolgosrochnyh-sberezheniiah.html</w:t>
        </w:r>
      </w:hyperlink>
      <w:r w:rsidR="002A0447" w:rsidRPr="002A0447">
        <w:t xml:space="preserve"> </w:t>
      </w:r>
    </w:p>
    <w:p w:rsidR="007F0145" w:rsidRPr="002A0447" w:rsidRDefault="007F0145" w:rsidP="007F0145">
      <w:pPr>
        <w:pStyle w:val="2"/>
      </w:pPr>
      <w:bookmarkStart w:id="29" w:name="_Toc153779267"/>
      <w:r w:rsidRPr="002A0447">
        <w:t>Парламентская</w:t>
      </w:r>
      <w:r w:rsidR="002A0447" w:rsidRPr="002A0447">
        <w:t xml:space="preserve"> </w:t>
      </w:r>
      <w:r w:rsidRPr="002A0447">
        <w:t>газета,</w:t>
      </w:r>
      <w:r w:rsidR="002A0447" w:rsidRPr="002A0447">
        <w:t xml:space="preserve"> </w:t>
      </w:r>
      <w:r w:rsidRPr="002A0447">
        <w:t>15.12.2023,</w:t>
      </w:r>
      <w:r w:rsidR="002A0447" w:rsidRPr="002A0447">
        <w:t xml:space="preserve"> </w:t>
      </w:r>
      <w:r w:rsidR="00797F7B" w:rsidRPr="002A0447">
        <w:t>Анастасия</w:t>
      </w:r>
      <w:r w:rsidR="002A0447" w:rsidRPr="002A0447">
        <w:t xml:space="preserve"> </w:t>
      </w:r>
      <w:r w:rsidR="00797F7B" w:rsidRPr="002A0447">
        <w:t>ОСТРОВКОВА,</w:t>
      </w:r>
      <w:r w:rsidR="002A0447" w:rsidRPr="002A0447">
        <w:t xml:space="preserve"> </w:t>
      </w:r>
      <w:r w:rsidRPr="002A0447">
        <w:t>В</w:t>
      </w:r>
      <w:r w:rsidR="002A0447" w:rsidRPr="002A0447">
        <w:t xml:space="preserve"> </w:t>
      </w:r>
      <w:r w:rsidRPr="002A0447">
        <w:t>России</w:t>
      </w:r>
      <w:r w:rsidR="002A0447" w:rsidRPr="002A0447">
        <w:t xml:space="preserve"> </w:t>
      </w:r>
      <w:r w:rsidRPr="002A0447">
        <w:t>запустят</w:t>
      </w:r>
      <w:r w:rsidR="002A0447" w:rsidRPr="002A0447">
        <w:t xml:space="preserve"> </w:t>
      </w:r>
      <w:r w:rsidRPr="002A0447">
        <w:t>механизм</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через</w:t>
      </w:r>
      <w:r w:rsidR="002A0447" w:rsidRPr="002A0447">
        <w:t xml:space="preserve"> </w:t>
      </w:r>
      <w:r w:rsidRPr="002A0447">
        <w:t>НПФ</w:t>
      </w:r>
      <w:bookmarkEnd w:id="29"/>
    </w:p>
    <w:p w:rsidR="007F0145" w:rsidRPr="002A0447" w:rsidRDefault="007F0145" w:rsidP="002A0447">
      <w:pPr>
        <w:pStyle w:val="3"/>
      </w:pPr>
      <w:bookmarkStart w:id="30" w:name="_Toc153779268"/>
      <w:r w:rsidRPr="002A0447">
        <w:t>Госдума</w:t>
      </w:r>
      <w:r w:rsidR="002A0447" w:rsidRPr="002A0447">
        <w:t xml:space="preserve"> </w:t>
      </w:r>
      <w:r w:rsidRPr="002A0447">
        <w:t>15</w:t>
      </w:r>
      <w:r w:rsidR="002A0447" w:rsidRPr="002A0447">
        <w:t xml:space="preserve"> </w:t>
      </w:r>
      <w:r w:rsidRPr="002A0447">
        <w:t>декабря</w:t>
      </w:r>
      <w:r w:rsidR="002A0447" w:rsidRPr="002A0447">
        <w:t xml:space="preserve"> </w:t>
      </w:r>
      <w:r w:rsidRPr="002A0447">
        <w:t>приняла</w:t>
      </w:r>
      <w:r w:rsidR="002A0447" w:rsidRPr="002A0447">
        <w:t xml:space="preserve"> </w:t>
      </w:r>
      <w:r w:rsidRPr="002A0447">
        <w:t>закон</w:t>
      </w:r>
      <w:r w:rsidR="002A0447" w:rsidRPr="002A0447">
        <w:t xml:space="preserve"> </w:t>
      </w:r>
      <w:r w:rsidRPr="002A0447">
        <w:t>о</w:t>
      </w:r>
      <w:r w:rsidR="002A0447" w:rsidRPr="002A0447">
        <w:t xml:space="preserve"> </w:t>
      </w:r>
      <w:r w:rsidRPr="002A0447">
        <w:t>долгосрочном</w:t>
      </w:r>
      <w:r w:rsidR="002A0447" w:rsidRPr="002A0447">
        <w:t xml:space="preserve"> </w:t>
      </w:r>
      <w:r w:rsidRPr="002A0447">
        <w:t>размещении</w:t>
      </w:r>
      <w:r w:rsidR="002A0447" w:rsidRPr="002A0447">
        <w:t xml:space="preserve"> </w:t>
      </w:r>
      <w:r w:rsidRPr="002A0447">
        <w:t>средств</w:t>
      </w:r>
      <w:r w:rsidR="002A0447" w:rsidRPr="002A0447">
        <w:t xml:space="preserve"> </w:t>
      </w:r>
      <w:r w:rsidRPr="002A0447">
        <w:t>через</w:t>
      </w:r>
      <w:r w:rsidR="002A0447" w:rsidRPr="002A0447">
        <w:t xml:space="preserve"> </w:t>
      </w:r>
      <w:r w:rsidRPr="002A0447">
        <w:t>негосударственные</w:t>
      </w:r>
      <w:r w:rsidR="002A0447" w:rsidRPr="002A0447">
        <w:t xml:space="preserve"> </w:t>
      </w:r>
      <w:r w:rsidRPr="002A0447">
        <w:t>пенсионные</w:t>
      </w:r>
      <w:r w:rsidR="002A0447" w:rsidRPr="002A0447">
        <w:t xml:space="preserve"> </w:t>
      </w:r>
      <w:r w:rsidRPr="002A0447">
        <w:t>фонды</w:t>
      </w:r>
      <w:r w:rsidR="002A0447" w:rsidRPr="002A0447">
        <w:t xml:space="preserve"> </w:t>
      </w:r>
      <w:r w:rsidRPr="002A0447">
        <w:t>(НПФ).</w:t>
      </w:r>
      <w:bookmarkEnd w:id="30"/>
    </w:p>
    <w:p w:rsidR="007F0145" w:rsidRPr="002A0447" w:rsidRDefault="007F0145" w:rsidP="007F0145">
      <w:r w:rsidRPr="002A0447">
        <w:t>По</w:t>
      </w:r>
      <w:r w:rsidR="002A0447" w:rsidRPr="002A0447">
        <w:t xml:space="preserve"> </w:t>
      </w:r>
      <w:r w:rsidRPr="002A0447">
        <w:t>словам</w:t>
      </w:r>
      <w:r w:rsidR="002A0447" w:rsidRPr="002A0447">
        <w:t xml:space="preserve"> </w:t>
      </w:r>
      <w:r w:rsidRPr="002A0447">
        <w:t>заместителя</w:t>
      </w:r>
      <w:r w:rsidR="002A0447" w:rsidRPr="002A0447">
        <w:t xml:space="preserve"> </w:t>
      </w:r>
      <w:r w:rsidRPr="002A0447">
        <w:t>председателя</w:t>
      </w:r>
      <w:r w:rsidR="002A0447" w:rsidRPr="002A0447">
        <w:t xml:space="preserve"> </w:t>
      </w:r>
      <w:r w:rsidRPr="002A0447">
        <w:t>Комитета</w:t>
      </w:r>
      <w:r w:rsidR="002A0447" w:rsidRPr="002A0447">
        <w:t xml:space="preserve"> </w:t>
      </w:r>
      <w:r w:rsidRPr="002A0447">
        <w:t>Госдумы</w:t>
      </w:r>
      <w:r w:rsidR="002A0447" w:rsidRPr="002A0447">
        <w:t xml:space="preserve"> </w:t>
      </w:r>
      <w:r w:rsidRPr="002A0447">
        <w:t>по</w:t>
      </w:r>
      <w:r w:rsidR="002A0447" w:rsidRPr="002A0447">
        <w:t xml:space="preserve"> </w:t>
      </w:r>
      <w:r w:rsidRPr="002A0447">
        <w:t>финансовому</w:t>
      </w:r>
      <w:r w:rsidR="002A0447" w:rsidRPr="002A0447">
        <w:t xml:space="preserve"> </w:t>
      </w:r>
      <w:r w:rsidRPr="002A0447">
        <w:t>рынку</w:t>
      </w:r>
      <w:r w:rsidR="002A0447" w:rsidRPr="002A0447">
        <w:t xml:space="preserve"> </w:t>
      </w:r>
      <w:r w:rsidRPr="002A0447">
        <w:t>Олега</w:t>
      </w:r>
      <w:r w:rsidR="002A0447" w:rsidRPr="002A0447">
        <w:t xml:space="preserve"> </w:t>
      </w:r>
      <w:r w:rsidRPr="002A0447">
        <w:t>Савченко,</w:t>
      </w:r>
      <w:r w:rsidR="002A0447" w:rsidRPr="002A0447">
        <w:t xml:space="preserve"> </w:t>
      </w:r>
      <w:r w:rsidRPr="002A0447">
        <w:t>цель</w:t>
      </w:r>
      <w:r w:rsidR="002A0447" w:rsidRPr="002A0447">
        <w:t xml:space="preserve"> </w:t>
      </w:r>
      <w:r w:rsidRPr="002A0447">
        <w:t>документа</w:t>
      </w:r>
      <w:r w:rsidR="002A0447" w:rsidRPr="002A0447">
        <w:t xml:space="preserve"> - </w:t>
      </w:r>
      <w:r w:rsidRPr="002A0447">
        <w:t>совершенствование</w:t>
      </w:r>
      <w:r w:rsidR="002A0447" w:rsidRPr="002A0447">
        <w:t xml:space="preserve"> </w:t>
      </w:r>
      <w:r w:rsidRPr="002A0447">
        <w:t>и</w:t>
      </w:r>
      <w:r w:rsidR="002A0447" w:rsidRPr="002A0447">
        <w:t xml:space="preserve"> </w:t>
      </w:r>
      <w:r w:rsidRPr="002A0447">
        <w:t>оптимизация</w:t>
      </w:r>
      <w:r w:rsidR="002A0447" w:rsidRPr="002A0447">
        <w:t xml:space="preserve"> </w:t>
      </w:r>
      <w:r w:rsidRPr="002A0447">
        <w:t>процесса</w:t>
      </w:r>
      <w:r w:rsidR="002A0447" w:rsidRPr="002A0447">
        <w:t xml:space="preserve"> </w:t>
      </w:r>
      <w:r w:rsidRPr="002A0447">
        <w:t>формирования</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граждан.</w:t>
      </w:r>
      <w:r w:rsidR="002A0447" w:rsidRPr="002A0447">
        <w:t xml:space="preserve"> </w:t>
      </w:r>
      <w:r w:rsidRPr="002A0447">
        <w:t>Проект</w:t>
      </w:r>
      <w:r w:rsidR="002A0447" w:rsidRPr="002A0447">
        <w:t xml:space="preserve"> </w:t>
      </w:r>
      <w:r w:rsidRPr="002A0447">
        <w:t>закона</w:t>
      </w:r>
      <w:r w:rsidR="002A0447" w:rsidRPr="002A0447">
        <w:t xml:space="preserve"> </w:t>
      </w:r>
      <w:r w:rsidRPr="002A0447">
        <w:t>прошел</w:t>
      </w:r>
      <w:r w:rsidR="002A0447" w:rsidRPr="002A0447">
        <w:t xml:space="preserve"> </w:t>
      </w:r>
      <w:r w:rsidRPr="002A0447">
        <w:t>все</w:t>
      </w:r>
      <w:r w:rsidR="002A0447" w:rsidRPr="002A0447">
        <w:t xml:space="preserve"> </w:t>
      </w:r>
      <w:r w:rsidRPr="002A0447">
        <w:t>необходимые</w:t>
      </w:r>
      <w:r w:rsidR="002A0447" w:rsidRPr="002A0447">
        <w:t xml:space="preserve"> </w:t>
      </w:r>
      <w:r w:rsidRPr="002A0447">
        <w:t>согласования.</w:t>
      </w:r>
    </w:p>
    <w:p w:rsidR="007F0145" w:rsidRPr="002A0447" w:rsidRDefault="007F0145" w:rsidP="007F0145">
      <w:r w:rsidRPr="002A0447">
        <w:t>НПФ</w:t>
      </w:r>
      <w:r w:rsidR="002A0447" w:rsidRPr="002A0447">
        <w:t xml:space="preserve"> </w:t>
      </w:r>
      <w:r w:rsidRPr="002A0447">
        <w:t>наделят</w:t>
      </w:r>
      <w:r w:rsidR="002A0447" w:rsidRPr="002A0447">
        <w:t xml:space="preserve"> </w:t>
      </w:r>
      <w:r w:rsidRPr="002A0447">
        <w:t>правом</w:t>
      </w:r>
      <w:r w:rsidR="002A0447" w:rsidRPr="002A0447">
        <w:t xml:space="preserve"> </w:t>
      </w:r>
      <w:r w:rsidRPr="002A0447">
        <w:t>формировать</w:t>
      </w:r>
      <w:r w:rsidR="002A0447" w:rsidRPr="002A0447">
        <w:t xml:space="preserve"> </w:t>
      </w:r>
      <w:r w:rsidRPr="002A0447">
        <w:t>долгосрочные</w:t>
      </w:r>
      <w:r w:rsidR="002A0447" w:rsidRPr="002A0447">
        <w:t xml:space="preserve"> </w:t>
      </w:r>
      <w:r w:rsidRPr="002A0447">
        <w:t>сбережения</w:t>
      </w:r>
      <w:r w:rsidR="002A0447" w:rsidRPr="002A0447">
        <w:t xml:space="preserve"> </w:t>
      </w:r>
      <w:r w:rsidRPr="002A0447">
        <w:t>со</w:t>
      </w:r>
      <w:r w:rsidR="002A0447" w:rsidRPr="002A0447">
        <w:t xml:space="preserve"> </w:t>
      </w:r>
      <w:r w:rsidRPr="002A0447">
        <w:t>дня</w:t>
      </w:r>
      <w:r w:rsidR="002A0447" w:rsidRPr="002A0447">
        <w:t xml:space="preserve"> </w:t>
      </w:r>
      <w:r w:rsidRPr="002A0447">
        <w:t>внесения</w:t>
      </w:r>
      <w:r w:rsidR="002A0447" w:rsidRPr="002A0447">
        <w:t xml:space="preserve"> </w:t>
      </w:r>
      <w:r w:rsidRPr="002A0447">
        <w:t>фонда</w:t>
      </w:r>
      <w:r w:rsidR="002A0447" w:rsidRPr="002A0447">
        <w:t xml:space="preserve"> </w:t>
      </w:r>
      <w:r w:rsidRPr="002A0447">
        <w:t>в</w:t>
      </w:r>
      <w:r w:rsidR="002A0447" w:rsidRPr="002A0447">
        <w:t xml:space="preserve"> </w:t>
      </w:r>
      <w:r w:rsidRPr="002A0447">
        <w:t>реестр</w:t>
      </w:r>
      <w:r w:rsidR="002A0447" w:rsidRPr="002A0447">
        <w:t xml:space="preserve"> </w:t>
      </w:r>
      <w:r w:rsidRPr="002A0447">
        <w:t>Центробанка</w:t>
      </w:r>
      <w:r w:rsidR="002A0447" w:rsidRPr="002A0447">
        <w:t xml:space="preserve"> </w:t>
      </w:r>
      <w:r w:rsidRPr="002A0447">
        <w:t>РФ.</w:t>
      </w:r>
      <w:r w:rsidR="002A0447" w:rsidRPr="002A0447">
        <w:t xml:space="preserve"> «</w:t>
      </w:r>
      <w:r w:rsidRPr="002A0447">
        <w:t>Фракция</w:t>
      </w:r>
      <w:r w:rsidR="002A0447" w:rsidRPr="002A0447">
        <w:t xml:space="preserve"> «</w:t>
      </w:r>
      <w:r w:rsidRPr="002A0447">
        <w:t>Единая</w:t>
      </w:r>
      <w:r w:rsidR="002A0447" w:rsidRPr="002A0447">
        <w:t xml:space="preserve"> </w:t>
      </w:r>
      <w:r w:rsidRPr="002A0447">
        <w:t>Россия</w:t>
      </w:r>
      <w:r w:rsidR="002A0447" w:rsidRPr="002A0447">
        <w:t xml:space="preserve">» </w:t>
      </w:r>
      <w:r w:rsidRPr="002A0447">
        <w:t>считает</w:t>
      </w:r>
      <w:r w:rsidR="002A0447" w:rsidRPr="002A0447">
        <w:t xml:space="preserve"> </w:t>
      </w:r>
      <w:r w:rsidRPr="002A0447">
        <w:t>этот</w:t>
      </w:r>
      <w:r w:rsidR="002A0447" w:rsidRPr="002A0447">
        <w:t xml:space="preserve"> </w:t>
      </w:r>
      <w:r w:rsidRPr="002A0447">
        <w:t>закон</w:t>
      </w:r>
      <w:r w:rsidR="002A0447" w:rsidRPr="002A0447">
        <w:t xml:space="preserve"> </w:t>
      </w:r>
      <w:r w:rsidRPr="002A0447">
        <w:t>важным</w:t>
      </w:r>
      <w:r w:rsidR="002A0447" w:rsidRPr="002A0447">
        <w:t xml:space="preserve"> </w:t>
      </w:r>
      <w:r w:rsidRPr="002A0447">
        <w:t>и</w:t>
      </w:r>
      <w:r w:rsidR="002A0447" w:rsidRPr="002A0447">
        <w:t xml:space="preserve"> </w:t>
      </w:r>
      <w:r w:rsidRPr="002A0447">
        <w:t>нужным</w:t>
      </w:r>
      <w:r w:rsidR="002A0447" w:rsidRPr="002A0447">
        <w:t>»</w:t>
      </w:r>
      <w:r w:rsidRPr="002A0447">
        <w:t>,</w:t>
      </w:r>
      <w:r w:rsidR="002A0447" w:rsidRPr="002A0447">
        <w:t xml:space="preserve"> - </w:t>
      </w:r>
      <w:r w:rsidRPr="002A0447">
        <w:t>отметил</w:t>
      </w:r>
      <w:r w:rsidR="002A0447" w:rsidRPr="002A0447">
        <w:t xml:space="preserve"> </w:t>
      </w:r>
      <w:r w:rsidRPr="002A0447">
        <w:t>Савченко.</w:t>
      </w:r>
    </w:p>
    <w:p w:rsidR="007F0145" w:rsidRPr="002A0447" w:rsidRDefault="007F0145" w:rsidP="007F0145">
      <w:r w:rsidRPr="002A0447">
        <w:t>Инициатива</w:t>
      </w:r>
      <w:r w:rsidR="002A0447" w:rsidRPr="002A0447">
        <w:t xml:space="preserve"> </w:t>
      </w:r>
      <w:r w:rsidRPr="002A0447">
        <w:t>уточняет</w:t>
      </w:r>
      <w:r w:rsidR="002A0447" w:rsidRPr="002A0447">
        <w:t xml:space="preserve"> </w:t>
      </w:r>
      <w:r w:rsidRPr="002A0447">
        <w:t>порядок</w:t>
      </w:r>
      <w:r w:rsidR="002A0447" w:rsidRPr="002A0447">
        <w:t xml:space="preserve"> </w:t>
      </w:r>
      <w:r w:rsidRPr="002A0447">
        <w:t>перевода</w:t>
      </w:r>
      <w:r w:rsidR="002A0447" w:rsidRPr="002A0447">
        <w:t xml:space="preserve"> </w:t>
      </w:r>
      <w:r w:rsidRPr="002A0447">
        <w:t>средств</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в</w:t>
      </w:r>
      <w:r w:rsidR="002A0447" w:rsidRPr="002A0447">
        <w:t xml:space="preserve"> </w:t>
      </w:r>
      <w:r w:rsidRPr="002A0447">
        <w:t>состав</w:t>
      </w:r>
      <w:r w:rsidR="002A0447" w:rsidRPr="002A0447">
        <w:t xml:space="preserve"> </w:t>
      </w:r>
      <w:r w:rsidRPr="002A0447">
        <w:t>средств</w:t>
      </w:r>
      <w:r w:rsidR="002A0447" w:rsidRPr="002A0447">
        <w:t xml:space="preserve"> </w:t>
      </w:r>
      <w:r w:rsidRPr="002A0447">
        <w:t>пенсионных</w:t>
      </w:r>
      <w:r w:rsidR="002A0447" w:rsidRPr="002A0447">
        <w:t xml:space="preserve"> </w:t>
      </w:r>
      <w:r w:rsidRPr="002A0447">
        <w:t>резервов</w:t>
      </w:r>
      <w:r w:rsidR="002A0447" w:rsidRPr="002A0447">
        <w:t xml:space="preserve"> </w:t>
      </w:r>
      <w:r w:rsidRPr="002A0447">
        <w:t>в</w:t>
      </w:r>
      <w:r w:rsidR="002A0447" w:rsidRPr="002A0447">
        <w:t xml:space="preserve"> </w:t>
      </w:r>
      <w:r w:rsidRPr="002A0447">
        <w:t>качестве</w:t>
      </w:r>
      <w:r w:rsidR="002A0447" w:rsidRPr="002A0447">
        <w:t xml:space="preserve"> </w:t>
      </w:r>
      <w:r w:rsidRPr="002A0447">
        <w:t>единовременного</w:t>
      </w:r>
      <w:r w:rsidR="002A0447" w:rsidRPr="002A0447">
        <w:t xml:space="preserve"> </w:t>
      </w:r>
      <w:r w:rsidRPr="002A0447">
        <w:t>взноса</w:t>
      </w:r>
      <w:r w:rsidR="002A0447" w:rsidRPr="002A0447">
        <w:t xml:space="preserve"> </w:t>
      </w:r>
      <w:r w:rsidRPr="002A0447">
        <w:t>по</w:t>
      </w:r>
      <w:r w:rsidR="002A0447" w:rsidRPr="002A0447">
        <w:t xml:space="preserve"> </w:t>
      </w:r>
      <w:r w:rsidRPr="002A0447">
        <w:t>договору</w:t>
      </w:r>
      <w:r w:rsidR="002A0447" w:rsidRPr="002A0447">
        <w:t xml:space="preserve"> </w:t>
      </w:r>
      <w:r w:rsidRPr="002A0447">
        <w:t>долгосрочных</w:t>
      </w:r>
      <w:r w:rsidR="002A0447" w:rsidRPr="002A0447">
        <w:t xml:space="preserve"> </w:t>
      </w:r>
      <w:r w:rsidRPr="002A0447">
        <w:t>сбережений.</w:t>
      </w:r>
    </w:p>
    <w:p w:rsidR="007F0145" w:rsidRPr="002A0447" w:rsidRDefault="007F0145" w:rsidP="007F0145">
      <w:r w:rsidRPr="002A0447">
        <w:t>Председатель</w:t>
      </w:r>
      <w:r w:rsidR="002A0447" w:rsidRPr="002A0447">
        <w:t xml:space="preserve"> </w:t>
      </w:r>
      <w:r w:rsidRPr="002A0447">
        <w:t>Комитета</w:t>
      </w:r>
      <w:r w:rsidR="002A0447" w:rsidRPr="002A0447">
        <w:t xml:space="preserve"> </w:t>
      </w:r>
      <w:r w:rsidRPr="002A0447">
        <w:t>Государственной</w:t>
      </w:r>
      <w:r w:rsidR="002A0447" w:rsidRPr="002A0447">
        <w:t xml:space="preserve"> </w:t>
      </w:r>
      <w:r w:rsidRPr="002A0447">
        <w:t>Думы</w:t>
      </w:r>
      <w:r w:rsidR="002A0447" w:rsidRPr="002A0447">
        <w:t xml:space="preserve"> </w:t>
      </w:r>
      <w:r w:rsidRPr="002A0447">
        <w:t>по</w:t>
      </w:r>
      <w:r w:rsidR="002A0447" w:rsidRPr="002A0447">
        <w:t xml:space="preserve"> </w:t>
      </w:r>
      <w:r w:rsidRPr="002A0447">
        <w:t>труду,</w:t>
      </w:r>
      <w:r w:rsidR="002A0447" w:rsidRPr="002A0447">
        <w:t xml:space="preserve"> </w:t>
      </w:r>
      <w:r w:rsidRPr="002A0447">
        <w:t>социальной</w:t>
      </w:r>
      <w:r w:rsidR="002A0447" w:rsidRPr="002A0447">
        <w:t xml:space="preserve"> </w:t>
      </w:r>
      <w:r w:rsidRPr="002A0447">
        <w:t>политике</w:t>
      </w:r>
      <w:r w:rsidR="002A0447" w:rsidRPr="002A0447">
        <w:t xml:space="preserve"> </w:t>
      </w:r>
      <w:r w:rsidRPr="002A0447">
        <w:t>и</w:t>
      </w:r>
      <w:r w:rsidR="002A0447" w:rsidRPr="002A0447">
        <w:t xml:space="preserve"> </w:t>
      </w:r>
      <w:r w:rsidRPr="002A0447">
        <w:t>делам</w:t>
      </w:r>
      <w:r w:rsidR="002A0447" w:rsidRPr="002A0447">
        <w:t xml:space="preserve"> </w:t>
      </w:r>
      <w:r w:rsidRPr="002A0447">
        <w:t>ветеранов</w:t>
      </w:r>
      <w:r w:rsidR="002A0447" w:rsidRPr="002A0447">
        <w:t xml:space="preserve"> </w:t>
      </w:r>
      <w:r w:rsidRPr="002A0447">
        <w:t>Ярослав</w:t>
      </w:r>
      <w:r w:rsidR="002A0447" w:rsidRPr="002A0447">
        <w:t xml:space="preserve"> </w:t>
      </w:r>
      <w:r w:rsidRPr="002A0447">
        <w:t>Нилов</w:t>
      </w:r>
      <w:r w:rsidR="002A0447" w:rsidRPr="002A0447">
        <w:t xml:space="preserve"> </w:t>
      </w:r>
      <w:r w:rsidRPr="002A0447">
        <w:t>подчеркнул,</w:t>
      </w:r>
      <w:r w:rsidR="002A0447" w:rsidRPr="002A0447">
        <w:t xml:space="preserve"> </w:t>
      </w:r>
      <w:r w:rsidRPr="002A0447">
        <w:t>что</w:t>
      </w:r>
      <w:r w:rsidR="002A0447" w:rsidRPr="002A0447">
        <w:t xml:space="preserve"> </w:t>
      </w:r>
      <w:r w:rsidRPr="002A0447">
        <w:t>этот</w:t>
      </w:r>
      <w:r w:rsidR="002A0447" w:rsidRPr="002A0447">
        <w:t xml:space="preserve"> </w:t>
      </w:r>
      <w:r w:rsidRPr="002A0447">
        <w:t>закон</w:t>
      </w:r>
      <w:r w:rsidR="002A0447" w:rsidRPr="002A0447">
        <w:t xml:space="preserve"> </w:t>
      </w:r>
      <w:r w:rsidRPr="002A0447">
        <w:t>отвязывает</w:t>
      </w:r>
      <w:r w:rsidR="002A0447" w:rsidRPr="002A0447">
        <w:t xml:space="preserve"> </w:t>
      </w:r>
      <w:r w:rsidRPr="002A0447">
        <w:t>расчет</w:t>
      </w:r>
      <w:r w:rsidR="002A0447" w:rsidRPr="002A0447">
        <w:t xml:space="preserve"> </w:t>
      </w:r>
      <w:r w:rsidRPr="002A0447">
        <w:t>накопительной</w:t>
      </w:r>
      <w:r w:rsidR="002A0447" w:rsidRPr="002A0447">
        <w:t xml:space="preserve"> </w:t>
      </w:r>
      <w:r w:rsidRPr="002A0447">
        <w:t>пенсии</w:t>
      </w:r>
      <w:r w:rsidR="002A0447" w:rsidRPr="002A0447">
        <w:t xml:space="preserve"> </w:t>
      </w:r>
      <w:r w:rsidRPr="002A0447">
        <w:t>от</w:t>
      </w:r>
      <w:r w:rsidR="002A0447" w:rsidRPr="002A0447">
        <w:t xml:space="preserve"> «</w:t>
      </w:r>
      <w:r w:rsidRPr="002A0447">
        <w:t>виртуальной</w:t>
      </w:r>
      <w:r w:rsidR="002A0447" w:rsidRPr="002A0447">
        <w:t xml:space="preserve"> </w:t>
      </w:r>
      <w:r w:rsidRPr="002A0447">
        <w:t>страховой</w:t>
      </w:r>
      <w:r w:rsidR="002A0447" w:rsidRPr="002A0447">
        <w:t>»</w:t>
      </w:r>
      <w:r w:rsidRPr="002A0447">
        <w:t>.</w:t>
      </w:r>
    </w:p>
    <w:p w:rsidR="007F0145" w:rsidRPr="002A0447" w:rsidRDefault="002A0447" w:rsidP="007F0145">
      <w:r w:rsidRPr="002A0447">
        <w:t>«</w:t>
      </w:r>
      <w:r w:rsidR="007F0145" w:rsidRPr="002A0447">
        <w:t>Будет</w:t>
      </w:r>
      <w:r w:rsidRPr="002A0447">
        <w:t xml:space="preserve"> </w:t>
      </w:r>
      <w:r w:rsidR="007F0145" w:rsidRPr="002A0447">
        <w:t>привязка</w:t>
      </w:r>
      <w:r w:rsidRPr="002A0447">
        <w:t xml:space="preserve"> </w:t>
      </w:r>
      <w:r w:rsidR="007F0145" w:rsidRPr="002A0447">
        <w:t>к</w:t>
      </w:r>
      <w:r w:rsidRPr="002A0447">
        <w:t xml:space="preserve"> </w:t>
      </w:r>
      <w:r w:rsidR="007F0145" w:rsidRPr="002A0447">
        <w:t>прожиточному</w:t>
      </w:r>
      <w:r w:rsidRPr="002A0447">
        <w:t xml:space="preserve"> </w:t>
      </w:r>
      <w:r w:rsidR="007F0145" w:rsidRPr="002A0447">
        <w:t>минимуму</w:t>
      </w:r>
      <w:r w:rsidRPr="002A0447">
        <w:t xml:space="preserve"> </w:t>
      </w:r>
      <w:r w:rsidR="007F0145" w:rsidRPr="002A0447">
        <w:t>пенсионера</w:t>
      </w:r>
      <w:r w:rsidRPr="002A0447">
        <w:t xml:space="preserve"> - </w:t>
      </w:r>
      <w:r w:rsidR="007F0145" w:rsidRPr="002A0447">
        <w:t>это</w:t>
      </w:r>
      <w:r w:rsidRPr="002A0447">
        <w:t xml:space="preserve"> </w:t>
      </w:r>
      <w:r w:rsidR="007F0145" w:rsidRPr="002A0447">
        <w:t>правильно,</w:t>
      </w:r>
      <w:r w:rsidRPr="002A0447">
        <w:t xml:space="preserve"> </w:t>
      </w:r>
      <w:r w:rsidR="007F0145" w:rsidRPr="002A0447">
        <w:t>и</w:t>
      </w:r>
      <w:r w:rsidRPr="002A0447">
        <w:t xml:space="preserve"> </w:t>
      </w:r>
      <w:r w:rsidR="007F0145" w:rsidRPr="002A0447">
        <w:t>не</w:t>
      </w:r>
      <w:r w:rsidRPr="002A0447">
        <w:t xml:space="preserve"> </w:t>
      </w:r>
      <w:r w:rsidR="007F0145" w:rsidRPr="002A0447">
        <w:t>пять</w:t>
      </w:r>
      <w:r w:rsidRPr="002A0447">
        <w:t xml:space="preserve"> </w:t>
      </w:r>
      <w:r w:rsidR="007F0145" w:rsidRPr="002A0447">
        <w:t>процентов,</w:t>
      </w:r>
      <w:r w:rsidRPr="002A0447">
        <w:t xml:space="preserve"> </w:t>
      </w:r>
      <w:r w:rsidR="007F0145" w:rsidRPr="002A0447">
        <w:t>а</w:t>
      </w:r>
      <w:r w:rsidRPr="002A0447">
        <w:t xml:space="preserve"> </w:t>
      </w:r>
      <w:r w:rsidR="007F0145" w:rsidRPr="002A0447">
        <w:t>десять</w:t>
      </w:r>
      <w:r w:rsidRPr="002A0447">
        <w:t>»</w:t>
      </w:r>
      <w:r w:rsidR="007F0145" w:rsidRPr="002A0447">
        <w:t>,</w:t>
      </w:r>
      <w:r w:rsidRPr="002A0447">
        <w:t xml:space="preserve"> - </w:t>
      </w:r>
      <w:r w:rsidR="007F0145" w:rsidRPr="002A0447">
        <w:t>сказал</w:t>
      </w:r>
      <w:r w:rsidRPr="002A0447">
        <w:t xml:space="preserve"> </w:t>
      </w:r>
      <w:r w:rsidR="007F0145" w:rsidRPr="002A0447">
        <w:t>депутат.</w:t>
      </w:r>
    </w:p>
    <w:p w:rsidR="007F0145" w:rsidRPr="002A0447" w:rsidRDefault="007F0145" w:rsidP="007F0145">
      <w:r w:rsidRPr="002A0447">
        <w:t>Он</w:t>
      </w:r>
      <w:r w:rsidR="002A0447" w:rsidRPr="002A0447">
        <w:t xml:space="preserve"> </w:t>
      </w:r>
      <w:r w:rsidRPr="002A0447">
        <w:t>добавил,</w:t>
      </w:r>
      <w:r w:rsidR="002A0447" w:rsidRPr="002A0447">
        <w:t xml:space="preserve"> </w:t>
      </w:r>
      <w:r w:rsidRPr="002A0447">
        <w:t>что</w:t>
      </w:r>
      <w:r w:rsidR="002A0447" w:rsidRPr="002A0447">
        <w:t xml:space="preserve"> </w:t>
      </w:r>
      <w:r w:rsidRPr="002A0447">
        <w:t>инициатива</w:t>
      </w:r>
      <w:r w:rsidR="002A0447" w:rsidRPr="002A0447">
        <w:t xml:space="preserve"> </w:t>
      </w:r>
      <w:r w:rsidRPr="002A0447">
        <w:t>позволяет</w:t>
      </w:r>
      <w:r w:rsidR="002A0447" w:rsidRPr="002A0447">
        <w:t xml:space="preserve"> </w:t>
      </w:r>
      <w:r w:rsidRPr="002A0447">
        <w:t>гражданам</w:t>
      </w:r>
      <w:r w:rsidR="002A0447" w:rsidRPr="002A0447">
        <w:t xml:space="preserve"> </w:t>
      </w:r>
      <w:r w:rsidRPr="002A0447">
        <w:t>распоряжаться</w:t>
      </w:r>
      <w:r w:rsidR="002A0447" w:rsidRPr="002A0447">
        <w:t xml:space="preserve"> </w:t>
      </w:r>
      <w:r w:rsidRPr="002A0447">
        <w:t>накопленными</w:t>
      </w:r>
      <w:r w:rsidR="002A0447" w:rsidRPr="002A0447">
        <w:t xml:space="preserve"> </w:t>
      </w:r>
      <w:r w:rsidRPr="002A0447">
        <w:t>средствами,</w:t>
      </w:r>
      <w:r w:rsidR="002A0447" w:rsidRPr="002A0447">
        <w:t xml:space="preserve"> </w:t>
      </w:r>
      <w:r w:rsidRPr="002A0447">
        <w:t>переводя</w:t>
      </w:r>
      <w:r w:rsidR="002A0447" w:rsidRPr="002A0447">
        <w:t xml:space="preserve"> </w:t>
      </w:r>
      <w:r w:rsidRPr="002A0447">
        <w:t>их</w:t>
      </w:r>
      <w:r w:rsidR="002A0447" w:rsidRPr="002A0447">
        <w:t xml:space="preserve"> </w:t>
      </w:r>
      <w:r w:rsidRPr="002A0447">
        <w:t>на</w:t>
      </w:r>
      <w:r w:rsidR="002A0447" w:rsidRPr="002A0447">
        <w:t xml:space="preserve"> </w:t>
      </w:r>
      <w:r w:rsidRPr="002A0447">
        <w:t>новый</w:t>
      </w:r>
      <w:r w:rsidR="002A0447" w:rsidRPr="002A0447">
        <w:t xml:space="preserve"> </w:t>
      </w:r>
      <w:r w:rsidRPr="002A0447">
        <w:t>инвестиционный</w:t>
      </w:r>
      <w:r w:rsidR="002A0447" w:rsidRPr="002A0447">
        <w:t xml:space="preserve"> </w:t>
      </w:r>
      <w:r w:rsidRPr="002A0447">
        <w:t>продукт.</w:t>
      </w:r>
    </w:p>
    <w:p w:rsidR="007F0145" w:rsidRPr="002A0447" w:rsidRDefault="00E76B2F" w:rsidP="007F0145">
      <w:hyperlink r:id="rId13" w:history="1">
        <w:r w:rsidR="007F0145" w:rsidRPr="002A0447">
          <w:rPr>
            <w:rStyle w:val="a3"/>
          </w:rPr>
          <w:t>https://www.pnp.ru/economics/v-rossii-zapustyat-mekhanizm-dolgosrochnykh-sberezheniy-cherez-npf.html</w:t>
        </w:r>
      </w:hyperlink>
      <w:r w:rsidR="002A0447" w:rsidRPr="002A0447">
        <w:t xml:space="preserve"> </w:t>
      </w:r>
    </w:p>
    <w:p w:rsidR="007F0145" w:rsidRPr="002A0447" w:rsidRDefault="007F0145" w:rsidP="007F0145">
      <w:pPr>
        <w:pStyle w:val="2"/>
      </w:pPr>
      <w:bookmarkStart w:id="31" w:name="_Toc153779269"/>
      <w:r w:rsidRPr="002A0447">
        <w:t>ТАСС,</w:t>
      </w:r>
      <w:r w:rsidR="002A0447" w:rsidRPr="002A0447">
        <w:t xml:space="preserve"> </w:t>
      </w:r>
      <w:r w:rsidRPr="002A0447">
        <w:t>15.12.2023,</w:t>
      </w:r>
      <w:r w:rsidR="002A0447" w:rsidRPr="002A0447">
        <w:t xml:space="preserve"> </w:t>
      </w:r>
      <w:r w:rsidRPr="002A0447">
        <w:t>Дума</w:t>
      </w:r>
      <w:r w:rsidR="002A0447" w:rsidRPr="002A0447">
        <w:t xml:space="preserve"> </w:t>
      </w:r>
      <w:r w:rsidRPr="002A0447">
        <w:t>приняла</w:t>
      </w:r>
      <w:r w:rsidR="002A0447" w:rsidRPr="002A0447">
        <w:t xml:space="preserve"> </w:t>
      </w:r>
      <w:r w:rsidRPr="002A0447">
        <w:t>закон</w:t>
      </w:r>
      <w:r w:rsidR="002A0447" w:rsidRPr="002A0447">
        <w:t xml:space="preserve"> </w:t>
      </w:r>
      <w:r w:rsidRPr="002A0447">
        <w:t>о</w:t>
      </w:r>
      <w:r w:rsidR="002A0447" w:rsidRPr="002A0447">
        <w:t xml:space="preserve"> </w:t>
      </w:r>
      <w:r w:rsidRPr="002A0447">
        <w:t>порядке</w:t>
      </w:r>
      <w:r w:rsidR="002A0447" w:rsidRPr="002A0447">
        <w:t xml:space="preserve"> </w:t>
      </w:r>
      <w:r w:rsidRPr="002A0447">
        <w:t>перевода</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в</w:t>
      </w:r>
      <w:r w:rsidR="002A0447" w:rsidRPr="002A0447">
        <w:t xml:space="preserve"> </w:t>
      </w:r>
      <w:r w:rsidRPr="002A0447">
        <w:t>долгосрочные</w:t>
      </w:r>
      <w:r w:rsidR="002A0447" w:rsidRPr="002A0447">
        <w:t xml:space="preserve"> </w:t>
      </w:r>
      <w:r w:rsidRPr="002A0447">
        <w:t>сбережения</w:t>
      </w:r>
      <w:bookmarkEnd w:id="31"/>
    </w:p>
    <w:p w:rsidR="007F0145" w:rsidRPr="002A0447" w:rsidRDefault="007F0145" w:rsidP="002A0447">
      <w:pPr>
        <w:pStyle w:val="3"/>
      </w:pPr>
      <w:bookmarkStart w:id="32" w:name="_Toc153779270"/>
      <w:r w:rsidRPr="002A0447">
        <w:t>Госдума</w:t>
      </w:r>
      <w:r w:rsidR="002A0447" w:rsidRPr="002A0447">
        <w:t xml:space="preserve"> </w:t>
      </w:r>
      <w:r w:rsidRPr="002A0447">
        <w:t>приняла</w:t>
      </w:r>
      <w:r w:rsidR="002A0447" w:rsidRPr="002A0447">
        <w:t xml:space="preserve"> </w:t>
      </w:r>
      <w:r w:rsidRPr="002A0447">
        <w:t>в</w:t>
      </w:r>
      <w:r w:rsidR="002A0447" w:rsidRPr="002A0447">
        <w:t xml:space="preserve"> </w:t>
      </w:r>
      <w:r w:rsidRPr="002A0447">
        <w:t>третьем,</w:t>
      </w:r>
      <w:r w:rsidR="002A0447" w:rsidRPr="002A0447">
        <w:t xml:space="preserve"> </w:t>
      </w:r>
      <w:r w:rsidRPr="002A0447">
        <w:t>окончательном</w:t>
      </w:r>
      <w:r w:rsidR="002A0447" w:rsidRPr="002A0447">
        <w:t xml:space="preserve"> </w:t>
      </w:r>
      <w:r w:rsidRPr="002A0447">
        <w:t>чтении</w:t>
      </w:r>
      <w:r w:rsidR="002A0447" w:rsidRPr="002A0447">
        <w:t xml:space="preserve"> </w:t>
      </w:r>
      <w:r w:rsidRPr="002A0447">
        <w:t>закон</w:t>
      </w:r>
      <w:r w:rsidR="002A0447" w:rsidRPr="002A0447">
        <w:t xml:space="preserve"> </w:t>
      </w:r>
      <w:r w:rsidRPr="002A0447">
        <w:t>об</w:t>
      </w:r>
      <w:r w:rsidR="002A0447" w:rsidRPr="002A0447">
        <w:t xml:space="preserve"> </w:t>
      </w:r>
      <w:r w:rsidRPr="002A0447">
        <w:t>изменениях</w:t>
      </w:r>
      <w:r w:rsidR="002A0447" w:rsidRPr="002A0447">
        <w:t xml:space="preserve"> </w:t>
      </w:r>
      <w:r w:rsidRPr="002A0447">
        <w:t>в</w:t>
      </w:r>
      <w:r w:rsidR="002A0447" w:rsidRPr="002A0447">
        <w:t xml:space="preserve"> </w:t>
      </w:r>
      <w:r w:rsidRPr="002A0447">
        <w:t>порядке</w:t>
      </w:r>
      <w:r w:rsidR="002A0447" w:rsidRPr="002A0447">
        <w:t xml:space="preserve"> </w:t>
      </w:r>
      <w:r w:rsidRPr="002A0447">
        <w:t>перевода</w:t>
      </w:r>
      <w:r w:rsidR="002A0447" w:rsidRPr="002A0447">
        <w:t xml:space="preserve"> </w:t>
      </w:r>
      <w:r w:rsidRPr="002A0447">
        <w:t>средств</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в</w:t>
      </w:r>
      <w:r w:rsidR="002A0447" w:rsidRPr="002A0447">
        <w:t xml:space="preserve"> </w:t>
      </w:r>
      <w:r w:rsidRPr="002A0447">
        <w:t>состав</w:t>
      </w:r>
      <w:r w:rsidR="002A0447" w:rsidRPr="002A0447">
        <w:t xml:space="preserve"> </w:t>
      </w:r>
      <w:r w:rsidRPr="002A0447">
        <w:t>средств</w:t>
      </w:r>
      <w:r w:rsidR="002A0447" w:rsidRPr="002A0447">
        <w:t xml:space="preserve"> </w:t>
      </w:r>
      <w:r w:rsidRPr="002A0447">
        <w:t>пенсионных</w:t>
      </w:r>
      <w:r w:rsidR="002A0447" w:rsidRPr="002A0447">
        <w:t xml:space="preserve"> </w:t>
      </w:r>
      <w:r w:rsidRPr="002A0447">
        <w:t>резервов</w:t>
      </w:r>
      <w:r w:rsidR="002A0447" w:rsidRPr="002A0447">
        <w:t xml:space="preserve"> </w:t>
      </w:r>
      <w:r w:rsidRPr="002A0447">
        <w:t>в</w:t>
      </w:r>
      <w:r w:rsidR="002A0447" w:rsidRPr="002A0447">
        <w:t xml:space="preserve"> </w:t>
      </w:r>
      <w:r w:rsidRPr="002A0447">
        <w:t>качестве</w:t>
      </w:r>
      <w:r w:rsidR="002A0447" w:rsidRPr="002A0447">
        <w:t xml:space="preserve"> </w:t>
      </w:r>
      <w:r w:rsidRPr="002A0447">
        <w:t>единовременного</w:t>
      </w:r>
      <w:r w:rsidR="002A0447" w:rsidRPr="002A0447">
        <w:t xml:space="preserve"> </w:t>
      </w:r>
      <w:r w:rsidRPr="002A0447">
        <w:t>взноса</w:t>
      </w:r>
      <w:r w:rsidR="002A0447" w:rsidRPr="002A0447">
        <w:t xml:space="preserve"> </w:t>
      </w:r>
      <w:r w:rsidRPr="002A0447">
        <w:t>по</w:t>
      </w:r>
      <w:r w:rsidR="002A0447" w:rsidRPr="002A0447">
        <w:t xml:space="preserve"> </w:t>
      </w:r>
      <w:r w:rsidRPr="002A0447">
        <w:t>договору</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Документ</w:t>
      </w:r>
      <w:r w:rsidR="002A0447" w:rsidRPr="002A0447">
        <w:t xml:space="preserve"> </w:t>
      </w:r>
      <w:r w:rsidRPr="002A0447">
        <w:t>инициирован</w:t>
      </w:r>
      <w:r w:rsidR="002A0447" w:rsidRPr="002A0447">
        <w:t xml:space="preserve"> </w:t>
      </w:r>
      <w:r w:rsidRPr="002A0447">
        <w:t>группой</w:t>
      </w:r>
      <w:r w:rsidR="002A0447" w:rsidRPr="002A0447">
        <w:t xml:space="preserve"> </w:t>
      </w:r>
      <w:r w:rsidRPr="002A0447">
        <w:t>депутатов</w:t>
      </w:r>
      <w:r w:rsidR="002A0447" w:rsidRPr="002A0447">
        <w:t xml:space="preserve"> </w:t>
      </w:r>
      <w:r w:rsidRPr="002A0447">
        <w:t>и</w:t>
      </w:r>
      <w:r w:rsidR="002A0447" w:rsidRPr="002A0447">
        <w:t xml:space="preserve"> </w:t>
      </w:r>
      <w:r w:rsidRPr="002A0447">
        <w:t>сенаторов</w:t>
      </w:r>
      <w:r w:rsidR="002A0447" w:rsidRPr="002A0447">
        <w:t xml:space="preserve"> </w:t>
      </w:r>
      <w:r w:rsidRPr="002A0447">
        <w:t>во</w:t>
      </w:r>
      <w:r w:rsidR="002A0447" w:rsidRPr="002A0447">
        <w:t xml:space="preserve"> </w:t>
      </w:r>
      <w:r w:rsidRPr="002A0447">
        <w:t>главе</w:t>
      </w:r>
      <w:r w:rsidR="002A0447" w:rsidRPr="002A0447">
        <w:t xml:space="preserve"> </w:t>
      </w:r>
      <w:r w:rsidRPr="002A0447">
        <w:t>с</w:t>
      </w:r>
      <w:r w:rsidR="002A0447" w:rsidRPr="002A0447">
        <w:t xml:space="preserve"> </w:t>
      </w:r>
      <w:r w:rsidRPr="002A0447">
        <w:t>председателем</w:t>
      </w:r>
      <w:r w:rsidR="002A0447" w:rsidRPr="002A0447">
        <w:t xml:space="preserve"> </w:t>
      </w:r>
      <w:r w:rsidRPr="002A0447">
        <w:t>комитета</w:t>
      </w:r>
      <w:r w:rsidR="002A0447" w:rsidRPr="002A0447">
        <w:t xml:space="preserve"> </w:t>
      </w:r>
      <w:r w:rsidRPr="002A0447">
        <w:t>Госдумы</w:t>
      </w:r>
      <w:r w:rsidR="002A0447" w:rsidRPr="002A0447">
        <w:t xml:space="preserve"> </w:t>
      </w:r>
      <w:r w:rsidRPr="002A0447">
        <w:t>по</w:t>
      </w:r>
      <w:r w:rsidR="002A0447" w:rsidRPr="002A0447">
        <w:t xml:space="preserve"> </w:t>
      </w:r>
      <w:r w:rsidRPr="002A0447">
        <w:t>финансовому</w:t>
      </w:r>
      <w:r w:rsidR="002A0447" w:rsidRPr="002A0447">
        <w:t xml:space="preserve"> </w:t>
      </w:r>
      <w:r w:rsidRPr="002A0447">
        <w:t>рынку</w:t>
      </w:r>
      <w:r w:rsidR="002A0447" w:rsidRPr="002A0447">
        <w:t xml:space="preserve"> </w:t>
      </w:r>
      <w:r w:rsidRPr="002A0447">
        <w:t>Анатолием</w:t>
      </w:r>
      <w:r w:rsidR="002A0447" w:rsidRPr="002A0447">
        <w:t xml:space="preserve"> </w:t>
      </w:r>
      <w:r w:rsidRPr="002A0447">
        <w:t>Аксаковым.</w:t>
      </w:r>
      <w:bookmarkEnd w:id="32"/>
    </w:p>
    <w:p w:rsidR="007F0145" w:rsidRPr="002A0447" w:rsidRDefault="007F0145" w:rsidP="007F0145">
      <w:r w:rsidRPr="002A0447">
        <w:t>Закон</w:t>
      </w:r>
      <w:r w:rsidR="002A0447" w:rsidRPr="002A0447">
        <w:t xml:space="preserve"> </w:t>
      </w:r>
      <w:r w:rsidRPr="002A0447">
        <w:t>разработан</w:t>
      </w:r>
      <w:r w:rsidR="002A0447" w:rsidRPr="002A0447">
        <w:t xml:space="preserve"> </w:t>
      </w:r>
      <w:r w:rsidRPr="002A0447">
        <w:t>для</w:t>
      </w:r>
      <w:r w:rsidR="002A0447" w:rsidRPr="002A0447">
        <w:t xml:space="preserve"> </w:t>
      </w:r>
      <w:r w:rsidRPr="002A0447">
        <w:t>совершенствования</w:t>
      </w:r>
      <w:r w:rsidR="002A0447" w:rsidRPr="002A0447">
        <w:t xml:space="preserve"> </w:t>
      </w:r>
      <w:r w:rsidRPr="002A0447">
        <w:t>и</w:t>
      </w:r>
      <w:r w:rsidR="002A0447" w:rsidRPr="002A0447">
        <w:t xml:space="preserve"> </w:t>
      </w:r>
      <w:r w:rsidRPr="002A0447">
        <w:t>оптимизации</w:t>
      </w:r>
      <w:r w:rsidR="002A0447" w:rsidRPr="002A0447">
        <w:t xml:space="preserve"> </w:t>
      </w:r>
      <w:r w:rsidRPr="002A0447">
        <w:t>процесса</w:t>
      </w:r>
      <w:r w:rsidR="002A0447" w:rsidRPr="002A0447">
        <w:t xml:space="preserve"> </w:t>
      </w:r>
      <w:r w:rsidRPr="002A0447">
        <w:t>формирования</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граждан,</w:t>
      </w:r>
      <w:r w:rsidR="002A0447" w:rsidRPr="002A0447">
        <w:t xml:space="preserve"> </w:t>
      </w:r>
      <w:r w:rsidRPr="002A0447">
        <w:t>говорится</w:t>
      </w:r>
      <w:r w:rsidR="002A0447" w:rsidRPr="002A0447">
        <w:t xml:space="preserve"> </w:t>
      </w:r>
      <w:r w:rsidRPr="002A0447">
        <w:t>в</w:t>
      </w:r>
      <w:r w:rsidR="002A0447" w:rsidRPr="002A0447">
        <w:t xml:space="preserve"> </w:t>
      </w:r>
      <w:r w:rsidRPr="002A0447">
        <w:t>пояснительной</w:t>
      </w:r>
      <w:r w:rsidR="002A0447" w:rsidRPr="002A0447">
        <w:t xml:space="preserve"> </w:t>
      </w:r>
      <w:r w:rsidRPr="002A0447">
        <w:t>записке.</w:t>
      </w:r>
      <w:r w:rsidR="002A0447" w:rsidRPr="002A0447">
        <w:t xml:space="preserve"> </w:t>
      </w:r>
      <w:r w:rsidRPr="002A0447">
        <w:t>Основные</w:t>
      </w:r>
      <w:r w:rsidR="002A0447" w:rsidRPr="002A0447">
        <w:t xml:space="preserve"> </w:t>
      </w:r>
      <w:r w:rsidRPr="002A0447">
        <w:t>изменения,</w:t>
      </w:r>
      <w:r w:rsidR="002A0447" w:rsidRPr="002A0447">
        <w:t xml:space="preserve"> </w:t>
      </w:r>
      <w:r w:rsidRPr="002A0447">
        <w:t>предусмотренные</w:t>
      </w:r>
      <w:r w:rsidR="002A0447" w:rsidRPr="002A0447">
        <w:t xml:space="preserve"> </w:t>
      </w:r>
      <w:r w:rsidRPr="002A0447">
        <w:t>документом,</w:t>
      </w:r>
      <w:r w:rsidR="002A0447" w:rsidRPr="002A0447">
        <w:t xml:space="preserve"> </w:t>
      </w:r>
      <w:r w:rsidRPr="002A0447">
        <w:t>касаются</w:t>
      </w:r>
      <w:r w:rsidR="002A0447" w:rsidRPr="002A0447">
        <w:t xml:space="preserve"> </w:t>
      </w:r>
      <w:r w:rsidRPr="002A0447">
        <w:t>порядка</w:t>
      </w:r>
      <w:r w:rsidR="002A0447" w:rsidRPr="002A0447">
        <w:t xml:space="preserve"> </w:t>
      </w:r>
      <w:r w:rsidRPr="002A0447">
        <w:t>перевода</w:t>
      </w:r>
      <w:r w:rsidR="002A0447" w:rsidRPr="002A0447">
        <w:t xml:space="preserve"> </w:t>
      </w:r>
      <w:r w:rsidRPr="002A0447">
        <w:t>средств</w:t>
      </w:r>
      <w:r w:rsidR="002A0447" w:rsidRPr="002A0447">
        <w:t xml:space="preserve"> </w:t>
      </w:r>
      <w:r w:rsidRPr="002A0447">
        <w:lastRenderedPageBreak/>
        <w:t>пенсионных</w:t>
      </w:r>
      <w:r w:rsidR="002A0447" w:rsidRPr="002A0447">
        <w:t xml:space="preserve"> </w:t>
      </w:r>
      <w:r w:rsidRPr="002A0447">
        <w:t>накоплений</w:t>
      </w:r>
      <w:r w:rsidR="002A0447" w:rsidRPr="002A0447">
        <w:t xml:space="preserve"> </w:t>
      </w:r>
      <w:r w:rsidRPr="002A0447">
        <w:t>в</w:t>
      </w:r>
      <w:r w:rsidR="002A0447" w:rsidRPr="002A0447">
        <w:t xml:space="preserve"> </w:t>
      </w:r>
      <w:r w:rsidRPr="002A0447">
        <w:t>состав</w:t>
      </w:r>
      <w:r w:rsidR="002A0447" w:rsidRPr="002A0447">
        <w:t xml:space="preserve"> </w:t>
      </w:r>
      <w:r w:rsidRPr="002A0447">
        <w:t>средств</w:t>
      </w:r>
      <w:r w:rsidR="002A0447" w:rsidRPr="002A0447">
        <w:t xml:space="preserve"> </w:t>
      </w:r>
      <w:r w:rsidRPr="002A0447">
        <w:t>пенсионных</w:t>
      </w:r>
      <w:r w:rsidR="002A0447" w:rsidRPr="002A0447">
        <w:t xml:space="preserve"> </w:t>
      </w:r>
      <w:r w:rsidRPr="002A0447">
        <w:t>резервов</w:t>
      </w:r>
      <w:r w:rsidR="002A0447" w:rsidRPr="002A0447">
        <w:t xml:space="preserve"> </w:t>
      </w:r>
      <w:r w:rsidRPr="002A0447">
        <w:t>в</w:t>
      </w:r>
      <w:r w:rsidR="002A0447" w:rsidRPr="002A0447">
        <w:t xml:space="preserve"> </w:t>
      </w:r>
      <w:r w:rsidRPr="002A0447">
        <w:t>качестве</w:t>
      </w:r>
      <w:r w:rsidR="002A0447" w:rsidRPr="002A0447">
        <w:t xml:space="preserve"> </w:t>
      </w:r>
      <w:r w:rsidRPr="002A0447">
        <w:t>единовременного</w:t>
      </w:r>
      <w:r w:rsidR="002A0447" w:rsidRPr="002A0447">
        <w:t xml:space="preserve"> </w:t>
      </w:r>
      <w:r w:rsidRPr="002A0447">
        <w:t>взноса</w:t>
      </w:r>
      <w:r w:rsidR="002A0447" w:rsidRPr="002A0447">
        <w:t xml:space="preserve"> </w:t>
      </w:r>
      <w:r w:rsidRPr="002A0447">
        <w:t>по</w:t>
      </w:r>
      <w:r w:rsidR="002A0447" w:rsidRPr="002A0447">
        <w:t xml:space="preserve"> </w:t>
      </w:r>
      <w:r w:rsidRPr="002A0447">
        <w:t>договору</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в</w:t>
      </w:r>
      <w:r w:rsidR="002A0447" w:rsidRPr="002A0447">
        <w:t xml:space="preserve"> </w:t>
      </w:r>
      <w:r w:rsidRPr="002A0447">
        <w:t>том</w:t>
      </w:r>
      <w:r w:rsidR="002A0447" w:rsidRPr="002A0447">
        <w:t xml:space="preserve"> </w:t>
      </w:r>
      <w:r w:rsidRPr="002A0447">
        <w:t>числе</w:t>
      </w:r>
      <w:r w:rsidR="002A0447" w:rsidRPr="002A0447">
        <w:t xml:space="preserve"> </w:t>
      </w:r>
      <w:r w:rsidRPr="002A0447">
        <w:t>в</w:t>
      </w:r>
      <w:r w:rsidR="002A0447" w:rsidRPr="002A0447">
        <w:t xml:space="preserve"> </w:t>
      </w:r>
      <w:r w:rsidRPr="002A0447">
        <w:t>части</w:t>
      </w:r>
      <w:r w:rsidR="002A0447" w:rsidRPr="002A0447">
        <w:t xml:space="preserve"> </w:t>
      </w:r>
      <w:r w:rsidRPr="002A0447">
        <w:t>информирования</w:t>
      </w:r>
      <w:r w:rsidR="002A0447" w:rsidRPr="002A0447">
        <w:t xml:space="preserve"> </w:t>
      </w:r>
      <w:r w:rsidRPr="002A0447">
        <w:t>застрахованных</w:t>
      </w:r>
      <w:r w:rsidR="002A0447" w:rsidRPr="002A0447">
        <w:t xml:space="preserve"> </w:t>
      </w:r>
      <w:r w:rsidRPr="002A0447">
        <w:t>лиц</w:t>
      </w:r>
      <w:r w:rsidR="002A0447" w:rsidRPr="002A0447">
        <w:t xml:space="preserve"> </w:t>
      </w:r>
      <w:r w:rsidRPr="002A0447">
        <w:t>о</w:t>
      </w:r>
      <w:r w:rsidR="002A0447" w:rsidRPr="002A0447">
        <w:t xml:space="preserve"> </w:t>
      </w:r>
      <w:r w:rsidRPr="002A0447">
        <w:t>статусе</w:t>
      </w:r>
      <w:r w:rsidR="002A0447" w:rsidRPr="002A0447">
        <w:t xml:space="preserve"> </w:t>
      </w:r>
      <w:r w:rsidRPr="002A0447">
        <w:t>поданного</w:t>
      </w:r>
      <w:r w:rsidR="002A0447" w:rsidRPr="002A0447">
        <w:t xml:space="preserve"> </w:t>
      </w:r>
      <w:r w:rsidRPr="002A0447">
        <w:t>заявления</w:t>
      </w:r>
      <w:r w:rsidR="002A0447" w:rsidRPr="002A0447">
        <w:t xml:space="preserve"> </w:t>
      </w:r>
      <w:r w:rsidRPr="002A0447">
        <w:t>о</w:t>
      </w:r>
      <w:r w:rsidR="002A0447" w:rsidRPr="002A0447">
        <w:t xml:space="preserve"> </w:t>
      </w:r>
      <w:r w:rsidRPr="002A0447">
        <w:t>единовременном</w:t>
      </w:r>
      <w:r w:rsidR="002A0447" w:rsidRPr="002A0447">
        <w:t xml:space="preserve"> </w:t>
      </w:r>
      <w:r w:rsidRPr="002A0447">
        <w:t>взносе.</w:t>
      </w:r>
    </w:p>
    <w:p w:rsidR="007F0145" w:rsidRPr="002A0447" w:rsidRDefault="007F0145" w:rsidP="007F0145">
      <w:r w:rsidRPr="002A0447">
        <w:t>Документ</w:t>
      </w:r>
      <w:r w:rsidR="002A0447" w:rsidRPr="002A0447">
        <w:t xml:space="preserve"> </w:t>
      </w:r>
      <w:r w:rsidRPr="002A0447">
        <w:t>также</w:t>
      </w:r>
      <w:r w:rsidR="002A0447" w:rsidRPr="002A0447">
        <w:t xml:space="preserve"> </w:t>
      </w:r>
      <w:r w:rsidRPr="002A0447">
        <w:t>наделяет</w:t>
      </w:r>
      <w:r w:rsidR="002A0447" w:rsidRPr="002A0447">
        <w:t xml:space="preserve"> </w:t>
      </w:r>
      <w:r w:rsidRPr="002A0447">
        <w:t>уполномоченного</w:t>
      </w:r>
      <w:r w:rsidR="002A0447" w:rsidRPr="002A0447">
        <w:t xml:space="preserve"> </w:t>
      </w:r>
      <w:r w:rsidRPr="002A0447">
        <w:t>по</w:t>
      </w:r>
      <w:r w:rsidR="002A0447" w:rsidRPr="002A0447">
        <w:t xml:space="preserve"> </w:t>
      </w:r>
      <w:r w:rsidRPr="002A0447">
        <w:t>правам</w:t>
      </w:r>
      <w:r w:rsidR="002A0447" w:rsidRPr="002A0447">
        <w:t xml:space="preserve"> </w:t>
      </w:r>
      <w:r w:rsidRPr="002A0447">
        <w:t>потребителей</w:t>
      </w:r>
      <w:r w:rsidR="002A0447" w:rsidRPr="002A0447">
        <w:t xml:space="preserve"> </w:t>
      </w:r>
      <w:r w:rsidRPr="002A0447">
        <w:t>финансовых</w:t>
      </w:r>
      <w:r w:rsidR="002A0447" w:rsidRPr="002A0447">
        <w:t xml:space="preserve"> </w:t>
      </w:r>
      <w:r w:rsidRPr="002A0447">
        <w:t>услуг</w:t>
      </w:r>
      <w:r w:rsidR="002A0447" w:rsidRPr="002A0447">
        <w:t xml:space="preserve"> </w:t>
      </w:r>
      <w:r w:rsidRPr="002A0447">
        <w:t>полномочиями</w:t>
      </w:r>
      <w:r w:rsidR="002A0447" w:rsidRPr="002A0447">
        <w:t xml:space="preserve"> </w:t>
      </w:r>
      <w:r w:rsidRPr="002A0447">
        <w:t>по</w:t>
      </w:r>
      <w:r w:rsidR="002A0447" w:rsidRPr="002A0447">
        <w:t xml:space="preserve"> </w:t>
      </w:r>
      <w:r w:rsidRPr="002A0447">
        <w:t>рассмотрению</w:t>
      </w:r>
      <w:r w:rsidR="002A0447" w:rsidRPr="002A0447">
        <w:t xml:space="preserve"> </w:t>
      </w:r>
      <w:r w:rsidRPr="002A0447">
        <w:t>обращений</w:t>
      </w:r>
      <w:r w:rsidR="002A0447" w:rsidRPr="002A0447">
        <w:t xml:space="preserve"> </w:t>
      </w:r>
      <w:r w:rsidRPr="002A0447">
        <w:t>в</w:t>
      </w:r>
      <w:r w:rsidR="002A0447" w:rsidRPr="002A0447">
        <w:t xml:space="preserve"> </w:t>
      </w:r>
      <w:r w:rsidRPr="002A0447">
        <w:t>отношении</w:t>
      </w:r>
      <w:r w:rsidR="002A0447" w:rsidRPr="002A0447">
        <w:t xml:space="preserve"> </w:t>
      </w:r>
      <w:r w:rsidRPr="002A0447">
        <w:t>договоров</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в</w:t>
      </w:r>
      <w:r w:rsidR="002A0447" w:rsidRPr="002A0447">
        <w:t xml:space="preserve"> </w:t>
      </w:r>
      <w:r w:rsidRPr="002A0447">
        <w:t>целях</w:t>
      </w:r>
      <w:r w:rsidR="002A0447" w:rsidRPr="002A0447">
        <w:t xml:space="preserve"> </w:t>
      </w:r>
      <w:r w:rsidRPr="002A0447">
        <w:t>досудебного</w:t>
      </w:r>
      <w:r w:rsidR="002A0447" w:rsidRPr="002A0447">
        <w:t xml:space="preserve"> </w:t>
      </w:r>
      <w:r w:rsidRPr="002A0447">
        <w:t>урегулирования</w:t>
      </w:r>
      <w:r w:rsidR="002A0447" w:rsidRPr="002A0447">
        <w:t xml:space="preserve"> </w:t>
      </w:r>
      <w:r w:rsidRPr="002A0447">
        <w:t>споров</w:t>
      </w:r>
      <w:r w:rsidR="002A0447" w:rsidRPr="002A0447">
        <w:t xml:space="preserve"> </w:t>
      </w:r>
      <w:r w:rsidRPr="002A0447">
        <w:t>потребителей</w:t>
      </w:r>
      <w:r w:rsidR="002A0447" w:rsidRPr="002A0447">
        <w:t xml:space="preserve"> </w:t>
      </w:r>
      <w:r w:rsidRPr="002A0447">
        <w:t>финансовых</w:t>
      </w:r>
      <w:r w:rsidR="002A0447" w:rsidRPr="002A0447">
        <w:t xml:space="preserve"> </w:t>
      </w:r>
      <w:r w:rsidRPr="002A0447">
        <w:t>услуг.</w:t>
      </w:r>
      <w:r w:rsidR="002A0447" w:rsidRPr="002A0447">
        <w:t xml:space="preserve"> </w:t>
      </w:r>
      <w:r w:rsidRPr="002A0447">
        <w:t>Негосударственный</w:t>
      </w:r>
      <w:r w:rsidR="002A0447" w:rsidRPr="002A0447">
        <w:t xml:space="preserve"> </w:t>
      </w:r>
      <w:r w:rsidRPr="002A0447">
        <w:t>пенсионный</w:t>
      </w:r>
      <w:r w:rsidR="002A0447" w:rsidRPr="002A0447">
        <w:t xml:space="preserve"> </w:t>
      </w:r>
      <w:r w:rsidRPr="002A0447">
        <w:t>фонд</w:t>
      </w:r>
      <w:r w:rsidR="002A0447" w:rsidRPr="002A0447">
        <w:t xml:space="preserve"> </w:t>
      </w:r>
      <w:r w:rsidRPr="002A0447">
        <w:t>(НПФ)</w:t>
      </w:r>
      <w:r w:rsidR="002A0447" w:rsidRPr="002A0447">
        <w:t xml:space="preserve"> </w:t>
      </w:r>
      <w:r w:rsidRPr="002A0447">
        <w:t>наделяется</w:t>
      </w:r>
      <w:r w:rsidR="002A0447" w:rsidRPr="002A0447">
        <w:t xml:space="preserve"> </w:t>
      </w:r>
      <w:r w:rsidRPr="002A0447">
        <w:t>правом</w:t>
      </w:r>
      <w:r w:rsidR="002A0447" w:rsidRPr="002A0447">
        <w:t xml:space="preserve"> </w:t>
      </w:r>
      <w:r w:rsidRPr="002A0447">
        <w:t>формировать</w:t>
      </w:r>
      <w:r w:rsidR="002A0447" w:rsidRPr="002A0447">
        <w:t xml:space="preserve"> </w:t>
      </w:r>
      <w:r w:rsidRPr="002A0447">
        <w:t>долгосрочные</w:t>
      </w:r>
      <w:r w:rsidR="002A0447" w:rsidRPr="002A0447">
        <w:t xml:space="preserve"> </w:t>
      </w:r>
      <w:r w:rsidRPr="002A0447">
        <w:t>сбережения</w:t>
      </w:r>
      <w:r w:rsidR="002A0447" w:rsidRPr="002A0447">
        <w:t xml:space="preserve"> </w:t>
      </w:r>
      <w:r w:rsidRPr="002A0447">
        <w:t>со</w:t>
      </w:r>
      <w:r w:rsidR="002A0447" w:rsidRPr="002A0447">
        <w:t xml:space="preserve"> </w:t>
      </w:r>
      <w:r w:rsidRPr="002A0447">
        <w:t>дня</w:t>
      </w:r>
      <w:r w:rsidR="002A0447" w:rsidRPr="002A0447">
        <w:t xml:space="preserve"> </w:t>
      </w:r>
      <w:r w:rsidRPr="002A0447">
        <w:t>внесения</w:t>
      </w:r>
      <w:r w:rsidR="002A0447" w:rsidRPr="002A0447">
        <w:t xml:space="preserve"> </w:t>
      </w:r>
      <w:r w:rsidRPr="002A0447">
        <w:t>Банком</w:t>
      </w:r>
      <w:r w:rsidR="002A0447" w:rsidRPr="002A0447">
        <w:t xml:space="preserve"> </w:t>
      </w:r>
      <w:r w:rsidRPr="002A0447">
        <w:t>России</w:t>
      </w:r>
      <w:r w:rsidR="002A0447" w:rsidRPr="002A0447">
        <w:t xml:space="preserve"> </w:t>
      </w:r>
      <w:r w:rsidRPr="002A0447">
        <w:t>в</w:t>
      </w:r>
      <w:r w:rsidR="002A0447" w:rsidRPr="002A0447">
        <w:t xml:space="preserve"> </w:t>
      </w:r>
      <w:r w:rsidRPr="002A0447">
        <w:t>реестр</w:t>
      </w:r>
      <w:r w:rsidR="002A0447" w:rsidRPr="002A0447">
        <w:t xml:space="preserve"> </w:t>
      </w:r>
      <w:r w:rsidRPr="002A0447">
        <w:t>лицензий</w:t>
      </w:r>
      <w:r w:rsidR="002A0447" w:rsidRPr="002A0447">
        <w:t xml:space="preserve"> </w:t>
      </w:r>
      <w:r w:rsidRPr="002A0447">
        <w:t>фондов</w:t>
      </w:r>
      <w:r w:rsidR="002A0447" w:rsidRPr="002A0447">
        <w:t xml:space="preserve"> </w:t>
      </w:r>
      <w:r w:rsidRPr="002A0447">
        <w:t>сведений</w:t>
      </w:r>
      <w:r w:rsidR="002A0447" w:rsidRPr="002A0447">
        <w:t xml:space="preserve"> </w:t>
      </w:r>
      <w:r w:rsidRPr="002A0447">
        <w:t>о</w:t>
      </w:r>
      <w:r w:rsidR="002A0447" w:rsidRPr="002A0447">
        <w:t xml:space="preserve"> </w:t>
      </w:r>
      <w:r w:rsidRPr="002A0447">
        <w:t>регистрации</w:t>
      </w:r>
      <w:r w:rsidR="002A0447" w:rsidRPr="002A0447">
        <w:t xml:space="preserve"> </w:t>
      </w:r>
      <w:r w:rsidRPr="002A0447">
        <w:t>Банком</w:t>
      </w:r>
      <w:r w:rsidR="002A0447" w:rsidRPr="002A0447">
        <w:t xml:space="preserve"> </w:t>
      </w:r>
      <w:r w:rsidRPr="002A0447">
        <w:t>России</w:t>
      </w:r>
      <w:r w:rsidR="002A0447" w:rsidRPr="002A0447">
        <w:t xml:space="preserve"> </w:t>
      </w:r>
      <w:r w:rsidRPr="002A0447">
        <w:t>правил</w:t>
      </w:r>
      <w:r w:rsidR="002A0447" w:rsidRPr="002A0447">
        <w:t xml:space="preserve"> </w:t>
      </w:r>
      <w:r w:rsidRPr="002A0447">
        <w:t>формирования</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фонда,</w:t>
      </w:r>
      <w:r w:rsidR="002A0447" w:rsidRPr="002A0447">
        <w:t xml:space="preserve"> </w:t>
      </w:r>
      <w:r w:rsidRPr="002A0447">
        <w:t>а</w:t>
      </w:r>
      <w:r w:rsidR="002A0447" w:rsidRPr="002A0447">
        <w:t xml:space="preserve"> </w:t>
      </w:r>
      <w:r w:rsidRPr="002A0447">
        <w:t>также</w:t>
      </w:r>
      <w:r w:rsidR="002A0447" w:rsidRPr="002A0447">
        <w:t xml:space="preserve"> </w:t>
      </w:r>
      <w:r w:rsidRPr="002A0447">
        <w:t>заниматься</w:t>
      </w:r>
      <w:r w:rsidR="002A0447" w:rsidRPr="002A0447">
        <w:t xml:space="preserve"> </w:t>
      </w:r>
      <w:r w:rsidRPr="002A0447">
        <w:t>обязательным</w:t>
      </w:r>
      <w:r w:rsidR="002A0447" w:rsidRPr="002A0447">
        <w:t xml:space="preserve"> </w:t>
      </w:r>
      <w:r w:rsidRPr="002A0447">
        <w:t>пенсионным</w:t>
      </w:r>
      <w:r w:rsidR="002A0447" w:rsidRPr="002A0447">
        <w:t xml:space="preserve"> </w:t>
      </w:r>
      <w:r w:rsidRPr="002A0447">
        <w:t>страхованием</w:t>
      </w:r>
      <w:r w:rsidR="002A0447" w:rsidRPr="002A0447">
        <w:t xml:space="preserve"> </w:t>
      </w:r>
      <w:r w:rsidRPr="002A0447">
        <w:t>со</w:t>
      </w:r>
      <w:r w:rsidR="002A0447" w:rsidRPr="002A0447">
        <w:t xml:space="preserve"> </w:t>
      </w:r>
      <w:r w:rsidRPr="002A0447">
        <w:t>дня</w:t>
      </w:r>
      <w:r w:rsidR="002A0447" w:rsidRPr="002A0447">
        <w:t xml:space="preserve"> </w:t>
      </w:r>
      <w:r w:rsidRPr="002A0447">
        <w:t>внесения</w:t>
      </w:r>
      <w:r w:rsidR="002A0447" w:rsidRPr="002A0447">
        <w:t xml:space="preserve"> </w:t>
      </w:r>
      <w:r w:rsidRPr="002A0447">
        <w:t>Банком</w:t>
      </w:r>
      <w:r w:rsidR="002A0447" w:rsidRPr="002A0447">
        <w:t xml:space="preserve"> </w:t>
      </w:r>
      <w:r w:rsidRPr="002A0447">
        <w:t>России</w:t>
      </w:r>
      <w:r w:rsidR="002A0447" w:rsidRPr="002A0447">
        <w:t xml:space="preserve"> </w:t>
      </w:r>
      <w:r w:rsidRPr="002A0447">
        <w:t>в</w:t>
      </w:r>
      <w:r w:rsidR="002A0447" w:rsidRPr="002A0447">
        <w:t xml:space="preserve"> </w:t>
      </w:r>
      <w:r w:rsidRPr="002A0447">
        <w:t>реестр</w:t>
      </w:r>
      <w:r w:rsidR="002A0447" w:rsidRPr="002A0447">
        <w:t xml:space="preserve"> </w:t>
      </w:r>
      <w:r w:rsidRPr="002A0447">
        <w:t>лицензий</w:t>
      </w:r>
      <w:r w:rsidR="002A0447" w:rsidRPr="002A0447">
        <w:t xml:space="preserve"> </w:t>
      </w:r>
      <w:r w:rsidRPr="002A0447">
        <w:t>фондов</w:t>
      </w:r>
      <w:r w:rsidR="002A0447" w:rsidRPr="002A0447">
        <w:t xml:space="preserve"> </w:t>
      </w:r>
      <w:r w:rsidRPr="002A0447">
        <w:t>сведений</w:t>
      </w:r>
      <w:r w:rsidR="002A0447" w:rsidRPr="002A0447">
        <w:t xml:space="preserve"> </w:t>
      </w:r>
      <w:r w:rsidRPr="002A0447">
        <w:t>о</w:t>
      </w:r>
      <w:r w:rsidR="002A0447" w:rsidRPr="002A0447">
        <w:t xml:space="preserve"> </w:t>
      </w:r>
      <w:r w:rsidRPr="002A0447">
        <w:t>постановке</w:t>
      </w:r>
      <w:r w:rsidR="002A0447" w:rsidRPr="002A0447">
        <w:t xml:space="preserve"> </w:t>
      </w:r>
      <w:r w:rsidRPr="002A0447">
        <w:t>фонда</w:t>
      </w:r>
      <w:r w:rsidR="002A0447" w:rsidRPr="002A0447">
        <w:t xml:space="preserve"> </w:t>
      </w:r>
      <w:r w:rsidRPr="002A0447">
        <w:t>на</w:t>
      </w:r>
      <w:r w:rsidR="002A0447" w:rsidRPr="002A0447">
        <w:t xml:space="preserve"> </w:t>
      </w:r>
      <w:r w:rsidRPr="002A0447">
        <w:t>учет</w:t>
      </w:r>
      <w:r w:rsidR="002A0447" w:rsidRPr="002A0447">
        <w:t xml:space="preserve"> </w:t>
      </w:r>
      <w:r w:rsidRPr="002A0447">
        <w:t>в</w:t>
      </w:r>
      <w:r w:rsidR="002A0447" w:rsidRPr="002A0447">
        <w:t xml:space="preserve"> </w:t>
      </w:r>
      <w:r w:rsidRPr="002A0447">
        <w:t>системе</w:t>
      </w:r>
      <w:r w:rsidR="002A0447" w:rsidRPr="002A0447">
        <w:t xml:space="preserve"> </w:t>
      </w:r>
      <w:r w:rsidRPr="002A0447">
        <w:t>гарантирования</w:t>
      </w:r>
      <w:r w:rsidR="002A0447" w:rsidRPr="002A0447">
        <w:t xml:space="preserve"> </w:t>
      </w:r>
      <w:r w:rsidRPr="002A0447">
        <w:t>прав</w:t>
      </w:r>
      <w:r w:rsidR="002A0447" w:rsidRPr="002A0447">
        <w:t xml:space="preserve"> </w:t>
      </w:r>
      <w:r w:rsidRPr="002A0447">
        <w:t>застрахованных</w:t>
      </w:r>
      <w:r w:rsidR="002A0447" w:rsidRPr="002A0447">
        <w:t xml:space="preserve"> </w:t>
      </w:r>
      <w:r w:rsidRPr="002A0447">
        <w:t>лиц.</w:t>
      </w:r>
    </w:p>
    <w:p w:rsidR="007F0145" w:rsidRPr="002A0447" w:rsidRDefault="007F0145" w:rsidP="007F0145">
      <w:r w:rsidRPr="002A0447">
        <w:t>Принятым</w:t>
      </w:r>
      <w:r w:rsidR="002A0447" w:rsidRPr="002A0447">
        <w:t xml:space="preserve"> </w:t>
      </w:r>
      <w:r w:rsidRPr="002A0447">
        <w:t>законом</w:t>
      </w:r>
      <w:r w:rsidR="002A0447" w:rsidRPr="002A0447">
        <w:t xml:space="preserve"> </w:t>
      </w:r>
      <w:r w:rsidRPr="002A0447">
        <w:t>вводится</w:t>
      </w:r>
      <w:r w:rsidR="002A0447" w:rsidRPr="002A0447">
        <w:t xml:space="preserve"> </w:t>
      </w:r>
      <w:r w:rsidRPr="002A0447">
        <w:t>понятие</w:t>
      </w:r>
      <w:r w:rsidR="002A0447" w:rsidRPr="002A0447">
        <w:t xml:space="preserve"> «</w:t>
      </w:r>
      <w:r w:rsidRPr="002A0447">
        <w:t>администратор</w:t>
      </w:r>
      <w:r w:rsidR="002A0447" w:rsidRPr="002A0447">
        <w:t xml:space="preserve"> </w:t>
      </w:r>
      <w:r w:rsidRPr="002A0447">
        <w:t>софинансирования</w:t>
      </w:r>
      <w:r w:rsidR="002A0447" w:rsidRPr="002A0447">
        <w:t xml:space="preserve">» </w:t>
      </w:r>
      <w:r w:rsidRPr="002A0447">
        <w:t>-</w:t>
      </w:r>
      <w:r w:rsidR="002A0447" w:rsidRPr="002A0447">
        <w:t xml:space="preserve"> </w:t>
      </w:r>
      <w:r w:rsidRPr="002A0447">
        <w:t>это</w:t>
      </w:r>
      <w:r w:rsidR="002A0447" w:rsidRPr="002A0447">
        <w:t xml:space="preserve"> «</w:t>
      </w:r>
      <w:r w:rsidRPr="002A0447">
        <w:t>лицо,</w:t>
      </w:r>
      <w:r w:rsidR="002A0447" w:rsidRPr="002A0447">
        <w:t xml:space="preserve"> </w:t>
      </w:r>
      <w:r w:rsidRPr="002A0447">
        <w:t>осуществляющее</w:t>
      </w:r>
      <w:r w:rsidR="002A0447" w:rsidRPr="002A0447">
        <w:t xml:space="preserve"> </w:t>
      </w:r>
      <w:r w:rsidRPr="002A0447">
        <w:t>расчет</w:t>
      </w:r>
      <w:r w:rsidR="002A0447" w:rsidRPr="002A0447">
        <w:t xml:space="preserve"> </w:t>
      </w:r>
      <w:r w:rsidRPr="002A0447">
        <w:t>размера</w:t>
      </w:r>
      <w:r w:rsidR="002A0447" w:rsidRPr="002A0447">
        <w:t xml:space="preserve"> </w:t>
      </w:r>
      <w:r w:rsidRPr="002A0447">
        <w:t>дополнительного</w:t>
      </w:r>
      <w:r w:rsidR="002A0447" w:rsidRPr="002A0447">
        <w:t xml:space="preserve"> </w:t>
      </w:r>
      <w:r w:rsidRPr="002A0447">
        <w:t>стимулирующего</w:t>
      </w:r>
      <w:r w:rsidR="002A0447" w:rsidRPr="002A0447">
        <w:t xml:space="preserve"> </w:t>
      </w:r>
      <w:r w:rsidRPr="002A0447">
        <w:t>взноса</w:t>
      </w:r>
      <w:r w:rsidR="002A0447" w:rsidRPr="002A0447">
        <w:t xml:space="preserve"> </w:t>
      </w:r>
      <w:r w:rsidRPr="002A0447">
        <w:t>по</w:t>
      </w:r>
      <w:r w:rsidR="002A0447" w:rsidRPr="002A0447">
        <w:t xml:space="preserve"> </w:t>
      </w:r>
      <w:r w:rsidRPr="002A0447">
        <w:t>договору</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в</w:t>
      </w:r>
      <w:r w:rsidR="002A0447" w:rsidRPr="002A0447">
        <w:t xml:space="preserve"> </w:t>
      </w:r>
      <w:r w:rsidRPr="002A0447">
        <w:t>соответствии</w:t>
      </w:r>
      <w:r w:rsidR="002A0447" w:rsidRPr="002A0447">
        <w:t xml:space="preserve"> </w:t>
      </w:r>
      <w:r w:rsidRPr="002A0447">
        <w:t>с</w:t>
      </w:r>
      <w:r w:rsidR="002A0447" w:rsidRPr="002A0447">
        <w:t xml:space="preserve"> </w:t>
      </w:r>
      <w:r w:rsidRPr="002A0447">
        <w:t>федеральным</w:t>
      </w:r>
      <w:r w:rsidR="002A0447" w:rsidRPr="002A0447">
        <w:t xml:space="preserve"> </w:t>
      </w:r>
      <w:r w:rsidRPr="002A0447">
        <w:t>законом</w:t>
      </w:r>
      <w:r w:rsidR="002A0447" w:rsidRPr="002A0447">
        <w:t>»</w:t>
      </w:r>
      <w:r w:rsidRPr="002A0447">
        <w:t>.</w:t>
      </w:r>
      <w:r w:rsidR="002A0447" w:rsidRPr="002A0447">
        <w:t xml:space="preserve"> «</w:t>
      </w:r>
      <w:r w:rsidRPr="002A0447">
        <w:t>Деятельность</w:t>
      </w:r>
      <w:r w:rsidR="002A0447" w:rsidRPr="002A0447">
        <w:t xml:space="preserve"> </w:t>
      </w:r>
      <w:r w:rsidRPr="002A0447">
        <w:t>администратора</w:t>
      </w:r>
      <w:r w:rsidR="002A0447" w:rsidRPr="002A0447">
        <w:t xml:space="preserve"> </w:t>
      </w:r>
      <w:r w:rsidRPr="002A0447">
        <w:t>осуществляет</w:t>
      </w:r>
      <w:r w:rsidR="002A0447" w:rsidRPr="002A0447">
        <w:t xml:space="preserve"> </w:t>
      </w:r>
      <w:r w:rsidRPr="002A0447">
        <w:t>лицо,</w:t>
      </w:r>
      <w:r w:rsidR="002A0447" w:rsidRPr="002A0447">
        <w:t xml:space="preserve"> </w:t>
      </w:r>
      <w:r w:rsidRPr="002A0447">
        <w:t>которому</w:t>
      </w:r>
      <w:r w:rsidR="002A0447" w:rsidRPr="002A0447">
        <w:t xml:space="preserve"> </w:t>
      </w:r>
      <w:r w:rsidRPr="002A0447">
        <w:t>присвоен</w:t>
      </w:r>
      <w:r w:rsidR="002A0447" w:rsidRPr="002A0447">
        <w:t xml:space="preserve"> </w:t>
      </w:r>
      <w:r w:rsidRPr="002A0447">
        <w:t>статус</w:t>
      </w:r>
      <w:r w:rsidR="002A0447" w:rsidRPr="002A0447">
        <w:t xml:space="preserve"> </w:t>
      </w:r>
      <w:r w:rsidRPr="002A0447">
        <w:t>центрального</w:t>
      </w:r>
      <w:r w:rsidR="002A0447" w:rsidRPr="002A0447">
        <w:t xml:space="preserve"> </w:t>
      </w:r>
      <w:r w:rsidRPr="002A0447">
        <w:t>депозитария</w:t>
      </w:r>
      <w:r w:rsidR="002A0447" w:rsidRPr="002A0447">
        <w:t xml:space="preserve"> </w:t>
      </w:r>
      <w:r w:rsidRPr="002A0447">
        <w:t>в</w:t>
      </w:r>
      <w:r w:rsidR="002A0447" w:rsidRPr="002A0447">
        <w:t xml:space="preserve"> </w:t>
      </w:r>
      <w:r w:rsidRPr="002A0447">
        <w:t>соответствии</w:t>
      </w:r>
      <w:r w:rsidR="002A0447" w:rsidRPr="002A0447">
        <w:t xml:space="preserve"> </w:t>
      </w:r>
      <w:r w:rsidRPr="002A0447">
        <w:t>с</w:t>
      </w:r>
      <w:r w:rsidR="002A0447" w:rsidRPr="002A0447">
        <w:t xml:space="preserve"> </w:t>
      </w:r>
      <w:r w:rsidRPr="002A0447">
        <w:t>федеральным</w:t>
      </w:r>
      <w:r w:rsidR="002A0447" w:rsidRPr="002A0447">
        <w:t xml:space="preserve"> </w:t>
      </w:r>
      <w:r w:rsidRPr="002A0447">
        <w:t>законом</w:t>
      </w:r>
      <w:r w:rsidR="002A0447" w:rsidRPr="002A0447">
        <w:t xml:space="preserve"> «</w:t>
      </w:r>
      <w:r w:rsidRPr="002A0447">
        <w:t>О</w:t>
      </w:r>
      <w:r w:rsidR="002A0447" w:rsidRPr="002A0447">
        <w:t xml:space="preserve"> </w:t>
      </w:r>
      <w:r w:rsidRPr="002A0447">
        <w:t>центральном</w:t>
      </w:r>
      <w:r w:rsidR="002A0447" w:rsidRPr="002A0447">
        <w:t xml:space="preserve"> </w:t>
      </w:r>
      <w:r w:rsidRPr="002A0447">
        <w:t>депозитарии</w:t>
      </w:r>
      <w:r w:rsidR="002A0447" w:rsidRPr="002A0447">
        <w:t xml:space="preserve">» </w:t>
      </w:r>
      <w:r w:rsidRPr="002A0447">
        <w:t>или</w:t>
      </w:r>
      <w:r w:rsidR="002A0447" w:rsidRPr="002A0447">
        <w:t xml:space="preserve"> </w:t>
      </w:r>
      <w:r w:rsidRPr="002A0447">
        <w:t>являющееся</w:t>
      </w:r>
      <w:r w:rsidR="002A0447" w:rsidRPr="002A0447">
        <w:t xml:space="preserve"> </w:t>
      </w:r>
      <w:r w:rsidRPr="002A0447">
        <w:t>юридическим</w:t>
      </w:r>
      <w:r w:rsidR="002A0447" w:rsidRPr="002A0447">
        <w:t xml:space="preserve"> </w:t>
      </w:r>
      <w:r w:rsidRPr="002A0447">
        <w:t>лицом,</w:t>
      </w:r>
      <w:r w:rsidR="002A0447" w:rsidRPr="002A0447">
        <w:t xml:space="preserve"> </w:t>
      </w:r>
      <w:r w:rsidRPr="002A0447">
        <w:t>все</w:t>
      </w:r>
      <w:r w:rsidR="002A0447" w:rsidRPr="002A0447">
        <w:t xml:space="preserve"> </w:t>
      </w:r>
      <w:r w:rsidRPr="002A0447">
        <w:t>акции</w:t>
      </w:r>
      <w:r w:rsidR="002A0447" w:rsidRPr="002A0447">
        <w:t xml:space="preserve"> </w:t>
      </w:r>
      <w:r w:rsidRPr="002A0447">
        <w:t>(доли)</w:t>
      </w:r>
      <w:r w:rsidR="002A0447" w:rsidRPr="002A0447">
        <w:t xml:space="preserve"> </w:t>
      </w:r>
      <w:r w:rsidRPr="002A0447">
        <w:t>которого</w:t>
      </w:r>
      <w:r w:rsidR="002A0447" w:rsidRPr="002A0447">
        <w:t xml:space="preserve"> </w:t>
      </w:r>
      <w:r w:rsidRPr="002A0447">
        <w:t>принадлежат</w:t>
      </w:r>
      <w:r w:rsidR="002A0447" w:rsidRPr="002A0447">
        <w:t xml:space="preserve"> </w:t>
      </w:r>
      <w:r w:rsidRPr="002A0447">
        <w:t>центральному</w:t>
      </w:r>
      <w:r w:rsidR="002A0447" w:rsidRPr="002A0447">
        <w:t xml:space="preserve"> </w:t>
      </w:r>
      <w:r w:rsidRPr="002A0447">
        <w:t>депозитарию</w:t>
      </w:r>
      <w:r w:rsidR="002A0447" w:rsidRPr="002A0447">
        <w:t>»</w:t>
      </w:r>
      <w:r w:rsidRPr="002A0447">
        <w:t>,</w:t>
      </w:r>
      <w:r w:rsidR="002A0447" w:rsidRPr="002A0447">
        <w:t xml:space="preserve"> </w:t>
      </w:r>
      <w:r w:rsidRPr="002A0447">
        <w:t>-</w:t>
      </w:r>
      <w:r w:rsidR="002A0447" w:rsidRPr="002A0447">
        <w:t xml:space="preserve"> </w:t>
      </w:r>
      <w:r w:rsidRPr="002A0447">
        <w:t>говорится</w:t>
      </w:r>
      <w:r w:rsidR="002A0447" w:rsidRPr="002A0447">
        <w:t xml:space="preserve"> </w:t>
      </w:r>
      <w:r w:rsidRPr="002A0447">
        <w:t>в</w:t>
      </w:r>
      <w:r w:rsidR="002A0447" w:rsidRPr="002A0447">
        <w:t xml:space="preserve"> </w:t>
      </w:r>
      <w:r w:rsidRPr="002A0447">
        <w:t>тексте</w:t>
      </w:r>
      <w:r w:rsidR="002A0447" w:rsidRPr="002A0447">
        <w:t xml:space="preserve"> </w:t>
      </w:r>
      <w:r w:rsidRPr="002A0447">
        <w:t>документа.</w:t>
      </w:r>
      <w:r w:rsidR="002A0447" w:rsidRPr="002A0447">
        <w:t xml:space="preserve"> </w:t>
      </w:r>
      <w:r w:rsidRPr="002A0447">
        <w:t>Предусматривается</w:t>
      </w:r>
      <w:r w:rsidR="002A0447" w:rsidRPr="002A0447">
        <w:t xml:space="preserve"> </w:t>
      </w:r>
      <w:r w:rsidRPr="002A0447">
        <w:t>включение</w:t>
      </w:r>
      <w:r w:rsidR="002A0447" w:rsidRPr="002A0447">
        <w:t xml:space="preserve"> </w:t>
      </w:r>
      <w:r w:rsidRPr="002A0447">
        <w:t>администратора</w:t>
      </w:r>
      <w:r w:rsidR="002A0447" w:rsidRPr="002A0447">
        <w:t xml:space="preserve"> </w:t>
      </w:r>
      <w:r w:rsidRPr="002A0447">
        <w:t>софинансирования</w:t>
      </w:r>
      <w:r w:rsidR="002A0447" w:rsidRPr="002A0447">
        <w:t xml:space="preserve"> </w:t>
      </w:r>
      <w:r w:rsidRPr="002A0447">
        <w:t>в</w:t>
      </w:r>
      <w:r w:rsidR="002A0447" w:rsidRPr="002A0447">
        <w:t xml:space="preserve"> </w:t>
      </w:r>
      <w:r w:rsidRPr="002A0447">
        <w:t>процесс</w:t>
      </w:r>
      <w:r w:rsidR="002A0447" w:rsidRPr="002A0447">
        <w:t xml:space="preserve"> </w:t>
      </w:r>
      <w:r w:rsidRPr="002A0447">
        <w:t>государственной</w:t>
      </w:r>
      <w:r w:rsidR="002A0447" w:rsidRPr="002A0447">
        <w:t xml:space="preserve"> </w:t>
      </w:r>
      <w:r w:rsidRPr="002A0447">
        <w:t>поддержки</w:t>
      </w:r>
      <w:r w:rsidR="002A0447" w:rsidRPr="002A0447">
        <w:t xml:space="preserve"> </w:t>
      </w:r>
      <w:r w:rsidRPr="002A0447">
        <w:t>формирования</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За</w:t>
      </w:r>
      <w:r w:rsidR="002A0447" w:rsidRPr="002A0447">
        <w:t xml:space="preserve"> </w:t>
      </w:r>
      <w:r w:rsidRPr="002A0447">
        <w:t>неисполнение</w:t>
      </w:r>
      <w:r w:rsidR="002A0447" w:rsidRPr="002A0447">
        <w:t xml:space="preserve"> </w:t>
      </w:r>
      <w:r w:rsidRPr="002A0447">
        <w:t>своих</w:t>
      </w:r>
      <w:r w:rsidR="002A0447" w:rsidRPr="002A0447">
        <w:t xml:space="preserve"> </w:t>
      </w:r>
      <w:r w:rsidRPr="002A0447">
        <w:t>обязанностей</w:t>
      </w:r>
      <w:r w:rsidR="002A0447" w:rsidRPr="002A0447">
        <w:t xml:space="preserve"> </w:t>
      </w:r>
      <w:r w:rsidRPr="002A0447">
        <w:t>администратор</w:t>
      </w:r>
      <w:r w:rsidR="002A0447" w:rsidRPr="002A0447">
        <w:t xml:space="preserve"> </w:t>
      </w:r>
      <w:r w:rsidRPr="002A0447">
        <w:t>софинансирования</w:t>
      </w:r>
      <w:r w:rsidR="002A0447" w:rsidRPr="002A0447">
        <w:t xml:space="preserve"> </w:t>
      </w:r>
      <w:r w:rsidRPr="002A0447">
        <w:t>будет</w:t>
      </w:r>
      <w:r w:rsidR="002A0447" w:rsidRPr="002A0447">
        <w:t xml:space="preserve"> </w:t>
      </w:r>
      <w:r w:rsidRPr="002A0447">
        <w:t>нести</w:t>
      </w:r>
      <w:r w:rsidR="002A0447" w:rsidRPr="002A0447">
        <w:t xml:space="preserve"> </w:t>
      </w:r>
      <w:r w:rsidRPr="002A0447">
        <w:t>административную</w:t>
      </w:r>
      <w:r w:rsidR="002A0447" w:rsidRPr="002A0447">
        <w:t xml:space="preserve"> </w:t>
      </w:r>
      <w:r w:rsidRPr="002A0447">
        <w:t>ответственность.</w:t>
      </w:r>
    </w:p>
    <w:p w:rsidR="00797F7B" w:rsidRPr="002A0447" w:rsidRDefault="00797F7B" w:rsidP="007F0145">
      <w:r w:rsidRPr="002A0447">
        <w:t>***</w:t>
      </w:r>
    </w:p>
    <w:p w:rsidR="007F0145" w:rsidRPr="002A0447" w:rsidRDefault="00797F7B" w:rsidP="007F0145">
      <w:r w:rsidRPr="002A0447">
        <w:t>ПОПРАВКИ</w:t>
      </w:r>
      <w:r w:rsidR="002A0447" w:rsidRPr="002A0447">
        <w:t xml:space="preserve"> </w:t>
      </w:r>
      <w:r w:rsidRPr="002A0447">
        <w:t>КО</w:t>
      </w:r>
      <w:r w:rsidR="002A0447" w:rsidRPr="002A0447">
        <w:t xml:space="preserve"> </w:t>
      </w:r>
      <w:r w:rsidRPr="002A0447">
        <w:t>ВТОРОМУ</w:t>
      </w:r>
      <w:r w:rsidR="002A0447" w:rsidRPr="002A0447">
        <w:t xml:space="preserve"> </w:t>
      </w:r>
      <w:r w:rsidRPr="002A0447">
        <w:t>ЧТЕНИЮ</w:t>
      </w:r>
    </w:p>
    <w:p w:rsidR="007F0145" w:rsidRPr="002A0447" w:rsidRDefault="007F0145" w:rsidP="007F0145">
      <w:r w:rsidRPr="002A0447">
        <w:t>Правительство</w:t>
      </w:r>
      <w:r w:rsidR="002A0447" w:rsidRPr="002A0447">
        <w:t xml:space="preserve"> </w:t>
      </w:r>
      <w:r w:rsidRPr="002A0447">
        <w:t>РФ</w:t>
      </w:r>
      <w:r w:rsidR="002A0447" w:rsidRPr="002A0447">
        <w:t xml:space="preserve"> </w:t>
      </w:r>
      <w:r w:rsidRPr="002A0447">
        <w:t>будет</w:t>
      </w:r>
      <w:r w:rsidR="002A0447" w:rsidRPr="002A0447">
        <w:t xml:space="preserve"> </w:t>
      </w:r>
      <w:r w:rsidRPr="002A0447">
        <w:t>устанавливать</w:t>
      </w:r>
      <w:r w:rsidR="002A0447" w:rsidRPr="002A0447">
        <w:t xml:space="preserve"> </w:t>
      </w:r>
      <w:r w:rsidRPr="002A0447">
        <w:t>порядок</w:t>
      </w:r>
      <w:r w:rsidR="002A0447" w:rsidRPr="002A0447">
        <w:t xml:space="preserve"> </w:t>
      </w:r>
      <w:r w:rsidRPr="002A0447">
        <w:t>расчета</w:t>
      </w:r>
      <w:r w:rsidR="002A0447" w:rsidRPr="002A0447">
        <w:t xml:space="preserve"> </w:t>
      </w:r>
      <w:r w:rsidRPr="002A0447">
        <w:t>объема</w:t>
      </w:r>
      <w:r w:rsidR="002A0447" w:rsidRPr="002A0447">
        <w:t xml:space="preserve"> </w:t>
      </w:r>
      <w:r w:rsidRPr="002A0447">
        <w:t>доли</w:t>
      </w:r>
      <w:r w:rsidR="002A0447" w:rsidRPr="002A0447">
        <w:t xml:space="preserve"> </w:t>
      </w:r>
      <w:r w:rsidRPr="002A0447">
        <w:t>резерва</w:t>
      </w:r>
      <w:r w:rsidR="002A0447" w:rsidRPr="002A0447">
        <w:t xml:space="preserve"> </w:t>
      </w:r>
      <w:r w:rsidRPr="002A0447">
        <w:t>Фонда</w:t>
      </w:r>
      <w:r w:rsidR="002A0447" w:rsidRPr="002A0447">
        <w:t xml:space="preserve"> </w:t>
      </w:r>
      <w:r w:rsidRPr="002A0447">
        <w:t>пенсионного</w:t>
      </w:r>
      <w:r w:rsidR="002A0447" w:rsidRPr="002A0447">
        <w:t xml:space="preserve"> </w:t>
      </w:r>
      <w:r w:rsidRPr="002A0447">
        <w:t>и</w:t>
      </w:r>
      <w:r w:rsidR="002A0447" w:rsidRPr="002A0447">
        <w:t xml:space="preserve"> </w:t>
      </w:r>
      <w:r w:rsidRPr="002A0447">
        <w:t>социального</w:t>
      </w:r>
      <w:r w:rsidR="002A0447" w:rsidRPr="002A0447">
        <w:t xml:space="preserve"> </w:t>
      </w:r>
      <w:r w:rsidRPr="002A0447">
        <w:t>страхования</w:t>
      </w:r>
      <w:r w:rsidR="002A0447" w:rsidRPr="002A0447">
        <w:t xml:space="preserve"> </w:t>
      </w:r>
      <w:r w:rsidRPr="002A0447">
        <w:t>РФ</w:t>
      </w:r>
      <w:r w:rsidR="002A0447" w:rsidRPr="002A0447">
        <w:t xml:space="preserve"> </w:t>
      </w:r>
      <w:r w:rsidRPr="002A0447">
        <w:t>по</w:t>
      </w:r>
      <w:r w:rsidR="002A0447" w:rsidRPr="002A0447">
        <w:t xml:space="preserve"> </w:t>
      </w:r>
      <w:r w:rsidRPr="002A0447">
        <w:t>обязательному</w:t>
      </w:r>
      <w:r w:rsidR="002A0447" w:rsidRPr="002A0447">
        <w:t xml:space="preserve"> </w:t>
      </w:r>
      <w:r w:rsidRPr="002A0447">
        <w:t>пенсионному</w:t>
      </w:r>
      <w:r w:rsidR="002A0447" w:rsidRPr="002A0447">
        <w:t xml:space="preserve"> </w:t>
      </w:r>
      <w:r w:rsidRPr="002A0447">
        <w:t>страхованию,</w:t>
      </w:r>
      <w:r w:rsidR="002A0447" w:rsidRPr="002A0447">
        <w:t xml:space="preserve"> </w:t>
      </w:r>
      <w:r w:rsidRPr="002A0447">
        <w:t>за</w:t>
      </w:r>
      <w:r w:rsidR="002A0447" w:rsidRPr="002A0447">
        <w:t xml:space="preserve"> </w:t>
      </w:r>
      <w:r w:rsidRPr="002A0447">
        <w:t>счет</w:t>
      </w:r>
      <w:r w:rsidR="002A0447" w:rsidRPr="002A0447">
        <w:t xml:space="preserve"> </w:t>
      </w:r>
      <w:r w:rsidRPr="002A0447">
        <w:t>которого</w:t>
      </w:r>
      <w:r w:rsidR="002A0447" w:rsidRPr="002A0447">
        <w:t xml:space="preserve"> </w:t>
      </w:r>
      <w:r w:rsidRPr="002A0447">
        <w:t>осуществляется</w:t>
      </w:r>
      <w:r w:rsidR="002A0447" w:rsidRPr="002A0447">
        <w:t xml:space="preserve"> </w:t>
      </w:r>
      <w:r w:rsidRPr="002A0447">
        <w:t>господдержка</w:t>
      </w:r>
      <w:r w:rsidR="002A0447" w:rsidRPr="002A0447">
        <w:t xml:space="preserve"> </w:t>
      </w:r>
      <w:r w:rsidRPr="002A0447">
        <w:t>формирования</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Минцифры</w:t>
      </w:r>
      <w:r w:rsidR="002A0447" w:rsidRPr="002A0447">
        <w:t xml:space="preserve"> </w:t>
      </w:r>
      <w:r w:rsidRPr="002A0447">
        <w:t>совместно</w:t>
      </w:r>
      <w:r w:rsidR="002A0447" w:rsidRPr="002A0447">
        <w:t xml:space="preserve"> </w:t>
      </w:r>
      <w:r w:rsidRPr="002A0447">
        <w:t>с</w:t>
      </w:r>
      <w:r w:rsidR="002A0447" w:rsidRPr="002A0447">
        <w:t xml:space="preserve"> </w:t>
      </w:r>
      <w:r w:rsidRPr="002A0447">
        <w:t>организацией,</w:t>
      </w:r>
      <w:r w:rsidR="002A0447" w:rsidRPr="002A0447">
        <w:t xml:space="preserve"> </w:t>
      </w:r>
      <w:r w:rsidRPr="002A0447">
        <w:t>определенной</w:t>
      </w:r>
      <w:r w:rsidR="002A0447" w:rsidRPr="002A0447">
        <w:t xml:space="preserve"> </w:t>
      </w:r>
      <w:r w:rsidRPr="002A0447">
        <w:t>правительством,</w:t>
      </w:r>
      <w:r w:rsidR="002A0447" w:rsidRPr="002A0447">
        <w:t xml:space="preserve"> </w:t>
      </w:r>
      <w:r w:rsidRPr="002A0447">
        <w:t>осуществляет</w:t>
      </w:r>
      <w:r w:rsidR="002A0447" w:rsidRPr="002A0447">
        <w:t xml:space="preserve"> </w:t>
      </w:r>
      <w:r w:rsidRPr="002A0447">
        <w:t>разработку</w:t>
      </w:r>
      <w:r w:rsidR="002A0447" w:rsidRPr="002A0447">
        <w:t xml:space="preserve"> </w:t>
      </w:r>
      <w:r w:rsidRPr="002A0447">
        <w:t>и</w:t>
      </w:r>
      <w:r w:rsidR="002A0447" w:rsidRPr="002A0447">
        <w:t xml:space="preserve"> </w:t>
      </w:r>
      <w:r w:rsidRPr="002A0447">
        <w:t>размещение</w:t>
      </w:r>
      <w:r w:rsidR="002A0447" w:rsidRPr="002A0447">
        <w:t xml:space="preserve"> </w:t>
      </w:r>
      <w:r w:rsidRPr="002A0447">
        <w:t>на</w:t>
      </w:r>
      <w:r w:rsidR="002A0447" w:rsidRPr="002A0447">
        <w:t xml:space="preserve"> </w:t>
      </w:r>
      <w:r w:rsidRPr="002A0447">
        <w:t>портале</w:t>
      </w:r>
      <w:r w:rsidR="002A0447" w:rsidRPr="002A0447">
        <w:t xml:space="preserve"> «</w:t>
      </w:r>
      <w:r w:rsidRPr="002A0447">
        <w:t>Госуслуги</w:t>
      </w:r>
      <w:r w:rsidR="002A0447" w:rsidRPr="002A0447">
        <w:t xml:space="preserve">» </w:t>
      </w:r>
      <w:r w:rsidRPr="002A0447">
        <w:t>интерактивных</w:t>
      </w:r>
      <w:r w:rsidR="002A0447" w:rsidRPr="002A0447">
        <w:t xml:space="preserve"> </w:t>
      </w:r>
      <w:r w:rsidRPr="002A0447">
        <w:t>форм</w:t>
      </w:r>
      <w:r w:rsidR="002A0447" w:rsidRPr="002A0447">
        <w:t xml:space="preserve"> </w:t>
      </w:r>
      <w:r w:rsidRPr="002A0447">
        <w:t>заявления</w:t>
      </w:r>
      <w:r w:rsidR="002A0447" w:rsidRPr="002A0447">
        <w:t xml:space="preserve"> </w:t>
      </w:r>
      <w:r w:rsidRPr="002A0447">
        <w:t>о</w:t>
      </w:r>
      <w:r w:rsidR="002A0447" w:rsidRPr="002A0447">
        <w:t xml:space="preserve"> </w:t>
      </w:r>
      <w:r w:rsidRPr="002A0447">
        <w:t>единовременном</w:t>
      </w:r>
      <w:r w:rsidR="002A0447" w:rsidRPr="002A0447">
        <w:t xml:space="preserve"> </w:t>
      </w:r>
      <w:r w:rsidRPr="002A0447">
        <w:t>взносе</w:t>
      </w:r>
      <w:r w:rsidR="002A0447" w:rsidRPr="002A0447">
        <w:t xml:space="preserve"> </w:t>
      </w:r>
      <w:r w:rsidRPr="002A0447">
        <w:t>и</w:t>
      </w:r>
      <w:r w:rsidR="002A0447" w:rsidRPr="002A0447">
        <w:t xml:space="preserve"> </w:t>
      </w:r>
      <w:r w:rsidRPr="002A0447">
        <w:t>уведомления</w:t>
      </w:r>
      <w:r w:rsidR="002A0447" w:rsidRPr="002A0447">
        <w:t xml:space="preserve"> </w:t>
      </w:r>
      <w:r w:rsidRPr="002A0447">
        <w:t>об</w:t>
      </w:r>
      <w:r w:rsidR="002A0447" w:rsidRPr="002A0447">
        <w:t xml:space="preserve"> </w:t>
      </w:r>
      <w:r w:rsidRPr="002A0447">
        <w:t>отказе</w:t>
      </w:r>
      <w:r w:rsidR="002A0447" w:rsidRPr="002A0447">
        <w:t xml:space="preserve"> </w:t>
      </w:r>
      <w:r w:rsidRPr="002A0447">
        <w:t>от</w:t>
      </w:r>
      <w:r w:rsidR="002A0447" w:rsidRPr="002A0447">
        <w:t xml:space="preserve"> </w:t>
      </w:r>
      <w:r w:rsidRPr="002A0447">
        <w:t>перевода</w:t>
      </w:r>
      <w:r w:rsidR="002A0447" w:rsidRPr="002A0447">
        <w:t xml:space="preserve"> </w:t>
      </w:r>
      <w:r w:rsidRPr="002A0447">
        <w:t>средств</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в</w:t>
      </w:r>
      <w:r w:rsidR="002A0447" w:rsidRPr="002A0447">
        <w:t xml:space="preserve"> </w:t>
      </w:r>
      <w:r w:rsidRPr="002A0447">
        <w:t>качестве</w:t>
      </w:r>
      <w:r w:rsidR="002A0447" w:rsidRPr="002A0447">
        <w:t xml:space="preserve"> </w:t>
      </w:r>
      <w:r w:rsidRPr="002A0447">
        <w:t>единовременного</w:t>
      </w:r>
      <w:r w:rsidR="002A0447" w:rsidRPr="002A0447">
        <w:t xml:space="preserve"> </w:t>
      </w:r>
      <w:r w:rsidRPr="002A0447">
        <w:t>взноса</w:t>
      </w:r>
      <w:r w:rsidR="002A0447" w:rsidRPr="002A0447">
        <w:t xml:space="preserve"> </w:t>
      </w:r>
      <w:r w:rsidRPr="002A0447">
        <w:t>по</w:t>
      </w:r>
      <w:r w:rsidR="002A0447" w:rsidRPr="002A0447">
        <w:t xml:space="preserve"> </w:t>
      </w:r>
      <w:r w:rsidRPr="002A0447">
        <w:t>договору</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в</w:t>
      </w:r>
      <w:r w:rsidR="002A0447" w:rsidRPr="002A0447">
        <w:t xml:space="preserve"> </w:t>
      </w:r>
      <w:r w:rsidRPr="002A0447">
        <w:t>порядке,</w:t>
      </w:r>
      <w:r w:rsidR="002A0447" w:rsidRPr="002A0447">
        <w:t xml:space="preserve"> </w:t>
      </w:r>
      <w:r w:rsidRPr="002A0447">
        <w:t>установленном</w:t>
      </w:r>
      <w:r w:rsidR="002A0447" w:rsidRPr="002A0447">
        <w:t xml:space="preserve"> </w:t>
      </w:r>
      <w:r w:rsidRPr="002A0447">
        <w:t>законодательством</w:t>
      </w:r>
      <w:r w:rsidR="002A0447" w:rsidRPr="002A0447">
        <w:t xml:space="preserve"> </w:t>
      </w:r>
      <w:r w:rsidRPr="002A0447">
        <w:t>РФ,</w:t>
      </w:r>
      <w:r w:rsidR="002A0447" w:rsidRPr="002A0447">
        <w:t xml:space="preserve"> </w:t>
      </w:r>
      <w:r w:rsidRPr="002A0447">
        <w:t>в</w:t>
      </w:r>
      <w:r w:rsidR="002A0447" w:rsidRPr="002A0447">
        <w:t xml:space="preserve"> </w:t>
      </w:r>
      <w:r w:rsidRPr="002A0447">
        <w:t>срок</w:t>
      </w:r>
      <w:r w:rsidR="002A0447" w:rsidRPr="002A0447">
        <w:t xml:space="preserve"> </w:t>
      </w:r>
      <w:r w:rsidRPr="002A0447">
        <w:t>не</w:t>
      </w:r>
      <w:r w:rsidR="002A0447" w:rsidRPr="002A0447">
        <w:t xml:space="preserve"> </w:t>
      </w:r>
      <w:r w:rsidRPr="002A0447">
        <w:t>позднее</w:t>
      </w:r>
      <w:r w:rsidR="002A0447" w:rsidRPr="002A0447">
        <w:t xml:space="preserve"> </w:t>
      </w:r>
      <w:r w:rsidRPr="002A0447">
        <w:t>1</w:t>
      </w:r>
      <w:r w:rsidR="002A0447" w:rsidRPr="002A0447">
        <w:t xml:space="preserve"> </w:t>
      </w:r>
      <w:r w:rsidRPr="002A0447">
        <w:t>апреля</w:t>
      </w:r>
      <w:r w:rsidR="002A0447" w:rsidRPr="002A0447">
        <w:t xml:space="preserve"> </w:t>
      </w:r>
      <w:r w:rsidRPr="002A0447">
        <w:t>2024</w:t>
      </w:r>
      <w:r w:rsidR="002A0447" w:rsidRPr="002A0447">
        <w:t xml:space="preserve"> </w:t>
      </w:r>
      <w:r w:rsidRPr="002A0447">
        <w:t>года.</w:t>
      </w:r>
    </w:p>
    <w:p w:rsidR="007F0145" w:rsidRPr="002A0447" w:rsidRDefault="007F0145" w:rsidP="007F0145">
      <w:r w:rsidRPr="002A0447">
        <w:t>Также</w:t>
      </w:r>
      <w:r w:rsidR="002A0447" w:rsidRPr="002A0447">
        <w:t xml:space="preserve"> </w:t>
      </w:r>
      <w:r w:rsidRPr="002A0447">
        <w:t>уточняется</w:t>
      </w:r>
      <w:r w:rsidR="002A0447" w:rsidRPr="002A0447">
        <w:t xml:space="preserve"> </w:t>
      </w:r>
      <w:r w:rsidRPr="002A0447">
        <w:t>понятие</w:t>
      </w:r>
      <w:r w:rsidR="002A0447" w:rsidRPr="002A0447">
        <w:t xml:space="preserve"> «</w:t>
      </w:r>
      <w:r w:rsidRPr="002A0447">
        <w:t>актуарный</w:t>
      </w:r>
      <w:r w:rsidR="002A0447" w:rsidRPr="002A0447">
        <w:t xml:space="preserve"> </w:t>
      </w:r>
      <w:r w:rsidRPr="002A0447">
        <w:t>дефицит</w:t>
      </w:r>
      <w:r w:rsidR="002A0447" w:rsidRPr="002A0447">
        <w:t>»</w:t>
      </w:r>
      <w:r w:rsidRPr="002A0447">
        <w:t>,</w:t>
      </w:r>
      <w:r w:rsidR="002A0447" w:rsidRPr="002A0447">
        <w:t xml:space="preserve"> </w:t>
      </w:r>
      <w:r w:rsidRPr="002A0447">
        <w:t>а</w:t>
      </w:r>
      <w:r w:rsidR="002A0447" w:rsidRPr="002A0447">
        <w:t xml:space="preserve"> </w:t>
      </w:r>
      <w:r w:rsidRPr="002A0447">
        <w:t>Банк</w:t>
      </w:r>
      <w:r w:rsidR="002A0447" w:rsidRPr="002A0447">
        <w:t xml:space="preserve"> </w:t>
      </w:r>
      <w:r w:rsidRPr="002A0447">
        <w:t>России</w:t>
      </w:r>
      <w:r w:rsidR="002A0447" w:rsidRPr="002A0447">
        <w:t xml:space="preserve"> </w:t>
      </w:r>
      <w:r w:rsidRPr="002A0447">
        <w:t>наделяется</w:t>
      </w:r>
      <w:r w:rsidR="002A0447" w:rsidRPr="002A0447">
        <w:t xml:space="preserve"> </w:t>
      </w:r>
      <w:r w:rsidRPr="002A0447">
        <w:t>полномочием</w:t>
      </w:r>
      <w:r w:rsidR="002A0447" w:rsidRPr="002A0447">
        <w:t xml:space="preserve"> </w:t>
      </w:r>
      <w:r w:rsidRPr="002A0447">
        <w:t>по</w:t>
      </w:r>
      <w:r w:rsidR="002A0447" w:rsidRPr="002A0447">
        <w:t xml:space="preserve"> </w:t>
      </w:r>
      <w:r w:rsidRPr="002A0447">
        <w:t>установлению</w:t>
      </w:r>
      <w:r w:rsidR="002A0447" w:rsidRPr="002A0447">
        <w:t xml:space="preserve"> </w:t>
      </w:r>
      <w:r w:rsidRPr="002A0447">
        <w:t>требований</w:t>
      </w:r>
      <w:r w:rsidR="002A0447" w:rsidRPr="002A0447">
        <w:t xml:space="preserve"> </w:t>
      </w:r>
      <w:r w:rsidRPr="002A0447">
        <w:t>к</w:t>
      </w:r>
      <w:r w:rsidR="002A0447" w:rsidRPr="002A0447">
        <w:t xml:space="preserve"> </w:t>
      </w:r>
      <w:r w:rsidRPr="002A0447">
        <w:t>порядку</w:t>
      </w:r>
      <w:r w:rsidR="002A0447" w:rsidRPr="002A0447">
        <w:t xml:space="preserve"> </w:t>
      </w:r>
      <w:r w:rsidRPr="002A0447">
        <w:t>расчета</w:t>
      </w:r>
      <w:r w:rsidR="002A0447" w:rsidRPr="002A0447">
        <w:t xml:space="preserve"> </w:t>
      </w:r>
      <w:r w:rsidRPr="002A0447">
        <w:t>актуарного</w:t>
      </w:r>
      <w:r w:rsidR="002A0447" w:rsidRPr="002A0447">
        <w:t xml:space="preserve"> </w:t>
      </w:r>
      <w:r w:rsidRPr="002A0447">
        <w:t>дефицита.</w:t>
      </w:r>
    </w:p>
    <w:p w:rsidR="007F0145" w:rsidRPr="002A0447" w:rsidRDefault="007F0145" w:rsidP="007F0145">
      <w:r w:rsidRPr="002A0447">
        <w:t>Законом</w:t>
      </w:r>
      <w:r w:rsidR="002A0447" w:rsidRPr="002A0447">
        <w:t xml:space="preserve"> </w:t>
      </w:r>
      <w:r w:rsidRPr="002A0447">
        <w:t>уточняются</w:t>
      </w:r>
      <w:r w:rsidR="002A0447" w:rsidRPr="002A0447">
        <w:t xml:space="preserve"> </w:t>
      </w:r>
      <w:r w:rsidRPr="002A0447">
        <w:t>особенности</w:t>
      </w:r>
      <w:r w:rsidR="002A0447" w:rsidRPr="002A0447">
        <w:t xml:space="preserve"> </w:t>
      </w:r>
      <w:r w:rsidRPr="002A0447">
        <w:t>конкурсного</w:t>
      </w:r>
      <w:r w:rsidR="002A0447" w:rsidRPr="002A0447">
        <w:t xml:space="preserve"> </w:t>
      </w:r>
      <w:r w:rsidRPr="002A0447">
        <w:t>производства</w:t>
      </w:r>
      <w:r w:rsidR="002A0447" w:rsidRPr="002A0447">
        <w:t xml:space="preserve"> </w:t>
      </w:r>
      <w:r w:rsidRPr="002A0447">
        <w:t>в</w:t>
      </w:r>
      <w:r w:rsidR="002A0447" w:rsidRPr="002A0447">
        <w:t xml:space="preserve"> </w:t>
      </w:r>
      <w:r w:rsidRPr="002A0447">
        <w:t>отношении</w:t>
      </w:r>
      <w:r w:rsidR="002A0447" w:rsidRPr="002A0447">
        <w:t xml:space="preserve"> </w:t>
      </w:r>
      <w:r w:rsidRPr="002A0447">
        <w:t>НПФ,</w:t>
      </w:r>
      <w:r w:rsidR="002A0447" w:rsidRPr="002A0447">
        <w:t xml:space="preserve"> </w:t>
      </w:r>
      <w:r w:rsidRPr="002A0447">
        <w:t>а</w:t>
      </w:r>
      <w:r w:rsidR="002A0447" w:rsidRPr="002A0447">
        <w:t xml:space="preserve"> </w:t>
      </w:r>
      <w:r w:rsidRPr="002A0447">
        <w:t>также</w:t>
      </w:r>
      <w:r w:rsidR="002A0447" w:rsidRPr="002A0447">
        <w:t xml:space="preserve"> </w:t>
      </w:r>
      <w:r w:rsidRPr="002A0447">
        <w:t>порядок</w:t>
      </w:r>
      <w:r w:rsidR="002A0447" w:rsidRPr="002A0447">
        <w:t xml:space="preserve"> </w:t>
      </w:r>
      <w:r w:rsidRPr="002A0447">
        <w:t>назначения</w:t>
      </w:r>
      <w:r w:rsidR="002A0447" w:rsidRPr="002A0447">
        <w:t xml:space="preserve"> </w:t>
      </w:r>
      <w:r w:rsidRPr="002A0447">
        <w:t>накопительной</w:t>
      </w:r>
      <w:r w:rsidR="002A0447" w:rsidRPr="002A0447">
        <w:t xml:space="preserve"> </w:t>
      </w:r>
      <w:r w:rsidRPr="002A0447">
        <w:t>пенсии</w:t>
      </w:r>
      <w:r w:rsidR="002A0447" w:rsidRPr="002A0447">
        <w:t xml:space="preserve"> </w:t>
      </w:r>
      <w:r w:rsidRPr="002A0447">
        <w:t>при</w:t>
      </w:r>
      <w:r w:rsidR="002A0447" w:rsidRPr="002A0447">
        <w:t xml:space="preserve"> </w:t>
      </w:r>
      <w:r w:rsidRPr="002A0447">
        <w:t>наличии</w:t>
      </w:r>
      <w:r w:rsidR="002A0447" w:rsidRPr="002A0447">
        <w:t xml:space="preserve"> </w:t>
      </w:r>
      <w:r w:rsidRPr="002A0447">
        <w:t>средств</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учтенных</w:t>
      </w:r>
      <w:r w:rsidR="002A0447" w:rsidRPr="002A0447">
        <w:t xml:space="preserve"> </w:t>
      </w:r>
      <w:r w:rsidRPr="002A0447">
        <w:t>в</w:t>
      </w:r>
      <w:r w:rsidR="002A0447" w:rsidRPr="002A0447">
        <w:t xml:space="preserve"> </w:t>
      </w:r>
      <w:r w:rsidRPr="002A0447">
        <w:t>специальной</w:t>
      </w:r>
      <w:r w:rsidR="002A0447" w:rsidRPr="002A0447">
        <w:t xml:space="preserve"> </w:t>
      </w:r>
      <w:r w:rsidRPr="002A0447">
        <w:t>части</w:t>
      </w:r>
      <w:r w:rsidR="002A0447" w:rsidRPr="002A0447">
        <w:t xml:space="preserve"> </w:t>
      </w:r>
      <w:r w:rsidRPr="002A0447">
        <w:t>индивидуального</w:t>
      </w:r>
      <w:r w:rsidR="002A0447" w:rsidRPr="002A0447">
        <w:t xml:space="preserve"> </w:t>
      </w:r>
      <w:r w:rsidRPr="002A0447">
        <w:t>лицевого</w:t>
      </w:r>
      <w:r w:rsidR="002A0447" w:rsidRPr="002A0447">
        <w:t xml:space="preserve"> </w:t>
      </w:r>
      <w:r w:rsidRPr="002A0447">
        <w:t>счета</w:t>
      </w:r>
      <w:r w:rsidR="002A0447" w:rsidRPr="002A0447">
        <w:t xml:space="preserve"> </w:t>
      </w:r>
      <w:r w:rsidRPr="002A0447">
        <w:t>или</w:t>
      </w:r>
      <w:r w:rsidR="002A0447" w:rsidRPr="002A0447">
        <w:t xml:space="preserve"> </w:t>
      </w:r>
      <w:r w:rsidRPr="002A0447">
        <w:t>на</w:t>
      </w:r>
      <w:r w:rsidR="002A0447" w:rsidRPr="002A0447">
        <w:t xml:space="preserve"> </w:t>
      </w:r>
      <w:r w:rsidRPr="002A0447">
        <w:t>пенсионном</w:t>
      </w:r>
      <w:r w:rsidR="002A0447" w:rsidRPr="002A0447">
        <w:t xml:space="preserve"> </w:t>
      </w:r>
      <w:r w:rsidRPr="002A0447">
        <w:t>счете</w:t>
      </w:r>
      <w:r w:rsidR="002A0447" w:rsidRPr="002A0447">
        <w:t xml:space="preserve"> </w:t>
      </w:r>
      <w:r w:rsidRPr="002A0447">
        <w:t>накопительной</w:t>
      </w:r>
      <w:r w:rsidR="002A0447" w:rsidRPr="002A0447">
        <w:t xml:space="preserve"> </w:t>
      </w:r>
      <w:r w:rsidRPr="002A0447">
        <w:t>пенсии.</w:t>
      </w:r>
    </w:p>
    <w:p w:rsidR="007F0145" w:rsidRPr="002A0447" w:rsidRDefault="007F0145" w:rsidP="007F0145">
      <w:r w:rsidRPr="002A0447">
        <w:t>Срок</w:t>
      </w:r>
      <w:r w:rsidR="002A0447" w:rsidRPr="002A0447">
        <w:t xml:space="preserve"> </w:t>
      </w:r>
      <w:r w:rsidRPr="002A0447">
        <w:t>действия</w:t>
      </w:r>
      <w:r w:rsidR="002A0447" w:rsidRPr="002A0447">
        <w:t xml:space="preserve"> </w:t>
      </w:r>
      <w:r w:rsidRPr="002A0447">
        <w:t>договоров</w:t>
      </w:r>
      <w:r w:rsidR="002A0447" w:rsidRPr="002A0447">
        <w:t xml:space="preserve"> </w:t>
      </w:r>
      <w:r w:rsidRPr="002A0447">
        <w:t>доверительного</w:t>
      </w:r>
      <w:r w:rsidR="002A0447" w:rsidRPr="002A0447">
        <w:t xml:space="preserve"> </w:t>
      </w:r>
      <w:r w:rsidRPr="002A0447">
        <w:t>управления</w:t>
      </w:r>
      <w:r w:rsidR="002A0447" w:rsidRPr="002A0447">
        <w:t xml:space="preserve"> </w:t>
      </w:r>
      <w:r w:rsidRPr="002A0447">
        <w:t>средствами</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с</w:t>
      </w:r>
      <w:r w:rsidR="002A0447" w:rsidRPr="002A0447">
        <w:t xml:space="preserve"> </w:t>
      </w:r>
      <w:r w:rsidRPr="002A0447">
        <w:t>государственной</w:t>
      </w:r>
      <w:r w:rsidR="002A0447" w:rsidRPr="002A0447">
        <w:t xml:space="preserve"> </w:t>
      </w:r>
      <w:r w:rsidRPr="002A0447">
        <w:t>управляющей</w:t>
      </w:r>
      <w:r w:rsidR="002A0447" w:rsidRPr="002A0447">
        <w:t xml:space="preserve"> </w:t>
      </w:r>
      <w:r w:rsidRPr="002A0447">
        <w:t>компанией,</w:t>
      </w:r>
      <w:r w:rsidR="002A0447" w:rsidRPr="002A0447">
        <w:t xml:space="preserve"> </w:t>
      </w:r>
      <w:r w:rsidRPr="002A0447">
        <w:t>договора</w:t>
      </w:r>
      <w:r w:rsidR="002A0447" w:rsidRPr="002A0447">
        <w:t xml:space="preserve"> </w:t>
      </w:r>
      <w:r w:rsidRPr="002A0447">
        <w:t>доверительного</w:t>
      </w:r>
      <w:r w:rsidR="002A0447" w:rsidRPr="002A0447">
        <w:t xml:space="preserve"> </w:t>
      </w:r>
      <w:r w:rsidRPr="002A0447">
        <w:t>управления</w:t>
      </w:r>
      <w:r w:rsidR="002A0447" w:rsidRPr="002A0447">
        <w:t xml:space="preserve"> </w:t>
      </w:r>
      <w:r w:rsidRPr="002A0447">
        <w:t>средствами</w:t>
      </w:r>
      <w:r w:rsidR="002A0447" w:rsidRPr="002A0447">
        <w:t xml:space="preserve"> </w:t>
      </w:r>
      <w:r w:rsidRPr="002A0447">
        <w:t>выплатного</w:t>
      </w:r>
      <w:r w:rsidR="002A0447" w:rsidRPr="002A0447">
        <w:t xml:space="preserve"> </w:t>
      </w:r>
      <w:r w:rsidRPr="002A0447">
        <w:t>резерва</w:t>
      </w:r>
      <w:r w:rsidR="002A0447" w:rsidRPr="002A0447">
        <w:t xml:space="preserve"> </w:t>
      </w:r>
      <w:r w:rsidRPr="002A0447">
        <w:t>и</w:t>
      </w:r>
      <w:r w:rsidR="002A0447" w:rsidRPr="002A0447">
        <w:t xml:space="preserve"> </w:t>
      </w:r>
      <w:r w:rsidRPr="002A0447">
        <w:t>договора</w:t>
      </w:r>
      <w:r w:rsidR="002A0447" w:rsidRPr="002A0447">
        <w:t xml:space="preserve"> </w:t>
      </w:r>
      <w:r w:rsidRPr="002A0447">
        <w:t>доверительного</w:t>
      </w:r>
      <w:r w:rsidR="002A0447" w:rsidRPr="002A0447">
        <w:t xml:space="preserve"> </w:t>
      </w:r>
      <w:r w:rsidRPr="002A0447">
        <w:t>управления</w:t>
      </w:r>
      <w:r w:rsidR="002A0447" w:rsidRPr="002A0447">
        <w:t xml:space="preserve"> </w:t>
      </w:r>
      <w:r w:rsidRPr="002A0447">
        <w:lastRenderedPageBreak/>
        <w:t>средствами</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застрахованных</w:t>
      </w:r>
      <w:r w:rsidR="002A0447" w:rsidRPr="002A0447">
        <w:t xml:space="preserve"> </w:t>
      </w:r>
      <w:r w:rsidRPr="002A0447">
        <w:t>лиц,</w:t>
      </w:r>
      <w:r w:rsidR="002A0447" w:rsidRPr="002A0447">
        <w:t xml:space="preserve"> </w:t>
      </w:r>
      <w:r w:rsidRPr="002A0447">
        <w:t>которым</w:t>
      </w:r>
      <w:r w:rsidR="002A0447" w:rsidRPr="002A0447">
        <w:t xml:space="preserve"> </w:t>
      </w:r>
      <w:r w:rsidRPr="002A0447">
        <w:t>установлена</w:t>
      </w:r>
      <w:r w:rsidR="002A0447" w:rsidRPr="002A0447">
        <w:t xml:space="preserve"> </w:t>
      </w:r>
      <w:r w:rsidRPr="002A0447">
        <w:t>срочная</w:t>
      </w:r>
      <w:r w:rsidR="002A0447" w:rsidRPr="002A0447">
        <w:t xml:space="preserve"> </w:t>
      </w:r>
      <w:r w:rsidRPr="002A0447">
        <w:t>пенсионная</w:t>
      </w:r>
      <w:r w:rsidR="002A0447" w:rsidRPr="002A0447">
        <w:t xml:space="preserve"> </w:t>
      </w:r>
      <w:r w:rsidRPr="002A0447">
        <w:t>выплата,</w:t>
      </w:r>
      <w:r w:rsidR="002A0447" w:rsidRPr="002A0447">
        <w:t xml:space="preserve"> </w:t>
      </w:r>
      <w:r w:rsidRPr="002A0447">
        <w:t>с</w:t>
      </w:r>
      <w:r w:rsidR="002A0447" w:rsidRPr="002A0447">
        <w:t xml:space="preserve"> </w:t>
      </w:r>
      <w:r w:rsidRPr="002A0447">
        <w:t>государственной</w:t>
      </w:r>
      <w:r w:rsidR="002A0447" w:rsidRPr="002A0447">
        <w:t xml:space="preserve"> </w:t>
      </w:r>
      <w:r w:rsidRPr="002A0447">
        <w:t>управляющей</w:t>
      </w:r>
      <w:r w:rsidR="002A0447" w:rsidRPr="002A0447">
        <w:t xml:space="preserve"> </w:t>
      </w:r>
      <w:r w:rsidRPr="002A0447">
        <w:t>компанией</w:t>
      </w:r>
      <w:r w:rsidR="002A0447" w:rsidRPr="002A0447">
        <w:t xml:space="preserve"> </w:t>
      </w:r>
      <w:r w:rsidRPr="002A0447">
        <w:t>средствами</w:t>
      </w:r>
      <w:r w:rsidR="002A0447" w:rsidRPr="002A0447">
        <w:t xml:space="preserve"> </w:t>
      </w:r>
      <w:r w:rsidRPr="002A0447">
        <w:t>выплатного</w:t>
      </w:r>
      <w:r w:rsidR="002A0447" w:rsidRPr="002A0447">
        <w:t xml:space="preserve"> </w:t>
      </w:r>
      <w:r w:rsidRPr="002A0447">
        <w:t>резерва,</w:t>
      </w:r>
      <w:r w:rsidR="002A0447" w:rsidRPr="002A0447">
        <w:t xml:space="preserve"> </w:t>
      </w:r>
      <w:r w:rsidRPr="002A0447">
        <w:t>заключенных</w:t>
      </w:r>
      <w:r w:rsidR="002A0447" w:rsidRPr="002A0447">
        <w:t xml:space="preserve"> </w:t>
      </w:r>
      <w:r w:rsidRPr="002A0447">
        <w:t>до</w:t>
      </w:r>
      <w:r w:rsidR="002A0447" w:rsidRPr="002A0447">
        <w:t xml:space="preserve"> </w:t>
      </w:r>
      <w:r w:rsidRPr="002A0447">
        <w:t>1</w:t>
      </w:r>
      <w:r w:rsidR="002A0447" w:rsidRPr="002A0447">
        <w:t xml:space="preserve"> </w:t>
      </w:r>
      <w:r w:rsidRPr="002A0447">
        <w:t>января</w:t>
      </w:r>
      <w:r w:rsidR="002A0447" w:rsidRPr="002A0447">
        <w:t xml:space="preserve"> </w:t>
      </w:r>
      <w:r w:rsidRPr="002A0447">
        <w:t>2024</w:t>
      </w:r>
      <w:r w:rsidR="002A0447" w:rsidRPr="002A0447">
        <w:t xml:space="preserve"> </w:t>
      </w:r>
      <w:r w:rsidRPr="002A0447">
        <w:t>года,</w:t>
      </w:r>
      <w:r w:rsidR="002A0447" w:rsidRPr="002A0447">
        <w:t xml:space="preserve"> </w:t>
      </w:r>
      <w:r w:rsidRPr="002A0447">
        <w:t>составляет</w:t>
      </w:r>
      <w:r w:rsidR="002A0447" w:rsidRPr="002A0447">
        <w:t xml:space="preserve"> </w:t>
      </w:r>
      <w:r w:rsidRPr="002A0447">
        <w:t>99</w:t>
      </w:r>
      <w:r w:rsidR="002A0447" w:rsidRPr="002A0447">
        <w:t xml:space="preserve"> </w:t>
      </w:r>
      <w:r w:rsidRPr="002A0447">
        <w:t>лет</w:t>
      </w:r>
      <w:r w:rsidR="002A0447" w:rsidRPr="002A0447">
        <w:t xml:space="preserve"> </w:t>
      </w:r>
      <w:r w:rsidRPr="002A0447">
        <w:t>со</w:t>
      </w:r>
      <w:r w:rsidR="002A0447" w:rsidRPr="002A0447">
        <w:t xml:space="preserve"> </w:t>
      </w:r>
      <w:r w:rsidRPr="002A0447">
        <w:t>дня</w:t>
      </w:r>
      <w:r w:rsidR="002A0447" w:rsidRPr="002A0447">
        <w:t xml:space="preserve"> </w:t>
      </w:r>
      <w:r w:rsidRPr="002A0447">
        <w:t>заключения</w:t>
      </w:r>
      <w:r w:rsidR="002A0447" w:rsidRPr="002A0447">
        <w:t xml:space="preserve"> </w:t>
      </w:r>
      <w:r w:rsidRPr="002A0447">
        <w:t>соответствующего</w:t>
      </w:r>
      <w:r w:rsidR="002A0447" w:rsidRPr="002A0447">
        <w:t xml:space="preserve"> </w:t>
      </w:r>
      <w:r w:rsidRPr="002A0447">
        <w:t>договора.</w:t>
      </w:r>
      <w:r w:rsidR="002A0447" w:rsidRPr="002A0447">
        <w:t xml:space="preserve"> </w:t>
      </w:r>
      <w:r w:rsidRPr="002A0447">
        <w:t>При</w:t>
      </w:r>
      <w:r w:rsidR="002A0447" w:rsidRPr="002A0447">
        <w:t xml:space="preserve"> </w:t>
      </w:r>
      <w:r w:rsidRPr="002A0447">
        <w:t>этом</w:t>
      </w:r>
      <w:r w:rsidR="002A0447" w:rsidRPr="002A0447">
        <w:t xml:space="preserve"> </w:t>
      </w:r>
      <w:r w:rsidRPr="002A0447">
        <w:t>внесение</w:t>
      </w:r>
      <w:r w:rsidR="002A0447" w:rsidRPr="002A0447">
        <w:t xml:space="preserve"> </w:t>
      </w:r>
      <w:r w:rsidRPr="002A0447">
        <w:t>в</w:t>
      </w:r>
      <w:r w:rsidR="002A0447" w:rsidRPr="002A0447">
        <w:t xml:space="preserve"> </w:t>
      </w:r>
      <w:r w:rsidRPr="002A0447">
        <w:t>эти</w:t>
      </w:r>
      <w:r w:rsidR="002A0447" w:rsidRPr="002A0447">
        <w:t xml:space="preserve"> </w:t>
      </w:r>
      <w:r w:rsidRPr="002A0447">
        <w:t>договоры</w:t>
      </w:r>
      <w:r w:rsidR="002A0447" w:rsidRPr="002A0447">
        <w:t xml:space="preserve"> </w:t>
      </w:r>
      <w:r w:rsidRPr="002A0447">
        <w:t>изменений</w:t>
      </w:r>
      <w:r w:rsidR="002A0447" w:rsidRPr="002A0447">
        <w:t xml:space="preserve"> </w:t>
      </w:r>
      <w:r w:rsidRPr="002A0447">
        <w:t>о</w:t>
      </w:r>
      <w:r w:rsidR="002A0447" w:rsidRPr="002A0447">
        <w:t xml:space="preserve"> </w:t>
      </w:r>
      <w:r w:rsidRPr="002A0447">
        <w:t>продлении</w:t>
      </w:r>
      <w:r w:rsidR="002A0447" w:rsidRPr="002A0447">
        <w:t xml:space="preserve"> </w:t>
      </w:r>
      <w:r w:rsidRPr="002A0447">
        <w:t>срока</w:t>
      </w:r>
      <w:r w:rsidR="002A0447" w:rsidRPr="002A0447">
        <w:t xml:space="preserve"> </w:t>
      </w:r>
      <w:r w:rsidRPr="002A0447">
        <w:t>их</w:t>
      </w:r>
      <w:r w:rsidR="002A0447" w:rsidRPr="002A0447">
        <w:t xml:space="preserve"> </w:t>
      </w:r>
      <w:r w:rsidRPr="002A0447">
        <w:t>действия</w:t>
      </w:r>
      <w:r w:rsidR="002A0447" w:rsidRPr="002A0447">
        <w:t xml:space="preserve"> </w:t>
      </w:r>
      <w:r w:rsidRPr="002A0447">
        <w:t>не</w:t>
      </w:r>
      <w:r w:rsidR="002A0447" w:rsidRPr="002A0447">
        <w:t xml:space="preserve"> </w:t>
      </w:r>
      <w:r w:rsidRPr="002A0447">
        <w:t>требуется.</w:t>
      </w:r>
    </w:p>
    <w:p w:rsidR="007F0145" w:rsidRPr="002A0447" w:rsidRDefault="007F0145" w:rsidP="007F0145">
      <w:r w:rsidRPr="002A0447">
        <w:t>Закон</w:t>
      </w:r>
      <w:r w:rsidR="002A0447" w:rsidRPr="002A0447">
        <w:t xml:space="preserve"> </w:t>
      </w:r>
      <w:r w:rsidRPr="002A0447">
        <w:t>вступит</w:t>
      </w:r>
      <w:r w:rsidR="002A0447" w:rsidRPr="002A0447">
        <w:t xml:space="preserve"> </w:t>
      </w:r>
      <w:r w:rsidRPr="002A0447">
        <w:t>в</w:t>
      </w:r>
      <w:r w:rsidR="002A0447" w:rsidRPr="002A0447">
        <w:t xml:space="preserve"> </w:t>
      </w:r>
      <w:r w:rsidRPr="002A0447">
        <w:t>силу</w:t>
      </w:r>
      <w:r w:rsidR="002A0447" w:rsidRPr="002A0447">
        <w:t xml:space="preserve"> </w:t>
      </w:r>
      <w:r w:rsidRPr="002A0447">
        <w:t>с</w:t>
      </w:r>
      <w:r w:rsidR="002A0447" w:rsidRPr="002A0447">
        <w:t xml:space="preserve"> </w:t>
      </w:r>
      <w:r w:rsidRPr="002A0447">
        <w:t>1</w:t>
      </w:r>
      <w:r w:rsidR="002A0447" w:rsidRPr="002A0447">
        <w:t xml:space="preserve"> </w:t>
      </w:r>
      <w:r w:rsidRPr="002A0447">
        <w:t>января</w:t>
      </w:r>
      <w:r w:rsidR="002A0447" w:rsidRPr="002A0447">
        <w:t xml:space="preserve"> </w:t>
      </w:r>
      <w:r w:rsidRPr="002A0447">
        <w:t>2024</w:t>
      </w:r>
      <w:r w:rsidR="002A0447" w:rsidRPr="002A0447">
        <w:t xml:space="preserve"> </w:t>
      </w:r>
      <w:r w:rsidRPr="002A0447">
        <w:t>года,</w:t>
      </w:r>
      <w:r w:rsidR="002A0447" w:rsidRPr="002A0447">
        <w:t xml:space="preserve"> </w:t>
      </w:r>
      <w:r w:rsidRPr="002A0447">
        <w:t>за</w:t>
      </w:r>
      <w:r w:rsidR="002A0447" w:rsidRPr="002A0447">
        <w:t xml:space="preserve"> </w:t>
      </w:r>
      <w:r w:rsidRPr="002A0447">
        <w:t>исключением</w:t>
      </w:r>
      <w:r w:rsidR="002A0447" w:rsidRPr="002A0447">
        <w:t xml:space="preserve"> </w:t>
      </w:r>
      <w:r w:rsidRPr="002A0447">
        <w:t>положений,</w:t>
      </w:r>
      <w:r w:rsidR="002A0447" w:rsidRPr="002A0447">
        <w:t xml:space="preserve"> </w:t>
      </w:r>
      <w:r w:rsidRPr="002A0447">
        <w:t>для</w:t>
      </w:r>
      <w:r w:rsidR="002A0447" w:rsidRPr="002A0447">
        <w:t xml:space="preserve"> </w:t>
      </w:r>
      <w:r w:rsidRPr="002A0447">
        <w:t>которых</w:t>
      </w:r>
      <w:r w:rsidR="002A0447" w:rsidRPr="002A0447">
        <w:t xml:space="preserve"> </w:t>
      </w:r>
      <w:r w:rsidRPr="002A0447">
        <w:t>установлены</w:t>
      </w:r>
      <w:r w:rsidR="002A0447" w:rsidRPr="002A0447">
        <w:t xml:space="preserve"> </w:t>
      </w:r>
      <w:r w:rsidRPr="002A0447">
        <w:t>иные</w:t>
      </w:r>
      <w:r w:rsidR="002A0447" w:rsidRPr="002A0447">
        <w:t xml:space="preserve"> </w:t>
      </w:r>
      <w:r w:rsidRPr="002A0447">
        <w:t>сроки</w:t>
      </w:r>
      <w:r w:rsidR="002A0447" w:rsidRPr="002A0447">
        <w:t xml:space="preserve"> </w:t>
      </w:r>
      <w:r w:rsidRPr="002A0447">
        <w:t>вступления</w:t>
      </w:r>
      <w:r w:rsidR="002A0447" w:rsidRPr="002A0447">
        <w:t xml:space="preserve"> </w:t>
      </w:r>
      <w:r w:rsidRPr="002A0447">
        <w:t>их</w:t>
      </w:r>
      <w:r w:rsidR="002A0447" w:rsidRPr="002A0447">
        <w:t xml:space="preserve"> </w:t>
      </w:r>
      <w:r w:rsidRPr="002A0447">
        <w:t>в</w:t>
      </w:r>
      <w:r w:rsidR="002A0447" w:rsidRPr="002A0447">
        <w:t xml:space="preserve"> </w:t>
      </w:r>
      <w:r w:rsidRPr="002A0447">
        <w:t>силу.</w:t>
      </w:r>
    </w:p>
    <w:p w:rsidR="007F0145" w:rsidRPr="002A0447" w:rsidRDefault="007F0145" w:rsidP="007F0145">
      <w:r w:rsidRPr="002A0447">
        <w:t>Ранее</w:t>
      </w:r>
      <w:r w:rsidR="002A0447" w:rsidRPr="002A0447">
        <w:t xml:space="preserve"> </w:t>
      </w:r>
      <w:r w:rsidRPr="002A0447">
        <w:t>Госдума</w:t>
      </w:r>
      <w:r w:rsidR="002A0447" w:rsidRPr="002A0447">
        <w:t xml:space="preserve"> </w:t>
      </w:r>
      <w:r w:rsidRPr="002A0447">
        <w:t>приняла</w:t>
      </w:r>
      <w:r w:rsidR="002A0447" w:rsidRPr="002A0447">
        <w:t xml:space="preserve"> </w:t>
      </w:r>
      <w:r w:rsidRPr="002A0447">
        <w:t>инициированный</w:t>
      </w:r>
      <w:r w:rsidR="002A0447" w:rsidRPr="002A0447">
        <w:t xml:space="preserve"> </w:t>
      </w:r>
      <w:r w:rsidRPr="002A0447">
        <w:t>правительством</w:t>
      </w:r>
      <w:r w:rsidR="002A0447" w:rsidRPr="002A0447">
        <w:t xml:space="preserve"> </w:t>
      </w:r>
      <w:r w:rsidRPr="002A0447">
        <w:t>РФ</w:t>
      </w:r>
      <w:r w:rsidR="002A0447" w:rsidRPr="002A0447">
        <w:t xml:space="preserve"> </w:t>
      </w:r>
      <w:r w:rsidRPr="002A0447">
        <w:t>закон,</w:t>
      </w:r>
      <w:r w:rsidR="002A0447" w:rsidRPr="002A0447">
        <w:t xml:space="preserve"> </w:t>
      </w:r>
      <w:r w:rsidRPr="002A0447">
        <w:t>предусматривающий</w:t>
      </w:r>
      <w:r w:rsidR="002A0447" w:rsidRPr="002A0447">
        <w:t xml:space="preserve"> </w:t>
      </w:r>
      <w:r w:rsidRPr="002A0447">
        <w:t>запуск</w:t>
      </w:r>
      <w:r w:rsidR="002A0447" w:rsidRPr="002A0447">
        <w:t xml:space="preserve"> </w:t>
      </w:r>
      <w:r w:rsidRPr="002A0447">
        <w:t>новой</w:t>
      </w:r>
      <w:r w:rsidR="002A0447" w:rsidRPr="002A0447">
        <w:t xml:space="preserve"> </w:t>
      </w:r>
      <w:r w:rsidRPr="002A0447">
        <w:t>программы</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граждан.</w:t>
      </w:r>
      <w:r w:rsidR="002A0447" w:rsidRPr="002A0447">
        <w:t xml:space="preserve"> </w:t>
      </w:r>
      <w:r w:rsidRPr="002A0447">
        <w:t>Средства</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переводятся</w:t>
      </w:r>
      <w:r w:rsidR="002A0447" w:rsidRPr="002A0447">
        <w:t xml:space="preserve"> </w:t>
      </w:r>
      <w:r w:rsidRPr="002A0447">
        <w:t>на</w:t>
      </w:r>
      <w:r w:rsidR="002A0447" w:rsidRPr="002A0447">
        <w:t xml:space="preserve"> </w:t>
      </w:r>
      <w:r w:rsidRPr="002A0447">
        <w:t>формирование</w:t>
      </w:r>
      <w:r w:rsidR="002A0447" w:rsidRPr="002A0447">
        <w:t xml:space="preserve"> </w:t>
      </w:r>
      <w:r w:rsidRPr="002A0447">
        <w:t>средств</w:t>
      </w:r>
      <w:r w:rsidR="002A0447" w:rsidRPr="002A0447">
        <w:t xml:space="preserve"> </w:t>
      </w:r>
      <w:r w:rsidRPr="002A0447">
        <w:t>по</w:t>
      </w:r>
      <w:r w:rsidR="002A0447" w:rsidRPr="002A0447">
        <w:t xml:space="preserve"> </w:t>
      </w:r>
      <w:r w:rsidRPr="002A0447">
        <w:t>договору</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не</w:t>
      </w:r>
      <w:r w:rsidR="002A0447" w:rsidRPr="002A0447">
        <w:t xml:space="preserve"> </w:t>
      </w:r>
      <w:r w:rsidRPr="002A0447">
        <w:t>позднее</w:t>
      </w:r>
      <w:r w:rsidR="002A0447" w:rsidRPr="002A0447">
        <w:t xml:space="preserve"> </w:t>
      </w:r>
      <w:r w:rsidRPr="002A0447">
        <w:t>31</w:t>
      </w:r>
      <w:r w:rsidR="002A0447" w:rsidRPr="002A0447">
        <w:t xml:space="preserve"> </w:t>
      </w:r>
      <w:r w:rsidRPr="002A0447">
        <w:t>марта</w:t>
      </w:r>
      <w:r w:rsidR="002A0447" w:rsidRPr="002A0447">
        <w:t xml:space="preserve"> </w:t>
      </w:r>
      <w:r w:rsidRPr="002A0447">
        <w:t>года,</w:t>
      </w:r>
      <w:r w:rsidR="002A0447" w:rsidRPr="002A0447">
        <w:t xml:space="preserve"> </w:t>
      </w:r>
      <w:r w:rsidRPr="002A0447">
        <w:t>следующего</w:t>
      </w:r>
      <w:r w:rsidR="002A0447" w:rsidRPr="002A0447">
        <w:t xml:space="preserve"> </w:t>
      </w:r>
      <w:r w:rsidRPr="002A0447">
        <w:t>за</w:t>
      </w:r>
      <w:r w:rsidR="002A0447" w:rsidRPr="002A0447">
        <w:t xml:space="preserve"> </w:t>
      </w:r>
      <w:r w:rsidRPr="002A0447">
        <w:t>годом</w:t>
      </w:r>
      <w:r w:rsidR="002A0447" w:rsidRPr="002A0447">
        <w:t xml:space="preserve"> </w:t>
      </w:r>
      <w:r w:rsidRPr="002A0447">
        <w:t>подачи</w:t>
      </w:r>
      <w:r w:rsidR="002A0447" w:rsidRPr="002A0447">
        <w:t xml:space="preserve"> </w:t>
      </w:r>
      <w:r w:rsidRPr="002A0447">
        <w:t>соответствующего</w:t>
      </w:r>
      <w:r w:rsidR="002A0447" w:rsidRPr="002A0447">
        <w:t xml:space="preserve"> </w:t>
      </w:r>
      <w:r w:rsidRPr="002A0447">
        <w:t>заявления</w:t>
      </w:r>
      <w:r w:rsidR="002A0447" w:rsidRPr="002A0447">
        <w:t xml:space="preserve"> </w:t>
      </w:r>
      <w:r w:rsidRPr="002A0447">
        <w:t>в</w:t>
      </w:r>
      <w:r w:rsidR="002A0447" w:rsidRPr="002A0447">
        <w:t xml:space="preserve"> </w:t>
      </w:r>
      <w:r w:rsidRPr="002A0447">
        <w:t>НПФ.</w:t>
      </w:r>
      <w:r w:rsidR="002A0447" w:rsidRPr="002A0447">
        <w:t xml:space="preserve"> </w:t>
      </w:r>
      <w:r w:rsidRPr="002A0447">
        <w:t>При</w:t>
      </w:r>
      <w:r w:rsidR="002A0447" w:rsidRPr="002A0447">
        <w:t xml:space="preserve"> </w:t>
      </w:r>
      <w:r w:rsidRPr="002A0447">
        <w:t>этом</w:t>
      </w:r>
      <w:r w:rsidR="002A0447" w:rsidRPr="002A0447">
        <w:t xml:space="preserve"> </w:t>
      </w:r>
      <w:r w:rsidRPr="002A0447">
        <w:t>возврат</w:t>
      </w:r>
      <w:r w:rsidR="002A0447" w:rsidRPr="002A0447">
        <w:t xml:space="preserve"> </w:t>
      </w:r>
      <w:r w:rsidRPr="002A0447">
        <w:t>средств</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на</w:t>
      </w:r>
      <w:r w:rsidR="002A0447" w:rsidRPr="002A0447">
        <w:t xml:space="preserve"> </w:t>
      </w:r>
      <w:r w:rsidRPr="002A0447">
        <w:t>формирование</w:t>
      </w:r>
      <w:r w:rsidR="002A0447" w:rsidRPr="002A0447">
        <w:t xml:space="preserve"> </w:t>
      </w:r>
      <w:r w:rsidRPr="002A0447">
        <w:t>накопительной</w:t>
      </w:r>
      <w:r w:rsidR="002A0447" w:rsidRPr="002A0447">
        <w:t xml:space="preserve"> </w:t>
      </w:r>
      <w:r w:rsidRPr="002A0447">
        <w:t>пенсии</w:t>
      </w:r>
      <w:r w:rsidR="002A0447" w:rsidRPr="002A0447">
        <w:t xml:space="preserve"> </w:t>
      </w:r>
      <w:r w:rsidRPr="002A0447">
        <w:t>после</w:t>
      </w:r>
      <w:r w:rsidR="002A0447" w:rsidRPr="002A0447">
        <w:t xml:space="preserve"> </w:t>
      </w:r>
      <w:r w:rsidRPr="002A0447">
        <w:t>их</w:t>
      </w:r>
      <w:r w:rsidR="002A0447" w:rsidRPr="002A0447">
        <w:t xml:space="preserve"> </w:t>
      </w:r>
      <w:r w:rsidRPr="002A0447">
        <w:t>перевода</w:t>
      </w:r>
      <w:r w:rsidR="002A0447" w:rsidRPr="002A0447">
        <w:t xml:space="preserve"> </w:t>
      </w:r>
      <w:r w:rsidRPr="002A0447">
        <w:t>на</w:t>
      </w:r>
      <w:r w:rsidR="002A0447" w:rsidRPr="002A0447">
        <w:t xml:space="preserve"> </w:t>
      </w:r>
      <w:r w:rsidRPr="002A0447">
        <w:t>формирование</w:t>
      </w:r>
      <w:r w:rsidR="002A0447" w:rsidRPr="002A0447">
        <w:t xml:space="preserve"> </w:t>
      </w:r>
      <w:r w:rsidRPr="002A0447">
        <w:t>средств</w:t>
      </w:r>
      <w:r w:rsidR="002A0447" w:rsidRPr="002A0447">
        <w:t xml:space="preserve"> </w:t>
      </w:r>
      <w:r w:rsidRPr="002A0447">
        <w:t>по</w:t>
      </w:r>
      <w:r w:rsidR="002A0447" w:rsidRPr="002A0447">
        <w:t xml:space="preserve"> </w:t>
      </w:r>
      <w:r w:rsidRPr="002A0447">
        <w:t>договору</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не</w:t>
      </w:r>
      <w:r w:rsidR="002A0447" w:rsidRPr="002A0447">
        <w:t xml:space="preserve"> </w:t>
      </w:r>
      <w:r w:rsidRPr="002A0447">
        <w:t>предусмотрен.</w:t>
      </w:r>
      <w:r w:rsidR="002A0447" w:rsidRPr="002A0447">
        <w:t xml:space="preserve"> </w:t>
      </w:r>
    </w:p>
    <w:p w:rsidR="007F0145" w:rsidRPr="002A0447" w:rsidRDefault="00E76B2F" w:rsidP="007F0145">
      <w:hyperlink r:id="rId14" w:history="1">
        <w:r w:rsidR="007F0145" w:rsidRPr="002A0447">
          <w:rPr>
            <w:rStyle w:val="a3"/>
          </w:rPr>
          <w:t>https://tass.ru/ekonomika/19545361</w:t>
        </w:r>
      </w:hyperlink>
      <w:r w:rsidR="002A0447" w:rsidRPr="002A0447">
        <w:t xml:space="preserve"> </w:t>
      </w:r>
    </w:p>
    <w:p w:rsidR="001B4E79" w:rsidRPr="002A0447" w:rsidRDefault="001B4E79" w:rsidP="001B4E79">
      <w:pPr>
        <w:pStyle w:val="2"/>
      </w:pPr>
      <w:bookmarkStart w:id="33" w:name="_Toc153779271"/>
      <w:r w:rsidRPr="002A0447">
        <w:t>ТАСС,</w:t>
      </w:r>
      <w:r w:rsidR="002A0447" w:rsidRPr="002A0447">
        <w:t xml:space="preserve"> </w:t>
      </w:r>
      <w:r w:rsidRPr="002A0447">
        <w:t>15.12.2023,</w:t>
      </w:r>
      <w:r w:rsidR="002A0447" w:rsidRPr="002A0447">
        <w:t xml:space="preserve"> </w:t>
      </w:r>
      <w:r w:rsidRPr="002A0447">
        <w:t>Дума</w:t>
      </w:r>
      <w:r w:rsidR="002A0447" w:rsidRPr="002A0447">
        <w:t xml:space="preserve"> </w:t>
      </w:r>
      <w:r w:rsidRPr="002A0447">
        <w:t>приняла</w:t>
      </w:r>
      <w:r w:rsidR="002A0447" w:rsidRPr="002A0447">
        <w:t xml:space="preserve"> </w:t>
      </w:r>
      <w:r w:rsidRPr="002A0447">
        <w:t>закон</w:t>
      </w:r>
      <w:r w:rsidR="002A0447" w:rsidRPr="002A0447">
        <w:t xml:space="preserve"> </w:t>
      </w:r>
      <w:r w:rsidRPr="002A0447">
        <w:t>о</w:t>
      </w:r>
      <w:r w:rsidR="002A0447" w:rsidRPr="002A0447">
        <w:t xml:space="preserve"> </w:t>
      </w:r>
      <w:r w:rsidRPr="002A0447">
        <w:t>праве</w:t>
      </w:r>
      <w:r w:rsidR="002A0447" w:rsidRPr="002A0447">
        <w:t xml:space="preserve"> </w:t>
      </w:r>
      <w:r w:rsidRPr="002A0447">
        <w:t>ЦБ</w:t>
      </w:r>
      <w:r w:rsidR="002A0447" w:rsidRPr="002A0447">
        <w:t xml:space="preserve"> </w:t>
      </w:r>
      <w:r w:rsidRPr="002A0447">
        <w:t>ограничивать</w:t>
      </w:r>
      <w:r w:rsidR="002A0447" w:rsidRPr="002A0447">
        <w:t xml:space="preserve"> </w:t>
      </w:r>
      <w:r w:rsidRPr="002A0447">
        <w:t>сделки</w:t>
      </w:r>
      <w:r w:rsidR="002A0447" w:rsidRPr="002A0447">
        <w:t xml:space="preserve"> </w:t>
      </w:r>
      <w:r w:rsidRPr="002A0447">
        <w:t>участников</w:t>
      </w:r>
      <w:r w:rsidR="002A0447" w:rsidRPr="002A0447">
        <w:t xml:space="preserve"> </w:t>
      </w:r>
      <w:r w:rsidRPr="002A0447">
        <w:t>финансового</w:t>
      </w:r>
      <w:r w:rsidR="002A0447" w:rsidRPr="002A0447">
        <w:t xml:space="preserve"> </w:t>
      </w:r>
      <w:r w:rsidRPr="002A0447">
        <w:t>рынка</w:t>
      </w:r>
      <w:bookmarkEnd w:id="33"/>
    </w:p>
    <w:p w:rsidR="001B4E79" w:rsidRPr="002A0447" w:rsidRDefault="001B4E79" w:rsidP="002A0447">
      <w:pPr>
        <w:pStyle w:val="3"/>
      </w:pPr>
      <w:bookmarkStart w:id="34" w:name="_Toc153779272"/>
      <w:r w:rsidRPr="002A0447">
        <w:t>Госдума</w:t>
      </w:r>
      <w:r w:rsidR="002A0447" w:rsidRPr="002A0447">
        <w:t xml:space="preserve"> </w:t>
      </w:r>
      <w:r w:rsidRPr="002A0447">
        <w:t>приняла</w:t>
      </w:r>
      <w:r w:rsidR="002A0447" w:rsidRPr="002A0447">
        <w:t xml:space="preserve"> </w:t>
      </w:r>
      <w:r w:rsidRPr="002A0447">
        <w:t>в</w:t>
      </w:r>
      <w:r w:rsidR="002A0447" w:rsidRPr="002A0447">
        <w:t xml:space="preserve"> </w:t>
      </w:r>
      <w:r w:rsidRPr="002A0447">
        <w:t>третьем,</w:t>
      </w:r>
      <w:r w:rsidR="002A0447" w:rsidRPr="002A0447">
        <w:t xml:space="preserve"> </w:t>
      </w:r>
      <w:r w:rsidRPr="002A0447">
        <w:t>окончательном</w:t>
      </w:r>
      <w:r w:rsidR="002A0447" w:rsidRPr="002A0447">
        <w:t xml:space="preserve"> </w:t>
      </w:r>
      <w:r w:rsidRPr="002A0447">
        <w:t>чтении</w:t>
      </w:r>
      <w:r w:rsidR="002A0447" w:rsidRPr="002A0447">
        <w:t xml:space="preserve"> </w:t>
      </w:r>
      <w:r w:rsidRPr="002A0447">
        <w:t>закон,</w:t>
      </w:r>
      <w:r w:rsidR="002A0447" w:rsidRPr="002A0447">
        <w:t xml:space="preserve"> </w:t>
      </w:r>
      <w:r w:rsidRPr="002A0447">
        <w:t>согласно</w:t>
      </w:r>
      <w:r w:rsidR="002A0447" w:rsidRPr="002A0447">
        <w:t xml:space="preserve"> </w:t>
      </w:r>
      <w:r w:rsidRPr="002A0447">
        <w:t>которому</w:t>
      </w:r>
      <w:r w:rsidR="002A0447" w:rsidRPr="002A0447">
        <w:t xml:space="preserve"> </w:t>
      </w:r>
      <w:r w:rsidRPr="002A0447">
        <w:t>Банк</w:t>
      </w:r>
      <w:r w:rsidR="002A0447" w:rsidRPr="002A0447">
        <w:t xml:space="preserve"> </w:t>
      </w:r>
      <w:r w:rsidRPr="002A0447">
        <w:t>России</w:t>
      </w:r>
      <w:r w:rsidR="002A0447" w:rsidRPr="002A0447">
        <w:t xml:space="preserve"> </w:t>
      </w:r>
      <w:r w:rsidRPr="002A0447">
        <w:t>наделяется</w:t>
      </w:r>
      <w:r w:rsidR="002A0447" w:rsidRPr="002A0447">
        <w:t xml:space="preserve"> </w:t>
      </w:r>
      <w:r w:rsidRPr="002A0447">
        <w:t>правом</w:t>
      </w:r>
      <w:r w:rsidR="002A0447" w:rsidRPr="002A0447">
        <w:t xml:space="preserve"> </w:t>
      </w:r>
      <w:r w:rsidRPr="002A0447">
        <w:t>ограничивать</w:t>
      </w:r>
      <w:r w:rsidR="002A0447" w:rsidRPr="002A0447">
        <w:t xml:space="preserve"> </w:t>
      </w:r>
      <w:r w:rsidRPr="002A0447">
        <w:t>на</w:t>
      </w:r>
      <w:r w:rsidR="002A0447" w:rsidRPr="002A0447">
        <w:t xml:space="preserve"> </w:t>
      </w:r>
      <w:r w:rsidRPr="002A0447">
        <w:t>срок</w:t>
      </w:r>
      <w:r w:rsidR="002A0447" w:rsidRPr="002A0447">
        <w:t xml:space="preserve"> </w:t>
      </w:r>
      <w:r w:rsidRPr="002A0447">
        <w:t>до</w:t>
      </w:r>
      <w:r w:rsidR="002A0447" w:rsidRPr="002A0447">
        <w:t xml:space="preserve"> </w:t>
      </w:r>
      <w:r w:rsidRPr="002A0447">
        <w:t>шести</w:t>
      </w:r>
      <w:r w:rsidR="002A0447" w:rsidRPr="002A0447">
        <w:t xml:space="preserve"> </w:t>
      </w:r>
      <w:r w:rsidRPr="002A0447">
        <w:t>месяцев</w:t>
      </w:r>
      <w:r w:rsidR="002A0447" w:rsidRPr="002A0447">
        <w:t xml:space="preserve"> </w:t>
      </w:r>
      <w:r w:rsidRPr="002A0447">
        <w:t>операции</w:t>
      </w:r>
      <w:r w:rsidR="002A0447" w:rsidRPr="002A0447">
        <w:t xml:space="preserve"> </w:t>
      </w:r>
      <w:r w:rsidRPr="002A0447">
        <w:t>отдельных</w:t>
      </w:r>
      <w:r w:rsidR="002A0447" w:rsidRPr="002A0447">
        <w:t xml:space="preserve"> </w:t>
      </w:r>
      <w:r w:rsidRPr="002A0447">
        <w:t>участников</w:t>
      </w:r>
      <w:r w:rsidR="002A0447" w:rsidRPr="002A0447">
        <w:t xml:space="preserve"> </w:t>
      </w:r>
      <w:r w:rsidRPr="002A0447">
        <w:t>финансового</w:t>
      </w:r>
      <w:r w:rsidR="002A0447" w:rsidRPr="002A0447">
        <w:t xml:space="preserve"> </w:t>
      </w:r>
      <w:r w:rsidRPr="002A0447">
        <w:t>рынка</w:t>
      </w:r>
      <w:r w:rsidR="002A0447" w:rsidRPr="002A0447">
        <w:t xml:space="preserve"> </w:t>
      </w:r>
      <w:r w:rsidRPr="002A0447">
        <w:t>либо</w:t>
      </w:r>
      <w:r w:rsidR="002A0447" w:rsidRPr="002A0447">
        <w:t xml:space="preserve"> </w:t>
      </w:r>
      <w:r w:rsidRPr="002A0447">
        <w:t>запретить</w:t>
      </w:r>
      <w:r w:rsidR="002A0447" w:rsidRPr="002A0447">
        <w:t xml:space="preserve"> </w:t>
      </w:r>
      <w:r w:rsidRPr="002A0447">
        <w:t>проведение</w:t>
      </w:r>
      <w:r w:rsidR="002A0447" w:rsidRPr="002A0447">
        <w:t xml:space="preserve"> </w:t>
      </w:r>
      <w:r w:rsidRPr="002A0447">
        <w:t>определенных</w:t>
      </w:r>
      <w:r w:rsidR="002A0447" w:rsidRPr="002A0447">
        <w:t xml:space="preserve"> </w:t>
      </w:r>
      <w:r w:rsidRPr="002A0447">
        <w:t>сделок</w:t>
      </w:r>
      <w:r w:rsidR="002A0447" w:rsidRPr="002A0447">
        <w:t xml:space="preserve"> </w:t>
      </w:r>
      <w:r w:rsidRPr="002A0447">
        <w:t>всеми</w:t>
      </w:r>
      <w:r w:rsidR="002A0447" w:rsidRPr="002A0447">
        <w:t xml:space="preserve"> </w:t>
      </w:r>
      <w:r w:rsidRPr="002A0447">
        <w:t>участниками.</w:t>
      </w:r>
      <w:r w:rsidR="002A0447" w:rsidRPr="002A0447">
        <w:t xml:space="preserve"> </w:t>
      </w:r>
      <w:r w:rsidRPr="002A0447">
        <w:t>Соответствующая</w:t>
      </w:r>
      <w:r w:rsidR="002A0447" w:rsidRPr="002A0447">
        <w:t xml:space="preserve"> </w:t>
      </w:r>
      <w:r w:rsidRPr="002A0447">
        <w:t>норма</w:t>
      </w:r>
      <w:r w:rsidR="002A0447" w:rsidRPr="002A0447">
        <w:t xml:space="preserve"> </w:t>
      </w:r>
      <w:r w:rsidRPr="002A0447">
        <w:t>была</w:t>
      </w:r>
      <w:r w:rsidR="002A0447" w:rsidRPr="002A0447">
        <w:t xml:space="preserve"> </w:t>
      </w:r>
      <w:r w:rsidRPr="002A0447">
        <w:t>ранее</w:t>
      </w:r>
      <w:r w:rsidR="002A0447" w:rsidRPr="002A0447">
        <w:t xml:space="preserve"> </w:t>
      </w:r>
      <w:r w:rsidRPr="002A0447">
        <w:t>оформлена</w:t>
      </w:r>
      <w:r w:rsidR="002A0447" w:rsidRPr="002A0447">
        <w:t xml:space="preserve"> </w:t>
      </w:r>
      <w:r w:rsidRPr="002A0447">
        <w:t>как</w:t>
      </w:r>
      <w:r w:rsidR="002A0447" w:rsidRPr="002A0447">
        <w:t xml:space="preserve"> </w:t>
      </w:r>
      <w:r w:rsidRPr="002A0447">
        <w:t>поправка</w:t>
      </w:r>
      <w:r w:rsidR="002A0447" w:rsidRPr="002A0447">
        <w:t xml:space="preserve"> </w:t>
      </w:r>
      <w:r w:rsidRPr="002A0447">
        <w:t>к</w:t>
      </w:r>
      <w:r w:rsidR="002A0447" w:rsidRPr="002A0447">
        <w:t xml:space="preserve"> </w:t>
      </w:r>
      <w:r w:rsidRPr="002A0447">
        <w:t>законопроекту</w:t>
      </w:r>
      <w:r w:rsidR="002A0447" w:rsidRPr="002A0447">
        <w:t xml:space="preserve"> </w:t>
      </w:r>
      <w:r w:rsidRPr="002A0447">
        <w:t>о</w:t>
      </w:r>
      <w:r w:rsidR="002A0447" w:rsidRPr="002A0447">
        <w:t xml:space="preserve"> </w:t>
      </w:r>
      <w:r w:rsidRPr="002A0447">
        <w:t>порядке</w:t>
      </w:r>
      <w:r w:rsidR="002A0447" w:rsidRPr="002A0447">
        <w:t xml:space="preserve"> </w:t>
      </w:r>
      <w:r w:rsidRPr="002A0447">
        <w:t>перевода</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в</w:t>
      </w:r>
      <w:r w:rsidR="002A0447" w:rsidRPr="002A0447">
        <w:t xml:space="preserve"> </w:t>
      </w:r>
      <w:r w:rsidRPr="002A0447">
        <w:t>долгосрочные</w:t>
      </w:r>
      <w:r w:rsidR="002A0447" w:rsidRPr="002A0447">
        <w:t xml:space="preserve"> </w:t>
      </w:r>
      <w:r w:rsidRPr="002A0447">
        <w:t>сбережения.</w:t>
      </w:r>
      <w:bookmarkEnd w:id="34"/>
    </w:p>
    <w:p w:rsidR="001B4E79" w:rsidRPr="002A0447" w:rsidRDefault="001B4E79" w:rsidP="001B4E79">
      <w:r w:rsidRPr="002A0447">
        <w:t>Согласно</w:t>
      </w:r>
      <w:r w:rsidR="002A0447" w:rsidRPr="002A0447">
        <w:t xml:space="preserve"> </w:t>
      </w:r>
      <w:r w:rsidRPr="002A0447">
        <w:t>поправке,</w:t>
      </w:r>
      <w:r w:rsidR="002A0447" w:rsidRPr="002A0447">
        <w:t xml:space="preserve"> </w:t>
      </w:r>
      <w:r w:rsidRPr="002A0447">
        <w:t>в</w:t>
      </w:r>
      <w:r w:rsidR="002A0447" w:rsidRPr="002A0447">
        <w:t xml:space="preserve"> </w:t>
      </w:r>
      <w:r w:rsidRPr="002A0447">
        <w:t>случае,</w:t>
      </w:r>
      <w:r w:rsidR="002A0447" w:rsidRPr="002A0447">
        <w:t xml:space="preserve"> </w:t>
      </w:r>
      <w:r w:rsidRPr="002A0447">
        <w:t>если</w:t>
      </w:r>
      <w:r w:rsidR="002A0447" w:rsidRPr="002A0447">
        <w:t xml:space="preserve"> </w:t>
      </w:r>
      <w:r w:rsidRPr="002A0447">
        <w:t>нарушения</w:t>
      </w:r>
      <w:r w:rsidR="002A0447" w:rsidRPr="002A0447">
        <w:t xml:space="preserve"> </w:t>
      </w:r>
      <w:r w:rsidRPr="002A0447">
        <w:t>требований</w:t>
      </w:r>
      <w:r w:rsidR="002A0447" w:rsidRPr="002A0447">
        <w:t xml:space="preserve"> </w:t>
      </w:r>
      <w:r w:rsidRPr="002A0447">
        <w:t>закона</w:t>
      </w:r>
      <w:r w:rsidR="002A0447" w:rsidRPr="002A0447">
        <w:t xml:space="preserve"> «</w:t>
      </w:r>
      <w:r w:rsidRPr="002A0447">
        <w:t>Об</w:t>
      </w:r>
      <w:r w:rsidR="002A0447" w:rsidRPr="002A0447">
        <w:t xml:space="preserve"> </w:t>
      </w:r>
      <w:r w:rsidRPr="002A0447">
        <w:t>организованных</w:t>
      </w:r>
      <w:r w:rsidR="002A0447" w:rsidRPr="002A0447">
        <w:t xml:space="preserve"> </w:t>
      </w:r>
      <w:r w:rsidRPr="002A0447">
        <w:t>торгах</w:t>
      </w:r>
      <w:r w:rsidR="002A0447" w:rsidRPr="002A0447">
        <w:t xml:space="preserve">» </w:t>
      </w:r>
      <w:r w:rsidRPr="002A0447">
        <w:t>или</w:t>
      </w:r>
      <w:r w:rsidR="002A0447" w:rsidRPr="002A0447">
        <w:t xml:space="preserve"> </w:t>
      </w:r>
      <w:r w:rsidRPr="002A0447">
        <w:t>принятых</w:t>
      </w:r>
      <w:r w:rsidR="002A0447" w:rsidRPr="002A0447">
        <w:t xml:space="preserve"> </w:t>
      </w:r>
      <w:r w:rsidRPr="002A0447">
        <w:t>в</w:t>
      </w:r>
      <w:r w:rsidR="002A0447" w:rsidRPr="002A0447">
        <w:t xml:space="preserve"> </w:t>
      </w:r>
      <w:r w:rsidRPr="002A0447">
        <w:t>соответствии</w:t>
      </w:r>
      <w:r w:rsidR="002A0447" w:rsidRPr="002A0447">
        <w:t xml:space="preserve"> </w:t>
      </w:r>
      <w:r w:rsidRPr="002A0447">
        <w:t>с</w:t>
      </w:r>
      <w:r w:rsidR="002A0447" w:rsidRPr="002A0447">
        <w:t xml:space="preserve"> </w:t>
      </w:r>
      <w:r w:rsidRPr="002A0447">
        <w:t>ним</w:t>
      </w:r>
      <w:r w:rsidR="002A0447" w:rsidRPr="002A0447">
        <w:t xml:space="preserve"> </w:t>
      </w:r>
      <w:r w:rsidRPr="002A0447">
        <w:t>нормативных</w:t>
      </w:r>
      <w:r w:rsidR="002A0447" w:rsidRPr="002A0447">
        <w:t xml:space="preserve"> </w:t>
      </w:r>
      <w:r w:rsidRPr="002A0447">
        <w:t>актов</w:t>
      </w:r>
      <w:r w:rsidR="002A0447" w:rsidRPr="002A0447">
        <w:t xml:space="preserve"> </w:t>
      </w:r>
      <w:r w:rsidRPr="002A0447">
        <w:t>Банка</w:t>
      </w:r>
      <w:r w:rsidR="002A0447" w:rsidRPr="002A0447">
        <w:t xml:space="preserve"> </w:t>
      </w:r>
      <w:r w:rsidRPr="002A0447">
        <w:t>России</w:t>
      </w:r>
      <w:r w:rsidR="002A0447" w:rsidRPr="002A0447">
        <w:t xml:space="preserve"> </w:t>
      </w:r>
      <w:r w:rsidRPr="002A0447">
        <w:t>либо</w:t>
      </w:r>
      <w:r w:rsidR="002A0447" w:rsidRPr="002A0447">
        <w:t xml:space="preserve"> </w:t>
      </w:r>
      <w:r w:rsidRPr="002A0447">
        <w:t>сделки</w:t>
      </w:r>
      <w:r w:rsidR="002A0447" w:rsidRPr="002A0447">
        <w:t xml:space="preserve"> </w:t>
      </w:r>
      <w:r w:rsidRPr="002A0447">
        <w:t>участников</w:t>
      </w:r>
      <w:r w:rsidR="002A0447" w:rsidRPr="002A0447">
        <w:t xml:space="preserve"> </w:t>
      </w:r>
      <w:r w:rsidRPr="002A0447">
        <w:t>торгов</w:t>
      </w:r>
      <w:r w:rsidR="002A0447" w:rsidRPr="002A0447">
        <w:t xml:space="preserve"> </w:t>
      </w:r>
      <w:r w:rsidRPr="002A0447">
        <w:t>или</w:t>
      </w:r>
      <w:r w:rsidR="002A0447" w:rsidRPr="002A0447">
        <w:t xml:space="preserve"> </w:t>
      </w:r>
      <w:r w:rsidRPr="002A0447">
        <w:t>их</w:t>
      </w:r>
      <w:r w:rsidR="002A0447" w:rsidRPr="002A0447">
        <w:t xml:space="preserve"> </w:t>
      </w:r>
      <w:r w:rsidRPr="002A0447">
        <w:t>клиентов</w:t>
      </w:r>
      <w:r w:rsidR="002A0447" w:rsidRPr="002A0447">
        <w:t xml:space="preserve"> </w:t>
      </w:r>
      <w:r w:rsidRPr="002A0447">
        <w:t>создают</w:t>
      </w:r>
      <w:r w:rsidR="002A0447" w:rsidRPr="002A0447">
        <w:t xml:space="preserve"> </w:t>
      </w:r>
      <w:r w:rsidRPr="002A0447">
        <w:t>угрозу</w:t>
      </w:r>
      <w:r w:rsidR="002A0447" w:rsidRPr="002A0447">
        <w:t xml:space="preserve"> </w:t>
      </w:r>
      <w:r w:rsidRPr="002A0447">
        <w:t>стабильности</w:t>
      </w:r>
      <w:r w:rsidR="002A0447" w:rsidRPr="002A0447">
        <w:t xml:space="preserve"> </w:t>
      </w:r>
      <w:r w:rsidRPr="002A0447">
        <w:t>финансового</w:t>
      </w:r>
      <w:r w:rsidR="002A0447" w:rsidRPr="002A0447">
        <w:t xml:space="preserve"> </w:t>
      </w:r>
      <w:r w:rsidRPr="002A0447">
        <w:t>рынка,</w:t>
      </w:r>
      <w:r w:rsidR="002A0447" w:rsidRPr="002A0447">
        <w:t xml:space="preserve"> </w:t>
      </w:r>
      <w:r w:rsidRPr="002A0447">
        <w:t>Банк</w:t>
      </w:r>
      <w:r w:rsidR="002A0447" w:rsidRPr="002A0447">
        <w:t xml:space="preserve"> </w:t>
      </w:r>
      <w:r w:rsidRPr="002A0447">
        <w:t>России</w:t>
      </w:r>
      <w:r w:rsidR="002A0447" w:rsidRPr="002A0447">
        <w:t xml:space="preserve"> </w:t>
      </w:r>
      <w:r w:rsidRPr="002A0447">
        <w:t>вправе</w:t>
      </w:r>
      <w:r w:rsidR="002A0447" w:rsidRPr="002A0447">
        <w:t xml:space="preserve"> </w:t>
      </w:r>
      <w:r w:rsidRPr="002A0447">
        <w:t>на</w:t>
      </w:r>
      <w:r w:rsidR="002A0447" w:rsidRPr="002A0447">
        <w:t xml:space="preserve"> </w:t>
      </w:r>
      <w:r w:rsidRPr="002A0447">
        <w:t>срок</w:t>
      </w:r>
      <w:r w:rsidR="002A0447" w:rsidRPr="002A0447">
        <w:t xml:space="preserve"> </w:t>
      </w:r>
      <w:r w:rsidRPr="002A0447">
        <w:t>до</w:t>
      </w:r>
      <w:r w:rsidR="002A0447" w:rsidRPr="002A0447">
        <w:t xml:space="preserve"> </w:t>
      </w:r>
      <w:r w:rsidRPr="002A0447">
        <w:t>шести</w:t>
      </w:r>
      <w:r w:rsidR="002A0447" w:rsidRPr="002A0447">
        <w:t xml:space="preserve"> </w:t>
      </w:r>
      <w:r w:rsidRPr="002A0447">
        <w:t>месяцев</w:t>
      </w:r>
      <w:r w:rsidR="002A0447" w:rsidRPr="002A0447">
        <w:t xml:space="preserve"> </w:t>
      </w:r>
      <w:r w:rsidRPr="002A0447">
        <w:t>ограничить</w:t>
      </w:r>
      <w:r w:rsidR="002A0447" w:rsidRPr="002A0447">
        <w:t xml:space="preserve"> </w:t>
      </w:r>
      <w:r w:rsidRPr="002A0447">
        <w:t>совершение</w:t>
      </w:r>
      <w:r w:rsidR="002A0447" w:rsidRPr="002A0447">
        <w:t xml:space="preserve"> </w:t>
      </w:r>
      <w:r w:rsidRPr="002A0447">
        <w:t>отдельными</w:t>
      </w:r>
      <w:r w:rsidR="002A0447" w:rsidRPr="002A0447">
        <w:t xml:space="preserve"> </w:t>
      </w:r>
      <w:r w:rsidRPr="002A0447">
        <w:t>участниками</w:t>
      </w:r>
      <w:r w:rsidR="002A0447" w:rsidRPr="002A0447">
        <w:t xml:space="preserve"> </w:t>
      </w:r>
      <w:r w:rsidRPr="002A0447">
        <w:t>торгов</w:t>
      </w:r>
      <w:r w:rsidR="002A0447" w:rsidRPr="002A0447">
        <w:t xml:space="preserve"> </w:t>
      </w:r>
      <w:r w:rsidRPr="002A0447">
        <w:t>действий</w:t>
      </w:r>
      <w:r w:rsidR="002A0447" w:rsidRPr="002A0447">
        <w:t xml:space="preserve"> </w:t>
      </w:r>
      <w:r w:rsidRPr="002A0447">
        <w:t>(сделок,</w:t>
      </w:r>
      <w:r w:rsidR="002A0447" w:rsidRPr="002A0447">
        <w:t xml:space="preserve"> </w:t>
      </w:r>
      <w:r w:rsidRPr="002A0447">
        <w:t>операций)</w:t>
      </w:r>
      <w:r w:rsidR="002A0447" w:rsidRPr="002A0447">
        <w:t xml:space="preserve"> </w:t>
      </w:r>
      <w:r w:rsidRPr="002A0447">
        <w:t>либо</w:t>
      </w:r>
      <w:r w:rsidR="002A0447" w:rsidRPr="002A0447">
        <w:t xml:space="preserve"> </w:t>
      </w:r>
      <w:r w:rsidRPr="002A0447">
        <w:t>запретить</w:t>
      </w:r>
      <w:r w:rsidR="002A0447" w:rsidRPr="002A0447">
        <w:t xml:space="preserve"> </w:t>
      </w:r>
      <w:r w:rsidRPr="002A0447">
        <w:t>совершение</w:t>
      </w:r>
      <w:r w:rsidR="002A0447" w:rsidRPr="002A0447">
        <w:t xml:space="preserve"> </w:t>
      </w:r>
      <w:r w:rsidRPr="002A0447">
        <w:t>всеми</w:t>
      </w:r>
      <w:r w:rsidR="002A0447" w:rsidRPr="002A0447">
        <w:t xml:space="preserve"> </w:t>
      </w:r>
      <w:r w:rsidRPr="002A0447">
        <w:t>участниками</w:t>
      </w:r>
      <w:r w:rsidR="002A0447" w:rsidRPr="002A0447">
        <w:t xml:space="preserve"> </w:t>
      </w:r>
      <w:r w:rsidRPr="002A0447">
        <w:t>торгов</w:t>
      </w:r>
      <w:r w:rsidR="002A0447" w:rsidRPr="002A0447">
        <w:t xml:space="preserve"> </w:t>
      </w:r>
      <w:r w:rsidRPr="002A0447">
        <w:t>отдельных</w:t>
      </w:r>
      <w:r w:rsidR="002A0447" w:rsidRPr="002A0447">
        <w:t xml:space="preserve"> </w:t>
      </w:r>
      <w:r w:rsidRPr="002A0447">
        <w:t>действий</w:t>
      </w:r>
      <w:r w:rsidR="002A0447" w:rsidRPr="002A0447">
        <w:t xml:space="preserve"> </w:t>
      </w:r>
      <w:r w:rsidRPr="002A0447">
        <w:t>(сделок,</w:t>
      </w:r>
      <w:r w:rsidR="002A0447" w:rsidRPr="002A0447">
        <w:t xml:space="preserve"> </w:t>
      </w:r>
      <w:r w:rsidRPr="002A0447">
        <w:t>операций).</w:t>
      </w:r>
    </w:p>
    <w:p w:rsidR="001B4E79" w:rsidRPr="002A0447" w:rsidRDefault="001B4E79" w:rsidP="001B4E79">
      <w:r w:rsidRPr="002A0447">
        <w:t>Кроме</w:t>
      </w:r>
      <w:r w:rsidR="002A0447" w:rsidRPr="002A0447">
        <w:t xml:space="preserve"> </w:t>
      </w:r>
      <w:r w:rsidRPr="002A0447">
        <w:t>того,</w:t>
      </w:r>
      <w:r w:rsidR="002A0447" w:rsidRPr="002A0447">
        <w:t xml:space="preserve"> </w:t>
      </w:r>
      <w:r w:rsidRPr="002A0447">
        <w:t>ЦБ</w:t>
      </w:r>
      <w:r w:rsidR="002A0447" w:rsidRPr="002A0447">
        <w:t xml:space="preserve"> </w:t>
      </w:r>
      <w:r w:rsidRPr="002A0447">
        <w:t>получит</w:t>
      </w:r>
      <w:r w:rsidR="002A0447" w:rsidRPr="002A0447">
        <w:t xml:space="preserve"> </w:t>
      </w:r>
      <w:r w:rsidRPr="002A0447">
        <w:t>право</w:t>
      </w:r>
      <w:r w:rsidR="002A0447" w:rsidRPr="002A0447">
        <w:t xml:space="preserve"> </w:t>
      </w:r>
      <w:r w:rsidRPr="002A0447">
        <w:t>в</w:t>
      </w:r>
      <w:r w:rsidR="002A0447" w:rsidRPr="002A0447">
        <w:t xml:space="preserve"> </w:t>
      </w:r>
      <w:r w:rsidRPr="002A0447">
        <w:t>случае</w:t>
      </w:r>
      <w:r w:rsidR="002A0447" w:rsidRPr="002A0447">
        <w:t xml:space="preserve"> </w:t>
      </w:r>
      <w:r w:rsidRPr="002A0447">
        <w:t>ситуации,</w:t>
      </w:r>
      <w:r w:rsidR="002A0447" w:rsidRPr="002A0447">
        <w:t xml:space="preserve"> </w:t>
      </w:r>
      <w:r w:rsidRPr="002A0447">
        <w:t>которая</w:t>
      </w:r>
      <w:r w:rsidR="002A0447" w:rsidRPr="002A0447">
        <w:t xml:space="preserve"> </w:t>
      </w:r>
      <w:r w:rsidRPr="002A0447">
        <w:t>может</w:t>
      </w:r>
      <w:r w:rsidR="002A0447" w:rsidRPr="002A0447">
        <w:t xml:space="preserve"> </w:t>
      </w:r>
      <w:r w:rsidRPr="002A0447">
        <w:t>угрожать</w:t>
      </w:r>
      <w:r w:rsidR="002A0447" w:rsidRPr="002A0447">
        <w:t xml:space="preserve"> </w:t>
      </w:r>
      <w:r w:rsidRPr="002A0447">
        <w:t>стабильности</w:t>
      </w:r>
      <w:r w:rsidR="002A0447" w:rsidRPr="002A0447">
        <w:t xml:space="preserve"> </w:t>
      </w:r>
      <w:r w:rsidRPr="002A0447">
        <w:t>финансового</w:t>
      </w:r>
      <w:r w:rsidR="002A0447" w:rsidRPr="002A0447">
        <w:t xml:space="preserve"> </w:t>
      </w:r>
      <w:r w:rsidRPr="002A0447">
        <w:t>рынка</w:t>
      </w:r>
      <w:r w:rsidR="002A0447" w:rsidRPr="002A0447">
        <w:t xml:space="preserve"> </w:t>
      </w:r>
      <w:r w:rsidRPr="002A0447">
        <w:t>РФ,</w:t>
      </w:r>
      <w:r w:rsidR="002A0447" w:rsidRPr="002A0447">
        <w:t xml:space="preserve"> </w:t>
      </w:r>
      <w:r w:rsidRPr="002A0447">
        <w:t>потребовать</w:t>
      </w:r>
      <w:r w:rsidR="002A0447" w:rsidRPr="002A0447">
        <w:t xml:space="preserve"> </w:t>
      </w:r>
      <w:r w:rsidRPr="002A0447">
        <w:t>от</w:t>
      </w:r>
      <w:r w:rsidR="002A0447" w:rsidRPr="002A0447">
        <w:t xml:space="preserve"> </w:t>
      </w:r>
      <w:r w:rsidRPr="002A0447">
        <w:t>центрального</w:t>
      </w:r>
      <w:r w:rsidR="002A0447" w:rsidRPr="002A0447">
        <w:t xml:space="preserve"> </w:t>
      </w:r>
      <w:r w:rsidRPr="002A0447">
        <w:t>контрагента</w:t>
      </w:r>
      <w:r w:rsidR="002A0447" w:rsidRPr="002A0447">
        <w:t xml:space="preserve"> </w:t>
      </w:r>
      <w:r w:rsidRPr="002A0447">
        <w:t>изменить</w:t>
      </w:r>
      <w:r w:rsidR="002A0447" w:rsidRPr="002A0447">
        <w:t xml:space="preserve"> </w:t>
      </w:r>
      <w:r w:rsidRPr="002A0447">
        <w:t>порядок</w:t>
      </w:r>
      <w:r w:rsidR="002A0447" w:rsidRPr="002A0447">
        <w:t xml:space="preserve"> </w:t>
      </w:r>
      <w:r w:rsidRPr="002A0447">
        <w:t>расчетов</w:t>
      </w:r>
      <w:r w:rsidR="002A0447" w:rsidRPr="002A0447">
        <w:t xml:space="preserve"> </w:t>
      </w:r>
      <w:r w:rsidRPr="002A0447">
        <w:t>и</w:t>
      </w:r>
      <w:r w:rsidR="002A0447" w:rsidRPr="002A0447">
        <w:t xml:space="preserve"> </w:t>
      </w:r>
      <w:r w:rsidRPr="002A0447">
        <w:t>исполнения</w:t>
      </w:r>
      <w:r w:rsidR="002A0447" w:rsidRPr="002A0447">
        <w:t xml:space="preserve"> </w:t>
      </w:r>
      <w:r w:rsidRPr="002A0447">
        <w:t>требований,</w:t>
      </w:r>
      <w:r w:rsidR="002A0447" w:rsidRPr="002A0447">
        <w:t xml:space="preserve"> </w:t>
      </w:r>
      <w:r w:rsidRPr="002A0447">
        <w:t>предъявляемых</w:t>
      </w:r>
      <w:r w:rsidR="002A0447" w:rsidRPr="002A0447">
        <w:t xml:space="preserve"> </w:t>
      </w:r>
      <w:r w:rsidRPr="002A0447">
        <w:t>к</w:t>
      </w:r>
      <w:r w:rsidR="002A0447" w:rsidRPr="002A0447">
        <w:t xml:space="preserve"> </w:t>
      </w:r>
      <w:r w:rsidRPr="002A0447">
        <w:t>определенному</w:t>
      </w:r>
      <w:r w:rsidR="002A0447" w:rsidRPr="002A0447">
        <w:t xml:space="preserve"> </w:t>
      </w:r>
      <w:r w:rsidRPr="002A0447">
        <w:t>участнику</w:t>
      </w:r>
      <w:r w:rsidR="002A0447" w:rsidRPr="002A0447">
        <w:t xml:space="preserve"> </w:t>
      </w:r>
      <w:r w:rsidRPr="002A0447">
        <w:t>клиринга</w:t>
      </w:r>
      <w:r w:rsidR="002A0447" w:rsidRPr="002A0447">
        <w:t xml:space="preserve"> </w:t>
      </w:r>
      <w:r w:rsidRPr="002A0447">
        <w:t>по</w:t>
      </w:r>
      <w:r w:rsidR="002A0447" w:rsidRPr="002A0447">
        <w:t xml:space="preserve"> </w:t>
      </w:r>
      <w:r w:rsidRPr="002A0447">
        <w:t>обеспечению</w:t>
      </w:r>
      <w:r w:rsidR="002A0447" w:rsidRPr="002A0447">
        <w:t xml:space="preserve"> </w:t>
      </w:r>
      <w:r w:rsidRPr="002A0447">
        <w:t>исполнения</w:t>
      </w:r>
      <w:r w:rsidR="002A0447" w:rsidRPr="002A0447">
        <w:t xml:space="preserve"> </w:t>
      </w:r>
      <w:r w:rsidRPr="002A0447">
        <w:t>своих</w:t>
      </w:r>
      <w:r w:rsidR="002A0447" w:rsidRPr="002A0447">
        <w:t xml:space="preserve"> </w:t>
      </w:r>
      <w:r w:rsidRPr="002A0447">
        <w:t>обязательств.</w:t>
      </w:r>
      <w:r w:rsidR="002A0447" w:rsidRPr="002A0447">
        <w:t xml:space="preserve"> </w:t>
      </w:r>
      <w:r w:rsidRPr="002A0447">
        <w:t>Это</w:t>
      </w:r>
      <w:r w:rsidR="002A0447" w:rsidRPr="002A0447">
        <w:t xml:space="preserve"> </w:t>
      </w:r>
      <w:r w:rsidRPr="002A0447">
        <w:t>может</w:t>
      </w:r>
      <w:r w:rsidR="002A0447" w:rsidRPr="002A0447">
        <w:t xml:space="preserve"> </w:t>
      </w:r>
      <w:r w:rsidRPr="002A0447">
        <w:t>включать</w:t>
      </w:r>
      <w:r w:rsidR="002A0447" w:rsidRPr="002A0447">
        <w:t xml:space="preserve"> </w:t>
      </w:r>
      <w:r w:rsidRPr="002A0447">
        <w:t>требование</w:t>
      </w:r>
      <w:r w:rsidR="002A0447" w:rsidRPr="002A0447">
        <w:t xml:space="preserve"> </w:t>
      </w:r>
      <w:r w:rsidRPr="002A0447">
        <w:t>участникам</w:t>
      </w:r>
      <w:r w:rsidR="002A0447" w:rsidRPr="002A0447">
        <w:t xml:space="preserve"> </w:t>
      </w:r>
      <w:r w:rsidRPr="002A0447">
        <w:t>клиринга</w:t>
      </w:r>
      <w:r w:rsidR="002A0447" w:rsidRPr="002A0447">
        <w:t xml:space="preserve"> </w:t>
      </w:r>
      <w:r w:rsidRPr="002A0447">
        <w:t>предоставить</w:t>
      </w:r>
      <w:r w:rsidR="002A0447" w:rsidRPr="002A0447">
        <w:t xml:space="preserve"> </w:t>
      </w:r>
      <w:r w:rsidRPr="002A0447">
        <w:t>в</w:t>
      </w:r>
      <w:r w:rsidR="002A0447" w:rsidRPr="002A0447">
        <w:t xml:space="preserve"> </w:t>
      </w:r>
      <w:r w:rsidRPr="002A0447">
        <w:t>клиринговое</w:t>
      </w:r>
      <w:r w:rsidR="002A0447" w:rsidRPr="002A0447">
        <w:t xml:space="preserve"> </w:t>
      </w:r>
      <w:r w:rsidRPr="002A0447">
        <w:t>обеспечение</w:t>
      </w:r>
      <w:r w:rsidR="002A0447" w:rsidRPr="002A0447">
        <w:t xml:space="preserve"> </w:t>
      </w:r>
      <w:r w:rsidRPr="002A0447">
        <w:t>дополнительное</w:t>
      </w:r>
      <w:r w:rsidR="002A0447" w:rsidRPr="002A0447">
        <w:t xml:space="preserve"> </w:t>
      </w:r>
      <w:r w:rsidRPr="002A0447">
        <w:t>имущество</w:t>
      </w:r>
      <w:r w:rsidR="002A0447" w:rsidRPr="002A0447">
        <w:t xml:space="preserve"> </w:t>
      </w:r>
      <w:r w:rsidRPr="002A0447">
        <w:t>либо</w:t>
      </w:r>
      <w:r w:rsidR="002A0447" w:rsidRPr="002A0447">
        <w:t xml:space="preserve"> </w:t>
      </w:r>
      <w:r w:rsidRPr="002A0447">
        <w:t>заменить</w:t>
      </w:r>
      <w:r w:rsidR="002A0447" w:rsidRPr="002A0447">
        <w:t xml:space="preserve"> </w:t>
      </w:r>
      <w:r w:rsidRPr="002A0447">
        <w:t>ранее</w:t>
      </w:r>
      <w:r w:rsidR="002A0447" w:rsidRPr="002A0447">
        <w:t xml:space="preserve"> </w:t>
      </w:r>
      <w:r w:rsidRPr="002A0447">
        <w:t>внесенное</w:t>
      </w:r>
      <w:r w:rsidR="002A0447" w:rsidRPr="002A0447">
        <w:t xml:space="preserve"> </w:t>
      </w:r>
      <w:r w:rsidRPr="002A0447">
        <w:t>обеспечение</w:t>
      </w:r>
      <w:r w:rsidR="002A0447" w:rsidRPr="002A0447">
        <w:t xml:space="preserve"> </w:t>
      </w:r>
      <w:r w:rsidRPr="002A0447">
        <w:t>в</w:t>
      </w:r>
      <w:r w:rsidR="002A0447" w:rsidRPr="002A0447">
        <w:t xml:space="preserve"> </w:t>
      </w:r>
      <w:r w:rsidRPr="002A0447">
        <w:t>определенные</w:t>
      </w:r>
      <w:r w:rsidR="002A0447" w:rsidRPr="002A0447">
        <w:t xml:space="preserve"> </w:t>
      </w:r>
      <w:r w:rsidRPr="002A0447">
        <w:t>законодательством</w:t>
      </w:r>
      <w:r w:rsidR="002A0447" w:rsidRPr="002A0447">
        <w:t xml:space="preserve"> </w:t>
      </w:r>
      <w:r w:rsidRPr="002A0447">
        <w:t>сроки.</w:t>
      </w:r>
    </w:p>
    <w:p w:rsidR="0009175C" w:rsidRPr="002A0447" w:rsidRDefault="0009175C" w:rsidP="0009175C">
      <w:pPr>
        <w:pStyle w:val="2"/>
      </w:pPr>
      <w:bookmarkStart w:id="35" w:name="А102"/>
      <w:bookmarkStart w:id="36" w:name="_Toc153779273"/>
      <w:r w:rsidRPr="002A0447">
        <w:lastRenderedPageBreak/>
        <w:t>РИА</w:t>
      </w:r>
      <w:r w:rsidR="002A0447" w:rsidRPr="002A0447">
        <w:t xml:space="preserve"> </w:t>
      </w:r>
      <w:r w:rsidRPr="002A0447">
        <w:t>Новости,</w:t>
      </w:r>
      <w:r w:rsidR="002A0447" w:rsidRPr="002A0447">
        <w:t xml:space="preserve"> </w:t>
      </w:r>
      <w:r w:rsidRPr="002A0447">
        <w:t>15.12.2023,</w:t>
      </w:r>
      <w:r w:rsidR="002A0447" w:rsidRPr="002A0447">
        <w:t xml:space="preserve"> </w:t>
      </w:r>
      <w:r w:rsidRPr="002A0447">
        <w:t>Госдума</w:t>
      </w:r>
      <w:r w:rsidR="002A0447" w:rsidRPr="002A0447">
        <w:t xml:space="preserve"> </w:t>
      </w:r>
      <w:r w:rsidRPr="002A0447">
        <w:t>ввела</w:t>
      </w:r>
      <w:r w:rsidR="002A0447" w:rsidRPr="002A0447">
        <w:t xml:space="preserve"> </w:t>
      </w:r>
      <w:r w:rsidRPr="002A0447">
        <w:t>досудебное</w:t>
      </w:r>
      <w:r w:rsidR="002A0447" w:rsidRPr="002A0447">
        <w:t xml:space="preserve"> </w:t>
      </w:r>
      <w:r w:rsidRPr="002A0447">
        <w:t>урегулирование</w:t>
      </w:r>
      <w:r w:rsidR="002A0447" w:rsidRPr="002A0447">
        <w:t xml:space="preserve"> </w:t>
      </w:r>
      <w:r w:rsidRPr="002A0447">
        <w:t>споров</w:t>
      </w:r>
      <w:r w:rsidR="002A0447" w:rsidRPr="002A0447">
        <w:t xml:space="preserve"> </w:t>
      </w:r>
      <w:r w:rsidRPr="002A0447">
        <w:t>по</w:t>
      </w:r>
      <w:r w:rsidR="002A0447" w:rsidRPr="002A0447">
        <w:t xml:space="preserve"> </w:t>
      </w:r>
      <w:r w:rsidRPr="002A0447">
        <w:t>долгосрочным</w:t>
      </w:r>
      <w:r w:rsidR="002A0447" w:rsidRPr="002A0447">
        <w:t xml:space="preserve"> </w:t>
      </w:r>
      <w:r w:rsidRPr="002A0447">
        <w:t>сбережениям</w:t>
      </w:r>
      <w:r w:rsidR="002A0447" w:rsidRPr="002A0447">
        <w:t xml:space="preserve"> </w:t>
      </w:r>
      <w:r w:rsidRPr="002A0447">
        <w:t>граждан</w:t>
      </w:r>
      <w:bookmarkEnd w:id="35"/>
      <w:bookmarkEnd w:id="36"/>
    </w:p>
    <w:p w:rsidR="0009175C" w:rsidRPr="002A0447" w:rsidRDefault="0009175C" w:rsidP="002A0447">
      <w:pPr>
        <w:pStyle w:val="3"/>
      </w:pPr>
      <w:bookmarkStart w:id="37" w:name="_Toc153779274"/>
      <w:r w:rsidRPr="002A0447">
        <w:t>Госдума</w:t>
      </w:r>
      <w:r w:rsidR="002A0447" w:rsidRPr="002A0447">
        <w:t xml:space="preserve"> </w:t>
      </w:r>
      <w:r w:rsidRPr="002A0447">
        <w:t>приняла</w:t>
      </w:r>
      <w:r w:rsidR="002A0447" w:rsidRPr="002A0447">
        <w:t xml:space="preserve"> </w:t>
      </w:r>
      <w:r w:rsidRPr="002A0447">
        <w:t>закон,</w:t>
      </w:r>
      <w:r w:rsidR="002A0447" w:rsidRPr="002A0447">
        <w:t xml:space="preserve"> </w:t>
      </w:r>
      <w:r w:rsidRPr="002A0447">
        <w:t>направленный</w:t>
      </w:r>
      <w:r w:rsidR="002A0447" w:rsidRPr="002A0447">
        <w:t xml:space="preserve"> </w:t>
      </w:r>
      <w:r w:rsidRPr="002A0447">
        <w:t>на</w:t>
      </w:r>
      <w:r w:rsidR="002A0447" w:rsidRPr="002A0447">
        <w:t xml:space="preserve"> </w:t>
      </w:r>
      <w:r w:rsidRPr="002A0447">
        <w:t>совершенствование</w:t>
      </w:r>
      <w:r w:rsidR="002A0447" w:rsidRPr="002A0447">
        <w:t xml:space="preserve"> </w:t>
      </w:r>
      <w:r w:rsidRPr="002A0447">
        <w:t>процесса</w:t>
      </w:r>
      <w:r w:rsidR="002A0447" w:rsidRPr="002A0447">
        <w:t xml:space="preserve"> </w:t>
      </w:r>
      <w:r w:rsidRPr="002A0447">
        <w:t>формирования</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граждан</w:t>
      </w:r>
      <w:r w:rsidR="002A0447" w:rsidRPr="002A0447">
        <w:t xml:space="preserve"> </w:t>
      </w:r>
      <w:r w:rsidRPr="002A0447">
        <w:t>и</w:t>
      </w:r>
      <w:r w:rsidR="002A0447" w:rsidRPr="002A0447">
        <w:t xml:space="preserve"> </w:t>
      </w:r>
      <w:r w:rsidRPr="002A0447">
        <w:t>досудебное</w:t>
      </w:r>
      <w:r w:rsidR="002A0447" w:rsidRPr="002A0447">
        <w:t xml:space="preserve"> </w:t>
      </w:r>
      <w:r w:rsidRPr="002A0447">
        <w:t>урегулирование</w:t>
      </w:r>
      <w:r w:rsidR="002A0447" w:rsidRPr="002A0447">
        <w:t xml:space="preserve"> </w:t>
      </w:r>
      <w:r w:rsidRPr="002A0447">
        <w:t>споров</w:t>
      </w:r>
      <w:r w:rsidR="002A0447" w:rsidRPr="002A0447">
        <w:t xml:space="preserve"> </w:t>
      </w:r>
      <w:r w:rsidRPr="002A0447">
        <w:t>в</w:t>
      </w:r>
      <w:r w:rsidR="002A0447" w:rsidRPr="002A0447">
        <w:t xml:space="preserve"> </w:t>
      </w:r>
      <w:r w:rsidRPr="002A0447">
        <w:t>этой</w:t>
      </w:r>
      <w:r w:rsidR="002A0447" w:rsidRPr="002A0447">
        <w:t xml:space="preserve"> </w:t>
      </w:r>
      <w:r w:rsidRPr="002A0447">
        <w:t>сфере.</w:t>
      </w:r>
      <w:bookmarkEnd w:id="37"/>
    </w:p>
    <w:p w:rsidR="0009175C" w:rsidRPr="002A0447" w:rsidRDefault="0009175C" w:rsidP="0009175C">
      <w:r w:rsidRPr="002A0447">
        <w:t>Документ</w:t>
      </w:r>
      <w:r w:rsidR="002A0447" w:rsidRPr="002A0447">
        <w:t xml:space="preserve"> </w:t>
      </w:r>
      <w:r w:rsidRPr="002A0447">
        <w:t>наделяет</w:t>
      </w:r>
      <w:r w:rsidR="002A0447" w:rsidRPr="002A0447">
        <w:t xml:space="preserve"> </w:t>
      </w:r>
      <w:r w:rsidRPr="002A0447">
        <w:t>финансового</w:t>
      </w:r>
      <w:r w:rsidR="002A0447" w:rsidRPr="002A0447">
        <w:t xml:space="preserve"> </w:t>
      </w:r>
      <w:r w:rsidRPr="002A0447">
        <w:t>омбудсмена</w:t>
      </w:r>
      <w:r w:rsidR="002A0447" w:rsidRPr="002A0447">
        <w:t xml:space="preserve"> </w:t>
      </w:r>
      <w:r w:rsidRPr="002A0447">
        <w:t>полномочиями</w:t>
      </w:r>
      <w:r w:rsidR="002A0447" w:rsidRPr="002A0447">
        <w:t xml:space="preserve"> </w:t>
      </w:r>
      <w:r w:rsidRPr="002A0447">
        <w:t>рассматривать</w:t>
      </w:r>
      <w:r w:rsidR="002A0447" w:rsidRPr="002A0447">
        <w:t xml:space="preserve"> </w:t>
      </w:r>
      <w:r w:rsidRPr="002A0447">
        <w:t>обращения</w:t>
      </w:r>
      <w:r w:rsidR="002A0447" w:rsidRPr="002A0447">
        <w:t xml:space="preserve"> </w:t>
      </w:r>
      <w:r w:rsidRPr="002A0447">
        <w:t>потребителей</w:t>
      </w:r>
      <w:r w:rsidR="002A0447" w:rsidRPr="002A0447">
        <w:t xml:space="preserve"> </w:t>
      </w:r>
      <w:r w:rsidRPr="002A0447">
        <w:t>финансовых</w:t>
      </w:r>
      <w:r w:rsidR="002A0447" w:rsidRPr="002A0447">
        <w:t xml:space="preserve"> </w:t>
      </w:r>
      <w:r w:rsidRPr="002A0447">
        <w:t>услуг</w:t>
      </w:r>
      <w:r w:rsidR="002A0447" w:rsidRPr="002A0447">
        <w:t xml:space="preserve"> </w:t>
      </w:r>
      <w:r w:rsidRPr="002A0447">
        <w:t>по</w:t>
      </w:r>
      <w:r w:rsidR="002A0447" w:rsidRPr="002A0447">
        <w:t xml:space="preserve"> </w:t>
      </w:r>
      <w:r w:rsidRPr="002A0447">
        <w:t>договорам</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в</w:t>
      </w:r>
      <w:r w:rsidR="002A0447" w:rsidRPr="002A0447">
        <w:t xml:space="preserve"> </w:t>
      </w:r>
      <w:r w:rsidRPr="002A0447">
        <w:t>целях</w:t>
      </w:r>
      <w:r w:rsidR="002A0447" w:rsidRPr="002A0447">
        <w:t xml:space="preserve"> </w:t>
      </w:r>
      <w:r w:rsidRPr="002A0447">
        <w:t>досудебного</w:t>
      </w:r>
      <w:r w:rsidR="002A0447" w:rsidRPr="002A0447">
        <w:t xml:space="preserve"> </w:t>
      </w:r>
      <w:r w:rsidRPr="002A0447">
        <w:t>урегулирования</w:t>
      </w:r>
      <w:r w:rsidR="002A0447" w:rsidRPr="002A0447">
        <w:t xml:space="preserve"> </w:t>
      </w:r>
      <w:r w:rsidRPr="002A0447">
        <w:t>споров</w:t>
      </w:r>
      <w:r w:rsidR="002A0447" w:rsidRPr="002A0447">
        <w:t xml:space="preserve"> </w:t>
      </w:r>
      <w:r w:rsidRPr="002A0447">
        <w:t>по</w:t>
      </w:r>
      <w:r w:rsidR="002A0447" w:rsidRPr="002A0447">
        <w:t xml:space="preserve"> </w:t>
      </w:r>
      <w:r w:rsidRPr="002A0447">
        <w:t>ним.</w:t>
      </w:r>
    </w:p>
    <w:p w:rsidR="0009175C" w:rsidRPr="002A0447" w:rsidRDefault="0009175C" w:rsidP="0009175C">
      <w:r w:rsidRPr="002A0447">
        <w:t>Кроме</w:t>
      </w:r>
      <w:r w:rsidR="002A0447" w:rsidRPr="002A0447">
        <w:t xml:space="preserve"> </w:t>
      </w:r>
      <w:r w:rsidRPr="002A0447">
        <w:t>того,</w:t>
      </w:r>
      <w:r w:rsidR="002A0447" w:rsidRPr="002A0447">
        <w:t xml:space="preserve"> </w:t>
      </w:r>
      <w:r w:rsidRPr="002A0447">
        <w:t>вносятся</w:t>
      </w:r>
      <w:r w:rsidR="002A0447" w:rsidRPr="002A0447">
        <w:t xml:space="preserve"> </w:t>
      </w:r>
      <w:r w:rsidRPr="002A0447">
        <w:t>изменения</w:t>
      </w:r>
      <w:r w:rsidR="002A0447" w:rsidRPr="002A0447">
        <w:t xml:space="preserve"> </w:t>
      </w:r>
      <w:r w:rsidRPr="002A0447">
        <w:t>в</w:t>
      </w:r>
      <w:r w:rsidR="002A0447" w:rsidRPr="002A0447">
        <w:t xml:space="preserve"> </w:t>
      </w:r>
      <w:r w:rsidRPr="002A0447">
        <w:t>порядок</w:t>
      </w:r>
      <w:r w:rsidR="002A0447" w:rsidRPr="002A0447">
        <w:t xml:space="preserve"> </w:t>
      </w:r>
      <w:r w:rsidRPr="002A0447">
        <w:t>перевода</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в</w:t>
      </w:r>
      <w:r w:rsidR="002A0447" w:rsidRPr="002A0447">
        <w:t xml:space="preserve"> </w:t>
      </w:r>
      <w:r w:rsidRPr="002A0447">
        <w:t>пенсионные</w:t>
      </w:r>
      <w:r w:rsidR="002A0447" w:rsidRPr="002A0447">
        <w:t xml:space="preserve"> </w:t>
      </w:r>
      <w:r w:rsidRPr="002A0447">
        <w:t>резервы</w:t>
      </w:r>
      <w:r w:rsidR="002A0447" w:rsidRPr="002A0447">
        <w:t xml:space="preserve"> </w:t>
      </w:r>
      <w:r w:rsidRPr="002A0447">
        <w:t>в</w:t>
      </w:r>
      <w:r w:rsidR="002A0447" w:rsidRPr="002A0447">
        <w:t xml:space="preserve"> </w:t>
      </w:r>
      <w:r w:rsidRPr="002A0447">
        <w:t>качестве</w:t>
      </w:r>
      <w:r w:rsidR="002A0447" w:rsidRPr="002A0447">
        <w:t xml:space="preserve"> </w:t>
      </w:r>
      <w:r w:rsidRPr="002A0447">
        <w:t>единовременного</w:t>
      </w:r>
      <w:r w:rsidR="002A0447" w:rsidRPr="002A0447">
        <w:t xml:space="preserve"> </w:t>
      </w:r>
      <w:r w:rsidRPr="002A0447">
        <w:t>взноса</w:t>
      </w:r>
      <w:r w:rsidR="002A0447" w:rsidRPr="002A0447">
        <w:t xml:space="preserve"> </w:t>
      </w:r>
      <w:r w:rsidRPr="002A0447">
        <w:t>по</w:t>
      </w:r>
      <w:r w:rsidR="002A0447" w:rsidRPr="002A0447">
        <w:t xml:space="preserve"> </w:t>
      </w:r>
      <w:r w:rsidRPr="002A0447">
        <w:t>договору</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Изменения</w:t>
      </w:r>
      <w:r w:rsidR="002A0447" w:rsidRPr="002A0447">
        <w:t xml:space="preserve"> </w:t>
      </w:r>
      <w:r w:rsidRPr="002A0447">
        <w:t>касаются</w:t>
      </w:r>
      <w:r w:rsidR="002A0447" w:rsidRPr="002A0447">
        <w:t xml:space="preserve"> </w:t>
      </w:r>
      <w:r w:rsidRPr="002A0447">
        <w:t>в</w:t>
      </w:r>
      <w:r w:rsidR="002A0447" w:rsidRPr="002A0447">
        <w:t xml:space="preserve"> </w:t>
      </w:r>
      <w:r w:rsidRPr="002A0447">
        <w:t>том</w:t>
      </w:r>
      <w:r w:rsidR="002A0447" w:rsidRPr="002A0447">
        <w:t xml:space="preserve"> </w:t>
      </w:r>
      <w:r w:rsidRPr="002A0447">
        <w:t>числе</w:t>
      </w:r>
      <w:r w:rsidR="002A0447" w:rsidRPr="002A0447">
        <w:t xml:space="preserve"> </w:t>
      </w:r>
      <w:r w:rsidRPr="002A0447">
        <w:t>информирования</w:t>
      </w:r>
      <w:r w:rsidR="002A0447" w:rsidRPr="002A0447">
        <w:t xml:space="preserve"> </w:t>
      </w:r>
      <w:r w:rsidRPr="002A0447">
        <w:t>застрахованных</w:t>
      </w:r>
      <w:r w:rsidR="002A0447" w:rsidRPr="002A0447">
        <w:t xml:space="preserve"> </w:t>
      </w:r>
      <w:r w:rsidRPr="002A0447">
        <w:t>о</w:t>
      </w:r>
      <w:r w:rsidR="002A0447" w:rsidRPr="002A0447">
        <w:t xml:space="preserve"> </w:t>
      </w:r>
      <w:r w:rsidRPr="002A0447">
        <w:t>статусе</w:t>
      </w:r>
      <w:r w:rsidR="002A0447" w:rsidRPr="002A0447">
        <w:t xml:space="preserve"> </w:t>
      </w:r>
      <w:r w:rsidRPr="002A0447">
        <w:t>поданного</w:t>
      </w:r>
      <w:r w:rsidR="002A0447" w:rsidRPr="002A0447">
        <w:t xml:space="preserve"> </w:t>
      </w:r>
      <w:r w:rsidRPr="002A0447">
        <w:t>заявления</w:t>
      </w:r>
      <w:r w:rsidR="002A0447" w:rsidRPr="002A0447">
        <w:t xml:space="preserve"> </w:t>
      </w:r>
      <w:r w:rsidRPr="002A0447">
        <w:t>о</w:t>
      </w:r>
      <w:r w:rsidR="002A0447" w:rsidRPr="002A0447">
        <w:t xml:space="preserve"> </w:t>
      </w:r>
      <w:r w:rsidRPr="002A0447">
        <w:t>таком</w:t>
      </w:r>
      <w:r w:rsidR="002A0447" w:rsidRPr="002A0447">
        <w:t xml:space="preserve"> </w:t>
      </w:r>
      <w:r w:rsidRPr="002A0447">
        <w:t>взносе.</w:t>
      </w:r>
    </w:p>
    <w:p w:rsidR="0009175C" w:rsidRPr="002A0447" w:rsidRDefault="0009175C" w:rsidP="0009175C">
      <w:r w:rsidRPr="002A0447">
        <w:t>А</w:t>
      </w:r>
      <w:r w:rsidR="002A0447" w:rsidRPr="002A0447">
        <w:t xml:space="preserve"> </w:t>
      </w:r>
      <w:r w:rsidRPr="002A0447">
        <w:t>Банку</w:t>
      </w:r>
      <w:r w:rsidR="002A0447" w:rsidRPr="002A0447">
        <w:t xml:space="preserve"> </w:t>
      </w:r>
      <w:r w:rsidRPr="002A0447">
        <w:t>России</w:t>
      </w:r>
      <w:r w:rsidR="002A0447" w:rsidRPr="002A0447">
        <w:t xml:space="preserve"> </w:t>
      </w:r>
      <w:r w:rsidRPr="002A0447">
        <w:t>предоставляется</w:t>
      </w:r>
      <w:r w:rsidR="002A0447" w:rsidRPr="002A0447">
        <w:t xml:space="preserve"> </w:t>
      </w:r>
      <w:r w:rsidRPr="002A0447">
        <w:t>право</w:t>
      </w:r>
      <w:r w:rsidR="002A0447" w:rsidRPr="002A0447">
        <w:t xml:space="preserve"> </w:t>
      </w:r>
      <w:r w:rsidRPr="002A0447">
        <w:t>устанавливать</w:t>
      </w:r>
      <w:r w:rsidR="002A0447" w:rsidRPr="002A0447">
        <w:t xml:space="preserve"> </w:t>
      </w:r>
      <w:r w:rsidRPr="002A0447">
        <w:t>дополнительные</w:t>
      </w:r>
      <w:r w:rsidR="002A0447" w:rsidRPr="002A0447">
        <w:t xml:space="preserve"> </w:t>
      </w:r>
      <w:r w:rsidRPr="002A0447">
        <w:t>требования</w:t>
      </w:r>
      <w:r w:rsidR="002A0447" w:rsidRPr="002A0447">
        <w:t xml:space="preserve"> </w:t>
      </w:r>
      <w:r w:rsidRPr="002A0447">
        <w:t>к</w:t>
      </w:r>
      <w:r w:rsidR="002A0447" w:rsidRPr="002A0447">
        <w:t xml:space="preserve"> </w:t>
      </w:r>
      <w:r w:rsidRPr="002A0447">
        <w:t>порядку</w:t>
      </w:r>
      <w:r w:rsidR="002A0447" w:rsidRPr="002A0447">
        <w:t xml:space="preserve"> </w:t>
      </w:r>
      <w:r w:rsidRPr="002A0447">
        <w:t>перевода</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в</w:t>
      </w:r>
      <w:r w:rsidR="002A0447" w:rsidRPr="002A0447">
        <w:t xml:space="preserve"> </w:t>
      </w:r>
      <w:r w:rsidRPr="002A0447">
        <w:t>пенсионные</w:t>
      </w:r>
      <w:r w:rsidR="002A0447" w:rsidRPr="002A0447">
        <w:t xml:space="preserve"> </w:t>
      </w:r>
      <w:r w:rsidRPr="002A0447">
        <w:t>резервы,</w:t>
      </w:r>
      <w:r w:rsidR="002A0447" w:rsidRPr="002A0447">
        <w:t xml:space="preserve"> </w:t>
      </w:r>
      <w:r w:rsidRPr="002A0447">
        <w:t>а</w:t>
      </w:r>
      <w:r w:rsidR="002A0447" w:rsidRPr="002A0447">
        <w:t xml:space="preserve"> </w:t>
      </w:r>
      <w:r w:rsidRPr="002A0447">
        <w:t>также</w:t>
      </w:r>
      <w:r w:rsidR="002A0447" w:rsidRPr="002A0447">
        <w:t xml:space="preserve"> </w:t>
      </w:r>
      <w:r w:rsidRPr="002A0447">
        <w:t>к</w:t>
      </w:r>
      <w:r w:rsidR="002A0447" w:rsidRPr="002A0447">
        <w:t xml:space="preserve"> </w:t>
      </w:r>
      <w:r w:rsidRPr="002A0447">
        <w:t>активам,</w:t>
      </w:r>
      <w:r w:rsidR="002A0447" w:rsidRPr="002A0447">
        <w:t xml:space="preserve"> </w:t>
      </w:r>
      <w:r w:rsidRPr="002A0447">
        <w:t>которые</w:t>
      </w:r>
      <w:r w:rsidR="002A0447" w:rsidRPr="002A0447">
        <w:t xml:space="preserve"> </w:t>
      </w:r>
      <w:r w:rsidRPr="002A0447">
        <w:t>могут</w:t>
      </w:r>
      <w:r w:rsidR="002A0447" w:rsidRPr="002A0447">
        <w:t xml:space="preserve"> </w:t>
      </w:r>
      <w:r w:rsidRPr="002A0447">
        <w:t>быть</w:t>
      </w:r>
      <w:r w:rsidR="002A0447" w:rsidRPr="002A0447">
        <w:t xml:space="preserve"> </w:t>
      </w:r>
      <w:r w:rsidRPr="002A0447">
        <w:t>переданы</w:t>
      </w:r>
      <w:r w:rsidR="002A0447" w:rsidRPr="002A0447">
        <w:t xml:space="preserve"> </w:t>
      </w:r>
      <w:r w:rsidRPr="002A0447">
        <w:t>негосударственным</w:t>
      </w:r>
      <w:r w:rsidR="002A0447" w:rsidRPr="002A0447">
        <w:t xml:space="preserve"> </w:t>
      </w:r>
      <w:r w:rsidRPr="002A0447">
        <w:t>пенсионным</w:t>
      </w:r>
      <w:r w:rsidR="002A0447" w:rsidRPr="002A0447">
        <w:t xml:space="preserve"> </w:t>
      </w:r>
      <w:r w:rsidRPr="002A0447">
        <w:t>фондом</w:t>
      </w:r>
      <w:r w:rsidR="002A0447" w:rsidRPr="002A0447">
        <w:t xml:space="preserve"> </w:t>
      </w:r>
      <w:r w:rsidRPr="002A0447">
        <w:t>при</w:t>
      </w:r>
      <w:r w:rsidR="002A0447" w:rsidRPr="002A0447">
        <w:t xml:space="preserve"> </w:t>
      </w:r>
      <w:r w:rsidRPr="002A0447">
        <w:t>таком</w:t>
      </w:r>
      <w:r w:rsidR="002A0447" w:rsidRPr="002A0447">
        <w:t xml:space="preserve"> </w:t>
      </w:r>
      <w:r w:rsidRPr="002A0447">
        <w:t>переводе.</w:t>
      </w:r>
      <w:r w:rsidR="002A0447" w:rsidRPr="002A0447">
        <w:t xml:space="preserve"> </w:t>
      </w:r>
      <w:r w:rsidRPr="002A0447">
        <w:t>В</w:t>
      </w:r>
      <w:r w:rsidR="002A0447" w:rsidRPr="002A0447">
        <w:t xml:space="preserve"> </w:t>
      </w:r>
      <w:r w:rsidRPr="002A0447">
        <w:t>частности,</w:t>
      </w:r>
      <w:r w:rsidR="002A0447" w:rsidRPr="002A0447">
        <w:t xml:space="preserve"> </w:t>
      </w:r>
      <w:r w:rsidRPr="002A0447">
        <w:t>ЦБ</w:t>
      </w:r>
      <w:r w:rsidR="002A0447" w:rsidRPr="002A0447">
        <w:t xml:space="preserve"> </w:t>
      </w:r>
      <w:r w:rsidRPr="002A0447">
        <w:t>сможет</w:t>
      </w:r>
      <w:r w:rsidR="002A0447" w:rsidRPr="002A0447">
        <w:t xml:space="preserve"> </w:t>
      </w:r>
      <w:r w:rsidRPr="002A0447">
        <w:t>вводить</w:t>
      </w:r>
      <w:r w:rsidR="002A0447" w:rsidRPr="002A0447">
        <w:t xml:space="preserve"> </w:t>
      </w:r>
      <w:r w:rsidRPr="002A0447">
        <w:t>ограничения</w:t>
      </w:r>
      <w:r w:rsidR="002A0447" w:rsidRPr="002A0447">
        <w:t xml:space="preserve"> </w:t>
      </w:r>
      <w:r w:rsidRPr="002A0447">
        <w:t>по</w:t>
      </w:r>
      <w:r w:rsidR="002A0447" w:rsidRPr="002A0447">
        <w:t xml:space="preserve"> </w:t>
      </w:r>
      <w:r w:rsidRPr="002A0447">
        <w:t>передаче</w:t>
      </w:r>
      <w:r w:rsidR="002A0447" w:rsidRPr="002A0447">
        <w:t xml:space="preserve"> </w:t>
      </w:r>
      <w:r w:rsidRPr="002A0447">
        <w:t>ценных</w:t>
      </w:r>
      <w:r w:rsidR="002A0447" w:rsidRPr="002A0447">
        <w:t xml:space="preserve"> </w:t>
      </w:r>
      <w:r w:rsidRPr="002A0447">
        <w:t>бумаг,</w:t>
      </w:r>
      <w:r w:rsidR="002A0447" w:rsidRPr="002A0447">
        <w:t xml:space="preserve"> </w:t>
      </w:r>
      <w:r w:rsidRPr="002A0447">
        <w:t>оцениваемых</w:t>
      </w:r>
      <w:r w:rsidR="002A0447" w:rsidRPr="002A0447">
        <w:t xml:space="preserve"> </w:t>
      </w:r>
      <w:r w:rsidRPr="002A0447">
        <w:t>по</w:t>
      </w:r>
      <w:r w:rsidR="002A0447" w:rsidRPr="002A0447">
        <w:t xml:space="preserve"> </w:t>
      </w:r>
      <w:r w:rsidRPr="002A0447">
        <w:t>стоимости,</w:t>
      </w:r>
      <w:r w:rsidR="002A0447" w:rsidRPr="002A0447">
        <w:t xml:space="preserve"> </w:t>
      </w:r>
      <w:r w:rsidRPr="002A0447">
        <w:t>отличной</w:t>
      </w:r>
      <w:r w:rsidR="002A0447" w:rsidRPr="002A0447">
        <w:t xml:space="preserve"> </w:t>
      </w:r>
      <w:r w:rsidRPr="002A0447">
        <w:t>от</w:t>
      </w:r>
      <w:r w:rsidR="002A0447" w:rsidRPr="002A0447">
        <w:t xml:space="preserve"> </w:t>
      </w:r>
      <w:r w:rsidRPr="002A0447">
        <w:t>рыночной.</w:t>
      </w:r>
    </w:p>
    <w:p w:rsidR="0009175C" w:rsidRPr="002A0447" w:rsidRDefault="0009175C" w:rsidP="0009175C">
      <w:r w:rsidRPr="002A0447">
        <w:t>Одновременно</w:t>
      </w:r>
      <w:r w:rsidR="002A0447" w:rsidRPr="002A0447">
        <w:t xml:space="preserve"> </w:t>
      </w:r>
      <w:r w:rsidRPr="002A0447">
        <w:t>законодательно</w:t>
      </w:r>
      <w:r w:rsidR="002A0447" w:rsidRPr="002A0447">
        <w:t xml:space="preserve"> </w:t>
      </w:r>
      <w:r w:rsidRPr="002A0447">
        <w:t>закрепляется</w:t>
      </w:r>
      <w:r w:rsidR="002A0447" w:rsidRPr="002A0447">
        <w:t xml:space="preserve"> </w:t>
      </w:r>
      <w:r w:rsidRPr="002A0447">
        <w:t>понятие</w:t>
      </w:r>
      <w:r w:rsidR="002A0447" w:rsidRPr="002A0447">
        <w:t xml:space="preserve"> </w:t>
      </w:r>
      <w:r w:rsidRPr="002A0447">
        <w:t>администратора</w:t>
      </w:r>
      <w:r w:rsidR="002A0447" w:rsidRPr="002A0447">
        <w:t xml:space="preserve"> </w:t>
      </w:r>
      <w:r w:rsidRPr="002A0447">
        <w:t>софинансирования</w:t>
      </w:r>
      <w:r w:rsidR="002A0447" w:rsidRPr="002A0447">
        <w:t xml:space="preserve"> </w:t>
      </w:r>
      <w:r w:rsidRPr="002A0447">
        <w:t>(лицо,</w:t>
      </w:r>
      <w:r w:rsidR="002A0447" w:rsidRPr="002A0447">
        <w:t xml:space="preserve"> </w:t>
      </w:r>
      <w:r w:rsidRPr="002A0447">
        <w:t>которое</w:t>
      </w:r>
      <w:r w:rsidR="002A0447" w:rsidRPr="002A0447">
        <w:t xml:space="preserve"> </w:t>
      </w:r>
      <w:r w:rsidRPr="002A0447">
        <w:t>будет</w:t>
      </w:r>
      <w:r w:rsidR="002A0447" w:rsidRPr="002A0447">
        <w:t xml:space="preserve"> </w:t>
      </w:r>
      <w:r w:rsidRPr="002A0447">
        <w:t>рассчитывать</w:t>
      </w:r>
      <w:r w:rsidR="002A0447" w:rsidRPr="002A0447">
        <w:t xml:space="preserve"> </w:t>
      </w:r>
      <w:r w:rsidRPr="002A0447">
        <w:t>размер</w:t>
      </w:r>
      <w:r w:rsidR="002A0447" w:rsidRPr="002A0447">
        <w:t xml:space="preserve"> </w:t>
      </w:r>
      <w:r w:rsidRPr="002A0447">
        <w:t>дополнительного</w:t>
      </w:r>
      <w:r w:rsidR="002A0447" w:rsidRPr="002A0447">
        <w:t xml:space="preserve"> </w:t>
      </w:r>
      <w:r w:rsidRPr="002A0447">
        <w:t>стимулирующего</w:t>
      </w:r>
      <w:r w:rsidR="002A0447" w:rsidRPr="002A0447">
        <w:t xml:space="preserve"> </w:t>
      </w:r>
      <w:r w:rsidRPr="002A0447">
        <w:t>взноса</w:t>
      </w:r>
      <w:r w:rsidR="002A0447" w:rsidRPr="002A0447">
        <w:t xml:space="preserve"> </w:t>
      </w:r>
      <w:r w:rsidRPr="002A0447">
        <w:t>по</w:t>
      </w:r>
      <w:r w:rsidR="002A0447" w:rsidRPr="002A0447">
        <w:t xml:space="preserve"> </w:t>
      </w:r>
      <w:r w:rsidRPr="002A0447">
        <w:t>договорам</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Таким</w:t>
      </w:r>
      <w:r w:rsidR="002A0447" w:rsidRPr="002A0447">
        <w:t xml:space="preserve"> </w:t>
      </w:r>
      <w:r w:rsidRPr="002A0447">
        <w:t>администратором</w:t>
      </w:r>
      <w:r w:rsidR="002A0447" w:rsidRPr="002A0447">
        <w:t xml:space="preserve"> </w:t>
      </w:r>
      <w:r w:rsidRPr="002A0447">
        <w:t>будет</w:t>
      </w:r>
      <w:r w:rsidR="002A0447" w:rsidRPr="002A0447">
        <w:t xml:space="preserve"> </w:t>
      </w:r>
      <w:r w:rsidRPr="002A0447">
        <w:t>выступать</w:t>
      </w:r>
      <w:r w:rsidR="002A0447" w:rsidRPr="002A0447">
        <w:t xml:space="preserve"> </w:t>
      </w:r>
      <w:r w:rsidRPr="002A0447">
        <w:t>Национальный</w:t>
      </w:r>
      <w:r w:rsidR="002A0447" w:rsidRPr="002A0447">
        <w:t xml:space="preserve"> </w:t>
      </w:r>
      <w:r w:rsidRPr="002A0447">
        <w:t>расчетный</w:t>
      </w:r>
      <w:r w:rsidR="002A0447" w:rsidRPr="002A0447">
        <w:t xml:space="preserve"> </w:t>
      </w:r>
      <w:r w:rsidRPr="002A0447">
        <w:t>депозитарий</w:t>
      </w:r>
      <w:r w:rsidR="002A0447" w:rsidRPr="002A0447">
        <w:t xml:space="preserve"> </w:t>
      </w:r>
      <w:r w:rsidRPr="002A0447">
        <w:t>(НРД).</w:t>
      </w:r>
    </w:p>
    <w:p w:rsidR="0009175C" w:rsidRPr="002A0447" w:rsidRDefault="0009175C" w:rsidP="0009175C">
      <w:r w:rsidRPr="002A0447">
        <w:t>При</w:t>
      </w:r>
      <w:r w:rsidR="002A0447" w:rsidRPr="002A0447">
        <w:t xml:space="preserve"> </w:t>
      </w:r>
      <w:r w:rsidRPr="002A0447">
        <w:t>этом</w:t>
      </w:r>
      <w:r w:rsidR="002A0447" w:rsidRPr="002A0447">
        <w:t xml:space="preserve"> </w:t>
      </w:r>
      <w:r w:rsidRPr="002A0447">
        <w:t>ЦБ</w:t>
      </w:r>
      <w:r w:rsidR="002A0447" w:rsidRPr="002A0447">
        <w:t xml:space="preserve"> </w:t>
      </w:r>
      <w:r w:rsidRPr="002A0447">
        <w:t>при</w:t>
      </w:r>
      <w:r w:rsidR="002A0447" w:rsidRPr="002A0447">
        <w:t xml:space="preserve"> </w:t>
      </w:r>
      <w:r w:rsidRPr="002A0447">
        <w:t>выявлении</w:t>
      </w:r>
      <w:r w:rsidR="002A0447" w:rsidRPr="002A0447">
        <w:t xml:space="preserve"> </w:t>
      </w:r>
      <w:r w:rsidRPr="002A0447">
        <w:t>угрозы</w:t>
      </w:r>
      <w:r w:rsidR="002A0447" w:rsidRPr="002A0447">
        <w:t xml:space="preserve"> </w:t>
      </w:r>
      <w:r w:rsidRPr="002A0447">
        <w:t>стабильности</w:t>
      </w:r>
      <w:r w:rsidR="002A0447" w:rsidRPr="002A0447">
        <w:t xml:space="preserve"> </w:t>
      </w:r>
      <w:r w:rsidRPr="002A0447">
        <w:t>финансового</w:t>
      </w:r>
      <w:r w:rsidR="002A0447" w:rsidRPr="002A0447">
        <w:t xml:space="preserve"> </w:t>
      </w:r>
      <w:r w:rsidRPr="002A0447">
        <w:t>рынка</w:t>
      </w:r>
      <w:r w:rsidR="002A0447" w:rsidRPr="002A0447">
        <w:t xml:space="preserve"> </w:t>
      </w:r>
      <w:r w:rsidRPr="002A0447">
        <w:t>РФ</w:t>
      </w:r>
      <w:r w:rsidR="002A0447" w:rsidRPr="002A0447">
        <w:t xml:space="preserve"> </w:t>
      </w:r>
      <w:r w:rsidRPr="002A0447">
        <w:t>будет</w:t>
      </w:r>
      <w:r w:rsidR="002A0447" w:rsidRPr="002A0447">
        <w:t xml:space="preserve"> </w:t>
      </w:r>
      <w:r w:rsidRPr="002A0447">
        <w:t>вправе</w:t>
      </w:r>
      <w:r w:rsidR="002A0447" w:rsidRPr="002A0447">
        <w:t xml:space="preserve"> </w:t>
      </w:r>
      <w:r w:rsidRPr="002A0447">
        <w:t>потребовать</w:t>
      </w:r>
      <w:r w:rsidR="002A0447" w:rsidRPr="002A0447">
        <w:t xml:space="preserve"> </w:t>
      </w:r>
      <w:r w:rsidRPr="002A0447">
        <w:t>от</w:t>
      </w:r>
      <w:r w:rsidR="002A0447" w:rsidRPr="002A0447">
        <w:t xml:space="preserve"> </w:t>
      </w:r>
      <w:r w:rsidRPr="002A0447">
        <w:t>НРД</w:t>
      </w:r>
      <w:r w:rsidR="002A0447" w:rsidRPr="002A0447">
        <w:t xml:space="preserve"> </w:t>
      </w:r>
      <w:r w:rsidRPr="002A0447">
        <w:t>изменить</w:t>
      </w:r>
      <w:r w:rsidR="002A0447" w:rsidRPr="002A0447">
        <w:t xml:space="preserve"> </w:t>
      </w:r>
      <w:r w:rsidRPr="002A0447">
        <w:t>порядок</w:t>
      </w:r>
      <w:r w:rsidR="002A0447" w:rsidRPr="002A0447">
        <w:t xml:space="preserve"> </w:t>
      </w:r>
      <w:r w:rsidRPr="002A0447">
        <w:t>расчета</w:t>
      </w:r>
      <w:r w:rsidR="002A0447" w:rsidRPr="002A0447">
        <w:t xml:space="preserve"> </w:t>
      </w:r>
      <w:r w:rsidRPr="002A0447">
        <w:t>и</w:t>
      </w:r>
      <w:r w:rsidR="002A0447" w:rsidRPr="002A0447">
        <w:t xml:space="preserve"> </w:t>
      </w:r>
      <w:r w:rsidRPr="002A0447">
        <w:t>исполнения</w:t>
      </w:r>
      <w:r w:rsidR="002A0447" w:rsidRPr="002A0447">
        <w:t xml:space="preserve"> </w:t>
      </w:r>
      <w:r w:rsidRPr="002A0447">
        <w:t>требований</w:t>
      </w:r>
      <w:r w:rsidR="002A0447" w:rsidRPr="002A0447">
        <w:t xml:space="preserve"> </w:t>
      </w:r>
      <w:r w:rsidRPr="002A0447">
        <w:t>к</w:t>
      </w:r>
      <w:r w:rsidR="002A0447" w:rsidRPr="002A0447">
        <w:t xml:space="preserve"> </w:t>
      </w:r>
      <w:r w:rsidRPr="002A0447">
        <w:t>участнику</w:t>
      </w:r>
      <w:r w:rsidR="002A0447" w:rsidRPr="002A0447">
        <w:t xml:space="preserve"> </w:t>
      </w:r>
      <w:r w:rsidRPr="002A0447">
        <w:t>клиринга</w:t>
      </w:r>
      <w:r w:rsidR="002A0447" w:rsidRPr="002A0447">
        <w:t xml:space="preserve"> </w:t>
      </w:r>
      <w:r w:rsidRPr="002A0447">
        <w:t>по</w:t>
      </w:r>
      <w:r w:rsidR="002A0447" w:rsidRPr="002A0447">
        <w:t xml:space="preserve"> </w:t>
      </w:r>
      <w:r w:rsidRPr="002A0447">
        <w:t>поддержанию</w:t>
      </w:r>
      <w:r w:rsidR="002A0447" w:rsidRPr="002A0447">
        <w:t xml:space="preserve"> </w:t>
      </w:r>
      <w:r w:rsidRPr="002A0447">
        <w:t>уровня</w:t>
      </w:r>
      <w:r w:rsidR="002A0447" w:rsidRPr="002A0447">
        <w:t xml:space="preserve"> </w:t>
      </w:r>
      <w:r w:rsidRPr="002A0447">
        <w:t>индивидуального</w:t>
      </w:r>
      <w:r w:rsidR="002A0447" w:rsidRPr="002A0447">
        <w:t xml:space="preserve"> </w:t>
      </w:r>
      <w:r w:rsidRPr="002A0447">
        <w:t>и</w:t>
      </w:r>
      <w:r w:rsidR="002A0447" w:rsidRPr="002A0447">
        <w:t xml:space="preserve"> </w:t>
      </w:r>
      <w:r w:rsidRPr="002A0447">
        <w:t>(или)</w:t>
      </w:r>
      <w:r w:rsidR="002A0447" w:rsidRPr="002A0447">
        <w:t xml:space="preserve"> </w:t>
      </w:r>
      <w:r w:rsidRPr="002A0447">
        <w:t>коллективного</w:t>
      </w:r>
      <w:r w:rsidR="002A0447" w:rsidRPr="002A0447">
        <w:t xml:space="preserve"> </w:t>
      </w:r>
      <w:r w:rsidRPr="002A0447">
        <w:t>клирингового</w:t>
      </w:r>
      <w:r w:rsidR="002A0447" w:rsidRPr="002A0447">
        <w:t xml:space="preserve"> </w:t>
      </w:r>
      <w:r w:rsidRPr="002A0447">
        <w:t>обеспечения.</w:t>
      </w:r>
      <w:r w:rsidR="002A0447" w:rsidRPr="002A0447">
        <w:t xml:space="preserve"> </w:t>
      </w:r>
      <w:r w:rsidRPr="002A0447">
        <w:t>Также</w:t>
      </w:r>
      <w:r w:rsidR="002A0447" w:rsidRPr="002A0447">
        <w:t xml:space="preserve"> </w:t>
      </w:r>
      <w:r w:rsidRPr="002A0447">
        <w:t>регулятор</w:t>
      </w:r>
      <w:r w:rsidR="002A0447" w:rsidRPr="002A0447">
        <w:t xml:space="preserve"> </w:t>
      </w:r>
      <w:r w:rsidRPr="002A0447">
        <w:t>сможет</w:t>
      </w:r>
      <w:r w:rsidR="002A0447" w:rsidRPr="002A0447">
        <w:t xml:space="preserve"> </w:t>
      </w:r>
      <w:r w:rsidRPr="002A0447">
        <w:t>потребовать</w:t>
      </w:r>
      <w:r w:rsidR="002A0447" w:rsidRPr="002A0447">
        <w:t xml:space="preserve"> </w:t>
      </w:r>
      <w:r w:rsidRPr="002A0447">
        <w:t>от</w:t>
      </w:r>
      <w:r w:rsidR="002A0447" w:rsidRPr="002A0447">
        <w:t xml:space="preserve"> </w:t>
      </w:r>
      <w:r w:rsidRPr="002A0447">
        <w:t>НРД</w:t>
      </w:r>
      <w:r w:rsidR="002A0447" w:rsidRPr="002A0447">
        <w:t xml:space="preserve"> </w:t>
      </w:r>
      <w:r w:rsidRPr="002A0447">
        <w:t>обязать</w:t>
      </w:r>
      <w:r w:rsidR="002A0447" w:rsidRPr="002A0447">
        <w:t xml:space="preserve"> </w:t>
      </w:r>
      <w:r w:rsidRPr="002A0447">
        <w:t>участника</w:t>
      </w:r>
      <w:r w:rsidR="002A0447" w:rsidRPr="002A0447">
        <w:t xml:space="preserve"> </w:t>
      </w:r>
      <w:r w:rsidRPr="002A0447">
        <w:t>передать</w:t>
      </w:r>
      <w:r w:rsidR="002A0447" w:rsidRPr="002A0447">
        <w:t xml:space="preserve"> </w:t>
      </w:r>
      <w:r w:rsidRPr="002A0447">
        <w:t>в</w:t>
      </w:r>
      <w:r w:rsidR="002A0447" w:rsidRPr="002A0447">
        <w:t xml:space="preserve"> </w:t>
      </w:r>
      <w:r w:rsidRPr="002A0447">
        <w:t>клиринговое</w:t>
      </w:r>
      <w:r w:rsidR="002A0447" w:rsidRPr="002A0447">
        <w:t xml:space="preserve"> </w:t>
      </w:r>
      <w:r w:rsidRPr="002A0447">
        <w:t>обеспечение</w:t>
      </w:r>
      <w:r w:rsidR="002A0447" w:rsidRPr="002A0447">
        <w:t xml:space="preserve"> </w:t>
      </w:r>
      <w:r w:rsidRPr="002A0447">
        <w:t>дополнительное</w:t>
      </w:r>
      <w:r w:rsidR="002A0447" w:rsidRPr="002A0447">
        <w:t xml:space="preserve"> </w:t>
      </w:r>
      <w:r w:rsidRPr="002A0447">
        <w:t>имущество</w:t>
      </w:r>
      <w:r w:rsidR="002A0447" w:rsidRPr="002A0447">
        <w:t xml:space="preserve"> </w:t>
      </w:r>
      <w:r w:rsidRPr="002A0447">
        <w:t>или</w:t>
      </w:r>
      <w:r w:rsidR="002A0447" w:rsidRPr="002A0447">
        <w:t xml:space="preserve"> </w:t>
      </w:r>
      <w:r w:rsidRPr="002A0447">
        <w:t>заменить</w:t>
      </w:r>
      <w:r w:rsidR="002A0447" w:rsidRPr="002A0447">
        <w:t xml:space="preserve"> </w:t>
      </w:r>
      <w:r w:rsidRPr="002A0447">
        <w:t>ранее</w:t>
      </w:r>
      <w:r w:rsidR="002A0447" w:rsidRPr="002A0447">
        <w:t xml:space="preserve"> </w:t>
      </w:r>
      <w:r w:rsidRPr="002A0447">
        <w:t>внесенное.</w:t>
      </w:r>
    </w:p>
    <w:p w:rsidR="0009175C" w:rsidRPr="002A0447" w:rsidRDefault="0009175C" w:rsidP="0009175C">
      <w:r w:rsidRPr="002A0447">
        <w:t>Закон,</w:t>
      </w:r>
      <w:r w:rsidR="002A0447" w:rsidRPr="002A0447">
        <w:t xml:space="preserve"> </w:t>
      </w:r>
      <w:r w:rsidRPr="002A0447">
        <w:t>который</w:t>
      </w:r>
      <w:r w:rsidR="002A0447" w:rsidRPr="002A0447">
        <w:t xml:space="preserve"> </w:t>
      </w:r>
      <w:r w:rsidRPr="002A0447">
        <w:t>содержит</w:t>
      </w:r>
      <w:r w:rsidR="002A0447" w:rsidRPr="002A0447">
        <w:t xml:space="preserve"> </w:t>
      </w:r>
      <w:r w:rsidRPr="002A0447">
        <w:t>и</w:t>
      </w:r>
      <w:r w:rsidR="002A0447" w:rsidRPr="002A0447">
        <w:t xml:space="preserve"> </w:t>
      </w:r>
      <w:r w:rsidRPr="002A0447">
        <w:t>другие</w:t>
      </w:r>
      <w:r w:rsidR="002A0447" w:rsidRPr="002A0447">
        <w:t xml:space="preserve"> </w:t>
      </w:r>
      <w:r w:rsidRPr="002A0447">
        <w:t>изменения,</w:t>
      </w:r>
      <w:r w:rsidR="002A0447" w:rsidRPr="002A0447">
        <w:t xml:space="preserve"> </w:t>
      </w:r>
      <w:r w:rsidRPr="002A0447">
        <w:t>должен</w:t>
      </w:r>
      <w:r w:rsidR="002A0447" w:rsidRPr="002A0447">
        <w:t xml:space="preserve"> </w:t>
      </w:r>
      <w:r w:rsidRPr="002A0447">
        <w:t>вступить</w:t>
      </w:r>
      <w:r w:rsidR="002A0447" w:rsidRPr="002A0447">
        <w:t xml:space="preserve"> </w:t>
      </w:r>
      <w:r w:rsidRPr="002A0447">
        <w:t>в</w:t>
      </w:r>
      <w:r w:rsidR="002A0447" w:rsidRPr="002A0447">
        <w:t xml:space="preserve"> </w:t>
      </w:r>
      <w:r w:rsidRPr="002A0447">
        <w:t>силу</w:t>
      </w:r>
      <w:r w:rsidR="002A0447" w:rsidRPr="002A0447">
        <w:t xml:space="preserve"> </w:t>
      </w:r>
      <w:r w:rsidRPr="002A0447">
        <w:t>с</w:t>
      </w:r>
      <w:r w:rsidR="002A0447" w:rsidRPr="002A0447">
        <w:t xml:space="preserve"> </w:t>
      </w:r>
      <w:r w:rsidRPr="002A0447">
        <w:t>1</w:t>
      </w:r>
      <w:r w:rsidR="002A0447" w:rsidRPr="002A0447">
        <w:t xml:space="preserve"> </w:t>
      </w:r>
      <w:r w:rsidRPr="002A0447">
        <w:t>января</w:t>
      </w:r>
      <w:r w:rsidR="002A0447" w:rsidRPr="002A0447">
        <w:t xml:space="preserve"> </w:t>
      </w:r>
      <w:r w:rsidRPr="002A0447">
        <w:t>2024</w:t>
      </w:r>
      <w:r w:rsidR="002A0447" w:rsidRPr="002A0447">
        <w:t xml:space="preserve"> </w:t>
      </w:r>
      <w:r w:rsidRPr="002A0447">
        <w:t>года,</w:t>
      </w:r>
      <w:r w:rsidR="002A0447" w:rsidRPr="002A0447">
        <w:t xml:space="preserve"> </w:t>
      </w:r>
      <w:r w:rsidRPr="002A0447">
        <w:t>за</w:t>
      </w:r>
      <w:r w:rsidR="002A0447" w:rsidRPr="002A0447">
        <w:t xml:space="preserve"> </w:t>
      </w:r>
      <w:r w:rsidRPr="002A0447">
        <w:t>исключением</w:t>
      </w:r>
      <w:r w:rsidR="002A0447" w:rsidRPr="002A0447">
        <w:t xml:space="preserve"> </w:t>
      </w:r>
      <w:r w:rsidRPr="002A0447">
        <w:t>отдельных</w:t>
      </w:r>
      <w:r w:rsidR="002A0447" w:rsidRPr="002A0447">
        <w:t xml:space="preserve"> </w:t>
      </w:r>
      <w:r w:rsidRPr="002A0447">
        <w:t>норм,</w:t>
      </w:r>
      <w:r w:rsidR="002A0447" w:rsidRPr="002A0447">
        <w:t xml:space="preserve"> </w:t>
      </w:r>
      <w:r w:rsidRPr="002A0447">
        <w:t>для</w:t>
      </w:r>
      <w:r w:rsidR="002A0447" w:rsidRPr="002A0447">
        <w:t xml:space="preserve"> </w:t>
      </w:r>
      <w:r w:rsidRPr="002A0447">
        <w:t>которых</w:t>
      </w:r>
      <w:r w:rsidR="002A0447" w:rsidRPr="002A0447">
        <w:t xml:space="preserve"> </w:t>
      </w:r>
      <w:r w:rsidRPr="002A0447">
        <w:t>предусмотрен</w:t>
      </w:r>
      <w:r w:rsidR="002A0447" w:rsidRPr="002A0447">
        <w:t xml:space="preserve"> </w:t>
      </w:r>
      <w:r w:rsidRPr="002A0447">
        <w:t>иной</w:t>
      </w:r>
      <w:r w:rsidR="002A0447" w:rsidRPr="002A0447">
        <w:t xml:space="preserve"> </w:t>
      </w:r>
      <w:r w:rsidRPr="002A0447">
        <w:t>срок.</w:t>
      </w:r>
      <w:r w:rsidR="002A0447" w:rsidRPr="002A0447">
        <w:t xml:space="preserve"> </w:t>
      </w:r>
      <w:r w:rsidRPr="002A0447">
        <w:t>В</w:t>
      </w:r>
      <w:r w:rsidR="002A0447" w:rsidRPr="002A0447">
        <w:t xml:space="preserve"> </w:t>
      </w:r>
      <w:r w:rsidRPr="002A0447">
        <w:t>частности,</w:t>
      </w:r>
      <w:r w:rsidR="002A0447" w:rsidRPr="002A0447">
        <w:t xml:space="preserve"> </w:t>
      </w:r>
      <w:r w:rsidRPr="002A0447">
        <w:t>с</w:t>
      </w:r>
      <w:r w:rsidR="002A0447" w:rsidRPr="002A0447">
        <w:t xml:space="preserve"> </w:t>
      </w:r>
      <w:r w:rsidRPr="002A0447">
        <w:t>1</w:t>
      </w:r>
      <w:r w:rsidR="002A0447" w:rsidRPr="002A0447">
        <w:t xml:space="preserve"> </w:t>
      </w:r>
      <w:r w:rsidRPr="002A0447">
        <w:t>января</w:t>
      </w:r>
      <w:r w:rsidR="002A0447" w:rsidRPr="002A0447">
        <w:t xml:space="preserve"> </w:t>
      </w:r>
      <w:r w:rsidRPr="002A0447">
        <w:t>2025</w:t>
      </w:r>
      <w:r w:rsidR="002A0447" w:rsidRPr="002A0447">
        <w:t xml:space="preserve"> </w:t>
      </w:r>
      <w:r w:rsidRPr="002A0447">
        <w:t>года</w:t>
      </w:r>
      <w:r w:rsidR="002A0447" w:rsidRPr="002A0447">
        <w:t xml:space="preserve"> </w:t>
      </w:r>
      <w:r w:rsidRPr="002A0447">
        <w:t>Банк</w:t>
      </w:r>
      <w:r w:rsidR="002A0447" w:rsidRPr="002A0447">
        <w:t xml:space="preserve"> </w:t>
      </w:r>
      <w:r w:rsidRPr="002A0447">
        <w:t>России</w:t>
      </w:r>
      <w:r w:rsidR="002A0447" w:rsidRPr="002A0447">
        <w:t xml:space="preserve"> </w:t>
      </w:r>
      <w:r w:rsidRPr="002A0447">
        <w:t>должен</w:t>
      </w:r>
      <w:r w:rsidR="002A0447" w:rsidRPr="002A0447">
        <w:t xml:space="preserve"> </w:t>
      </w:r>
      <w:r w:rsidRPr="002A0447">
        <w:t>будет</w:t>
      </w:r>
      <w:r w:rsidR="002A0447" w:rsidRPr="002A0447">
        <w:t xml:space="preserve"> </w:t>
      </w:r>
      <w:r w:rsidRPr="002A0447">
        <w:t>установить</w:t>
      </w:r>
      <w:r w:rsidR="002A0447" w:rsidRPr="002A0447">
        <w:t xml:space="preserve"> </w:t>
      </w:r>
      <w:r w:rsidRPr="002A0447">
        <w:t>требования</w:t>
      </w:r>
      <w:r w:rsidR="002A0447" w:rsidRPr="002A0447">
        <w:t xml:space="preserve"> </w:t>
      </w:r>
      <w:r w:rsidRPr="002A0447">
        <w:t>к</w:t>
      </w:r>
      <w:r w:rsidR="002A0447" w:rsidRPr="002A0447">
        <w:t xml:space="preserve"> </w:t>
      </w:r>
      <w:r w:rsidRPr="002A0447">
        <w:t>порядку</w:t>
      </w:r>
      <w:r w:rsidR="002A0447" w:rsidRPr="002A0447">
        <w:t xml:space="preserve"> </w:t>
      </w:r>
      <w:r w:rsidRPr="002A0447">
        <w:t>расчета</w:t>
      </w:r>
      <w:r w:rsidR="002A0447" w:rsidRPr="002A0447">
        <w:t xml:space="preserve"> </w:t>
      </w:r>
      <w:r w:rsidRPr="002A0447">
        <w:t>актуарного</w:t>
      </w:r>
      <w:r w:rsidR="002A0447" w:rsidRPr="002A0447">
        <w:t xml:space="preserve"> </w:t>
      </w:r>
      <w:r w:rsidRPr="002A0447">
        <w:t>дефицита</w:t>
      </w:r>
      <w:r w:rsidR="002A0447" w:rsidRPr="002A0447">
        <w:t xml:space="preserve"> </w:t>
      </w:r>
      <w:r w:rsidRPr="002A0447">
        <w:t>(превышения</w:t>
      </w:r>
      <w:r w:rsidR="002A0447" w:rsidRPr="002A0447">
        <w:t xml:space="preserve"> </w:t>
      </w:r>
      <w:r w:rsidRPr="002A0447">
        <w:t>стоимости</w:t>
      </w:r>
      <w:r w:rsidR="002A0447" w:rsidRPr="002A0447">
        <w:t xml:space="preserve"> </w:t>
      </w:r>
      <w:r w:rsidRPr="002A0447">
        <w:t>обязательств</w:t>
      </w:r>
      <w:r w:rsidR="002A0447" w:rsidRPr="002A0447">
        <w:t xml:space="preserve"> </w:t>
      </w:r>
      <w:r w:rsidRPr="002A0447">
        <w:t>над</w:t>
      </w:r>
      <w:r w:rsidR="002A0447" w:rsidRPr="002A0447">
        <w:t xml:space="preserve"> </w:t>
      </w:r>
      <w:r w:rsidRPr="002A0447">
        <w:t>стоимостью</w:t>
      </w:r>
      <w:r w:rsidR="002A0447" w:rsidRPr="002A0447">
        <w:t xml:space="preserve"> </w:t>
      </w:r>
      <w:r w:rsidRPr="002A0447">
        <w:t>активов</w:t>
      </w:r>
      <w:r w:rsidR="002A0447" w:rsidRPr="002A0447">
        <w:t xml:space="preserve"> </w:t>
      </w:r>
      <w:r w:rsidRPr="002A0447">
        <w:t>НПФ).</w:t>
      </w:r>
    </w:p>
    <w:p w:rsidR="0009175C" w:rsidRPr="002A0447" w:rsidRDefault="0009175C" w:rsidP="0009175C">
      <w:r w:rsidRPr="002A0447">
        <w:t>Добровольная</w:t>
      </w:r>
      <w:r w:rsidR="002A0447" w:rsidRPr="002A0447">
        <w:t xml:space="preserve"> </w:t>
      </w:r>
      <w:r w:rsidRPr="002A0447">
        <w:t>программа</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граждан</w:t>
      </w:r>
      <w:r w:rsidR="002A0447" w:rsidRPr="002A0447">
        <w:t xml:space="preserve"> </w:t>
      </w:r>
      <w:r w:rsidRPr="002A0447">
        <w:t>заработает</w:t>
      </w:r>
      <w:r w:rsidR="002A0447" w:rsidRPr="002A0447">
        <w:t xml:space="preserve"> </w:t>
      </w:r>
      <w:r w:rsidRPr="002A0447">
        <w:t>в</w:t>
      </w:r>
      <w:r w:rsidR="002A0447" w:rsidRPr="002A0447">
        <w:t xml:space="preserve"> </w:t>
      </w:r>
      <w:r w:rsidRPr="002A0447">
        <w:t>РФ</w:t>
      </w:r>
      <w:r w:rsidR="002A0447" w:rsidRPr="002A0447">
        <w:t xml:space="preserve"> </w:t>
      </w:r>
      <w:r w:rsidRPr="002A0447">
        <w:t>с</w:t>
      </w:r>
      <w:r w:rsidR="002A0447" w:rsidRPr="002A0447">
        <w:t xml:space="preserve"> </w:t>
      </w:r>
      <w:r w:rsidRPr="002A0447">
        <w:t>2024</w:t>
      </w:r>
      <w:r w:rsidR="002A0447" w:rsidRPr="002A0447">
        <w:t xml:space="preserve"> </w:t>
      </w:r>
      <w:r w:rsidRPr="002A0447">
        <w:t>года.</w:t>
      </w:r>
      <w:r w:rsidR="002A0447" w:rsidRPr="002A0447">
        <w:t xml:space="preserve"> </w:t>
      </w:r>
      <w:r w:rsidRPr="002A0447">
        <w:t>Для</w:t>
      </w:r>
      <w:r w:rsidR="002A0447" w:rsidRPr="002A0447">
        <w:t xml:space="preserve"> </w:t>
      </w:r>
      <w:r w:rsidRPr="002A0447">
        <w:t>участия</w:t>
      </w:r>
      <w:r w:rsidR="002A0447" w:rsidRPr="002A0447">
        <w:t xml:space="preserve"> </w:t>
      </w:r>
      <w:r w:rsidRPr="002A0447">
        <w:t>в</w:t>
      </w:r>
      <w:r w:rsidR="002A0447" w:rsidRPr="002A0447">
        <w:t xml:space="preserve"> </w:t>
      </w:r>
      <w:r w:rsidRPr="002A0447">
        <w:t>ней</w:t>
      </w:r>
      <w:r w:rsidR="002A0447" w:rsidRPr="002A0447">
        <w:t xml:space="preserve"> </w:t>
      </w:r>
      <w:r w:rsidRPr="002A0447">
        <w:t>нужно</w:t>
      </w:r>
      <w:r w:rsidR="002A0447" w:rsidRPr="002A0447">
        <w:t xml:space="preserve"> </w:t>
      </w:r>
      <w:r w:rsidRPr="002A0447">
        <w:t>заключить</w:t>
      </w:r>
      <w:r w:rsidR="002A0447" w:rsidRPr="002A0447">
        <w:t xml:space="preserve"> </w:t>
      </w:r>
      <w:r w:rsidRPr="002A0447">
        <w:t>договор</w:t>
      </w:r>
      <w:r w:rsidR="002A0447" w:rsidRPr="002A0447">
        <w:t xml:space="preserve"> </w:t>
      </w:r>
      <w:r w:rsidRPr="002A0447">
        <w:t>с</w:t>
      </w:r>
      <w:r w:rsidR="002A0447" w:rsidRPr="002A0447">
        <w:t xml:space="preserve"> </w:t>
      </w:r>
      <w:r w:rsidRPr="002A0447">
        <w:t>НПФ</w:t>
      </w:r>
      <w:r w:rsidR="002A0447" w:rsidRPr="002A0447">
        <w:t xml:space="preserve"> </w:t>
      </w:r>
      <w:r w:rsidRPr="002A0447">
        <w:t>минимум</w:t>
      </w:r>
      <w:r w:rsidR="002A0447" w:rsidRPr="002A0447">
        <w:t xml:space="preserve"> </w:t>
      </w:r>
      <w:r w:rsidRPr="002A0447">
        <w:t>на</w:t>
      </w:r>
      <w:r w:rsidR="002A0447" w:rsidRPr="002A0447">
        <w:t xml:space="preserve"> </w:t>
      </w:r>
      <w:r w:rsidRPr="002A0447">
        <w:t>15</w:t>
      </w:r>
      <w:r w:rsidR="002A0447" w:rsidRPr="002A0447">
        <w:t xml:space="preserve"> </w:t>
      </w:r>
      <w:r w:rsidRPr="002A0447">
        <w:t>лет.</w:t>
      </w:r>
      <w:r w:rsidR="002A0447" w:rsidRPr="002A0447">
        <w:t xml:space="preserve"> </w:t>
      </w:r>
      <w:r w:rsidRPr="002A0447">
        <w:t>По</w:t>
      </w:r>
      <w:r w:rsidR="002A0447" w:rsidRPr="002A0447">
        <w:t xml:space="preserve"> </w:t>
      </w:r>
      <w:r w:rsidRPr="002A0447">
        <w:t>истечении</w:t>
      </w:r>
      <w:r w:rsidR="002A0447" w:rsidRPr="002A0447">
        <w:t xml:space="preserve"> </w:t>
      </w:r>
      <w:r w:rsidRPr="002A0447">
        <w:t>этого</w:t>
      </w:r>
      <w:r w:rsidR="002A0447" w:rsidRPr="002A0447">
        <w:t xml:space="preserve"> </w:t>
      </w:r>
      <w:r w:rsidRPr="002A0447">
        <w:t>срока</w:t>
      </w:r>
      <w:r w:rsidR="002A0447" w:rsidRPr="002A0447">
        <w:t xml:space="preserve"> </w:t>
      </w:r>
      <w:r w:rsidRPr="002A0447">
        <w:t>или</w:t>
      </w:r>
      <w:r w:rsidR="002A0447" w:rsidRPr="002A0447">
        <w:t xml:space="preserve"> </w:t>
      </w:r>
      <w:r w:rsidRPr="002A0447">
        <w:t>при</w:t>
      </w:r>
      <w:r w:rsidR="002A0447" w:rsidRPr="002A0447">
        <w:t xml:space="preserve"> </w:t>
      </w:r>
      <w:r w:rsidRPr="002A0447">
        <w:t>достижении</w:t>
      </w:r>
      <w:r w:rsidR="002A0447" w:rsidRPr="002A0447">
        <w:t xml:space="preserve"> </w:t>
      </w:r>
      <w:r w:rsidRPr="002A0447">
        <w:t>возраста</w:t>
      </w:r>
      <w:r w:rsidR="002A0447" w:rsidRPr="002A0447">
        <w:t xml:space="preserve"> </w:t>
      </w:r>
      <w:r w:rsidRPr="002A0447">
        <w:t>55</w:t>
      </w:r>
      <w:r w:rsidR="002A0447" w:rsidRPr="002A0447">
        <w:t xml:space="preserve"> </w:t>
      </w:r>
      <w:r w:rsidRPr="002A0447">
        <w:t>лет</w:t>
      </w:r>
      <w:r w:rsidR="002A0447" w:rsidRPr="002A0447">
        <w:t xml:space="preserve"> </w:t>
      </w:r>
      <w:r w:rsidRPr="002A0447">
        <w:t>для</w:t>
      </w:r>
      <w:r w:rsidR="002A0447" w:rsidRPr="002A0447">
        <w:t xml:space="preserve"> </w:t>
      </w:r>
      <w:r w:rsidRPr="002A0447">
        <w:t>женщин</w:t>
      </w:r>
      <w:r w:rsidR="002A0447" w:rsidRPr="002A0447">
        <w:t xml:space="preserve"> </w:t>
      </w:r>
      <w:r w:rsidRPr="002A0447">
        <w:t>и</w:t>
      </w:r>
      <w:r w:rsidR="002A0447" w:rsidRPr="002A0447">
        <w:t xml:space="preserve"> </w:t>
      </w:r>
      <w:r w:rsidRPr="002A0447">
        <w:t>60</w:t>
      </w:r>
      <w:r w:rsidR="002A0447" w:rsidRPr="002A0447">
        <w:t xml:space="preserve"> </w:t>
      </w:r>
      <w:r w:rsidRPr="002A0447">
        <w:t>лет</w:t>
      </w:r>
      <w:r w:rsidR="002A0447" w:rsidRPr="002A0447">
        <w:t xml:space="preserve"> </w:t>
      </w:r>
      <w:r w:rsidRPr="002A0447">
        <w:t>для</w:t>
      </w:r>
      <w:r w:rsidR="002A0447" w:rsidRPr="002A0447">
        <w:t xml:space="preserve"> </w:t>
      </w:r>
      <w:r w:rsidRPr="002A0447">
        <w:t>мужчин</w:t>
      </w:r>
      <w:r w:rsidR="002A0447" w:rsidRPr="002A0447">
        <w:t xml:space="preserve"> </w:t>
      </w:r>
      <w:r w:rsidRPr="002A0447">
        <w:t>граждане</w:t>
      </w:r>
      <w:r w:rsidR="002A0447" w:rsidRPr="002A0447">
        <w:t xml:space="preserve"> </w:t>
      </w:r>
      <w:r w:rsidRPr="002A0447">
        <w:t>получат</w:t>
      </w:r>
      <w:r w:rsidR="002A0447" w:rsidRPr="002A0447">
        <w:t xml:space="preserve"> </w:t>
      </w:r>
      <w:r w:rsidRPr="002A0447">
        <w:t>право</w:t>
      </w:r>
      <w:r w:rsidR="002A0447" w:rsidRPr="002A0447">
        <w:t xml:space="preserve"> </w:t>
      </w:r>
      <w:r w:rsidRPr="002A0447">
        <w:t>на</w:t>
      </w:r>
      <w:r w:rsidR="002A0447" w:rsidRPr="002A0447">
        <w:t xml:space="preserve"> </w:t>
      </w:r>
      <w:r w:rsidRPr="002A0447">
        <w:t>периодические</w:t>
      </w:r>
      <w:r w:rsidR="002A0447" w:rsidRPr="002A0447">
        <w:t xml:space="preserve"> </w:t>
      </w:r>
      <w:r w:rsidRPr="002A0447">
        <w:t>выплаты</w:t>
      </w:r>
      <w:r w:rsidR="002A0447" w:rsidRPr="002A0447">
        <w:t xml:space="preserve"> </w:t>
      </w:r>
      <w:r w:rsidRPr="002A0447">
        <w:t>не</w:t>
      </w:r>
      <w:r w:rsidR="002A0447" w:rsidRPr="002A0447">
        <w:t xml:space="preserve"> </w:t>
      </w:r>
      <w:r w:rsidRPr="002A0447">
        <w:t>менее</w:t>
      </w:r>
      <w:r w:rsidR="002A0447" w:rsidRPr="002A0447">
        <w:t xml:space="preserve"> </w:t>
      </w:r>
      <w:r w:rsidRPr="002A0447">
        <w:t>чем</w:t>
      </w:r>
      <w:r w:rsidR="002A0447" w:rsidRPr="002A0447">
        <w:t xml:space="preserve"> </w:t>
      </w:r>
      <w:r w:rsidRPr="002A0447">
        <w:t>на</w:t>
      </w:r>
      <w:r w:rsidR="002A0447" w:rsidRPr="002A0447">
        <w:t xml:space="preserve"> </w:t>
      </w:r>
      <w:r w:rsidRPr="002A0447">
        <w:t>10</w:t>
      </w:r>
      <w:r w:rsidR="002A0447" w:rsidRPr="002A0447">
        <w:t xml:space="preserve"> </w:t>
      </w:r>
      <w:r w:rsidRPr="002A0447">
        <w:t>лет</w:t>
      </w:r>
      <w:r w:rsidR="002A0447" w:rsidRPr="002A0447">
        <w:t xml:space="preserve"> </w:t>
      </w:r>
      <w:r w:rsidRPr="002A0447">
        <w:t>или</w:t>
      </w:r>
      <w:r w:rsidR="002A0447" w:rsidRPr="002A0447">
        <w:t xml:space="preserve"> </w:t>
      </w:r>
      <w:r w:rsidRPr="002A0447">
        <w:t>пожизненно</w:t>
      </w:r>
      <w:r w:rsidR="002A0447" w:rsidRPr="002A0447">
        <w:t xml:space="preserve"> </w:t>
      </w:r>
      <w:r w:rsidRPr="002A0447">
        <w:t>(по</w:t>
      </w:r>
      <w:r w:rsidR="002A0447" w:rsidRPr="002A0447">
        <w:t xml:space="preserve"> </w:t>
      </w:r>
      <w:r w:rsidRPr="002A0447">
        <w:t>собственному</w:t>
      </w:r>
      <w:r w:rsidR="002A0447" w:rsidRPr="002A0447">
        <w:t xml:space="preserve"> </w:t>
      </w:r>
      <w:r w:rsidRPr="002A0447">
        <w:t>выбору).</w:t>
      </w:r>
      <w:r w:rsidR="002A0447" w:rsidRPr="002A0447">
        <w:t xml:space="preserve"> </w:t>
      </w:r>
      <w:r w:rsidRPr="002A0447">
        <w:t>Участники</w:t>
      </w:r>
      <w:r w:rsidR="002A0447" w:rsidRPr="002A0447">
        <w:t xml:space="preserve"> </w:t>
      </w:r>
      <w:r w:rsidRPr="002A0447">
        <w:t>программы</w:t>
      </w:r>
      <w:r w:rsidR="002A0447" w:rsidRPr="002A0447">
        <w:t xml:space="preserve"> </w:t>
      </w:r>
      <w:r w:rsidRPr="002A0447">
        <w:t>смогут</w:t>
      </w:r>
      <w:r w:rsidR="002A0447" w:rsidRPr="002A0447">
        <w:t xml:space="preserve"> </w:t>
      </w:r>
      <w:r w:rsidRPr="002A0447">
        <w:t>получить</w:t>
      </w:r>
      <w:r w:rsidR="002A0447" w:rsidRPr="002A0447">
        <w:t xml:space="preserve"> </w:t>
      </w:r>
      <w:r w:rsidRPr="002A0447">
        <w:t>софинансирование</w:t>
      </w:r>
      <w:r w:rsidR="002A0447" w:rsidRPr="002A0447">
        <w:t xml:space="preserve"> </w:t>
      </w:r>
      <w:r w:rsidRPr="002A0447">
        <w:t>от</w:t>
      </w:r>
      <w:r w:rsidR="002A0447" w:rsidRPr="002A0447">
        <w:t xml:space="preserve"> </w:t>
      </w:r>
      <w:r w:rsidRPr="002A0447">
        <w:t>государства</w:t>
      </w:r>
      <w:r w:rsidR="002A0447" w:rsidRPr="002A0447">
        <w:t xml:space="preserve"> </w:t>
      </w:r>
      <w:r w:rsidRPr="002A0447">
        <w:t>-</w:t>
      </w:r>
      <w:r w:rsidR="002A0447" w:rsidRPr="002A0447">
        <w:t xml:space="preserve"> </w:t>
      </w:r>
      <w:r w:rsidRPr="002A0447">
        <w:t>до</w:t>
      </w:r>
      <w:r w:rsidR="002A0447" w:rsidRPr="002A0447">
        <w:t xml:space="preserve"> </w:t>
      </w:r>
      <w:r w:rsidRPr="002A0447">
        <w:t>36</w:t>
      </w:r>
      <w:r w:rsidR="002A0447" w:rsidRPr="002A0447">
        <w:t xml:space="preserve"> </w:t>
      </w:r>
      <w:r w:rsidRPr="002A0447">
        <w:t>тысяч</w:t>
      </w:r>
      <w:r w:rsidR="002A0447" w:rsidRPr="002A0447">
        <w:t xml:space="preserve"> </w:t>
      </w:r>
      <w:r w:rsidRPr="002A0447">
        <w:t>рублей</w:t>
      </w:r>
      <w:r w:rsidR="002A0447" w:rsidRPr="002A0447">
        <w:t xml:space="preserve"> </w:t>
      </w:r>
      <w:r w:rsidRPr="002A0447">
        <w:t>в</w:t>
      </w:r>
      <w:r w:rsidR="002A0447" w:rsidRPr="002A0447">
        <w:t xml:space="preserve"> </w:t>
      </w:r>
      <w:r w:rsidRPr="002A0447">
        <w:t>год</w:t>
      </w:r>
      <w:r w:rsidR="002A0447" w:rsidRPr="002A0447">
        <w:t xml:space="preserve"> </w:t>
      </w:r>
      <w:r w:rsidRPr="002A0447">
        <w:t>в</w:t>
      </w:r>
      <w:r w:rsidR="002A0447" w:rsidRPr="002A0447">
        <w:t xml:space="preserve"> </w:t>
      </w:r>
      <w:r w:rsidRPr="002A0447">
        <w:t>течение</w:t>
      </w:r>
      <w:r w:rsidR="002A0447" w:rsidRPr="002A0447">
        <w:t xml:space="preserve"> </w:t>
      </w:r>
      <w:r w:rsidRPr="002A0447">
        <w:t>трех</w:t>
      </w:r>
      <w:r w:rsidR="002A0447" w:rsidRPr="002A0447">
        <w:t xml:space="preserve"> </w:t>
      </w:r>
      <w:r w:rsidRPr="002A0447">
        <w:t>лет</w:t>
      </w:r>
      <w:r w:rsidR="002A0447" w:rsidRPr="002A0447">
        <w:t xml:space="preserve"> </w:t>
      </w:r>
      <w:r w:rsidRPr="002A0447">
        <w:t>после</w:t>
      </w:r>
      <w:r w:rsidR="002A0447" w:rsidRPr="002A0447">
        <w:t xml:space="preserve"> </w:t>
      </w:r>
      <w:r w:rsidRPr="002A0447">
        <w:t>вступления</w:t>
      </w:r>
      <w:r w:rsidR="002A0447" w:rsidRPr="002A0447">
        <w:t xml:space="preserve"> </w:t>
      </w:r>
      <w:r w:rsidRPr="002A0447">
        <w:t>в</w:t>
      </w:r>
      <w:r w:rsidR="002A0447" w:rsidRPr="002A0447">
        <w:t xml:space="preserve"> </w:t>
      </w:r>
      <w:r w:rsidRPr="002A0447">
        <w:t>программу.</w:t>
      </w:r>
    </w:p>
    <w:p w:rsidR="0009175C" w:rsidRPr="002A0447" w:rsidRDefault="0009175C" w:rsidP="0009175C">
      <w:r w:rsidRPr="002A0447">
        <w:t>Долгосрочные</w:t>
      </w:r>
      <w:r w:rsidR="002A0447" w:rsidRPr="002A0447">
        <w:t xml:space="preserve"> </w:t>
      </w:r>
      <w:r w:rsidRPr="002A0447">
        <w:t>сбережения</w:t>
      </w:r>
      <w:r w:rsidR="002A0447" w:rsidRPr="002A0447">
        <w:t xml:space="preserve"> </w:t>
      </w:r>
      <w:r w:rsidRPr="002A0447">
        <w:t>будут</w:t>
      </w:r>
      <w:r w:rsidR="002A0447" w:rsidRPr="002A0447">
        <w:t xml:space="preserve"> </w:t>
      </w:r>
      <w:r w:rsidRPr="002A0447">
        <w:t>застрахованы</w:t>
      </w:r>
      <w:r w:rsidR="002A0447" w:rsidRPr="002A0447">
        <w:t xml:space="preserve"> </w:t>
      </w:r>
      <w:r w:rsidRPr="002A0447">
        <w:t>по</w:t>
      </w:r>
      <w:r w:rsidR="002A0447" w:rsidRPr="002A0447">
        <w:t xml:space="preserve"> </w:t>
      </w:r>
      <w:r w:rsidRPr="002A0447">
        <w:t>аналогии</w:t>
      </w:r>
      <w:r w:rsidR="002A0447" w:rsidRPr="002A0447">
        <w:t xml:space="preserve"> </w:t>
      </w:r>
      <w:r w:rsidRPr="002A0447">
        <w:t>с</w:t>
      </w:r>
      <w:r w:rsidR="002A0447" w:rsidRPr="002A0447">
        <w:t xml:space="preserve"> </w:t>
      </w:r>
      <w:r w:rsidRPr="002A0447">
        <w:t>банковскими</w:t>
      </w:r>
      <w:r w:rsidR="002A0447" w:rsidRPr="002A0447">
        <w:t xml:space="preserve"> </w:t>
      </w:r>
      <w:r w:rsidRPr="002A0447">
        <w:t>вкладами,</w:t>
      </w:r>
      <w:r w:rsidR="002A0447" w:rsidRPr="002A0447">
        <w:t xml:space="preserve"> </w:t>
      </w:r>
      <w:r w:rsidRPr="002A0447">
        <w:t>но</w:t>
      </w:r>
      <w:r w:rsidR="002A0447" w:rsidRPr="002A0447">
        <w:t xml:space="preserve"> </w:t>
      </w:r>
      <w:r w:rsidRPr="002A0447">
        <w:t>на</w:t>
      </w:r>
      <w:r w:rsidR="002A0447" w:rsidRPr="002A0447">
        <w:t xml:space="preserve"> </w:t>
      </w:r>
      <w:r w:rsidRPr="002A0447">
        <w:t>вдвое</w:t>
      </w:r>
      <w:r w:rsidR="002A0447" w:rsidRPr="002A0447">
        <w:t xml:space="preserve"> </w:t>
      </w:r>
      <w:r w:rsidRPr="002A0447">
        <w:t>большую</w:t>
      </w:r>
      <w:r w:rsidR="002A0447" w:rsidRPr="002A0447">
        <w:t xml:space="preserve"> </w:t>
      </w:r>
      <w:r w:rsidRPr="002A0447">
        <w:t>сумму</w:t>
      </w:r>
      <w:r w:rsidR="002A0447" w:rsidRPr="002A0447">
        <w:t xml:space="preserve"> </w:t>
      </w:r>
      <w:r w:rsidRPr="002A0447">
        <w:t>-</w:t>
      </w:r>
      <w:r w:rsidR="002A0447" w:rsidRPr="002A0447">
        <w:t xml:space="preserve"> </w:t>
      </w:r>
      <w:r w:rsidRPr="002A0447">
        <w:t>2,8</w:t>
      </w:r>
      <w:r w:rsidR="002A0447" w:rsidRPr="002A0447">
        <w:t xml:space="preserve"> </w:t>
      </w:r>
      <w:r w:rsidRPr="002A0447">
        <w:t>миллиона</w:t>
      </w:r>
      <w:r w:rsidR="002A0447" w:rsidRPr="002A0447">
        <w:t xml:space="preserve"> </w:t>
      </w:r>
      <w:r w:rsidRPr="002A0447">
        <w:t>рублей.</w:t>
      </w:r>
      <w:r w:rsidR="002A0447" w:rsidRPr="002A0447">
        <w:t xml:space="preserve"> </w:t>
      </w:r>
      <w:r w:rsidRPr="002A0447">
        <w:t>Также</w:t>
      </w:r>
      <w:r w:rsidR="002A0447" w:rsidRPr="002A0447">
        <w:t xml:space="preserve"> </w:t>
      </w:r>
      <w:r w:rsidRPr="002A0447">
        <w:t>для</w:t>
      </w:r>
      <w:r w:rsidR="002A0447" w:rsidRPr="002A0447">
        <w:t xml:space="preserve"> </w:t>
      </w:r>
      <w:r w:rsidRPr="002A0447">
        <w:t>них</w:t>
      </w:r>
      <w:r w:rsidR="002A0447" w:rsidRPr="002A0447">
        <w:t xml:space="preserve"> </w:t>
      </w:r>
      <w:r w:rsidRPr="002A0447">
        <w:t>будет</w:t>
      </w:r>
      <w:r w:rsidR="002A0447" w:rsidRPr="002A0447">
        <w:t xml:space="preserve"> </w:t>
      </w:r>
      <w:r w:rsidRPr="002A0447">
        <w:t>предусмотрен</w:t>
      </w:r>
      <w:r w:rsidR="002A0447" w:rsidRPr="002A0447">
        <w:t xml:space="preserve"> </w:t>
      </w:r>
      <w:r w:rsidRPr="002A0447">
        <w:t>налоговый</w:t>
      </w:r>
      <w:r w:rsidR="002A0447" w:rsidRPr="002A0447">
        <w:t xml:space="preserve"> </w:t>
      </w:r>
      <w:r w:rsidRPr="002A0447">
        <w:t>вычет</w:t>
      </w:r>
      <w:r w:rsidR="002A0447" w:rsidRPr="002A0447">
        <w:t xml:space="preserve"> </w:t>
      </w:r>
      <w:r w:rsidRPr="002A0447">
        <w:t>по</w:t>
      </w:r>
      <w:r w:rsidR="002A0447" w:rsidRPr="002A0447">
        <w:t xml:space="preserve"> </w:t>
      </w:r>
      <w:r w:rsidRPr="002A0447">
        <w:t>НДФЛ.</w:t>
      </w:r>
      <w:r w:rsidR="002A0447" w:rsidRPr="002A0447">
        <w:t xml:space="preserve"> </w:t>
      </w:r>
    </w:p>
    <w:p w:rsidR="001D2940" w:rsidRPr="002A0447" w:rsidRDefault="00797F7B" w:rsidP="001D2940">
      <w:pPr>
        <w:pStyle w:val="2"/>
      </w:pPr>
      <w:bookmarkStart w:id="38" w:name="А103"/>
      <w:bookmarkStart w:id="39" w:name="_Toc153779275"/>
      <w:r w:rsidRPr="002A0447">
        <w:lastRenderedPageBreak/>
        <w:t>Гарант.</w:t>
      </w:r>
      <w:r w:rsidRPr="002A0447">
        <w:rPr>
          <w:lang w:val="en-US"/>
        </w:rPr>
        <w:t>ru</w:t>
      </w:r>
      <w:r w:rsidR="001D2940" w:rsidRPr="002A0447">
        <w:t>,</w:t>
      </w:r>
      <w:r w:rsidR="002A0447" w:rsidRPr="002A0447">
        <w:t xml:space="preserve"> </w:t>
      </w:r>
      <w:r w:rsidR="001D2940" w:rsidRPr="002A0447">
        <w:t>15.12.2023,</w:t>
      </w:r>
      <w:r w:rsidR="002A0447" w:rsidRPr="002A0447">
        <w:t xml:space="preserve"> </w:t>
      </w:r>
      <w:r w:rsidR="001D2940" w:rsidRPr="002A0447">
        <w:t>Регламентировано</w:t>
      </w:r>
      <w:r w:rsidR="002A0447" w:rsidRPr="002A0447">
        <w:t xml:space="preserve"> </w:t>
      </w:r>
      <w:r w:rsidR="001D2940" w:rsidRPr="002A0447">
        <w:t>информационное</w:t>
      </w:r>
      <w:r w:rsidR="002A0447" w:rsidRPr="002A0447">
        <w:t xml:space="preserve"> </w:t>
      </w:r>
      <w:r w:rsidR="001D2940" w:rsidRPr="002A0447">
        <w:t>взаимодействие</w:t>
      </w:r>
      <w:r w:rsidR="002A0447" w:rsidRPr="002A0447">
        <w:t xml:space="preserve"> </w:t>
      </w:r>
      <w:r w:rsidR="001D2940" w:rsidRPr="002A0447">
        <w:t>страховщиков,</w:t>
      </w:r>
      <w:r w:rsidR="002A0447" w:rsidRPr="002A0447">
        <w:t xml:space="preserve"> </w:t>
      </w:r>
      <w:r w:rsidR="001D2940" w:rsidRPr="002A0447">
        <w:t>НПФ</w:t>
      </w:r>
      <w:r w:rsidR="002A0447" w:rsidRPr="002A0447">
        <w:t xml:space="preserve"> </w:t>
      </w:r>
      <w:r w:rsidR="001D2940" w:rsidRPr="002A0447">
        <w:t>и</w:t>
      </w:r>
      <w:r w:rsidR="002A0447" w:rsidRPr="002A0447">
        <w:t xml:space="preserve"> </w:t>
      </w:r>
      <w:r w:rsidR="001D2940" w:rsidRPr="002A0447">
        <w:t>налоговой</w:t>
      </w:r>
      <w:r w:rsidR="002A0447" w:rsidRPr="002A0447">
        <w:t xml:space="preserve"> </w:t>
      </w:r>
      <w:r w:rsidR="001D2940" w:rsidRPr="002A0447">
        <w:t>в</w:t>
      </w:r>
      <w:r w:rsidR="002A0447" w:rsidRPr="002A0447">
        <w:t xml:space="preserve"> </w:t>
      </w:r>
      <w:r w:rsidR="001D2940" w:rsidRPr="002A0447">
        <w:t>целях</w:t>
      </w:r>
      <w:r w:rsidR="002A0447" w:rsidRPr="002A0447">
        <w:t xml:space="preserve"> </w:t>
      </w:r>
      <w:r w:rsidR="001D2940" w:rsidRPr="002A0447">
        <w:t>предоставления</w:t>
      </w:r>
      <w:r w:rsidR="002A0447" w:rsidRPr="002A0447">
        <w:t xml:space="preserve"> </w:t>
      </w:r>
      <w:r w:rsidR="001D2940" w:rsidRPr="002A0447">
        <w:t>соцвычета</w:t>
      </w:r>
      <w:r w:rsidR="002A0447" w:rsidRPr="002A0447">
        <w:t xml:space="preserve"> </w:t>
      </w:r>
      <w:r w:rsidR="001D2940" w:rsidRPr="002A0447">
        <w:t>по</w:t>
      </w:r>
      <w:r w:rsidR="002A0447" w:rsidRPr="002A0447">
        <w:t xml:space="preserve"> </w:t>
      </w:r>
      <w:r w:rsidR="001D2940" w:rsidRPr="002A0447">
        <w:t>НДФЛ</w:t>
      </w:r>
      <w:bookmarkEnd w:id="38"/>
      <w:bookmarkEnd w:id="39"/>
    </w:p>
    <w:p w:rsidR="001D2940" w:rsidRPr="002A0447" w:rsidRDefault="001D2940" w:rsidP="002A0447">
      <w:pPr>
        <w:pStyle w:val="3"/>
      </w:pPr>
      <w:bookmarkStart w:id="40" w:name="_Toc153779276"/>
      <w:r w:rsidRPr="002A0447">
        <w:t>Письмо</w:t>
      </w:r>
      <w:r w:rsidR="002A0447" w:rsidRPr="002A0447">
        <w:t xml:space="preserve"> </w:t>
      </w:r>
      <w:r w:rsidRPr="002A0447">
        <w:t>Федеральной</w:t>
      </w:r>
      <w:r w:rsidR="002A0447" w:rsidRPr="002A0447">
        <w:t xml:space="preserve"> </w:t>
      </w:r>
      <w:r w:rsidRPr="002A0447">
        <w:t>налоговой</w:t>
      </w:r>
      <w:r w:rsidR="002A0447" w:rsidRPr="002A0447">
        <w:t xml:space="preserve"> </w:t>
      </w:r>
      <w:r w:rsidRPr="002A0447">
        <w:t>службы</w:t>
      </w:r>
      <w:r w:rsidR="002A0447" w:rsidRPr="002A0447">
        <w:t xml:space="preserve"> </w:t>
      </w:r>
      <w:r w:rsidRPr="002A0447">
        <w:t>от</w:t>
      </w:r>
      <w:r w:rsidR="002A0447" w:rsidRPr="002A0447">
        <w:t xml:space="preserve"> </w:t>
      </w:r>
      <w:r w:rsidRPr="002A0447">
        <w:t>6</w:t>
      </w:r>
      <w:r w:rsidR="002A0447" w:rsidRPr="002A0447">
        <w:t xml:space="preserve"> </w:t>
      </w:r>
      <w:r w:rsidRPr="002A0447">
        <w:t>декабря</w:t>
      </w:r>
      <w:r w:rsidR="002A0447" w:rsidRPr="002A0447">
        <w:t xml:space="preserve"> </w:t>
      </w:r>
      <w:r w:rsidRPr="002A0447">
        <w:t>2023</w:t>
      </w:r>
      <w:r w:rsidR="002A0447" w:rsidRPr="002A0447">
        <w:t xml:space="preserve"> </w:t>
      </w:r>
      <w:r w:rsidRPr="002A0447">
        <w:t>г.</w:t>
      </w:r>
      <w:r w:rsidR="002A0447" w:rsidRPr="002A0447">
        <w:t xml:space="preserve"> </w:t>
      </w:r>
      <w:r w:rsidR="00C76D61">
        <w:t>№</w:t>
      </w:r>
      <w:r w:rsidRPr="002A0447">
        <w:t>БС-4-11/15316@</w:t>
      </w:r>
      <w:r w:rsidR="002A0447" w:rsidRPr="002A0447">
        <w:t xml:space="preserve"> «</w:t>
      </w:r>
      <w:r w:rsidRPr="002A0447">
        <w:t>О</w:t>
      </w:r>
      <w:r w:rsidR="002A0447" w:rsidRPr="002A0447">
        <w:t xml:space="preserve"> </w:t>
      </w:r>
      <w:r w:rsidRPr="002A0447">
        <w:t>Правилах</w:t>
      </w:r>
      <w:r w:rsidR="002A0447" w:rsidRPr="002A0447">
        <w:t xml:space="preserve"> </w:t>
      </w:r>
      <w:r w:rsidRPr="002A0447">
        <w:t>обмена</w:t>
      </w:r>
      <w:r w:rsidR="002A0447" w:rsidRPr="002A0447">
        <w:t xml:space="preserve"> </w:t>
      </w:r>
      <w:r w:rsidRPr="002A0447">
        <w:t>информацией</w:t>
      </w:r>
      <w:r w:rsidR="002A0447" w:rsidRPr="002A0447">
        <w:t xml:space="preserve"> </w:t>
      </w:r>
      <w:r w:rsidRPr="002A0447">
        <w:t>в</w:t>
      </w:r>
      <w:r w:rsidR="002A0447" w:rsidRPr="002A0447">
        <w:t xml:space="preserve"> </w:t>
      </w:r>
      <w:r w:rsidRPr="002A0447">
        <w:t>соответствии</w:t>
      </w:r>
      <w:r w:rsidR="002A0447" w:rsidRPr="002A0447">
        <w:t xml:space="preserve"> </w:t>
      </w:r>
      <w:r w:rsidRPr="002A0447">
        <w:t>со</w:t>
      </w:r>
      <w:r w:rsidR="002A0447" w:rsidRPr="002A0447">
        <w:t xml:space="preserve"> </w:t>
      </w:r>
      <w:r w:rsidRPr="002A0447">
        <w:t>ст.</w:t>
      </w:r>
      <w:r w:rsidR="002A0447" w:rsidRPr="002A0447">
        <w:t xml:space="preserve"> </w:t>
      </w:r>
      <w:r w:rsidRPr="002A0447">
        <w:t>213</w:t>
      </w:r>
      <w:r w:rsidR="002A0447" w:rsidRPr="002A0447">
        <w:t xml:space="preserve"> </w:t>
      </w:r>
      <w:r w:rsidRPr="002A0447">
        <w:t>и</w:t>
      </w:r>
      <w:r w:rsidR="002A0447" w:rsidRPr="002A0447">
        <w:t xml:space="preserve"> </w:t>
      </w:r>
      <w:r w:rsidRPr="002A0447">
        <w:t>213.1</w:t>
      </w:r>
      <w:r w:rsidR="002A0447" w:rsidRPr="002A0447">
        <w:t xml:space="preserve"> </w:t>
      </w:r>
      <w:r w:rsidRPr="002A0447">
        <w:t>Налогового</w:t>
      </w:r>
      <w:r w:rsidR="002A0447" w:rsidRPr="002A0447">
        <w:t xml:space="preserve"> </w:t>
      </w:r>
      <w:r w:rsidRPr="002A0447">
        <w:t>кодекса</w:t>
      </w:r>
      <w:r w:rsidR="002A0447" w:rsidRPr="002A0447">
        <w:t xml:space="preserve"> </w:t>
      </w:r>
      <w:r w:rsidRPr="002A0447">
        <w:t>Российской</w:t>
      </w:r>
      <w:r w:rsidR="002A0447" w:rsidRPr="002A0447">
        <w:t xml:space="preserve"> </w:t>
      </w:r>
      <w:r w:rsidRPr="002A0447">
        <w:t>Федерации</w:t>
      </w:r>
      <w:r w:rsidR="002A0447" w:rsidRPr="002A0447">
        <w:t>»</w:t>
      </w:r>
      <w:r w:rsidR="002A0447">
        <w:t>.</w:t>
      </w:r>
      <w:bookmarkEnd w:id="40"/>
    </w:p>
    <w:p w:rsidR="001D2940" w:rsidRPr="002A0447" w:rsidRDefault="001D2940" w:rsidP="001D2940">
      <w:r w:rsidRPr="002A0447">
        <w:t>НК</w:t>
      </w:r>
      <w:r w:rsidR="002A0447" w:rsidRPr="002A0447">
        <w:t xml:space="preserve"> </w:t>
      </w:r>
      <w:r w:rsidRPr="002A0447">
        <w:t>предусмотрен</w:t>
      </w:r>
      <w:r w:rsidR="002A0447" w:rsidRPr="002A0447">
        <w:t xml:space="preserve"> </w:t>
      </w:r>
      <w:r w:rsidRPr="002A0447">
        <w:t>соцвычет</w:t>
      </w:r>
      <w:r w:rsidR="002A0447" w:rsidRPr="002A0447">
        <w:t xml:space="preserve"> </w:t>
      </w:r>
      <w:r w:rsidRPr="002A0447">
        <w:t>по</w:t>
      </w:r>
      <w:r w:rsidR="002A0447" w:rsidRPr="002A0447">
        <w:t xml:space="preserve"> </w:t>
      </w:r>
      <w:r w:rsidRPr="002A0447">
        <w:t>НДФЛ</w:t>
      </w:r>
      <w:r w:rsidR="002A0447" w:rsidRPr="002A0447">
        <w:t xml:space="preserve"> </w:t>
      </w:r>
      <w:r w:rsidRPr="002A0447">
        <w:t>в</w:t>
      </w:r>
      <w:r w:rsidR="002A0447" w:rsidRPr="002A0447">
        <w:t xml:space="preserve"> </w:t>
      </w:r>
      <w:r w:rsidRPr="002A0447">
        <w:t>размере</w:t>
      </w:r>
      <w:r w:rsidR="002A0447" w:rsidRPr="002A0447">
        <w:t xml:space="preserve"> </w:t>
      </w:r>
      <w:r w:rsidRPr="002A0447">
        <w:t>уплаченных</w:t>
      </w:r>
      <w:r w:rsidR="002A0447" w:rsidRPr="002A0447">
        <w:t xml:space="preserve"> </w:t>
      </w:r>
      <w:r w:rsidRPr="002A0447">
        <w:t>пенсионных</w:t>
      </w:r>
      <w:r w:rsidR="002A0447" w:rsidRPr="002A0447">
        <w:t xml:space="preserve"> </w:t>
      </w:r>
      <w:r w:rsidRPr="002A0447">
        <w:t>взносов</w:t>
      </w:r>
      <w:r w:rsidR="002A0447" w:rsidRPr="002A0447">
        <w:t xml:space="preserve"> </w:t>
      </w:r>
      <w:r w:rsidRPr="002A0447">
        <w:t>по</w:t>
      </w:r>
      <w:r w:rsidR="002A0447" w:rsidRPr="002A0447">
        <w:t xml:space="preserve"> </w:t>
      </w:r>
      <w:r w:rsidRPr="002A0447">
        <w:t>договору</w:t>
      </w:r>
      <w:r w:rsidR="002A0447" w:rsidRPr="002A0447">
        <w:t xml:space="preserve"> </w:t>
      </w:r>
      <w:r w:rsidRPr="002A0447">
        <w:t>НПО,</w:t>
      </w:r>
      <w:r w:rsidR="002A0447" w:rsidRPr="002A0447">
        <w:t xml:space="preserve"> </w:t>
      </w:r>
      <w:r w:rsidRPr="002A0447">
        <w:t>заключенному</w:t>
      </w:r>
      <w:r w:rsidR="002A0447" w:rsidRPr="002A0447">
        <w:t xml:space="preserve"> </w:t>
      </w:r>
      <w:r w:rsidRPr="002A0447">
        <w:t>с</w:t>
      </w:r>
      <w:r w:rsidR="002A0447" w:rsidRPr="002A0447">
        <w:t xml:space="preserve"> </w:t>
      </w:r>
      <w:r w:rsidRPr="002A0447">
        <w:t>НПФ,</w:t>
      </w:r>
      <w:r w:rsidR="002A0447" w:rsidRPr="002A0447">
        <w:t xml:space="preserve"> </w:t>
      </w:r>
      <w:r w:rsidRPr="002A0447">
        <w:t>а</w:t>
      </w:r>
      <w:r w:rsidR="002A0447" w:rsidRPr="002A0447">
        <w:t xml:space="preserve"> </w:t>
      </w:r>
      <w:r w:rsidRPr="002A0447">
        <w:t>также</w:t>
      </w:r>
      <w:r w:rsidR="002A0447" w:rsidRPr="002A0447">
        <w:t xml:space="preserve"> </w:t>
      </w:r>
      <w:r w:rsidRPr="002A0447">
        <w:t>в</w:t>
      </w:r>
      <w:r w:rsidR="002A0447" w:rsidRPr="002A0447">
        <w:t xml:space="preserve"> </w:t>
      </w:r>
      <w:r w:rsidRPr="002A0447">
        <w:t>сумме</w:t>
      </w:r>
      <w:r w:rsidR="002A0447" w:rsidRPr="002A0447">
        <w:t xml:space="preserve"> </w:t>
      </w:r>
      <w:r w:rsidRPr="002A0447">
        <w:t>страховых</w:t>
      </w:r>
      <w:r w:rsidR="002A0447" w:rsidRPr="002A0447">
        <w:t xml:space="preserve"> </w:t>
      </w:r>
      <w:r w:rsidRPr="002A0447">
        <w:t>взносов</w:t>
      </w:r>
      <w:r w:rsidR="002A0447" w:rsidRPr="002A0447">
        <w:t xml:space="preserve"> </w:t>
      </w:r>
      <w:r w:rsidRPr="002A0447">
        <w:t>по</w:t>
      </w:r>
      <w:r w:rsidR="002A0447" w:rsidRPr="002A0447">
        <w:t xml:space="preserve"> </w:t>
      </w:r>
      <w:r w:rsidRPr="002A0447">
        <w:t>договору</w:t>
      </w:r>
      <w:r w:rsidR="002A0447" w:rsidRPr="002A0447">
        <w:t xml:space="preserve"> </w:t>
      </w:r>
      <w:r w:rsidRPr="002A0447">
        <w:t>добровольного</w:t>
      </w:r>
      <w:r w:rsidR="002A0447" w:rsidRPr="002A0447">
        <w:t xml:space="preserve"> </w:t>
      </w:r>
      <w:r w:rsidRPr="002A0447">
        <w:t>пенсионного</w:t>
      </w:r>
      <w:r w:rsidR="002A0447" w:rsidRPr="002A0447">
        <w:t xml:space="preserve"> </w:t>
      </w:r>
      <w:r w:rsidRPr="002A0447">
        <w:t>страхования,</w:t>
      </w:r>
      <w:r w:rsidR="002A0447" w:rsidRPr="002A0447">
        <w:t xml:space="preserve"> </w:t>
      </w:r>
      <w:r w:rsidRPr="002A0447">
        <w:t>заключенному</w:t>
      </w:r>
      <w:r w:rsidR="002A0447" w:rsidRPr="002A0447">
        <w:t xml:space="preserve"> </w:t>
      </w:r>
      <w:r w:rsidRPr="002A0447">
        <w:t>со</w:t>
      </w:r>
      <w:r w:rsidR="002A0447" w:rsidRPr="002A0447">
        <w:t xml:space="preserve"> </w:t>
      </w:r>
      <w:r w:rsidRPr="002A0447">
        <w:t>страховой</w:t>
      </w:r>
      <w:r w:rsidR="002A0447" w:rsidRPr="002A0447">
        <w:t xml:space="preserve"> </w:t>
      </w:r>
      <w:r w:rsidRPr="002A0447">
        <w:t>организацией.</w:t>
      </w:r>
      <w:r w:rsidR="002A0447" w:rsidRPr="002A0447">
        <w:t xml:space="preserve"> </w:t>
      </w:r>
      <w:r w:rsidRPr="002A0447">
        <w:t>С</w:t>
      </w:r>
      <w:r w:rsidR="002A0447" w:rsidRPr="002A0447">
        <w:t xml:space="preserve"> </w:t>
      </w:r>
      <w:r w:rsidRPr="002A0447">
        <w:t>1</w:t>
      </w:r>
      <w:r w:rsidR="002A0447" w:rsidRPr="002A0447">
        <w:t xml:space="preserve"> </w:t>
      </w:r>
      <w:r w:rsidRPr="002A0447">
        <w:t>января</w:t>
      </w:r>
      <w:r w:rsidR="002A0447" w:rsidRPr="002A0447">
        <w:t xml:space="preserve"> </w:t>
      </w:r>
      <w:r w:rsidRPr="002A0447">
        <w:t>2024</w:t>
      </w:r>
      <w:r w:rsidR="002A0447" w:rsidRPr="002A0447">
        <w:t xml:space="preserve"> </w:t>
      </w:r>
      <w:r w:rsidRPr="002A0447">
        <w:t>г.</w:t>
      </w:r>
      <w:r w:rsidR="002A0447" w:rsidRPr="002A0447">
        <w:t xml:space="preserve"> </w:t>
      </w:r>
      <w:r w:rsidRPr="002A0447">
        <w:t>будет</w:t>
      </w:r>
      <w:r w:rsidR="002A0447" w:rsidRPr="002A0447">
        <w:t xml:space="preserve"> </w:t>
      </w:r>
      <w:r w:rsidRPr="002A0447">
        <w:t>действовать</w:t>
      </w:r>
      <w:r w:rsidR="002A0447" w:rsidRPr="002A0447">
        <w:t xml:space="preserve"> </w:t>
      </w:r>
      <w:r w:rsidRPr="002A0447">
        <w:t>упрощенный</w:t>
      </w:r>
      <w:r w:rsidR="002A0447" w:rsidRPr="002A0447">
        <w:t xml:space="preserve"> </w:t>
      </w:r>
      <w:r w:rsidRPr="002A0447">
        <w:t>порядок</w:t>
      </w:r>
      <w:r w:rsidR="002A0447" w:rsidRPr="002A0447">
        <w:t xml:space="preserve"> </w:t>
      </w:r>
      <w:r w:rsidRPr="002A0447">
        <w:t>его</w:t>
      </w:r>
      <w:r w:rsidR="002A0447" w:rsidRPr="002A0447">
        <w:t xml:space="preserve"> </w:t>
      </w:r>
      <w:r w:rsidRPr="002A0447">
        <w:t>предоставления.</w:t>
      </w:r>
      <w:r w:rsidR="002A0447" w:rsidRPr="002A0447">
        <w:t xml:space="preserve"> </w:t>
      </w:r>
      <w:r w:rsidRPr="002A0447">
        <w:t>Гражданину</w:t>
      </w:r>
      <w:r w:rsidR="002A0447" w:rsidRPr="002A0447">
        <w:t xml:space="preserve"> </w:t>
      </w:r>
      <w:r w:rsidRPr="002A0447">
        <w:t>не</w:t>
      </w:r>
      <w:r w:rsidR="002A0447" w:rsidRPr="002A0447">
        <w:t xml:space="preserve"> </w:t>
      </w:r>
      <w:r w:rsidRPr="002A0447">
        <w:t>нужно</w:t>
      </w:r>
      <w:r w:rsidR="002A0447" w:rsidRPr="002A0447">
        <w:t xml:space="preserve"> </w:t>
      </w:r>
      <w:r w:rsidRPr="002A0447">
        <w:t>будет</w:t>
      </w:r>
      <w:r w:rsidR="002A0447" w:rsidRPr="002A0447">
        <w:t xml:space="preserve"> </w:t>
      </w:r>
      <w:r w:rsidRPr="002A0447">
        <w:t>получать</w:t>
      </w:r>
      <w:r w:rsidR="002A0447" w:rsidRPr="002A0447">
        <w:t xml:space="preserve"> </w:t>
      </w:r>
      <w:r w:rsidRPr="002A0447">
        <w:t>справку</w:t>
      </w:r>
      <w:r w:rsidR="002A0447" w:rsidRPr="002A0447">
        <w:t xml:space="preserve"> </w:t>
      </w:r>
      <w:r w:rsidRPr="002A0447">
        <w:t>в</w:t>
      </w:r>
      <w:r w:rsidR="002A0447" w:rsidRPr="002A0447">
        <w:t xml:space="preserve"> </w:t>
      </w:r>
      <w:r w:rsidRPr="002A0447">
        <w:t>налоговом</w:t>
      </w:r>
      <w:r w:rsidR="002A0447" w:rsidRPr="002A0447">
        <w:t xml:space="preserve"> </w:t>
      </w:r>
      <w:r w:rsidRPr="002A0447">
        <w:t>органе.</w:t>
      </w:r>
      <w:r w:rsidR="002A0447" w:rsidRPr="002A0447">
        <w:t xml:space="preserve"> </w:t>
      </w:r>
      <w:r w:rsidRPr="002A0447">
        <w:t>Страховщики,</w:t>
      </w:r>
      <w:r w:rsidR="002A0447" w:rsidRPr="002A0447">
        <w:t xml:space="preserve"> </w:t>
      </w:r>
      <w:r w:rsidRPr="002A0447">
        <w:t>НПФ</w:t>
      </w:r>
      <w:r w:rsidR="002A0447" w:rsidRPr="002A0447">
        <w:t xml:space="preserve"> </w:t>
      </w:r>
      <w:r w:rsidRPr="002A0447">
        <w:t>и</w:t>
      </w:r>
      <w:r w:rsidR="002A0447" w:rsidRPr="002A0447">
        <w:t xml:space="preserve"> </w:t>
      </w:r>
      <w:r w:rsidRPr="002A0447">
        <w:t>налоговая</w:t>
      </w:r>
      <w:r w:rsidR="002A0447" w:rsidRPr="002A0447">
        <w:t xml:space="preserve"> </w:t>
      </w:r>
      <w:r w:rsidRPr="002A0447">
        <w:t>будут</w:t>
      </w:r>
      <w:r w:rsidR="002A0447" w:rsidRPr="002A0447">
        <w:t xml:space="preserve"> </w:t>
      </w:r>
      <w:r w:rsidRPr="002A0447">
        <w:t>сами</w:t>
      </w:r>
      <w:r w:rsidR="002A0447" w:rsidRPr="002A0447">
        <w:t xml:space="preserve"> </w:t>
      </w:r>
      <w:r w:rsidRPr="002A0447">
        <w:t>обмениваться</w:t>
      </w:r>
      <w:r w:rsidR="002A0447" w:rsidRPr="002A0447">
        <w:t xml:space="preserve"> </w:t>
      </w:r>
      <w:r w:rsidRPr="002A0447">
        <w:t>необходимыми</w:t>
      </w:r>
      <w:r w:rsidR="002A0447" w:rsidRPr="002A0447">
        <w:t xml:space="preserve"> </w:t>
      </w:r>
      <w:r w:rsidRPr="002A0447">
        <w:t>сведениями.</w:t>
      </w:r>
      <w:r w:rsidR="002A0447" w:rsidRPr="002A0447">
        <w:t xml:space="preserve"> </w:t>
      </w:r>
      <w:r w:rsidRPr="002A0447">
        <w:t>Установлены</w:t>
      </w:r>
      <w:r w:rsidR="002A0447" w:rsidRPr="002A0447">
        <w:t xml:space="preserve"> </w:t>
      </w:r>
      <w:r w:rsidRPr="002A0447">
        <w:t>правила</w:t>
      </w:r>
      <w:r w:rsidR="002A0447" w:rsidRPr="002A0447">
        <w:t xml:space="preserve"> </w:t>
      </w:r>
      <w:r w:rsidRPr="002A0447">
        <w:t>их</w:t>
      </w:r>
      <w:r w:rsidR="002A0447" w:rsidRPr="002A0447">
        <w:t xml:space="preserve"> </w:t>
      </w:r>
      <w:r w:rsidRPr="002A0447">
        <w:t>информационного</w:t>
      </w:r>
      <w:r w:rsidR="002A0447" w:rsidRPr="002A0447">
        <w:t xml:space="preserve"> </w:t>
      </w:r>
      <w:r w:rsidRPr="002A0447">
        <w:t>взаимодействия.</w:t>
      </w:r>
    </w:p>
    <w:p w:rsidR="001D2940" w:rsidRPr="002A0447" w:rsidRDefault="00E76B2F" w:rsidP="001D2940">
      <w:hyperlink r:id="rId15" w:history="1">
        <w:r w:rsidR="001D2940" w:rsidRPr="002A0447">
          <w:rPr>
            <w:rStyle w:val="a3"/>
          </w:rPr>
          <w:t>https://www.garant.ru/hotlaw/minfin/1663823/</w:t>
        </w:r>
      </w:hyperlink>
      <w:r w:rsidR="002A0447" w:rsidRPr="002A0447">
        <w:t xml:space="preserve"> </w:t>
      </w:r>
    </w:p>
    <w:p w:rsidR="003B318A" w:rsidRPr="002A0447" w:rsidRDefault="003B318A" w:rsidP="003B318A">
      <w:pPr>
        <w:pStyle w:val="2"/>
      </w:pPr>
      <w:bookmarkStart w:id="41" w:name="_Toc153779277"/>
      <w:r w:rsidRPr="002A0447">
        <w:t>РБК,</w:t>
      </w:r>
      <w:r w:rsidR="002A0447" w:rsidRPr="002A0447">
        <w:t xml:space="preserve"> </w:t>
      </w:r>
      <w:r w:rsidRPr="002A0447">
        <w:t>1</w:t>
      </w:r>
      <w:r w:rsidR="000376B9" w:rsidRPr="002A0447">
        <w:t>5</w:t>
      </w:r>
      <w:r w:rsidRPr="002A0447">
        <w:t>.12.2023,</w:t>
      </w:r>
      <w:r w:rsidR="002A0447" w:rsidRPr="002A0447">
        <w:t xml:space="preserve"> </w:t>
      </w:r>
      <w:r w:rsidRPr="002A0447">
        <w:t>Пенсионный</w:t>
      </w:r>
      <w:r w:rsidR="002A0447" w:rsidRPr="002A0447">
        <w:t xml:space="preserve"> </w:t>
      </w:r>
      <w:r w:rsidRPr="002A0447">
        <w:t>рынок</w:t>
      </w:r>
      <w:r w:rsidR="002A0447" w:rsidRPr="002A0447">
        <w:t xml:space="preserve"> - </w:t>
      </w:r>
      <w:r w:rsidRPr="002A0447">
        <w:t>2024:</w:t>
      </w:r>
      <w:r w:rsidR="002A0447" w:rsidRPr="002A0447">
        <w:t xml:space="preserve"> </w:t>
      </w:r>
      <w:r w:rsidRPr="002A0447">
        <w:t>новые</w:t>
      </w:r>
      <w:r w:rsidR="002A0447" w:rsidRPr="002A0447">
        <w:t xml:space="preserve"> </w:t>
      </w:r>
      <w:r w:rsidRPr="002A0447">
        <w:t>вызовы,</w:t>
      </w:r>
      <w:r w:rsidR="002A0447" w:rsidRPr="002A0447">
        <w:t xml:space="preserve"> </w:t>
      </w:r>
      <w:r w:rsidRPr="002A0447">
        <w:t>задачи</w:t>
      </w:r>
      <w:r w:rsidR="002A0447" w:rsidRPr="002A0447">
        <w:t xml:space="preserve"> </w:t>
      </w:r>
      <w:r w:rsidRPr="002A0447">
        <w:t>и</w:t>
      </w:r>
      <w:r w:rsidR="002A0447" w:rsidRPr="002A0447">
        <w:t xml:space="preserve"> </w:t>
      </w:r>
      <w:r w:rsidRPr="002A0447">
        <w:t>возможности</w:t>
      </w:r>
      <w:bookmarkEnd w:id="41"/>
    </w:p>
    <w:p w:rsidR="003B318A" w:rsidRPr="002A0447" w:rsidRDefault="003B318A" w:rsidP="002A0447">
      <w:pPr>
        <w:pStyle w:val="3"/>
      </w:pPr>
      <w:bookmarkStart w:id="42" w:name="_Toc153779278"/>
      <w:r w:rsidRPr="002A0447">
        <w:t>О</w:t>
      </w:r>
      <w:r w:rsidR="002A0447" w:rsidRPr="002A0447">
        <w:t xml:space="preserve"> </w:t>
      </w:r>
      <w:r w:rsidRPr="002A0447">
        <w:t>нововведениях</w:t>
      </w:r>
      <w:r w:rsidR="002A0447" w:rsidRPr="002A0447">
        <w:t xml:space="preserve"> </w:t>
      </w:r>
      <w:r w:rsidRPr="002A0447">
        <w:t>в</w:t>
      </w:r>
      <w:r w:rsidR="002A0447" w:rsidRPr="002A0447">
        <w:t xml:space="preserve"> </w:t>
      </w:r>
      <w:r w:rsidRPr="002A0447">
        <w:t>системе</w:t>
      </w:r>
      <w:r w:rsidR="002A0447" w:rsidRPr="002A0447">
        <w:t xml:space="preserve"> </w:t>
      </w:r>
      <w:r w:rsidRPr="002A0447">
        <w:t>пенсионного</w:t>
      </w:r>
      <w:r w:rsidR="002A0447" w:rsidRPr="002A0447">
        <w:t xml:space="preserve"> </w:t>
      </w:r>
      <w:r w:rsidRPr="002A0447">
        <w:t>обеспечения</w:t>
      </w:r>
      <w:r w:rsidR="002A0447" w:rsidRPr="002A0447">
        <w:t xml:space="preserve"> </w:t>
      </w:r>
      <w:r w:rsidRPr="002A0447">
        <w:t>и</w:t>
      </w:r>
      <w:r w:rsidR="002A0447" w:rsidRPr="002A0447">
        <w:t xml:space="preserve"> </w:t>
      </w:r>
      <w:r w:rsidRPr="002A0447">
        <w:t>планах</w:t>
      </w:r>
      <w:r w:rsidR="002A0447" w:rsidRPr="002A0447">
        <w:t xml:space="preserve"> «</w:t>
      </w:r>
      <w:r w:rsidRPr="002A0447">
        <w:t>СберНПФ</w:t>
      </w:r>
      <w:r w:rsidR="002A0447" w:rsidRPr="002A0447">
        <w:t xml:space="preserve">» </w:t>
      </w:r>
      <w:r w:rsidRPr="002A0447">
        <w:t>по</w:t>
      </w:r>
      <w:r w:rsidR="002A0447" w:rsidRPr="002A0447">
        <w:t xml:space="preserve"> </w:t>
      </w:r>
      <w:r w:rsidRPr="002A0447">
        <w:t>работе</w:t>
      </w:r>
      <w:r w:rsidR="002A0447" w:rsidRPr="002A0447">
        <w:t xml:space="preserve"> </w:t>
      </w:r>
      <w:r w:rsidRPr="002A0447">
        <w:t>с</w:t>
      </w:r>
      <w:r w:rsidR="002A0447" w:rsidRPr="002A0447">
        <w:t xml:space="preserve"> </w:t>
      </w:r>
      <w:r w:rsidRPr="002A0447">
        <w:t>новыми</w:t>
      </w:r>
      <w:r w:rsidR="002A0447" w:rsidRPr="002A0447">
        <w:t xml:space="preserve"> </w:t>
      </w:r>
      <w:r w:rsidRPr="002A0447">
        <w:t>потребностями</w:t>
      </w:r>
      <w:r w:rsidR="002A0447" w:rsidRPr="002A0447">
        <w:t xml:space="preserve"> </w:t>
      </w:r>
      <w:r w:rsidRPr="002A0447">
        <w:t>людей</w:t>
      </w:r>
      <w:r w:rsidR="002A0447" w:rsidRPr="002A0447">
        <w:t xml:space="preserve"> </w:t>
      </w:r>
      <w:r w:rsidRPr="002A0447">
        <w:t>рассказал</w:t>
      </w:r>
      <w:r w:rsidR="002A0447" w:rsidRPr="002A0447">
        <w:t xml:space="preserve"> </w:t>
      </w:r>
      <w:r w:rsidRPr="002A0447">
        <w:t>старший</w:t>
      </w:r>
      <w:r w:rsidR="002A0447" w:rsidRPr="002A0447">
        <w:t xml:space="preserve"> </w:t>
      </w:r>
      <w:r w:rsidRPr="002A0447">
        <w:t>вице-президент,</w:t>
      </w:r>
      <w:r w:rsidR="002A0447" w:rsidRPr="002A0447">
        <w:t xml:space="preserve"> </w:t>
      </w:r>
      <w:r w:rsidRPr="002A0447">
        <w:t>руководитель</w:t>
      </w:r>
      <w:r w:rsidR="002A0447" w:rsidRPr="002A0447">
        <w:t xml:space="preserve"> </w:t>
      </w:r>
      <w:r w:rsidRPr="002A0447">
        <w:t>блока</w:t>
      </w:r>
      <w:r w:rsidR="002A0447" w:rsidRPr="002A0447">
        <w:t xml:space="preserve"> «</w:t>
      </w:r>
      <w:r w:rsidRPr="002A0447">
        <w:t>Управление</w:t>
      </w:r>
      <w:r w:rsidR="002A0447" w:rsidRPr="002A0447">
        <w:t xml:space="preserve"> </w:t>
      </w:r>
      <w:r w:rsidRPr="002A0447">
        <w:t>благосостоянием</w:t>
      </w:r>
      <w:r w:rsidR="002A0447" w:rsidRPr="002A0447">
        <w:t xml:space="preserve">» </w:t>
      </w:r>
      <w:r w:rsidRPr="002A0447">
        <w:t>Сбербанка</w:t>
      </w:r>
      <w:r w:rsidR="002A0447" w:rsidRPr="002A0447">
        <w:t xml:space="preserve"> </w:t>
      </w:r>
      <w:r w:rsidRPr="002A0447">
        <w:t>Руслан</w:t>
      </w:r>
      <w:r w:rsidR="002A0447" w:rsidRPr="002A0447">
        <w:t xml:space="preserve"> </w:t>
      </w:r>
      <w:r w:rsidRPr="002A0447">
        <w:t>Вестеровский.</w:t>
      </w:r>
      <w:bookmarkEnd w:id="42"/>
    </w:p>
    <w:p w:rsidR="003B318A" w:rsidRPr="002A0447" w:rsidRDefault="002A0447" w:rsidP="003B318A">
      <w:r w:rsidRPr="002A0447">
        <w:t xml:space="preserve">- </w:t>
      </w:r>
      <w:r w:rsidR="003B318A" w:rsidRPr="002A0447">
        <w:t>Назовите</w:t>
      </w:r>
      <w:r w:rsidRPr="002A0447">
        <w:t xml:space="preserve"> </w:t>
      </w:r>
      <w:r w:rsidR="003B318A" w:rsidRPr="002A0447">
        <w:t>ключевые,</w:t>
      </w:r>
      <w:r w:rsidRPr="002A0447">
        <w:t xml:space="preserve"> </w:t>
      </w:r>
      <w:r w:rsidR="003B318A" w:rsidRPr="002A0447">
        <w:t>на</w:t>
      </w:r>
      <w:r w:rsidRPr="002A0447">
        <w:t xml:space="preserve"> </w:t>
      </w:r>
      <w:r w:rsidR="003B318A" w:rsidRPr="002A0447">
        <w:t>ваш</w:t>
      </w:r>
      <w:r w:rsidRPr="002A0447">
        <w:t xml:space="preserve"> </w:t>
      </w:r>
      <w:r w:rsidR="003B318A" w:rsidRPr="002A0447">
        <w:t>взгляд,</w:t>
      </w:r>
      <w:r w:rsidRPr="002A0447">
        <w:t xml:space="preserve"> </w:t>
      </w:r>
      <w:r w:rsidR="003B318A" w:rsidRPr="002A0447">
        <w:t>события</w:t>
      </w:r>
      <w:r w:rsidRPr="002A0447">
        <w:t xml:space="preserve"> </w:t>
      </w:r>
      <w:r w:rsidR="003B318A" w:rsidRPr="002A0447">
        <w:t>2023</w:t>
      </w:r>
      <w:r w:rsidRPr="002A0447">
        <w:t xml:space="preserve"> </w:t>
      </w:r>
      <w:r w:rsidR="003B318A" w:rsidRPr="002A0447">
        <w:t>года</w:t>
      </w:r>
      <w:r w:rsidRPr="002A0447">
        <w:t xml:space="preserve"> </w:t>
      </w:r>
      <w:r w:rsidR="003B318A" w:rsidRPr="002A0447">
        <w:t>для</w:t>
      </w:r>
      <w:r w:rsidRPr="002A0447">
        <w:t xml:space="preserve"> </w:t>
      </w:r>
      <w:r w:rsidR="003B318A" w:rsidRPr="002A0447">
        <w:t>пенсионного</w:t>
      </w:r>
      <w:r w:rsidRPr="002A0447">
        <w:t xml:space="preserve"> </w:t>
      </w:r>
      <w:r w:rsidR="003B318A" w:rsidRPr="002A0447">
        <w:t>рынка.</w:t>
      </w:r>
    </w:p>
    <w:p w:rsidR="003B318A" w:rsidRPr="002A0447" w:rsidRDefault="002A0447" w:rsidP="003B318A">
      <w:r w:rsidRPr="002A0447">
        <w:t xml:space="preserve">- </w:t>
      </w:r>
      <w:r w:rsidR="003B318A" w:rsidRPr="002A0447">
        <w:t>Главным</w:t>
      </w:r>
      <w:r w:rsidRPr="002A0447">
        <w:t xml:space="preserve"> </w:t>
      </w:r>
      <w:r w:rsidR="003B318A" w:rsidRPr="002A0447">
        <w:t>событием</w:t>
      </w:r>
      <w:r w:rsidRPr="002A0447">
        <w:t xml:space="preserve"> </w:t>
      </w:r>
      <w:r w:rsidR="003B318A" w:rsidRPr="002A0447">
        <w:t>не</w:t>
      </w:r>
      <w:r w:rsidRPr="002A0447">
        <w:t xml:space="preserve"> </w:t>
      </w:r>
      <w:r w:rsidR="003B318A" w:rsidRPr="002A0447">
        <w:t>только</w:t>
      </w:r>
      <w:r w:rsidRPr="002A0447">
        <w:t xml:space="preserve"> </w:t>
      </w:r>
      <w:r w:rsidR="003B318A" w:rsidRPr="002A0447">
        <w:t>уходящего</w:t>
      </w:r>
      <w:r w:rsidRPr="002A0447">
        <w:t xml:space="preserve"> </w:t>
      </w:r>
      <w:r w:rsidR="003B318A" w:rsidRPr="002A0447">
        <w:t>года,</w:t>
      </w:r>
      <w:r w:rsidRPr="002A0447">
        <w:t xml:space="preserve"> </w:t>
      </w:r>
      <w:r w:rsidR="003B318A" w:rsidRPr="002A0447">
        <w:t>а</w:t>
      </w:r>
      <w:r w:rsidRPr="002A0447">
        <w:t xml:space="preserve"> </w:t>
      </w:r>
      <w:r w:rsidR="003B318A" w:rsidRPr="002A0447">
        <w:t>вообще</w:t>
      </w:r>
      <w:r w:rsidRPr="002A0447">
        <w:t xml:space="preserve"> </w:t>
      </w:r>
      <w:r w:rsidR="003B318A" w:rsidRPr="002A0447">
        <w:t>последних</w:t>
      </w:r>
      <w:r w:rsidRPr="002A0447">
        <w:t xml:space="preserve"> </w:t>
      </w:r>
      <w:r w:rsidR="003B318A" w:rsidRPr="002A0447">
        <w:t>лет</w:t>
      </w:r>
      <w:r w:rsidRPr="002A0447">
        <w:t xml:space="preserve"> </w:t>
      </w:r>
      <w:r w:rsidR="003B318A" w:rsidRPr="002A0447">
        <w:t>десяти</w:t>
      </w:r>
      <w:r w:rsidRPr="002A0447">
        <w:t xml:space="preserve"> </w:t>
      </w:r>
      <w:r w:rsidR="003B318A" w:rsidRPr="002A0447">
        <w:t>я</w:t>
      </w:r>
      <w:r w:rsidRPr="002A0447">
        <w:t xml:space="preserve"> </w:t>
      </w:r>
      <w:r w:rsidR="003B318A" w:rsidRPr="002A0447">
        <w:t>бы</w:t>
      </w:r>
      <w:r w:rsidRPr="002A0447">
        <w:t xml:space="preserve"> </w:t>
      </w:r>
      <w:r w:rsidR="003B318A" w:rsidRPr="002A0447">
        <w:t>назвал</w:t>
      </w:r>
      <w:r w:rsidRPr="002A0447">
        <w:t xml:space="preserve"> </w:t>
      </w:r>
      <w:r w:rsidR="003B318A" w:rsidRPr="002A0447">
        <w:t>завершение</w:t>
      </w:r>
      <w:r w:rsidRPr="002A0447">
        <w:t xml:space="preserve"> </w:t>
      </w:r>
      <w:r w:rsidR="003B318A" w:rsidRPr="002A0447">
        <w:t>работы</w:t>
      </w:r>
      <w:r w:rsidRPr="002A0447">
        <w:t xml:space="preserve"> - </w:t>
      </w:r>
      <w:r w:rsidR="003B318A" w:rsidRPr="002A0447">
        <w:t>экспертной,</w:t>
      </w:r>
      <w:r w:rsidRPr="002A0447">
        <w:t xml:space="preserve"> </w:t>
      </w:r>
      <w:r w:rsidR="003B318A" w:rsidRPr="002A0447">
        <w:t>организационной</w:t>
      </w:r>
      <w:r w:rsidRPr="002A0447">
        <w:t xml:space="preserve"> </w:t>
      </w:r>
      <w:r w:rsidR="003B318A" w:rsidRPr="002A0447">
        <w:t>и</w:t>
      </w:r>
      <w:r w:rsidRPr="002A0447">
        <w:t xml:space="preserve"> </w:t>
      </w:r>
      <w:r w:rsidR="003B318A" w:rsidRPr="002A0447">
        <w:t>законотворческой</w:t>
      </w:r>
      <w:r w:rsidRPr="002A0447">
        <w:t xml:space="preserve"> - </w:t>
      </w:r>
      <w:r w:rsidR="003B318A" w:rsidRPr="002A0447">
        <w:t>над</w:t>
      </w:r>
      <w:r w:rsidRPr="002A0447">
        <w:t xml:space="preserve"> </w:t>
      </w:r>
      <w:r w:rsidR="003B318A" w:rsidRPr="002A0447">
        <w:t>механизмом</w:t>
      </w:r>
      <w:r w:rsidRPr="002A0447">
        <w:t xml:space="preserve"> </w:t>
      </w:r>
      <w:r w:rsidR="003B318A" w:rsidRPr="002A0447">
        <w:t>программы</w:t>
      </w:r>
      <w:r w:rsidRPr="002A0447">
        <w:t xml:space="preserve"> </w:t>
      </w:r>
      <w:r w:rsidR="003B318A" w:rsidRPr="002A0447">
        <w:t>долгосрочных</w:t>
      </w:r>
      <w:r w:rsidRPr="002A0447">
        <w:t xml:space="preserve"> </w:t>
      </w:r>
      <w:r w:rsidR="003B318A" w:rsidRPr="002A0447">
        <w:t>сбережений</w:t>
      </w:r>
      <w:r w:rsidRPr="002A0447">
        <w:t xml:space="preserve"> </w:t>
      </w:r>
      <w:r w:rsidR="003B318A" w:rsidRPr="002A0447">
        <w:t>(ПДС).</w:t>
      </w:r>
      <w:r w:rsidRPr="002A0447">
        <w:t xml:space="preserve"> </w:t>
      </w:r>
      <w:r w:rsidR="003B318A" w:rsidRPr="002A0447">
        <w:t>В</w:t>
      </w:r>
      <w:r w:rsidRPr="002A0447">
        <w:t xml:space="preserve"> </w:t>
      </w:r>
      <w:r w:rsidR="003B318A" w:rsidRPr="002A0447">
        <w:t>июле</w:t>
      </w:r>
      <w:r w:rsidRPr="002A0447">
        <w:t xml:space="preserve"> </w:t>
      </w:r>
      <w:r w:rsidR="003B318A" w:rsidRPr="002A0447">
        <w:t>2023</w:t>
      </w:r>
      <w:r w:rsidRPr="002A0447">
        <w:t xml:space="preserve"> </w:t>
      </w:r>
      <w:r w:rsidR="003B318A" w:rsidRPr="002A0447">
        <w:t>года</w:t>
      </w:r>
      <w:r w:rsidRPr="002A0447">
        <w:t xml:space="preserve"> </w:t>
      </w:r>
      <w:r w:rsidR="003B318A" w:rsidRPr="002A0447">
        <w:t>был</w:t>
      </w:r>
      <w:r w:rsidRPr="002A0447">
        <w:t xml:space="preserve"> </w:t>
      </w:r>
      <w:r w:rsidR="003B318A" w:rsidRPr="002A0447">
        <w:t>принят</w:t>
      </w:r>
      <w:r w:rsidRPr="002A0447">
        <w:t xml:space="preserve"> </w:t>
      </w:r>
      <w:r w:rsidR="003B318A" w:rsidRPr="002A0447">
        <w:t>соответствующий</w:t>
      </w:r>
      <w:r w:rsidRPr="002A0447">
        <w:t xml:space="preserve"> </w:t>
      </w:r>
      <w:r w:rsidR="003B318A" w:rsidRPr="002A0447">
        <w:t>закон,</w:t>
      </w:r>
      <w:r w:rsidRPr="002A0447">
        <w:t xml:space="preserve"> </w:t>
      </w:r>
      <w:r w:rsidR="003B318A" w:rsidRPr="002A0447">
        <w:t>который</w:t>
      </w:r>
      <w:r w:rsidRPr="002A0447">
        <w:t xml:space="preserve"> </w:t>
      </w:r>
      <w:r w:rsidR="003B318A" w:rsidRPr="002A0447">
        <w:t>вступит</w:t>
      </w:r>
      <w:r w:rsidRPr="002A0447">
        <w:t xml:space="preserve"> </w:t>
      </w:r>
      <w:r w:rsidR="003B318A" w:rsidRPr="002A0447">
        <w:t>в</w:t>
      </w:r>
      <w:r w:rsidRPr="002A0447">
        <w:t xml:space="preserve"> </w:t>
      </w:r>
      <w:r w:rsidR="003B318A" w:rsidRPr="002A0447">
        <w:t>силу</w:t>
      </w:r>
      <w:r w:rsidRPr="002A0447">
        <w:t xml:space="preserve"> </w:t>
      </w:r>
      <w:r w:rsidR="003B318A" w:rsidRPr="002A0447">
        <w:t>с</w:t>
      </w:r>
      <w:r w:rsidRPr="002A0447">
        <w:t xml:space="preserve"> </w:t>
      </w:r>
      <w:r w:rsidR="003B318A" w:rsidRPr="002A0447">
        <w:t>начала</w:t>
      </w:r>
      <w:r w:rsidRPr="002A0447">
        <w:t xml:space="preserve"> </w:t>
      </w:r>
      <w:r w:rsidR="003B318A" w:rsidRPr="002A0447">
        <w:t>2024-го.</w:t>
      </w:r>
      <w:r w:rsidRPr="002A0447">
        <w:t xml:space="preserve"> </w:t>
      </w:r>
      <w:r w:rsidR="003B318A" w:rsidRPr="002A0447">
        <w:t>ПДС</w:t>
      </w:r>
      <w:r w:rsidRPr="002A0447">
        <w:t xml:space="preserve"> - </w:t>
      </w:r>
      <w:r w:rsidR="003B318A" w:rsidRPr="002A0447">
        <w:t>это</w:t>
      </w:r>
      <w:r w:rsidRPr="002A0447">
        <w:t xml:space="preserve"> </w:t>
      </w:r>
      <w:r w:rsidR="003B318A" w:rsidRPr="002A0447">
        <w:t>комплексный</w:t>
      </w:r>
      <w:r w:rsidRPr="002A0447">
        <w:t xml:space="preserve"> </w:t>
      </w:r>
      <w:r w:rsidR="003B318A" w:rsidRPr="002A0447">
        <w:t>продукт,</w:t>
      </w:r>
      <w:r w:rsidRPr="002A0447">
        <w:t xml:space="preserve"> </w:t>
      </w:r>
      <w:r w:rsidR="003B318A" w:rsidRPr="002A0447">
        <w:t>который,</w:t>
      </w:r>
      <w:r w:rsidRPr="002A0447">
        <w:t xml:space="preserve"> </w:t>
      </w:r>
      <w:r w:rsidR="003B318A" w:rsidRPr="002A0447">
        <w:t>в</w:t>
      </w:r>
      <w:r w:rsidRPr="002A0447">
        <w:t xml:space="preserve"> </w:t>
      </w:r>
      <w:r w:rsidR="003B318A" w:rsidRPr="002A0447">
        <w:t>частности,</w:t>
      </w:r>
      <w:r w:rsidRPr="002A0447">
        <w:t xml:space="preserve"> </w:t>
      </w:r>
      <w:r w:rsidR="003B318A" w:rsidRPr="002A0447">
        <w:t>предусматривает</w:t>
      </w:r>
      <w:r w:rsidRPr="002A0447">
        <w:t xml:space="preserve"> </w:t>
      </w:r>
      <w:r w:rsidR="003B318A" w:rsidRPr="002A0447">
        <w:t>прогрессивную</w:t>
      </w:r>
      <w:r w:rsidRPr="002A0447">
        <w:t xml:space="preserve"> </w:t>
      </w:r>
      <w:r w:rsidR="003B318A" w:rsidRPr="002A0447">
        <w:t>шкалу</w:t>
      </w:r>
      <w:r w:rsidRPr="002A0447">
        <w:t xml:space="preserve"> </w:t>
      </w:r>
      <w:r w:rsidR="003B318A" w:rsidRPr="002A0447">
        <w:t>софинансирования</w:t>
      </w:r>
      <w:r w:rsidRPr="002A0447">
        <w:t xml:space="preserve"> </w:t>
      </w:r>
      <w:r w:rsidR="003B318A" w:rsidRPr="002A0447">
        <w:t>государством</w:t>
      </w:r>
      <w:r w:rsidRPr="002A0447">
        <w:t xml:space="preserve"> </w:t>
      </w:r>
      <w:r w:rsidR="003B318A" w:rsidRPr="002A0447">
        <w:t>взносов</w:t>
      </w:r>
      <w:r w:rsidRPr="002A0447">
        <w:t xml:space="preserve"> </w:t>
      </w:r>
      <w:r w:rsidR="003B318A" w:rsidRPr="002A0447">
        <w:t>людей</w:t>
      </w:r>
      <w:r w:rsidRPr="002A0447">
        <w:t xml:space="preserve"> </w:t>
      </w:r>
      <w:r w:rsidR="003B318A" w:rsidRPr="002A0447">
        <w:t>в</w:t>
      </w:r>
      <w:r w:rsidRPr="002A0447">
        <w:t xml:space="preserve"> </w:t>
      </w:r>
      <w:r w:rsidR="003B318A" w:rsidRPr="002A0447">
        <w:t>негосударственные</w:t>
      </w:r>
      <w:r w:rsidRPr="002A0447">
        <w:t xml:space="preserve"> </w:t>
      </w:r>
      <w:r w:rsidR="003B318A" w:rsidRPr="002A0447">
        <w:t>пенсионные</w:t>
      </w:r>
      <w:r w:rsidRPr="002A0447">
        <w:t xml:space="preserve"> </w:t>
      </w:r>
      <w:r w:rsidR="003B318A" w:rsidRPr="002A0447">
        <w:t>фонды</w:t>
      </w:r>
      <w:r w:rsidRPr="002A0447">
        <w:t xml:space="preserve"> </w:t>
      </w:r>
      <w:r w:rsidR="003B318A" w:rsidRPr="002A0447">
        <w:t>(НПФ),</w:t>
      </w:r>
      <w:r w:rsidRPr="002A0447">
        <w:t xml:space="preserve"> </w:t>
      </w:r>
      <w:r w:rsidR="003B318A" w:rsidRPr="002A0447">
        <w:t>получение</w:t>
      </w:r>
      <w:r w:rsidRPr="002A0447">
        <w:t xml:space="preserve"> </w:t>
      </w:r>
      <w:r w:rsidR="003B318A" w:rsidRPr="002A0447">
        <w:t>налогового</w:t>
      </w:r>
      <w:r w:rsidRPr="002A0447">
        <w:t xml:space="preserve"> </w:t>
      </w:r>
      <w:r w:rsidR="003B318A" w:rsidRPr="002A0447">
        <w:t>вычета,</w:t>
      </w:r>
      <w:r w:rsidRPr="002A0447">
        <w:t xml:space="preserve"> </w:t>
      </w:r>
      <w:r w:rsidR="003B318A" w:rsidRPr="002A0447">
        <w:t>а</w:t>
      </w:r>
      <w:r w:rsidRPr="002A0447">
        <w:t xml:space="preserve"> </w:t>
      </w:r>
      <w:r w:rsidR="003B318A" w:rsidRPr="002A0447">
        <w:t>также</w:t>
      </w:r>
      <w:r w:rsidRPr="002A0447">
        <w:t xml:space="preserve"> </w:t>
      </w:r>
      <w:r w:rsidR="003B318A" w:rsidRPr="002A0447">
        <w:t>дает</w:t>
      </w:r>
      <w:r w:rsidRPr="002A0447">
        <w:t xml:space="preserve"> </w:t>
      </w:r>
      <w:r w:rsidR="003B318A" w:rsidRPr="002A0447">
        <w:t>возможность</w:t>
      </w:r>
      <w:r w:rsidRPr="002A0447">
        <w:t xml:space="preserve"> </w:t>
      </w:r>
      <w:r w:rsidR="003B318A" w:rsidRPr="002A0447">
        <w:t>запустить</w:t>
      </w:r>
      <w:r w:rsidRPr="002A0447">
        <w:t xml:space="preserve"> </w:t>
      </w:r>
      <w:r w:rsidR="003B318A" w:rsidRPr="002A0447">
        <w:t>в</w:t>
      </w:r>
      <w:r w:rsidRPr="002A0447">
        <w:t xml:space="preserve"> </w:t>
      </w:r>
      <w:r w:rsidR="003B318A" w:rsidRPr="002A0447">
        <w:t>инвестиционную</w:t>
      </w:r>
      <w:r w:rsidRPr="002A0447">
        <w:t xml:space="preserve"> </w:t>
      </w:r>
      <w:r w:rsidR="003B318A" w:rsidRPr="002A0447">
        <w:t>работу</w:t>
      </w:r>
      <w:r w:rsidRPr="002A0447">
        <w:t xml:space="preserve"> </w:t>
      </w:r>
      <w:r w:rsidR="003B318A" w:rsidRPr="002A0447">
        <w:t>средства</w:t>
      </w:r>
      <w:r w:rsidRPr="002A0447">
        <w:t xml:space="preserve"> </w:t>
      </w:r>
      <w:r w:rsidR="003B318A" w:rsidRPr="002A0447">
        <w:t>пенсионных</w:t>
      </w:r>
      <w:r w:rsidRPr="002A0447">
        <w:t xml:space="preserve"> </w:t>
      </w:r>
      <w:r w:rsidR="003B318A" w:rsidRPr="002A0447">
        <w:t>накоплений.</w:t>
      </w:r>
    </w:p>
    <w:p w:rsidR="003B318A" w:rsidRPr="002A0447" w:rsidRDefault="003B318A" w:rsidP="003B318A">
      <w:r w:rsidRPr="002A0447">
        <w:t>Деньги</w:t>
      </w:r>
      <w:r w:rsidR="002A0447" w:rsidRPr="002A0447">
        <w:t xml:space="preserve"> </w:t>
      </w:r>
      <w:r w:rsidRPr="002A0447">
        <w:t>из</w:t>
      </w:r>
      <w:r w:rsidR="002A0447" w:rsidRPr="002A0447">
        <w:t xml:space="preserve"> </w:t>
      </w:r>
      <w:r w:rsidRPr="002A0447">
        <w:t>ПДС</w:t>
      </w:r>
      <w:r w:rsidR="002A0447" w:rsidRPr="002A0447">
        <w:t xml:space="preserve"> </w:t>
      </w:r>
      <w:r w:rsidRPr="002A0447">
        <w:t>можно</w:t>
      </w:r>
      <w:r w:rsidR="002A0447" w:rsidRPr="002A0447">
        <w:t xml:space="preserve"> </w:t>
      </w:r>
      <w:r w:rsidRPr="002A0447">
        <w:t>забрать</w:t>
      </w:r>
      <w:r w:rsidR="002A0447" w:rsidRPr="002A0447">
        <w:t xml:space="preserve"> </w:t>
      </w:r>
      <w:r w:rsidRPr="002A0447">
        <w:t>после</w:t>
      </w:r>
      <w:r w:rsidR="002A0447" w:rsidRPr="002A0447">
        <w:t xml:space="preserve"> </w:t>
      </w:r>
      <w:r w:rsidRPr="002A0447">
        <w:t>15</w:t>
      </w:r>
      <w:r w:rsidR="002A0447" w:rsidRPr="002A0447">
        <w:t xml:space="preserve"> </w:t>
      </w:r>
      <w:r w:rsidRPr="002A0447">
        <w:t>лет</w:t>
      </w:r>
      <w:r w:rsidR="002A0447" w:rsidRPr="002A0447">
        <w:t xml:space="preserve"> </w:t>
      </w:r>
      <w:r w:rsidRPr="002A0447">
        <w:t>накоплений</w:t>
      </w:r>
      <w:r w:rsidR="002A0447" w:rsidRPr="002A0447">
        <w:t xml:space="preserve"> </w:t>
      </w:r>
      <w:r w:rsidRPr="002A0447">
        <w:t>или</w:t>
      </w:r>
      <w:r w:rsidR="002A0447" w:rsidRPr="002A0447">
        <w:t xml:space="preserve"> </w:t>
      </w:r>
      <w:r w:rsidRPr="002A0447">
        <w:t>при</w:t>
      </w:r>
      <w:r w:rsidR="002A0447" w:rsidRPr="002A0447">
        <w:t xml:space="preserve"> </w:t>
      </w:r>
      <w:r w:rsidRPr="002A0447">
        <w:t>достижении</w:t>
      </w:r>
      <w:r w:rsidR="002A0447" w:rsidRPr="002A0447">
        <w:t xml:space="preserve"> </w:t>
      </w:r>
      <w:r w:rsidRPr="002A0447">
        <w:t>55</w:t>
      </w:r>
      <w:r w:rsidR="002A0447" w:rsidRPr="002A0447">
        <w:t xml:space="preserve"> </w:t>
      </w:r>
      <w:r w:rsidRPr="002A0447">
        <w:t>лет</w:t>
      </w:r>
      <w:r w:rsidR="002A0447" w:rsidRPr="002A0447">
        <w:t xml:space="preserve"> </w:t>
      </w:r>
      <w:r w:rsidRPr="002A0447">
        <w:t>для</w:t>
      </w:r>
      <w:r w:rsidR="002A0447" w:rsidRPr="002A0447">
        <w:t xml:space="preserve"> </w:t>
      </w:r>
      <w:r w:rsidRPr="002A0447">
        <w:t>женщин</w:t>
      </w:r>
      <w:r w:rsidR="002A0447" w:rsidRPr="002A0447">
        <w:t xml:space="preserve"> </w:t>
      </w:r>
      <w:r w:rsidRPr="002A0447">
        <w:t>и</w:t>
      </w:r>
      <w:r w:rsidR="002A0447" w:rsidRPr="002A0447">
        <w:t xml:space="preserve"> </w:t>
      </w:r>
      <w:r w:rsidRPr="002A0447">
        <w:t>60</w:t>
      </w:r>
      <w:r w:rsidR="002A0447" w:rsidRPr="002A0447">
        <w:t xml:space="preserve"> - </w:t>
      </w:r>
      <w:r w:rsidRPr="002A0447">
        <w:t>для</w:t>
      </w:r>
      <w:r w:rsidR="002A0447" w:rsidRPr="002A0447">
        <w:t xml:space="preserve"> </w:t>
      </w:r>
      <w:r w:rsidRPr="002A0447">
        <w:t>мужчин.</w:t>
      </w:r>
      <w:r w:rsidR="002A0447" w:rsidRPr="002A0447">
        <w:t xml:space="preserve"> </w:t>
      </w:r>
      <w:r w:rsidRPr="002A0447">
        <w:t>Также</w:t>
      </w:r>
      <w:r w:rsidR="002A0447" w:rsidRPr="002A0447">
        <w:t xml:space="preserve"> </w:t>
      </w:r>
      <w:r w:rsidRPr="002A0447">
        <w:t>предусмотрена</w:t>
      </w:r>
      <w:r w:rsidR="002A0447" w:rsidRPr="002A0447">
        <w:t xml:space="preserve"> </w:t>
      </w:r>
      <w:r w:rsidRPr="002A0447">
        <w:t>возможность</w:t>
      </w:r>
      <w:r w:rsidR="002A0447" w:rsidRPr="002A0447">
        <w:t xml:space="preserve"> </w:t>
      </w:r>
      <w:r w:rsidRPr="002A0447">
        <w:t>использовать</w:t>
      </w:r>
      <w:r w:rsidR="002A0447" w:rsidRPr="002A0447">
        <w:t xml:space="preserve"> </w:t>
      </w:r>
      <w:r w:rsidRPr="002A0447">
        <w:t>их</w:t>
      </w:r>
      <w:r w:rsidR="002A0447" w:rsidRPr="002A0447">
        <w:t xml:space="preserve"> </w:t>
      </w:r>
      <w:r w:rsidRPr="002A0447">
        <w:t>на</w:t>
      </w:r>
      <w:r w:rsidR="002A0447" w:rsidRPr="002A0447">
        <w:t xml:space="preserve"> </w:t>
      </w:r>
      <w:r w:rsidRPr="002A0447">
        <w:t>лечение</w:t>
      </w:r>
      <w:r w:rsidR="002A0447" w:rsidRPr="002A0447">
        <w:t xml:space="preserve"> </w:t>
      </w:r>
      <w:r w:rsidRPr="002A0447">
        <w:t>в</w:t>
      </w:r>
      <w:r w:rsidR="002A0447" w:rsidRPr="002A0447">
        <w:t xml:space="preserve"> </w:t>
      </w:r>
      <w:r w:rsidRPr="002A0447">
        <w:t>случае</w:t>
      </w:r>
      <w:r w:rsidR="002A0447" w:rsidRPr="002A0447">
        <w:t xml:space="preserve"> </w:t>
      </w:r>
      <w:r w:rsidRPr="002A0447">
        <w:t>серьезной</w:t>
      </w:r>
      <w:r w:rsidR="002A0447" w:rsidRPr="002A0447">
        <w:t xml:space="preserve"> </w:t>
      </w:r>
      <w:r w:rsidRPr="002A0447">
        <w:t>болезни</w:t>
      </w:r>
      <w:r w:rsidR="002A0447" w:rsidRPr="002A0447">
        <w:t xml:space="preserve"> </w:t>
      </w:r>
      <w:r w:rsidRPr="002A0447">
        <w:t>или</w:t>
      </w:r>
      <w:r w:rsidR="002A0447" w:rsidRPr="002A0447">
        <w:t xml:space="preserve"> </w:t>
      </w:r>
      <w:r w:rsidRPr="002A0447">
        <w:t>при</w:t>
      </w:r>
      <w:r w:rsidR="002A0447" w:rsidRPr="002A0447">
        <w:t xml:space="preserve"> </w:t>
      </w:r>
      <w:r w:rsidRPr="002A0447">
        <w:t>потере</w:t>
      </w:r>
      <w:r w:rsidR="002A0447" w:rsidRPr="002A0447">
        <w:t xml:space="preserve"> </w:t>
      </w:r>
      <w:r w:rsidRPr="002A0447">
        <w:t>кормильца.</w:t>
      </w:r>
      <w:r w:rsidR="002A0447" w:rsidRPr="002A0447">
        <w:t xml:space="preserve"> </w:t>
      </w:r>
      <w:r w:rsidRPr="002A0447">
        <w:t>Средства</w:t>
      </w:r>
      <w:r w:rsidR="002A0447" w:rsidRPr="002A0447">
        <w:t xml:space="preserve"> </w:t>
      </w:r>
      <w:r w:rsidRPr="002A0447">
        <w:t>по</w:t>
      </w:r>
      <w:r w:rsidR="002A0447" w:rsidRPr="002A0447">
        <w:t xml:space="preserve"> </w:t>
      </w:r>
      <w:r w:rsidRPr="002A0447">
        <w:t>ПДС</w:t>
      </w:r>
      <w:r w:rsidR="002A0447" w:rsidRPr="002A0447">
        <w:t xml:space="preserve"> </w:t>
      </w:r>
      <w:r w:rsidRPr="002A0447">
        <w:t>будут</w:t>
      </w:r>
      <w:r w:rsidR="002A0447" w:rsidRPr="002A0447">
        <w:t xml:space="preserve"> </w:t>
      </w:r>
      <w:r w:rsidRPr="002A0447">
        <w:t>застрахованы</w:t>
      </w:r>
      <w:r w:rsidR="002A0447" w:rsidRPr="002A0447">
        <w:t xml:space="preserve"> </w:t>
      </w:r>
      <w:r w:rsidRPr="002A0447">
        <w:t>государством</w:t>
      </w:r>
      <w:r w:rsidR="002A0447" w:rsidRPr="002A0447">
        <w:t xml:space="preserve"> </w:t>
      </w:r>
      <w:r w:rsidRPr="002A0447">
        <w:t>на</w:t>
      </w:r>
      <w:r w:rsidR="002A0447" w:rsidRPr="002A0447">
        <w:t xml:space="preserve"> </w:t>
      </w:r>
      <w:r w:rsidRPr="002A0447">
        <w:t>сумму</w:t>
      </w:r>
      <w:r w:rsidR="002A0447" w:rsidRPr="002A0447">
        <w:t xml:space="preserve"> </w:t>
      </w:r>
      <w:r w:rsidRPr="002A0447">
        <w:t>2,8</w:t>
      </w:r>
      <w:r w:rsidR="002A0447" w:rsidRPr="002A0447">
        <w:t xml:space="preserve"> </w:t>
      </w:r>
      <w:r w:rsidRPr="002A0447">
        <w:t>млн</w:t>
      </w:r>
      <w:r w:rsidR="002A0447" w:rsidRPr="002A0447">
        <w:t xml:space="preserve"> </w:t>
      </w:r>
      <w:r w:rsidRPr="002A0447">
        <w:t>руб.,</w:t>
      </w:r>
      <w:r w:rsidR="002A0447" w:rsidRPr="002A0447">
        <w:t xml:space="preserve"> </w:t>
      </w:r>
      <w:r w:rsidRPr="002A0447">
        <w:t>что</w:t>
      </w:r>
      <w:r w:rsidR="002A0447" w:rsidRPr="002A0447">
        <w:t xml:space="preserve"> </w:t>
      </w:r>
      <w:r w:rsidRPr="002A0447">
        <w:t>в</w:t>
      </w:r>
      <w:r w:rsidR="002A0447" w:rsidRPr="002A0447">
        <w:t xml:space="preserve"> </w:t>
      </w:r>
      <w:r w:rsidRPr="002A0447">
        <w:t>два</w:t>
      </w:r>
      <w:r w:rsidR="002A0447" w:rsidRPr="002A0447">
        <w:t xml:space="preserve"> </w:t>
      </w:r>
      <w:r w:rsidRPr="002A0447">
        <w:t>раза</w:t>
      </w:r>
      <w:r w:rsidR="002A0447" w:rsidRPr="002A0447">
        <w:t xml:space="preserve"> </w:t>
      </w:r>
      <w:r w:rsidRPr="002A0447">
        <w:t>больше,</w:t>
      </w:r>
      <w:r w:rsidR="002A0447" w:rsidRPr="002A0447">
        <w:t xml:space="preserve"> </w:t>
      </w:r>
      <w:r w:rsidRPr="002A0447">
        <w:t>чем</w:t>
      </w:r>
      <w:r w:rsidR="002A0447" w:rsidRPr="002A0447">
        <w:t xml:space="preserve"> </w:t>
      </w:r>
      <w:r w:rsidRPr="002A0447">
        <w:t>по</w:t>
      </w:r>
      <w:r w:rsidR="002A0447" w:rsidRPr="002A0447">
        <w:t xml:space="preserve"> </w:t>
      </w:r>
      <w:r w:rsidRPr="002A0447">
        <w:t>банковским</w:t>
      </w:r>
      <w:r w:rsidR="002A0447" w:rsidRPr="002A0447">
        <w:t xml:space="preserve"> </w:t>
      </w:r>
      <w:r w:rsidRPr="002A0447">
        <w:t>вкладам.</w:t>
      </w:r>
    </w:p>
    <w:p w:rsidR="003B318A" w:rsidRPr="002A0447" w:rsidRDefault="003B318A" w:rsidP="003B318A">
      <w:r w:rsidRPr="002A0447">
        <w:t>Есть</w:t>
      </w:r>
      <w:r w:rsidR="002A0447" w:rsidRPr="002A0447">
        <w:t xml:space="preserve"> </w:t>
      </w:r>
      <w:r w:rsidRPr="002A0447">
        <w:t>такое</w:t>
      </w:r>
      <w:r w:rsidR="002A0447" w:rsidRPr="002A0447">
        <w:t xml:space="preserve"> </w:t>
      </w:r>
      <w:r w:rsidRPr="002A0447">
        <w:t>понятие,</w:t>
      </w:r>
      <w:r w:rsidR="002A0447" w:rsidRPr="002A0447">
        <w:t xml:space="preserve"> </w:t>
      </w:r>
      <w:r w:rsidRPr="002A0447">
        <w:t>как</w:t>
      </w:r>
      <w:r w:rsidR="002A0447" w:rsidRPr="002A0447">
        <w:t xml:space="preserve"> </w:t>
      </w:r>
      <w:r w:rsidRPr="002A0447">
        <w:t>disrupt</w:t>
      </w:r>
      <w:r w:rsidR="002A0447" w:rsidRPr="002A0447">
        <w:t xml:space="preserve"> </w:t>
      </w:r>
      <w:r w:rsidRPr="002A0447">
        <w:t>рынка.</w:t>
      </w:r>
      <w:r w:rsidR="002A0447" w:rsidRPr="002A0447">
        <w:t xml:space="preserve"> </w:t>
      </w:r>
      <w:r w:rsidRPr="002A0447">
        <w:t>Его</w:t>
      </w:r>
      <w:r w:rsidR="002A0447" w:rsidRPr="002A0447">
        <w:t xml:space="preserve"> </w:t>
      </w:r>
      <w:r w:rsidRPr="002A0447">
        <w:t>можно</w:t>
      </w:r>
      <w:r w:rsidR="002A0447" w:rsidRPr="002A0447">
        <w:t xml:space="preserve"> </w:t>
      </w:r>
      <w:r w:rsidRPr="002A0447">
        <w:t>применить</w:t>
      </w:r>
      <w:r w:rsidR="002A0447" w:rsidRPr="002A0447">
        <w:t xml:space="preserve"> </w:t>
      </w:r>
      <w:r w:rsidRPr="002A0447">
        <w:t>к</w:t>
      </w:r>
      <w:r w:rsidR="002A0447" w:rsidRPr="002A0447">
        <w:t xml:space="preserve"> </w:t>
      </w:r>
      <w:r w:rsidRPr="002A0447">
        <w:t>событиям,</w:t>
      </w:r>
      <w:r w:rsidR="002A0447" w:rsidRPr="002A0447">
        <w:t xml:space="preserve"> </w:t>
      </w:r>
      <w:r w:rsidRPr="002A0447">
        <w:t>которые</w:t>
      </w:r>
      <w:r w:rsidR="002A0447" w:rsidRPr="002A0447">
        <w:t xml:space="preserve"> </w:t>
      </w:r>
      <w:r w:rsidRPr="002A0447">
        <w:t>ломают</w:t>
      </w:r>
      <w:r w:rsidR="002A0447" w:rsidRPr="002A0447">
        <w:t xml:space="preserve"> </w:t>
      </w:r>
      <w:r w:rsidRPr="002A0447">
        <w:t>сложившиеся</w:t>
      </w:r>
      <w:r w:rsidR="002A0447" w:rsidRPr="002A0447">
        <w:t xml:space="preserve"> </w:t>
      </w:r>
      <w:r w:rsidRPr="002A0447">
        <w:t>на</w:t>
      </w:r>
      <w:r w:rsidR="002A0447" w:rsidRPr="002A0447">
        <w:t xml:space="preserve"> </w:t>
      </w:r>
      <w:r w:rsidRPr="002A0447">
        <w:t>том</w:t>
      </w:r>
      <w:r w:rsidR="002A0447" w:rsidRPr="002A0447">
        <w:t xml:space="preserve"> </w:t>
      </w:r>
      <w:r w:rsidRPr="002A0447">
        <w:t>или</w:t>
      </w:r>
      <w:r w:rsidR="002A0447" w:rsidRPr="002A0447">
        <w:t xml:space="preserve"> </w:t>
      </w:r>
      <w:r w:rsidRPr="002A0447">
        <w:t>ином</w:t>
      </w:r>
      <w:r w:rsidR="002A0447" w:rsidRPr="002A0447">
        <w:t xml:space="preserve"> </w:t>
      </w:r>
      <w:r w:rsidRPr="002A0447">
        <w:t>рынке</w:t>
      </w:r>
      <w:r w:rsidR="002A0447" w:rsidRPr="002A0447">
        <w:t xml:space="preserve"> </w:t>
      </w:r>
      <w:r w:rsidRPr="002A0447">
        <w:t>устои,</w:t>
      </w:r>
      <w:r w:rsidR="002A0447" w:rsidRPr="002A0447">
        <w:t xml:space="preserve"> </w:t>
      </w:r>
      <w:r w:rsidRPr="002A0447">
        <w:t>дают</w:t>
      </w:r>
      <w:r w:rsidR="002A0447" w:rsidRPr="002A0447">
        <w:t xml:space="preserve"> </w:t>
      </w:r>
      <w:r w:rsidRPr="002A0447">
        <w:t>импульс</w:t>
      </w:r>
      <w:r w:rsidR="002A0447" w:rsidRPr="002A0447">
        <w:t xml:space="preserve"> </w:t>
      </w:r>
      <w:r w:rsidRPr="002A0447">
        <w:t>для</w:t>
      </w:r>
      <w:r w:rsidR="002A0447" w:rsidRPr="002A0447">
        <w:t xml:space="preserve"> </w:t>
      </w:r>
      <w:r w:rsidRPr="002A0447">
        <w:t>перерождения.</w:t>
      </w:r>
      <w:r w:rsidR="002A0447" w:rsidRPr="002A0447">
        <w:t xml:space="preserve"> </w:t>
      </w:r>
      <w:r w:rsidRPr="002A0447">
        <w:t>На</w:t>
      </w:r>
      <w:r w:rsidR="002A0447" w:rsidRPr="002A0447">
        <w:t xml:space="preserve"> </w:t>
      </w:r>
      <w:r w:rsidRPr="002A0447">
        <w:t>мой</w:t>
      </w:r>
      <w:r w:rsidR="002A0447" w:rsidRPr="002A0447">
        <w:t xml:space="preserve"> </w:t>
      </w:r>
      <w:r w:rsidRPr="002A0447">
        <w:t>взгляд,</w:t>
      </w:r>
      <w:r w:rsidR="002A0447" w:rsidRPr="002A0447">
        <w:t xml:space="preserve"> </w:t>
      </w:r>
      <w:r w:rsidRPr="002A0447">
        <w:t>появление</w:t>
      </w:r>
      <w:r w:rsidR="002A0447" w:rsidRPr="002A0447">
        <w:t xml:space="preserve"> </w:t>
      </w:r>
      <w:r w:rsidRPr="002A0447">
        <w:t>программы</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 </w:t>
      </w:r>
      <w:r w:rsidRPr="002A0447">
        <w:t>из</w:t>
      </w:r>
      <w:r w:rsidR="002A0447" w:rsidRPr="002A0447">
        <w:t xml:space="preserve"> </w:t>
      </w:r>
      <w:r w:rsidRPr="002A0447">
        <w:t>такого</w:t>
      </w:r>
      <w:r w:rsidR="002A0447" w:rsidRPr="002A0447">
        <w:t xml:space="preserve"> </w:t>
      </w:r>
      <w:r w:rsidRPr="002A0447">
        <w:t>разряда.</w:t>
      </w:r>
    </w:p>
    <w:p w:rsidR="003B318A" w:rsidRPr="002A0447" w:rsidRDefault="003B318A" w:rsidP="003B318A">
      <w:r w:rsidRPr="002A0447">
        <w:t>Еще</w:t>
      </w:r>
      <w:r w:rsidR="002A0447" w:rsidRPr="002A0447">
        <w:t xml:space="preserve"> </w:t>
      </w:r>
      <w:r w:rsidRPr="002A0447">
        <w:t>одно</w:t>
      </w:r>
      <w:r w:rsidR="002A0447" w:rsidRPr="002A0447">
        <w:t xml:space="preserve"> </w:t>
      </w:r>
      <w:r w:rsidRPr="002A0447">
        <w:t>важное</w:t>
      </w:r>
      <w:r w:rsidR="002A0447" w:rsidRPr="002A0447">
        <w:t xml:space="preserve"> </w:t>
      </w:r>
      <w:r w:rsidRPr="002A0447">
        <w:t>событие</w:t>
      </w:r>
      <w:r w:rsidR="002A0447" w:rsidRPr="002A0447">
        <w:t xml:space="preserve"> - </w:t>
      </w:r>
      <w:r w:rsidRPr="002A0447">
        <w:t>принятие</w:t>
      </w:r>
      <w:r w:rsidR="002A0447" w:rsidRPr="002A0447">
        <w:t xml:space="preserve"> </w:t>
      </w:r>
      <w:r w:rsidRPr="002A0447">
        <w:t>Госдумой</w:t>
      </w:r>
      <w:r w:rsidR="002A0447" w:rsidRPr="002A0447">
        <w:t xml:space="preserve"> </w:t>
      </w:r>
      <w:r w:rsidRPr="002A0447">
        <w:t>в</w:t>
      </w:r>
      <w:r w:rsidR="002A0447" w:rsidRPr="002A0447">
        <w:t xml:space="preserve"> </w:t>
      </w:r>
      <w:r w:rsidRPr="002A0447">
        <w:t>первом</w:t>
      </w:r>
      <w:r w:rsidR="002A0447" w:rsidRPr="002A0447">
        <w:t xml:space="preserve"> </w:t>
      </w:r>
      <w:r w:rsidRPr="002A0447">
        <w:t>чтении</w:t>
      </w:r>
      <w:r w:rsidR="002A0447" w:rsidRPr="002A0447">
        <w:t xml:space="preserve"> </w:t>
      </w:r>
      <w:r w:rsidRPr="002A0447">
        <w:t>изменений</w:t>
      </w:r>
      <w:r w:rsidR="002A0447" w:rsidRPr="002A0447">
        <w:t xml:space="preserve"> </w:t>
      </w:r>
      <w:r w:rsidRPr="002A0447">
        <w:t>в</w:t>
      </w:r>
      <w:r w:rsidR="002A0447" w:rsidRPr="002A0447">
        <w:t xml:space="preserve"> </w:t>
      </w:r>
      <w:r w:rsidRPr="002A0447">
        <w:t>Налоговый</w:t>
      </w:r>
      <w:r w:rsidR="002A0447" w:rsidRPr="002A0447">
        <w:t xml:space="preserve"> </w:t>
      </w:r>
      <w:r w:rsidRPr="002A0447">
        <w:t>кодекс,</w:t>
      </w:r>
      <w:r w:rsidR="002A0447" w:rsidRPr="002A0447">
        <w:t xml:space="preserve"> </w:t>
      </w:r>
      <w:r w:rsidRPr="002A0447">
        <w:t>которые,</w:t>
      </w:r>
      <w:r w:rsidR="002A0447" w:rsidRPr="002A0447">
        <w:t xml:space="preserve"> </w:t>
      </w:r>
      <w:r w:rsidRPr="002A0447">
        <w:t>как</w:t>
      </w:r>
      <w:r w:rsidR="002A0447" w:rsidRPr="002A0447">
        <w:t xml:space="preserve"> </w:t>
      </w:r>
      <w:r w:rsidRPr="002A0447">
        <w:t>мы</w:t>
      </w:r>
      <w:r w:rsidR="002A0447" w:rsidRPr="002A0447">
        <w:t xml:space="preserve"> </w:t>
      </w:r>
      <w:r w:rsidRPr="002A0447">
        <w:t>ожидаем,</w:t>
      </w:r>
      <w:r w:rsidR="002A0447" w:rsidRPr="002A0447">
        <w:t xml:space="preserve"> </w:t>
      </w:r>
      <w:r w:rsidRPr="002A0447">
        <w:t>будут</w:t>
      </w:r>
      <w:r w:rsidR="002A0447" w:rsidRPr="002A0447">
        <w:t xml:space="preserve"> </w:t>
      </w:r>
      <w:r w:rsidRPr="002A0447">
        <w:t>утверждены</w:t>
      </w:r>
      <w:r w:rsidR="002A0447" w:rsidRPr="002A0447">
        <w:t xml:space="preserve"> </w:t>
      </w:r>
      <w:r w:rsidRPr="002A0447">
        <w:t>в</w:t>
      </w:r>
      <w:r w:rsidR="002A0447" w:rsidRPr="002A0447">
        <w:t xml:space="preserve"> </w:t>
      </w:r>
      <w:r w:rsidRPr="002A0447">
        <w:t>ближайшее</w:t>
      </w:r>
      <w:r w:rsidR="002A0447" w:rsidRPr="002A0447">
        <w:t xml:space="preserve"> </w:t>
      </w:r>
      <w:r w:rsidRPr="002A0447">
        <w:t>время.</w:t>
      </w:r>
      <w:r w:rsidR="002A0447" w:rsidRPr="002A0447">
        <w:t xml:space="preserve"> </w:t>
      </w:r>
      <w:r w:rsidRPr="002A0447">
        <w:t>Они</w:t>
      </w:r>
      <w:r w:rsidR="002A0447" w:rsidRPr="002A0447">
        <w:t xml:space="preserve"> </w:t>
      </w:r>
      <w:r w:rsidRPr="002A0447">
        <w:t>относятся</w:t>
      </w:r>
      <w:r w:rsidR="002A0447" w:rsidRPr="002A0447">
        <w:t xml:space="preserve"> </w:t>
      </w:r>
      <w:r w:rsidRPr="002A0447">
        <w:t>к</w:t>
      </w:r>
      <w:r w:rsidR="002A0447" w:rsidRPr="002A0447">
        <w:t xml:space="preserve"> </w:t>
      </w:r>
      <w:r w:rsidRPr="002A0447">
        <w:t>налоговому</w:t>
      </w:r>
      <w:r w:rsidR="002A0447" w:rsidRPr="002A0447">
        <w:t xml:space="preserve"> </w:t>
      </w:r>
      <w:r w:rsidRPr="002A0447">
        <w:t>вычету</w:t>
      </w:r>
      <w:r w:rsidR="002A0447" w:rsidRPr="002A0447">
        <w:t xml:space="preserve"> </w:t>
      </w:r>
      <w:r w:rsidRPr="002A0447">
        <w:t>по</w:t>
      </w:r>
      <w:r w:rsidR="002A0447" w:rsidRPr="002A0447">
        <w:t xml:space="preserve"> </w:t>
      </w:r>
      <w:r w:rsidRPr="002A0447">
        <w:t>взносам</w:t>
      </w:r>
      <w:r w:rsidR="002A0447" w:rsidRPr="002A0447">
        <w:t xml:space="preserve"> </w:t>
      </w:r>
      <w:r w:rsidRPr="002A0447">
        <w:t>в</w:t>
      </w:r>
      <w:r w:rsidR="002A0447" w:rsidRPr="002A0447">
        <w:t xml:space="preserve"> </w:t>
      </w:r>
      <w:r w:rsidRPr="002A0447">
        <w:t>негосударственные</w:t>
      </w:r>
      <w:r w:rsidR="002A0447" w:rsidRPr="002A0447">
        <w:t xml:space="preserve"> </w:t>
      </w:r>
      <w:r w:rsidRPr="002A0447">
        <w:t>пенсионные</w:t>
      </w:r>
      <w:r w:rsidR="002A0447" w:rsidRPr="002A0447">
        <w:t xml:space="preserve"> </w:t>
      </w:r>
      <w:r w:rsidRPr="002A0447">
        <w:t>фонды</w:t>
      </w:r>
      <w:r w:rsidR="002A0447" w:rsidRPr="002A0447">
        <w:t xml:space="preserve"> </w:t>
      </w:r>
      <w:r w:rsidRPr="002A0447">
        <w:t>(НПФ).</w:t>
      </w:r>
      <w:r w:rsidR="002A0447" w:rsidRPr="002A0447">
        <w:t xml:space="preserve"> </w:t>
      </w:r>
      <w:r w:rsidRPr="002A0447">
        <w:t>Сегодня</w:t>
      </w:r>
      <w:r w:rsidR="002A0447" w:rsidRPr="002A0447">
        <w:t xml:space="preserve"> </w:t>
      </w:r>
      <w:r w:rsidRPr="002A0447">
        <w:t>максимальная</w:t>
      </w:r>
      <w:r w:rsidR="002A0447" w:rsidRPr="002A0447">
        <w:t xml:space="preserve"> </w:t>
      </w:r>
      <w:r w:rsidRPr="002A0447">
        <w:t>сумма</w:t>
      </w:r>
      <w:r w:rsidR="002A0447" w:rsidRPr="002A0447">
        <w:t xml:space="preserve"> </w:t>
      </w:r>
      <w:r w:rsidRPr="002A0447">
        <w:t>взносов,</w:t>
      </w:r>
      <w:r w:rsidR="002A0447" w:rsidRPr="002A0447">
        <w:t xml:space="preserve"> </w:t>
      </w:r>
      <w:r w:rsidRPr="002A0447">
        <w:t>по</w:t>
      </w:r>
      <w:r w:rsidR="002A0447" w:rsidRPr="002A0447">
        <w:t xml:space="preserve"> </w:t>
      </w:r>
      <w:r w:rsidRPr="002A0447">
        <w:t>которым</w:t>
      </w:r>
      <w:r w:rsidR="002A0447" w:rsidRPr="002A0447">
        <w:t xml:space="preserve"> </w:t>
      </w:r>
      <w:r w:rsidRPr="002A0447">
        <w:t>предоставляется</w:t>
      </w:r>
      <w:r w:rsidR="002A0447" w:rsidRPr="002A0447">
        <w:t xml:space="preserve"> </w:t>
      </w:r>
      <w:r w:rsidRPr="002A0447">
        <w:lastRenderedPageBreak/>
        <w:t>соответствующий</w:t>
      </w:r>
      <w:r w:rsidR="002A0447" w:rsidRPr="002A0447">
        <w:t xml:space="preserve"> </w:t>
      </w:r>
      <w:r w:rsidRPr="002A0447">
        <w:t>вычет,</w:t>
      </w:r>
      <w:r w:rsidR="002A0447" w:rsidRPr="002A0447">
        <w:t xml:space="preserve"> </w:t>
      </w:r>
      <w:r w:rsidRPr="002A0447">
        <w:t>составляет</w:t>
      </w:r>
      <w:r w:rsidR="002A0447" w:rsidRPr="002A0447">
        <w:t xml:space="preserve"> </w:t>
      </w:r>
      <w:r w:rsidRPr="002A0447">
        <w:t>скромные</w:t>
      </w:r>
      <w:r w:rsidR="002A0447" w:rsidRPr="002A0447">
        <w:t xml:space="preserve"> </w:t>
      </w:r>
      <w:r w:rsidRPr="002A0447">
        <w:t>120</w:t>
      </w:r>
      <w:r w:rsidR="002A0447" w:rsidRPr="002A0447">
        <w:t xml:space="preserve"> </w:t>
      </w:r>
      <w:r w:rsidRPr="002A0447">
        <w:t>тыс.</w:t>
      </w:r>
      <w:r w:rsidR="002A0447" w:rsidRPr="002A0447">
        <w:t xml:space="preserve"> </w:t>
      </w:r>
      <w:r w:rsidRPr="002A0447">
        <w:t>руб.,</w:t>
      </w:r>
      <w:r w:rsidR="002A0447" w:rsidRPr="002A0447">
        <w:t xml:space="preserve"> </w:t>
      </w:r>
      <w:r w:rsidRPr="002A0447">
        <w:t>причем</w:t>
      </w:r>
      <w:r w:rsidR="002A0447" w:rsidRPr="002A0447">
        <w:t xml:space="preserve"> </w:t>
      </w:r>
      <w:r w:rsidRPr="002A0447">
        <w:t>в</w:t>
      </w:r>
      <w:r w:rsidR="002A0447" w:rsidRPr="002A0447">
        <w:t xml:space="preserve"> </w:t>
      </w:r>
      <w:r w:rsidRPr="002A0447">
        <w:t>совокупности</w:t>
      </w:r>
      <w:r w:rsidR="002A0447" w:rsidRPr="002A0447">
        <w:t xml:space="preserve"> </w:t>
      </w:r>
      <w:r w:rsidRPr="002A0447">
        <w:t>с</w:t>
      </w:r>
      <w:r w:rsidR="002A0447" w:rsidRPr="002A0447">
        <w:t xml:space="preserve"> </w:t>
      </w:r>
      <w:r w:rsidRPr="002A0447">
        <w:t>другими</w:t>
      </w:r>
      <w:r w:rsidR="002A0447" w:rsidRPr="002A0447">
        <w:t xml:space="preserve"> </w:t>
      </w:r>
      <w:r w:rsidRPr="002A0447">
        <w:t>социальными</w:t>
      </w:r>
      <w:r w:rsidR="002A0447" w:rsidRPr="002A0447">
        <w:t xml:space="preserve"> </w:t>
      </w:r>
      <w:r w:rsidRPr="002A0447">
        <w:t>расходами</w:t>
      </w:r>
      <w:r w:rsidR="002A0447" w:rsidRPr="002A0447">
        <w:t xml:space="preserve"> - </w:t>
      </w:r>
      <w:r w:rsidRPr="002A0447">
        <w:t>на</w:t>
      </w:r>
      <w:r w:rsidR="002A0447" w:rsidRPr="002A0447">
        <w:t xml:space="preserve"> </w:t>
      </w:r>
      <w:r w:rsidRPr="002A0447">
        <w:t>образование,</w:t>
      </w:r>
      <w:r w:rsidR="002A0447" w:rsidRPr="002A0447">
        <w:t xml:space="preserve"> </w:t>
      </w:r>
      <w:r w:rsidRPr="002A0447">
        <w:t>медицинские</w:t>
      </w:r>
      <w:r w:rsidR="002A0447" w:rsidRPr="002A0447">
        <w:t xml:space="preserve"> </w:t>
      </w:r>
      <w:r w:rsidRPr="002A0447">
        <w:t>услуги,</w:t>
      </w:r>
      <w:r w:rsidR="002A0447" w:rsidRPr="002A0447">
        <w:t xml:space="preserve"> </w:t>
      </w:r>
      <w:r w:rsidRPr="002A0447">
        <w:t>благотворительность.</w:t>
      </w:r>
      <w:r w:rsidR="002A0447" w:rsidRPr="002A0447">
        <w:t xml:space="preserve"> </w:t>
      </w:r>
      <w:r w:rsidRPr="002A0447">
        <w:t>Предполагается,</w:t>
      </w:r>
      <w:r w:rsidR="002A0447" w:rsidRPr="002A0447">
        <w:t xml:space="preserve"> </w:t>
      </w:r>
      <w:r w:rsidRPr="002A0447">
        <w:t>что</w:t>
      </w:r>
      <w:r w:rsidR="002A0447" w:rsidRPr="002A0447">
        <w:t xml:space="preserve"> </w:t>
      </w:r>
      <w:r w:rsidRPr="002A0447">
        <w:t>с</w:t>
      </w:r>
      <w:r w:rsidR="002A0447" w:rsidRPr="002A0447">
        <w:t xml:space="preserve"> </w:t>
      </w:r>
      <w:r w:rsidRPr="002A0447">
        <w:t>нового</w:t>
      </w:r>
      <w:r w:rsidR="002A0447" w:rsidRPr="002A0447">
        <w:t xml:space="preserve"> </w:t>
      </w:r>
      <w:r w:rsidRPr="002A0447">
        <w:t>года</w:t>
      </w:r>
      <w:r w:rsidR="002A0447" w:rsidRPr="002A0447">
        <w:t xml:space="preserve"> </w:t>
      </w:r>
      <w:r w:rsidRPr="002A0447">
        <w:t>лимит</w:t>
      </w:r>
      <w:r w:rsidR="002A0447" w:rsidRPr="002A0447">
        <w:t xml:space="preserve"> </w:t>
      </w:r>
      <w:r w:rsidRPr="002A0447">
        <w:t>добровольных</w:t>
      </w:r>
      <w:r w:rsidR="002A0447" w:rsidRPr="002A0447">
        <w:t xml:space="preserve"> </w:t>
      </w:r>
      <w:r w:rsidRPr="002A0447">
        <w:t>отчислений</w:t>
      </w:r>
      <w:r w:rsidR="002A0447" w:rsidRPr="002A0447">
        <w:t xml:space="preserve"> </w:t>
      </w:r>
      <w:r w:rsidRPr="002A0447">
        <w:t>только</w:t>
      </w:r>
      <w:r w:rsidR="002A0447" w:rsidRPr="002A0447">
        <w:t xml:space="preserve"> </w:t>
      </w:r>
      <w:r w:rsidRPr="002A0447">
        <w:t>в</w:t>
      </w:r>
      <w:r w:rsidR="002A0447" w:rsidRPr="002A0447">
        <w:t xml:space="preserve"> </w:t>
      </w:r>
      <w:r w:rsidRPr="002A0447">
        <w:t>пенсионные</w:t>
      </w:r>
      <w:r w:rsidR="002A0447" w:rsidRPr="002A0447">
        <w:t xml:space="preserve"> </w:t>
      </w:r>
      <w:r w:rsidRPr="002A0447">
        <w:t>продукты,</w:t>
      </w:r>
      <w:r w:rsidR="002A0447" w:rsidRPr="002A0447">
        <w:t xml:space="preserve"> </w:t>
      </w:r>
      <w:r w:rsidRPr="002A0447">
        <w:t>с</w:t>
      </w:r>
      <w:r w:rsidR="002A0447" w:rsidRPr="002A0447">
        <w:t xml:space="preserve"> </w:t>
      </w:r>
      <w:r w:rsidRPr="002A0447">
        <w:t>которых</w:t>
      </w:r>
      <w:r w:rsidR="002A0447" w:rsidRPr="002A0447">
        <w:t xml:space="preserve"> </w:t>
      </w:r>
      <w:r w:rsidRPr="002A0447">
        <w:t>человек</w:t>
      </w:r>
      <w:r w:rsidR="002A0447" w:rsidRPr="002A0447">
        <w:t xml:space="preserve"> </w:t>
      </w:r>
      <w:r w:rsidRPr="002A0447">
        <w:t>сможет</w:t>
      </w:r>
      <w:r w:rsidR="002A0447" w:rsidRPr="002A0447">
        <w:t xml:space="preserve"> </w:t>
      </w:r>
      <w:r w:rsidRPr="002A0447">
        <w:t>получить</w:t>
      </w:r>
      <w:r w:rsidR="002A0447" w:rsidRPr="002A0447">
        <w:t xml:space="preserve"> </w:t>
      </w:r>
      <w:r w:rsidRPr="002A0447">
        <w:t>вычет,</w:t>
      </w:r>
      <w:r w:rsidR="002A0447" w:rsidRPr="002A0447">
        <w:t xml:space="preserve"> </w:t>
      </w:r>
      <w:r w:rsidRPr="002A0447">
        <w:t>будет</w:t>
      </w:r>
      <w:r w:rsidR="002A0447" w:rsidRPr="002A0447">
        <w:t xml:space="preserve"> </w:t>
      </w:r>
      <w:r w:rsidRPr="002A0447">
        <w:t>увеличен</w:t>
      </w:r>
      <w:r w:rsidR="002A0447" w:rsidRPr="002A0447">
        <w:t xml:space="preserve"> </w:t>
      </w:r>
      <w:r w:rsidRPr="002A0447">
        <w:t>до</w:t>
      </w:r>
      <w:r w:rsidR="002A0447" w:rsidRPr="002A0447">
        <w:t xml:space="preserve"> </w:t>
      </w:r>
      <w:r w:rsidRPr="002A0447">
        <w:t>400</w:t>
      </w:r>
      <w:r w:rsidR="002A0447" w:rsidRPr="002A0447">
        <w:t xml:space="preserve"> </w:t>
      </w:r>
      <w:r w:rsidRPr="002A0447">
        <w:t>тыс.</w:t>
      </w:r>
      <w:r w:rsidR="002A0447" w:rsidRPr="002A0447">
        <w:t xml:space="preserve"> </w:t>
      </w:r>
      <w:r w:rsidRPr="002A0447">
        <w:t>руб.</w:t>
      </w:r>
      <w:r w:rsidR="002A0447" w:rsidRPr="002A0447">
        <w:t xml:space="preserve"> </w:t>
      </w:r>
      <w:r w:rsidRPr="002A0447">
        <w:t>То</w:t>
      </w:r>
      <w:r w:rsidR="002A0447" w:rsidRPr="002A0447">
        <w:t xml:space="preserve"> </w:t>
      </w:r>
      <w:r w:rsidRPr="002A0447">
        <w:t>есть</w:t>
      </w:r>
      <w:r w:rsidR="002A0447" w:rsidRPr="002A0447">
        <w:t xml:space="preserve"> </w:t>
      </w:r>
      <w:r w:rsidRPr="002A0447">
        <w:t>в</w:t>
      </w:r>
      <w:r w:rsidR="002A0447" w:rsidRPr="002A0447">
        <w:t xml:space="preserve"> </w:t>
      </w:r>
      <w:r w:rsidRPr="002A0447">
        <w:t>год</w:t>
      </w:r>
      <w:r w:rsidR="002A0447" w:rsidRPr="002A0447">
        <w:t xml:space="preserve"> </w:t>
      </w:r>
      <w:r w:rsidRPr="002A0447">
        <w:t>можно</w:t>
      </w:r>
      <w:r w:rsidR="002A0447" w:rsidRPr="002A0447">
        <w:t xml:space="preserve"> </w:t>
      </w:r>
      <w:r w:rsidRPr="002A0447">
        <w:t>будет</w:t>
      </w:r>
      <w:r w:rsidR="002A0447" w:rsidRPr="002A0447">
        <w:t xml:space="preserve"> </w:t>
      </w:r>
      <w:r w:rsidRPr="002A0447">
        <w:t>возвращать</w:t>
      </w:r>
      <w:r w:rsidR="002A0447" w:rsidRPr="002A0447">
        <w:t xml:space="preserve"> </w:t>
      </w:r>
      <w:r w:rsidRPr="002A0447">
        <w:t>до</w:t>
      </w:r>
      <w:r w:rsidR="002A0447" w:rsidRPr="002A0447">
        <w:t xml:space="preserve"> </w:t>
      </w:r>
      <w:r w:rsidRPr="002A0447">
        <w:t>52</w:t>
      </w:r>
      <w:r w:rsidR="002A0447" w:rsidRPr="002A0447">
        <w:t xml:space="preserve"> </w:t>
      </w:r>
      <w:r w:rsidRPr="002A0447">
        <w:t>тыс.</w:t>
      </w:r>
      <w:r w:rsidR="002A0447" w:rsidRPr="002A0447">
        <w:t xml:space="preserve"> </w:t>
      </w:r>
      <w:r w:rsidRPr="002A0447">
        <w:t>руб.</w:t>
      </w:r>
    </w:p>
    <w:p w:rsidR="003B318A" w:rsidRPr="002A0447" w:rsidRDefault="003B318A" w:rsidP="003B318A">
      <w:r w:rsidRPr="002A0447">
        <w:t>Обе</w:t>
      </w:r>
      <w:r w:rsidR="002A0447" w:rsidRPr="002A0447">
        <w:t xml:space="preserve"> </w:t>
      </w:r>
      <w:r w:rsidRPr="002A0447">
        <w:t>новации</w:t>
      </w:r>
      <w:r w:rsidR="002A0447" w:rsidRPr="002A0447">
        <w:t xml:space="preserve"> </w:t>
      </w:r>
      <w:r w:rsidRPr="002A0447">
        <w:t>не</w:t>
      </w:r>
      <w:r w:rsidR="002A0447" w:rsidRPr="002A0447">
        <w:t xml:space="preserve"> </w:t>
      </w:r>
      <w:r w:rsidRPr="002A0447">
        <w:t>только</w:t>
      </w:r>
      <w:r w:rsidR="002A0447" w:rsidRPr="002A0447">
        <w:t xml:space="preserve"> </w:t>
      </w:r>
      <w:r w:rsidRPr="002A0447">
        <w:t>повысят</w:t>
      </w:r>
      <w:r w:rsidR="002A0447" w:rsidRPr="002A0447">
        <w:t xml:space="preserve"> </w:t>
      </w:r>
      <w:r w:rsidRPr="002A0447">
        <w:t>привлекательность</w:t>
      </w:r>
      <w:r w:rsidR="002A0447" w:rsidRPr="002A0447">
        <w:t xml:space="preserve"> </w:t>
      </w:r>
      <w:r w:rsidRPr="002A0447">
        <w:t>пенсионной</w:t>
      </w:r>
      <w:r w:rsidR="002A0447" w:rsidRPr="002A0447">
        <w:t xml:space="preserve"> </w:t>
      </w:r>
      <w:r w:rsidRPr="002A0447">
        <w:t>системы</w:t>
      </w:r>
      <w:r w:rsidR="002A0447" w:rsidRPr="002A0447">
        <w:t xml:space="preserve"> </w:t>
      </w:r>
      <w:r w:rsidRPr="002A0447">
        <w:t>для</w:t>
      </w:r>
      <w:r w:rsidR="002A0447" w:rsidRPr="002A0447">
        <w:t xml:space="preserve"> </w:t>
      </w:r>
      <w:r w:rsidRPr="002A0447">
        <w:t>людей</w:t>
      </w:r>
      <w:r w:rsidR="002A0447" w:rsidRPr="002A0447">
        <w:t xml:space="preserve"> </w:t>
      </w:r>
      <w:r w:rsidRPr="002A0447">
        <w:t>и</w:t>
      </w:r>
      <w:r w:rsidR="002A0447" w:rsidRPr="002A0447">
        <w:t xml:space="preserve"> </w:t>
      </w:r>
      <w:r w:rsidRPr="002A0447">
        <w:t>поднимут</w:t>
      </w:r>
      <w:r w:rsidR="002A0447" w:rsidRPr="002A0447">
        <w:t xml:space="preserve"> </w:t>
      </w:r>
      <w:r w:rsidRPr="002A0447">
        <w:t>уровень</w:t>
      </w:r>
      <w:r w:rsidR="002A0447" w:rsidRPr="002A0447">
        <w:t xml:space="preserve"> </w:t>
      </w:r>
      <w:r w:rsidRPr="002A0447">
        <w:t>доверия</w:t>
      </w:r>
      <w:r w:rsidR="002A0447" w:rsidRPr="002A0447">
        <w:t xml:space="preserve"> </w:t>
      </w:r>
      <w:r w:rsidRPr="002A0447">
        <w:t>к</w:t>
      </w:r>
      <w:r w:rsidR="002A0447" w:rsidRPr="002A0447">
        <w:t xml:space="preserve"> </w:t>
      </w:r>
      <w:r w:rsidRPr="002A0447">
        <w:t>НПФ,</w:t>
      </w:r>
      <w:r w:rsidR="002A0447" w:rsidRPr="002A0447">
        <w:t xml:space="preserve"> </w:t>
      </w:r>
      <w:r w:rsidRPr="002A0447">
        <w:t>но</w:t>
      </w:r>
      <w:r w:rsidR="002A0447" w:rsidRPr="002A0447">
        <w:t xml:space="preserve"> </w:t>
      </w:r>
      <w:r w:rsidRPr="002A0447">
        <w:t>и</w:t>
      </w:r>
      <w:r w:rsidR="002A0447" w:rsidRPr="002A0447">
        <w:t xml:space="preserve"> </w:t>
      </w:r>
      <w:r w:rsidRPr="002A0447">
        <w:t>способны</w:t>
      </w:r>
      <w:r w:rsidR="002A0447" w:rsidRPr="002A0447">
        <w:t xml:space="preserve"> </w:t>
      </w:r>
      <w:r w:rsidRPr="002A0447">
        <w:t>обеспечить</w:t>
      </w:r>
      <w:r w:rsidR="002A0447" w:rsidRPr="002A0447">
        <w:t xml:space="preserve"> </w:t>
      </w:r>
      <w:r w:rsidRPr="002A0447">
        <w:t>приток</w:t>
      </w:r>
      <w:r w:rsidR="002A0447" w:rsidRPr="002A0447">
        <w:t xml:space="preserve"> </w:t>
      </w:r>
      <w:r w:rsidRPr="002A0447">
        <w:t>длинных</w:t>
      </w:r>
      <w:r w:rsidR="002A0447" w:rsidRPr="002A0447">
        <w:t xml:space="preserve"> </w:t>
      </w:r>
      <w:r w:rsidRPr="002A0447">
        <w:t>пенсионных</w:t>
      </w:r>
      <w:r w:rsidR="002A0447" w:rsidRPr="002A0447">
        <w:t xml:space="preserve"> </w:t>
      </w:r>
      <w:r w:rsidRPr="002A0447">
        <w:t>денег</w:t>
      </w:r>
      <w:r w:rsidR="002A0447" w:rsidRPr="002A0447">
        <w:t xml:space="preserve"> </w:t>
      </w:r>
      <w:r w:rsidRPr="002A0447">
        <w:t>в</w:t>
      </w:r>
      <w:r w:rsidR="002A0447" w:rsidRPr="002A0447">
        <w:t xml:space="preserve"> </w:t>
      </w:r>
      <w:r w:rsidRPr="002A0447">
        <w:t>экономику</w:t>
      </w:r>
      <w:r w:rsidR="002A0447" w:rsidRPr="002A0447">
        <w:t xml:space="preserve"> </w:t>
      </w:r>
      <w:r w:rsidRPr="002A0447">
        <w:t>страны,</w:t>
      </w:r>
      <w:r w:rsidR="002A0447" w:rsidRPr="002A0447">
        <w:t xml:space="preserve"> </w:t>
      </w:r>
      <w:r w:rsidRPr="002A0447">
        <w:t>что</w:t>
      </w:r>
      <w:r w:rsidR="002A0447" w:rsidRPr="002A0447">
        <w:t xml:space="preserve"> </w:t>
      </w:r>
      <w:r w:rsidRPr="002A0447">
        <w:t>в</w:t>
      </w:r>
      <w:r w:rsidR="002A0447" w:rsidRPr="002A0447">
        <w:t xml:space="preserve"> </w:t>
      </w:r>
      <w:r w:rsidRPr="002A0447">
        <w:t>условиях</w:t>
      </w:r>
      <w:r w:rsidR="002A0447" w:rsidRPr="002A0447">
        <w:t xml:space="preserve"> </w:t>
      </w:r>
      <w:r w:rsidRPr="002A0447">
        <w:t>международных</w:t>
      </w:r>
      <w:r w:rsidR="002A0447" w:rsidRPr="002A0447">
        <w:t xml:space="preserve"> </w:t>
      </w:r>
      <w:r w:rsidRPr="002A0447">
        <w:t>ограничений</w:t>
      </w:r>
      <w:r w:rsidR="002A0447" w:rsidRPr="002A0447">
        <w:t xml:space="preserve"> </w:t>
      </w:r>
      <w:r w:rsidRPr="002A0447">
        <w:t>особенно</w:t>
      </w:r>
      <w:r w:rsidR="002A0447" w:rsidRPr="002A0447">
        <w:t xml:space="preserve"> </w:t>
      </w:r>
      <w:r w:rsidRPr="002A0447">
        <w:t>актуально.</w:t>
      </w:r>
    </w:p>
    <w:p w:rsidR="003B318A" w:rsidRPr="002A0447" w:rsidRDefault="002A0447" w:rsidP="003B318A">
      <w:r w:rsidRPr="002A0447">
        <w:t xml:space="preserve">- </w:t>
      </w:r>
      <w:r w:rsidR="003B318A" w:rsidRPr="002A0447">
        <w:t>Инвестиционная</w:t>
      </w:r>
      <w:r w:rsidRPr="002A0447">
        <w:t xml:space="preserve"> </w:t>
      </w:r>
      <w:r w:rsidR="003B318A" w:rsidRPr="002A0447">
        <w:t>активность</w:t>
      </w:r>
      <w:r w:rsidRPr="002A0447">
        <w:t xml:space="preserve"> </w:t>
      </w:r>
      <w:r w:rsidR="003B318A" w:rsidRPr="002A0447">
        <w:t>россиян</w:t>
      </w:r>
      <w:r w:rsidRPr="002A0447">
        <w:t xml:space="preserve"> </w:t>
      </w:r>
      <w:r w:rsidR="003B318A" w:rsidRPr="002A0447">
        <w:t>в</w:t>
      </w:r>
      <w:r w:rsidRPr="002A0447">
        <w:t xml:space="preserve"> </w:t>
      </w:r>
      <w:r w:rsidR="003B318A" w:rsidRPr="002A0447">
        <w:t>розничном</w:t>
      </w:r>
      <w:r w:rsidRPr="002A0447">
        <w:t xml:space="preserve"> </w:t>
      </w:r>
      <w:r w:rsidR="003B318A" w:rsidRPr="002A0447">
        <w:t>сегменте</w:t>
      </w:r>
      <w:r w:rsidRPr="002A0447">
        <w:t xml:space="preserve"> </w:t>
      </w:r>
      <w:r w:rsidR="003B318A" w:rsidRPr="002A0447">
        <w:t>в</w:t>
      </w:r>
      <w:r w:rsidRPr="002A0447">
        <w:t xml:space="preserve"> </w:t>
      </w:r>
      <w:r w:rsidR="003B318A" w:rsidRPr="002A0447">
        <w:t>целом</w:t>
      </w:r>
      <w:r w:rsidRPr="002A0447">
        <w:t xml:space="preserve"> </w:t>
      </w:r>
      <w:r w:rsidR="003B318A" w:rsidRPr="002A0447">
        <w:t>в</w:t>
      </w:r>
      <w:r w:rsidRPr="002A0447">
        <w:t xml:space="preserve"> </w:t>
      </w:r>
      <w:r w:rsidR="003B318A" w:rsidRPr="002A0447">
        <w:t>последние</w:t>
      </w:r>
      <w:r w:rsidRPr="002A0447">
        <w:t xml:space="preserve"> </w:t>
      </w:r>
      <w:r w:rsidR="003B318A" w:rsidRPr="002A0447">
        <w:t>годы</w:t>
      </w:r>
      <w:r w:rsidRPr="002A0447">
        <w:t xml:space="preserve"> </w:t>
      </w:r>
      <w:r w:rsidR="003B318A" w:rsidRPr="002A0447">
        <w:t>растет.</w:t>
      </w:r>
      <w:r w:rsidRPr="002A0447">
        <w:t xml:space="preserve"> </w:t>
      </w:r>
      <w:r w:rsidR="003B318A" w:rsidRPr="002A0447">
        <w:t>А</w:t>
      </w:r>
      <w:r w:rsidRPr="002A0447">
        <w:t xml:space="preserve"> </w:t>
      </w:r>
      <w:r w:rsidR="003B318A" w:rsidRPr="002A0447">
        <w:t>как</w:t>
      </w:r>
      <w:r w:rsidRPr="002A0447">
        <w:t xml:space="preserve"> </w:t>
      </w:r>
      <w:r w:rsidR="003B318A" w:rsidRPr="002A0447">
        <w:t>обстоят</w:t>
      </w:r>
      <w:r w:rsidRPr="002A0447">
        <w:t xml:space="preserve"> </w:t>
      </w:r>
      <w:r w:rsidR="003B318A" w:rsidRPr="002A0447">
        <w:t>дела</w:t>
      </w:r>
      <w:r w:rsidRPr="002A0447">
        <w:t xml:space="preserve"> </w:t>
      </w:r>
      <w:r w:rsidR="003B318A" w:rsidRPr="002A0447">
        <w:t>с</w:t>
      </w:r>
      <w:r w:rsidRPr="002A0447">
        <w:t xml:space="preserve"> </w:t>
      </w:r>
      <w:r w:rsidR="003B318A" w:rsidRPr="002A0447">
        <w:t>долгосрочными</w:t>
      </w:r>
      <w:r w:rsidRPr="002A0447">
        <w:t xml:space="preserve"> </w:t>
      </w:r>
      <w:r w:rsidR="003B318A" w:rsidRPr="002A0447">
        <w:t>сберегательными</w:t>
      </w:r>
      <w:r w:rsidRPr="002A0447">
        <w:t xml:space="preserve"> </w:t>
      </w:r>
      <w:r w:rsidR="003B318A" w:rsidRPr="002A0447">
        <w:t>стратегиями?</w:t>
      </w:r>
    </w:p>
    <w:p w:rsidR="003B318A" w:rsidRPr="002A0447" w:rsidRDefault="002A0447" w:rsidP="003B318A">
      <w:r w:rsidRPr="002A0447">
        <w:t xml:space="preserve">- </w:t>
      </w:r>
      <w:r w:rsidR="003B318A" w:rsidRPr="002A0447">
        <w:t>Пока,</w:t>
      </w:r>
      <w:r w:rsidRPr="002A0447">
        <w:t xml:space="preserve"> </w:t>
      </w:r>
      <w:r w:rsidR="003B318A" w:rsidRPr="002A0447">
        <w:t>как</w:t>
      </w:r>
      <w:r w:rsidRPr="002A0447">
        <w:t xml:space="preserve"> </w:t>
      </w:r>
      <w:r w:rsidR="003B318A" w:rsidRPr="002A0447">
        <w:t>показывают</w:t>
      </w:r>
      <w:r w:rsidRPr="002A0447">
        <w:t xml:space="preserve"> </w:t>
      </w:r>
      <w:r w:rsidR="003B318A" w:rsidRPr="002A0447">
        <w:t>исследования</w:t>
      </w:r>
      <w:r w:rsidRPr="002A0447">
        <w:t xml:space="preserve"> «</w:t>
      </w:r>
      <w:r w:rsidR="003B318A" w:rsidRPr="002A0447">
        <w:t>СберНПФ</w:t>
      </w:r>
      <w:r w:rsidRPr="002A0447">
        <w:t>»</w:t>
      </w:r>
      <w:r w:rsidR="003B318A" w:rsidRPr="002A0447">
        <w:t>,</w:t>
      </w:r>
      <w:r w:rsidRPr="002A0447">
        <w:t xml:space="preserve"> </w:t>
      </w:r>
      <w:r w:rsidR="003B318A" w:rsidRPr="002A0447">
        <w:t>только</w:t>
      </w:r>
      <w:r w:rsidRPr="002A0447">
        <w:t xml:space="preserve"> </w:t>
      </w:r>
      <w:r w:rsidR="003B318A" w:rsidRPr="002A0447">
        <w:t>19%</w:t>
      </w:r>
      <w:r w:rsidRPr="002A0447">
        <w:t xml:space="preserve"> </w:t>
      </w:r>
      <w:r w:rsidR="003B318A" w:rsidRPr="002A0447">
        <w:t>россиян,</w:t>
      </w:r>
      <w:r w:rsidRPr="002A0447">
        <w:t xml:space="preserve"> </w:t>
      </w:r>
      <w:r w:rsidR="003B318A" w:rsidRPr="002A0447">
        <w:t>то</w:t>
      </w:r>
      <w:r w:rsidRPr="002A0447">
        <w:t xml:space="preserve"> </w:t>
      </w:r>
      <w:r w:rsidR="003B318A" w:rsidRPr="002A0447">
        <w:t>есть</w:t>
      </w:r>
      <w:r w:rsidRPr="002A0447">
        <w:t xml:space="preserve"> </w:t>
      </w:r>
      <w:r w:rsidR="003B318A" w:rsidRPr="002A0447">
        <w:t>лишь</w:t>
      </w:r>
      <w:r w:rsidRPr="002A0447">
        <w:t xml:space="preserve"> </w:t>
      </w:r>
      <w:r w:rsidR="003B318A" w:rsidRPr="002A0447">
        <w:t>каждый</w:t>
      </w:r>
      <w:r w:rsidRPr="002A0447">
        <w:t xml:space="preserve"> </w:t>
      </w:r>
      <w:r w:rsidR="003B318A" w:rsidRPr="002A0447">
        <w:t>пятый,</w:t>
      </w:r>
      <w:r w:rsidRPr="002A0447">
        <w:t xml:space="preserve"> </w:t>
      </w:r>
      <w:r w:rsidR="003B318A" w:rsidRPr="002A0447">
        <w:t>создают</w:t>
      </w:r>
      <w:r w:rsidRPr="002A0447">
        <w:t xml:space="preserve"> </w:t>
      </w:r>
      <w:r w:rsidR="003B318A" w:rsidRPr="002A0447">
        <w:t>долгосрочные</w:t>
      </w:r>
      <w:r w:rsidRPr="002A0447">
        <w:t xml:space="preserve"> </w:t>
      </w:r>
      <w:r w:rsidR="003B318A" w:rsidRPr="002A0447">
        <w:t>сбережения,</w:t>
      </w:r>
      <w:r w:rsidRPr="002A0447">
        <w:t xml:space="preserve"> </w:t>
      </w:r>
      <w:r w:rsidR="003B318A" w:rsidRPr="002A0447">
        <w:t>в</w:t>
      </w:r>
      <w:r w:rsidRPr="002A0447">
        <w:t xml:space="preserve"> </w:t>
      </w:r>
      <w:r w:rsidR="003B318A" w:rsidRPr="002A0447">
        <w:t>том</w:t>
      </w:r>
      <w:r w:rsidRPr="002A0447">
        <w:t xml:space="preserve"> </w:t>
      </w:r>
      <w:r w:rsidR="003B318A" w:rsidRPr="002A0447">
        <w:t>числе</w:t>
      </w:r>
      <w:r w:rsidRPr="002A0447">
        <w:t xml:space="preserve"> </w:t>
      </w:r>
      <w:r w:rsidR="003B318A" w:rsidRPr="002A0447">
        <w:t>на</w:t>
      </w:r>
      <w:r w:rsidRPr="002A0447">
        <w:t xml:space="preserve"> </w:t>
      </w:r>
      <w:r w:rsidR="003B318A" w:rsidRPr="002A0447">
        <w:t>пенсию.</w:t>
      </w:r>
      <w:r w:rsidRPr="002A0447">
        <w:t xml:space="preserve"> </w:t>
      </w:r>
      <w:r w:rsidR="003B318A" w:rsidRPr="002A0447">
        <w:t>Причем</w:t>
      </w:r>
      <w:r w:rsidRPr="002A0447">
        <w:t xml:space="preserve"> </w:t>
      </w:r>
      <w:r w:rsidR="003B318A" w:rsidRPr="002A0447">
        <w:t>эти</w:t>
      </w:r>
      <w:r w:rsidRPr="002A0447">
        <w:t xml:space="preserve"> </w:t>
      </w:r>
      <w:r w:rsidR="003B318A" w:rsidRPr="002A0447">
        <w:t>данные</w:t>
      </w:r>
      <w:r w:rsidRPr="002A0447">
        <w:t xml:space="preserve"> </w:t>
      </w:r>
      <w:r w:rsidR="003B318A" w:rsidRPr="002A0447">
        <w:t>получены</w:t>
      </w:r>
      <w:r w:rsidRPr="002A0447">
        <w:t xml:space="preserve"> </w:t>
      </w:r>
      <w:r w:rsidR="003B318A" w:rsidRPr="002A0447">
        <w:t>на</w:t>
      </w:r>
      <w:r w:rsidRPr="002A0447">
        <w:t xml:space="preserve"> </w:t>
      </w:r>
      <w:r w:rsidR="003B318A" w:rsidRPr="002A0447">
        <w:t>основании</w:t>
      </w:r>
      <w:r w:rsidRPr="002A0447">
        <w:t xml:space="preserve"> </w:t>
      </w:r>
      <w:r w:rsidR="003B318A" w:rsidRPr="002A0447">
        <w:t>ответов</w:t>
      </w:r>
      <w:r w:rsidRPr="002A0447">
        <w:t xml:space="preserve"> </w:t>
      </w:r>
      <w:r w:rsidR="003B318A" w:rsidRPr="002A0447">
        <w:t>самих</w:t>
      </w:r>
      <w:r w:rsidRPr="002A0447">
        <w:t xml:space="preserve"> </w:t>
      </w:r>
      <w:r w:rsidR="003B318A" w:rsidRPr="002A0447">
        <w:t>респондентов.</w:t>
      </w:r>
      <w:r w:rsidRPr="002A0447">
        <w:t xml:space="preserve"> </w:t>
      </w:r>
      <w:r w:rsidR="003B318A" w:rsidRPr="002A0447">
        <w:t>Однако,</w:t>
      </w:r>
      <w:r w:rsidRPr="002A0447">
        <w:t xml:space="preserve"> </w:t>
      </w:r>
      <w:r w:rsidR="003B318A" w:rsidRPr="002A0447">
        <w:t>как</w:t>
      </w:r>
      <w:r w:rsidRPr="002A0447">
        <w:t xml:space="preserve"> </w:t>
      </w:r>
      <w:r w:rsidR="003B318A" w:rsidRPr="002A0447">
        <w:t>показывает</w:t>
      </w:r>
      <w:r w:rsidRPr="002A0447">
        <w:t xml:space="preserve"> </w:t>
      </w:r>
      <w:r w:rsidR="003B318A" w:rsidRPr="002A0447">
        <w:t>практика,</w:t>
      </w:r>
      <w:r w:rsidRPr="002A0447">
        <w:t xml:space="preserve"> </w:t>
      </w:r>
      <w:r w:rsidR="003B318A" w:rsidRPr="002A0447">
        <w:t>они</w:t>
      </w:r>
      <w:r w:rsidRPr="002A0447">
        <w:t xml:space="preserve"> </w:t>
      </w:r>
      <w:r w:rsidR="003B318A" w:rsidRPr="002A0447">
        <w:t>не</w:t>
      </w:r>
      <w:r w:rsidRPr="002A0447">
        <w:t xml:space="preserve"> </w:t>
      </w:r>
      <w:r w:rsidR="003B318A" w:rsidRPr="002A0447">
        <w:t>всегда</w:t>
      </w:r>
      <w:r w:rsidRPr="002A0447">
        <w:t xml:space="preserve"> </w:t>
      </w:r>
      <w:r w:rsidR="003B318A" w:rsidRPr="002A0447">
        <w:t>объективны.</w:t>
      </w:r>
      <w:r w:rsidRPr="002A0447">
        <w:t xml:space="preserve"> </w:t>
      </w:r>
      <w:r w:rsidR="003B318A" w:rsidRPr="002A0447">
        <w:t>Поэтому</w:t>
      </w:r>
      <w:r w:rsidRPr="002A0447">
        <w:t xml:space="preserve"> </w:t>
      </w:r>
      <w:r w:rsidR="003B318A" w:rsidRPr="002A0447">
        <w:t>я</w:t>
      </w:r>
      <w:r w:rsidRPr="002A0447">
        <w:t xml:space="preserve"> </w:t>
      </w:r>
      <w:r w:rsidR="003B318A" w:rsidRPr="002A0447">
        <w:t>полагаю,</w:t>
      </w:r>
      <w:r w:rsidRPr="002A0447">
        <w:t xml:space="preserve"> </w:t>
      </w:r>
      <w:r w:rsidR="003B318A" w:rsidRPr="002A0447">
        <w:t>что</w:t>
      </w:r>
      <w:r w:rsidRPr="002A0447">
        <w:t xml:space="preserve"> </w:t>
      </w:r>
      <w:r w:rsidR="003B318A" w:rsidRPr="002A0447">
        <w:t>реальный</w:t>
      </w:r>
      <w:r w:rsidRPr="002A0447">
        <w:t xml:space="preserve"> </w:t>
      </w:r>
      <w:r w:rsidR="003B318A" w:rsidRPr="002A0447">
        <w:t>процент</w:t>
      </w:r>
      <w:r w:rsidRPr="002A0447">
        <w:t xml:space="preserve"> </w:t>
      </w:r>
      <w:r w:rsidR="003B318A" w:rsidRPr="002A0447">
        <w:t>еще</w:t>
      </w:r>
      <w:r w:rsidRPr="002A0447">
        <w:t xml:space="preserve"> </w:t>
      </w:r>
      <w:r w:rsidR="003B318A" w:rsidRPr="002A0447">
        <w:t>меньше.</w:t>
      </w:r>
      <w:r w:rsidRPr="002A0447">
        <w:t xml:space="preserve"> </w:t>
      </w:r>
      <w:r w:rsidR="003B318A" w:rsidRPr="002A0447">
        <w:t>Но</w:t>
      </w:r>
      <w:r w:rsidRPr="002A0447">
        <w:t xml:space="preserve"> </w:t>
      </w:r>
      <w:r w:rsidR="003B318A" w:rsidRPr="002A0447">
        <w:t>я</w:t>
      </w:r>
      <w:r w:rsidRPr="002A0447">
        <w:t xml:space="preserve"> </w:t>
      </w:r>
      <w:r w:rsidR="003B318A" w:rsidRPr="002A0447">
        <w:t>не</w:t>
      </w:r>
      <w:r w:rsidRPr="002A0447">
        <w:t xml:space="preserve"> </w:t>
      </w:r>
      <w:r w:rsidR="003B318A" w:rsidRPr="002A0447">
        <w:t>стал</w:t>
      </w:r>
      <w:r w:rsidRPr="002A0447">
        <w:t xml:space="preserve"> </w:t>
      </w:r>
      <w:r w:rsidR="003B318A" w:rsidRPr="002A0447">
        <w:t>бы</w:t>
      </w:r>
      <w:r w:rsidRPr="002A0447">
        <w:t xml:space="preserve"> </w:t>
      </w:r>
      <w:r w:rsidR="003B318A" w:rsidRPr="002A0447">
        <w:t>винить</w:t>
      </w:r>
      <w:r w:rsidRPr="002A0447">
        <w:t xml:space="preserve"> </w:t>
      </w:r>
      <w:r w:rsidR="003B318A" w:rsidRPr="002A0447">
        <w:t>людей</w:t>
      </w:r>
      <w:r w:rsidRPr="002A0447">
        <w:t xml:space="preserve"> </w:t>
      </w:r>
      <w:r w:rsidR="003B318A" w:rsidRPr="002A0447">
        <w:t>в</w:t>
      </w:r>
      <w:r w:rsidRPr="002A0447">
        <w:t xml:space="preserve"> </w:t>
      </w:r>
      <w:r w:rsidR="003B318A" w:rsidRPr="002A0447">
        <w:t>неосмотрительности.</w:t>
      </w:r>
      <w:r w:rsidRPr="002A0447">
        <w:t xml:space="preserve"> </w:t>
      </w:r>
      <w:r w:rsidR="003B318A" w:rsidRPr="002A0447">
        <w:t>Биологическое</w:t>
      </w:r>
      <w:r w:rsidRPr="002A0447">
        <w:t xml:space="preserve"> </w:t>
      </w:r>
      <w:r w:rsidR="003B318A" w:rsidRPr="002A0447">
        <w:t>начало</w:t>
      </w:r>
      <w:r w:rsidRPr="002A0447">
        <w:t xml:space="preserve"> </w:t>
      </w:r>
      <w:r w:rsidR="003B318A" w:rsidRPr="002A0447">
        <w:t>в</w:t>
      </w:r>
      <w:r w:rsidRPr="002A0447">
        <w:t xml:space="preserve"> </w:t>
      </w:r>
      <w:r w:rsidR="003B318A" w:rsidRPr="002A0447">
        <w:t>нас</w:t>
      </w:r>
      <w:r w:rsidRPr="002A0447">
        <w:t xml:space="preserve"> </w:t>
      </w:r>
      <w:r w:rsidR="003B318A" w:rsidRPr="002A0447">
        <w:t>никто</w:t>
      </w:r>
      <w:r w:rsidRPr="002A0447">
        <w:t xml:space="preserve"> </w:t>
      </w:r>
      <w:r w:rsidR="003B318A" w:rsidRPr="002A0447">
        <w:t>не</w:t>
      </w:r>
      <w:r w:rsidRPr="002A0447">
        <w:t xml:space="preserve"> </w:t>
      </w:r>
      <w:r w:rsidR="003B318A" w:rsidRPr="002A0447">
        <w:t>отменял:</w:t>
      </w:r>
      <w:r w:rsidRPr="002A0447">
        <w:t xml:space="preserve"> </w:t>
      </w:r>
      <w:r w:rsidR="003B318A" w:rsidRPr="002A0447">
        <w:t>основную</w:t>
      </w:r>
      <w:r w:rsidRPr="002A0447">
        <w:t xml:space="preserve"> </w:t>
      </w:r>
      <w:r w:rsidR="003B318A" w:rsidRPr="002A0447">
        <w:t>часть</w:t>
      </w:r>
      <w:r w:rsidRPr="002A0447">
        <w:t xml:space="preserve"> </w:t>
      </w:r>
      <w:r w:rsidR="003B318A" w:rsidRPr="002A0447">
        <w:t>времени</w:t>
      </w:r>
      <w:r w:rsidRPr="002A0447">
        <w:t xml:space="preserve"> </w:t>
      </w:r>
      <w:r w:rsidR="003B318A" w:rsidRPr="002A0447">
        <w:t>мы</w:t>
      </w:r>
      <w:r w:rsidRPr="002A0447">
        <w:t xml:space="preserve"> </w:t>
      </w:r>
      <w:r w:rsidR="003B318A" w:rsidRPr="002A0447">
        <w:t>живем</w:t>
      </w:r>
      <w:r w:rsidRPr="002A0447">
        <w:t xml:space="preserve"> </w:t>
      </w:r>
      <w:r w:rsidR="003B318A" w:rsidRPr="002A0447">
        <w:t>в</w:t>
      </w:r>
      <w:r w:rsidRPr="002A0447">
        <w:t xml:space="preserve"> </w:t>
      </w:r>
      <w:r w:rsidR="003B318A" w:rsidRPr="002A0447">
        <w:t>парадигме</w:t>
      </w:r>
      <w:r w:rsidRPr="002A0447">
        <w:t xml:space="preserve"> «</w:t>
      </w:r>
      <w:r w:rsidR="003B318A" w:rsidRPr="002A0447">
        <w:t>здесь</w:t>
      </w:r>
      <w:r w:rsidRPr="002A0447">
        <w:t xml:space="preserve"> </w:t>
      </w:r>
      <w:r w:rsidR="003B318A" w:rsidRPr="002A0447">
        <w:t>и</w:t>
      </w:r>
      <w:r w:rsidRPr="002A0447">
        <w:t xml:space="preserve"> </w:t>
      </w:r>
      <w:r w:rsidR="003B318A" w:rsidRPr="002A0447">
        <w:t>сейчас</w:t>
      </w:r>
      <w:r w:rsidRPr="002A0447">
        <w:t>»</w:t>
      </w:r>
      <w:r w:rsidR="003B318A" w:rsidRPr="002A0447">
        <w:t>.</w:t>
      </w:r>
      <w:r w:rsidRPr="002A0447">
        <w:t xml:space="preserve"> </w:t>
      </w:r>
      <w:r w:rsidR="003B318A" w:rsidRPr="002A0447">
        <w:t>И</w:t>
      </w:r>
      <w:r w:rsidRPr="002A0447">
        <w:t xml:space="preserve"> </w:t>
      </w:r>
      <w:r w:rsidR="003B318A" w:rsidRPr="002A0447">
        <w:t>когда</w:t>
      </w:r>
      <w:r w:rsidRPr="002A0447">
        <w:t xml:space="preserve"> </w:t>
      </w:r>
      <w:r w:rsidR="003B318A" w:rsidRPr="002A0447">
        <w:t>дело</w:t>
      </w:r>
      <w:r w:rsidRPr="002A0447">
        <w:t xml:space="preserve"> </w:t>
      </w:r>
      <w:r w:rsidR="003B318A" w:rsidRPr="002A0447">
        <w:t>доходит</w:t>
      </w:r>
      <w:r w:rsidRPr="002A0447">
        <w:t xml:space="preserve"> </w:t>
      </w:r>
      <w:r w:rsidR="003B318A" w:rsidRPr="002A0447">
        <w:t>до</w:t>
      </w:r>
      <w:r w:rsidRPr="002A0447">
        <w:t xml:space="preserve"> </w:t>
      </w:r>
      <w:r w:rsidR="003B318A" w:rsidRPr="002A0447">
        <w:t>отложенной</w:t>
      </w:r>
      <w:r w:rsidRPr="002A0447">
        <w:t xml:space="preserve"> </w:t>
      </w:r>
      <w:r w:rsidR="003B318A" w:rsidRPr="002A0447">
        <w:t>выгоды,</w:t>
      </w:r>
      <w:r w:rsidRPr="002A0447">
        <w:t xml:space="preserve"> </w:t>
      </w:r>
      <w:r w:rsidR="003B318A" w:rsidRPr="002A0447">
        <w:t>наш</w:t>
      </w:r>
      <w:r w:rsidRPr="002A0447">
        <w:t xml:space="preserve"> </w:t>
      </w:r>
      <w:r w:rsidR="003B318A" w:rsidRPr="002A0447">
        <w:t>мозг</w:t>
      </w:r>
      <w:r w:rsidRPr="002A0447">
        <w:t xml:space="preserve"> </w:t>
      </w:r>
      <w:r w:rsidR="003B318A" w:rsidRPr="002A0447">
        <w:t>пасует.</w:t>
      </w:r>
    </w:p>
    <w:p w:rsidR="003B318A" w:rsidRPr="002A0447" w:rsidRDefault="002A0447" w:rsidP="003B318A">
      <w:r w:rsidRPr="002A0447">
        <w:t xml:space="preserve">- </w:t>
      </w:r>
      <w:r w:rsidR="003B318A" w:rsidRPr="002A0447">
        <w:t>Как</w:t>
      </w:r>
      <w:r w:rsidRPr="002A0447">
        <w:t xml:space="preserve"> </w:t>
      </w:r>
      <w:r w:rsidR="003B318A" w:rsidRPr="002A0447">
        <w:t>здесь</w:t>
      </w:r>
      <w:r w:rsidRPr="002A0447">
        <w:t xml:space="preserve"> </w:t>
      </w:r>
      <w:r w:rsidR="003B318A" w:rsidRPr="002A0447">
        <w:t>можно</w:t>
      </w:r>
      <w:r w:rsidRPr="002A0447">
        <w:t xml:space="preserve"> </w:t>
      </w:r>
      <w:r w:rsidR="003B318A" w:rsidRPr="002A0447">
        <w:t>стимулировать</w:t>
      </w:r>
      <w:r w:rsidRPr="002A0447">
        <w:t xml:space="preserve"> </w:t>
      </w:r>
      <w:r w:rsidR="003B318A" w:rsidRPr="002A0447">
        <w:t>интерес</w:t>
      </w:r>
      <w:r w:rsidRPr="002A0447">
        <w:t xml:space="preserve"> </w:t>
      </w:r>
      <w:r w:rsidR="003B318A" w:rsidRPr="002A0447">
        <w:t>людей?</w:t>
      </w:r>
    </w:p>
    <w:p w:rsidR="003B318A" w:rsidRPr="002A0447" w:rsidRDefault="002A0447" w:rsidP="003B318A">
      <w:r w:rsidRPr="002A0447">
        <w:t xml:space="preserve">- </w:t>
      </w:r>
      <w:r w:rsidR="003B318A" w:rsidRPr="002A0447">
        <w:t>Нужно</w:t>
      </w:r>
      <w:r w:rsidRPr="002A0447">
        <w:t xml:space="preserve"> </w:t>
      </w:r>
      <w:r w:rsidR="003B318A" w:rsidRPr="002A0447">
        <w:t>многое</w:t>
      </w:r>
      <w:r w:rsidRPr="002A0447">
        <w:t xml:space="preserve"> </w:t>
      </w:r>
      <w:r w:rsidR="003B318A" w:rsidRPr="002A0447">
        <w:t>менять</w:t>
      </w:r>
      <w:r w:rsidRPr="002A0447">
        <w:t xml:space="preserve"> </w:t>
      </w:r>
      <w:r w:rsidR="003B318A" w:rsidRPr="002A0447">
        <w:t>в</w:t>
      </w:r>
      <w:r w:rsidRPr="002A0447">
        <w:t xml:space="preserve"> </w:t>
      </w:r>
      <w:r w:rsidR="003B318A" w:rsidRPr="002A0447">
        <w:t>сознании</w:t>
      </w:r>
      <w:r w:rsidRPr="002A0447">
        <w:t xml:space="preserve"> </w:t>
      </w:r>
      <w:r w:rsidR="003B318A" w:rsidRPr="002A0447">
        <w:t>людей,</w:t>
      </w:r>
      <w:r w:rsidRPr="002A0447">
        <w:t xml:space="preserve"> </w:t>
      </w:r>
      <w:r w:rsidR="003B318A" w:rsidRPr="002A0447">
        <w:t>прививать</w:t>
      </w:r>
      <w:r w:rsidRPr="002A0447">
        <w:t xml:space="preserve"> </w:t>
      </w:r>
      <w:r w:rsidR="003B318A" w:rsidRPr="002A0447">
        <w:t>понимание,</w:t>
      </w:r>
      <w:r w:rsidRPr="002A0447">
        <w:t xml:space="preserve"> </w:t>
      </w:r>
      <w:r w:rsidR="003B318A" w:rsidRPr="002A0447">
        <w:t>что</w:t>
      </w:r>
      <w:r w:rsidRPr="002A0447">
        <w:t xml:space="preserve"> </w:t>
      </w:r>
      <w:r w:rsidR="003B318A" w:rsidRPr="002A0447">
        <w:t>пора</w:t>
      </w:r>
      <w:r w:rsidRPr="002A0447">
        <w:t xml:space="preserve"> </w:t>
      </w:r>
      <w:r w:rsidR="003B318A" w:rsidRPr="002A0447">
        <w:t>с</w:t>
      </w:r>
      <w:r w:rsidRPr="002A0447">
        <w:t xml:space="preserve"> </w:t>
      </w:r>
      <w:r w:rsidR="003B318A" w:rsidRPr="002A0447">
        <w:t>молодых</w:t>
      </w:r>
      <w:r w:rsidRPr="002A0447">
        <w:t xml:space="preserve"> </w:t>
      </w:r>
      <w:r w:rsidR="003B318A" w:rsidRPr="002A0447">
        <w:t>лет</w:t>
      </w:r>
      <w:r w:rsidRPr="002A0447">
        <w:t xml:space="preserve"> </w:t>
      </w:r>
      <w:r w:rsidR="003B318A" w:rsidRPr="002A0447">
        <w:t>создавать</w:t>
      </w:r>
      <w:r w:rsidRPr="002A0447">
        <w:t xml:space="preserve"> </w:t>
      </w:r>
      <w:r w:rsidR="003B318A" w:rsidRPr="002A0447">
        <w:t>резервы</w:t>
      </w:r>
      <w:r w:rsidRPr="002A0447">
        <w:t xml:space="preserve"> </w:t>
      </w:r>
      <w:r w:rsidR="003B318A" w:rsidRPr="002A0447">
        <w:t>для</w:t>
      </w:r>
      <w:r w:rsidRPr="002A0447">
        <w:t xml:space="preserve"> </w:t>
      </w:r>
      <w:r w:rsidR="003B318A" w:rsidRPr="002A0447">
        <w:t>обеспечения</w:t>
      </w:r>
      <w:r w:rsidRPr="002A0447">
        <w:t xml:space="preserve"> </w:t>
      </w:r>
      <w:r w:rsidR="003B318A" w:rsidRPr="002A0447">
        <w:t>привычного</w:t>
      </w:r>
      <w:r w:rsidRPr="002A0447">
        <w:t xml:space="preserve"> </w:t>
      </w:r>
      <w:r w:rsidR="003B318A" w:rsidRPr="002A0447">
        <w:t>уровня</w:t>
      </w:r>
      <w:r w:rsidRPr="002A0447">
        <w:t xml:space="preserve"> </w:t>
      </w:r>
      <w:r w:rsidR="003B318A" w:rsidRPr="002A0447">
        <w:t>жизни</w:t>
      </w:r>
      <w:r w:rsidRPr="002A0447">
        <w:t xml:space="preserve"> </w:t>
      </w:r>
      <w:r w:rsidR="003B318A" w:rsidRPr="002A0447">
        <w:t>в</w:t>
      </w:r>
      <w:r w:rsidRPr="002A0447">
        <w:t xml:space="preserve"> </w:t>
      </w:r>
      <w:r w:rsidR="003B318A" w:rsidRPr="002A0447">
        <w:t>зрелом</w:t>
      </w:r>
      <w:r w:rsidRPr="002A0447">
        <w:t xml:space="preserve"> </w:t>
      </w:r>
      <w:r w:rsidR="003B318A" w:rsidRPr="002A0447">
        <w:t>возрасте.</w:t>
      </w:r>
      <w:r w:rsidRPr="002A0447">
        <w:t xml:space="preserve"> </w:t>
      </w:r>
      <w:r w:rsidR="003B318A" w:rsidRPr="002A0447">
        <w:t>Думаю,</w:t>
      </w:r>
      <w:r w:rsidRPr="002A0447">
        <w:t xml:space="preserve"> </w:t>
      </w:r>
      <w:r w:rsidR="003B318A" w:rsidRPr="002A0447">
        <w:t>что</w:t>
      </w:r>
      <w:r w:rsidRPr="002A0447">
        <w:t xml:space="preserve"> </w:t>
      </w:r>
      <w:r w:rsidR="003B318A" w:rsidRPr="002A0447">
        <w:t>реально</w:t>
      </w:r>
      <w:r w:rsidRPr="002A0447">
        <w:t xml:space="preserve"> </w:t>
      </w:r>
      <w:r w:rsidR="003B318A" w:rsidRPr="002A0447">
        <w:t>трансформировать</w:t>
      </w:r>
      <w:r w:rsidRPr="002A0447">
        <w:t xml:space="preserve"> </w:t>
      </w:r>
      <w:r w:rsidR="003B318A" w:rsidRPr="002A0447">
        <w:t>отношение</w:t>
      </w:r>
      <w:r w:rsidRPr="002A0447">
        <w:t xml:space="preserve"> </w:t>
      </w:r>
      <w:r w:rsidR="003B318A" w:rsidRPr="002A0447">
        <w:t>к</w:t>
      </w:r>
      <w:r w:rsidRPr="002A0447">
        <w:t xml:space="preserve"> </w:t>
      </w:r>
      <w:r w:rsidR="003B318A" w:rsidRPr="002A0447">
        <w:t>сбережениям</w:t>
      </w:r>
      <w:r w:rsidRPr="002A0447">
        <w:t xml:space="preserve"> </w:t>
      </w:r>
      <w:r w:rsidR="003B318A" w:rsidRPr="002A0447">
        <w:t>могло</w:t>
      </w:r>
      <w:r w:rsidRPr="002A0447">
        <w:t xml:space="preserve"> </w:t>
      </w:r>
      <w:r w:rsidR="003B318A" w:rsidRPr="002A0447">
        <w:t>бы</w:t>
      </w:r>
      <w:r w:rsidRPr="002A0447">
        <w:t xml:space="preserve"> </w:t>
      </w:r>
      <w:r w:rsidR="003B318A" w:rsidRPr="002A0447">
        <w:t>именно</w:t>
      </w:r>
      <w:r w:rsidRPr="002A0447">
        <w:t xml:space="preserve"> </w:t>
      </w:r>
      <w:r w:rsidR="003B318A" w:rsidRPr="002A0447">
        <w:t>это.</w:t>
      </w:r>
      <w:r w:rsidRPr="002A0447">
        <w:t xml:space="preserve"> </w:t>
      </w:r>
      <w:r w:rsidR="003B318A" w:rsidRPr="002A0447">
        <w:t>Инструменты</w:t>
      </w:r>
      <w:r w:rsidRPr="002A0447">
        <w:t xml:space="preserve"> </w:t>
      </w:r>
      <w:r w:rsidR="003B318A" w:rsidRPr="002A0447">
        <w:t>для</w:t>
      </w:r>
      <w:r w:rsidRPr="002A0447">
        <w:t xml:space="preserve"> </w:t>
      </w:r>
      <w:r w:rsidR="003B318A" w:rsidRPr="002A0447">
        <w:t>трансформации</w:t>
      </w:r>
      <w:r w:rsidRPr="002A0447">
        <w:t xml:space="preserve"> </w:t>
      </w:r>
      <w:r w:rsidR="003B318A" w:rsidRPr="002A0447">
        <w:t>есть:</w:t>
      </w:r>
      <w:r w:rsidRPr="002A0447">
        <w:t xml:space="preserve"> </w:t>
      </w:r>
      <w:r w:rsidR="003B318A" w:rsidRPr="002A0447">
        <w:t>информационные</w:t>
      </w:r>
      <w:r w:rsidRPr="002A0447">
        <w:t xml:space="preserve"> </w:t>
      </w:r>
      <w:r w:rsidR="003B318A" w:rsidRPr="002A0447">
        <w:t>кампании,</w:t>
      </w:r>
      <w:r w:rsidRPr="002A0447">
        <w:t xml:space="preserve"> </w:t>
      </w:r>
      <w:r w:rsidR="003B318A" w:rsidRPr="002A0447">
        <w:t>работа</w:t>
      </w:r>
      <w:r w:rsidRPr="002A0447">
        <w:t xml:space="preserve"> </w:t>
      </w:r>
      <w:r w:rsidR="003B318A" w:rsidRPr="002A0447">
        <w:t>по</w:t>
      </w:r>
      <w:r w:rsidRPr="002A0447">
        <w:t xml:space="preserve"> </w:t>
      </w:r>
      <w:r w:rsidR="003B318A" w:rsidRPr="002A0447">
        <w:t>повышению</w:t>
      </w:r>
      <w:r w:rsidRPr="002A0447">
        <w:t xml:space="preserve"> </w:t>
      </w:r>
      <w:r w:rsidR="003B318A" w:rsidRPr="002A0447">
        <w:t>финансовой</w:t>
      </w:r>
      <w:r w:rsidRPr="002A0447">
        <w:t xml:space="preserve"> </w:t>
      </w:r>
      <w:r w:rsidR="003B318A" w:rsidRPr="002A0447">
        <w:t>грамотности.</w:t>
      </w:r>
    </w:p>
    <w:p w:rsidR="003B318A" w:rsidRPr="002A0447" w:rsidRDefault="002A0447" w:rsidP="003B318A">
      <w:r w:rsidRPr="002A0447">
        <w:t xml:space="preserve">- </w:t>
      </w:r>
      <w:r w:rsidR="003B318A" w:rsidRPr="002A0447">
        <w:t>И</w:t>
      </w:r>
      <w:r w:rsidRPr="002A0447">
        <w:t xml:space="preserve"> </w:t>
      </w:r>
      <w:r w:rsidR="003B318A" w:rsidRPr="002A0447">
        <w:t>пенсионной</w:t>
      </w:r>
      <w:r w:rsidRPr="002A0447">
        <w:t xml:space="preserve"> </w:t>
      </w:r>
      <w:r w:rsidR="003B318A" w:rsidRPr="002A0447">
        <w:t>грамотности</w:t>
      </w:r>
      <w:r w:rsidRPr="002A0447">
        <w:t xml:space="preserve"> </w:t>
      </w:r>
      <w:r w:rsidR="003B318A" w:rsidRPr="002A0447">
        <w:t>в</w:t>
      </w:r>
      <w:r w:rsidRPr="002A0447">
        <w:t xml:space="preserve"> </w:t>
      </w:r>
      <w:r w:rsidR="003B318A" w:rsidRPr="002A0447">
        <w:t>том</w:t>
      </w:r>
      <w:r w:rsidRPr="002A0447">
        <w:t xml:space="preserve"> </w:t>
      </w:r>
      <w:r w:rsidR="003B318A" w:rsidRPr="002A0447">
        <w:t>числе?</w:t>
      </w:r>
    </w:p>
    <w:p w:rsidR="003B318A" w:rsidRPr="002A0447" w:rsidRDefault="002A0447" w:rsidP="003B318A">
      <w:r w:rsidRPr="002A0447">
        <w:t xml:space="preserve">- </w:t>
      </w:r>
      <w:r w:rsidR="003B318A" w:rsidRPr="002A0447">
        <w:t>Конечно,</w:t>
      </w:r>
      <w:r w:rsidRPr="002A0447">
        <w:t xml:space="preserve"> </w:t>
      </w:r>
      <w:r w:rsidR="003B318A" w:rsidRPr="002A0447">
        <w:t>это</w:t>
      </w:r>
      <w:r w:rsidRPr="002A0447">
        <w:t xml:space="preserve"> </w:t>
      </w:r>
      <w:r w:rsidR="003B318A" w:rsidRPr="002A0447">
        <w:t>один</w:t>
      </w:r>
      <w:r w:rsidRPr="002A0447">
        <w:t xml:space="preserve"> </w:t>
      </w:r>
      <w:r w:rsidR="003B318A" w:rsidRPr="002A0447">
        <w:t>из</w:t>
      </w:r>
      <w:r w:rsidRPr="002A0447">
        <w:t xml:space="preserve"> </w:t>
      </w:r>
      <w:r w:rsidR="003B318A" w:rsidRPr="002A0447">
        <w:t>важных</w:t>
      </w:r>
      <w:r w:rsidRPr="002A0447">
        <w:t xml:space="preserve"> </w:t>
      </w:r>
      <w:r w:rsidR="003B318A" w:rsidRPr="002A0447">
        <w:t>компонентов</w:t>
      </w:r>
      <w:r w:rsidRPr="002A0447">
        <w:t xml:space="preserve"> </w:t>
      </w:r>
      <w:r w:rsidR="003B318A" w:rsidRPr="002A0447">
        <w:t>финграмотности.</w:t>
      </w:r>
      <w:r w:rsidRPr="002A0447">
        <w:t xml:space="preserve"> </w:t>
      </w:r>
      <w:r w:rsidR="003B318A" w:rsidRPr="002A0447">
        <w:t>К</w:t>
      </w:r>
      <w:r w:rsidRPr="002A0447">
        <w:t xml:space="preserve"> </w:t>
      </w:r>
      <w:r w:rsidR="003B318A" w:rsidRPr="002A0447">
        <w:t>сожалению,</w:t>
      </w:r>
      <w:r w:rsidRPr="002A0447">
        <w:t xml:space="preserve"> </w:t>
      </w:r>
      <w:r w:rsidR="003B318A" w:rsidRPr="002A0447">
        <w:t>у</w:t>
      </w:r>
      <w:r w:rsidRPr="002A0447">
        <w:t xml:space="preserve"> </w:t>
      </w:r>
      <w:r w:rsidR="003B318A" w:rsidRPr="002A0447">
        <w:t>нас</w:t>
      </w:r>
      <w:r w:rsidRPr="002A0447">
        <w:t xml:space="preserve"> </w:t>
      </w:r>
      <w:r w:rsidR="003B318A" w:rsidRPr="002A0447">
        <w:t>многие</w:t>
      </w:r>
      <w:r w:rsidRPr="002A0447">
        <w:t xml:space="preserve"> </w:t>
      </w:r>
      <w:r w:rsidR="003B318A" w:rsidRPr="002A0447">
        <w:t>люди</w:t>
      </w:r>
      <w:r w:rsidRPr="002A0447">
        <w:t xml:space="preserve"> </w:t>
      </w:r>
      <w:r w:rsidR="003B318A" w:rsidRPr="002A0447">
        <w:t>о</w:t>
      </w:r>
      <w:r w:rsidRPr="002A0447">
        <w:t xml:space="preserve"> </w:t>
      </w:r>
      <w:r w:rsidR="003B318A" w:rsidRPr="002A0447">
        <w:t>пенсии</w:t>
      </w:r>
      <w:r w:rsidRPr="002A0447">
        <w:t xml:space="preserve"> </w:t>
      </w:r>
      <w:r w:rsidR="003B318A" w:rsidRPr="002A0447">
        <w:t>начинают</w:t>
      </w:r>
      <w:r w:rsidRPr="002A0447">
        <w:t xml:space="preserve"> </w:t>
      </w:r>
      <w:r w:rsidR="003B318A" w:rsidRPr="002A0447">
        <w:t>думать,</w:t>
      </w:r>
      <w:r w:rsidRPr="002A0447">
        <w:t xml:space="preserve"> </w:t>
      </w:r>
      <w:r w:rsidR="003B318A" w:rsidRPr="002A0447">
        <w:t>когда</w:t>
      </w:r>
      <w:r w:rsidRPr="002A0447">
        <w:t xml:space="preserve"> </w:t>
      </w:r>
      <w:r w:rsidR="003B318A" w:rsidRPr="002A0447">
        <w:t>до</w:t>
      </w:r>
      <w:r w:rsidRPr="002A0447">
        <w:t xml:space="preserve"> </w:t>
      </w:r>
      <w:r w:rsidR="003B318A" w:rsidRPr="002A0447">
        <w:t>выхода</w:t>
      </w:r>
      <w:r w:rsidRPr="002A0447">
        <w:t xml:space="preserve"> </w:t>
      </w:r>
      <w:r w:rsidR="003B318A" w:rsidRPr="002A0447">
        <w:t>на</w:t>
      </w:r>
      <w:r w:rsidRPr="002A0447">
        <w:t xml:space="preserve"> </w:t>
      </w:r>
      <w:r w:rsidR="003B318A" w:rsidRPr="002A0447">
        <w:t>нее</w:t>
      </w:r>
      <w:r w:rsidRPr="002A0447">
        <w:t xml:space="preserve"> </w:t>
      </w:r>
      <w:r w:rsidR="003B318A" w:rsidRPr="002A0447">
        <w:t>остается</w:t>
      </w:r>
      <w:r w:rsidRPr="002A0447">
        <w:t xml:space="preserve"> </w:t>
      </w:r>
      <w:r w:rsidR="003B318A" w:rsidRPr="002A0447">
        <w:t>год-два,</w:t>
      </w:r>
      <w:r w:rsidRPr="002A0447">
        <w:t xml:space="preserve"> </w:t>
      </w:r>
      <w:r w:rsidR="003B318A" w:rsidRPr="002A0447">
        <w:t>а</w:t>
      </w:r>
      <w:r w:rsidRPr="002A0447">
        <w:t xml:space="preserve"> </w:t>
      </w:r>
      <w:r w:rsidR="003B318A" w:rsidRPr="002A0447">
        <w:t>то</w:t>
      </w:r>
      <w:r w:rsidRPr="002A0447">
        <w:t xml:space="preserve"> </w:t>
      </w:r>
      <w:r w:rsidR="003B318A" w:rsidRPr="002A0447">
        <w:t>и</w:t>
      </w:r>
      <w:r w:rsidRPr="002A0447">
        <w:t xml:space="preserve"> </w:t>
      </w:r>
      <w:r w:rsidR="003B318A" w:rsidRPr="002A0447">
        <w:t>несколько</w:t>
      </w:r>
      <w:r w:rsidRPr="002A0447">
        <w:t xml:space="preserve"> </w:t>
      </w:r>
      <w:r w:rsidR="003B318A" w:rsidRPr="002A0447">
        <w:t>месяцев.</w:t>
      </w:r>
      <w:r w:rsidRPr="002A0447">
        <w:t xml:space="preserve"> </w:t>
      </w:r>
      <w:r w:rsidR="003B318A" w:rsidRPr="002A0447">
        <w:t>Майские</w:t>
      </w:r>
      <w:r w:rsidRPr="002A0447">
        <w:t xml:space="preserve"> </w:t>
      </w:r>
      <w:r w:rsidR="003B318A" w:rsidRPr="002A0447">
        <w:t>исследования</w:t>
      </w:r>
      <w:r w:rsidRPr="002A0447">
        <w:t xml:space="preserve"> «</w:t>
      </w:r>
      <w:r w:rsidR="003B318A" w:rsidRPr="002A0447">
        <w:t>СберНПФ</w:t>
      </w:r>
      <w:r w:rsidRPr="002A0447">
        <w:t xml:space="preserve">» </w:t>
      </w:r>
      <w:r w:rsidR="003B318A" w:rsidRPr="002A0447">
        <w:t>показали,</w:t>
      </w:r>
      <w:r w:rsidRPr="002A0447">
        <w:t xml:space="preserve"> </w:t>
      </w:r>
      <w:r w:rsidR="003B318A" w:rsidRPr="002A0447">
        <w:t>что,</w:t>
      </w:r>
      <w:r w:rsidRPr="002A0447">
        <w:t xml:space="preserve"> </w:t>
      </w:r>
      <w:r w:rsidR="003B318A" w:rsidRPr="002A0447">
        <w:t>несмотря</w:t>
      </w:r>
      <w:r w:rsidRPr="002A0447">
        <w:t xml:space="preserve"> </w:t>
      </w:r>
      <w:r w:rsidR="003B318A" w:rsidRPr="002A0447">
        <w:t>на</w:t>
      </w:r>
      <w:r w:rsidRPr="002A0447">
        <w:t xml:space="preserve"> </w:t>
      </w:r>
      <w:r w:rsidR="003B318A" w:rsidRPr="002A0447">
        <w:t>усилия</w:t>
      </w:r>
      <w:r w:rsidRPr="002A0447">
        <w:t xml:space="preserve"> </w:t>
      </w:r>
      <w:r w:rsidR="003B318A" w:rsidRPr="002A0447">
        <w:t>государства</w:t>
      </w:r>
      <w:r w:rsidRPr="002A0447">
        <w:t xml:space="preserve"> </w:t>
      </w:r>
      <w:r w:rsidR="003B318A" w:rsidRPr="002A0447">
        <w:t>и</w:t>
      </w:r>
      <w:r w:rsidRPr="002A0447">
        <w:t xml:space="preserve"> </w:t>
      </w:r>
      <w:r w:rsidR="003B318A" w:rsidRPr="002A0447">
        <w:t>профсообщества,</w:t>
      </w:r>
      <w:r w:rsidRPr="002A0447">
        <w:t xml:space="preserve"> </w:t>
      </w:r>
      <w:r w:rsidR="003B318A" w:rsidRPr="002A0447">
        <w:t>в</w:t>
      </w:r>
      <w:r w:rsidRPr="002A0447">
        <w:t xml:space="preserve"> </w:t>
      </w:r>
      <w:r w:rsidR="003B318A" w:rsidRPr="002A0447">
        <w:t>том</w:t>
      </w:r>
      <w:r w:rsidRPr="002A0447">
        <w:t xml:space="preserve"> </w:t>
      </w:r>
      <w:r w:rsidR="003B318A" w:rsidRPr="002A0447">
        <w:t>числе</w:t>
      </w:r>
      <w:r w:rsidRPr="002A0447">
        <w:t xml:space="preserve"> «</w:t>
      </w:r>
      <w:r w:rsidR="003B318A" w:rsidRPr="002A0447">
        <w:t>Сбера</w:t>
      </w:r>
      <w:r w:rsidRPr="002A0447">
        <w:t>»</w:t>
      </w:r>
      <w:r w:rsidR="003B318A" w:rsidRPr="002A0447">
        <w:t>,</w:t>
      </w:r>
      <w:r w:rsidRPr="002A0447">
        <w:t xml:space="preserve"> </w:t>
      </w:r>
      <w:r w:rsidR="003B318A" w:rsidRPr="002A0447">
        <w:t>направленные</w:t>
      </w:r>
      <w:r w:rsidRPr="002A0447">
        <w:t xml:space="preserve"> </w:t>
      </w:r>
      <w:r w:rsidR="003B318A" w:rsidRPr="002A0447">
        <w:t>на</w:t>
      </w:r>
      <w:r w:rsidRPr="002A0447">
        <w:t xml:space="preserve"> </w:t>
      </w:r>
      <w:r w:rsidR="003B318A" w:rsidRPr="002A0447">
        <w:t>разъяснение</w:t>
      </w:r>
      <w:r w:rsidRPr="002A0447">
        <w:t xml:space="preserve"> </w:t>
      </w:r>
      <w:r w:rsidR="003B318A" w:rsidRPr="002A0447">
        <w:t>принципов</w:t>
      </w:r>
      <w:r w:rsidRPr="002A0447">
        <w:t xml:space="preserve"> </w:t>
      </w:r>
      <w:r w:rsidR="003B318A" w:rsidRPr="002A0447">
        <w:t>работы</w:t>
      </w:r>
      <w:r w:rsidRPr="002A0447">
        <w:t xml:space="preserve"> </w:t>
      </w:r>
      <w:r w:rsidR="003B318A" w:rsidRPr="002A0447">
        <w:t>пенсионной</w:t>
      </w:r>
      <w:r w:rsidRPr="002A0447">
        <w:t xml:space="preserve"> </w:t>
      </w:r>
      <w:r w:rsidR="003B318A" w:rsidRPr="002A0447">
        <w:t>системы,</w:t>
      </w:r>
      <w:r w:rsidRPr="002A0447">
        <w:t xml:space="preserve"> </w:t>
      </w:r>
      <w:r w:rsidR="003B318A" w:rsidRPr="002A0447">
        <w:t>только</w:t>
      </w:r>
      <w:r w:rsidRPr="002A0447">
        <w:t xml:space="preserve"> </w:t>
      </w:r>
      <w:r w:rsidR="003B318A" w:rsidRPr="002A0447">
        <w:t>8%</w:t>
      </w:r>
      <w:r w:rsidRPr="002A0447">
        <w:t xml:space="preserve"> </w:t>
      </w:r>
      <w:r w:rsidR="003B318A" w:rsidRPr="002A0447">
        <w:t>из</w:t>
      </w:r>
      <w:r w:rsidRPr="002A0447">
        <w:t xml:space="preserve"> </w:t>
      </w:r>
      <w:r w:rsidR="003B318A" w:rsidRPr="002A0447">
        <w:t>11</w:t>
      </w:r>
      <w:r w:rsidRPr="002A0447">
        <w:t xml:space="preserve"> </w:t>
      </w:r>
      <w:r w:rsidR="003B318A" w:rsidRPr="002A0447">
        <w:t>тыс.</w:t>
      </w:r>
      <w:r w:rsidRPr="002A0447">
        <w:t xml:space="preserve"> </w:t>
      </w:r>
      <w:r w:rsidR="003B318A" w:rsidRPr="002A0447">
        <w:t>респондентов</w:t>
      </w:r>
      <w:r w:rsidRPr="002A0447">
        <w:t xml:space="preserve"> </w:t>
      </w:r>
      <w:r w:rsidR="003B318A" w:rsidRPr="002A0447">
        <w:t>знают,</w:t>
      </w:r>
      <w:r w:rsidRPr="002A0447">
        <w:t xml:space="preserve"> </w:t>
      </w:r>
      <w:r w:rsidR="003B318A" w:rsidRPr="002A0447">
        <w:t>как</w:t>
      </w:r>
      <w:r w:rsidRPr="002A0447">
        <w:t xml:space="preserve"> </w:t>
      </w:r>
      <w:r w:rsidR="003B318A" w:rsidRPr="002A0447">
        <w:t>формируется</w:t>
      </w:r>
      <w:r w:rsidRPr="002A0447">
        <w:t xml:space="preserve"> </w:t>
      </w:r>
      <w:r w:rsidR="003B318A" w:rsidRPr="002A0447">
        <w:t>пенсия.</w:t>
      </w:r>
      <w:r w:rsidRPr="002A0447">
        <w:t xml:space="preserve"> </w:t>
      </w:r>
      <w:r w:rsidR="003B318A" w:rsidRPr="002A0447">
        <w:t>Более</w:t>
      </w:r>
      <w:r w:rsidRPr="002A0447">
        <w:t xml:space="preserve"> </w:t>
      </w:r>
      <w:r w:rsidR="003B318A" w:rsidRPr="002A0447">
        <w:t>половины</w:t>
      </w:r>
      <w:r w:rsidRPr="002A0447">
        <w:t xml:space="preserve"> </w:t>
      </w:r>
      <w:r w:rsidR="003B318A" w:rsidRPr="002A0447">
        <w:t>опрошенных</w:t>
      </w:r>
      <w:r w:rsidRPr="002A0447">
        <w:t xml:space="preserve"> </w:t>
      </w:r>
      <w:r w:rsidR="003B318A" w:rsidRPr="002A0447">
        <w:t>россиян</w:t>
      </w:r>
      <w:r w:rsidRPr="002A0447">
        <w:t xml:space="preserve"> </w:t>
      </w:r>
      <w:r w:rsidR="003B318A" w:rsidRPr="002A0447">
        <w:t>вообще</w:t>
      </w:r>
      <w:r w:rsidRPr="002A0447">
        <w:t xml:space="preserve"> </w:t>
      </w:r>
      <w:r w:rsidR="003B318A" w:rsidRPr="002A0447">
        <w:t>не</w:t>
      </w:r>
      <w:r w:rsidRPr="002A0447">
        <w:t xml:space="preserve"> </w:t>
      </w:r>
      <w:r w:rsidR="003B318A" w:rsidRPr="002A0447">
        <w:t>имеют</w:t>
      </w:r>
      <w:r w:rsidRPr="002A0447">
        <w:t xml:space="preserve"> </w:t>
      </w:r>
      <w:r w:rsidR="003B318A" w:rsidRPr="002A0447">
        <w:t>соответствующего</w:t>
      </w:r>
      <w:r w:rsidRPr="002A0447">
        <w:t xml:space="preserve"> </w:t>
      </w:r>
      <w:r w:rsidR="003B318A" w:rsidRPr="002A0447">
        <w:t>четкого</w:t>
      </w:r>
      <w:r w:rsidRPr="002A0447">
        <w:t xml:space="preserve"> </w:t>
      </w:r>
      <w:r w:rsidR="003B318A" w:rsidRPr="002A0447">
        <w:t>понимания,</w:t>
      </w:r>
      <w:r w:rsidRPr="002A0447">
        <w:t xml:space="preserve"> </w:t>
      </w:r>
      <w:r w:rsidR="003B318A" w:rsidRPr="002A0447">
        <w:t>в</w:t>
      </w:r>
      <w:r w:rsidRPr="002A0447">
        <w:t xml:space="preserve"> </w:t>
      </w:r>
      <w:r w:rsidR="003B318A" w:rsidRPr="002A0447">
        <w:t>том</w:t>
      </w:r>
      <w:r w:rsidRPr="002A0447">
        <w:t xml:space="preserve"> </w:t>
      </w:r>
      <w:r w:rsidR="003B318A" w:rsidRPr="002A0447">
        <w:t>числе</w:t>
      </w:r>
      <w:r w:rsidRPr="002A0447">
        <w:t xml:space="preserve"> </w:t>
      </w:r>
      <w:r w:rsidR="003B318A" w:rsidRPr="002A0447">
        <w:t>28%</w:t>
      </w:r>
      <w:r w:rsidRPr="002A0447">
        <w:t xml:space="preserve"> </w:t>
      </w:r>
      <w:r w:rsidR="003B318A" w:rsidRPr="002A0447">
        <w:t>признались,</w:t>
      </w:r>
      <w:r w:rsidRPr="002A0447">
        <w:t xml:space="preserve"> </w:t>
      </w:r>
      <w:r w:rsidR="003B318A" w:rsidRPr="002A0447">
        <w:t>что</w:t>
      </w:r>
      <w:r w:rsidRPr="002A0447">
        <w:t xml:space="preserve"> </w:t>
      </w:r>
      <w:r w:rsidR="003B318A" w:rsidRPr="002A0447">
        <w:t>пытались</w:t>
      </w:r>
      <w:r w:rsidRPr="002A0447">
        <w:t xml:space="preserve"> </w:t>
      </w:r>
      <w:r w:rsidR="003B318A" w:rsidRPr="002A0447">
        <w:t>разобраться,</w:t>
      </w:r>
      <w:r w:rsidRPr="002A0447">
        <w:t xml:space="preserve"> </w:t>
      </w:r>
      <w:r w:rsidR="003B318A" w:rsidRPr="002A0447">
        <w:t>но</w:t>
      </w:r>
      <w:r w:rsidRPr="002A0447">
        <w:t xml:space="preserve"> </w:t>
      </w:r>
      <w:r w:rsidR="003B318A" w:rsidRPr="002A0447">
        <w:t>это</w:t>
      </w:r>
      <w:r w:rsidRPr="002A0447">
        <w:t xml:space="preserve"> </w:t>
      </w:r>
      <w:r w:rsidR="003B318A" w:rsidRPr="002A0447">
        <w:t>оказалось</w:t>
      </w:r>
      <w:r w:rsidRPr="002A0447">
        <w:t xml:space="preserve"> </w:t>
      </w:r>
      <w:r w:rsidR="003B318A" w:rsidRPr="002A0447">
        <w:t>для</w:t>
      </w:r>
      <w:r w:rsidRPr="002A0447">
        <w:t xml:space="preserve"> </w:t>
      </w:r>
      <w:r w:rsidR="003B318A" w:rsidRPr="002A0447">
        <w:t>них</w:t>
      </w:r>
      <w:r w:rsidRPr="002A0447">
        <w:t xml:space="preserve"> </w:t>
      </w:r>
      <w:r w:rsidR="003B318A" w:rsidRPr="002A0447">
        <w:t>слишком</w:t>
      </w:r>
      <w:r w:rsidRPr="002A0447">
        <w:t xml:space="preserve"> </w:t>
      </w:r>
      <w:r w:rsidR="003B318A" w:rsidRPr="002A0447">
        <w:t>сложно.</w:t>
      </w:r>
    </w:p>
    <w:p w:rsidR="003B318A" w:rsidRPr="002A0447" w:rsidRDefault="003B318A" w:rsidP="003B318A">
      <w:r w:rsidRPr="002A0447">
        <w:t>В</w:t>
      </w:r>
      <w:r w:rsidR="002A0447" w:rsidRPr="002A0447">
        <w:t xml:space="preserve"> </w:t>
      </w:r>
      <w:r w:rsidRPr="002A0447">
        <w:t>результате</w:t>
      </w:r>
      <w:r w:rsidR="002A0447" w:rsidRPr="002A0447">
        <w:t xml:space="preserve"> </w:t>
      </w:r>
      <w:r w:rsidRPr="002A0447">
        <w:t>люди</w:t>
      </w:r>
      <w:r w:rsidR="002A0447" w:rsidRPr="002A0447">
        <w:t xml:space="preserve"> </w:t>
      </w:r>
      <w:r w:rsidRPr="002A0447">
        <w:t>не</w:t>
      </w:r>
      <w:r w:rsidR="002A0447" w:rsidRPr="002A0447">
        <w:t xml:space="preserve"> </w:t>
      </w:r>
      <w:r w:rsidRPr="002A0447">
        <w:t>используют</w:t>
      </w:r>
      <w:r w:rsidR="002A0447" w:rsidRPr="002A0447">
        <w:t xml:space="preserve"> </w:t>
      </w:r>
      <w:r w:rsidRPr="002A0447">
        <w:t>доступные</w:t>
      </w:r>
      <w:r w:rsidR="002A0447" w:rsidRPr="002A0447">
        <w:t xml:space="preserve"> </w:t>
      </w:r>
      <w:r w:rsidRPr="002A0447">
        <w:t>возможности</w:t>
      </w:r>
      <w:r w:rsidR="002A0447" w:rsidRPr="002A0447">
        <w:t xml:space="preserve"> </w:t>
      </w:r>
      <w:r w:rsidRPr="002A0447">
        <w:t>пенсионной</w:t>
      </w:r>
      <w:r w:rsidR="002A0447" w:rsidRPr="002A0447">
        <w:t xml:space="preserve"> </w:t>
      </w:r>
      <w:r w:rsidRPr="002A0447">
        <w:t>системы:</w:t>
      </w:r>
      <w:r w:rsidR="002A0447" w:rsidRPr="002A0447">
        <w:t xml:space="preserve"> </w:t>
      </w:r>
      <w:r w:rsidRPr="002A0447">
        <w:t>пропускают</w:t>
      </w:r>
      <w:r w:rsidR="002A0447" w:rsidRPr="002A0447">
        <w:t xml:space="preserve"> </w:t>
      </w:r>
      <w:r w:rsidRPr="002A0447">
        <w:t>положенные</w:t>
      </w:r>
      <w:r w:rsidR="002A0447" w:rsidRPr="002A0447">
        <w:t xml:space="preserve"> </w:t>
      </w:r>
      <w:r w:rsidRPr="002A0447">
        <w:t>льготы,</w:t>
      </w:r>
      <w:r w:rsidR="002A0447" w:rsidRPr="002A0447">
        <w:t xml:space="preserve"> </w:t>
      </w:r>
      <w:r w:rsidRPr="002A0447">
        <w:t>не</w:t>
      </w:r>
      <w:r w:rsidR="002A0447" w:rsidRPr="002A0447">
        <w:t xml:space="preserve"> </w:t>
      </w:r>
      <w:r w:rsidRPr="002A0447">
        <w:t>управляют</w:t>
      </w:r>
      <w:r w:rsidR="002A0447" w:rsidRPr="002A0447">
        <w:t xml:space="preserve"> </w:t>
      </w:r>
      <w:r w:rsidRPr="002A0447">
        <w:t>пенсионными</w:t>
      </w:r>
      <w:r w:rsidR="002A0447" w:rsidRPr="002A0447">
        <w:t xml:space="preserve"> </w:t>
      </w:r>
      <w:r w:rsidRPr="002A0447">
        <w:t>накоплениями,</w:t>
      </w:r>
      <w:r w:rsidR="002A0447" w:rsidRPr="002A0447">
        <w:t xml:space="preserve"> </w:t>
      </w:r>
      <w:r w:rsidRPr="002A0447">
        <w:t>не</w:t>
      </w:r>
      <w:r w:rsidR="002A0447" w:rsidRPr="002A0447">
        <w:t xml:space="preserve"> </w:t>
      </w:r>
      <w:r w:rsidRPr="002A0447">
        <w:t>всегда</w:t>
      </w:r>
      <w:r w:rsidR="002A0447" w:rsidRPr="002A0447">
        <w:t xml:space="preserve"> </w:t>
      </w:r>
      <w:r w:rsidRPr="002A0447">
        <w:t>принимают</w:t>
      </w:r>
      <w:r w:rsidR="002A0447" w:rsidRPr="002A0447">
        <w:t xml:space="preserve"> </w:t>
      </w:r>
      <w:r w:rsidRPr="002A0447">
        <w:t>оптимальные</w:t>
      </w:r>
      <w:r w:rsidR="002A0447" w:rsidRPr="002A0447">
        <w:t xml:space="preserve"> </w:t>
      </w:r>
      <w:r w:rsidRPr="002A0447">
        <w:t>для</w:t>
      </w:r>
      <w:r w:rsidR="002A0447" w:rsidRPr="002A0447">
        <w:t xml:space="preserve"> </w:t>
      </w:r>
      <w:r w:rsidRPr="002A0447">
        <w:t>себя</w:t>
      </w:r>
      <w:r w:rsidR="002A0447" w:rsidRPr="002A0447">
        <w:t xml:space="preserve"> </w:t>
      </w:r>
      <w:r w:rsidRPr="002A0447">
        <w:t>финансовые</w:t>
      </w:r>
      <w:r w:rsidR="002A0447" w:rsidRPr="002A0447">
        <w:t xml:space="preserve"> </w:t>
      </w:r>
      <w:r w:rsidRPr="002A0447">
        <w:t>решения.</w:t>
      </w:r>
    </w:p>
    <w:p w:rsidR="003B318A" w:rsidRPr="002A0447" w:rsidRDefault="002A0447" w:rsidP="003B318A">
      <w:r w:rsidRPr="002A0447">
        <w:t xml:space="preserve">- </w:t>
      </w:r>
      <w:r w:rsidR="003B318A" w:rsidRPr="002A0447">
        <w:t>Например?</w:t>
      </w:r>
    </w:p>
    <w:p w:rsidR="003B318A" w:rsidRPr="002A0447" w:rsidRDefault="002A0447" w:rsidP="003B318A">
      <w:r w:rsidRPr="002A0447">
        <w:t xml:space="preserve">- </w:t>
      </w:r>
      <w:r w:rsidR="003B318A" w:rsidRPr="002A0447">
        <w:t>Например,</w:t>
      </w:r>
      <w:r w:rsidRPr="002A0447">
        <w:t xml:space="preserve"> </w:t>
      </w:r>
      <w:r w:rsidR="003B318A" w:rsidRPr="002A0447">
        <w:t>при</w:t>
      </w:r>
      <w:r w:rsidRPr="002A0447">
        <w:t xml:space="preserve"> </w:t>
      </w:r>
      <w:r w:rsidR="003B318A" w:rsidRPr="002A0447">
        <w:t>переводе</w:t>
      </w:r>
      <w:r w:rsidRPr="002A0447">
        <w:t xml:space="preserve"> </w:t>
      </w:r>
      <w:r w:rsidR="003B318A" w:rsidRPr="002A0447">
        <w:t>средств</w:t>
      </w:r>
      <w:r w:rsidRPr="002A0447">
        <w:t xml:space="preserve"> </w:t>
      </w:r>
      <w:r w:rsidR="003B318A" w:rsidRPr="002A0447">
        <w:t>пенсионных</w:t>
      </w:r>
      <w:r w:rsidRPr="002A0447">
        <w:t xml:space="preserve"> </w:t>
      </w:r>
      <w:r w:rsidR="003B318A" w:rsidRPr="002A0447">
        <w:t>накоплений</w:t>
      </w:r>
      <w:r w:rsidRPr="002A0447">
        <w:t xml:space="preserve"> </w:t>
      </w:r>
      <w:r w:rsidR="003B318A" w:rsidRPr="002A0447">
        <w:t>далеко</w:t>
      </w:r>
      <w:r w:rsidRPr="002A0447">
        <w:t xml:space="preserve"> </w:t>
      </w:r>
      <w:r w:rsidR="003B318A" w:rsidRPr="002A0447">
        <w:t>не</w:t>
      </w:r>
      <w:r w:rsidRPr="002A0447">
        <w:t xml:space="preserve"> </w:t>
      </w:r>
      <w:r w:rsidR="003B318A" w:rsidRPr="002A0447">
        <w:t>все</w:t>
      </w:r>
      <w:r w:rsidRPr="002A0447">
        <w:t xml:space="preserve"> </w:t>
      </w:r>
      <w:r w:rsidR="003B318A" w:rsidRPr="002A0447">
        <w:t>принимают</w:t>
      </w:r>
      <w:r w:rsidRPr="002A0447">
        <w:t xml:space="preserve"> </w:t>
      </w:r>
      <w:r w:rsidR="003B318A" w:rsidRPr="002A0447">
        <w:t>во</w:t>
      </w:r>
      <w:r w:rsidRPr="002A0447">
        <w:t xml:space="preserve"> </w:t>
      </w:r>
      <w:r w:rsidR="003B318A" w:rsidRPr="002A0447">
        <w:t>внимание,</w:t>
      </w:r>
      <w:r w:rsidRPr="002A0447">
        <w:t xml:space="preserve"> </w:t>
      </w:r>
      <w:r w:rsidR="003B318A" w:rsidRPr="002A0447">
        <w:t>что</w:t>
      </w:r>
      <w:r w:rsidRPr="002A0447">
        <w:t xml:space="preserve"> </w:t>
      </w:r>
      <w:r w:rsidR="003B318A" w:rsidRPr="002A0447">
        <w:t>есть</w:t>
      </w:r>
      <w:r w:rsidRPr="002A0447">
        <w:t xml:space="preserve"> </w:t>
      </w:r>
      <w:r w:rsidR="003B318A" w:rsidRPr="002A0447">
        <w:t>период</w:t>
      </w:r>
      <w:r w:rsidRPr="002A0447">
        <w:t xml:space="preserve"> </w:t>
      </w:r>
      <w:r w:rsidR="003B318A" w:rsidRPr="002A0447">
        <w:t>фиксации</w:t>
      </w:r>
      <w:r w:rsidRPr="002A0447">
        <w:t xml:space="preserve"> </w:t>
      </w:r>
      <w:r w:rsidR="003B318A" w:rsidRPr="002A0447">
        <w:t>инвестиционной</w:t>
      </w:r>
      <w:r w:rsidRPr="002A0447">
        <w:t xml:space="preserve"> </w:t>
      </w:r>
      <w:r w:rsidR="003B318A" w:rsidRPr="002A0447">
        <w:t>доходности</w:t>
      </w:r>
      <w:r w:rsidRPr="002A0447">
        <w:t xml:space="preserve"> </w:t>
      </w:r>
      <w:r w:rsidR="003B318A" w:rsidRPr="002A0447">
        <w:t>по</w:t>
      </w:r>
      <w:r w:rsidRPr="002A0447">
        <w:t xml:space="preserve"> </w:t>
      </w:r>
      <w:r w:rsidR="003B318A" w:rsidRPr="002A0447">
        <w:t>этим</w:t>
      </w:r>
      <w:r w:rsidRPr="002A0447">
        <w:t xml:space="preserve"> </w:t>
      </w:r>
      <w:r w:rsidR="003B318A" w:rsidRPr="002A0447">
        <w:t>вложениям.</w:t>
      </w:r>
      <w:r w:rsidRPr="002A0447">
        <w:t xml:space="preserve"> </w:t>
      </w:r>
      <w:r w:rsidR="003B318A" w:rsidRPr="002A0447">
        <w:t>И</w:t>
      </w:r>
      <w:r w:rsidRPr="002A0447">
        <w:t xml:space="preserve"> </w:t>
      </w:r>
      <w:r w:rsidR="003B318A" w:rsidRPr="002A0447">
        <w:t>если</w:t>
      </w:r>
      <w:r w:rsidRPr="002A0447">
        <w:t xml:space="preserve"> </w:t>
      </w:r>
      <w:r w:rsidR="003B318A" w:rsidRPr="002A0447">
        <w:t>осуществить</w:t>
      </w:r>
      <w:r w:rsidRPr="002A0447">
        <w:t xml:space="preserve"> </w:t>
      </w:r>
      <w:r w:rsidR="003B318A" w:rsidRPr="002A0447">
        <w:t>переход</w:t>
      </w:r>
      <w:r w:rsidRPr="002A0447">
        <w:t xml:space="preserve"> </w:t>
      </w:r>
      <w:r w:rsidR="003B318A" w:rsidRPr="002A0447">
        <w:t>до</w:t>
      </w:r>
      <w:r w:rsidRPr="002A0447">
        <w:t xml:space="preserve"> </w:t>
      </w:r>
      <w:r w:rsidR="003B318A" w:rsidRPr="002A0447">
        <w:t>соответствующего</w:t>
      </w:r>
      <w:r w:rsidRPr="002A0447">
        <w:t xml:space="preserve"> </w:t>
      </w:r>
      <w:r w:rsidR="003B318A" w:rsidRPr="002A0447">
        <w:t>установленного</w:t>
      </w:r>
      <w:r w:rsidRPr="002A0447">
        <w:t xml:space="preserve"> </w:t>
      </w:r>
      <w:r w:rsidR="003B318A" w:rsidRPr="002A0447">
        <w:t>срока,</w:t>
      </w:r>
      <w:r w:rsidRPr="002A0447">
        <w:t xml:space="preserve"> </w:t>
      </w:r>
      <w:r w:rsidR="003B318A" w:rsidRPr="002A0447">
        <w:t>то</w:t>
      </w:r>
      <w:r w:rsidRPr="002A0447">
        <w:t xml:space="preserve"> </w:t>
      </w:r>
      <w:r w:rsidR="003B318A" w:rsidRPr="002A0447">
        <w:t>весь</w:t>
      </w:r>
      <w:r w:rsidRPr="002A0447">
        <w:t xml:space="preserve"> </w:t>
      </w:r>
      <w:r w:rsidR="003B318A" w:rsidRPr="002A0447">
        <w:t>инвестдоход</w:t>
      </w:r>
      <w:r w:rsidRPr="002A0447">
        <w:t xml:space="preserve"> </w:t>
      </w:r>
      <w:r w:rsidR="003B318A" w:rsidRPr="002A0447">
        <w:t>будет</w:t>
      </w:r>
      <w:r w:rsidRPr="002A0447">
        <w:t xml:space="preserve"> </w:t>
      </w:r>
      <w:r w:rsidR="003B318A" w:rsidRPr="002A0447">
        <w:t>потерян.</w:t>
      </w:r>
      <w:r w:rsidRPr="002A0447">
        <w:t xml:space="preserve"> </w:t>
      </w:r>
      <w:r w:rsidR="003B318A" w:rsidRPr="002A0447">
        <w:t>Мы</w:t>
      </w:r>
      <w:r w:rsidRPr="002A0447">
        <w:t xml:space="preserve"> </w:t>
      </w:r>
      <w:r w:rsidR="003B318A" w:rsidRPr="002A0447">
        <w:t>в</w:t>
      </w:r>
      <w:r w:rsidRPr="002A0447">
        <w:t xml:space="preserve"> «</w:t>
      </w:r>
      <w:r w:rsidR="003B318A" w:rsidRPr="002A0447">
        <w:t>СберНПФ</w:t>
      </w:r>
      <w:r w:rsidRPr="002A0447">
        <w:t>»</w:t>
      </w:r>
      <w:r w:rsidR="003B318A" w:rsidRPr="002A0447">
        <w:t>,</w:t>
      </w:r>
      <w:r w:rsidRPr="002A0447">
        <w:t xml:space="preserve"> </w:t>
      </w:r>
      <w:r w:rsidR="003B318A" w:rsidRPr="002A0447">
        <w:t>например,</w:t>
      </w:r>
      <w:r w:rsidRPr="002A0447">
        <w:t xml:space="preserve"> </w:t>
      </w:r>
      <w:r w:rsidR="003B318A" w:rsidRPr="002A0447">
        <w:t>всегда</w:t>
      </w:r>
      <w:r w:rsidRPr="002A0447">
        <w:t xml:space="preserve"> </w:t>
      </w:r>
      <w:r w:rsidR="003B318A" w:rsidRPr="002A0447">
        <w:t>человека</w:t>
      </w:r>
      <w:r w:rsidRPr="002A0447">
        <w:t xml:space="preserve"> </w:t>
      </w:r>
      <w:r w:rsidR="003B318A" w:rsidRPr="002A0447">
        <w:t>об</w:t>
      </w:r>
      <w:r w:rsidRPr="002A0447">
        <w:t xml:space="preserve"> </w:t>
      </w:r>
      <w:r w:rsidR="003B318A" w:rsidRPr="002A0447">
        <w:t>этом</w:t>
      </w:r>
      <w:r w:rsidRPr="002A0447">
        <w:t xml:space="preserve"> </w:t>
      </w:r>
      <w:r w:rsidR="003B318A" w:rsidRPr="002A0447">
        <w:t>предупреждаем.</w:t>
      </w:r>
      <w:r w:rsidRPr="002A0447">
        <w:t xml:space="preserve"> </w:t>
      </w:r>
      <w:r w:rsidR="003B318A" w:rsidRPr="002A0447">
        <w:t>Но</w:t>
      </w:r>
      <w:r w:rsidRPr="002A0447">
        <w:t xml:space="preserve"> </w:t>
      </w:r>
      <w:r w:rsidR="003B318A" w:rsidRPr="002A0447">
        <w:t>так,</w:t>
      </w:r>
      <w:r w:rsidRPr="002A0447">
        <w:t xml:space="preserve"> </w:t>
      </w:r>
      <w:r w:rsidR="003B318A" w:rsidRPr="002A0447">
        <w:t>к</w:t>
      </w:r>
      <w:r w:rsidRPr="002A0447">
        <w:t xml:space="preserve"> </w:t>
      </w:r>
      <w:r w:rsidR="003B318A" w:rsidRPr="002A0447">
        <w:t>сожалению,</w:t>
      </w:r>
      <w:r w:rsidRPr="002A0447">
        <w:t xml:space="preserve"> </w:t>
      </w:r>
      <w:r w:rsidR="003B318A" w:rsidRPr="002A0447">
        <w:t>делают</w:t>
      </w:r>
      <w:r w:rsidRPr="002A0447">
        <w:t xml:space="preserve"> </w:t>
      </w:r>
      <w:r w:rsidR="003B318A" w:rsidRPr="002A0447">
        <w:t>не</w:t>
      </w:r>
      <w:r w:rsidRPr="002A0447">
        <w:t xml:space="preserve"> </w:t>
      </w:r>
      <w:r w:rsidR="003B318A" w:rsidRPr="002A0447">
        <w:t>все,</w:t>
      </w:r>
      <w:r w:rsidRPr="002A0447">
        <w:t xml:space="preserve"> </w:t>
      </w:r>
      <w:r w:rsidR="003B318A" w:rsidRPr="002A0447">
        <w:t>желая</w:t>
      </w:r>
      <w:r w:rsidRPr="002A0447">
        <w:t xml:space="preserve"> </w:t>
      </w:r>
      <w:r w:rsidR="003B318A" w:rsidRPr="002A0447">
        <w:t>как</w:t>
      </w:r>
      <w:r w:rsidRPr="002A0447">
        <w:t xml:space="preserve"> </w:t>
      </w:r>
      <w:r w:rsidR="003B318A" w:rsidRPr="002A0447">
        <w:t>можно</w:t>
      </w:r>
      <w:r w:rsidRPr="002A0447">
        <w:t xml:space="preserve"> </w:t>
      </w:r>
      <w:r w:rsidR="003B318A" w:rsidRPr="002A0447">
        <w:t>скорее</w:t>
      </w:r>
      <w:r w:rsidRPr="002A0447">
        <w:t xml:space="preserve"> </w:t>
      </w:r>
      <w:r w:rsidR="003B318A" w:rsidRPr="002A0447">
        <w:t>заполучить</w:t>
      </w:r>
      <w:r w:rsidRPr="002A0447">
        <w:t xml:space="preserve"> </w:t>
      </w:r>
      <w:r w:rsidR="003B318A" w:rsidRPr="002A0447">
        <w:t>себе</w:t>
      </w:r>
      <w:r w:rsidRPr="002A0447">
        <w:t xml:space="preserve"> </w:t>
      </w:r>
      <w:r w:rsidR="003B318A" w:rsidRPr="002A0447">
        <w:t>нового</w:t>
      </w:r>
      <w:r w:rsidRPr="002A0447">
        <w:t xml:space="preserve"> </w:t>
      </w:r>
      <w:r w:rsidR="003B318A" w:rsidRPr="002A0447">
        <w:t>клиента.</w:t>
      </w:r>
    </w:p>
    <w:p w:rsidR="003B318A" w:rsidRPr="002A0447" w:rsidRDefault="003B318A" w:rsidP="003B318A">
      <w:r w:rsidRPr="002A0447">
        <w:lastRenderedPageBreak/>
        <w:t>Это,</w:t>
      </w:r>
      <w:r w:rsidR="002A0447" w:rsidRPr="002A0447">
        <w:t xml:space="preserve"> </w:t>
      </w:r>
      <w:r w:rsidRPr="002A0447">
        <w:t>кстати,</w:t>
      </w:r>
      <w:r w:rsidR="002A0447" w:rsidRPr="002A0447">
        <w:t xml:space="preserve"> </w:t>
      </w:r>
      <w:r w:rsidRPr="002A0447">
        <w:t>во</w:t>
      </w:r>
      <w:r w:rsidR="002A0447" w:rsidRPr="002A0447">
        <w:t xml:space="preserve"> </w:t>
      </w:r>
      <w:r w:rsidRPr="002A0447">
        <w:t>многом</w:t>
      </w:r>
      <w:r w:rsidR="002A0447" w:rsidRPr="002A0447">
        <w:t xml:space="preserve"> </w:t>
      </w:r>
      <w:r w:rsidRPr="002A0447">
        <w:t>является</w:t>
      </w:r>
      <w:r w:rsidR="002A0447" w:rsidRPr="002A0447">
        <w:t xml:space="preserve"> </w:t>
      </w:r>
      <w:r w:rsidRPr="002A0447">
        <w:t>аргументом</w:t>
      </w:r>
      <w:r w:rsidR="002A0447" w:rsidRPr="002A0447">
        <w:t xml:space="preserve"> </w:t>
      </w:r>
      <w:r w:rsidRPr="002A0447">
        <w:t>для</w:t>
      </w:r>
      <w:r w:rsidR="002A0447" w:rsidRPr="002A0447">
        <w:t xml:space="preserve"> </w:t>
      </w:r>
      <w:r w:rsidRPr="002A0447">
        <w:t>регулятора,</w:t>
      </w:r>
      <w:r w:rsidR="002A0447" w:rsidRPr="002A0447">
        <w:t xml:space="preserve"> </w:t>
      </w:r>
      <w:r w:rsidRPr="002A0447">
        <w:t>который</w:t>
      </w:r>
      <w:r w:rsidR="002A0447" w:rsidRPr="002A0447">
        <w:t xml:space="preserve"> </w:t>
      </w:r>
      <w:r w:rsidRPr="002A0447">
        <w:t>пока</w:t>
      </w:r>
      <w:r w:rsidR="002A0447" w:rsidRPr="002A0447">
        <w:t xml:space="preserve"> </w:t>
      </w:r>
      <w:r w:rsidRPr="002A0447">
        <w:t>не</w:t>
      </w:r>
      <w:r w:rsidR="002A0447" w:rsidRPr="002A0447">
        <w:t xml:space="preserve"> </w:t>
      </w:r>
      <w:r w:rsidRPr="002A0447">
        <w:t>дает</w:t>
      </w:r>
      <w:r w:rsidR="002A0447" w:rsidRPr="002A0447">
        <w:t xml:space="preserve"> </w:t>
      </w:r>
      <w:r w:rsidRPr="002A0447">
        <w:t>оцифровать</w:t>
      </w:r>
      <w:r w:rsidR="002A0447" w:rsidRPr="002A0447">
        <w:t xml:space="preserve"> </w:t>
      </w:r>
      <w:r w:rsidRPr="002A0447">
        <w:t>весь</w:t>
      </w:r>
      <w:r w:rsidR="002A0447" w:rsidRPr="002A0447">
        <w:t xml:space="preserve"> </w:t>
      </w:r>
      <w:r w:rsidRPr="002A0447">
        <w:t>клиентский</w:t>
      </w:r>
      <w:r w:rsidR="002A0447" w:rsidRPr="002A0447">
        <w:t xml:space="preserve"> </w:t>
      </w:r>
      <w:r w:rsidRPr="002A0447">
        <w:t>путь</w:t>
      </w:r>
      <w:r w:rsidR="002A0447" w:rsidRPr="002A0447">
        <w:t xml:space="preserve"> </w:t>
      </w:r>
      <w:r w:rsidRPr="002A0447">
        <w:t>по</w:t>
      </w:r>
      <w:r w:rsidR="002A0447" w:rsidRPr="002A0447">
        <w:t xml:space="preserve"> </w:t>
      </w:r>
      <w:r w:rsidRPr="002A0447">
        <w:t>пенсионным</w:t>
      </w:r>
      <w:r w:rsidR="002A0447" w:rsidRPr="002A0447">
        <w:t xml:space="preserve"> </w:t>
      </w:r>
      <w:r w:rsidRPr="002A0447">
        <w:t>продуктам.</w:t>
      </w:r>
    </w:p>
    <w:p w:rsidR="003B318A" w:rsidRPr="002A0447" w:rsidRDefault="002A0447" w:rsidP="003B318A">
      <w:r w:rsidRPr="002A0447">
        <w:t xml:space="preserve">- </w:t>
      </w:r>
      <w:r w:rsidR="003B318A" w:rsidRPr="002A0447">
        <w:t>А</w:t>
      </w:r>
      <w:r w:rsidRPr="002A0447">
        <w:t xml:space="preserve"> </w:t>
      </w:r>
      <w:r w:rsidR="003B318A" w:rsidRPr="002A0447">
        <w:t>насколько</w:t>
      </w:r>
      <w:r w:rsidRPr="002A0447">
        <w:t xml:space="preserve"> </w:t>
      </w:r>
      <w:r w:rsidR="003B318A" w:rsidRPr="002A0447">
        <w:t>важна</w:t>
      </w:r>
      <w:r w:rsidRPr="002A0447">
        <w:t xml:space="preserve"> </w:t>
      </w:r>
      <w:r w:rsidR="003B318A" w:rsidRPr="002A0447">
        <w:t>цифровизация</w:t>
      </w:r>
      <w:r w:rsidRPr="002A0447">
        <w:t xml:space="preserve"> </w:t>
      </w:r>
      <w:r w:rsidR="003B318A" w:rsidRPr="002A0447">
        <w:t>для</w:t>
      </w:r>
      <w:r w:rsidRPr="002A0447">
        <w:t xml:space="preserve"> </w:t>
      </w:r>
      <w:r w:rsidR="003B318A" w:rsidRPr="002A0447">
        <w:t>пенсионного</w:t>
      </w:r>
      <w:r w:rsidRPr="002A0447">
        <w:t xml:space="preserve"> </w:t>
      </w:r>
      <w:r w:rsidR="003B318A" w:rsidRPr="002A0447">
        <w:t>рынка?</w:t>
      </w:r>
    </w:p>
    <w:p w:rsidR="003B318A" w:rsidRPr="002A0447" w:rsidRDefault="002A0447" w:rsidP="003B318A">
      <w:r w:rsidRPr="002A0447">
        <w:t xml:space="preserve">- </w:t>
      </w:r>
      <w:r w:rsidR="003B318A" w:rsidRPr="002A0447">
        <w:t>Чрезвычайно</w:t>
      </w:r>
      <w:r w:rsidRPr="002A0447">
        <w:t xml:space="preserve"> </w:t>
      </w:r>
      <w:r w:rsidR="003B318A" w:rsidRPr="002A0447">
        <w:t>важна,</w:t>
      </w:r>
      <w:r w:rsidRPr="002A0447">
        <w:t xml:space="preserve"> </w:t>
      </w:r>
      <w:r w:rsidR="003B318A" w:rsidRPr="002A0447">
        <w:t>в</w:t>
      </w:r>
      <w:r w:rsidRPr="002A0447">
        <w:t xml:space="preserve"> </w:t>
      </w:r>
      <w:r w:rsidR="003B318A" w:rsidRPr="002A0447">
        <w:t>частности,</w:t>
      </w:r>
      <w:r w:rsidRPr="002A0447">
        <w:t xml:space="preserve"> </w:t>
      </w:r>
      <w:r w:rsidR="003B318A" w:rsidRPr="002A0447">
        <w:t>с</w:t>
      </w:r>
      <w:r w:rsidRPr="002A0447">
        <w:t xml:space="preserve"> </w:t>
      </w:r>
      <w:r w:rsidR="003B318A" w:rsidRPr="002A0447">
        <w:t>точки</w:t>
      </w:r>
      <w:r w:rsidRPr="002A0447">
        <w:t xml:space="preserve"> </w:t>
      </w:r>
      <w:r w:rsidR="003B318A" w:rsidRPr="002A0447">
        <w:t>зрения</w:t>
      </w:r>
      <w:r w:rsidRPr="002A0447">
        <w:t xml:space="preserve"> </w:t>
      </w:r>
      <w:r w:rsidR="003B318A" w:rsidRPr="002A0447">
        <w:t>повышения</w:t>
      </w:r>
      <w:r w:rsidRPr="002A0447">
        <w:t xml:space="preserve"> </w:t>
      </w:r>
      <w:r w:rsidR="003B318A" w:rsidRPr="002A0447">
        <w:t>финансовой</w:t>
      </w:r>
      <w:r w:rsidRPr="002A0447">
        <w:t xml:space="preserve"> </w:t>
      </w:r>
      <w:r w:rsidR="003B318A" w:rsidRPr="002A0447">
        <w:t>культуры</w:t>
      </w:r>
      <w:r w:rsidRPr="002A0447">
        <w:t xml:space="preserve"> </w:t>
      </w:r>
      <w:r w:rsidR="003B318A" w:rsidRPr="002A0447">
        <w:t>молодежи.</w:t>
      </w:r>
      <w:r w:rsidRPr="002A0447">
        <w:t xml:space="preserve"> </w:t>
      </w:r>
      <w:r w:rsidR="003B318A" w:rsidRPr="002A0447">
        <w:t>Цифровизация</w:t>
      </w:r>
      <w:r w:rsidRPr="002A0447">
        <w:t xml:space="preserve"> </w:t>
      </w:r>
      <w:r w:rsidR="003B318A" w:rsidRPr="002A0447">
        <w:t>финансовых</w:t>
      </w:r>
      <w:r w:rsidRPr="002A0447">
        <w:t xml:space="preserve"> </w:t>
      </w:r>
      <w:r w:rsidR="003B318A" w:rsidRPr="002A0447">
        <w:t>инструментов</w:t>
      </w:r>
      <w:r w:rsidRPr="002A0447">
        <w:t xml:space="preserve"> </w:t>
      </w:r>
      <w:r w:rsidR="003B318A" w:rsidRPr="002A0447">
        <w:t>уже</w:t>
      </w:r>
      <w:r w:rsidRPr="002A0447">
        <w:t xml:space="preserve"> </w:t>
      </w:r>
      <w:r w:rsidR="003B318A" w:rsidRPr="002A0447">
        <w:t>сейчас</w:t>
      </w:r>
      <w:r w:rsidRPr="002A0447">
        <w:t xml:space="preserve"> </w:t>
      </w:r>
      <w:r w:rsidR="003B318A" w:rsidRPr="002A0447">
        <w:t>очень</w:t>
      </w:r>
      <w:r w:rsidRPr="002A0447">
        <w:t xml:space="preserve"> </w:t>
      </w:r>
      <w:r w:rsidR="003B318A" w:rsidRPr="002A0447">
        <w:t>помогает</w:t>
      </w:r>
      <w:r w:rsidRPr="002A0447">
        <w:t xml:space="preserve"> </w:t>
      </w:r>
      <w:r w:rsidR="003B318A" w:rsidRPr="002A0447">
        <w:t>увеличить</w:t>
      </w:r>
      <w:r w:rsidRPr="002A0447">
        <w:t xml:space="preserve"> </w:t>
      </w:r>
      <w:r w:rsidR="003B318A" w:rsidRPr="002A0447">
        <w:t>долю</w:t>
      </w:r>
      <w:r w:rsidRPr="002A0447">
        <w:t xml:space="preserve"> </w:t>
      </w:r>
      <w:r w:rsidR="003B318A" w:rsidRPr="002A0447">
        <w:t>тех,</w:t>
      </w:r>
      <w:r w:rsidRPr="002A0447">
        <w:t xml:space="preserve"> </w:t>
      </w:r>
      <w:r w:rsidR="003B318A" w:rsidRPr="002A0447">
        <w:t>кто</w:t>
      </w:r>
      <w:r w:rsidRPr="002A0447">
        <w:t xml:space="preserve"> </w:t>
      </w:r>
      <w:r w:rsidR="003B318A" w:rsidRPr="002A0447">
        <w:t>формирует</w:t>
      </w:r>
      <w:r w:rsidRPr="002A0447">
        <w:t xml:space="preserve"> </w:t>
      </w:r>
      <w:r w:rsidR="003B318A" w:rsidRPr="002A0447">
        <w:t>накопления,</w:t>
      </w:r>
      <w:r w:rsidRPr="002A0447">
        <w:t xml:space="preserve"> </w:t>
      </w:r>
      <w:r w:rsidR="003B318A" w:rsidRPr="002A0447">
        <w:t>в</w:t>
      </w:r>
      <w:r w:rsidRPr="002A0447">
        <w:t xml:space="preserve"> </w:t>
      </w:r>
      <w:r w:rsidR="003B318A" w:rsidRPr="002A0447">
        <w:t>том</w:t>
      </w:r>
      <w:r w:rsidRPr="002A0447">
        <w:t xml:space="preserve"> </w:t>
      </w:r>
      <w:r w:rsidR="003B318A" w:rsidRPr="002A0447">
        <w:t>числе</w:t>
      </w:r>
      <w:r w:rsidRPr="002A0447">
        <w:t xml:space="preserve"> </w:t>
      </w:r>
      <w:r w:rsidR="003B318A" w:rsidRPr="002A0447">
        <w:t>долгосрочные.</w:t>
      </w:r>
      <w:r w:rsidRPr="002A0447">
        <w:t xml:space="preserve"> </w:t>
      </w:r>
      <w:r w:rsidR="003B318A" w:rsidRPr="002A0447">
        <w:t>Мы</w:t>
      </w:r>
      <w:r w:rsidRPr="002A0447">
        <w:t xml:space="preserve"> </w:t>
      </w:r>
      <w:r w:rsidR="003B318A" w:rsidRPr="002A0447">
        <w:t>видим,</w:t>
      </w:r>
      <w:r w:rsidRPr="002A0447">
        <w:t xml:space="preserve"> </w:t>
      </w:r>
      <w:r w:rsidR="003B318A" w:rsidRPr="002A0447">
        <w:t>что</w:t>
      </w:r>
      <w:r w:rsidRPr="002A0447">
        <w:t xml:space="preserve"> </w:t>
      </w:r>
      <w:r w:rsidR="003B318A" w:rsidRPr="002A0447">
        <w:t>молодые</w:t>
      </w:r>
      <w:r w:rsidRPr="002A0447">
        <w:t xml:space="preserve"> </w:t>
      </w:r>
      <w:r w:rsidR="003B318A" w:rsidRPr="002A0447">
        <w:t>люди</w:t>
      </w:r>
      <w:r w:rsidRPr="002A0447">
        <w:t xml:space="preserve"> </w:t>
      </w:r>
      <w:r w:rsidR="003B318A" w:rsidRPr="002A0447">
        <w:t>начинают</w:t>
      </w:r>
      <w:r w:rsidRPr="002A0447">
        <w:t xml:space="preserve"> </w:t>
      </w:r>
      <w:r w:rsidR="003B318A" w:rsidRPr="002A0447">
        <w:t>чаще</w:t>
      </w:r>
      <w:r w:rsidRPr="002A0447">
        <w:t xml:space="preserve"> </w:t>
      </w:r>
      <w:r w:rsidR="003B318A" w:rsidRPr="002A0447">
        <w:t>задумываться</w:t>
      </w:r>
      <w:r w:rsidRPr="002A0447">
        <w:t xml:space="preserve"> </w:t>
      </w:r>
      <w:r w:rsidR="003B318A" w:rsidRPr="002A0447">
        <w:t>о</w:t>
      </w:r>
      <w:r w:rsidRPr="002A0447">
        <w:t xml:space="preserve"> </w:t>
      </w:r>
      <w:r w:rsidR="003B318A" w:rsidRPr="002A0447">
        <w:t>будущем.</w:t>
      </w:r>
      <w:r w:rsidRPr="002A0447">
        <w:t xml:space="preserve"> </w:t>
      </w:r>
      <w:r w:rsidR="003B318A" w:rsidRPr="002A0447">
        <w:t>Так,</w:t>
      </w:r>
      <w:r w:rsidRPr="002A0447">
        <w:t xml:space="preserve"> </w:t>
      </w:r>
      <w:r w:rsidR="003B318A" w:rsidRPr="002A0447">
        <w:t>количество</w:t>
      </w:r>
      <w:r w:rsidRPr="002A0447">
        <w:t xml:space="preserve"> </w:t>
      </w:r>
      <w:r w:rsidR="003B318A" w:rsidRPr="002A0447">
        <w:t>открытых</w:t>
      </w:r>
      <w:r w:rsidRPr="002A0447">
        <w:t xml:space="preserve"> </w:t>
      </w:r>
      <w:r w:rsidR="003B318A" w:rsidRPr="002A0447">
        <w:t>в</w:t>
      </w:r>
      <w:r w:rsidRPr="002A0447">
        <w:t xml:space="preserve"> «</w:t>
      </w:r>
      <w:r w:rsidR="003B318A" w:rsidRPr="002A0447">
        <w:t>СберНПФ</w:t>
      </w:r>
      <w:r w:rsidRPr="002A0447">
        <w:t xml:space="preserve">» </w:t>
      </w:r>
      <w:r w:rsidR="003B318A" w:rsidRPr="002A0447">
        <w:t>пенсионных</w:t>
      </w:r>
      <w:r w:rsidRPr="002A0447">
        <w:t xml:space="preserve"> </w:t>
      </w:r>
      <w:r w:rsidR="003B318A" w:rsidRPr="002A0447">
        <w:t>программ</w:t>
      </w:r>
      <w:r w:rsidRPr="002A0447">
        <w:t xml:space="preserve"> </w:t>
      </w:r>
      <w:r w:rsidR="003B318A" w:rsidRPr="002A0447">
        <w:t>людьми,</w:t>
      </w:r>
      <w:r w:rsidRPr="002A0447">
        <w:t xml:space="preserve"> </w:t>
      </w:r>
      <w:r w:rsidR="003B318A" w:rsidRPr="002A0447">
        <w:t>родившимися</w:t>
      </w:r>
      <w:r w:rsidRPr="002A0447">
        <w:t xml:space="preserve"> </w:t>
      </w:r>
      <w:r w:rsidR="003B318A" w:rsidRPr="002A0447">
        <w:t>после</w:t>
      </w:r>
      <w:r w:rsidRPr="002A0447">
        <w:t xml:space="preserve"> </w:t>
      </w:r>
      <w:r w:rsidR="003B318A" w:rsidRPr="002A0447">
        <w:t>1997</w:t>
      </w:r>
      <w:r w:rsidRPr="002A0447">
        <w:t xml:space="preserve"> </w:t>
      </w:r>
      <w:r w:rsidR="003B318A" w:rsidRPr="002A0447">
        <w:t>года,</w:t>
      </w:r>
      <w:r w:rsidRPr="002A0447">
        <w:t xml:space="preserve"> - </w:t>
      </w:r>
      <w:r w:rsidR="003B318A" w:rsidRPr="002A0447">
        <w:t>так</w:t>
      </w:r>
      <w:r w:rsidRPr="002A0447">
        <w:t xml:space="preserve"> </w:t>
      </w:r>
      <w:r w:rsidR="003B318A" w:rsidRPr="002A0447">
        <w:t>называемыми</w:t>
      </w:r>
      <w:r w:rsidRPr="002A0447">
        <w:t xml:space="preserve"> </w:t>
      </w:r>
      <w:r w:rsidR="003B318A" w:rsidRPr="002A0447">
        <w:t>зумерами</w:t>
      </w:r>
      <w:r w:rsidRPr="002A0447">
        <w:t xml:space="preserve"> - </w:t>
      </w:r>
      <w:r w:rsidR="003B318A" w:rsidRPr="002A0447">
        <w:t>за</w:t>
      </w:r>
      <w:r w:rsidRPr="002A0447">
        <w:t xml:space="preserve"> </w:t>
      </w:r>
      <w:r w:rsidR="003B318A" w:rsidRPr="002A0447">
        <w:t>девять</w:t>
      </w:r>
      <w:r w:rsidRPr="002A0447">
        <w:t xml:space="preserve"> </w:t>
      </w:r>
      <w:r w:rsidR="003B318A" w:rsidRPr="002A0447">
        <w:t>месяцев</w:t>
      </w:r>
      <w:r w:rsidRPr="002A0447">
        <w:t xml:space="preserve"> </w:t>
      </w:r>
      <w:r w:rsidR="003B318A" w:rsidRPr="002A0447">
        <w:t>2023-го</w:t>
      </w:r>
      <w:r w:rsidRPr="002A0447">
        <w:t xml:space="preserve"> </w:t>
      </w:r>
      <w:r w:rsidR="003B318A" w:rsidRPr="002A0447">
        <w:t>выросло</w:t>
      </w:r>
      <w:r w:rsidRPr="002A0447">
        <w:t xml:space="preserve"> </w:t>
      </w:r>
      <w:r w:rsidR="003B318A" w:rsidRPr="002A0447">
        <w:t>на</w:t>
      </w:r>
      <w:r w:rsidRPr="002A0447">
        <w:t xml:space="preserve"> </w:t>
      </w:r>
      <w:r w:rsidR="003B318A" w:rsidRPr="002A0447">
        <w:t>10%</w:t>
      </w:r>
      <w:r w:rsidRPr="002A0447">
        <w:t xml:space="preserve"> </w:t>
      </w:r>
      <w:r w:rsidR="003B318A" w:rsidRPr="002A0447">
        <w:t>год</w:t>
      </w:r>
      <w:r w:rsidRPr="002A0447">
        <w:t xml:space="preserve"> </w:t>
      </w:r>
      <w:r w:rsidR="003B318A" w:rsidRPr="002A0447">
        <w:t>к</w:t>
      </w:r>
      <w:r w:rsidRPr="002A0447">
        <w:t xml:space="preserve"> </w:t>
      </w:r>
      <w:r w:rsidR="003B318A" w:rsidRPr="002A0447">
        <w:t>году.</w:t>
      </w:r>
      <w:r w:rsidRPr="002A0447">
        <w:t xml:space="preserve"> </w:t>
      </w:r>
      <w:r w:rsidR="003B318A" w:rsidRPr="002A0447">
        <w:t>А</w:t>
      </w:r>
      <w:r w:rsidRPr="002A0447">
        <w:t xml:space="preserve"> </w:t>
      </w:r>
      <w:r w:rsidR="003B318A" w:rsidRPr="002A0447">
        <w:t>каждую</w:t>
      </w:r>
      <w:r w:rsidRPr="002A0447">
        <w:t xml:space="preserve"> </w:t>
      </w:r>
      <w:r w:rsidR="003B318A" w:rsidRPr="002A0447">
        <w:t>третью</w:t>
      </w:r>
      <w:r w:rsidRPr="002A0447">
        <w:t xml:space="preserve"> </w:t>
      </w:r>
      <w:r w:rsidR="003B318A" w:rsidRPr="002A0447">
        <w:t>такую</w:t>
      </w:r>
      <w:r w:rsidRPr="002A0447">
        <w:t xml:space="preserve"> «</w:t>
      </w:r>
      <w:r w:rsidR="003B318A" w:rsidRPr="002A0447">
        <w:t>копилку</w:t>
      </w:r>
      <w:r w:rsidRPr="002A0447">
        <w:t xml:space="preserve">» </w:t>
      </w:r>
      <w:r w:rsidR="003B318A" w:rsidRPr="002A0447">
        <w:t>подключил</w:t>
      </w:r>
      <w:r w:rsidRPr="002A0447">
        <w:t xml:space="preserve"> </w:t>
      </w:r>
      <w:r w:rsidR="003B318A" w:rsidRPr="002A0447">
        <w:t>миллениал</w:t>
      </w:r>
      <w:r w:rsidRPr="002A0447">
        <w:t xml:space="preserve"> - </w:t>
      </w:r>
      <w:r w:rsidR="003B318A" w:rsidRPr="002A0447">
        <w:t>1981</w:t>
      </w:r>
      <w:r w:rsidRPr="002A0447">
        <w:t>-</w:t>
      </w:r>
      <w:r w:rsidR="003B318A" w:rsidRPr="002A0447">
        <w:t>1996</w:t>
      </w:r>
      <w:r w:rsidRPr="002A0447">
        <w:t xml:space="preserve"> </w:t>
      </w:r>
      <w:r w:rsidR="003B318A" w:rsidRPr="002A0447">
        <w:t>годов</w:t>
      </w:r>
      <w:r w:rsidRPr="002A0447">
        <w:t xml:space="preserve"> </w:t>
      </w:r>
      <w:r w:rsidR="003B318A" w:rsidRPr="002A0447">
        <w:t>рождения.</w:t>
      </w:r>
    </w:p>
    <w:p w:rsidR="003B318A" w:rsidRPr="002A0447" w:rsidRDefault="003B318A" w:rsidP="003B318A">
      <w:r w:rsidRPr="002A0447">
        <w:t>Кроме</w:t>
      </w:r>
      <w:r w:rsidR="002A0447" w:rsidRPr="002A0447">
        <w:t xml:space="preserve"> </w:t>
      </w:r>
      <w:r w:rsidRPr="002A0447">
        <w:t>того,</w:t>
      </w:r>
      <w:r w:rsidR="002A0447" w:rsidRPr="002A0447">
        <w:t xml:space="preserve"> </w:t>
      </w:r>
      <w:r w:rsidRPr="002A0447">
        <w:t>онлайн-площадки</w:t>
      </w:r>
      <w:r w:rsidR="002A0447" w:rsidRPr="002A0447">
        <w:t xml:space="preserve"> </w:t>
      </w:r>
      <w:r w:rsidRPr="002A0447">
        <w:t>позволяют</w:t>
      </w:r>
      <w:r w:rsidR="002A0447" w:rsidRPr="002A0447">
        <w:t xml:space="preserve"> </w:t>
      </w:r>
      <w:r w:rsidRPr="002A0447">
        <w:t>делать</w:t>
      </w:r>
      <w:r w:rsidR="002A0447" w:rsidRPr="002A0447">
        <w:t xml:space="preserve"> </w:t>
      </w:r>
      <w:r w:rsidRPr="002A0447">
        <w:t>информацию</w:t>
      </w:r>
      <w:r w:rsidR="002A0447" w:rsidRPr="002A0447">
        <w:t xml:space="preserve"> </w:t>
      </w:r>
      <w:r w:rsidRPr="002A0447">
        <w:t>о</w:t>
      </w:r>
      <w:r w:rsidR="002A0447" w:rsidRPr="002A0447">
        <w:t xml:space="preserve"> </w:t>
      </w:r>
      <w:r w:rsidRPr="002A0447">
        <w:t>пенсиях</w:t>
      </w:r>
      <w:r w:rsidR="002A0447" w:rsidRPr="002A0447">
        <w:t xml:space="preserve"> </w:t>
      </w:r>
      <w:r w:rsidRPr="002A0447">
        <w:t>доступной</w:t>
      </w:r>
      <w:r w:rsidR="002A0447" w:rsidRPr="002A0447">
        <w:t xml:space="preserve"> </w:t>
      </w:r>
      <w:r w:rsidRPr="002A0447">
        <w:t>и</w:t>
      </w:r>
      <w:r w:rsidR="002A0447" w:rsidRPr="002A0447">
        <w:t xml:space="preserve"> </w:t>
      </w:r>
      <w:r w:rsidRPr="002A0447">
        <w:t>понятной.</w:t>
      </w:r>
      <w:r w:rsidR="002A0447" w:rsidRPr="002A0447">
        <w:t xml:space="preserve"> </w:t>
      </w:r>
      <w:r w:rsidRPr="002A0447">
        <w:t>В</w:t>
      </w:r>
      <w:r w:rsidR="002A0447" w:rsidRPr="002A0447">
        <w:t xml:space="preserve"> </w:t>
      </w:r>
      <w:r w:rsidRPr="002A0447">
        <w:t>приложении</w:t>
      </w:r>
      <w:r w:rsidR="002A0447" w:rsidRPr="002A0447">
        <w:t xml:space="preserve"> «</w:t>
      </w:r>
      <w:r w:rsidRPr="002A0447">
        <w:t>Сбербанк</w:t>
      </w:r>
      <w:r w:rsidR="002A0447" w:rsidRPr="002A0447">
        <w:t xml:space="preserve"> </w:t>
      </w:r>
      <w:r w:rsidRPr="002A0447">
        <w:t>Онлайн</w:t>
      </w:r>
      <w:r w:rsidR="002A0447" w:rsidRPr="002A0447">
        <w:t>»</w:t>
      </w:r>
      <w:r w:rsidRPr="002A0447">
        <w:t>,</w:t>
      </w:r>
      <w:r w:rsidR="002A0447" w:rsidRPr="002A0447">
        <w:t xml:space="preserve"> </w:t>
      </w:r>
      <w:r w:rsidRPr="002A0447">
        <w:t>к</w:t>
      </w:r>
      <w:r w:rsidR="002A0447" w:rsidRPr="002A0447">
        <w:t xml:space="preserve"> </w:t>
      </w:r>
      <w:r w:rsidRPr="002A0447">
        <w:t>примеру,</w:t>
      </w:r>
      <w:r w:rsidR="002A0447" w:rsidRPr="002A0447">
        <w:t xml:space="preserve"> </w:t>
      </w:r>
      <w:r w:rsidRPr="002A0447">
        <w:t>есть</w:t>
      </w:r>
      <w:r w:rsidR="002A0447" w:rsidRPr="002A0447">
        <w:t xml:space="preserve"> </w:t>
      </w:r>
      <w:r w:rsidRPr="002A0447">
        <w:t>раздел</w:t>
      </w:r>
      <w:r w:rsidR="002A0447" w:rsidRPr="002A0447">
        <w:t xml:space="preserve"> «</w:t>
      </w:r>
      <w:r w:rsidRPr="002A0447">
        <w:t>Пенсионная</w:t>
      </w:r>
      <w:r w:rsidR="002A0447" w:rsidRPr="002A0447">
        <w:t xml:space="preserve"> </w:t>
      </w:r>
      <w:r w:rsidRPr="002A0447">
        <w:t>витрина</w:t>
      </w:r>
      <w:r w:rsidR="002A0447" w:rsidRPr="002A0447">
        <w:t>»</w:t>
      </w:r>
      <w:r w:rsidRPr="002A0447">
        <w:t>,</w:t>
      </w:r>
      <w:r w:rsidR="002A0447" w:rsidRPr="002A0447">
        <w:t xml:space="preserve"> </w:t>
      </w:r>
      <w:r w:rsidRPr="002A0447">
        <w:t>где</w:t>
      </w:r>
      <w:r w:rsidR="002A0447" w:rsidRPr="002A0447">
        <w:t xml:space="preserve"> </w:t>
      </w:r>
      <w:r w:rsidRPr="002A0447">
        <w:t>можно</w:t>
      </w:r>
      <w:r w:rsidR="002A0447" w:rsidRPr="002A0447">
        <w:t xml:space="preserve"> </w:t>
      </w:r>
      <w:r w:rsidRPr="002A0447">
        <w:t>узнать</w:t>
      </w:r>
      <w:r w:rsidR="002A0447" w:rsidRPr="002A0447">
        <w:t xml:space="preserve"> </w:t>
      </w:r>
      <w:r w:rsidRPr="002A0447">
        <w:t>размер</w:t>
      </w:r>
      <w:r w:rsidR="002A0447" w:rsidRPr="002A0447">
        <w:t xml:space="preserve"> </w:t>
      </w:r>
      <w:r w:rsidRPr="002A0447">
        <w:t>своей</w:t>
      </w:r>
      <w:r w:rsidR="002A0447" w:rsidRPr="002A0447">
        <w:t xml:space="preserve"> </w:t>
      </w:r>
      <w:r w:rsidRPr="002A0447">
        <w:t>будущей</w:t>
      </w:r>
      <w:r w:rsidR="002A0447" w:rsidRPr="002A0447">
        <w:t xml:space="preserve"> </w:t>
      </w:r>
      <w:r w:rsidRPr="002A0447">
        <w:t>пенсии</w:t>
      </w:r>
      <w:r w:rsidR="002A0447" w:rsidRPr="002A0447">
        <w:t xml:space="preserve"> </w:t>
      </w:r>
      <w:r w:rsidRPr="002A0447">
        <w:t>и</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а</w:t>
      </w:r>
      <w:r w:rsidR="002A0447" w:rsidRPr="002A0447">
        <w:t xml:space="preserve"> </w:t>
      </w:r>
      <w:r w:rsidRPr="002A0447">
        <w:t>также</w:t>
      </w:r>
      <w:r w:rsidR="002A0447" w:rsidRPr="002A0447">
        <w:t xml:space="preserve"> </w:t>
      </w:r>
      <w:r w:rsidRPr="002A0447">
        <w:t>уточнить,</w:t>
      </w:r>
      <w:r w:rsidR="002A0447" w:rsidRPr="002A0447">
        <w:t xml:space="preserve"> </w:t>
      </w:r>
      <w:r w:rsidRPr="002A0447">
        <w:t>где</w:t>
      </w:r>
      <w:r w:rsidR="002A0447" w:rsidRPr="002A0447">
        <w:t xml:space="preserve"> </w:t>
      </w:r>
      <w:r w:rsidRPr="002A0447">
        <w:t>они</w:t>
      </w:r>
      <w:r w:rsidR="002A0447" w:rsidRPr="002A0447">
        <w:t xml:space="preserve"> </w:t>
      </w:r>
      <w:r w:rsidRPr="002A0447">
        <w:t>хранятся.</w:t>
      </w:r>
      <w:r w:rsidR="002A0447" w:rsidRPr="002A0447">
        <w:t xml:space="preserve"> </w:t>
      </w:r>
      <w:r w:rsidRPr="002A0447">
        <w:t>В</w:t>
      </w:r>
      <w:r w:rsidR="002A0447" w:rsidRPr="002A0447">
        <w:t xml:space="preserve"> </w:t>
      </w:r>
      <w:r w:rsidRPr="002A0447">
        <w:t>приложении</w:t>
      </w:r>
      <w:r w:rsidR="002A0447" w:rsidRPr="002A0447">
        <w:t xml:space="preserve"> </w:t>
      </w:r>
      <w:r w:rsidRPr="002A0447">
        <w:t>есть</w:t>
      </w:r>
      <w:r w:rsidR="002A0447" w:rsidRPr="002A0447">
        <w:t xml:space="preserve"> </w:t>
      </w:r>
      <w:r w:rsidRPr="002A0447">
        <w:t>образовательный</w:t>
      </w:r>
      <w:r w:rsidR="002A0447" w:rsidRPr="002A0447">
        <w:t xml:space="preserve"> </w:t>
      </w:r>
      <w:r w:rsidRPr="002A0447">
        <w:t>курс,</w:t>
      </w:r>
      <w:r w:rsidR="002A0447" w:rsidRPr="002A0447">
        <w:t xml:space="preserve"> </w:t>
      </w:r>
      <w:r w:rsidRPr="002A0447">
        <w:t>который</w:t>
      </w:r>
      <w:r w:rsidR="002A0447" w:rsidRPr="002A0447">
        <w:t xml:space="preserve"> </w:t>
      </w:r>
      <w:r w:rsidRPr="002A0447">
        <w:t>помогает</w:t>
      </w:r>
      <w:r w:rsidR="002A0447" w:rsidRPr="002A0447">
        <w:t xml:space="preserve"> </w:t>
      </w:r>
      <w:r w:rsidRPr="002A0447">
        <w:t>людям</w:t>
      </w:r>
      <w:r w:rsidR="002A0447" w:rsidRPr="002A0447">
        <w:t xml:space="preserve"> </w:t>
      </w:r>
      <w:r w:rsidRPr="002A0447">
        <w:t>разобраться</w:t>
      </w:r>
      <w:r w:rsidR="002A0447" w:rsidRPr="002A0447">
        <w:t xml:space="preserve"> </w:t>
      </w:r>
      <w:r w:rsidRPr="002A0447">
        <w:t>с</w:t>
      </w:r>
      <w:r w:rsidR="002A0447" w:rsidRPr="002A0447">
        <w:t xml:space="preserve"> </w:t>
      </w:r>
      <w:r w:rsidRPr="002A0447">
        <w:t>тем,</w:t>
      </w:r>
      <w:r w:rsidR="002A0447" w:rsidRPr="002A0447">
        <w:t xml:space="preserve"> </w:t>
      </w:r>
      <w:r w:rsidRPr="002A0447">
        <w:t>как</w:t>
      </w:r>
      <w:r w:rsidR="002A0447" w:rsidRPr="002A0447">
        <w:t xml:space="preserve"> </w:t>
      </w:r>
      <w:r w:rsidRPr="002A0447">
        <w:t>работает</w:t>
      </w:r>
      <w:r w:rsidR="002A0447" w:rsidRPr="002A0447">
        <w:t xml:space="preserve"> </w:t>
      </w:r>
      <w:r w:rsidRPr="002A0447">
        <w:t>пенсионная</w:t>
      </w:r>
      <w:r w:rsidR="002A0447" w:rsidRPr="002A0447">
        <w:t xml:space="preserve"> </w:t>
      </w:r>
      <w:r w:rsidRPr="002A0447">
        <w:t>система.</w:t>
      </w:r>
      <w:r w:rsidR="002A0447" w:rsidRPr="002A0447">
        <w:t xml:space="preserve"> </w:t>
      </w:r>
      <w:r w:rsidRPr="002A0447">
        <w:t>Кроме</w:t>
      </w:r>
      <w:r w:rsidR="002A0447" w:rsidRPr="002A0447">
        <w:t xml:space="preserve"> </w:t>
      </w:r>
      <w:r w:rsidRPr="002A0447">
        <w:t>того,</w:t>
      </w:r>
      <w:r w:rsidR="002A0447" w:rsidRPr="002A0447">
        <w:t xml:space="preserve"> </w:t>
      </w:r>
      <w:r w:rsidRPr="002A0447">
        <w:t>у</w:t>
      </w:r>
      <w:r w:rsidR="002A0447" w:rsidRPr="002A0447">
        <w:t xml:space="preserve"> «</w:t>
      </w:r>
      <w:r w:rsidRPr="002A0447">
        <w:t>Сбера</w:t>
      </w:r>
      <w:r w:rsidR="002A0447" w:rsidRPr="002A0447">
        <w:t xml:space="preserve">» </w:t>
      </w:r>
      <w:r w:rsidRPr="002A0447">
        <w:t>есть</w:t>
      </w:r>
      <w:r w:rsidR="002A0447" w:rsidRPr="002A0447">
        <w:t xml:space="preserve"> </w:t>
      </w:r>
      <w:r w:rsidRPr="002A0447">
        <w:t>портал</w:t>
      </w:r>
      <w:r w:rsidR="002A0447" w:rsidRPr="002A0447">
        <w:t xml:space="preserve"> «</w:t>
      </w:r>
      <w:r w:rsidRPr="002A0447">
        <w:t>СберСова</w:t>
      </w:r>
      <w:r w:rsidR="002A0447" w:rsidRPr="002A0447">
        <w:t xml:space="preserve">» </w:t>
      </w:r>
      <w:r w:rsidRPr="002A0447">
        <w:t>с</w:t>
      </w:r>
      <w:r w:rsidR="002A0447" w:rsidRPr="002A0447">
        <w:t xml:space="preserve"> </w:t>
      </w:r>
      <w:r w:rsidRPr="002A0447">
        <w:t>бесплатным</w:t>
      </w:r>
      <w:r w:rsidR="002A0447" w:rsidRPr="002A0447">
        <w:t xml:space="preserve"> </w:t>
      </w:r>
      <w:r w:rsidRPr="002A0447">
        <w:t>доступом</w:t>
      </w:r>
      <w:r w:rsidR="002A0447" w:rsidRPr="002A0447">
        <w:t xml:space="preserve"> </w:t>
      </w:r>
      <w:r w:rsidRPr="002A0447">
        <w:t>к</w:t>
      </w:r>
      <w:r w:rsidR="002A0447" w:rsidRPr="002A0447">
        <w:t xml:space="preserve"> </w:t>
      </w:r>
      <w:r w:rsidRPr="002A0447">
        <w:t>статьям</w:t>
      </w:r>
      <w:r w:rsidR="002A0447" w:rsidRPr="002A0447">
        <w:t xml:space="preserve"> </w:t>
      </w:r>
      <w:r w:rsidRPr="002A0447">
        <w:t>и</w:t>
      </w:r>
      <w:r w:rsidR="002A0447" w:rsidRPr="002A0447">
        <w:t xml:space="preserve"> </w:t>
      </w:r>
      <w:r w:rsidRPr="002A0447">
        <w:t>видеолекциям</w:t>
      </w:r>
      <w:r w:rsidR="002A0447" w:rsidRPr="002A0447">
        <w:t xml:space="preserve"> </w:t>
      </w:r>
      <w:r w:rsidRPr="002A0447">
        <w:t>на</w:t>
      </w:r>
      <w:r w:rsidR="002A0447" w:rsidRPr="002A0447">
        <w:t xml:space="preserve"> </w:t>
      </w:r>
      <w:r w:rsidRPr="002A0447">
        <w:t>пенсионные</w:t>
      </w:r>
      <w:r w:rsidR="002A0447" w:rsidRPr="002A0447">
        <w:t xml:space="preserve"> </w:t>
      </w:r>
      <w:r w:rsidRPr="002A0447">
        <w:t>темы.</w:t>
      </w:r>
    </w:p>
    <w:p w:rsidR="003B318A" w:rsidRPr="002A0447" w:rsidRDefault="002A0447" w:rsidP="003B318A">
      <w:r w:rsidRPr="002A0447">
        <w:t xml:space="preserve">- </w:t>
      </w:r>
      <w:r w:rsidR="003B318A" w:rsidRPr="002A0447">
        <w:t>Какие</w:t>
      </w:r>
      <w:r w:rsidRPr="002A0447">
        <w:t xml:space="preserve"> </w:t>
      </w:r>
      <w:r w:rsidR="003B318A" w:rsidRPr="002A0447">
        <w:t>задачи</w:t>
      </w:r>
      <w:r w:rsidRPr="002A0447">
        <w:t xml:space="preserve"> </w:t>
      </w:r>
      <w:r w:rsidR="003B318A" w:rsidRPr="002A0447">
        <w:t>в</w:t>
      </w:r>
      <w:r w:rsidRPr="002A0447">
        <w:t xml:space="preserve"> </w:t>
      </w:r>
      <w:r w:rsidR="003B318A" w:rsidRPr="002A0447">
        <w:t>сфере</w:t>
      </w:r>
      <w:r w:rsidRPr="002A0447">
        <w:t xml:space="preserve"> </w:t>
      </w:r>
      <w:r w:rsidR="003B318A" w:rsidRPr="002A0447">
        <w:t>пенсионного</w:t>
      </w:r>
      <w:r w:rsidRPr="002A0447">
        <w:t xml:space="preserve"> </w:t>
      </w:r>
      <w:r w:rsidR="003B318A" w:rsidRPr="002A0447">
        <w:t>обеспечения</w:t>
      </w:r>
      <w:r w:rsidRPr="002A0447">
        <w:t xml:space="preserve"> </w:t>
      </w:r>
      <w:r w:rsidR="003B318A" w:rsidRPr="002A0447">
        <w:t>вы</w:t>
      </w:r>
      <w:r w:rsidRPr="002A0447">
        <w:t xml:space="preserve"> </w:t>
      </w:r>
      <w:r w:rsidR="003B318A" w:rsidRPr="002A0447">
        <w:t>считаете</w:t>
      </w:r>
      <w:r w:rsidRPr="002A0447">
        <w:t xml:space="preserve"> </w:t>
      </w:r>
      <w:r w:rsidR="003B318A" w:rsidRPr="002A0447">
        <w:t>наиболее</w:t>
      </w:r>
      <w:r w:rsidRPr="002A0447">
        <w:t xml:space="preserve"> </w:t>
      </w:r>
      <w:r w:rsidR="003B318A" w:rsidRPr="002A0447">
        <w:t>важными</w:t>
      </w:r>
      <w:r w:rsidRPr="002A0447">
        <w:t xml:space="preserve"> </w:t>
      </w:r>
      <w:r w:rsidR="003B318A" w:rsidRPr="002A0447">
        <w:t>на</w:t>
      </w:r>
      <w:r w:rsidRPr="002A0447">
        <w:t xml:space="preserve"> </w:t>
      </w:r>
      <w:r w:rsidR="003B318A" w:rsidRPr="002A0447">
        <w:t>текущий</w:t>
      </w:r>
      <w:r w:rsidRPr="002A0447">
        <w:t xml:space="preserve"> </w:t>
      </w:r>
      <w:r w:rsidR="003B318A" w:rsidRPr="002A0447">
        <w:t>момент?</w:t>
      </w:r>
    </w:p>
    <w:p w:rsidR="003B318A" w:rsidRPr="002A0447" w:rsidRDefault="002A0447" w:rsidP="003B318A">
      <w:r w:rsidRPr="002A0447">
        <w:t xml:space="preserve">- </w:t>
      </w:r>
      <w:r w:rsidR="003B318A" w:rsidRPr="002A0447">
        <w:t>Думаю,</w:t>
      </w:r>
      <w:r w:rsidRPr="002A0447">
        <w:t xml:space="preserve"> </w:t>
      </w:r>
      <w:r w:rsidR="003B318A" w:rsidRPr="002A0447">
        <w:t>фокус</w:t>
      </w:r>
      <w:r w:rsidRPr="002A0447">
        <w:t xml:space="preserve"> </w:t>
      </w:r>
      <w:r w:rsidR="003B318A" w:rsidRPr="002A0447">
        <w:t>сейчас</w:t>
      </w:r>
      <w:r w:rsidRPr="002A0447">
        <w:t xml:space="preserve"> </w:t>
      </w:r>
      <w:r w:rsidR="003B318A" w:rsidRPr="002A0447">
        <w:t>нужно</w:t>
      </w:r>
      <w:r w:rsidRPr="002A0447">
        <w:t xml:space="preserve"> </w:t>
      </w:r>
      <w:r w:rsidR="003B318A" w:rsidRPr="002A0447">
        <w:t>делать</w:t>
      </w:r>
      <w:r w:rsidRPr="002A0447">
        <w:t xml:space="preserve"> </w:t>
      </w:r>
      <w:r w:rsidR="003B318A" w:rsidRPr="002A0447">
        <w:t>на</w:t>
      </w:r>
      <w:r w:rsidRPr="002A0447">
        <w:t xml:space="preserve"> </w:t>
      </w:r>
      <w:r w:rsidR="003B318A" w:rsidRPr="002A0447">
        <w:t>внедрении</w:t>
      </w:r>
      <w:r w:rsidRPr="002A0447">
        <w:t xml:space="preserve"> </w:t>
      </w:r>
      <w:r w:rsidR="003B318A" w:rsidRPr="002A0447">
        <w:t>программы</w:t>
      </w:r>
      <w:r w:rsidRPr="002A0447">
        <w:t xml:space="preserve"> </w:t>
      </w:r>
      <w:r w:rsidR="003B318A" w:rsidRPr="002A0447">
        <w:t>долгосрочных</w:t>
      </w:r>
      <w:r w:rsidRPr="002A0447">
        <w:t xml:space="preserve"> </w:t>
      </w:r>
      <w:r w:rsidR="003B318A" w:rsidRPr="002A0447">
        <w:t>сбережений.</w:t>
      </w:r>
      <w:r w:rsidRPr="002A0447">
        <w:t xml:space="preserve"> </w:t>
      </w:r>
      <w:r w:rsidR="003B318A" w:rsidRPr="002A0447">
        <w:t>Всем</w:t>
      </w:r>
      <w:r w:rsidRPr="002A0447">
        <w:t xml:space="preserve"> - </w:t>
      </w:r>
      <w:r w:rsidR="003B318A" w:rsidRPr="002A0447">
        <w:t>и</w:t>
      </w:r>
      <w:r w:rsidRPr="002A0447">
        <w:t xml:space="preserve"> </w:t>
      </w:r>
      <w:r w:rsidR="003B318A" w:rsidRPr="002A0447">
        <w:t>государству,</w:t>
      </w:r>
      <w:r w:rsidRPr="002A0447">
        <w:t xml:space="preserve"> </w:t>
      </w:r>
      <w:r w:rsidR="003B318A" w:rsidRPr="002A0447">
        <w:t>и</w:t>
      </w:r>
      <w:r w:rsidRPr="002A0447">
        <w:t xml:space="preserve"> </w:t>
      </w:r>
      <w:r w:rsidR="003B318A" w:rsidRPr="002A0447">
        <w:t>регулятору,</w:t>
      </w:r>
      <w:r w:rsidRPr="002A0447">
        <w:t xml:space="preserve"> </w:t>
      </w:r>
      <w:r w:rsidR="003B318A" w:rsidRPr="002A0447">
        <w:t>и</w:t>
      </w:r>
      <w:r w:rsidRPr="002A0447">
        <w:t xml:space="preserve"> </w:t>
      </w:r>
      <w:r w:rsidR="003B318A" w:rsidRPr="002A0447">
        <w:t>профсообществу</w:t>
      </w:r>
      <w:r w:rsidRPr="002A0447">
        <w:t xml:space="preserve"> - </w:t>
      </w:r>
      <w:r w:rsidR="003B318A" w:rsidRPr="002A0447">
        <w:t>направить</w:t>
      </w:r>
      <w:r w:rsidRPr="002A0447">
        <w:t xml:space="preserve"> </w:t>
      </w:r>
      <w:r w:rsidR="003B318A" w:rsidRPr="002A0447">
        <w:t>максимальные</w:t>
      </w:r>
      <w:r w:rsidRPr="002A0447">
        <w:t xml:space="preserve"> </w:t>
      </w:r>
      <w:r w:rsidR="003B318A" w:rsidRPr="002A0447">
        <w:t>усилия</w:t>
      </w:r>
      <w:r w:rsidRPr="002A0447">
        <w:t xml:space="preserve"> </w:t>
      </w:r>
      <w:r w:rsidR="003B318A" w:rsidRPr="002A0447">
        <w:t>на</w:t>
      </w:r>
      <w:r w:rsidRPr="002A0447">
        <w:t xml:space="preserve"> </w:t>
      </w:r>
      <w:r w:rsidR="003B318A" w:rsidRPr="002A0447">
        <w:t>то,</w:t>
      </w:r>
      <w:r w:rsidRPr="002A0447">
        <w:t xml:space="preserve"> </w:t>
      </w:r>
      <w:r w:rsidR="003B318A" w:rsidRPr="002A0447">
        <w:t>чтобы</w:t>
      </w:r>
      <w:r w:rsidRPr="002A0447">
        <w:t xml:space="preserve"> </w:t>
      </w:r>
      <w:r w:rsidR="003B318A" w:rsidRPr="002A0447">
        <w:t>люди</w:t>
      </w:r>
      <w:r w:rsidRPr="002A0447">
        <w:t xml:space="preserve"> </w:t>
      </w:r>
      <w:r w:rsidR="003B318A" w:rsidRPr="002A0447">
        <w:t>были</w:t>
      </w:r>
      <w:r w:rsidRPr="002A0447">
        <w:t xml:space="preserve"> </w:t>
      </w:r>
      <w:r w:rsidR="003B318A" w:rsidRPr="002A0447">
        <w:t>как</w:t>
      </w:r>
      <w:r w:rsidRPr="002A0447">
        <w:t xml:space="preserve"> </w:t>
      </w:r>
      <w:r w:rsidR="003B318A" w:rsidRPr="002A0447">
        <w:t>можно</w:t>
      </w:r>
      <w:r w:rsidRPr="002A0447">
        <w:t xml:space="preserve"> </w:t>
      </w:r>
      <w:r w:rsidR="003B318A" w:rsidRPr="002A0447">
        <w:t>лучше</w:t>
      </w:r>
      <w:r w:rsidRPr="002A0447">
        <w:t xml:space="preserve"> </w:t>
      </w:r>
      <w:r w:rsidR="003B318A" w:rsidRPr="002A0447">
        <w:t>осведомлены</w:t>
      </w:r>
      <w:r w:rsidRPr="002A0447">
        <w:t xml:space="preserve"> </w:t>
      </w:r>
      <w:r w:rsidR="003B318A" w:rsidRPr="002A0447">
        <w:t>о</w:t>
      </w:r>
      <w:r w:rsidRPr="002A0447">
        <w:t xml:space="preserve"> </w:t>
      </w:r>
      <w:r w:rsidR="003B318A" w:rsidRPr="002A0447">
        <w:t>механизме,</w:t>
      </w:r>
      <w:r w:rsidRPr="002A0447">
        <w:t xml:space="preserve"> </w:t>
      </w:r>
      <w:r w:rsidR="003B318A" w:rsidRPr="002A0447">
        <w:t>понимали,</w:t>
      </w:r>
      <w:r w:rsidRPr="002A0447">
        <w:t xml:space="preserve"> </w:t>
      </w:r>
      <w:r w:rsidR="003B318A" w:rsidRPr="002A0447">
        <w:t>как</w:t>
      </w:r>
      <w:r w:rsidRPr="002A0447">
        <w:t xml:space="preserve"> </w:t>
      </w:r>
      <w:r w:rsidR="003B318A" w:rsidRPr="002A0447">
        <w:t>он</w:t>
      </w:r>
      <w:r w:rsidRPr="002A0447">
        <w:t xml:space="preserve"> </w:t>
      </w:r>
      <w:r w:rsidR="003B318A" w:rsidRPr="002A0447">
        <w:t>как</w:t>
      </w:r>
      <w:r w:rsidRPr="002A0447">
        <w:t xml:space="preserve"> </w:t>
      </w:r>
      <w:r w:rsidR="003B318A" w:rsidRPr="002A0447">
        <w:t>работает,</w:t>
      </w:r>
      <w:r w:rsidRPr="002A0447">
        <w:t xml:space="preserve"> </w:t>
      </w:r>
      <w:r w:rsidR="003B318A" w:rsidRPr="002A0447">
        <w:t>какие</w:t>
      </w:r>
      <w:r w:rsidRPr="002A0447">
        <w:t xml:space="preserve"> </w:t>
      </w:r>
      <w:r w:rsidR="003B318A" w:rsidRPr="002A0447">
        <w:t>жизненные</w:t>
      </w:r>
      <w:r w:rsidRPr="002A0447">
        <w:t xml:space="preserve"> </w:t>
      </w:r>
      <w:r w:rsidR="003B318A" w:rsidRPr="002A0447">
        <w:t>потребности</w:t>
      </w:r>
      <w:r w:rsidRPr="002A0447">
        <w:t xml:space="preserve"> </w:t>
      </w:r>
      <w:r w:rsidR="003B318A" w:rsidRPr="002A0447">
        <w:t>может</w:t>
      </w:r>
      <w:r w:rsidRPr="002A0447">
        <w:t xml:space="preserve"> </w:t>
      </w:r>
      <w:r w:rsidR="003B318A" w:rsidRPr="002A0447">
        <w:t>закрывать,</w:t>
      </w:r>
      <w:r w:rsidRPr="002A0447">
        <w:t xml:space="preserve"> </w:t>
      </w:r>
      <w:r w:rsidR="003B318A" w:rsidRPr="002A0447">
        <w:t>какое</w:t>
      </w:r>
      <w:r w:rsidRPr="002A0447">
        <w:t xml:space="preserve"> </w:t>
      </w:r>
      <w:r w:rsidR="003B318A" w:rsidRPr="002A0447">
        <w:t>место</w:t>
      </w:r>
      <w:r w:rsidRPr="002A0447">
        <w:t xml:space="preserve"> </w:t>
      </w:r>
      <w:r w:rsidR="003B318A" w:rsidRPr="002A0447">
        <w:t>отводить</w:t>
      </w:r>
      <w:r w:rsidRPr="002A0447">
        <w:t xml:space="preserve"> </w:t>
      </w:r>
      <w:r w:rsidR="003B318A" w:rsidRPr="002A0447">
        <w:t>ПДС</w:t>
      </w:r>
      <w:r w:rsidRPr="002A0447">
        <w:t xml:space="preserve"> </w:t>
      </w:r>
      <w:r w:rsidR="003B318A" w:rsidRPr="002A0447">
        <w:t>в</w:t>
      </w:r>
      <w:r w:rsidRPr="002A0447">
        <w:t xml:space="preserve"> </w:t>
      </w:r>
      <w:r w:rsidR="003B318A" w:rsidRPr="002A0447">
        <w:t>финансовом</w:t>
      </w:r>
      <w:r w:rsidRPr="002A0447">
        <w:t xml:space="preserve"> </w:t>
      </w:r>
      <w:r w:rsidR="003B318A" w:rsidRPr="002A0447">
        <w:t>портфеле.</w:t>
      </w:r>
      <w:r w:rsidRPr="002A0447">
        <w:t xml:space="preserve"> </w:t>
      </w:r>
      <w:r w:rsidR="003B318A" w:rsidRPr="002A0447">
        <w:t>Негосударственные</w:t>
      </w:r>
      <w:r w:rsidRPr="002A0447">
        <w:t xml:space="preserve"> </w:t>
      </w:r>
      <w:r w:rsidR="003B318A" w:rsidRPr="002A0447">
        <w:t>пенсионные</w:t>
      </w:r>
      <w:r w:rsidRPr="002A0447">
        <w:t xml:space="preserve"> </w:t>
      </w:r>
      <w:r w:rsidR="003B318A" w:rsidRPr="002A0447">
        <w:t>фонды,</w:t>
      </w:r>
      <w:r w:rsidRPr="002A0447">
        <w:t xml:space="preserve"> </w:t>
      </w:r>
      <w:r w:rsidR="003B318A" w:rsidRPr="002A0447">
        <w:t>в</w:t>
      </w:r>
      <w:r w:rsidRPr="002A0447">
        <w:t xml:space="preserve"> </w:t>
      </w:r>
      <w:r w:rsidR="003B318A" w:rsidRPr="002A0447">
        <w:t>свою</w:t>
      </w:r>
      <w:r w:rsidRPr="002A0447">
        <w:t xml:space="preserve"> </w:t>
      </w:r>
      <w:r w:rsidR="003B318A" w:rsidRPr="002A0447">
        <w:t>очередь,</w:t>
      </w:r>
      <w:r w:rsidRPr="002A0447">
        <w:t xml:space="preserve"> </w:t>
      </w:r>
      <w:r w:rsidR="003B318A" w:rsidRPr="002A0447">
        <w:t>ждет</w:t>
      </w:r>
      <w:r w:rsidRPr="002A0447">
        <w:t xml:space="preserve"> </w:t>
      </w:r>
      <w:r w:rsidR="003B318A" w:rsidRPr="002A0447">
        <w:t>существенное</w:t>
      </w:r>
      <w:r w:rsidRPr="002A0447">
        <w:t xml:space="preserve"> </w:t>
      </w:r>
      <w:r w:rsidR="003B318A" w:rsidRPr="002A0447">
        <w:t>расширение</w:t>
      </w:r>
      <w:r w:rsidRPr="002A0447">
        <w:t xml:space="preserve"> </w:t>
      </w:r>
      <w:r w:rsidR="003B318A" w:rsidRPr="002A0447">
        <w:t>продуктовой</w:t>
      </w:r>
      <w:r w:rsidRPr="002A0447">
        <w:t xml:space="preserve"> </w:t>
      </w:r>
      <w:r w:rsidR="003B318A" w:rsidRPr="002A0447">
        <w:t>линейки.</w:t>
      </w:r>
      <w:r w:rsidRPr="002A0447">
        <w:t xml:space="preserve"> </w:t>
      </w:r>
      <w:r w:rsidR="003B318A" w:rsidRPr="002A0447">
        <w:t>Если</w:t>
      </w:r>
      <w:r w:rsidRPr="002A0447">
        <w:t xml:space="preserve"> </w:t>
      </w:r>
      <w:r w:rsidR="003B318A" w:rsidRPr="002A0447">
        <w:t>раньше</w:t>
      </w:r>
      <w:r w:rsidRPr="002A0447">
        <w:t xml:space="preserve"> </w:t>
      </w:r>
      <w:r w:rsidR="003B318A" w:rsidRPr="002A0447">
        <w:t>копить</w:t>
      </w:r>
      <w:r w:rsidRPr="002A0447">
        <w:t xml:space="preserve"> </w:t>
      </w:r>
      <w:r w:rsidR="003B318A" w:rsidRPr="002A0447">
        <w:t>с</w:t>
      </w:r>
      <w:r w:rsidRPr="002A0447">
        <w:t xml:space="preserve"> </w:t>
      </w:r>
      <w:r w:rsidR="003B318A" w:rsidRPr="002A0447">
        <w:t>ними</w:t>
      </w:r>
      <w:r w:rsidRPr="002A0447">
        <w:t xml:space="preserve"> </w:t>
      </w:r>
      <w:r w:rsidR="003B318A" w:rsidRPr="002A0447">
        <w:t>можно</w:t>
      </w:r>
      <w:r w:rsidRPr="002A0447">
        <w:t xml:space="preserve"> </w:t>
      </w:r>
      <w:r w:rsidR="003B318A" w:rsidRPr="002A0447">
        <w:t>было</w:t>
      </w:r>
      <w:r w:rsidRPr="002A0447">
        <w:t xml:space="preserve"> </w:t>
      </w:r>
      <w:r w:rsidR="003B318A" w:rsidRPr="002A0447">
        <w:t>только</w:t>
      </w:r>
      <w:r w:rsidRPr="002A0447">
        <w:t xml:space="preserve"> </w:t>
      </w:r>
      <w:r w:rsidR="003B318A" w:rsidRPr="002A0447">
        <w:t>на</w:t>
      </w:r>
      <w:r w:rsidRPr="002A0447">
        <w:t xml:space="preserve"> </w:t>
      </w:r>
      <w:r w:rsidR="003B318A" w:rsidRPr="002A0447">
        <w:t>пенсию,</w:t>
      </w:r>
      <w:r w:rsidRPr="002A0447">
        <w:t xml:space="preserve"> </w:t>
      </w:r>
      <w:r w:rsidR="003B318A" w:rsidRPr="002A0447">
        <w:t>то</w:t>
      </w:r>
      <w:r w:rsidRPr="002A0447">
        <w:t xml:space="preserve"> </w:t>
      </w:r>
      <w:r w:rsidR="003B318A" w:rsidRPr="002A0447">
        <w:t>теперь</w:t>
      </w:r>
      <w:r w:rsidRPr="002A0447">
        <w:t xml:space="preserve"> </w:t>
      </w:r>
      <w:r w:rsidR="003B318A" w:rsidRPr="002A0447">
        <w:t>целью</w:t>
      </w:r>
      <w:r w:rsidRPr="002A0447">
        <w:t xml:space="preserve"> </w:t>
      </w:r>
      <w:r w:rsidR="003B318A" w:rsidRPr="002A0447">
        <w:t>может</w:t>
      </w:r>
      <w:r w:rsidRPr="002A0447">
        <w:t xml:space="preserve"> </w:t>
      </w:r>
      <w:r w:rsidR="003B318A" w:rsidRPr="002A0447">
        <w:t>стать,</w:t>
      </w:r>
      <w:r w:rsidRPr="002A0447">
        <w:t xml:space="preserve"> </w:t>
      </w:r>
      <w:r w:rsidR="003B318A" w:rsidRPr="002A0447">
        <w:t>к</w:t>
      </w:r>
      <w:r w:rsidRPr="002A0447">
        <w:t xml:space="preserve"> </w:t>
      </w:r>
      <w:r w:rsidR="003B318A" w:rsidRPr="002A0447">
        <w:t>примеру,</w:t>
      </w:r>
      <w:r w:rsidRPr="002A0447">
        <w:t xml:space="preserve"> </w:t>
      </w:r>
      <w:r w:rsidR="003B318A" w:rsidRPr="002A0447">
        <w:t>образование</w:t>
      </w:r>
      <w:r w:rsidRPr="002A0447">
        <w:t xml:space="preserve"> </w:t>
      </w:r>
      <w:r w:rsidR="003B318A" w:rsidRPr="002A0447">
        <w:t>ребенка</w:t>
      </w:r>
      <w:r w:rsidRPr="002A0447">
        <w:t xml:space="preserve"> </w:t>
      </w:r>
      <w:r w:rsidR="003B318A" w:rsidRPr="002A0447">
        <w:t>или</w:t>
      </w:r>
      <w:r w:rsidRPr="002A0447">
        <w:t xml:space="preserve"> </w:t>
      </w:r>
      <w:r w:rsidR="003B318A" w:rsidRPr="002A0447">
        <w:t>покупка</w:t>
      </w:r>
      <w:r w:rsidRPr="002A0447">
        <w:t xml:space="preserve"> </w:t>
      </w:r>
      <w:r w:rsidR="003B318A" w:rsidRPr="002A0447">
        <w:t>недвижимости.</w:t>
      </w:r>
    </w:p>
    <w:p w:rsidR="003B318A" w:rsidRPr="002A0447" w:rsidRDefault="003B318A" w:rsidP="003B318A">
      <w:r w:rsidRPr="002A0447">
        <w:t>Логичным</w:t>
      </w:r>
      <w:r w:rsidR="002A0447" w:rsidRPr="002A0447">
        <w:t xml:space="preserve"> </w:t>
      </w:r>
      <w:r w:rsidRPr="002A0447">
        <w:t>дополнением</w:t>
      </w:r>
      <w:r w:rsidR="002A0447" w:rsidRPr="002A0447">
        <w:t xml:space="preserve"> </w:t>
      </w:r>
      <w:r w:rsidRPr="002A0447">
        <w:t>программы,</w:t>
      </w:r>
      <w:r w:rsidR="002A0447" w:rsidRPr="002A0447">
        <w:t xml:space="preserve"> </w:t>
      </w:r>
      <w:r w:rsidRPr="002A0447">
        <w:t>на</w:t>
      </w:r>
      <w:r w:rsidR="002A0447" w:rsidRPr="002A0447">
        <w:t xml:space="preserve"> </w:t>
      </w:r>
      <w:r w:rsidRPr="002A0447">
        <w:t>мой</w:t>
      </w:r>
      <w:r w:rsidR="002A0447" w:rsidRPr="002A0447">
        <w:t xml:space="preserve"> </w:t>
      </w:r>
      <w:r w:rsidRPr="002A0447">
        <w:t>взгляд,</w:t>
      </w:r>
      <w:r w:rsidR="002A0447" w:rsidRPr="002A0447">
        <w:t xml:space="preserve"> </w:t>
      </w:r>
      <w:r w:rsidRPr="002A0447">
        <w:t>была</w:t>
      </w:r>
      <w:r w:rsidR="002A0447" w:rsidRPr="002A0447">
        <w:t xml:space="preserve"> </w:t>
      </w:r>
      <w:r w:rsidRPr="002A0447">
        <w:t>бы</w:t>
      </w:r>
      <w:r w:rsidR="002A0447" w:rsidRPr="002A0447">
        <w:t xml:space="preserve"> </w:t>
      </w:r>
      <w:r w:rsidRPr="002A0447">
        <w:t>возможность</w:t>
      </w:r>
      <w:r w:rsidR="002A0447" w:rsidRPr="002A0447">
        <w:t xml:space="preserve"> </w:t>
      </w:r>
      <w:r w:rsidRPr="002A0447">
        <w:t>участия</w:t>
      </w:r>
      <w:r w:rsidR="002A0447" w:rsidRPr="002A0447">
        <w:t xml:space="preserve"> </w:t>
      </w:r>
      <w:r w:rsidRPr="002A0447">
        <w:t>в</w:t>
      </w:r>
      <w:r w:rsidR="002A0447" w:rsidRPr="002A0447">
        <w:t xml:space="preserve"> </w:t>
      </w:r>
      <w:r w:rsidRPr="002A0447">
        <w:t>ней</w:t>
      </w:r>
      <w:r w:rsidR="002A0447" w:rsidRPr="002A0447">
        <w:t xml:space="preserve"> </w:t>
      </w:r>
      <w:r w:rsidRPr="002A0447">
        <w:t>работодателей.</w:t>
      </w:r>
      <w:r w:rsidR="002A0447" w:rsidRPr="002A0447">
        <w:t xml:space="preserve"> </w:t>
      </w:r>
      <w:r w:rsidRPr="002A0447">
        <w:t>Компании</w:t>
      </w:r>
      <w:r w:rsidR="002A0447" w:rsidRPr="002A0447">
        <w:t xml:space="preserve"> </w:t>
      </w:r>
      <w:r w:rsidRPr="002A0447">
        <w:t>могли</w:t>
      </w:r>
      <w:r w:rsidR="002A0447" w:rsidRPr="002A0447">
        <w:t xml:space="preserve"> </w:t>
      </w:r>
      <w:r w:rsidRPr="002A0447">
        <w:t>бы</w:t>
      </w:r>
      <w:r w:rsidR="002A0447" w:rsidRPr="002A0447">
        <w:t xml:space="preserve"> </w:t>
      </w:r>
      <w:r w:rsidRPr="002A0447">
        <w:t>софинансировать</w:t>
      </w:r>
      <w:r w:rsidR="002A0447" w:rsidRPr="002A0447">
        <w:t xml:space="preserve"> </w:t>
      </w:r>
      <w:r w:rsidRPr="002A0447">
        <w:t>счета</w:t>
      </w:r>
      <w:r w:rsidR="002A0447" w:rsidRPr="002A0447">
        <w:t xml:space="preserve"> </w:t>
      </w:r>
      <w:r w:rsidRPr="002A0447">
        <w:t>своих</w:t>
      </w:r>
      <w:r w:rsidR="002A0447" w:rsidRPr="002A0447">
        <w:t xml:space="preserve"> </w:t>
      </w:r>
      <w:r w:rsidRPr="002A0447">
        <w:t>сотрудников</w:t>
      </w:r>
      <w:r w:rsidR="002A0447" w:rsidRPr="002A0447">
        <w:t xml:space="preserve"> </w:t>
      </w:r>
      <w:r w:rsidRPr="002A0447">
        <w:t>по</w:t>
      </w:r>
      <w:r w:rsidR="002A0447" w:rsidRPr="002A0447">
        <w:t xml:space="preserve"> </w:t>
      </w:r>
      <w:r w:rsidRPr="002A0447">
        <w:t>ПДС</w:t>
      </w:r>
      <w:r w:rsidR="002A0447" w:rsidRPr="002A0447">
        <w:t xml:space="preserve"> </w:t>
      </w:r>
      <w:r w:rsidRPr="002A0447">
        <w:t>и</w:t>
      </w:r>
      <w:r w:rsidR="002A0447" w:rsidRPr="002A0447">
        <w:t xml:space="preserve"> </w:t>
      </w:r>
      <w:r w:rsidRPr="002A0447">
        <w:t>таким</w:t>
      </w:r>
      <w:r w:rsidR="002A0447" w:rsidRPr="002A0447">
        <w:t xml:space="preserve"> </w:t>
      </w:r>
      <w:r w:rsidRPr="002A0447">
        <w:t>образом</w:t>
      </w:r>
      <w:r w:rsidR="002A0447" w:rsidRPr="002A0447">
        <w:t xml:space="preserve"> </w:t>
      </w:r>
      <w:r w:rsidRPr="002A0447">
        <w:t>использовать</w:t>
      </w:r>
      <w:r w:rsidR="002A0447" w:rsidRPr="002A0447">
        <w:t xml:space="preserve"> </w:t>
      </w:r>
      <w:r w:rsidRPr="002A0447">
        <w:t>ее</w:t>
      </w:r>
      <w:r w:rsidR="002A0447" w:rsidRPr="002A0447">
        <w:t xml:space="preserve"> </w:t>
      </w:r>
      <w:r w:rsidRPr="002A0447">
        <w:t>для</w:t>
      </w:r>
      <w:r w:rsidR="002A0447" w:rsidRPr="002A0447">
        <w:t xml:space="preserve"> </w:t>
      </w:r>
      <w:r w:rsidRPr="002A0447">
        <w:t>удержания</w:t>
      </w:r>
      <w:r w:rsidR="002A0447" w:rsidRPr="002A0447">
        <w:t xml:space="preserve"> </w:t>
      </w:r>
      <w:r w:rsidRPr="002A0447">
        <w:t>и</w:t>
      </w:r>
      <w:r w:rsidR="002A0447" w:rsidRPr="002A0447">
        <w:t xml:space="preserve"> </w:t>
      </w:r>
      <w:r w:rsidRPr="002A0447">
        <w:t>мотивации</w:t>
      </w:r>
      <w:r w:rsidR="002A0447" w:rsidRPr="002A0447">
        <w:t xml:space="preserve"> </w:t>
      </w:r>
      <w:r w:rsidRPr="002A0447">
        <w:t>персонала.</w:t>
      </w:r>
      <w:r w:rsidR="002A0447" w:rsidRPr="002A0447">
        <w:t xml:space="preserve"> </w:t>
      </w:r>
      <w:r w:rsidRPr="002A0447">
        <w:t>Это</w:t>
      </w:r>
      <w:r w:rsidR="002A0447" w:rsidRPr="002A0447">
        <w:t xml:space="preserve"> </w:t>
      </w:r>
      <w:r w:rsidRPr="002A0447">
        <w:t>особенно</w:t>
      </w:r>
      <w:r w:rsidR="002A0447" w:rsidRPr="002A0447">
        <w:t xml:space="preserve"> </w:t>
      </w:r>
      <w:r w:rsidRPr="002A0447">
        <w:t>актуально</w:t>
      </w:r>
      <w:r w:rsidR="002A0447" w:rsidRPr="002A0447">
        <w:t xml:space="preserve"> </w:t>
      </w:r>
      <w:r w:rsidRPr="002A0447">
        <w:t>для</w:t>
      </w:r>
      <w:r w:rsidR="002A0447" w:rsidRPr="002A0447">
        <w:t xml:space="preserve"> </w:t>
      </w:r>
      <w:r w:rsidRPr="002A0447">
        <w:t>малого</w:t>
      </w:r>
      <w:r w:rsidR="002A0447" w:rsidRPr="002A0447">
        <w:t xml:space="preserve"> </w:t>
      </w:r>
      <w:r w:rsidRPr="002A0447">
        <w:t>и</w:t>
      </w:r>
      <w:r w:rsidR="002A0447" w:rsidRPr="002A0447">
        <w:t xml:space="preserve"> </w:t>
      </w:r>
      <w:r w:rsidRPr="002A0447">
        <w:t>среднего</w:t>
      </w:r>
      <w:r w:rsidR="002A0447" w:rsidRPr="002A0447">
        <w:t xml:space="preserve"> </w:t>
      </w:r>
      <w:r w:rsidRPr="002A0447">
        <w:t>предпринимательства,</w:t>
      </w:r>
      <w:r w:rsidR="002A0447" w:rsidRPr="002A0447">
        <w:t xml:space="preserve"> </w:t>
      </w:r>
      <w:r w:rsidRPr="002A0447">
        <w:t>у</w:t>
      </w:r>
      <w:r w:rsidR="002A0447" w:rsidRPr="002A0447">
        <w:t xml:space="preserve"> </w:t>
      </w:r>
      <w:r w:rsidRPr="002A0447">
        <w:t>которого</w:t>
      </w:r>
      <w:r w:rsidR="002A0447" w:rsidRPr="002A0447">
        <w:t xml:space="preserve"> - </w:t>
      </w:r>
      <w:r w:rsidRPr="002A0447">
        <w:t>в</w:t>
      </w:r>
      <w:r w:rsidR="002A0447" w:rsidRPr="002A0447">
        <w:t xml:space="preserve"> </w:t>
      </w:r>
      <w:r w:rsidRPr="002A0447">
        <w:t>отличие</w:t>
      </w:r>
      <w:r w:rsidR="002A0447" w:rsidRPr="002A0447">
        <w:t xml:space="preserve"> </w:t>
      </w:r>
      <w:r w:rsidRPr="002A0447">
        <w:t>от</w:t>
      </w:r>
      <w:r w:rsidR="002A0447" w:rsidRPr="002A0447">
        <w:t xml:space="preserve"> </w:t>
      </w:r>
      <w:r w:rsidRPr="002A0447">
        <w:t>крупных</w:t>
      </w:r>
      <w:r w:rsidR="002A0447" w:rsidRPr="002A0447">
        <w:t xml:space="preserve"> </w:t>
      </w:r>
      <w:r w:rsidRPr="002A0447">
        <w:t>компаний</w:t>
      </w:r>
      <w:r w:rsidR="002A0447" w:rsidRPr="002A0447">
        <w:t xml:space="preserve"> - </w:t>
      </w:r>
      <w:r w:rsidRPr="002A0447">
        <w:t>нет</w:t>
      </w:r>
      <w:r w:rsidR="002A0447" w:rsidRPr="002A0447">
        <w:t xml:space="preserve"> </w:t>
      </w:r>
      <w:r w:rsidRPr="002A0447">
        <w:t>корпоративных</w:t>
      </w:r>
      <w:r w:rsidR="002A0447" w:rsidRPr="002A0447">
        <w:t xml:space="preserve"> </w:t>
      </w:r>
      <w:r w:rsidRPr="002A0447">
        <w:t>пенсионных</w:t>
      </w:r>
      <w:r w:rsidR="002A0447" w:rsidRPr="002A0447">
        <w:t xml:space="preserve"> </w:t>
      </w:r>
      <w:r w:rsidRPr="002A0447">
        <w:t>программ.</w:t>
      </w:r>
      <w:r w:rsidR="002A0447" w:rsidRPr="002A0447">
        <w:t xml:space="preserve"> </w:t>
      </w:r>
      <w:r w:rsidRPr="002A0447">
        <w:t>ПДС</w:t>
      </w:r>
      <w:r w:rsidR="002A0447" w:rsidRPr="002A0447">
        <w:t xml:space="preserve"> </w:t>
      </w:r>
      <w:r w:rsidRPr="002A0447">
        <w:t>в</w:t>
      </w:r>
      <w:r w:rsidR="002A0447" w:rsidRPr="002A0447">
        <w:t xml:space="preserve"> </w:t>
      </w:r>
      <w:r w:rsidRPr="002A0447">
        <w:t>условиях</w:t>
      </w:r>
      <w:r w:rsidR="002A0447" w:rsidRPr="002A0447">
        <w:t xml:space="preserve"> </w:t>
      </w:r>
      <w:r w:rsidRPr="002A0447">
        <w:t>высокой</w:t>
      </w:r>
      <w:r w:rsidR="002A0447" w:rsidRPr="002A0447">
        <w:t xml:space="preserve"> </w:t>
      </w:r>
      <w:r w:rsidRPr="002A0447">
        <w:t>конкуренции</w:t>
      </w:r>
      <w:r w:rsidR="002A0447" w:rsidRPr="002A0447">
        <w:t xml:space="preserve"> </w:t>
      </w:r>
      <w:r w:rsidRPr="002A0447">
        <w:t>за</w:t>
      </w:r>
      <w:r w:rsidR="002A0447" w:rsidRPr="002A0447">
        <w:t xml:space="preserve"> </w:t>
      </w:r>
      <w:r w:rsidRPr="002A0447">
        <w:t>кадры</w:t>
      </w:r>
      <w:r w:rsidR="002A0447" w:rsidRPr="002A0447">
        <w:t xml:space="preserve"> </w:t>
      </w:r>
      <w:r w:rsidRPr="002A0447">
        <w:t>могла</w:t>
      </w:r>
      <w:r w:rsidR="002A0447" w:rsidRPr="002A0447">
        <w:t xml:space="preserve"> </w:t>
      </w:r>
      <w:r w:rsidRPr="002A0447">
        <w:t>бы</w:t>
      </w:r>
      <w:r w:rsidR="002A0447" w:rsidRPr="002A0447">
        <w:t xml:space="preserve"> </w:t>
      </w:r>
      <w:r w:rsidRPr="002A0447">
        <w:t>стать</w:t>
      </w:r>
      <w:r w:rsidR="002A0447" w:rsidRPr="002A0447">
        <w:t xml:space="preserve"> </w:t>
      </w:r>
      <w:r w:rsidRPr="002A0447">
        <w:t>гибкой</w:t>
      </w:r>
      <w:r w:rsidR="002A0447" w:rsidRPr="002A0447">
        <w:t xml:space="preserve"> </w:t>
      </w:r>
      <w:r w:rsidRPr="002A0447">
        <w:t>альтернативой.</w:t>
      </w:r>
      <w:r w:rsidR="002A0447" w:rsidRPr="002A0447">
        <w:t xml:space="preserve"> </w:t>
      </w:r>
      <w:r w:rsidRPr="002A0447">
        <w:t>По</w:t>
      </w:r>
      <w:r w:rsidR="002A0447" w:rsidRPr="002A0447">
        <w:t xml:space="preserve"> </w:t>
      </w:r>
      <w:r w:rsidRPr="002A0447">
        <w:t>нашим</w:t>
      </w:r>
      <w:r w:rsidR="002A0447" w:rsidRPr="002A0447">
        <w:t xml:space="preserve"> </w:t>
      </w:r>
      <w:r w:rsidRPr="002A0447">
        <w:t>оценкам,</w:t>
      </w:r>
      <w:r w:rsidR="002A0447" w:rsidRPr="002A0447">
        <w:t xml:space="preserve"> </w:t>
      </w:r>
      <w:r w:rsidRPr="002A0447">
        <w:t>интерес</w:t>
      </w:r>
      <w:r w:rsidR="002A0447" w:rsidRPr="002A0447">
        <w:t xml:space="preserve"> </w:t>
      </w:r>
      <w:r w:rsidRPr="002A0447">
        <w:t>к</w:t>
      </w:r>
      <w:r w:rsidR="002A0447" w:rsidRPr="002A0447">
        <w:t xml:space="preserve"> </w:t>
      </w:r>
      <w:r w:rsidRPr="002A0447">
        <w:t>соответствующей</w:t>
      </w:r>
      <w:r w:rsidR="002A0447" w:rsidRPr="002A0447">
        <w:t xml:space="preserve"> </w:t>
      </w:r>
      <w:r w:rsidRPr="002A0447">
        <w:t>возможности</w:t>
      </w:r>
      <w:r w:rsidR="002A0447" w:rsidRPr="002A0447">
        <w:t xml:space="preserve"> </w:t>
      </w:r>
      <w:r w:rsidRPr="002A0447">
        <w:t>могут</w:t>
      </w:r>
      <w:r w:rsidR="002A0447" w:rsidRPr="002A0447">
        <w:t xml:space="preserve"> </w:t>
      </w:r>
      <w:r w:rsidRPr="002A0447">
        <w:t>проявить</w:t>
      </w:r>
      <w:r w:rsidR="002A0447" w:rsidRPr="002A0447">
        <w:t xml:space="preserve"> </w:t>
      </w:r>
      <w:r w:rsidRPr="002A0447">
        <w:t>до</w:t>
      </w:r>
      <w:r w:rsidR="002A0447" w:rsidRPr="002A0447">
        <w:t xml:space="preserve"> </w:t>
      </w:r>
      <w:r w:rsidRPr="002A0447">
        <w:t>25%</w:t>
      </w:r>
      <w:r w:rsidR="002A0447" w:rsidRPr="002A0447">
        <w:t xml:space="preserve"> </w:t>
      </w:r>
      <w:r w:rsidRPr="002A0447">
        <w:t>компаний</w:t>
      </w:r>
      <w:r w:rsidR="002A0447" w:rsidRPr="002A0447">
        <w:t xml:space="preserve"> </w:t>
      </w:r>
      <w:r w:rsidRPr="002A0447">
        <w:t>МСП.</w:t>
      </w:r>
    </w:p>
    <w:p w:rsidR="003B318A" w:rsidRPr="002A0447" w:rsidRDefault="003B318A" w:rsidP="003B318A">
      <w:r w:rsidRPr="002A0447">
        <w:t>Очень</w:t>
      </w:r>
      <w:r w:rsidR="002A0447" w:rsidRPr="002A0447">
        <w:t xml:space="preserve"> </w:t>
      </w:r>
      <w:r w:rsidRPr="002A0447">
        <w:t>важен</w:t>
      </w:r>
      <w:r w:rsidR="002A0447" w:rsidRPr="002A0447">
        <w:t xml:space="preserve"> </w:t>
      </w:r>
      <w:r w:rsidRPr="002A0447">
        <w:t>технологический</w:t>
      </w:r>
      <w:r w:rsidR="002A0447" w:rsidRPr="002A0447">
        <w:t xml:space="preserve"> </w:t>
      </w:r>
      <w:r w:rsidRPr="002A0447">
        <w:t>трек:</w:t>
      </w:r>
      <w:r w:rsidR="002A0447" w:rsidRPr="002A0447">
        <w:t xml:space="preserve"> </w:t>
      </w:r>
      <w:r w:rsidRPr="002A0447">
        <w:t>все</w:t>
      </w:r>
      <w:r w:rsidR="002A0447" w:rsidRPr="002A0447">
        <w:t xml:space="preserve"> </w:t>
      </w:r>
      <w:r w:rsidRPr="002A0447">
        <w:t>процессы</w:t>
      </w:r>
      <w:r w:rsidR="002A0447" w:rsidRPr="002A0447">
        <w:t xml:space="preserve"> </w:t>
      </w:r>
      <w:r w:rsidRPr="002A0447">
        <w:t>и</w:t>
      </w:r>
      <w:r w:rsidR="002A0447" w:rsidRPr="002A0447">
        <w:t xml:space="preserve"> </w:t>
      </w:r>
      <w:r w:rsidRPr="002A0447">
        <w:t>операции</w:t>
      </w:r>
      <w:r w:rsidR="002A0447" w:rsidRPr="002A0447">
        <w:t xml:space="preserve"> </w:t>
      </w:r>
      <w:r w:rsidRPr="002A0447">
        <w:t>по</w:t>
      </w:r>
      <w:r w:rsidR="002A0447" w:rsidRPr="002A0447">
        <w:t xml:space="preserve"> </w:t>
      </w:r>
      <w:r w:rsidRPr="002A0447">
        <w:t>ПДС</w:t>
      </w:r>
      <w:r w:rsidR="002A0447" w:rsidRPr="002A0447">
        <w:t xml:space="preserve"> </w:t>
      </w:r>
      <w:r w:rsidRPr="002A0447">
        <w:t>должны</w:t>
      </w:r>
      <w:r w:rsidR="002A0447" w:rsidRPr="002A0447">
        <w:t xml:space="preserve"> </w:t>
      </w:r>
      <w:r w:rsidRPr="002A0447">
        <w:t>быть</w:t>
      </w:r>
      <w:r w:rsidR="002A0447" w:rsidRPr="002A0447">
        <w:t xml:space="preserve"> </w:t>
      </w:r>
      <w:r w:rsidRPr="002A0447">
        <w:t>оцифрованы,</w:t>
      </w:r>
      <w:r w:rsidR="002A0447" w:rsidRPr="002A0447">
        <w:t xml:space="preserve"> </w:t>
      </w:r>
      <w:r w:rsidRPr="002A0447">
        <w:t>чтобы</w:t>
      </w:r>
      <w:r w:rsidR="002A0447" w:rsidRPr="002A0447">
        <w:t xml:space="preserve"> </w:t>
      </w:r>
      <w:r w:rsidRPr="002A0447">
        <w:t>сделать</w:t>
      </w:r>
      <w:r w:rsidR="002A0447" w:rsidRPr="002A0447">
        <w:t xml:space="preserve"> </w:t>
      </w:r>
      <w:r w:rsidRPr="002A0447">
        <w:t>пользовательский</w:t>
      </w:r>
      <w:r w:rsidR="002A0447" w:rsidRPr="002A0447">
        <w:t xml:space="preserve"> </w:t>
      </w:r>
      <w:r w:rsidRPr="002A0447">
        <w:t>путь</w:t>
      </w:r>
      <w:r w:rsidR="002A0447" w:rsidRPr="002A0447">
        <w:t xml:space="preserve"> </w:t>
      </w:r>
      <w:r w:rsidRPr="002A0447">
        <w:t>максимально</w:t>
      </w:r>
      <w:r w:rsidR="002A0447" w:rsidRPr="002A0447">
        <w:t xml:space="preserve"> </w:t>
      </w:r>
      <w:r w:rsidRPr="002A0447">
        <w:t>бесшовным.</w:t>
      </w:r>
      <w:r w:rsidR="002A0447" w:rsidRPr="002A0447">
        <w:t xml:space="preserve"> </w:t>
      </w:r>
      <w:r w:rsidRPr="002A0447">
        <w:t>Это</w:t>
      </w:r>
      <w:r w:rsidR="002A0447" w:rsidRPr="002A0447">
        <w:t xml:space="preserve"> </w:t>
      </w:r>
      <w:r w:rsidRPr="002A0447">
        <w:t>сейчас</w:t>
      </w:r>
      <w:r w:rsidR="002A0447" w:rsidRPr="002A0447">
        <w:t xml:space="preserve"> </w:t>
      </w:r>
      <w:r w:rsidRPr="002A0447">
        <w:t>вызов</w:t>
      </w:r>
      <w:r w:rsidR="002A0447" w:rsidRPr="002A0447">
        <w:t xml:space="preserve"> </w:t>
      </w:r>
      <w:r w:rsidRPr="002A0447">
        <w:t>для</w:t>
      </w:r>
      <w:r w:rsidR="002A0447" w:rsidRPr="002A0447">
        <w:t xml:space="preserve"> </w:t>
      </w:r>
      <w:r w:rsidRPr="002A0447">
        <w:t>всех</w:t>
      </w:r>
      <w:r w:rsidR="002A0447" w:rsidRPr="002A0447">
        <w:t xml:space="preserve"> </w:t>
      </w:r>
      <w:r w:rsidRPr="002A0447">
        <w:t>игроков</w:t>
      </w:r>
      <w:r w:rsidR="002A0447" w:rsidRPr="002A0447">
        <w:t xml:space="preserve"> </w:t>
      </w:r>
      <w:r w:rsidRPr="002A0447">
        <w:t>пенсионной</w:t>
      </w:r>
      <w:r w:rsidR="002A0447" w:rsidRPr="002A0447">
        <w:t xml:space="preserve"> </w:t>
      </w:r>
      <w:r w:rsidRPr="002A0447">
        <w:t>отрасли</w:t>
      </w:r>
      <w:r w:rsidR="002A0447" w:rsidRPr="002A0447">
        <w:t xml:space="preserve"> </w:t>
      </w:r>
      <w:r w:rsidRPr="002A0447">
        <w:t>и</w:t>
      </w:r>
      <w:r w:rsidR="002A0447" w:rsidRPr="002A0447">
        <w:t xml:space="preserve"> </w:t>
      </w:r>
      <w:r w:rsidRPr="002A0447">
        <w:t>для</w:t>
      </w:r>
      <w:r w:rsidR="002A0447" w:rsidRPr="002A0447">
        <w:t xml:space="preserve"> </w:t>
      </w:r>
      <w:r w:rsidRPr="002A0447">
        <w:t>регулятора.</w:t>
      </w:r>
      <w:r w:rsidR="002A0447" w:rsidRPr="002A0447">
        <w:t xml:space="preserve"> </w:t>
      </w:r>
      <w:r w:rsidRPr="002A0447">
        <w:t>У</w:t>
      </w:r>
      <w:r w:rsidR="002A0447" w:rsidRPr="002A0447">
        <w:t xml:space="preserve"> </w:t>
      </w:r>
      <w:r w:rsidRPr="002A0447">
        <w:t>нас</w:t>
      </w:r>
      <w:r w:rsidR="002A0447" w:rsidRPr="002A0447">
        <w:t xml:space="preserve"> </w:t>
      </w:r>
      <w:r w:rsidRPr="002A0447">
        <w:t>с</w:t>
      </w:r>
      <w:r w:rsidR="002A0447" w:rsidRPr="002A0447">
        <w:t xml:space="preserve"> </w:t>
      </w:r>
      <w:r w:rsidRPr="002A0447">
        <w:t>коллегами</w:t>
      </w:r>
      <w:r w:rsidR="002A0447" w:rsidRPr="002A0447">
        <w:t xml:space="preserve"> </w:t>
      </w:r>
      <w:r w:rsidRPr="002A0447">
        <w:t>в</w:t>
      </w:r>
      <w:r w:rsidR="002A0447" w:rsidRPr="002A0447">
        <w:t xml:space="preserve"> </w:t>
      </w:r>
      <w:r w:rsidRPr="002A0447">
        <w:t>рамках</w:t>
      </w:r>
      <w:r w:rsidR="002A0447" w:rsidRPr="002A0447">
        <w:t xml:space="preserve"> </w:t>
      </w:r>
      <w:r w:rsidRPr="002A0447">
        <w:t>профсообщества</w:t>
      </w:r>
      <w:r w:rsidR="002A0447" w:rsidRPr="002A0447">
        <w:t xml:space="preserve"> </w:t>
      </w:r>
      <w:r w:rsidRPr="002A0447">
        <w:t>уже</w:t>
      </w:r>
      <w:r w:rsidR="002A0447" w:rsidRPr="002A0447">
        <w:t xml:space="preserve"> </w:t>
      </w:r>
      <w:r w:rsidRPr="002A0447">
        <w:t>было</w:t>
      </w:r>
      <w:r w:rsidR="002A0447" w:rsidRPr="002A0447">
        <w:t xml:space="preserve"> </w:t>
      </w:r>
      <w:r w:rsidRPr="002A0447">
        <w:t>несколько</w:t>
      </w:r>
      <w:r w:rsidR="002A0447" w:rsidRPr="002A0447">
        <w:t xml:space="preserve"> </w:t>
      </w:r>
      <w:r w:rsidRPr="002A0447">
        <w:t>обсуждений,</w:t>
      </w:r>
      <w:r w:rsidR="002A0447" w:rsidRPr="002A0447">
        <w:t xml:space="preserve"> </w:t>
      </w:r>
      <w:r w:rsidRPr="002A0447">
        <w:t>где</w:t>
      </w:r>
      <w:r w:rsidR="002A0447" w:rsidRPr="002A0447">
        <w:t xml:space="preserve"> </w:t>
      </w:r>
      <w:r w:rsidRPr="002A0447">
        <w:t>предлагалось</w:t>
      </w:r>
      <w:r w:rsidR="002A0447" w:rsidRPr="002A0447">
        <w:t xml:space="preserve"> </w:t>
      </w:r>
      <w:r w:rsidRPr="002A0447">
        <w:t>использовать</w:t>
      </w:r>
      <w:r w:rsidR="002A0447" w:rsidRPr="002A0447">
        <w:t xml:space="preserve"> </w:t>
      </w:r>
      <w:r w:rsidRPr="002A0447">
        <w:t>возможности</w:t>
      </w:r>
      <w:r w:rsidR="002A0447" w:rsidRPr="002A0447">
        <w:t xml:space="preserve"> </w:t>
      </w:r>
      <w:r w:rsidRPr="002A0447">
        <w:t>системы</w:t>
      </w:r>
      <w:r w:rsidR="002A0447" w:rsidRPr="002A0447">
        <w:t xml:space="preserve"> «</w:t>
      </w:r>
      <w:r w:rsidRPr="002A0447">
        <w:t>Госключ</w:t>
      </w:r>
      <w:r w:rsidR="002A0447" w:rsidRPr="002A0447">
        <w:t>»</w:t>
      </w:r>
      <w:r w:rsidRPr="002A0447">
        <w:t>,</w:t>
      </w:r>
      <w:r w:rsidR="002A0447" w:rsidRPr="002A0447">
        <w:t xml:space="preserve"> </w:t>
      </w:r>
      <w:r w:rsidRPr="002A0447">
        <w:t>например.</w:t>
      </w:r>
      <w:r w:rsidR="002A0447" w:rsidRPr="002A0447">
        <w:t xml:space="preserve"> </w:t>
      </w:r>
      <w:r w:rsidRPr="002A0447">
        <w:t>Но</w:t>
      </w:r>
      <w:r w:rsidR="002A0447" w:rsidRPr="002A0447">
        <w:t xml:space="preserve"> </w:t>
      </w:r>
      <w:r w:rsidRPr="002A0447">
        <w:t>пока</w:t>
      </w:r>
      <w:r w:rsidR="002A0447" w:rsidRPr="002A0447">
        <w:t xml:space="preserve"> </w:t>
      </w:r>
      <w:r w:rsidRPr="002A0447">
        <w:t>мы</w:t>
      </w:r>
      <w:r w:rsidR="002A0447" w:rsidRPr="002A0447">
        <w:t xml:space="preserve"> </w:t>
      </w:r>
      <w:r w:rsidRPr="002A0447">
        <w:t>только</w:t>
      </w:r>
      <w:r w:rsidR="002A0447" w:rsidRPr="002A0447">
        <w:t xml:space="preserve"> </w:t>
      </w:r>
      <w:r w:rsidRPr="002A0447">
        <w:t>на</w:t>
      </w:r>
      <w:r w:rsidR="002A0447" w:rsidRPr="002A0447">
        <w:t xml:space="preserve"> </w:t>
      </w:r>
      <w:r w:rsidRPr="002A0447">
        <w:t>старте</w:t>
      </w:r>
      <w:r w:rsidR="002A0447" w:rsidRPr="002A0447">
        <w:t xml:space="preserve"> </w:t>
      </w:r>
      <w:r w:rsidRPr="002A0447">
        <w:t>внедрения</w:t>
      </w:r>
      <w:r w:rsidR="002A0447" w:rsidRPr="002A0447">
        <w:t xml:space="preserve"> </w:t>
      </w:r>
      <w:r w:rsidRPr="002A0447">
        <w:t>программы</w:t>
      </w:r>
      <w:r w:rsidR="002A0447" w:rsidRPr="002A0447">
        <w:t xml:space="preserve"> - </w:t>
      </w:r>
      <w:r w:rsidRPr="002A0447">
        <w:t>многое</w:t>
      </w:r>
      <w:r w:rsidR="002A0447" w:rsidRPr="002A0447">
        <w:t xml:space="preserve"> </w:t>
      </w:r>
      <w:r w:rsidRPr="002A0447">
        <w:t>предстоит</w:t>
      </w:r>
      <w:r w:rsidR="002A0447" w:rsidRPr="002A0447">
        <w:t xml:space="preserve"> </w:t>
      </w:r>
      <w:r w:rsidRPr="002A0447">
        <w:t>сделать,</w:t>
      </w:r>
      <w:r w:rsidR="002A0447" w:rsidRPr="002A0447">
        <w:t xml:space="preserve"> </w:t>
      </w:r>
      <w:r w:rsidRPr="002A0447">
        <w:t>чтобы</w:t>
      </w:r>
      <w:r w:rsidR="002A0447" w:rsidRPr="002A0447">
        <w:t xml:space="preserve"> </w:t>
      </w:r>
      <w:r w:rsidRPr="002A0447">
        <w:t>она</w:t>
      </w:r>
      <w:r w:rsidR="002A0447" w:rsidRPr="002A0447">
        <w:t xml:space="preserve"> </w:t>
      </w:r>
      <w:r w:rsidRPr="002A0447">
        <w:t>пришлась</w:t>
      </w:r>
      <w:r w:rsidR="002A0447" w:rsidRPr="002A0447">
        <w:t xml:space="preserve"> </w:t>
      </w:r>
      <w:r w:rsidRPr="002A0447">
        <w:t>людям</w:t>
      </w:r>
      <w:r w:rsidR="002A0447" w:rsidRPr="002A0447">
        <w:t xml:space="preserve"> </w:t>
      </w:r>
      <w:r w:rsidRPr="002A0447">
        <w:t>по</w:t>
      </w:r>
      <w:r w:rsidR="002A0447" w:rsidRPr="002A0447">
        <w:t xml:space="preserve"> </w:t>
      </w:r>
      <w:r w:rsidRPr="002A0447">
        <w:t>душе.</w:t>
      </w:r>
    </w:p>
    <w:p w:rsidR="003B318A" w:rsidRPr="002A0447" w:rsidRDefault="002A0447" w:rsidP="003B318A">
      <w:r w:rsidRPr="002A0447">
        <w:t>«</w:t>
      </w:r>
      <w:r w:rsidR="003B318A" w:rsidRPr="002A0447">
        <w:t>СберНПФ</w:t>
      </w:r>
      <w:r w:rsidRPr="002A0447">
        <w:t xml:space="preserve">» </w:t>
      </w:r>
      <w:r w:rsidR="003B318A" w:rsidRPr="002A0447">
        <w:t>в</w:t>
      </w:r>
      <w:r w:rsidRPr="002A0447">
        <w:t xml:space="preserve"> </w:t>
      </w:r>
      <w:r w:rsidR="003B318A" w:rsidRPr="002A0447">
        <w:t>этом</w:t>
      </w:r>
      <w:r w:rsidRPr="002A0447">
        <w:t xml:space="preserve"> </w:t>
      </w:r>
      <w:r w:rsidR="003B318A" w:rsidRPr="002A0447">
        <w:t>направлении</w:t>
      </w:r>
      <w:r w:rsidRPr="002A0447">
        <w:t xml:space="preserve"> </w:t>
      </w:r>
      <w:r w:rsidR="003B318A" w:rsidRPr="002A0447">
        <w:t>будет</w:t>
      </w:r>
      <w:r w:rsidRPr="002A0447">
        <w:t xml:space="preserve"> </w:t>
      </w:r>
      <w:r w:rsidR="003B318A" w:rsidRPr="002A0447">
        <w:t>следовать</w:t>
      </w:r>
      <w:r w:rsidRPr="002A0447">
        <w:t xml:space="preserve"> </w:t>
      </w:r>
      <w:r w:rsidR="003B318A" w:rsidRPr="002A0447">
        <w:t>за</w:t>
      </w:r>
      <w:r w:rsidRPr="002A0447">
        <w:t xml:space="preserve"> </w:t>
      </w:r>
      <w:r w:rsidR="003B318A" w:rsidRPr="002A0447">
        <w:t>трансформацией</w:t>
      </w:r>
      <w:r w:rsidRPr="002A0447">
        <w:t xml:space="preserve"> </w:t>
      </w:r>
      <w:r w:rsidR="003B318A" w:rsidRPr="002A0447">
        <w:t>от</w:t>
      </w:r>
      <w:r w:rsidRPr="002A0447">
        <w:t xml:space="preserve"> </w:t>
      </w:r>
      <w:r w:rsidR="003B318A" w:rsidRPr="002A0447">
        <w:t>клиентоцентричности</w:t>
      </w:r>
      <w:r w:rsidRPr="002A0447">
        <w:t xml:space="preserve"> </w:t>
      </w:r>
      <w:r w:rsidR="003B318A" w:rsidRPr="002A0447">
        <w:t>к</w:t>
      </w:r>
      <w:r w:rsidRPr="002A0447">
        <w:t xml:space="preserve"> </w:t>
      </w:r>
      <w:r w:rsidR="003B318A" w:rsidRPr="002A0447">
        <w:t>человекоцентричности,</w:t>
      </w:r>
      <w:r w:rsidRPr="002A0447">
        <w:t xml:space="preserve"> </w:t>
      </w:r>
      <w:r w:rsidR="003B318A" w:rsidRPr="002A0447">
        <w:t>отраженной</w:t>
      </w:r>
      <w:r w:rsidRPr="002A0447">
        <w:t xml:space="preserve"> </w:t>
      </w:r>
      <w:r w:rsidR="003B318A" w:rsidRPr="002A0447">
        <w:t>в</w:t>
      </w:r>
      <w:r w:rsidRPr="002A0447">
        <w:t xml:space="preserve"> </w:t>
      </w:r>
      <w:r w:rsidR="003B318A" w:rsidRPr="002A0447">
        <w:t>новой</w:t>
      </w:r>
      <w:r w:rsidRPr="002A0447">
        <w:t xml:space="preserve"> </w:t>
      </w:r>
      <w:r w:rsidR="003B318A" w:rsidRPr="002A0447">
        <w:t>Стратегии</w:t>
      </w:r>
      <w:r w:rsidRPr="002A0447">
        <w:t xml:space="preserve"> </w:t>
      </w:r>
      <w:r w:rsidR="003B318A" w:rsidRPr="002A0447">
        <w:lastRenderedPageBreak/>
        <w:t>развития</w:t>
      </w:r>
      <w:r w:rsidRPr="002A0447">
        <w:t xml:space="preserve"> «</w:t>
      </w:r>
      <w:r w:rsidR="003B318A" w:rsidRPr="002A0447">
        <w:t>Сбера</w:t>
      </w:r>
      <w:r w:rsidRPr="002A0447">
        <w:t xml:space="preserve">» </w:t>
      </w:r>
      <w:r w:rsidR="003B318A" w:rsidRPr="002A0447">
        <w:t>до</w:t>
      </w:r>
      <w:r w:rsidRPr="002A0447">
        <w:t xml:space="preserve"> </w:t>
      </w:r>
      <w:r w:rsidR="003B318A" w:rsidRPr="002A0447">
        <w:t>2026</w:t>
      </w:r>
      <w:r w:rsidRPr="002A0447">
        <w:t xml:space="preserve"> </w:t>
      </w:r>
      <w:r w:rsidR="003B318A" w:rsidRPr="002A0447">
        <w:t>года.</w:t>
      </w:r>
      <w:r w:rsidRPr="002A0447">
        <w:t xml:space="preserve"> </w:t>
      </w:r>
      <w:r w:rsidR="003B318A" w:rsidRPr="002A0447">
        <w:t>Мы</w:t>
      </w:r>
      <w:r w:rsidRPr="002A0447">
        <w:t xml:space="preserve"> </w:t>
      </w:r>
      <w:r w:rsidR="003B318A" w:rsidRPr="002A0447">
        <w:t>уже</w:t>
      </w:r>
      <w:r w:rsidRPr="002A0447">
        <w:t xml:space="preserve"> </w:t>
      </w:r>
      <w:r w:rsidR="003B318A" w:rsidRPr="002A0447">
        <w:t>сейчас</w:t>
      </w:r>
      <w:r w:rsidRPr="002A0447">
        <w:t xml:space="preserve"> </w:t>
      </w:r>
      <w:r w:rsidR="003B318A" w:rsidRPr="002A0447">
        <w:t>используем</w:t>
      </w:r>
      <w:r w:rsidRPr="002A0447">
        <w:t xml:space="preserve"> </w:t>
      </w:r>
      <w:r w:rsidR="003B318A" w:rsidRPr="002A0447">
        <w:t>технологии,</w:t>
      </w:r>
      <w:r w:rsidRPr="002A0447">
        <w:t xml:space="preserve"> </w:t>
      </w:r>
      <w:r w:rsidR="003B318A" w:rsidRPr="002A0447">
        <w:t>чтобы</w:t>
      </w:r>
      <w:r w:rsidRPr="002A0447">
        <w:t xml:space="preserve"> </w:t>
      </w:r>
      <w:r w:rsidR="003B318A" w:rsidRPr="002A0447">
        <w:t>человек</w:t>
      </w:r>
      <w:r w:rsidRPr="002A0447">
        <w:t xml:space="preserve"> </w:t>
      </w:r>
      <w:r w:rsidR="003B318A" w:rsidRPr="002A0447">
        <w:t>за</w:t>
      </w:r>
      <w:r w:rsidRPr="002A0447">
        <w:t xml:space="preserve"> </w:t>
      </w:r>
      <w:r w:rsidR="003B318A" w:rsidRPr="002A0447">
        <w:t>несколько</w:t>
      </w:r>
      <w:r w:rsidRPr="002A0447">
        <w:t xml:space="preserve"> </w:t>
      </w:r>
      <w:r w:rsidR="003B318A" w:rsidRPr="002A0447">
        <w:t>касаний</w:t>
      </w:r>
      <w:r w:rsidRPr="002A0447">
        <w:t xml:space="preserve"> </w:t>
      </w:r>
      <w:r w:rsidR="003B318A" w:rsidRPr="002A0447">
        <w:t>мог</w:t>
      </w:r>
      <w:r w:rsidRPr="002A0447">
        <w:t xml:space="preserve"> </w:t>
      </w:r>
      <w:r w:rsidR="003B318A" w:rsidRPr="002A0447">
        <w:t>посчитать</w:t>
      </w:r>
      <w:r w:rsidRPr="002A0447">
        <w:t xml:space="preserve"> </w:t>
      </w:r>
      <w:r w:rsidR="003B318A" w:rsidRPr="002A0447">
        <w:t>размер</w:t>
      </w:r>
      <w:r w:rsidRPr="002A0447">
        <w:t xml:space="preserve"> </w:t>
      </w:r>
      <w:r w:rsidR="003B318A" w:rsidRPr="002A0447">
        <w:t>пенсии,</w:t>
      </w:r>
      <w:r w:rsidRPr="002A0447">
        <w:t xml:space="preserve"> </w:t>
      </w:r>
      <w:r w:rsidR="003B318A" w:rsidRPr="002A0447">
        <w:t>проверить</w:t>
      </w:r>
      <w:r w:rsidRPr="002A0447">
        <w:t xml:space="preserve"> </w:t>
      </w:r>
      <w:r w:rsidR="003B318A" w:rsidRPr="002A0447">
        <w:t>количество</w:t>
      </w:r>
      <w:r w:rsidRPr="002A0447">
        <w:t xml:space="preserve"> </w:t>
      </w:r>
      <w:r w:rsidR="003B318A" w:rsidRPr="002A0447">
        <w:t>баллов</w:t>
      </w:r>
      <w:r w:rsidRPr="002A0447">
        <w:t xml:space="preserve"> </w:t>
      </w:r>
      <w:r w:rsidR="003B318A" w:rsidRPr="002A0447">
        <w:t>и</w:t>
      </w:r>
      <w:r w:rsidRPr="002A0447">
        <w:t xml:space="preserve"> </w:t>
      </w:r>
      <w:r w:rsidR="003B318A" w:rsidRPr="002A0447">
        <w:t>стаж.</w:t>
      </w:r>
      <w:r w:rsidRPr="002A0447">
        <w:t xml:space="preserve"> </w:t>
      </w:r>
      <w:r w:rsidR="003B318A" w:rsidRPr="002A0447">
        <w:t>Со</w:t>
      </w:r>
      <w:r w:rsidRPr="002A0447">
        <w:t xml:space="preserve"> </w:t>
      </w:r>
      <w:r w:rsidR="003B318A" w:rsidRPr="002A0447">
        <w:t>следующего</w:t>
      </w:r>
      <w:r w:rsidRPr="002A0447">
        <w:t xml:space="preserve"> </w:t>
      </w:r>
      <w:r w:rsidR="003B318A" w:rsidRPr="002A0447">
        <w:t>года</w:t>
      </w:r>
      <w:r w:rsidRPr="002A0447">
        <w:t xml:space="preserve"> </w:t>
      </w:r>
      <w:r w:rsidR="003B318A" w:rsidRPr="002A0447">
        <w:t>люди</w:t>
      </w:r>
      <w:r w:rsidRPr="002A0447">
        <w:t xml:space="preserve"> </w:t>
      </w:r>
      <w:r w:rsidR="003B318A" w:rsidRPr="002A0447">
        <w:t>будут</w:t>
      </w:r>
      <w:r w:rsidRPr="002A0447">
        <w:t xml:space="preserve"> </w:t>
      </w:r>
      <w:r w:rsidR="003B318A" w:rsidRPr="002A0447">
        <w:t>приходить</w:t>
      </w:r>
      <w:r w:rsidRPr="002A0447">
        <w:t xml:space="preserve"> </w:t>
      </w:r>
      <w:r w:rsidR="003B318A" w:rsidRPr="002A0447">
        <w:t>к</w:t>
      </w:r>
      <w:r w:rsidRPr="002A0447">
        <w:t xml:space="preserve"> </w:t>
      </w:r>
      <w:r w:rsidR="003B318A" w:rsidRPr="002A0447">
        <w:t>нам</w:t>
      </w:r>
      <w:r w:rsidRPr="002A0447">
        <w:t xml:space="preserve"> </w:t>
      </w:r>
      <w:r w:rsidR="003B318A" w:rsidRPr="002A0447">
        <w:t>с</w:t>
      </w:r>
      <w:r w:rsidRPr="002A0447">
        <w:t xml:space="preserve"> </w:t>
      </w:r>
      <w:r w:rsidR="003B318A" w:rsidRPr="002A0447">
        <w:t>другими</w:t>
      </w:r>
      <w:r w:rsidRPr="002A0447">
        <w:t xml:space="preserve"> </w:t>
      </w:r>
      <w:r w:rsidR="003B318A" w:rsidRPr="002A0447">
        <w:t>жизненными</w:t>
      </w:r>
      <w:r w:rsidRPr="002A0447">
        <w:t xml:space="preserve"> </w:t>
      </w:r>
      <w:r w:rsidR="003B318A" w:rsidRPr="002A0447">
        <w:t>потребностями,</w:t>
      </w:r>
      <w:r w:rsidRPr="002A0447">
        <w:t xml:space="preserve"> </w:t>
      </w:r>
      <w:r w:rsidR="003B318A" w:rsidRPr="002A0447">
        <w:t>а</w:t>
      </w:r>
      <w:r w:rsidRPr="002A0447">
        <w:t xml:space="preserve"> </w:t>
      </w:r>
      <w:r w:rsidR="003B318A" w:rsidRPr="002A0447">
        <w:t>наша</w:t>
      </w:r>
      <w:r w:rsidRPr="002A0447">
        <w:t xml:space="preserve"> </w:t>
      </w:r>
      <w:r w:rsidR="003B318A" w:rsidRPr="002A0447">
        <w:t>задача</w:t>
      </w:r>
      <w:r w:rsidRPr="002A0447">
        <w:t xml:space="preserve"> - </w:t>
      </w:r>
      <w:r w:rsidR="003B318A" w:rsidRPr="002A0447">
        <w:t>помочь</w:t>
      </w:r>
      <w:r w:rsidRPr="002A0447">
        <w:t xml:space="preserve"> </w:t>
      </w:r>
      <w:r w:rsidR="003B318A" w:rsidRPr="002A0447">
        <w:t>им</w:t>
      </w:r>
      <w:r w:rsidRPr="002A0447">
        <w:t xml:space="preserve"> </w:t>
      </w:r>
      <w:r w:rsidR="003B318A" w:rsidRPr="002A0447">
        <w:t>эффективно</w:t>
      </w:r>
      <w:r w:rsidRPr="002A0447">
        <w:t xml:space="preserve"> </w:t>
      </w:r>
      <w:r w:rsidR="003B318A" w:rsidRPr="002A0447">
        <w:t>достигать</w:t>
      </w:r>
      <w:r w:rsidRPr="002A0447">
        <w:t xml:space="preserve"> </w:t>
      </w:r>
      <w:r w:rsidR="003B318A" w:rsidRPr="002A0447">
        <w:t>долгосрочных</w:t>
      </w:r>
      <w:r w:rsidRPr="002A0447">
        <w:t xml:space="preserve"> </w:t>
      </w:r>
      <w:r w:rsidR="003B318A" w:rsidRPr="002A0447">
        <w:t>финансовых</w:t>
      </w:r>
      <w:r w:rsidRPr="002A0447">
        <w:t xml:space="preserve"> </w:t>
      </w:r>
      <w:r w:rsidR="003B318A" w:rsidRPr="002A0447">
        <w:t>целей</w:t>
      </w:r>
      <w:r w:rsidRPr="002A0447">
        <w:t xml:space="preserve"> </w:t>
      </w:r>
      <w:r w:rsidR="003B318A" w:rsidRPr="002A0447">
        <w:t>и</w:t>
      </w:r>
      <w:r w:rsidRPr="002A0447">
        <w:t xml:space="preserve"> </w:t>
      </w:r>
      <w:r w:rsidR="003B318A" w:rsidRPr="002A0447">
        <w:t>использовать</w:t>
      </w:r>
      <w:r w:rsidRPr="002A0447">
        <w:t xml:space="preserve"> </w:t>
      </w:r>
      <w:r w:rsidR="003B318A" w:rsidRPr="002A0447">
        <w:t>все</w:t>
      </w:r>
      <w:r w:rsidRPr="002A0447">
        <w:t xml:space="preserve"> </w:t>
      </w:r>
      <w:r w:rsidR="003B318A" w:rsidRPr="002A0447">
        <w:t>доступные</w:t>
      </w:r>
      <w:r w:rsidRPr="002A0447">
        <w:t xml:space="preserve"> </w:t>
      </w:r>
      <w:r w:rsidR="003B318A" w:rsidRPr="002A0447">
        <w:t>ресурсы.</w:t>
      </w:r>
      <w:r w:rsidRPr="002A0447">
        <w:t xml:space="preserve"> </w:t>
      </w:r>
      <w:r w:rsidR="003B318A" w:rsidRPr="002A0447">
        <w:t>И</w:t>
      </w:r>
      <w:r w:rsidRPr="002A0447">
        <w:t xml:space="preserve"> </w:t>
      </w:r>
      <w:r w:rsidR="003B318A" w:rsidRPr="002A0447">
        <w:t>здесь</w:t>
      </w:r>
      <w:r w:rsidRPr="002A0447">
        <w:t xml:space="preserve"> </w:t>
      </w:r>
      <w:r w:rsidR="003B318A" w:rsidRPr="002A0447">
        <w:t>важно</w:t>
      </w:r>
      <w:r w:rsidRPr="002A0447">
        <w:t xml:space="preserve"> </w:t>
      </w:r>
      <w:r w:rsidR="003B318A" w:rsidRPr="002A0447">
        <w:t>не</w:t>
      </w:r>
      <w:r w:rsidRPr="002A0447">
        <w:t xml:space="preserve"> </w:t>
      </w:r>
      <w:r w:rsidR="003B318A" w:rsidRPr="002A0447">
        <w:t>только</w:t>
      </w:r>
      <w:r w:rsidRPr="002A0447">
        <w:t xml:space="preserve"> </w:t>
      </w:r>
      <w:r w:rsidR="003B318A" w:rsidRPr="002A0447">
        <w:t>обеспечить</w:t>
      </w:r>
      <w:r w:rsidRPr="002A0447">
        <w:t xml:space="preserve"> </w:t>
      </w:r>
      <w:r w:rsidR="003B318A" w:rsidRPr="002A0447">
        <w:t>удобство</w:t>
      </w:r>
      <w:r w:rsidRPr="002A0447">
        <w:t xml:space="preserve"> </w:t>
      </w:r>
      <w:r w:rsidR="003B318A" w:rsidRPr="002A0447">
        <w:t>и</w:t>
      </w:r>
      <w:r w:rsidRPr="002A0447">
        <w:t xml:space="preserve"> </w:t>
      </w:r>
      <w:r w:rsidR="003B318A" w:rsidRPr="002A0447">
        <w:t>прозрачность</w:t>
      </w:r>
      <w:r w:rsidRPr="002A0447">
        <w:t xml:space="preserve"> </w:t>
      </w:r>
      <w:r w:rsidR="003B318A" w:rsidRPr="002A0447">
        <w:t>процедур,</w:t>
      </w:r>
      <w:r w:rsidRPr="002A0447">
        <w:t xml:space="preserve"> </w:t>
      </w:r>
      <w:r w:rsidR="003B318A" w:rsidRPr="002A0447">
        <w:t>но</w:t>
      </w:r>
      <w:r w:rsidRPr="002A0447">
        <w:t xml:space="preserve"> </w:t>
      </w:r>
      <w:r w:rsidR="003B318A" w:rsidRPr="002A0447">
        <w:t>и</w:t>
      </w:r>
      <w:r w:rsidRPr="002A0447">
        <w:t xml:space="preserve"> </w:t>
      </w:r>
      <w:r w:rsidR="003B318A" w:rsidRPr="002A0447">
        <w:t>просто</w:t>
      </w:r>
      <w:r w:rsidRPr="002A0447">
        <w:t xml:space="preserve"> </w:t>
      </w:r>
      <w:r w:rsidR="003B318A" w:rsidRPr="002A0447">
        <w:t>и</w:t>
      </w:r>
      <w:r w:rsidRPr="002A0447">
        <w:t xml:space="preserve"> </w:t>
      </w:r>
      <w:r w:rsidR="003B318A" w:rsidRPr="002A0447">
        <w:t>понятно</w:t>
      </w:r>
      <w:r w:rsidRPr="002A0447">
        <w:t xml:space="preserve"> </w:t>
      </w:r>
      <w:r w:rsidR="003B318A" w:rsidRPr="002A0447">
        <w:t>доносить</w:t>
      </w:r>
      <w:r w:rsidRPr="002A0447">
        <w:t xml:space="preserve"> </w:t>
      </w:r>
      <w:r w:rsidR="003B318A" w:rsidRPr="002A0447">
        <w:t>информацию</w:t>
      </w:r>
      <w:r w:rsidRPr="002A0447">
        <w:t xml:space="preserve"> </w:t>
      </w:r>
      <w:r w:rsidR="003B318A" w:rsidRPr="002A0447">
        <w:t>о</w:t>
      </w:r>
      <w:r w:rsidRPr="002A0447">
        <w:t xml:space="preserve"> </w:t>
      </w:r>
      <w:r w:rsidR="003B318A" w:rsidRPr="002A0447">
        <w:t>новых</w:t>
      </w:r>
      <w:r w:rsidRPr="002A0447">
        <w:t xml:space="preserve"> </w:t>
      </w:r>
      <w:r w:rsidR="003B318A" w:rsidRPr="002A0447">
        <w:t>инструментах.</w:t>
      </w:r>
      <w:r w:rsidRPr="002A0447">
        <w:t xml:space="preserve"> </w:t>
      </w:r>
      <w:r w:rsidR="003B318A" w:rsidRPr="002A0447">
        <w:t>На</w:t>
      </w:r>
      <w:r w:rsidRPr="002A0447">
        <w:t xml:space="preserve"> </w:t>
      </w:r>
      <w:r w:rsidR="003B318A" w:rsidRPr="002A0447">
        <w:t>сайте</w:t>
      </w:r>
      <w:r w:rsidRPr="002A0447">
        <w:t xml:space="preserve"> «</w:t>
      </w:r>
      <w:r w:rsidR="003B318A" w:rsidRPr="002A0447">
        <w:t>СберНПФ</w:t>
      </w:r>
      <w:r w:rsidRPr="002A0447">
        <w:t xml:space="preserve">» </w:t>
      </w:r>
      <w:r w:rsidR="003B318A" w:rsidRPr="002A0447">
        <w:t>мы</w:t>
      </w:r>
      <w:r w:rsidRPr="002A0447">
        <w:t xml:space="preserve"> </w:t>
      </w:r>
      <w:r w:rsidR="003B318A" w:rsidRPr="002A0447">
        <w:t>уже</w:t>
      </w:r>
      <w:r w:rsidRPr="002A0447">
        <w:t xml:space="preserve"> </w:t>
      </w:r>
      <w:r w:rsidR="003B318A" w:rsidRPr="002A0447">
        <w:t>сделали</w:t>
      </w:r>
      <w:r w:rsidRPr="002A0447">
        <w:t xml:space="preserve"> </w:t>
      </w:r>
      <w:r w:rsidR="003B318A" w:rsidRPr="002A0447">
        <w:t>портал</w:t>
      </w:r>
      <w:r w:rsidRPr="002A0447">
        <w:t xml:space="preserve"> </w:t>
      </w:r>
      <w:r w:rsidR="003B318A" w:rsidRPr="002A0447">
        <w:t>по</w:t>
      </w:r>
      <w:r w:rsidRPr="002A0447">
        <w:t xml:space="preserve"> </w:t>
      </w:r>
      <w:r w:rsidR="003B318A" w:rsidRPr="002A0447">
        <w:t>ПДС,</w:t>
      </w:r>
      <w:r w:rsidRPr="002A0447">
        <w:t xml:space="preserve"> </w:t>
      </w:r>
      <w:r w:rsidR="003B318A" w:rsidRPr="002A0447">
        <w:t>где</w:t>
      </w:r>
      <w:r w:rsidRPr="002A0447">
        <w:t xml:space="preserve"> </w:t>
      </w:r>
      <w:r w:rsidR="003B318A" w:rsidRPr="002A0447">
        <w:t>можно</w:t>
      </w:r>
      <w:r w:rsidRPr="002A0447">
        <w:t xml:space="preserve"> </w:t>
      </w:r>
      <w:r w:rsidR="003B318A" w:rsidRPr="002A0447">
        <w:t>узнать</w:t>
      </w:r>
      <w:r w:rsidRPr="002A0447">
        <w:t xml:space="preserve"> </w:t>
      </w:r>
      <w:r w:rsidR="003B318A" w:rsidRPr="002A0447">
        <w:t>о</w:t>
      </w:r>
      <w:r w:rsidRPr="002A0447">
        <w:t xml:space="preserve"> </w:t>
      </w:r>
      <w:r w:rsidR="003B318A" w:rsidRPr="002A0447">
        <w:t>механизме,</w:t>
      </w:r>
      <w:r w:rsidRPr="002A0447">
        <w:t xml:space="preserve"> </w:t>
      </w:r>
      <w:r w:rsidR="003B318A" w:rsidRPr="002A0447">
        <w:t>оценить</w:t>
      </w:r>
      <w:r w:rsidRPr="002A0447">
        <w:t xml:space="preserve"> </w:t>
      </w:r>
      <w:r w:rsidR="003B318A" w:rsidRPr="002A0447">
        <w:t>его</w:t>
      </w:r>
      <w:r w:rsidRPr="002A0447">
        <w:t xml:space="preserve"> </w:t>
      </w:r>
      <w:r w:rsidR="003B318A" w:rsidRPr="002A0447">
        <w:t>преимущества.</w:t>
      </w:r>
      <w:r w:rsidRPr="002A0447">
        <w:t xml:space="preserve"> </w:t>
      </w:r>
      <w:r w:rsidR="003B318A" w:rsidRPr="002A0447">
        <w:t>Сейчас</w:t>
      </w:r>
      <w:r w:rsidRPr="002A0447">
        <w:t xml:space="preserve"> </w:t>
      </w:r>
      <w:r w:rsidR="003B318A" w:rsidRPr="002A0447">
        <w:t>разрабатываем</w:t>
      </w:r>
      <w:r w:rsidRPr="002A0447">
        <w:t xml:space="preserve"> </w:t>
      </w:r>
      <w:r w:rsidR="003B318A" w:rsidRPr="002A0447">
        <w:t>аналогичный</w:t>
      </w:r>
      <w:r w:rsidRPr="002A0447">
        <w:t xml:space="preserve"> </w:t>
      </w:r>
      <w:r w:rsidR="003B318A" w:rsidRPr="002A0447">
        <w:t>портал</w:t>
      </w:r>
      <w:r w:rsidRPr="002A0447">
        <w:t xml:space="preserve"> </w:t>
      </w:r>
      <w:r w:rsidR="003B318A" w:rsidRPr="002A0447">
        <w:t>на</w:t>
      </w:r>
      <w:r w:rsidRPr="002A0447">
        <w:t xml:space="preserve"> </w:t>
      </w:r>
      <w:r w:rsidR="003B318A" w:rsidRPr="002A0447">
        <w:t>стороне</w:t>
      </w:r>
      <w:r w:rsidRPr="002A0447">
        <w:t xml:space="preserve"> </w:t>
      </w:r>
      <w:r w:rsidR="003B318A" w:rsidRPr="002A0447">
        <w:t>банка.</w:t>
      </w:r>
      <w:r w:rsidRPr="002A0447">
        <w:t xml:space="preserve"> </w:t>
      </w:r>
      <w:r w:rsidR="003B318A" w:rsidRPr="002A0447">
        <w:t>По</w:t>
      </w:r>
      <w:r w:rsidRPr="002A0447">
        <w:t xml:space="preserve"> </w:t>
      </w:r>
      <w:r w:rsidR="003B318A" w:rsidRPr="002A0447">
        <w:t>набору</w:t>
      </w:r>
      <w:r w:rsidRPr="002A0447">
        <w:t xml:space="preserve"> </w:t>
      </w:r>
      <w:r w:rsidR="003B318A" w:rsidRPr="002A0447">
        <w:t>преимуществ</w:t>
      </w:r>
      <w:r w:rsidRPr="002A0447">
        <w:t xml:space="preserve"> </w:t>
      </w:r>
      <w:r w:rsidR="003B318A" w:rsidRPr="002A0447">
        <w:t>ПДС</w:t>
      </w:r>
      <w:r w:rsidRPr="002A0447">
        <w:t xml:space="preserve"> </w:t>
      </w:r>
      <w:r w:rsidR="003B318A" w:rsidRPr="002A0447">
        <w:t>действительно</w:t>
      </w:r>
      <w:r w:rsidRPr="002A0447">
        <w:t xml:space="preserve"> </w:t>
      </w:r>
      <w:r w:rsidR="003B318A" w:rsidRPr="002A0447">
        <w:t>имеет</w:t>
      </w:r>
      <w:r w:rsidRPr="002A0447">
        <w:t xml:space="preserve"> </w:t>
      </w:r>
      <w:r w:rsidR="003B318A" w:rsidRPr="002A0447">
        <w:t>все</w:t>
      </w:r>
      <w:r w:rsidRPr="002A0447">
        <w:t xml:space="preserve"> </w:t>
      </w:r>
      <w:r w:rsidR="003B318A" w:rsidRPr="002A0447">
        <w:t>шансы</w:t>
      </w:r>
      <w:r w:rsidRPr="002A0447">
        <w:t xml:space="preserve"> </w:t>
      </w:r>
      <w:r w:rsidR="003B318A" w:rsidRPr="002A0447">
        <w:t>стать</w:t>
      </w:r>
      <w:r w:rsidRPr="002A0447">
        <w:t xml:space="preserve"> </w:t>
      </w:r>
      <w:r w:rsidR="003B318A" w:rsidRPr="002A0447">
        <w:t>массовым</w:t>
      </w:r>
      <w:r w:rsidRPr="002A0447">
        <w:t xml:space="preserve"> </w:t>
      </w:r>
      <w:r w:rsidR="003B318A" w:rsidRPr="002A0447">
        <w:t>и</w:t>
      </w:r>
      <w:r w:rsidRPr="002A0447">
        <w:t xml:space="preserve"> </w:t>
      </w:r>
      <w:r w:rsidR="003B318A" w:rsidRPr="002A0447">
        <w:t>востребованным</w:t>
      </w:r>
      <w:r w:rsidRPr="002A0447">
        <w:t xml:space="preserve"> </w:t>
      </w:r>
      <w:r w:rsidR="003B318A" w:rsidRPr="002A0447">
        <w:t>продуктом.</w:t>
      </w:r>
      <w:r w:rsidRPr="002A0447">
        <w:t xml:space="preserve"> </w:t>
      </w:r>
      <w:r w:rsidR="003B318A" w:rsidRPr="002A0447">
        <w:t>А</w:t>
      </w:r>
      <w:r w:rsidRPr="002A0447">
        <w:t xml:space="preserve"> </w:t>
      </w:r>
      <w:r w:rsidR="003B318A" w:rsidRPr="002A0447">
        <w:t>мы</w:t>
      </w:r>
      <w:r w:rsidRPr="002A0447">
        <w:t xml:space="preserve"> </w:t>
      </w:r>
      <w:r w:rsidR="003B318A" w:rsidRPr="002A0447">
        <w:t>постараемся</w:t>
      </w:r>
      <w:r w:rsidRPr="002A0447">
        <w:t xml:space="preserve"> </w:t>
      </w:r>
      <w:r w:rsidR="003B318A" w:rsidRPr="002A0447">
        <w:t>сделать</w:t>
      </w:r>
      <w:r w:rsidRPr="002A0447">
        <w:t xml:space="preserve"> </w:t>
      </w:r>
      <w:r w:rsidR="003B318A" w:rsidRPr="002A0447">
        <w:t>его</w:t>
      </w:r>
      <w:r w:rsidRPr="002A0447">
        <w:t xml:space="preserve"> </w:t>
      </w:r>
      <w:r w:rsidR="003B318A" w:rsidRPr="002A0447">
        <w:t>еще</w:t>
      </w:r>
      <w:r w:rsidRPr="002A0447">
        <w:t xml:space="preserve"> </w:t>
      </w:r>
      <w:r w:rsidR="003B318A" w:rsidRPr="002A0447">
        <w:t>и</w:t>
      </w:r>
      <w:r w:rsidRPr="002A0447">
        <w:t xml:space="preserve"> </w:t>
      </w:r>
      <w:r w:rsidR="003B318A" w:rsidRPr="002A0447">
        <w:t>человекоцентричным.</w:t>
      </w:r>
    </w:p>
    <w:p w:rsidR="003B318A" w:rsidRPr="002A0447" w:rsidRDefault="00E76B2F" w:rsidP="003B318A">
      <w:hyperlink r:id="rId16" w:history="1">
        <w:r w:rsidR="003B318A" w:rsidRPr="002A0447">
          <w:rPr>
            <w:rStyle w:val="a3"/>
          </w:rPr>
          <w:t>https://www.rbc.ru/industries/news/65799aab9a794722d83523ac</w:t>
        </w:r>
      </w:hyperlink>
      <w:r w:rsidR="002A0447" w:rsidRPr="002A0447">
        <w:t xml:space="preserve"> </w:t>
      </w:r>
    </w:p>
    <w:p w:rsidR="00230C37" w:rsidRPr="002A0447" w:rsidRDefault="00230C37" w:rsidP="00230C37">
      <w:pPr>
        <w:pStyle w:val="2"/>
      </w:pPr>
      <w:bookmarkStart w:id="43" w:name="А104"/>
      <w:bookmarkStart w:id="44" w:name="_Toc153779279"/>
      <w:r w:rsidRPr="002A0447">
        <w:t>Петербургский</w:t>
      </w:r>
      <w:r w:rsidR="002A0447" w:rsidRPr="002A0447">
        <w:t xml:space="preserve"> </w:t>
      </w:r>
      <w:r w:rsidRPr="002A0447">
        <w:t>дневник,</w:t>
      </w:r>
      <w:r w:rsidR="002A0447" w:rsidRPr="002A0447">
        <w:t xml:space="preserve"> </w:t>
      </w:r>
      <w:r w:rsidRPr="002A0447">
        <w:t>15.12.2023,</w:t>
      </w:r>
      <w:r w:rsidR="002A0447" w:rsidRPr="002A0447">
        <w:t xml:space="preserve"> </w:t>
      </w:r>
      <w:r w:rsidRPr="002A0447">
        <w:t>В</w:t>
      </w:r>
      <w:r w:rsidR="002A0447" w:rsidRPr="002A0447">
        <w:t xml:space="preserve"> </w:t>
      </w:r>
      <w:r w:rsidRPr="002A0447">
        <w:t>ВТБ</w:t>
      </w:r>
      <w:r w:rsidR="002A0447" w:rsidRPr="002A0447">
        <w:t xml:space="preserve"> </w:t>
      </w:r>
      <w:r w:rsidRPr="002A0447">
        <w:t>сообщили</w:t>
      </w:r>
      <w:r w:rsidR="002A0447" w:rsidRPr="002A0447">
        <w:t xml:space="preserve"> </w:t>
      </w:r>
      <w:r w:rsidRPr="002A0447">
        <w:t>о</w:t>
      </w:r>
      <w:r w:rsidR="002A0447" w:rsidRPr="002A0447">
        <w:t xml:space="preserve"> </w:t>
      </w:r>
      <w:r w:rsidRPr="002A0447">
        <w:t>росте</w:t>
      </w:r>
      <w:r w:rsidR="002A0447" w:rsidRPr="002A0447">
        <w:t xml:space="preserve"> </w:t>
      </w:r>
      <w:r w:rsidRPr="002A0447">
        <w:t>онлайн-взносов</w:t>
      </w:r>
      <w:r w:rsidR="002A0447" w:rsidRPr="002A0447">
        <w:t xml:space="preserve"> </w:t>
      </w:r>
      <w:r w:rsidRPr="002A0447">
        <w:t>по</w:t>
      </w:r>
      <w:r w:rsidR="002A0447" w:rsidRPr="002A0447">
        <w:t xml:space="preserve"> </w:t>
      </w:r>
      <w:r w:rsidRPr="002A0447">
        <w:t>НПО</w:t>
      </w:r>
      <w:r w:rsidR="002A0447" w:rsidRPr="002A0447">
        <w:t xml:space="preserve"> </w:t>
      </w:r>
      <w:r w:rsidRPr="002A0447">
        <w:t>на</w:t>
      </w:r>
      <w:r w:rsidR="002A0447" w:rsidRPr="002A0447">
        <w:t xml:space="preserve"> </w:t>
      </w:r>
      <w:r w:rsidRPr="002A0447">
        <w:t>70</w:t>
      </w:r>
      <w:r w:rsidR="002A0447" w:rsidRPr="002A0447">
        <w:t xml:space="preserve"> </w:t>
      </w:r>
      <w:r w:rsidRPr="002A0447">
        <w:t>процентов</w:t>
      </w:r>
      <w:bookmarkEnd w:id="43"/>
      <w:bookmarkEnd w:id="44"/>
    </w:p>
    <w:p w:rsidR="00230C37" w:rsidRPr="002A0447" w:rsidRDefault="00230C37" w:rsidP="002A0447">
      <w:pPr>
        <w:pStyle w:val="3"/>
      </w:pPr>
      <w:bookmarkStart w:id="45" w:name="_Toc153779280"/>
      <w:r w:rsidRPr="002A0447">
        <w:t>С</w:t>
      </w:r>
      <w:r w:rsidR="002A0447" w:rsidRPr="002A0447">
        <w:t xml:space="preserve"> </w:t>
      </w:r>
      <w:r w:rsidRPr="002A0447">
        <w:t>января</w:t>
      </w:r>
      <w:r w:rsidR="002A0447" w:rsidRPr="002A0447">
        <w:t xml:space="preserve"> </w:t>
      </w:r>
      <w:r w:rsidRPr="002A0447">
        <w:t>по</w:t>
      </w:r>
      <w:r w:rsidR="002A0447" w:rsidRPr="002A0447">
        <w:t xml:space="preserve"> </w:t>
      </w:r>
      <w:r w:rsidRPr="002A0447">
        <w:t>ноябрь</w:t>
      </w:r>
      <w:r w:rsidR="002A0447" w:rsidRPr="002A0447">
        <w:t xml:space="preserve"> </w:t>
      </w:r>
      <w:r w:rsidRPr="002A0447">
        <w:t>2023</w:t>
      </w:r>
      <w:r w:rsidR="002A0447" w:rsidRPr="002A0447">
        <w:t xml:space="preserve"> </w:t>
      </w:r>
      <w:r w:rsidRPr="002A0447">
        <w:t>года</w:t>
      </w:r>
      <w:r w:rsidR="002A0447" w:rsidRPr="002A0447">
        <w:t xml:space="preserve"> </w:t>
      </w:r>
      <w:r w:rsidRPr="002A0447">
        <w:t>клиенты</w:t>
      </w:r>
      <w:r w:rsidR="002A0447" w:rsidRPr="002A0447">
        <w:t xml:space="preserve"> </w:t>
      </w:r>
      <w:r w:rsidRPr="002A0447">
        <w:t>ВТБ</w:t>
      </w:r>
      <w:r w:rsidR="002A0447" w:rsidRPr="002A0447">
        <w:t xml:space="preserve"> </w:t>
      </w:r>
      <w:r w:rsidRPr="002A0447">
        <w:t>Пенсионный</w:t>
      </w:r>
      <w:r w:rsidR="002A0447" w:rsidRPr="002A0447">
        <w:t xml:space="preserve"> </w:t>
      </w:r>
      <w:r w:rsidRPr="002A0447">
        <w:t>фонд</w:t>
      </w:r>
      <w:r w:rsidR="002A0447" w:rsidRPr="002A0447">
        <w:t xml:space="preserve"> </w:t>
      </w:r>
      <w:r w:rsidRPr="002A0447">
        <w:t>совершили</w:t>
      </w:r>
      <w:r w:rsidR="002A0447" w:rsidRPr="002A0447">
        <w:t xml:space="preserve"> </w:t>
      </w:r>
      <w:r w:rsidRPr="002A0447">
        <w:t>более</w:t>
      </w:r>
      <w:r w:rsidR="002A0447" w:rsidRPr="002A0447">
        <w:t xml:space="preserve"> </w:t>
      </w:r>
      <w:r w:rsidRPr="002A0447">
        <w:t>22,5</w:t>
      </w:r>
      <w:r w:rsidR="002A0447" w:rsidRPr="002A0447">
        <w:t xml:space="preserve"> </w:t>
      </w:r>
      <w:r w:rsidRPr="002A0447">
        <w:t>тысячи</w:t>
      </w:r>
      <w:r w:rsidR="002A0447" w:rsidRPr="002A0447">
        <w:t xml:space="preserve"> </w:t>
      </w:r>
      <w:r w:rsidRPr="002A0447">
        <w:t>добровольных</w:t>
      </w:r>
      <w:r w:rsidR="002A0447" w:rsidRPr="002A0447">
        <w:t xml:space="preserve"> </w:t>
      </w:r>
      <w:r w:rsidRPr="002A0447">
        <w:t>пенсионных</w:t>
      </w:r>
      <w:r w:rsidR="002A0447" w:rsidRPr="002A0447">
        <w:t xml:space="preserve"> </w:t>
      </w:r>
      <w:r w:rsidRPr="002A0447">
        <w:t>взносов</w:t>
      </w:r>
      <w:r w:rsidR="002A0447" w:rsidRPr="002A0447">
        <w:t xml:space="preserve"> </w:t>
      </w:r>
      <w:r w:rsidRPr="002A0447">
        <w:t>онлайн.</w:t>
      </w:r>
      <w:r w:rsidR="002A0447" w:rsidRPr="002A0447">
        <w:t xml:space="preserve"> </w:t>
      </w:r>
      <w:r w:rsidRPr="002A0447">
        <w:t>Рост</w:t>
      </w:r>
      <w:r w:rsidR="002A0447" w:rsidRPr="002A0447">
        <w:t xml:space="preserve"> </w:t>
      </w:r>
      <w:r w:rsidRPr="002A0447">
        <w:t>по</w:t>
      </w:r>
      <w:r w:rsidR="002A0447" w:rsidRPr="002A0447">
        <w:t xml:space="preserve"> </w:t>
      </w:r>
      <w:r w:rsidRPr="002A0447">
        <w:t>сравнению</w:t>
      </w:r>
      <w:r w:rsidR="002A0447" w:rsidRPr="002A0447">
        <w:t xml:space="preserve"> </w:t>
      </w:r>
      <w:r w:rsidRPr="002A0447">
        <w:t>с</w:t>
      </w:r>
      <w:r w:rsidR="002A0447" w:rsidRPr="002A0447">
        <w:t xml:space="preserve"> </w:t>
      </w:r>
      <w:r w:rsidRPr="002A0447">
        <w:t>аналогичным</w:t>
      </w:r>
      <w:r w:rsidR="002A0447" w:rsidRPr="002A0447">
        <w:t xml:space="preserve"> </w:t>
      </w:r>
      <w:r w:rsidRPr="002A0447">
        <w:t>периодом</w:t>
      </w:r>
      <w:r w:rsidR="002A0447" w:rsidRPr="002A0447">
        <w:t xml:space="preserve"> </w:t>
      </w:r>
      <w:r w:rsidRPr="002A0447">
        <w:t>прошлого</w:t>
      </w:r>
      <w:r w:rsidR="002A0447" w:rsidRPr="002A0447">
        <w:t xml:space="preserve"> </w:t>
      </w:r>
      <w:r w:rsidRPr="002A0447">
        <w:t>года</w:t>
      </w:r>
      <w:r w:rsidR="002A0447" w:rsidRPr="002A0447">
        <w:t xml:space="preserve"> </w:t>
      </w:r>
      <w:r w:rsidRPr="002A0447">
        <w:t>превышает</w:t>
      </w:r>
      <w:r w:rsidR="002A0447" w:rsidRPr="002A0447">
        <w:t xml:space="preserve"> </w:t>
      </w:r>
      <w:r w:rsidRPr="002A0447">
        <w:t>70</w:t>
      </w:r>
      <w:r w:rsidR="002A0447" w:rsidRPr="002A0447">
        <w:t xml:space="preserve"> </w:t>
      </w:r>
      <w:r w:rsidRPr="002A0447">
        <w:t>процентов.</w:t>
      </w:r>
      <w:bookmarkEnd w:id="45"/>
    </w:p>
    <w:p w:rsidR="00230C37" w:rsidRPr="002A0447" w:rsidRDefault="00230C37" w:rsidP="00230C37">
      <w:r w:rsidRPr="002A0447">
        <w:t>Более</w:t>
      </w:r>
      <w:r w:rsidR="002A0447" w:rsidRPr="002A0447">
        <w:t xml:space="preserve"> </w:t>
      </w:r>
      <w:r w:rsidRPr="002A0447">
        <w:t>четверти</w:t>
      </w:r>
      <w:r w:rsidR="002A0447" w:rsidRPr="002A0447">
        <w:t xml:space="preserve"> </w:t>
      </w:r>
      <w:r w:rsidRPr="002A0447">
        <w:t>взносов</w:t>
      </w:r>
      <w:r w:rsidR="002A0447" w:rsidRPr="002A0447">
        <w:t xml:space="preserve"> </w:t>
      </w:r>
      <w:r w:rsidRPr="002A0447">
        <w:t>направлены</w:t>
      </w:r>
      <w:r w:rsidR="002A0447" w:rsidRPr="002A0447">
        <w:t xml:space="preserve"> </w:t>
      </w:r>
      <w:r w:rsidRPr="002A0447">
        <w:t>на</w:t>
      </w:r>
      <w:r w:rsidR="002A0447" w:rsidRPr="002A0447">
        <w:t xml:space="preserve"> </w:t>
      </w:r>
      <w:r w:rsidRPr="002A0447">
        <w:t>открытие</w:t>
      </w:r>
      <w:r w:rsidR="002A0447" w:rsidRPr="002A0447">
        <w:t xml:space="preserve"> </w:t>
      </w:r>
      <w:r w:rsidRPr="002A0447">
        <w:t>новых</w:t>
      </w:r>
      <w:r w:rsidR="002A0447" w:rsidRPr="002A0447">
        <w:t xml:space="preserve"> </w:t>
      </w:r>
      <w:r w:rsidRPr="002A0447">
        <w:t>договоров</w:t>
      </w:r>
      <w:r w:rsidR="002A0447" w:rsidRPr="002A0447">
        <w:t xml:space="preserve"> </w:t>
      </w:r>
      <w:r w:rsidRPr="002A0447">
        <w:t>негосударственного</w:t>
      </w:r>
      <w:r w:rsidR="002A0447" w:rsidRPr="002A0447">
        <w:t xml:space="preserve"> </w:t>
      </w:r>
      <w:r w:rsidRPr="002A0447">
        <w:t>пенсионного</w:t>
      </w:r>
      <w:r w:rsidR="002A0447" w:rsidRPr="002A0447">
        <w:t xml:space="preserve"> </w:t>
      </w:r>
      <w:r w:rsidRPr="002A0447">
        <w:t>обеспечения.</w:t>
      </w:r>
      <w:r w:rsidR="002A0447" w:rsidRPr="002A0447">
        <w:t xml:space="preserve"> </w:t>
      </w:r>
      <w:r w:rsidRPr="002A0447">
        <w:t>Это</w:t>
      </w:r>
      <w:r w:rsidR="002A0447" w:rsidRPr="002A0447">
        <w:t xml:space="preserve"> </w:t>
      </w:r>
      <w:r w:rsidRPr="002A0447">
        <w:t>более</w:t>
      </w:r>
      <w:r w:rsidR="002A0447" w:rsidRPr="002A0447">
        <w:t xml:space="preserve"> </w:t>
      </w:r>
      <w:r w:rsidRPr="002A0447">
        <w:t>чем</w:t>
      </w:r>
      <w:r w:rsidR="002A0447" w:rsidRPr="002A0447">
        <w:t xml:space="preserve"> </w:t>
      </w:r>
      <w:r w:rsidRPr="002A0447">
        <w:t>в</w:t>
      </w:r>
      <w:r w:rsidR="002A0447" w:rsidRPr="002A0447">
        <w:t xml:space="preserve"> </w:t>
      </w:r>
      <w:r w:rsidRPr="002A0447">
        <w:t>2,5</w:t>
      </w:r>
      <w:r w:rsidR="002A0447" w:rsidRPr="002A0447">
        <w:t xml:space="preserve"> </w:t>
      </w:r>
      <w:r w:rsidRPr="002A0447">
        <w:t>раза</w:t>
      </w:r>
      <w:r w:rsidR="002A0447" w:rsidRPr="002A0447">
        <w:t xml:space="preserve"> </w:t>
      </w:r>
      <w:r w:rsidRPr="002A0447">
        <w:t>превышает</w:t>
      </w:r>
      <w:r w:rsidR="002A0447" w:rsidRPr="002A0447">
        <w:t xml:space="preserve"> </w:t>
      </w:r>
      <w:r w:rsidRPr="002A0447">
        <w:t>результаты</w:t>
      </w:r>
      <w:r w:rsidR="002A0447" w:rsidRPr="002A0447">
        <w:t xml:space="preserve"> </w:t>
      </w:r>
      <w:r w:rsidRPr="002A0447">
        <w:t>2022</w:t>
      </w:r>
      <w:r w:rsidR="002A0447" w:rsidRPr="002A0447">
        <w:t xml:space="preserve"> </w:t>
      </w:r>
      <w:r w:rsidRPr="002A0447">
        <w:t>года.</w:t>
      </w:r>
      <w:r w:rsidR="002A0447" w:rsidRPr="002A0447">
        <w:t xml:space="preserve"> </w:t>
      </w:r>
      <w:r w:rsidRPr="002A0447">
        <w:t>Остальные</w:t>
      </w:r>
      <w:r w:rsidR="002A0447" w:rsidRPr="002A0447">
        <w:t xml:space="preserve"> </w:t>
      </w:r>
      <w:r w:rsidRPr="002A0447">
        <w:t>пополнения</w:t>
      </w:r>
      <w:r w:rsidR="002A0447" w:rsidRPr="002A0447">
        <w:t xml:space="preserve"> </w:t>
      </w:r>
      <w:r w:rsidRPr="002A0447">
        <w:t>проходили</w:t>
      </w:r>
      <w:r w:rsidR="002A0447" w:rsidRPr="002A0447">
        <w:t xml:space="preserve"> </w:t>
      </w:r>
      <w:r w:rsidRPr="002A0447">
        <w:t>в</w:t>
      </w:r>
      <w:r w:rsidR="002A0447" w:rsidRPr="002A0447">
        <w:t xml:space="preserve"> </w:t>
      </w:r>
      <w:r w:rsidRPr="002A0447">
        <w:t>рамках</w:t>
      </w:r>
      <w:r w:rsidR="002A0447" w:rsidRPr="002A0447">
        <w:t xml:space="preserve"> </w:t>
      </w:r>
      <w:r w:rsidRPr="002A0447">
        <w:t>действующих</w:t>
      </w:r>
      <w:r w:rsidR="002A0447" w:rsidRPr="002A0447">
        <w:t xml:space="preserve"> </w:t>
      </w:r>
      <w:r w:rsidRPr="002A0447">
        <w:t>договоров.</w:t>
      </w:r>
    </w:p>
    <w:p w:rsidR="00230C37" w:rsidRPr="002A0447" w:rsidRDefault="00230C37" w:rsidP="00230C37">
      <w:r w:rsidRPr="002A0447">
        <w:t>Через</w:t>
      </w:r>
      <w:r w:rsidR="002A0447" w:rsidRPr="002A0447">
        <w:t xml:space="preserve"> </w:t>
      </w:r>
      <w:r w:rsidRPr="002A0447">
        <w:t>Систему</w:t>
      </w:r>
      <w:r w:rsidR="002A0447" w:rsidRPr="002A0447">
        <w:t xml:space="preserve"> </w:t>
      </w:r>
      <w:r w:rsidRPr="002A0447">
        <w:t>быстрых</w:t>
      </w:r>
      <w:r w:rsidR="002A0447" w:rsidRPr="002A0447">
        <w:t xml:space="preserve"> </w:t>
      </w:r>
      <w:r w:rsidRPr="002A0447">
        <w:t>платежей</w:t>
      </w:r>
      <w:r w:rsidR="002A0447" w:rsidRPr="002A0447">
        <w:t xml:space="preserve"> </w:t>
      </w:r>
      <w:r w:rsidRPr="002A0447">
        <w:t>было</w:t>
      </w:r>
      <w:r w:rsidR="002A0447" w:rsidRPr="002A0447">
        <w:t xml:space="preserve"> </w:t>
      </w:r>
      <w:r w:rsidRPr="002A0447">
        <w:t>проведено</w:t>
      </w:r>
      <w:r w:rsidR="002A0447" w:rsidRPr="002A0447">
        <w:t xml:space="preserve"> </w:t>
      </w:r>
      <w:r w:rsidRPr="002A0447">
        <w:t>34</w:t>
      </w:r>
      <w:r w:rsidR="002A0447" w:rsidRPr="002A0447">
        <w:t xml:space="preserve"> </w:t>
      </w:r>
      <w:r w:rsidRPr="002A0447">
        <w:t>процента</w:t>
      </w:r>
      <w:r w:rsidR="002A0447" w:rsidRPr="002A0447">
        <w:t xml:space="preserve"> </w:t>
      </w:r>
      <w:r w:rsidRPr="002A0447">
        <w:t>взносов.</w:t>
      </w:r>
      <w:r w:rsidR="002A0447" w:rsidRPr="002A0447">
        <w:t xml:space="preserve"> </w:t>
      </w:r>
      <w:r w:rsidRPr="002A0447">
        <w:t>Их</w:t>
      </w:r>
      <w:r w:rsidR="002A0447" w:rsidRPr="002A0447">
        <w:t xml:space="preserve"> </w:t>
      </w:r>
      <w:r w:rsidRPr="002A0447">
        <w:t>объем</w:t>
      </w:r>
      <w:r w:rsidR="002A0447" w:rsidRPr="002A0447">
        <w:t xml:space="preserve"> </w:t>
      </w:r>
      <w:r w:rsidRPr="002A0447">
        <w:t>превысил</w:t>
      </w:r>
      <w:r w:rsidR="002A0447" w:rsidRPr="002A0447">
        <w:t xml:space="preserve"> </w:t>
      </w:r>
      <w:r w:rsidRPr="002A0447">
        <w:t>77</w:t>
      </w:r>
      <w:r w:rsidR="002A0447" w:rsidRPr="002A0447">
        <w:t xml:space="preserve"> </w:t>
      </w:r>
      <w:r w:rsidRPr="002A0447">
        <w:t>процентов</w:t>
      </w:r>
      <w:r w:rsidR="002A0447" w:rsidRPr="002A0447">
        <w:t xml:space="preserve"> </w:t>
      </w:r>
      <w:r w:rsidRPr="002A0447">
        <w:t>от</w:t>
      </w:r>
      <w:r w:rsidR="002A0447" w:rsidRPr="002A0447">
        <w:t xml:space="preserve"> </w:t>
      </w:r>
      <w:r w:rsidRPr="002A0447">
        <w:t>общей</w:t>
      </w:r>
      <w:r w:rsidR="002A0447" w:rsidRPr="002A0447">
        <w:t xml:space="preserve"> </w:t>
      </w:r>
      <w:r w:rsidRPr="002A0447">
        <w:t>суммы</w:t>
      </w:r>
      <w:r w:rsidR="002A0447" w:rsidRPr="002A0447">
        <w:t xml:space="preserve"> </w:t>
      </w:r>
      <w:r w:rsidRPr="002A0447">
        <w:t>средств,</w:t>
      </w:r>
      <w:r w:rsidR="002A0447" w:rsidRPr="002A0447">
        <w:t xml:space="preserve"> </w:t>
      </w:r>
      <w:r w:rsidRPr="002A0447">
        <w:t>внесенных</w:t>
      </w:r>
      <w:r w:rsidR="002A0447" w:rsidRPr="002A0447">
        <w:t xml:space="preserve"> </w:t>
      </w:r>
      <w:r w:rsidRPr="002A0447">
        <w:t>клиентами</w:t>
      </w:r>
      <w:r w:rsidR="002A0447" w:rsidRPr="002A0447">
        <w:t xml:space="preserve"> </w:t>
      </w:r>
      <w:r w:rsidRPr="002A0447">
        <w:t>фонда</w:t>
      </w:r>
      <w:r w:rsidR="002A0447" w:rsidRPr="002A0447">
        <w:t xml:space="preserve"> </w:t>
      </w:r>
      <w:r w:rsidRPr="002A0447">
        <w:t>на</w:t>
      </w:r>
      <w:r w:rsidR="002A0447" w:rsidRPr="002A0447">
        <w:t xml:space="preserve"> </w:t>
      </w:r>
      <w:r w:rsidRPr="002A0447">
        <w:t>пенсионные</w:t>
      </w:r>
      <w:r w:rsidR="002A0447" w:rsidRPr="002A0447">
        <w:t xml:space="preserve"> </w:t>
      </w:r>
      <w:r w:rsidRPr="002A0447">
        <w:t>счета</w:t>
      </w:r>
      <w:r w:rsidR="002A0447" w:rsidRPr="002A0447">
        <w:t xml:space="preserve"> </w:t>
      </w:r>
      <w:r w:rsidRPr="002A0447">
        <w:t>через</w:t>
      </w:r>
      <w:r w:rsidR="002A0447" w:rsidRPr="002A0447">
        <w:t xml:space="preserve"> </w:t>
      </w:r>
      <w:r w:rsidRPr="002A0447">
        <w:t>онлайн-сервис</w:t>
      </w:r>
      <w:r w:rsidR="002A0447" w:rsidRPr="002A0447">
        <w:t xml:space="preserve"> </w:t>
      </w:r>
      <w:r w:rsidRPr="002A0447">
        <w:t>фонда.</w:t>
      </w:r>
    </w:p>
    <w:p w:rsidR="00230C37" w:rsidRPr="002A0447" w:rsidRDefault="002A0447" w:rsidP="00230C37">
      <w:r w:rsidRPr="002A0447">
        <w:t>«</w:t>
      </w:r>
      <w:r w:rsidR="00230C37" w:rsidRPr="002A0447">
        <w:t>Мы</w:t>
      </w:r>
      <w:r w:rsidRPr="002A0447">
        <w:t xml:space="preserve"> </w:t>
      </w:r>
      <w:r w:rsidR="00230C37" w:rsidRPr="002A0447">
        <w:t>наблюдаем</w:t>
      </w:r>
      <w:r w:rsidRPr="002A0447">
        <w:t xml:space="preserve"> </w:t>
      </w:r>
      <w:r w:rsidR="00230C37" w:rsidRPr="002A0447">
        <w:t>стабильный</w:t>
      </w:r>
      <w:r w:rsidRPr="002A0447">
        <w:t xml:space="preserve"> </w:t>
      </w:r>
      <w:r w:rsidR="00230C37" w:rsidRPr="002A0447">
        <w:t>прирост</w:t>
      </w:r>
      <w:r w:rsidRPr="002A0447">
        <w:t xml:space="preserve"> </w:t>
      </w:r>
      <w:r w:rsidR="00230C37" w:rsidRPr="002A0447">
        <w:t>количества</w:t>
      </w:r>
      <w:r w:rsidRPr="002A0447">
        <w:t xml:space="preserve"> </w:t>
      </w:r>
      <w:r w:rsidR="00230C37" w:rsidRPr="002A0447">
        <w:t>клиентов,</w:t>
      </w:r>
      <w:r w:rsidRPr="002A0447">
        <w:t xml:space="preserve"> </w:t>
      </w:r>
      <w:r w:rsidR="00230C37" w:rsidRPr="002A0447">
        <w:t>самостоятельно</w:t>
      </w:r>
      <w:r w:rsidRPr="002A0447">
        <w:t xml:space="preserve"> </w:t>
      </w:r>
      <w:r w:rsidR="00230C37" w:rsidRPr="002A0447">
        <w:t>оформляющих</w:t>
      </w:r>
      <w:r w:rsidRPr="002A0447">
        <w:t xml:space="preserve"> </w:t>
      </w:r>
      <w:r w:rsidR="00230C37" w:rsidRPr="002A0447">
        <w:t>договоры</w:t>
      </w:r>
      <w:r w:rsidRPr="002A0447">
        <w:t xml:space="preserve"> </w:t>
      </w:r>
      <w:r w:rsidR="00230C37" w:rsidRPr="002A0447">
        <w:t>НПО</w:t>
      </w:r>
      <w:r w:rsidRPr="002A0447">
        <w:t xml:space="preserve"> </w:t>
      </w:r>
      <w:r w:rsidR="00230C37" w:rsidRPr="002A0447">
        <w:t>в</w:t>
      </w:r>
      <w:r w:rsidRPr="002A0447">
        <w:t xml:space="preserve"> </w:t>
      </w:r>
      <w:r w:rsidR="00230C37" w:rsidRPr="002A0447">
        <w:t>режиме</w:t>
      </w:r>
      <w:r w:rsidRPr="002A0447">
        <w:t xml:space="preserve"> </w:t>
      </w:r>
      <w:r w:rsidR="00230C37" w:rsidRPr="002A0447">
        <w:t>онлайн.</w:t>
      </w:r>
      <w:r w:rsidRPr="002A0447">
        <w:t xml:space="preserve"> </w:t>
      </w:r>
      <w:r w:rsidR="00230C37" w:rsidRPr="002A0447">
        <w:t>Перевод</w:t>
      </w:r>
      <w:r w:rsidRPr="002A0447">
        <w:t xml:space="preserve"> </w:t>
      </w:r>
      <w:r w:rsidR="00230C37" w:rsidRPr="002A0447">
        <w:t>максимального</w:t>
      </w:r>
      <w:r w:rsidRPr="002A0447">
        <w:t xml:space="preserve"> </w:t>
      </w:r>
      <w:r w:rsidR="00230C37" w:rsidRPr="002A0447">
        <w:t>числа</w:t>
      </w:r>
      <w:r w:rsidRPr="002A0447">
        <w:t xml:space="preserve"> </w:t>
      </w:r>
      <w:r w:rsidR="00230C37" w:rsidRPr="002A0447">
        <w:t>сервисов</w:t>
      </w:r>
      <w:r w:rsidRPr="002A0447">
        <w:t xml:space="preserve"> </w:t>
      </w:r>
      <w:r w:rsidR="00230C37" w:rsidRPr="002A0447">
        <w:t>в</w:t>
      </w:r>
      <w:r w:rsidRPr="002A0447">
        <w:t xml:space="preserve"> «</w:t>
      </w:r>
      <w:r w:rsidR="00230C37" w:rsidRPr="002A0447">
        <w:t>цифру</w:t>
      </w:r>
      <w:r w:rsidRPr="002A0447">
        <w:t xml:space="preserve">» </w:t>
      </w:r>
      <w:r w:rsidR="00230C37" w:rsidRPr="002A0447">
        <w:t>был</w:t>
      </w:r>
      <w:r w:rsidRPr="002A0447">
        <w:t xml:space="preserve"> </w:t>
      </w:r>
      <w:r w:rsidR="00230C37" w:rsidRPr="002A0447">
        <w:t>одной</w:t>
      </w:r>
      <w:r w:rsidRPr="002A0447">
        <w:t xml:space="preserve"> </w:t>
      </w:r>
      <w:r w:rsidR="00230C37" w:rsidRPr="002A0447">
        <w:t>из</w:t>
      </w:r>
      <w:r w:rsidRPr="002A0447">
        <w:t xml:space="preserve"> </w:t>
      </w:r>
      <w:r w:rsidR="00230C37" w:rsidRPr="002A0447">
        <w:t>основных</w:t>
      </w:r>
      <w:r w:rsidRPr="002A0447">
        <w:t xml:space="preserve"> </w:t>
      </w:r>
      <w:r w:rsidR="00230C37" w:rsidRPr="002A0447">
        <w:t>стратегических</w:t>
      </w:r>
      <w:r w:rsidRPr="002A0447">
        <w:t xml:space="preserve"> </w:t>
      </w:r>
      <w:r w:rsidR="00230C37" w:rsidRPr="002A0447">
        <w:t>задач</w:t>
      </w:r>
      <w:r w:rsidRPr="002A0447">
        <w:t xml:space="preserve"> </w:t>
      </w:r>
      <w:r w:rsidR="00230C37" w:rsidRPr="002A0447">
        <w:t>НПФ</w:t>
      </w:r>
      <w:r w:rsidRPr="002A0447">
        <w:t xml:space="preserve"> </w:t>
      </w:r>
      <w:r w:rsidR="00230C37" w:rsidRPr="002A0447">
        <w:t>ВТБ.</w:t>
      </w:r>
      <w:r w:rsidRPr="002A0447">
        <w:t xml:space="preserve"> </w:t>
      </w:r>
      <w:r w:rsidR="00230C37" w:rsidRPr="002A0447">
        <w:t>Сегодня</w:t>
      </w:r>
      <w:r w:rsidRPr="002A0447">
        <w:t xml:space="preserve"> </w:t>
      </w:r>
      <w:r w:rsidR="00230C37" w:rsidRPr="002A0447">
        <w:t>практически</w:t>
      </w:r>
      <w:r w:rsidRPr="002A0447">
        <w:t xml:space="preserve"> </w:t>
      </w:r>
      <w:r w:rsidR="00230C37" w:rsidRPr="002A0447">
        <w:t>любую</w:t>
      </w:r>
      <w:r w:rsidRPr="002A0447">
        <w:t xml:space="preserve"> </w:t>
      </w:r>
      <w:r w:rsidR="00230C37" w:rsidRPr="002A0447">
        <w:t>услугу</w:t>
      </w:r>
      <w:r w:rsidRPr="002A0447">
        <w:t xml:space="preserve"> </w:t>
      </w:r>
      <w:r w:rsidR="00230C37" w:rsidRPr="002A0447">
        <w:t>или</w:t>
      </w:r>
      <w:r w:rsidRPr="002A0447">
        <w:t xml:space="preserve"> </w:t>
      </w:r>
      <w:r w:rsidR="00230C37" w:rsidRPr="002A0447">
        <w:t>документ</w:t>
      </w:r>
      <w:r w:rsidRPr="002A0447">
        <w:t xml:space="preserve"> </w:t>
      </w:r>
      <w:r w:rsidR="00230C37" w:rsidRPr="002A0447">
        <w:t>клиент</w:t>
      </w:r>
      <w:r w:rsidRPr="002A0447">
        <w:t xml:space="preserve"> </w:t>
      </w:r>
      <w:r w:rsidR="00230C37" w:rsidRPr="002A0447">
        <w:t>может</w:t>
      </w:r>
      <w:r w:rsidRPr="002A0447">
        <w:t xml:space="preserve"> </w:t>
      </w:r>
      <w:r w:rsidR="00230C37" w:rsidRPr="002A0447">
        <w:t>получить</w:t>
      </w:r>
      <w:r w:rsidRPr="002A0447">
        <w:t xml:space="preserve"> </w:t>
      </w:r>
      <w:r w:rsidR="00230C37" w:rsidRPr="002A0447">
        <w:t>дистанционно</w:t>
      </w:r>
      <w:r w:rsidRPr="002A0447">
        <w:t xml:space="preserve"> </w:t>
      </w:r>
      <w:r w:rsidR="00230C37" w:rsidRPr="002A0447">
        <w:t>за</w:t>
      </w:r>
      <w:r w:rsidRPr="002A0447">
        <w:t xml:space="preserve"> </w:t>
      </w:r>
      <w:r w:rsidR="00230C37" w:rsidRPr="002A0447">
        <w:t>несколько</w:t>
      </w:r>
      <w:r w:rsidRPr="002A0447">
        <w:t xml:space="preserve"> </w:t>
      </w:r>
      <w:r w:rsidR="00230C37" w:rsidRPr="002A0447">
        <w:t>минут.</w:t>
      </w:r>
      <w:r w:rsidRPr="002A0447">
        <w:t xml:space="preserve"> </w:t>
      </w:r>
      <w:r w:rsidR="00230C37" w:rsidRPr="002A0447">
        <w:t>Это</w:t>
      </w:r>
      <w:r w:rsidRPr="002A0447">
        <w:t xml:space="preserve"> </w:t>
      </w:r>
      <w:r w:rsidR="00230C37" w:rsidRPr="002A0447">
        <w:t>не</w:t>
      </w:r>
      <w:r w:rsidRPr="002A0447">
        <w:t xml:space="preserve"> </w:t>
      </w:r>
      <w:r w:rsidR="00230C37" w:rsidRPr="002A0447">
        <w:t>только</w:t>
      </w:r>
      <w:r w:rsidRPr="002A0447">
        <w:t xml:space="preserve"> </w:t>
      </w:r>
      <w:r w:rsidR="00230C37" w:rsidRPr="002A0447">
        <w:t>быстро,</w:t>
      </w:r>
      <w:r w:rsidRPr="002A0447">
        <w:t xml:space="preserve"> </w:t>
      </w:r>
      <w:r w:rsidR="00230C37" w:rsidRPr="002A0447">
        <w:t>но</w:t>
      </w:r>
      <w:r w:rsidRPr="002A0447">
        <w:t xml:space="preserve"> </w:t>
      </w:r>
      <w:r w:rsidR="00230C37" w:rsidRPr="002A0447">
        <w:t>и</w:t>
      </w:r>
      <w:r w:rsidRPr="002A0447">
        <w:t xml:space="preserve"> </w:t>
      </w:r>
      <w:r w:rsidR="00230C37" w:rsidRPr="002A0447">
        <w:t>доступно</w:t>
      </w:r>
      <w:r w:rsidRPr="002A0447">
        <w:t xml:space="preserve"> </w:t>
      </w:r>
      <w:r w:rsidR="00230C37" w:rsidRPr="002A0447">
        <w:t>для</w:t>
      </w:r>
      <w:r w:rsidRPr="002A0447">
        <w:t xml:space="preserve"> </w:t>
      </w:r>
      <w:r w:rsidR="00230C37" w:rsidRPr="002A0447">
        <w:t>огромного</w:t>
      </w:r>
      <w:r w:rsidRPr="002A0447">
        <w:t xml:space="preserve"> </w:t>
      </w:r>
      <w:r w:rsidR="00230C37" w:rsidRPr="002A0447">
        <w:t>количества</w:t>
      </w:r>
      <w:r w:rsidRPr="002A0447">
        <w:t xml:space="preserve"> </w:t>
      </w:r>
      <w:r w:rsidR="00230C37" w:rsidRPr="002A0447">
        <w:t>людей,</w:t>
      </w:r>
      <w:r w:rsidRPr="002A0447">
        <w:t xml:space="preserve"> </w:t>
      </w:r>
      <w:r w:rsidR="00230C37" w:rsidRPr="002A0447">
        <w:t>не</w:t>
      </w:r>
      <w:r w:rsidRPr="002A0447">
        <w:t xml:space="preserve"> </w:t>
      </w:r>
      <w:r w:rsidR="00230C37" w:rsidRPr="002A0447">
        <w:t>имеющих</w:t>
      </w:r>
      <w:r w:rsidRPr="002A0447">
        <w:t xml:space="preserve"> </w:t>
      </w:r>
      <w:r w:rsidR="00230C37" w:rsidRPr="002A0447">
        <w:t>возможности</w:t>
      </w:r>
      <w:r w:rsidRPr="002A0447">
        <w:t xml:space="preserve"> </w:t>
      </w:r>
      <w:r w:rsidR="00230C37" w:rsidRPr="002A0447">
        <w:t>дойти</w:t>
      </w:r>
      <w:r w:rsidRPr="002A0447">
        <w:t xml:space="preserve"> </w:t>
      </w:r>
      <w:r w:rsidR="00230C37" w:rsidRPr="002A0447">
        <w:t>до</w:t>
      </w:r>
      <w:r w:rsidRPr="002A0447">
        <w:t xml:space="preserve"> </w:t>
      </w:r>
      <w:r w:rsidR="00230C37" w:rsidRPr="002A0447">
        <w:t>отделения</w:t>
      </w:r>
      <w:r w:rsidRPr="002A0447">
        <w:t xml:space="preserve"> </w:t>
      </w:r>
      <w:r w:rsidR="00230C37" w:rsidRPr="002A0447">
        <w:t>фонда</w:t>
      </w:r>
      <w:r w:rsidRPr="002A0447">
        <w:t xml:space="preserve"> </w:t>
      </w:r>
      <w:r w:rsidR="00230C37" w:rsidRPr="002A0447">
        <w:t>или</w:t>
      </w:r>
      <w:r w:rsidRPr="002A0447">
        <w:t xml:space="preserve"> </w:t>
      </w:r>
      <w:r w:rsidR="00230C37" w:rsidRPr="002A0447">
        <w:t>банка.</w:t>
      </w:r>
      <w:r w:rsidRPr="002A0447">
        <w:t xml:space="preserve"> </w:t>
      </w:r>
      <w:r w:rsidR="00230C37" w:rsidRPr="002A0447">
        <w:t>В</w:t>
      </w:r>
      <w:r w:rsidRPr="002A0447">
        <w:t xml:space="preserve"> </w:t>
      </w:r>
      <w:r w:rsidR="00230C37" w:rsidRPr="002A0447">
        <w:t>то</w:t>
      </w:r>
      <w:r w:rsidRPr="002A0447">
        <w:t xml:space="preserve"> </w:t>
      </w:r>
      <w:r w:rsidR="00230C37" w:rsidRPr="002A0447">
        <w:t>же</w:t>
      </w:r>
      <w:r w:rsidRPr="002A0447">
        <w:t xml:space="preserve"> </w:t>
      </w:r>
      <w:r w:rsidR="00230C37" w:rsidRPr="002A0447">
        <w:t>время</w:t>
      </w:r>
      <w:r w:rsidRPr="002A0447">
        <w:t xml:space="preserve"> </w:t>
      </w:r>
      <w:r w:rsidR="00230C37" w:rsidRPr="002A0447">
        <w:t>количество</w:t>
      </w:r>
      <w:r w:rsidRPr="002A0447">
        <w:t xml:space="preserve"> </w:t>
      </w:r>
      <w:r w:rsidR="00230C37" w:rsidRPr="002A0447">
        <w:t>взносов,</w:t>
      </w:r>
      <w:r w:rsidRPr="002A0447">
        <w:t xml:space="preserve"> </w:t>
      </w:r>
      <w:r w:rsidR="00230C37" w:rsidRPr="002A0447">
        <w:t>проведенных</w:t>
      </w:r>
      <w:r w:rsidRPr="002A0447">
        <w:t xml:space="preserve"> </w:t>
      </w:r>
      <w:r w:rsidR="00230C37" w:rsidRPr="002A0447">
        <w:t>через</w:t>
      </w:r>
      <w:r w:rsidRPr="002A0447">
        <w:t xml:space="preserve"> </w:t>
      </w:r>
      <w:r w:rsidR="00230C37" w:rsidRPr="002A0447">
        <w:t>СБП,</w:t>
      </w:r>
      <w:r w:rsidRPr="002A0447">
        <w:t xml:space="preserve"> </w:t>
      </w:r>
      <w:r w:rsidR="00230C37" w:rsidRPr="002A0447">
        <w:t>говорит</w:t>
      </w:r>
      <w:r w:rsidRPr="002A0447">
        <w:t xml:space="preserve"> </w:t>
      </w:r>
      <w:r w:rsidR="00230C37" w:rsidRPr="002A0447">
        <w:t>о</w:t>
      </w:r>
      <w:r w:rsidRPr="002A0447">
        <w:t xml:space="preserve"> </w:t>
      </w:r>
      <w:r w:rsidR="00230C37" w:rsidRPr="002A0447">
        <w:t>росте</w:t>
      </w:r>
      <w:r w:rsidRPr="002A0447">
        <w:t xml:space="preserve"> </w:t>
      </w:r>
      <w:r w:rsidR="00230C37" w:rsidRPr="002A0447">
        <w:t>доверия</w:t>
      </w:r>
      <w:r w:rsidRPr="002A0447">
        <w:t xml:space="preserve"> </w:t>
      </w:r>
      <w:r w:rsidR="00230C37" w:rsidRPr="002A0447">
        <w:t>к</w:t>
      </w:r>
      <w:r w:rsidRPr="002A0447">
        <w:t xml:space="preserve"> </w:t>
      </w:r>
      <w:r w:rsidR="00230C37" w:rsidRPr="002A0447">
        <w:t>инновационным</w:t>
      </w:r>
      <w:r w:rsidRPr="002A0447">
        <w:t xml:space="preserve"> </w:t>
      </w:r>
      <w:r w:rsidR="00230C37" w:rsidRPr="002A0447">
        <w:t>платежным</w:t>
      </w:r>
      <w:r w:rsidRPr="002A0447">
        <w:t xml:space="preserve"> </w:t>
      </w:r>
      <w:r w:rsidR="00230C37" w:rsidRPr="002A0447">
        <w:t>каналам,</w:t>
      </w:r>
      <w:r w:rsidRPr="002A0447">
        <w:t xml:space="preserve"> </w:t>
      </w:r>
      <w:r w:rsidR="00230C37" w:rsidRPr="002A0447">
        <w:t>ведь</w:t>
      </w:r>
      <w:r w:rsidRPr="002A0447">
        <w:t xml:space="preserve"> </w:t>
      </w:r>
      <w:r w:rsidR="00230C37" w:rsidRPr="002A0447">
        <w:t>еще</w:t>
      </w:r>
      <w:r w:rsidRPr="002A0447">
        <w:t xml:space="preserve"> </w:t>
      </w:r>
      <w:r w:rsidR="00230C37" w:rsidRPr="002A0447">
        <w:t>в</w:t>
      </w:r>
      <w:r w:rsidRPr="002A0447">
        <w:t xml:space="preserve"> </w:t>
      </w:r>
      <w:r w:rsidR="00230C37" w:rsidRPr="002A0447">
        <w:t>прошлом</w:t>
      </w:r>
      <w:r w:rsidRPr="002A0447">
        <w:t xml:space="preserve"> </w:t>
      </w:r>
      <w:r w:rsidR="00230C37" w:rsidRPr="002A0447">
        <w:t>году</w:t>
      </w:r>
      <w:r w:rsidRPr="002A0447">
        <w:t xml:space="preserve"> </w:t>
      </w:r>
      <w:r w:rsidR="00230C37" w:rsidRPr="002A0447">
        <w:t>их</w:t>
      </w:r>
      <w:r w:rsidRPr="002A0447">
        <w:t xml:space="preserve"> </w:t>
      </w:r>
      <w:r w:rsidR="00230C37" w:rsidRPr="002A0447">
        <w:t>доля</w:t>
      </w:r>
      <w:r w:rsidRPr="002A0447">
        <w:t xml:space="preserve"> </w:t>
      </w:r>
      <w:r w:rsidR="00230C37" w:rsidRPr="002A0447">
        <w:t>составляла</w:t>
      </w:r>
      <w:r w:rsidRPr="002A0447">
        <w:t xml:space="preserve"> </w:t>
      </w:r>
      <w:r w:rsidR="00230C37" w:rsidRPr="002A0447">
        <w:t>лишь</w:t>
      </w:r>
      <w:r w:rsidRPr="002A0447">
        <w:t xml:space="preserve"> </w:t>
      </w:r>
      <w:r w:rsidR="00230C37" w:rsidRPr="002A0447">
        <w:t>19</w:t>
      </w:r>
      <w:r w:rsidRPr="002A0447">
        <w:t xml:space="preserve"> </w:t>
      </w:r>
      <w:r w:rsidR="00230C37" w:rsidRPr="002A0447">
        <w:t>процентов</w:t>
      </w:r>
      <w:r w:rsidRPr="002A0447">
        <w:t>»</w:t>
      </w:r>
      <w:r w:rsidR="00230C37" w:rsidRPr="002A0447">
        <w:t>,</w:t>
      </w:r>
      <w:r w:rsidRPr="002A0447">
        <w:t xml:space="preserve"> - </w:t>
      </w:r>
      <w:r w:rsidR="00230C37" w:rsidRPr="002A0447">
        <w:t>прокомментировала</w:t>
      </w:r>
      <w:r w:rsidRPr="002A0447">
        <w:t xml:space="preserve"> </w:t>
      </w:r>
      <w:r w:rsidR="00230C37" w:rsidRPr="002A0447">
        <w:t>генеральный</w:t>
      </w:r>
      <w:r w:rsidRPr="002A0447">
        <w:t xml:space="preserve"> </w:t>
      </w:r>
      <w:r w:rsidR="00230C37" w:rsidRPr="002A0447">
        <w:t>директор</w:t>
      </w:r>
      <w:r w:rsidRPr="002A0447">
        <w:t xml:space="preserve"> </w:t>
      </w:r>
      <w:r w:rsidR="00230C37" w:rsidRPr="002A0447">
        <w:t>ВТБ</w:t>
      </w:r>
      <w:r w:rsidRPr="002A0447">
        <w:t xml:space="preserve"> </w:t>
      </w:r>
      <w:r w:rsidR="00230C37" w:rsidRPr="002A0447">
        <w:t>Пенсионный</w:t>
      </w:r>
      <w:r w:rsidRPr="002A0447">
        <w:t xml:space="preserve"> </w:t>
      </w:r>
      <w:r w:rsidR="00230C37" w:rsidRPr="002A0447">
        <w:t>фонд</w:t>
      </w:r>
      <w:r w:rsidRPr="002A0447">
        <w:t xml:space="preserve"> </w:t>
      </w:r>
      <w:r w:rsidR="00230C37" w:rsidRPr="002A0447">
        <w:t>Лариса</w:t>
      </w:r>
      <w:r w:rsidRPr="002A0447">
        <w:t xml:space="preserve"> </w:t>
      </w:r>
      <w:r w:rsidR="00230C37" w:rsidRPr="002A0447">
        <w:t>Горчаковская.</w:t>
      </w:r>
    </w:p>
    <w:p w:rsidR="00230C37" w:rsidRPr="002A0447" w:rsidRDefault="00230C37" w:rsidP="00230C37">
      <w:r w:rsidRPr="002A0447">
        <w:t>В</w:t>
      </w:r>
      <w:r w:rsidR="002A0447" w:rsidRPr="002A0447">
        <w:t xml:space="preserve"> </w:t>
      </w:r>
      <w:r w:rsidRPr="002A0447">
        <w:t>ноябре</w:t>
      </w:r>
      <w:r w:rsidR="002A0447" w:rsidRPr="002A0447">
        <w:t xml:space="preserve"> </w:t>
      </w:r>
      <w:r w:rsidRPr="002A0447">
        <w:t>2023</w:t>
      </w:r>
      <w:r w:rsidR="002A0447" w:rsidRPr="002A0447">
        <w:t xml:space="preserve"> </w:t>
      </w:r>
      <w:r w:rsidRPr="002A0447">
        <w:t>года</w:t>
      </w:r>
      <w:r w:rsidR="002A0447" w:rsidRPr="002A0447">
        <w:t xml:space="preserve"> </w:t>
      </w:r>
      <w:r w:rsidRPr="002A0447">
        <w:t>объем</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в</w:t>
      </w:r>
      <w:r w:rsidR="002A0447" w:rsidRPr="002A0447">
        <w:t xml:space="preserve"> </w:t>
      </w:r>
      <w:r w:rsidRPr="002A0447">
        <w:t>НПФ</w:t>
      </w:r>
      <w:r w:rsidR="002A0447" w:rsidRPr="002A0447">
        <w:t xml:space="preserve"> </w:t>
      </w:r>
      <w:r w:rsidRPr="002A0447">
        <w:t>ВТБ</w:t>
      </w:r>
      <w:r w:rsidR="002A0447" w:rsidRPr="002A0447">
        <w:t xml:space="preserve"> </w:t>
      </w:r>
      <w:r w:rsidRPr="002A0447">
        <w:t>достиг</w:t>
      </w:r>
      <w:r w:rsidR="002A0447" w:rsidRPr="002A0447">
        <w:t xml:space="preserve"> </w:t>
      </w:r>
      <w:r w:rsidRPr="002A0447">
        <w:t>312</w:t>
      </w:r>
      <w:r w:rsidR="002A0447" w:rsidRPr="002A0447">
        <w:t xml:space="preserve"> </w:t>
      </w:r>
      <w:r w:rsidRPr="002A0447">
        <w:t>миллиардов</w:t>
      </w:r>
      <w:r w:rsidR="002A0447" w:rsidRPr="002A0447">
        <w:t xml:space="preserve"> </w:t>
      </w:r>
      <w:r w:rsidRPr="002A0447">
        <w:t>рублей,</w:t>
      </w:r>
      <w:r w:rsidR="002A0447" w:rsidRPr="002A0447">
        <w:t xml:space="preserve"> </w:t>
      </w:r>
      <w:r w:rsidRPr="002A0447">
        <w:t>пенсионных</w:t>
      </w:r>
      <w:r w:rsidR="002A0447" w:rsidRPr="002A0447">
        <w:t xml:space="preserve"> </w:t>
      </w:r>
      <w:r w:rsidRPr="002A0447">
        <w:t>резервов</w:t>
      </w:r>
      <w:r w:rsidR="002A0447" w:rsidRPr="002A0447">
        <w:t xml:space="preserve"> - </w:t>
      </w:r>
      <w:r w:rsidRPr="002A0447">
        <w:t>33</w:t>
      </w:r>
      <w:r w:rsidR="002A0447" w:rsidRPr="002A0447">
        <w:t xml:space="preserve"> </w:t>
      </w:r>
      <w:r w:rsidRPr="002A0447">
        <w:t>миллиардов</w:t>
      </w:r>
      <w:r w:rsidR="002A0447" w:rsidRPr="002A0447">
        <w:t xml:space="preserve"> </w:t>
      </w:r>
      <w:r w:rsidRPr="002A0447">
        <w:t>рублей.</w:t>
      </w:r>
      <w:r w:rsidR="002A0447" w:rsidRPr="002A0447">
        <w:t xml:space="preserve"> </w:t>
      </w:r>
      <w:r w:rsidRPr="002A0447">
        <w:t>Число</w:t>
      </w:r>
      <w:r w:rsidR="002A0447" w:rsidRPr="002A0447">
        <w:t xml:space="preserve"> </w:t>
      </w:r>
      <w:r w:rsidRPr="002A0447">
        <w:t>участников</w:t>
      </w:r>
      <w:r w:rsidR="002A0447" w:rsidRPr="002A0447">
        <w:t xml:space="preserve"> </w:t>
      </w:r>
      <w:r w:rsidRPr="002A0447">
        <w:t>программ</w:t>
      </w:r>
      <w:r w:rsidR="002A0447" w:rsidRPr="002A0447">
        <w:t xml:space="preserve"> </w:t>
      </w:r>
      <w:r w:rsidRPr="002A0447">
        <w:t>НПО</w:t>
      </w:r>
      <w:r w:rsidR="002A0447" w:rsidRPr="002A0447">
        <w:t xml:space="preserve"> </w:t>
      </w:r>
      <w:r w:rsidRPr="002A0447">
        <w:t>превышает</w:t>
      </w:r>
      <w:r w:rsidR="002A0447" w:rsidRPr="002A0447">
        <w:t xml:space="preserve"> </w:t>
      </w:r>
      <w:r w:rsidRPr="002A0447">
        <w:t>187</w:t>
      </w:r>
      <w:r w:rsidR="002A0447" w:rsidRPr="002A0447">
        <w:t xml:space="preserve"> </w:t>
      </w:r>
      <w:r w:rsidRPr="002A0447">
        <w:t>тысяч</w:t>
      </w:r>
      <w:r w:rsidR="002A0447" w:rsidRPr="002A0447">
        <w:t xml:space="preserve"> </w:t>
      </w:r>
      <w:r w:rsidRPr="002A0447">
        <w:t>человек,</w:t>
      </w:r>
      <w:r w:rsidR="002A0447" w:rsidRPr="002A0447">
        <w:t xml:space="preserve"> </w:t>
      </w:r>
      <w:r w:rsidRPr="002A0447">
        <w:t>количество</w:t>
      </w:r>
      <w:r w:rsidR="002A0447" w:rsidRPr="002A0447">
        <w:t xml:space="preserve"> </w:t>
      </w:r>
      <w:r w:rsidRPr="002A0447">
        <w:t>застрахованных</w:t>
      </w:r>
      <w:r w:rsidR="002A0447" w:rsidRPr="002A0447">
        <w:t xml:space="preserve"> </w:t>
      </w:r>
      <w:r w:rsidRPr="002A0447">
        <w:t>лиц</w:t>
      </w:r>
      <w:r w:rsidR="002A0447" w:rsidRPr="002A0447">
        <w:t xml:space="preserve"> - </w:t>
      </w:r>
      <w:r w:rsidRPr="002A0447">
        <w:t>2,9</w:t>
      </w:r>
      <w:r w:rsidR="002A0447" w:rsidRPr="002A0447">
        <w:t xml:space="preserve"> </w:t>
      </w:r>
      <w:r w:rsidRPr="002A0447">
        <w:t>миллиона</w:t>
      </w:r>
      <w:r w:rsidR="002A0447" w:rsidRPr="002A0447">
        <w:t xml:space="preserve"> </w:t>
      </w:r>
      <w:r w:rsidRPr="002A0447">
        <w:t>рублей.</w:t>
      </w:r>
      <w:r w:rsidR="002A0447" w:rsidRPr="002A0447">
        <w:t xml:space="preserve"> </w:t>
      </w:r>
      <w:r w:rsidRPr="002A0447">
        <w:t>Максимальная</w:t>
      </w:r>
      <w:r w:rsidR="002A0447" w:rsidRPr="002A0447">
        <w:t xml:space="preserve"> </w:t>
      </w:r>
      <w:r w:rsidRPr="002A0447">
        <w:t>надежность</w:t>
      </w:r>
      <w:r w:rsidR="002A0447" w:rsidRPr="002A0447">
        <w:t xml:space="preserve"> </w:t>
      </w:r>
      <w:r w:rsidRPr="002A0447">
        <w:t>фонда</w:t>
      </w:r>
      <w:r w:rsidR="002A0447" w:rsidRPr="002A0447">
        <w:t xml:space="preserve"> </w:t>
      </w:r>
      <w:r w:rsidRPr="002A0447">
        <w:t>подтверждается</w:t>
      </w:r>
      <w:r w:rsidR="002A0447" w:rsidRPr="002A0447">
        <w:t xml:space="preserve"> </w:t>
      </w:r>
      <w:r w:rsidRPr="002A0447">
        <w:t>рейтинговым</w:t>
      </w:r>
      <w:r w:rsidR="002A0447" w:rsidRPr="002A0447">
        <w:t xml:space="preserve"> </w:t>
      </w:r>
      <w:r w:rsidRPr="002A0447">
        <w:t>агентством</w:t>
      </w:r>
      <w:r w:rsidR="002A0447" w:rsidRPr="002A0447">
        <w:t xml:space="preserve"> «</w:t>
      </w:r>
      <w:r w:rsidRPr="002A0447">
        <w:t>Эксперт</w:t>
      </w:r>
      <w:r w:rsidR="002A0447" w:rsidRPr="002A0447">
        <w:t xml:space="preserve"> </w:t>
      </w:r>
      <w:r w:rsidRPr="002A0447">
        <w:t>РА</w:t>
      </w:r>
      <w:r w:rsidR="002A0447" w:rsidRPr="002A0447">
        <w:t xml:space="preserve">» </w:t>
      </w:r>
      <w:r w:rsidRPr="002A0447">
        <w:t>и</w:t>
      </w:r>
      <w:r w:rsidR="002A0447" w:rsidRPr="002A0447">
        <w:t xml:space="preserve"> </w:t>
      </w:r>
      <w:r w:rsidRPr="002A0447">
        <w:t>Национальным</w:t>
      </w:r>
      <w:r w:rsidR="002A0447" w:rsidRPr="002A0447">
        <w:t xml:space="preserve"> </w:t>
      </w:r>
      <w:r w:rsidRPr="002A0447">
        <w:t>рейтинговым</w:t>
      </w:r>
      <w:r w:rsidR="002A0447" w:rsidRPr="002A0447">
        <w:t xml:space="preserve"> </w:t>
      </w:r>
      <w:r w:rsidRPr="002A0447">
        <w:t>агентством.</w:t>
      </w:r>
    </w:p>
    <w:p w:rsidR="00DF007B" w:rsidRPr="002A0447" w:rsidRDefault="00E76B2F" w:rsidP="00230C37">
      <w:hyperlink r:id="rId17" w:history="1">
        <w:r w:rsidR="00230C37" w:rsidRPr="002A0447">
          <w:rPr>
            <w:rStyle w:val="a3"/>
          </w:rPr>
          <w:t>https://spbdnevnik.ru/news/2023-12-15/v-vtb-soobschili-o-roste-onlaynvznosov-po-npo-na-70-protsentov</w:t>
        </w:r>
      </w:hyperlink>
    </w:p>
    <w:p w:rsidR="004E6D5C" w:rsidRPr="002A0447" w:rsidRDefault="004E6D5C" w:rsidP="004E6D5C">
      <w:pPr>
        <w:pStyle w:val="2"/>
      </w:pPr>
      <w:bookmarkStart w:id="46" w:name="_Toc153779281"/>
      <w:r w:rsidRPr="002A0447">
        <w:lastRenderedPageBreak/>
        <w:t>Ваш</w:t>
      </w:r>
      <w:r w:rsidR="002A0447" w:rsidRPr="002A0447">
        <w:t xml:space="preserve"> </w:t>
      </w:r>
      <w:r w:rsidRPr="002A0447">
        <w:t>пенсионный</w:t>
      </w:r>
      <w:r w:rsidR="002A0447" w:rsidRPr="002A0447">
        <w:t xml:space="preserve"> </w:t>
      </w:r>
      <w:r w:rsidRPr="002A0447">
        <w:t>брокер</w:t>
      </w:r>
      <w:r w:rsidRPr="002A0447">
        <w:t>,</w:t>
      </w:r>
      <w:r w:rsidR="002A0447" w:rsidRPr="002A0447">
        <w:t xml:space="preserve"> </w:t>
      </w:r>
      <w:r w:rsidRPr="002A0447">
        <w:t>18</w:t>
      </w:r>
      <w:r w:rsidRPr="002A0447">
        <w:t>.12.2023,</w:t>
      </w:r>
      <w:r w:rsidR="002A0447" w:rsidRPr="002A0447">
        <w:t xml:space="preserve"> </w:t>
      </w:r>
      <w:r w:rsidRPr="002A0447">
        <w:t>На</w:t>
      </w:r>
      <w:r w:rsidR="002A0447" w:rsidRPr="002A0447">
        <w:t xml:space="preserve"> </w:t>
      </w:r>
      <w:r w:rsidRPr="002A0447">
        <w:t>сайте</w:t>
      </w:r>
      <w:r w:rsidR="002A0447" w:rsidRPr="002A0447">
        <w:t xml:space="preserve"> </w:t>
      </w:r>
      <w:r w:rsidRPr="002A0447">
        <w:t>НПФ</w:t>
      </w:r>
      <w:r w:rsidR="002A0447" w:rsidRPr="002A0447">
        <w:t xml:space="preserve"> «</w:t>
      </w:r>
      <w:r w:rsidRPr="002A0447">
        <w:t>ОПФ</w:t>
      </w:r>
      <w:r w:rsidR="002A0447" w:rsidRPr="002A0447">
        <w:t xml:space="preserve">» </w:t>
      </w:r>
      <w:r w:rsidRPr="002A0447">
        <w:t>запущен</w:t>
      </w:r>
      <w:r w:rsidR="002A0447" w:rsidRPr="002A0447">
        <w:t xml:space="preserve"> </w:t>
      </w:r>
      <w:r w:rsidRPr="002A0447">
        <w:t>раздел</w:t>
      </w:r>
      <w:r w:rsidR="002A0447" w:rsidRPr="002A0447">
        <w:t xml:space="preserve"> </w:t>
      </w:r>
      <w:r w:rsidRPr="002A0447">
        <w:t>о</w:t>
      </w:r>
      <w:r w:rsidR="002A0447" w:rsidRPr="002A0447">
        <w:t xml:space="preserve"> </w:t>
      </w:r>
      <w:r w:rsidRPr="002A0447">
        <w:t>новой</w:t>
      </w:r>
      <w:r w:rsidR="002A0447" w:rsidRPr="002A0447">
        <w:t xml:space="preserve"> </w:t>
      </w:r>
      <w:r w:rsidRPr="002A0447">
        <w:t>программе</w:t>
      </w:r>
      <w:r w:rsidR="002A0447" w:rsidRPr="002A0447">
        <w:t xml:space="preserve"> </w:t>
      </w:r>
      <w:r w:rsidRPr="002A0447">
        <w:t>долгосрочных</w:t>
      </w:r>
      <w:r w:rsidR="002A0447" w:rsidRPr="002A0447">
        <w:t xml:space="preserve"> </w:t>
      </w:r>
      <w:r w:rsidRPr="002A0447">
        <w:t>сбережений</w:t>
      </w:r>
      <w:bookmarkEnd w:id="46"/>
    </w:p>
    <w:p w:rsidR="004E6D5C" w:rsidRPr="002A0447" w:rsidRDefault="004E6D5C" w:rsidP="00105B6A">
      <w:pPr>
        <w:pStyle w:val="3"/>
      </w:pPr>
      <w:bookmarkStart w:id="47" w:name="_Toc153779282"/>
      <w:r w:rsidRPr="002A0447">
        <w:t>Команда</w:t>
      </w:r>
      <w:r w:rsidR="002A0447" w:rsidRPr="002A0447">
        <w:t xml:space="preserve"> </w:t>
      </w:r>
      <w:r w:rsidRPr="002A0447">
        <w:t>АО</w:t>
      </w:r>
      <w:r w:rsidR="002A0447" w:rsidRPr="002A0447">
        <w:t xml:space="preserve"> «</w:t>
      </w:r>
      <w:r w:rsidRPr="002A0447">
        <w:t>НПФ</w:t>
      </w:r>
      <w:r w:rsidR="002A0447" w:rsidRPr="002A0447">
        <w:t xml:space="preserve"> «</w:t>
      </w:r>
      <w:r w:rsidRPr="002A0447">
        <w:t>ОПФ</w:t>
      </w:r>
      <w:r w:rsidR="002A0447" w:rsidRPr="002A0447">
        <w:t xml:space="preserve">» </w:t>
      </w:r>
      <w:r w:rsidRPr="002A0447">
        <w:t>запустила</w:t>
      </w:r>
      <w:r w:rsidR="002A0447" w:rsidRPr="002A0447">
        <w:t xml:space="preserve"> </w:t>
      </w:r>
      <w:r w:rsidRPr="002A0447">
        <w:t>на</w:t>
      </w:r>
      <w:r w:rsidR="002A0447" w:rsidRPr="002A0447">
        <w:t xml:space="preserve"> </w:t>
      </w:r>
      <w:r w:rsidRPr="002A0447">
        <w:t>своем</w:t>
      </w:r>
      <w:r w:rsidR="002A0447" w:rsidRPr="002A0447">
        <w:t xml:space="preserve"> </w:t>
      </w:r>
      <w:r w:rsidRPr="002A0447">
        <w:t>сайте</w:t>
      </w:r>
      <w:r w:rsidR="002A0447" w:rsidRPr="002A0447">
        <w:t xml:space="preserve"> </w:t>
      </w:r>
      <w:r w:rsidRPr="002A0447">
        <w:t>специальный</w:t>
      </w:r>
      <w:r w:rsidR="002A0447" w:rsidRPr="002A0447">
        <w:t xml:space="preserve"> </w:t>
      </w:r>
      <w:r w:rsidRPr="002A0447">
        <w:t>раздел,</w:t>
      </w:r>
      <w:r w:rsidR="002A0447" w:rsidRPr="002A0447">
        <w:t xml:space="preserve"> </w:t>
      </w:r>
      <w:r w:rsidRPr="002A0447">
        <w:t>посвященный</w:t>
      </w:r>
      <w:r w:rsidR="002A0447" w:rsidRPr="002A0447">
        <w:t xml:space="preserve"> </w:t>
      </w:r>
      <w:r w:rsidRPr="002A0447">
        <w:t>программе</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(ПДС).</w:t>
      </w:r>
      <w:r w:rsidR="002A0447" w:rsidRPr="002A0447">
        <w:t xml:space="preserve"> </w:t>
      </w:r>
      <w:r w:rsidRPr="002A0447">
        <w:t>Он</w:t>
      </w:r>
      <w:r w:rsidR="002A0447" w:rsidRPr="002A0447">
        <w:t xml:space="preserve"> </w:t>
      </w:r>
      <w:r w:rsidRPr="002A0447">
        <w:t>позволит</w:t>
      </w:r>
      <w:r w:rsidR="002A0447" w:rsidRPr="002A0447">
        <w:t xml:space="preserve"> </w:t>
      </w:r>
      <w:r w:rsidRPr="002A0447">
        <w:t>клиентам</w:t>
      </w:r>
      <w:r w:rsidR="002A0447" w:rsidRPr="002A0447">
        <w:t xml:space="preserve"> </w:t>
      </w:r>
      <w:r w:rsidRPr="002A0447">
        <w:t>получить</w:t>
      </w:r>
      <w:r w:rsidR="002A0447" w:rsidRPr="002A0447">
        <w:t xml:space="preserve"> </w:t>
      </w:r>
      <w:r w:rsidRPr="002A0447">
        <w:t>информацию</w:t>
      </w:r>
      <w:r w:rsidR="002A0447" w:rsidRPr="002A0447">
        <w:t xml:space="preserve"> </w:t>
      </w:r>
      <w:r w:rsidRPr="002A0447">
        <w:t>о</w:t>
      </w:r>
      <w:r w:rsidR="002A0447" w:rsidRPr="002A0447">
        <w:t xml:space="preserve"> </w:t>
      </w:r>
      <w:r w:rsidRPr="002A0447">
        <w:t>новом</w:t>
      </w:r>
      <w:r w:rsidR="002A0447" w:rsidRPr="002A0447">
        <w:t xml:space="preserve"> </w:t>
      </w:r>
      <w:r w:rsidRPr="002A0447">
        <w:t>финансовом</w:t>
      </w:r>
      <w:r w:rsidR="002A0447" w:rsidRPr="002A0447">
        <w:t xml:space="preserve"> </w:t>
      </w:r>
      <w:r w:rsidRPr="002A0447">
        <w:t>продукте,</w:t>
      </w:r>
      <w:r w:rsidR="002A0447" w:rsidRPr="002A0447">
        <w:t xml:space="preserve"> </w:t>
      </w:r>
      <w:r w:rsidRPr="002A0447">
        <w:t>который</w:t>
      </w:r>
      <w:r w:rsidR="002A0447" w:rsidRPr="002A0447">
        <w:t xml:space="preserve"> </w:t>
      </w:r>
      <w:r w:rsidRPr="002A0447">
        <w:t>появится</w:t>
      </w:r>
      <w:r w:rsidR="002A0447" w:rsidRPr="002A0447">
        <w:t xml:space="preserve"> </w:t>
      </w:r>
      <w:r w:rsidRPr="002A0447">
        <w:t>в</w:t>
      </w:r>
      <w:r w:rsidR="002A0447" w:rsidRPr="002A0447">
        <w:t xml:space="preserve"> </w:t>
      </w:r>
      <w:r w:rsidRPr="002A0447">
        <w:t>России</w:t>
      </w:r>
      <w:r w:rsidR="002A0447" w:rsidRPr="002A0447">
        <w:t xml:space="preserve"> </w:t>
      </w:r>
      <w:r w:rsidRPr="002A0447">
        <w:t>в</w:t>
      </w:r>
      <w:r w:rsidR="002A0447" w:rsidRPr="002A0447">
        <w:t xml:space="preserve"> </w:t>
      </w:r>
      <w:r w:rsidRPr="002A0447">
        <w:t>2024</w:t>
      </w:r>
      <w:r w:rsidR="002A0447" w:rsidRPr="002A0447">
        <w:t xml:space="preserve"> </w:t>
      </w:r>
      <w:r w:rsidRPr="002A0447">
        <w:t>года.</w:t>
      </w:r>
      <w:bookmarkEnd w:id="47"/>
    </w:p>
    <w:p w:rsidR="004E6D5C" w:rsidRPr="002A0447" w:rsidRDefault="004E6D5C" w:rsidP="004E6D5C">
      <w:r w:rsidRPr="002A0447">
        <w:t>Новый</w:t>
      </w:r>
      <w:r w:rsidR="002A0447" w:rsidRPr="002A0447">
        <w:t xml:space="preserve"> </w:t>
      </w:r>
      <w:r w:rsidRPr="002A0447">
        <w:t>лендинг</w:t>
      </w:r>
      <w:r w:rsidR="002A0447" w:rsidRPr="002A0447">
        <w:t xml:space="preserve"> </w:t>
      </w:r>
      <w:r w:rsidRPr="002A0447">
        <w:t>информирует</w:t>
      </w:r>
      <w:r w:rsidR="002A0447" w:rsidRPr="002A0447">
        <w:t xml:space="preserve"> </w:t>
      </w:r>
      <w:r w:rsidRPr="002A0447">
        <w:t>пользователей</w:t>
      </w:r>
      <w:r w:rsidR="002A0447" w:rsidRPr="002A0447">
        <w:t xml:space="preserve"> </w:t>
      </w:r>
      <w:r w:rsidRPr="002A0447">
        <w:t>об</w:t>
      </w:r>
      <w:r w:rsidR="002A0447" w:rsidRPr="002A0447">
        <w:t xml:space="preserve"> </w:t>
      </w:r>
      <w:r w:rsidRPr="002A0447">
        <w:t>основных</w:t>
      </w:r>
      <w:r w:rsidR="002A0447" w:rsidRPr="002A0447">
        <w:t xml:space="preserve"> </w:t>
      </w:r>
      <w:r w:rsidRPr="002A0447">
        <w:t>преимуществах</w:t>
      </w:r>
      <w:r w:rsidR="002A0447" w:rsidRPr="002A0447">
        <w:t xml:space="preserve"> </w:t>
      </w:r>
      <w:r w:rsidRPr="002A0447">
        <w:t>программы,</w:t>
      </w:r>
      <w:r w:rsidR="002A0447" w:rsidRPr="002A0447">
        <w:t xml:space="preserve"> </w:t>
      </w:r>
      <w:r w:rsidRPr="002A0447">
        <w:t>среди</w:t>
      </w:r>
      <w:r w:rsidR="002A0447" w:rsidRPr="002A0447">
        <w:t xml:space="preserve"> </w:t>
      </w:r>
      <w:r w:rsidRPr="002A0447">
        <w:t>которых</w:t>
      </w:r>
      <w:r w:rsidR="002A0447" w:rsidRPr="002A0447">
        <w:t xml:space="preserve"> </w:t>
      </w:r>
      <w:r w:rsidRPr="002A0447">
        <w:t>софинансирование</w:t>
      </w:r>
      <w:r w:rsidR="002A0447" w:rsidRPr="002A0447">
        <w:t xml:space="preserve"> </w:t>
      </w:r>
      <w:r w:rsidRPr="002A0447">
        <w:t>от</w:t>
      </w:r>
      <w:r w:rsidR="002A0447" w:rsidRPr="002A0447">
        <w:t xml:space="preserve"> </w:t>
      </w:r>
      <w:r w:rsidRPr="002A0447">
        <w:t>государства,</w:t>
      </w:r>
      <w:r w:rsidR="002A0447" w:rsidRPr="002A0447">
        <w:t xml:space="preserve"> </w:t>
      </w:r>
      <w:r w:rsidRPr="002A0447">
        <w:t>повышенный</w:t>
      </w:r>
      <w:r w:rsidR="002A0447" w:rsidRPr="002A0447">
        <w:t xml:space="preserve"> </w:t>
      </w:r>
      <w:r w:rsidRPr="002A0447">
        <w:t>налоговый</w:t>
      </w:r>
      <w:r w:rsidR="002A0447" w:rsidRPr="002A0447">
        <w:t xml:space="preserve"> </w:t>
      </w:r>
      <w:r w:rsidRPr="002A0447">
        <w:t>вычет,</w:t>
      </w:r>
      <w:r w:rsidR="002A0447" w:rsidRPr="002A0447">
        <w:t xml:space="preserve"> </w:t>
      </w:r>
      <w:r w:rsidRPr="002A0447">
        <w:t>гибкие</w:t>
      </w:r>
      <w:r w:rsidR="002A0447" w:rsidRPr="002A0447">
        <w:t xml:space="preserve"> </w:t>
      </w:r>
      <w:r w:rsidRPr="002A0447">
        <w:t>условия</w:t>
      </w:r>
      <w:r w:rsidR="002A0447" w:rsidRPr="002A0447">
        <w:t xml:space="preserve"> </w:t>
      </w:r>
      <w:r w:rsidRPr="002A0447">
        <w:t>получения</w:t>
      </w:r>
      <w:r w:rsidR="002A0447" w:rsidRPr="002A0447">
        <w:t xml:space="preserve"> </w:t>
      </w:r>
      <w:r w:rsidRPr="002A0447">
        <w:t>выплат,</w:t>
      </w:r>
      <w:r w:rsidR="002A0447" w:rsidRPr="002A0447">
        <w:t xml:space="preserve"> </w:t>
      </w:r>
      <w:r w:rsidRPr="002A0447">
        <w:t>возможность</w:t>
      </w:r>
      <w:r w:rsidR="002A0447" w:rsidRPr="002A0447">
        <w:t xml:space="preserve"> </w:t>
      </w:r>
      <w:r w:rsidRPr="002A0447">
        <w:t>перевести</w:t>
      </w:r>
      <w:r w:rsidR="002A0447" w:rsidRPr="002A0447">
        <w:t xml:space="preserve"> </w:t>
      </w:r>
      <w:r w:rsidRPr="002A0447">
        <w:t>в</w:t>
      </w:r>
      <w:r w:rsidR="002A0447" w:rsidRPr="002A0447">
        <w:t xml:space="preserve"> </w:t>
      </w:r>
      <w:r w:rsidRPr="002A0447">
        <w:t>программу</w:t>
      </w:r>
      <w:r w:rsidR="002A0447" w:rsidRPr="002A0447">
        <w:t xml:space="preserve"> </w:t>
      </w:r>
      <w:r w:rsidRPr="002A0447">
        <w:t>накопительную</w:t>
      </w:r>
      <w:r w:rsidR="002A0447" w:rsidRPr="002A0447">
        <w:t xml:space="preserve"> </w:t>
      </w:r>
      <w:r w:rsidRPr="002A0447">
        <w:t>пенсию</w:t>
      </w:r>
      <w:r w:rsidR="002A0447" w:rsidRPr="002A0447">
        <w:t xml:space="preserve"> </w:t>
      </w:r>
      <w:r w:rsidRPr="002A0447">
        <w:t>в</w:t>
      </w:r>
      <w:r w:rsidR="002A0447" w:rsidRPr="002A0447">
        <w:t xml:space="preserve"> </w:t>
      </w:r>
      <w:r w:rsidRPr="002A0447">
        <w:t>рамках</w:t>
      </w:r>
      <w:r w:rsidR="002A0447" w:rsidRPr="002A0447">
        <w:t xml:space="preserve"> </w:t>
      </w:r>
      <w:r w:rsidRPr="002A0447">
        <w:t>ОПС.</w:t>
      </w:r>
    </w:p>
    <w:p w:rsidR="004E6D5C" w:rsidRPr="002A0447" w:rsidRDefault="004E6D5C" w:rsidP="004E6D5C">
      <w:r w:rsidRPr="002A0447">
        <w:t>В</w:t>
      </w:r>
      <w:r w:rsidR="002A0447" w:rsidRPr="002A0447">
        <w:t xml:space="preserve"> </w:t>
      </w:r>
      <w:r w:rsidRPr="002A0447">
        <w:t>разделе</w:t>
      </w:r>
      <w:r w:rsidR="002A0447" w:rsidRPr="002A0447">
        <w:t xml:space="preserve"> </w:t>
      </w:r>
      <w:r w:rsidRPr="002A0447">
        <w:t>приведена</w:t>
      </w:r>
      <w:r w:rsidR="002A0447" w:rsidRPr="002A0447">
        <w:t xml:space="preserve"> </w:t>
      </w:r>
      <w:r w:rsidRPr="002A0447">
        <w:t>инструкция</w:t>
      </w:r>
      <w:r w:rsidR="002A0447" w:rsidRPr="002A0447">
        <w:t xml:space="preserve"> </w:t>
      </w:r>
      <w:r w:rsidRPr="002A0447">
        <w:t>о</w:t>
      </w:r>
      <w:r w:rsidR="002A0447" w:rsidRPr="002A0447">
        <w:t xml:space="preserve"> </w:t>
      </w:r>
      <w:r w:rsidRPr="002A0447">
        <w:t>том,</w:t>
      </w:r>
      <w:r w:rsidR="002A0447" w:rsidRPr="002A0447">
        <w:t xml:space="preserve"> </w:t>
      </w:r>
      <w:r w:rsidRPr="002A0447">
        <w:t>как</w:t>
      </w:r>
      <w:r w:rsidR="002A0447" w:rsidRPr="002A0447">
        <w:t xml:space="preserve"> </w:t>
      </w:r>
      <w:r w:rsidRPr="002A0447">
        <w:t>стать</w:t>
      </w:r>
      <w:r w:rsidR="002A0447" w:rsidRPr="002A0447">
        <w:t xml:space="preserve"> </w:t>
      </w:r>
      <w:r w:rsidRPr="002A0447">
        <w:t>участником</w:t>
      </w:r>
      <w:r w:rsidR="002A0447" w:rsidRPr="002A0447">
        <w:t xml:space="preserve"> </w:t>
      </w:r>
      <w:r w:rsidRPr="002A0447">
        <w:t>программы</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Также</w:t>
      </w:r>
      <w:r w:rsidR="002A0447" w:rsidRPr="002A0447">
        <w:t xml:space="preserve"> </w:t>
      </w:r>
      <w:r w:rsidRPr="002A0447">
        <w:t>на</w:t>
      </w:r>
      <w:r w:rsidR="002A0447" w:rsidRPr="002A0447">
        <w:t xml:space="preserve"> </w:t>
      </w:r>
      <w:r w:rsidRPr="002A0447">
        <w:t>странице</w:t>
      </w:r>
      <w:r w:rsidR="002A0447" w:rsidRPr="002A0447">
        <w:t xml:space="preserve"> </w:t>
      </w:r>
      <w:r w:rsidRPr="002A0447">
        <w:t>можно</w:t>
      </w:r>
      <w:r w:rsidR="002A0447" w:rsidRPr="002A0447">
        <w:t xml:space="preserve"> </w:t>
      </w:r>
      <w:r w:rsidRPr="002A0447">
        <w:t>найти</w:t>
      </w:r>
      <w:r w:rsidR="002A0447" w:rsidRPr="002A0447">
        <w:t xml:space="preserve"> </w:t>
      </w:r>
      <w:r w:rsidRPr="002A0447">
        <w:t>ответы</w:t>
      </w:r>
      <w:r w:rsidR="002A0447" w:rsidRPr="002A0447">
        <w:t xml:space="preserve"> </w:t>
      </w:r>
      <w:r w:rsidRPr="002A0447">
        <w:t>на</w:t>
      </w:r>
      <w:r w:rsidR="002A0447" w:rsidRPr="002A0447">
        <w:t xml:space="preserve"> </w:t>
      </w:r>
      <w:r w:rsidRPr="002A0447">
        <w:t>самые</w:t>
      </w:r>
      <w:r w:rsidR="002A0447" w:rsidRPr="002A0447">
        <w:t xml:space="preserve"> </w:t>
      </w:r>
      <w:r w:rsidRPr="002A0447">
        <w:t>популярные</w:t>
      </w:r>
      <w:r w:rsidR="002A0447" w:rsidRPr="002A0447">
        <w:t xml:space="preserve"> </w:t>
      </w:r>
      <w:r w:rsidRPr="002A0447">
        <w:t>вопросы</w:t>
      </w:r>
      <w:r w:rsidR="002A0447" w:rsidRPr="002A0447">
        <w:t xml:space="preserve"> </w:t>
      </w:r>
      <w:r w:rsidRPr="002A0447">
        <w:t>о</w:t>
      </w:r>
      <w:r w:rsidR="002A0447" w:rsidRPr="002A0447">
        <w:t xml:space="preserve"> </w:t>
      </w:r>
      <w:r w:rsidRPr="002A0447">
        <w:t>новом</w:t>
      </w:r>
      <w:r w:rsidR="002A0447" w:rsidRPr="002A0447">
        <w:t xml:space="preserve"> </w:t>
      </w:r>
      <w:r w:rsidRPr="002A0447">
        <w:t>финансовом</w:t>
      </w:r>
      <w:r w:rsidR="002A0447" w:rsidRPr="002A0447">
        <w:t xml:space="preserve"> </w:t>
      </w:r>
      <w:r w:rsidRPr="002A0447">
        <w:t>инструменте.</w:t>
      </w:r>
      <w:r w:rsidR="002A0447" w:rsidRPr="002A0447">
        <w:t xml:space="preserve"> </w:t>
      </w:r>
      <w:r w:rsidRPr="002A0447">
        <w:t>На</w:t>
      </w:r>
      <w:r w:rsidR="002A0447" w:rsidRPr="002A0447">
        <w:t xml:space="preserve"> </w:t>
      </w:r>
      <w:r w:rsidRPr="002A0447">
        <w:t>калькуляторе</w:t>
      </w:r>
      <w:r w:rsidR="002A0447" w:rsidRPr="002A0447">
        <w:t xml:space="preserve"> </w:t>
      </w:r>
      <w:r w:rsidRPr="002A0447">
        <w:t>долгосрочных</w:t>
      </w:r>
      <w:r w:rsidR="002A0447" w:rsidRPr="002A0447">
        <w:t xml:space="preserve"> </w:t>
      </w:r>
      <w:r w:rsidRPr="002A0447">
        <w:t>сбережений</w:t>
      </w:r>
      <w:r w:rsidR="002A0447" w:rsidRPr="002A0447">
        <w:t xml:space="preserve"> </w:t>
      </w:r>
      <w:r w:rsidRPr="002A0447">
        <w:t>можно</w:t>
      </w:r>
      <w:r w:rsidR="002A0447" w:rsidRPr="002A0447">
        <w:t xml:space="preserve"> </w:t>
      </w:r>
      <w:r w:rsidRPr="002A0447">
        <w:t>произвести</w:t>
      </w:r>
      <w:r w:rsidR="002A0447" w:rsidRPr="002A0447">
        <w:t xml:space="preserve"> </w:t>
      </w:r>
      <w:r w:rsidRPr="002A0447">
        <w:t>предварительный</w:t>
      </w:r>
      <w:r w:rsidR="002A0447" w:rsidRPr="002A0447">
        <w:t xml:space="preserve"> </w:t>
      </w:r>
      <w:r w:rsidRPr="002A0447">
        <w:t>расчет,</w:t>
      </w:r>
      <w:r w:rsidR="002A0447" w:rsidRPr="002A0447">
        <w:t xml:space="preserve"> </w:t>
      </w:r>
      <w:r w:rsidRPr="002A0447">
        <w:t>исходя</w:t>
      </w:r>
      <w:r w:rsidR="002A0447" w:rsidRPr="002A0447">
        <w:t xml:space="preserve"> </w:t>
      </w:r>
      <w:r w:rsidRPr="002A0447">
        <w:t>из</w:t>
      </w:r>
      <w:r w:rsidR="002A0447" w:rsidRPr="002A0447">
        <w:t xml:space="preserve"> </w:t>
      </w:r>
      <w:r w:rsidRPr="002A0447">
        <w:t>своих</w:t>
      </w:r>
      <w:r w:rsidR="002A0447" w:rsidRPr="002A0447">
        <w:t xml:space="preserve"> </w:t>
      </w:r>
      <w:r w:rsidRPr="002A0447">
        <w:t>финансовых</w:t>
      </w:r>
      <w:r w:rsidR="002A0447" w:rsidRPr="002A0447">
        <w:t xml:space="preserve"> </w:t>
      </w:r>
      <w:r w:rsidRPr="002A0447">
        <w:t>возможностей</w:t>
      </w:r>
      <w:r w:rsidR="002A0447" w:rsidRPr="002A0447">
        <w:t xml:space="preserve"> </w:t>
      </w:r>
      <w:r w:rsidRPr="002A0447">
        <w:t>и</w:t>
      </w:r>
      <w:r w:rsidR="002A0447" w:rsidRPr="002A0447">
        <w:t xml:space="preserve"> </w:t>
      </w:r>
      <w:r w:rsidRPr="002A0447">
        <w:t>ожидаемых</w:t>
      </w:r>
      <w:r w:rsidR="002A0447" w:rsidRPr="002A0447">
        <w:t xml:space="preserve"> </w:t>
      </w:r>
      <w:r w:rsidRPr="002A0447">
        <w:t>результатов</w:t>
      </w:r>
      <w:r w:rsidR="002A0447" w:rsidRPr="002A0447">
        <w:t xml:space="preserve"> </w:t>
      </w:r>
      <w:r w:rsidRPr="002A0447">
        <w:t>участия</w:t>
      </w:r>
      <w:r w:rsidR="002A0447" w:rsidRPr="002A0447">
        <w:t xml:space="preserve"> </w:t>
      </w:r>
      <w:r w:rsidRPr="002A0447">
        <w:t>в</w:t>
      </w:r>
      <w:r w:rsidR="002A0447" w:rsidRPr="002A0447">
        <w:t xml:space="preserve"> </w:t>
      </w:r>
      <w:r w:rsidRPr="002A0447">
        <w:t>программе.</w:t>
      </w:r>
      <w:r w:rsidR="002A0447" w:rsidRPr="002A0447">
        <w:t xml:space="preserve"> </w:t>
      </w:r>
      <w:r w:rsidRPr="002A0447">
        <w:t>Клиенты</w:t>
      </w:r>
      <w:r w:rsidR="002A0447" w:rsidRPr="002A0447">
        <w:t xml:space="preserve"> </w:t>
      </w:r>
      <w:r w:rsidRPr="002A0447">
        <w:t>могут</w:t>
      </w:r>
      <w:r w:rsidR="002A0447" w:rsidRPr="002A0447">
        <w:t xml:space="preserve"> </w:t>
      </w:r>
      <w:r w:rsidRPr="002A0447">
        <w:t>оставить</w:t>
      </w:r>
      <w:r w:rsidR="002A0447" w:rsidRPr="002A0447">
        <w:t xml:space="preserve"> </w:t>
      </w:r>
      <w:r w:rsidRPr="002A0447">
        <w:t>предварительную</w:t>
      </w:r>
      <w:r w:rsidR="002A0447" w:rsidRPr="002A0447">
        <w:t xml:space="preserve"> </w:t>
      </w:r>
      <w:r w:rsidRPr="002A0447">
        <w:t>заявку</w:t>
      </w:r>
      <w:r w:rsidR="002A0447" w:rsidRPr="002A0447">
        <w:t xml:space="preserve"> </w:t>
      </w:r>
      <w:r w:rsidRPr="002A0447">
        <w:t>на</w:t>
      </w:r>
      <w:r w:rsidR="002A0447" w:rsidRPr="002A0447">
        <w:t xml:space="preserve"> </w:t>
      </w:r>
      <w:r w:rsidRPr="002A0447">
        <w:t>участие</w:t>
      </w:r>
      <w:r w:rsidR="002A0447" w:rsidRPr="002A0447">
        <w:t xml:space="preserve"> </w:t>
      </w:r>
      <w:r w:rsidRPr="002A0447">
        <w:t>в</w:t>
      </w:r>
      <w:r w:rsidR="002A0447" w:rsidRPr="002A0447">
        <w:t xml:space="preserve"> </w:t>
      </w:r>
      <w:r w:rsidRPr="002A0447">
        <w:t>ПДС.</w:t>
      </w:r>
    </w:p>
    <w:p w:rsidR="004E6D5C" w:rsidRPr="002A0447" w:rsidRDefault="004E6D5C" w:rsidP="004E6D5C">
      <w:hyperlink r:id="rId18" w:history="1">
        <w:r w:rsidRPr="002A0447">
          <w:rPr>
            <w:rStyle w:val="a3"/>
          </w:rPr>
          <w:t>https://pbroker.ru/?p=76562</w:t>
        </w:r>
      </w:hyperlink>
    </w:p>
    <w:p w:rsidR="00966E44" w:rsidRPr="002A0447" w:rsidRDefault="00966E44" w:rsidP="00966E44">
      <w:pPr>
        <w:pStyle w:val="2"/>
      </w:pPr>
      <w:bookmarkStart w:id="48" w:name="_Toc153779283"/>
      <w:r w:rsidRPr="002A0447">
        <w:t>Ваш</w:t>
      </w:r>
      <w:r w:rsidR="002A0447" w:rsidRPr="002A0447">
        <w:t xml:space="preserve"> </w:t>
      </w:r>
      <w:r w:rsidRPr="002A0447">
        <w:t>пенсионный</w:t>
      </w:r>
      <w:r w:rsidR="002A0447" w:rsidRPr="002A0447">
        <w:t xml:space="preserve"> </w:t>
      </w:r>
      <w:r w:rsidRPr="002A0447">
        <w:t>брокер,</w:t>
      </w:r>
      <w:r w:rsidR="002A0447" w:rsidRPr="002A0447">
        <w:t xml:space="preserve"> </w:t>
      </w:r>
      <w:r w:rsidRPr="002A0447">
        <w:t>18.12.2023,</w:t>
      </w:r>
      <w:r w:rsidR="002A0447" w:rsidRPr="002A0447">
        <w:t xml:space="preserve"> </w:t>
      </w:r>
      <w:r w:rsidRPr="002A0447">
        <w:t>29</w:t>
      </w:r>
      <w:r w:rsidR="002A0447" w:rsidRPr="002A0447">
        <w:t xml:space="preserve"> </w:t>
      </w:r>
      <w:r w:rsidRPr="002A0447">
        <w:t>декабря</w:t>
      </w:r>
      <w:r w:rsidR="002A0447" w:rsidRPr="002A0447">
        <w:t xml:space="preserve"> </w:t>
      </w:r>
      <w:r w:rsidRPr="002A0447">
        <w:t>вступает</w:t>
      </w:r>
      <w:r w:rsidR="002A0447" w:rsidRPr="002A0447">
        <w:t xml:space="preserve"> </w:t>
      </w:r>
      <w:r w:rsidRPr="002A0447">
        <w:t>в</w:t>
      </w:r>
      <w:r w:rsidR="002A0447" w:rsidRPr="002A0447">
        <w:t xml:space="preserve"> </w:t>
      </w:r>
      <w:r w:rsidRPr="002A0447">
        <w:t>действие</w:t>
      </w:r>
      <w:r w:rsidR="002A0447" w:rsidRPr="002A0447">
        <w:t xml:space="preserve"> </w:t>
      </w:r>
      <w:r w:rsidRPr="002A0447">
        <w:t>новая</w:t>
      </w:r>
      <w:r w:rsidR="002A0447" w:rsidRPr="002A0447">
        <w:t xml:space="preserve"> </w:t>
      </w:r>
      <w:r w:rsidRPr="002A0447">
        <w:t>редакция</w:t>
      </w:r>
      <w:r w:rsidR="002A0447" w:rsidRPr="002A0447">
        <w:t xml:space="preserve"> </w:t>
      </w:r>
      <w:r w:rsidRPr="002A0447">
        <w:t>Регламента</w:t>
      </w:r>
      <w:r w:rsidR="002A0447" w:rsidRPr="002A0447">
        <w:t xml:space="preserve"> </w:t>
      </w:r>
      <w:r w:rsidRPr="002A0447">
        <w:t>спецдепозитария</w:t>
      </w:r>
      <w:r w:rsidR="002A0447" w:rsidRPr="002A0447">
        <w:t xml:space="preserve"> </w:t>
      </w:r>
      <w:r w:rsidRPr="002A0447">
        <w:t>инвестиционных</w:t>
      </w:r>
      <w:r w:rsidR="002A0447" w:rsidRPr="002A0447">
        <w:t xml:space="preserve"> </w:t>
      </w:r>
      <w:r w:rsidRPr="002A0447">
        <w:t>фондов,</w:t>
      </w:r>
      <w:r w:rsidR="002A0447" w:rsidRPr="002A0447">
        <w:t xml:space="preserve"> </w:t>
      </w:r>
      <w:r w:rsidRPr="002A0447">
        <w:t>ПИФ</w:t>
      </w:r>
      <w:r w:rsidR="002A0447" w:rsidRPr="002A0447">
        <w:t xml:space="preserve"> </w:t>
      </w:r>
      <w:r w:rsidRPr="002A0447">
        <w:t>и</w:t>
      </w:r>
      <w:r w:rsidR="002A0447" w:rsidRPr="002A0447">
        <w:t xml:space="preserve"> </w:t>
      </w:r>
      <w:r w:rsidRPr="002A0447">
        <w:t>НПФ</w:t>
      </w:r>
      <w:bookmarkEnd w:id="48"/>
    </w:p>
    <w:p w:rsidR="00966E44" w:rsidRPr="002A0447" w:rsidRDefault="00966E44" w:rsidP="00105B6A">
      <w:pPr>
        <w:pStyle w:val="3"/>
      </w:pPr>
      <w:bookmarkStart w:id="49" w:name="_Toc153779284"/>
      <w:r w:rsidRPr="002A0447">
        <w:t>29</w:t>
      </w:r>
      <w:r w:rsidR="002A0447" w:rsidRPr="002A0447">
        <w:t xml:space="preserve"> </w:t>
      </w:r>
      <w:r w:rsidRPr="002A0447">
        <w:t>декабря</w:t>
      </w:r>
      <w:r w:rsidR="002A0447" w:rsidRPr="002A0447">
        <w:t xml:space="preserve"> </w:t>
      </w:r>
      <w:r w:rsidRPr="002A0447">
        <w:t>2023</w:t>
      </w:r>
      <w:r w:rsidR="002A0447" w:rsidRPr="002A0447">
        <w:t xml:space="preserve"> </w:t>
      </w:r>
      <w:r w:rsidRPr="002A0447">
        <w:t>года</w:t>
      </w:r>
      <w:r w:rsidR="002A0447" w:rsidRPr="002A0447">
        <w:t xml:space="preserve"> </w:t>
      </w:r>
      <w:r w:rsidRPr="002A0447">
        <w:t>вступает</w:t>
      </w:r>
      <w:r w:rsidR="002A0447" w:rsidRPr="002A0447">
        <w:t xml:space="preserve"> </w:t>
      </w:r>
      <w:r w:rsidRPr="002A0447">
        <w:t>в</w:t>
      </w:r>
      <w:r w:rsidR="002A0447" w:rsidRPr="002A0447">
        <w:t xml:space="preserve"> </w:t>
      </w:r>
      <w:r w:rsidRPr="002A0447">
        <w:t>действие</w:t>
      </w:r>
      <w:r w:rsidR="002A0447" w:rsidRPr="002A0447">
        <w:t xml:space="preserve"> </w:t>
      </w:r>
      <w:r w:rsidRPr="002A0447">
        <w:t>новая</w:t>
      </w:r>
      <w:r w:rsidR="002A0447" w:rsidRPr="002A0447">
        <w:t xml:space="preserve"> </w:t>
      </w:r>
      <w:r w:rsidRPr="002A0447">
        <w:t>редакция</w:t>
      </w:r>
      <w:r w:rsidR="002A0447" w:rsidRPr="002A0447">
        <w:t xml:space="preserve"> </w:t>
      </w:r>
      <w:r w:rsidRPr="002A0447">
        <w:t>(№20)</w:t>
      </w:r>
      <w:r w:rsidR="002A0447" w:rsidRPr="002A0447">
        <w:t xml:space="preserve"> </w:t>
      </w:r>
      <w:r w:rsidRPr="002A0447">
        <w:t>Регламента</w:t>
      </w:r>
      <w:r w:rsidR="002A0447" w:rsidRPr="002A0447">
        <w:t xml:space="preserve"> </w:t>
      </w:r>
      <w:r w:rsidRPr="002A0447">
        <w:t>специализированного</w:t>
      </w:r>
      <w:r w:rsidR="002A0447" w:rsidRPr="002A0447">
        <w:t xml:space="preserve"> </w:t>
      </w:r>
      <w:r w:rsidRPr="002A0447">
        <w:t>депозитария</w:t>
      </w:r>
      <w:r w:rsidR="002A0447" w:rsidRPr="002A0447">
        <w:t xml:space="preserve"> </w:t>
      </w:r>
      <w:r w:rsidRPr="002A0447">
        <w:t>инвестиционных</w:t>
      </w:r>
      <w:r w:rsidR="002A0447" w:rsidRPr="002A0447">
        <w:t xml:space="preserve"> </w:t>
      </w:r>
      <w:r w:rsidRPr="002A0447">
        <w:t>фондов,</w:t>
      </w:r>
      <w:r w:rsidR="002A0447" w:rsidRPr="002A0447">
        <w:t xml:space="preserve"> </w:t>
      </w:r>
      <w:r w:rsidRPr="002A0447">
        <w:t>паевых</w:t>
      </w:r>
      <w:r w:rsidR="002A0447" w:rsidRPr="002A0447">
        <w:t xml:space="preserve"> </w:t>
      </w:r>
      <w:r w:rsidRPr="002A0447">
        <w:t>инвестиционных</w:t>
      </w:r>
      <w:r w:rsidR="002A0447" w:rsidRPr="002A0447">
        <w:t xml:space="preserve"> </w:t>
      </w:r>
      <w:r w:rsidRPr="002A0447">
        <w:t>фондов</w:t>
      </w:r>
      <w:r w:rsidR="002A0447" w:rsidRPr="002A0447">
        <w:t xml:space="preserve"> </w:t>
      </w:r>
      <w:r w:rsidRPr="002A0447">
        <w:t>и</w:t>
      </w:r>
      <w:r w:rsidR="002A0447" w:rsidRPr="002A0447">
        <w:t xml:space="preserve"> </w:t>
      </w:r>
      <w:r w:rsidRPr="002A0447">
        <w:t>негосударственных</w:t>
      </w:r>
      <w:r w:rsidR="002A0447" w:rsidRPr="002A0447">
        <w:t xml:space="preserve"> </w:t>
      </w:r>
      <w:r w:rsidRPr="002A0447">
        <w:t>пенсионных</w:t>
      </w:r>
      <w:r w:rsidR="002A0447" w:rsidRPr="002A0447">
        <w:t xml:space="preserve"> </w:t>
      </w:r>
      <w:r w:rsidRPr="002A0447">
        <w:t>фондов</w:t>
      </w:r>
      <w:r w:rsidR="002A0447" w:rsidRPr="002A0447">
        <w:t xml:space="preserve"> </w:t>
      </w:r>
      <w:r w:rsidRPr="002A0447">
        <w:t>АО</w:t>
      </w:r>
      <w:r w:rsidR="002A0447" w:rsidRPr="002A0447">
        <w:t xml:space="preserve"> «</w:t>
      </w:r>
      <w:r w:rsidRPr="002A0447">
        <w:t>Специализиро</w:t>
      </w:r>
      <w:r w:rsidRPr="002A0447">
        <w:t>ванный</w:t>
      </w:r>
      <w:r w:rsidR="002A0447" w:rsidRPr="002A0447">
        <w:t xml:space="preserve"> </w:t>
      </w:r>
      <w:r w:rsidRPr="002A0447">
        <w:t>депозитарий</w:t>
      </w:r>
      <w:r w:rsidR="002A0447" w:rsidRPr="002A0447">
        <w:t xml:space="preserve"> «</w:t>
      </w:r>
      <w:r w:rsidRPr="002A0447">
        <w:t>ИНФИНИТУМ</w:t>
      </w:r>
      <w:r w:rsidR="002A0447" w:rsidRPr="002A0447">
        <w:t>»</w:t>
      </w:r>
      <w:r w:rsidRPr="002A0447">
        <w:t>.</w:t>
      </w:r>
      <w:bookmarkEnd w:id="49"/>
    </w:p>
    <w:p w:rsidR="00966E44" w:rsidRPr="002A0447" w:rsidRDefault="00966E44" w:rsidP="00966E44">
      <w:r w:rsidRPr="002A0447">
        <w:t>Ознакомиться</w:t>
      </w:r>
      <w:r w:rsidR="002A0447" w:rsidRPr="002A0447">
        <w:t xml:space="preserve"> </w:t>
      </w:r>
      <w:r w:rsidRPr="002A0447">
        <w:t>с</w:t>
      </w:r>
      <w:r w:rsidR="002A0447" w:rsidRPr="002A0447">
        <w:t xml:space="preserve"> </w:t>
      </w:r>
      <w:r w:rsidRPr="002A0447">
        <w:t>новой</w:t>
      </w:r>
      <w:r w:rsidR="002A0447" w:rsidRPr="002A0447">
        <w:t xml:space="preserve"> </w:t>
      </w:r>
      <w:r w:rsidRPr="002A0447">
        <w:t>редакцией</w:t>
      </w:r>
      <w:r w:rsidR="002A0447" w:rsidRPr="002A0447">
        <w:t xml:space="preserve"> </w:t>
      </w:r>
      <w:r w:rsidRPr="002A0447">
        <w:t>можно</w:t>
      </w:r>
      <w:r w:rsidR="002A0447" w:rsidRPr="002A0447">
        <w:t xml:space="preserve"> </w:t>
      </w:r>
      <w:r w:rsidRPr="002A0447">
        <w:t>в</w:t>
      </w:r>
      <w:r w:rsidR="002A0447" w:rsidRPr="002A0447">
        <w:t xml:space="preserve"> </w:t>
      </w:r>
      <w:r w:rsidRPr="002A0447">
        <w:t>соответствующем</w:t>
      </w:r>
      <w:r w:rsidR="002A0447" w:rsidRPr="002A0447">
        <w:t xml:space="preserve"> </w:t>
      </w:r>
      <w:r w:rsidRPr="002A0447">
        <w:t>разделе</w:t>
      </w:r>
      <w:r w:rsidR="002A0447" w:rsidRPr="002A0447">
        <w:t xml:space="preserve"> </w:t>
      </w:r>
      <w:r w:rsidRPr="002A0447">
        <w:t>на</w:t>
      </w:r>
      <w:r w:rsidR="002A0447" w:rsidRPr="002A0447">
        <w:t xml:space="preserve"> </w:t>
      </w:r>
      <w:r w:rsidRPr="002A0447">
        <w:t>сайте</w:t>
      </w:r>
      <w:r w:rsidRPr="002A0447">
        <w:t>:</w:t>
      </w:r>
    </w:p>
    <w:p w:rsidR="00966E44" w:rsidRPr="002A0447" w:rsidRDefault="00966E44" w:rsidP="00966E44">
      <w:hyperlink r:id="rId19" w:history="1">
        <w:r w:rsidRPr="002A0447">
          <w:rPr>
            <w:rStyle w:val="a3"/>
          </w:rPr>
          <w:t>https://specdep.ru/dokumenty/reglamentiruyushchie-dokumenty/?PAGEN_2=2</w:t>
        </w:r>
      </w:hyperlink>
    </w:p>
    <w:p w:rsidR="00966E44" w:rsidRPr="002A0447" w:rsidRDefault="00966E44" w:rsidP="00966E44">
      <w:hyperlink r:id="rId20" w:history="1">
        <w:r w:rsidRPr="002A0447">
          <w:rPr>
            <w:rStyle w:val="a3"/>
          </w:rPr>
          <w:t>https://pbroker.ru/?p=76558</w:t>
        </w:r>
      </w:hyperlink>
    </w:p>
    <w:p w:rsidR="007F0145" w:rsidRPr="002A0447" w:rsidRDefault="007F0145" w:rsidP="007F0145">
      <w:pPr>
        <w:pStyle w:val="2"/>
      </w:pPr>
      <w:bookmarkStart w:id="50" w:name="_Toc153779285"/>
      <w:r w:rsidRPr="002A0447">
        <w:t>Ульяновская</w:t>
      </w:r>
      <w:r w:rsidR="002A0447" w:rsidRPr="002A0447">
        <w:t xml:space="preserve"> </w:t>
      </w:r>
      <w:r w:rsidRPr="002A0447">
        <w:t>правда,</w:t>
      </w:r>
      <w:r w:rsidR="002A0447" w:rsidRPr="002A0447">
        <w:t xml:space="preserve"> </w:t>
      </w:r>
      <w:r w:rsidRPr="002A0447">
        <w:t>15.12.2023,</w:t>
      </w:r>
      <w:r w:rsidR="002A0447" w:rsidRPr="002A0447">
        <w:t xml:space="preserve"> </w:t>
      </w:r>
      <w:r w:rsidRPr="002A0447">
        <w:t>Ульяновцам</w:t>
      </w:r>
      <w:r w:rsidR="002A0447" w:rsidRPr="002A0447">
        <w:t xml:space="preserve"> </w:t>
      </w:r>
      <w:r w:rsidRPr="002A0447">
        <w:t>помогут</w:t>
      </w:r>
      <w:r w:rsidR="002A0447" w:rsidRPr="002A0447">
        <w:t xml:space="preserve"> </w:t>
      </w:r>
      <w:r w:rsidRPr="002A0447">
        <w:t>решить</w:t>
      </w:r>
      <w:r w:rsidR="002A0447" w:rsidRPr="002A0447">
        <w:t xml:space="preserve"> </w:t>
      </w:r>
      <w:r w:rsidRPr="002A0447">
        <w:t>споры</w:t>
      </w:r>
      <w:r w:rsidR="002A0447" w:rsidRPr="002A0447">
        <w:t xml:space="preserve"> </w:t>
      </w:r>
      <w:r w:rsidRPr="002A0447">
        <w:t>с</w:t>
      </w:r>
      <w:r w:rsidR="002A0447" w:rsidRPr="002A0447">
        <w:t xml:space="preserve"> </w:t>
      </w:r>
      <w:r w:rsidRPr="002A0447">
        <w:t>НПФ</w:t>
      </w:r>
      <w:r w:rsidR="002A0447" w:rsidRPr="002A0447">
        <w:t xml:space="preserve"> </w:t>
      </w:r>
      <w:r w:rsidRPr="002A0447">
        <w:t>по</w:t>
      </w:r>
      <w:r w:rsidR="002A0447" w:rsidRPr="002A0447">
        <w:t xml:space="preserve"> </w:t>
      </w:r>
      <w:r w:rsidRPr="002A0447">
        <w:t>пенсионным</w:t>
      </w:r>
      <w:r w:rsidR="002A0447" w:rsidRPr="002A0447">
        <w:t xml:space="preserve"> </w:t>
      </w:r>
      <w:r w:rsidRPr="002A0447">
        <w:t>накоплениям</w:t>
      </w:r>
      <w:bookmarkEnd w:id="50"/>
    </w:p>
    <w:p w:rsidR="007F0145" w:rsidRPr="002A0447" w:rsidRDefault="007F0145" w:rsidP="00105B6A">
      <w:pPr>
        <w:pStyle w:val="3"/>
      </w:pPr>
      <w:bookmarkStart w:id="51" w:name="_Toc153779286"/>
      <w:r w:rsidRPr="002A0447">
        <w:t>Служба</w:t>
      </w:r>
      <w:r w:rsidR="002A0447" w:rsidRPr="002A0447">
        <w:t xml:space="preserve"> </w:t>
      </w:r>
      <w:r w:rsidRPr="002A0447">
        <w:t>финансового</w:t>
      </w:r>
      <w:r w:rsidR="002A0447" w:rsidRPr="002A0447">
        <w:t xml:space="preserve"> </w:t>
      </w:r>
      <w:r w:rsidRPr="002A0447">
        <w:t>уполномоченного</w:t>
      </w:r>
      <w:r w:rsidR="002A0447" w:rsidRPr="002A0447">
        <w:t xml:space="preserve"> </w:t>
      </w:r>
      <w:r w:rsidRPr="002A0447">
        <w:t>сообщает,</w:t>
      </w:r>
      <w:r w:rsidR="002A0447" w:rsidRPr="002A0447">
        <w:t xml:space="preserve"> </w:t>
      </w:r>
      <w:r w:rsidRPr="002A0447">
        <w:t>что</w:t>
      </w:r>
      <w:r w:rsidR="002A0447" w:rsidRPr="002A0447">
        <w:t xml:space="preserve"> </w:t>
      </w:r>
      <w:r w:rsidRPr="002A0447">
        <w:t>с</w:t>
      </w:r>
      <w:r w:rsidR="002A0447" w:rsidRPr="002A0447">
        <w:t xml:space="preserve"> </w:t>
      </w:r>
      <w:r w:rsidRPr="002A0447">
        <w:t>11</w:t>
      </w:r>
      <w:r w:rsidR="002A0447" w:rsidRPr="002A0447">
        <w:t xml:space="preserve"> </w:t>
      </w:r>
      <w:r w:rsidRPr="002A0447">
        <w:t>декабря</w:t>
      </w:r>
      <w:r w:rsidR="002A0447" w:rsidRPr="002A0447">
        <w:t xml:space="preserve"> </w:t>
      </w:r>
      <w:r w:rsidRPr="002A0447">
        <w:t>действует</w:t>
      </w:r>
      <w:r w:rsidR="002A0447" w:rsidRPr="002A0447">
        <w:t xml:space="preserve"> </w:t>
      </w:r>
      <w:r w:rsidRPr="002A0447">
        <w:t>новый</w:t>
      </w:r>
      <w:r w:rsidR="002A0447" w:rsidRPr="002A0447">
        <w:t xml:space="preserve"> </w:t>
      </w:r>
      <w:r w:rsidRPr="002A0447">
        <w:t>порядок</w:t>
      </w:r>
      <w:r w:rsidR="002A0447" w:rsidRPr="002A0447">
        <w:t xml:space="preserve"> </w:t>
      </w:r>
      <w:r w:rsidRPr="002A0447">
        <w:t>урегулирования</w:t>
      </w:r>
      <w:r w:rsidR="002A0447" w:rsidRPr="002A0447">
        <w:t xml:space="preserve"> </w:t>
      </w:r>
      <w:r w:rsidRPr="002A0447">
        <w:t>споров,</w:t>
      </w:r>
      <w:r w:rsidR="002A0447" w:rsidRPr="002A0447">
        <w:t xml:space="preserve"> </w:t>
      </w:r>
      <w:r w:rsidRPr="002A0447">
        <w:t>связанных</w:t>
      </w:r>
      <w:r w:rsidR="002A0447" w:rsidRPr="002A0447">
        <w:t xml:space="preserve"> </w:t>
      </w:r>
      <w:r w:rsidRPr="002A0447">
        <w:t>с</w:t>
      </w:r>
      <w:r w:rsidR="002A0447" w:rsidRPr="002A0447">
        <w:t xml:space="preserve"> </w:t>
      </w:r>
      <w:r w:rsidRPr="002A0447">
        <w:t>незаконным</w:t>
      </w:r>
      <w:r w:rsidR="002A0447" w:rsidRPr="002A0447">
        <w:t xml:space="preserve"> </w:t>
      </w:r>
      <w:r w:rsidRPr="002A0447">
        <w:t>переводом</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из</w:t>
      </w:r>
      <w:r w:rsidR="002A0447" w:rsidRPr="002A0447">
        <w:t xml:space="preserve"> </w:t>
      </w:r>
      <w:r w:rsidRPr="002A0447">
        <w:t>Социального</w:t>
      </w:r>
      <w:r w:rsidR="002A0447" w:rsidRPr="002A0447">
        <w:t xml:space="preserve"> </w:t>
      </w:r>
      <w:r w:rsidRPr="002A0447">
        <w:t>фонда</w:t>
      </w:r>
      <w:r w:rsidR="002A0447" w:rsidRPr="002A0447">
        <w:t xml:space="preserve"> </w:t>
      </w:r>
      <w:r w:rsidRPr="002A0447">
        <w:t>России</w:t>
      </w:r>
      <w:r w:rsidR="002A0447" w:rsidRPr="002A0447">
        <w:t xml:space="preserve"> </w:t>
      </w:r>
      <w:r w:rsidRPr="002A0447">
        <w:t>в</w:t>
      </w:r>
      <w:r w:rsidR="002A0447" w:rsidRPr="002A0447">
        <w:t xml:space="preserve"> </w:t>
      </w:r>
      <w:r w:rsidRPr="002A0447">
        <w:t>негосударственный</w:t>
      </w:r>
      <w:r w:rsidR="002A0447" w:rsidRPr="002A0447">
        <w:t xml:space="preserve"> </w:t>
      </w:r>
      <w:r w:rsidRPr="002A0447">
        <w:t>пенсионный</w:t>
      </w:r>
      <w:r w:rsidR="002A0447" w:rsidRPr="002A0447">
        <w:t xml:space="preserve"> </w:t>
      </w:r>
      <w:r w:rsidRPr="002A0447">
        <w:t>фонд</w:t>
      </w:r>
      <w:r w:rsidR="002A0447" w:rsidRPr="002A0447">
        <w:t xml:space="preserve"> </w:t>
      </w:r>
      <w:r w:rsidRPr="002A0447">
        <w:t>и</w:t>
      </w:r>
      <w:r w:rsidR="002A0447" w:rsidRPr="002A0447">
        <w:t xml:space="preserve"> </w:t>
      </w:r>
      <w:r w:rsidRPr="002A0447">
        <w:t>из</w:t>
      </w:r>
      <w:r w:rsidR="002A0447" w:rsidRPr="002A0447">
        <w:t xml:space="preserve"> </w:t>
      </w:r>
      <w:r w:rsidRPr="002A0447">
        <w:t>одного</w:t>
      </w:r>
      <w:r w:rsidR="002A0447" w:rsidRPr="002A0447">
        <w:t xml:space="preserve"> </w:t>
      </w:r>
      <w:r w:rsidRPr="002A0447">
        <w:t>негосударственного</w:t>
      </w:r>
      <w:r w:rsidR="002A0447" w:rsidRPr="002A0447">
        <w:t xml:space="preserve"> </w:t>
      </w:r>
      <w:r w:rsidRPr="002A0447">
        <w:t>пенсионного</w:t>
      </w:r>
      <w:r w:rsidR="002A0447" w:rsidRPr="002A0447">
        <w:t xml:space="preserve"> </w:t>
      </w:r>
      <w:r w:rsidRPr="002A0447">
        <w:t>фонда</w:t>
      </w:r>
      <w:r w:rsidR="002A0447" w:rsidRPr="002A0447">
        <w:t xml:space="preserve"> </w:t>
      </w:r>
      <w:r w:rsidRPr="002A0447">
        <w:t>в</w:t>
      </w:r>
      <w:r w:rsidR="002A0447" w:rsidRPr="002A0447">
        <w:t xml:space="preserve"> </w:t>
      </w:r>
      <w:r w:rsidRPr="002A0447">
        <w:t>другой.</w:t>
      </w:r>
      <w:bookmarkEnd w:id="51"/>
    </w:p>
    <w:p w:rsidR="007F0145" w:rsidRPr="002A0447" w:rsidRDefault="002A0447" w:rsidP="007F0145">
      <w:r w:rsidRPr="002A0447">
        <w:t>«</w:t>
      </w:r>
      <w:r w:rsidR="007F0145" w:rsidRPr="002A0447">
        <w:t>Незаконный</w:t>
      </w:r>
      <w:r w:rsidRPr="002A0447">
        <w:t xml:space="preserve"> </w:t>
      </w:r>
      <w:r w:rsidR="007F0145" w:rsidRPr="002A0447">
        <w:t>перевод</w:t>
      </w:r>
      <w:r w:rsidRPr="002A0447">
        <w:t xml:space="preserve"> </w:t>
      </w:r>
      <w:r w:rsidR="007F0145" w:rsidRPr="002A0447">
        <w:t>пенсионных</w:t>
      </w:r>
      <w:r w:rsidRPr="002A0447">
        <w:t xml:space="preserve"> </w:t>
      </w:r>
      <w:r w:rsidR="007F0145" w:rsidRPr="002A0447">
        <w:t>накоплений</w:t>
      </w:r>
      <w:r w:rsidRPr="002A0447">
        <w:t xml:space="preserve"> - </w:t>
      </w:r>
      <w:r w:rsidR="007F0145" w:rsidRPr="002A0447">
        <w:t>это</w:t>
      </w:r>
      <w:r w:rsidRPr="002A0447">
        <w:t xml:space="preserve"> </w:t>
      </w:r>
      <w:r w:rsidR="007F0145" w:rsidRPr="002A0447">
        <w:t>распростран</w:t>
      </w:r>
      <w:r w:rsidRPr="002A0447">
        <w:t>е</w:t>
      </w:r>
      <w:r w:rsidR="007F0145" w:rsidRPr="002A0447">
        <w:t>нное</w:t>
      </w:r>
      <w:r w:rsidRPr="002A0447">
        <w:t xml:space="preserve"> </w:t>
      </w:r>
      <w:r w:rsidR="007F0145" w:rsidRPr="002A0447">
        <w:t>правонарушение,</w:t>
      </w:r>
      <w:r w:rsidRPr="002A0447">
        <w:t xml:space="preserve"> </w:t>
      </w:r>
      <w:r w:rsidR="007F0145" w:rsidRPr="002A0447">
        <w:t>целью</w:t>
      </w:r>
      <w:r w:rsidRPr="002A0447">
        <w:t xml:space="preserve"> </w:t>
      </w:r>
      <w:r w:rsidR="007F0145" w:rsidRPr="002A0447">
        <w:t>которого</w:t>
      </w:r>
      <w:r w:rsidRPr="002A0447">
        <w:t xml:space="preserve"> </w:t>
      </w:r>
      <w:r w:rsidR="007F0145" w:rsidRPr="002A0447">
        <w:t>является</w:t>
      </w:r>
      <w:r w:rsidRPr="002A0447">
        <w:t xml:space="preserve"> </w:t>
      </w:r>
      <w:r w:rsidR="007F0145" w:rsidRPr="002A0447">
        <w:t>получение</w:t>
      </w:r>
      <w:r w:rsidRPr="002A0447">
        <w:t xml:space="preserve"> </w:t>
      </w:r>
      <w:r w:rsidR="007F0145" w:rsidRPr="002A0447">
        <w:t>НПФ</w:t>
      </w:r>
      <w:r w:rsidRPr="002A0447">
        <w:t xml:space="preserve"> </w:t>
      </w:r>
      <w:r w:rsidR="007F0145" w:rsidRPr="002A0447">
        <w:t>в</w:t>
      </w:r>
      <w:r w:rsidRPr="002A0447">
        <w:t xml:space="preserve"> </w:t>
      </w:r>
      <w:r w:rsidR="007F0145" w:rsidRPr="002A0447">
        <w:t>управление</w:t>
      </w:r>
      <w:r w:rsidRPr="002A0447">
        <w:t xml:space="preserve"> </w:t>
      </w:r>
      <w:r w:rsidR="007F0145" w:rsidRPr="002A0447">
        <w:t>накоплений</w:t>
      </w:r>
      <w:r w:rsidRPr="002A0447">
        <w:t xml:space="preserve"> </w:t>
      </w:r>
      <w:r w:rsidR="007F0145" w:rsidRPr="002A0447">
        <w:t>потребителя</w:t>
      </w:r>
      <w:r w:rsidRPr="002A0447">
        <w:t xml:space="preserve"> </w:t>
      </w:r>
      <w:r w:rsidR="007F0145" w:rsidRPr="002A0447">
        <w:t>и</w:t>
      </w:r>
      <w:r w:rsidRPr="002A0447">
        <w:t xml:space="preserve"> </w:t>
      </w:r>
      <w:r w:rsidR="007F0145" w:rsidRPr="002A0447">
        <w:t>получение</w:t>
      </w:r>
      <w:r w:rsidRPr="002A0447">
        <w:t xml:space="preserve"> </w:t>
      </w:r>
      <w:r w:rsidR="007F0145" w:rsidRPr="002A0447">
        <w:t>агентом</w:t>
      </w:r>
      <w:r w:rsidRPr="002A0447">
        <w:t xml:space="preserve"> </w:t>
      </w:r>
      <w:r w:rsidR="007F0145" w:rsidRPr="002A0447">
        <w:t>комиссионного</w:t>
      </w:r>
      <w:r w:rsidRPr="002A0447">
        <w:t xml:space="preserve"> </w:t>
      </w:r>
      <w:r w:rsidR="007F0145" w:rsidRPr="002A0447">
        <w:t>вознаграждения.</w:t>
      </w:r>
      <w:r w:rsidRPr="002A0447">
        <w:t xml:space="preserve"> </w:t>
      </w:r>
      <w:r w:rsidR="007F0145" w:rsidRPr="002A0447">
        <w:t>С</w:t>
      </w:r>
      <w:r w:rsidRPr="002A0447">
        <w:t xml:space="preserve"> </w:t>
      </w:r>
      <w:r w:rsidR="007F0145" w:rsidRPr="002A0447">
        <w:t>11</w:t>
      </w:r>
      <w:r w:rsidRPr="002A0447">
        <w:t xml:space="preserve"> </w:t>
      </w:r>
      <w:r w:rsidR="007F0145" w:rsidRPr="002A0447">
        <w:t>декабря</w:t>
      </w:r>
      <w:r w:rsidRPr="002A0447">
        <w:t xml:space="preserve"> </w:t>
      </w:r>
      <w:r w:rsidR="007F0145" w:rsidRPr="002A0447">
        <w:t>финансовый</w:t>
      </w:r>
      <w:r w:rsidRPr="002A0447">
        <w:t xml:space="preserve"> </w:t>
      </w:r>
      <w:r w:rsidR="007F0145" w:rsidRPr="002A0447">
        <w:t>уполномоченный</w:t>
      </w:r>
      <w:r w:rsidRPr="002A0447">
        <w:t xml:space="preserve"> </w:t>
      </w:r>
      <w:r w:rsidR="007F0145" w:rsidRPr="002A0447">
        <w:t>рассматривает</w:t>
      </w:r>
      <w:r w:rsidRPr="002A0447">
        <w:t xml:space="preserve"> </w:t>
      </w:r>
      <w:r w:rsidR="007F0145" w:rsidRPr="002A0447">
        <w:t>требования</w:t>
      </w:r>
      <w:r w:rsidRPr="002A0447">
        <w:t xml:space="preserve"> </w:t>
      </w:r>
      <w:r w:rsidR="007F0145" w:rsidRPr="002A0447">
        <w:t>в</w:t>
      </w:r>
      <w:r w:rsidRPr="002A0447">
        <w:t xml:space="preserve"> </w:t>
      </w:r>
      <w:r w:rsidR="007F0145" w:rsidRPr="002A0447">
        <w:t>отношении</w:t>
      </w:r>
      <w:r w:rsidRPr="002A0447">
        <w:t xml:space="preserve"> </w:t>
      </w:r>
      <w:r w:rsidR="007F0145" w:rsidRPr="002A0447">
        <w:t>НПФ</w:t>
      </w:r>
      <w:r w:rsidRPr="002A0447">
        <w:t xml:space="preserve"> </w:t>
      </w:r>
      <w:r w:rsidR="007F0145" w:rsidRPr="002A0447">
        <w:t>о</w:t>
      </w:r>
      <w:r w:rsidRPr="002A0447">
        <w:t xml:space="preserve"> </w:t>
      </w:r>
      <w:r w:rsidR="007F0145" w:rsidRPr="002A0447">
        <w:t>возврате</w:t>
      </w:r>
      <w:r w:rsidRPr="002A0447">
        <w:t xml:space="preserve"> </w:t>
      </w:r>
      <w:r w:rsidR="007F0145" w:rsidRPr="002A0447">
        <w:t>предыдущему</w:t>
      </w:r>
      <w:r w:rsidRPr="002A0447">
        <w:t xml:space="preserve"> </w:t>
      </w:r>
      <w:r w:rsidR="007F0145" w:rsidRPr="002A0447">
        <w:t>страховщику</w:t>
      </w:r>
      <w:r w:rsidRPr="002A0447">
        <w:t xml:space="preserve"> </w:t>
      </w:r>
      <w:r w:rsidR="007F0145" w:rsidRPr="002A0447">
        <w:t>по</w:t>
      </w:r>
      <w:r w:rsidRPr="002A0447">
        <w:t xml:space="preserve"> </w:t>
      </w:r>
      <w:r w:rsidR="007F0145" w:rsidRPr="002A0447">
        <w:t>обязательному</w:t>
      </w:r>
      <w:r w:rsidRPr="002A0447">
        <w:t xml:space="preserve"> </w:t>
      </w:r>
      <w:r w:rsidR="007F0145" w:rsidRPr="002A0447">
        <w:t>пенсионному</w:t>
      </w:r>
      <w:r w:rsidRPr="002A0447">
        <w:t xml:space="preserve"> </w:t>
      </w:r>
      <w:r w:rsidR="007F0145" w:rsidRPr="002A0447">
        <w:t>страхованию</w:t>
      </w:r>
      <w:r w:rsidRPr="002A0447">
        <w:t xml:space="preserve"> </w:t>
      </w:r>
      <w:r w:rsidR="007F0145" w:rsidRPr="002A0447">
        <w:t>накоплений</w:t>
      </w:r>
      <w:r w:rsidRPr="002A0447">
        <w:t xml:space="preserve"> </w:t>
      </w:r>
      <w:r w:rsidR="007F0145" w:rsidRPr="002A0447">
        <w:t>в</w:t>
      </w:r>
      <w:r w:rsidRPr="002A0447">
        <w:t xml:space="preserve"> </w:t>
      </w:r>
      <w:r w:rsidR="007F0145" w:rsidRPr="002A0447">
        <w:lastRenderedPageBreak/>
        <w:t>связи</w:t>
      </w:r>
      <w:r w:rsidRPr="002A0447">
        <w:t xml:space="preserve"> </w:t>
      </w:r>
      <w:r w:rsidR="007F0145" w:rsidRPr="002A0447">
        <w:t>с</w:t>
      </w:r>
      <w:r w:rsidRPr="002A0447">
        <w:t xml:space="preserve"> </w:t>
      </w:r>
      <w:r w:rsidR="007F0145" w:rsidRPr="002A0447">
        <w:t>незаключением</w:t>
      </w:r>
      <w:r w:rsidRPr="002A0447">
        <w:t xml:space="preserve"> </w:t>
      </w:r>
      <w:r w:rsidR="007F0145" w:rsidRPr="002A0447">
        <w:t>договора</w:t>
      </w:r>
      <w:r w:rsidRPr="002A0447">
        <w:t xml:space="preserve"> </w:t>
      </w:r>
      <w:r w:rsidR="007F0145" w:rsidRPr="002A0447">
        <w:t>об</w:t>
      </w:r>
      <w:r w:rsidRPr="002A0447">
        <w:t xml:space="preserve"> </w:t>
      </w:r>
      <w:r w:rsidR="007F0145" w:rsidRPr="002A0447">
        <w:t>обязательном</w:t>
      </w:r>
      <w:r w:rsidRPr="002A0447">
        <w:t xml:space="preserve"> </w:t>
      </w:r>
      <w:r w:rsidR="007F0145" w:rsidRPr="002A0447">
        <w:t>пенсионном</w:t>
      </w:r>
      <w:r w:rsidRPr="002A0447">
        <w:t xml:space="preserve"> </w:t>
      </w:r>
      <w:r w:rsidR="007F0145" w:rsidRPr="002A0447">
        <w:t>страховании</w:t>
      </w:r>
      <w:r w:rsidRPr="002A0447">
        <w:t xml:space="preserve"> </w:t>
      </w:r>
      <w:r w:rsidR="007F0145" w:rsidRPr="002A0447">
        <w:t>на</w:t>
      </w:r>
      <w:r w:rsidRPr="002A0447">
        <w:t xml:space="preserve"> </w:t>
      </w:r>
      <w:r w:rsidR="007F0145" w:rsidRPr="002A0447">
        <w:t>том</w:t>
      </w:r>
      <w:r w:rsidRPr="002A0447">
        <w:t xml:space="preserve"> </w:t>
      </w:r>
      <w:r w:rsidR="007F0145" w:rsidRPr="002A0447">
        <w:t>основании,</w:t>
      </w:r>
      <w:r w:rsidRPr="002A0447">
        <w:t xml:space="preserve"> </w:t>
      </w:r>
      <w:r w:rsidR="007F0145" w:rsidRPr="002A0447">
        <w:t>что</w:t>
      </w:r>
      <w:r w:rsidRPr="002A0447">
        <w:t xml:space="preserve"> </w:t>
      </w:r>
      <w:r w:rsidR="007F0145" w:rsidRPr="002A0447">
        <w:t>заявление</w:t>
      </w:r>
      <w:r w:rsidRPr="002A0447">
        <w:t xml:space="preserve"> </w:t>
      </w:r>
      <w:r w:rsidR="007F0145" w:rsidRPr="002A0447">
        <w:t>застрахованного</w:t>
      </w:r>
      <w:r w:rsidRPr="002A0447">
        <w:t xml:space="preserve"> </w:t>
      </w:r>
      <w:r w:rsidR="007F0145" w:rsidRPr="002A0447">
        <w:t>лица</w:t>
      </w:r>
      <w:r w:rsidRPr="002A0447">
        <w:t xml:space="preserve"> </w:t>
      </w:r>
      <w:r w:rsidR="007F0145" w:rsidRPr="002A0447">
        <w:t>о</w:t>
      </w:r>
      <w:r w:rsidRPr="002A0447">
        <w:t xml:space="preserve"> </w:t>
      </w:r>
      <w:r w:rsidR="007F0145" w:rsidRPr="002A0447">
        <w:t>переходе</w:t>
      </w:r>
      <w:r w:rsidRPr="002A0447">
        <w:t xml:space="preserve"> </w:t>
      </w:r>
      <w:r w:rsidR="007F0145" w:rsidRPr="002A0447">
        <w:t>из</w:t>
      </w:r>
      <w:r w:rsidRPr="002A0447">
        <w:t xml:space="preserve"> </w:t>
      </w:r>
      <w:r w:rsidR="007F0145" w:rsidRPr="002A0447">
        <w:t>Фонда</w:t>
      </w:r>
      <w:r w:rsidRPr="002A0447">
        <w:t xml:space="preserve"> </w:t>
      </w:r>
      <w:r w:rsidR="007F0145" w:rsidRPr="002A0447">
        <w:t>пенсионного</w:t>
      </w:r>
      <w:r w:rsidRPr="002A0447">
        <w:t xml:space="preserve"> </w:t>
      </w:r>
      <w:r w:rsidR="007F0145" w:rsidRPr="002A0447">
        <w:t>и</w:t>
      </w:r>
      <w:r w:rsidRPr="002A0447">
        <w:t xml:space="preserve"> </w:t>
      </w:r>
      <w:r w:rsidR="007F0145" w:rsidRPr="002A0447">
        <w:t>социального</w:t>
      </w:r>
      <w:r w:rsidRPr="002A0447">
        <w:t xml:space="preserve"> </w:t>
      </w:r>
      <w:r w:rsidR="007F0145" w:rsidRPr="002A0447">
        <w:t>страхования</w:t>
      </w:r>
      <w:r w:rsidRPr="002A0447">
        <w:t xml:space="preserve"> </w:t>
      </w:r>
      <w:r w:rsidR="007F0145" w:rsidRPr="002A0447">
        <w:t>России</w:t>
      </w:r>
      <w:r w:rsidRPr="002A0447">
        <w:t xml:space="preserve"> </w:t>
      </w:r>
      <w:r w:rsidR="007F0145" w:rsidRPr="002A0447">
        <w:t>в</w:t>
      </w:r>
      <w:r w:rsidRPr="002A0447">
        <w:t xml:space="preserve"> </w:t>
      </w:r>
      <w:r w:rsidR="007F0145" w:rsidRPr="002A0447">
        <w:t>НПФ</w:t>
      </w:r>
      <w:r w:rsidRPr="002A0447">
        <w:t xml:space="preserve"> </w:t>
      </w:r>
      <w:r w:rsidR="007F0145" w:rsidRPr="002A0447">
        <w:t>или</w:t>
      </w:r>
      <w:r w:rsidRPr="002A0447">
        <w:t xml:space="preserve"> </w:t>
      </w:r>
      <w:r w:rsidR="007F0145" w:rsidRPr="002A0447">
        <w:t>из</w:t>
      </w:r>
      <w:r w:rsidRPr="002A0447">
        <w:t xml:space="preserve"> </w:t>
      </w:r>
      <w:r w:rsidR="007F0145" w:rsidRPr="002A0447">
        <w:t>одного</w:t>
      </w:r>
      <w:r w:rsidRPr="002A0447">
        <w:t xml:space="preserve"> </w:t>
      </w:r>
      <w:r w:rsidR="007F0145" w:rsidRPr="002A0447">
        <w:t>НПФ</w:t>
      </w:r>
      <w:r w:rsidRPr="002A0447">
        <w:t xml:space="preserve"> </w:t>
      </w:r>
      <w:r w:rsidR="007F0145" w:rsidRPr="002A0447">
        <w:t>в</w:t>
      </w:r>
      <w:r w:rsidRPr="002A0447">
        <w:t xml:space="preserve"> </w:t>
      </w:r>
      <w:r w:rsidR="007F0145" w:rsidRPr="002A0447">
        <w:t>другой</w:t>
      </w:r>
      <w:r w:rsidRPr="002A0447">
        <w:t xml:space="preserve"> </w:t>
      </w:r>
      <w:r w:rsidR="007F0145" w:rsidRPr="002A0447">
        <w:t>и</w:t>
      </w:r>
      <w:r w:rsidRPr="002A0447">
        <w:t xml:space="preserve"> </w:t>
      </w:r>
      <w:r w:rsidR="007F0145" w:rsidRPr="002A0447">
        <w:t>(или)</w:t>
      </w:r>
      <w:r w:rsidRPr="002A0447">
        <w:t xml:space="preserve"> </w:t>
      </w:r>
      <w:r w:rsidR="007F0145" w:rsidRPr="002A0447">
        <w:t>договор</w:t>
      </w:r>
      <w:r w:rsidRPr="002A0447">
        <w:t xml:space="preserve"> </w:t>
      </w:r>
      <w:r w:rsidR="007F0145" w:rsidRPr="002A0447">
        <w:t>об</w:t>
      </w:r>
      <w:r w:rsidRPr="002A0447">
        <w:t xml:space="preserve"> </w:t>
      </w:r>
      <w:r w:rsidR="007F0145" w:rsidRPr="002A0447">
        <w:t>обязательном</w:t>
      </w:r>
      <w:r w:rsidRPr="002A0447">
        <w:t xml:space="preserve"> </w:t>
      </w:r>
      <w:r w:rsidR="007F0145" w:rsidRPr="002A0447">
        <w:t>пенсионном</w:t>
      </w:r>
      <w:r w:rsidRPr="002A0447">
        <w:t xml:space="preserve"> </w:t>
      </w:r>
      <w:r w:rsidR="007F0145" w:rsidRPr="002A0447">
        <w:t>страховании</w:t>
      </w:r>
      <w:r w:rsidRPr="002A0447">
        <w:t xml:space="preserve"> </w:t>
      </w:r>
      <w:r w:rsidR="007F0145" w:rsidRPr="002A0447">
        <w:t>подписаны</w:t>
      </w:r>
      <w:r w:rsidRPr="002A0447">
        <w:t xml:space="preserve"> </w:t>
      </w:r>
      <w:r w:rsidR="007F0145" w:rsidRPr="002A0447">
        <w:t>не</w:t>
      </w:r>
      <w:r w:rsidRPr="002A0447">
        <w:t xml:space="preserve"> </w:t>
      </w:r>
      <w:r w:rsidR="007F0145" w:rsidRPr="002A0447">
        <w:t>потребителем</w:t>
      </w:r>
      <w:r w:rsidRPr="002A0447">
        <w:t xml:space="preserve"> </w:t>
      </w:r>
      <w:r w:rsidR="007F0145" w:rsidRPr="002A0447">
        <w:t>финансовых</w:t>
      </w:r>
      <w:r w:rsidRPr="002A0447">
        <w:t xml:space="preserve"> </w:t>
      </w:r>
      <w:r w:rsidR="007F0145" w:rsidRPr="002A0447">
        <w:t>услуг</w:t>
      </w:r>
      <w:r w:rsidRPr="002A0447">
        <w:t xml:space="preserve"> </w:t>
      </w:r>
      <w:r w:rsidR="007F0145" w:rsidRPr="002A0447">
        <w:t>или</w:t>
      </w:r>
      <w:r w:rsidRPr="002A0447">
        <w:t xml:space="preserve"> </w:t>
      </w:r>
      <w:r w:rsidR="007F0145" w:rsidRPr="002A0447">
        <w:t>его</w:t>
      </w:r>
      <w:r w:rsidRPr="002A0447">
        <w:t xml:space="preserve"> </w:t>
      </w:r>
      <w:r w:rsidR="007F0145" w:rsidRPr="002A0447">
        <w:t>представителем</w:t>
      </w:r>
      <w:r w:rsidRPr="002A0447">
        <w:t>»</w:t>
      </w:r>
      <w:r w:rsidR="007F0145" w:rsidRPr="002A0447">
        <w:t>,</w:t>
      </w:r>
      <w:r w:rsidRPr="002A0447">
        <w:t xml:space="preserve"> </w:t>
      </w:r>
      <w:r w:rsidR="007F0145" w:rsidRPr="002A0447">
        <w:t>-</w:t>
      </w:r>
      <w:r w:rsidRPr="002A0447">
        <w:t xml:space="preserve"> </w:t>
      </w:r>
      <w:r w:rsidR="007F0145" w:rsidRPr="002A0447">
        <w:t>отмечают</w:t>
      </w:r>
      <w:r w:rsidRPr="002A0447">
        <w:t xml:space="preserve"> </w:t>
      </w:r>
      <w:r w:rsidR="007F0145" w:rsidRPr="002A0447">
        <w:t>в</w:t>
      </w:r>
      <w:r w:rsidRPr="002A0447">
        <w:t xml:space="preserve"> </w:t>
      </w:r>
      <w:r w:rsidR="007F0145" w:rsidRPr="002A0447">
        <w:t>пресс-службе</w:t>
      </w:r>
      <w:r w:rsidRPr="002A0447">
        <w:t xml:space="preserve"> </w:t>
      </w:r>
      <w:r w:rsidR="007F0145" w:rsidRPr="002A0447">
        <w:t>ведомства.</w:t>
      </w:r>
    </w:p>
    <w:p w:rsidR="007F0145" w:rsidRPr="002A0447" w:rsidRDefault="007F0145" w:rsidP="007F0145">
      <w:r w:rsidRPr="002A0447">
        <w:t>В</w:t>
      </w:r>
      <w:r w:rsidR="002A0447" w:rsidRPr="002A0447">
        <w:t xml:space="preserve"> </w:t>
      </w:r>
      <w:r w:rsidRPr="002A0447">
        <w:t>случае</w:t>
      </w:r>
      <w:r w:rsidR="002A0447" w:rsidRPr="002A0447">
        <w:t xml:space="preserve"> </w:t>
      </w:r>
      <w:r w:rsidRPr="002A0447">
        <w:t>выявления</w:t>
      </w:r>
      <w:r w:rsidR="002A0447" w:rsidRPr="002A0447">
        <w:t xml:space="preserve"> </w:t>
      </w:r>
      <w:r w:rsidRPr="002A0447">
        <w:t>вами</w:t>
      </w:r>
      <w:r w:rsidR="002A0447" w:rsidRPr="002A0447">
        <w:t xml:space="preserve"> </w:t>
      </w:r>
      <w:r w:rsidRPr="002A0447">
        <w:t>факта</w:t>
      </w:r>
      <w:r w:rsidR="002A0447" w:rsidRPr="002A0447">
        <w:t xml:space="preserve"> </w:t>
      </w:r>
      <w:r w:rsidRPr="002A0447">
        <w:t>неправомерного</w:t>
      </w:r>
      <w:r w:rsidR="002A0447" w:rsidRPr="002A0447">
        <w:t xml:space="preserve"> </w:t>
      </w:r>
      <w:r w:rsidRPr="002A0447">
        <w:t>перевода</w:t>
      </w:r>
      <w:r w:rsidR="002A0447" w:rsidRPr="002A0447">
        <w:t xml:space="preserve"> </w:t>
      </w:r>
      <w:r w:rsidRPr="002A0447">
        <w:t>средств</w:t>
      </w:r>
      <w:r w:rsidR="002A0447" w:rsidRPr="002A0447">
        <w:t xml:space="preserve"> </w:t>
      </w:r>
      <w:r w:rsidRPr="002A0447">
        <w:t>до</w:t>
      </w:r>
      <w:r w:rsidR="002A0447" w:rsidRPr="002A0447">
        <w:t xml:space="preserve"> </w:t>
      </w:r>
      <w:r w:rsidRPr="002A0447">
        <w:t>установления</w:t>
      </w:r>
      <w:r w:rsidR="002A0447" w:rsidRPr="002A0447">
        <w:t xml:space="preserve"> </w:t>
      </w:r>
      <w:r w:rsidRPr="002A0447">
        <w:t>вам</w:t>
      </w:r>
      <w:r w:rsidR="002A0447" w:rsidRPr="002A0447">
        <w:t xml:space="preserve"> </w:t>
      </w:r>
      <w:r w:rsidRPr="002A0447">
        <w:t>накопительной</w:t>
      </w:r>
      <w:r w:rsidR="002A0447" w:rsidRPr="002A0447">
        <w:t xml:space="preserve"> </w:t>
      </w:r>
      <w:r w:rsidRPr="002A0447">
        <w:t>пенсии,</w:t>
      </w:r>
      <w:r w:rsidR="002A0447" w:rsidRPr="002A0447">
        <w:t xml:space="preserve"> </w:t>
      </w:r>
      <w:r w:rsidRPr="002A0447">
        <w:t>срочной</w:t>
      </w:r>
      <w:r w:rsidR="002A0447" w:rsidRPr="002A0447">
        <w:t xml:space="preserve"> </w:t>
      </w:r>
      <w:r w:rsidRPr="002A0447">
        <w:t>пенсионной</w:t>
      </w:r>
      <w:r w:rsidR="002A0447" w:rsidRPr="002A0447">
        <w:t xml:space="preserve"> </w:t>
      </w:r>
      <w:r w:rsidRPr="002A0447">
        <w:t>выплаты</w:t>
      </w:r>
      <w:r w:rsidR="002A0447" w:rsidRPr="002A0447">
        <w:t xml:space="preserve"> </w:t>
      </w:r>
      <w:r w:rsidRPr="002A0447">
        <w:t>и</w:t>
      </w:r>
      <w:r w:rsidR="002A0447" w:rsidRPr="002A0447">
        <w:t xml:space="preserve"> </w:t>
      </w:r>
      <w:r w:rsidRPr="002A0447">
        <w:t>(или)</w:t>
      </w:r>
      <w:r w:rsidR="002A0447" w:rsidRPr="002A0447">
        <w:t xml:space="preserve"> </w:t>
      </w:r>
      <w:r w:rsidRPr="002A0447">
        <w:t>единовременной</w:t>
      </w:r>
      <w:r w:rsidR="002A0447" w:rsidRPr="002A0447">
        <w:t xml:space="preserve"> </w:t>
      </w:r>
      <w:r w:rsidRPr="002A0447">
        <w:t>выплаты</w:t>
      </w:r>
      <w:r w:rsidR="002A0447" w:rsidRPr="002A0447">
        <w:t xml:space="preserve"> </w:t>
      </w:r>
      <w:r w:rsidRPr="002A0447">
        <w:t>средств</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обратитесь</w:t>
      </w:r>
      <w:r w:rsidR="002A0447" w:rsidRPr="002A0447">
        <w:t xml:space="preserve"> </w:t>
      </w:r>
      <w:r w:rsidRPr="002A0447">
        <w:t>в</w:t>
      </w:r>
      <w:r w:rsidR="002A0447" w:rsidRPr="002A0447">
        <w:t xml:space="preserve"> </w:t>
      </w:r>
      <w:r w:rsidRPr="002A0447">
        <w:t>Службу</w:t>
      </w:r>
      <w:r w:rsidR="002A0447" w:rsidRPr="002A0447">
        <w:t xml:space="preserve"> </w:t>
      </w:r>
      <w:r w:rsidRPr="002A0447">
        <w:t>финансового</w:t>
      </w:r>
      <w:r w:rsidR="002A0447" w:rsidRPr="002A0447">
        <w:t xml:space="preserve"> </w:t>
      </w:r>
      <w:r w:rsidRPr="002A0447">
        <w:t>уполномоченного.</w:t>
      </w:r>
    </w:p>
    <w:p w:rsidR="007F0145" w:rsidRPr="002A0447" w:rsidRDefault="007F0145" w:rsidP="007F0145">
      <w:r w:rsidRPr="002A0447">
        <w:t>Служба</w:t>
      </w:r>
      <w:r w:rsidR="002A0447" w:rsidRPr="002A0447">
        <w:t xml:space="preserve"> </w:t>
      </w:r>
      <w:r w:rsidRPr="002A0447">
        <w:t>создана</w:t>
      </w:r>
      <w:r w:rsidR="002A0447" w:rsidRPr="002A0447">
        <w:t xml:space="preserve"> </w:t>
      </w:r>
      <w:r w:rsidRPr="002A0447">
        <w:t>государством</w:t>
      </w:r>
      <w:r w:rsidR="002A0447" w:rsidRPr="002A0447">
        <w:t xml:space="preserve"> </w:t>
      </w:r>
      <w:r w:rsidRPr="002A0447">
        <w:t>для</w:t>
      </w:r>
      <w:r w:rsidR="002A0447" w:rsidRPr="002A0447">
        <w:t xml:space="preserve"> </w:t>
      </w:r>
      <w:r w:rsidRPr="002A0447">
        <w:t>бесплатной</w:t>
      </w:r>
      <w:r w:rsidR="002A0447" w:rsidRPr="002A0447">
        <w:t xml:space="preserve"> </w:t>
      </w:r>
      <w:r w:rsidRPr="002A0447">
        <w:t>защиты</w:t>
      </w:r>
      <w:r w:rsidR="002A0447" w:rsidRPr="002A0447">
        <w:t xml:space="preserve"> </w:t>
      </w:r>
      <w:r w:rsidRPr="002A0447">
        <w:t>прав</w:t>
      </w:r>
      <w:r w:rsidR="002A0447" w:rsidRPr="002A0447">
        <w:t xml:space="preserve"> </w:t>
      </w:r>
      <w:r w:rsidRPr="002A0447">
        <w:t>потребителей</w:t>
      </w:r>
      <w:r w:rsidR="002A0447" w:rsidRPr="002A0447">
        <w:t xml:space="preserve"> </w:t>
      </w:r>
      <w:r w:rsidRPr="002A0447">
        <w:t>финансовых</w:t>
      </w:r>
      <w:r w:rsidR="002A0447" w:rsidRPr="002A0447">
        <w:t xml:space="preserve"> </w:t>
      </w:r>
      <w:r w:rsidRPr="002A0447">
        <w:t>услуг:</w:t>
      </w:r>
    </w:p>
    <w:p w:rsidR="007F0145" w:rsidRPr="002A0447" w:rsidRDefault="007F0145" w:rsidP="007F0145">
      <w:r w:rsidRPr="002A0447">
        <w:t>-</w:t>
      </w:r>
      <w:r w:rsidR="002A0447" w:rsidRPr="002A0447">
        <w:t xml:space="preserve"> </w:t>
      </w:r>
      <w:r w:rsidRPr="002A0447">
        <w:t>это</w:t>
      </w:r>
      <w:r w:rsidR="002A0447" w:rsidRPr="002A0447">
        <w:t xml:space="preserve"> </w:t>
      </w:r>
      <w:r w:rsidRPr="002A0447">
        <w:t>обязательный</w:t>
      </w:r>
      <w:r w:rsidR="002A0447" w:rsidRPr="002A0447">
        <w:t xml:space="preserve"> </w:t>
      </w:r>
      <w:r w:rsidRPr="002A0447">
        <w:t>порядок</w:t>
      </w:r>
      <w:r w:rsidR="002A0447" w:rsidRPr="002A0447">
        <w:t xml:space="preserve"> </w:t>
      </w:r>
      <w:r w:rsidRPr="002A0447">
        <w:t>решения</w:t>
      </w:r>
      <w:r w:rsidR="002A0447" w:rsidRPr="002A0447">
        <w:t xml:space="preserve"> </w:t>
      </w:r>
      <w:r w:rsidRPr="002A0447">
        <w:t>спора</w:t>
      </w:r>
      <w:r w:rsidR="002A0447" w:rsidRPr="002A0447">
        <w:t xml:space="preserve"> </w:t>
      </w:r>
      <w:r w:rsidRPr="002A0447">
        <w:t>по</w:t>
      </w:r>
      <w:r w:rsidR="002A0447" w:rsidRPr="002A0447">
        <w:t xml:space="preserve"> </w:t>
      </w:r>
      <w:r w:rsidRPr="002A0447">
        <w:t>закону;</w:t>
      </w:r>
    </w:p>
    <w:p w:rsidR="007F0145" w:rsidRPr="002A0447" w:rsidRDefault="007F0145" w:rsidP="007F0145">
      <w:r w:rsidRPr="002A0447">
        <w:t>-</w:t>
      </w:r>
      <w:r w:rsidR="002A0447" w:rsidRPr="002A0447">
        <w:t xml:space="preserve"> </w:t>
      </w:r>
      <w:r w:rsidRPr="002A0447">
        <w:t>вся</w:t>
      </w:r>
      <w:r w:rsidR="002A0447" w:rsidRPr="002A0447">
        <w:t xml:space="preserve"> </w:t>
      </w:r>
      <w:r w:rsidRPr="002A0447">
        <w:t>процедура</w:t>
      </w:r>
      <w:r w:rsidR="002A0447" w:rsidRPr="002A0447">
        <w:t xml:space="preserve"> </w:t>
      </w:r>
      <w:r w:rsidRPr="002A0447">
        <w:t>бесплатная:</w:t>
      </w:r>
      <w:r w:rsidR="002A0447" w:rsidRPr="002A0447">
        <w:t xml:space="preserve"> </w:t>
      </w:r>
      <w:r w:rsidRPr="002A0447">
        <w:t>от</w:t>
      </w:r>
      <w:r w:rsidR="002A0447" w:rsidRPr="002A0447">
        <w:t xml:space="preserve"> </w:t>
      </w:r>
      <w:r w:rsidRPr="002A0447">
        <w:t>приема</w:t>
      </w:r>
      <w:r w:rsidR="002A0447" w:rsidRPr="002A0447">
        <w:t xml:space="preserve"> </w:t>
      </w:r>
      <w:r w:rsidRPr="002A0447">
        <w:t>обращения</w:t>
      </w:r>
      <w:r w:rsidR="002A0447" w:rsidRPr="002A0447">
        <w:t xml:space="preserve"> </w:t>
      </w:r>
      <w:r w:rsidRPr="002A0447">
        <w:t>до</w:t>
      </w:r>
      <w:r w:rsidR="002A0447" w:rsidRPr="002A0447">
        <w:t xml:space="preserve"> </w:t>
      </w:r>
      <w:r w:rsidRPr="002A0447">
        <w:t>принятия</w:t>
      </w:r>
      <w:r w:rsidR="002A0447" w:rsidRPr="002A0447">
        <w:t xml:space="preserve"> </w:t>
      </w:r>
      <w:r w:rsidRPr="002A0447">
        <w:t>решения;</w:t>
      </w:r>
    </w:p>
    <w:p w:rsidR="007F0145" w:rsidRPr="002A0447" w:rsidRDefault="007F0145" w:rsidP="007F0145">
      <w:r w:rsidRPr="002A0447">
        <w:t>-</w:t>
      </w:r>
      <w:r w:rsidR="002A0447" w:rsidRPr="002A0447">
        <w:t xml:space="preserve"> </w:t>
      </w:r>
      <w:r w:rsidRPr="002A0447">
        <w:t>обращение</w:t>
      </w:r>
      <w:r w:rsidR="002A0447" w:rsidRPr="002A0447">
        <w:t xml:space="preserve"> </w:t>
      </w:r>
      <w:r w:rsidRPr="002A0447">
        <w:t>рассматривается</w:t>
      </w:r>
      <w:r w:rsidR="002A0447" w:rsidRPr="002A0447">
        <w:t xml:space="preserve"> </w:t>
      </w:r>
      <w:r w:rsidRPr="002A0447">
        <w:t>без</w:t>
      </w:r>
      <w:r w:rsidR="002A0447" w:rsidRPr="002A0447">
        <w:t xml:space="preserve"> </w:t>
      </w:r>
      <w:r w:rsidRPr="002A0447">
        <w:t>визита</w:t>
      </w:r>
      <w:r w:rsidR="002A0447" w:rsidRPr="002A0447">
        <w:t xml:space="preserve"> </w:t>
      </w:r>
      <w:r w:rsidRPr="002A0447">
        <w:t>в</w:t>
      </w:r>
      <w:r w:rsidR="002A0447" w:rsidRPr="002A0447">
        <w:t xml:space="preserve"> </w:t>
      </w:r>
      <w:r w:rsidRPr="002A0447">
        <w:t>ведомство;</w:t>
      </w:r>
    </w:p>
    <w:p w:rsidR="007F0145" w:rsidRPr="002A0447" w:rsidRDefault="007F0145" w:rsidP="007F0145">
      <w:r w:rsidRPr="002A0447">
        <w:t>-</w:t>
      </w:r>
      <w:r w:rsidR="002A0447" w:rsidRPr="002A0447">
        <w:t xml:space="preserve"> </w:t>
      </w:r>
      <w:r w:rsidRPr="002A0447">
        <w:t>решение</w:t>
      </w:r>
      <w:r w:rsidR="002A0447" w:rsidRPr="002A0447">
        <w:t xml:space="preserve"> </w:t>
      </w:r>
      <w:r w:rsidRPr="002A0447">
        <w:t>финансового</w:t>
      </w:r>
      <w:r w:rsidR="002A0447" w:rsidRPr="002A0447">
        <w:t xml:space="preserve"> </w:t>
      </w:r>
      <w:r w:rsidRPr="002A0447">
        <w:t>уполномоченного</w:t>
      </w:r>
      <w:r w:rsidR="002A0447" w:rsidRPr="002A0447">
        <w:t xml:space="preserve"> </w:t>
      </w:r>
      <w:r w:rsidRPr="002A0447">
        <w:t>обязательно</w:t>
      </w:r>
      <w:r w:rsidR="002A0447" w:rsidRPr="002A0447">
        <w:t xml:space="preserve"> </w:t>
      </w:r>
      <w:r w:rsidRPr="002A0447">
        <w:t>для</w:t>
      </w:r>
      <w:r w:rsidR="002A0447" w:rsidRPr="002A0447">
        <w:t xml:space="preserve"> </w:t>
      </w:r>
      <w:r w:rsidRPr="002A0447">
        <w:t>исполнения</w:t>
      </w:r>
      <w:r w:rsidR="002A0447" w:rsidRPr="002A0447">
        <w:t xml:space="preserve"> </w:t>
      </w:r>
      <w:r w:rsidRPr="002A0447">
        <w:t>финансовыми</w:t>
      </w:r>
      <w:r w:rsidR="002A0447" w:rsidRPr="002A0447">
        <w:t xml:space="preserve"> </w:t>
      </w:r>
      <w:r w:rsidRPr="002A0447">
        <w:t>организациями.</w:t>
      </w:r>
    </w:p>
    <w:p w:rsidR="007F0145" w:rsidRPr="002A0447" w:rsidRDefault="007F0145" w:rsidP="007F0145">
      <w:r w:rsidRPr="002A0447">
        <w:t>Что</w:t>
      </w:r>
      <w:r w:rsidR="002A0447" w:rsidRPr="002A0447">
        <w:t xml:space="preserve"> </w:t>
      </w:r>
      <w:r w:rsidRPr="002A0447">
        <w:t>нужно</w:t>
      </w:r>
      <w:r w:rsidR="002A0447" w:rsidRPr="002A0447">
        <w:t xml:space="preserve"> </w:t>
      </w:r>
      <w:r w:rsidRPr="002A0447">
        <w:t>сделать?</w:t>
      </w:r>
    </w:p>
    <w:p w:rsidR="007F0145" w:rsidRPr="002A0447" w:rsidRDefault="007F0145" w:rsidP="007F0145">
      <w:r w:rsidRPr="002A0447">
        <w:t>Шаг</w:t>
      </w:r>
      <w:r w:rsidR="002A0447" w:rsidRPr="002A0447">
        <w:t xml:space="preserve"> </w:t>
      </w:r>
      <w:r w:rsidRPr="002A0447">
        <w:t>перввый.</w:t>
      </w:r>
      <w:r w:rsidR="002A0447" w:rsidRPr="002A0447">
        <w:t xml:space="preserve"> </w:t>
      </w:r>
      <w:r w:rsidRPr="002A0447">
        <w:t>Направьте</w:t>
      </w:r>
      <w:r w:rsidR="002A0447" w:rsidRPr="002A0447">
        <w:t xml:space="preserve"> </w:t>
      </w:r>
      <w:r w:rsidRPr="002A0447">
        <w:t>заявление</w:t>
      </w:r>
      <w:r w:rsidR="002A0447" w:rsidRPr="002A0447">
        <w:t xml:space="preserve"> </w:t>
      </w:r>
      <w:r w:rsidRPr="002A0447">
        <w:t>о</w:t>
      </w:r>
      <w:r w:rsidR="002A0447" w:rsidRPr="002A0447">
        <w:t xml:space="preserve"> </w:t>
      </w:r>
      <w:r w:rsidRPr="002A0447">
        <w:t>восстановлении</w:t>
      </w:r>
      <w:r w:rsidR="002A0447" w:rsidRPr="002A0447">
        <w:t xml:space="preserve"> </w:t>
      </w:r>
      <w:r w:rsidRPr="002A0447">
        <w:t>нарушенного</w:t>
      </w:r>
      <w:r w:rsidR="002A0447" w:rsidRPr="002A0447">
        <w:t xml:space="preserve"> </w:t>
      </w:r>
      <w:r w:rsidRPr="002A0447">
        <w:t>права</w:t>
      </w:r>
      <w:r w:rsidR="002A0447" w:rsidRPr="002A0447">
        <w:t xml:space="preserve"> </w:t>
      </w:r>
      <w:r w:rsidRPr="002A0447">
        <w:t>с</w:t>
      </w:r>
      <w:r w:rsidR="002A0447" w:rsidRPr="002A0447">
        <w:t xml:space="preserve"> </w:t>
      </w:r>
      <w:r w:rsidRPr="002A0447">
        <w:t>требованием</w:t>
      </w:r>
      <w:r w:rsidR="002A0447" w:rsidRPr="002A0447">
        <w:t xml:space="preserve"> </w:t>
      </w:r>
      <w:r w:rsidRPr="002A0447">
        <w:t>о</w:t>
      </w:r>
      <w:r w:rsidR="002A0447" w:rsidRPr="002A0447">
        <w:t xml:space="preserve"> </w:t>
      </w:r>
      <w:r w:rsidRPr="002A0447">
        <w:t>возврате</w:t>
      </w:r>
      <w:r w:rsidR="002A0447" w:rsidRPr="002A0447">
        <w:t xml:space="preserve"> </w:t>
      </w:r>
      <w:r w:rsidRPr="002A0447">
        <w:t>предыдущему</w:t>
      </w:r>
      <w:r w:rsidR="002A0447" w:rsidRPr="002A0447">
        <w:t xml:space="preserve"> </w:t>
      </w:r>
      <w:r w:rsidRPr="002A0447">
        <w:t>страховщику</w:t>
      </w:r>
      <w:r w:rsidR="002A0447" w:rsidRPr="002A0447">
        <w:t xml:space="preserve"> </w:t>
      </w:r>
      <w:r w:rsidRPr="002A0447">
        <w:t>средств</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в</w:t>
      </w:r>
      <w:r w:rsidR="002A0447" w:rsidRPr="002A0447">
        <w:t xml:space="preserve"> </w:t>
      </w:r>
      <w:r w:rsidRPr="002A0447">
        <w:t>связи</w:t>
      </w:r>
      <w:r w:rsidR="002A0447" w:rsidRPr="002A0447">
        <w:t xml:space="preserve"> </w:t>
      </w:r>
      <w:r w:rsidRPr="002A0447">
        <w:t>с</w:t>
      </w:r>
      <w:r w:rsidR="002A0447" w:rsidRPr="002A0447">
        <w:t xml:space="preserve"> </w:t>
      </w:r>
      <w:r w:rsidRPr="002A0447">
        <w:t>незаключением</w:t>
      </w:r>
      <w:r w:rsidR="002A0447" w:rsidRPr="002A0447">
        <w:t xml:space="preserve"> </w:t>
      </w:r>
      <w:r w:rsidRPr="002A0447">
        <w:t>с</w:t>
      </w:r>
      <w:r w:rsidR="002A0447" w:rsidRPr="002A0447">
        <w:t xml:space="preserve"> </w:t>
      </w:r>
      <w:r w:rsidRPr="002A0447">
        <w:t>НПФ</w:t>
      </w:r>
      <w:r w:rsidR="002A0447" w:rsidRPr="002A0447">
        <w:t xml:space="preserve"> </w:t>
      </w:r>
      <w:r w:rsidRPr="002A0447">
        <w:t>договора</w:t>
      </w:r>
      <w:r w:rsidR="002A0447" w:rsidRPr="002A0447">
        <w:t xml:space="preserve"> </w:t>
      </w:r>
      <w:r w:rsidRPr="002A0447">
        <w:t>об</w:t>
      </w:r>
      <w:r w:rsidR="002A0447" w:rsidRPr="002A0447">
        <w:t xml:space="preserve"> </w:t>
      </w:r>
      <w:r w:rsidRPr="002A0447">
        <w:t>обязательном</w:t>
      </w:r>
      <w:r w:rsidR="002A0447" w:rsidRPr="002A0447">
        <w:t xml:space="preserve"> </w:t>
      </w:r>
      <w:r w:rsidRPr="002A0447">
        <w:t>пенсионном</w:t>
      </w:r>
      <w:r w:rsidR="002A0447" w:rsidRPr="002A0447">
        <w:t xml:space="preserve"> </w:t>
      </w:r>
      <w:r w:rsidRPr="002A0447">
        <w:t>страховании</w:t>
      </w:r>
      <w:r w:rsidR="002A0447" w:rsidRPr="002A0447">
        <w:t xml:space="preserve"> </w:t>
      </w:r>
      <w:r w:rsidRPr="002A0447">
        <w:t>в</w:t>
      </w:r>
      <w:r w:rsidR="002A0447" w:rsidRPr="002A0447">
        <w:t xml:space="preserve"> </w:t>
      </w:r>
      <w:r w:rsidRPr="002A0447">
        <w:t>негосударственный</w:t>
      </w:r>
      <w:r w:rsidR="002A0447" w:rsidRPr="002A0447">
        <w:t xml:space="preserve"> </w:t>
      </w:r>
      <w:r w:rsidRPr="002A0447">
        <w:t>пенсионный</w:t>
      </w:r>
      <w:r w:rsidR="002A0447" w:rsidRPr="002A0447">
        <w:t xml:space="preserve"> </w:t>
      </w:r>
      <w:r w:rsidRPr="002A0447">
        <w:t>фонд</w:t>
      </w:r>
      <w:r w:rsidR="002A0447" w:rsidRPr="002A0447">
        <w:t xml:space="preserve"> </w:t>
      </w:r>
      <w:r w:rsidRPr="002A0447">
        <w:t>(НПФ),</w:t>
      </w:r>
      <w:r w:rsidR="002A0447" w:rsidRPr="002A0447">
        <w:t xml:space="preserve"> </w:t>
      </w:r>
      <w:r w:rsidRPr="002A0447">
        <w:t>с</w:t>
      </w:r>
      <w:r w:rsidR="002A0447" w:rsidRPr="002A0447">
        <w:t xml:space="preserve"> </w:t>
      </w:r>
      <w:r w:rsidRPr="002A0447">
        <w:t>которым</w:t>
      </w:r>
      <w:r w:rsidR="002A0447" w:rsidRPr="002A0447">
        <w:t xml:space="preserve"> </w:t>
      </w:r>
      <w:r w:rsidRPr="002A0447">
        <w:t>у</w:t>
      </w:r>
      <w:r w:rsidR="002A0447" w:rsidRPr="002A0447">
        <w:t xml:space="preserve"> </w:t>
      </w:r>
      <w:r w:rsidRPr="002A0447">
        <w:t>вас</w:t>
      </w:r>
      <w:r w:rsidR="002A0447" w:rsidRPr="002A0447">
        <w:t xml:space="preserve"> </w:t>
      </w:r>
      <w:r w:rsidRPr="002A0447">
        <w:t>возник</w:t>
      </w:r>
      <w:r w:rsidR="002A0447" w:rsidRPr="002A0447">
        <w:t xml:space="preserve"> </w:t>
      </w:r>
      <w:r w:rsidRPr="002A0447">
        <w:t>спор.</w:t>
      </w:r>
    </w:p>
    <w:p w:rsidR="007F0145" w:rsidRPr="002A0447" w:rsidRDefault="007F0145" w:rsidP="007F0145">
      <w:r w:rsidRPr="002A0447">
        <w:t>НПФ</w:t>
      </w:r>
      <w:r w:rsidR="002A0447" w:rsidRPr="002A0447">
        <w:t xml:space="preserve"> </w:t>
      </w:r>
      <w:r w:rsidRPr="002A0447">
        <w:t>должен</w:t>
      </w:r>
      <w:r w:rsidR="002A0447" w:rsidRPr="002A0447">
        <w:t xml:space="preserve"> </w:t>
      </w:r>
      <w:r w:rsidRPr="002A0447">
        <w:t>направить</w:t>
      </w:r>
      <w:r w:rsidR="002A0447" w:rsidRPr="002A0447">
        <w:t xml:space="preserve"> </w:t>
      </w:r>
      <w:r w:rsidRPr="002A0447">
        <w:t>вам</w:t>
      </w:r>
      <w:r w:rsidR="002A0447" w:rsidRPr="002A0447">
        <w:t xml:space="preserve"> </w:t>
      </w:r>
      <w:r w:rsidRPr="002A0447">
        <w:t>ответ</w:t>
      </w:r>
      <w:r w:rsidR="002A0447" w:rsidRPr="002A0447">
        <w:t xml:space="preserve"> </w:t>
      </w:r>
      <w:r w:rsidRPr="002A0447">
        <w:t>в</w:t>
      </w:r>
      <w:r w:rsidR="002A0447" w:rsidRPr="002A0447">
        <w:t xml:space="preserve"> </w:t>
      </w:r>
      <w:r w:rsidRPr="002A0447">
        <w:t>течение:</w:t>
      </w:r>
    </w:p>
    <w:p w:rsidR="007F0145" w:rsidRPr="002A0447" w:rsidRDefault="007F0145" w:rsidP="007F0145">
      <w:r w:rsidRPr="002A0447">
        <w:t>-</w:t>
      </w:r>
      <w:r w:rsidR="002A0447" w:rsidRPr="002A0447">
        <w:t xml:space="preserve"> </w:t>
      </w:r>
      <w:r w:rsidRPr="002A0447">
        <w:t>20</w:t>
      </w:r>
      <w:r w:rsidR="002A0447" w:rsidRPr="002A0447">
        <w:t xml:space="preserve"> </w:t>
      </w:r>
      <w:r w:rsidRPr="002A0447">
        <w:t>рабочих</w:t>
      </w:r>
      <w:r w:rsidR="002A0447" w:rsidRPr="002A0447">
        <w:t xml:space="preserve"> </w:t>
      </w:r>
      <w:r w:rsidRPr="002A0447">
        <w:t>дней,</w:t>
      </w:r>
      <w:r w:rsidR="002A0447" w:rsidRPr="002A0447">
        <w:t xml:space="preserve"> </w:t>
      </w:r>
      <w:r w:rsidRPr="002A0447">
        <w:t>если</w:t>
      </w:r>
      <w:r w:rsidR="002A0447" w:rsidRPr="002A0447">
        <w:t xml:space="preserve"> </w:t>
      </w:r>
      <w:r w:rsidRPr="002A0447">
        <w:t>заявление</w:t>
      </w:r>
      <w:r w:rsidR="002A0447" w:rsidRPr="002A0447">
        <w:t xml:space="preserve"> </w:t>
      </w:r>
      <w:r w:rsidRPr="002A0447">
        <w:t>было</w:t>
      </w:r>
      <w:r w:rsidR="002A0447" w:rsidRPr="002A0447">
        <w:t xml:space="preserve"> </w:t>
      </w:r>
      <w:r w:rsidRPr="002A0447">
        <w:t>направлено</w:t>
      </w:r>
      <w:r w:rsidR="002A0447" w:rsidRPr="002A0447">
        <w:t xml:space="preserve"> </w:t>
      </w:r>
      <w:r w:rsidRPr="002A0447">
        <w:t>вами</w:t>
      </w:r>
      <w:r w:rsidR="002A0447" w:rsidRPr="002A0447">
        <w:t xml:space="preserve"> </w:t>
      </w:r>
      <w:r w:rsidRPr="002A0447">
        <w:t>в</w:t>
      </w:r>
      <w:r w:rsidR="002A0447" w:rsidRPr="002A0447">
        <w:t xml:space="preserve"> </w:t>
      </w:r>
      <w:r w:rsidRPr="002A0447">
        <w:t>электронном</w:t>
      </w:r>
      <w:r w:rsidR="002A0447" w:rsidRPr="002A0447">
        <w:t xml:space="preserve"> </w:t>
      </w:r>
      <w:r w:rsidRPr="002A0447">
        <w:t>виде</w:t>
      </w:r>
      <w:r w:rsidR="002A0447" w:rsidRPr="002A0447">
        <w:t xml:space="preserve"> </w:t>
      </w:r>
      <w:r w:rsidRPr="002A0447">
        <w:t>по</w:t>
      </w:r>
      <w:r w:rsidR="002A0447" w:rsidRPr="002A0447">
        <w:t xml:space="preserve"> </w:t>
      </w:r>
      <w:r w:rsidRPr="002A0447">
        <w:t>стандартной</w:t>
      </w:r>
      <w:r w:rsidR="002A0447" w:rsidRPr="002A0447">
        <w:t xml:space="preserve"> </w:t>
      </w:r>
      <w:r w:rsidRPr="002A0447">
        <w:t>форме,</w:t>
      </w:r>
      <w:r w:rsidR="002A0447" w:rsidRPr="002A0447">
        <w:t xml:space="preserve"> </w:t>
      </w:r>
      <w:r w:rsidRPr="002A0447">
        <w:t>размещ</w:t>
      </w:r>
      <w:r w:rsidR="002A0447" w:rsidRPr="002A0447">
        <w:t>е</w:t>
      </w:r>
      <w:r w:rsidRPr="002A0447">
        <w:t>нной</w:t>
      </w:r>
      <w:r w:rsidR="002A0447" w:rsidRPr="002A0447">
        <w:t xml:space="preserve"> </w:t>
      </w:r>
      <w:r w:rsidRPr="002A0447">
        <w:t>на</w:t>
      </w:r>
      <w:r w:rsidR="002A0447" w:rsidRPr="002A0447">
        <w:t xml:space="preserve"> </w:t>
      </w:r>
      <w:r w:rsidRPr="002A0447">
        <w:t>сайте</w:t>
      </w:r>
      <w:r w:rsidR="002A0447" w:rsidRPr="002A0447">
        <w:t xml:space="preserve"> </w:t>
      </w:r>
      <w:r w:rsidRPr="002A0447">
        <w:t>финансового</w:t>
      </w:r>
      <w:r w:rsidR="002A0447" w:rsidRPr="002A0447">
        <w:t xml:space="preserve"> </w:t>
      </w:r>
      <w:r w:rsidRPr="002A0447">
        <w:t>уполномоченного,</w:t>
      </w:r>
      <w:r w:rsidR="002A0447" w:rsidRPr="002A0447">
        <w:t xml:space="preserve"> </w:t>
      </w:r>
      <w:r w:rsidRPr="002A0447">
        <w:t>и</w:t>
      </w:r>
      <w:r w:rsidR="002A0447" w:rsidRPr="002A0447">
        <w:t xml:space="preserve"> </w:t>
      </w:r>
      <w:r w:rsidRPr="002A0447">
        <w:t>со</w:t>
      </w:r>
      <w:r w:rsidR="002A0447" w:rsidRPr="002A0447">
        <w:t xml:space="preserve"> </w:t>
      </w:r>
      <w:r w:rsidRPr="002A0447">
        <w:t>дня</w:t>
      </w:r>
      <w:r w:rsidR="002A0447" w:rsidRPr="002A0447">
        <w:t xml:space="preserve"> </w:t>
      </w:r>
      <w:r w:rsidRPr="002A0447">
        <w:t>нарушения</w:t>
      </w:r>
      <w:r w:rsidR="002A0447" w:rsidRPr="002A0447">
        <w:t xml:space="preserve"> </w:t>
      </w:r>
      <w:r w:rsidRPr="002A0447">
        <w:t>ваших</w:t>
      </w:r>
      <w:r w:rsidR="002A0447" w:rsidRPr="002A0447">
        <w:t xml:space="preserve"> </w:t>
      </w:r>
      <w:r w:rsidRPr="002A0447">
        <w:t>прав</w:t>
      </w:r>
      <w:r w:rsidR="002A0447" w:rsidRPr="002A0447">
        <w:t xml:space="preserve"> </w:t>
      </w:r>
      <w:r w:rsidRPr="002A0447">
        <w:t>прошло</w:t>
      </w:r>
      <w:r w:rsidR="002A0447" w:rsidRPr="002A0447">
        <w:t xml:space="preserve"> </w:t>
      </w:r>
      <w:r w:rsidRPr="002A0447">
        <w:t>не</w:t>
      </w:r>
      <w:r w:rsidR="002A0447" w:rsidRPr="002A0447">
        <w:t xml:space="preserve"> </w:t>
      </w:r>
      <w:r w:rsidRPr="002A0447">
        <w:t>более</w:t>
      </w:r>
      <w:r w:rsidR="002A0447" w:rsidRPr="002A0447">
        <w:t xml:space="preserve"> </w:t>
      </w:r>
      <w:r w:rsidRPr="002A0447">
        <w:t>180</w:t>
      </w:r>
      <w:r w:rsidR="002A0447" w:rsidRPr="002A0447">
        <w:t xml:space="preserve"> </w:t>
      </w:r>
      <w:r w:rsidRPr="002A0447">
        <w:t>дней;</w:t>
      </w:r>
    </w:p>
    <w:p w:rsidR="007F0145" w:rsidRPr="002A0447" w:rsidRDefault="007F0145" w:rsidP="007F0145">
      <w:r w:rsidRPr="002A0447">
        <w:t>-</w:t>
      </w:r>
      <w:r w:rsidR="002A0447" w:rsidRPr="002A0447">
        <w:t xml:space="preserve"> </w:t>
      </w:r>
      <w:r w:rsidRPr="002A0447">
        <w:t>40</w:t>
      </w:r>
      <w:r w:rsidR="002A0447" w:rsidRPr="002A0447">
        <w:t xml:space="preserve"> </w:t>
      </w:r>
      <w:r w:rsidRPr="002A0447">
        <w:t>календарных</w:t>
      </w:r>
      <w:r w:rsidR="002A0447" w:rsidRPr="002A0447">
        <w:t xml:space="preserve"> </w:t>
      </w:r>
      <w:r w:rsidRPr="002A0447">
        <w:t>дней</w:t>
      </w:r>
      <w:r w:rsidR="002A0447" w:rsidRPr="002A0447">
        <w:t xml:space="preserve"> </w:t>
      </w:r>
      <w:r w:rsidRPr="002A0447">
        <w:t>в</w:t>
      </w:r>
      <w:r w:rsidR="002A0447" w:rsidRPr="002A0447">
        <w:t xml:space="preserve"> </w:t>
      </w:r>
      <w:r w:rsidRPr="002A0447">
        <w:t>иных</w:t>
      </w:r>
      <w:r w:rsidR="002A0447" w:rsidRPr="002A0447">
        <w:t xml:space="preserve"> </w:t>
      </w:r>
      <w:r w:rsidRPr="002A0447">
        <w:t>случаях.</w:t>
      </w:r>
    </w:p>
    <w:p w:rsidR="007F0145" w:rsidRPr="002A0447" w:rsidRDefault="007F0145" w:rsidP="007F0145">
      <w:r w:rsidRPr="002A0447">
        <w:t>Шаг</w:t>
      </w:r>
      <w:r w:rsidR="002A0447" w:rsidRPr="002A0447">
        <w:t xml:space="preserve"> </w:t>
      </w:r>
      <w:r w:rsidRPr="002A0447">
        <w:t>второй.</w:t>
      </w:r>
      <w:r w:rsidR="002A0447" w:rsidRPr="002A0447">
        <w:t xml:space="preserve"> </w:t>
      </w:r>
      <w:r w:rsidRPr="002A0447">
        <w:t>Направьте</w:t>
      </w:r>
      <w:r w:rsidR="002A0447" w:rsidRPr="002A0447">
        <w:t xml:space="preserve"> </w:t>
      </w:r>
      <w:r w:rsidRPr="002A0447">
        <w:t>обращение</w:t>
      </w:r>
      <w:r w:rsidR="002A0447" w:rsidRPr="002A0447">
        <w:t xml:space="preserve"> </w:t>
      </w:r>
      <w:r w:rsidRPr="002A0447">
        <w:t>финансовому</w:t>
      </w:r>
      <w:r w:rsidR="002A0447" w:rsidRPr="002A0447">
        <w:t xml:space="preserve"> </w:t>
      </w:r>
      <w:r w:rsidRPr="002A0447">
        <w:t>уполномоченному,</w:t>
      </w:r>
      <w:r w:rsidR="002A0447" w:rsidRPr="002A0447">
        <w:t xml:space="preserve"> </w:t>
      </w:r>
      <w:r w:rsidRPr="002A0447">
        <w:t>если</w:t>
      </w:r>
      <w:r w:rsidR="002A0447" w:rsidRPr="002A0447">
        <w:t xml:space="preserve"> </w:t>
      </w:r>
      <w:r w:rsidRPr="002A0447">
        <w:t>не</w:t>
      </w:r>
      <w:r w:rsidR="002A0447" w:rsidRPr="002A0447">
        <w:t xml:space="preserve"> </w:t>
      </w:r>
      <w:r w:rsidRPr="002A0447">
        <w:t>согласны</w:t>
      </w:r>
      <w:r w:rsidR="002A0447" w:rsidRPr="002A0447">
        <w:t xml:space="preserve"> </w:t>
      </w:r>
      <w:r w:rsidRPr="002A0447">
        <w:t>с</w:t>
      </w:r>
      <w:r w:rsidR="002A0447" w:rsidRPr="002A0447">
        <w:t xml:space="preserve"> </w:t>
      </w:r>
      <w:r w:rsidRPr="002A0447">
        <w:t>принятым</w:t>
      </w:r>
      <w:r w:rsidR="002A0447" w:rsidRPr="002A0447">
        <w:t xml:space="preserve"> </w:t>
      </w:r>
      <w:r w:rsidRPr="002A0447">
        <w:t>решением</w:t>
      </w:r>
      <w:r w:rsidR="002A0447" w:rsidRPr="002A0447">
        <w:t xml:space="preserve"> </w:t>
      </w:r>
      <w:r w:rsidRPr="002A0447">
        <w:t>НПФ</w:t>
      </w:r>
      <w:r w:rsidR="002A0447" w:rsidRPr="002A0447">
        <w:t xml:space="preserve"> </w:t>
      </w:r>
      <w:r w:rsidRPr="002A0447">
        <w:t>или</w:t>
      </w:r>
      <w:r w:rsidR="002A0447" w:rsidRPr="002A0447">
        <w:t xml:space="preserve"> </w:t>
      </w:r>
      <w:r w:rsidRPr="002A0447">
        <w:t>не</w:t>
      </w:r>
      <w:r w:rsidR="002A0447" w:rsidRPr="002A0447">
        <w:t xml:space="preserve"> </w:t>
      </w:r>
      <w:r w:rsidRPr="002A0447">
        <w:t>получили</w:t>
      </w:r>
      <w:r w:rsidR="002A0447" w:rsidRPr="002A0447">
        <w:t xml:space="preserve"> </w:t>
      </w:r>
      <w:r w:rsidRPr="002A0447">
        <w:t>ответ</w:t>
      </w:r>
      <w:r w:rsidR="002A0447" w:rsidRPr="002A0447">
        <w:t xml:space="preserve"> </w:t>
      </w:r>
      <w:r w:rsidRPr="002A0447">
        <w:t>в</w:t>
      </w:r>
      <w:r w:rsidR="002A0447" w:rsidRPr="002A0447">
        <w:t xml:space="preserve"> </w:t>
      </w:r>
      <w:r w:rsidRPr="002A0447">
        <w:t>установленный</w:t>
      </w:r>
      <w:r w:rsidR="002A0447" w:rsidRPr="002A0447">
        <w:t xml:space="preserve"> </w:t>
      </w:r>
      <w:r w:rsidRPr="002A0447">
        <w:t>срок</w:t>
      </w:r>
      <w:r w:rsidR="002A0447" w:rsidRPr="002A0447">
        <w:t xml:space="preserve"> </w:t>
      </w:r>
      <w:r w:rsidRPr="002A0447">
        <w:t>либо</w:t>
      </w:r>
      <w:r w:rsidR="002A0447" w:rsidRPr="002A0447">
        <w:t xml:space="preserve"> </w:t>
      </w:r>
      <w:r w:rsidRPr="002A0447">
        <w:t>если</w:t>
      </w:r>
      <w:r w:rsidR="002A0447" w:rsidRPr="002A0447">
        <w:t xml:space="preserve"> </w:t>
      </w:r>
      <w:r w:rsidRPr="002A0447">
        <w:t>заключили</w:t>
      </w:r>
      <w:r w:rsidR="002A0447" w:rsidRPr="002A0447">
        <w:t xml:space="preserve"> </w:t>
      </w:r>
      <w:r w:rsidRPr="002A0447">
        <w:t>с</w:t>
      </w:r>
      <w:r w:rsidR="002A0447" w:rsidRPr="002A0447">
        <w:t xml:space="preserve"> </w:t>
      </w:r>
      <w:r w:rsidRPr="002A0447">
        <w:t>НПФ</w:t>
      </w:r>
      <w:r w:rsidR="002A0447" w:rsidRPr="002A0447">
        <w:t xml:space="preserve"> </w:t>
      </w:r>
      <w:r w:rsidRPr="002A0447">
        <w:t>соглашение,</w:t>
      </w:r>
      <w:r w:rsidR="002A0447" w:rsidRPr="002A0447">
        <w:t xml:space="preserve"> </w:t>
      </w:r>
      <w:r w:rsidRPr="002A0447">
        <w:t>содержащее</w:t>
      </w:r>
      <w:r w:rsidR="002A0447" w:rsidRPr="002A0447">
        <w:t xml:space="preserve"> </w:t>
      </w:r>
      <w:r w:rsidRPr="002A0447">
        <w:t>сведения</w:t>
      </w:r>
      <w:r w:rsidR="002A0447" w:rsidRPr="002A0447">
        <w:t xml:space="preserve"> </w:t>
      </w:r>
      <w:r w:rsidRPr="002A0447">
        <w:t>о</w:t>
      </w:r>
      <w:r w:rsidR="002A0447" w:rsidRPr="002A0447">
        <w:t xml:space="preserve"> </w:t>
      </w:r>
      <w:r w:rsidRPr="002A0447">
        <w:t>незаключении</w:t>
      </w:r>
      <w:r w:rsidR="002A0447" w:rsidRPr="002A0447">
        <w:t xml:space="preserve"> </w:t>
      </w:r>
      <w:r w:rsidRPr="002A0447">
        <w:t>договора</w:t>
      </w:r>
      <w:r w:rsidR="002A0447" w:rsidRPr="002A0447">
        <w:t xml:space="preserve"> </w:t>
      </w:r>
      <w:r w:rsidRPr="002A0447">
        <w:t>об</w:t>
      </w:r>
      <w:r w:rsidR="002A0447" w:rsidRPr="002A0447">
        <w:t xml:space="preserve"> </w:t>
      </w:r>
      <w:r w:rsidRPr="002A0447">
        <w:t>обязательном</w:t>
      </w:r>
      <w:r w:rsidR="002A0447" w:rsidRPr="002A0447">
        <w:t xml:space="preserve"> </w:t>
      </w:r>
      <w:r w:rsidRPr="002A0447">
        <w:t>пенсионном</w:t>
      </w:r>
      <w:r w:rsidR="002A0447" w:rsidRPr="002A0447">
        <w:t xml:space="preserve"> </w:t>
      </w:r>
      <w:r w:rsidRPr="002A0447">
        <w:t>страховании.</w:t>
      </w:r>
    </w:p>
    <w:p w:rsidR="007F0145" w:rsidRPr="002A0447" w:rsidRDefault="007F0145" w:rsidP="007F0145">
      <w:r w:rsidRPr="002A0447">
        <w:t>Обращение</w:t>
      </w:r>
      <w:r w:rsidR="002A0447" w:rsidRPr="002A0447">
        <w:t xml:space="preserve"> </w:t>
      </w:r>
      <w:r w:rsidRPr="002A0447">
        <w:t>может</w:t>
      </w:r>
      <w:r w:rsidR="002A0447" w:rsidRPr="002A0447">
        <w:t xml:space="preserve"> </w:t>
      </w:r>
      <w:r w:rsidRPr="002A0447">
        <w:t>быть</w:t>
      </w:r>
      <w:r w:rsidR="002A0447" w:rsidRPr="002A0447">
        <w:t xml:space="preserve"> </w:t>
      </w:r>
      <w:r w:rsidRPr="002A0447">
        <w:t>направлено:</w:t>
      </w:r>
    </w:p>
    <w:p w:rsidR="007F0145" w:rsidRPr="002A0447" w:rsidRDefault="007F0145" w:rsidP="007F0145">
      <w:r w:rsidRPr="002A0447">
        <w:t>-</w:t>
      </w:r>
      <w:r w:rsidR="002A0447" w:rsidRPr="002A0447">
        <w:t xml:space="preserve"> </w:t>
      </w:r>
      <w:r w:rsidRPr="002A0447">
        <w:t>в</w:t>
      </w:r>
      <w:r w:rsidR="002A0447" w:rsidRPr="002A0447">
        <w:t xml:space="preserve"> </w:t>
      </w:r>
      <w:r w:rsidRPr="002A0447">
        <w:t>электронной</w:t>
      </w:r>
      <w:r w:rsidR="002A0447" w:rsidRPr="002A0447">
        <w:t xml:space="preserve"> </w:t>
      </w:r>
      <w:r w:rsidRPr="002A0447">
        <w:t>форме</w:t>
      </w:r>
      <w:r w:rsidR="002A0447" w:rsidRPr="002A0447">
        <w:t xml:space="preserve"> </w:t>
      </w:r>
      <w:r w:rsidRPr="002A0447">
        <w:t>через</w:t>
      </w:r>
      <w:r w:rsidR="002A0447" w:rsidRPr="002A0447">
        <w:t xml:space="preserve"> </w:t>
      </w:r>
      <w:r w:rsidRPr="002A0447">
        <w:t>личный</w:t>
      </w:r>
      <w:r w:rsidR="002A0447" w:rsidRPr="002A0447">
        <w:t xml:space="preserve"> </w:t>
      </w:r>
      <w:r w:rsidRPr="002A0447">
        <w:t>кабинет</w:t>
      </w:r>
      <w:r w:rsidR="002A0447" w:rsidRPr="002A0447">
        <w:t xml:space="preserve"> </w:t>
      </w:r>
      <w:r w:rsidRPr="002A0447">
        <w:t>на</w:t>
      </w:r>
      <w:r w:rsidR="002A0447" w:rsidRPr="002A0447">
        <w:t xml:space="preserve"> </w:t>
      </w:r>
      <w:r w:rsidRPr="002A0447">
        <w:t>сайте</w:t>
      </w:r>
      <w:r w:rsidR="002A0447" w:rsidRPr="002A0447">
        <w:t xml:space="preserve"> </w:t>
      </w:r>
      <w:r w:rsidRPr="002A0447">
        <w:t>финансового</w:t>
      </w:r>
      <w:r w:rsidR="002A0447" w:rsidRPr="002A0447">
        <w:t xml:space="preserve"> </w:t>
      </w:r>
      <w:r w:rsidRPr="002A0447">
        <w:t>уполномоченного</w:t>
      </w:r>
      <w:r w:rsidR="002A0447" w:rsidRPr="002A0447">
        <w:t xml:space="preserve"> </w:t>
      </w:r>
      <w:r w:rsidRPr="002A0447">
        <w:t>или</w:t>
      </w:r>
      <w:r w:rsidR="002A0447" w:rsidRPr="002A0447">
        <w:t xml:space="preserve"> </w:t>
      </w:r>
      <w:r w:rsidRPr="002A0447">
        <w:t>на</w:t>
      </w:r>
      <w:r w:rsidR="002A0447" w:rsidRPr="002A0447">
        <w:t xml:space="preserve"> </w:t>
      </w:r>
      <w:r w:rsidRPr="002A0447">
        <w:t>портале</w:t>
      </w:r>
      <w:r w:rsidR="002A0447" w:rsidRPr="002A0447">
        <w:t xml:space="preserve"> </w:t>
      </w:r>
      <w:r w:rsidRPr="002A0447">
        <w:t>госуслуг;</w:t>
      </w:r>
    </w:p>
    <w:p w:rsidR="007F0145" w:rsidRPr="002A0447" w:rsidRDefault="007F0145" w:rsidP="007F0145">
      <w:r w:rsidRPr="002A0447">
        <w:t>-</w:t>
      </w:r>
      <w:r w:rsidR="002A0447" w:rsidRPr="002A0447">
        <w:t xml:space="preserve"> </w:t>
      </w:r>
      <w:r w:rsidRPr="002A0447">
        <w:t>через</w:t>
      </w:r>
      <w:r w:rsidR="002A0447" w:rsidRPr="002A0447">
        <w:t xml:space="preserve"> </w:t>
      </w:r>
      <w:r w:rsidRPr="002A0447">
        <w:t>любое</w:t>
      </w:r>
      <w:r w:rsidR="002A0447" w:rsidRPr="002A0447">
        <w:t xml:space="preserve"> </w:t>
      </w:r>
      <w:r w:rsidRPr="002A0447">
        <w:t>отделение</w:t>
      </w:r>
      <w:r w:rsidR="002A0447" w:rsidRPr="002A0447">
        <w:t xml:space="preserve"> </w:t>
      </w:r>
      <w:r w:rsidRPr="002A0447">
        <w:t>МФЦ</w:t>
      </w:r>
      <w:r w:rsidR="002A0447" w:rsidRPr="002A0447">
        <w:t xml:space="preserve"> </w:t>
      </w:r>
      <w:r w:rsidRPr="002A0447">
        <w:t>Ульяновской</w:t>
      </w:r>
      <w:r w:rsidR="002A0447" w:rsidRPr="002A0447">
        <w:t xml:space="preserve"> </w:t>
      </w:r>
      <w:r w:rsidRPr="002A0447">
        <w:t>области;</w:t>
      </w:r>
    </w:p>
    <w:p w:rsidR="007F0145" w:rsidRPr="002A0447" w:rsidRDefault="007F0145" w:rsidP="007F0145">
      <w:r w:rsidRPr="002A0447">
        <w:t>-</w:t>
      </w:r>
      <w:r w:rsidR="002A0447" w:rsidRPr="002A0447">
        <w:t xml:space="preserve"> </w:t>
      </w:r>
      <w:r w:rsidRPr="002A0447">
        <w:t>на</w:t>
      </w:r>
      <w:r w:rsidR="002A0447" w:rsidRPr="002A0447">
        <w:t xml:space="preserve"> </w:t>
      </w:r>
      <w:r w:rsidRPr="002A0447">
        <w:t>бумажном</w:t>
      </w:r>
      <w:r w:rsidR="002A0447" w:rsidRPr="002A0447">
        <w:t xml:space="preserve"> </w:t>
      </w:r>
      <w:r w:rsidRPr="002A0447">
        <w:t>носителе</w:t>
      </w:r>
      <w:r w:rsidR="002A0447" w:rsidRPr="002A0447">
        <w:t xml:space="preserve"> </w:t>
      </w:r>
      <w:r w:rsidRPr="002A0447">
        <w:t>по</w:t>
      </w:r>
      <w:r w:rsidR="002A0447" w:rsidRPr="002A0447">
        <w:t xml:space="preserve"> </w:t>
      </w:r>
      <w:r w:rsidRPr="002A0447">
        <w:t>адресу:</w:t>
      </w:r>
      <w:r w:rsidR="002A0447" w:rsidRPr="002A0447">
        <w:t xml:space="preserve"> </w:t>
      </w:r>
      <w:r w:rsidRPr="002A0447">
        <w:t>119017,</w:t>
      </w:r>
      <w:r w:rsidR="002A0447" w:rsidRPr="002A0447">
        <w:t xml:space="preserve"> </w:t>
      </w:r>
      <w:r w:rsidRPr="002A0447">
        <w:t>город</w:t>
      </w:r>
      <w:r w:rsidR="002A0447" w:rsidRPr="002A0447">
        <w:t xml:space="preserve"> </w:t>
      </w:r>
      <w:r w:rsidRPr="002A0447">
        <w:t>Москва,</w:t>
      </w:r>
      <w:r w:rsidR="002A0447" w:rsidRPr="002A0447">
        <w:t xml:space="preserve"> </w:t>
      </w:r>
      <w:r w:rsidRPr="002A0447">
        <w:t>Старомонетный</w:t>
      </w:r>
      <w:r w:rsidR="002A0447" w:rsidRPr="002A0447">
        <w:t xml:space="preserve"> </w:t>
      </w:r>
      <w:r w:rsidRPr="002A0447">
        <w:t>переулок,</w:t>
      </w:r>
      <w:r w:rsidR="002A0447" w:rsidRPr="002A0447">
        <w:t xml:space="preserve"> </w:t>
      </w:r>
      <w:r w:rsidRPr="002A0447">
        <w:t>дом</w:t>
      </w:r>
      <w:r w:rsidR="002A0447" w:rsidRPr="002A0447">
        <w:t xml:space="preserve"> </w:t>
      </w:r>
      <w:r w:rsidRPr="002A0447">
        <w:t>3,</w:t>
      </w:r>
      <w:r w:rsidR="002A0447" w:rsidRPr="002A0447">
        <w:t xml:space="preserve"> </w:t>
      </w:r>
      <w:r w:rsidRPr="002A0447">
        <w:t>АНО</w:t>
      </w:r>
      <w:r w:rsidR="002A0447" w:rsidRPr="002A0447">
        <w:t xml:space="preserve"> «</w:t>
      </w:r>
      <w:r w:rsidRPr="002A0447">
        <w:t>СОДФУ</w:t>
      </w:r>
      <w:r w:rsidR="002A0447" w:rsidRPr="002A0447">
        <w:t>»</w:t>
      </w:r>
      <w:r w:rsidRPr="002A0447">
        <w:t>.</w:t>
      </w:r>
    </w:p>
    <w:p w:rsidR="007F0145" w:rsidRPr="002A0447" w:rsidRDefault="007F0145" w:rsidP="007F0145">
      <w:r w:rsidRPr="002A0447">
        <w:t>Шаг</w:t>
      </w:r>
      <w:r w:rsidR="002A0447" w:rsidRPr="002A0447">
        <w:t xml:space="preserve"> </w:t>
      </w:r>
      <w:r w:rsidRPr="002A0447">
        <w:t>третий.</w:t>
      </w:r>
      <w:r w:rsidR="002A0447" w:rsidRPr="002A0447">
        <w:t xml:space="preserve"> </w:t>
      </w:r>
      <w:r w:rsidRPr="002A0447">
        <w:t>Получите</w:t>
      </w:r>
      <w:r w:rsidR="002A0447" w:rsidRPr="002A0447">
        <w:t xml:space="preserve"> </w:t>
      </w:r>
      <w:r w:rsidRPr="002A0447">
        <w:t>решение</w:t>
      </w:r>
      <w:r w:rsidR="002A0447" w:rsidRPr="002A0447">
        <w:t xml:space="preserve"> </w:t>
      </w:r>
      <w:r w:rsidRPr="002A0447">
        <w:t>финансового</w:t>
      </w:r>
      <w:r w:rsidR="002A0447" w:rsidRPr="002A0447">
        <w:t xml:space="preserve"> </w:t>
      </w:r>
      <w:r w:rsidRPr="002A0447">
        <w:t>уполномоченного</w:t>
      </w:r>
      <w:r w:rsidR="002A0447" w:rsidRPr="002A0447">
        <w:t xml:space="preserve"> </w:t>
      </w:r>
      <w:r w:rsidRPr="002A0447">
        <w:t>по</w:t>
      </w:r>
      <w:r w:rsidR="002A0447" w:rsidRPr="002A0447">
        <w:t xml:space="preserve"> </w:t>
      </w:r>
      <w:r w:rsidRPr="002A0447">
        <w:t>вашему</w:t>
      </w:r>
      <w:r w:rsidR="002A0447" w:rsidRPr="002A0447">
        <w:t xml:space="preserve"> </w:t>
      </w:r>
      <w:r w:rsidRPr="002A0447">
        <w:t>обращению.</w:t>
      </w:r>
      <w:r w:rsidR="002A0447" w:rsidRPr="002A0447">
        <w:t xml:space="preserve"> </w:t>
      </w:r>
      <w:r w:rsidRPr="002A0447">
        <w:t>Решение</w:t>
      </w:r>
      <w:r w:rsidR="002A0447" w:rsidRPr="002A0447">
        <w:t xml:space="preserve"> </w:t>
      </w:r>
      <w:r w:rsidRPr="002A0447">
        <w:t>также</w:t>
      </w:r>
      <w:r w:rsidR="002A0447" w:rsidRPr="002A0447">
        <w:t xml:space="preserve"> </w:t>
      </w:r>
      <w:r w:rsidRPr="002A0447">
        <w:t>будет</w:t>
      </w:r>
      <w:r w:rsidR="002A0447" w:rsidRPr="002A0447">
        <w:t xml:space="preserve"> </w:t>
      </w:r>
      <w:r w:rsidRPr="002A0447">
        <w:t>направлено</w:t>
      </w:r>
      <w:r w:rsidR="002A0447" w:rsidRPr="002A0447">
        <w:t xml:space="preserve"> </w:t>
      </w:r>
      <w:r w:rsidRPr="002A0447">
        <w:t>в</w:t>
      </w:r>
      <w:r w:rsidR="002A0447" w:rsidRPr="002A0447">
        <w:t xml:space="preserve"> </w:t>
      </w:r>
      <w:r w:rsidRPr="002A0447">
        <w:t>НПФ</w:t>
      </w:r>
      <w:r w:rsidR="002A0447" w:rsidRPr="002A0447">
        <w:t xml:space="preserve"> - </w:t>
      </w:r>
      <w:r w:rsidRPr="002A0447">
        <w:t>оно**</w:t>
      </w:r>
      <w:r w:rsidR="002A0447" w:rsidRPr="002A0447">
        <w:t xml:space="preserve"> </w:t>
      </w:r>
      <w:r w:rsidRPr="002A0447">
        <w:t>подлежит</w:t>
      </w:r>
      <w:r w:rsidR="002A0447" w:rsidRPr="002A0447">
        <w:t xml:space="preserve"> </w:t>
      </w:r>
      <w:r w:rsidRPr="002A0447">
        <w:t>исполнению</w:t>
      </w:r>
      <w:r w:rsidR="002A0447" w:rsidRPr="002A0447">
        <w:t xml:space="preserve"> </w:t>
      </w:r>
      <w:r w:rsidRPr="002A0447">
        <w:t>со</w:t>
      </w:r>
      <w:r w:rsidR="002A0447" w:rsidRPr="002A0447">
        <w:t xml:space="preserve"> </w:t>
      </w:r>
      <w:r w:rsidRPr="002A0447">
        <w:t>стороны</w:t>
      </w:r>
      <w:r w:rsidR="002A0447" w:rsidRPr="002A0447">
        <w:t xml:space="preserve"> </w:t>
      </w:r>
      <w:r w:rsidRPr="002A0447">
        <w:t>НПФ</w:t>
      </w:r>
      <w:r w:rsidR="002A0447" w:rsidRPr="002A0447">
        <w:t xml:space="preserve"> </w:t>
      </w:r>
      <w:r w:rsidRPr="002A0447">
        <w:t>не</w:t>
      </w:r>
      <w:r w:rsidR="002A0447" w:rsidRPr="002A0447">
        <w:t xml:space="preserve"> </w:t>
      </w:r>
      <w:r w:rsidRPr="002A0447">
        <w:t>позднее</w:t>
      </w:r>
      <w:r w:rsidR="002A0447" w:rsidRPr="002A0447">
        <w:t xml:space="preserve"> </w:t>
      </w:r>
      <w:r w:rsidRPr="002A0447">
        <w:t>срока,</w:t>
      </w:r>
      <w:r w:rsidR="002A0447" w:rsidRPr="002A0447">
        <w:t xml:space="preserve"> </w:t>
      </w:r>
      <w:r w:rsidRPr="002A0447">
        <w:t>установленного</w:t>
      </w:r>
      <w:r w:rsidR="002A0447" w:rsidRPr="002A0447">
        <w:t xml:space="preserve"> </w:t>
      </w:r>
      <w:r w:rsidRPr="002A0447">
        <w:t>в</w:t>
      </w:r>
      <w:r w:rsidR="002A0447" w:rsidRPr="002A0447">
        <w:t xml:space="preserve"> </w:t>
      </w:r>
      <w:r w:rsidRPr="002A0447">
        <w:t>решении.</w:t>
      </w:r>
    </w:p>
    <w:p w:rsidR="007F0145" w:rsidRPr="002A0447" w:rsidRDefault="007F0145" w:rsidP="007F0145">
      <w:r w:rsidRPr="002A0447">
        <w:lastRenderedPageBreak/>
        <w:t>**</w:t>
      </w:r>
      <w:r w:rsidR="002A0447" w:rsidRPr="002A0447">
        <w:t xml:space="preserve"> </w:t>
      </w:r>
      <w:r w:rsidRPr="002A0447">
        <w:t>В</w:t>
      </w:r>
      <w:r w:rsidR="002A0447" w:rsidRPr="002A0447">
        <w:t xml:space="preserve"> </w:t>
      </w:r>
      <w:r w:rsidRPr="002A0447">
        <w:t>случае</w:t>
      </w:r>
      <w:r w:rsidR="002A0447" w:rsidRPr="002A0447">
        <w:t xml:space="preserve"> </w:t>
      </w:r>
      <w:r w:rsidRPr="002A0447">
        <w:t>принятия</w:t>
      </w:r>
      <w:r w:rsidR="002A0447" w:rsidRPr="002A0447">
        <w:t xml:space="preserve"> </w:t>
      </w:r>
      <w:r w:rsidRPr="002A0447">
        <w:t>финансовым</w:t>
      </w:r>
      <w:r w:rsidR="002A0447" w:rsidRPr="002A0447">
        <w:t xml:space="preserve"> </w:t>
      </w:r>
      <w:r w:rsidRPr="002A0447">
        <w:t>уполномоченным</w:t>
      </w:r>
      <w:r w:rsidR="002A0447" w:rsidRPr="002A0447">
        <w:t xml:space="preserve"> </w:t>
      </w:r>
      <w:r w:rsidRPr="002A0447">
        <w:t>решения</w:t>
      </w:r>
      <w:r w:rsidR="002A0447" w:rsidRPr="002A0447">
        <w:t xml:space="preserve"> </w:t>
      </w:r>
      <w:r w:rsidRPr="002A0447">
        <w:t>о</w:t>
      </w:r>
      <w:r w:rsidR="002A0447" w:rsidRPr="002A0447">
        <w:t xml:space="preserve"> </w:t>
      </w:r>
      <w:r w:rsidRPr="002A0447">
        <w:t>возврате</w:t>
      </w:r>
      <w:r w:rsidR="002A0447" w:rsidRPr="002A0447">
        <w:t xml:space="preserve"> </w:t>
      </w:r>
      <w:r w:rsidRPr="002A0447">
        <w:t>предыдущему</w:t>
      </w:r>
      <w:r w:rsidR="002A0447" w:rsidRPr="002A0447">
        <w:t xml:space="preserve"> </w:t>
      </w:r>
      <w:r w:rsidRPr="002A0447">
        <w:t>страховщику</w:t>
      </w:r>
      <w:r w:rsidR="002A0447" w:rsidRPr="002A0447">
        <w:t xml:space="preserve"> </w:t>
      </w:r>
      <w:r w:rsidRPr="002A0447">
        <w:t>средств</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новый</w:t>
      </w:r>
      <w:r w:rsidR="002A0447" w:rsidRPr="002A0447">
        <w:t xml:space="preserve"> </w:t>
      </w:r>
      <w:r w:rsidRPr="002A0447">
        <w:t>НПФ</w:t>
      </w:r>
      <w:r w:rsidR="002A0447" w:rsidRPr="002A0447">
        <w:t xml:space="preserve"> </w:t>
      </w:r>
      <w:r w:rsidRPr="002A0447">
        <w:t>обязан</w:t>
      </w:r>
      <w:r w:rsidR="002A0447" w:rsidRPr="002A0447">
        <w:t xml:space="preserve"> </w:t>
      </w:r>
      <w:r w:rsidRPr="002A0447">
        <w:t>передать</w:t>
      </w:r>
      <w:r w:rsidR="002A0447" w:rsidRPr="002A0447">
        <w:t xml:space="preserve"> </w:t>
      </w:r>
      <w:r w:rsidRPr="002A0447">
        <w:t>предыдущему:</w:t>
      </w:r>
    </w:p>
    <w:p w:rsidR="007F0145" w:rsidRPr="002A0447" w:rsidRDefault="007F0145" w:rsidP="007F0145">
      <w:r w:rsidRPr="002A0447">
        <w:t>-</w:t>
      </w:r>
      <w:r w:rsidR="002A0447" w:rsidRPr="002A0447">
        <w:t xml:space="preserve"> </w:t>
      </w:r>
      <w:r w:rsidRPr="002A0447">
        <w:t>средства</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и</w:t>
      </w:r>
      <w:r w:rsidR="002A0447" w:rsidRPr="002A0447">
        <w:t xml:space="preserve"> </w:t>
      </w:r>
      <w:r w:rsidRPr="002A0447">
        <w:t>иные</w:t>
      </w:r>
      <w:r w:rsidR="002A0447" w:rsidRPr="002A0447">
        <w:t xml:space="preserve"> </w:t>
      </w:r>
      <w:r w:rsidRPr="002A0447">
        <w:t>суммы,</w:t>
      </w:r>
      <w:r w:rsidR="002A0447" w:rsidRPr="002A0447">
        <w:t xml:space="preserve"> </w:t>
      </w:r>
      <w:r w:rsidRPr="002A0447">
        <w:t>связанные</w:t>
      </w:r>
      <w:r w:rsidR="002A0447" w:rsidRPr="002A0447">
        <w:t xml:space="preserve"> </w:t>
      </w:r>
      <w:r w:rsidRPr="002A0447">
        <w:t>с</w:t>
      </w:r>
      <w:r w:rsidR="002A0447" w:rsidRPr="002A0447">
        <w:t xml:space="preserve"> </w:t>
      </w:r>
      <w:r w:rsidRPr="002A0447">
        <w:t>их</w:t>
      </w:r>
      <w:r w:rsidR="002A0447" w:rsidRPr="002A0447">
        <w:t xml:space="preserve"> </w:t>
      </w:r>
      <w:r w:rsidRPr="002A0447">
        <w:t>инвестированием;</w:t>
      </w:r>
    </w:p>
    <w:p w:rsidR="007F0145" w:rsidRPr="002A0447" w:rsidRDefault="007F0145" w:rsidP="007F0145">
      <w:r w:rsidRPr="002A0447">
        <w:t>-</w:t>
      </w:r>
      <w:r w:rsidR="002A0447" w:rsidRPr="002A0447">
        <w:t xml:space="preserve"> </w:t>
      </w:r>
      <w:r w:rsidRPr="002A0447">
        <w:t>проценты</w:t>
      </w:r>
      <w:r w:rsidR="002A0447" w:rsidRPr="002A0447">
        <w:t xml:space="preserve"> </w:t>
      </w:r>
      <w:r w:rsidRPr="002A0447">
        <w:t>за</w:t>
      </w:r>
      <w:r w:rsidR="002A0447" w:rsidRPr="002A0447">
        <w:t xml:space="preserve"> </w:t>
      </w:r>
      <w:r w:rsidRPr="002A0447">
        <w:t>неправомерное</w:t>
      </w:r>
      <w:r w:rsidR="002A0447" w:rsidRPr="002A0447">
        <w:t xml:space="preserve"> </w:t>
      </w:r>
      <w:r w:rsidRPr="002A0447">
        <w:t>пользование</w:t>
      </w:r>
      <w:r w:rsidR="002A0447" w:rsidRPr="002A0447">
        <w:t xml:space="preserve"> </w:t>
      </w:r>
      <w:r w:rsidRPr="002A0447">
        <w:t>средствами</w:t>
      </w:r>
      <w:r w:rsidR="002A0447" w:rsidRPr="002A0447">
        <w:t xml:space="preserve"> </w:t>
      </w:r>
      <w:r w:rsidRPr="002A0447">
        <w:t>пенсионных</w:t>
      </w:r>
      <w:r w:rsidR="002A0447" w:rsidRPr="002A0447">
        <w:t xml:space="preserve"> </w:t>
      </w:r>
      <w:r w:rsidRPr="002A0447">
        <w:t>накоплений.</w:t>
      </w:r>
    </w:p>
    <w:p w:rsidR="00230C37" w:rsidRPr="002A0447" w:rsidRDefault="00E76B2F" w:rsidP="007F0145">
      <w:hyperlink r:id="rId21" w:history="1">
        <w:r w:rsidR="007F0145" w:rsidRPr="002A0447">
          <w:rPr>
            <w:rStyle w:val="a3"/>
          </w:rPr>
          <w:t>https://ulpravda.ru/rubrics/economics/ulianovtsam-pomogut-reshit-spory-s-npf-po-pensionnym-nakopleniiam</w:t>
        </w:r>
      </w:hyperlink>
    </w:p>
    <w:p w:rsidR="007F0145" w:rsidRPr="002A0447" w:rsidRDefault="007F0145" w:rsidP="007F0145"/>
    <w:p w:rsidR="00D94D15" w:rsidRPr="002A0447" w:rsidRDefault="00D94D15" w:rsidP="00D94D15">
      <w:pPr>
        <w:pStyle w:val="10"/>
      </w:pPr>
      <w:bookmarkStart w:id="52" w:name="_Toc99271691"/>
      <w:bookmarkStart w:id="53" w:name="_Toc99318654"/>
      <w:bookmarkStart w:id="54" w:name="_Toc99318783"/>
      <w:bookmarkStart w:id="55" w:name="_Toc396864672"/>
      <w:bookmarkStart w:id="56" w:name="_Toc153779287"/>
      <w:r w:rsidRPr="002A0447">
        <w:t>Новости</w:t>
      </w:r>
      <w:r w:rsidR="002A0447" w:rsidRPr="002A0447">
        <w:t xml:space="preserve"> </w:t>
      </w:r>
      <w:r w:rsidRPr="002A0447">
        <w:t>развития</w:t>
      </w:r>
      <w:r w:rsidR="002A0447" w:rsidRPr="002A0447">
        <w:t xml:space="preserve"> </w:t>
      </w:r>
      <w:r w:rsidRPr="002A0447">
        <w:t>системы</w:t>
      </w:r>
      <w:r w:rsidR="002A0447" w:rsidRPr="002A0447">
        <w:t xml:space="preserve"> </w:t>
      </w:r>
      <w:r w:rsidRPr="002A0447">
        <w:t>обязательного</w:t>
      </w:r>
      <w:r w:rsidR="002A0447" w:rsidRPr="002A0447">
        <w:t xml:space="preserve"> </w:t>
      </w:r>
      <w:r w:rsidRPr="002A0447">
        <w:t>пенсионного</w:t>
      </w:r>
      <w:r w:rsidR="002A0447" w:rsidRPr="002A0447">
        <w:t xml:space="preserve"> </w:t>
      </w:r>
      <w:r w:rsidRPr="002A0447">
        <w:t>страхования</w:t>
      </w:r>
      <w:r w:rsidR="002A0447" w:rsidRPr="002A0447">
        <w:t xml:space="preserve"> </w:t>
      </w:r>
      <w:r w:rsidRPr="002A0447">
        <w:t>и</w:t>
      </w:r>
      <w:r w:rsidR="002A0447" w:rsidRPr="002A0447">
        <w:t xml:space="preserve"> </w:t>
      </w:r>
      <w:r w:rsidRPr="002A0447">
        <w:t>страховой</w:t>
      </w:r>
      <w:r w:rsidR="002A0447" w:rsidRPr="002A0447">
        <w:t xml:space="preserve"> </w:t>
      </w:r>
      <w:r w:rsidRPr="002A0447">
        <w:t>пенсии</w:t>
      </w:r>
      <w:bookmarkEnd w:id="52"/>
      <w:bookmarkEnd w:id="53"/>
      <w:bookmarkEnd w:id="54"/>
      <w:bookmarkEnd w:id="56"/>
    </w:p>
    <w:p w:rsidR="00B0779C" w:rsidRPr="002A0447" w:rsidRDefault="00B0779C" w:rsidP="00B0779C">
      <w:pPr>
        <w:pStyle w:val="2"/>
      </w:pPr>
      <w:bookmarkStart w:id="57" w:name="А105"/>
      <w:bookmarkStart w:id="58" w:name="_Toc153779288"/>
      <w:r w:rsidRPr="002A0447">
        <w:t>РИА</w:t>
      </w:r>
      <w:r w:rsidR="002A0447" w:rsidRPr="002A0447">
        <w:t xml:space="preserve"> </w:t>
      </w:r>
      <w:r w:rsidRPr="002A0447">
        <w:t>Новости,</w:t>
      </w:r>
      <w:r w:rsidR="002A0447" w:rsidRPr="002A0447">
        <w:t xml:space="preserve"> </w:t>
      </w:r>
      <w:r w:rsidRPr="002A0447">
        <w:t>15.12.2023,</w:t>
      </w:r>
      <w:r w:rsidR="002A0447" w:rsidRPr="002A0447">
        <w:t xml:space="preserve"> </w:t>
      </w:r>
      <w:r w:rsidRPr="002A0447">
        <w:t>Путин:</w:t>
      </w:r>
      <w:r w:rsidR="002A0447" w:rsidRPr="002A0447">
        <w:t xml:space="preserve"> </w:t>
      </w:r>
      <w:r w:rsidRPr="002A0447">
        <w:t>кабмин</w:t>
      </w:r>
      <w:r w:rsidR="002A0447" w:rsidRPr="002A0447">
        <w:t xml:space="preserve"> </w:t>
      </w:r>
      <w:r w:rsidRPr="002A0447">
        <w:t>решил</w:t>
      </w:r>
      <w:r w:rsidR="002A0447" w:rsidRPr="002A0447">
        <w:t xml:space="preserve"> </w:t>
      </w:r>
      <w:r w:rsidRPr="002A0447">
        <w:t>запретить</w:t>
      </w:r>
      <w:r w:rsidR="002A0447" w:rsidRPr="002A0447">
        <w:t xml:space="preserve"> </w:t>
      </w:r>
      <w:r w:rsidRPr="002A0447">
        <w:t>банкам</w:t>
      </w:r>
      <w:r w:rsidR="002A0447" w:rsidRPr="002A0447">
        <w:t xml:space="preserve"> </w:t>
      </w:r>
      <w:r w:rsidRPr="002A0447">
        <w:t>взимать</w:t>
      </w:r>
      <w:r w:rsidR="002A0447" w:rsidRPr="002A0447">
        <w:t xml:space="preserve"> </w:t>
      </w:r>
      <w:r w:rsidRPr="002A0447">
        <w:t>проценты</w:t>
      </w:r>
      <w:r w:rsidR="002A0447" w:rsidRPr="002A0447">
        <w:t xml:space="preserve"> </w:t>
      </w:r>
      <w:r w:rsidRPr="002A0447">
        <w:t>за</w:t>
      </w:r>
      <w:r w:rsidR="002A0447" w:rsidRPr="002A0447">
        <w:t xml:space="preserve"> </w:t>
      </w:r>
      <w:r w:rsidRPr="002A0447">
        <w:t>уплату</w:t>
      </w:r>
      <w:r w:rsidR="002A0447" w:rsidRPr="002A0447">
        <w:t xml:space="preserve"> </w:t>
      </w:r>
      <w:r w:rsidRPr="002A0447">
        <w:t>ЖКХ</w:t>
      </w:r>
      <w:r w:rsidR="002A0447" w:rsidRPr="002A0447">
        <w:t xml:space="preserve"> </w:t>
      </w:r>
      <w:r w:rsidRPr="002A0447">
        <w:t>со</w:t>
      </w:r>
      <w:r w:rsidR="002A0447" w:rsidRPr="002A0447">
        <w:t xml:space="preserve"> </w:t>
      </w:r>
      <w:r w:rsidRPr="002A0447">
        <w:t>всех</w:t>
      </w:r>
      <w:r w:rsidR="002A0447" w:rsidRPr="002A0447">
        <w:t xml:space="preserve"> </w:t>
      </w:r>
      <w:r w:rsidRPr="002A0447">
        <w:t>пенсионеров</w:t>
      </w:r>
      <w:bookmarkEnd w:id="57"/>
      <w:bookmarkEnd w:id="58"/>
    </w:p>
    <w:p w:rsidR="00B0779C" w:rsidRPr="002A0447" w:rsidRDefault="00B0779C" w:rsidP="00105B6A">
      <w:pPr>
        <w:pStyle w:val="3"/>
      </w:pPr>
      <w:bookmarkStart w:id="59" w:name="_Toc153779289"/>
      <w:r w:rsidRPr="002A0447">
        <w:t>Правительство</w:t>
      </w:r>
      <w:r w:rsidR="002A0447" w:rsidRPr="002A0447">
        <w:t xml:space="preserve"> </w:t>
      </w:r>
      <w:r w:rsidRPr="002A0447">
        <w:t>приняло</w:t>
      </w:r>
      <w:r w:rsidR="002A0447" w:rsidRPr="002A0447">
        <w:t xml:space="preserve"> </w:t>
      </w:r>
      <w:r w:rsidRPr="002A0447">
        <w:t>решение</w:t>
      </w:r>
      <w:r w:rsidR="002A0447" w:rsidRPr="002A0447">
        <w:t xml:space="preserve"> </w:t>
      </w:r>
      <w:r w:rsidRPr="002A0447">
        <w:t>распространить</w:t>
      </w:r>
      <w:r w:rsidR="002A0447" w:rsidRPr="002A0447">
        <w:t xml:space="preserve"> </w:t>
      </w:r>
      <w:r w:rsidRPr="002A0447">
        <w:t>на</w:t>
      </w:r>
      <w:r w:rsidR="002A0447" w:rsidRPr="002A0447">
        <w:t xml:space="preserve"> </w:t>
      </w:r>
      <w:r w:rsidRPr="002A0447">
        <w:t>всех</w:t>
      </w:r>
      <w:r w:rsidR="002A0447" w:rsidRPr="002A0447">
        <w:t xml:space="preserve"> </w:t>
      </w:r>
      <w:r w:rsidRPr="002A0447">
        <w:t>пенсионеров</w:t>
      </w:r>
      <w:r w:rsidR="002A0447" w:rsidRPr="002A0447">
        <w:t xml:space="preserve"> </w:t>
      </w:r>
      <w:r w:rsidRPr="002A0447">
        <w:t>запрет</w:t>
      </w:r>
      <w:r w:rsidR="002A0447" w:rsidRPr="002A0447">
        <w:t xml:space="preserve"> </w:t>
      </w:r>
      <w:r w:rsidRPr="002A0447">
        <w:t>банкам</w:t>
      </w:r>
      <w:r w:rsidR="002A0447" w:rsidRPr="002A0447">
        <w:t xml:space="preserve"> </w:t>
      </w:r>
      <w:r w:rsidRPr="002A0447">
        <w:t>взимать</w:t>
      </w:r>
      <w:r w:rsidR="002A0447" w:rsidRPr="002A0447">
        <w:t xml:space="preserve"> </w:t>
      </w:r>
      <w:r w:rsidRPr="002A0447">
        <w:t>проценты</w:t>
      </w:r>
      <w:r w:rsidR="002A0447" w:rsidRPr="002A0447">
        <w:t xml:space="preserve"> </w:t>
      </w:r>
      <w:r w:rsidRPr="002A0447">
        <w:t>за</w:t>
      </w:r>
      <w:r w:rsidR="002A0447" w:rsidRPr="002A0447">
        <w:t xml:space="preserve"> </w:t>
      </w:r>
      <w:r w:rsidRPr="002A0447">
        <w:t>уплату</w:t>
      </w:r>
      <w:r w:rsidR="002A0447" w:rsidRPr="002A0447">
        <w:t xml:space="preserve"> </w:t>
      </w:r>
      <w:r w:rsidRPr="002A0447">
        <w:t>ЖКХ,</w:t>
      </w:r>
      <w:r w:rsidR="002A0447" w:rsidRPr="002A0447">
        <w:t xml:space="preserve"> </w:t>
      </w:r>
      <w:r w:rsidRPr="002A0447">
        <w:t>заявил</w:t>
      </w:r>
      <w:r w:rsidR="002A0447" w:rsidRPr="002A0447">
        <w:t xml:space="preserve"> </w:t>
      </w:r>
      <w:r w:rsidRPr="002A0447">
        <w:t>президент</w:t>
      </w:r>
      <w:r w:rsidR="002A0447" w:rsidRPr="002A0447">
        <w:t xml:space="preserve"> </w:t>
      </w:r>
      <w:r w:rsidRPr="002A0447">
        <w:t>РФ</w:t>
      </w:r>
      <w:r w:rsidR="002A0447" w:rsidRPr="002A0447">
        <w:t xml:space="preserve"> </w:t>
      </w:r>
      <w:r w:rsidRPr="002A0447">
        <w:t>Владимир</w:t>
      </w:r>
      <w:r w:rsidR="002A0447" w:rsidRPr="002A0447">
        <w:t xml:space="preserve"> </w:t>
      </w:r>
      <w:r w:rsidRPr="002A0447">
        <w:t>Путин.</w:t>
      </w:r>
      <w:bookmarkEnd w:id="59"/>
    </w:p>
    <w:p w:rsidR="00B0779C" w:rsidRPr="002A0447" w:rsidRDefault="002A0447" w:rsidP="00B0779C">
      <w:r w:rsidRPr="002A0447">
        <w:t>«</w:t>
      </w:r>
      <w:r w:rsidR="00B0779C" w:rsidRPr="002A0447">
        <w:t>Вы</w:t>
      </w:r>
      <w:r w:rsidRPr="002A0447">
        <w:t xml:space="preserve"> </w:t>
      </w:r>
      <w:r w:rsidR="00B0779C" w:rsidRPr="002A0447">
        <w:t>упомянули</w:t>
      </w:r>
      <w:r w:rsidRPr="002A0447">
        <w:t xml:space="preserve"> </w:t>
      </w:r>
      <w:r w:rsidR="00B0779C" w:rsidRPr="002A0447">
        <w:t>про</w:t>
      </w:r>
      <w:r w:rsidRPr="002A0447">
        <w:t xml:space="preserve"> </w:t>
      </w:r>
      <w:r w:rsidR="00B0779C" w:rsidRPr="002A0447">
        <w:t>прямую</w:t>
      </w:r>
      <w:r w:rsidRPr="002A0447">
        <w:t xml:space="preserve"> </w:t>
      </w:r>
      <w:r w:rsidR="00B0779C" w:rsidRPr="002A0447">
        <w:t>линию,</w:t>
      </w:r>
      <w:r w:rsidRPr="002A0447">
        <w:t xml:space="preserve"> </w:t>
      </w:r>
      <w:r w:rsidR="00B0779C" w:rsidRPr="002A0447">
        <w:t>об</w:t>
      </w:r>
      <w:r w:rsidRPr="002A0447">
        <w:t xml:space="preserve"> </w:t>
      </w:r>
      <w:r w:rsidR="00B0779C" w:rsidRPr="002A0447">
        <w:t>отмене</w:t>
      </w:r>
      <w:r w:rsidRPr="002A0447">
        <w:t xml:space="preserve"> </w:t>
      </w:r>
      <w:r w:rsidR="00B0779C" w:rsidRPr="002A0447">
        <w:t>прежнего</w:t>
      </w:r>
      <w:r w:rsidRPr="002A0447">
        <w:t xml:space="preserve"> </w:t>
      </w:r>
      <w:r w:rsidR="00B0779C" w:rsidRPr="002A0447">
        <w:t>решения</w:t>
      </w:r>
      <w:r w:rsidRPr="002A0447">
        <w:t xml:space="preserve"> </w:t>
      </w:r>
      <w:r w:rsidR="00B0779C" w:rsidRPr="002A0447">
        <w:t>взимать</w:t>
      </w:r>
      <w:r w:rsidRPr="002A0447">
        <w:t xml:space="preserve"> </w:t>
      </w:r>
      <w:r w:rsidR="00B0779C" w:rsidRPr="002A0447">
        <w:t>комиссионные</w:t>
      </w:r>
      <w:r w:rsidRPr="002A0447">
        <w:t xml:space="preserve"> </w:t>
      </w:r>
      <w:r w:rsidR="00B0779C" w:rsidRPr="002A0447">
        <w:t>при</w:t>
      </w:r>
      <w:r w:rsidRPr="002A0447">
        <w:t xml:space="preserve"> </w:t>
      </w:r>
      <w:r w:rsidR="00B0779C" w:rsidRPr="002A0447">
        <w:t>уплате</w:t>
      </w:r>
      <w:r w:rsidRPr="002A0447">
        <w:t xml:space="preserve"> </w:t>
      </w:r>
      <w:r w:rsidR="00B0779C" w:rsidRPr="002A0447">
        <w:t>за</w:t>
      </w:r>
      <w:r w:rsidRPr="002A0447">
        <w:t xml:space="preserve"> </w:t>
      </w:r>
      <w:r w:rsidR="00B0779C" w:rsidRPr="002A0447">
        <w:t>ЖКХ</w:t>
      </w:r>
      <w:r w:rsidR="00C76D61">
        <w:t>.</w:t>
      </w:r>
      <w:r w:rsidRPr="002A0447">
        <w:t xml:space="preserve"> </w:t>
      </w:r>
      <w:r w:rsidR="00B0779C" w:rsidRPr="002A0447">
        <w:t>Я</w:t>
      </w:r>
      <w:r w:rsidRPr="002A0447">
        <w:t xml:space="preserve"> </w:t>
      </w:r>
      <w:r w:rsidR="00B0779C" w:rsidRPr="002A0447">
        <w:t>сказал,</w:t>
      </w:r>
      <w:r w:rsidRPr="002A0447">
        <w:t xml:space="preserve"> </w:t>
      </w:r>
      <w:r w:rsidR="00B0779C" w:rsidRPr="002A0447">
        <w:t>что</w:t>
      </w:r>
      <w:r w:rsidRPr="002A0447">
        <w:t xml:space="preserve"> </w:t>
      </w:r>
      <w:r w:rsidR="00B0779C" w:rsidRPr="002A0447">
        <w:t>решение</w:t>
      </w:r>
      <w:r w:rsidRPr="002A0447">
        <w:t xml:space="preserve"> </w:t>
      </w:r>
      <w:r w:rsidR="00B0779C" w:rsidRPr="002A0447">
        <w:t>принято</w:t>
      </w:r>
      <w:r w:rsidRPr="002A0447">
        <w:t xml:space="preserve"> </w:t>
      </w:r>
      <w:r w:rsidR="00B0779C" w:rsidRPr="002A0447">
        <w:t>в</w:t>
      </w:r>
      <w:r w:rsidRPr="002A0447">
        <w:t xml:space="preserve"> </w:t>
      </w:r>
      <w:r w:rsidR="00B0779C" w:rsidRPr="002A0447">
        <w:t>отношении</w:t>
      </w:r>
      <w:r w:rsidRPr="002A0447">
        <w:t xml:space="preserve"> </w:t>
      </w:r>
      <w:r w:rsidR="00B0779C" w:rsidRPr="002A0447">
        <w:t>пенсионеров.</w:t>
      </w:r>
      <w:r w:rsidRPr="002A0447">
        <w:t xml:space="preserve"> </w:t>
      </w:r>
      <w:r w:rsidR="00B0779C" w:rsidRPr="002A0447">
        <w:t>На</w:t>
      </w:r>
      <w:r w:rsidRPr="002A0447">
        <w:t xml:space="preserve"> </w:t>
      </w:r>
      <w:r w:rsidR="00B0779C" w:rsidRPr="002A0447">
        <w:t>самом</w:t>
      </w:r>
      <w:r w:rsidRPr="002A0447">
        <w:t xml:space="preserve"> </w:t>
      </w:r>
      <w:r w:rsidR="00B0779C" w:rsidRPr="002A0447">
        <w:t>деле,</w:t>
      </w:r>
      <w:r w:rsidRPr="002A0447">
        <w:t xml:space="preserve"> </w:t>
      </w:r>
      <w:r w:rsidR="00B0779C" w:rsidRPr="002A0447">
        <w:t>решение</w:t>
      </w:r>
      <w:r w:rsidRPr="002A0447">
        <w:t xml:space="preserve"> </w:t>
      </w:r>
      <w:r w:rsidR="00B0779C" w:rsidRPr="002A0447">
        <w:t>было</w:t>
      </w:r>
      <w:r w:rsidRPr="002A0447">
        <w:t xml:space="preserve"> </w:t>
      </w:r>
      <w:r w:rsidR="00B0779C" w:rsidRPr="002A0447">
        <w:t>принято</w:t>
      </w:r>
      <w:r w:rsidRPr="002A0447">
        <w:t xml:space="preserve"> </w:t>
      </w:r>
      <w:r w:rsidR="00B0779C" w:rsidRPr="002A0447">
        <w:t>в</w:t>
      </w:r>
      <w:r w:rsidRPr="002A0447">
        <w:t xml:space="preserve"> </w:t>
      </w:r>
      <w:r w:rsidR="00B0779C" w:rsidRPr="002A0447">
        <w:t>отношении</w:t>
      </w:r>
      <w:r w:rsidRPr="002A0447">
        <w:t xml:space="preserve"> </w:t>
      </w:r>
      <w:r w:rsidR="00B0779C" w:rsidRPr="002A0447">
        <w:t>льготных</w:t>
      </w:r>
      <w:r w:rsidRPr="002A0447">
        <w:t xml:space="preserve"> </w:t>
      </w:r>
      <w:r w:rsidR="00B0779C" w:rsidRPr="002A0447">
        <w:t>категорий</w:t>
      </w:r>
      <w:r w:rsidRPr="002A0447">
        <w:t xml:space="preserve"> </w:t>
      </w:r>
      <w:r w:rsidR="00B0779C" w:rsidRPr="002A0447">
        <w:t>граждан,</w:t>
      </w:r>
      <w:r w:rsidRPr="002A0447">
        <w:t xml:space="preserve"> </w:t>
      </w:r>
      <w:r w:rsidR="00B0779C" w:rsidRPr="002A0447">
        <w:t>исходя</w:t>
      </w:r>
      <w:r w:rsidRPr="002A0447">
        <w:t xml:space="preserve"> </w:t>
      </w:r>
      <w:r w:rsidR="00B0779C" w:rsidRPr="002A0447">
        <w:t>из</w:t>
      </w:r>
      <w:r w:rsidRPr="002A0447">
        <w:t xml:space="preserve"> </w:t>
      </w:r>
      <w:r w:rsidR="00B0779C" w:rsidRPr="002A0447">
        <w:t>того,</w:t>
      </w:r>
      <w:r w:rsidRPr="002A0447">
        <w:t xml:space="preserve"> </w:t>
      </w:r>
      <w:r w:rsidR="00B0779C" w:rsidRPr="002A0447">
        <w:t>что</w:t>
      </w:r>
      <w:r w:rsidRPr="002A0447">
        <w:t xml:space="preserve"> </w:t>
      </w:r>
      <w:r w:rsidR="00B0779C" w:rsidRPr="002A0447">
        <w:t>пенсионеры,</w:t>
      </w:r>
      <w:r w:rsidRPr="002A0447">
        <w:t xml:space="preserve"> </w:t>
      </w:r>
      <w:r w:rsidR="00B0779C" w:rsidRPr="002A0447">
        <w:t>как</w:t>
      </w:r>
      <w:r w:rsidRPr="002A0447">
        <w:t xml:space="preserve"> </w:t>
      </w:r>
      <w:r w:rsidR="00B0779C" w:rsidRPr="002A0447">
        <w:t>правило,</w:t>
      </w:r>
      <w:r w:rsidRPr="002A0447">
        <w:t xml:space="preserve"> </w:t>
      </w:r>
      <w:r w:rsidR="00B0779C" w:rsidRPr="002A0447">
        <w:t>это</w:t>
      </w:r>
      <w:r w:rsidRPr="002A0447">
        <w:t xml:space="preserve"> </w:t>
      </w:r>
      <w:r w:rsidR="00B0779C" w:rsidRPr="002A0447">
        <w:t>все</w:t>
      </w:r>
      <w:r w:rsidRPr="002A0447">
        <w:t xml:space="preserve"> </w:t>
      </w:r>
      <w:r w:rsidR="00B0779C" w:rsidRPr="002A0447">
        <w:t>льготники,</w:t>
      </w:r>
      <w:r w:rsidRPr="002A0447">
        <w:t xml:space="preserve"> </w:t>
      </w:r>
      <w:r w:rsidR="00B0779C" w:rsidRPr="002A0447">
        <w:t>но</w:t>
      </w:r>
      <w:r w:rsidRPr="002A0447">
        <w:t xml:space="preserve"> </w:t>
      </w:r>
      <w:r w:rsidR="00B0779C" w:rsidRPr="002A0447">
        <w:t>не</w:t>
      </w:r>
      <w:r w:rsidRPr="002A0447">
        <w:t xml:space="preserve"> </w:t>
      </w:r>
      <w:r w:rsidR="00B0779C" w:rsidRPr="002A0447">
        <w:t>все</w:t>
      </w:r>
      <w:r w:rsidRPr="002A0447">
        <w:t xml:space="preserve"> </w:t>
      </w:r>
      <w:r w:rsidR="00B0779C" w:rsidRPr="002A0447">
        <w:t>все-таки</w:t>
      </w:r>
      <w:r w:rsidRPr="002A0447">
        <w:t>»</w:t>
      </w:r>
      <w:r w:rsidR="00B0779C" w:rsidRPr="002A0447">
        <w:t>,</w:t>
      </w:r>
      <w:r w:rsidRPr="002A0447">
        <w:t xml:space="preserve"> </w:t>
      </w:r>
      <w:r w:rsidR="00B0779C" w:rsidRPr="002A0447">
        <w:t>-</w:t>
      </w:r>
      <w:r w:rsidRPr="002A0447">
        <w:t xml:space="preserve"> </w:t>
      </w:r>
      <w:r w:rsidR="00B0779C" w:rsidRPr="002A0447">
        <w:t>сказал</w:t>
      </w:r>
      <w:r w:rsidRPr="002A0447">
        <w:t xml:space="preserve"> </w:t>
      </w:r>
      <w:r w:rsidR="00B0779C" w:rsidRPr="002A0447">
        <w:t>Путин</w:t>
      </w:r>
      <w:r w:rsidRPr="002A0447">
        <w:t xml:space="preserve"> </w:t>
      </w:r>
      <w:r w:rsidR="00B0779C" w:rsidRPr="002A0447">
        <w:t>на</w:t>
      </w:r>
      <w:r w:rsidRPr="002A0447">
        <w:t xml:space="preserve"> </w:t>
      </w:r>
      <w:r w:rsidR="00B0779C" w:rsidRPr="002A0447">
        <w:t>встрече</w:t>
      </w:r>
      <w:r w:rsidRPr="002A0447">
        <w:t xml:space="preserve"> </w:t>
      </w:r>
      <w:r w:rsidR="00B0779C" w:rsidRPr="002A0447">
        <w:t>с</w:t>
      </w:r>
      <w:r w:rsidRPr="002A0447">
        <w:t xml:space="preserve"> </w:t>
      </w:r>
      <w:r w:rsidR="00B0779C" w:rsidRPr="002A0447">
        <w:t>руководством</w:t>
      </w:r>
      <w:r w:rsidRPr="002A0447">
        <w:t xml:space="preserve"> </w:t>
      </w:r>
      <w:r w:rsidR="00B0779C" w:rsidRPr="002A0447">
        <w:t>Госдумы</w:t>
      </w:r>
      <w:r w:rsidRPr="002A0447">
        <w:t xml:space="preserve"> </w:t>
      </w:r>
      <w:r w:rsidR="00B0779C" w:rsidRPr="002A0447">
        <w:t>и</w:t>
      </w:r>
      <w:r w:rsidRPr="002A0447">
        <w:t xml:space="preserve"> </w:t>
      </w:r>
      <w:r w:rsidR="00B0779C" w:rsidRPr="002A0447">
        <w:t>лидерами</w:t>
      </w:r>
      <w:r w:rsidRPr="002A0447">
        <w:t xml:space="preserve"> </w:t>
      </w:r>
      <w:r w:rsidR="00B0779C" w:rsidRPr="002A0447">
        <w:t>фракций.</w:t>
      </w:r>
    </w:p>
    <w:p w:rsidR="00B0779C" w:rsidRPr="002A0447" w:rsidRDefault="00B0779C" w:rsidP="00B0779C">
      <w:r w:rsidRPr="002A0447">
        <w:t>Президент</w:t>
      </w:r>
      <w:r w:rsidR="002A0447" w:rsidRPr="002A0447">
        <w:t xml:space="preserve"> </w:t>
      </w:r>
      <w:r w:rsidRPr="002A0447">
        <w:t>уточнил,</w:t>
      </w:r>
      <w:r w:rsidR="002A0447" w:rsidRPr="002A0447">
        <w:t xml:space="preserve"> </w:t>
      </w:r>
      <w:r w:rsidRPr="002A0447">
        <w:t>что</w:t>
      </w:r>
      <w:r w:rsidR="002A0447" w:rsidRPr="002A0447">
        <w:t xml:space="preserve"> </w:t>
      </w:r>
      <w:r w:rsidRPr="002A0447">
        <w:t>во</w:t>
      </w:r>
      <w:r w:rsidR="002A0447" w:rsidRPr="002A0447">
        <w:t xml:space="preserve"> </w:t>
      </w:r>
      <w:r w:rsidRPr="002A0447">
        <w:t>время</w:t>
      </w:r>
      <w:r w:rsidR="002A0447" w:rsidRPr="002A0447">
        <w:t xml:space="preserve"> </w:t>
      </w:r>
      <w:r w:rsidRPr="002A0447">
        <w:t>прямой</w:t>
      </w:r>
      <w:r w:rsidR="002A0447" w:rsidRPr="002A0447">
        <w:t xml:space="preserve"> </w:t>
      </w:r>
      <w:r w:rsidRPr="002A0447">
        <w:t>линии</w:t>
      </w:r>
      <w:r w:rsidR="002A0447" w:rsidRPr="002A0447">
        <w:t xml:space="preserve"> </w:t>
      </w:r>
      <w:r w:rsidRPr="002A0447">
        <w:t>оговорился,</w:t>
      </w:r>
      <w:r w:rsidR="002A0447" w:rsidRPr="002A0447">
        <w:t xml:space="preserve"> </w:t>
      </w:r>
      <w:r w:rsidRPr="002A0447">
        <w:t>после</w:t>
      </w:r>
      <w:r w:rsidR="002A0447" w:rsidRPr="002A0447">
        <w:t xml:space="preserve"> </w:t>
      </w:r>
      <w:r w:rsidRPr="002A0447">
        <w:t>чего</w:t>
      </w:r>
      <w:r w:rsidR="002A0447" w:rsidRPr="002A0447">
        <w:t xml:space="preserve"> </w:t>
      </w:r>
      <w:r w:rsidRPr="002A0447">
        <w:t>кабинет</w:t>
      </w:r>
      <w:r w:rsidR="002A0447" w:rsidRPr="002A0447">
        <w:t xml:space="preserve"> </w:t>
      </w:r>
      <w:r w:rsidRPr="002A0447">
        <w:t>министров</w:t>
      </w:r>
      <w:r w:rsidR="002A0447" w:rsidRPr="002A0447">
        <w:t xml:space="preserve"> </w:t>
      </w:r>
      <w:r w:rsidRPr="002A0447">
        <w:t>принял</w:t>
      </w:r>
      <w:r w:rsidR="002A0447" w:rsidRPr="002A0447">
        <w:t xml:space="preserve"> </w:t>
      </w:r>
      <w:r w:rsidRPr="002A0447">
        <w:t>решение</w:t>
      </w:r>
      <w:r w:rsidR="002A0447" w:rsidRPr="002A0447">
        <w:t xml:space="preserve"> </w:t>
      </w:r>
      <w:r w:rsidRPr="002A0447">
        <w:t>распространить</w:t>
      </w:r>
      <w:r w:rsidR="002A0447" w:rsidRPr="002A0447">
        <w:t xml:space="preserve"> </w:t>
      </w:r>
      <w:r w:rsidRPr="002A0447">
        <w:t>запрет</w:t>
      </w:r>
      <w:r w:rsidR="002A0447" w:rsidRPr="002A0447">
        <w:t xml:space="preserve"> </w:t>
      </w:r>
      <w:r w:rsidRPr="002A0447">
        <w:t>банкам</w:t>
      </w:r>
      <w:r w:rsidR="002A0447" w:rsidRPr="002A0447">
        <w:t xml:space="preserve"> </w:t>
      </w:r>
      <w:r w:rsidRPr="002A0447">
        <w:t>взимать</w:t>
      </w:r>
      <w:r w:rsidR="002A0447" w:rsidRPr="002A0447">
        <w:t xml:space="preserve"> </w:t>
      </w:r>
      <w:r w:rsidRPr="002A0447">
        <w:t>проценты</w:t>
      </w:r>
      <w:r w:rsidR="002A0447" w:rsidRPr="002A0447">
        <w:t xml:space="preserve"> </w:t>
      </w:r>
      <w:r w:rsidRPr="002A0447">
        <w:t>за</w:t>
      </w:r>
      <w:r w:rsidR="002A0447" w:rsidRPr="002A0447">
        <w:t xml:space="preserve"> </w:t>
      </w:r>
      <w:r w:rsidRPr="002A0447">
        <w:t>уплату</w:t>
      </w:r>
      <w:r w:rsidR="002A0447" w:rsidRPr="002A0447">
        <w:t xml:space="preserve"> </w:t>
      </w:r>
      <w:r w:rsidRPr="002A0447">
        <w:t>ЖКХ</w:t>
      </w:r>
      <w:r w:rsidR="002A0447" w:rsidRPr="002A0447">
        <w:t xml:space="preserve"> </w:t>
      </w:r>
      <w:r w:rsidRPr="002A0447">
        <w:t>на</w:t>
      </w:r>
      <w:r w:rsidR="002A0447" w:rsidRPr="002A0447">
        <w:t xml:space="preserve"> </w:t>
      </w:r>
      <w:r w:rsidRPr="002A0447">
        <w:t>всех</w:t>
      </w:r>
      <w:r w:rsidR="002A0447" w:rsidRPr="002A0447">
        <w:t xml:space="preserve"> </w:t>
      </w:r>
      <w:r w:rsidRPr="002A0447">
        <w:t>пенсионеров.</w:t>
      </w:r>
    </w:p>
    <w:p w:rsidR="00B0779C" w:rsidRPr="002A0447" w:rsidRDefault="002A0447" w:rsidP="00B0779C">
      <w:r w:rsidRPr="002A0447">
        <w:t>«</w:t>
      </w:r>
      <w:r w:rsidR="00B0779C" w:rsidRPr="002A0447">
        <w:t>Поскольку</w:t>
      </w:r>
      <w:r w:rsidRPr="002A0447">
        <w:t xml:space="preserve"> </w:t>
      </w:r>
      <w:r w:rsidR="00B0779C" w:rsidRPr="002A0447">
        <w:t>я</w:t>
      </w:r>
      <w:r w:rsidRPr="002A0447">
        <w:t xml:space="preserve"> </w:t>
      </w:r>
      <w:r w:rsidR="00B0779C" w:rsidRPr="002A0447">
        <w:t>сказал</w:t>
      </w:r>
      <w:r w:rsidRPr="002A0447">
        <w:t xml:space="preserve"> «</w:t>
      </w:r>
      <w:r w:rsidR="00B0779C" w:rsidRPr="002A0447">
        <w:t>пенсионеры</w:t>
      </w:r>
      <w:r w:rsidRPr="002A0447">
        <w:t>»</w:t>
      </w:r>
      <w:r w:rsidR="00B0779C" w:rsidRPr="002A0447">
        <w:t>,</w:t>
      </w:r>
      <w:r w:rsidRPr="002A0447">
        <w:t xml:space="preserve"> </w:t>
      </w:r>
      <w:r w:rsidR="00B0779C" w:rsidRPr="002A0447">
        <w:t>то</w:t>
      </w:r>
      <w:r w:rsidRPr="002A0447">
        <w:t xml:space="preserve"> </w:t>
      </w:r>
      <w:r w:rsidR="00B0779C" w:rsidRPr="002A0447">
        <w:t>будем</w:t>
      </w:r>
      <w:r w:rsidRPr="002A0447">
        <w:t xml:space="preserve"> </w:t>
      </w:r>
      <w:r w:rsidR="00B0779C" w:rsidRPr="002A0447">
        <w:t>считать,</w:t>
      </w:r>
      <w:r w:rsidRPr="002A0447">
        <w:t xml:space="preserve"> </w:t>
      </w:r>
      <w:r w:rsidR="00B0779C" w:rsidRPr="002A0447">
        <w:t>что</w:t>
      </w:r>
      <w:r w:rsidRPr="002A0447">
        <w:t xml:space="preserve"> </w:t>
      </w:r>
      <w:r w:rsidR="00B0779C" w:rsidRPr="002A0447">
        <w:t>я</w:t>
      </w:r>
      <w:r w:rsidRPr="002A0447">
        <w:t xml:space="preserve"> </w:t>
      </w:r>
      <w:r w:rsidR="00B0779C" w:rsidRPr="002A0447">
        <w:t>оговорился.</w:t>
      </w:r>
      <w:r w:rsidRPr="002A0447">
        <w:t xml:space="preserve"> </w:t>
      </w:r>
      <w:r w:rsidR="00B0779C" w:rsidRPr="002A0447">
        <w:t>Правительство</w:t>
      </w:r>
      <w:r w:rsidRPr="002A0447">
        <w:t xml:space="preserve"> </w:t>
      </w:r>
      <w:r w:rsidR="00B0779C" w:rsidRPr="002A0447">
        <w:t>после</w:t>
      </w:r>
      <w:r w:rsidRPr="002A0447">
        <w:t xml:space="preserve"> </w:t>
      </w:r>
      <w:r w:rsidR="00B0779C" w:rsidRPr="002A0447">
        <w:t>этого</w:t>
      </w:r>
      <w:r w:rsidRPr="002A0447">
        <w:t xml:space="preserve"> </w:t>
      </w:r>
      <w:r w:rsidR="00B0779C" w:rsidRPr="002A0447">
        <w:t>приняло</w:t>
      </w:r>
      <w:r w:rsidRPr="002A0447">
        <w:t xml:space="preserve"> </w:t>
      </w:r>
      <w:r w:rsidR="00B0779C" w:rsidRPr="002A0447">
        <w:t>решение</w:t>
      </w:r>
      <w:r w:rsidRPr="002A0447">
        <w:t xml:space="preserve"> </w:t>
      </w:r>
      <w:r w:rsidR="00B0779C" w:rsidRPr="002A0447">
        <w:t>распространить</w:t>
      </w:r>
      <w:r w:rsidRPr="002A0447">
        <w:t xml:space="preserve"> </w:t>
      </w:r>
      <w:r w:rsidR="00B0779C" w:rsidRPr="002A0447">
        <w:t>это</w:t>
      </w:r>
      <w:r w:rsidRPr="002A0447">
        <w:t xml:space="preserve"> </w:t>
      </w:r>
      <w:r w:rsidR="00B0779C" w:rsidRPr="002A0447">
        <w:t>решение</w:t>
      </w:r>
      <w:r w:rsidRPr="002A0447">
        <w:t xml:space="preserve"> </w:t>
      </w:r>
      <w:r w:rsidR="00B0779C" w:rsidRPr="002A0447">
        <w:t>на</w:t>
      </w:r>
      <w:r w:rsidRPr="002A0447">
        <w:t xml:space="preserve"> </w:t>
      </w:r>
      <w:r w:rsidR="00B0779C" w:rsidRPr="002A0447">
        <w:t>всех</w:t>
      </w:r>
      <w:r w:rsidRPr="002A0447">
        <w:t xml:space="preserve"> </w:t>
      </w:r>
      <w:r w:rsidR="00B0779C" w:rsidRPr="002A0447">
        <w:t>пенсионеров.</w:t>
      </w:r>
      <w:r w:rsidRPr="002A0447">
        <w:t xml:space="preserve"> </w:t>
      </w:r>
      <w:r w:rsidR="00B0779C" w:rsidRPr="002A0447">
        <w:t>Видите,</w:t>
      </w:r>
      <w:r w:rsidRPr="002A0447">
        <w:t xml:space="preserve"> </w:t>
      </w:r>
      <w:r w:rsidR="00B0779C" w:rsidRPr="002A0447">
        <w:t>в</w:t>
      </w:r>
      <w:r w:rsidRPr="002A0447">
        <w:t xml:space="preserve"> </w:t>
      </w:r>
      <w:r w:rsidR="00B0779C" w:rsidRPr="002A0447">
        <w:t>любом</w:t>
      </w:r>
      <w:r w:rsidRPr="002A0447">
        <w:t xml:space="preserve"> </w:t>
      </w:r>
      <w:r w:rsidR="00B0779C" w:rsidRPr="002A0447">
        <w:t>случае</w:t>
      </w:r>
      <w:r w:rsidRPr="002A0447">
        <w:t xml:space="preserve"> </w:t>
      </w:r>
      <w:r w:rsidR="00B0779C" w:rsidRPr="002A0447">
        <w:t>польза</w:t>
      </w:r>
      <w:r w:rsidRPr="002A0447">
        <w:t xml:space="preserve"> </w:t>
      </w:r>
      <w:r w:rsidR="00B0779C" w:rsidRPr="002A0447">
        <w:t>от</w:t>
      </w:r>
      <w:r w:rsidRPr="002A0447">
        <w:t xml:space="preserve"> </w:t>
      </w:r>
      <w:r w:rsidR="00B0779C" w:rsidRPr="002A0447">
        <w:t>этих</w:t>
      </w:r>
      <w:r w:rsidRPr="002A0447">
        <w:t xml:space="preserve"> </w:t>
      </w:r>
      <w:r w:rsidR="00B0779C" w:rsidRPr="002A0447">
        <w:t>прямых</w:t>
      </w:r>
      <w:r w:rsidRPr="002A0447">
        <w:t xml:space="preserve"> </w:t>
      </w:r>
      <w:r w:rsidR="00B0779C" w:rsidRPr="002A0447">
        <w:t>линий</w:t>
      </w:r>
      <w:r w:rsidRPr="002A0447">
        <w:t xml:space="preserve"> </w:t>
      </w:r>
      <w:r w:rsidR="00B0779C" w:rsidRPr="002A0447">
        <w:t>очевидна.</w:t>
      </w:r>
      <w:r w:rsidRPr="002A0447">
        <w:t xml:space="preserve"> </w:t>
      </w:r>
      <w:r w:rsidR="00B0779C" w:rsidRPr="002A0447">
        <w:t>Это</w:t>
      </w:r>
      <w:r w:rsidRPr="002A0447">
        <w:t xml:space="preserve"> </w:t>
      </w:r>
      <w:r w:rsidR="00B0779C" w:rsidRPr="002A0447">
        <w:t>хорошая</w:t>
      </w:r>
      <w:r w:rsidRPr="002A0447">
        <w:t xml:space="preserve"> </w:t>
      </w:r>
      <w:r w:rsidR="00B0779C" w:rsidRPr="002A0447">
        <w:t>оговорка</w:t>
      </w:r>
      <w:r w:rsidRPr="002A0447">
        <w:t>»</w:t>
      </w:r>
      <w:r w:rsidR="00B0779C" w:rsidRPr="002A0447">
        <w:t>,</w:t>
      </w:r>
      <w:r w:rsidRPr="002A0447">
        <w:t xml:space="preserve"> </w:t>
      </w:r>
      <w:r w:rsidR="00B0779C" w:rsidRPr="002A0447">
        <w:t>-</w:t>
      </w:r>
      <w:r w:rsidRPr="002A0447">
        <w:t xml:space="preserve"> </w:t>
      </w:r>
      <w:r w:rsidR="00B0779C" w:rsidRPr="002A0447">
        <w:t>сказал</w:t>
      </w:r>
      <w:r w:rsidRPr="002A0447">
        <w:t xml:space="preserve"> </w:t>
      </w:r>
      <w:r w:rsidR="00B0779C" w:rsidRPr="002A0447">
        <w:t>Путин.</w:t>
      </w:r>
    </w:p>
    <w:p w:rsidR="00B0779C" w:rsidRPr="002A0447" w:rsidRDefault="00B0779C" w:rsidP="00B0779C">
      <w:r w:rsidRPr="002A0447">
        <w:t>Госдума</w:t>
      </w:r>
      <w:r w:rsidR="002A0447" w:rsidRPr="002A0447">
        <w:t xml:space="preserve"> </w:t>
      </w:r>
      <w:r w:rsidRPr="002A0447">
        <w:t>на</w:t>
      </w:r>
      <w:r w:rsidR="002A0447" w:rsidRPr="002A0447">
        <w:t xml:space="preserve"> </w:t>
      </w:r>
      <w:r w:rsidRPr="002A0447">
        <w:t>минувшей</w:t>
      </w:r>
      <w:r w:rsidR="002A0447" w:rsidRPr="002A0447">
        <w:t xml:space="preserve"> </w:t>
      </w:r>
      <w:r w:rsidRPr="002A0447">
        <w:t>неделе</w:t>
      </w:r>
      <w:r w:rsidR="002A0447" w:rsidRPr="002A0447">
        <w:t xml:space="preserve"> </w:t>
      </w:r>
      <w:r w:rsidRPr="002A0447">
        <w:t>приняла</w:t>
      </w:r>
      <w:r w:rsidR="002A0447" w:rsidRPr="002A0447">
        <w:t xml:space="preserve"> </w:t>
      </w:r>
      <w:r w:rsidRPr="002A0447">
        <w:t>закон,</w:t>
      </w:r>
      <w:r w:rsidR="002A0447" w:rsidRPr="002A0447">
        <w:t xml:space="preserve"> </w:t>
      </w:r>
      <w:r w:rsidRPr="002A0447">
        <w:t>отменяющий</w:t>
      </w:r>
      <w:r w:rsidR="002A0447" w:rsidRPr="002A0447">
        <w:t xml:space="preserve"> </w:t>
      </w:r>
      <w:r w:rsidRPr="002A0447">
        <w:t>банковские</w:t>
      </w:r>
      <w:r w:rsidR="002A0447" w:rsidRPr="002A0447">
        <w:t xml:space="preserve"> </w:t>
      </w:r>
      <w:r w:rsidRPr="002A0447">
        <w:t>комиссии</w:t>
      </w:r>
      <w:r w:rsidR="002A0447" w:rsidRPr="002A0447">
        <w:t xml:space="preserve"> </w:t>
      </w:r>
      <w:r w:rsidRPr="002A0447">
        <w:t>при</w:t>
      </w:r>
      <w:r w:rsidR="002A0447" w:rsidRPr="002A0447">
        <w:t xml:space="preserve"> </w:t>
      </w:r>
      <w:r w:rsidRPr="002A0447">
        <w:t>оплате</w:t>
      </w:r>
      <w:r w:rsidR="002A0447" w:rsidRPr="002A0447">
        <w:t xml:space="preserve"> </w:t>
      </w:r>
      <w:r w:rsidRPr="002A0447">
        <w:t>жилищно-коммунальных</w:t>
      </w:r>
      <w:r w:rsidR="002A0447" w:rsidRPr="002A0447">
        <w:t xml:space="preserve"> </w:t>
      </w:r>
      <w:r w:rsidRPr="002A0447">
        <w:t>услуг</w:t>
      </w:r>
      <w:r w:rsidR="002A0447" w:rsidRPr="002A0447">
        <w:t xml:space="preserve"> </w:t>
      </w:r>
      <w:r w:rsidRPr="002A0447">
        <w:t>для</w:t>
      </w:r>
      <w:r w:rsidR="002A0447" w:rsidRPr="002A0447">
        <w:t xml:space="preserve"> </w:t>
      </w:r>
      <w:r w:rsidRPr="002A0447">
        <w:t>физлиц,</w:t>
      </w:r>
      <w:r w:rsidR="002A0447" w:rsidRPr="002A0447">
        <w:t xml:space="preserve"> </w:t>
      </w:r>
      <w:r w:rsidRPr="002A0447">
        <w:t>нуждающихся</w:t>
      </w:r>
      <w:r w:rsidR="002A0447" w:rsidRPr="002A0447">
        <w:t xml:space="preserve"> </w:t>
      </w:r>
      <w:r w:rsidRPr="002A0447">
        <w:t>в</w:t>
      </w:r>
      <w:r w:rsidR="002A0447" w:rsidRPr="002A0447">
        <w:t xml:space="preserve"> </w:t>
      </w:r>
      <w:r w:rsidRPr="002A0447">
        <w:t>соцподдержке.</w:t>
      </w:r>
      <w:r w:rsidR="002A0447" w:rsidRPr="002A0447">
        <w:t xml:space="preserve"> </w:t>
      </w:r>
      <w:r w:rsidRPr="002A0447">
        <w:t>Их</w:t>
      </w:r>
      <w:r w:rsidR="002A0447" w:rsidRPr="002A0447">
        <w:t xml:space="preserve"> </w:t>
      </w:r>
      <w:r w:rsidRPr="002A0447">
        <w:t>перечень</w:t>
      </w:r>
      <w:r w:rsidR="002A0447" w:rsidRPr="002A0447">
        <w:t xml:space="preserve"> </w:t>
      </w:r>
      <w:r w:rsidRPr="002A0447">
        <w:t>подготовит</w:t>
      </w:r>
      <w:r w:rsidR="002A0447" w:rsidRPr="002A0447">
        <w:t xml:space="preserve"> </w:t>
      </w:r>
      <w:r w:rsidRPr="002A0447">
        <w:t>правительство</w:t>
      </w:r>
      <w:r w:rsidR="002A0447" w:rsidRPr="002A0447">
        <w:t xml:space="preserve"> </w:t>
      </w:r>
      <w:r w:rsidRPr="002A0447">
        <w:t>РФ.</w:t>
      </w:r>
      <w:r w:rsidR="002A0447" w:rsidRPr="002A0447">
        <w:t xml:space="preserve"> </w:t>
      </w:r>
      <w:r w:rsidRPr="002A0447">
        <w:t>Закон</w:t>
      </w:r>
      <w:r w:rsidR="002A0447" w:rsidRPr="002A0447">
        <w:t xml:space="preserve"> </w:t>
      </w:r>
      <w:r w:rsidRPr="002A0447">
        <w:t>вступит</w:t>
      </w:r>
      <w:r w:rsidR="002A0447" w:rsidRPr="002A0447">
        <w:t xml:space="preserve"> </w:t>
      </w:r>
      <w:r w:rsidRPr="002A0447">
        <w:t>в</w:t>
      </w:r>
      <w:r w:rsidR="002A0447" w:rsidRPr="002A0447">
        <w:t xml:space="preserve"> </w:t>
      </w:r>
      <w:r w:rsidRPr="002A0447">
        <w:t>силу</w:t>
      </w:r>
      <w:r w:rsidR="002A0447" w:rsidRPr="002A0447">
        <w:t xml:space="preserve"> </w:t>
      </w:r>
      <w:r w:rsidRPr="002A0447">
        <w:t>с</w:t>
      </w:r>
      <w:r w:rsidR="002A0447" w:rsidRPr="002A0447">
        <w:t xml:space="preserve"> </w:t>
      </w:r>
      <w:r w:rsidRPr="002A0447">
        <w:t>1</w:t>
      </w:r>
      <w:r w:rsidR="002A0447" w:rsidRPr="002A0447">
        <w:t xml:space="preserve"> </w:t>
      </w:r>
      <w:r w:rsidRPr="002A0447">
        <w:t>июля</w:t>
      </w:r>
      <w:r w:rsidR="002A0447" w:rsidRPr="002A0447">
        <w:t xml:space="preserve"> </w:t>
      </w:r>
      <w:r w:rsidRPr="002A0447">
        <w:t>2024</w:t>
      </w:r>
      <w:r w:rsidR="002A0447" w:rsidRPr="002A0447">
        <w:t xml:space="preserve"> </w:t>
      </w:r>
      <w:r w:rsidRPr="002A0447">
        <w:t>года.</w:t>
      </w:r>
    </w:p>
    <w:p w:rsidR="00A35FC1" w:rsidRPr="002A0447" w:rsidRDefault="00A35FC1" w:rsidP="00A35FC1">
      <w:pPr>
        <w:pStyle w:val="2"/>
      </w:pPr>
      <w:bookmarkStart w:id="60" w:name="_Toc153779290"/>
      <w:r w:rsidRPr="002A0447">
        <w:lastRenderedPageBreak/>
        <w:t>РИА</w:t>
      </w:r>
      <w:r w:rsidR="002A0447" w:rsidRPr="002A0447">
        <w:t xml:space="preserve"> </w:t>
      </w:r>
      <w:r w:rsidRPr="002A0447">
        <w:t>Новости,</w:t>
      </w:r>
      <w:r w:rsidR="002A0447" w:rsidRPr="002A0447">
        <w:t xml:space="preserve"> </w:t>
      </w:r>
      <w:r w:rsidRPr="002A0447">
        <w:t>17.12.2023,</w:t>
      </w:r>
      <w:r w:rsidR="002A0447" w:rsidRPr="002A0447">
        <w:t xml:space="preserve"> </w:t>
      </w:r>
      <w:r w:rsidRPr="002A0447">
        <w:t>Путин</w:t>
      </w:r>
      <w:r w:rsidR="002A0447" w:rsidRPr="002A0447">
        <w:t xml:space="preserve"> </w:t>
      </w:r>
      <w:r w:rsidRPr="002A0447">
        <w:t>подтвердил</w:t>
      </w:r>
      <w:r w:rsidR="002A0447" w:rsidRPr="002A0447">
        <w:t xml:space="preserve"> </w:t>
      </w:r>
      <w:r w:rsidRPr="002A0447">
        <w:t>освобождение</w:t>
      </w:r>
      <w:r w:rsidR="002A0447" w:rsidRPr="002A0447">
        <w:t xml:space="preserve"> </w:t>
      </w:r>
      <w:r w:rsidRPr="002A0447">
        <w:t>пенсионеров</w:t>
      </w:r>
      <w:r w:rsidR="002A0447" w:rsidRPr="002A0447">
        <w:t xml:space="preserve"> </w:t>
      </w:r>
      <w:r w:rsidRPr="002A0447">
        <w:t>от</w:t>
      </w:r>
      <w:r w:rsidR="002A0447" w:rsidRPr="002A0447">
        <w:t xml:space="preserve"> </w:t>
      </w:r>
      <w:r w:rsidRPr="002A0447">
        <w:t>комиссии</w:t>
      </w:r>
      <w:r w:rsidR="002A0447" w:rsidRPr="002A0447">
        <w:t xml:space="preserve"> </w:t>
      </w:r>
      <w:r w:rsidRPr="002A0447">
        <w:t>за</w:t>
      </w:r>
      <w:r w:rsidR="002A0447" w:rsidRPr="002A0447">
        <w:t xml:space="preserve"> </w:t>
      </w:r>
      <w:r w:rsidRPr="002A0447">
        <w:t>ЖКХ,</w:t>
      </w:r>
      <w:r w:rsidR="002A0447" w:rsidRPr="002A0447">
        <w:t xml:space="preserve"> </w:t>
      </w:r>
      <w:r w:rsidRPr="002A0447">
        <w:t>заявил</w:t>
      </w:r>
      <w:r w:rsidR="002A0447" w:rsidRPr="002A0447">
        <w:t xml:space="preserve"> </w:t>
      </w:r>
      <w:r w:rsidRPr="002A0447">
        <w:t>депутат</w:t>
      </w:r>
      <w:r w:rsidR="002A0447" w:rsidRPr="002A0447">
        <w:t xml:space="preserve"> </w:t>
      </w:r>
      <w:r w:rsidRPr="002A0447">
        <w:t>Исаев</w:t>
      </w:r>
      <w:bookmarkEnd w:id="60"/>
    </w:p>
    <w:p w:rsidR="00A35FC1" w:rsidRPr="002A0447" w:rsidRDefault="00A35FC1" w:rsidP="00105B6A">
      <w:pPr>
        <w:pStyle w:val="3"/>
      </w:pPr>
      <w:bookmarkStart w:id="61" w:name="_Toc153779291"/>
      <w:r w:rsidRPr="002A0447">
        <w:t>На</w:t>
      </w:r>
      <w:r w:rsidR="002A0447" w:rsidRPr="002A0447">
        <w:t xml:space="preserve"> </w:t>
      </w:r>
      <w:r w:rsidRPr="002A0447">
        <w:t>встрече</w:t>
      </w:r>
      <w:r w:rsidR="002A0447" w:rsidRPr="002A0447">
        <w:t xml:space="preserve"> </w:t>
      </w:r>
      <w:r w:rsidRPr="002A0447">
        <w:t>с</w:t>
      </w:r>
      <w:r w:rsidR="002A0447" w:rsidRPr="002A0447">
        <w:t xml:space="preserve"> </w:t>
      </w:r>
      <w:r w:rsidRPr="002A0447">
        <w:t>руководителями</w:t>
      </w:r>
      <w:r w:rsidR="002A0447" w:rsidRPr="002A0447">
        <w:t xml:space="preserve"> </w:t>
      </w:r>
      <w:r w:rsidRPr="002A0447">
        <w:t>фракций</w:t>
      </w:r>
      <w:r w:rsidR="002A0447" w:rsidRPr="002A0447">
        <w:t xml:space="preserve"> </w:t>
      </w:r>
      <w:r w:rsidRPr="002A0447">
        <w:t>Госдумы</w:t>
      </w:r>
      <w:r w:rsidR="002A0447" w:rsidRPr="002A0447">
        <w:t xml:space="preserve"> </w:t>
      </w:r>
      <w:r w:rsidRPr="002A0447">
        <w:t>президент</w:t>
      </w:r>
      <w:r w:rsidR="002A0447" w:rsidRPr="002A0447">
        <w:t xml:space="preserve"> </w:t>
      </w:r>
      <w:r w:rsidRPr="002A0447">
        <w:t>РФ</w:t>
      </w:r>
      <w:r w:rsidR="002A0447" w:rsidRPr="002A0447">
        <w:t xml:space="preserve"> </w:t>
      </w:r>
      <w:r w:rsidRPr="002A0447">
        <w:t>Владимир</w:t>
      </w:r>
      <w:r w:rsidR="002A0447" w:rsidRPr="002A0447">
        <w:t xml:space="preserve"> </w:t>
      </w:r>
      <w:r w:rsidRPr="002A0447">
        <w:t>Путин</w:t>
      </w:r>
      <w:r w:rsidR="002A0447" w:rsidRPr="002A0447">
        <w:t xml:space="preserve"> </w:t>
      </w:r>
      <w:r w:rsidRPr="002A0447">
        <w:t>подтвердил,</w:t>
      </w:r>
      <w:r w:rsidR="002A0447" w:rsidRPr="002A0447">
        <w:t xml:space="preserve"> </w:t>
      </w:r>
      <w:r w:rsidRPr="002A0447">
        <w:t>что</w:t>
      </w:r>
      <w:r w:rsidR="002A0447" w:rsidRPr="002A0447">
        <w:t xml:space="preserve"> </w:t>
      </w:r>
      <w:r w:rsidRPr="002A0447">
        <w:t>все</w:t>
      </w:r>
      <w:r w:rsidR="002A0447" w:rsidRPr="002A0447">
        <w:t xml:space="preserve"> </w:t>
      </w:r>
      <w:r w:rsidRPr="002A0447">
        <w:t>пенсионеры</w:t>
      </w:r>
      <w:r w:rsidR="002A0447" w:rsidRPr="002A0447">
        <w:t xml:space="preserve"> </w:t>
      </w:r>
      <w:r w:rsidRPr="002A0447">
        <w:t>будут</w:t>
      </w:r>
      <w:r w:rsidR="002A0447" w:rsidRPr="002A0447">
        <w:t xml:space="preserve"> </w:t>
      </w:r>
      <w:r w:rsidRPr="002A0447">
        <w:t>освобождены</w:t>
      </w:r>
      <w:r w:rsidR="002A0447" w:rsidRPr="002A0447">
        <w:t xml:space="preserve"> </w:t>
      </w:r>
      <w:r w:rsidRPr="002A0447">
        <w:t>от</w:t>
      </w:r>
      <w:r w:rsidR="002A0447" w:rsidRPr="002A0447">
        <w:t xml:space="preserve"> </w:t>
      </w:r>
      <w:r w:rsidRPr="002A0447">
        <w:t>уплаты</w:t>
      </w:r>
      <w:r w:rsidR="002A0447" w:rsidRPr="002A0447">
        <w:t xml:space="preserve"> </w:t>
      </w:r>
      <w:r w:rsidRPr="002A0447">
        <w:t>комиссий</w:t>
      </w:r>
      <w:r w:rsidR="002A0447" w:rsidRPr="002A0447">
        <w:t xml:space="preserve"> </w:t>
      </w:r>
      <w:r w:rsidRPr="002A0447">
        <w:t>по</w:t>
      </w:r>
      <w:r w:rsidR="002A0447" w:rsidRPr="002A0447">
        <w:t xml:space="preserve"> </w:t>
      </w:r>
      <w:r w:rsidRPr="002A0447">
        <w:t>ЖКХ,</w:t>
      </w:r>
      <w:r w:rsidR="002A0447" w:rsidRPr="002A0447">
        <w:t xml:space="preserve"> </w:t>
      </w:r>
      <w:r w:rsidRPr="002A0447">
        <w:t>заявил</w:t>
      </w:r>
      <w:r w:rsidR="002A0447" w:rsidRPr="002A0447">
        <w:t xml:space="preserve"> </w:t>
      </w:r>
      <w:r w:rsidRPr="002A0447">
        <w:t>замруководителя</w:t>
      </w:r>
      <w:r w:rsidR="002A0447" w:rsidRPr="002A0447">
        <w:t xml:space="preserve"> </w:t>
      </w:r>
      <w:r w:rsidRPr="002A0447">
        <w:t>фракции</w:t>
      </w:r>
      <w:r w:rsidR="002A0447" w:rsidRPr="002A0447">
        <w:t xml:space="preserve"> «</w:t>
      </w:r>
      <w:r w:rsidRPr="002A0447">
        <w:t>Единой</w:t>
      </w:r>
      <w:r w:rsidR="002A0447" w:rsidRPr="002A0447">
        <w:t xml:space="preserve"> </w:t>
      </w:r>
      <w:r w:rsidRPr="002A0447">
        <w:t>России</w:t>
      </w:r>
      <w:r w:rsidR="002A0447" w:rsidRPr="002A0447">
        <w:t xml:space="preserve">» </w:t>
      </w:r>
      <w:r w:rsidRPr="002A0447">
        <w:t>в</w:t>
      </w:r>
      <w:r w:rsidR="002A0447" w:rsidRPr="002A0447">
        <w:t xml:space="preserve"> </w:t>
      </w:r>
      <w:r w:rsidRPr="002A0447">
        <w:t>ГД</w:t>
      </w:r>
      <w:r w:rsidR="002A0447" w:rsidRPr="002A0447">
        <w:t xml:space="preserve"> </w:t>
      </w:r>
      <w:r w:rsidRPr="002A0447">
        <w:t>Андрей</w:t>
      </w:r>
      <w:r w:rsidR="002A0447" w:rsidRPr="002A0447">
        <w:t xml:space="preserve"> </w:t>
      </w:r>
      <w:r w:rsidRPr="002A0447">
        <w:t>Исаев.</w:t>
      </w:r>
      <w:bookmarkEnd w:id="61"/>
    </w:p>
    <w:p w:rsidR="00A35FC1" w:rsidRPr="002A0447" w:rsidRDefault="00A35FC1" w:rsidP="00A35FC1">
      <w:r w:rsidRPr="002A0447">
        <w:t>Госдума</w:t>
      </w:r>
      <w:r w:rsidR="002A0447" w:rsidRPr="002A0447">
        <w:t xml:space="preserve"> </w:t>
      </w:r>
      <w:r w:rsidRPr="002A0447">
        <w:t>ранее</w:t>
      </w:r>
      <w:r w:rsidR="002A0447" w:rsidRPr="002A0447">
        <w:t xml:space="preserve"> </w:t>
      </w:r>
      <w:r w:rsidRPr="002A0447">
        <w:t>приняла</w:t>
      </w:r>
      <w:r w:rsidR="002A0447" w:rsidRPr="002A0447">
        <w:t xml:space="preserve"> </w:t>
      </w:r>
      <w:r w:rsidRPr="002A0447">
        <w:t>закон,</w:t>
      </w:r>
      <w:r w:rsidR="002A0447" w:rsidRPr="002A0447">
        <w:t xml:space="preserve"> </w:t>
      </w:r>
      <w:r w:rsidRPr="002A0447">
        <w:t>отменяющий</w:t>
      </w:r>
      <w:r w:rsidR="002A0447" w:rsidRPr="002A0447">
        <w:t xml:space="preserve"> </w:t>
      </w:r>
      <w:r w:rsidRPr="002A0447">
        <w:t>банковские</w:t>
      </w:r>
      <w:r w:rsidR="002A0447" w:rsidRPr="002A0447">
        <w:t xml:space="preserve"> </w:t>
      </w:r>
      <w:r w:rsidRPr="002A0447">
        <w:t>комиссии</w:t>
      </w:r>
      <w:r w:rsidR="002A0447" w:rsidRPr="002A0447">
        <w:t xml:space="preserve"> </w:t>
      </w:r>
      <w:r w:rsidRPr="002A0447">
        <w:t>при</w:t>
      </w:r>
      <w:r w:rsidR="002A0447" w:rsidRPr="002A0447">
        <w:t xml:space="preserve"> </w:t>
      </w:r>
      <w:r w:rsidRPr="002A0447">
        <w:t>оплате</w:t>
      </w:r>
      <w:r w:rsidR="002A0447" w:rsidRPr="002A0447">
        <w:t xml:space="preserve"> </w:t>
      </w:r>
      <w:r w:rsidRPr="002A0447">
        <w:t>жилищно-коммунальных</w:t>
      </w:r>
      <w:r w:rsidR="002A0447" w:rsidRPr="002A0447">
        <w:t xml:space="preserve"> </w:t>
      </w:r>
      <w:r w:rsidRPr="002A0447">
        <w:t>услуг</w:t>
      </w:r>
      <w:r w:rsidR="002A0447" w:rsidRPr="002A0447">
        <w:t xml:space="preserve"> </w:t>
      </w:r>
      <w:r w:rsidRPr="002A0447">
        <w:t>для</w:t>
      </w:r>
      <w:r w:rsidR="002A0447" w:rsidRPr="002A0447">
        <w:t xml:space="preserve"> </w:t>
      </w:r>
      <w:r w:rsidRPr="002A0447">
        <w:t>физлиц,</w:t>
      </w:r>
      <w:r w:rsidR="002A0447" w:rsidRPr="002A0447">
        <w:t xml:space="preserve"> </w:t>
      </w:r>
      <w:r w:rsidRPr="002A0447">
        <w:t>нуждающихся</w:t>
      </w:r>
      <w:r w:rsidR="002A0447" w:rsidRPr="002A0447">
        <w:t xml:space="preserve"> </w:t>
      </w:r>
      <w:r w:rsidRPr="002A0447">
        <w:t>в</w:t>
      </w:r>
      <w:r w:rsidR="002A0447" w:rsidRPr="002A0447">
        <w:t xml:space="preserve"> </w:t>
      </w:r>
      <w:r w:rsidRPr="002A0447">
        <w:t>соцподдержке.</w:t>
      </w:r>
      <w:r w:rsidR="002A0447" w:rsidRPr="002A0447">
        <w:t xml:space="preserve"> </w:t>
      </w:r>
      <w:r w:rsidRPr="002A0447">
        <w:t>Их</w:t>
      </w:r>
      <w:r w:rsidR="002A0447" w:rsidRPr="002A0447">
        <w:t xml:space="preserve"> </w:t>
      </w:r>
      <w:r w:rsidRPr="002A0447">
        <w:t>перечень</w:t>
      </w:r>
      <w:r w:rsidR="002A0447" w:rsidRPr="002A0447">
        <w:t xml:space="preserve"> </w:t>
      </w:r>
      <w:r w:rsidRPr="002A0447">
        <w:t>подготовит</w:t>
      </w:r>
      <w:r w:rsidR="002A0447" w:rsidRPr="002A0447">
        <w:t xml:space="preserve"> </w:t>
      </w:r>
      <w:r w:rsidRPr="002A0447">
        <w:t>правительство</w:t>
      </w:r>
      <w:r w:rsidR="002A0447" w:rsidRPr="002A0447">
        <w:t xml:space="preserve"> </w:t>
      </w:r>
      <w:r w:rsidRPr="002A0447">
        <w:t>РФ.</w:t>
      </w:r>
      <w:r w:rsidR="002A0447" w:rsidRPr="002A0447">
        <w:t xml:space="preserve"> </w:t>
      </w:r>
      <w:r w:rsidRPr="002A0447">
        <w:t>Закон</w:t>
      </w:r>
      <w:r w:rsidR="002A0447" w:rsidRPr="002A0447">
        <w:t xml:space="preserve"> </w:t>
      </w:r>
      <w:r w:rsidRPr="002A0447">
        <w:t>вступит</w:t>
      </w:r>
      <w:r w:rsidR="002A0447" w:rsidRPr="002A0447">
        <w:t xml:space="preserve"> </w:t>
      </w:r>
      <w:r w:rsidRPr="002A0447">
        <w:t>в</w:t>
      </w:r>
      <w:r w:rsidR="002A0447" w:rsidRPr="002A0447">
        <w:t xml:space="preserve"> </w:t>
      </w:r>
      <w:r w:rsidRPr="002A0447">
        <w:t>силу</w:t>
      </w:r>
      <w:r w:rsidR="002A0447" w:rsidRPr="002A0447">
        <w:t xml:space="preserve"> </w:t>
      </w:r>
      <w:r w:rsidRPr="002A0447">
        <w:t>с</w:t>
      </w:r>
      <w:r w:rsidR="002A0447" w:rsidRPr="002A0447">
        <w:t xml:space="preserve"> </w:t>
      </w:r>
      <w:r w:rsidRPr="002A0447">
        <w:t>1</w:t>
      </w:r>
      <w:r w:rsidR="002A0447" w:rsidRPr="002A0447">
        <w:t xml:space="preserve"> </w:t>
      </w:r>
      <w:r w:rsidRPr="002A0447">
        <w:t>июля</w:t>
      </w:r>
      <w:r w:rsidR="002A0447" w:rsidRPr="002A0447">
        <w:t xml:space="preserve"> </w:t>
      </w:r>
      <w:r w:rsidRPr="002A0447">
        <w:t>2024</w:t>
      </w:r>
      <w:r w:rsidR="002A0447" w:rsidRPr="002A0447">
        <w:t xml:space="preserve"> </w:t>
      </w:r>
      <w:r w:rsidRPr="002A0447">
        <w:t>года.</w:t>
      </w:r>
    </w:p>
    <w:p w:rsidR="00A35FC1" w:rsidRPr="002A0447" w:rsidRDefault="002A0447" w:rsidP="00A35FC1">
      <w:r w:rsidRPr="002A0447">
        <w:t>«</w:t>
      </w:r>
      <w:r w:rsidR="00A35FC1" w:rsidRPr="002A0447">
        <w:t>Он</w:t>
      </w:r>
      <w:r w:rsidRPr="002A0447">
        <w:t xml:space="preserve"> </w:t>
      </w:r>
      <w:r w:rsidR="00A35FC1" w:rsidRPr="002A0447">
        <w:t>(Путин)</w:t>
      </w:r>
      <w:r w:rsidRPr="002A0447">
        <w:t xml:space="preserve"> </w:t>
      </w:r>
      <w:r w:rsidR="00A35FC1" w:rsidRPr="002A0447">
        <w:t>не</w:t>
      </w:r>
      <w:r w:rsidRPr="002A0447">
        <w:t xml:space="preserve"> </w:t>
      </w:r>
      <w:r w:rsidR="00A35FC1" w:rsidRPr="002A0447">
        <w:t>только</w:t>
      </w:r>
      <w:r w:rsidRPr="002A0447">
        <w:t xml:space="preserve"> </w:t>
      </w:r>
      <w:r w:rsidR="00A35FC1" w:rsidRPr="002A0447">
        <w:t>поддержал</w:t>
      </w:r>
      <w:r w:rsidRPr="002A0447">
        <w:t xml:space="preserve"> </w:t>
      </w:r>
      <w:r w:rsidR="00A35FC1" w:rsidRPr="002A0447">
        <w:t>наше</w:t>
      </w:r>
      <w:r w:rsidRPr="002A0447">
        <w:t xml:space="preserve"> </w:t>
      </w:r>
      <w:r w:rsidR="00A35FC1" w:rsidRPr="002A0447">
        <w:t>решение</w:t>
      </w:r>
      <w:r w:rsidRPr="002A0447">
        <w:t xml:space="preserve"> </w:t>
      </w:r>
      <w:r w:rsidR="00A35FC1" w:rsidRPr="002A0447">
        <w:t>о</w:t>
      </w:r>
      <w:r w:rsidRPr="002A0447">
        <w:t xml:space="preserve"> </w:t>
      </w:r>
      <w:r w:rsidR="00A35FC1" w:rsidRPr="002A0447">
        <w:t>том,</w:t>
      </w:r>
      <w:r w:rsidRPr="002A0447">
        <w:t xml:space="preserve"> </w:t>
      </w:r>
      <w:r w:rsidR="00A35FC1" w:rsidRPr="002A0447">
        <w:t>чтобы</w:t>
      </w:r>
      <w:r w:rsidRPr="002A0447">
        <w:t xml:space="preserve"> </w:t>
      </w:r>
      <w:r w:rsidR="00A35FC1" w:rsidRPr="002A0447">
        <w:t>освободить</w:t>
      </w:r>
      <w:r w:rsidRPr="002A0447">
        <w:t xml:space="preserve"> </w:t>
      </w:r>
      <w:r w:rsidR="00A35FC1" w:rsidRPr="002A0447">
        <w:t>нуждающихся</w:t>
      </w:r>
      <w:r w:rsidRPr="002A0447">
        <w:t xml:space="preserve"> </w:t>
      </w:r>
      <w:r w:rsidR="00A35FC1" w:rsidRPr="002A0447">
        <w:t>от</w:t>
      </w:r>
      <w:r w:rsidRPr="002A0447">
        <w:t xml:space="preserve"> </w:t>
      </w:r>
      <w:r w:rsidR="00A35FC1" w:rsidRPr="002A0447">
        <w:t>уплаты</w:t>
      </w:r>
      <w:r w:rsidRPr="002A0447">
        <w:t xml:space="preserve"> </w:t>
      </w:r>
      <w:r w:rsidR="00A35FC1" w:rsidRPr="002A0447">
        <w:t>комиссий</w:t>
      </w:r>
      <w:r w:rsidRPr="002A0447">
        <w:t xml:space="preserve"> </w:t>
      </w:r>
      <w:r w:rsidR="00A35FC1" w:rsidRPr="002A0447">
        <w:t>по</w:t>
      </w:r>
      <w:r w:rsidRPr="002A0447">
        <w:t xml:space="preserve"> </w:t>
      </w:r>
      <w:r w:rsidR="00A35FC1" w:rsidRPr="002A0447">
        <w:t>ЖКХ...</w:t>
      </w:r>
      <w:r w:rsidRPr="002A0447">
        <w:t xml:space="preserve"> </w:t>
      </w:r>
      <w:r w:rsidR="00A35FC1" w:rsidRPr="002A0447">
        <w:t>пенсионеры</w:t>
      </w:r>
      <w:r w:rsidRPr="002A0447">
        <w:t xml:space="preserve"> </w:t>
      </w:r>
      <w:r w:rsidR="00A35FC1" w:rsidRPr="002A0447">
        <w:t>будут</w:t>
      </w:r>
      <w:r w:rsidRPr="002A0447">
        <w:t xml:space="preserve"> </w:t>
      </w:r>
      <w:r w:rsidR="00A35FC1" w:rsidRPr="002A0447">
        <w:t>освобождены</w:t>
      </w:r>
      <w:r w:rsidRPr="002A0447">
        <w:t>»</w:t>
      </w:r>
      <w:r w:rsidR="00A35FC1" w:rsidRPr="002A0447">
        <w:t>,</w:t>
      </w:r>
      <w:r w:rsidRPr="002A0447">
        <w:t xml:space="preserve"> </w:t>
      </w:r>
      <w:r w:rsidR="00A35FC1" w:rsidRPr="002A0447">
        <w:t>-</w:t>
      </w:r>
      <w:r w:rsidRPr="002A0447">
        <w:t xml:space="preserve"> </w:t>
      </w:r>
      <w:r w:rsidR="00A35FC1" w:rsidRPr="002A0447">
        <w:t>сказал</w:t>
      </w:r>
      <w:r w:rsidRPr="002A0447">
        <w:t xml:space="preserve"> </w:t>
      </w:r>
      <w:r w:rsidR="00A35FC1" w:rsidRPr="002A0447">
        <w:t>он</w:t>
      </w:r>
      <w:r w:rsidRPr="002A0447">
        <w:t xml:space="preserve"> </w:t>
      </w:r>
      <w:r w:rsidR="00A35FC1" w:rsidRPr="002A0447">
        <w:t>журналистам.</w:t>
      </w:r>
    </w:p>
    <w:p w:rsidR="00A35FC1" w:rsidRPr="002A0447" w:rsidRDefault="00A35FC1" w:rsidP="00A35FC1">
      <w:r w:rsidRPr="002A0447">
        <w:t>На</w:t>
      </w:r>
      <w:r w:rsidR="002A0447" w:rsidRPr="002A0447">
        <w:t xml:space="preserve"> </w:t>
      </w:r>
      <w:r w:rsidRPr="002A0447">
        <w:t>вопрос,</w:t>
      </w:r>
      <w:r w:rsidR="002A0447" w:rsidRPr="002A0447">
        <w:t xml:space="preserve"> </w:t>
      </w:r>
      <w:r w:rsidRPr="002A0447">
        <w:t>могут</w:t>
      </w:r>
      <w:r w:rsidR="002A0447" w:rsidRPr="002A0447">
        <w:t xml:space="preserve"> </w:t>
      </w:r>
      <w:r w:rsidRPr="002A0447">
        <w:t>ли</w:t>
      </w:r>
      <w:r w:rsidR="002A0447" w:rsidRPr="002A0447">
        <w:t xml:space="preserve"> </w:t>
      </w:r>
      <w:r w:rsidRPr="002A0447">
        <w:t>распространить</w:t>
      </w:r>
      <w:r w:rsidR="002A0447" w:rsidRPr="002A0447">
        <w:t xml:space="preserve"> </w:t>
      </w:r>
      <w:r w:rsidRPr="002A0447">
        <w:t>это</w:t>
      </w:r>
      <w:r w:rsidR="002A0447" w:rsidRPr="002A0447">
        <w:t xml:space="preserve"> </w:t>
      </w:r>
      <w:r w:rsidRPr="002A0447">
        <w:t>на</w:t>
      </w:r>
      <w:r w:rsidR="002A0447" w:rsidRPr="002A0447">
        <w:t xml:space="preserve"> </w:t>
      </w:r>
      <w:r w:rsidRPr="002A0447">
        <w:t>всех</w:t>
      </w:r>
      <w:r w:rsidR="002A0447" w:rsidRPr="002A0447">
        <w:t xml:space="preserve"> </w:t>
      </w:r>
      <w:r w:rsidRPr="002A0447">
        <w:t>пенсионеров,</w:t>
      </w:r>
      <w:r w:rsidR="002A0447" w:rsidRPr="002A0447">
        <w:t xml:space="preserve"> </w:t>
      </w:r>
      <w:r w:rsidRPr="002A0447">
        <w:t>Исаев</w:t>
      </w:r>
      <w:r w:rsidR="002A0447" w:rsidRPr="002A0447">
        <w:t xml:space="preserve"> </w:t>
      </w:r>
      <w:r w:rsidRPr="002A0447">
        <w:t>ответил,</w:t>
      </w:r>
      <w:r w:rsidR="002A0447" w:rsidRPr="002A0447">
        <w:t xml:space="preserve"> </w:t>
      </w:r>
      <w:r w:rsidRPr="002A0447">
        <w:t>что</w:t>
      </w:r>
      <w:r w:rsidR="002A0447" w:rsidRPr="002A0447">
        <w:t xml:space="preserve"> </w:t>
      </w:r>
      <w:r w:rsidRPr="002A0447">
        <w:t>Путин</w:t>
      </w:r>
      <w:r w:rsidR="002A0447" w:rsidRPr="002A0447">
        <w:t xml:space="preserve"> </w:t>
      </w:r>
      <w:r w:rsidRPr="002A0447">
        <w:t>подтвердил</w:t>
      </w:r>
      <w:r w:rsidR="002A0447" w:rsidRPr="002A0447">
        <w:t xml:space="preserve"> </w:t>
      </w:r>
      <w:r w:rsidRPr="002A0447">
        <w:t>это</w:t>
      </w:r>
      <w:r w:rsidR="002A0447" w:rsidRPr="002A0447">
        <w:t xml:space="preserve"> </w:t>
      </w:r>
      <w:r w:rsidRPr="002A0447">
        <w:t>на</w:t>
      </w:r>
      <w:r w:rsidR="002A0447" w:rsidRPr="002A0447">
        <w:t xml:space="preserve"> </w:t>
      </w:r>
      <w:r w:rsidRPr="002A0447">
        <w:t>встрече</w:t>
      </w:r>
      <w:r w:rsidR="002A0447" w:rsidRPr="002A0447">
        <w:t xml:space="preserve"> </w:t>
      </w:r>
      <w:r w:rsidRPr="002A0447">
        <w:t>с</w:t>
      </w:r>
      <w:r w:rsidR="002A0447" w:rsidRPr="002A0447">
        <w:t xml:space="preserve"> </w:t>
      </w:r>
      <w:r w:rsidRPr="002A0447">
        <w:t>руководителями</w:t>
      </w:r>
      <w:r w:rsidR="002A0447" w:rsidRPr="002A0447">
        <w:t xml:space="preserve"> </w:t>
      </w:r>
      <w:r w:rsidRPr="002A0447">
        <w:t>фракций.</w:t>
      </w:r>
    </w:p>
    <w:p w:rsidR="00A35FC1" w:rsidRPr="002A0447" w:rsidRDefault="002A0447" w:rsidP="00A35FC1">
      <w:r w:rsidRPr="002A0447">
        <w:t>«</w:t>
      </w:r>
      <w:r w:rsidR="00A35FC1" w:rsidRPr="002A0447">
        <w:t>Он</w:t>
      </w:r>
      <w:r w:rsidRPr="002A0447">
        <w:t xml:space="preserve"> </w:t>
      </w:r>
      <w:r w:rsidR="00A35FC1" w:rsidRPr="002A0447">
        <w:t>(Путин)</w:t>
      </w:r>
      <w:r w:rsidRPr="002A0447">
        <w:t xml:space="preserve"> </w:t>
      </w:r>
      <w:r w:rsidR="00A35FC1" w:rsidRPr="002A0447">
        <w:t>сказал,</w:t>
      </w:r>
      <w:r w:rsidRPr="002A0447">
        <w:t xml:space="preserve"> </w:t>
      </w:r>
      <w:r w:rsidR="00A35FC1" w:rsidRPr="002A0447">
        <w:t>что</w:t>
      </w:r>
      <w:r w:rsidRPr="002A0447">
        <w:t xml:space="preserve"> </w:t>
      </w:r>
      <w:r w:rsidR="00A35FC1" w:rsidRPr="002A0447">
        <w:t>да,</w:t>
      </w:r>
      <w:r w:rsidRPr="002A0447">
        <w:t xml:space="preserve"> </w:t>
      </w:r>
      <w:r w:rsidR="00A35FC1" w:rsidRPr="002A0447">
        <w:t>правительство</w:t>
      </w:r>
      <w:r w:rsidRPr="002A0447">
        <w:t xml:space="preserve"> </w:t>
      </w:r>
      <w:r w:rsidR="00A35FC1" w:rsidRPr="002A0447">
        <w:t>имело</w:t>
      </w:r>
      <w:r w:rsidRPr="002A0447">
        <w:t xml:space="preserve"> </w:t>
      </w:r>
      <w:r w:rsidR="00A35FC1" w:rsidRPr="002A0447">
        <w:t>в</w:t>
      </w:r>
      <w:r w:rsidRPr="002A0447">
        <w:t xml:space="preserve"> </w:t>
      </w:r>
      <w:r w:rsidR="00A35FC1" w:rsidRPr="002A0447">
        <w:t>виду</w:t>
      </w:r>
      <w:r w:rsidRPr="002A0447">
        <w:t xml:space="preserve"> </w:t>
      </w:r>
      <w:r w:rsidR="00A35FC1" w:rsidRPr="002A0447">
        <w:t>нуждающихся</w:t>
      </w:r>
      <w:r w:rsidRPr="002A0447">
        <w:t xml:space="preserve"> </w:t>
      </w:r>
      <w:r w:rsidR="00A35FC1" w:rsidRPr="002A0447">
        <w:t>в</w:t>
      </w:r>
      <w:r w:rsidRPr="002A0447">
        <w:t xml:space="preserve"> </w:t>
      </w:r>
      <w:r w:rsidR="00A35FC1" w:rsidRPr="002A0447">
        <w:t>первую</w:t>
      </w:r>
      <w:r w:rsidRPr="002A0447">
        <w:t xml:space="preserve"> </w:t>
      </w:r>
      <w:r w:rsidR="00A35FC1" w:rsidRPr="002A0447">
        <w:t>очередь,</w:t>
      </w:r>
      <w:r w:rsidRPr="002A0447">
        <w:t xml:space="preserve"> </w:t>
      </w:r>
      <w:r w:rsidR="00A35FC1" w:rsidRPr="002A0447">
        <w:t>но</w:t>
      </w:r>
      <w:r w:rsidRPr="002A0447">
        <w:t xml:space="preserve"> </w:t>
      </w:r>
      <w:r w:rsidR="00A35FC1" w:rsidRPr="002A0447">
        <w:t>раз</w:t>
      </w:r>
      <w:r w:rsidRPr="002A0447">
        <w:t xml:space="preserve"> </w:t>
      </w:r>
      <w:r w:rsidR="00A35FC1" w:rsidRPr="002A0447">
        <w:t>я</w:t>
      </w:r>
      <w:r w:rsidRPr="002A0447">
        <w:t xml:space="preserve"> </w:t>
      </w:r>
      <w:r w:rsidR="00A35FC1" w:rsidRPr="002A0447">
        <w:t>сказал</w:t>
      </w:r>
      <w:r w:rsidRPr="002A0447">
        <w:t xml:space="preserve"> </w:t>
      </w:r>
      <w:r w:rsidR="00A35FC1" w:rsidRPr="002A0447">
        <w:t>пенсионеры,</w:t>
      </w:r>
      <w:r w:rsidRPr="002A0447">
        <w:t xml:space="preserve"> </w:t>
      </w:r>
      <w:r w:rsidR="00A35FC1" w:rsidRPr="002A0447">
        <w:t>значит</w:t>
      </w:r>
      <w:r w:rsidRPr="002A0447">
        <w:t xml:space="preserve"> </w:t>
      </w:r>
      <w:r w:rsidR="00A35FC1" w:rsidRPr="002A0447">
        <w:t>пенсионеры</w:t>
      </w:r>
      <w:r w:rsidRPr="002A0447">
        <w:t>»</w:t>
      </w:r>
      <w:r w:rsidR="00A35FC1" w:rsidRPr="002A0447">
        <w:t>,</w:t>
      </w:r>
      <w:r w:rsidRPr="002A0447">
        <w:t xml:space="preserve"> </w:t>
      </w:r>
      <w:r w:rsidR="00A35FC1" w:rsidRPr="002A0447">
        <w:t>-</w:t>
      </w:r>
      <w:r w:rsidRPr="002A0447">
        <w:t xml:space="preserve"> </w:t>
      </w:r>
      <w:r w:rsidR="00A35FC1" w:rsidRPr="002A0447">
        <w:t>добавил</w:t>
      </w:r>
      <w:r w:rsidRPr="002A0447">
        <w:t xml:space="preserve"> </w:t>
      </w:r>
      <w:r w:rsidR="00A35FC1" w:rsidRPr="002A0447">
        <w:t>Исаев.</w:t>
      </w:r>
    </w:p>
    <w:p w:rsidR="00C85DB8" w:rsidRPr="002A0447" w:rsidRDefault="00C85DB8" w:rsidP="00C85DB8">
      <w:pPr>
        <w:pStyle w:val="2"/>
      </w:pPr>
      <w:bookmarkStart w:id="62" w:name="_Toc153779292"/>
      <w:r w:rsidRPr="002A0447">
        <w:t>Аргументы</w:t>
      </w:r>
      <w:r w:rsidR="002A0447" w:rsidRPr="002A0447">
        <w:t xml:space="preserve"> </w:t>
      </w:r>
      <w:r w:rsidR="00797F7B" w:rsidRPr="002A0447">
        <w:t>н</w:t>
      </w:r>
      <w:r w:rsidRPr="002A0447">
        <w:t>едели,</w:t>
      </w:r>
      <w:r w:rsidR="002A0447" w:rsidRPr="002A0447">
        <w:t xml:space="preserve"> </w:t>
      </w:r>
      <w:r w:rsidRPr="002A0447">
        <w:t>16.12.2023,</w:t>
      </w:r>
      <w:r w:rsidR="002A0447" w:rsidRPr="002A0447">
        <w:t xml:space="preserve"> </w:t>
      </w:r>
      <w:r w:rsidRPr="002A0447">
        <w:t>Игорь</w:t>
      </w:r>
      <w:r w:rsidR="002A0447" w:rsidRPr="002A0447">
        <w:t xml:space="preserve"> </w:t>
      </w:r>
      <w:r w:rsidRPr="002A0447">
        <w:t>ГЛУХОВСКИЙ,</w:t>
      </w:r>
      <w:r w:rsidR="002A0447" w:rsidRPr="002A0447">
        <w:t xml:space="preserve"> </w:t>
      </w:r>
      <w:r w:rsidRPr="002A0447">
        <w:t>Дожить</w:t>
      </w:r>
      <w:r w:rsidR="002A0447" w:rsidRPr="002A0447">
        <w:t xml:space="preserve"> </w:t>
      </w:r>
      <w:r w:rsidRPr="002A0447">
        <w:t>до</w:t>
      </w:r>
      <w:r w:rsidR="002A0447" w:rsidRPr="002A0447">
        <w:t xml:space="preserve"> </w:t>
      </w:r>
      <w:r w:rsidRPr="002A0447">
        <w:t>минималки</w:t>
      </w:r>
      <w:bookmarkEnd w:id="62"/>
    </w:p>
    <w:p w:rsidR="00C85DB8" w:rsidRPr="002A0447" w:rsidRDefault="00C85DB8" w:rsidP="00105B6A">
      <w:pPr>
        <w:pStyle w:val="3"/>
      </w:pPr>
      <w:bookmarkStart w:id="63" w:name="_Toc153779293"/>
      <w:r w:rsidRPr="002A0447">
        <w:t>Многие</w:t>
      </w:r>
      <w:r w:rsidR="002A0447" w:rsidRPr="002A0447">
        <w:t xml:space="preserve"> </w:t>
      </w:r>
      <w:r w:rsidRPr="002A0447">
        <w:t>люди</w:t>
      </w:r>
      <w:r w:rsidR="002A0447" w:rsidRPr="002A0447">
        <w:t xml:space="preserve"> </w:t>
      </w:r>
      <w:r w:rsidRPr="002A0447">
        <w:t>думают,</w:t>
      </w:r>
      <w:r w:rsidR="002A0447" w:rsidRPr="002A0447">
        <w:t xml:space="preserve"> </w:t>
      </w:r>
      <w:r w:rsidRPr="002A0447">
        <w:t>что</w:t>
      </w:r>
      <w:r w:rsidR="002A0447" w:rsidRPr="002A0447">
        <w:t xml:space="preserve"> </w:t>
      </w:r>
      <w:r w:rsidRPr="002A0447">
        <w:t>после</w:t>
      </w:r>
      <w:r w:rsidR="002A0447" w:rsidRPr="002A0447">
        <w:t xml:space="preserve"> </w:t>
      </w:r>
      <w:r w:rsidRPr="002A0447">
        <w:t>достижения</w:t>
      </w:r>
      <w:r w:rsidR="002A0447" w:rsidRPr="002A0447">
        <w:t xml:space="preserve"> </w:t>
      </w:r>
      <w:r w:rsidRPr="002A0447">
        <w:t>пенсионного</w:t>
      </w:r>
      <w:r w:rsidR="002A0447" w:rsidRPr="002A0447">
        <w:t xml:space="preserve"> </w:t>
      </w:r>
      <w:r w:rsidRPr="002A0447">
        <w:t>возраста</w:t>
      </w:r>
      <w:r w:rsidR="002A0447" w:rsidRPr="002A0447">
        <w:t xml:space="preserve"> </w:t>
      </w:r>
      <w:r w:rsidRPr="002A0447">
        <w:t>они</w:t>
      </w:r>
      <w:r w:rsidR="002A0447" w:rsidRPr="002A0447">
        <w:t xml:space="preserve"> </w:t>
      </w:r>
      <w:r w:rsidRPr="002A0447">
        <w:t>однозначно</w:t>
      </w:r>
      <w:r w:rsidR="002A0447" w:rsidRPr="002A0447">
        <w:t xml:space="preserve"> </w:t>
      </w:r>
      <w:r w:rsidRPr="002A0447">
        <w:t>получат</w:t>
      </w:r>
      <w:r w:rsidR="002A0447" w:rsidRPr="002A0447">
        <w:t xml:space="preserve"> </w:t>
      </w:r>
      <w:r w:rsidRPr="002A0447">
        <w:t>свои</w:t>
      </w:r>
      <w:r w:rsidR="002A0447" w:rsidRPr="002A0447">
        <w:t xml:space="preserve"> </w:t>
      </w:r>
      <w:r w:rsidRPr="002A0447">
        <w:t>пенсии</w:t>
      </w:r>
      <w:r w:rsidR="002A0447" w:rsidRPr="002A0447">
        <w:t xml:space="preserve"> «</w:t>
      </w:r>
      <w:r w:rsidRPr="002A0447">
        <w:t>по</w:t>
      </w:r>
      <w:r w:rsidR="002A0447" w:rsidRPr="002A0447">
        <w:t xml:space="preserve"> </w:t>
      </w:r>
      <w:r w:rsidRPr="002A0447">
        <w:t>достижении</w:t>
      </w:r>
      <w:r w:rsidR="002A0447" w:rsidRPr="002A0447">
        <w:t xml:space="preserve"> </w:t>
      </w:r>
      <w:r w:rsidRPr="002A0447">
        <w:t>пенсионного</w:t>
      </w:r>
      <w:r w:rsidR="002A0447" w:rsidRPr="002A0447">
        <w:t xml:space="preserve"> </w:t>
      </w:r>
      <w:r w:rsidRPr="002A0447">
        <w:t>возраста</w:t>
      </w:r>
      <w:r w:rsidR="002A0447" w:rsidRPr="002A0447">
        <w:t>»</w:t>
      </w:r>
      <w:r w:rsidRPr="002A0447">
        <w:t>.</w:t>
      </w:r>
      <w:r w:rsidR="002A0447" w:rsidRPr="002A0447">
        <w:t xml:space="preserve"> </w:t>
      </w:r>
      <w:r w:rsidRPr="002A0447">
        <w:t>Но</w:t>
      </w:r>
      <w:r w:rsidR="002A0447" w:rsidRPr="002A0447">
        <w:t xml:space="preserve"> </w:t>
      </w:r>
      <w:r w:rsidRPr="002A0447">
        <w:t>увы</w:t>
      </w:r>
      <w:r w:rsidR="002A0447" w:rsidRPr="002A0447">
        <w:t xml:space="preserve"> </w:t>
      </w:r>
      <w:r w:rsidRPr="002A0447">
        <w:t>и</w:t>
      </w:r>
      <w:r w:rsidR="002A0447" w:rsidRPr="002A0447">
        <w:t xml:space="preserve"> </w:t>
      </w:r>
      <w:r w:rsidRPr="002A0447">
        <w:t>ах</w:t>
      </w:r>
      <w:r w:rsidR="002A0447" w:rsidRPr="002A0447">
        <w:t xml:space="preserve"> - </w:t>
      </w:r>
      <w:r w:rsidRPr="002A0447">
        <w:t>далеко</w:t>
      </w:r>
      <w:r w:rsidR="002A0447" w:rsidRPr="002A0447">
        <w:t xml:space="preserve"> </w:t>
      </w:r>
      <w:r w:rsidRPr="002A0447">
        <w:t>не</w:t>
      </w:r>
      <w:r w:rsidR="002A0447" w:rsidRPr="002A0447">
        <w:t xml:space="preserve"> </w:t>
      </w:r>
      <w:r w:rsidRPr="002A0447">
        <w:t>все.</w:t>
      </w:r>
      <w:r w:rsidR="002A0447" w:rsidRPr="002A0447">
        <w:t xml:space="preserve"> </w:t>
      </w:r>
      <w:r w:rsidRPr="002A0447">
        <w:t>Возможность</w:t>
      </w:r>
      <w:r w:rsidR="002A0447" w:rsidRPr="002A0447">
        <w:t xml:space="preserve"> </w:t>
      </w:r>
      <w:r w:rsidRPr="002A0447">
        <w:t>получения</w:t>
      </w:r>
      <w:r w:rsidR="002A0447" w:rsidRPr="002A0447">
        <w:t xml:space="preserve"> </w:t>
      </w:r>
      <w:r w:rsidRPr="002A0447">
        <w:t>пенсии</w:t>
      </w:r>
      <w:r w:rsidR="002A0447" w:rsidRPr="002A0447">
        <w:t xml:space="preserve"> </w:t>
      </w:r>
      <w:r w:rsidRPr="002A0447">
        <w:t>на</w:t>
      </w:r>
      <w:r w:rsidR="002A0447" w:rsidRPr="002A0447">
        <w:t xml:space="preserve"> </w:t>
      </w:r>
      <w:r w:rsidRPr="002A0447">
        <w:t>деле</w:t>
      </w:r>
      <w:r w:rsidR="002A0447" w:rsidRPr="002A0447">
        <w:t xml:space="preserve"> </w:t>
      </w:r>
      <w:r w:rsidRPr="002A0447">
        <w:t>оказалась</w:t>
      </w:r>
      <w:r w:rsidR="002A0447" w:rsidRPr="002A0447">
        <w:t xml:space="preserve"> </w:t>
      </w:r>
      <w:r w:rsidRPr="002A0447">
        <w:t>не</w:t>
      </w:r>
      <w:r w:rsidR="002A0447" w:rsidRPr="002A0447">
        <w:t xml:space="preserve"> </w:t>
      </w:r>
      <w:r w:rsidRPr="002A0447">
        <w:t>гарантирована,</w:t>
      </w:r>
      <w:r w:rsidR="002A0447" w:rsidRPr="002A0447">
        <w:t xml:space="preserve"> </w:t>
      </w:r>
      <w:r w:rsidRPr="002A0447">
        <w:t>многие</w:t>
      </w:r>
      <w:r w:rsidR="002A0447" w:rsidRPr="002A0447">
        <w:t xml:space="preserve"> </w:t>
      </w:r>
      <w:r w:rsidRPr="002A0447">
        <w:t>граждане</w:t>
      </w:r>
      <w:r w:rsidR="002A0447" w:rsidRPr="002A0447">
        <w:t xml:space="preserve"> </w:t>
      </w:r>
      <w:r w:rsidRPr="002A0447">
        <w:t>оказываются</w:t>
      </w:r>
      <w:r w:rsidR="002A0447" w:rsidRPr="002A0447">
        <w:t xml:space="preserve"> </w:t>
      </w:r>
      <w:r w:rsidRPr="002A0447">
        <w:t>без</w:t>
      </w:r>
      <w:r w:rsidR="002A0447" w:rsidRPr="002A0447">
        <w:t xml:space="preserve"> </w:t>
      </w:r>
      <w:r w:rsidRPr="002A0447">
        <w:t>выплат.</w:t>
      </w:r>
      <w:bookmarkEnd w:id="63"/>
    </w:p>
    <w:p w:rsidR="00C85DB8" w:rsidRPr="002A0447" w:rsidRDefault="00C85DB8" w:rsidP="00C85DB8">
      <w:r w:rsidRPr="002A0447">
        <w:t>Помните,</w:t>
      </w:r>
      <w:r w:rsidR="002A0447" w:rsidRPr="002A0447">
        <w:t xml:space="preserve"> </w:t>
      </w:r>
      <w:r w:rsidRPr="002A0447">
        <w:t>как</w:t>
      </w:r>
      <w:r w:rsidR="002A0447" w:rsidRPr="002A0447">
        <w:t xml:space="preserve"> </w:t>
      </w:r>
      <w:r w:rsidRPr="002A0447">
        <w:t>многие</w:t>
      </w:r>
      <w:r w:rsidR="002A0447" w:rsidRPr="002A0447">
        <w:t xml:space="preserve"> </w:t>
      </w:r>
      <w:r w:rsidRPr="002A0447">
        <w:t>держались</w:t>
      </w:r>
      <w:r w:rsidR="002A0447" w:rsidRPr="002A0447">
        <w:t xml:space="preserve"> </w:t>
      </w:r>
      <w:r w:rsidRPr="002A0447">
        <w:t>за</w:t>
      </w:r>
      <w:r w:rsidR="002A0447" w:rsidRPr="002A0447">
        <w:t xml:space="preserve"> </w:t>
      </w:r>
      <w:r w:rsidRPr="002A0447">
        <w:t>свое</w:t>
      </w:r>
      <w:r w:rsidR="002A0447" w:rsidRPr="002A0447">
        <w:t xml:space="preserve"> </w:t>
      </w:r>
      <w:r w:rsidRPr="002A0447">
        <w:t>рабочее</w:t>
      </w:r>
      <w:r w:rsidR="002A0447" w:rsidRPr="002A0447">
        <w:t xml:space="preserve"> </w:t>
      </w:r>
      <w:r w:rsidRPr="002A0447">
        <w:t>место,</w:t>
      </w:r>
      <w:r w:rsidR="002A0447" w:rsidRPr="002A0447">
        <w:t xml:space="preserve"> </w:t>
      </w:r>
      <w:r w:rsidRPr="002A0447">
        <w:t>дабы</w:t>
      </w:r>
      <w:r w:rsidR="002A0447" w:rsidRPr="002A0447">
        <w:t xml:space="preserve"> </w:t>
      </w:r>
      <w:r w:rsidRPr="002A0447">
        <w:t>получать</w:t>
      </w:r>
      <w:r w:rsidR="002A0447" w:rsidRPr="002A0447">
        <w:t xml:space="preserve"> </w:t>
      </w:r>
      <w:r w:rsidRPr="002A0447">
        <w:t>хорошую</w:t>
      </w:r>
      <w:r w:rsidR="002A0447" w:rsidRPr="002A0447">
        <w:t xml:space="preserve"> </w:t>
      </w:r>
      <w:r w:rsidRPr="002A0447">
        <w:t>пенсию</w:t>
      </w:r>
      <w:r w:rsidR="002A0447" w:rsidRPr="002A0447">
        <w:t xml:space="preserve"> </w:t>
      </w:r>
      <w:r w:rsidRPr="002A0447">
        <w:t>по</w:t>
      </w:r>
      <w:r w:rsidR="002A0447" w:rsidRPr="002A0447">
        <w:t xml:space="preserve"> </w:t>
      </w:r>
      <w:r w:rsidRPr="002A0447">
        <w:t>выходу</w:t>
      </w:r>
      <w:r w:rsidR="002A0447" w:rsidRPr="002A0447">
        <w:t xml:space="preserve"> </w:t>
      </w:r>
      <w:r w:rsidRPr="002A0447">
        <w:t>на</w:t>
      </w:r>
      <w:r w:rsidR="002A0447" w:rsidRPr="002A0447">
        <w:t xml:space="preserve"> </w:t>
      </w:r>
      <w:r w:rsidRPr="002A0447">
        <w:t>заслуженный</w:t>
      </w:r>
      <w:r w:rsidR="002A0447" w:rsidRPr="002A0447">
        <w:t xml:space="preserve"> </w:t>
      </w:r>
      <w:r w:rsidRPr="002A0447">
        <w:t>отдых?</w:t>
      </w:r>
      <w:r w:rsidR="002A0447" w:rsidRPr="002A0447">
        <w:t xml:space="preserve"> </w:t>
      </w:r>
      <w:r w:rsidRPr="002A0447">
        <w:t>Так</w:t>
      </w:r>
      <w:r w:rsidR="002A0447" w:rsidRPr="002A0447">
        <w:t xml:space="preserve"> </w:t>
      </w:r>
      <w:r w:rsidRPr="002A0447">
        <w:t>и</w:t>
      </w:r>
      <w:r w:rsidR="002A0447" w:rsidRPr="002A0447">
        <w:t xml:space="preserve"> </w:t>
      </w:r>
      <w:r w:rsidRPr="002A0447">
        <w:t>говорили:</w:t>
      </w:r>
      <w:r w:rsidR="002A0447" w:rsidRPr="002A0447">
        <w:t xml:space="preserve"> «</w:t>
      </w:r>
      <w:r w:rsidRPr="002A0447">
        <w:t>дожить</w:t>
      </w:r>
      <w:r w:rsidR="002A0447" w:rsidRPr="002A0447">
        <w:t xml:space="preserve"> </w:t>
      </w:r>
      <w:r w:rsidRPr="002A0447">
        <w:t>до</w:t>
      </w:r>
      <w:r w:rsidR="002A0447" w:rsidRPr="002A0447">
        <w:t xml:space="preserve"> </w:t>
      </w:r>
      <w:r w:rsidRPr="002A0447">
        <w:t>пенсии</w:t>
      </w:r>
      <w:r w:rsidR="002A0447" w:rsidRPr="002A0447">
        <w:t>»</w:t>
      </w:r>
      <w:r w:rsidRPr="002A0447">
        <w:t>.</w:t>
      </w:r>
      <w:r w:rsidR="002A0447" w:rsidRPr="002A0447">
        <w:t xml:space="preserve"> </w:t>
      </w:r>
      <w:r w:rsidRPr="002A0447">
        <w:t>Эти</w:t>
      </w:r>
      <w:r w:rsidR="002A0447" w:rsidRPr="002A0447">
        <w:t xml:space="preserve"> </w:t>
      </w:r>
      <w:r w:rsidRPr="002A0447">
        <w:t>гарантированные</w:t>
      </w:r>
      <w:r w:rsidR="002A0447" w:rsidRPr="002A0447">
        <w:t xml:space="preserve"> </w:t>
      </w:r>
      <w:r w:rsidRPr="002A0447">
        <w:t>выплаты</w:t>
      </w:r>
      <w:r w:rsidR="002A0447" w:rsidRPr="002A0447">
        <w:t xml:space="preserve"> </w:t>
      </w:r>
      <w:r w:rsidRPr="002A0447">
        <w:t>за</w:t>
      </w:r>
      <w:r w:rsidR="002A0447" w:rsidRPr="002A0447">
        <w:t xml:space="preserve"> </w:t>
      </w:r>
      <w:r w:rsidRPr="002A0447">
        <w:t>то,</w:t>
      </w:r>
      <w:r w:rsidR="002A0447" w:rsidRPr="002A0447">
        <w:t xml:space="preserve"> </w:t>
      </w:r>
      <w:r w:rsidRPr="002A0447">
        <w:t>что</w:t>
      </w:r>
      <w:r w:rsidR="002A0447" w:rsidRPr="002A0447">
        <w:t xml:space="preserve"> </w:t>
      </w:r>
      <w:r w:rsidRPr="002A0447">
        <w:t>ты</w:t>
      </w:r>
      <w:r w:rsidR="002A0447" w:rsidRPr="002A0447">
        <w:t xml:space="preserve"> </w:t>
      </w:r>
      <w:r w:rsidRPr="002A0447">
        <w:t>всю</w:t>
      </w:r>
      <w:r w:rsidR="002A0447" w:rsidRPr="002A0447">
        <w:t xml:space="preserve"> </w:t>
      </w:r>
      <w:r w:rsidRPr="002A0447">
        <w:t>жизнь</w:t>
      </w:r>
      <w:r w:rsidR="002A0447" w:rsidRPr="002A0447">
        <w:t xml:space="preserve"> </w:t>
      </w:r>
      <w:r w:rsidRPr="002A0447">
        <w:t>работал,</w:t>
      </w:r>
      <w:r w:rsidR="002A0447" w:rsidRPr="002A0447">
        <w:t xml:space="preserve"> </w:t>
      </w:r>
      <w:r w:rsidRPr="002A0447">
        <w:t>помогая</w:t>
      </w:r>
      <w:r w:rsidR="002A0447" w:rsidRPr="002A0447">
        <w:t xml:space="preserve"> </w:t>
      </w:r>
      <w:r w:rsidRPr="002A0447">
        <w:t>тем</w:t>
      </w:r>
      <w:r w:rsidR="002A0447" w:rsidRPr="002A0447">
        <w:t xml:space="preserve"> </w:t>
      </w:r>
      <w:r w:rsidRPr="002A0447">
        <w:t>самым</w:t>
      </w:r>
      <w:r w:rsidR="002A0447" w:rsidRPr="002A0447">
        <w:t xml:space="preserve"> </w:t>
      </w:r>
      <w:r w:rsidRPr="002A0447">
        <w:t>государству</w:t>
      </w:r>
      <w:r w:rsidR="002A0447" w:rsidRPr="002A0447">
        <w:t xml:space="preserve"> </w:t>
      </w:r>
      <w:r w:rsidRPr="002A0447">
        <w:t>ныне</w:t>
      </w:r>
      <w:r w:rsidR="002A0447" w:rsidRPr="002A0447">
        <w:t xml:space="preserve"> </w:t>
      </w:r>
      <w:r w:rsidRPr="002A0447">
        <w:t>становятся</w:t>
      </w:r>
      <w:r w:rsidR="002A0447" w:rsidRPr="002A0447">
        <w:t xml:space="preserve"> </w:t>
      </w:r>
      <w:r w:rsidRPr="002A0447">
        <w:t>отнюдь</w:t>
      </w:r>
      <w:r w:rsidR="002A0447" w:rsidRPr="002A0447">
        <w:t xml:space="preserve"> </w:t>
      </w:r>
      <w:r w:rsidRPr="002A0447">
        <w:t>не</w:t>
      </w:r>
      <w:r w:rsidR="002A0447" w:rsidRPr="002A0447">
        <w:t xml:space="preserve"> </w:t>
      </w:r>
      <w:r w:rsidRPr="002A0447">
        <w:t>гарантированными.</w:t>
      </w:r>
      <w:r w:rsidR="002A0447" w:rsidRPr="002A0447">
        <w:t xml:space="preserve"> </w:t>
      </w:r>
      <w:r w:rsidRPr="002A0447">
        <w:t>Почему?</w:t>
      </w:r>
      <w:r w:rsidR="002A0447" w:rsidRPr="002A0447">
        <w:t xml:space="preserve"> </w:t>
      </w:r>
      <w:r w:rsidRPr="002A0447">
        <w:t>Даже</w:t>
      </w:r>
      <w:r w:rsidR="002A0447" w:rsidRPr="002A0447">
        <w:t xml:space="preserve"> </w:t>
      </w:r>
      <w:r w:rsidRPr="002A0447">
        <w:t>с</w:t>
      </w:r>
      <w:r w:rsidR="002A0447" w:rsidRPr="002A0447">
        <w:t xml:space="preserve"> </w:t>
      </w:r>
      <w:r w:rsidRPr="002A0447">
        <w:t>учетом</w:t>
      </w:r>
      <w:r w:rsidR="002A0447" w:rsidRPr="002A0447">
        <w:t xml:space="preserve"> </w:t>
      </w:r>
      <w:r w:rsidRPr="002A0447">
        <w:t>произошедшего</w:t>
      </w:r>
      <w:r w:rsidR="002A0447" w:rsidRPr="002A0447">
        <w:t xml:space="preserve"> </w:t>
      </w:r>
      <w:r w:rsidRPr="002A0447">
        <w:t>несколько</w:t>
      </w:r>
      <w:r w:rsidR="002A0447" w:rsidRPr="002A0447">
        <w:t xml:space="preserve"> </w:t>
      </w:r>
      <w:r w:rsidRPr="002A0447">
        <w:t>лет</w:t>
      </w:r>
      <w:r w:rsidR="002A0447" w:rsidRPr="002A0447">
        <w:t xml:space="preserve"> </w:t>
      </w:r>
      <w:r w:rsidRPr="002A0447">
        <w:t>назад</w:t>
      </w:r>
      <w:r w:rsidR="002A0447" w:rsidRPr="002A0447">
        <w:t xml:space="preserve"> </w:t>
      </w:r>
      <w:r w:rsidRPr="002A0447">
        <w:t>повышения</w:t>
      </w:r>
      <w:r w:rsidR="002A0447" w:rsidRPr="002A0447">
        <w:t xml:space="preserve"> </w:t>
      </w:r>
      <w:r w:rsidRPr="002A0447">
        <w:t>пенсионного</w:t>
      </w:r>
      <w:r w:rsidR="002A0447" w:rsidRPr="002A0447">
        <w:t xml:space="preserve"> </w:t>
      </w:r>
      <w:r w:rsidRPr="002A0447">
        <w:t>возраста</w:t>
      </w:r>
      <w:r w:rsidR="002A0447" w:rsidRPr="002A0447">
        <w:t xml:space="preserve"> </w:t>
      </w:r>
      <w:r w:rsidRPr="002A0447">
        <w:t>многие</w:t>
      </w:r>
      <w:r w:rsidR="002A0447" w:rsidRPr="002A0447">
        <w:t xml:space="preserve"> </w:t>
      </w:r>
      <w:r w:rsidRPr="002A0447">
        <w:t>попросту</w:t>
      </w:r>
      <w:r w:rsidR="002A0447" w:rsidRPr="002A0447">
        <w:t xml:space="preserve"> </w:t>
      </w:r>
      <w:r w:rsidRPr="002A0447">
        <w:t>не</w:t>
      </w:r>
      <w:r w:rsidR="002A0447" w:rsidRPr="002A0447">
        <w:t xml:space="preserve"> </w:t>
      </w:r>
      <w:r w:rsidRPr="002A0447">
        <w:t>успеют</w:t>
      </w:r>
      <w:r w:rsidR="002A0447" w:rsidRPr="002A0447">
        <w:t xml:space="preserve"> </w:t>
      </w:r>
      <w:r w:rsidRPr="002A0447">
        <w:t>получить</w:t>
      </w:r>
      <w:r w:rsidR="002A0447" w:rsidRPr="002A0447">
        <w:t xml:space="preserve"> </w:t>
      </w:r>
      <w:r w:rsidRPr="002A0447">
        <w:t>необходимое</w:t>
      </w:r>
      <w:r w:rsidR="002A0447" w:rsidRPr="002A0447">
        <w:t xml:space="preserve"> «</w:t>
      </w:r>
      <w:r w:rsidRPr="002A0447">
        <w:t>количество</w:t>
      </w:r>
      <w:r w:rsidR="002A0447" w:rsidRPr="002A0447">
        <w:t xml:space="preserve"> </w:t>
      </w:r>
      <w:r w:rsidRPr="002A0447">
        <w:t>очков</w:t>
      </w:r>
      <w:r w:rsidR="002A0447" w:rsidRPr="002A0447">
        <w:t xml:space="preserve">» </w:t>
      </w:r>
      <w:r w:rsidRPr="002A0447">
        <w:t>для</w:t>
      </w:r>
      <w:r w:rsidR="002A0447" w:rsidRPr="002A0447">
        <w:t xml:space="preserve"> </w:t>
      </w:r>
      <w:r w:rsidRPr="002A0447">
        <w:t>получения</w:t>
      </w:r>
      <w:r w:rsidR="002A0447" w:rsidRPr="002A0447">
        <w:t xml:space="preserve"> </w:t>
      </w:r>
      <w:r w:rsidRPr="002A0447">
        <w:t>пенсии.</w:t>
      </w:r>
      <w:r w:rsidR="002A0447" w:rsidRPr="002A0447">
        <w:t xml:space="preserve"> </w:t>
      </w:r>
      <w:r w:rsidRPr="002A0447">
        <w:t>И</w:t>
      </w:r>
      <w:r w:rsidR="002A0447" w:rsidRPr="002A0447">
        <w:t xml:space="preserve"> </w:t>
      </w:r>
      <w:r w:rsidRPr="002A0447">
        <w:t>причин</w:t>
      </w:r>
      <w:r w:rsidR="002A0447" w:rsidRPr="002A0447">
        <w:t xml:space="preserve"> </w:t>
      </w:r>
      <w:r w:rsidRPr="002A0447">
        <w:t>здесь</w:t>
      </w:r>
      <w:r w:rsidR="002A0447" w:rsidRPr="002A0447">
        <w:t xml:space="preserve"> </w:t>
      </w:r>
      <w:r w:rsidRPr="002A0447">
        <w:t>несколько.</w:t>
      </w:r>
      <w:r w:rsidR="002A0447" w:rsidRPr="002A0447">
        <w:t xml:space="preserve"> </w:t>
      </w:r>
      <w:r w:rsidRPr="002A0447">
        <w:t>Давайте</w:t>
      </w:r>
      <w:r w:rsidR="002A0447" w:rsidRPr="002A0447">
        <w:t xml:space="preserve"> </w:t>
      </w:r>
      <w:r w:rsidRPr="002A0447">
        <w:t>рассмотрим.</w:t>
      </w:r>
    </w:p>
    <w:p w:rsidR="00C85DB8" w:rsidRPr="002A0447" w:rsidRDefault="00C85DB8" w:rsidP="00C85DB8">
      <w:r w:rsidRPr="002A0447">
        <w:t>Подспудно</w:t>
      </w:r>
      <w:r w:rsidR="002A0447" w:rsidRPr="002A0447">
        <w:t xml:space="preserve"> </w:t>
      </w:r>
      <w:r w:rsidRPr="002A0447">
        <w:t>и</w:t>
      </w:r>
      <w:r w:rsidR="002A0447" w:rsidRPr="002A0447">
        <w:t xml:space="preserve"> </w:t>
      </w:r>
      <w:r w:rsidRPr="002A0447">
        <w:t>незаметно</w:t>
      </w:r>
      <w:r w:rsidR="002A0447" w:rsidRPr="002A0447">
        <w:t xml:space="preserve"> </w:t>
      </w:r>
      <w:r w:rsidRPr="002A0447">
        <w:t>мы</w:t>
      </w:r>
      <w:r w:rsidR="002A0447" w:rsidRPr="002A0447">
        <w:t xml:space="preserve"> </w:t>
      </w:r>
      <w:r w:rsidRPr="002A0447">
        <w:t>приходим</w:t>
      </w:r>
      <w:r w:rsidR="002A0447" w:rsidRPr="002A0447">
        <w:t xml:space="preserve"> </w:t>
      </w:r>
      <w:r w:rsidRPr="002A0447">
        <w:t>к</w:t>
      </w:r>
      <w:r w:rsidR="002A0447" w:rsidRPr="002A0447">
        <w:t xml:space="preserve"> </w:t>
      </w:r>
      <w:r w:rsidRPr="002A0447">
        <w:t>тому,</w:t>
      </w:r>
      <w:r w:rsidR="002A0447" w:rsidRPr="002A0447">
        <w:t xml:space="preserve"> </w:t>
      </w:r>
      <w:r w:rsidRPr="002A0447">
        <w:t>что</w:t>
      </w:r>
      <w:r w:rsidR="002A0447" w:rsidRPr="002A0447">
        <w:t xml:space="preserve"> </w:t>
      </w:r>
      <w:r w:rsidRPr="002A0447">
        <w:t>нам</w:t>
      </w:r>
      <w:r w:rsidR="002A0447" w:rsidRPr="002A0447">
        <w:t xml:space="preserve"> </w:t>
      </w:r>
      <w:r w:rsidRPr="002A0447">
        <w:t>будут</w:t>
      </w:r>
      <w:r w:rsidR="002A0447" w:rsidRPr="002A0447">
        <w:t xml:space="preserve"> </w:t>
      </w:r>
      <w:r w:rsidRPr="002A0447">
        <w:t>уменьшать</w:t>
      </w:r>
      <w:r w:rsidR="002A0447" w:rsidRPr="002A0447">
        <w:t xml:space="preserve"> </w:t>
      </w:r>
      <w:r w:rsidRPr="002A0447">
        <w:t>платежи</w:t>
      </w:r>
      <w:r w:rsidR="002A0447" w:rsidRPr="002A0447">
        <w:t xml:space="preserve"> </w:t>
      </w:r>
      <w:r w:rsidRPr="002A0447">
        <w:t>как</w:t>
      </w:r>
      <w:r w:rsidR="002A0447" w:rsidRPr="002A0447">
        <w:t xml:space="preserve"> </w:t>
      </w:r>
      <w:r w:rsidRPr="002A0447">
        <w:t>пенсионерам,</w:t>
      </w:r>
      <w:r w:rsidR="002A0447" w:rsidRPr="002A0447">
        <w:t xml:space="preserve"> </w:t>
      </w:r>
      <w:r w:rsidRPr="002A0447">
        <w:t>сводя</w:t>
      </w:r>
      <w:r w:rsidR="002A0447" w:rsidRPr="002A0447">
        <w:t xml:space="preserve"> </w:t>
      </w:r>
      <w:r w:rsidRPr="002A0447">
        <w:t>пенсии</w:t>
      </w:r>
      <w:r w:rsidR="002A0447" w:rsidRPr="002A0447">
        <w:t xml:space="preserve"> </w:t>
      </w:r>
      <w:r w:rsidRPr="002A0447">
        <w:t>к</w:t>
      </w:r>
      <w:r w:rsidR="002A0447" w:rsidRPr="002A0447">
        <w:t xml:space="preserve"> </w:t>
      </w:r>
      <w:r w:rsidRPr="002A0447">
        <w:t>минимуму.</w:t>
      </w:r>
      <w:r w:rsidR="002A0447" w:rsidRPr="002A0447">
        <w:t xml:space="preserve"> </w:t>
      </w:r>
      <w:r w:rsidRPr="002A0447">
        <w:t>Схема</w:t>
      </w:r>
      <w:r w:rsidR="002A0447" w:rsidRPr="002A0447">
        <w:t xml:space="preserve"> </w:t>
      </w:r>
      <w:r w:rsidRPr="002A0447">
        <w:t>этого</w:t>
      </w:r>
      <w:r w:rsidR="002A0447" w:rsidRPr="002A0447">
        <w:t xml:space="preserve"> </w:t>
      </w:r>
      <w:r w:rsidRPr="002A0447">
        <w:t>хитрого</w:t>
      </w:r>
      <w:r w:rsidR="002A0447" w:rsidRPr="002A0447">
        <w:t xml:space="preserve"> </w:t>
      </w:r>
      <w:r w:rsidRPr="002A0447">
        <w:t>плана</w:t>
      </w:r>
      <w:r w:rsidR="002A0447" w:rsidRPr="002A0447">
        <w:t xml:space="preserve"> </w:t>
      </w:r>
      <w:r w:rsidRPr="002A0447">
        <w:t>мутна</w:t>
      </w:r>
      <w:r w:rsidR="002A0447" w:rsidRPr="002A0447">
        <w:t xml:space="preserve"> </w:t>
      </w:r>
      <w:r w:rsidRPr="002A0447">
        <w:t>и</w:t>
      </w:r>
      <w:r w:rsidR="002A0447" w:rsidRPr="002A0447">
        <w:t xml:space="preserve"> </w:t>
      </w:r>
      <w:r w:rsidRPr="002A0447">
        <w:t>сложна.</w:t>
      </w:r>
      <w:r w:rsidR="002A0447" w:rsidRPr="002A0447">
        <w:t xml:space="preserve"> </w:t>
      </w:r>
      <w:r w:rsidRPr="002A0447">
        <w:t>Чтобы</w:t>
      </w:r>
      <w:r w:rsidR="002A0447" w:rsidRPr="002A0447">
        <w:t xml:space="preserve"> </w:t>
      </w:r>
      <w:r w:rsidRPr="002A0447">
        <w:t>люди</w:t>
      </w:r>
      <w:r w:rsidR="002A0447" w:rsidRPr="002A0447">
        <w:t xml:space="preserve"> </w:t>
      </w:r>
      <w:r w:rsidRPr="002A0447">
        <w:t>не</w:t>
      </w:r>
      <w:r w:rsidR="002A0447" w:rsidRPr="002A0447">
        <w:t xml:space="preserve"> </w:t>
      </w:r>
      <w:r w:rsidRPr="002A0447">
        <w:t>поняли</w:t>
      </w:r>
      <w:r w:rsidR="002A0447" w:rsidRPr="002A0447">
        <w:t xml:space="preserve"> </w:t>
      </w:r>
      <w:r w:rsidRPr="002A0447">
        <w:t>и</w:t>
      </w:r>
      <w:r w:rsidR="002A0447" w:rsidRPr="002A0447">
        <w:t xml:space="preserve"> </w:t>
      </w:r>
      <w:r w:rsidRPr="002A0447">
        <w:t>не</w:t>
      </w:r>
      <w:r w:rsidR="002A0447" w:rsidRPr="002A0447">
        <w:t xml:space="preserve"> </w:t>
      </w:r>
      <w:r w:rsidRPr="002A0447">
        <w:t>обратили</w:t>
      </w:r>
      <w:r w:rsidR="002A0447" w:rsidRPr="002A0447">
        <w:t xml:space="preserve"> </w:t>
      </w:r>
      <w:r w:rsidRPr="002A0447">
        <w:t>внимание.</w:t>
      </w:r>
      <w:r w:rsidR="002A0447" w:rsidRPr="002A0447">
        <w:t xml:space="preserve"> </w:t>
      </w:r>
      <w:r w:rsidRPr="002A0447">
        <w:t>Итак,</w:t>
      </w:r>
      <w:r w:rsidR="002A0447" w:rsidRPr="002A0447">
        <w:t xml:space="preserve"> </w:t>
      </w:r>
      <w:r w:rsidRPr="002A0447">
        <w:t>три</w:t>
      </w:r>
      <w:r w:rsidR="002A0447" w:rsidRPr="002A0447">
        <w:t xml:space="preserve"> </w:t>
      </w:r>
      <w:r w:rsidRPr="002A0447">
        <w:t>случая,</w:t>
      </w:r>
      <w:r w:rsidR="002A0447" w:rsidRPr="002A0447">
        <w:t xml:space="preserve"> </w:t>
      </w:r>
      <w:r w:rsidRPr="002A0447">
        <w:t>когда</w:t>
      </w:r>
      <w:r w:rsidR="002A0447" w:rsidRPr="002A0447">
        <w:t xml:space="preserve"> </w:t>
      </w:r>
      <w:r w:rsidRPr="002A0447">
        <w:t>не</w:t>
      </w:r>
      <w:r w:rsidR="002A0447" w:rsidRPr="002A0447">
        <w:t xml:space="preserve"> </w:t>
      </w:r>
      <w:r w:rsidRPr="002A0447">
        <w:t>будет</w:t>
      </w:r>
      <w:r w:rsidR="002A0447" w:rsidRPr="002A0447">
        <w:t xml:space="preserve"> </w:t>
      </w:r>
      <w:r w:rsidRPr="002A0447">
        <w:t>назначена</w:t>
      </w:r>
      <w:r w:rsidR="002A0447" w:rsidRPr="002A0447">
        <w:t xml:space="preserve"> </w:t>
      </w:r>
      <w:r w:rsidRPr="002A0447">
        <w:t>пенсия:</w:t>
      </w:r>
      <w:r w:rsidR="002A0447" w:rsidRPr="002A0447">
        <w:t xml:space="preserve"> </w:t>
      </w:r>
      <w:r w:rsidRPr="002A0447">
        <w:t>недостаток</w:t>
      </w:r>
      <w:r w:rsidR="002A0447" w:rsidRPr="002A0447">
        <w:t xml:space="preserve"> </w:t>
      </w:r>
      <w:r w:rsidRPr="002A0447">
        <w:t>стажа,</w:t>
      </w:r>
      <w:r w:rsidR="002A0447" w:rsidRPr="002A0447">
        <w:t xml:space="preserve"> </w:t>
      </w:r>
      <w:r w:rsidRPr="002A0447">
        <w:t>недостаток</w:t>
      </w:r>
      <w:r w:rsidR="002A0447" w:rsidRPr="002A0447">
        <w:t xml:space="preserve"> </w:t>
      </w:r>
      <w:r w:rsidRPr="002A0447">
        <w:t>баллов,</w:t>
      </w:r>
      <w:r w:rsidR="002A0447" w:rsidRPr="002A0447">
        <w:t xml:space="preserve"> </w:t>
      </w:r>
      <w:r w:rsidRPr="002A0447">
        <w:t>невозможность</w:t>
      </w:r>
      <w:r w:rsidR="002A0447" w:rsidRPr="002A0447">
        <w:t xml:space="preserve"> </w:t>
      </w:r>
      <w:r w:rsidRPr="002A0447">
        <w:t>подтверждения</w:t>
      </w:r>
      <w:r w:rsidR="002A0447" w:rsidRPr="002A0447">
        <w:t xml:space="preserve"> </w:t>
      </w:r>
      <w:r w:rsidRPr="002A0447">
        <w:t>периодов</w:t>
      </w:r>
      <w:r w:rsidR="002A0447" w:rsidRPr="002A0447">
        <w:t xml:space="preserve"> </w:t>
      </w:r>
      <w:r w:rsidRPr="002A0447">
        <w:t>трудового</w:t>
      </w:r>
      <w:r w:rsidR="002A0447" w:rsidRPr="002A0447">
        <w:t xml:space="preserve"> </w:t>
      </w:r>
      <w:r w:rsidRPr="002A0447">
        <w:t>стажа.</w:t>
      </w:r>
      <w:r w:rsidR="002A0447" w:rsidRPr="002A0447">
        <w:t xml:space="preserve"> </w:t>
      </w:r>
      <w:r w:rsidRPr="002A0447">
        <w:t>Теперь</w:t>
      </w:r>
      <w:r w:rsidR="002A0447" w:rsidRPr="002A0447">
        <w:t xml:space="preserve"> </w:t>
      </w:r>
      <w:r w:rsidRPr="002A0447">
        <w:t>слегка</w:t>
      </w:r>
      <w:r w:rsidR="002A0447" w:rsidRPr="002A0447">
        <w:t xml:space="preserve"> </w:t>
      </w:r>
      <w:r w:rsidRPr="002A0447">
        <w:t>раскроем</w:t>
      </w:r>
      <w:r w:rsidR="002A0447" w:rsidRPr="002A0447">
        <w:t xml:space="preserve"> </w:t>
      </w:r>
      <w:r w:rsidRPr="002A0447">
        <w:t>эти</w:t>
      </w:r>
      <w:r w:rsidR="002A0447" w:rsidRPr="002A0447">
        <w:t xml:space="preserve"> </w:t>
      </w:r>
      <w:r w:rsidRPr="002A0447">
        <w:t>моменты.</w:t>
      </w:r>
    </w:p>
    <w:p w:rsidR="00C85DB8" w:rsidRPr="002A0447" w:rsidRDefault="00C85DB8" w:rsidP="00C85DB8">
      <w:r w:rsidRPr="002A0447">
        <w:t>Момент</w:t>
      </w:r>
      <w:r w:rsidR="002A0447" w:rsidRPr="002A0447">
        <w:t xml:space="preserve"> </w:t>
      </w:r>
      <w:r w:rsidRPr="002A0447">
        <w:t>первый.</w:t>
      </w:r>
      <w:r w:rsidR="002A0447" w:rsidRPr="002A0447">
        <w:t xml:space="preserve"> </w:t>
      </w:r>
      <w:r w:rsidRPr="002A0447">
        <w:t>Он</w:t>
      </w:r>
      <w:r w:rsidR="002A0447" w:rsidRPr="002A0447">
        <w:t xml:space="preserve"> </w:t>
      </w:r>
      <w:r w:rsidRPr="002A0447">
        <w:t>достаточно</w:t>
      </w:r>
      <w:r w:rsidR="002A0447" w:rsidRPr="002A0447">
        <w:t xml:space="preserve"> </w:t>
      </w:r>
      <w:r w:rsidRPr="002A0447">
        <w:t>плотно</w:t>
      </w:r>
      <w:r w:rsidR="002A0447" w:rsidRPr="002A0447">
        <w:t xml:space="preserve"> </w:t>
      </w:r>
      <w:r w:rsidRPr="002A0447">
        <w:t>сочетается</w:t>
      </w:r>
      <w:r w:rsidR="002A0447" w:rsidRPr="002A0447">
        <w:t xml:space="preserve"> </w:t>
      </w:r>
      <w:r w:rsidRPr="002A0447">
        <w:t>с</w:t>
      </w:r>
      <w:r w:rsidR="002A0447" w:rsidRPr="002A0447">
        <w:t xml:space="preserve"> </w:t>
      </w:r>
      <w:r w:rsidRPr="002A0447">
        <w:t>третьим</w:t>
      </w:r>
      <w:r w:rsidR="002A0447" w:rsidRPr="002A0447">
        <w:t xml:space="preserve"> </w:t>
      </w:r>
      <w:r w:rsidRPr="002A0447">
        <w:t>моментом</w:t>
      </w:r>
      <w:r w:rsidR="002A0447" w:rsidRPr="002A0447">
        <w:t xml:space="preserve"> - </w:t>
      </w:r>
      <w:r w:rsidRPr="002A0447">
        <w:t>невозможностью</w:t>
      </w:r>
      <w:r w:rsidR="002A0447" w:rsidRPr="002A0447">
        <w:t xml:space="preserve"> </w:t>
      </w:r>
      <w:r w:rsidRPr="002A0447">
        <w:t>подтвердить</w:t>
      </w:r>
      <w:r w:rsidR="002A0447" w:rsidRPr="002A0447">
        <w:t xml:space="preserve"> </w:t>
      </w:r>
      <w:r w:rsidRPr="002A0447">
        <w:t>трудовой</w:t>
      </w:r>
      <w:r w:rsidR="002A0447" w:rsidRPr="002A0447">
        <w:t xml:space="preserve"> </w:t>
      </w:r>
      <w:r w:rsidRPr="002A0447">
        <w:t>стаж</w:t>
      </w:r>
      <w:r w:rsidR="002A0447" w:rsidRPr="002A0447">
        <w:t xml:space="preserve"> </w:t>
      </w:r>
      <w:r w:rsidRPr="002A0447">
        <w:t>за</w:t>
      </w:r>
      <w:r w:rsidR="002A0447" w:rsidRPr="002A0447">
        <w:t xml:space="preserve"> </w:t>
      </w:r>
      <w:r w:rsidRPr="002A0447">
        <w:t>определенные</w:t>
      </w:r>
      <w:r w:rsidR="002A0447" w:rsidRPr="002A0447">
        <w:t xml:space="preserve"> </w:t>
      </w:r>
      <w:r w:rsidRPr="002A0447">
        <w:t>периоды.</w:t>
      </w:r>
      <w:r w:rsidR="002A0447" w:rsidRPr="002A0447">
        <w:t xml:space="preserve"> </w:t>
      </w:r>
      <w:r w:rsidRPr="002A0447">
        <w:t>Отказы</w:t>
      </w:r>
      <w:r w:rsidR="002A0447" w:rsidRPr="002A0447">
        <w:t xml:space="preserve"> </w:t>
      </w:r>
      <w:r w:rsidRPr="002A0447">
        <w:t>в</w:t>
      </w:r>
      <w:r w:rsidR="002A0447" w:rsidRPr="002A0447">
        <w:t xml:space="preserve"> </w:t>
      </w:r>
      <w:r w:rsidRPr="002A0447">
        <w:t>назначении</w:t>
      </w:r>
      <w:r w:rsidR="002A0447" w:rsidRPr="002A0447">
        <w:t xml:space="preserve"> </w:t>
      </w:r>
      <w:r w:rsidRPr="002A0447">
        <w:t>пенсии</w:t>
      </w:r>
      <w:r w:rsidR="002A0447" w:rsidRPr="002A0447">
        <w:t xml:space="preserve"> </w:t>
      </w:r>
      <w:r w:rsidRPr="002A0447">
        <w:t>возможны</w:t>
      </w:r>
      <w:r w:rsidR="002A0447" w:rsidRPr="002A0447">
        <w:t xml:space="preserve"> </w:t>
      </w:r>
      <w:r w:rsidRPr="002A0447">
        <w:t>из-за</w:t>
      </w:r>
      <w:r w:rsidR="002A0447" w:rsidRPr="002A0447">
        <w:t xml:space="preserve"> </w:t>
      </w:r>
      <w:r w:rsidRPr="002A0447">
        <w:t>недостатка</w:t>
      </w:r>
      <w:r w:rsidR="002A0447" w:rsidRPr="002A0447">
        <w:t xml:space="preserve"> </w:t>
      </w:r>
      <w:r w:rsidRPr="002A0447">
        <w:t>стажа</w:t>
      </w:r>
      <w:r w:rsidR="002A0447" w:rsidRPr="002A0447">
        <w:t xml:space="preserve"> </w:t>
      </w:r>
      <w:r w:rsidRPr="002A0447">
        <w:t>или</w:t>
      </w:r>
      <w:r w:rsidR="002A0447" w:rsidRPr="002A0447">
        <w:t xml:space="preserve"> </w:t>
      </w:r>
      <w:r w:rsidRPr="002A0447">
        <w:t>баллов,</w:t>
      </w:r>
      <w:r w:rsidR="002A0447" w:rsidRPr="002A0447">
        <w:t xml:space="preserve"> </w:t>
      </w:r>
      <w:r w:rsidRPr="002A0447">
        <w:t>либо</w:t>
      </w:r>
      <w:r w:rsidR="002A0447" w:rsidRPr="002A0447">
        <w:t xml:space="preserve"> </w:t>
      </w:r>
      <w:r w:rsidRPr="002A0447">
        <w:t>из-за</w:t>
      </w:r>
      <w:r w:rsidR="002A0447" w:rsidRPr="002A0447">
        <w:t xml:space="preserve"> </w:t>
      </w:r>
      <w:r w:rsidRPr="002A0447">
        <w:t>недостаточности</w:t>
      </w:r>
      <w:r w:rsidR="002A0447" w:rsidRPr="002A0447">
        <w:t xml:space="preserve"> </w:t>
      </w:r>
      <w:r w:rsidRPr="002A0447">
        <w:t>и</w:t>
      </w:r>
      <w:r w:rsidR="002A0447" w:rsidRPr="002A0447">
        <w:t xml:space="preserve"> </w:t>
      </w:r>
      <w:r w:rsidRPr="002A0447">
        <w:t>того,</w:t>
      </w:r>
      <w:r w:rsidR="002A0447" w:rsidRPr="002A0447">
        <w:t xml:space="preserve"> </w:t>
      </w:r>
      <w:r w:rsidRPr="002A0447">
        <w:t>и</w:t>
      </w:r>
      <w:r w:rsidR="002A0447" w:rsidRPr="002A0447">
        <w:t xml:space="preserve"> </w:t>
      </w:r>
      <w:r w:rsidRPr="002A0447">
        <w:t>другого</w:t>
      </w:r>
      <w:r w:rsidR="002A0447" w:rsidRPr="002A0447">
        <w:t xml:space="preserve"> </w:t>
      </w:r>
      <w:r w:rsidRPr="002A0447">
        <w:t>одновременно.</w:t>
      </w:r>
      <w:r w:rsidR="002A0447" w:rsidRPr="002A0447">
        <w:t xml:space="preserve"> </w:t>
      </w:r>
      <w:r w:rsidRPr="002A0447">
        <w:t>Это</w:t>
      </w:r>
      <w:r w:rsidR="002A0447" w:rsidRPr="002A0447">
        <w:t xml:space="preserve"> </w:t>
      </w:r>
      <w:r w:rsidRPr="002A0447">
        <w:t>число</w:t>
      </w:r>
      <w:r w:rsidR="002A0447" w:rsidRPr="002A0447">
        <w:t xml:space="preserve"> </w:t>
      </w:r>
      <w:r w:rsidRPr="002A0447">
        <w:t>отказов</w:t>
      </w:r>
      <w:r w:rsidR="002A0447" w:rsidRPr="002A0447">
        <w:t xml:space="preserve"> </w:t>
      </w:r>
      <w:r w:rsidRPr="002A0447">
        <w:t>растет</w:t>
      </w:r>
      <w:r w:rsidR="002A0447" w:rsidRPr="002A0447">
        <w:t xml:space="preserve"> </w:t>
      </w:r>
      <w:r w:rsidRPr="002A0447">
        <w:t>с</w:t>
      </w:r>
      <w:r w:rsidR="002A0447" w:rsidRPr="002A0447">
        <w:t xml:space="preserve"> </w:t>
      </w:r>
      <w:r w:rsidRPr="002A0447">
        <w:t>каждым</w:t>
      </w:r>
      <w:r w:rsidR="002A0447" w:rsidRPr="002A0447">
        <w:t xml:space="preserve"> </w:t>
      </w:r>
      <w:r w:rsidRPr="002A0447">
        <w:t>годом</w:t>
      </w:r>
      <w:r w:rsidR="002A0447" w:rsidRPr="002A0447">
        <w:t xml:space="preserve"> </w:t>
      </w:r>
      <w:r w:rsidRPr="002A0447">
        <w:t>и</w:t>
      </w:r>
      <w:r w:rsidR="002A0447" w:rsidRPr="002A0447">
        <w:t xml:space="preserve"> </w:t>
      </w:r>
      <w:r w:rsidRPr="002A0447">
        <w:t>будет</w:t>
      </w:r>
      <w:r w:rsidR="002A0447" w:rsidRPr="002A0447">
        <w:t xml:space="preserve"> </w:t>
      </w:r>
      <w:r w:rsidRPr="002A0447">
        <w:t>продолжать</w:t>
      </w:r>
      <w:r w:rsidR="002A0447" w:rsidRPr="002A0447">
        <w:t xml:space="preserve"> </w:t>
      </w:r>
      <w:r w:rsidRPr="002A0447">
        <w:t>увеличиваться.</w:t>
      </w:r>
      <w:r w:rsidR="002A0447" w:rsidRPr="002A0447">
        <w:t xml:space="preserve"> </w:t>
      </w:r>
      <w:r w:rsidRPr="002A0447">
        <w:t>Тем,</w:t>
      </w:r>
      <w:r w:rsidR="002A0447" w:rsidRPr="002A0447">
        <w:t xml:space="preserve"> </w:t>
      </w:r>
      <w:r w:rsidRPr="002A0447">
        <w:t>кто</w:t>
      </w:r>
      <w:r w:rsidR="002A0447" w:rsidRPr="002A0447">
        <w:t xml:space="preserve"> </w:t>
      </w:r>
      <w:r w:rsidRPr="002A0447">
        <w:t>не</w:t>
      </w:r>
      <w:r w:rsidR="002A0447" w:rsidRPr="002A0447">
        <w:t xml:space="preserve"> </w:t>
      </w:r>
      <w:r w:rsidRPr="002A0447">
        <w:t>получит</w:t>
      </w:r>
      <w:r w:rsidR="002A0447" w:rsidRPr="002A0447">
        <w:t xml:space="preserve"> </w:t>
      </w:r>
      <w:r w:rsidRPr="002A0447">
        <w:t>пенсию,</w:t>
      </w:r>
      <w:r w:rsidR="002A0447" w:rsidRPr="002A0447">
        <w:t xml:space="preserve"> </w:t>
      </w:r>
      <w:r w:rsidRPr="002A0447">
        <w:t>выплаты</w:t>
      </w:r>
      <w:r w:rsidR="002A0447" w:rsidRPr="002A0447">
        <w:t xml:space="preserve"> </w:t>
      </w:r>
      <w:r w:rsidRPr="002A0447">
        <w:t>будут</w:t>
      </w:r>
      <w:r w:rsidR="002A0447" w:rsidRPr="002A0447">
        <w:t xml:space="preserve"> </w:t>
      </w:r>
      <w:r w:rsidRPr="002A0447">
        <w:t>отложены</w:t>
      </w:r>
      <w:r w:rsidR="002A0447" w:rsidRPr="002A0447">
        <w:t xml:space="preserve"> </w:t>
      </w:r>
      <w:r w:rsidRPr="002A0447">
        <w:t>до</w:t>
      </w:r>
      <w:r w:rsidR="002A0447" w:rsidRPr="002A0447">
        <w:t xml:space="preserve"> </w:t>
      </w:r>
      <w:r w:rsidRPr="002A0447">
        <w:t>выполнения</w:t>
      </w:r>
      <w:r w:rsidR="002A0447" w:rsidRPr="002A0447">
        <w:t xml:space="preserve"> </w:t>
      </w:r>
      <w:r w:rsidRPr="002A0447">
        <w:t>условий</w:t>
      </w:r>
      <w:r w:rsidR="002A0447" w:rsidRPr="002A0447">
        <w:t xml:space="preserve"> </w:t>
      </w:r>
      <w:r w:rsidRPr="002A0447">
        <w:t>или</w:t>
      </w:r>
      <w:r w:rsidR="002A0447" w:rsidRPr="002A0447">
        <w:t xml:space="preserve"> </w:t>
      </w:r>
      <w:r w:rsidRPr="002A0447">
        <w:t>достижения</w:t>
      </w:r>
      <w:r w:rsidR="002A0447" w:rsidRPr="002A0447">
        <w:t xml:space="preserve"> </w:t>
      </w:r>
      <w:r w:rsidRPr="002A0447">
        <w:t>социальной</w:t>
      </w:r>
      <w:r w:rsidR="002A0447" w:rsidRPr="002A0447">
        <w:t xml:space="preserve"> </w:t>
      </w:r>
      <w:r w:rsidRPr="002A0447">
        <w:t>пенсии</w:t>
      </w:r>
      <w:r w:rsidR="002A0447" w:rsidRPr="002A0447">
        <w:t xml:space="preserve"> </w:t>
      </w:r>
      <w:r w:rsidRPr="002A0447">
        <w:t>в</w:t>
      </w:r>
      <w:r w:rsidR="002A0447" w:rsidRPr="002A0447">
        <w:t xml:space="preserve"> </w:t>
      </w:r>
      <w:r w:rsidRPr="002A0447">
        <w:t>65</w:t>
      </w:r>
      <w:r w:rsidR="002A0447" w:rsidRPr="002A0447">
        <w:t xml:space="preserve"> </w:t>
      </w:r>
      <w:r w:rsidRPr="002A0447">
        <w:t>или</w:t>
      </w:r>
      <w:r w:rsidR="002A0447" w:rsidRPr="002A0447">
        <w:t xml:space="preserve"> </w:t>
      </w:r>
      <w:r w:rsidRPr="002A0447">
        <w:t>70</w:t>
      </w:r>
      <w:r w:rsidR="002A0447" w:rsidRPr="002A0447">
        <w:t xml:space="preserve"> </w:t>
      </w:r>
      <w:r w:rsidRPr="002A0447">
        <w:t>лет.</w:t>
      </w:r>
    </w:p>
    <w:p w:rsidR="00C85DB8" w:rsidRPr="002A0447" w:rsidRDefault="00C85DB8" w:rsidP="00C85DB8">
      <w:r w:rsidRPr="002A0447">
        <w:lastRenderedPageBreak/>
        <w:t>Продолжительность</w:t>
      </w:r>
      <w:r w:rsidR="002A0447" w:rsidRPr="002A0447">
        <w:t xml:space="preserve"> </w:t>
      </w:r>
      <w:r w:rsidRPr="002A0447">
        <w:t>требуемого</w:t>
      </w:r>
      <w:r w:rsidR="002A0447" w:rsidRPr="002A0447">
        <w:t xml:space="preserve"> </w:t>
      </w:r>
      <w:r w:rsidRPr="002A0447">
        <w:t>страхового</w:t>
      </w:r>
      <w:r w:rsidR="002A0447" w:rsidRPr="002A0447">
        <w:t xml:space="preserve"> </w:t>
      </w:r>
      <w:r w:rsidRPr="002A0447">
        <w:t>стажа</w:t>
      </w:r>
      <w:r w:rsidR="002A0447" w:rsidRPr="002A0447">
        <w:t xml:space="preserve"> </w:t>
      </w:r>
      <w:r w:rsidRPr="002A0447">
        <w:t>составляет</w:t>
      </w:r>
      <w:r w:rsidR="002A0447" w:rsidRPr="002A0447">
        <w:t xml:space="preserve"> </w:t>
      </w:r>
      <w:r w:rsidRPr="002A0447">
        <w:t>11</w:t>
      </w:r>
      <w:r w:rsidR="002A0447" w:rsidRPr="002A0447">
        <w:t xml:space="preserve"> </w:t>
      </w:r>
      <w:r w:rsidRPr="002A0447">
        <w:t>лет,</w:t>
      </w:r>
      <w:r w:rsidR="002A0447" w:rsidRPr="002A0447">
        <w:t xml:space="preserve"> </w:t>
      </w:r>
      <w:r w:rsidRPr="002A0447">
        <w:t>а</w:t>
      </w:r>
      <w:r w:rsidR="002A0447" w:rsidRPr="002A0447">
        <w:t xml:space="preserve"> </w:t>
      </w:r>
      <w:r w:rsidRPr="002A0447">
        <w:t>величина</w:t>
      </w:r>
      <w:r w:rsidR="002A0447" w:rsidRPr="002A0447">
        <w:t xml:space="preserve"> </w:t>
      </w:r>
      <w:r w:rsidRPr="002A0447">
        <w:t>индивидуального</w:t>
      </w:r>
      <w:r w:rsidR="002A0447" w:rsidRPr="002A0447">
        <w:t xml:space="preserve"> </w:t>
      </w:r>
      <w:r w:rsidRPr="002A0447">
        <w:t>пенсионного</w:t>
      </w:r>
      <w:r w:rsidR="002A0447" w:rsidRPr="002A0447">
        <w:t xml:space="preserve"> </w:t>
      </w:r>
      <w:r w:rsidRPr="002A0447">
        <w:t>коэффициента</w:t>
      </w:r>
      <w:r w:rsidR="002A0447" w:rsidRPr="002A0447">
        <w:t xml:space="preserve"> - </w:t>
      </w:r>
      <w:r w:rsidRPr="002A0447">
        <w:t>18,6.</w:t>
      </w:r>
      <w:r w:rsidR="002A0447" w:rsidRPr="002A0447">
        <w:t xml:space="preserve"> </w:t>
      </w:r>
      <w:r w:rsidRPr="002A0447">
        <w:t>В</w:t>
      </w:r>
      <w:r w:rsidR="002A0447" w:rsidRPr="002A0447">
        <w:t xml:space="preserve"> </w:t>
      </w:r>
      <w:r w:rsidRPr="002A0447">
        <w:t>силу</w:t>
      </w:r>
      <w:r w:rsidR="002A0447" w:rsidRPr="002A0447">
        <w:t xml:space="preserve"> </w:t>
      </w:r>
      <w:r w:rsidRPr="002A0447">
        <w:t>обстоятельств</w:t>
      </w:r>
      <w:r w:rsidR="002A0447" w:rsidRPr="002A0447">
        <w:t xml:space="preserve"> </w:t>
      </w:r>
      <w:r w:rsidRPr="002A0447">
        <w:t>не</w:t>
      </w:r>
      <w:r w:rsidR="002A0447" w:rsidRPr="002A0447">
        <w:t xml:space="preserve"> </w:t>
      </w:r>
      <w:r w:rsidRPr="002A0447">
        <w:t>все</w:t>
      </w:r>
      <w:r w:rsidR="002A0447" w:rsidRPr="002A0447">
        <w:t xml:space="preserve"> </w:t>
      </w:r>
      <w:r w:rsidRPr="002A0447">
        <w:t>граждане</w:t>
      </w:r>
      <w:r w:rsidR="002A0447" w:rsidRPr="002A0447">
        <w:t xml:space="preserve"> </w:t>
      </w:r>
      <w:r w:rsidRPr="002A0447">
        <w:t>достигают</w:t>
      </w:r>
      <w:r w:rsidR="002A0447" w:rsidRPr="002A0447">
        <w:t xml:space="preserve"> </w:t>
      </w:r>
      <w:r w:rsidRPr="002A0447">
        <w:t>этих</w:t>
      </w:r>
      <w:r w:rsidR="002A0447" w:rsidRPr="002A0447">
        <w:t xml:space="preserve"> </w:t>
      </w:r>
      <w:r w:rsidRPr="002A0447">
        <w:t>показателей</w:t>
      </w:r>
      <w:r w:rsidR="002A0447" w:rsidRPr="002A0447">
        <w:t xml:space="preserve"> </w:t>
      </w:r>
      <w:r w:rsidRPr="002A0447">
        <w:t>к</w:t>
      </w:r>
      <w:r w:rsidR="002A0447" w:rsidRPr="002A0447">
        <w:t xml:space="preserve"> </w:t>
      </w:r>
      <w:r w:rsidRPr="002A0447">
        <w:t>моменту</w:t>
      </w:r>
      <w:r w:rsidR="002A0447" w:rsidRPr="002A0447">
        <w:t xml:space="preserve"> </w:t>
      </w:r>
      <w:r w:rsidRPr="002A0447">
        <w:t>выхода</w:t>
      </w:r>
      <w:r w:rsidR="002A0447" w:rsidRPr="002A0447">
        <w:t xml:space="preserve"> </w:t>
      </w:r>
      <w:r w:rsidRPr="002A0447">
        <w:t>на</w:t>
      </w:r>
      <w:r w:rsidR="002A0447" w:rsidRPr="002A0447">
        <w:t xml:space="preserve"> </w:t>
      </w:r>
      <w:r w:rsidRPr="002A0447">
        <w:t>пенсию.</w:t>
      </w:r>
    </w:p>
    <w:p w:rsidR="00C85DB8" w:rsidRPr="002A0447" w:rsidRDefault="00C85DB8" w:rsidP="00C85DB8">
      <w:r w:rsidRPr="002A0447">
        <w:t>Момент</w:t>
      </w:r>
      <w:r w:rsidR="002A0447" w:rsidRPr="002A0447">
        <w:t xml:space="preserve"> </w:t>
      </w:r>
      <w:r w:rsidRPr="002A0447">
        <w:t>второй.</w:t>
      </w:r>
      <w:r w:rsidR="002A0447" w:rsidRPr="002A0447">
        <w:t xml:space="preserve"> </w:t>
      </w:r>
      <w:r w:rsidRPr="002A0447">
        <w:t>Баллы.</w:t>
      </w:r>
      <w:r w:rsidR="002A0447" w:rsidRPr="002A0447">
        <w:t xml:space="preserve"> </w:t>
      </w:r>
      <w:r w:rsidRPr="002A0447">
        <w:t>Напомним,</w:t>
      </w:r>
      <w:r w:rsidR="002A0447" w:rsidRPr="002A0447">
        <w:t xml:space="preserve"> </w:t>
      </w:r>
      <w:r w:rsidRPr="002A0447">
        <w:t>что</w:t>
      </w:r>
      <w:r w:rsidR="002A0447" w:rsidRPr="002A0447">
        <w:t xml:space="preserve"> </w:t>
      </w:r>
      <w:r w:rsidRPr="002A0447">
        <w:t>в</w:t>
      </w:r>
      <w:r w:rsidR="002A0447" w:rsidRPr="002A0447">
        <w:t xml:space="preserve"> </w:t>
      </w:r>
      <w:r w:rsidRPr="002A0447">
        <w:t>2016</w:t>
      </w:r>
      <w:r w:rsidR="002A0447" w:rsidRPr="002A0447">
        <w:t xml:space="preserve"> </w:t>
      </w:r>
      <w:r w:rsidRPr="002A0447">
        <w:t>году</w:t>
      </w:r>
      <w:r w:rsidR="002A0447" w:rsidRPr="002A0447">
        <w:t xml:space="preserve"> </w:t>
      </w:r>
      <w:r w:rsidRPr="002A0447">
        <w:t>для</w:t>
      </w:r>
      <w:r w:rsidR="002A0447" w:rsidRPr="002A0447">
        <w:t xml:space="preserve"> </w:t>
      </w:r>
      <w:r w:rsidRPr="002A0447">
        <w:t>выхода</w:t>
      </w:r>
      <w:r w:rsidR="002A0447" w:rsidRPr="002A0447">
        <w:t xml:space="preserve"> </w:t>
      </w:r>
      <w:r w:rsidRPr="002A0447">
        <w:t>на</w:t>
      </w:r>
      <w:r w:rsidR="002A0447" w:rsidRPr="002A0447">
        <w:t xml:space="preserve"> </w:t>
      </w:r>
      <w:r w:rsidRPr="002A0447">
        <w:t>пенсию</w:t>
      </w:r>
      <w:r w:rsidR="002A0447" w:rsidRPr="002A0447">
        <w:t xml:space="preserve"> </w:t>
      </w:r>
      <w:r w:rsidRPr="002A0447">
        <w:t>кроме</w:t>
      </w:r>
      <w:r w:rsidR="002A0447" w:rsidRPr="002A0447">
        <w:t xml:space="preserve"> </w:t>
      </w:r>
      <w:r w:rsidRPr="002A0447">
        <w:t>пенсионного</w:t>
      </w:r>
      <w:r w:rsidR="002A0447" w:rsidRPr="002A0447">
        <w:t xml:space="preserve"> </w:t>
      </w:r>
      <w:r w:rsidRPr="002A0447">
        <w:t>возраста</w:t>
      </w:r>
      <w:r w:rsidR="002A0447" w:rsidRPr="002A0447">
        <w:t xml:space="preserve"> </w:t>
      </w:r>
      <w:r w:rsidRPr="002A0447">
        <w:t>и</w:t>
      </w:r>
      <w:r w:rsidR="002A0447" w:rsidRPr="002A0447">
        <w:t xml:space="preserve"> </w:t>
      </w:r>
      <w:r w:rsidRPr="002A0447">
        <w:t>необходимого</w:t>
      </w:r>
      <w:r w:rsidR="002A0447" w:rsidRPr="002A0447">
        <w:t xml:space="preserve"> </w:t>
      </w:r>
      <w:r w:rsidRPr="002A0447">
        <w:t>стажа</w:t>
      </w:r>
      <w:r w:rsidR="002A0447" w:rsidRPr="002A0447">
        <w:t xml:space="preserve"> </w:t>
      </w:r>
      <w:r w:rsidRPr="002A0447">
        <w:t>нужно</w:t>
      </w:r>
      <w:r w:rsidR="002A0447" w:rsidRPr="002A0447">
        <w:t xml:space="preserve"> </w:t>
      </w:r>
      <w:r w:rsidRPr="002A0447">
        <w:t>было</w:t>
      </w:r>
      <w:r w:rsidR="002A0447" w:rsidRPr="002A0447">
        <w:t xml:space="preserve"> </w:t>
      </w:r>
      <w:r w:rsidRPr="002A0447">
        <w:t>иметь</w:t>
      </w:r>
      <w:r w:rsidR="002A0447" w:rsidRPr="002A0447">
        <w:t xml:space="preserve"> </w:t>
      </w:r>
      <w:r w:rsidRPr="002A0447">
        <w:t>9</w:t>
      </w:r>
      <w:r w:rsidR="002A0447" w:rsidRPr="002A0447">
        <w:t xml:space="preserve"> </w:t>
      </w:r>
      <w:r w:rsidRPr="002A0447">
        <w:t>пенсионных</w:t>
      </w:r>
      <w:r w:rsidR="002A0447" w:rsidRPr="002A0447">
        <w:t xml:space="preserve"> </w:t>
      </w:r>
      <w:r w:rsidRPr="002A0447">
        <w:t>баллов,</w:t>
      </w:r>
      <w:r w:rsidR="002A0447" w:rsidRPr="002A0447">
        <w:t xml:space="preserve"> </w:t>
      </w:r>
      <w:r w:rsidRPr="002A0447">
        <w:t>в</w:t>
      </w:r>
      <w:r w:rsidR="002A0447" w:rsidRPr="002A0447">
        <w:t xml:space="preserve"> </w:t>
      </w:r>
      <w:r w:rsidRPr="002A0447">
        <w:t>2017</w:t>
      </w:r>
      <w:r w:rsidR="002A0447" w:rsidRPr="002A0447">
        <w:t xml:space="preserve"> </w:t>
      </w:r>
      <w:r w:rsidRPr="002A0447">
        <w:t>году</w:t>
      </w:r>
      <w:r w:rsidR="002A0447" w:rsidRPr="002A0447">
        <w:t xml:space="preserve"> </w:t>
      </w:r>
      <w:r w:rsidRPr="002A0447">
        <w:t>их</w:t>
      </w:r>
      <w:r w:rsidR="002A0447" w:rsidRPr="002A0447">
        <w:t xml:space="preserve"> </w:t>
      </w:r>
      <w:r w:rsidRPr="002A0447">
        <w:t>уже</w:t>
      </w:r>
      <w:r w:rsidR="002A0447" w:rsidRPr="002A0447">
        <w:t xml:space="preserve"> </w:t>
      </w:r>
      <w:r w:rsidRPr="002A0447">
        <w:t>должно</w:t>
      </w:r>
      <w:r w:rsidR="002A0447" w:rsidRPr="002A0447">
        <w:t xml:space="preserve"> </w:t>
      </w:r>
      <w:r w:rsidRPr="002A0447">
        <w:t>быть</w:t>
      </w:r>
      <w:r w:rsidR="002A0447" w:rsidRPr="002A0447">
        <w:t xml:space="preserve"> </w:t>
      </w:r>
      <w:r w:rsidRPr="002A0447">
        <w:t>11,4,</w:t>
      </w:r>
      <w:r w:rsidR="002A0447" w:rsidRPr="002A0447">
        <w:t xml:space="preserve"> </w:t>
      </w:r>
      <w:r w:rsidRPr="002A0447">
        <w:t>в</w:t>
      </w:r>
      <w:r w:rsidR="002A0447" w:rsidRPr="002A0447">
        <w:t xml:space="preserve"> </w:t>
      </w:r>
      <w:r w:rsidRPr="002A0447">
        <w:t>2018-м</w:t>
      </w:r>
      <w:r w:rsidR="002A0447" w:rsidRPr="002A0447">
        <w:t xml:space="preserve"> - </w:t>
      </w:r>
      <w:r w:rsidRPr="002A0447">
        <w:t>13,8,</w:t>
      </w:r>
      <w:r w:rsidR="002A0447" w:rsidRPr="002A0447">
        <w:t xml:space="preserve"> </w:t>
      </w:r>
      <w:r w:rsidRPr="002A0447">
        <w:t>к</w:t>
      </w:r>
      <w:r w:rsidR="002A0447" w:rsidRPr="002A0447">
        <w:t xml:space="preserve"> </w:t>
      </w:r>
      <w:r w:rsidRPr="002A0447">
        <w:t>2025</w:t>
      </w:r>
      <w:r w:rsidR="002A0447" w:rsidRPr="002A0447">
        <w:t xml:space="preserve"> </w:t>
      </w:r>
      <w:r w:rsidRPr="002A0447">
        <w:t>году</w:t>
      </w:r>
      <w:r w:rsidR="002A0447" w:rsidRPr="002A0447">
        <w:t xml:space="preserve"> - </w:t>
      </w:r>
      <w:r w:rsidRPr="002A0447">
        <w:t>30.</w:t>
      </w:r>
      <w:r w:rsidR="002A0447" w:rsidRPr="002A0447">
        <w:t xml:space="preserve"> </w:t>
      </w:r>
      <w:r w:rsidRPr="002A0447">
        <w:t>Баллы,</w:t>
      </w:r>
      <w:r w:rsidR="002A0447" w:rsidRPr="002A0447">
        <w:t xml:space="preserve"> </w:t>
      </w:r>
      <w:r w:rsidRPr="002A0447">
        <w:t>или</w:t>
      </w:r>
      <w:r w:rsidR="002A0447" w:rsidRPr="002A0447">
        <w:t xml:space="preserve"> </w:t>
      </w:r>
      <w:r w:rsidRPr="002A0447">
        <w:t>ИПК,</w:t>
      </w:r>
      <w:r w:rsidR="002A0447" w:rsidRPr="002A0447">
        <w:t xml:space="preserve"> </w:t>
      </w:r>
      <w:r w:rsidRPr="002A0447">
        <w:t>определяют</w:t>
      </w:r>
      <w:r w:rsidR="002A0447" w:rsidRPr="002A0447">
        <w:t xml:space="preserve"> </w:t>
      </w:r>
      <w:r w:rsidRPr="002A0447">
        <w:t>пенсию</w:t>
      </w:r>
      <w:r w:rsidR="002A0447" w:rsidRPr="002A0447">
        <w:t xml:space="preserve"> </w:t>
      </w:r>
      <w:r w:rsidRPr="002A0447">
        <w:t>и</w:t>
      </w:r>
      <w:r w:rsidR="002A0447" w:rsidRPr="002A0447">
        <w:t xml:space="preserve"> </w:t>
      </w:r>
      <w:r w:rsidRPr="002A0447">
        <w:t>зависят</w:t>
      </w:r>
      <w:r w:rsidR="002A0447" w:rsidRPr="002A0447">
        <w:t xml:space="preserve"> </w:t>
      </w:r>
      <w:r w:rsidRPr="002A0447">
        <w:t>от</w:t>
      </w:r>
      <w:r w:rsidR="002A0447" w:rsidRPr="002A0447">
        <w:t xml:space="preserve"> </w:t>
      </w:r>
      <w:r w:rsidRPr="002A0447">
        <w:t>отчислений</w:t>
      </w:r>
      <w:r w:rsidR="002A0447" w:rsidRPr="002A0447">
        <w:t xml:space="preserve"> </w:t>
      </w:r>
      <w:r w:rsidRPr="002A0447">
        <w:t>работодателя.</w:t>
      </w:r>
      <w:r w:rsidR="002A0447" w:rsidRPr="002A0447">
        <w:t xml:space="preserve"> </w:t>
      </w:r>
      <w:r w:rsidRPr="002A0447">
        <w:t>Высокая</w:t>
      </w:r>
      <w:r w:rsidR="002A0447" w:rsidRPr="002A0447">
        <w:t xml:space="preserve"> </w:t>
      </w:r>
      <w:r w:rsidRPr="002A0447">
        <w:t>зарплата</w:t>
      </w:r>
      <w:r w:rsidR="002A0447" w:rsidRPr="002A0447">
        <w:t xml:space="preserve"> </w:t>
      </w:r>
      <w:r w:rsidRPr="002A0447">
        <w:t>должна</w:t>
      </w:r>
      <w:r w:rsidR="002A0447" w:rsidRPr="002A0447">
        <w:t xml:space="preserve"> </w:t>
      </w:r>
      <w:r w:rsidRPr="002A0447">
        <w:t>приводить</w:t>
      </w:r>
      <w:r w:rsidR="002A0447" w:rsidRPr="002A0447">
        <w:t xml:space="preserve"> </w:t>
      </w:r>
      <w:r w:rsidRPr="002A0447">
        <w:t>к</w:t>
      </w:r>
      <w:r w:rsidR="002A0447" w:rsidRPr="002A0447">
        <w:t xml:space="preserve"> </w:t>
      </w:r>
      <w:r w:rsidRPr="002A0447">
        <w:t>большему</w:t>
      </w:r>
      <w:r w:rsidR="002A0447" w:rsidRPr="002A0447">
        <w:t xml:space="preserve"> </w:t>
      </w:r>
      <w:r w:rsidRPr="002A0447">
        <w:t>количеству</w:t>
      </w:r>
      <w:r w:rsidR="002A0447" w:rsidRPr="002A0447">
        <w:t xml:space="preserve"> </w:t>
      </w:r>
      <w:r w:rsidRPr="002A0447">
        <w:t>баллов.</w:t>
      </w:r>
      <w:r w:rsidR="002A0447" w:rsidRPr="002A0447">
        <w:t xml:space="preserve"> </w:t>
      </w:r>
      <w:r w:rsidRPr="002A0447">
        <w:t>Но...</w:t>
      </w:r>
      <w:r w:rsidR="002A0447" w:rsidRPr="002A0447">
        <w:t xml:space="preserve"> </w:t>
      </w:r>
      <w:r w:rsidRPr="002A0447">
        <w:t>Ежегодный</w:t>
      </w:r>
      <w:r w:rsidR="002A0447" w:rsidRPr="002A0447">
        <w:t xml:space="preserve"> </w:t>
      </w:r>
      <w:r w:rsidRPr="002A0447">
        <w:t>рост</w:t>
      </w:r>
      <w:r w:rsidR="002A0447" w:rsidRPr="002A0447">
        <w:t xml:space="preserve"> </w:t>
      </w:r>
      <w:r w:rsidRPr="002A0447">
        <w:t>зарплаты</w:t>
      </w:r>
      <w:r w:rsidR="002A0447" w:rsidRPr="002A0447">
        <w:t xml:space="preserve"> </w:t>
      </w:r>
      <w:r w:rsidRPr="002A0447">
        <w:t>не</w:t>
      </w:r>
      <w:r w:rsidR="002A0447" w:rsidRPr="002A0447">
        <w:t xml:space="preserve"> </w:t>
      </w:r>
      <w:r w:rsidRPr="002A0447">
        <w:t>гарантирует</w:t>
      </w:r>
      <w:r w:rsidR="002A0447" w:rsidRPr="002A0447">
        <w:t xml:space="preserve"> </w:t>
      </w:r>
      <w:r w:rsidRPr="002A0447">
        <w:t>увеличение</w:t>
      </w:r>
      <w:r w:rsidR="002A0447" w:rsidRPr="002A0447">
        <w:t xml:space="preserve"> </w:t>
      </w:r>
      <w:r w:rsidRPr="002A0447">
        <w:t>количества</w:t>
      </w:r>
      <w:r w:rsidR="002A0447" w:rsidRPr="002A0447">
        <w:t xml:space="preserve"> </w:t>
      </w:r>
      <w:r w:rsidRPr="002A0447">
        <w:t>баллов.</w:t>
      </w:r>
    </w:p>
    <w:p w:rsidR="00C85DB8" w:rsidRPr="002A0447" w:rsidRDefault="00C85DB8" w:rsidP="00C85DB8">
      <w:r w:rsidRPr="002A0447">
        <w:t>Норматив</w:t>
      </w:r>
      <w:r w:rsidR="002A0447" w:rsidRPr="002A0447">
        <w:t xml:space="preserve"> </w:t>
      </w:r>
      <w:r w:rsidRPr="002A0447">
        <w:t>доходов</w:t>
      </w:r>
      <w:r w:rsidR="002A0447" w:rsidRPr="002A0447">
        <w:t xml:space="preserve"> </w:t>
      </w:r>
      <w:r w:rsidRPr="002A0447">
        <w:t>устанавливает</w:t>
      </w:r>
      <w:r w:rsidR="002A0447" w:rsidRPr="002A0447">
        <w:t xml:space="preserve"> </w:t>
      </w:r>
      <w:r w:rsidRPr="002A0447">
        <w:t>максимальное</w:t>
      </w:r>
      <w:r w:rsidR="002A0447" w:rsidRPr="002A0447">
        <w:t xml:space="preserve"> </w:t>
      </w:r>
      <w:r w:rsidRPr="002A0447">
        <w:t>количество</w:t>
      </w:r>
      <w:r w:rsidR="002A0447" w:rsidRPr="002A0447">
        <w:t xml:space="preserve"> </w:t>
      </w:r>
      <w:r w:rsidRPr="002A0447">
        <w:t>баллов,</w:t>
      </w:r>
      <w:r w:rsidR="002A0447" w:rsidRPr="002A0447">
        <w:t xml:space="preserve"> </w:t>
      </w:r>
      <w:r w:rsidRPr="002A0447">
        <w:t>которые</w:t>
      </w:r>
      <w:r w:rsidR="002A0447" w:rsidRPr="002A0447">
        <w:t xml:space="preserve"> </w:t>
      </w:r>
      <w:r w:rsidRPr="002A0447">
        <w:t>можно</w:t>
      </w:r>
      <w:r w:rsidR="002A0447" w:rsidRPr="002A0447">
        <w:t xml:space="preserve"> </w:t>
      </w:r>
      <w:r w:rsidRPr="002A0447">
        <w:t>заработать.</w:t>
      </w:r>
      <w:r w:rsidR="002A0447" w:rsidRPr="002A0447">
        <w:t xml:space="preserve"> </w:t>
      </w:r>
      <w:r w:rsidRPr="002A0447">
        <w:t>Максимальное</w:t>
      </w:r>
      <w:r w:rsidR="002A0447" w:rsidRPr="002A0447">
        <w:t xml:space="preserve"> </w:t>
      </w:r>
      <w:r w:rsidRPr="002A0447">
        <w:t>количество</w:t>
      </w:r>
      <w:r w:rsidR="002A0447" w:rsidRPr="002A0447">
        <w:t xml:space="preserve"> </w:t>
      </w:r>
      <w:r w:rsidRPr="002A0447">
        <w:t>баллов</w:t>
      </w:r>
      <w:r w:rsidR="002A0447" w:rsidRPr="002A0447">
        <w:t xml:space="preserve"> </w:t>
      </w:r>
      <w:r w:rsidRPr="002A0447">
        <w:t>варьировалось</w:t>
      </w:r>
      <w:r w:rsidR="002A0447" w:rsidRPr="002A0447">
        <w:t xml:space="preserve"> </w:t>
      </w:r>
      <w:r w:rsidRPr="002A0447">
        <w:t>с</w:t>
      </w:r>
      <w:r w:rsidR="002A0447" w:rsidRPr="002A0447">
        <w:t xml:space="preserve"> </w:t>
      </w:r>
      <w:r w:rsidRPr="002A0447">
        <w:t>2015</w:t>
      </w:r>
      <w:r w:rsidR="002A0447" w:rsidRPr="002A0447">
        <w:t xml:space="preserve"> </w:t>
      </w:r>
      <w:r w:rsidRPr="002A0447">
        <w:t>по</w:t>
      </w:r>
      <w:r w:rsidR="002A0447" w:rsidRPr="002A0447">
        <w:t xml:space="preserve"> </w:t>
      </w:r>
      <w:r w:rsidRPr="002A0447">
        <w:t>2020</w:t>
      </w:r>
      <w:r w:rsidR="002A0447" w:rsidRPr="002A0447">
        <w:t xml:space="preserve"> </w:t>
      </w:r>
      <w:r w:rsidRPr="002A0447">
        <w:t>год,</w:t>
      </w:r>
      <w:r w:rsidR="002A0447" w:rsidRPr="002A0447">
        <w:t xml:space="preserve"> </w:t>
      </w:r>
      <w:r w:rsidRPr="002A0447">
        <w:t>но</w:t>
      </w:r>
      <w:r w:rsidR="002A0447" w:rsidRPr="002A0447">
        <w:t xml:space="preserve"> </w:t>
      </w:r>
      <w:r w:rsidRPr="002A0447">
        <w:t>с</w:t>
      </w:r>
      <w:r w:rsidR="002A0447" w:rsidRPr="002A0447">
        <w:t xml:space="preserve"> </w:t>
      </w:r>
      <w:r w:rsidRPr="002A0447">
        <w:t>2021</w:t>
      </w:r>
      <w:r w:rsidR="002A0447" w:rsidRPr="002A0447">
        <w:t xml:space="preserve"> </w:t>
      </w:r>
      <w:r w:rsidRPr="002A0447">
        <w:t>года</w:t>
      </w:r>
      <w:r w:rsidR="002A0447" w:rsidRPr="002A0447">
        <w:t xml:space="preserve"> </w:t>
      </w:r>
      <w:r w:rsidRPr="002A0447">
        <w:t>оно</w:t>
      </w:r>
      <w:r w:rsidR="002A0447" w:rsidRPr="002A0447">
        <w:t xml:space="preserve"> </w:t>
      </w:r>
      <w:r w:rsidRPr="002A0447">
        <w:t>составляет</w:t>
      </w:r>
      <w:r w:rsidR="002A0447" w:rsidRPr="002A0447">
        <w:t xml:space="preserve"> </w:t>
      </w:r>
      <w:r w:rsidRPr="002A0447">
        <w:t>10</w:t>
      </w:r>
      <w:r w:rsidR="002A0447" w:rsidRPr="002A0447">
        <w:t xml:space="preserve"> </w:t>
      </w:r>
      <w:r w:rsidRPr="002A0447">
        <w:t>баллов</w:t>
      </w:r>
      <w:r w:rsidR="002A0447" w:rsidRPr="002A0447">
        <w:t xml:space="preserve"> - </w:t>
      </w:r>
      <w:r w:rsidRPr="002A0447">
        <w:t>максимум</w:t>
      </w:r>
      <w:r w:rsidR="002A0447" w:rsidRPr="002A0447">
        <w:t xml:space="preserve"> </w:t>
      </w:r>
      <w:r w:rsidRPr="002A0447">
        <w:t>за</w:t>
      </w:r>
      <w:r w:rsidR="002A0447" w:rsidRPr="002A0447">
        <w:t xml:space="preserve"> </w:t>
      </w:r>
      <w:r w:rsidRPr="002A0447">
        <w:t>год.</w:t>
      </w:r>
      <w:r w:rsidR="002A0447" w:rsidRPr="002A0447">
        <w:t xml:space="preserve"> </w:t>
      </w:r>
      <w:r w:rsidRPr="002A0447">
        <w:t>А</w:t>
      </w:r>
      <w:r w:rsidR="002A0447" w:rsidRPr="002A0447">
        <w:t xml:space="preserve"> </w:t>
      </w:r>
      <w:r w:rsidRPr="002A0447">
        <w:t>ведь</w:t>
      </w:r>
      <w:r w:rsidR="002A0447" w:rsidRPr="002A0447">
        <w:t xml:space="preserve"> </w:t>
      </w:r>
      <w:r w:rsidRPr="002A0447">
        <w:t>важна</w:t>
      </w:r>
      <w:r w:rsidR="002A0447" w:rsidRPr="002A0447">
        <w:t xml:space="preserve"> </w:t>
      </w:r>
      <w:r w:rsidRPr="002A0447">
        <w:t>еще</w:t>
      </w:r>
      <w:r w:rsidR="002A0447" w:rsidRPr="002A0447">
        <w:t xml:space="preserve"> </w:t>
      </w:r>
      <w:r w:rsidRPr="002A0447">
        <w:t>не</w:t>
      </w:r>
      <w:r w:rsidR="002A0447" w:rsidRPr="002A0447">
        <w:t xml:space="preserve"> </w:t>
      </w:r>
      <w:r w:rsidRPr="002A0447">
        <w:t>только</w:t>
      </w:r>
      <w:r w:rsidR="002A0447" w:rsidRPr="002A0447">
        <w:t xml:space="preserve"> </w:t>
      </w:r>
      <w:r w:rsidRPr="002A0447">
        <w:t>сумма</w:t>
      </w:r>
      <w:r w:rsidR="002A0447" w:rsidRPr="002A0447">
        <w:t xml:space="preserve"> </w:t>
      </w:r>
      <w:r w:rsidRPr="002A0447">
        <w:t>баллов,</w:t>
      </w:r>
      <w:r w:rsidR="002A0447" w:rsidRPr="002A0447">
        <w:t xml:space="preserve"> </w:t>
      </w:r>
      <w:r w:rsidRPr="002A0447">
        <w:t>но</w:t>
      </w:r>
      <w:r w:rsidR="002A0447" w:rsidRPr="002A0447">
        <w:t xml:space="preserve"> </w:t>
      </w:r>
      <w:r w:rsidRPr="002A0447">
        <w:t>и</w:t>
      </w:r>
      <w:r w:rsidR="002A0447" w:rsidRPr="002A0447">
        <w:t xml:space="preserve"> </w:t>
      </w:r>
      <w:r w:rsidRPr="002A0447">
        <w:t>размер</w:t>
      </w:r>
      <w:r w:rsidR="002A0447" w:rsidRPr="002A0447">
        <w:t xml:space="preserve"> </w:t>
      </w:r>
      <w:r w:rsidRPr="002A0447">
        <w:t>базы,</w:t>
      </w:r>
      <w:r w:rsidR="002A0447" w:rsidRPr="002A0447">
        <w:t xml:space="preserve"> </w:t>
      </w:r>
      <w:r w:rsidRPr="002A0447">
        <w:t>который</w:t>
      </w:r>
      <w:r w:rsidR="002A0447" w:rsidRPr="002A0447">
        <w:t xml:space="preserve"> </w:t>
      </w:r>
      <w:r w:rsidRPr="002A0447">
        <w:t>определяет</w:t>
      </w:r>
      <w:r w:rsidR="002A0447" w:rsidRPr="002A0447">
        <w:t xml:space="preserve"> </w:t>
      </w:r>
      <w:r w:rsidRPr="002A0447">
        <w:t>будущую</w:t>
      </w:r>
      <w:r w:rsidR="002A0447" w:rsidRPr="002A0447">
        <w:t xml:space="preserve"> </w:t>
      </w:r>
      <w:r w:rsidRPr="002A0447">
        <w:t>пенсию.</w:t>
      </w:r>
      <w:r w:rsidR="002A0447" w:rsidRPr="002A0447">
        <w:t xml:space="preserve"> </w:t>
      </w:r>
      <w:r w:rsidRPr="002A0447">
        <w:t>Чиновники</w:t>
      </w:r>
      <w:r w:rsidR="002A0447" w:rsidRPr="002A0447">
        <w:t xml:space="preserve"> </w:t>
      </w:r>
      <w:r w:rsidRPr="002A0447">
        <w:t>манипулируют</w:t>
      </w:r>
      <w:r w:rsidR="002A0447" w:rsidRPr="002A0447">
        <w:t xml:space="preserve"> </w:t>
      </w:r>
      <w:r w:rsidRPr="002A0447">
        <w:t>этой</w:t>
      </w:r>
      <w:r w:rsidR="002A0447" w:rsidRPr="002A0447">
        <w:t xml:space="preserve"> </w:t>
      </w:r>
      <w:r w:rsidRPr="002A0447">
        <w:t>величиной.</w:t>
      </w:r>
      <w:r w:rsidR="002A0447" w:rsidRPr="002A0447">
        <w:t xml:space="preserve"> </w:t>
      </w:r>
      <w:r w:rsidRPr="002A0447">
        <w:t>Они</w:t>
      </w:r>
      <w:r w:rsidR="002A0447" w:rsidRPr="002A0447">
        <w:t xml:space="preserve"> </w:t>
      </w:r>
      <w:r w:rsidRPr="002A0447">
        <w:t>пытаются</w:t>
      </w:r>
      <w:r w:rsidR="002A0447" w:rsidRPr="002A0447">
        <w:t xml:space="preserve"> </w:t>
      </w:r>
      <w:r w:rsidRPr="002A0447">
        <w:t>ввести</w:t>
      </w:r>
      <w:r w:rsidR="002A0447" w:rsidRPr="002A0447">
        <w:t xml:space="preserve"> </w:t>
      </w:r>
      <w:r w:rsidRPr="002A0447">
        <w:t>программу</w:t>
      </w:r>
      <w:r w:rsidR="002A0447" w:rsidRPr="002A0447">
        <w:t xml:space="preserve"> </w:t>
      </w:r>
      <w:r w:rsidRPr="002A0447">
        <w:t>сбережений</w:t>
      </w:r>
      <w:r w:rsidR="002A0447" w:rsidRPr="002A0447">
        <w:t xml:space="preserve"> </w:t>
      </w:r>
      <w:r w:rsidRPr="002A0447">
        <w:t>на</w:t>
      </w:r>
      <w:r w:rsidR="002A0447" w:rsidRPr="002A0447">
        <w:t xml:space="preserve"> </w:t>
      </w:r>
      <w:r w:rsidRPr="002A0447">
        <w:t>пенсию,</w:t>
      </w:r>
      <w:r w:rsidR="002A0447" w:rsidRPr="002A0447">
        <w:t xml:space="preserve"> </w:t>
      </w:r>
      <w:r w:rsidRPr="002A0447">
        <w:t>осознавая</w:t>
      </w:r>
      <w:r w:rsidR="002A0447" w:rsidRPr="002A0447">
        <w:t xml:space="preserve"> </w:t>
      </w:r>
      <w:r w:rsidRPr="002A0447">
        <w:t>последствия</w:t>
      </w:r>
      <w:r w:rsidR="002A0447" w:rsidRPr="002A0447">
        <w:t xml:space="preserve"> </w:t>
      </w:r>
      <w:r w:rsidRPr="002A0447">
        <w:t>текущей</w:t>
      </w:r>
      <w:r w:rsidR="002A0447" w:rsidRPr="002A0447">
        <w:t xml:space="preserve"> </w:t>
      </w:r>
      <w:r w:rsidRPr="002A0447">
        <w:t>бальной</w:t>
      </w:r>
      <w:r w:rsidR="002A0447" w:rsidRPr="002A0447">
        <w:t xml:space="preserve"> </w:t>
      </w:r>
      <w:r w:rsidRPr="002A0447">
        <w:t>системы</w:t>
      </w:r>
      <w:r w:rsidR="002A0447" w:rsidRPr="002A0447">
        <w:t xml:space="preserve"> </w:t>
      </w:r>
      <w:r w:rsidRPr="002A0447">
        <w:t>начислений</w:t>
      </w:r>
      <w:r w:rsidR="002A0447" w:rsidRPr="002A0447">
        <w:t xml:space="preserve"> </w:t>
      </w:r>
      <w:r w:rsidRPr="002A0447">
        <w:t>пенсий.</w:t>
      </w:r>
    </w:p>
    <w:p w:rsidR="00C85DB8" w:rsidRPr="002A0447" w:rsidRDefault="002A0447" w:rsidP="00C85DB8">
      <w:r w:rsidRPr="002A0447">
        <w:t>«</w:t>
      </w:r>
      <w:r w:rsidR="00C85DB8" w:rsidRPr="002A0447">
        <w:t>К</w:t>
      </w:r>
      <w:r w:rsidRPr="002A0447">
        <w:t xml:space="preserve"> </w:t>
      </w:r>
      <w:r w:rsidR="00C85DB8" w:rsidRPr="002A0447">
        <w:t>2025</w:t>
      </w:r>
      <w:r w:rsidRPr="002A0447">
        <w:t xml:space="preserve"> </w:t>
      </w:r>
      <w:r w:rsidR="00C85DB8" w:rsidRPr="002A0447">
        <w:t>году</w:t>
      </w:r>
      <w:r w:rsidRPr="002A0447">
        <w:t xml:space="preserve"> </w:t>
      </w:r>
      <w:r w:rsidR="00C85DB8" w:rsidRPr="002A0447">
        <w:t>(а</w:t>
      </w:r>
      <w:r w:rsidRPr="002A0447">
        <w:t xml:space="preserve"> </w:t>
      </w:r>
      <w:r w:rsidR="00C85DB8" w:rsidRPr="002A0447">
        <w:t>это</w:t>
      </w:r>
      <w:r w:rsidRPr="002A0447">
        <w:t xml:space="preserve"> </w:t>
      </w:r>
      <w:r w:rsidR="00C85DB8" w:rsidRPr="002A0447">
        <w:t>уже</w:t>
      </w:r>
      <w:r w:rsidRPr="002A0447">
        <w:t xml:space="preserve"> </w:t>
      </w:r>
      <w:r w:rsidR="00C85DB8" w:rsidRPr="002A0447">
        <w:t>близко)</w:t>
      </w:r>
      <w:r w:rsidRPr="002A0447">
        <w:t xml:space="preserve"> </w:t>
      </w:r>
      <w:r w:rsidR="00C85DB8" w:rsidRPr="002A0447">
        <w:t>людям</w:t>
      </w:r>
      <w:r w:rsidRPr="002A0447">
        <w:t xml:space="preserve"> </w:t>
      </w:r>
      <w:r w:rsidR="00C85DB8" w:rsidRPr="002A0447">
        <w:t>надо</w:t>
      </w:r>
      <w:r w:rsidRPr="002A0447">
        <w:t xml:space="preserve"> </w:t>
      </w:r>
      <w:r w:rsidR="00C85DB8" w:rsidRPr="002A0447">
        <w:t>будет</w:t>
      </w:r>
      <w:r w:rsidRPr="002A0447">
        <w:t xml:space="preserve"> </w:t>
      </w:r>
      <w:r w:rsidR="00C85DB8" w:rsidRPr="002A0447">
        <w:t>наработать</w:t>
      </w:r>
      <w:r w:rsidRPr="002A0447">
        <w:t xml:space="preserve"> </w:t>
      </w:r>
      <w:r w:rsidR="00C85DB8" w:rsidRPr="002A0447">
        <w:t>не</w:t>
      </w:r>
      <w:r w:rsidRPr="002A0447">
        <w:t xml:space="preserve"> </w:t>
      </w:r>
      <w:r w:rsidR="00C85DB8" w:rsidRPr="002A0447">
        <w:t>менее</w:t>
      </w:r>
      <w:r w:rsidRPr="002A0447">
        <w:t xml:space="preserve"> </w:t>
      </w:r>
      <w:r w:rsidR="00C85DB8" w:rsidRPr="002A0447">
        <w:t>30</w:t>
      </w:r>
      <w:r w:rsidRPr="002A0447">
        <w:t xml:space="preserve"> </w:t>
      </w:r>
      <w:r w:rsidR="00C85DB8" w:rsidRPr="002A0447">
        <w:t>баллов,</w:t>
      </w:r>
      <w:r w:rsidRPr="002A0447">
        <w:t xml:space="preserve"> </w:t>
      </w:r>
      <w:r w:rsidR="00C85DB8" w:rsidRPr="002A0447">
        <w:t>чтобы</w:t>
      </w:r>
      <w:r w:rsidRPr="002A0447">
        <w:t xml:space="preserve"> </w:t>
      </w:r>
      <w:r w:rsidR="00C85DB8" w:rsidRPr="002A0447">
        <w:t>выйти</w:t>
      </w:r>
      <w:r w:rsidRPr="002A0447">
        <w:t xml:space="preserve"> </w:t>
      </w:r>
      <w:r w:rsidR="00C85DB8" w:rsidRPr="002A0447">
        <w:t>на</w:t>
      </w:r>
      <w:r w:rsidRPr="002A0447">
        <w:t xml:space="preserve"> </w:t>
      </w:r>
      <w:r w:rsidR="00C85DB8" w:rsidRPr="002A0447">
        <w:t>пенсию.</w:t>
      </w:r>
      <w:r w:rsidRPr="002A0447">
        <w:t xml:space="preserve"> </w:t>
      </w:r>
      <w:r w:rsidR="00C85DB8" w:rsidRPr="002A0447">
        <w:t>При</w:t>
      </w:r>
      <w:r w:rsidRPr="002A0447">
        <w:t xml:space="preserve"> </w:t>
      </w:r>
      <w:r w:rsidR="00C85DB8" w:rsidRPr="002A0447">
        <w:t>этом</w:t>
      </w:r>
      <w:r w:rsidRPr="002A0447">
        <w:t xml:space="preserve"> </w:t>
      </w:r>
      <w:r w:rsidR="00C85DB8" w:rsidRPr="002A0447">
        <w:t>за</w:t>
      </w:r>
      <w:r w:rsidRPr="002A0447">
        <w:t xml:space="preserve"> </w:t>
      </w:r>
      <w:r w:rsidR="00C85DB8" w:rsidRPr="002A0447">
        <w:t>год</w:t>
      </w:r>
      <w:r w:rsidRPr="002A0447">
        <w:t xml:space="preserve"> </w:t>
      </w:r>
      <w:r w:rsidR="00C85DB8" w:rsidRPr="002A0447">
        <w:t>дается</w:t>
      </w:r>
      <w:r w:rsidRPr="002A0447">
        <w:t xml:space="preserve"> </w:t>
      </w:r>
      <w:r w:rsidR="00C85DB8" w:rsidRPr="002A0447">
        <w:t>не</w:t>
      </w:r>
      <w:r w:rsidRPr="002A0447">
        <w:t xml:space="preserve"> </w:t>
      </w:r>
      <w:r w:rsidR="00C85DB8" w:rsidRPr="002A0447">
        <w:t>больше</w:t>
      </w:r>
      <w:r w:rsidRPr="002A0447">
        <w:t xml:space="preserve"> </w:t>
      </w:r>
      <w:r w:rsidR="00C85DB8" w:rsidRPr="002A0447">
        <w:t>2</w:t>
      </w:r>
      <w:r w:rsidRPr="002A0447">
        <w:t xml:space="preserve"> </w:t>
      </w:r>
      <w:r w:rsidR="00C85DB8" w:rsidRPr="002A0447">
        <w:t>баллов,</w:t>
      </w:r>
      <w:r w:rsidRPr="002A0447">
        <w:t xml:space="preserve"> </w:t>
      </w:r>
      <w:r w:rsidR="00C85DB8" w:rsidRPr="002A0447">
        <w:t>а</w:t>
      </w:r>
      <w:r w:rsidRPr="002A0447">
        <w:t xml:space="preserve"> </w:t>
      </w:r>
      <w:r w:rsidR="00C85DB8" w:rsidRPr="002A0447">
        <w:t>1</w:t>
      </w:r>
      <w:r w:rsidRPr="002A0447">
        <w:t xml:space="preserve"> </w:t>
      </w:r>
      <w:r w:rsidR="00C85DB8" w:rsidRPr="002A0447">
        <w:t>балл</w:t>
      </w:r>
      <w:r w:rsidRPr="002A0447">
        <w:t xml:space="preserve"> </w:t>
      </w:r>
      <w:r w:rsidR="00C85DB8" w:rsidRPr="002A0447">
        <w:t>дается,</w:t>
      </w:r>
      <w:r w:rsidRPr="002A0447">
        <w:t xml:space="preserve"> </w:t>
      </w:r>
      <w:r w:rsidR="00C85DB8" w:rsidRPr="002A0447">
        <w:t>если</w:t>
      </w:r>
      <w:r w:rsidRPr="002A0447">
        <w:t xml:space="preserve"> </w:t>
      </w:r>
      <w:r w:rsidR="00C85DB8" w:rsidRPr="002A0447">
        <w:t>человек</w:t>
      </w:r>
      <w:r w:rsidRPr="002A0447">
        <w:t xml:space="preserve"> </w:t>
      </w:r>
      <w:r w:rsidR="00C85DB8" w:rsidRPr="002A0447">
        <w:t>отработал</w:t>
      </w:r>
      <w:r w:rsidRPr="002A0447">
        <w:t xml:space="preserve"> </w:t>
      </w:r>
      <w:r w:rsidR="00C85DB8" w:rsidRPr="002A0447">
        <w:t>на</w:t>
      </w:r>
      <w:r w:rsidRPr="002A0447">
        <w:t xml:space="preserve"> </w:t>
      </w:r>
      <w:r w:rsidR="00C85DB8" w:rsidRPr="002A0447">
        <w:t>МРОТ.</w:t>
      </w:r>
      <w:r w:rsidRPr="002A0447">
        <w:t xml:space="preserve"> </w:t>
      </w:r>
      <w:r w:rsidR="00C85DB8" w:rsidRPr="002A0447">
        <w:t>Причем</w:t>
      </w:r>
      <w:r w:rsidRPr="002A0447">
        <w:t xml:space="preserve"> </w:t>
      </w:r>
      <w:r w:rsidR="00C85DB8" w:rsidRPr="002A0447">
        <w:t>зарплатой</w:t>
      </w:r>
      <w:r w:rsidRPr="002A0447">
        <w:t xml:space="preserve"> </w:t>
      </w:r>
      <w:r w:rsidR="00C85DB8" w:rsidRPr="002A0447">
        <w:t>считается</w:t>
      </w:r>
      <w:r w:rsidRPr="002A0447">
        <w:t xml:space="preserve"> </w:t>
      </w:r>
      <w:r w:rsidR="00C85DB8" w:rsidRPr="002A0447">
        <w:t>именно</w:t>
      </w:r>
      <w:r w:rsidRPr="002A0447">
        <w:t xml:space="preserve"> </w:t>
      </w:r>
      <w:r w:rsidR="00C85DB8" w:rsidRPr="002A0447">
        <w:t>та,</w:t>
      </w:r>
      <w:r w:rsidRPr="002A0447">
        <w:t xml:space="preserve"> </w:t>
      </w:r>
      <w:r w:rsidR="00C85DB8" w:rsidRPr="002A0447">
        <w:t>с</w:t>
      </w:r>
      <w:r w:rsidRPr="002A0447">
        <w:t xml:space="preserve"> </w:t>
      </w:r>
      <w:r w:rsidR="00C85DB8" w:rsidRPr="002A0447">
        <w:t>которой</w:t>
      </w:r>
      <w:r w:rsidRPr="002A0447">
        <w:t xml:space="preserve"> </w:t>
      </w:r>
      <w:r w:rsidR="00C85DB8" w:rsidRPr="002A0447">
        <w:t>были</w:t>
      </w:r>
      <w:r w:rsidRPr="002A0447">
        <w:t xml:space="preserve"> </w:t>
      </w:r>
      <w:r w:rsidR="00C85DB8" w:rsidRPr="002A0447">
        <w:t>отчисления</w:t>
      </w:r>
      <w:r w:rsidRPr="002A0447">
        <w:t xml:space="preserve"> </w:t>
      </w:r>
      <w:r w:rsidR="00C85DB8" w:rsidRPr="002A0447">
        <w:t>в</w:t>
      </w:r>
      <w:r w:rsidRPr="002A0447">
        <w:t xml:space="preserve"> </w:t>
      </w:r>
      <w:r w:rsidR="00C85DB8" w:rsidRPr="002A0447">
        <w:t>Пенсионный</w:t>
      </w:r>
      <w:r w:rsidRPr="002A0447">
        <w:t xml:space="preserve"> </w:t>
      </w:r>
      <w:r w:rsidR="00C85DB8" w:rsidRPr="002A0447">
        <w:t>фонд.</w:t>
      </w:r>
      <w:r w:rsidRPr="002A0447">
        <w:t xml:space="preserve"> </w:t>
      </w:r>
      <w:r w:rsidR="00C85DB8" w:rsidRPr="002A0447">
        <w:t>Это</w:t>
      </w:r>
      <w:r w:rsidRPr="002A0447">
        <w:t xml:space="preserve"> </w:t>
      </w:r>
      <w:r w:rsidR="00C85DB8" w:rsidRPr="002A0447">
        <w:t>означает,</w:t>
      </w:r>
      <w:r w:rsidRPr="002A0447">
        <w:t xml:space="preserve"> </w:t>
      </w:r>
      <w:r w:rsidR="00C85DB8" w:rsidRPr="002A0447">
        <w:t>что</w:t>
      </w:r>
      <w:r w:rsidRPr="002A0447">
        <w:t xml:space="preserve"> </w:t>
      </w:r>
      <w:r w:rsidR="00C85DB8" w:rsidRPr="002A0447">
        <w:t>если</w:t>
      </w:r>
      <w:r w:rsidRPr="002A0447">
        <w:t xml:space="preserve"> </w:t>
      </w:r>
      <w:r w:rsidR="00C85DB8" w:rsidRPr="002A0447">
        <w:t>у</w:t>
      </w:r>
      <w:r w:rsidRPr="002A0447">
        <w:t xml:space="preserve"> </w:t>
      </w:r>
      <w:r w:rsidR="00C85DB8" w:rsidRPr="002A0447">
        <w:t>человека</w:t>
      </w:r>
      <w:r w:rsidRPr="002A0447">
        <w:t xml:space="preserve"> </w:t>
      </w:r>
      <w:r w:rsidR="00C85DB8" w:rsidRPr="002A0447">
        <w:t>была</w:t>
      </w:r>
      <w:r w:rsidRPr="002A0447">
        <w:t xml:space="preserve"> </w:t>
      </w:r>
      <w:r w:rsidR="00C85DB8" w:rsidRPr="002A0447">
        <w:t>минимальная</w:t>
      </w:r>
      <w:r w:rsidRPr="002A0447">
        <w:t xml:space="preserve"> </w:t>
      </w:r>
      <w:r w:rsidR="00C85DB8" w:rsidRPr="002A0447">
        <w:t>зарплата,</w:t>
      </w:r>
      <w:r w:rsidRPr="002A0447">
        <w:t xml:space="preserve"> </w:t>
      </w:r>
      <w:r w:rsidR="00C85DB8" w:rsidRPr="002A0447">
        <w:t>то</w:t>
      </w:r>
      <w:r w:rsidRPr="002A0447">
        <w:t xml:space="preserve"> </w:t>
      </w:r>
      <w:r w:rsidR="00C85DB8" w:rsidRPr="002A0447">
        <w:t>ему</w:t>
      </w:r>
      <w:r w:rsidRPr="002A0447">
        <w:t xml:space="preserve"> </w:t>
      </w:r>
      <w:r w:rsidR="00C85DB8" w:rsidRPr="002A0447">
        <w:t>необходимо</w:t>
      </w:r>
      <w:r w:rsidRPr="002A0447">
        <w:t xml:space="preserve"> </w:t>
      </w:r>
      <w:r w:rsidR="00C85DB8" w:rsidRPr="002A0447">
        <w:t>иметь</w:t>
      </w:r>
      <w:r w:rsidRPr="002A0447">
        <w:t xml:space="preserve"> </w:t>
      </w:r>
      <w:r w:rsidR="00C85DB8" w:rsidRPr="002A0447">
        <w:t>30</w:t>
      </w:r>
      <w:r w:rsidRPr="002A0447">
        <w:t xml:space="preserve"> </w:t>
      </w:r>
      <w:r w:rsidR="00C85DB8" w:rsidRPr="002A0447">
        <w:t>лет</w:t>
      </w:r>
      <w:r w:rsidRPr="002A0447">
        <w:t xml:space="preserve"> </w:t>
      </w:r>
      <w:r w:rsidR="00C85DB8" w:rsidRPr="002A0447">
        <w:t>стажа.</w:t>
      </w:r>
      <w:r w:rsidRPr="002A0447">
        <w:t xml:space="preserve"> </w:t>
      </w:r>
      <w:r w:rsidR="00C85DB8" w:rsidRPr="002A0447">
        <w:t>Если</w:t>
      </w:r>
      <w:r w:rsidRPr="002A0447">
        <w:t xml:space="preserve"> </w:t>
      </w:r>
      <w:r w:rsidR="00C85DB8" w:rsidRPr="002A0447">
        <w:t>зарплата</w:t>
      </w:r>
      <w:r w:rsidRPr="002A0447">
        <w:t xml:space="preserve"> </w:t>
      </w:r>
      <w:r w:rsidR="00C85DB8" w:rsidRPr="002A0447">
        <w:t>составляла</w:t>
      </w:r>
      <w:r w:rsidRPr="002A0447">
        <w:t xml:space="preserve"> </w:t>
      </w:r>
      <w:r w:rsidR="00C85DB8" w:rsidRPr="002A0447">
        <w:t>две</w:t>
      </w:r>
      <w:r w:rsidRPr="002A0447">
        <w:t xml:space="preserve"> «</w:t>
      </w:r>
      <w:r w:rsidR="00C85DB8" w:rsidRPr="002A0447">
        <w:t>минималки</w:t>
      </w:r>
      <w:r w:rsidRPr="002A0447">
        <w:t xml:space="preserve">» </w:t>
      </w:r>
      <w:r w:rsidR="00C85DB8" w:rsidRPr="002A0447">
        <w:t>и</w:t>
      </w:r>
      <w:r w:rsidRPr="002A0447">
        <w:t xml:space="preserve"> </w:t>
      </w:r>
      <w:r w:rsidR="00C85DB8" w:rsidRPr="002A0447">
        <w:t>больше</w:t>
      </w:r>
      <w:r w:rsidRPr="002A0447">
        <w:t xml:space="preserve"> - </w:t>
      </w:r>
      <w:r w:rsidR="00C85DB8" w:rsidRPr="002A0447">
        <w:t>15</w:t>
      </w:r>
      <w:r w:rsidRPr="002A0447">
        <w:t xml:space="preserve"> </w:t>
      </w:r>
      <w:r w:rsidR="00C85DB8" w:rsidRPr="002A0447">
        <w:t>лет</w:t>
      </w:r>
      <w:r w:rsidRPr="002A0447">
        <w:t xml:space="preserve"> </w:t>
      </w:r>
      <w:r w:rsidR="00C85DB8" w:rsidRPr="002A0447">
        <w:t>стажа.</w:t>
      </w:r>
      <w:r w:rsidRPr="002A0447">
        <w:t xml:space="preserve"> </w:t>
      </w:r>
      <w:r w:rsidR="00C85DB8" w:rsidRPr="002A0447">
        <w:t>Из</w:t>
      </w:r>
      <w:r w:rsidRPr="002A0447">
        <w:t xml:space="preserve"> </w:t>
      </w:r>
      <w:r w:rsidR="00C85DB8" w:rsidRPr="002A0447">
        <w:t>78</w:t>
      </w:r>
      <w:r w:rsidRPr="002A0447">
        <w:t xml:space="preserve"> </w:t>
      </w:r>
      <w:r w:rsidR="00C85DB8" w:rsidRPr="002A0447">
        <w:t>млн</w:t>
      </w:r>
      <w:r w:rsidRPr="002A0447">
        <w:t xml:space="preserve"> </w:t>
      </w:r>
      <w:r w:rsidR="00C85DB8" w:rsidRPr="002A0447">
        <w:t>работников</w:t>
      </w:r>
      <w:r w:rsidRPr="002A0447">
        <w:t xml:space="preserve"> </w:t>
      </w:r>
      <w:r w:rsidR="00C85DB8" w:rsidRPr="002A0447">
        <w:t>отчисления</w:t>
      </w:r>
      <w:r w:rsidRPr="002A0447">
        <w:t xml:space="preserve"> </w:t>
      </w:r>
      <w:r w:rsidR="00C85DB8" w:rsidRPr="002A0447">
        <w:t>в</w:t>
      </w:r>
      <w:r w:rsidRPr="002A0447">
        <w:t xml:space="preserve"> </w:t>
      </w:r>
      <w:r w:rsidR="00C85DB8" w:rsidRPr="002A0447">
        <w:t>Пенсионный</w:t>
      </w:r>
      <w:r w:rsidRPr="002A0447">
        <w:t xml:space="preserve"> </w:t>
      </w:r>
      <w:r w:rsidR="00C85DB8" w:rsidRPr="002A0447">
        <w:t>фонд</w:t>
      </w:r>
      <w:r w:rsidRPr="002A0447">
        <w:t xml:space="preserve"> </w:t>
      </w:r>
      <w:r w:rsidR="00C85DB8" w:rsidRPr="002A0447">
        <w:t>осуществляют</w:t>
      </w:r>
      <w:r w:rsidRPr="002A0447">
        <w:t xml:space="preserve"> </w:t>
      </w:r>
      <w:r w:rsidR="00C85DB8" w:rsidRPr="002A0447">
        <w:t>только</w:t>
      </w:r>
      <w:r w:rsidRPr="002A0447">
        <w:t xml:space="preserve"> </w:t>
      </w:r>
      <w:r w:rsidR="00C85DB8" w:rsidRPr="002A0447">
        <w:t>45</w:t>
      </w:r>
      <w:r w:rsidRPr="002A0447">
        <w:t xml:space="preserve"> </w:t>
      </w:r>
      <w:r w:rsidR="00C85DB8" w:rsidRPr="002A0447">
        <w:t>млн.</w:t>
      </w:r>
      <w:r w:rsidRPr="002A0447">
        <w:t xml:space="preserve"> </w:t>
      </w:r>
      <w:r w:rsidR="00C85DB8" w:rsidRPr="002A0447">
        <w:t>Ну,</w:t>
      </w:r>
      <w:r w:rsidRPr="002A0447">
        <w:t xml:space="preserve"> </w:t>
      </w:r>
      <w:r w:rsidR="00C85DB8" w:rsidRPr="002A0447">
        <w:t>и</w:t>
      </w:r>
      <w:r w:rsidRPr="002A0447">
        <w:t xml:space="preserve"> </w:t>
      </w:r>
      <w:r w:rsidR="00C85DB8" w:rsidRPr="002A0447">
        <w:t>еще</w:t>
      </w:r>
      <w:r w:rsidRPr="002A0447">
        <w:t xml:space="preserve"> </w:t>
      </w:r>
      <w:r w:rsidR="00C85DB8" w:rsidRPr="002A0447">
        <w:t>есть</w:t>
      </w:r>
      <w:r w:rsidRPr="002A0447">
        <w:t xml:space="preserve"> </w:t>
      </w:r>
      <w:r w:rsidR="00C85DB8" w:rsidRPr="002A0447">
        <w:t>около</w:t>
      </w:r>
      <w:r w:rsidRPr="002A0447">
        <w:t xml:space="preserve"> </w:t>
      </w:r>
      <w:r w:rsidR="00C85DB8" w:rsidRPr="002A0447">
        <w:t>2,5</w:t>
      </w:r>
      <w:r w:rsidRPr="002A0447">
        <w:t xml:space="preserve"> </w:t>
      </w:r>
      <w:r w:rsidR="00C85DB8" w:rsidRPr="002A0447">
        <w:t>млн</w:t>
      </w:r>
      <w:r w:rsidRPr="002A0447">
        <w:t xml:space="preserve"> </w:t>
      </w:r>
      <w:r w:rsidR="00C85DB8" w:rsidRPr="002A0447">
        <w:t>предпринимателей.</w:t>
      </w:r>
      <w:r w:rsidRPr="002A0447">
        <w:t xml:space="preserve"> </w:t>
      </w:r>
      <w:r w:rsidR="00C85DB8" w:rsidRPr="002A0447">
        <w:t>То</w:t>
      </w:r>
      <w:r w:rsidRPr="002A0447">
        <w:t xml:space="preserve"> </w:t>
      </w:r>
      <w:r w:rsidR="00C85DB8" w:rsidRPr="002A0447">
        <w:t>есть</w:t>
      </w:r>
      <w:r w:rsidRPr="002A0447">
        <w:t xml:space="preserve"> </w:t>
      </w:r>
      <w:r w:rsidR="00C85DB8" w:rsidRPr="002A0447">
        <w:t>30</w:t>
      </w:r>
      <w:r w:rsidRPr="002A0447">
        <w:t xml:space="preserve"> </w:t>
      </w:r>
      <w:r w:rsidR="00C85DB8" w:rsidRPr="002A0447">
        <w:t>млн</w:t>
      </w:r>
      <w:r w:rsidRPr="002A0447">
        <w:t xml:space="preserve"> </w:t>
      </w:r>
      <w:r w:rsidR="00C85DB8" w:rsidRPr="002A0447">
        <w:t>человек</w:t>
      </w:r>
      <w:r w:rsidRPr="002A0447">
        <w:t xml:space="preserve"> </w:t>
      </w:r>
      <w:r w:rsidR="00C85DB8" w:rsidRPr="002A0447">
        <w:t>не</w:t>
      </w:r>
      <w:r w:rsidRPr="002A0447">
        <w:t xml:space="preserve"> </w:t>
      </w:r>
      <w:r w:rsidR="00C85DB8" w:rsidRPr="002A0447">
        <w:t>являются</w:t>
      </w:r>
      <w:r w:rsidRPr="002A0447">
        <w:t xml:space="preserve"> </w:t>
      </w:r>
      <w:r w:rsidR="00C85DB8" w:rsidRPr="002A0447">
        <w:t>плательщиками.</w:t>
      </w:r>
      <w:r w:rsidRPr="002A0447">
        <w:t xml:space="preserve"> </w:t>
      </w:r>
      <w:r w:rsidR="00C85DB8" w:rsidRPr="002A0447">
        <w:t>По</w:t>
      </w:r>
      <w:r w:rsidRPr="002A0447">
        <w:t xml:space="preserve"> </w:t>
      </w:r>
      <w:r w:rsidR="00C85DB8" w:rsidRPr="002A0447">
        <w:t>мере</w:t>
      </w:r>
      <w:r w:rsidRPr="002A0447">
        <w:t xml:space="preserve"> </w:t>
      </w:r>
      <w:r w:rsidR="00C85DB8" w:rsidRPr="002A0447">
        <w:t>достижения</w:t>
      </w:r>
      <w:r w:rsidRPr="002A0447">
        <w:t xml:space="preserve"> </w:t>
      </w:r>
      <w:r w:rsidR="00C85DB8" w:rsidRPr="002A0447">
        <w:t>пенсионного</w:t>
      </w:r>
      <w:r w:rsidRPr="002A0447">
        <w:t xml:space="preserve"> </w:t>
      </w:r>
      <w:r w:rsidR="00C85DB8" w:rsidRPr="002A0447">
        <w:t>возраста</w:t>
      </w:r>
      <w:r w:rsidRPr="002A0447">
        <w:t xml:space="preserve"> </w:t>
      </w:r>
      <w:r w:rsidR="00C85DB8" w:rsidRPr="002A0447">
        <w:t>в</w:t>
      </w:r>
      <w:r w:rsidRPr="002A0447">
        <w:t xml:space="preserve"> </w:t>
      </w:r>
      <w:r w:rsidR="00C85DB8" w:rsidRPr="002A0447">
        <w:t>60</w:t>
      </w:r>
      <w:r w:rsidRPr="002A0447">
        <w:t xml:space="preserve"> </w:t>
      </w:r>
      <w:r w:rsidR="00C85DB8" w:rsidRPr="002A0447">
        <w:t>лет</w:t>
      </w:r>
      <w:r w:rsidRPr="002A0447">
        <w:t xml:space="preserve"> </w:t>
      </w:r>
      <w:r w:rsidR="00C85DB8" w:rsidRPr="002A0447">
        <w:t>для</w:t>
      </w:r>
      <w:r w:rsidRPr="002A0447">
        <w:t xml:space="preserve"> </w:t>
      </w:r>
      <w:r w:rsidR="00C85DB8" w:rsidRPr="002A0447">
        <w:t>мужчин</w:t>
      </w:r>
      <w:r w:rsidRPr="002A0447">
        <w:t xml:space="preserve"> </w:t>
      </w:r>
      <w:r w:rsidR="00C85DB8" w:rsidRPr="002A0447">
        <w:t>и</w:t>
      </w:r>
      <w:r w:rsidRPr="002A0447">
        <w:t xml:space="preserve"> </w:t>
      </w:r>
      <w:r w:rsidR="00C85DB8" w:rsidRPr="002A0447">
        <w:t>55</w:t>
      </w:r>
      <w:r w:rsidRPr="002A0447">
        <w:t xml:space="preserve"> </w:t>
      </w:r>
      <w:r w:rsidR="00C85DB8" w:rsidRPr="002A0447">
        <w:t>лет</w:t>
      </w:r>
      <w:r w:rsidRPr="002A0447">
        <w:t xml:space="preserve"> </w:t>
      </w:r>
      <w:r w:rsidR="00C85DB8" w:rsidRPr="002A0447">
        <w:t>для</w:t>
      </w:r>
      <w:r w:rsidRPr="002A0447">
        <w:t xml:space="preserve"> </w:t>
      </w:r>
      <w:r w:rsidR="00C85DB8" w:rsidRPr="002A0447">
        <w:t>женщин,</w:t>
      </w:r>
      <w:r w:rsidRPr="002A0447">
        <w:t xml:space="preserve"> </w:t>
      </w:r>
      <w:r w:rsidR="00C85DB8" w:rsidRPr="002A0447">
        <w:t>многие</w:t>
      </w:r>
      <w:r w:rsidRPr="002A0447">
        <w:t xml:space="preserve"> </w:t>
      </w:r>
      <w:r w:rsidR="00C85DB8" w:rsidRPr="002A0447">
        <w:t>неожиданно</w:t>
      </w:r>
      <w:r w:rsidRPr="002A0447">
        <w:t xml:space="preserve"> </w:t>
      </w:r>
      <w:r w:rsidR="00C85DB8" w:rsidRPr="002A0447">
        <w:t>для</w:t>
      </w:r>
      <w:r w:rsidRPr="002A0447">
        <w:t xml:space="preserve"> </w:t>
      </w:r>
      <w:r w:rsidR="00C85DB8" w:rsidRPr="002A0447">
        <w:t>себя</w:t>
      </w:r>
      <w:r w:rsidRPr="002A0447">
        <w:t xml:space="preserve"> </w:t>
      </w:r>
      <w:r w:rsidR="00C85DB8" w:rsidRPr="002A0447">
        <w:t>поймут,</w:t>
      </w:r>
      <w:r w:rsidRPr="002A0447">
        <w:t xml:space="preserve"> </w:t>
      </w:r>
      <w:r w:rsidR="00C85DB8" w:rsidRPr="002A0447">
        <w:t>что</w:t>
      </w:r>
      <w:r w:rsidRPr="002A0447">
        <w:t xml:space="preserve"> </w:t>
      </w:r>
      <w:r w:rsidR="00C85DB8" w:rsidRPr="002A0447">
        <w:t>пенсии</w:t>
      </w:r>
      <w:r w:rsidRPr="002A0447">
        <w:t xml:space="preserve"> </w:t>
      </w:r>
      <w:r w:rsidR="00C85DB8" w:rsidRPr="002A0447">
        <w:t>они</w:t>
      </w:r>
      <w:r w:rsidRPr="002A0447">
        <w:t xml:space="preserve"> </w:t>
      </w:r>
      <w:r w:rsidR="00C85DB8" w:rsidRPr="002A0447">
        <w:t>и</w:t>
      </w:r>
      <w:r w:rsidRPr="002A0447">
        <w:t xml:space="preserve"> </w:t>
      </w:r>
      <w:r w:rsidR="00C85DB8" w:rsidRPr="002A0447">
        <w:t>близко</w:t>
      </w:r>
      <w:r w:rsidRPr="002A0447">
        <w:t xml:space="preserve"> </w:t>
      </w:r>
      <w:r w:rsidR="00C85DB8" w:rsidRPr="002A0447">
        <w:t>не</w:t>
      </w:r>
      <w:r w:rsidRPr="002A0447">
        <w:t xml:space="preserve"> </w:t>
      </w:r>
      <w:r w:rsidR="00C85DB8" w:rsidRPr="002A0447">
        <w:t>увидят</w:t>
      </w:r>
      <w:r w:rsidRPr="002A0447">
        <w:t>»</w:t>
      </w:r>
      <w:r w:rsidR="00C85DB8" w:rsidRPr="002A0447">
        <w:t>,</w:t>
      </w:r>
      <w:r w:rsidRPr="002A0447">
        <w:t xml:space="preserve"> - </w:t>
      </w:r>
      <w:r w:rsidR="00C85DB8" w:rsidRPr="002A0447">
        <w:t>отмечал</w:t>
      </w:r>
      <w:r w:rsidRPr="002A0447">
        <w:t xml:space="preserve"> </w:t>
      </w:r>
      <w:r w:rsidR="00C85DB8" w:rsidRPr="002A0447">
        <w:t>российский</w:t>
      </w:r>
      <w:r w:rsidRPr="002A0447">
        <w:t xml:space="preserve"> </w:t>
      </w:r>
      <w:r w:rsidR="00C85DB8" w:rsidRPr="002A0447">
        <w:t>политик</w:t>
      </w:r>
      <w:r w:rsidRPr="002A0447">
        <w:t xml:space="preserve"> </w:t>
      </w:r>
      <w:r w:rsidR="00C85DB8" w:rsidRPr="002A0447">
        <w:t>Олег</w:t>
      </w:r>
      <w:r w:rsidRPr="002A0447">
        <w:t xml:space="preserve"> </w:t>
      </w:r>
      <w:r w:rsidR="00C85DB8" w:rsidRPr="002A0447">
        <w:t>Шеин.</w:t>
      </w:r>
    </w:p>
    <w:p w:rsidR="00C85DB8" w:rsidRPr="002A0447" w:rsidRDefault="00C85DB8" w:rsidP="00C85DB8">
      <w:r w:rsidRPr="002A0447">
        <w:t>И</w:t>
      </w:r>
      <w:r w:rsidR="002A0447" w:rsidRPr="002A0447">
        <w:t xml:space="preserve"> </w:t>
      </w:r>
      <w:r w:rsidRPr="002A0447">
        <w:t>переходим</w:t>
      </w:r>
      <w:r w:rsidR="002A0447" w:rsidRPr="002A0447">
        <w:t xml:space="preserve"> </w:t>
      </w:r>
      <w:r w:rsidRPr="002A0447">
        <w:t>к</w:t>
      </w:r>
      <w:r w:rsidR="002A0447" w:rsidRPr="002A0447">
        <w:t xml:space="preserve"> </w:t>
      </w:r>
      <w:r w:rsidRPr="002A0447">
        <w:t>третьему</w:t>
      </w:r>
      <w:r w:rsidR="002A0447" w:rsidRPr="002A0447">
        <w:t xml:space="preserve"> </w:t>
      </w:r>
      <w:r w:rsidRPr="002A0447">
        <w:t>моменту.</w:t>
      </w:r>
      <w:r w:rsidR="002A0447" w:rsidRPr="002A0447">
        <w:t xml:space="preserve"> </w:t>
      </w:r>
      <w:r w:rsidRPr="002A0447">
        <w:t>Невозможность</w:t>
      </w:r>
      <w:r w:rsidR="002A0447" w:rsidRPr="002A0447">
        <w:t xml:space="preserve"> </w:t>
      </w:r>
      <w:r w:rsidRPr="002A0447">
        <w:t>подтвердить</w:t>
      </w:r>
      <w:r w:rsidR="002A0447" w:rsidRPr="002A0447">
        <w:t xml:space="preserve"> </w:t>
      </w:r>
      <w:r w:rsidRPr="002A0447">
        <w:t>периоды</w:t>
      </w:r>
      <w:r w:rsidR="002A0447" w:rsidRPr="002A0447">
        <w:t xml:space="preserve"> </w:t>
      </w:r>
      <w:r w:rsidRPr="002A0447">
        <w:t>трудового</w:t>
      </w:r>
      <w:r w:rsidR="002A0447" w:rsidRPr="002A0447">
        <w:t xml:space="preserve"> </w:t>
      </w:r>
      <w:r w:rsidRPr="002A0447">
        <w:t>стажа.</w:t>
      </w:r>
      <w:r w:rsidR="002A0447" w:rsidRPr="002A0447">
        <w:t xml:space="preserve"> </w:t>
      </w:r>
      <w:r w:rsidRPr="002A0447">
        <w:t>Откуда</w:t>
      </w:r>
      <w:r w:rsidR="002A0447" w:rsidRPr="002A0447">
        <w:t xml:space="preserve"> </w:t>
      </w:r>
      <w:r w:rsidRPr="002A0447">
        <w:t>взялась</w:t>
      </w:r>
      <w:r w:rsidR="002A0447" w:rsidRPr="002A0447">
        <w:t xml:space="preserve"> </w:t>
      </w:r>
      <w:r w:rsidRPr="002A0447">
        <w:t>эта</w:t>
      </w:r>
      <w:r w:rsidR="002A0447" w:rsidRPr="002A0447">
        <w:t xml:space="preserve"> </w:t>
      </w:r>
      <w:r w:rsidRPr="002A0447">
        <w:t>препона</w:t>
      </w:r>
      <w:r w:rsidR="002A0447" w:rsidRPr="002A0447">
        <w:t xml:space="preserve"> </w:t>
      </w:r>
      <w:r w:rsidRPr="002A0447">
        <w:t>для</w:t>
      </w:r>
      <w:r w:rsidR="002A0447" w:rsidRPr="002A0447">
        <w:t xml:space="preserve"> </w:t>
      </w:r>
      <w:r w:rsidRPr="002A0447">
        <w:t>получения</w:t>
      </w:r>
      <w:r w:rsidR="002A0447" w:rsidRPr="002A0447">
        <w:t xml:space="preserve"> </w:t>
      </w:r>
      <w:r w:rsidRPr="002A0447">
        <w:t>пенсии?</w:t>
      </w:r>
      <w:r w:rsidR="002A0447" w:rsidRPr="002A0447">
        <w:t xml:space="preserve"> </w:t>
      </w:r>
      <w:r w:rsidRPr="002A0447">
        <w:t>Все</w:t>
      </w:r>
      <w:r w:rsidR="002A0447" w:rsidRPr="002A0447">
        <w:t xml:space="preserve"> </w:t>
      </w:r>
      <w:r w:rsidRPr="002A0447">
        <w:t>просто.</w:t>
      </w:r>
      <w:r w:rsidR="002A0447" w:rsidRPr="002A0447">
        <w:t xml:space="preserve"> </w:t>
      </w:r>
      <w:r w:rsidRPr="002A0447">
        <w:t>В</w:t>
      </w:r>
      <w:r w:rsidR="002A0447" w:rsidRPr="002A0447">
        <w:t xml:space="preserve"> «</w:t>
      </w:r>
      <w:r w:rsidRPr="002A0447">
        <w:t>святые</w:t>
      </w:r>
      <w:r w:rsidR="002A0447" w:rsidRPr="002A0447">
        <w:t xml:space="preserve"> </w:t>
      </w:r>
      <w:r w:rsidRPr="002A0447">
        <w:t>90-е</w:t>
      </w:r>
      <w:r w:rsidR="002A0447" w:rsidRPr="002A0447">
        <w:t>»</w:t>
      </w:r>
      <w:r w:rsidRPr="002A0447">
        <w:t>,</w:t>
      </w:r>
      <w:r w:rsidR="002A0447" w:rsidRPr="002A0447">
        <w:t xml:space="preserve"> </w:t>
      </w:r>
      <w:r w:rsidRPr="002A0447">
        <w:t>как</w:t>
      </w:r>
      <w:r w:rsidR="002A0447" w:rsidRPr="002A0447">
        <w:t xml:space="preserve"> </w:t>
      </w:r>
      <w:r w:rsidRPr="002A0447">
        <w:t>назвала</w:t>
      </w:r>
      <w:r w:rsidR="002A0447" w:rsidRPr="002A0447">
        <w:t xml:space="preserve"> </w:t>
      </w:r>
      <w:r w:rsidRPr="002A0447">
        <w:t>эти</w:t>
      </w:r>
      <w:r w:rsidR="002A0447" w:rsidRPr="002A0447">
        <w:t xml:space="preserve"> </w:t>
      </w:r>
      <w:r w:rsidRPr="002A0447">
        <w:t>годы</w:t>
      </w:r>
      <w:r w:rsidR="002A0447" w:rsidRPr="002A0447">
        <w:t xml:space="preserve"> </w:t>
      </w:r>
      <w:r w:rsidRPr="002A0447">
        <w:t>вдова</w:t>
      </w:r>
      <w:r w:rsidR="002A0447" w:rsidRPr="002A0447">
        <w:t xml:space="preserve"> </w:t>
      </w:r>
      <w:r w:rsidRPr="002A0447">
        <w:t>первого</w:t>
      </w:r>
      <w:r w:rsidR="002A0447" w:rsidRPr="002A0447">
        <w:t xml:space="preserve"> </w:t>
      </w:r>
      <w:r w:rsidRPr="002A0447">
        <w:t>российского</w:t>
      </w:r>
      <w:r w:rsidR="002A0447" w:rsidRPr="002A0447">
        <w:t xml:space="preserve"> </w:t>
      </w:r>
      <w:r w:rsidRPr="002A0447">
        <w:t>Президента</w:t>
      </w:r>
      <w:r w:rsidR="002A0447" w:rsidRPr="002A0447">
        <w:t xml:space="preserve"> </w:t>
      </w:r>
      <w:r w:rsidRPr="002A0447">
        <w:t>Наина</w:t>
      </w:r>
      <w:r w:rsidR="002A0447" w:rsidRPr="002A0447">
        <w:t xml:space="preserve"> </w:t>
      </w:r>
      <w:r w:rsidRPr="002A0447">
        <w:t>Ельцина,</w:t>
      </w:r>
      <w:r w:rsidR="002A0447" w:rsidRPr="002A0447">
        <w:t xml:space="preserve"> </w:t>
      </w:r>
      <w:r w:rsidRPr="002A0447">
        <w:t>многие</w:t>
      </w:r>
      <w:r w:rsidR="002A0447" w:rsidRPr="002A0447">
        <w:t xml:space="preserve"> </w:t>
      </w:r>
      <w:r w:rsidRPr="002A0447">
        <w:t>работали</w:t>
      </w:r>
      <w:r w:rsidR="002A0447" w:rsidRPr="002A0447">
        <w:t xml:space="preserve"> </w:t>
      </w:r>
      <w:r w:rsidRPr="002A0447">
        <w:t>на</w:t>
      </w:r>
      <w:r w:rsidR="002A0447" w:rsidRPr="002A0447">
        <w:t xml:space="preserve"> </w:t>
      </w:r>
      <w:r w:rsidRPr="002A0447">
        <w:t>частных</w:t>
      </w:r>
      <w:r w:rsidR="002A0447" w:rsidRPr="002A0447">
        <w:t xml:space="preserve"> </w:t>
      </w:r>
      <w:r w:rsidRPr="002A0447">
        <w:t>предпринимателей.</w:t>
      </w:r>
      <w:r w:rsidR="002A0447" w:rsidRPr="002A0447">
        <w:t xml:space="preserve"> </w:t>
      </w:r>
      <w:r w:rsidRPr="002A0447">
        <w:t>Работодатели</w:t>
      </w:r>
      <w:r w:rsidR="002A0447" w:rsidRPr="002A0447">
        <w:t xml:space="preserve"> </w:t>
      </w:r>
      <w:r w:rsidRPr="002A0447">
        <w:t>эти</w:t>
      </w:r>
      <w:r w:rsidR="002A0447" w:rsidRPr="002A0447">
        <w:t xml:space="preserve"> </w:t>
      </w:r>
      <w:r w:rsidRPr="002A0447">
        <w:t>зачастую</w:t>
      </w:r>
      <w:r w:rsidR="002A0447" w:rsidRPr="002A0447">
        <w:t xml:space="preserve"> </w:t>
      </w:r>
      <w:r w:rsidRPr="002A0447">
        <w:t>не</w:t>
      </w:r>
      <w:r w:rsidR="002A0447" w:rsidRPr="002A0447">
        <w:t xml:space="preserve"> </w:t>
      </w:r>
      <w:r w:rsidRPr="002A0447">
        <w:t>платили</w:t>
      </w:r>
      <w:r w:rsidR="002A0447" w:rsidRPr="002A0447">
        <w:t xml:space="preserve"> </w:t>
      </w:r>
      <w:r w:rsidRPr="002A0447">
        <w:t>за</w:t>
      </w:r>
      <w:r w:rsidR="002A0447" w:rsidRPr="002A0447">
        <w:t xml:space="preserve"> </w:t>
      </w:r>
      <w:r w:rsidRPr="002A0447">
        <w:t>своих</w:t>
      </w:r>
      <w:r w:rsidR="002A0447" w:rsidRPr="002A0447">
        <w:t xml:space="preserve"> </w:t>
      </w:r>
      <w:r w:rsidRPr="002A0447">
        <w:t>работников</w:t>
      </w:r>
      <w:r w:rsidR="002A0447" w:rsidRPr="002A0447">
        <w:t xml:space="preserve"> </w:t>
      </w:r>
      <w:r w:rsidRPr="002A0447">
        <w:t>в</w:t>
      </w:r>
      <w:r w:rsidR="002A0447" w:rsidRPr="002A0447">
        <w:t xml:space="preserve"> </w:t>
      </w:r>
      <w:r w:rsidRPr="002A0447">
        <w:t>пенсионный</w:t>
      </w:r>
      <w:r w:rsidR="002A0447" w:rsidRPr="002A0447">
        <w:t xml:space="preserve"> </w:t>
      </w:r>
      <w:r w:rsidRPr="002A0447">
        <w:t>фонд.</w:t>
      </w:r>
      <w:r w:rsidR="002A0447" w:rsidRPr="002A0447">
        <w:t xml:space="preserve"> </w:t>
      </w:r>
      <w:r w:rsidRPr="002A0447">
        <w:t>А</w:t>
      </w:r>
      <w:r w:rsidR="002A0447" w:rsidRPr="002A0447">
        <w:t xml:space="preserve"> </w:t>
      </w:r>
      <w:r w:rsidRPr="002A0447">
        <w:t>значит</w:t>
      </w:r>
      <w:r w:rsidR="002A0447" w:rsidRPr="002A0447">
        <w:t xml:space="preserve"> </w:t>
      </w:r>
      <w:r w:rsidRPr="002A0447">
        <w:t>минус</w:t>
      </w:r>
      <w:r w:rsidR="002A0447" w:rsidRPr="002A0447">
        <w:t xml:space="preserve"> </w:t>
      </w:r>
      <w:r w:rsidRPr="002A0447">
        <w:t>подтверждению</w:t>
      </w:r>
      <w:r w:rsidR="002A0447" w:rsidRPr="002A0447">
        <w:t xml:space="preserve"> </w:t>
      </w:r>
      <w:r w:rsidRPr="002A0447">
        <w:t>пенсионным</w:t>
      </w:r>
      <w:r w:rsidR="002A0447" w:rsidRPr="002A0447">
        <w:t xml:space="preserve"> </w:t>
      </w:r>
      <w:r w:rsidRPr="002A0447">
        <w:t>отчислениям.</w:t>
      </w:r>
      <w:r w:rsidR="002A0447" w:rsidRPr="002A0447">
        <w:t xml:space="preserve"> </w:t>
      </w:r>
      <w:r w:rsidRPr="002A0447">
        <w:t>Более</w:t>
      </w:r>
      <w:r w:rsidR="002A0447" w:rsidRPr="002A0447">
        <w:t xml:space="preserve"> </w:t>
      </w:r>
      <w:r w:rsidRPr="002A0447">
        <w:t>того,</w:t>
      </w:r>
      <w:r w:rsidR="002A0447" w:rsidRPr="002A0447">
        <w:t xml:space="preserve"> </w:t>
      </w:r>
      <w:r w:rsidRPr="002A0447">
        <w:t>многие</w:t>
      </w:r>
      <w:r w:rsidR="002A0447" w:rsidRPr="002A0447">
        <w:t xml:space="preserve"> </w:t>
      </w:r>
      <w:r w:rsidRPr="002A0447">
        <w:t>их</w:t>
      </w:r>
      <w:r w:rsidR="002A0447" w:rsidRPr="002A0447">
        <w:t xml:space="preserve"> </w:t>
      </w:r>
      <w:r w:rsidRPr="002A0447">
        <w:t>них</w:t>
      </w:r>
      <w:r w:rsidR="002A0447" w:rsidRPr="002A0447">
        <w:t xml:space="preserve"> </w:t>
      </w:r>
      <w:r w:rsidRPr="002A0447">
        <w:t>потом</w:t>
      </w:r>
      <w:r w:rsidR="002A0447" w:rsidRPr="002A0447">
        <w:t xml:space="preserve"> </w:t>
      </w:r>
      <w:r w:rsidRPr="002A0447">
        <w:t>либо</w:t>
      </w:r>
      <w:r w:rsidR="002A0447" w:rsidRPr="002A0447">
        <w:t xml:space="preserve"> </w:t>
      </w:r>
      <w:r w:rsidRPr="002A0447">
        <w:t>прогорели,</w:t>
      </w:r>
      <w:r w:rsidR="002A0447" w:rsidRPr="002A0447">
        <w:t xml:space="preserve"> </w:t>
      </w:r>
      <w:r w:rsidRPr="002A0447">
        <w:t>либо</w:t>
      </w:r>
      <w:r w:rsidR="002A0447" w:rsidRPr="002A0447">
        <w:t xml:space="preserve"> </w:t>
      </w:r>
      <w:r w:rsidRPr="002A0447">
        <w:t>закрыли</w:t>
      </w:r>
      <w:r w:rsidR="002A0447" w:rsidRPr="002A0447">
        <w:t xml:space="preserve"> </w:t>
      </w:r>
      <w:r w:rsidRPr="002A0447">
        <w:t>свой</w:t>
      </w:r>
      <w:r w:rsidR="002A0447" w:rsidRPr="002A0447">
        <w:t xml:space="preserve"> </w:t>
      </w:r>
      <w:r w:rsidRPr="002A0447">
        <w:t>бизнес.</w:t>
      </w:r>
      <w:r w:rsidR="002A0447" w:rsidRPr="002A0447">
        <w:t xml:space="preserve"> </w:t>
      </w:r>
      <w:r w:rsidRPr="002A0447">
        <w:t>А</w:t>
      </w:r>
      <w:r w:rsidR="002A0447" w:rsidRPr="002A0447">
        <w:t xml:space="preserve"> </w:t>
      </w:r>
      <w:r w:rsidRPr="002A0447">
        <w:t>архивы</w:t>
      </w:r>
      <w:r w:rsidR="002A0447" w:rsidRPr="002A0447">
        <w:t xml:space="preserve"> </w:t>
      </w:r>
      <w:r w:rsidRPr="002A0447">
        <w:t>странным</w:t>
      </w:r>
      <w:r w:rsidR="002A0447" w:rsidRPr="002A0447">
        <w:t xml:space="preserve"> </w:t>
      </w:r>
      <w:r w:rsidRPr="002A0447">
        <w:t>образом</w:t>
      </w:r>
      <w:r w:rsidR="002A0447" w:rsidRPr="002A0447">
        <w:t xml:space="preserve"> </w:t>
      </w:r>
      <w:r w:rsidRPr="002A0447">
        <w:t>терялись.</w:t>
      </w:r>
      <w:r w:rsidR="002A0447" w:rsidRPr="002A0447">
        <w:t xml:space="preserve"> </w:t>
      </w:r>
      <w:r w:rsidRPr="002A0447">
        <w:t>Вот</w:t>
      </w:r>
      <w:r w:rsidR="002A0447" w:rsidRPr="002A0447">
        <w:t xml:space="preserve"> </w:t>
      </w:r>
      <w:r w:rsidRPr="002A0447">
        <w:t>вам</w:t>
      </w:r>
      <w:r w:rsidR="002A0447" w:rsidRPr="002A0447">
        <w:t xml:space="preserve"> </w:t>
      </w:r>
      <w:r w:rsidRPr="002A0447">
        <w:t>и</w:t>
      </w:r>
      <w:r w:rsidR="002A0447" w:rsidRPr="002A0447">
        <w:t xml:space="preserve"> </w:t>
      </w:r>
      <w:r w:rsidRPr="002A0447">
        <w:t>минус</w:t>
      </w:r>
      <w:r w:rsidR="002A0447" w:rsidRPr="002A0447">
        <w:t xml:space="preserve"> </w:t>
      </w:r>
      <w:r w:rsidRPr="002A0447">
        <w:t>подтверждения</w:t>
      </w:r>
      <w:r w:rsidR="002A0447" w:rsidRPr="002A0447">
        <w:t xml:space="preserve"> </w:t>
      </w:r>
      <w:r w:rsidRPr="002A0447">
        <w:t>работы</w:t>
      </w:r>
      <w:r w:rsidR="002A0447" w:rsidRPr="002A0447">
        <w:t xml:space="preserve"> </w:t>
      </w:r>
      <w:r w:rsidRPr="002A0447">
        <w:t>в</w:t>
      </w:r>
      <w:r w:rsidR="002A0447" w:rsidRPr="002A0447">
        <w:t xml:space="preserve"> </w:t>
      </w:r>
      <w:r w:rsidRPr="002A0447">
        <w:t>этот</w:t>
      </w:r>
      <w:r w:rsidR="002A0447" w:rsidRPr="002A0447">
        <w:t xml:space="preserve"> </w:t>
      </w:r>
      <w:r w:rsidRPr="002A0447">
        <w:t>период.</w:t>
      </w:r>
    </w:p>
    <w:p w:rsidR="00C85DB8" w:rsidRPr="002A0447" w:rsidRDefault="00C85DB8" w:rsidP="00C85DB8">
      <w:r w:rsidRPr="002A0447">
        <w:t>Кроме</w:t>
      </w:r>
      <w:r w:rsidR="002A0447" w:rsidRPr="002A0447">
        <w:t xml:space="preserve"> </w:t>
      </w:r>
      <w:r w:rsidRPr="002A0447">
        <w:t>того,</w:t>
      </w:r>
      <w:r w:rsidR="002A0447" w:rsidRPr="002A0447">
        <w:t xml:space="preserve"> </w:t>
      </w:r>
      <w:r w:rsidRPr="002A0447">
        <w:t>нередко</w:t>
      </w:r>
      <w:r w:rsidR="002A0447" w:rsidRPr="002A0447">
        <w:t xml:space="preserve"> </w:t>
      </w:r>
      <w:r w:rsidRPr="002A0447">
        <w:t>люди</w:t>
      </w:r>
      <w:r w:rsidR="002A0447" w:rsidRPr="002A0447">
        <w:t xml:space="preserve"> </w:t>
      </w:r>
      <w:r w:rsidRPr="002A0447">
        <w:t>были</w:t>
      </w:r>
      <w:r w:rsidR="002A0447" w:rsidRPr="002A0447">
        <w:t xml:space="preserve"> </w:t>
      </w:r>
      <w:r w:rsidRPr="002A0447">
        <w:t>вынуждены</w:t>
      </w:r>
      <w:r w:rsidR="002A0447" w:rsidRPr="002A0447">
        <w:t xml:space="preserve"> </w:t>
      </w:r>
      <w:r w:rsidRPr="002A0447">
        <w:t>работать</w:t>
      </w:r>
      <w:r w:rsidR="002A0447" w:rsidRPr="002A0447">
        <w:t xml:space="preserve"> «</w:t>
      </w:r>
      <w:r w:rsidRPr="002A0447">
        <w:t>в</w:t>
      </w:r>
      <w:r w:rsidR="002A0447" w:rsidRPr="002A0447">
        <w:t xml:space="preserve"> </w:t>
      </w:r>
      <w:r w:rsidRPr="002A0447">
        <w:t>черную</w:t>
      </w:r>
      <w:r w:rsidR="002A0447" w:rsidRPr="002A0447">
        <w:t>»</w:t>
      </w:r>
      <w:r w:rsidRPr="002A0447">
        <w:t>,</w:t>
      </w:r>
      <w:r w:rsidR="002A0447" w:rsidRPr="002A0447">
        <w:t xml:space="preserve"> </w:t>
      </w:r>
      <w:r w:rsidRPr="002A0447">
        <w:t>получая</w:t>
      </w:r>
      <w:r w:rsidR="002A0447" w:rsidRPr="002A0447">
        <w:t xml:space="preserve"> </w:t>
      </w:r>
      <w:r w:rsidRPr="002A0447">
        <w:t>невысокую</w:t>
      </w:r>
      <w:r w:rsidR="002A0447" w:rsidRPr="002A0447">
        <w:t xml:space="preserve"> </w:t>
      </w:r>
      <w:r w:rsidRPr="002A0447">
        <w:t>зарплату</w:t>
      </w:r>
      <w:r w:rsidR="002A0447" w:rsidRPr="002A0447">
        <w:t xml:space="preserve"> «</w:t>
      </w:r>
      <w:r w:rsidRPr="002A0447">
        <w:t>в</w:t>
      </w:r>
      <w:r w:rsidR="002A0447" w:rsidRPr="002A0447">
        <w:t xml:space="preserve"> </w:t>
      </w:r>
      <w:r w:rsidRPr="002A0447">
        <w:t>конвертах</w:t>
      </w:r>
      <w:r w:rsidR="002A0447" w:rsidRPr="002A0447">
        <w:t>»</w:t>
      </w:r>
      <w:r w:rsidRPr="002A0447">
        <w:t>,</w:t>
      </w:r>
      <w:r w:rsidR="002A0447" w:rsidRPr="002A0447">
        <w:t xml:space="preserve"> </w:t>
      </w:r>
      <w:r w:rsidRPr="002A0447">
        <w:t>без</w:t>
      </w:r>
      <w:r w:rsidR="002A0447" w:rsidRPr="002A0447">
        <w:t xml:space="preserve"> </w:t>
      </w:r>
      <w:r w:rsidRPr="002A0447">
        <w:t>оформления</w:t>
      </w:r>
      <w:r w:rsidR="002A0447" w:rsidRPr="002A0447">
        <w:t xml:space="preserve"> </w:t>
      </w:r>
      <w:r w:rsidRPr="002A0447">
        <w:t>по</w:t>
      </w:r>
      <w:r w:rsidR="002A0447" w:rsidRPr="002A0447">
        <w:t xml:space="preserve"> </w:t>
      </w:r>
      <w:r w:rsidRPr="002A0447">
        <w:t>трудовой</w:t>
      </w:r>
      <w:r w:rsidR="002A0447" w:rsidRPr="002A0447">
        <w:t xml:space="preserve"> </w:t>
      </w:r>
      <w:r w:rsidRPr="002A0447">
        <w:t>книжке.</w:t>
      </w:r>
      <w:r w:rsidR="002A0447" w:rsidRPr="002A0447">
        <w:t xml:space="preserve"> </w:t>
      </w:r>
      <w:r w:rsidRPr="002A0447">
        <w:t>И</w:t>
      </w:r>
      <w:r w:rsidR="002A0447" w:rsidRPr="002A0447">
        <w:t xml:space="preserve"> </w:t>
      </w:r>
      <w:r w:rsidRPr="002A0447">
        <w:t>снова</w:t>
      </w:r>
      <w:r w:rsidR="002A0447" w:rsidRPr="002A0447">
        <w:t xml:space="preserve"> </w:t>
      </w:r>
      <w:r w:rsidRPr="002A0447">
        <w:t>трудовой</w:t>
      </w:r>
      <w:r w:rsidR="002A0447" w:rsidRPr="002A0447">
        <w:t xml:space="preserve"> </w:t>
      </w:r>
      <w:r w:rsidRPr="002A0447">
        <w:t>стаж</w:t>
      </w:r>
      <w:r w:rsidR="002A0447" w:rsidRPr="002A0447">
        <w:t xml:space="preserve"> </w:t>
      </w:r>
      <w:r w:rsidRPr="002A0447">
        <w:t>не</w:t>
      </w:r>
      <w:r w:rsidR="002A0447" w:rsidRPr="002A0447">
        <w:t xml:space="preserve"> </w:t>
      </w:r>
      <w:r w:rsidRPr="002A0447">
        <w:t>подтвердишь.</w:t>
      </w:r>
      <w:r w:rsidR="002A0447" w:rsidRPr="002A0447">
        <w:t xml:space="preserve"> </w:t>
      </w:r>
      <w:r w:rsidRPr="002A0447">
        <w:t>А</w:t>
      </w:r>
      <w:r w:rsidR="002A0447" w:rsidRPr="002A0447">
        <w:t xml:space="preserve"> </w:t>
      </w:r>
      <w:r w:rsidRPr="002A0447">
        <w:t>другой</w:t>
      </w:r>
      <w:r w:rsidR="002A0447" w:rsidRPr="002A0447">
        <w:t xml:space="preserve"> </w:t>
      </w:r>
      <w:r w:rsidRPr="002A0447">
        <w:t>работы,</w:t>
      </w:r>
      <w:r w:rsidR="002A0447" w:rsidRPr="002A0447">
        <w:t xml:space="preserve"> </w:t>
      </w:r>
      <w:r w:rsidRPr="002A0447">
        <w:t>зачастую,</w:t>
      </w:r>
      <w:r w:rsidR="002A0447" w:rsidRPr="002A0447">
        <w:t xml:space="preserve"> </w:t>
      </w:r>
      <w:r w:rsidRPr="002A0447">
        <w:t>было</w:t>
      </w:r>
      <w:r w:rsidR="002A0447" w:rsidRPr="002A0447">
        <w:t xml:space="preserve"> </w:t>
      </w:r>
      <w:r w:rsidRPr="002A0447">
        <w:t>невозможно</w:t>
      </w:r>
      <w:r w:rsidR="002A0447" w:rsidRPr="002A0447">
        <w:t xml:space="preserve"> </w:t>
      </w:r>
      <w:r w:rsidRPr="002A0447">
        <w:t>найти.</w:t>
      </w:r>
    </w:p>
    <w:p w:rsidR="00C85DB8" w:rsidRPr="002A0447" w:rsidRDefault="00C85DB8" w:rsidP="00C85DB8">
      <w:r w:rsidRPr="002A0447">
        <w:t>И</w:t>
      </w:r>
      <w:r w:rsidR="002A0447" w:rsidRPr="002A0447">
        <w:t xml:space="preserve"> </w:t>
      </w:r>
      <w:r w:rsidRPr="002A0447">
        <w:t>никто</w:t>
      </w:r>
      <w:r w:rsidR="002A0447" w:rsidRPr="002A0447">
        <w:t xml:space="preserve"> </w:t>
      </w:r>
      <w:r w:rsidRPr="002A0447">
        <w:t>из</w:t>
      </w:r>
      <w:r w:rsidR="002A0447" w:rsidRPr="002A0447">
        <w:t xml:space="preserve"> </w:t>
      </w:r>
      <w:r w:rsidRPr="002A0447">
        <w:t>государственных</w:t>
      </w:r>
      <w:r w:rsidR="002A0447" w:rsidRPr="002A0447">
        <w:t xml:space="preserve"> </w:t>
      </w:r>
      <w:r w:rsidRPr="002A0447">
        <w:t>чиновников,</w:t>
      </w:r>
      <w:r w:rsidR="002A0447" w:rsidRPr="002A0447">
        <w:t xml:space="preserve"> </w:t>
      </w:r>
      <w:r w:rsidRPr="002A0447">
        <w:t>проводящих</w:t>
      </w:r>
      <w:r w:rsidR="002A0447" w:rsidRPr="002A0447">
        <w:t xml:space="preserve"> </w:t>
      </w:r>
      <w:r w:rsidRPr="002A0447">
        <w:t>манипуляции</w:t>
      </w:r>
      <w:r w:rsidR="002A0447" w:rsidRPr="002A0447">
        <w:t xml:space="preserve"> </w:t>
      </w:r>
      <w:r w:rsidRPr="002A0447">
        <w:t>с</w:t>
      </w:r>
      <w:r w:rsidR="002A0447" w:rsidRPr="002A0447">
        <w:t xml:space="preserve"> </w:t>
      </w:r>
      <w:r w:rsidRPr="002A0447">
        <w:t>пенсионной</w:t>
      </w:r>
      <w:r w:rsidR="002A0447" w:rsidRPr="002A0447">
        <w:t xml:space="preserve"> </w:t>
      </w:r>
      <w:r w:rsidRPr="002A0447">
        <w:t>системой,</w:t>
      </w:r>
      <w:r w:rsidR="002A0447" w:rsidRPr="002A0447">
        <w:t xml:space="preserve"> </w:t>
      </w:r>
      <w:r w:rsidRPr="002A0447">
        <w:t>не</w:t>
      </w:r>
      <w:r w:rsidR="002A0447" w:rsidRPr="002A0447">
        <w:t xml:space="preserve"> </w:t>
      </w:r>
      <w:r w:rsidRPr="002A0447">
        <w:t>задумался</w:t>
      </w:r>
      <w:r w:rsidR="002A0447" w:rsidRPr="002A0447">
        <w:t xml:space="preserve"> </w:t>
      </w:r>
      <w:r w:rsidRPr="002A0447">
        <w:t>над</w:t>
      </w:r>
      <w:r w:rsidR="002A0447" w:rsidRPr="002A0447">
        <w:t xml:space="preserve"> </w:t>
      </w:r>
      <w:r w:rsidRPr="002A0447">
        <w:t>этими</w:t>
      </w:r>
      <w:r w:rsidR="002A0447" w:rsidRPr="002A0447">
        <w:t xml:space="preserve"> </w:t>
      </w:r>
      <w:r w:rsidRPr="002A0447">
        <w:t>моментами!</w:t>
      </w:r>
      <w:r w:rsidR="002A0447" w:rsidRPr="002A0447">
        <w:t xml:space="preserve"> </w:t>
      </w:r>
      <w:r w:rsidRPr="002A0447">
        <w:t>Впечатление</w:t>
      </w:r>
      <w:r w:rsidR="002A0447" w:rsidRPr="002A0447">
        <w:t xml:space="preserve"> </w:t>
      </w:r>
      <w:r w:rsidRPr="002A0447">
        <w:t>такое,</w:t>
      </w:r>
      <w:r w:rsidR="002A0447" w:rsidRPr="002A0447">
        <w:t xml:space="preserve"> </w:t>
      </w:r>
      <w:r w:rsidRPr="002A0447">
        <w:t>что</w:t>
      </w:r>
      <w:r w:rsidR="002A0447" w:rsidRPr="002A0447">
        <w:t xml:space="preserve"> </w:t>
      </w:r>
      <w:r w:rsidRPr="002A0447">
        <w:t>все</w:t>
      </w:r>
      <w:r w:rsidR="002A0447" w:rsidRPr="002A0447">
        <w:t xml:space="preserve"> </w:t>
      </w:r>
      <w:r w:rsidRPr="002A0447">
        <w:t>делается</w:t>
      </w:r>
      <w:r w:rsidR="002A0447" w:rsidRPr="002A0447">
        <w:t xml:space="preserve"> </w:t>
      </w:r>
      <w:r w:rsidRPr="002A0447">
        <w:t>для</w:t>
      </w:r>
      <w:r w:rsidR="002A0447" w:rsidRPr="002A0447">
        <w:t xml:space="preserve"> </w:t>
      </w:r>
      <w:r w:rsidRPr="002A0447">
        <w:t>того,</w:t>
      </w:r>
      <w:r w:rsidR="002A0447" w:rsidRPr="002A0447">
        <w:t xml:space="preserve"> </w:t>
      </w:r>
      <w:r w:rsidRPr="002A0447">
        <w:t>чтобы</w:t>
      </w:r>
      <w:r w:rsidR="002A0447" w:rsidRPr="002A0447">
        <w:t xml:space="preserve"> </w:t>
      </w:r>
      <w:r w:rsidRPr="002A0447">
        <w:t>либо</w:t>
      </w:r>
      <w:r w:rsidR="002A0447" w:rsidRPr="002A0447">
        <w:t xml:space="preserve"> </w:t>
      </w:r>
      <w:r w:rsidRPr="002A0447">
        <w:t>вообще</w:t>
      </w:r>
      <w:r w:rsidR="002A0447" w:rsidRPr="002A0447">
        <w:t xml:space="preserve"> </w:t>
      </w:r>
      <w:r w:rsidRPr="002A0447">
        <w:t>не</w:t>
      </w:r>
      <w:r w:rsidR="002A0447" w:rsidRPr="002A0447">
        <w:t xml:space="preserve"> </w:t>
      </w:r>
      <w:r w:rsidRPr="002A0447">
        <w:t>было</w:t>
      </w:r>
      <w:r w:rsidR="002A0447" w:rsidRPr="002A0447">
        <w:t xml:space="preserve"> </w:t>
      </w:r>
      <w:r w:rsidRPr="002A0447">
        <w:t>претендентов</w:t>
      </w:r>
      <w:r w:rsidR="002A0447" w:rsidRPr="002A0447">
        <w:t xml:space="preserve"> </w:t>
      </w:r>
      <w:r w:rsidRPr="002A0447">
        <w:t>на</w:t>
      </w:r>
      <w:r w:rsidR="002A0447" w:rsidRPr="002A0447">
        <w:t xml:space="preserve"> </w:t>
      </w:r>
      <w:r w:rsidRPr="002A0447">
        <w:t>пенсионное</w:t>
      </w:r>
      <w:r w:rsidR="002A0447" w:rsidRPr="002A0447">
        <w:t xml:space="preserve"> </w:t>
      </w:r>
      <w:r w:rsidRPr="002A0447">
        <w:t>содержание,</w:t>
      </w:r>
      <w:r w:rsidR="002A0447" w:rsidRPr="002A0447">
        <w:t xml:space="preserve"> </w:t>
      </w:r>
      <w:r w:rsidRPr="002A0447">
        <w:t>либо,</w:t>
      </w:r>
      <w:r w:rsidR="002A0447" w:rsidRPr="002A0447">
        <w:t xml:space="preserve"> </w:t>
      </w:r>
      <w:r w:rsidRPr="002A0447">
        <w:t>чтобы</w:t>
      </w:r>
      <w:r w:rsidR="002A0447" w:rsidRPr="002A0447">
        <w:t xml:space="preserve"> </w:t>
      </w:r>
      <w:r w:rsidRPr="002A0447">
        <w:t>оно</w:t>
      </w:r>
      <w:r w:rsidR="002A0447" w:rsidRPr="002A0447">
        <w:t xml:space="preserve"> </w:t>
      </w:r>
      <w:r w:rsidRPr="002A0447">
        <w:t>было</w:t>
      </w:r>
      <w:r w:rsidR="002A0447" w:rsidRPr="002A0447">
        <w:t xml:space="preserve"> </w:t>
      </w:r>
      <w:r w:rsidRPr="002A0447">
        <w:t>минимальным.</w:t>
      </w:r>
      <w:r w:rsidR="002A0447" w:rsidRPr="002A0447">
        <w:t xml:space="preserve"> </w:t>
      </w:r>
      <w:r w:rsidRPr="002A0447">
        <w:t>Ведь,</w:t>
      </w:r>
      <w:r w:rsidR="002A0447" w:rsidRPr="002A0447">
        <w:t xml:space="preserve"> </w:t>
      </w:r>
      <w:r w:rsidRPr="002A0447">
        <w:t>если</w:t>
      </w:r>
      <w:r w:rsidR="002A0447" w:rsidRPr="002A0447">
        <w:t xml:space="preserve"> </w:t>
      </w:r>
      <w:r w:rsidRPr="002A0447">
        <w:t>вдуматься,</w:t>
      </w:r>
      <w:r w:rsidR="002A0447" w:rsidRPr="002A0447">
        <w:t xml:space="preserve"> </w:t>
      </w:r>
      <w:r w:rsidRPr="002A0447">
        <w:t>рано</w:t>
      </w:r>
      <w:r w:rsidR="002A0447" w:rsidRPr="002A0447">
        <w:t xml:space="preserve"> </w:t>
      </w:r>
      <w:r w:rsidRPr="002A0447">
        <w:t>или</w:t>
      </w:r>
      <w:r w:rsidR="002A0447" w:rsidRPr="002A0447">
        <w:t xml:space="preserve"> </w:t>
      </w:r>
      <w:r w:rsidRPr="002A0447">
        <w:t>поздно,</w:t>
      </w:r>
      <w:r w:rsidR="002A0447" w:rsidRPr="002A0447">
        <w:t xml:space="preserve"> </w:t>
      </w:r>
      <w:r w:rsidRPr="002A0447">
        <w:t>большинство</w:t>
      </w:r>
      <w:r w:rsidR="002A0447" w:rsidRPr="002A0447">
        <w:t xml:space="preserve"> </w:t>
      </w:r>
      <w:r w:rsidRPr="002A0447">
        <w:t>людей</w:t>
      </w:r>
      <w:r w:rsidR="002A0447" w:rsidRPr="002A0447">
        <w:t xml:space="preserve"> </w:t>
      </w:r>
      <w:r w:rsidRPr="002A0447">
        <w:t>будут</w:t>
      </w:r>
      <w:r w:rsidR="002A0447" w:rsidRPr="002A0447">
        <w:t xml:space="preserve"> </w:t>
      </w:r>
      <w:r w:rsidRPr="002A0447">
        <w:t>получать</w:t>
      </w:r>
      <w:r w:rsidR="002A0447" w:rsidRPr="002A0447">
        <w:t xml:space="preserve"> </w:t>
      </w:r>
      <w:r w:rsidRPr="002A0447">
        <w:t>только</w:t>
      </w:r>
      <w:r w:rsidR="002A0447" w:rsidRPr="002A0447">
        <w:t xml:space="preserve"> </w:t>
      </w:r>
      <w:r w:rsidRPr="002A0447">
        <w:t>минимальные</w:t>
      </w:r>
      <w:r w:rsidR="002A0447" w:rsidRPr="002A0447">
        <w:t xml:space="preserve"> </w:t>
      </w:r>
      <w:r w:rsidRPr="002A0447">
        <w:t>выплаты</w:t>
      </w:r>
      <w:r w:rsidR="002A0447" w:rsidRPr="002A0447">
        <w:t xml:space="preserve"> </w:t>
      </w:r>
      <w:r w:rsidRPr="002A0447">
        <w:t>из-за</w:t>
      </w:r>
      <w:r w:rsidR="002A0447" w:rsidRPr="002A0447">
        <w:t xml:space="preserve"> </w:t>
      </w:r>
      <w:r w:rsidRPr="002A0447">
        <w:t>балльной</w:t>
      </w:r>
      <w:r w:rsidR="002A0447" w:rsidRPr="002A0447">
        <w:t xml:space="preserve"> </w:t>
      </w:r>
      <w:r w:rsidRPr="002A0447">
        <w:t>системы,</w:t>
      </w:r>
      <w:r w:rsidR="002A0447" w:rsidRPr="002A0447">
        <w:t xml:space="preserve"> </w:t>
      </w:r>
      <w:r w:rsidRPr="002A0447">
        <w:t>действующей</w:t>
      </w:r>
      <w:r w:rsidR="002A0447" w:rsidRPr="002A0447">
        <w:t xml:space="preserve"> </w:t>
      </w:r>
      <w:r w:rsidRPr="002A0447">
        <w:t>в</w:t>
      </w:r>
      <w:r w:rsidR="002A0447" w:rsidRPr="002A0447">
        <w:t xml:space="preserve"> </w:t>
      </w:r>
      <w:r w:rsidRPr="002A0447">
        <w:t>стране</w:t>
      </w:r>
      <w:r w:rsidR="002A0447" w:rsidRPr="002A0447">
        <w:t xml:space="preserve"> </w:t>
      </w:r>
      <w:r w:rsidRPr="002A0447">
        <w:t>с</w:t>
      </w:r>
      <w:r w:rsidR="002A0447" w:rsidRPr="002A0447">
        <w:t xml:space="preserve"> </w:t>
      </w:r>
      <w:r w:rsidRPr="002A0447">
        <w:t>2015</w:t>
      </w:r>
      <w:r w:rsidR="002A0447" w:rsidRPr="002A0447">
        <w:t xml:space="preserve"> </w:t>
      </w:r>
      <w:r w:rsidRPr="002A0447">
        <w:t>года.</w:t>
      </w:r>
      <w:r w:rsidR="002A0447" w:rsidRPr="002A0447">
        <w:t xml:space="preserve"> </w:t>
      </w:r>
      <w:r w:rsidRPr="002A0447">
        <w:t>Так</w:t>
      </w:r>
      <w:r w:rsidR="002A0447" w:rsidRPr="002A0447">
        <w:t xml:space="preserve"> </w:t>
      </w:r>
      <w:r w:rsidRPr="002A0447">
        <w:t>и</w:t>
      </w:r>
      <w:r w:rsidR="002A0447" w:rsidRPr="002A0447">
        <w:t xml:space="preserve"> </w:t>
      </w:r>
      <w:r w:rsidRPr="002A0447">
        <w:t>хочется</w:t>
      </w:r>
      <w:r w:rsidR="002A0447" w:rsidRPr="002A0447">
        <w:t xml:space="preserve"> </w:t>
      </w:r>
      <w:r w:rsidRPr="002A0447">
        <w:t>поставить</w:t>
      </w:r>
      <w:r w:rsidR="002A0447" w:rsidRPr="002A0447">
        <w:t xml:space="preserve"> </w:t>
      </w:r>
      <w:r w:rsidRPr="002A0447">
        <w:t>перед</w:t>
      </w:r>
      <w:r w:rsidR="002A0447" w:rsidRPr="002A0447">
        <w:t xml:space="preserve"> «</w:t>
      </w:r>
      <w:r w:rsidRPr="002A0447">
        <w:t>балльной</w:t>
      </w:r>
      <w:r w:rsidR="002A0447" w:rsidRPr="002A0447">
        <w:t xml:space="preserve">» </w:t>
      </w:r>
      <w:r w:rsidRPr="002A0447">
        <w:t>три</w:t>
      </w:r>
      <w:r w:rsidR="002A0447" w:rsidRPr="002A0447">
        <w:t xml:space="preserve"> </w:t>
      </w:r>
      <w:r w:rsidRPr="002A0447">
        <w:t>буковки.</w:t>
      </w:r>
      <w:r w:rsidR="002A0447" w:rsidRPr="002A0447">
        <w:t xml:space="preserve"> «</w:t>
      </w:r>
      <w:r w:rsidRPr="002A0447">
        <w:t>Нае</w:t>
      </w:r>
      <w:r w:rsidR="002A0447" w:rsidRPr="002A0447">
        <w:t>»</w:t>
      </w:r>
      <w:r w:rsidRPr="002A0447">
        <w:t>.</w:t>
      </w:r>
    </w:p>
    <w:p w:rsidR="00C85DB8" w:rsidRPr="002A0447" w:rsidRDefault="00C85DB8" w:rsidP="00C85DB8">
      <w:r w:rsidRPr="002A0447">
        <w:lastRenderedPageBreak/>
        <w:t>А</w:t>
      </w:r>
      <w:r w:rsidR="002A0447" w:rsidRPr="002A0447">
        <w:t xml:space="preserve"> </w:t>
      </w:r>
      <w:r w:rsidRPr="002A0447">
        <w:t>между</w:t>
      </w:r>
      <w:r w:rsidR="002A0447" w:rsidRPr="002A0447">
        <w:t xml:space="preserve"> </w:t>
      </w:r>
      <w:r w:rsidRPr="002A0447">
        <w:t>тем,</w:t>
      </w:r>
      <w:r w:rsidR="002A0447" w:rsidRPr="002A0447">
        <w:t xml:space="preserve"> </w:t>
      </w:r>
      <w:r w:rsidRPr="002A0447">
        <w:t>и</w:t>
      </w:r>
      <w:r w:rsidR="002A0447" w:rsidRPr="002A0447">
        <w:t xml:space="preserve"> </w:t>
      </w:r>
      <w:r w:rsidRPr="002A0447">
        <w:t>те,</w:t>
      </w:r>
      <w:r w:rsidR="002A0447" w:rsidRPr="002A0447">
        <w:t xml:space="preserve"> </w:t>
      </w:r>
      <w:r w:rsidRPr="002A0447">
        <w:t>кому</w:t>
      </w:r>
      <w:r w:rsidR="002A0447" w:rsidRPr="002A0447">
        <w:t xml:space="preserve"> </w:t>
      </w:r>
      <w:r w:rsidRPr="002A0447">
        <w:t>повезло</w:t>
      </w:r>
      <w:r w:rsidR="002A0447" w:rsidRPr="002A0447">
        <w:t xml:space="preserve"> </w:t>
      </w:r>
      <w:r w:rsidRPr="002A0447">
        <w:t>получать</w:t>
      </w:r>
      <w:r w:rsidR="002A0447" w:rsidRPr="002A0447">
        <w:t xml:space="preserve"> </w:t>
      </w:r>
      <w:r w:rsidRPr="002A0447">
        <w:t>хорошую</w:t>
      </w:r>
      <w:r w:rsidR="002A0447" w:rsidRPr="002A0447">
        <w:t xml:space="preserve"> </w:t>
      </w:r>
      <w:r w:rsidRPr="002A0447">
        <w:t>пенсию</w:t>
      </w:r>
      <w:r w:rsidR="002A0447" w:rsidRPr="002A0447">
        <w:t xml:space="preserve"> </w:t>
      </w:r>
      <w:r w:rsidRPr="002A0447">
        <w:t>(ну</w:t>
      </w:r>
      <w:r w:rsidR="002A0447" w:rsidRPr="002A0447">
        <w:t xml:space="preserve"> </w:t>
      </w:r>
      <w:r w:rsidRPr="002A0447">
        <w:t>таких</w:t>
      </w:r>
      <w:r w:rsidR="002A0447" w:rsidRPr="002A0447">
        <w:t xml:space="preserve"> </w:t>
      </w:r>
      <w:r w:rsidRPr="002A0447">
        <w:t>категорий</w:t>
      </w:r>
      <w:r w:rsidR="002A0447" w:rsidRPr="002A0447">
        <w:t xml:space="preserve"> </w:t>
      </w:r>
      <w:r w:rsidRPr="002A0447">
        <w:t>у</w:t>
      </w:r>
      <w:r w:rsidR="002A0447" w:rsidRPr="002A0447">
        <w:t xml:space="preserve"> </w:t>
      </w:r>
      <w:r w:rsidRPr="002A0447">
        <w:t>нас</w:t>
      </w:r>
      <w:r w:rsidR="002A0447" w:rsidRPr="002A0447">
        <w:t xml:space="preserve"> </w:t>
      </w:r>
      <w:r w:rsidRPr="002A0447">
        <w:t>немало</w:t>
      </w:r>
      <w:r w:rsidR="002A0447" w:rsidRPr="002A0447">
        <w:t xml:space="preserve"> - </w:t>
      </w:r>
      <w:r w:rsidRPr="002A0447">
        <w:t>тут</w:t>
      </w:r>
      <w:r w:rsidR="002A0447" w:rsidRPr="002A0447">
        <w:t xml:space="preserve"> </w:t>
      </w:r>
      <w:r w:rsidRPr="002A0447">
        <w:t>вам</w:t>
      </w:r>
      <w:r w:rsidR="002A0447" w:rsidRPr="002A0447">
        <w:t xml:space="preserve"> </w:t>
      </w:r>
      <w:r w:rsidRPr="002A0447">
        <w:t>и</w:t>
      </w:r>
      <w:r w:rsidR="002A0447" w:rsidRPr="002A0447">
        <w:t xml:space="preserve"> </w:t>
      </w:r>
      <w:r w:rsidRPr="002A0447">
        <w:t>бывшие</w:t>
      </w:r>
      <w:r w:rsidR="002A0447" w:rsidRPr="002A0447">
        <w:t xml:space="preserve"> </w:t>
      </w:r>
      <w:r w:rsidRPr="002A0447">
        <w:t>чиновники,</w:t>
      </w:r>
      <w:r w:rsidR="002A0447" w:rsidRPr="002A0447">
        <w:t xml:space="preserve"> </w:t>
      </w:r>
      <w:r w:rsidRPr="002A0447">
        <w:t>министры,</w:t>
      </w:r>
      <w:r w:rsidR="002A0447" w:rsidRPr="002A0447">
        <w:t xml:space="preserve"> </w:t>
      </w:r>
      <w:r w:rsidRPr="002A0447">
        <w:t>депутаты)</w:t>
      </w:r>
      <w:r w:rsidR="002A0447" w:rsidRPr="002A0447">
        <w:t xml:space="preserve"> </w:t>
      </w:r>
      <w:r w:rsidRPr="002A0447">
        <w:t>и</w:t>
      </w:r>
      <w:r w:rsidR="002A0447" w:rsidRPr="002A0447">
        <w:t xml:space="preserve"> </w:t>
      </w:r>
      <w:r w:rsidRPr="002A0447">
        <w:t>нынешние</w:t>
      </w:r>
      <w:r w:rsidR="002A0447" w:rsidRPr="002A0447">
        <w:t xml:space="preserve"> </w:t>
      </w:r>
      <w:r w:rsidRPr="002A0447">
        <w:t>чиновники</w:t>
      </w:r>
      <w:r w:rsidR="002A0447" w:rsidRPr="002A0447">
        <w:t xml:space="preserve"> </w:t>
      </w:r>
      <w:r w:rsidRPr="002A0447">
        <w:t>говорят,</w:t>
      </w:r>
      <w:r w:rsidR="002A0447" w:rsidRPr="002A0447">
        <w:t xml:space="preserve"> </w:t>
      </w:r>
      <w:r w:rsidRPr="002A0447">
        <w:t>что</w:t>
      </w:r>
      <w:r w:rsidR="002A0447" w:rsidRPr="002A0447">
        <w:t xml:space="preserve"> </w:t>
      </w:r>
      <w:r w:rsidRPr="002A0447">
        <w:t>сами,</w:t>
      </w:r>
      <w:r w:rsidR="002A0447" w:rsidRPr="002A0447">
        <w:t xml:space="preserve"> </w:t>
      </w:r>
      <w:r w:rsidRPr="002A0447">
        <w:t>мол,</w:t>
      </w:r>
      <w:r w:rsidR="002A0447" w:rsidRPr="002A0447">
        <w:t xml:space="preserve"> </w:t>
      </w:r>
      <w:r w:rsidRPr="002A0447">
        <w:t>виноваты</w:t>
      </w:r>
      <w:r w:rsidR="002A0447" w:rsidRPr="002A0447">
        <w:t xml:space="preserve"> - </w:t>
      </w:r>
      <w:r w:rsidRPr="002A0447">
        <w:t>надо</w:t>
      </w:r>
      <w:r w:rsidR="002A0447" w:rsidRPr="002A0447">
        <w:t xml:space="preserve"> </w:t>
      </w:r>
      <w:r w:rsidRPr="002A0447">
        <w:t>было</w:t>
      </w:r>
      <w:r w:rsidR="002A0447" w:rsidRPr="002A0447">
        <w:t xml:space="preserve"> </w:t>
      </w:r>
      <w:r w:rsidRPr="002A0447">
        <w:t>работать</w:t>
      </w:r>
      <w:r w:rsidR="002A0447" w:rsidRPr="002A0447">
        <w:t xml:space="preserve"> </w:t>
      </w:r>
      <w:r w:rsidRPr="002A0447">
        <w:t>на</w:t>
      </w:r>
      <w:r w:rsidR="002A0447" w:rsidRPr="002A0447">
        <w:t xml:space="preserve"> </w:t>
      </w:r>
      <w:r w:rsidRPr="002A0447">
        <w:t>хорошо</w:t>
      </w:r>
      <w:r w:rsidR="002A0447" w:rsidRPr="002A0447">
        <w:t xml:space="preserve"> </w:t>
      </w:r>
      <w:r w:rsidRPr="002A0447">
        <w:t>оплачиваемых</w:t>
      </w:r>
      <w:r w:rsidR="002A0447" w:rsidRPr="002A0447">
        <w:t xml:space="preserve"> </w:t>
      </w:r>
      <w:r w:rsidRPr="002A0447">
        <w:t>работах</w:t>
      </w:r>
      <w:r w:rsidR="002A0447" w:rsidRPr="002A0447">
        <w:t xml:space="preserve"> </w:t>
      </w:r>
      <w:r w:rsidRPr="002A0447">
        <w:t>и</w:t>
      </w:r>
      <w:r w:rsidR="002A0447" w:rsidRPr="002A0447">
        <w:t xml:space="preserve"> </w:t>
      </w:r>
      <w:r w:rsidRPr="002A0447">
        <w:t>официально.</w:t>
      </w:r>
      <w:r w:rsidR="002A0447" w:rsidRPr="002A0447">
        <w:t xml:space="preserve"> </w:t>
      </w:r>
      <w:r w:rsidRPr="002A0447">
        <w:t>Но</w:t>
      </w:r>
      <w:r w:rsidR="002A0447" w:rsidRPr="002A0447">
        <w:t xml:space="preserve"> </w:t>
      </w:r>
      <w:r w:rsidRPr="002A0447">
        <w:t>разве</w:t>
      </w:r>
      <w:r w:rsidR="002A0447" w:rsidRPr="002A0447">
        <w:t xml:space="preserve"> </w:t>
      </w:r>
      <w:r w:rsidRPr="002A0447">
        <w:t>в</w:t>
      </w:r>
      <w:r w:rsidR="002A0447" w:rsidRPr="002A0447">
        <w:t xml:space="preserve"> </w:t>
      </w:r>
      <w:r w:rsidRPr="002A0447">
        <w:t>том,</w:t>
      </w:r>
      <w:r w:rsidR="002A0447" w:rsidRPr="002A0447">
        <w:t xml:space="preserve"> </w:t>
      </w:r>
      <w:r w:rsidRPr="002A0447">
        <w:t>что</w:t>
      </w:r>
      <w:r w:rsidR="002A0447" w:rsidRPr="002A0447">
        <w:t xml:space="preserve"> </w:t>
      </w:r>
      <w:r w:rsidRPr="002A0447">
        <w:t>произошло</w:t>
      </w:r>
      <w:r w:rsidR="002A0447" w:rsidRPr="002A0447">
        <w:t xml:space="preserve"> </w:t>
      </w:r>
      <w:r w:rsidRPr="002A0447">
        <w:t>в</w:t>
      </w:r>
      <w:r w:rsidR="002A0447" w:rsidRPr="002A0447">
        <w:t xml:space="preserve"> </w:t>
      </w:r>
      <w:r w:rsidRPr="002A0447">
        <w:t>90-х</w:t>
      </w:r>
      <w:r w:rsidR="002A0447" w:rsidRPr="002A0447">
        <w:t xml:space="preserve"> </w:t>
      </w:r>
      <w:r w:rsidRPr="002A0447">
        <w:t>и</w:t>
      </w:r>
      <w:r w:rsidR="002A0447" w:rsidRPr="002A0447">
        <w:t xml:space="preserve"> </w:t>
      </w:r>
      <w:r w:rsidRPr="002A0447">
        <w:t>продолжалось</w:t>
      </w:r>
      <w:r w:rsidR="002A0447" w:rsidRPr="002A0447">
        <w:t xml:space="preserve"> </w:t>
      </w:r>
      <w:r w:rsidRPr="002A0447">
        <w:t>долгие</w:t>
      </w:r>
      <w:r w:rsidR="002A0447" w:rsidRPr="002A0447">
        <w:t xml:space="preserve"> </w:t>
      </w:r>
      <w:r w:rsidRPr="002A0447">
        <w:t>десятилетия</w:t>
      </w:r>
      <w:r w:rsidR="002A0447" w:rsidRPr="002A0447">
        <w:t xml:space="preserve"> </w:t>
      </w:r>
      <w:r w:rsidRPr="002A0447">
        <w:t>виноваты</w:t>
      </w:r>
      <w:r w:rsidR="002A0447" w:rsidRPr="002A0447">
        <w:t xml:space="preserve"> </w:t>
      </w:r>
      <w:r w:rsidRPr="002A0447">
        <w:t>люди?!</w:t>
      </w:r>
      <w:r w:rsidR="002A0447" w:rsidRPr="002A0447">
        <w:t xml:space="preserve"> </w:t>
      </w:r>
      <w:r w:rsidRPr="002A0447">
        <w:t>Но</w:t>
      </w:r>
      <w:r w:rsidR="002A0447" w:rsidRPr="002A0447">
        <w:t xml:space="preserve"> </w:t>
      </w:r>
      <w:r w:rsidRPr="002A0447">
        <w:t>кого</w:t>
      </w:r>
      <w:r w:rsidR="002A0447" w:rsidRPr="002A0447">
        <w:t xml:space="preserve"> </w:t>
      </w:r>
      <w:r w:rsidRPr="002A0447">
        <w:t>это</w:t>
      </w:r>
      <w:r w:rsidR="002A0447" w:rsidRPr="002A0447">
        <w:t xml:space="preserve"> </w:t>
      </w:r>
      <w:r w:rsidRPr="002A0447">
        <w:t>волнует...</w:t>
      </w:r>
    </w:p>
    <w:p w:rsidR="00C85DB8" w:rsidRPr="002A0447" w:rsidRDefault="00C85DB8" w:rsidP="00C85DB8">
      <w:r w:rsidRPr="002A0447">
        <w:t>Так</w:t>
      </w:r>
      <w:r w:rsidR="002A0447" w:rsidRPr="002A0447">
        <w:t xml:space="preserve"> </w:t>
      </w:r>
      <w:r w:rsidRPr="002A0447">
        <w:t>что</w:t>
      </w:r>
      <w:r w:rsidR="002A0447" w:rsidRPr="002A0447">
        <w:t xml:space="preserve"> </w:t>
      </w:r>
      <w:r w:rsidRPr="002A0447">
        <w:t>теперь</w:t>
      </w:r>
      <w:r w:rsidR="002A0447" w:rsidRPr="002A0447">
        <w:t xml:space="preserve"> </w:t>
      </w:r>
      <w:r w:rsidRPr="002A0447">
        <w:t>может</w:t>
      </w:r>
      <w:r w:rsidR="002A0447" w:rsidRPr="002A0447">
        <w:t xml:space="preserve"> </w:t>
      </w:r>
      <w:r w:rsidRPr="002A0447">
        <w:t>стать</w:t>
      </w:r>
      <w:r w:rsidR="002A0447" w:rsidRPr="002A0447">
        <w:t xml:space="preserve"> </w:t>
      </w:r>
      <w:r w:rsidRPr="002A0447">
        <w:t>актуальным</w:t>
      </w:r>
      <w:r w:rsidR="002A0447" w:rsidRPr="002A0447">
        <w:t xml:space="preserve"> </w:t>
      </w:r>
      <w:r w:rsidRPr="002A0447">
        <w:t>не</w:t>
      </w:r>
      <w:r w:rsidR="002A0447" w:rsidRPr="002A0447">
        <w:t xml:space="preserve"> «</w:t>
      </w:r>
      <w:r w:rsidRPr="002A0447">
        <w:t>дожить</w:t>
      </w:r>
      <w:r w:rsidR="002A0447" w:rsidRPr="002A0447">
        <w:t xml:space="preserve"> </w:t>
      </w:r>
      <w:r w:rsidRPr="002A0447">
        <w:t>до</w:t>
      </w:r>
      <w:r w:rsidR="002A0447" w:rsidRPr="002A0447">
        <w:t xml:space="preserve"> </w:t>
      </w:r>
      <w:r w:rsidRPr="002A0447">
        <w:t>пенсии</w:t>
      </w:r>
      <w:r w:rsidR="002A0447" w:rsidRPr="002A0447">
        <w:t>»</w:t>
      </w:r>
      <w:r w:rsidRPr="002A0447">
        <w:t>,</w:t>
      </w:r>
      <w:r w:rsidR="002A0447" w:rsidRPr="002A0447">
        <w:t xml:space="preserve"> </w:t>
      </w:r>
      <w:r w:rsidRPr="002A0447">
        <w:t>а</w:t>
      </w:r>
      <w:r w:rsidR="002A0447" w:rsidRPr="002A0447">
        <w:t xml:space="preserve"> «</w:t>
      </w:r>
      <w:r w:rsidRPr="002A0447">
        <w:t>дожить</w:t>
      </w:r>
      <w:r w:rsidR="002A0447" w:rsidRPr="002A0447">
        <w:t xml:space="preserve"> </w:t>
      </w:r>
      <w:r w:rsidRPr="002A0447">
        <w:t>до</w:t>
      </w:r>
      <w:r w:rsidR="002A0447" w:rsidRPr="002A0447">
        <w:t xml:space="preserve"> </w:t>
      </w:r>
      <w:r w:rsidRPr="002A0447">
        <w:t>минималки</w:t>
      </w:r>
      <w:r w:rsidR="002A0447" w:rsidRPr="002A0447">
        <w:t>»</w:t>
      </w:r>
      <w:r w:rsidRPr="002A0447">
        <w:t>.</w:t>
      </w:r>
      <w:r w:rsidR="002A0447" w:rsidRPr="002A0447">
        <w:t xml:space="preserve"> </w:t>
      </w:r>
      <w:r w:rsidRPr="002A0447">
        <w:t>Которую</w:t>
      </w:r>
      <w:r w:rsidR="002A0447" w:rsidRPr="002A0447">
        <w:t xml:space="preserve"> </w:t>
      </w:r>
      <w:r w:rsidRPr="002A0447">
        <w:t>то</w:t>
      </w:r>
      <w:r w:rsidR="002A0447" w:rsidRPr="002A0447">
        <w:t xml:space="preserve"> </w:t>
      </w:r>
      <w:r w:rsidRPr="002A0447">
        <w:t>(и</w:t>
      </w:r>
      <w:r w:rsidR="002A0447" w:rsidRPr="002A0447">
        <w:t xml:space="preserve"> </w:t>
      </w:r>
      <w:r w:rsidRPr="002A0447">
        <w:t>то</w:t>
      </w:r>
      <w:r w:rsidR="002A0447" w:rsidRPr="002A0447">
        <w:t xml:space="preserve"> </w:t>
      </w:r>
      <w:r w:rsidRPr="002A0447">
        <w:t>пока)</w:t>
      </w:r>
      <w:r w:rsidR="002A0447" w:rsidRPr="002A0447">
        <w:t xml:space="preserve"> </w:t>
      </w:r>
      <w:r w:rsidRPr="002A0447">
        <w:t>каждый</w:t>
      </w:r>
      <w:r w:rsidR="002A0447" w:rsidRPr="002A0447">
        <w:t xml:space="preserve"> </w:t>
      </w:r>
      <w:r w:rsidRPr="002A0447">
        <w:t>гарантированно</w:t>
      </w:r>
      <w:r w:rsidR="002A0447" w:rsidRPr="002A0447">
        <w:t xml:space="preserve"> </w:t>
      </w:r>
      <w:r w:rsidRPr="002A0447">
        <w:t>получит</w:t>
      </w:r>
      <w:r w:rsidR="002A0447" w:rsidRPr="002A0447">
        <w:t xml:space="preserve"> </w:t>
      </w:r>
      <w:r w:rsidRPr="002A0447">
        <w:t>по</w:t>
      </w:r>
      <w:r w:rsidR="002A0447" w:rsidRPr="002A0447">
        <w:t xml:space="preserve"> </w:t>
      </w:r>
      <w:r w:rsidRPr="002A0447">
        <w:t>достижении</w:t>
      </w:r>
      <w:r w:rsidR="002A0447" w:rsidRPr="002A0447">
        <w:t xml:space="preserve"> </w:t>
      </w:r>
      <w:r w:rsidRPr="002A0447">
        <w:t>преклонного</w:t>
      </w:r>
      <w:r w:rsidR="002A0447" w:rsidRPr="002A0447">
        <w:t xml:space="preserve"> </w:t>
      </w:r>
      <w:r w:rsidRPr="002A0447">
        <w:t>возраста.</w:t>
      </w:r>
      <w:r w:rsidR="002A0447" w:rsidRPr="002A0447">
        <w:t xml:space="preserve"> </w:t>
      </w:r>
      <w:r w:rsidRPr="002A0447">
        <w:t>Если</w:t>
      </w:r>
      <w:r w:rsidR="002A0447" w:rsidRPr="002A0447">
        <w:t xml:space="preserve"> </w:t>
      </w:r>
      <w:r w:rsidRPr="002A0447">
        <w:t>доживет...</w:t>
      </w:r>
    </w:p>
    <w:p w:rsidR="00C85DB8" w:rsidRPr="002A0447" w:rsidRDefault="00E76B2F" w:rsidP="00C85DB8">
      <w:hyperlink r:id="rId22" w:history="1">
        <w:r w:rsidR="00C85DB8" w:rsidRPr="002A0447">
          <w:rPr>
            <w:rStyle w:val="a3"/>
            <w:lang w:val="en-US"/>
          </w:rPr>
          <w:t>https</w:t>
        </w:r>
        <w:r w:rsidR="00C85DB8" w:rsidRPr="002A0447">
          <w:rPr>
            <w:rStyle w:val="a3"/>
          </w:rPr>
          <w:t>://</w:t>
        </w:r>
        <w:r w:rsidR="00C85DB8" w:rsidRPr="002A0447">
          <w:rPr>
            <w:rStyle w:val="a3"/>
            <w:lang w:val="en-US"/>
          </w:rPr>
          <w:t>argumenti</w:t>
        </w:r>
        <w:r w:rsidR="00C85DB8" w:rsidRPr="002A0447">
          <w:rPr>
            <w:rStyle w:val="a3"/>
          </w:rPr>
          <w:t>.</w:t>
        </w:r>
        <w:r w:rsidR="00C85DB8" w:rsidRPr="002A0447">
          <w:rPr>
            <w:rStyle w:val="a3"/>
            <w:lang w:val="en-US"/>
          </w:rPr>
          <w:t>ru</w:t>
        </w:r>
        <w:r w:rsidR="00C85DB8" w:rsidRPr="002A0447">
          <w:rPr>
            <w:rStyle w:val="a3"/>
          </w:rPr>
          <w:t>/</w:t>
        </w:r>
        <w:r w:rsidR="00C85DB8" w:rsidRPr="002A0447">
          <w:rPr>
            <w:rStyle w:val="a3"/>
            <w:lang w:val="en-US"/>
          </w:rPr>
          <w:t>opinion</w:t>
        </w:r>
        <w:r w:rsidR="00C85DB8" w:rsidRPr="002A0447">
          <w:rPr>
            <w:rStyle w:val="a3"/>
          </w:rPr>
          <w:t>/2023/12/872646</w:t>
        </w:r>
      </w:hyperlink>
      <w:r w:rsidR="002A0447" w:rsidRPr="002A0447">
        <w:t xml:space="preserve"> </w:t>
      </w:r>
    </w:p>
    <w:p w:rsidR="00DE6E9A" w:rsidRPr="002A0447" w:rsidRDefault="00DE6E9A" w:rsidP="00DE6E9A">
      <w:pPr>
        <w:pStyle w:val="2"/>
      </w:pPr>
      <w:bookmarkStart w:id="64" w:name="А106"/>
      <w:bookmarkStart w:id="65" w:name="_Toc153779294"/>
      <w:r w:rsidRPr="002A0447">
        <w:t>Конкурент,</w:t>
      </w:r>
      <w:r w:rsidR="002A0447" w:rsidRPr="002A0447">
        <w:t xml:space="preserve"> </w:t>
      </w:r>
      <w:r w:rsidRPr="002A0447">
        <w:t>15.12.2023,</w:t>
      </w:r>
      <w:r w:rsidR="002A0447" w:rsidRPr="002A0447">
        <w:t xml:space="preserve"> </w:t>
      </w:r>
      <w:r w:rsidRPr="002A0447">
        <w:t>Новая</w:t>
      </w:r>
      <w:r w:rsidR="002A0447" w:rsidRPr="002A0447">
        <w:t xml:space="preserve"> </w:t>
      </w:r>
      <w:r w:rsidRPr="002A0447">
        <w:t>индексация</w:t>
      </w:r>
      <w:r w:rsidR="002A0447" w:rsidRPr="002A0447">
        <w:t xml:space="preserve"> </w:t>
      </w:r>
      <w:r w:rsidRPr="002A0447">
        <w:t>пенсий:</w:t>
      </w:r>
      <w:r w:rsidR="002A0447" w:rsidRPr="002A0447">
        <w:t xml:space="preserve"> </w:t>
      </w:r>
      <w:r w:rsidRPr="002A0447">
        <w:t>на</w:t>
      </w:r>
      <w:r w:rsidR="002A0447" w:rsidRPr="002A0447">
        <w:t xml:space="preserve"> </w:t>
      </w:r>
      <w:r w:rsidRPr="002A0447">
        <w:t>что</w:t>
      </w:r>
      <w:r w:rsidR="002A0447" w:rsidRPr="002A0447">
        <w:t xml:space="preserve"> </w:t>
      </w:r>
      <w:r w:rsidRPr="002A0447">
        <w:t>рассчитывает</w:t>
      </w:r>
      <w:r w:rsidR="002A0447" w:rsidRPr="002A0447">
        <w:t xml:space="preserve"> </w:t>
      </w:r>
      <w:r w:rsidRPr="002A0447">
        <w:t>Путин</w:t>
      </w:r>
      <w:bookmarkEnd w:id="64"/>
      <w:bookmarkEnd w:id="65"/>
    </w:p>
    <w:p w:rsidR="00DE6E9A" w:rsidRPr="002A0447" w:rsidRDefault="00DE6E9A" w:rsidP="00105B6A">
      <w:pPr>
        <w:pStyle w:val="3"/>
      </w:pPr>
      <w:bookmarkStart w:id="66" w:name="_Toc153779295"/>
      <w:r w:rsidRPr="002A0447">
        <w:t>Президент</w:t>
      </w:r>
      <w:r w:rsidR="002A0447" w:rsidRPr="002A0447">
        <w:t xml:space="preserve"> </w:t>
      </w:r>
      <w:r w:rsidRPr="002A0447">
        <w:t>России</w:t>
      </w:r>
      <w:r w:rsidR="002A0447" w:rsidRPr="002A0447">
        <w:t xml:space="preserve"> </w:t>
      </w:r>
      <w:r w:rsidRPr="002A0447">
        <w:t>Владимир</w:t>
      </w:r>
      <w:r w:rsidR="002A0447" w:rsidRPr="002A0447">
        <w:t xml:space="preserve"> </w:t>
      </w:r>
      <w:r w:rsidRPr="002A0447">
        <w:t>Путин</w:t>
      </w:r>
      <w:r w:rsidR="002A0447" w:rsidRPr="002A0447">
        <w:t xml:space="preserve"> </w:t>
      </w:r>
      <w:r w:rsidRPr="002A0447">
        <w:t>заявил,</w:t>
      </w:r>
      <w:r w:rsidR="002A0447" w:rsidRPr="002A0447">
        <w:t xml:space="preserve"> </w:t>
      </w:r>
      <w:r w:rsidRPr="002A0447">
        <w:t>что</w:t>
      </w:r>
      <w:r w:rsidR="002A0447" w:rsidRPr="002A0447">
        <w:t xml:space="preserve"> </w:t>
      </w:r>
      <w:r w:rsidRPr="002A0447">
        <w:t>рассчитывает,</w:t>
      </w:r>
      <w:r w:rsidR="002A0447" w:rsidRPr="002A0447">
        <w:t xml:space="preserve"> </w:t>
      </w:r>
      <w:r w:rsidRPr="002A0447">
        <w:t>что</w:t>
      </w:r>
      <w:r w:rsidR="002A0447" w:rsidRPr="002A0447">
        <w:t xml:space="preserve"> </w:t>
      </w:r>
      <w:r w:rsidRPr="002A0447">
        <w:t>грядущая</w:t>
      </w:r>
      <w:r w:rsidR="002A0447" w:rsidRPr="002A0447">
        <w:t xml:space="preserve"> </w:t>
      </w:r>
      <w:r w:rsidRPr="002A0447">
        <w:t>индексация</w:t>
      </w:r>
      <w:r w:rsidR="002A0447" w:rsidRPr="002A0447">
        <w:t xml:space="preserve"> </w:t>
      </w:r>
      <w:r w:rsidRPr="002A0447">
        <w:t>пенсий</w:t>
      </w:r>
      <w:r w:rsidR="002A0447" w:rsidRPr="002A0447">
        <w:t xml:space="preserve"> </w:t>
      </w:r>
      <w:r w:rsidRPr="002A0447">
        <w:t>окажется</w:t>
      </w:r>
      <w:r w:rsidR="002A0447" w:rsidRPr="002A0447">
        <w:t xml:space="preserve"> </w:t>
      </w:r>
      <w:r w:rsidRPr="002A0447">
        <w:t>не</w:t>
      </w:r>
      <w:r w:rsidR="002A0447" w:rsidRPr="002A0447">
        <w:t xml:space="preserve"> </w:t>
      </w:r>
      <w:r w:rsidRPr="002A0447">
        <w:t>ниже</w:t>
      </w:r>
      <w:r w:rsidR="002A0447" w:rsidRPr="002A0447">
        <w:t xml:space="preserve"> </w:t>
      </w:r>
      <w:r w:rsidRPr="002A0447">
        <w:t>инфляции.</w:t>
      </w:r>
      <w:r w:rsidR="002A0447" w:rsidRPr="002A0447">
        <w:t xml:space="preserve"> </w:t>
      </w:r>
      <w:r w:rsidRPr="002A0447">
        <w:t>Об</w:t>
      </w:r>
      <w:r w:rsidR="002A0447" w:rsidRPr="002A0447">
        <w:t xml:space="preserve"> </w:t>
      </w:r>
      <w:r w:rsidRPr="002A0447">
        <w:t>этом</w:t>
      </w:r>
      <w:r w:rsidR="002A0447" w:rsidRPr="002A0447">
        <w:t xml:space="preserve"> </w:t>
      </w:r>
      <w:r w:rsidRPr="002A0447">
        <w:t>он</w:t>
      </w:r>
      <w:r w:rsidR="002A0447" w:rsidRPr="002A0447">
        <w:t xml:space="preserve"> </w:t>
      </w:r>
      <w:r w:rsidRPr="002A0447">
        <w:t>рассказал</w:t>
      </w:r>
      <w:r w:rsidR="002A0447" w:rsidRPr="002A0447">
        <w:t xml:space="preserve"> </w:t>
      </w:r>
      <w:r w:rsidRPr="002A0447">
        <w:t>во</w:t>
      </w:r>
      <w:r w:rsidR="002A0447" w:rsidRPr="002A0447">
        <w:t xml:space="preserve"> </w:t>
      </w:r>
      <w:r w:rsidRPr="002A0447">
        <w:t>время</w:t>
      </w:r>
      <w:r w:rsidR="002A0447" w:rsidRPr="002A0447">
        <w:t xml:space="preserve"> </w:t>
      </w:r>
      <w:r w:rsidRPr="002A0447">
        <w:t>ежегодной</w:t>
      </w:r>
      <w:r w:rsidR="002A0447" w:rsidRPr="002A0447">
        <w:t xml:space="preserve"> </w:t>
      </w:r>
      <w:r w:rsidRPr="002A0447">
        <w:t>пресс-конференции.</w:t>
      </w:r>
      <w:r w:rsidR="002A0447" w:rsidRPr="002A0447">
        <w:t xml:space="preserve"> </w:t>
      </w:r>
      <w:r w:rsidRPr="002A0447">
        <w:t>По</w:t>
      </w:r>
      <w:r w:rsidR="002A0447" w:rsidRPr="002A0447">
        <w:t xml:space="preserve"> </w:t>
      </w:r>
      <w:r w:rsidRPr="002A0447">
        <w:t>его</w:t>
      </w:r>
      <w:r w:rsidR="002A0447" w:rsidRPr="002A0447">
        <w:t xml:space="preserve"> </w:t>
      </w:r>
      <w:r w:rsidRPr="002A0447">
        <w:t>словам,</w:t>
      </w:r>
      <w:r w:rsidR="002A0447" w:rsidRPr="002A0447">
        <w:t xml:space="preserve"> </w:t>
      </w:r>
      <w:r w:rsidRPr="002A0447">
        <w:t>инфляция</w:t>
      </w:r>
      <w:r w:rsidR="002A0447" w:rsidRPr="002A0447">
        <w:t xml:space="preserve"> </w:t>
      </w:r>
      <w:r w:rsidRPr="002A0447">
        <w:t>в</w:t>
      </w:r>
      <w:r w:rsidR="002A0447" w:rsidRPr="002A0447">
        <w:t xml:space="preserve"> </w:t>
      </w:r>
      <w:r w:rsidRPr="002A0447">
        <w:t>2023</w:t>
      </w:r>
      <w:r w:rsidR="002A0447" w:rsidRPr="002A0447">
        <w:t xml:space="preserve"> </w:t>
      </w:r>
      <w:r w:rsidRPr="002A0447">
        <w:t>г.</w:t>
      </w:r>
      <w:r w:rsidR="002A0447" w:rsidRPr="002A0447">
        <w:t xml:space="preserve"> </w:t>
      </w:r>
      <w:r w:rsidRPr="002A0447">
        <w:t>может</w:t>
      </w:r>
      <w:r w:rsidR="002A0447" w:rsidRPr="002A0447">
        <w:t xml:space="preserve"> </w:t>
      </w:r>
      <w:r w:rsidRPr="002A0447">
        <w:t>ускориться</w:t>
      </w:r>
      <w:r w:rsidR="002A0447" w:rsidRPr="002A0447">
        <w:t xml:space="preserve"> </w:t>
      </w:r>
      <w:r w:rsidRPr="002A0447">
        <w:t>до</w:t>
      </w:r>
      <w:r w:rsidR="002A0447" w:rsidRPr="002A0447">
        <w:t xml:space="preserve"> </w:t>
      </w:r>
      <w:r w:rsidRPr="002A0447">
        <w:t>8%.</w:t>
      </w:r>
      <w:r w:rsidR="002A0447" w:rsidRPr="002A0447">
        <w:t xml:space="preserve"> </w:t>
      </w:r>
      <w:r w:rsidRPr="002A0447">
        <w:t>Однако,</w:t>
      </w:r>
      <w:r w:rsidR="002A0447" w:rsidRPr="002A0447">
        <w:t xml:space="preserve"> </w:t>
      </w:r>
      <w:r w:rsidRPr="002A0447">
        <w:t>уверил</w:t>
      </w:r>
      <w:r w:rsidR="002A0447" w:rsidRPr="002A0447">
        <w:t xml:space="preserve"> </w:t>
      </w:r>
      <w:r w:rsidRPr="002A0447">
        <w:t>он,</w:t>
      </w:r>
      <w:r w:rsidR="002A0447" w:rsidRPr="002A0447">
        <w:t xml:space="preserve"> </w:t>
      </w:r>
      <w:r w:rsidRPr="002A0447">
        <w:t>Центробанк</w:t>
      </w:r>
      <w:r w:rsidR="002A0447" w:rsidRPr="002A0447">
        <w:t xml:space="preserve"> </w:t>
      </w:r>
      <w:r w:rsidRPr="002A0447">
        <w:t>и</w:t>
      </w:r>
      <w:r w:rsidR="002A0447" w:rsidRPr="002A0447">
        <w:t xml:space="preserve"> </w:t>
      </w:r>
      <w:r w:rsidRPr="002A0447">
        <w:t>правительство</w:t>
      </w:r>
      <w:r w:rsidR="002A0447" w:rsidRPr="002A0447">
        <w:t xml:space="preserve"> </w:t>
      </w:r>
      <w:r w:rsidRPr="002A0447">
        <w:t>принимают</w:t>
      </w:r>
      <w:r w:rsidR="002A0447" w:rsidRPr="002A0447">
        <w:t xml:space="preserve"> </w:t>
      </w:r>
      <w:r w:rsidRPr="002A0447">
        <w:t>меры,</w:t>
      </w:r>
      <w:r w:rsidR="002A0447" w:rsidRPr="002A0447">
        <w:t xml:space="preserve"> </w:t>
      </w:r>
      <w:r w:rsidRPr="002A0447">
        <w:t>чтобы</w:t>
      </w:r>
      <w:r w:rsidR="002A0447" w:rsidRPr="002A0447">
        <w:t xml:space="preserve"> </w:t>
      </w:r>
      <w:r w:rsidRPr="002A0447">
        <w:t>вернуть</w:t>
      </w:r>
      <w:r w:rsidR="002A0447" w:rsidRPr="002A0447">
        <w:t xml:space="preserve"> </w:t>
      </w:r>
      <w:r w:rsidRPr="002A0447">
        <w:t>рост</w:t>
      </w:r>
      <w:r w:rsidR="002A0447" w:rsidRPr="002A0447">
        <w:t xml:space="preserve"> </w:t>
      </w:r>
      <w:r w:rsidRPr="002A0447">
        <w:t>цен</w:t>
      </w:r>
      <w:r w:rsidR="002A0447" w:rsidRPr="002A0447">
        <w:t xml:space="preserve"> </w:t>
      </w:r>
      <w:r w:rsidRPr="002A0447">
        <w:t>к</w:t>
      </w:r>
      <w:r w:rsidR="002A0447" w:rsidRPr="002A0447">
        <w:t xml:space="preserve"> </w:t>
      </w:r>
      <w:r w:rsidRPr="002A0447">
        <w:t>целевому</w:t>
      </w:r>
      <w:r w:rsidR="002A0447" w:rsidRPr="002A0447">
        <w:t xml:space="preserve"> </w:t>
      </w:r>
      <w:r w:rsidRPr="002A0447">
        <w:t>показателю</w:t>
      </w:r>
      <w:r w:rsidR="002A0447" w:rsidRPr="002A0447">
        <w:t xml:space="preserve"> </w:t>
      </w:r>
      <w:r w:rsidRPr="002A0447">
        <w:t>в</w:t>
      </w:r>
      <w:r w:rsidR="002A0447" w:rsidRPr="002A0447">
        <w:t xml:space="preserve"> </w:t>
      </w:r>
      <w:r w:rsidRPr="002A0447">
        <w:t>4%.</w:t>
      </w:r>
      <w:bookmarkEnd w:id="66"/>
    </w:p>
    <w:p w:rsidR="00DE6E9A" w:rsidRPr="002A0447" w:rsidRDefault="00DE6E9A" w:rsidP="00DE6E9A">
      <w:r w:rsidRPr="002A0447">
        <w:t>С</w:t>
      </w:r>
      <w:r w:rsidR="002A0447" w:rsidRPr="002A0447">
        <w:t xml:space="preserve"> </w:t>
      </w:r>
      <w:r w:rsidRPr="002A0447">
        <w:t>1</w:t>
      </w:r>
      <w:r w:rsidR="002A0447" w:rsidRPr="002A0447">
        <w:t xml:space="preserve"> </w:t>
      </w:r>
      <w:r w:rsidRPr="002A0447">
        <w:t>января</w:t>
      </w:r>
      <w:r w:rsidR="002A0447" w:rsidRPr="002A0447">
        <w:t xml:space="preserve"> </w:t>
      </w:r>
      <w:r w:rsidRPr="002A0447">
        <w:t>следующего</w:t>
      </w:r>
      <w:r w:rsidR="002A0447" w:rsidRPr="002A0447">
        <w:t xml:space="preserve"> </w:t>
      </w:r>
      <w:r w:rsidRPr="002A0447">
        <w:t>года</w:t>
      </w:r>
      <w:r w:rsidR="002A0447" w:rsidRPr="002A0447">
        <w:t xml:space="preserve"> </w:t>
      </w:r>
      <w:r w:rsidRPr="002A0447">
        <w:t>выплаты</w:t>
      </w:r>
      <w:r w:rsidR="002A0447" w:rsidRPr="002A0447">
        <w:t xml:space="preserve"> </w:t>
      </w:r>
      <w:r w:rsidRPr="002A0447">
        <w:t>должны</w:t>
      </w:r>
      <w:r w:rsidR="002A0447" w:rsidRPr="002A0447">
        <w:t xml:space="preserve"> </w:t>
      </w:r>
      <w:r w:rsidRPr="002A0447">
        <w:t>поднять</w:t>
      </w:r>
      <w:r w:rsidR="002A0447" w:rsidRPr="002A0447">
        <w:t xml:space="preserve"> </w:t>
      </w:r>
      <w:r w:rsidRPr="002A0447">
        <w:t>более</w:t>
      </w:r>
      <w:r w:rsidR="002A0447" w:rsidRPr="002A0447">
        <w:t xml:space="preserve"> </w:t>
      </w:r>
      <w:r w:rsidRPr="002A0447">
        <w:t>чем</w:t>
      </w:r>
      <w:r w:rsidR="002A0447" w:rsidRPr="002A0447">
        <w:t xml:space="preserve"> </w:t>
      </w:r>
      <w:r w:rsidRPr="002A0447">
        <w:t>32</w:t>
      </w:r>
      <w:r w:rsidR="002A0447" w:rsidRPr="002A0447">
        <w:t xml:space="preserve"> </w:t>
      </w:r>
      <w:r w:rsidRPr="002A0447">
        <w:t>млн</w:t>
      </w:r>
      <w:r w:rsidR="002A0447" w:rsidRPr="002A0447">
        <w:t xml:space="preserve"> </w:t>
      </w:r>
      <w:r w:rsidRPr="002A0447">
        <w:t>неработающих</w:t>
      </w:r>
      <w:r w:rsidR="002A0447" w:rsidRPr="002A0447">
        <w:t xml:space="preserve"> </w:t>
      </w:r>
      <w:r w:rsidRPr="002A0447">
        <w:t>граждан</w:t>
      </w:r>
      <w:r w:rsidR="002A0447" w:rsidRPr="002A0447">
        <w:t xml:space="preserve"> </w:t>
      </w:r>
      <w:r w:rsidRPr="002A0447">
        <w:t>на</w:t>
      </w:r>
      <w:r w:rsidR="002A0447" w:rsidRPr="002A0447">
        <w:t xml:space="preserve"> </w:t>
      </w:r>
      <w:r w:rsidRPr="002A0447">
        <w:t>пенсии.</w:t>
      </w:r>
      <w:r w:rsidR="002A0447" w:rsidRPr="002A0447">
        <w:t xml:space="preserve"> </w:t>
      </w:r>
      <w:r w:rsidRPr="002A0447">
        <w:t>На</w:t>
      </w:r>
      <w:r w:rsidR="002A0447" w:rsidRPr="002A0447">
        <w:t xml:space="preserve"> </w:t>
      </w:r>
      <w:r w:rsidRPr="002A0447">
        <w:t>7,5%</w:t>
      </w:r>
      <w:r w:rsidR="002A0447" w:rsidRPr="002A0447">
        <w:t xml:space="preserve"> </w:t>
      </w:r>
      <w:r w:rsidRPr="002A0447">
        <w:t>с</w:t>
      </w:r>
      <w:r w:rsidR="002A0447" w:rsidRPr="002A0447">
        <w:t xml:space="preserve"> </w:t>
      </w:r>
      <w:r w:rsidRPr="002A0447">
        <w:t>начала</w:t>
      </w:r>
      <w:r w:rsidR="002A0447" w:rsidRPr="002A0447">
        <w:t xml:space="preserve"> </w:t>
      </w:r>
      <w:r w:rsidRPr="002A0447">
        <w:t>2024</w:t>
      </w:r>
      <w:r w:rsidR="002A0447" w:rsidRPr="002A0447">
        <w:t xml:space="preserve"> </w:t>
      </w:r>
      <w:r w:rsidRPr="002A0447">
        <w:t>г.</w:t>
      </w:r>
      <w:r w:rsidR="002A0447" w:rsidRPr="002A0447">
        <w:t xml:space="preserve"> </w:t>
      </w:r>
      <w:r w:rsidRPr="002A0447">
        <w:t>будут</w:t>
      </w:r>
      <w:r w:rsidR="002A0447" w:rsidRPr="002A0447">
        <w:t xml:space="preserve"> </w:t>
      </w:r>
      <w:r w:rsidRPr="002A0447">
        <w:t>проиндексированы</w:t>
      </w:r>
      <w:r w:rsidR="002A0447" w:rsidRPr="002A0447">
        <w:t xml:space="preserve"> </w:t>
      </w:r>
      <w:r w:rsidRPr="002A0447">
        <w:t>страховые</w:t>
      </w:r>
      <w:r w:rsidR="002A0447" w:rsidRPr="002A0447">
        <w:t xml:space="preserve"> </w:t>
      </w:r>
      <w:r w:rsidRPr="002A0447">
        <w:t>пенсии</w:t>
      </w:r>
      <w:r w:rsidR="002A0447" w:rsidRPr="002A0447">
        <w:t xml:space="preserve"> </w:t>
      </w:r>
      <w:r w:rsidRPr="002A0447">
        <w:t>по</w:t>
      </w:r>
      <w:r w:rsidR="002A0447" w:rsidRPr="002A0447">
        <w:t xml:space="preserve"> </w:t>
      </w:r>
      <w:r w:rsidRPr="002A0447">
        <w:t>старости</w:t>
      </w:r>
      <w:r w:rsidR="002A0447" w:rsidRPr="002A0447">
        <w:t xml:space="preserve"> </w:t>
      </w:r>
      <w:r w:rsidRPr="002A0447">
        <w:t>и</w:t>
      </w:r>
      <w:r w:rsidR="002A0447" w:rsidRPr="002A0447">
        <w:t xml:space="preserve"> </w:t>
      </w:r>
      <w:r w:rsidRPr="002A0447">
        <w:t>инвалидности.</w:t>
      </w:r>
    </w:p>
    <w:p w:rsidR="00DE6E9A" w:rsidRPr="002A0447" w:rsidRDefault="00DE6E9A" w:rsidP="00DE6E9A">
      <w:r w:rsidRPr="002A0447">
        <w:t>В</w:t>
      </w:r>
      <w:r w:rsidR="002A0447" w:rsidRPr="002A0447">
        <w:t xml:space="preserve"> </w:t>
      </w:r>
      <w:r w:rsidRPr="002A0447">
        <w:t>результате</w:t>
      </w:r>
      <w:r w:rsidR="002A0447" w:rsidRPr="002A0447">
        <w:t xml:space="preserve"> </w:t>
      </w:r>
      <w:r w:rsidRPr="002A0447">
        <w:t>средний</w:t>
      </w:r>
      <w:r w:rsidR="002A0447" w:rsidRPr="002A0447">
        <w:t xml:space="preserve"> </w:t>
      </w:r>
      <w:r w:rsidRPr="002A0447">
        <w:t>размер</w:t>
      </w:r>
      <w:r w:rsidR="002A0447" w:rsidRPr="002A0447">
        <w:t xml:space="preserve"> </w:t>
      </w:r>
      <w:r w:rsidRPr="002A0447">
        <w:t>страховой</w:t>
      </w:r>
      <w:r w:rsidR="002A0447" w:rsidRPr="002A0447">
        <w:t xml:space="preserve"> </w:t>
      </w:r>
      <w:r w:rsidRPr="002A0447">
        <w:t>пенсии</w:t>
      </w:r>
      <w:r w:rsidR="002A0447" w:rsidRPr="002A0447">
        <w:t xml:space="preserve"> </w:t>
      </w:r>
      <w:r w:rsidRPr="002A0447">
        <w:t>по</w:t>
      </w:r>
      <w:r w:rsidR="002A0447" w:rsidRPr="002A0447">
        <w:t xml:space="preserve"> </w:t>
      </w:r>
      <w:r w:rsidRPr="002A0447">
        <w:t>старости</w:t>
      </w:r>
      <w:r w:rsidR="002A0447" w:rsidRPr="002A0447">
        <w:t xml:space="preserve"> </w:t>
      </w:r>
      <w:r w:rsidRPr="002A0447">
        <w:t>у</w:t>
      </w:r>
      <w:r w:rsidR="002A0447" w:rsidRPr="002A0447">
        <w:t xml:space="preserve"> </w:t>
      </w:r>
      <w:r w:rsidRPr="002A0447">
        <w:t>неработающих</w:t>
      </w:r>
      <w:r w:rsidR="002A0447" w:rsidRPr="002A0447">
        <w:t xml:space="preserve"> </w:t>
      </w:r>
      <w:r w:rsidRPr="002A0447">
        <w:t>вырастет</w:t>
      </w:r>
      <w:r w:rsidR="002A0447" w:rsidRPr="002A0447">
        <w:t xml:space="preserve"> </w:t>
      </w:r>
      <w:r w:rsidRPr="002A0447">
        <w:t>на</w:t>
      </w:r>
      <w:r w:rsidR="002A0447" w:rsidRPr="002A0447">
        <w:t xml:space="preserve"> </w:t>
      </w:r>
      <w:r w:rsidRPr="002A0447">
        <w:t>1628</w:t>
      </w:r>
      <w:r w:rsidR="002A0447" w:rsidRPr="002A0447">
        <w:t xml:space="preserve"> </w:t>
      </w:r>
      <w:r w:rsidRPr="002A0447">
        <w:t>руб.</w:t>
      </w:r>
      <w:r w:rsidR="002A0447" w:rsidRPr="002A0447">
        <w:t xml:space="preserve"> </w:t>
      </w:r>
      <w:r w:rsidRPr="002A0447">
        <w:t>и</w:t>
      </w:r>
      <w:r w:rsidR="002A0447" w:rsidRPr="002A0447">
        <w:t xml:space="preserve"> </w:t>
      </w:r>
      <w:r w:rsidRPr="002A0447">
        <w:t>составит</w:t>
      </w:r>
      <w:r w:rsidR="002A0447" w:rsidRPr="002A0447">
        <w:t xml:space="preserve"> </w:t>
      </w:r>
      <w:r w:rsidRPr="002A0447">
        <w:t>23</w:t>
      </w:r>
      <w:r w:rsidR="002A0447" w:rsidRPr="002A0447">
        <w:t xml:space="preserve"> </w:t>
      </w:r>
      <w:r w:rsidRPr="002A0447">
        <w:t>405</w:t>
      </w:r>
      <w:r w:rsidR="002A0447" w:rsidRPr="002A0447">
        <w:t xml:space="preserve"> </w:t>
      </w:r>
      <w:r w:rsidRPr="002A0447">
        <w:t>руб.</w:t>
      </w:r>
    </w:p>
    <w:p w:rsidR="00DE6E9A" w:rsidRPr="002A0447" w:rsidRDefault="00E76B2F" w:rsidP="00DE6E9A">
      <w:hyperlink r:id="rId23" w:history="1">
        <w:r w:rsidR="00DE6E9A" w:rsidRPr="002A0447">
          <w:rPr>
            <w:rStyle w:val="a3"/>
          </w:rPr>
          <w:t>https://konkurent.ru/article/64271</w:t>
        </w:r>
      </w:hyperlink>
      <w:r w:rsidR="002A0447" w:rsidRPr="002A0447">
        <w:t xml:space="preserve"> </w:t>
      </w:r>
    </w:p>
    <w:p w:rsidR="00DE6E9A" w:rsidRPr="002A0447" w:rsidRDefault="00DE6E9A" w:rsidP="00DE6E9A">
      <w:pPr>
        <w:pStyle w:val="2"/>
      </w:pPr>
      <w:bookmarkStart w:id="67" w:name="_Toc153779296"/>
      <w:r w:rsidRPr="002A0447">
        <w:t>PRIMPRESS,</w:t>
      </w:r>
      <w:r w:rsidR="002A0447" w:rsidRPr="002A0447">
        <w:t xml:space="preserve"> </w:t>
      </w:r>
      <w:r w:rsidRPr="002A0447">
        <w:t>15.12.2023,</w:t>
      </w:r>
      <w:r w:rsidR="002A0447" w:rsidRPr="002A0447">
        <w:t xml:space="preserve"> </w:t>
      </w:r>
      <w:r w:rsidRPr="002A0447">
        <w:t>Пенсии</w:t>
      </w:r>
      <w:r w:rsidR="002A0447" w:rsidRPr="002A0447">
        <w:t xml:space="preserve"> </w:t>
      </w:r>
      <w:r w:rsidRPr="002A0447">
        <w:t>решено</w:t>
      </w:r>
      <w:r w:rsidR="002A0447" w:rsidRPr="002A0447">
        <w:t xml:space="preserve"> </w:t>
      </w:r>
      <w:r w:rsidRPr="002A0447">
        <w:t>повысить</w:t>
      </w:r>
      <w:r w:rsidR="002A0447" w:rsidRPr="002A0447">
        <w:t xml:space="preserve"> </w:t>
      </w:r>
      <w:r w:rsidRPr="002A0447">
        <w:t>еще</w:t>
      </w:r>
      <w:r w:rsidR="002A0447" w:rsidRPr="002A0447">
        <w:t xml:space="preserve"> </w:t>
      </w:r>
      <w:r w:rsidRPr="002A0447">
        <w:t>на</w:t>
      </w:r>
      <w:r w:rsidR="002A0447" w:rsidRPr="002A0447">
        <w:t xml:space="preserve"> </w:t>
      </w:r>
      <w:r w:rsidRPr="002A0447">
        <w:t>23%.</w:t>
      </w:r>
      <w:r w:rsidR="002A0447" w:rsidRPr="002A0447">
        <w:t xml:space="preserve"> </w:t>
      </w:r>
      <w:r w:rsidRPr="002A0447">
        <w:t>Пенсионерам</w:t>
      </w:r>
      <w:r w:rsidR="002A0447" w:rsidRPr="002A0447">
        <w:t xml:space="preserve"> </w:t>
      </w:r>
      <w:r w:rsidRPr="002A0447">
        <w:t>объявили</w:t>
      </w:r>
      <w:r w:rsidR="002A0447" w:rsidRPr="002A0447">
        <w:t xml:space="preserve"> </w:t>
      </w:r>
      <w:r w:rsidRPr="002A0447">
        <w:t>о</w:t>
      </w:r>
      <w:r w:rsidR="002A0447" w:rsidRPr="002A0447">
        <w:t xml:space="preserve"> </w:t>
      </w:r>
      <w:r w:rsidRPr="002A0447">
        <w:t>приятном</w:t>
      </w:r>
      <w:r w:rsidR="002A0447" w:rsidRPr="002A0447">
        <w:t xml:space="preserve"> </w:t>
      </w:r>
      <w:r w:rsidRPr="002A0447">
        <w:t>сюрпризе</w:t>
      </w:r>
      <w:bookmarkEnd w:id="67"/>
    </w:p>
    <w:p w:rsidR="00DE6E9A" w:rsidRPr="002A0447" w:rsidRDefault="00DE6E9A" w:rsidP="00105B6A">
      <w:pPr>
        <w:pStyle w:val="3"/>
      </w:pPr>
      <w:bookmarkStart w:id="68" w:name="_Toc153779297"/>
      <w:r w:rsidRPr="002A0447">
        <w:t>Российским</w:t>
      </w:r>
      <w:r w:rsidR="002A0447" w:rsidRPr="002A0447">
        <w:t xml:space="preserve"> </w:t>
      </w:r>
      <w:r w:rsidRPr="002A0447">
        <w:t>пенсионерам</w:t>
      </w:r>
      <w:r w:rsidR="002A0447" w:rsidRPr="002A0447">
        <w:t xml:space="preserve"> </w:t>
      </w:r>
      <w:r w:rsidRPr="002A0447">
        <w:t>рассказали</w:t>
      </w:r>
      <w:r w:rsidR="002A0447" w:rsidRPr="002A0447">
        <w:t xml:space="preserve"> </w:t>
      </w:r>
      <w:r w:rsidRPr="002A0447">
        <w:t>о</w:t>
      </w:r>
      <w:r w:rsidR="002A0447" w:rsidRPr="002A0447">
        <w:t xml:space="preserve"> </w:t>
      </w:r>
      <w:r w:rsidRPr="002A0447">
        <w:t>новом</w:t>
      </w:r>
      <w:r w:rsidR="002A0447" w:rsidRPr="002A0447">
        <w:t xml:space="preserve"> </w:t>
      </w:r>
      <w:r w:rsidRPr="002A0447">
        <w:t>увеличении</w:t>
      </w:r>
      <w:r w:rsidR="002A0447" w:rsidRPr="002A0447">
        <w:t xml:space="preserve"> </w:t>
      </w:r>
      <w:r w:rsidRPr="002A0447">
        <w:t>выплат.</w:t>
      </w:r>
      <w:r w:rsidR="002A0447" w:rsidRPr="002A0447">
        <w:t xml:space="preserve"> </w:t>
      </w:r>
      <w:r w:rsidRPr="002A0447">
        <w:t>Получить</w:t>
      </w:r>
      <w:r w:rsidR="002A0447" w:rsidRPr="002A0447">
        <w:t xml:space="preserve"> </w:t>
      </w:r>
      <w:r w:rsidRPr="002A0447">
        <w:t>прибавку</w:t>
      </w:r>
      <w:r w:rsidR="002A0447" w:rsidRPr="002A0447">
        <w:t xml:space="preserve"> </w:t>
      </w:r>
      <w:r w:rsidRPr="002A0447">
        <w:t>к</w:t>
      </w:r>
      <w:r w:rsidR="002A0447" w:rsidRPr="002A0447">
        <w:t xml:space="preserve"> </w:t>
      </w:r>
      <w:r w:rsidRPr="002A0447">
        <w:t>пенсии</w:t>
      </w:r>
      <w:r w:rsidR="002A0447" w:rsidRPr="002A0447">
        <w:t xml:space="preserve"> </w:t>
      </w:r>
      <w:r w:rsidRPr="002A0447">
        <w:t>смогут</w:t>
      </w:r>
      <w:r w:rsidR="002A0447" w:rsidRPr="002A0447">
        <w:t xml:space="preserve"> </w:t>
      </w:r>
      <w:r w:rsidRPr="002A0447">
        <w:t>почти</w:t>
      </w:r>
      <w:r w:rsidR="002A0447" w:rsidRPr="002A0447">
        <w:t xml:space="preserve"> </w:t>
      </w:r>
      <w:r w:rsidRPr="002A0447">
        <w:t>все</w:t>
      </w:r>
      <w:r w:rsidR="002A0447" w:rsidRPr="002A0447">
        <w:t xml:space="preserve"> </w:t>
      </w:r>
      <w:r w:rsidRPr="002A0447">
        <w:t>пожилые</w:t>
      </w:r>
      <w:r w:rsidR="002A0447" w:rsidRPr="002A0447">
        <w:t xml:space="preserve"> </w:t>
      </w:r>
      <w:r w:rsidRPr="002A0447">
        <w:t>граждане</w:t>
      </w:r>
      <w:r w:rsidR="002A0447" w:rsidRPr="002A0447">
        <w:t xml:space="preserve"> </w:t>
      </w:r>
      <w:r w:rsidRPr="002A0447">
        <w:t>в</w:t>
      </w:r>
      <w:r w:rsidR="002A0447" w:rsidRPr="002A0447">
        <w:t xml:space="preserve"> </w:t>
      </w:r>
      <w:r w:rsidRPr="002A0447">
        <w:t>нашей</w:t>
      </w:r>
      <w:r w:rsidR="002A0447" w:rsidRPr="002A0447">
        <w:t xml:space="preserve"> </w:t>
      </w:r>
      <w:r w:rsidRPr="002A0447">
        <w:t>стране.</w:t>
      </w:r>
      <w:r w:rsidR="002A0447" w:rsidRPr="002A0447">
        <w:t xml:space="preserve"> </w:t>
      </w:r>
      <w:r w:rsidRPr="002A0447">
        <w:t>И</w:t>
      </w:r>
      <w:r w:rsidR="002A0447" w:rsidRPr="002A0447">
        <w:t xml:space="preserve"> </w:t>
      </w:r>
      <w:r w:rsidRPr="002A0447">
        <w:t>общий</w:t>
      </w:r>
      <w:r w:rsidR="002A0447" w:rsidRPr="002A0447">
        <w:t xml:space="preserve"> </w:t>
      </w:r>
      <w:r w:rsidRPr="002A0447">
        <w:t>размер</w:t>
      </w:r>
      <w:r w:rsidR="002A0447" w:rsidRPr="002A0447">
        <w:t xml:space="preserve"> </w:t>
      </w:r>
      <w:r w:rsidRPr="002A0447">
        <w:t>их</w:t>
      </w:r>
      <w:r w:rsidR="002A0447" w:rsidRPr="002A0447">
        <w:t xml:space="preserve"> </w:t>
      </w:r>
      <w:r w:rsidRPr="002A0447">
        <w:t>увеличения</w:t>
      </w:r>
      <w:r w:rsidR="002A0447" w:rsidRPr="002A0447">
        <w:t xml:space="preserve"> </w:t>
      </w:r>
      <w:r w:rsidRPr="002A0447">
        <w:t>уже</w:t>
      </w:r>
      <w:r w:rsidR="002A0447" w:rsidRPr="002A0447">
        <w:t xml:space="preserve"> </w:t>
      </w:r>
      <w:r w:rsidRPr="002A0447">
        <w:t>через</w:t>
      </w:r>
      <w:r w:rsidR="002A0447" w:rsidRPr="002A0447">
        <w:t xml:space="preserve"> </w:t>
      </w:r>
      <w:r w:rsidRPr="002A0447">
        <w:t>несколько</w:t>
      </w:r>
      <w:r w:rsidR="002A0447" w:rsidRPr="002A0447">
        <w:t xml:space="preserve"> </w:t>
      </w:r>
      <w:r w:rsidRPr="002A0447">
        <w:t>недель</w:t>
      </w:r>
      <w:r w:rsidR="002A0447" w:rsidRPr="002A0447">
        <w:t xml:space="preserve"> </w:t>
      </w:r>
      <w:r w:rsidRPr="002A0447">
        <w:t>составит</w:t>
      </w:r>
      <w:r w:rsidR="002A0447" w:rsidRPr="002A0447">
        <w:t xml:space="preserve"> </w:t>
      </w:r>
      <w:r w:rsidRPr="002A0447">
        <w:t>23</w:t>
      </w:r>
      <w:r w:rsidR="002A0447" w:rsidRPr="002A0447">
        <w:t xml:space="preserve"> </w:t>
      </w:r>
      <w:r w:rsidRPr="002A0447">
        <w:t>процента,</w:t>
      </w:r>
      <w:r w:rsidR="002A0447" w:rsidRPr="002A0447">
        <w:t xml:space="preserve"> </w:t>
      </w:r>
      <w:r w:rsidRPr="002A0447">
        <w:t>сообщает</w:t>
      </w:r>
      <w:r w:rsidR="002A0447" w:rsidRPr="002A0447">
        <w:t xml:space="preserve"> </w:t>
      </w:r>
      <w:r w:rsidRPr="002A0447">
        <w:t>PRIMPRESS.</w:t>
      </w:r>
      <w:bookmarkEnd w:id="68"/>
    </w:p>
    <w:p w:rsidR="00DE6E9A" w:rsidRPr="002A0447" w:rsidRDefault="00DE6E9A" w:rsidP="00DE6E9A">
      <w:r w:rsidRPr="002A0447">
        <w:t>О</w:t>
      </w:r>
      <w:r w:rsidR="002A0447" w:rsidRPr="002A0447">
        <w:t xml:space="preserve"> </w:t>
      </w:r>
      <w:r w:rsidRPr="002A0447">
        <w:t>том,</w:t>
      </w:r>
      <w:r w:rsidR="002A0447" w:rsidRPr="002A0447">
        <w:t xml:space="preserve"> </w:t>
      </w:r>
      <w:r w:rsidRPr="002A0447">
        <w:t>что</w:t>
      </w:r>
      <w:r w:rsidR="002A0447" w:rsidRPr="002A0447">
        <w:t xml:space="preserve"> </w:t>
      </w:r>
      <w:r w:rsidRPr="002A0447">
        <w:t>в</w:t>
      </w:r>
      <w:r w:rsidR="002A0447" w:rsidRPr="002A0447">
        <w:t xml:space="preserve"> </w:t>
      </w:r>
      <w:r w:rsidRPr="002A0447">
        <w:t>ближайшее</w:t>
      </w:r>
      <w:r w:rsidR="002A0447" w:rsidRPr="002A0447">
        <w:t xml:space="preserve"> </w:t>
      </w:r>
      <w:r w:rsidRPr="002A0447">
        <w:t>время</w:t>
      </w:r>
      <w:r w:rsidR="002A0447" w:rsidRPr="002A0447">
        <w:t xml:space="preserve"> </w:t>
      </w:r>
      <w:r w:rsidRPr="002A0447">
        <w:t>пенсии</w:t>
      </w:r>
      <w:r w:rsidR="002A0447" w:rsidRPr="002A0447">
        <w:t xml:space="preserve"> </w:t>
      </w:r>
      <w:r w:rsidRPr="002A0447">
        <w:t>вырастут</w:t>
      </w:r>
      <w:r w:rsidR="002A0447" w:rsidRPr="002A0447">
        <w:t xml:space="preserve"> </w:t>
      </w:r>
      <w:r w:rsidRPr="002A0447">
        <w:t>у</w:t>
      </w:r>
      <w:r w:rsidR="002A0447" w:rsidRPr="002A0447">
        <w:t xml:space="preserve"> </w:t>
      </w:r>
      <w:r w:rsidRPr="002A0447">
        <w:t>большинства</w:t>
      </w:r>
      <w:r w:rsidR="002A0447" w:rsidRPr="002A0447">
        <w:t xml:space="preserve"> </w:t>
      </w:r>
      <w:r w:rsidRPr="002A0447">
        <w:t>пенсионеров</w:t>
      </w:r>
      <w:r w:rsidR="002A0447" w:rsidRPr="002A0447">
        <w:t xml:space="preserve"> </w:t>
      </w:r>
      <w:r w:rsidRPr="002A0447">
        <w:t>в</w:t>
      </w:r>
      <w:r w:rsidR="002A0447" w:rsidRPr="002A0447">
        <w:t xml:space="preserve"> </w:t>
      </w:r>
      <w:r w:rsidRPr="002A0447">
        <w:t>России,</w:t>
      </w:r>
      <w:r w:rsidR="002A0447" w:rsidRPr="002A0447">
        <w:t xml:space="preserve"> </w:t>
      </w:r>
      <w:r w:rsidRPr="002A0447">
        <w:t>накануне</w:t>
      </w:r>
      <w:r w:rsidR="002A0447" w:rsidRPr="002A0447">
        <w:t xml:space="preserve"> </w:t>
      </w:r>
      <w:r w:rsidRPr="002A0447">
        <w:t>напомнил</w:t>
      </w:r>
      <w:r w:rsidR="002A0447" w:rsidRPr="002A0447">
        <w:t xml:space="preserve"> </w:t>
      </w:r>
      <w:r w:rsidRPr="002A0447">
        <w:t>президент</w:t>
      </w:r>
      <w:r w:rsidR="002A0447" w:rsidRPr="002A0447">
        <w:t xml:space="preserve"> </w:t>
      </w:r>
      <w:r w:rsidRPr="002A0447">
        <w:t>во</w:t>
      </w:r>
      <w:r w:rsidR="002A0447" w:rsidRPr="002A0447">
        <w:t xml:space="preserve"> </w:t>
      </w:r>
      <w:r w:rsidRPr="002A0447">
        <w:t>время</w:t>
      </w:r>
      <w:r w:rsidR="002A0447" w:rsidRPr="002A0447">
        <w:t xml:space="preserve"> </w:t>
      </w:r>
      <w:r w:rsidRPr="002A0447">
        <w:t>прямой</w:t>
      </w:r>
      <w:r w:rsidR="002A0447" w:rsidRPr="002A0447">
        <w:t xml:space="preserve"> </w:t>
      </w:r>
      <w:r w:rsidRPr="002A0447">
        <w:t>линии.</w:t>
      </w:r>
      <w:r w:rsidR="002A0447" w:rsidRPr="002A0447">
        <w:t xml:space="preserve"> </w:t>
      </w:r>
      <w:r w:rsidRPr="002A0447">
        <w:t>К</w:t>
      </w:r>
      <w:r w:rsidR="002A0447" w:rsidRPr="002A0447">
        <w:t xml:space="preserve"> </w:t>
      </w:r>
      <w:r w:rsidRPr="002A0447">
        <w:t>главе</w:t>
      </w:r>
      <w:r w:rsidR="002A0447" w:rsidRPr="002A0447">
        <w:t xml:space="preserve"> </w:t>
      </w:r>
      <w:r w:rsidRPr="002A0447">
        <w:t>государства</w:t>
      </w:r>
      <w:r w:rsidR="002A0447" w:rsidRPr="002A0447">
        <w:t xml:space="preserve"> </w:t>
      </w:r>
      <w:r w:rsidRPr="002A0447">
        <w:t>обратился</w:t>
      </w:r>
      <w:r w:rsidR="002A0447" w:rsidRPr="002A0447">
        <w:t xml:space="preserve"> </w:t>
      </w:r>
      <w:r w:rsidRPr="002A0447">
        <w:t>один</w:t>
      </w:r>
      <w:r w:rsidR="002A0447" w:rsidRPr="002A0447">
        <w:t xml:space="preserve"> </w:t>
      </w:r>
      <w:r w:rsidRPr="002A0447">
        <w:t>из</w:t>
      </w:r>
      <w:r w:rsidR="002A0447" w:rsidRPr="002A0447">
        <w:t xml:space="preserve"> </w:t>
      </w:r>
      <w:r w:rsidRPr="002A0447">
        <w:t>пожилых</w:t>
      </w:r>
      <w:r w:rsidR="002A0447" w:rsidRPr="002A0447">
        <w:t xml:space="preserve"> </w:t>
      </w:r>
      <w:r w:rsidRPr="002A0447">
        <w:t>граждан,</w:t>
      </w:r>
      <w:r w:rsidR="002A0447" w:rsidRPr="002A0447">
        <w:t xml:space="preserve"> </w:t>
      </w:r>
      <w:r w:rsidRPr="002A0447">
        <w:t>который</w:t>
      </w:r>
      <w:r w:rsidR="002A0447" w:rsidRPr="002A0447">
        <w:t xml:space="preserve"> </w:t>
      </w:r>
      <w:r w:rsidRPr="002A0447">
        <w:t>пожаловался</w:t>
      </w:r>
      <w:r w:rsidR="002A0447" w:rsidRPr="002A0447">
        <w:t xml:space="preserve"> </w:t>
      </w:r>
      <w:r w:rsidRPr="002A0447">
        <w:t>на</w:t>
      </w:r>
      <w:r w:rsidR="002A0447" w:rsidRPr="002A0447">
        <w:t xml:space="preserve"> </w:t>
      </w:r>
      <w:r w:rsidRPr="002A0447">
        <w:t>грядущий</w:t>
      </w:r>
      <w:r w:rsidR="002A0447" w:rsidRPr="002A0447">
        <w:t xml:space="preserve"> </w:t>
      </w:r>
      <w:r w:rsidRPr="002A0447">
        <w:t>в</w:t>
      </w:r>
      <w:r w:rsidR="002A0447" w:rsidRPr="002A0447">
        <w:t xml:space="preserve"> </w:t>
      </w:r>
      <w:r w:rsidRPr="002A0447">
        <w:t>следующем</w:t>
      </w:r>
      <w:r w:rsidR="002A0447" w:rsidRPr="002A0447">
        <w:t xml:space="preserve"> </w:t>
      </w:r>
      <w:r w:rsidRPr="002A0447">
        <w:t>году</w:t>
      </w:r>
      <w:r w:rsidR="002A0447" w:rsidRPr="002A0447">
        <w:t xml:space="preserve"> </w:t>
      </w:r>
      <w:r w:rsidRPr="002A0447">
        <w:t>рост</w:t>
      </w:r>
      <w:r w:rsidR="002A0447" w:rsidRPr="002A0447">
        <w:t xml:space="preserve"> </w:t>
      </w:r>
      <w:r w:rsidRPr="002A0447">
        <w:t>коммунальных</w:t>
      </w:r>
      <w:r w:rsidR="002A0447" w:rsidRPr="002A0447">
        <w:t xml:space="preserve"> </w:t>
      </w:r>
      <w:r w:rsidRPr="002A0447">
        <w:t>тарифов.</w:t>
      </w:r>
    </w:p>
    <w:p w:rsidR="00DE6E9A" w:rsidRPr="002A0447" w:rsidRDefault="00DE6E9A" w:rsidP="00DE6E9A">
      <w:r w:rsidRPr="002A0447">
        <w:t>По</w:t>
      </w:r>
      <w:r w:rsidR="002A0447" w:rsidRPr="002A0447">
        <w:t xml:space="preserve"> </w:t>
      </w:r>
      <w:r w:rsidRPr="002A0447">
        <w:t>словам</w:t>
      </w:r>
      <w:r w:rsidR="002A0447" w:rsidRPr="002A0447">
        <w:t xml:space="preserve"> </w:t>
      </w:r>
      <w:r w:rsidRPr="002A0447">
        <w:t>пенсионеров,</w:t>
      </w:r>
      <w:r w:rsidR="002A0447" w:rsidRPr="002A0447">
        <w:t xml:space="preserve"> </w:t>
      </w:r>
      <w:r w:rsidRPr="002A0447">
        <w:t>тарифы</w:t>
      </w:r>
      <w:r w:rsidR="002A0447" w:rsidRPr="002A0447">
        <w:t xml:space="preserve"> </w:t>
      </w:r>
      <w:r w:rsidRPr="002A0447">
        <w:t>на</w:t>
      </w:r>
      <w:r w:rsidR="002A0447" w:rsidRPr="002A0447">
        <w:t xml:space="preserve"> </w:t>
      </w:r>
      <w:r w:rsidRPr="002A0447">
        <w:t>некоторые</w:t>
      </w:r>
      <w:r w:rsidR="002A0447" w:rsidRPr="002A0447">
        <w:t xml:space="preserve"> </w:t>
      </w:r>
      <w:r w:rsidRPr="002A0447">
        <w:t>услуги</w:t>
      </w:r>
      <w:r w:rsidR="002A0447" w:rsidRPr="002A0447">
        <w:t xml:space="preserve"> </w:t>
      </w:r>
      <w:r w:rsidRPr="002A0447">
        <w:t>ЖКХ</w:t>
      </w:r>
      <w:r w:rsidR="002A0447" w:rsidRPr="002A0447">
        <w:t xml:space="preserve"> </w:t>
      </w:r>
      <w:r w:rsidRPr="002A0447">
        <w:t>будут</w:t>
      </w:r>
      <w:r w:rsidR="002A0447" w:rsidRPr="002A0447">
        <w:t xml:space="preserve"> </w:t>
      </w:r>
      <w:r w:rsidRPr="002A0447">
        <w:t>увеличены</w:t>
      </w:r>
      <w:r w:rsidR="002A0447" w:rsidRPr="002A0447">
        <w:t xml:space="preserve"> </w:t>
      </w:r>
      <w:r w:rsidRPr="002A0447">
        <w:t>летом</w:t>
      </w:r>
      <w:r w:rsidR="002A0447" w:rsidRPr="002A0447">
        <w:t xml:space="preserve"> </w:t>
      </w:r>
      <w:r w:rsidRPr="002A0447">
        <w:t>2024</w:t>
      </w:r>
      <w:r w:rsidR="002A0447" w:rsidRPr="002A0447">
        <w:t xml:space="preserve"> </w:t>
      </w:r>
      <w:r w:rsidRPr="002A0447">
        <w:t>года</w:t>
      </w:r>
      <w:r w:rsidR="002A0447" w:rsidRPr="002A0447">
        <w:t xml:space="preserve"> </w:t>
      </w:r>
      <w:r w:rsidRPr="002A0447">
        <w:t>на</w:t>
      </w:r>
      <w:r w:rsidR="002A0447" w:rsidRPr="002A0447">
        <w:t xml:space="preserve"> </w:t>
      </w:r>
      <w:r w:rsidRPr="002A0447">
        <w:t>двузначную</w:t>
      </w:r>
      <w:r w:rsidR="002A0447" w:rsidRPr="002A0447">
        <w:t xml:space="preserve"> </w:t>
      </w:r>
      <w:r w:rsidRPr="002A0447">
        <w:t>цифру,</w:t>
      </w:r>
      <w:r w:rsidR="002A0447" w:rsidRPr="002A0447">
        <w:t xml:space="preserve"> </w:t>
      </w:r>
      <w:r w:rsidRPr="002A0447">
        <w:t>тогда</w:t>
      </w:r>
      <w:r w:rsidR="002A0447" w:rsidRPr="002A0447">
        <w:t xml:space="preserve"> </w:t>
      </w:r>
      <w:r w:rsidRPr="002A0447">
        <w:t>как</w:t>
      </w:r>
      <w:r w:rsidR="002A0447" w:rsidRPr="002A0447">
        <w:t xml:space="preserve"> </w:t>
      </w:r>
      <w:r w:rsidRPr="002A0447">
        <w:t>индексация</w:t>
      </w:r>
      <w:r w:rsidR="002A0447" w:rsidRPr="002A0447">
        <w:t xml:space="preserve"> </w:t>
      </w:r>
      <w:r w:rsidRPr="002A0447">
        <w:t>пенсий</w:t>
      </w:r>
      <w:r w:rsidR="002A0447" w:rsidRPr="002A0447">
        <w:t xml:space="preserve"> </w:t>
      </w:r>
      <w:r w:rsidRPr="002A0447">
        <w:t>в</w:t>
      </w:r>
      <w:r w:rsidR="002A0447" w:rsidRPr="002A0447">
        <w:t xml:space="preserve"> </w:t>
      </w:r>
      <w:r w:rsidRPr="002A0447">
        <w:t>январе</w:t>
      </w:r>
      <w:r w:rsidR="002A0447" w:rsidRPr="002A0447">
        <w:t xml:space="preserve"> </w:t>
      </w:r>
      <w:r w:rsidRPr="002A0447">
        <w:t>ожидается</w:t>
      </w:r>
      <w:r w:rsidR="002A0447" w:rsidRPr="002A0447">
        <w:t xml:space="preserve"> </w:t>
      </w:r>
      <w:r w:rsidRPr="002A0447">
        <w:t>лишь</w:t>
      </w:r>
      <w:r w:rsidR="002A0447" w:rsidRPr="002A0447">
        <w:t xml:space="preserve"> </w:t>
      </w:r>
      <w:r w:rsidRPr="002A0447">
        <w:t>на</w:t>
      </w:r>
      <w:r w:rsidR="002A0447" w:rsidRPr="002A0447">
        <w:t xml:space="preserve"> </w:t>
      </w:r>
      <w:r w:rsidRPr="002A0447">
        <w:t>уровне</w:t>
      </w:r>
      <w:r w:rsidR="002A0447" w:rsidRPr="002A0447">
        <w:t xml:space="preserve"> </w:t>
      </w:r>
      <w:r w:rsidRPr="002A0447">
        <w:t>7,5</w:t>
      </w:r>
      <w:r w:rsidR="002A0447" w:rsidRPr="002A0447">
        <w:t xml:space="preserve"> </w:t>
      </w:r>
      <w:r w:rsidRPr="002A0447">
        <w:t>процента.</w:t>
      </w:r>
    </w:p>
    <w:p w:rsidR="00DE6E9A" w:rsidRPr="002A0447" w:rsidRDefault="00DE6E9A" w:rsidP="00DE6E9A">
      <w:r w:rsidRPr="002A0447">
        <w:t>В</w:t>
      </w:r>
      <w:r w:rsidR="002A0447" w:rsidRPr="002A0447">
        <w:t xml:space="preserve"> </w:t>
      </w:r>
      <w:r w:rsidRPr="002A0447">
        <w:t>ответ</w:t>
      </w:r>
      <w:r w:rsidR="002A0447" w:rsidRPr="002A0447">
        <w:t xml:space="preserve"> </w:t>
      </w:r>
      <w:r w:rsidRPr="002A0447">
        <w:t>на</w:t>
      </w:r>
      <w:r w:rsidR="002A0447" w:rsidRPr="002A0447">
        <w:t xml:space="preserve"> </w:t>
      </w:r>
      <w:r w:rsidRPr="002A0447">
        <w:t>это</w:t>
      </w:r>
      <w:r w:rsidR="002A0447" w:rsidRPr="002A0447">
        <w:t xml:space="preserve"> </w:t>
      </w:r>
      <w:r w:rsidRPr="002A0447">
        <w:t>президент</w:t>
      </w:r>
      <w:r w:rsidR="002A0447" w:rsidRPr="002A0447">
        <w:t xml:space="preserve"> </w:t>
      </w:r>
      <w:r w:rsidRPr="002A0447">
        <w:t>напомнил,</w:t>
      </w:r>
      <w:r w:rsidR="002A0447" w:rsidRPr="002A0447">
        <w:t xml:space="preserve"> </w:t>
      </w:r>
      <w:r w:rsidRPr="002A0447">
        <w:t>что</w:t>
      </w:r>
      <w:r w:rsidR="002A0447" w:rsidRPr="002A0447">
        <w:t xml:space="preserve"> </w:t>
      </w:r>
      <w:r w:rsidRPr="002A0447">
        <w:t>тарифы</w:t>
      </w:r>
      <w:r w:rsidR="002A0447" w:rsidRPr="002A0447">
        <w:t xml:space="preserve"> </w:t>
      </w:r>
      <w:r w:rsidRPr="002A0447">
        <w:t>ЖКХ</w:t>
      </w:r>
      <w:r w:rsidR="002A0447" w:rsidRPr="002A0447">
        <w:t xml:space="preserve"> </w:t>
      </w:r>
      <w:r w:rsidRPr="002A0447">
        <w:t>в</w:t>
      </w:r>
      <w:r w:rsidR="002A0447" w:rsidRPr="002A0447">
        <w:t xml:space="preserve"> </w:t>
      </w:r>
      <w:r w:rsidRPr="002A0447">
        <w:t>нашей</w:t>
      </w:r>
      <w:r w:rsidR="002A0447" w:rsidRPr="002A0447">
        <w:t xml:space="preserve"> </w:t>
      </w:r>
      <w:r w:rsidRPr="002A0447">
        <w:t>стране</w:t>
      </w:r>
      <w:r w:rsidR="002A0447" w:rsidRPr="002A0447">
        <w:t xml:space="preserve"> </w:t>
      </w:r>
      <w:r w:rsidRPr="002A0447">
        <w:t>были</w:t>
      </w:r>
      <w:r w:rsidR="002A0447" w:rsidRPr="002A0447">
        <w:t xml:space="preserve"> </w:t>
      </w:r>
      <w:r w:rsidRPr="002A0447">
        <w:t>заморожены</w:t>
      </w:r>
      <w:r w:rsidR="002A0447" w:rsidRPr="002A0447">
        <w:t xml:space="preserve"> </w:t>
      </w:r>
      <w:r w:rsidRPr="002A0447">
        <w:t>в</w:t>
      </w:r>
      <w:r w:rsidR="002A0447" w:rsidRPr="002A0447">
        <w:t xml:space="preserve"> </w:t>
      </w:r>
      <w:r w:rsidRPr="002A0447">
        <w:t>последнее</w:t>
      </w:r>
      <w:r w:rsidR="002A0447" w:rsidRPr="002A0447">
        <w:t xml:space="preserve"> </w:t>
      </w:r>
      <w:r w:rsidRPr="002A0447">
        <w:t>время</w:t>
      </w:r>
      <w:r w:rsidR="002A0447" w:rsidRPr="002A0447">
        <w:t xml:space="preserve"> </w:t>
      </w:r>
      <w:r w:rsidRPr="002A0447">
        <w:t>и</w:t>
      </w:r>
      <w:r w:rsidR="002A0447" w:rsidRPr="002A0447">
        <w:t xml:space="preserve"> </w:t>
      </w:r>
      <w:r w:rsidRPr="002A0447">
        <w:t>не</w:t>
      </w:r>
      <w:r w:rsidR="002A0447" w:rsidRPr="002A0447">
        <w:t xml:space="preserve"> </w:t>
      </w:r>
      <w:r w:rsidRPr="002A0447">
        <w:t>повышались</w:t>
      </w:r>
      <w:r w:rsidR="002A0447" w:rsidRPr="002A0447">
        <w:t xml:space="preserve"> </w:t>
      </w:r>
      <w:r w:rsidRPr="002A0447">
        <w:t>уже</w:t>
      </w:r>
      <w:r w:rsidR="002A0447" w:rsidRPr="002A0447">
        <w:t xml:space="preserve"> </w:t>
      </w:r>
      <w:r w:rsidRPr="002A0447">
        <w:t>как</w:t>
      </w:r>
      <w:r w:rsidR="002A0447" w:rsidRPr="002A0447">
        <w:t xml:space="preserve"> </w:t>
      </w:r>
      <w:r w:rsidRPr="002A0447">
        <w:t>год.</w:t>
      </w:r>
      <w:r w:rsidR="002A0447" w:rsidRPr="002A0447">
        <w:t xml:space="preserve"> </w:t>
      </w:r>
      <w:r w:rsidRPr="002A0447">
        <w:t>А</w:t>
      </w:r>
      <w:r w:rsidR="002A0447" w:rsidRPr="002A0447">
        <w:t xml:space="preserve"> </w:t>
      </w:r>
      <w:r w:rsidRPr="002A0447">
        <w:t>к</w:t>
      </w:r>
      <w:r w:rsidR="002A0447" w:rsidRPr="002A0447">
        <w:t xml:space="preserve"> </w:t>
      </w:r>
      <w:r w:rsidRPr="002A0447">
        <w:t>лету</w:t>
      </w:r>
      <w:r w:rsidR="002A0447" w:rsidRPr="002A0447">
        <w:t xml:space="preserve"> </w:t>
      </w:r>
      <w:r w:rsidRPr="002A0447">
        <w:t>следующего</w:t>
      </w:r>
      <w:r w:rsidR="002A0447" w:rsidRPr="002A0447">
        <w:t xml:space="preserve"> </w:t>
      </w:r>
      <w:r w:rsidRPr="002A0447">
        <w:t>года</w:t>
      </w:r>
      <w:r w:rsidR="002A0447" w:rsidRPr="002A0447">
        <w:t xml:space="preserve"> </w:t>
      </w:r>
      <w:r w:rsidRPr="002A0447">
        <w:t>срок</w:t>
      </w:r>
      <w:r w:rsidR="002A0447" w:rsidRPr="002A0447">
        <w:t xml:space="preserve"> </w:t>
      </w:r>
      <w:r w:rsidRPr="002A0447">
        <w:t>заморозки</w:t>
      </w:r>
      <w:r w:rsidR="002A0447" w:rsidRPr="002A0447">
        <w:t xml:space="preserve"> </w:t>
      </w:r>
      <w:r w:rsidRPr="002A0447">
        <w:t>составит</w:t>
      </w:r>
      <w:r w:rsidR="002A0447" w:rsidRPr="002A0447">
        <w:t xml:space="preserve"> </w:t>
      </w:r>
      <w:r w:rsidRPr="002A0447">
        <w:t>уже</w:t>
      </w:r>
      <w:r w:rsidR="002A0447" w:rsidRPr="002A0447">
        <w:t xml:space="preserve"> </w:t>
      </w:r>
      <w:r w:rsidRPr="002A0447">
        <w:t>полтора</w:t>
      </w:r>
      <w:r w:rsidR="002A0447" w:rsidRPr="002A0447">
        <w:t xml:space="preserve"> </w:t>
      </w:r>
      <w:r w:rsidRPr="002A0447">
        <w:t>года.</w:t>
      </w:r>
    </w:p>
    <w:p w:rsidR="00DE6E9A" w:rsidRPr="002A0447" w:rsidRDefault="00DE6E9A" w:rsidP="00DE6E9A">
      <w:r w:rsidRPr="002A0447">
        <w:lastRenderedPageBreak/>
        <w:t>При</w:t>
      </w:r>
      <w:r w:rsidR="002A0447" w:rsidRPr="002A0447">
        <w:t xml:space="preserve"> </w:t>
      </w:r>
      <w:r w:rsidRPr="002A0447">
        <w:t>этом</w:t>
      </w:r>
      <w:r w:rsidR="002A0447" w:rsidRPr="002A0447">
        <w:t xml:space="preserve"> </w:t>
      </w:r>
      <w:r w:rsidRPr="002A0447">
        <w:t>индексация</w:t>
      </w:r>
      <w:r w:rsidR="002A0447" w:rsidRPr="002A0447">
        <w:t xml:space="preserve"> </w:t>
      </w:r>
      <w:r w:rsidRPr="002A0447">
        <w:t>пенсий,</w:t>
      </w:r>
      <w:r w:rsidR="002A0447" w:rsidRPr="002A0447">
        <w:t xml:space="preserve"> </w:t>
      </w:r>
      <w:r w:rsidRPr="002A0447">
        <w:t>наоборот,</w:t>
      </w:r>
      <w:r w:rsidR="002A0447" w:rsidRPr="002A0447">
        <w:t xml:space="preserve"> </w:t>
      </w:r>
      <w:r w:rsidRPr="002A0447">
        <w:t>все</w:t>
      </w:r>
      <w:r w:rsidR="002A0447" w:rsidRPr="002A0447">
        <w:t xml:space="preserve"> </w:t>
      </w:r>
      <w:r w:rsidRPr="002A0447">
        <w:t>это</w:t>
      </w:r>
      <w:r w:rsidR="002A0447" w:rsidRPr="002A0447">
        <w:t xml:space="preserve"> </w:t>
      </w:r>
      <w:r w:rsidRPr="002A0447">
        <w:t>время</w:t>
      </w:r>
      <w:r w:rsidR="002A0447" w:rsidRPr="002A0447">
        <w:t xml:space="preserve"> </w:t>
      </w:r>
      <w:r w:rsidRPr="002A0447">
        <w:t>шла</w:t>
      </w:r>
      <w:r w:rsidR="002A0447" w:rsidRPr="002A0447">
        <w:t xml:space="preserve"> </w:t>
      </w:r>
      <w:r w:rsidRPr="002A0447">
        <w:t>опережающими</w:t>
      </w:r>
      <w:r w:rsidR="002A0447" w:rsidRPr="002A0447">
        <w:t xml:space="preserve"> </w:t>
      </w:r>
      <w:r w:rsidRPr="002A0447">
        <w:t>темпами.</w:t>
      </w:r>
      <w:r w:rsidR="002A0447" w:rsidRPr="002A0447">
        <w:t xml:space="preserve"> </w:t>
      </w:r>
      <w:r w:rsidRPr="002A0447">
        <w:t>Например,</w:t>
      </w:r>
      <w:r w:rsidR="002A0447" w:rsidRPr="002A0447">
        <w:t xml:space="preserve"> </w:t>
      </w:r>
      <w:r w:rsidRPr="002A0447">
        <w:t>в</w:t>
      </w:r>
      <w:r w:rsidR="002A0447" w:rsidRPr="002A0447">
        <w:t xml:space="preserve"> </w:t>
      </w:r>
      <w:r w:rsidRPr="002A0447">
        <w:t>декабре</w:t>
      </w:r>
      <w:r w:rsidR="002A0447" w:rsidRPr="002A0447">
        <w:t xml:space="preserve"> </w:t>
      </w:r>
      <w:r w:rsidRPr="002A0447">
        <w:t>прошлого</w:t>
      </w:r>
      <w:r w:rsidR="002A0447" w:rsidRPr="002A0447">
        <w:t xml:space="preserve"> </w:t>
      </w:r>
      <w:r w:rsidRPr="002A0447">
        <w:t>года</w:t>
      </w:r>
      <w:r w:rsidR="002A0447" w:rsidRPr="002A0447">
        <w:t xml:space="preserve"> </w:t>
      </w:r>
      <w:r w:rsidRPr="002A0447">
        <w:t>пенсии</w:t>
      </w:r>
      <w:r w:rsidR="002A0447" w:rsidRPr="002A0447">
        <w:t xml:space="preserve"> </w:t>
      </w:r>
      <w:r w:rsidRPr="002A0447">
        <w:t>повысили</w:t>
      </w:r>
      <w:r w:rsidR="002A0447" w:rsidRPr="002A0447">
        <w:t xml:space="preserve"> </w:t>
      </w:r>
      <w:r w:rsidRPr="002A0447">
        <w:t>на</w:t>
      </w:r>
      <w:r w:rsidR="002A0447" w:rsidRPr="002A0447">
        <w:t xml:space="preserve"> </w:t>
      </w:r>
      <w:r w:rsidRPr="002A0447">
        <w:t>10</w:t>
      </w:r>
      <w:r w:rsidR="002A0447" w:rsidRPr="002A0447">
        <w:t xml:space="preserve"> </w:t>
      </w:r>
      <w:r w:rsidRPr="002A0447">
        <w:t>процентов.</w:t>
      </w:r>
      <w:r w:rsidR="002A0447" w:rsidRPr="002A0447">
        <w:t xml:space="preserve"> </w:t>
      </w:r>
      <w:r w:rsidRPr="002A0447">
        <w:t>Затем</w:t>
      </w:r>
      <w:r w:rsidR="002A0447" w:rsidRPr="002A0447">
        <w:t xml:space="preserve"> </w:t>
      </w:r>
      <w:r w:rsidRPr="002A0447">
        <w:t>к</w:t>
      </w:r>
      <w:r w:rsidR="002A0447" w:rsidRPr="002A0447">
        <w:t xml:space="preserve"> </w:t>
      </w:r>
      <w:r w:rsidRPr="002A0447">
        <w:t>весне</w:t>
      </w:r>
      <w:r w:rsidR="002A0447" w:rsidRPr="002A0447">
        <w:t xml:space="preserve"> </w:t>
      </w:r>
      <w:r w:rsidRPr="002A0447">
        <w:t>этого</w:t>
      </w:r>
      <w:r w:rsidR="002A0447" w:rsidRPr="002A0447">
        <w:t xml:space="preserve"> </w:t>
      </w:r>
      <w:r w:rsidRPr="002A0447">
        <w:t>года</w:t>
      </w:r>
      <w:r w:rsidR="002A0447" w:rsidRPr="002A0447">
        <w:t xml:space="preserve"> </w:t>
      </w:r>
      <w:r w:rsidRPr="002A0447">
        <w:t>индексация</w:t>
      </w:r>
      <w:r w:rsidR="002A0447" w:rsidRPr="002A0447">
        <w:t xml:space="preserve"> </w:t>
      </w:r>
      <w:r w:rsidRPr="002A0447">
        <w:t>составила</w:t>
      </w:r>
      <w:r w:rsidR="002A0447" w:rsidRPr="002A0447">
        <w:t xml:space="preserve"> </w:t>
      </w:r>
      <w:r w:rsidRPr="002A0447">
        <w:t>еще</w:t>
      </w:r>
      <w:r w:rsidR="002A0447" w:rsidRPr="002A0447">
        <w:t xml:space="preserve"> </w:t>
      </w:r>
      <w:r w:rsidRPr="002A0447">
        <w:t>4</w:t>
      </w:r>
      <w:r w:rsidR="002A0447" w:rsidRPr="002A0447">
        <w:t xml:space="preserve"> </w:t>
      </w:r>
      <w:r w:rsidRPr="002A0447">
        <w:t>процента</w:t>
      </w:r>
      <w:r w:rsidR="002A0447" w:rsidRPr="002A0447">
        <w:t xml:space="preserve"> </w:t>
      </w:r>
      <w:r w:rsidRPr="002A0447">
        <w:t>по</w:t>
      </w:r>
      <w:r w:rsidR="002A0447" w:rsidRPr="002A0447">
        <w:t xml:space="preserve"> </w:t>
      </w:r>
      <w:r w:rsidRPr="002A0447">
        <w:t>уровню</w:t>
      </w:r>
      <w:r w:rsidR="002A0447" w:rsidRPr="002A0447">
        <w:t xml:space="preserve"> </w:t>
      </w:r>
      <w:r w:rsidRPr="002A0447">
        <w:t>инфляции,</w:t>
      </w:r>
      <w:r w:rsidR="002A0447" w:rsidRPr="002A0447">
        <w:t xml:space="preserve"> </w:t>
      </w:r>
      <w:r w:rsidRPr="002A0447">
        <w:t>а</w:t>
      </w:r>
      <w:r w:rsidR="002A0447" w:rsidRPr="002A0447">
        <w:t xml:space="preserve"> </w:t>
      </w:r>
      <w:r w:rsidRPr="002A0447">
        <w:t>в</w:t>
      </w:r>
      <w:r w:rsidR="002A0447" w:rsidRPr="002A0447">
        <w:t xml:space="preserve"> </w:t>
      </w:r>
      <w:r w:rsidRPr="002A0447">
        <w:t>ближайшее</w:t>
      </w:r>
      <w:r w:rsidR="002A0447" w:rsidRPr="002A0447">
        <w:t xml:space="preserve"> </w:t>
      </w:r>
      <w:r w:rsidRPr="002A0447">
        <w:t>время,</w:t>
      </w:r>
      <w:r w:rsidR="002A0447" w:rsidRPr="002A0447">
        <w:t xml:space="preserve"> </w:t>
      </w:r>
      <w:r w:rsidRPr="002A0447">
        <w:t>с</w:t>
      </w:r>
      <w:r w:rsidR="002A0447" w:rsidRPr="002A0447">
        <w:t xml:space="preserve"> </w:t>
      </w:r>
      <w:r w:rsidRPr="002A0447">
        <w:t>января</w:t>
      </w:r>
      <w:r w:rsidR="002A0447" w:rsidRPr="002A0447">
        <w:t xml:space="preserve"> </w:t>
      </w:r>
      <w:r w:rsidRPr="002A0447">
        <w:t>2024</w:t>
      </w:r>
      <w:r w:rsidR="002A0447" w:rsidRPr="002A0447">
        <w:t xml:space="preserve"> </w:t>
      </w:r>
      <w:r w:rsidRPr="002A0447">
        <w:t>года,</w:t>
      </w:r>
      <w:r w:rsidR="002A0447" w:rsidRPr="002A0447">
        <w:t xml:space="preserve"> </w:t>
      </w:r>
      <w:r w:rsidRPr="002A0447">
        <w:t>рост</w:t>
      </w:r>
      <w:r w:rsidR="002A0447" w:rsidRPr="002A0447">
        <w:t xml:space="preserve"> </w:t>
      </w:r>
      <w:r w:rsidRPr="002A0447">
        <w:t>страховых</w:t>
      </w:r>
      <w:r w:rsidR="002A0447" w:rsidRPr="002A0447">
        <w:t xml:space="preserve"> </w:t>
      </w:r>
      <w:r w:rsidRPr="002A0447">
        <w:t>пенсий</w:t>
      </w:r>
      <w:r w:rsidR="002A0447" w:rsidRPr="002A0447">
        <w:t xml:space="preserve"> </w:t>
      </w:r>
      <w:r w:rsidRPr="002A0447">
        <w:t>будет</w:t>
      </w:r>
      <w:r w:rsidR="002A0447" w:rsidRPr="002A0447">
        <w:t xml:space="preserve"> </w:t>
      </w:r>
      <w:r w:rsidRPr="002A0447">
        <w:t>еще</w:t>
      </w:r>
      <w:r w:rsidR="002A0447" w:rsidRPr="002A0447">
        <w:t xml:space="preserve"> </w:t>
      </w:r>
      <w:r w:rsidRPr="002A0447">
        <w:t>7,5</w:t>
      </w:r>
      <w:r w:rsidR="002A0447" w:rsidRPr="002A0447">
        <w:t xml:space="preserve"> </w:t>
      </w:r>
      <w:r w:rsidRPr="002A0447">
        <w:t>процента,</w:t>
      </w:r>
      <w:r w:rsidR="002A0447" w:rsidRPr="002A0447">
        <w:t xml:space="preserve"> </w:t>
      </w:r>
      <w:r w:rsidRPr="002A0447">
        <w:t>то</w:t>
      </w:r>
      <w:r w:rsidR="002A0447" w:rsidRPr="002A0447">
        <w:t xml:space="preserve"> </w:t>
      </w:r>
      <w:r w:rsidRPr="002A0447">
        <w:t>есть</w:t>
      </w:r>
      <w:r w:rsidR="002A0447" w:rsidRPr="002A0447">
        <w:t xml:space="preserve"> </w:t>
      </w:r>
      <w:r w:rsidRPr="002A0447">
        <w:t>на</w:t>
      </w:r>
      <w:r w:rsidR="002A0447" w:rsidRPr="002A0447">
        <w:t xml:space="preserve"> </w:t>
      </w:r>
      <w:r w:rsidRPr="002A0447">
        <w:t>уровне</w:t>
      </w:r>
      <w:r w:rsidR="002A0447" w:rsidRPr="002A0447">
        <w:t xml:space="preserve"> </w:t>
      </w:r>
      <w:r w:rsidRPr="002A0447">
        <w:t>инфляции.</w:t>
      </w:r>
    </w:p>
    <w:p w:rsidR="00DE6E9A" w:rsidRPr="002A0447" w:rsidRDefault="00DE6E9A" w:rsidP="00DE6E9A">
      <w:r w:rsidRPr="002A0447">
        <w:t>Таким</w:t>
      </w:r>
      <w:r w:rsidR="002A0447" w:rsidRPr="002A0447">
        <w:t xml:space="preserve"> </w:t>
      </w:r>
      <w:r w:rsidRPr="002A0447">
        <w:t>образом,</w:t>
      </w:r>
      <w:r w:rsidR="002A0447" w:rsidRPr="002A0447">
        <w:t xml:space="preserve"> </w:t>
      </w:r>
      <w:r w:rsidRPr="002A0447">
        <w:t>всего</w:t>
      </w:r>
      <w:r w:rsidR="002A0447" w:rsidRPr="002A0447">
        <w:t xml:space="preserve"> </w:t>
      </w:r>
      <w:r w:rsidRPr="002A0447">
        <w:t>за</w:t>
      </w:r>
      <w:r w:rsidR="002A0447" w:rsidRPr="002A0447">
        <w:t xml:space="preserve"> </w:t>
      </w:r>
      <w:r w:rsidRPr="002A0447">
        <w:t>это</w:t>
      </w:r>
      <w:r w:rsidR="002A0447" w:rsidRPr="002A0447">
        <w:t xml:space="preserve"> </w:t>
      </w:r>
      <w:r w:rsidRPr="002A0447">
        <w:t>время</w:t>
      </w:r>
      <w:r w:rsidR="002A0447" w:rsidRPr="002A0447">
        <w:t xml:space="preserve"> </w:t>
      </w:r>
      <w:r w:rsidRPr="002A0447">
        <w:t>пенсии</w:t>
      </w:r>
      <w:r w:rsidR="002A0447" w:rsidRPr="002A0447">
        <w:t xml:space="preserve"> </w:t>
      </w:r>
      <w:r w:rsidRPr="002A0447">
        <w:t>повысятся</w:t>
      </w:r>
      <w:r w:rsidR="002A0447" w:rsidRPr="002A0447">
        <w:t xml:space="preserve"> </w:t>
      </w:r>
      <w:r w:rsidRPr="002A0447">
        <w:t>на</w:t>
      </w:r>
      <w:r w:rsidR="002A0447" w:rsidRPr="002A0447">
        <w:t xml:space="preserve"> </w:t>
      </w:r>
      <w:r w:rsidRPr="002A0447">
        <w:t>23</w:t>
      </w:r>
      <w:r w:rsidR="002A0447" w:rsidRPr="002A0447">
        <w:t xml:space="preserve"> </w:t>
      </w:r>
      <w:r w:rsidRPr="002A0447">
        <w:t>процента,</w:t>
      </w:r>
      <w:r w:rsidR="002A0447" w:rsidRPr="002A0447">
        <w:t xml:space="preserve"> </w:t>
      </w:r>
      <w:r w:rsidRPr="002A0447">
        <w:t>и</w:t>
      </w:r>
      <w:r w:rsidR="002A0447" w:rsidRPr="002A0447">
        <w:t xml:space="preserve"> </w:t>
      </w:r>
      <w:r w:rsidRPr="002A0447">
        <w:t>такую</w:t>
      </w:r>
      <w:r w:rsidR="002A0447" w:rsidRPr="002A0447">
        <w:t xml:space="preserve"> </w:t>
      </w:r>
      <w:r w:rsidRPr="002A0447">
        <w:t>прибавку</w:t>
      </w:r>
      <w:r w:rsidR="002A0447" w:rsidRPr="002A0447">
        <w:t xml:space="preserve"> </w:t>
      </w:r>
      <w:r w:rsidRPr="002A0447">
        <w:t>смогут</w:t>
      </w:r>
      <w:r w:rsidR="002A0447" w:rsidRPr="002A0447">
        <w:t xml:space="preserve"> </w:t>
      </w:r>
      <w:r w:rsidRPr="002A0447">
        <w:t>получить</w:t>
      </w:r>
      <w:r w:rsidR="002A0447" w:rsidRPr="002A0447">
        <w:t xml:space="preserve"> </w:t>
      </w:r>
      <w:r w:rsidRPr="002A0447">
        <w:t>все</w:t>
      </w:r>
      <w:r w:rsidR="002A0447" w:rsidRPr="002A0447">
        <w:t xml:space="preserve"> </w:t>
      </w:r>
      <w:r w:rsidRPr="002A0447">
        <w:t>неработающие</w:t>
      </w:r>
      <w:r w:rsidR="002A0447" w:rsidRPr="002A0447">
        <w:t xml:space="preserve"> </w:t>
      </w:r>
      <w:r w:rsidRPr="002A0447">
        <w:t>пенсионеры.</w:t>
      </w:r>
      <w:r w:rsidR="002A0447" w:rsidRPr="002A0447">
        <w:t xml:space="preserve"> </w:t>
      </w:r>
      <w:r w:rsidRPr="002A0447">
        <w:t>А</w:t>
      </w:r>
      <w:r w:rsidR="002A0447" w:rsidRPr="002A0447">
        <w:t xml:space="preserve"> </w:t>
      </w:r>
      <w:r w:rsidRPr="002A0447">
        <w:t>кроме</w:t>
      </w:r>
      <w:r w:rsidR="002A0447" w:rsidRPr="002A0447">
        <w:t xml:space="preserve"> </w:t>
      </w:r>
      <w:r w:rsidRPr="002A0447">
        <w:t>того,</w:t>
      </w:r>
      <w:r w:rsidR="002A0447" w:rsidRPr="002A0447">
        <w:t xml:space="preserve"> </w:t>
      </w:r>
      <w:r w:rsidRPr="002A0447">
        <w:t>со</w:t>
      </w:r>
      <w:r w:rsidR="002A0447" w:rsidRPr="002A0447">
        <w:t xml:space="preserve"> </w:t>
      </w:r>
      <w:r w:rsidRPr="002A0447">
        <w:t>следующего</w:t>
      </w:r>
      <w:r w:rsidR="002A0447" w:rsidRPr="002A0447">
        <w:t xml:space="preserve"> </w:t>
      </w:r>
      <w:r w:rsidRPr="002A0447">
        <w:t>года</w:t>
      </w:r>
      <w:r w:rsidR="002A0447" w:rsidRPr="002A0447">
        <w:t xml:space="preserve"> </w:t>
      </w:r>
      <w:r w:rsidRPr="002A0447">
        <w:t>для</w:t>
      </w:r>
      <w:r w:rsidR="002A0447" w:rsidRPr="002A0447">
        <w:t xml:space="preserve"> </w:t>
      </w:r>
      <w:r w:rsidRPr="002A0447">
        <w:t>получателей</w:t>
      </w:r>
      <w:r w:rsidR="002A0447" w:rsidRPr="002A0447">
        <w:t xml:space="preserve"> </w:t>
      </w:r>
      <w:r w:rsidRPr="002A0447">
        <w:t>пенсий</w:t>
      </w:r>
      <w:r w:rsidR="002A0447" w:rsidRPr="002A0447">
        <w:t xml:space="preserve"> </w:t>
      </w:r>
      <w:r w:rsidRPr="002A0447">
        <w:t>отменят</w:t>
      </w:r>
      <w:r w:rsidR="002A0447" w:rsidRPr="002A0447">
        <w:t xml:space="preserve"> </w:t>
      </w:r>
      <w:r w:rsidRPr="002A0447">
        <w:t>комиссии</w:t>
      </w:r>
      <w:r w:rsidR="002A0447" w:rsidRPr="002A0447">
        <w:t xml:space="preserve"> </w:t>
      </w:r>
      <w:r w:rsidRPr="002A0447">
        <w:t>в</w:t>
      </w:r>
      <w:r w:rsidR="002A0447" w:rsidRPr="002A0447">
        <w:t xml:space="preserve"> </w:t>
      </w:r>
      <w:r w:rsidRPr="002A0447">
        <w:t>банках</w:t>
      </w:r>
      <w:r w:rsidR="002A0447" w:rsidRPr="002A0447">
        <w:t xml:space="preserve"> </w:t>
      </w:r>
      <w:r w:rsidRPr="002A0447">
        <w:t>при</w:t>
      </w:r>
      <w:r w:rsidR="002A0447" w:rsidRPr="002A0447">
        <w:t xml:space="preserve"> </w:t>
      </w:r>
      <w:r w:rsidRPr="002A0447">
        <w:t>оплате</w:t>
      </w:r>
      <w:r w:rsidR="002A0447" w:rsidRPr="002A0447">
        <w:t xml:space="preserve"> </w:t>
      </w:r>
      <w:r w:rsidRPr="002A0447">
        <w:t>услуг</w:t>
      </w:r>
      <w:r w:rsidR="002A0447" w:rsidRPr="002A0447">
        <w:t xml:space="preserve"> </w:t>
      </w:r>
      <w:r w:rsidRPr="002A0447">
        <w:t>ЖКХ.</w:t>
      </w:r>
      <w:r w:rsidR="002A0447" w:rsidRPr="002A0447">
        <w:t xml:space="preserve"> </w:t>
      </w:r>
      <w:r w:rsidRPr="002A0447">
        <w:t>Работающие</w:t>
      </w:r>
      <w:r w:rsidR="002A0447" w:rsidRPr="002A0447">
        <w:t xml:space="preserve"> </w:t>
      </w:r>
      <w:r w:rsidRPr="002A0447">
        <w:t>же</w:t>
      </w:r>
      <w:r w:rsidR="002A0447" w:rsidRPr="002A0447">
        <w:t xml:space="preserve"> </w:t>
      </w:r>
      <w:r w:rsidRPr="002A0447">
        <w:t>пенсионеры</w:t>
      </w:r>
      <w:r w:rsidR="002A0447" w:rsidRPr="002A0447">
        <w:t xml:space="preserve"> </w:t>
      </w:r>
      <w:r w:rsidRPr="002A0447">
        <w:t>смогут</w:t>
      </w:r>
      <w:r w:rsidR="002A0447" w:rsidRPr="002A0447">
        <w:t xml:space="preserve"> </w:t>
      </w:r>
      <w:r w:rsidRPr="002A0447">
        <w:t>получить</w:t>
      </w:r>
      <w:r w:rsidR="002A0447" w:rsidRPr="002A0447">
        <w:t xml:space="preserve"> </w:t>
      </w:r>
      <w:r w:rsidRPr="002A0447">
        <w:t>доплату</w:t>
      </w:r>
      <w:r w:rsidR="002A0447" w:rsidRPr="002A0447">
        <w:t xml:space="preserve"> </w:t>
      </w:r>
      <w:r w:rsidRPr="002A0447">
        <w:t>за</w:t>
      </w:r>
      <w:r w:rsidR="002A0447" w:rsidRPr="002A0447">
        <w:t xml:space="preserve"> </w:t>
      </w:r>
      <w:r w:rsidRPr="002A0447">
        <w:t>счет</w:t>
      </w:r>
      <w:r w:rsidR="002A0447" w:rsidRPr="002A0447">
        <w:t xml:space="preserve"> </w:t>
      </w:r>
      <w:r w:rsidRPr="002A0447">
        <w:t>роста</w:t>
      </w:r>
      <w:r w:rsidR="002A0447" w:rsidRPr="002A0447">
        <w:t xml:space="preserve"> </w:t>
      </w:r>
      <w:r w:rsidRPr="002A0447">
        <w:t>МРОТ:</w:t>
      </w:r>
      <w:r w:rsidR="002A0447" w:rsidRPr="002A0447">
        <w:t xml:space="preserve"> </w:t>
      </w:r>
      <w:r w:rsidRPr="002A0447">
        <w:t>этот</w:t>
      </w:r>
      <w:r w:rsidR="002A0447" w:rsidRPr="002A0447">
        <w:t xml:space="preserve"> </w:t>
      </w:r>
      <w:r w:rsidRPr="002A0447">
        <w:t>показатель</w:t>
      </w:r>
      <w:r w:rsidR="002A0447" w:rsidRPr="002A0447">
        <w:t xml:space="preserve"> </w:t>
      </w:r>
      <w:r w:rsidRPr="002A0447">
        <w:t>будет</w:t>
      </w:r>
      <w:r w:rsidR="002A0447" w:rsidRPr="002A0447">
        <w:t xml:space="preserve"> </w:t>
      </w:r>
      <w:r w:rsidRPr="002A0447">
        <w:t>повышен</w:t>
      </w:r>
      <w:r w:rsidR="002A0447" w:rsidRPr="002A0447">
        <w:t xml:space="preserve"> </w:t>
      </w:r>
      <w:r w:rsidRPr="002A0447">
        <w:t>с</w:t>
      </w:r>
      <w:r w:rsidR="002A0447" w:rsidRPr="002A0447">
        <w:t xml:space="preserve"> </w:t>
      </w:r>
      <w:r w:rsidRPr="002A0447">
        <w:t>января</w:t>
      </w:r>
      <w:r w:rsidR="002A0447" w:rsidRPr="002A0447">
        <w:t xml:space="preserve"> </w:t>
      </w:r>
      <w:r w:rsidRPr="002A0447">
        <w:t>сразу</w:t>
      </w:r>
      <w:r w:rsidR="002A0447" w:rsidRPr="002A0447">
        <w:t xml:space="preserve"> </w:t>
      </w:r>
      <w:r w:rsidRPr="002A0447">
        <w:t>на</w:t>
      </w:r>
      <w:r w:rsidR="002A0447" w:rsidRPr="002A0447">
        <w:t xml:space="preserve"> </w:t>
      </w:r>
      <w:r w:rsidRPr="002A0447">
        <w:t>18,5</w:t>
      </w:r>
      <w:r w:rsidR="002A0447" w:rsidRPr="002A0447">
        <w:t xml:space="preserve"> </w:t>
      </w:r>
      <w:r w:rsidRPr="002A0447">
        <w:t>процента.</w:t>
      </w:r>
    </w:p>
    <w:p w:rsidR="00DE6E9A" w:rsidRPr="002A0447" w:rsidRDefault="00E76B2F" w:rsidP="00DE6E9A">
      <w:hyperlink r:id="rId24" w:history="1">
        <w:r w:rsidR="00DE6E9A" w:rsidRPr="002A0447">
          <w:rPr>
            <w:rStyle w:val="a3"/>
          </w:rPr>
          <w:t>https://primpress.ru/article/107683</w:t>
        </w:r>
      </w:hyperlink>
      <w:r w:rsidR="002A0447" w:rsidRPr="002A0447">
        <w:t xml:space="preserve"> </w:t>
      </w:r>
    </w:p>
    <w:p w:rsidR="00DE6E9A" w:rsidRPr="002A0447" w:rsidRDefault="00DE6E9A" w:rsidP="00DE6E9A">
      <w:pPr>
        <w:pStyle w:val="2"/>
      </w:pPr>
      <w:bookmarkStart w:id="69" w:name="А107"/>
      <w:bookmarkStart w:id="70" w:name="_Toc153779298"/>
      <w:r w:rsidRPr="002A0447">
        <w:t>PRIMPRESS,</w:t>
      </w:r>
      <w:r w:rsidR="002A0447" w:rsidRPr="002A0447">
        <w:t xml:space="preserve"> </w:t>
      </w:r>
      <w:r w:rsidRPr="002A0447">
        <w:t>15.12.2023,</w:t>
      </w:r>
      <w:r w:rsidR="002A0447" w:rsidRPr="002A0447">
        <w:t xml:space="preserve"> </w:t>
      </w:r>
      <w:r w:rsidRPr="002A0447">
        <w:t>Указ</w:t>
      </w:r>
      <w:r w:rsidR="002A0447" w:rsidRPr="002A0447">
        <w:t xml:space="preserve"> </w:t>
      </w:r>
      <w:r w:rsidRPr="002A0447">
        <w:t>подписан.</w:t>
      </w:r>
      <w:r w:rsidR="002A0447" w:rsidRPr="002A0447">
        <w:t xml:space="preserve"> </w:t>
      </w:r>
      <w:r w:rsidRPr="002A0447">
        <w:t>Пенсионерам</w:t>
      </w:r>
      <w:r w:rsidR="002A0447" w:rsidRPr="002A0447">
        <w:t xml:space="preserve"> </w:t>
      </w:r>
      <w:r w:rsidRPr="002A0447">
        <w:t>объявили</w:t>
      </w:r>
      <w:r w:rsidR="002A0447" w:rsidRPr="002A0447">
        <w:t xml:space="preserve"> </w:t>
      </w:r>
      <w:r w:rsidRPr="002A0447">
        <w:t>о</w:t>
      </w:r>
      <w:r w:rsidR="002A0447" w:rsidRPr="002A0447">
        <w:t xml:space="preserve"> </w:t>
      </w:r>
      <w:r w:rsidRPr="002A0447">
        <w:t>разовой</w:t>
      </w:r>
      <w:r w:rsidR="002A0447" w:rsidRPr="002A0447">
        <w:t xml:space="preserve"> </w:t>
      </w:r>
      <w:r w:rsidRPr="002A0447">
        <w:t>выплате</w:t>
      </w:r>
      <w:r w:rsidR="002A0447" w:rsidRPr="002A0447">
        <w:t xml:space="preserve"> </w:t>
      </w:r>
      <w:r w:rsidRPr="002A0447">
        <w:t>по</w:t>
      </w:r>
      <w:r w:rsidR="002A0447" w:rsidRPr="002A0447">
        <w:t xml:space="preserve"> </w:t>
      </w:r>
      <w:r w:rsidRPr="002A0447">
        <w:t>15</w:t>
      </w:r>
      <w:r w:rsidR="002A0447" w:rsidRPr="002A0447">
        <w:t xml:space="preserve"> </w:t>
      </w:r>
      <w:r w:rsidRPr="002A0447">
        <w:t>000</w:t>
      </w:r>
      <w:r w:rsidR="002A0447" w:rsidRPr="002A0447">
        <w:t xml:space="preserve"> </w:t>
      </w:r>
      <w:r w:rsidRPr="002A0447">
        <w:t>рублей</w:t>
      </w:r>
      <w:r w:rsidR="002A0447" w:rsidRPr="002A0447">
        <w:t xml:space="preserve"> </w:t>
      </w:r>
      <w:r w:rsidRPr="002A0447">
        <w:t>с</w:t>
      </w:r>
      <w:r w:rsidR="002A0447" w:rsidRPr="002A0447">
        <w:t xml:space="preserve"> </w:t>
      </w:r>
      <w:r w:rsidRPr="002A0447">
        <w:t>15</w:t>
      </w:r>
      <w:r w:rsidR="002A0447" w:rsidRPr="002A0447">
        <w:t xml:space="preserve"> </w:t>
      </w:r>
      <w:r w:rsidRPr="002A0447">
        <w:t>декабря</w:t>
      </w:r>
      <w:bookmarkEnd w:id="69"/>
      <w:bookmarkEnd w:id="70"/>
    </w:p>
    <w:p w:rsidR="00DE6E9A" w:rsidRPr="002A0447" w:rsidRDefault="00DE6E9A" w:rsidP="00105B6A">
      <w:pPr>
        <w:pStyle w:val="3"/>
      </w:pPr>
      <w:bookmarkStart w:id="71" w:name="_Toc153779299"/>
      <w:r w:rsidRPr="002A0447">
        <w:t>Пенсионерам</w:t>
      </w:r>
      <w:r w:rsidR="002A0447" w:rsidRPr="002A0447">
        <w:t xml:space="preserve"> </w:t>
      </w:r>
      <w:r w:rsidRPr="002A0447">
        <w:t>рассказали</w:t>
      </w:r>
      <w:r w:rsidR="002A0447" w:rsidRPr="002A0447">
        <w:t xml:space="preserve"> </w:t>
      </w:r>
      <w:r w:rsidRPr="002A0447">
        <w:t>о</w:t>
      </w:r>
      <w:r w:rsidR="002A0447" w:rsidRPr="002A0447">
        <w:t xml:space="preserve"> </w:t>
      </w:r>
      <w:r w:rsidRPr="002A0447">
        <w:t>денежной</w:t>
      </w:r>
      <w:r w:rsidR="002A0447" w:rsidRPr="002A0447">
        <w:t xml:space="preserve"> </w:t>
      </w:r>
      <w:r w:rsidRPr="002A0447">
        <w:t>выплате,</w:t>
      </w:r>
      <w:r w:rsidR="002A0447" w:rsidRPr="002A0447">
        <w:t xml:space="preserve"> </w:t>
      </w:r>
      <w:r w:rsidRPr="002A0447">
        <w:t>которую</w:t>
      </w:r>
      <w:r w:rsidR="002A0447" w:rsidRPr="002A0447">
        <w:t xml:space="preserve"> </w:t>
      </w:r>
      <w:r w:rsidRPr="002A0447">
        <w:t>начнут</w:t>
      </w:r>
      <w:r w:rsidR="002A0447" w:rsidRPr="002A0447">
        <w:t xml:space="preserve"> </w:t>
      </w:r>
      <w:r w:rsidRPr="002A0447">
        <w:t>перечислять</w:t>
      </w:r>
      <w:r w:rsidR="002A0447" w:rsidRPr="002A0447">
        <w:t xml:space="preserve"> </w:t>
      </w:r>
      <w:r w:rsidRPr="002A0447">
        <w:t>всего</w:t>
      </w:r>
      <w:r w:rsidR="002A0447" w:rsidRPr="002A0447">
        <w:t xml:space="preserve"> </w:t>
      </w:r>
      <w:r w:rsidRPr="002A0447">
        <w:t>один</w:t>
      </w:r>
      <w:r w:rsidR="002A0447" w:rsidRPr="002A0447">
        <w:t xml:space="preserve"> </w:t>
      </w:r>
      <w:r w:rsidRPr="002A0447">
        <w:t>раз</w:t>
      </w:r>
      <w:r w:rsidR="002A0447" w:rsidRPr="002A0447">
        <w:t xml:space="preserve"> </w:t>
      </w:r>
      <w:r w:rsidRPr="002A0447">
        <w:t>уже</w:t>
      </w:r>
      <w:r w:rsidR="002A0447" w:rsidRPr="002A0447">
        <w:t xml:space="preserve"> </w:t>
      </w:r>
      <w:r w:rsidRPr="002A0447">
        <w:t>с</w:t>
      </w:r>
      <w:r w:rsidR="002A0447" w:rsidRPr="002A0447">
        <w:t xml:space="preserve"> </w:t>
      </w:r>
      <w:r w:rsidRPr="002A0447">
        <w:t>15</w:t>
      </w:r>
      <w:r w:rsidR="002A0447" w:rsidRPr="002A0447">
        <w:t xml:space="preserve"> </w:t>
      </w:r>
      <w:r w:rsidRPr="002A0447">
        <w:t>декабря.</w:t>
      </w:r>
      <w:r w:rsidR="002A0447" w:rsidRPr="002A0447">
        <w:t xml:space="preserve"> </w:t>
      </w:r>
      <w:r w:rsidRPr="002A0447">
        <w:t>Ее</w:t>
      </w:r>
      <w:r w:rsidR="002A0447" w:rsidRPr="002A0447">
        <w:t xml:space="preserve"> </w:t>
      </w:r>
      <w:r w:rsidRPr="002A0447">
        <w:t>размер</w:t>
      </w:r>
      <w:r w:rsidR="002A0447" w:rsidRPr="002A0447">
        <w:t xml:space="preserve"> </w:t>
      </w:r>
      <w:r w:rsidRPr="002A0447">
        <w:t>в</w:t>
      </w:r>
      <w:r w:rsidR="002A0447" w:rsidRPr="002A0447">
        <w:t xml:space="preserve"> </w:t>
      </w:r>
      <w:r w:rsidRPr="002A0447">
        <w:t>некоторых</w:t>
      </w:r>
      <w:r w:rsidR="002A0447" w:rsidRPr="002A0447">
        <w:t xml:space="preserve"> </w:t>
      </w:r>
      <w:r w:rsidRPr="002A0447">
        <w:t>случаях</w:t>
      </w:r>
      <w:r w:rsidR="002A0447" w:rsidRPr="002A0447">
        <w:t xml:space="preserve"> </w:t>
      </w:r>
      <w:r w:rsidRPr="002A0447">
        <w:t>составит</w:t>
      </w:r>
      <w:r w:rsidR="002A0447" w:rsidRPr="002A0447">
        <w:t xml:space="preserve"> </w:t>
      </w:r>
      <w:r w:rsidRPr="002A0447">
        <w:t>15</w:t>
      </w:r>
      <w:r w:rsidR="002A0447" w:rsidRPr="002A0447">
        <w:t xml:space="preserve"> </w:t>
      </w:r>
      <w:r w:rsidRPr="002A0447">
        <w:t>тысяч</w:t>
      </w:r>
      <w:r w:rsidR="002A0447" w:rsidRPr="002A0447">
        <w:t xml:space="preserve"> </w:t>
      </w:r>
      <w:r w:rsidRPr="002A0447">
        <w:t>рублей.</w:t>
      </w:r>
      <w:r w:rsidR="002A0447" w:rsidRPr="002A0447">
        <w:t xml:space="preserve"> </w:t>
      </w:r>
      <w:r w:rsidRPr="002A0447">
        <w:t>И</w:t>
      </w:r>
      <w:r w:rsidR="002A0447" w:rsidRPr="002A0447">
        <w:t xml:space="preserve"> </w:t>
      </w:r>
      <w:r w:rsidRPr="002A0447">
        <w:t>соответствующий</w:t>
      </w:r>
      <w:r w:rsidR="002A0447" w:rsidRPr="002A0447">
        <w:t xml:space="preserve"> </w:t>
      </w:r>
      <w:r w:rsidRPr="002A0447">
        <w:t>указ</w:t>
      </w:r>
      <w:r w:rsidR="002A0447" w:rsidRPr="002A0447">
        <w:t xml:space="preserve"> </w:t>
      </w:r>
      <w:r w:rsidRPr="002A0447">
        <w:t>на</w:t>
      </w:r>
      <w:r w:rsidR="002A0447" w:rsidRPr="002A0447">
        <w:t xml:space="preserve"> </w:t>
      </w:r>
      <w:r w:rsidRPr="002A0447">
        <w:t>уровне</w:t>
      </w:r>
      <w:r w:rsidR="002A0447" w:rsidRPr="002A0447">
        <w:t xml:space="preserve"> </w:t>
      </w:r>
      <w:r w:rsidRPr="002A0447">
        <w:t>разных</w:t>
      </w:r>
      <w:r w:rsidR="002A0447" w:rsidRPr="002A0447">
        <w:t xml:space="preserve"> </w:t>
      </w:r>
      <w:r w:rsidRPr="002A0447">
        <w:t>регионов</w:t>
      </w:r>
      <w:r w:rsidR="002A0447" w:rsidRPr="002A0447">
        <w:t xml:space="preserve"> </w:t>
      </w:r>
      <w:r w:rsidRPr="002A0447">
        <w:t>уже</w:t>
      </w:r>
      <w:r w:rsidR="002A0447" w:rsidRPr="002A0447">
        <w:t xml:space="preserve"> </w:t>
      </w:r>
      <w:r w:rsidRPr="002A0447">
        <w:t>подписали</w:t>
      </w:r>
      <w:r w:rsidR="002A0447" w:rsidRPr="002A0447">
        <w:t xml:space="preserve"> </w:t>
      </w:r>
      <w:r w:rsidRPr="002A0447">
        <w:t>чиновники,</w:t>
      </w:r>
      <w:r w:rsidR="002A0447" w:rsidRPr="002A0447">
        <w:t xml:space="preserve"> </w:t>
      </w:r>
      <w:r w:rsidRPr="002A0447">
        <w:t>сообщает</w:t>
      </w:r>
      <w:r w:rsidR="002A0447" w:rsidRPr="002A0447">
        <w:t xml:space="preserve"> </w:t>
      </w:r>
      <w:r w:rsidRPr="002A0447">
        <w:t>PRIMPRESS.</w:t>
      </w:r>
      <w:bookmarkEnd w:id="71"/>
    </w:p>
    <w:p w:rsidR="00DE6E9A" w:rsidRPr="002A0447" w:rsidRDefault="00DE6E9A" w:rsidP="00DE6E9A">
      <w:r w:rsidRPr="002A0447">
        <w:t>Как</w:t>
      </w:r>
      <w:r w:rsidR="002A0447" w:rsidRPr="002A0447">
        <w:t xml:space="preserve"> </w:t>
      </w:r>
      <w:r w:rsidRPr="002A0447">
        <w:t>рассказала</w:t>
      </w:r>
      <w:r w:rsidR="002A0447" w:rsidRPr="002A0447">
        <w:t xml:space="preserve"> </w:t>
      </w:r>
      <w:r w:rsidRPr="002A0447">
        <w:t>пенсионный</w:t>
      </w:r>
      <w:r w:rsidR="002A0447" w:rsidRPr="002A0447">
        <w:t xml:space="preserve"> </w:t>
      </w:r>
      <w:r w:rsidRPr="002A0447">
        <w:t>эксперт</w:t>
      </w:r>
      <w:r w:rsidR="002A0447" w:rsidRPr="002A0447">
        <w:t xml:space="preserve"> </w:t>
      </w:r>
      <w:r w:rsidRPr="002A0447">
        <w:t>Анастасия</w:t>
      </w:r>
      <w:r w:rsidR="002A0447" w:rsidRPr="002A0447">
        <w:t xml:space="preserve"> </w:t>
      </w:r>
      <w:r w:rsidRPr="002A0447">
        <w:t>Киреева,</w:t>
      </w:r>
      <w:r w:rsidR="002A0447" w:rsidRPr="002A0447">
        <w:t xml:space="preserve"> </w:t>
      </w:r>
      <w:r w:rsidRPr="002A0447">
        <w:t>дополнительные</w:t>
      </w:r>
      <w:r w:rsidR="002A0447" w:rsidRPr="002A0447">
        <w:t xml:space="preserve"> </w:t>
      </w:r>
      <w:r w:rsidRPr="002A0447">
        <w:t>деньги</w:t>
      </w:r>
      <w:r w:rsidR="002A0447" w:rsidRPr="002A0447">
        <w:t xml:space="preserve"> </w:t>
      </w:r>
      <w:r w:rsidRPr="002A0447">
        <w:t>в</w:t>
      </w:r>
      <w:r w:rsidR="002A0447" w:rsidRPr="002A0447">
        <w:t xml:space="preserve"> </w:t>
      </w:r>
      <w:r w:rsidRPr="002A0447">
        <w:t>ближайшее</w:t>
      </w:r>
      <w:r w:rsidR="002A0447" w:rsidRPr="002A0447">
        <w:t xml:space="preserve"> </w:t>
      </w:r>
      <w:r w:rsidRPr="002A0447">
        <w:t>время</w:t>
      </w:r>
      <w:r w:rsidR="002A0447" w:rsidRPr="002A0447">
        <w:t xml:space="preserve"> </w:t>
      </w:r>
      <w:r w:rsidRPr="002A0447">
        <w:t>смогут</w:t>
      </w:r>
      <w:r w:rsidR="002A0447" w:rsidRPr="002A0447">
        <w:t xml:space="preserve"> </w:t>
      </w:r>
      <w:r w:rsidRPr="002A0447">
        <w:t>получить</w:t>
      </w:r>
      <w:r w:rsidR="002A0447" w:rsidRPr="002A0447">
        <w:t xml:space="preserve"> </w:t>
      </w:r>
      <w:r w:rsidRPr="002A0447">
        <w:t>те</w:t>
      </w:r>
      <w:r w:rsidR="002A0447" w:rsidRPr="002A0447">
        <w:t xml:space="preserve"> </w:t>
      </w:r>
      <w:r w:rsidRPr="002A0447">
        <w:t>пенсионеры,</w:t>
      </w:r>
      <w:r w:rsidR="002A0447" w:rsidRPr="002A0447">
        <w:t xml:space="preserve"> </w:t>
      </w:r>
      <w:r w:rsidRPr="002A0447">
        <w:t>которые</w:t>
      </w:r>
      <w:r w:rsidR="002A0447" w:rsidRPr="002A0447">
        <w:t xml:space="preserve"> </w:t>
      </w:r>
      <w:r w:rsidRPr="002A0447">
        <w:t>прожили</w:t>
      </w:r>
      <w:r w:rsidR="002A0447" w:rsidRPr="002A0447">
        <w:t xml:space="preserve"> </w:t>
      </w:r>
      <w:r w:rsidRPr="002A0447">
        <w:t>вместе</w:t>
      </w:r>
      <w:r w:rsidR="002A0447" w:rsidRPr="002A0447">
        <w:t xml:space="preserve"> </w:t>
      </w:r>
      <w:r w:rsidRPr="002A0447">
        <w:t>долгую</w:t>
      </w:r>
      <w:r w:rsidR="002A0447" w:rsidRPr="002A0447">
        <w:t xml:space="preserve"> </w:t>
      </w:r>
      <w:r w:rsidRPr="002A0447">
        <w:t>жизнь.</w:t>
      </w:r>
      <w:r w:rsidR="002A0447" w:rsidRPr="002A0447">
        <w:t xml:space="preserve"> </w:t>
      </w:r>
      <w:r w:rsidRPr="002A0447">
        <w:t>Финансовый</w:t>
      </w:r>
      <w:r w:rsidR="002A0447" w:rsidRPr="002A0447">
        <w:t xml:space="preserve"> </w:t>
      </w:r>
      <w:r w:rsidRPr="002A0447">
        <w:t>бонус</w:t>
      </w:r>
      <w:r w:rsidR="002A0447" w:rsidRPr="002A0447">
        <w:t xml:space="preserve"> </w:t>
      </w:r>
      <w:r w:rsidRPr="002A0447">
        <w:t>будут</w:t>
      </w:r>
      <w:r w:rsidR="002A0447" w:rsidRPr="002A0447">
        <w:t xml:space="preserve"> </w:t>
      </w:r>
      <w:r w:rsidRPr="002A0447">
        <w:t>начислять</w:t>
      </w:r>
      <w:r w:rsidR="002A0447" w:rsidRPr="002A0447">
        <w:t xml:space="preserve"> </w:t>
      </w:r>
      <w:r w:rsidRPr="002A0447">
        <w:t>гражданам,</w:t>
      </w:r>
      <w:r w:rsidR="002A0447" w:rsidRPr="002A0447">
        <w:t xml:space="preserve"> </w:t>
      </w:r>
      <w:r w:rsidRPr="002A0447">
        <w:t>которые</w:t>
      </w:r>
      <w:r w:rsidR="002A0447" w:rsidRPr="002A0447">
        <w:t xml:space="preserve"> </w:t>
      </w:r>
      <w:r w:rsidRPr="002A0447">
        <w:t>отметили</w:t>
      </w:r>
      <w:r w:rsidR="002A0447" w:rsidRPr="002A0447">
        <w:t xml:space="preserve"> </w:t>
      </w:r>
      <w:r w:rsidRPr="002A0447">
        <w:t>большой</w:t>
      </w:r>
      <w:r w:rsidR="002A0447" w:rsidRPr="002A0447">
        <w:t xml:space="preserve"> </w:t>
      </w:r>
      <w:r w:rsidRPr="002A0447">
        <w:t>юбилей</w:t>
      </w:r>
      <w:r w:rsidR="002A0447" w:rsidRPr="002A0447">
        <w:t xml:space="preserve"> </w:t>
      </w:r>
      <w:r w:rsidRPr="002A0447">
        <w:t>брака.</w:t>
      </w:r>
      <w:r w:rsidR="002A0447" w:rsidRPr="002A0447">
        <w:t xml:space="preserve"> </w:t>
      </w:r>
      <w:r w:rsidRPr="002A0447">
        <w:t>И</w:t>
      </w:r>
      <w:r w:rsidR="002A0447" w:rsidRPr="002A0447">
        <w:t xml:space="preserve"> </w:t>
      </w:r>
      <w:r w:rsidRPr="002A0447">
        <w:t>условия</w:t>
      </w:r>
      <w:r w:rsidR="002A0447" w:rsidRPr="002A0447">
        <w:t xml:space="preserve"> </w:t>
      </w:r>
      <w:r w:rsidRPr="002A0447">
        <w:t>для</w:t>
      </w:r>
      <w:r w:rsidR="002A0447" w:rsidRPr="002A0447">
        <w:t xml:space="preserve"> </w:t>
      </w:r>
      <w:r w:rsidRPr="002A0447">
        <w:t>выдачи</w:t>
      </w:r>
      <w:r w:rsidR="002A0447" w:rsidRPr="002A0447">
        <w:t xml:space="preserve"> </w:t>
      </w:r>
      <w:r w:rsidRPr="002A0447">
        <w:t>денег</w:t>
      </w:r>
      <w:r w:rsidR="002A0447" w:rsidRPr="002A0447">
        <w:t xml:space="preserve"> </w:t>
      </w:r>
      <w:r w:rsidRPr="002A0447">
        <w:t>будут</w:t>
      </w:r>
      <w:r w:rsidR="002A0447" w:rsidRPr="002A0447">
        <w:t xml:space="preserve"> </w:t>
      </w:r>
      <w:r w:rsidRPr="002A0447">
        <w:t>одинаковыми.</w:t>
      </w:r>
    </w:p>
    <w:p w:rsidR="00DE6E9A" w:rsidRPr="002A0447" w:rsidRDefault="002A0447" w:rsidP="00DE6E9A">
      <w:r w:rsidRPr="002A0447">
        <w:t>«</w:t>
      </w:r>
      <w:r w:rsidR="00DE6E9A" w:rsidRPr="002A0447">
        <w:t>Важно,</w:t>
      </w:r>
      <w:r w:rsidRPr="002A0447">
        <w:t xml:space="preserve"> </w:t>
      </w:r>
      <w:r w:rsidR="00DE6E9A" w:rsidRPr="002A0447">
        <w:t>чтобы</w:t>
      </w:r>
      <w:r w:rsidRPr="002A0447">
        <w:t xml:space="preserve"> </w:t>
      </w:r>
      <w:r w:rsidR="00DE6E9A" w:rsidRPr="002A0447">
        <w:t>брак</w:t>
      </w:r>
      <w:r w:rsidRPr="002A0447">
        <w:t xml:space="preserve"> </w:t>
      </w:r>
      <w:r w:rsidR="00DE6E9A" w:rsidRPr="002A0447">
        <w:t>был</w:t>
      </w:r>
      <w:r w:rsidRPr="002A0447">
        <w:t xml:space="preserve"> </w:t>
      </w:r>
      <w:r w:rsidR="00DE6E9A" w:rsidRPr="002A0447">
        <w:t>официально</w:t>
      </w:r>
      <w:r w:rsidRPr="002A0447">
        <w:t xml:space="preserve"> </w:t>
      </w:r>
      <w:r w:rsidR="00DE6E9A" w:rsidRPr="002A0447">
        <w:t>зарегистрирован</w:t>
      </w:r>
      <w:r w:rsidRPr="002A0447">
        <w:t xml:space="preserve"> </w:t>
      </w:r>
      <w:r w:rsidR="00DE6E9A" w:rsidRPr="002A0447">
        <w:t>и</w:t>
      </w:r>
      <w:r w:rsidRPr="002A0447">
        <w:t xml:space="preserve"> </w:t>
      </w:r>
      <w:r w:rsidR="00DE6E9A" w:rsidRPr="002A0447">
        <w:t>ни</w:t>
      </w:r>
      <w:r w:rsidRPr="002A0447">
        <w:t xml:space="preserve"> </w:t>
      </w:r>
      <w:r w:rsidR="00DE6E9A" w:rsidRPr="002A0447">
        <w:t>разу</w:t>
      </w:r>
      <w:r w:rsidRPr="002A0447">
        <w:t xml:space="preserve"> </w:t>
      </w:r>
      <w:r w:rsidR="00DE6E9A" w:rsidRPr="002A0447">
        <w:t>не</w:t>
      </w:r>
      <w:r w:rsidRPr="002A0447">
        <w:t xml:space="preserve"> </w:t>
      </w:r>
      <w:r w:rsidR="00DE6E9A" w:rsidRPr="002A0447">
        <w:t>прекращался,</w:t>
      </w:r>
      <w:r w:rsidRPr="002A0447">
        <w:t xml:space="preserve"> </w:t>
      </w:r>
      <w:r w:rsidR="00DE6E9A" w:rsidRPr="002A0447">
        <w:t>а</w:t>
      </w:r>
      <w:r w:rsidRPr="002A0447">
        <w:t xml:space="preserve"> </w:t>
      </w:r>
      <w:r w:rsidR="00DE6E9A" w:rsidRPr="002A0447">
        <w:t>также</w:t>
      </w:r>
      <w:r w:rsidRPr="002A0447">
        <w:t xml:space="preserve"> </w:t>
      </w:r>
      <w:r w:rsidR="00DE6E9A" w:rsidRPr="002A0447">
        <w:t>не</w:t>
      </w:r>
      <w:r w:rsidRPr="002A0447">
        <w:t xml:space="preserve"> </w:t>
      </w:r>
      <w:r w:rsidR="00DE6E9A" w:rsidRPr="002A0447">
        <w:t>был</w:t>
      </w:r>
      <w:r w:rsidRPr="002A0447">
        <w:t xml:space="preserve"> </w:t>
      </w:r>
      <w:r w:rsidR="00DE6E9A" w:rsidRPr="002A0447">
        <w:t>признан</w:t>
      </w:r>
      <w:r w:rsidRPr="002A0447">
        <w:t xml:space="preserve"> </w:t>
      </w:r>
      <w:r w:rsidR="00DE6E9A" w:rsidRPr="002A0447">
        <w:t>судом</w:t>
      </w:r>
      <w:r w:rsidRPr="002A0447">
        <w:t xml:space="preserve"> </w:t>
      </w:r>
      <w:r w:rsidR="00DE6E9A" w:rsidRPr="002A0447">
        <w:t>недействительным.</w:t>
      </w:r>
      <w:r w:rsidRPr="002A0447">
        <w:t xml:space="preserve"> </w:t>
      </w:r>
      <w:r w:rsidR="00DE6E9A" w:rsidRPr="002A0447">
        <w:t>То</w:t>
      </w:r>
      <w:r w:rsidRPr="002A0447">
        <w:t xml:space="preserve"> </w:t>
      </w:r>
      <w:r w:rsidR="00DE6E9A" w:rsidRPr="002A0447">
        <w:t>есть</w:t>
      </w:r>
      <w:r w:rsidRPr="002A0447">
        <w:t xml:space="preserve"> </w:t>
      </w:r>
      <w:r w:rsidR="00DE6E9A" w:rsidRPr="002A0447">
        <w:t>если</w:t>
      </w:r>
      <w:r w:rsidRPr="002A0447">
        <w:t xml:space="preserve"> </w:t>
      </w:r>
      <w:r w:rsidR="00DE6E9A" w:rsidRPr="002A0447">
        <w:t>люди</w:t>
      </w:r>
      <w:r w:rsidRPr="002A0447">
        <w:t xml:space="preserve"> </w:t>
      </w:r>
      <w:r w:rsidR="00DE6E9A" w:rsidRPr="002A0447">
        <w:t>расставались,</w:t>
      </w:r>
      <w:r w:rsidRPr="002A0447">
        <w:t xml:space="preserve"> </w:t>
      </w:r>
      <w:r w:rsidR="00DE6E9A" w:rsidRPr="002A0447">
        <w:t>разводились,</w:t>
      </w:r>
      <w:r w:rsidRPr="002A0447">
        <w:t xml:space="preserve"> </w:t>
      </w:r>
      <w:r w:rsidR="00DE6E9A" w:rsidRPr="002A0447">
        <w:t>но</w:t>
      </w:r>
      <w:r w:rsidRPr="002A0447">
        <w:t xml:space="preserve"> </w:t>
      </w:r>
      <w:r w:rsidR="00DE6E9A" w:rsidRPr="002A0447">
        <w:t>потом</w:t>
      </w:r>
      <w:r w:rsidRPr="002A0447">
        <w:t xml:space="preserve"> </w:t>
      </w:r>
      <w:r w:rsidR="00DE6E9A" w:rsidRPr="002A0447">
        <w:t>снова</w:t>
      </w:r>
      <w:r w:rsidRPr="002A0447">
        <w:t xml:space="preserve"> </w:t>
      </w:r>
      <w:r w:rsidR="00DE6E9A" w:rsidRPr="002A0447">
        <w:t>сходились,</w:t>
      </w:r>
      <w:r w:rsidRPr="002A0447">
        <w:t xml:space="preserve"> </w:t>
      </w:r>
      <w:r w:rsidR="00DE6E9A" w:rsidRPr="002A0447">
        <w:t>это</w:t>
      </w:r>
      <w:r w:rsidRPr="002A0447">
        <w:t xml:space="preserve"> </w:t>
      </w:r>
      <w:r w:rsidR="00DE6E9A" w:rsidRPr="002A0447">
        <w:t>считаться</w:t>
      </w:r>
      <w:r w:rsidRPr="002A0447">
        <w:t xml:space="preserve"> </w:t>
      </w:r>
      <w:r w:rsidR="00DE6E9A" w:rsidRPr="002A0447">
        <w:t>не</w:t>
      </w:r>
      <w:r w:rsidRPr="002A0447">
        <w:t xml:space="preserve"> </w:t>
      </w:r>
      <w:r w:rsidR="00DE6E9A" w:rsidRPr="002A0447">
        <w:t>будет</w:t>
      </w:r>
      <w:r w:rsidRPr="002A0447">
        <w:t>»</w:t>
      </w:r>
      <w:r w:rsidR="00DE6E9A" w:rsidRPr="002A0447">
        <w:t>,</w:t>
      </w:r>
      <w:r w:rsidRPr="002A0447">
        <w:t xml:space="preserve"> - </w:t>
      </w:r>
      <w:r w:rsidR="00DE6E9A" w:rsidRPr="002A0447">
        <w:t>пояснила</w:t>
      </w:r>
      <w:r w:rsidRPr="002A0447">
        <w:t xml:space="preserve"> </w:t>
      </w:r>
      <w:r w:rsidR="00DE6E9A" w:rsidRPr="002A0447">
        <w:t>эксперт.</w:t>
      </w:r>
    </w:p>
    <w:p w:rsidR="00DE6E9A" w:rsidRPr="002A0447" w:rsidRDefault="00DE6E9A" w:rsidP="00DE6E9A">
      <w:r w:rsidRPr="002A0447">
        <w:t>Получить</w:t>
      </w:r>
      <w:r w:rsidR="002A0447" w:rsidRPr="002A0447">
        <w:t xml:space="preserve"> </w:t>
      </w:r>
      <w:r w:rsidRPr="002A0447">
        <w:t>выплату</w:t>
      </w:r>
      <w:r w:rsidR="002A0447" w:rsidRPr="002A0447">
        <w:t xml:space="preserve"> </w:t>
      </w:r>
      <w:r w:rsidRPr="002A0447">
        <w:t>в</w:t>
      </w:r>
      <w:r w:rsidR="002A0447" w:rsidRPr="002A0447">
        <w:t xml:space="preserve"> </w:t>
      </w:r>
      <w:r w:rsidRPr="002A0447">
        <w:t>таком</w:t>
      </w:r>
      <w:r w:rsidR="002A0447" w:rsidRPr="002A0447">
        <w:t xml:space="preserve"> </w:t>
      </w:r>
      <w:r w:rsidRPr="002A0447">
        <w:t>случае</w:t>
      </w:r>
      <w:r w:rsidR="002A0447" w:rsidRPr="002A0447">
        <w:t xml:space="preserve"> </w:t>
      </w:r>
      <w:r w:rsidRPr="002A0447">
        <w:t>можно</w:t>
      </w:r>
      <w:r w:rsidR="002A0447" w:rsidRPr="002A0447">
        <w:t xml:space="preserve"> </w:t>
      </w:r>
      <w:r w:rsidRPr="002A0447">
        <w:t>будет</w:t>
      </w:r>
      <w:r w:rsidR="002A0447" w:rsidRPr="002A0447">
        <w:t xml:space="preserve"> </w:t>
      </w:r>
      <w:r w:rsidRPr="002A0447">
        <w:t>в</w:t>
      </w:r>
      <w:r w:rsidR="002A0447" w:rsidRPr="002A0447">
        <w:t xml:space="preserve"> </w:t>
      </w:r>
      <w:r w:rsidRPr="002A0447">
        <w:t>зависимости</w:t>
      </w:r>
      <w:r w:rsidR="002A0447" w:rsidRPr="002A0447">
        <w:t xml:space="preserve"> </w:t>
      </w:r>
      <w:r w:rsidRPr="002A0447">
        <w:t>от</w:t>
      </w:r>
      <w:r w:rsidR="002A0447" w:rsidRPr="002A0447">
        <w:t xml:space="preserve"> </w:t>
      </w:r>
      <w:r w:rsidRPr="002A0447">
        <w:t>срока</w:t>
      </w:r>
      <w:r w:rsidR="002A0447" w:rsidRPr="002A0447">
        <w:t xml:space="preserve"> </w:t>
      </w:r>
      <w:r w:rsidRPr="002A0447">
        <w:t>совместной</w:t>
      </w:r>
      <w:r w:rsidR="002A0447" w:rsidRPr="002A0447">
        <w:t xml:space="preserve"> </w:t>
      </w:r>
      <w:r w:rsidRPr="002A0447">
        <w:t>жизни.</w:t>
      </w:r>
      <w:r w:rsidR="002A0447" w:rsidRPr="002A0447">
        <w:t xml:space="preserve"> </w:t>
      </w:r>
      <w:r w:rsidRPr="002A0447">
        <w:t>В</w:t>
      </w:r>
      <w:r w:rsidR="002A0447" w:rsidRPr="002A0447">
        <w:t xml:space="preserve"> </w:t>
      </w:r>
      <w:r w:rsidRPr="002A0447">
        <w:t>большинстве</w:t>
      </w:r>
      <w:r w:rsidR="002A0447" w:rsidRPr="002A0447">
        <w:t xml:space="preserve"> </w:t>
      </w:r>
      <w:r w:rsidRPr="002A0447">
        <w:t>регионов</w:t>
      </w:r>
      <w:r w:rsidR="002A0447" w:rsidRPr="002A0447">
        <w:t xml:space="preserve"> </w:t>
      </w:r>
      <w:r w:rsidRPr="002A0447">
        <w:t>такой</w:t>
      </w:r>
      <w:r w:rsidR="002A0447" w:rsidRPr="002A0447">
        <w:t xml:space="preserve"> </w:t>
      </w:r>
      <w:r w:rsidRPr="002A0447">
        <w:t>срок</w:t>
      </w:r>
      <w:r w:rsidR="002A0447" w:rsidRPr="002A0447">
        <w:t xml:space="preserve"> </w:t>
      </w:r>
      <w:r w:rsidRPr="002A0447">
        <w:t>начинается</w:t>
      </w:r>
      <w:r w:rsidR="002A0447" w:rsidRPr="002A0447">
        <w:t xml:space="preserve"> </w:t>
      </w:r>
      <w:r w:rsidRPr="002A0447">
        <w:t>от</w:t>
      </w:r>
      <w:r w:rsidR="002A0447" w:rsidRPr="002A0447">
        <w:t xml:space="preserve"> </w:t>
      </w:r>
      <w:r w:rsidRPr="002A0447">
        <w:t>50</w:t>
      </w:r>
      <w:r w:rsidR="002A0447" w:rsidRPr="002A0447">
        <w:t xml:space="preserve"> </w:t>
      </w:r>
      <w:r w:rsidRPr="002A0447">
        <w:t>лет.</w:t>
      </w:r>
      <w:r w:rsidR="002A0447" w:rsidRPr="002A0447">
        <w:t xml:space="preserve"> </w:t>
      </w:r>
      <w:r w:rsidRPr="002A0447">
        <w:t>Например,</w:t>
      </w:r>
      <w:r w:rsidR="002A0447" w:rsidRPr="002A0447">
        <w:t xml:space="preserve"> </w:t>
      </w:r>
      <w:r w:rsidRPr="002A0447">
        <w:t>в</w:t>
      </w:r>
      <w:r w:rsidR="002A0447" w:rsidRPr="002A0447">
        <w:t xml:space="preserve"> </w:t>
      </w:r>
      <w:r w:rsidRPr="002A0447">
        <w:t>Белгородской</w:t>
      </w:r>
      <w:r w:rsidR="002A0447" w:rsidRPr="002A0447">
        <w:t xml:space="preserve"> </w:t>
      </w:r>
      <w:r w:rsidRPr="002A0447">
        <w:t>области</w:t>
      </w:r>
      <w:r w:rsidR="002A0447" w:rsidRPr="002A0447">
        <w:t xml:space="preserve"> </w:t>
      </w:r>
      <w:r w:rsidRPr="002A0447">
        <w:t>прожившим</w:t>
      </w:r>
      <w:r w:rsidR="002A0447" w:rsidRPr="002A0447">
        <w:t xml:space="preserve"> </w:t>
      </w:r>
      <w:r w:rsidRPr="002A0447">
        <w:t>вместе</w:t>
      </w:r>
      <w:r w:rsidR="002A0447" w:rsidRPr="002A0447">
        <w:t xml:space="preserve"> </w:t>
      </w:r>
      <w:r w:rsidRPr="002A0447">
        <w:t>60</w:t>
      </w:r>
      <w:r w:rsidR="002A0447" w:rsidRPr="002A0447">
        <w:t xml:space="preserve"> </w:t>
      </w:r>
      <w:r w:rsidRPr="002A0447">
        <w:t>лет</w:t>
      </w:r>
      <w:r w:rsidR="002A0447" w:rsidRPr="002A0447">
        <w:t xml:space="preserve"> </w:t>
      </w:r>
      <w:r w:rsidRPr="002A0447">
        <w:t>гражданам</w:t>
      </w:r>
      <w:r w:rsidR="002A0447" w:rsidRPr="002A0447">
        <w:t xml:space="preserve"> </w:t>
      </w:r>
      <w:r w:rsidRPr="002A0447">
        <w:t>обещают</w:t>
      </w:r>
      <w:r w:rsidR="002A0447" w:rsidRPr="002A0447">
        <w:t xml:space="preserve"> </w:t>
      </w:r>
      <w:r w:rsidRPr="002A0447">
        <w:t>перечислить</w:t>
      </w:r>
      <w:r w:rsidR="002A0447" w:rsidRPr="002A0447">
        <w:t xml:space="preserve"> </w:t>
      </w:r>
      <w:r w:rsidRPr="002A0447">
        <w:t>по</w:t>
      </w:r>
      <w:r w:rsidR="002A0447" w:rsidRPr="002A0447">
        <w:t xml:space="preserve"> </w:t>
      </w:r>
      <w:r w:rsidRPr="002A0447">
        <w:t>15</w:t>
      </w:r>
      <w:r w:rsidR="002A0447" w:rsidRPr="002A0447">
        <w:t xml:space="preserve"> </w:t>
      </w:r>
      <w:r w:rsidRPr="002A0447">
        <w:t>тысяч</w:t>
      </w:r>
      <w:r w:rsidR="002A0447" w:rsidRPr="002A0447">
        <w:t xml:space="preserve"> </w:t>
      </w:r>
      <w:r w:rsidRPr="002A0447">
        <w:t>рублей</w:t>
      </w:r>
      <w:r w:rsidR="002A0447" w:rsidRPr="002A0447">
        <w:t xml:space="preserve"> </w:t>
      </w:r>
      <w:r w:rsidRPr="002A0447">
        <w:t>единовременно.</w:t>
      </w:r>
      <w:r w:rsidR="002A0447" w:rsidRPr="002A0447">
        <w:t xml:space="preserve"> </w:t>
      </w:r>
      <w:r w:rsidRPr="002A0447">
        <w:t>Чтобы</w:t>
      </w:r>
      <w:r w:rsidR="002A0447" w:rsidRPr="002A0447">
        <w:t xml:space="preserve"> </w:t>
      </w:r>
      <w:r w:rsidRPr="002A0447">
        <w:t>получить</w:t>
      </w:r>
      <w:r w:rsidR="002A0447" w:rsidRPr="002A0447">
        <w:t xml:space="preserve"> </w:t>
      </w:r>
      <w:r w:rsidRPr="002A0447">
        <w:t>такие</w:t>
      </w:r>
      <w:r w:rsidR="002A0447" w:rsidRPr="002A0447">
        <w:t xml:space="preserve"> </w:t>
      </w:r>
      <w:r w:rsidRPr="002A0447">
        <w:t>средства,</w:t>
      </w:r>
      <w:r w:rsidR="002A0447" w:rsidRPr="002A0447">
        <w:t xml:space="preserve"> </w:t>
      </w:r>
      <w:r w:rsidRPr="002A0447">
        <w:t>нужно</w:t>
      </w:r>
      <w:r w:rsidR="002A0447" w:rsidRPr="002A0447">
        <w:t xml:space="preserve"> </w:t>
      </w:r>
      <w:r w:rsidRPr="002A0447">
        <w:t>подать</w:t>
      </w:r>
      <w:r w:rsidR="002A0447" w:rsidRPr="002A0447">
        <w:t xml:space="preserve"> </w:t>
      </w:r>
      <w:r w:rsidRPr="002A0447">
        <w:t>заявление</w:t>
      </w:r>
      <w:r w:rsidR="002A0447" w:rsidRPr="002A0447">
        <w:t xml:space="preserve"> </w:t>
      </w:r>
      <w:r w:rsidRPr="002A0447">
        <w:t>в</w:t>
      </w:r>
      <w:r w:rsidR="002A0447" w:rsidRPr="002A0447">
        <w:t xml:space="preserve"> </w:t>
      </w:r>
      <w:r w:rsidRPr="002A0447">
        <w:t>соцзащиту.</w:t>
      </w:r>
      <w:r w:rsidR="002A0447" w:rsidRPr="002A0447">
        <w:t xml:space="preserve"> </w:t>
      </w:r>
      <w:r w:rsidRPr="002A0447">
        <w:t>Причем</w:t>
      </w:r>
      <w:r w:rsidR="002A0447" w:rsidRPr="002A0447">
        <w:t xml:space="preserve"> </w:t>
      </w:r>
      <w:r w:rsidRPr="002A0447">
        <w:t>это</w:t>
      </w:r>
      <w:r w:rsidR="002A0447" w:rsidRPr="002A0447">
        <w:t xml:space="preserve"> </w:t>
      </w:r>
      <w:r w:rsidRPr="002A0447">
        <w:t>можно</w:t>
      </w:r>
      <w:r w:rsidR="002A0447" w:rsidRPr="002A0447">
        <w:t xml:space="preserve"> </w:t>
      </w:r>
      <w:r w:rsidRPr="002A0447">
        <w:t>сделать</w:t>
      </w:r>
      <w:r w:rsidR="002A0447" w:rsidRPr="002A0447">
        <w:t xml:space="preserve"> </w:t>
      </w:r>
      <w:r w:rsidRPr="002A0447">
        <w:t>как</w:t>
      </w:r>
      <w:r w:rsidR="002A0447" w:rsidRPr="002A0447">
        <w:t xml:space="preserve"> </w:t>
      </w:r>
      <w:r w:rsidRPr="002A0447">
        <w:t>лично,</w:t>
      </w:r>
      <w:r w:rsidR="002A0447" w:rsidRPr="002A0447">
        <w:t xml:space="preserve"> </w:t>
      </w:r>
      <w:r w:rsidRPr="002A0447">
        <w:t>так</w:t>
      </w:r>
      <w:r w:rsidR="002A0447" w:rsidRPr="002A0447">
        <w:t xml:space="preserve"> </w:t>
      </w:r>
      <w:r w:rsidRPr="002A0447">
        <w:t>и</w:t>
      </w:r>
      <w:r w:rsidR="002A0447" w:rsidRPr="002A0447">
        <w:t xml:space="preserve"> </w:t>
      </w:r>
      <w:r w:rsidRPr="002A0447">
        <w:t>отправив</w:t>
      </w:r>
      <w:r w:rsidR="002A0447" w:rsidRPr="002A0447">
        <w:t xml:space="preserve"> </w:t>
      </w:r>
      <w:r w:rsidRPr="002A0447">
        <w:t>заявление</w:t>
      </w:r>
      <w:r w:rsidR="002A0447" w:rsidRPr="002A0447">
        <w:t xml:space="preserve"> </w:t>
      </w:r>
      <w:r w:rsidRPr="002A0447">
        <w:t>по</w:t>
      </w:r>
      <w:r w:rsidR="002A0447" w:rsidRPr="002A0447">
        <w:t xml:space="preserve"> </w:t>
      </w:r>
      <w:r w:rsidRPr="002A0447">
        <w:t>почте.</w:t>
      </w:r>
    </w:p>
    <w:p w:rsidR="00DE6E9A" w:rsidRPr="002A0447" w:rsidRDefault="00DE6E9A" w:rsidP="00DE6E9A">
      <w:r w:rsidRPr="002A0447">
        <w:t>По</w:t>
      </w:r>
      <w:r w:rsidR="002A0447" w:rsidRPr="002A0447">
        <w:t xml:space="preserve"> </w:t>
      </w:r>
      <w:r w:rsidRPr="002A0447">
        <w:t>словам</w:t>
      </w:r>
      <w:r w:rsidR="002A0447" w:rsidRPr="002A0447">
        <w:t xml:space="preserve"> </w:t>
      </w:r>
      <w:r w:rsidRPr="002A0447">
        <w:t>Киреевой,</w:t>
      </w:r>
      <w:r w:rsidR="002A0447" w:rsidRPr="002A0447">
        <w:t xml:space="preserve"> </w:t>
      </w:r>
      <w:r w:rsidRPr="002A0447">
        <w:t>подавать</w:t>
      </w:r>
      <w:r w:rsidR="002A0447" w:rsidRPr="002A0447">
        <w:t xml:space="preserve"> </w:t>
      </w:r>
      <w:r w:rsidRPr="002A0447">
        <w:t>заявление</w:t>
      </w:r>
      <w:r w:rsidR="002A0447" w:rsidRPr="002A0447">
        <w:t xml:space="preserve"> </w:t>
      </w:r>
      <w:r w:rsidRPr="002A0447">
        <w:t>можно</w:t>
      </w:r>
      <w:r w:rsidR="002A0447" w:rsidRPr="002A0447">
        <w:t xml:space="preserve"> </w:t>
      </w:r>
      <w:r w:rsidRPr="002A0447">
        <w:t>не</w:t>
      </w:r>
      <w:r w:rsidR="002A0447" w:rsidRPr="002A0447">
        <w:t xml:space="preserve"> </w:t>
      </w:r>
      <w:r w:rsidRPr="002A0447">
        <w:t>раньше</w:t>
      </w:r>
      <w:r w:rsidR="002A0447" w:rsidRPr="002A0447">
        <w:t xml:space="preserve"> </w:t>
      </w:r>
      <w:r w:rsidRPr="002A0447">
        <w:t>чем</w:t>
      </w:r>
      <w:r w:rsidR="002A0447" w:rsidRPr="002A0447">
        <w:t xml:space="preserve"> </w:t>
      </w:r>
      <w:r w:rsidRPr="002A0447">
        <w:t>за</w:t>
      </w:r>
      <w:r w:rsidR="002A0447" w:rsidRPr="002A0447">
        <w:t xml:space="preserve"> </w:t>
      </w:r>
      <w:r w:rsidRPr="002A0447">
        <w:t>месяц</w:t>
      </w:r>
      <w:r w:rsidR="002A0447" w:rsidRPr="002A0447">
        <w:t xml:space="preserve"> </w:t>
      </w:r>
      <w:r w:rsidRPr="002A0447">
        <w:t>до</w:t>
      </w:r>
      <w:r w:rsidR="002A0447" w:rsidRPr="002A0447">
        <w:t xml:space="preserve"> </w:t>
      </w:r>
      <w:r w:rsidRPr="002A0447">
        <w:t>юбилея</w:t>
      </w:r>
      <w:r w:rsidR="002A0447" w:rsidRPr="002A0447">
        <w:t xml:space="preserve"> </w:t>
      </w:r>
      <w:r w:rsidRPr="002A0447">
        <w:t>свадьбы,</w:t>
      </w:r>
      <w:r w:rsidR="002A0447" w:rsidRPr="002A0447">
        <w:t xml:space="preserve"> </w:t>
      </w:r>
      <w:r w:rsidRPr="002A0447">
        <w:t>а</w:t>
      </w:r>
      <w:r w:rsidR="002A0447" w:rsidRPr="002A0447">
        <w:t xml:space="preserve"> </w:t>
      </w:r>
      <w:r w:rsidRPr="002A0447">
        <w:t>также</w:t>
      </w:r>
      <w:r w:rsidR="002A0447" w:rsidRPr="002A0447">
        <w:t xml:space="preserve"> </w:t>
      </w:r>
      <w:r w:rsidRPr="002A0447">
        <w:t>в</w:t>
      </w:r>
      <w:r w:rsidR="002A0447" w:rsidRPr="002A0447">
        <w:t xml:space="preserve"> </w:t>
      </w:r>
      <w:r w:rsidRPr="002A0447">
        <w:t>течение</w:t>
      </w:r>
      <w:r w:rsidR="002A0447" w:rsidRPr="002A0447">
        <w:t xml:space="preserve"> </w:t>
      </w:r>
      <w:r w:rsidRPr="002A0447">
        <w:t>года</w:t>
      </w:r>
      <w:r w:rsidR="002A0447" w:rsidRPr="002A0447">
        <w:t xml:space="preserve"> </w:t>
      </w:r>
      <w:r w:rsidRPr="002A0447">
        <w:t>после</w:t>
      </w:r>
      <w:r w:rsidR="002A0447" w:rsidRPr="002A0447">
        <w:t xml:space="preserve"> </w:t>
      </w:r>
      <w:r w:rsidRPr="002A0447">
        <w:t>важной</w:t>
      </w:r>
      <w:r w:rsidR="002A0447" w:rsidRPr="002A0447">
        <w:t xml:space="preserve"> </w:t>
      </w:r>
      <w:r w:rsidRPr="002A0447">
        <w:t>даты.</w:t>
      </w:r>
      <w:r w:rsidR="002A0447" w:rsidRPr="002A0447">
        <w:t xml:space="preserve"> </w:t>
      </w:r>
      <w:r w:rsidRPr="002A0447">
        <w:t>Тем,</w:t>
      </w:r>
      <w:r w:rsidR="002A0447" w:rsidRPr="002A0447">
        <w:t xml:space="preserve"> </w:t>
      </w:r>
      <w:r w:rsidRPr="002A0447">
        <w:t>кто</w:t>
      </w:r>
      <w:r w:rsidR="002A0447" w:rsidRPr="002A0447">
        <w:t xml:space="preserve"> </w:t>
      </w:r>
      <w:r w:rsidRPr="002A0447">
        <w:t>это</w:t>
      </w:r>
      <w:r w:rsidR="002A0447" w:rsidRPr="002A0447">
        <w:t xml:space="preserve"> </w:t>
      </w:r>
      <w:r w:rsidRPr="002A0447">
        <w:t>сделал</w:t>
      </w:r>
      <w:r w:rsidR="002A0447" w:rsidRPr="002A0447">
        <w:t xml:space="preserve"> </w:t>
      </w:r>
      <w:r w:rsidRPr="002A0447">
        <w:t>в</w:t>
      </w:r>
      <w:r w:rsidR="002A0447" w:rsidRPr="002A0447">
        <w:t xml:space="preserve"> </w:t>
      </w:r>
      <w:r w:rsidRPr="002A0447">
        <w:t>начале</w:t>
      </w:r>
      <w:r w:rsidR="002A0447" w:rsidRPr="002A0447">
        <w:t xml:space="preserve"> </w:t>
      </w:r>
      <w:r w:rsidRPr="002A0447">
        <w:t>месяца,</w:t>
      </w:r>
      <w:r w:rsidR="002A0447" w:rsidRPr="002A0447">
        <w:t xml:space="preserve"> </w:t>
      </w:r>
      <w:r w:rsidRPr="002A0447">
        <w:t>уже</w:t>
      </w:r>
      <w:r w:rsidR="002A0447" w:rsidRPr="002A0447">
        <w:t xml:space="preserve"> </w:t>
      </w:r>
      <w:r w:rsidRPr="002A0447">
        <w:t>объявили,</w:t>
      </w:r>
      <w:r w:rsidR="002A0447" w:rsidRPr="002A0447">
        <w:t xml:space="preserve"> </w:t>
      </w:r>
      <w:r w:rsidRPr="002A0447">
        <w:t>что</w:t>
      </w:r>
      <w:r w:rsidR="002A0447" w:rsidRPr="002A0447">
        <w:t xml:space="preserve"> </w:t>
      </w:r>
      <w:r w:rsidRPr="002A0447">
        <w:t>выплату</w:t>
      </w:r>
      <w:r w:rsidR="002A0447" w:rsidRPr="002A0447">
        <w:t xml:space="preserve"> </w:t>
      </w:r>
      <w:r w:rsidRPr="002A0447">
        <w:t>им</w:t>
      </w:r>
      <w:r w:rsidR="002A0447" w:rsidRPr="002A0447">
        <w:t xml:space="preserve"> </w:t>
      </w:r>
      <w:r w:rsidRPr="002A0447">
        <w:t>начнут</w:t>
      </w:r>
      <w:r w:rsidR="002A0447" w:rsidRPr="002A0447">
        <w:t xml:space="preserve"> </w:t>
      </w:r>
      <w:r w:rsidRPr="002A0447">
        <w:t>перечислять</w:t>
      </w:r>
      <w:r w:rsidR="002A0447" w:rsidRPr="002A0447">
        <w:t xml:space="preserve"> </w:t>
      </w:r>
      <w:r w:rsidRPr="002A0447">
        <w:t>на</w:t>
      </w:r>
      <w:r w:rsidR="002A0447" w:rsidRPr="002A0447">
        <w:t xml:space="preserve"> </w:t>
      </w:r>
      <w:r w:rsidRPr="002A0447">
        <w:t>банковские</w:t>
      </w:r>
      <w:r w:rsidR="002A0447" w:rsidRPr="002A0447">
        <w:t xml:space="preserve"> </w:t>
      </w:r>
      <w:r w:rsidRPr="002A0447">
        <w:t>карты</w:t>
      </w:r>
      <w:r w:rsidR="002A0447" w:rsidRPr="002A0447">
        <w:t xml:space="preserve"> </w:t>
      </w:r>
      <w:r w:rsidRPr="002A0447">
        <w:t>уже</w:t>
      </w:r>
      <w:r w:rsidR="002A0447" w:rsidRPr="002A0447">
        <w:t xml:space="preserve"> </w:t>
      </w:r>
      <w:r w:rsidRPr="002A0447">
        <w:t>с</w:t>
      </w:r>
      <w:r w:rsidR="002A0447" w:rsidRPr="002A0447">
        <w:t xml:space="preserve"> </w:t>
      </w:r>
      <w:r w:rsidRPr="002A0447">
        <w:t>15</w:t>
      </w:r>
      <w:r w:rsidR="002A0447" w:rsidRPr="002A0447">
        <w:t xml:space="preserve"> </w:t>
      </w:r>
      <w:r w:rsidRPr="002A0447">
        <w:t>декабря.</w:t>
      </w:r>
      <w:r w:rsidR="002A0447" w:rsidRPr="002A0447">
        <w:t xml:space="preserve"> </w:t>
      </w:r>
      <w:r w:rsidRPr="002A0447">
        <w:t>А</w:t>
      </w:r>
      <w:r w:rsidR="002A0447" w:rsidRPr="002A0447">
        <w:t xml:space="preserve"> </w:t>
      </w:r>
      <w:r w:rsidRPr="002A0447">
        <w:t>все</w:t>
      </w:r>
      <w:r w:rsidR="002A0447" w:rsidRPr="002A0447">
        <w:t xml:space="preserve"> </w:t>
      </w:r>
      <w:r w:rsidRPr="002A0447">
        <w:t>остальные</w:t>
      </w:r>
      <w:r w:rsidR="002A0447" w:rsidRPr="002A0447">
        <w:t xml:space="preserve"> </w:t>
      </w:r>
      <w:r w:rsidRPr="002A0447">
        <w:t>смогут</w:t>
      </w:r>
      <w:r w:rsidR="002A0447" w:rsidRPr="002A0447">
        <w:t xml:space="preserve"> </w:t>
      </w:r>
      <w:r w:rsidRPr="002A0447">
        <w:t>получить</w:t>
      </w:r>
      <w:r w:rsidR="002A0447" w:rsidRPr="002A0447">
        <w:t xml:space="preserve"> </w:t>
      </w:r>
      <w:r w:rsidRPr="002A0447">
        <w:t>такой</w:t>
      </w:r>
      <w:r w:rsidR="002A0447" w:rsidRPr="002A0447">
        <w:t xml:space="preserve"> </w:t>
      </w:r>
      <w:r w:rsidRPr="002A0447">
        <w:t>бонус</w:t>
      </w:r>
      <w:r w:rsidR="002A0447" w:rsidRPr="002A0447">
        <w:t xml:space="preserve"> </w:t>
      </w:r>
      <w:r w:rsidRPr="002A0447">
        <w:t>позже,</w:t>
      </w:r>
      <w:r w:rsidR="002A0447" w:rsidRPr="002A0447">
        <w:t xml:space="preserve"> </w:t>
      </w:r>
      <w:r w:rsidRPr="002A0447">
        <w:t>если</w:t>
      </w:r>
      <w:r w:rsidR="002A0447" w:rsidRPr="002A0447">
        <w:t xml:space="preserve"> </w:t>
      </w:r>
      <w:r w:rsidRPr="002A0447">
        <w:t>будут</w:t>
      </w:r>
      <w:r w:rsidR="002A0447" w:rsidRPr="002A0447">
        <w:t xml:space="preserve"> </w:t>
      </w:r>
      <w:r w:rsidRPr="002A0447">
        <w:t>соответствовать</w:t>
      </w:r>
      <w:r w:rsidR="002A0447" w:rsidRPr="002A0447">
        <w:t xml:space="preserve"> </w:t>
      </w:r>
      <w:r w:rsidRPr="002A0447">
        <w:t>всем</w:t>
      </w:r>
      <w:r w:rsidR="002A0447" w:rsidRPr="002A0447">
        <w:t xml:space="preserve"> </w:t>
      </w:r>
      <w:r w:rsidRPr="002A0447">
        <w:t>требованиям.</w:t>
      </w:r>
    </w:p>
    <w:p w:rsidR="00DE6E9A" w:rsidRPr="002A0447" w:rsidRDefault="00DE6E9A" w:rsidP="00DE6E9A">
      <w:r w:rsidRPr="002A0447">
        <w:t>Причем</w:t>
      </w:r>
      <w:r w:rsidR="002A0447" w:rsidRPr="002A0447">
        <w:t xml:space="preserve"> </w:t>
      </w:r>
      <w:r w:rsidRPr="002A0447">
        <w:t>даже</w:t>
      </w:r>
      <w:r w:rsidR="002A0447" w:rsidRPr="002A0447">
        <w:t xml:space="preserve"> </w:t>
      </w:r>
      <w:r w:rsidRPr="002A0447">
        <w:t>если</w:t>
      </w:r>
      <w:r w:rsidR="002A0447" w:rsidRPr="002A0447">
        <w:t xml:space="preserve"> </w:t>
      </w:r>
      <w:r w:rsidRPr="002A0447">
        <w:t>пожилая</w:t>
      </w:r>
      <w:r w:rsidR="002A0447" w:rsidRPr="002A0447">
        <w:t xml:space="preserve"> </w:t>
      </w:r>
      <w:r w:rsidRPr="002A0447">
        <w:t>пара</w:t>
      </w:r>
      <w:r w:rsidR="002A0447" w:rsidRPr="002A0447">
        <w:t xml:space="preserve"> </w:t>
      </w:r>
      <w:r w:rsidRPr="002A0447">
        <w:t>уже</w:t>
      </w:r>
      <w:r w:rsidR="002A0447" w:rsidRPr="002A0447">
        <w:t xml:space="preserve"> </w:t>
      </w:r>
      <w:r w:rsidRPr="002A0447">
        <w:t>получила</w:t>
      </w:r>
      <w:r w:rsidR="002A0447" w:rsidRPr="002A0447">
        <w:t xml:space="preserve"> </w:t>
      </w:r>
      <w:r w:rsidRPr="002A0447">
        <w:t>деньги</w:t>
      </w:r>
      <w:r w:rsidR="002A0447" w:rsidRPr="002A0447">
        <w:t xml:space="preserve"> </w:t>
      </w:r>
      <w:r w:rsidRPr="002A0447">
        <w:t>за</w:t>
      </w:r>
      <w:r w:rsidR="002A0447" w:rsidRPr="002A0447">
        <w:t xml:space="preserve"> </w:t>
      </w:r>
      <w:r w:rsidRPr="002A0447">
        <w:t>один</w:t>
      </w:r>
      <w:r w:rsidR="002A0447" w:rsidRPr="002A0447">
        <w:t xml:space="preserve"> </w:t>
      </w:r>
      <w:r w:rsidRPr="002A0447">
        <w:t>юбилей,</w:t>
      </w:r>
      <w:r w:rsidR="002A0447" w:rsidRPr="002A0447">
        <w:t xml:space="preserve"> </w:t>
      </w:r>
      <w:r w:rsidRPr="002A0447">
        <w:t>она</w:t>
      </w:r>
      <w:r w:rsidR="002A0447" w:rsidRPr="002A0447">
        <w:t xml:space="preserve"> </w:t>
      </w:r>
      <w:r w:rsidRPr="002A0447">
        <w:t>сможет</w:t>
      </w:r>
      <w:r w:rsidR="002A0447" w:rsidRPr="002A0447">
        <w:t xml:space="preserve"> </w:t>
      </w:r>
      <w:r w:rsidRPr="002A0447">
        <w:t>сделать</w:t>
      </w:r>
      <w:r w:rsidR="002A0447" w:rsidRPr="002A0447">
        <w:t xml:space="preserve"> </w:t>
      </w:r>
      <w:r w:rsidRPr="002A0447">
        <w:t>это</w:t>
      </w:r>
      <w:r w:rsidR="002A0447" w:rsidRPr="002A0447">
        <w:t xml:space="preserve"> </w:t>
      </w:r>
      <w:r w:rsidRPr="002A0447">
        <w:t>снова</w:t>
      </w:r>
      <w:r w:rsidR="002A0447" w:rsidRPr="002A0447">
        <w:t xml:space="preserve"> </w:t>
      </w:r>
      <w:r w:rsidRPr="002A0447">
        <w:t>уже</w:t>
      </w:r>
      <w:r w:rsidR="002A0447" w:rsidRPr="002A0447">
        <w:t xml:space="preserve"> </w:t>
      </w:r>
      <w:r w:rsidRPr="002A0447">
        <w:t>к</w:t>
      </w:r>
      <w:r w:rsidR="002A0447" w:rsidRPr="002A0447">
        <w:t xml:space="preserve"> </w:t>
      </w:r>
      <w:r w:rsidRPr="002A0447">
        <w:t>следующей</w:t>
      </w:r>
      <w:r w:rsidR="002A0447" w:rsidRPr="002A0447">
        <w:t xml:space="preserve"> </w:t>
      </w:r>
      <w:r w:rsidRPr="002A0447">
        <w:t>круглой</w:t>
      </w:r>
      <w:r w:rsidR="002A0447" w:rsidRPr="002A0447">
        <w:t xml:space="preserve"> </w:t>
      </w:r>
      <w:r w:rsidRPr="002A0447">
        <w:t>дате,</w:t>
      </w:r>
      <w:r w:rsidR="002A0447" w:rsidRPr="002A0447">
        <w:t xml:space="preserve"> </w:t>
      </w:r>
      <w:r w:rsidRPr="002A0447">
        <w:t>подчеркнула</w:t>
      </w:r>
      <w:r w:rsidR="002A0447" w:rsidRPr="002A0447">
        <w:t xml:space="preserve"> </w:t>
      </w:r>
      <w:r w:rsidRPr="002A0447">
        <w:t>эксперт.</w:t>
      </w:r>
    </w:p>
    <w:p w:rsidR="00DE6E9A" w:rsidRPr="002A0447" w:rsidRDefault="00E76B2F" w:rsidP="00DE6E9A">
      <w:hyperlink r:id="rId25" w:history="1">
        <w:r w:rsidR="00DE6E9A" w:rsidRPr="002A0447">
          <w:rPr>
            <w:rStyle w:val="a3"/>
          </w:rPr>
          <w:t>https://primpress.ru/article/107684</w:t>
        </w:r>
      </w:hyperlink>
      <w:r w:rsidR="002A0447" w:rsidRPr="002A0447">
        <w:t xml:space="preserve"> </w:t>
      </w:r>
    </w:p>
    <w:p w:rsidR="00013A67" w:rsidRPr="002A0447" w:rsidRDefault="00013A67" w:rsidP="00013A67">
      <w:pPr>
        <w:pStyle w:val="2"/>
      </w:pPr>
      <w:bookmarkStart w:id="72" w:name="_Toc153779300"/>
      <w:r w:rsidRPr="002A0447">
        <w:lastRenderedPageBreak/>
        <w:t>Конкурент,</w:t>
      </w:r>
      <w:r w:rsidR="002A0447" w:rsidRPr="002A0447">
        <w:t xml:space="preserve"> </w:t>
      </w:r>
      <w:r w:rsidRPr="002A0447">
        <w:t>16.12.2023,</w:t>
      </w:r>
      <w:r w:rsidR="002A0447" w:rsidRPr="002A0447">
        <w:t xml:space="preserve"> </w:t>
      </w:r>
      <w:r w:rsidRPr="002A0447">
        <w:t>Ниже</w:t>
      </w:r>
      <w:r w:rsidR="002A0447" w:rsidRPr="002A0447">
        <w:t xml:space="preserve"> </w:t>
      </w:r>
      <w:r w:rsidRPr="002A0447">
        <w:t>на</w:t>
      </w:r>
      <w:r w:rsidR="002A0447" w:rsidRPr="002A0447">
        <w:t xml:space="preserve"> </w:t>
      </w:r>
      <w:r w:rsidRPr="002A0447">
        <w:t>20</w:t>
      </w:r>
      <w:r w:rsidR="002A0447" w:rsidRPr="002A0447">
        <w:t xml:space="preserve"> </w:t>
      </w:r>
      <w:r w:rsidRPr="002A0447">
        <w:t>процентов:</w:t>
      </w:r>
      <w:r w:rsidR="002A0447" w:rsidRPr="002A0447">
        <w:t xml:space="preserve"> </w:t>
      </w:r>
      <w:r w:rsidRPr="002A0447">
        <w:t>пенсионерам</w:t>
      </w:r>
      <w:r w:rsidR="002A0447" w:rsidRPr="002A0447">
        <w:t xml:space="preserve"> </w:t>
      </w:r>
      <w:r w:rsidRPr="002A0447">
        <w:t>58/63</w:t>
      </w:r>
      <w:r w:rsidR="002A0447" w:rsidRPr="002A0447">
        <w:t xml:space="preserve"> </w:t>
      </w:r>
      <w:r w:rsidRPr="002A0447">
        <w:t>года</w:t>
      </w:r>
      <w:r w:rsidR="002A0447" w:rsidRPr="002A0447">
        <w:t xml:space="preserve"> </w:t>
      </w:r>
      <w:r w:rsidRPr="002A0447">
        <w:t>сообщили</w:t>
      </w:r>
      <w:r w:rsidR="002A0447" w:rsidRPr="002A0447">
        <w:t xml:space="preserve"> </w:t>
      </w:r>
      <w:r w:rsidRPr="002A0447">
        <w:t>важную</w:t>
      </w:r>
      <w:r w:rsidR="002A0447" w:rsidRPr="002A0447">
        <w:t xml:space="preserve"> </w:t>
      </w:r>
      <w:r w:rsidRPr="002A0447">
        <w:t>новость</w:t>
      </w:r>
      <w:r w:rsidR="002A0447" w:rsidRPr="002A0447">
        <w:t xml:space="preserve"> </w:t>
      </w:r>
      <w:r w:rsidRPr="002A0447">
        <w:t>по</w:t>
      </w:r>
      <w:r w:rsidR="002A0447" w:rsidRPr="002A0447">
        <w:t xml:space="preserve"> </w:t>
      </w:r>
      <w:r w:rsidRPr="002A0447">
        <w:t>выплатам</w:t>
      </w:r>
      <w:bookmarkEnd w:id="72"/>
    </w:p>
    <w:p w:rsidR="00013A67" w:rsidRPr="002A0447" w:rsidRDefault="00013A67" w:rsidP="00105B6A">
      <w:pPr>
        <w:pStyle w:val="3"/>
      </w:pPr>
      <w:bookmarkStart w:id="73" w:name="_Toc153779301"/>
      <w:r w:rsidRPr="002A0447">
        <w:t>Специалисты</w:t>
      </w:r>
      <w:r w:rsidR="002A0447" w:rsidRPr="002A0447">
        <w:t xml:space="preserve"> </w:t>
      </w:r>
      <w:r w:rsidRPr="002A0447">
        <w:t>счетной</w:t>
      </w:r>
      <w:r w:rsidR="002A0447" w:rsidRPr="002A0447">
        <w:t xml:space="preserve"> </w:t>
      </w:r>
      <w:r w:rsidRPr="002A0447">
        <w:t>палаты</w:t>
      </w:r>
      <w:r w:rsidR="002A0447" w:rsidRPr="002A0447">
        <w:t xml:space="preserve"> </w:t>
      </w:r>
      <w:r w:rsidRPr="002A0447">
        <w:t>рассказали</w:t>
      </w:r>
      <w:r w:rsidR="002A0447" w:rsidRPr="002A0447">
        <w:t xml:space="preserve"> </w:t>
      </w:r>
      <w:r w:rsidRPr="002A0447">
        <w:t>одной</w:t>
      </w:r>
      <w:r w:rsidR="002A0447" w:rsidRPr="002A0447">
        <w:t xml:space="preserve"> </w:t>
      </w:r>
      <w:r w:rsidRPr="002A0447">
        <w:t>категории</w:t>
      </w:r>
      <w:r w:rsidR="002A0447" w:rsidRPr="002A0447">
        <w:t xml:space="preserve"> </w:t>
      </w:r>
      <w:r w:rsidRPr="002A0447">
        <w:t>пенсионеров</w:t>
      </w:r>
      <w:r w:rsidR="002A0447" w:rsidRPr="002A0447">
        <w:t xml:space="preserve"> </w:t>
      </w:r>
      <w:r w:rsidRPr="002A0447">
        <w:t>об</w:t>
      </w:r>
      <w:r w:rsidR="002A0447" w:rsidRPr="002A0447">
        <w:t xml:space="preserve"> </w:t>
      </w:r>
      <w:r w:rsidRPr="002A0447">
        <w:t>изменении</w:t>
      </w:r>
      <w:r w:rsidR="002A0447" w:rsidRPr="002A0447">
        <w:t xml:space="preserve"> </w:t>
      </w:r>
      <w:r w:rsidRPr="002A0447">
        <w:t>их</w:t>
      </w:r>
      <w:r w:rsidR="002A0447" w:rsidRPr="002A0447">
        <w:t xml:space="preserve"> </w:t>
      </w:r>
      <w:r w:rsidRPr="002A0447">
        <w:t>пенсий</w:t>
      </w:r>
      <w:r w:rsidR="002A0447" w:rsidRPr="002A0447">
        <w:t xml:space="preserve"> </w:t>
      </w:r>
      <w:r w:rsidRPr="002A0447">
        <w:t>уже</w:t>
      </w:r>
      <w:r w:rsidR="002A0447" w:rsidRPr="002A0447">
        <w:t xml:space="preserve"> </w:t>
      </w:r>
      <w:r w:rsidRPr="002A0447">
        <w:t>в</w:t>
      </w:r>
      <w:r w:rsidR="002A0447" w:rsidRPr="002A0447">
        <w:t xml:space="preserve"> </w:t>
      </w:r>
      <w:r w:rsidRPr="002A0447">
        <w:t>следующем</w:t>
      </w:r>
      <w:r w:rsidR="002A0447" w:rsidRPr="002A0447">
        <w:t xml:space="preserve"> </w:t>
      </w:r>
      <w:r w:rsidRPr="002A0447">
        <w:t>году.</w:t>
      </w:r>
      <w:r w:rsidR="002A0447" w:rsidRPr="002A0447">
        <w:t xml:space="preserve"> </w:t>
      </w:r>
      <w:r w:rsidRPr="002A0447">
        <w:t>Речь</w:t>
      </w:r>
      <w:r w:rsidR="002A0447" w:rsidRPr="002A0447">
        <w:t xml:space="preserve"> </w:t>
      </w:r>
      <w:r w:rsidRPr="002A0447">
        <w:t>идет</w:t>
      </w:r>
      <w:r w:rsidR="002A0447" w:rsidRPr="002A0447">
        <w:t xml:space="preserve"> </w:t>
      </w:r>
      <w:r w:rsidRPr="002A0447">
        <w:t>о</w:t>
      </w:r>
      <w:r w:rsidR="002A0447" w:rsidRPr="002A0447">
        <w:t xml:space="preserve"> </w:t>
      </w:r>
      <w:r w:rsidRPr="002A0447">
        <w:t>тех</w:t>
      </w:r>
      <w:r w:rsidR="002A0447" w:rsidRPr="002A0447">
        <w:t xml:space="preserve"> </w:t>
      </w:r>
      <w:r w:rsidRPr="002A0447">
        <w:t>гражданах,</w:t>
      </w:r>
      <w:r w:rsidR="002A0447" w:rsidRPr="002A0447">
        <w:t xml:space="preserve"> </w:t>
      </w:r>
      <w:r w:rsidRPr="002A0447">
        <w:t>кто</w:t>
      </w:r>
      <w:r w:rsidR="002A0447" w:rsidRPr="002A0447">
        <w:t xml:space="preserve"> </w:t>
      </w:r>
      <w:r w:rsidRPr="002A0447">
        <w:t>имеет</w:t>
      </w:r>
      <w:r w:rsidR="002A0447" w:rsidRPr="002A0447">
        <w:t xml:space="preserve"> </w:t>
      </w:r>
      <w:r w:rsidRPr="002A0447">
        <w:t>право</w:t>
      </w:r>
      <w:r w:rsidR="002A0447" w:rsidRPr="002A0447">
        <w:t xml:space="preserve"> </w:t>
      </w:r>
      <w:r w:rsidRPr="002A0447">
        <w:t>на</w:t>
      </w:r>
      <w:r w:rsidR="002A0447" w:rsidRPr="002A0447">
        <w:t xml:space="preserve"> </w:t>
      </w:r>
      <w:r w:rsidRPr="002A0447">
        <w:t>назначение</w:t>
      </w:r>
      <w:r w:rsidR="002A0447" w:rsidRPr="002A0447">
        <w:t xml:space="preserve"> </w:t>
      </w:r>
      <w:r w:rsidRPr="002A0447">
        <w:t>досрочной</w:t>
      </w:r>
      <w:r w:rsidR="002A0447" w:rsidRPr="002A0447">
        <w:t xml:space="preserve"> </w:t>
      </w:r>
      <w:r w:rsidRPr="002A0447">
        <w:t>пенсии.</w:t>
      </w:r>
      <w:r w:rsidR="002A0447" w:rsidRPr="002A0447">
        <w:t xml:space="preserve"> </w:t>
      </w:r>
      <w:r w:rsidRPr="002A0447">
        <w:t>Напомним,</w:t>
      </w:r>
      <w:r w:rsidR="002A0447" w:rsidRPr="002A0447">
        <w:t xml:space="preserve"> </w:t>
      </w:r>
      <w:r w:rsidRPr="002A0447">
        <w:t>что</w:t>
      </w:r>
      <w:r w:rsidR="002A0447" w:rsidRPr="002A0447">
        <w:t xml:space="preserve"> </w:t>
      </w:r>
      <w:r w:rsidRPr="002A0447">
        <w:t>сейчас</w:t>
      </w:r>
      <w:r w:rsidR="002A0447" w:rsidRPr="002A0447">
        <w:t xml:space="preserve"> </w:t>
      </w:r>
      <w:r w:rsidRPr="002A0447">
        <w:t>размер</w:t>
      </w:r>
      <w:r w:rsidR="002A0447" w:rsidRPr="002A0447">
        <w:t xml:space="preserve"> </w:t>
      </w:r>
      <w:r w:rsidRPr="002A0447">
        <w:t>таких</w:t>
      </w:r>
      <w:r w:rsidR="002A0447" w:rsidRPr="002A0447">
        <w:t xml:space="preserve"> </w:t>
      </w:r>
      <w:r w:rsidRPr="002A0447">
        <w:t>выплат</w:t>
      </w:r>
      <w:r w:rsidR="002A0447" w:rsidRPr="002A0447">
        <w:t xml:space="preserve"> </w:t>
      </w:r>
      <w:r w:rsidRPr="002A0447">
        <w:t>составляет</w:t>
      </w:r>
      <w:r w:rsidR="002A0447" w:rsidRPr="002A0447">
        <w:t xml:space="preserve"> </w:t>
      </w:r>
      <w:r w:rsidRPr="002A0447">
        <w:t>18</w:t>
      </w:r>
      <w:r w:rsidR="002A0447" w:rsidRPr="002A0447">
        <w:t xml:space="preserve"> </w:t>
      </w:r>
      <w:r w:rsidRPr="002A0447">
        <w:t>тыс.</w:t>
      </w:r>
      <w:r w:rsidR="002A0447" w:rsidRPr="002A0447">
        <w:t xml:space="preserve"> </w:t>
      </w:r>
      <w:r w:rsidRPr="002A0447">
        <w:t>539</w:t>
      </w:r>
      <w:r w:rsidR="002A0447" w:rsidRPr="002A0447">
        <w:t xml:space="preserve"> </w:t>
      </w:r>
      <w:r w:rsidRPr="002A0447">
        <w:t>руб.</w:t>
      </w:r>
      <w:r w:rsidR="002A0447" w:rsidRPr="002A0447">
        <w:t xml:space="preserve"> </w:t>
      </w:r>
      <w:r w:rsidRPr="002A0447">
        <w:t>При</w:t>
      </w:r>
      <w:r w:rsidR="002A0447" w:rsidRPr="002A0447">
        <w:t xml:space="preserve"> </w:t>
      </w:r>
      <w:r w:rsidRPr="002A0447">
        <w:t>этом</w:t>
      </w:r>
      <w:r w:rsidR="002A0447" w:rsidRPr="002A0447">
        <w:t xml:space="preserve"> </w:t>
      </w:r>
      <w:r w:rsidRPr="002A0447">
        <w:t>в</w:t>
      </w:r>
      <w:r w:rsidR="002A0447" w:rsidRPr="002A0447">
        <w:t xml:space="preserve"> </w:t>
      </w:r>
      <w:r w:rsidRPr="002A0447">
        <w:t>текущем</w:t>
      </w:r>
      <w:r w:rsidR="002A0447" w:rsidRPr="002A0447">
        <w:t xml:space="preserve"> </w:t>
      </w:r>
      <w:r w:rsidRPr="002A0447">
        <w:t>году</w:t>
      </w:r>
      <w:r w:rsidR="002A0447" w:rsidRPr="002A0447">
        <w:t xml:space="preserve"> </w:t>
      </w:r>
      <w:r w:rsidRPr="002A0447">
        <w:t>размер</w:t>
      </w:r>
      <w:r w:rsidR="002A0447" w:rsidRPr="002A0447">
        <w:t xml:space="preserve"> </w:t>
      </w:r>
      <w:r w:rsidRPr="002A0447">
        <w:t>таких</w:t>
      </w:r>
      <w:r w:rsidR="002A0447" w:rsidRPr="002A0447">
        <w:t xml:space="preserve"> </w:t>
      </w:r>
      <w:r w:rsidRPr="002A0447">
        <w:t>выплат</w:t>
      </w:r>
      <w:r w:rsidR="002A0447" w:rsidRPr="002A0447">
        <w:t xml:space="preserve"> </w:t>
      </w:r>
      <w:r w:rsidRPr="002A0447">
        <w:t>на</w:t>
      </w:r>
      <w:r w:rsidR="002A0447" w:rsidRPr="002A0447">
        <w:t xml:space="preserve"> </w:t>
      </w:r>
      <w:r w:rsidRPr="002A0447">
        <w:t>20</w:t>
      </w:r>
      <w:r w:rsidR="002A0447" w:rsidRPr="002A0447">
        <w:t xml:space="preserve"> </w:t>
      </w:r>
      <w:r w:rsidRPr="002A0447">
        <w:t>процентов</w:t>
      </w:r>
      <w:r w:rsidR="002A0447" w:rsidRPr="002A0447">
        <w:t xml:space="preserve"> </w:t>
      </w:r>
      <w:r w:rsidRPr="002A0447">
        <w:t>меньше,</w:t>
      </w:r>
      <w:r w:rsidR="002A0447" w:rsidRPr="002A0447">
        <w:t xml:space="preserve"> </w:t>
      </w:r>
      <w:r w:rsidRPr="002A0447">
        <w:t>чем</w:t>
      </w:r>
      <w:r w:rsidR="002A0447" w:rsidRPr="002A0447">
        <w:t xml:space="preserve"> </w:t>
      </w:r>
      <w:r w:rsidRPr="002A0447">
        <w:t>страховых</w:t>
      </w:r>
      <w:r w:rsidR="002A0447" w:rsidRPr="002A0447">
        <w:t xml:space="preserve"> </w:t>
      </w:r>
      <w:r w:rsidRPr="002A0447">
        <w:t>пенсий</w:t>
      </w:r>
      <w:r w:rsidR="002A0447" w:rsidRPr="002A0447">
        <w:t xml:space="preserve"> </w:t>
      </w:r>
      <w:r w:rsidRPr="002A0447">
        <w:t>по</w:t>
      </w:r>
      <w:r w:rsidR="002A0447" w:rsidRPr="002A0447">
        <w:t xml:space="preserve"> </w:t>
      </w:r>
      <w:r w:rsidRPr="002A0447">
        <w:t>старости.</w:t>
      </w:r>
      <w:bookmarkEnd w:id="73"/>
    </w:p>
    <w:p w:rsidR="00013A67" w:rsidRPr="002A0447" w:rsidRDefault="00013A67" w:rsidP="00013A67">
      <w:r w:rsidRPr="002A0447">
        <w:t>Правда,</w:t>
      </w:r>
      <w:r w:rsidR="002A0447" w:rsidRPr="002A0447">
        <w:t xml:space="preserve"> </w:t>
      </w:r>
      <w:r w:rsidRPr="002A0447">
        <w:t>размер</w:t>
      </w:r>
      <w:r w:rsidR="002A0447" w:rsidRPr="002A0447">
        <w:t xml:space="preserve"> </w:t>
      </w:r>
      <w:r w:rsidRPr="002A0447">
        <w:t>таких</w:t>
      </w:r>
      <w:r w:rsidR="002A0447" w:rsidRPr="002A0447">
        <w:t xml:space="preserve"> </w:t>
      </w:r>
      <w:r w:rsidRPr="002A0447">
        <w:t>пенсий</w:t>
      </w:r>
      <w:r w:rsidR="002A0447" w:rsidRPr="002A0447">
        <w:t xml:space="preserve"> </w:t>
      </w:r>
      <w:r w:rsidRPr="002A0447">
        <w:t>ежегодно</w:t>
      </w:r>
      <w:r w:rsidR="002A0447" w:rsidRPr="002A0447">
        <w:t xml:space="preserve"> </w:t>
      </w:r>
      <w:r w:rsidRPr="002A0447">
        <w:t>обновляется.</w:t>
      </w:r>
      <w:r w:rsidR="002A0447" w:rsidRPr="002A0447">
        <w:t xml:space="preserve"> </w:t>
      </w:r>
      <w:r w:rsidRPr="002A0447">
        <w:t>Например,</w:t>
      </w:r>
      <w:r w:rsidR="002A0447" w:rsidRPr="002A0447">
        <w:t xml:space="preserve"> </w:t>
      </w:r>
      <w:r w:rsidRPr="002A0447">
        <w:t>в</w:t>
      </w:r>
      <w:r w:rsidR="002A0447" w:rsidRPr="002A0447">
        <w:t xml:space="preserve"> </w:t>
      </w:r>
      <w:r w:rsidRPr="002A0447">
        <w:t>2024</w:t>
      </w:r>
      <w:r w:rsidR="002A0447" w:rsidRPr="002A0447">
        <w:t xml:space="preserve"> </w:t>
      </w:r>
      <w:r w:rsidRPr="002A0447">
        <w:t>г.</w:t>
      </w:r>
      <w:r w:rsidR="002A0447" w:rsidRPr="002A0447">
        <w:t xml:space="preserve"> </w:t>
      </w:r>
      <w:r w:rsidRPr="002A0447">
        <w:t>он</w:t>
      </w:r>
      <w:r w:rsidR="002A0447" w:rsidRPr="002A0447">
        <w:t xml:space="preserve"> </w:t>
      </w:r>
      <w:r w:rsidRPr="002A0447">
        <w:t>вырастет</w:t>
      </w:r>
      <w:r w:rsidR="002A0447" w:rsidRPr="002A0447">
        <w:t xml:space="preserve"> </w:t>
      </w:r>
      <w:r w:rsidRPr="002A0447">
        <w:t>на</w:t>
      </w:r>
      <w:r w:rsidR="002A0447" w:rsidRPr="002A0447">
        <w:t xml:space="preserve"> </w:t>
      </w:r>
      <w:r w:rsidRPr="002A0447">
        <w:t>одну</w:t>
      </w:r>
      <w:r w:rsidR="002A0447" w:rsidRPr="002A0447">
        <w:t xml:space="preserve"> </w:t>
      </w:r>
      <w:r w:rsidRPr="002A0447">
        <w:t>тысячу</w:t>
      </w:r>
      <w:r w:rsidR="002A0447" w:rsidRPr="002A0447">
        <w:t xml:space="preserve"> </w:t>
      </w:r>
      <w:r w:rsidRPr="002A0447">
        <w:t>рублей</w:t>
      </w:r>
      <w:r w:rsidR="002A0447" w:rsidRPr="002A0447">
        <w:t xml:space="preserve"> </w:t>
      </w:r>
      <w:r w:rsidRPr="002A0447">
        <w:t>и</w:t>
      </w:r>
      <w:r w:rsidR="002A0447" w:rsidRPr="002A0447">
        <w:t xml:space="preserve"> </w:t>
      </w:r>
      <w:r w:rsidRPr="002A0447">
        <w:t>составит</w:t>
      </w:r>
      <w:r w:rsidR="002A0447" w:rsidRPr="002A0447">
        <w:t xml:space="preserve"> </w:t>
      </w:r>
      <w:r w:rsidRPr="002A0447">
        <w:t>19</w:t>
      </w:r>
      <w:r w:rsidR="002A0447" w:rsidRPr="002A0447">
        <w:t xml:space="preserve"> </w:t>
      </w:r>
      <w:r w:rsidRPr="002A0447">
        <w:t>тыс.</w:t>
      </w:r>
      <w:r w:rsidR="002A0447" w:rsidRPr="002A0447">
        <w:t xml:space="preserve"> </w:t>
      </w:r>
      <w:r w:rsidRPr="002A0447">
        <w:t>596</w:t>
      </w:r>
      <w:r w:rsidR="002A0447" w:rsidRPr="002A0447">
        <w:t xml:space="preserve"> </w:t>
      </w:r>
      <w:r w:rsidRPr="002A0447">
        <w:t>руб.</w:t>
      </w:r>
      <w:r w:rsidR="002A0447" w:rsidRPr="002A0447">
        <w:t xml:space="preserve"> </w:t>
      </w:r>
      <w:r w:rsidRPr="002A0447">
        <w:t>Увеличение</w:t>
      </w:r>
      <w:r w:rsidR="002A0447" w:rsidRPr="002A0447">
        <w:t xml:space="preserve"> </w:t>
      </w:r>
      <w:r w:rsidRPr="002A0447">
        <w:t>стоит</w:t>
      </w:r>
      <w:r w:rsidR="002A0447" w:rsidRPr="002A0447">
        <w:t xml:space="preserve"> </w:t>
      </w:r>
      <w:r w:rsidRPr="002A0447">
        <w:t>ожидать</w:t>
      </w:r>
      <w:r w:rsidR="002A0447" w:rsidRPr="002A0447">
        <w:t xml:space="preserve"> </w:t>
      </w:r>
      <w:r w:rsidRPr="002A0447">
        <w:t>и</w:t>
      </w:r>
      <w:r w:rsidR="002A0447" w:rsidRPr="002A0447">
        <w:t xml:space="preserve"> </w:t>
      </w:r>
      <w:r w:rsidRPr="002A0447">
        <w:t>в</w:t>
      </w:r>
      <w:r w:rsidR="002A0447" w:rsidRPr="002A0447">
        <w:t xml:space="preserve"> </w:t>
      </w:r>
      <w:r w:rsidRPr="002A0447">
        <w:t>2025</w:t>
      </w:r>
      <w:r w:rsidR="002A0447" w:rsidRPr="002A0447">
        <w:t xml:space="preserve"> </w:t>
      </w:r>
      <w:r w:rsidRPr="002A0447">
        <w:t>г.,</w:t>
      </w:r>
      <w:r w:rsidR="002A0447" w:rsidRPr="002A0447">
        <w:t xml:space="preserve"> </w:t>
      </w:r>
      <w:r w:rsidRPr="002A0447">
        <w:t>и</w:t>
      </w:r>
      <w:r w:rsidR="002A0447" w:rsidRPr="002A0447">
        <w:t xml:space="preserve"> </w:t>
      </w:r>
      <w:r w:rsidRPr="002A0447">
        <w:t>в</w:t>
      </w:r>
      <w:r w:rsidR="002A0447" w:rsidRPr="002A0447">
        <w:t xml:space="preserve"> </w:t>
      </w:r>
      <w:r w:rsidRPr="002A0447">
        <w:t>2026</w:t>
      </w:r>
      <w:r w:rsidR="002A0447" w:rsidRPr="002A0447">
        <w:t xml:space="preserve"> </w:t>
      </w:r>
      <w:r w:rsidRPr="002A0447">
        <w:t>г.</w:t>
      </w:r>
      <w:r w:rsidR="002A0447" w:rsidRPr="002A0447">
        <w:t xml:space="preserve"> </w:t>
      </w:r>
      <w:r w:rsidRPr="002A0447">
        <w:t>-</w:t>
      </w:r>
      <w:r w:rsidR="002A0447" w:rsidRPr="002A0447">
        <w:t xml:space="preserve"> </w:t>
      </w:r>
      <w:r w:rsidRPr="002A0447">
        <w:t>20,6</w:t>
      </w:r>
      <w:r w:rsidR="002A0447" w:rsidRPr="002A0447">
        <w:t xml:space="preserve"> </w:t>
      </w:r>
      <w:r w:rsidRPr="002A0447">
        <w:t>тыс.</w:t>
      </w:r>
      <w:r w:rsidR="002A0447" w:rsidRPr="002A0447">
        <w:t xml:space="preserve"> </w:t>
      </w:r>
      <w:r w:rsidRPr="002A0447">
        <w:t>и</w:t>
      </w:r>
      <w:r w:rsidR="002A0447" w:rsidRPr="002A0447">
        <w:t xml:space="preserve"> </w:t>
      </w:r>
      <w:r w:rsidRPr="002A0447">
        <w:t>21,6</w:t>
      </w:r>
      <w:r w:rsidR="002A0447" w:rsidRPr="002A0447">
        <w:t xml:space="preserve"> </w:t>
      </w:r>
      <w:r w:rsidRPr="002A0447">
        <w:t>тыс.</w:t>
      </w:r>
      <w:r w:rsidR="002A0447" w:rsidRPr="002A0447">
        <w:t xml:space="preserve"> </w:t>
      </w:r>
      <w:r w:rsidRPr="002A0447">
        <w:t>руб.</w:t>
      </w:r>
      <w:r w:rsidR="002A0447" w:rsidRPr="002A0447">
        <w:t xml:space="preserve"> </w:t>
      </w:r>
      <w:r w:rsidRPr="002A0447">
        <w:t>соответственно.</w:t>
      </w:r>
    </w:p>
    <w:p w:rsidR="00013A67" w:rsidRPr="002A0447" w:rsidRDefault="00013A67" w:rsidP="00013A67">
      <w:r w:rsidRPr="002A0447">
        <w:t>Как</w:t>
      </w:r>
      <w:r w:rsidR="002A0447" w:rsidRPr="002A0447">
        <w:t xml:space="preserve"> </w:t>
      </w:r>
      <w:r w:rsidRPr="002A0447">
        <w:t>указали</w:t>
      </w:r>
      <w:r w:rsidR="002A0447" w:rsidRPr="002A0447">
        <w:t xml:space="preserve"> </w:t>
      </w:r>
      <w:r w:rsidRPr="002A0447">
        <w:t>в</w:t>
      </w:r>
      <w:r w:rsidR="002A0447" w:rsidRPr="002A0447">
        <w:t xml:space="preserve"> </w:t>
      </w:r>
      <w:r w:rsidRPr="002A0447">
        <w:t>Счетной</w:t>
      </w:r>
      <w:r w:rsidR="002A0447" w:rsidRPr="002A0447">
        <w:t xml:space="preserve"> </w:t>
      </w:r>
      <w:r w:rsidRPr="002A0447">
        <w:t>палате</w:t>
      </w:r>
      <w:r w:rsidR="002A0447" w:rsidRPr="002A0447">
        <w:t xml:space="preserve"> </w:t>
      </w:r>
      <w:r w:rsidRPr="002A0447">
        <w:t>в</w:t>
      </w:r>
      <w:r w:rsidR="002A0447" w:rsidRPr="002A0447">
        <w:t xml:space="preserve"> </w:t>
      </w:r>
      <w:r w:rsidRPr="002A0447">
        <w:t>своем</w:t>
      </w:r>
      <w:r w:rsidR="002A0447" w:rsidRPr="002A0447">
        <w:t xml:space="preserve"> </w:t>
      </w:r>
      <w:r w:rsidRPr="002A0447">
        <w:t>заключении,</w:t>
      </w:r>
      <w:r w:rsidR="002A0447" w:rsidRPr="002A0447">
        <w:t xml:space="preserve"> </w:t>
      </w:r>
      <w:r w:rsidRPr="002A0447">
        <w:t>составленном</w:t>
      </w:r>
      <w:r w:rsidR="002A0447" w:rsidRPr="002A0447">
        <w:t xml:space="preserve"> </w:t>
      </w:r>
      <w:r w:rsidRPr="002A0447">
        <w:t>на</w:t>
      </w:r>
      <w:r w:rsidR="002A0447" w:rsidRPr="002A0447">
        <w:t xml:space="preserve"> </w:t>
      </w:r>
      <w:r w:rsidRPr="002A0447">
        <w:t>проект</w:t>
      </w:r>
      <w:r w:rsidR="002A0447" w:rsidRPr="002A0447">
        <w:t xml:space="preserve"> </w:t>
      </w:r>
      <w:r w:rsidRPr="002A0447">
        <w:t>бюджета</w:t>
      </w:r>
      <w:r w:rsidR="002A0447" w:rsidRPr="002A0447">
        <w:t xml:space="preserve"> </w:t>
      </w:r>
      <w:r w:rsidRPr="002A0447">
        <w:t>Социального</w:t>
      </w:r>
      <w:r w:rsidR="002A0447" w:rsidRPr="002A0447">
        <w:t xml:space="preserve"> </w:t>
      </w:r>
      <w:r w:rsidRPr="002A0447">
        <w:t>фонда</w:t>
      </w:r>
      <w:r w:rsidR="002A0447" w:rsidRPr="002A0447">
        <w:t xml:space="preserve"> </w:t>
      </w:r>
      <w:r w:rsidRPr="002A0447">
        <w:t>России</w:t>
      </w:r>
      <w:r w:rsidR="002A0447" w:rsidRPr="002A0447">
        <w:t xml:space="preserve"> </w:t>
      </w:r>
      <w:r w:rsidRPr="002A0447">
        <w:t>на</w:t>
      </w:r>
      <w:r w:rsidR="002A0447" w:rsidRPr="002A0447">
        <w:t xml:space="preserve"> </w:t>
      </w:r>
      <w:r w:rsidRPr="002A0447">
        <w:t>2024-2026</w:t>
      </w:r>
      <w:r w:rsidR="002A0447" w:rsidRPr="002A0447">
        <w:t xml:space="preserve"> </w:t>
      </w:r>
      <w:r w:rsidRPr="002A0447">
        <w:t>годы,</w:t>
      </w:r>
      <w:r w:rsidR="002A0447" w:rsidRPr="002A0447">
        <w:t xml:space="preserve"> </w:t>
      </w:r>
      <w:r w:rsidRPr="002A0447">
        <w:t>за</w:t>
      </w:r>
      <w:r w:rsidR="002A0447" w:rsidRPr="002A0447">
        <w:t xml:space="preserve"> </w:t>
      </w:r>
      <w:r w:rsidRPr="002A0447">
        <w:t>три</w:t>
      </w:r>
      <w:r w:rsidR="002A0447" w:rsidRPr="002A0447">
        <w:t xml:space="preserve"> </w:t>
      </w:r>
      <w:r w:rsidRPr="002A0447">
        <w:t>года</w:t>
      </w:r>
      <w:r w:rsidR="002A0447" w:rsidRPr="002A0447">
        <w:t xml:space="preserve"> </w:t>
      </w:r>
      <w:r w:rsidRPr="002A0447">
        <w:t>сумма</w:t>
      </w:r>
      <w:r w:rsidR="002A0447" w:rsidRPr="002A0447">
        <w:t xml:space="preserve"> </w:t>
      </w:r>
      <w:r w:rsidRPr="002A0447">
        <w:t>досрочной</w:t>
      </w:r>
      <w:r w:rsidR="002A0447" w:rsidRPr="002A0447">
        <w:t xml:space="preserve"> </w:t>
      </w:r>
      <w:r w:rsidRPr="002A0447">
        <w:t>пенсии</w:t>
      </w:r>
      <w:r w:rsidR="002A0447" w:rsidRPr="002A0447">
        <w:t xml:space="preserve"> </w:t>
      </w:r>
      <w:r w:rsidRPr="002A0447">
        <w:t>вырастет</w:t>
      </w:r>
      <w:r w:rsidR="002A0447" w:rsidRPr="002A0447">
        <w:t xml:space="preserve"> </w:t>
      </w:r>
      <w:r w:rsidRPr="002A0447">
        <w:t>на</w:t>
      </w:r>
      <w:r w:rsidR="002A0447" w:rsidRPr="002A0447">
        <w:t xml:space="preserve"> </w:t>
      </w:r>
      <w:r w:rsidRPr="002A0447">
        <w:t>17</w:t>
      </w:r>
      <w:r w:rsidR="002A0447" w:rsidRPr="002A0447">
        <w:t xml:space="preserve"> </w:t>
      </w:r>
      <w:r w:rsidRPr="002A0447">
        <w:t>процентов.</w:t>
      </w:r>
    </w:p>
    <w:p w:rsidR="00013A67" w:rsidRPr="002A0447" w:rsidRDefault="00013A67" w:rsidP="00013A67">
      <w:r w:rsidRPr="002A0447">
        <w:t>Напомним,</w:t>
      </w:r>
      <w:r w:rsidR="002A0447" w:rsidRPr="002A0447">
        <w:t xml:space="preserve"> </w:t>
      </w:r>
      <w:r w:rsidRPr="002A0447">
        <w:t>что</w:t>
      </w:r>
      <w:r w:rsidR="002A0447" w:rsidRPr="002A0447">
        <w:t xml:space="preserve"> </w:t>
      </w:r>
      <w:r w:rsidRPr="002A0447">
        <w:t>назначение</w:t>
      </w:r>
      <w:r w:rsidR="002A0447" w:rsidRPr="002A0447">
        <w:t xml:space="preserve"> </w:t>
      </w:r>
      <w:r w:rsidRPr="002A0447">
        <w:t>досрочной</w:t>
      </w:r>
      <w:r w:rsidR="002A0447" w:rsidRPr="002A0447">
        <w:t xml:space="preserve"> </w:t>
      </w:r>
      <w:r w:rsidRPr="002A0447">
        <w:t>пенсии</w:t>
      </w:r>
      <w:r w:rsidR="002A0447" w:rsidRPr="002A0447">
        <w:t xml:space="preserve"> </w:t>
      </w:r>
      <w:r w:rsidRPr="002A0447">
        <w:t>происходит</w:t>
      </w:r>
      <w:r w:rsidR="002A0447" w:rsidRPr="002A0447">
        <w:t xml:space="preserve"> </w:t>
      </w:r>
      <w:r w:rsidRPr="002A0447">
        <w:t>при</w:t>
      </w:r>
      <w:r w:rsidR="002A0447" w:rsidRPr="002A0447">
        <w:t xml:space="preserve"> </w:t>
      </w:r>
      <w:r w:rsidRPr="002A0447">
        <w:t>соблюдении</w:t>
      </w:r>
      <w:r w:rsidR="002A0447" w:rsidRPr="002A0447">
        <w:t xml:space="preserve"> </w:t>
      </w:r>
      <w:r w:rsidRPr="002A0447">
        <w:t>определенных</w:t>
      </w:r>
      <w:r w:rsidR="002A0447" w:rsidRPr="002A0447">
        <w:t xml:space="preserve"> </w:t>
      </w:r>
      <w:r w:rsidRPr="002A0447">
        <w:t>условий.</w:t>
      </w:r>
      <w:r w:rsidR="002A0447" w:rsidRPr="002A0447">
        <w:t xml:space="preserve"> </w:t>
      </w:r>
      <w:r w:rsidRPr="002A0447">
        <w:t>Например,</w:t>
      </w:r>
      <w:r w:rsidR="002A0447" w:rsidRPr="002A0447">
        <w:t xml:space="preserve"> </w:t>
      </w:r>
      <w:r w:rsidRPr="002A0447">
        <w:t>на</w:t>
      </w:r>
      <w:r w:rsidR="002A0447" w:rsidRPr="002A0447">
        <w:t xml:space="preserve"> </w:t>
      </w:r>
      <w:r w:rsidRPr="002A0447">
        <w:t>нее</w:t>
      </w:r>
      <w:r w:rsidR="002A0447" w:rsidRPr="002A0447">
        <w:t xml:space="preserve"> </w:t>
      </w:r>
      <w:r w:rsidRPr="002A0447">
        <w:t>могут</w:t>
      </w:r>
      <w:r w:rsidR="002A0447" w:rsidRPr="002A0447">
        <w:t xml:space="preserve"> </w:t>
      </w:r>
      <w:r w:rsidRPr="002A0447">
        <w:t>рассчитывать</w:t>
      </w:r>
      <w:r w:rsidR="002A0447" w:rsidRPr="002A0447">
        <w:t xml:space="preserve"> </w:t>
      </w:r>
      <w:r w:rsidRPr="002A0447">
        <w:t>те,</w:t>
      </w:r>
      <w:r w:rsidR="002A0447" w:rsidRPr="002A0447">
        <w:t xml:space="preserve"> </w:t>
      </w:r>
      <w:r w:rsidRPr="002A0447">
        <w:t>кто</w:t>
      </w:r>
      <w:r w:rsidR="002A0447" w:rsidRPr="002A0447">
        <w:t xml:space="preserve"> </w:t>
      </w:r>
      <w:r w:rsidRPr="002A0447">
        <w:t>имеет</w:t>
      </w:r>
      <w:r w:rsidR="002A0447" w:rsidRPr="002A0447">
        <w:t xml:space="preserve"> </w:t>
      </w:r>
      <w:r w:rsidRPr="002A0447">
        <w:t>страховой</w:t>
      </w:r>
      <w:r w:rsidR="002A0447" w:rsidRPr="002A0447">
        <w:t xml:space="preserve"> </w:t>
      </w:r>
      <w:r w:rsidRPr="002A0447">
        <w:t>стаж</w:t>
      </w:r>
      <w:r w:rsidR="002A0447" w:rsidRPr="002A0447">
        <w:t xml:space="preserve"> </w:t>
      </w:r>
      <w:r w:rsidRPr="002A0447">
        <w:t>в</w:t>
      </w:r>
      <w:r w:rsidR="002A0447" w:rsidRPr="002A0447">
        <w:t xml:space="preserve"> </w:t>
      </w:r>
      <w:r w:rsidRPr="002A0447">
        <w:t>размере</w:t>
      </w:r>
      <w:r w:rsidR="002A0447" w:rsidRPr="002A0447">
        <w:t xml:space="preserve"> </w:t>
      </w:r>
      <w:r w:rsidRPr="002A0447">
        <w:t>25</w:t>
      </w:r>
      <w:r w:rsidR="002A0447" w:rsidRPr="002A0447">
        <w:t xml:space="preserve"> </w:t>
      </w:r>
      <w:r w:rsidRPr="002A0447">
        <w:t>(мужчины)</w:t>
      </w:r>
      <w:r w:rsidR="002A0447" w:rsidRPr="002A0447">
        <w:t xml:space="preserve"> </w:t>
      </w:r>
      <w:r w:rsidRPr="002A0447">
        <w:t>или</w:t>
      </w:r>
      <w:r w:rsidR="002A0447" w:rsidRPr="002A0447">
        <w:t xml:space="preserve"> </w:t>
      </w:r>
      <w:r w:rsidRPr="002A0447">
        <w:t>20</w:t>
      </w:r>
      <w:r w:rsidR="002A0447" w:rsidRPr="002A0447">
        <w:t xml:space="preserve"> </w:t>
      </w:r>
      <w:r w:rsidRPr="002A0447">
        <w:t>(женщины)</w:t>
      </w:r>
      <w:r w:rsidR="002A0447" w:rsidRPr="002A0447">
        <w:t xml:space="preserve"> </w:t>
      </w:r>
      <w:r w:rsidRPr="002A0447">
        <w:t>лет.</w:t>
      </w:r>
      <w:r w:rsidR="002A0447" w:rsidRPr="002A0447">
        <w:t xml:space="preserve"> </w:t>
      </w:r>
      <w:r w:rsidRPr="002A0447">
        <w:t>Также</w:t>
      </w:r>
      <w:r w:rsidR="002A0447" w:rsidRPr="002A0447">
        <w:t xml:space="preserve"> </w:t>
      </w:r>
      <w:r w:rsidRPr="002A0447">
        <w:t>на</w:t>
      </w:r>
      <w:r w:rsidR="002A0447" w:rsidRPr="002A0447">
        <w:t xml:space="preserve"> </w:t>
      </w:r>
      <w:r w:rsidRPr="002A0447">
        <w:t>досрочную</w:t>
      </w:r>
      <w:r w:rsidR="002A0447" w:rsidRPr="002A0447">
        <w:t xml:space="preserve"> </w:t>
      </w:r>
      <w:r w:rsidRPr="002A0447">
        <w:t>пенсию</w:t>
      </w:r>
      <w:r w:rsidR="002A0447" w:rsidRPr="002A0447">
        <w:t xml:space="preserve"> </w:t>
      </w:r>
      <w:r w:rsidRPr="002A0447">
        <w:t>имею</w:t>
      </w:r>
      <w:r w:rsidR="002A0447" w:rsidRPr="002A0447">
        <w:t xml:space="preserve"> </w:t>
      </w:r>
      <w:r w:rsidRPr="002A0447">
        <w:t>право</w:t>
      </w:r>
      <w:r w:rsidR="002A0447" w:rsidRPr="002A0447">
        <w:t xml:space="preserve"> </w:t>
      </w:r>
      <w:r w:rsidRPr="002A0447">
        <w:t>граждане,</w:t>
      </w:r>
      <w:r w:rsidR="002A0447" w:rsidRPr="002A0447">
        <w:t xml:space="preserve"> </w:t>
      </w:r>
      <w:r w:rsidRPr="002A0447">
        <w:t>кто</w:t>
      </w:r>
      <w:r w:rsidR="002A0447" w:rsidRPr="002A0447">
        <w:t xml:space="preserve"> </w:t>
      </w:r>
      <w:r w:rsidRPr="002A0447">
        <w:t>успел</w:t>
      </w:r>
      <w:r w:rsidR="002A0447" w:rsidRPr="002A0447">
        <w:t xml:space="preserve"> </w:t>
      </w:r>
      <w:r w:rsidRPr="002A0447">
        <w:t>накопить</w:t>
      </w:r>
      <w:r w:rsidR="002A0447" w:rsidRPr="002A0447">
        <w:t xml:space="preserve"> </w:t>
      </w:r>
      <w:r w:rsidRPr="002A0447">
        <w:t>не</w:t>
      </w:r>
      <w:r w:rsidR="002A0447" w:rsidRPr="002A0447">
        <w:t xml:space="preserve"> </w:t>
      </w:r>
      <w:r w:rsidRPr="002A0447">
        <w:t>менее</w:t>
      </w:r>
      <w:r w:rsidR="002A0447" w:rsidRPr="002A0447">
        <w:t xml:space="preserve"> </w:t>
      </w:r>
      <w:r w:rsidRPr="002A0447">
        <w:t>25,8</w:t>
      </w:r>
      <w:r w:rsidR="002A0447" w:rsidRPr="002A0447">
        <w:t xml:space="preserve"> </w:t>
      </w:r>
      <w:r w:rsidRPr="002A0447">
        <w:t>ИПК.</w:t>
      </w:r>
    </w:p>
    <w:p w:rsidR="00013A67" w:rsidRPr="002A0447" w:rsidRDefault="00013A67" w:rsidP="00013A67">
      <w:r w:rsidRPr="002A0447">
        <w:t>Если</w:t>
      </w:r>
      <w:r w:rsidR="002A0447" w:rsidRPr="002A0447">
        <w:t xml:space="preserve"> </w:t>
      </w:r>
      <w:r w:rsidRPr="002A0447">
        <w:t>предпенсионер</w:t>
      </w:r>
      <w:r w:rsidR="002A0447" w:rsidRPr="002A0447">
        <w:t xml:space="preserve"> </w:t>
      </w:r>
      <w:r w:rsidRPr="002A0447">
        <w:t>был</w:t>
      </w:r>
      <w:r w:rsidR="002A0447" w:rsidRPr="002A0447">
        <w:t xml:space="preserve"> </w:t>
      </w:r>
      <w:r w:rsidRPr="002A0447">
        <w:t>уволен</w:t>
      </w:r>
      <w:r w:rsidR="002A0447" w:rsidRPr="002A0447">
        <w:t xml:space="preserve"> </w:t>
      </w:r>
      <w:r w:rsidRPr="002A0447">
        <w:t>с</w:t>
      </w:r>
      <w:r w:rsidR="002A0447" w:rsidRPr="002A0447">
        <w:t xml:space="preserve"> </w:t>
      </w:r>
      <w:r w:rsidRPr="002A0447">
        <w:t>работы</w:t>
      </w:r>
      <w:r w:rsidR="002A0447" w:rsidRPr="002A0447">
        <w:t xml:space="preserve"> </w:t>
      </w:r>
      <w:r w:rsidRPr="002A0447">
        <w:t>из-за</w:t>
      </w:r>
      <w:r w:rsidR="002A0447" w:rsidRPr="002A0447">
        <w:t xml:space="preserve"> </w:t>
      </w:r>
      <w:r w:rsidRPr="002A0447">
        <w:t>сокращения</w:t>
      </w:r>
      <w:r w:rsidR="002A0447" w:rsidRPr="002A0447">
        <w:t xml:space="preserve"> </w:t>
      </w:r>
      <w:r w:rsidRPr="002A0447">
        <w:t>штата</w:t>
      </w:r>
      <w:r w:rsidR="002A0447" w:rsidRPr="002A0447">
        <w:t xml:space="preserve"> </w:t>
      </w:r>
      <w:r w:rsidRPr="002A0447">
        <w:t>или</w:t>
      </w:r>
      <w:r w:rsidR="002A0447" w:rsidRPr="002A0447">
        <w:t xml:space="preserve"> </w:t>
      </w:r>
      <w:r w:rsidRPr="002A0447">
        <w:t>при</w:t>
      </w:r>
      <w:r w:rsidR="002A0447" w:rsidRPr="002A0447">
        <w:t xml:space="preserve"> </w:t>
      </w:r>
      <w:r w:rsidRPr="002A0447">
        <w:t>ликвидации</w:t>
      </w:r>
      <w:r w:rsidR="002A0447" w:rsidRPr="002A0447">
        <w:t xml:space="preserve"> </w:t>
      </w:r>
      <w:r w:rsidRPr="002A0447">
        <w:t>предприятия,</w:t>
      </w:r>
      <w:r w:rsidR="002A0447" w:rsidRPr="002A0447">
        <w:t xml:space="preserve"> </w:t>
      </w:r>
      <w:r w:rsidRPr="002A0447">
        <w:t>а</w:t>
      </w:r>
      <w:r w:rsidR="002A0447" w:rsidRPr="002A0447">
        <w:t xml:space="preserve"> </w:t>
      </w:r>
      <w:r w:rsidRPr="002A0447">
        <w:t>устроиться</w:t>
      </w:r>
      <w:r w:rsidR="002A0447" w:rsidRPr="002A0447">
        <w:t xml:space="preserve"> </w:t>
      </w:r>
      <w:r w:rsidRPr="002A0447">
        <w:t>на</w:t>
      </w:r>
      <w:r w:rsidR="002A0447" w:rsidRPr="002A0447">
        <w:t xml:space="preserve"> </w:t>
      </w:r>
      <w:r w:rsidRPr="002A0447">
        <w:t>новое</w:t>
      </w:r>
      <w:r w:rsidR="002A0447" w:rsidRPr="002A0447">
        <w:t xml:space="preserve"> </w:t>
      </w:r>
      <w:r w:rsidRPr="002A0447">
        <w:t>место</w:t>
      </w:r>
      <w:r w:rsidR="002A0447" w:rsidRPr="002A0447">
        <w:t xml:space="preserve"> </w:t>
      </w:r>
      <w:r w:rsidRPr="002A0447">
        <w:t>так</w:t>
      </w:r>
      <w:r w:rsidR="002A0447" w:rsidRPr="002A0447">
        <w:t xml:space="preserve"> </w:t>
      </w:r>
      <w:r w:rsidRPr="002A0447">
        <w:t>и</w:t>
      </w:r>
      <w:r w:rsidR="002A0447" w:rsidRPr="002A0447">
        <w:t xml:space="preserve"> </w:t>
      </w:r>
      <w:r w:rsidRPr="002A0447">
        <w:t>не</w:t>
      </w:r>
      <w:r w:rsidR="002A0447" w:rsidRPr="002A0447">
        <w:t xml:space="preserve"> </w:t>
      </w:r>
      <w:r w:rsidRPr="002A0447">
        <w:t>смог,</w:t>
      </w:r>
      <w:r w:rsidR="002A0447" w:rsidRPr="002A0447">
        <w:t xml:space="preserve"> </w:t>
      </w:r>
      <w:r w:rsidRPr="002A0447">
        <w:t>ему</w:t>
      </w:r>
      <w:r w:rsidR="002A0447" w:rsidRPr="002A0447">
        <w:t xml:space="preserve"> </w:t>
      </w:r>
      <w:r w:rsidRPr="002A0447">
        <w:t>также</w:t>
      </w:r>
      <w:r w:rsidR="002A0447" w:rsidRPr="002A0447">
        <w:t xml:space="preserve"> </w:t>
      </w:r>
      <w:r w:rsidRPr="002A0447">
        <w:t>будет</w:t>
      </w:r>
      <w:r w:rsidR="002A0447" w:rsidRPr="002A0447">
        <w:t xml:space="preserve"> </w:t>
      </w:r>
      <w:r w:rsidRPr="002A0447">
        <w:t>назначена</w:t>
      </w:r>
      <w:r w:rsidR="002A0447" w:rsidRPr="002A0447">
        <w:t xml:space="preserve"> </w:t>
      </w:r>
      <w:r w:rsidRPr="002A0447">
        <w:t>досрочная</w:t>
      </w:r>
      <w:r w:rsidR="002A0447" w:rsidRPr="002A0447">
        <w:t xml:space="preserve"> </w:t>
      </w:r>
      <w:r w:rsidRPr="002A0447">
        <w:t>пенсия.</w:t>
      </w:r>
    </w:p>
    <w:p w:rsidR="00013A67" w:rsidRPr="002A0447" w:rsidRDefault="00013A67" w:rsidP="00013A67">
      <w:r w:rsidRPr="002A0447">
        <w:t>При</w:t>
      </w:r>
      <w:r w:rsidR="002A0447" w:rsidRPr="002A0447">
        <w:t xml:space="preserve"> </w:t>
      </w:r>
      <w:r w:rsidRPr="002A0447">
        <w:t>этом</w:t>
      </w:r>
      <w:r w:rsidR="002A0447" w:rsidRPr="002A0447">
        <w:t xml:space="preserve"> </w:t>
      </w:r>
      <w:r w:rsidRPr="002A0447">
        <w:t>для</w:t>
      </w:r>
      <w:r w:rsidR="002A0447" w:rsidRPr="002A0447">
        <w:t xml:space="preserve"> </w:t>
      </w:r>
      <w:r w:rsidRPr="002A0447">
        <w:t>назначения</w:t>
      </w:r>
      <w:r w:rsidR="002A0447" w:rsidRPr="002A0447">
        <w:t xml:space="preserve"> </w:t>
      </w:r>
      <w:r w:rsidRPr="002A0447">
        <w:t>досрочной</w:t>
      </w:r>
      <w:r w:rsidR="002A0447" w:rsidRPr="002A0447">
        <w:t xml:space="preserve"> </w:t>
      </w:r>
      <w:r w:rsidRPr="002A0447">
        <w:t>пенсии</w:t>
      </w:r>
      <w:r w:rsidR="002A0447" w:rsidRPr="002A0447">
        <w:t xml:space="preserve"> </w:t>
      </w:r>
      <w:r w:rsidRPr="002A0447">
        <w:t>предпенсионеру</w:t>
      </w:r>
      <w:r w:rsidR="002A0447" w:rsidRPr="002A0447">
        <w:t xml:space="preserve"> </w:t>
      </w:r>
      <w:r w:rsidRPr="002A0447">
        <w:t>обязательно</w:t>
      </w:r>
      <w:r w:rsidR="002A0447" w:rsidRPr="002A0447">
        <w:t xml:space="preserve"> </w:t>
      </w:r>
      <w:r w:rsidRPr="002A0447">
        <w:t>необходимо</w:t>
      </w:r>
      <w:r w:rsidR="002A0447" w:rsidRPr="002A0447">
        <w:t xml:space="preserve"> </w:t>
      </w:r>
      <w:r w:rsidRPr="002A0447">
        <w:t>встать</w:t>
      </w:r>
      <w:r w:rsidR="002A0447" w:rsidRPr="002A0447">
        <w:t xml:space="preserve"> </w:t>
      </w:r>
      <w:r w:rsidRPr="002A0447">
        <w:t>на</w:t>
      </w:r>
      <w:r w:rsidR="002A0447" w:rsidRPr="002A0447">
        <w:t xml:space="preserve"> </w:t>
      </w:r>
      <w:r w:rsidRPr="002A0447">
        <w:t>учет</w:t>
      </w:r>
      <w:r w:rsidR="002A0447" w:rsidRPr="002A0447">
        <w:t xml:space="preserve"> </w:t>
      </w:r>
      <w:r w:rsidRPr="002A0447">
        <w:t>центре</w:t>
      </w:r>
      <w:r w:rsidR="002A0447" w:rsidRPr="002A0447">
        <w:t xml:space="preserve"> </w:t>
      </w:r>
      <w:r w:rsidRPr="002A0447">
        <w:t>занятости.</w:t>
      </w:r>
    </w:p>
    <w:p w:rsidR="00013A67" w:rsidRPr="002A0447" w:rsidRDefault="00013A67" w:rsidP="00013A67">
      <w:r w:rsidRPr="002A0447">
        <w:t>К</w:t>
      </w:r>
      <w:r w:rsidR="002A0447" w:rsidRPr="002A0447">
        <w:t xml:space="preserve"> </w:t>
      </w:r>
      <w:r w:rsidRPr="002A0447">
        <w:t>слову,</w:t>
      </w:r>
      <w:r w:rsidR="002A0447" w:rsidRPr="002A0447">
        <w:t xml:space="preserve"> </w:t>
      </w:r>
      <w:r w:rsidRPr="002A0447">
        <w:t>после</w:t>
      </w:r>
      <w:r w:rsidR="002A0447" w:rsidRPr="002A0447">
        <w:t xml:space="preserve"> </w:t>
      </w:r>
      <w:r w:rsidRPr="002A0447">
        <w:t>достижения</w:t>
      </w:r>
      <w:r w:rsidR="002A0447" w:rsidRPr="002A0447">
        <w:t xml:space="preserve"> </w:t>
      </w:r>
      <w:r w:rsidRPr="002A0447">
        <w:t>предпенсионером</w:t>
      </w:r>
      <w:r w:rsidR="002A0447" w:rsidRPr="002A0447">
        <w:t xml:space="preserve"> </w:t>
      </w:r>
      <w:r w:rsidRPr="002A0447">
        <w:t>установленного</w:t>
      </w:r>
      <w:r w:rsidR="002A0447" w:rsidRPr="002A0447">
        <w:t xml:space="preserve"> </w:t>
      </w:r>
      <w:r w:rsidRPr="002A0447">
        <w:t>пенсионного</w:t>
      </w:r>
      <w:r w:rsidR="002A0447" w:rsidRPr="002A0447">
        <w:t xml:space="preserve"> </w:t>
      </w:r>
      <w:r w:rsidRPr="002A0447">
        <w:t>возраста,</w:t>
      </w:r>
      <w:r w:rsidR="002A0447" w:rsidRPr="002A0447">
        <w:t xml:space="preserve"> </w:t>
      </w:r>
      <w:r w:rsidRPr="002A0447">
        <w:t>он</w:t>
      </w:r>
      <w:r w:rsidR="002A0447" w:rsidRPr="002A0447">
        <w:t xml:space="preserve"> </w:t>
      </w:r>
      <w:r w:rsidRPr="002A0447">
        <w:t>будет</w:t>
      </w:r>
      <w:r w:rsidR="002A0447" w:rsidRPr="002A0447">
        <w:t xml:space="preserve"> </w:t>
      </w:r>
      <w:r w:rsidRPr="002A0447">
        <w:t>переведен</w:t>
      </w:r>
      <w:r w:rsidR="002A0447" w:rsidRPr="002A0447">
        <w:t xml:space="preserve"> </w:t>
      </w:r>
      <w:r w:rsidRPr="002A0447">
        <w:t>на</w:t>
      </w:r>
      <w:r w:rsidR="002A0447" w:rsidRPr="002A0447">
        <w:t xml:space="preserve"> </w:t>
      </w:r>
      <w:r w:rsidRPr="002A0447">
        <w:t>страховую</w:t>
      </w:r>
      <w:r w:rsidR="002A0447" w:rsidRPr="002A0447">
        <w:t xml:space="preserve"> </w:t>
      </w:r>
      <w:r w:rsidRPr="002A0447">
        <w:t>пенсию</w:t>
      </w:r>
      <w:r w:rsidR="002A0447" w:rsidRPr="002A0447">
        <w:t xml:space="preserve"> </w:t>
      </w:r>
      <w:r w:rsidRPr="002A0447">
        <w:t>по</w:t>
      </w:r>
      <w:r w:rsidR="002A0447" w:rsidRPr="002A0447">
        <w:t xml:space="preserve"> </w:t>
      </w:r>
      <w:r w:rsidRPr="002A0447">
        <w:t>старости.</w:t>
      </w:r>
    </w:p>
    <w:p w:rsidR="00013A67" w:rsidRPr="002A0447" w:rsidRDefault="00E76B2F" w:rsidP="00013A67">
      <w:hyperlink r:id="rId26" w:history="1">
        <w:r w:rsidR="00013A67" w:rsidRPr="002A0447">
          <w:rPr>
            <w:rStyle w:val="a3"/>
          </w:rPr>
          <w:t>https://konkurent.ru/article/64299</w:t>
        </w:r>
      </w:hyperlink>
      <w:r w:rsidR="002A0447" w:rsidRPr="002A0447">
        <w:t xml:space="preserve"> </w:t>
      </w:r>
    </w:p>
    <w:p w:rsidR="00DE6E9A" w:rsidRPr="002A0447" w:rsidRDefault="00DE6E9A" w:rsidP="00DE6E9A">
      <w:pPr>
        <w:pStyle w:val="2"/>
      </w:pPr>
      <w:bookmarkStart w:id="74" w:name="_Toc153779302"/>
      <w:r w:rsidRPr="002A0447">
        <w:t>Конкурент,</w:t>
      </w:r>
      <w:r w:rsidR="002A0447" w:rsidRPr="002A0447">
        <w:t xml:space="preserve"> </w:t>
      </w:r>
      <w:r w:rsidRPr="002A0447">
        <w:t>15.12.2023,</w:t>
      </w:r>
      <w:r w:rsidR="002A0447" w:rsidRPr="002A0447">
        <w:t xml:space="preserve"> </w:t>
      </w:r>
      <w:r w:rsidRPr="002A0447">
        <w:t>Нет</w:t>
      </w:r>
      <w:r w:rsidR="002A0447" w:rsidRPr="002A0447">
        <w:t xml:space="preserve"> </w:t>
      </w:r>
      <w:r w:rsidRPr="002A0447">
        <w:t>денег,</w:t>
      </w:r>
      <w:r w:rsidR="002A0447" w:rsidRPr="002A0447">
        <w:t xml:space="preserve"> </w:t>
      </w:r>
      <w:r w:rsidRPr="002A0447">
        <w:t>нет</w:t>
      </w:r>
      <w:r w:rsidR="002A0447" w:rsidRPr="002A0447">
        <w:t xml:space="preserve"> </w:t>
      </w:r>
      <w:r w:rsidRPr="002A0447">
        <w:t>пенсии:</w:t>
      </w:r>
      <w:r w:rsidR="002A0447" w:rsidRPr="002A0447">
        <w:t xml:space="preserve"> </w:t>
      </w:r>
      <w:r w:rsidRPr="002A0447">
        <w:t>кого</w:t>
      </w:r>
      <w:r w:rsidR="002A0447" w:rsidRPr="002A0447">
        <w:t xml:space="preserve"> </w:t>
      </w:r>
      <w:r w:rsidRPr="002A0447">
        <w:t>пенсионные</w:t>
      </w:r>
      <w:r w:rsidR="002A0447" w:rsidRPr="002A0447">
        <w:t xml:space="preserve"> </w:t>
      </w:r>
      <w:r w:rsidRPr="002A0447">
        <w:t>власти</w:t>
      </w:r>
      <w:r w:rsidR="002A0447" w:rsidRPr="002A0447">
        <w:t xml:space="preserve"> </w:t>
      </w:r>
      <w:r w:rsidRPr="002A0447">
        <w:t>призвали</w:t>
      </w:r>
      <w:r w:rsidR="002A0447" w:rsidRPr="002A0447">
        <w:t xml:space="preserve"> </w:t>
      </w:r>
      <w:r w:rsidRPr="002A0447">
        <w:t>оплатить</w:t>
      </w:r>
      <w:r w:rsidR="002A0447" w:rsidRPr="002A0447">
        <w:t xml:space="preserve"> </w:t>
      </w:r>
      <w:r w:rsidRPr="002A0447">
        <w:t>взносы</w:t>
      </w:r>
      <w:bookmarkEnd w:id="74"/>
    </w:p>
    <w:p w:rsidR="00DE6E9A" w:rsidRPr="002A0447" w:rsidRDefault="00DE6E9A" w:rsidP="00105B6A">
      <w:pPr>
        <w:pStyle w:val="3"/>
      </w:pPr>
      <w:bookmarkStart w:id="75" w:name="_Toc153779303"/>
      <w:r w:rsidRPr="002A0447">
        <w:t>Социальный</w:t>
      </w:r>
      <w:r w:rsidR="002A0447" w:rsidRPr="002A0447">
        <w:t xml:space="preserve"> </w:t>
      </w:r>
      <w:r w:rsidRPr="002A0447">
        <w:t>фонд</w:t>
      </w:r>
      <w:r w:rsidR="002A0447" w:rsidRPr="002A0447">
        <w:t xml:space="preserve"> </w:t>
      </w:r>
      <w:r w:rsidRPr="002A0447">
        <w:t>РФ</w:t>
      </w:r>
      <w:r w:rsidR="002A0447" w:rsidRPr="002A0447">
        <w:t xml:space="preserve"> </w:t>
      </w:r>
      <w:r w:rsidRPr="002A0447">
        <w:t>предупредил</w:t>
      </w:r>
      <w:r w:rsidR="002A0447" w:rsidRPr="002A0447">
        <w:t xml:space="preserve"> </w:t>
      </w:r>
      <w:r w:rsidRPr="002A0447">
        <w:t>самозанятых</w:t>
      </w:r>
      <w:r w:rsidR="002A0447" w:rsidRPr="002A0447">
        <w:t xml:space="preserve"> </w:t>
      </w:r>
      <w:r w:rsidRPr="002A0447">
        <w:t>о</w:t>
      </w:r>
      <w:r w:rsidR="002A0447" w:rsidRPr="002A0447">
        <w:t xml:space="preserve"> </w:t>
      </w:r>
      <w:r w:rsidRPr="002A0447">
        <w:t>необходимости</w:t>
      </w:r>
      <w:r w:rsidR="002A0447" w:rsidRPr="002A0447">
        <w:t xml:space="preserve"> </w:t>
      </w:r>
      <w:r w:rsidRPr="002A0447">
        <w:t>оплатить</w:t>
      </w:r>
      <w:r w:rsidR="002A0447" w:rsidRPr="002A0447">
        <w:t xml:space="preserve"> </w:t>
      </w:r>
      <w:r w:rsidRPr="002A0447">
        <w:t>добровольные</w:t>
      </w:r>
      <w:r w:rsidR="002A0447" w:rsidRPr="002A0447">
        <w:t xml:space="preserve"> </w:t>
      </w:r>
      <w:r w:rsidRPr="002A0447">
        <w:t>страховые</w:t>
      </w:r>
      <w:r w:rsidR="002A0447" w:rsidRPr="002A0447">
        <w:t xml:space="preserve"> </w:t>
      </w:r>
      <w:r w:rsidRPr="002A0447">
        <w:t>взносы.</w:t>
      </w:r>
      <w:r w:rsidR="002A0447" w:rsidRPr="002A0447">
        <w:t xml:space="preserve"> </w:t>
      </w:r>
      <w:r w:rsidRPr="002A0447">
        <w:t>Срок</w:t>
      </w:r>
      <w:r w:rsidR="002A0447" w:rsidRPr="002A0447">
        <w:t xml:space="preserve"> - </w:t>
      </w:r>
      <w:r w:rsidRPr="002A0447">
        <w:t>до</w:t>
      </w:r>
      <w:r w:rsidR="002A0447" w:rsidRPr="002A0447">
        <w:t xml:space="preserve"> </w:t>
      </w:r>
      <w:r w:rsidRPr="002A0447">
        <w:t>31</w:t>
      </w:r>
      <w:r w:rsidR="002A0447" w:rsidRPr="002A0447">
        <w:t xml:space="preserve"> </w:t>
      </w:r>
      <w:r w:rsidRPr="002A0447">
        <w:t>декабря</w:t>
      </w:r>
      <w:r w:rsidR="002A0447" w:rsidRPr="002A0447">
        <w:t xml:space="preserve"> </w:t>
      </w:r>
      <w:r w:rsidRPr="002A0447">
        <w:t>2023</w:t>
      </w:r>
      <w:r w:rsidR="002A0447" w:rsidRPr="002A0447">
        <w:t xml:space="preserve"> </w:t>
      </w:r>
      <w:r w:rsidRPr="002A0447">
        <w:t>г.</w:t>
      </w:r>
      <w:bookmarkEnd w:id="75"/>
    </w:p>
    <w:p w:rsidR="00DE6E9A" w:rsidRPr="002A0447" w:rsidRDefault="002A0447" w:rsidP="00DE6E9A">
      <w:r w:rsidRPr="002A0447">
        <w:t>«</w:t>
      </w:r>
      <w:r w:rsidR="00DE6E9A" w:rsidRPr="002A0447">
        <w:t>Это</w:t>
      </w:r>
      <w:r w:rsidRPr="002A0447">
        <w:t xml:space="preserve"> </w:t>
      </w:r>
      <w:r w:rsidR="00DE6E9A" w:rsidRPr="002A0447">
        <w:t>позволяет</w:t>
      </w:r>
      <w:r w:rsidRPr="002A0447">
        <w:t xml:space="preserve"> </w:t>
      </w:r>
      <w:r w:rsidR="00DE6E9A" w:rsidRPr="002A0447">
        <w:t>зачесть</w:t>
      </w:r>
      <w:r w:rsidRPr="002A0447">
        <w:t xml:space="preserve"> </w:t>
      </w:r>
      <w:r w:rsidR="00DE6E9A" w:rsidRPr="002A0447">
        <w:t>периоды</w:t>
      </w:r>
      <w:r w:rsidRPr="002A0447">
        <w:t xml:space="preserve"> </w:t>
      </w:r>
      <w:r w:rsidR="00DE6E9A" w:rsidRPr="002A0447">
        <w:t>уплаты</w:t>
      </w:r>
      <w:r w:rsidRPr="002A0447">
        <w:t xml:space="preserve"> </w:t>
      </w:r>
      <w:r w:rsidR="00DE6E9A" w:rsidRPr="002A0447">
        <w:t>самозанятым</w:t>
      </w:r>
      <w:r w:rsidRPr="002A0447">
        <w:t xml:space="preserve"> </w:t>
      </w:r>
      <w:r w:rsidR="00DE6E9A" w:rsidRPr="002A0447">
        <w:t>добровольных</w:t>
      </w:r>
      <w:r w:rsidRPr="002A0447">
        <w:t xml:space="preserve"> </w:t>
      </w:r>
      <w:r w:rsidR="00DE6E9A" w:rsidRPr="002A0447">
        <w:t>взносов</w:t>
      </w:r>
      <w:r w:rsidRPr="002A0447">
        <w:t xml:space="preserve"> </w:t>
      </w:r>
      <w:r w:rsidR="00DE6E9A" w:rsidRPr="002A0447">
        <w:t>на</w:t>
      </w:r>
      <w:r w:rsidRPr="002A0447">
        <w:t xml:space="preserve"> </w:t>
      </w:r>
      <w:r w:rsidR="00DE6E9A" w:rsidRPr="002A0447">
        <w:t>ОПС</w:t>
      </w:r>
      <w:r w:rsidRPr="002A0447">
        <w:t xml:space="preserve"> </w:t>
      </w:r>
      <w:r w:rsidR="00DE6E9A" w:rsidRPr="002A0447">
        <w:t>в</w:t>
      </w:r>
      <w:r w:rsidRPr="002A0447">
        <w:t xml:space="preserve"> </w:t>
      </w:r>
      <w:r w:rsidR="00DE6E9A" w:rsidRPr="002A0447">
        <w:t>общий</w:t>
      </w:r>
      <w:r w:rsidRPr="002A0447">
        <w:t xml:space="preserve"> </w:t>
      </w:r>
      <w:r w:rsidR="00DE6E9A" w:rsidRPr="002A0447">
        <w:t>стаж</w:t>
      </w:r>
      <w:r w:rsidRPr="002A0447">
        <w:t xml:space="preserve"> </w:t>
      </w:r>
      <w:r w:rsidR="00DE6E9A" w:rsidRPr="002A0447">
        <w:t>и</w:t>
      </w:r>
      <w:r w:rsidRPr="002A0447">
        <w:t xml:space="preserve"> </w:t>
      </w:r>
      <w:r w:rsidR="00DE6E9A" w:rsidRPr="002A0447">
        <w:t>накопить</w:t>
      </w:r>
      <w:r w:rsidRPr="002A0447">
        <w:t xml:space="preserve"> </w:t>
      </w:r>
      <w:r w:rsidR="00DE6E9A" w:rsidRPr="002A0447">
        <w:t>индивидуальные</w:t>
      </w:r>
      <w:r w:rsidRPr="002A0447">
        <w:t xml:space="preserve"> </w:t>
      </w:r>
      <w:r w:rsidR="00DE6E9A" w:rsidRPr="002A0447">
        <w:t>пенсионные</w:t>
      </w:r>
      <w:r w:rsidRPr="002A0447">
        <w:t xml:space="preserve"> </w:t>
      </w:r>
      <w:r w:rsidR="00DE6E9A" w:rsidRPr="002A0447">
        <w:t>коэффициенты</w:t>
      </w:r>
      <w:r w:rsidRPr="002A0447">
        <w:t xml:space="preserve"> </w:t>
      </w:r>
      <w:r w:rsidR="00DE6E9A" w:rsidRPr="002A0447">
        <w:t>(ИПК)</w:t>
      </w:r>
      <w:r w:rsidRPr="002A0447">
        <w:t>»</w:t>
      </w:r>
      <w:r w:rsidR="00DE6E9A" w:rsidRPr="002A0447">
        <w:t>,</w:t>
      </w:r>
      <w:r w:rsidRPr="002A0447">
        <w:t xml:space="preserve"> - </w:t>
      </w:r>
      <w:r w:rsidR="00DE6E9A" w:rsidRPr="002A0447">
        <w:t>говорится</w:t>
      </w:r>
      <w:r w:rsidRPr="002A0447">
        <w:t xml:space="preserve"> </w:t>
      </w:r>
      <w:r w:rsidR="00DE6E9A" w:rsidRPr="002A0447">
        <w:t>в</w:t>
      </w:r>
      <w:r w:rsidRPr="002A0447">
        <w:t xml:space="preserve"> </w:t>
      </w:r>
      <w:r w:rsidR="00DE6E9A" w:rsidRPr="002A0447">
        <w:t>сообщении</w:t>
      </w:r>
      <w:r w:rsidRPr="002A0447">
        <w:t xml:space="preserve"> </w:t>
      </w:r>
      <w:r w:rsidR="00DE6E9A" w:rsidRPr="002A0447">
        <w:t>СФР.</w:t>
      </w:r>
    </w:p>
    <w:p w:rsidR="00DE6E9A" w:rsidRPr="002A0447" w:rsidRDefault="00DE6E9A" w:rsidP="00DE6E9A">
      <w:r w:rsidRPr="002A0447">
        <w:t>Чтобы</w:t>
      </w:r>
      <w:r w:rsidR="002A0447" w:rsidRPr="002A0447">
        <w:t xml:space="preserve"> </w:t>
      </w:r>
      <w:r w:rsidRPr="002A0447">
        <w:t>выйти</w:t>
      </w:r>
      <w:r w:rsidR="002A0447" w:rsidRPr="002A0447">
        <w:t xml:space="preserve"> </w:t>
      </w:r>
      <w:r w:rsidRPr="002A0447">
        <w:t>на</w:t>
      </w:r>
      <w:r w:rsidR="002A0447" w:rsidRPr="002A0447">
        <w:t xml:space="preserve"> </w:t>
      </w:r>
      <w:r w:rsidRPr="002A0447">
        <w:t>пенсию</w:t>
      </w:r>
      <w:r w:rsidR="002A0447" w:rsidRPr="002A0447">
        <w:t xml:space="preserve"> </w:t>
      </w:r>
      <w:r w:rsidRPr="002A0447">
        <w:t>в</w:t>
      </w:r>
      <w:r w:rsidR="002A0447" w:rsidRPr="002A0447">
        <w:t xml:space="preserve"> </w:t>
      </w:r>
      <w:r w:rsidRPr="002A0447">
        <w:t>2024</w:t>
      </w:r>
      <w:r w:rsidR="002A0447" w:rsidRPr="002A0447">
        <w:t xml:space="preserve"> </w:t>
      </w:r>
      <w:r w:rsidRPr="002A0447">
        <w:t>г.,</w:t>
      </w:r>
      <w:r w:rsidR="002A0447" w:rsidRPr="002A0447">
        <w:t xml:space="preserve"> </w:t>
      </w:r>
      <w:r w:rsidRPr="002A0447">
        <w:t>потребуется:</w:t>
      </w:r>
    </w:p>
    <w:p w:rsidR="00DE6E9A" w:rsidRPr="002A0447" w:rsidRDefault="002A0447" w:rsidP="00DE6E9A">
      <w:r w:rsidRPr="002A0447">
        <w:t xml:space="preserve">- </w:t>
      </w:r>
      <w:r w:rsidR="00DE6E9A" w:rsidRPr="002A0447">
        <w:t>не</w:t>
      </w:r>
      <w:r w:rsidRPr="002A0447">
        <w:t xml:space="preserve"> </w:t>
      </w:r>
      <w:r w:rsidR="00DE6E9A" w:rsidRPr="002A0447">
        <w:t>менее</w:t>
      </w:r>
      <w:r w:rsidRPr="002A0447">
        <w:t xml:space="preserve"> </w:t>
      </w:r>
      <w:r w:rsidR="00DE6E9A" w:rsidRPr="002A0447">
        <w:t>15</w:t>
      </w:r>
      <w:r w:rsidRPr="002A0447">
        <w:t xml:space="preserve"> </w:t>
      </w:r>
      <w:r w:rsidR="00DE6E9A" w:rsidRPr="002A0447">
        <w:t>лет</w:t>
      </w:r>
      <w:r w:rsidRPr="002A0447">
        <w:t xml:space="preserve"> </w:t>
      </w:r>
      <w:r w:rsidR="00DE6E9A" w:rsidRPr="002A0447">
        <w:t>страхового</w:t>
      </w:r>
      <w:r w:rsidRPr="002A0447">
        <w:t xml:space="preserve"> </w:t>
      </w:r>
      <w:r w:rsidR="00DE6E9A" w:rsidRPr="002A0447">
        <w:t>стажа</w:t>
      </w:r>
    </w:p>
    <w:p w:rsidR="00DE6E9A" w:rsidRPr="002A0447" w:rsidRDefault="002A0447" w:rsidP="00DE6E9A">
      <w:r w:rsidRPr="002A0447">
        <w:t xml:space="preserve">- </w:t>
      </w:r>
      <w:r w:rsidR="00DE6E9A" w:rsidRPr="002A0447">
        <w:t>не</w:t>
      </w:r>
      <w:r w:rsidRPr="002A0447">
        <w:t xml:space="preserve"> </w:t>
      </w:r>
      <w:r w:rsidR="00DE6E9A" w:rsidRPr="002A0447">
        <w:t>менее</w:t>
      </w:r>
      <w:r w:rsidRPr="002A0447">
        <w:t xml:space="preserve"> </w:t>
      </w:r>
      <w:r w:rsidR="00DE6E9A" w:rsidRPr="002A0447">
        <w:t>28,2</w:t>
      </w:r>
      <w:r w:rsidRPr="002A0447">
        <w:t xml:space="preserve"> </w:t>
      </w:r>
      <w:r w:rsidR="00DE6E9A" w:rsidRPr="002A0447">
        <w:t>индивидуального</w:t>
      </w:r>
      <w:r w:rsidRPr="002A0447">
        <w:t xml:space="preserve"> </w:t>
      </w:r>
      <w:r w:rsidR="00DE6E9A" w:rsidRPr="002A0447">
        <w:t>пенсионного</w:t>
      </w:r>
      <w:r w:rsidRPr="002A0447">
        <w:t xml:space="preserve"> </w:t>
      </w:r>
      <w:r w:rsidR="00DE6E9A" w:rsidRPr="002A0447">
        <w:t>коэффициента</w:t>
      </w:r>
      <w:r w:rsidRPr="002A0447">
        <w:t xml:space="preserve"> </w:t>
      </w:r>
      <w:r w:rsidR="00DE6E9A" w:rsidRPr="002A0447">
        <w:t>(ИПК)</w:t>
      </w:r>
    </w:p>
    <w:p w:rsidR="00DE6E9A" w:rsidRPr="002A0447" w:rsidRDefault="00DE6E9A" w:rsidP="00DE6E9A">
      <w:r w:rsidRPr="002A0447">
        <w:t>Для</w:t>
      </w:r>
      <w:r w:rsidR="002A0447" w:rsidRPr="002A0447">
        <w:t xml:space="preserve"> </w:t>
      </w:r>
      <w:r w:rsidRPr="002A0447">
        <w:t>включения</w:t>
      </w:r>
      <w:r w:rsidR="002A0447" w:rsidRPr="002A0447">
        <w:t xml:space="preserve"> </w:t>
      </w:r>
      <w:r w:rsidRPr="002A0447">
        <w:t>одного</w:t>
      </w:r>
      <w:r w:rsidR="002A0447" w:rsidRPr="002A0447">
        <w:t xml:space="preserve"> </w:t>
      </w:r>
      <w:r w:rsidRPr="002A0447">
        <w:t>года</w:t>
      </w:r>
      <w:r w:rsidR="002A0447" w:rsidRPr="002A0447">
        <w:t xml:space="preserve"> </w:t>
      </w:r>
      <w:r w:rsidRPr="002A0447">
        <w:t>в</w:t>
      </w:r>
      <w:r w:rsidR="002A0447" w:rsidRPr="002A0447">
        <w:t xml:space="preserve"> </w:t>
      </w:r>
      <w:r w:rsidRPr="002A0447">
        <w:t>общий</w:t>
      </w:r>
      <w:r w:rsidR="002A0447" w:rsidRPr="002A0447">
        <w:t xml:space="preserve"> </w:t>
      </w:r>
      <w:r w:rsidRPr="002A0447">
        <w:t>страховой</w:t>
      </w:r>
      <w:r w:rsidR="002A0447" w:rsidRPr="002A0447">
        <w:t xml:space="preserve"> </w:t>
      </w:r>
      <w:r w:rsidRPr="002A0447">
        <w:t>стаж</w:t>
      </w:r>
      <w:r w:rsidR="002A0447" w:rsidRPr="002A0447">
        <w:t xml:space="preserve"> </w:t>
      </w:r>
      <w:r w:rsidRPr="002A0447">
        <w:t>самозанятому</w:t>
      </w:r>
      <w:r w:rsidR="002A0447" w:rsidRPr="002A0447">
        <w:t xml:space="preserve"> </w:t>
      </w:r>
      <w:r w:rsidRPr="002A0447">
        <w:t>необходимо</w:t>
      </w:r>
      <w:r w:rsidR="002A0447" w:rsidRPr="002A0447">
        <w:t xml:space="preserve"> </w:t>
      </w:r>
      <w:r w:rsidRPr="002A0447">
        <w:t>состоять</w:t>
      </w:r>
      <w:r w:rsidR="002A0447" w:rsidRPr="002A0447">
        <w:t xml:space="preserve"> </w:t>
      </w:r>
      <w:r w:rsidRPr="002A0447">
        <w:t>в</w:t>
      </w:r>
      <w:r w:rsidR="002A0447" w:rsidRPr="002A0447">
        <w:t xml:space="preserve"> </w:t>
      </w:r>
      <w:r w:rsidRPr="002A0447">
        <w:t>добровольных</w:t>
      </w:r>
      <w:r w:rsidR="002A0447" w:rsidRPr="002A0447">
        <w:t xml:space="preserve"> </w:t>
      </w:r>
      <w:r w:rsidRPr="002A0447">
        <w:t>правоотношениях</w:t>
      </w:r>
      <w:r w:rsidR="002A0447" w:rsidRPr="002A0447">
        <w:t xml:space="preserve"> </w:t>
      </w:r>
      <w:r w:rsidRPr="002A0447">
        <w:t>по</w:t>
      </w:r>
      <w:r w:rsidR="002A0447" w:rsidRPr="002A0447">
        <w:t xml:space="preserve"> </w:t>
      </w:r>
      <w:r w:rsidRPr="002A0447">
        <w:t>ОПС</w:t>
      </w:r>
      <w:r w:rsidR="002A0447" w:rsidRPr="002A0447">
        <w:t xml:space="preserve"> </w:t>
      </w:r>
      <w:r w:rsidRPr="002A0447">
        <w:t>весь</w:t>
      </w:r>
      <w:r w:rsidR="002A0447" w:rsidRPr="002A0447">
        <w:t xml:space="preserve"> </w:t>
      </w:r>
      <w:r w:rsidRPr="002A0447">
        <w:t>календарный</w:t>
      </w:r>
      <w:r w:rsidR="002A0447" w:rsidRPr="002A0447">
        <w:t xml:space="preserve"> </w:t>
      </w:r>
      <w:r w:rsidRPr="002A0447">
        <w:t>год</w:t>
      </w:r>
      <w:r w:rsidR="002A0447" w:rsidRPr="002A0447">
        <w:t xml:space="preserve"> </w:t>
      </w:r>
      <w:r w:rsidRPr="002A0447">
        <w:t>и</w:t>
      </w:r>
      <w:r w:rsidR="002A0447" w:rsidRPr="002A0447">
        <w:t xml:space="preserve"> </w:t>
      </w:r>
      <w:r w:rsidRPr="002A0447">
        <w:t>уплатить</w:t>
      </w:r>
      <w:r w:rsidR="002A0447" w:rsidRPr="002A0447">
        <w:t xml:space="preserve"> </w:t>
      </w:r>
      <w:r w:rsidRPr="002A0447">
        <w:lastRenderedPageBreak/>
        <w:t>установленный</w:t>
      </w:r>
      <w:r w:rsidR="002A0447" w:rsidRPr="002A0447">
        <w:t xml:space="preserve"> </w:t>
      </w:r>
      <w:r w:rsidRPr="002A0447">
        <w:t>минимальный</w:t>
      </w:r>
      <w:r w:rsidR="002A0447" w:rsidRPr="002A0447">
        <w:t xml:space="preserve"> </w:t>
      </w:r>
      <w:r w:rsidRPr="002A0447">
        <w:t>размер</w:t>
      </w:r>
      <w:r w:rsidR="002A0447" w:rsidRPr="002A0447">
        <w:t xml:space="preserve"> </w:t>
      </w:r>
      <w:r w:rsidRPr="002A0447">
        <w:t>страховых</w:t>
      </w:r>
      <w:r w:rsidR="002A0447" w:rsidRPr="002A0447">
        <w:t xml:space="preserve"> </w:t>
      </w:r>
      <w:r w:rsidRPr="002A0447">
        <w:t>взносов</w:t>
      </w:r>
      <w:r w:rsidR="002A0447" w:rsidRPr="002A0447">
        <w:t xml:space="preserve"> </w:t>
      </w:r>
      <w:r w:rsidRPr="002A0447">
        <w:t>на</w:t>
      </w:r>
      <w:r w:rsidR="002A0447" w:rsidRPr="002A0447">
        <w:t xml:space="preserve"> </w:t>
      </w:r>
      <w:r w:rsidRPr="002A0447">
        <w:t>ОПС</w:t>
      </w:r>
      <w:r w:rsidR="002A0447" w:rsidRPr="002A0447">
        <w:t xml:space="preserve"> </w:t>
      </w:r>
      <w:r w:rsidRPr="002A0447">
        <w:t>в</w:t>
      </w:r>
      <w:r w:rsidR="002A0447" w:rsidRPr="002A0447">
        <w:t xml:space="preserve"> </w:t>
      </w:r>
      <w:r w:rsidRPr="002A0447">
        <w:t>2023</w:t>
      </w:r>
      <w:r w:rsidR="002A0447" w:rsidRPr="002A0447">
        <w:t xml:space="preserve"> </w:t>
      </w:r>
      <w:r w:rsidRPr="002A0447">
        <w:t>г.</w:t>
      </w:r>
      <w:r w:rsidR="002A0447" w:rsidRPr="002A0447">
        <w:t xml:space="preserve"> - </w:t>
      </w:r>
      <w:r w:rsidRPr="002A0447">
        <w:t>42</w:t>
      </w:r>
      <w:r w:rsidR="002A0447" w:rsidRPr="002A0447">
        <w:t xml:space="preserve"> </w:t>
      </w:r>
      <w:r w:rsidRPr="002A0447">
        <w:t>878,88</w:t>
      </w:r>
      <w:r w:rsidR="002A0447" w:rsidRPr="002A0447">
        <w:t xml:space="preserve"> </w:t>
      </w:r>
      <w:r w:rsidRPr="002A0447">
        <w:t>руб.,</w:t>
      </w:r>
      <w:r w:rsidR="002A0447" w:rsidRPr="002A0447">
        <w:t xml:space="preserve"> </w:t>
      </w:r>
      <w:r w:rsidRPr="002A0447">
        <w:t>что</w:t>
      </w:r>
      <w:r w:rsidR="002A0447" w:rsidRPr="002A0447">
        <w:t xml:space="preserve"> </w:t>
      </w:r>
      <w:r w:rsidRPr="002A0447">
        <w:t>соответствует</w:t>
      </w:r>
      <w:r w:rsidR="002A0447" w:rsidRPr="002A0447">
        <w:t xml:space="preserve"> </w:t>
      </w:r>
      <w:r w:rsidRPr="002A0447">
        <w:t>1,015</w:t>
      </w:r>
      <w:r w:rsidR="002A0447" w:rsidRPr="002A0447">
        <w:t xml:space="preserve"> </w:t>
      </w:r>
      <w:r w:rsidRPr="002A0447">
        <w:t>ИПК.</w:t>
      </w:r>
    </w:p>
    <w:p w:rsidR="00DE6E9A" w:rsidRPr="002A0447" w:rsidRDefault="00DE6E9A" w:rsidP="00DE6E9A">
      <w:r w:rsidRPr="002A0447">
        <w:t>В</w:t>
      </w:r>
      <w:r w:rsidR="002A0447" w:rsidRPr="002A0447">
        <w:t xml:space="preserve"> </w:t>
      </w:r>
      <w:r w:rsidRPr="002A0447">
        <w:t>случае</w:t>
      </w:r>
      <w:r w:rsidR="002A0447" w:rsidRPr="002A0447">
        <w:t xml:space="preserve"> </w:t>
      </w:r>
      <w:r w:rsidRPr="002A0447">
        <w:t>уплаты</w:t>
      </w:r>
      <w:r w:rsidR="002A0447" w:rsidRPr="002A0447">
        <w:t xml:space="preserve"> </w:t>
      </w:r>
      <w:r w:rsidRPr="002A0447">
        <w:t>взносов</w:t>
      </w:r>
      <w:r w:rsidR="002A0447" w:rsidRPr="002A0447">
        <w:t xml:space="preserve"> </w:t>
      </w:r>
      <w:r w:rsidRPr="002A0447">
        <w:t>ниже</w:t>
      </w:r>
      <w:r w:rsidR="002A0447" w:rsidRPr="002A0447">
        <w:t xml:space="preserve"> </w:t>
      </w:r>
      <w:r w:rsidRPr="002A0447">
        <w:t>менее</w:t>
      </w:r>
      <w:r w:rsidR="002A0447" w:rsidRPr="002A0447">
        <w:t xml:space="preserve"> </w:t>
      </w:r>
      <w:r w:rsidRPr="002A0447">
        <w:t>минимального</w:t>
      </w:r>
      <w:r w:rsidR="002A0447" w:rsidRPr="002A0447">
        <w:t xml:space="preserve"> </w:t>
      </w:r>
      <w:r w:rsidRPr="002A0447">
        <w:t>размера</w:t>
      </w:r>
      <w:r w:rsidR="002A0447" w:rsidRPr="002A0447">
        <w:t xml:space="preserve"> </w:t>
      </w:r>
      <w:r w:rsidRPr="002A0447">
        <w:t>в</w:t>
      </w:r>
      <w:r w:rsidR="002A0447" w:rsidRPr="002A0447">
        <w:t xml:space="preserve"> </w:t>
      </w:r>
      <w:r w:rsidRPr="002A0447">
        <w:t>страховой</w:t>
      </w:r>
      <w:r w:rsidR="002A0447" w:rsidRPr="002A0447">
        <w:t xml:space="preserve"> </w:t>
      </w:r>
      <w:r w:rsidRPr="002A0447">
        <w:t>стаж</w:t>
      </w:r>
      <w:r w:rsidR="002A0447" w:rsidRPr="002A0447">
        <w:t xml:space="preserve"> </w:t>
      </w:r>
      <w:r w:rsidRPr="002A0447">
        <w:t>включается</w:t>
      </w:r>
      <w:r w:rsidR="002A0447" w:rsidRPr="002A0447">
        <w:t xml:space="preserve"> </w:t>
      </w:r>
      <w:r w:rsidRPr="002A0447">
        <w:t>период</w:t>
      </w:r>
      <w:r w:rsidR="002A0447" w:rsidRPr="002A0447">
        <w:t xml:space="preserve"> </w:t>
      </w:r>
      <w:r w:rsidRPr="002A0447">
        <w:t>пропорционально</w:t>
      </w:r>
      <w:r w:rsidR="002A0447" w:rsidRPr="002A0447">
        <w:t xml:space="preserve"> </w:t>
      </w:r>
      <w:r w:rsidRPr="002A0447">
        <w:t>уплаченной</w:t>
      </w:r>
      <w:r w:rsidR="002A0447" w:rsidRPr="002A0447">
        <w:t xml:space="preserve"> </w:t>
      </w:r>
      <w:r w:rsidRPr="002A0447">
        <w:t>сумме.</w:t>
      </w:r>
    </w:p>
    <w:p w:rsidR="00DE6E9A" w:rsidRPr="002A0447" w:rsidRDefault="00DE6E9A" w:rsidP="00DE6E9A">
      <w:r w:rsidRPr="002A0447">
        <w:t>Для</w:t>
      </w:r>
      <w:r w:rsidR="002A0447" w:rsidRPr="002A0447">
        <w:t xml:space="preserve"> </w:t>
      </w:r>
      <w:r w:rsidRPr="002A0447">
        <w:t>увеличения</w:t>
      </w:r>
      <w:r w:rsidR="002A0447" w:rsidRPr="002A0447">
        <w:t xml:space="preserve"> </w:t>
      </w:r>
      <w:r w:rsidRPr="002A0447">
        <w:t>размера</w:t>
      </w:r>
      <w:r w:rsidR="002A0447" w:rsidRPr="002A0447">
        <w:t xml:space="preserve"> </w:t>
      </w:r>
      <w:r w:rsidRPr="002A0447">
        <w:t>пенсионного</w:t>
      </w:r>
      <w:r w:rsidR="002A0447" w:rsidRPr="002A0447">
        <w:t xml:space="preserve"> </w:t>
      </w:r>
      <w:r w:rsidRPr="002A0447">
        <w:t>коэффициента</w:t>
      </w:r>
      <w:r w:rsidR="002A0447" w:rsidRPr="002A0447">
        <w:t xml:space="preserve"> </w:t>
      </w:r>
      <w:r w:rsidRPr="002A0447">
        <w:t>возможна</w:t>
      </w:r>
      <w:r w:rsidR="002A0447" w:rsidRPr="002A0447">
        <w:t xml:space="preserve"> </w:t>
      </w:r>
      <w:r w:rsidRPr="002A0447">
        <w:t>уплата</w:t>
      </w:r>
      <w:r w:rsidR="002A0447" w:rsidRPr="002A0447">
        <w:t xml:space="preserve"> </w:t>
      </w:r>
      <w:r w:rsidRPr="002A0447">
        <w:t>страховых</w:t>
      </w:r>
      <w:r w:rsidR="002A0447" w:rsidRPr="002A0447">
        <w:t xml:space="preserve"> </w:t>
      </w:r>
      <w:r w:rsidRPr="002A0447">
        <w:t>взносов</w:t>
      </w:r>
      <w:r w:rsidR="002A0447" w:rsidRPr="002A0447">
        <w:t xml:space="preserve"> </w:t>
      </w:r>
      <w:r w:rsidRPr="002A0447">
        <w:t>до</w:t>
      </w:r>
      <w:r w:rsidR="002A0447" w:rsidRPr="002A0447">
        <w:t xml:space="preserve"> </w:t>
      </w:r>
      <w:r w:rsidRPr="002A0447">
        <w:t>установленного</w:t>
      </w:r>
      <w:r w:rsidR="002A0447" w:rsidRPr="002A0447">
        <w:t xml:space="preserve"> </w:t>
      </w:r>
      <w:r w:rsidRPr="002A0447">
        <w:t>в</w:t>
      </w:r>
      <w:r w:rsidR="002A0447" w:rsidRPr="002A0447">
        <w:t xml:space="preserve"> </w:t>
      </w:r>
      <w:r w:rsidRPr="002A0447">
        <w:t>2023</w:t>
      </w:r>
      <w:r w:rsidR="002A0447" w:rsidRPr="002A0447">
        <w:t xml:space="preserve"> </w:t>
      </w:r>
      <w:r w:rsidRPr="002A0447">
        <w:t>г.</w:t>
      </w:r>
      <w:r w:rsidR="002A0447" w:rsidRPr="002A0447">
        <w:t xml:space="preserve"> </w:t>
      </w:r>
      <w:r w:rsidRPr="002A0447">
        <w:t>максимального</w:t>
      </w:r>
      <w:r w:rsidR="002A0447" w:rsidRPr="002A0447">
        <w:t xml:space="preserve"> </w:t>
      </w:r>
      <w:r w:rsidRPr="002A0447">
        <w:t>размера</w:t>
      </w:r>
      <w:r w:rsidR="002A0447" w:rsidRPr="002A0447">
        <w:t xml:space="preserve"> </w:t>
      </w:r>
      <w:r w:rsidRPr="002A0447">
        <w:t>за</w:t>
      </w:r>
      <w:r w:rsidR="002A0447" w:rsidRPr="002A0447">
        <w:t xml:space="preserve"> </w:t>
      </w:r>
      <w:r w:rsidRPr="002A0447">
        <w:t>полный</w:t>
      </w:r>
      <w:r w:rsidR="002A0447" w:rsidRPr="002A0447">
        <w:t xml:space="preserve"> </w:t>
      </w:r>
      <w:r w:rsidRPr="002A0447">
        <w:t>календарный</w:t>
      </w:r>
      <w:r w:rsidR="002A0447" w:rsidRPr="002A0447">
        <w:t xml:space="preserve"> </w:t>
      </w:r>
      <w:r w:rsidRPr="002A0447">
        <w:t>год</w:t>
      </w:r>
      <w:r w:rsidR="002A0447" w:rsidRPr="002A0447">
        <w:t xml:space="preserve"> - </w:t>
      </w:r>
      <w:r w:rsidRPr="002A0447">
        <w:t>343</w:t>
      </w:r>
      <w:r w:rsidR="002A0447" w:rsidRPr="002A0447">
        <w:t xml:space="preserve"> </w:t>
      </w:r>
      <w:r w:rsidRPr="002A0447">
        <w:t>031,04</w:t>
      </w:r>
      <w:r w:rsidR="002A0447" w:rsidRPr="002A0447">
        <w:t xml:space="preserve"> </w:t>
      </w:r>
      <w:r w:rsidRPr="002A0447">
        <w:t>руб.,</w:t>
      </w:r>
      <w:r w:rsidR="002A0447" w:rsidRPr="002A0447">
        <w:t xml:space="preserve"> </w:t>
      </w:r>
      <w:r w:rsidRPr="002A0447">
        <w:t>что</w:t>
      </w:r>
      <w:r w:rsidR="002A0447" w:rsidRPr="002A0447">
        <w:t xml:space="preserve"> </w:t>
      </w:r>
      <w:r w:rsidRPr="002A0447">
        <w:t>соответствует</w:t>
      </w:r>
      <w:r w:rsidR="002A0447" w:rsidRPr="002A0447">
        <w:t xml:space="preserve"> </w:t>
      </w:r>
      <w:r w:rsidRPr="002A0447">
        <w:t>8,124</w:t>
      </w:r>
      <w:r w:rsidR="002A0447" w:rsidRPr="002A0447">
        <w:t xml:space="preserve"> </w:t>
      </w:r>
      <w:r w:rsidRPr="002A0447">
        <w:t>ИПК.</w:t>
      </w:r>
    </w:p>
    <w:p w:rsidR="00DE6E9A" w:rsidRPr="002A0447" w:rsidRDefault="00E76B2F" w:rsidP="00DE6E9A">
      <w:hyperlink r:id="rId27" w:history="1">
        <w:r w:rsidR="00DE6E9A" w:rsidRPr="002A0447">
          <w:rPr>
            <w:rStyle w:val="a3"/>
          </w:rPr>
          <w:t>https://konkurent.ru/article/64284</w:t>
        </w:r>
      </w:hyperlink>
      <w:r w:rsidR="002A0447" w:rsidRPr="002A0447">
        <w:t xml:space="preserve"> </w:t>
      </w:r>
    </w:p>
    <w:p w:rsidR="00AB10A5" w:rsidRPr="002A0447" w:rsidRDefault="00AB10A5" w:rsidP="00AB10A5">
      <w:pPr>
        <w:pStyle w:val="2"/>
      </w:pPr>
      <w:bookmarkStart w:id="76" w:name="_Toc153779304"/>
      <w:r w:rsidRPr="002A0447">
        <w:t>АБН24,</w:t>
      </w:r>
      <w:r w:rsidR="002A0447" w:rsidRPr="002A0447">
        <w:t xml:space="preserve"> </w:t>
      </w:r>
      <w:r w:rsidRPr="002A0447">
        <w:t>15.12.2023,</w:t>
      </w:r>
      <w:r w:rsidR="002A0447" w:rsidRPr="002A0447">
        <w:t xml:space="preserve"> </w:t>
      </w:r>
      <w:r w:rsidRPr="002A0447">
        <w:t>Россиян</w:t>
      </w:r>
      <w:r w:rsidR="002A0447" w:rsidRPr="002A0447">
        <w:t xml:space="preserve"> </w:t>
      </w:r>
      <w:r w:rsidRPr="002A0447">
        <w:t>призвали</w:t>
      </w:r>
      <w:r w:rsidR="002A0447" w:rsidRPr="002A0447">
        <w:t xml:space="preserve"> </w:t>
      </w:r>
      <w:r w:rsidRPr="002A0447">
        <w:t>оплатить</w:t>
      </w:r>
      <w:r w:rsidR="002A0447" w:rsidRPr="002A0447">
        <w:t xml:space="preserve"> </w:t>
      </w:r>
      <w:r w:rsidRPr="002A0447">
        <w:t>пенсионные</w:t>
      </w:r>
      <w:r w:rsidR="002A0447" w:rsidRPr="002A0447">
        <w:t xml:space="preserve"> </w:t>
      </w:r>
      <w:r w:rsidRPr="002A0447">
        <w:t>взносы</w:t>
      </w:r>
      <w:r w:rsidR="002A0447" w:rsidRPr="002A0447">
        <w:t xml:space="preserve"> </w:t>
      </w:r>
      <w:r w:rsidRPr="002A0447">
        <w:t>до</w:t>
      </w:r>
      <w:r w:rsidR="002A0447" w:rsidRPr="002A0447">
        <w:t xml:space="preserve"> </w:t>
      </w:r>
      <w:r w:rsidRPr="002A0447">
        <w:t>31</w:t>
      </w:r>
      <w:r w:rsidR="002A0447" w:rsidRPr="002A0447">
        <w:t xml:space="preserve"> </w:t>
      </w:r>
      <w:r w:rsidRPr="002A0447">
        <w:t>декабря,</w:t>
      </w:r>
      <w:r w:rsidR="002A0447" w:rsidRPr="002A0447">
        <w:t xml:space="preserve"> </w:t>
      </w:r>
      <w:r w:rsidRPr="002A0447">
        <w:t>чтобы</w:t>
      </w:r>
      <w:r w:rsidR="002A0447" w:rsidRPr="002A0447">
        <w:t xml:space="preserve"> </w:t>
      </w:r>
      <w:r w:rsidRPr="002A0447">
        <w:t>не</w:t>
      </w:r>
      <w:r w:rsidR="002A0447" w:rsidRPr="002A0447">
        <w:t xml:space="preserve"> </w:t>
      </w:r>
      <w:r w:rsidRPr="002A0447">
        <w:t>лишиться</w:t>
      </w:r>
      <w:r w:rsidR="002A0447" w:rsidRPr="002A0447">
        <w:t xml:space="preserve"> </w:t>
      </w:r>
      <w:r w:rsidRPr="002A0447">
        <w:t>пенсии</w:t>
      </w:r>
      <w:bookmarkEnd w:id="76"/>
    </w:p>
    <w:p w:rsidR="00AB10A5" w:rsidRPr="002A0447" w:rsidRDefault="00AB10A5" w:rsidP="00105B6A">
      <w:pPr>
        <w:pStyle w:val="3"/>
      </w:pPr>
      <w:bookmarkStart w:id="77" w:name="_Toc153779305"/>
      <w:r w:rsidRPr="002A0447">
        <w:t>Российских</w:t>
      </w:r>
      <w:r w:rsidR="002A0447" w:rsidRPr="002A0447">
        <w:t xml:space="preserve"> </w:t>
      </w:r>
      <w:r w:rsidRPr="002A0447">
        <w:t>граждан</w:t>
      </w:r>
      <w:r w:rsidR="002A0447" w:rsidRPr="002A0447">
        <w:t xml:space="preserve"> </w:t>
      </w:r>
      <w:r w:rsidRPr="002A0447">
        <w:t>предупредили</w:t>
      </w:r>
      <w:r w:rsidR="002A0447" w:rsidRPr="002A0447">
        <w:t xml:space="preserve"> </w:t>
      </w:r>
      <w:r w:rsidRPr="002A0447">
        <w:t>о</w:t>
      </w:r>
      <w:r w:rsidR="002A0447" w:rsidRPr="002A0447">
        <w:t xml:space="preserve"> </w:t>
      </w:r>
      <w:r w:rsidRPr="002A0447">
        <w:t>необходимости</w:t>
      </w:r>
      <w:r w:rsidR="002A0447" w:rsidRPr="002A0447">
        <w:t xml:space="preserve"> </w:t>
      </w:r>
      <w:r w:rsidRPr="002A0447">
        <w:t>уплатить</w:t>
      </w:r>
      <w:r w:rsidR="002A0447" w:rsidRPr="002A0447">
        <w:t xml:space="preserve"> </w:t>
      </w:r>
      <w:r w:rsidRPr="002A0447">
        <w:t>пенсионные</w:t>
      </w:r>
      <w:r w:rsidR="002A0447" w:rsidRPr="002A0447">
        <w:t xml:space="preserve"> </w:t>
      </w:r>
      <w:r w:rsidRPr="002A0447">
        <w:t>взносы</w:t>
      </w:r>
      <w:r w:rsidR="002A0447" w:rsidRPr="002A0447">
        <w:t xml:space="preserve"> </w:t>
      </w:r>
      <w:r w:rsidRPr="002A0447">
        <w:t>в</w:t>
      </w:r>
      <w:r w:rsidR="002A0447" w:rsidRPr="002A0447">
        <w:t xml:space="preserve"> </w:t>
      </w:r>
      <w:r w:rsidRPr="002A0447">
        <w:t>Социальный</w:t>
      </w:r>
      <w:r w:rsidR="002A0447" w:rsidRPr="002A0447">
        <w:t xml:space="preserve"> </w:t>
      </w:r>
      <w:r w:rsidRPr="002A0447">
        <w:t>фонд</w:t>
      </w:r>
      <w:r w:rsidR="002A0447" w:rsidRPr="002A0447">
        <w:t xml:space="preserve"> </w:t>
      </w:r>
      <w:r w:rsidRPr="002A0447">
        <w:t>России</w:t>
      </w:r>
      <w:r w:rsidR="002A0447" w:rsidRPr="002A0447">
        <w:t xml:space="preserve"> </w:t>
      </w:r>
      <w:r w:rsidRPr="002A0447">
        <w:t>(СФР)</w:t>
      </w:r>
      <w:r w:rsidR="002A0447" w:rsidRPr="002A0447">
        <w:t xml:space="preserve"> </w:t>
      </w:r>
      <w:r w:rsidRPr="002A0447">
        <w:t>в</w:t>
      </w:r>
      <w:r w:rsidR="002A0447" w:rsidRPr="002A0447">
        <w:t xml:space="preserve"> </w:t>
      </w:r>
      <w:r w:rsidRPr="002A0447">
        <w:t>срок</w:t>
      </w:r>
      <w:r w:rsidR="002A0447" w:rsidRPr="002A0447">
        <w:t xml:space="preserve"> </w:t>
      </w:r>
      <w:r w:rsidRPr="002A0447">
        <w:t>до</w:t>
      </w:r>
      <w:r w:rsidR="002A0447" w:rsidRPr="002A0447">
        <w:t xml:space="preserve"> </w:t>
      </w:r>
      <w:r w:rsidRPr="002A0447">
        <w:t>31</w:t>
      </w:r>
      <w:r w:rsidR="002A0447" w:rsidRPr="002A0447">
        <w:t xml:space="preserve"> </w:t>
      </w:r>
      <w:r w:rsidRPr="002A0447">
        <w:t>декабря</w:t>
      </w:r>
      <w:r w:rsidR="002A0447" w:rsidRPr="002A0447">
        <w:t xml:space="preserve"> </w:t>
      </w:r>
      <w:r w:rsidRPr="002A0447">
        <w:t>2023</w:t>
      </w:r>
      <w:r w:rsidR="002A0447" w:rsidRPr="002A0447">
        <w:t xml:space="preserve"> </w:t>
      </w:r>
      <w:r w:rsidRPr="002A0447">
        <w:t>года.</w:t>
      </w:r>
      <w:r w:rsidR="002A0447" w:rsidRPr="002A0447">
        <w:t xml:space="preserve"> </w:t>
      </w:r>
      <w:r w:rsidRPr="002A0447">
        <w:t>В</w:t>
      </w:r>
      <w:r w:rsidR="002A0447" w:rsidRPr="002A0447">
        <w:t xml:space="preserve"> </w:t>
      </w:r>
      <w:r w:rsidRPr="002A0447">
        <w:t>противном</w:t>
      </w:r>
      <w:r w:rsidR="002A0447" w:rsidRPr="002A0447">
        <w:t xml:space="preserve"> </w:t>
      </w:r>
      <w:r w:rsidRPr="002A0447">
        <w:t>случае</w:t>
      </w:r>
      <w:r w:rsidR="002A0447" w:rsidRPr="002A0447">
        <w:t xml:space="preserve"> </w:t>
      </w:r>
      <w:r w:rsidRPr="002A0447">
        <w:t>в</w:t>
      </w:r>
      <w:r w:rsidR="002A0447" w:rsidRPr="002A0447">
        <w:t xml:space="preserve"> </w:t>
      </w:r>
      <w:r w:rsidRPr="002A0447">
        <w:t>назначении</w:t>
      </w:r>
      <w:r w:rsidR="002A0447" w:rsidRPr="002A0447">
        <w:t xml:space="preserve"> </w:t>
      </w:r>
      <w:r w:rsidRPr="002A0447">
        <w:t>страховой</w:t>
      </w:r>
      <w:r w:rsidR="002A0447" w:rsidRPr="002A0447">
        <w:t xml:space="preserve"> </w:t>
      </w:r>
      <w:r w:rsidRPr="002A0447">
        <w:t>пенсии</w:t>
      </w:r>
      <w:r w:rsidR="002A0447" w:rsidRPr="002A0447">
        <w:t xml:space="preserve"> </w:t>
      </w:r>
      <w:r w:rsidRPr="002A0447">
        <w:t>откажут.</w:t>
      </w:r>
      <w:bookmarkEnd w:id="77"/>
      <w:r w:rsidR="002A0447" w:rsidRPr="002A0447">
        <w:t xml:space="preserve"> </w:t>
      </w:r>
    </w:p>
    <w:p w:rsidR="00AB10A5" w:rsidRPr="002A0447" w:rsidRDefault="00AB10A5" w:rsidP="00AB10A5">
      <w:r w:rsidRPr="002A0447">
        <w:t>Уточняется,</w:t>
      </w:r>
      <w:r w:rsidR="002A0447" w:rsidRPr="002A0447">
        <w:t xml:space="preserve"> </w:t>
      </w:r>
      <w:r w:rsidRPr="002A0447">
        <w:t>что</w:t>
      </w:r>
      <w:r w:rsidR="002A0447" w:rsidRPr="002A0447">
        <w:t xml:space="preserve"> </w:t>
      </w:r>
      <w:r w:rsidRPr="002A0447">
        <w:t>данное</w:t>
      </w:r>
      <w:r w:rsidR="002A0447" w:rsidRPr="002A0447">
        <w:t xml:space="preserve"> </w:t>
      </w:r>
      <w:r w:rsidRPr="002A0447">
        <w:t>требование</w:t>
      </w:r>
      <w:r w:rsidR="002A0447" w:rsidRPr="002A0447">
        <w:t xml:space="preserve"> </w:t>
      </w:r>
      <w:r w:rsidRPr="002A0447">
        <w:t>касается</w:t>
      </w:r>
      <w:r w:rsidR="002A0447" w:rsidRPr="002A0447">
        <w:t xml:space="preserve"> </w:t>
      </w:r>
      <w:r w:rsidRPr="002A0447">
        <w:t>россиян,</w:t>
      </w:r>
      <w:r w:rsidR="002A0447" w:rsidRPr="002A0447">
        <w:t xml:space="preserve"> </w:t>
      </w:r>
      <w:r w:rsidRPr="002A0447">
        <w:t>трудящихся</w:t>
      </w:r>
      <w:r w:rsidR="002A0447" w:rsidRPr="002A0447">
        <w:t xml:space="preserve"> </w:t>
      </w:r>
      <w:r w:rsidRPr="002A0447">
        <w:t>в</w:t>
      </w:r>
      <w:r w:rsidR="002A0447" w:rsidRPr="002A0447">
        <w:t xml:space="preserve"> </w:t>
      </w:r>
      <w:r w:rsidRPr="002A0447">
        <w:t>статусе</w:t>
      </w:r>
      <w:r w:rsidR="002A0447" w:rsidRPr="002A0447">
        <w:t xml:space="preserve"> </w:t>
      </w:r>
      <w:r w:rsidRPr="002A0447">
        <w:t>самозанятых.</w:t>
      </w:r>
      <w:r w:rsidR="002A0447" w:rsidRPr="002A0447">
        <w:t xml:space="preserve"> </w:t>
      </w:r>
      <w:r w:rsidRPr="002A0447">
        <w:t>За</w:t>
      </w:r>
      <w:r w:rsidR="002A0447" w:rsidRPr="002A0447">
        <w:t xml:space="preserve"> </w:t>
      </w:r>
      <w:r w:rsidRPr="002A0447">
        <w:t>граждан,</w:t>
      </w:r>
      <w:r w:rsidR="002A0447" w:rsidRPr="002A0447">
        <w:t xml:space="preserve"> </w:t>
      </w:r>
      <w:r w:rsidRPr="002A0447">
        <w:t>которые</w:t>
      </w:r>
      <w:r w:rsidR="002A0447" w:rsidRPr="002A0447">
        <w:t xml:space="preserve"> </w:t>
      </w:r>
      <w:r w:rsidRPr="002A0447">
        <w:t>работают</w:t>
      </w:r>
      <w:r w:rsidR="002A0447" w:rsidRPr="002A0447">
        <w:t xml:space="preserve"> </w:t>
      </w:r>
      <w:r w:rsidRPr="002A0447">
        <w:t>официально</w:t>
      </w:r>
      <w:r w:rsidR="002A0447" w:rsidRPr="002A0447">
        <w:t xml:space="preserve"> </w:t>
      </w:r>
      <w:r w:rsidRPr="002A0447">
        <w:t>по</w:t>
      </w:r>
      <w:r w:rsidR="002A0447" w:rsidRPr="002A0447">
        <w:t xml:space="preserve"> </w:t>
      </w:r>
      <w:r w:rsidRPr="002A0447">
        <w:t>трудовому</w:t>
      </w:r>
      <w:r w:rsidR="002A0447" w:rsidRPr="002A0447">
        <w:t xml:space="preserve"> </w:t>
      </w:r>
      <w:r w:rsidRPr="002A0447">
        <w:t>договору,</w:t>
      </w:r>
      <w:r w:rsidR="002A0447" w:rsidRPr="002A0447">
        <w:t xml:space="preserve"> </w:t>
      </w:r>
      <w:r w:rsidRPr="002A0447">
        <w:t>взносы</w:t>
      </w:r>
      <w:r w:rsidR="002A0447" w:rsidRPr="002A0447">
        <w:t xml:space="preserve"> </w:t>
      </w:r>
      <w:r w:rsidRPr="002A0447">
        <w:t>в</w:t>
      </w:r>
      <w:r w:rsidR="002A0447" w:rsidRPr="002A0447">
        <w:t xml:space="preserve"> </w:t>
      </w:r>
      <w:r w:rsidRPr="002A0447">
        <w:t>СФР</w:t>
      </w:r>
      <w:r w:rsidR="002A0447" w:rsidRPr="002A0447">
        <w:t xml:space="preserve"> </w:t>
      </w:r>
      <w:r w:rsidRPr="002A0447">
        <w:t>уплачивает</w:t>
      </w:r>
      <w:r w:rsidR="002A0447" w:rsidRPr="002A0447">
        <w:t xml:space="preserve"> </w:t>
      </w:r>
      <w:r w:rsidRPr="002A0447">
        <w:t>работодатель.</w:t>
      </w:r>
      <w:r w:rsidR="002A0447" w:rsidRPr="002A0447">
        <w:t xml:space="preserve"> </w:t>
      </w:r>
      <w:r w:rsidRPr="002A0447">
        <w:t>Благодаря</w:t>
      </w:r>
      <w:r w:rsidR="002A0447" w:rsidRPr="002A0447">
        <w:t xml:space="preserve"> </w:t>
      </w:r>
      <w:r w:rsidRPr="002A0447">
        <w:t>этому</w:t>
      </w:r>
      <w:r w:rsidR="002A0447" w:rsidRPr="002A0447">
        <w:t xml:space="preserve"> </w:t>
      </w:r>
      <w:r w:rsidRPr="002A0447">
        <w:t>им</w:t>
      </w:r>
      <w:r w:rsidR="002A0447" w:rsidRPr="002A0447">
        <w:t xml:space="preserve"> </w:t>
      </w:r>
      <w:r w:rsidRPr="002A0447">
        <w:t>засчитывается</w:t>
      </w:r>
      <w:r w:rsidR="002A0447" w:rsidRPr="002A0447">
        <w:t xml:space="preserve"> </w:t>
      </w:r>
      <w:r w:rsidRPr="002A0447">
        <w:t>стаж</w:t>
      </w:r>
      <w:r w:rsidR="002A0447" w:rsidRPr="002A0447">
        <w:t xml:space="preserve"> </w:t>
      </w:r>
      <w:r w:rsidRPr="002A0447">
        <w:t>и</w:t>
      </w:r>
      <w:r w:rsidR="002A0447" w:rsidRPr="002A0447">
        <w:t xml:space="preserve"> </w:t>
      </w:r>
      <w:r w:rsidRPr="002A0447">
        <w:t>начисляются</w:t>
      </w:r>
      <w:r w:rsidR="002A0447" w:rsidRPr="002A0447">
        <w:t xml:space="preserve"> </w:t>
      </w:r>
      <w:r w:rsidRPr="002A0447">
        <w:t>пенсионные</w:t>
      </w:r>
      <w:r w:rsidR="002A0447" w:rsidRPr="002A0447">
        <w:t xml:space="preserve"> </w:t>
      </w:r>
      <w:r w:rsidRPr="002A0447">
        <w:t>коэффициенты,</w:t>
      </w:r>
      <w:r w:rsidR="002A0447" w:rsidRPr="002A0447">
        <w:t xml:space="preserve"> </w:t>
      </w:r>
      <w:r w:rsidRPr="002A0447">
        <w:t>требуемые</w:t>
      </w:r>
      <w:r w:rsidR="002A0447" w:rsidRPr="002A0447">
        <w:t xml:space="preserve"> </w:t>
      </w:r>
      <w:r w:rsidRPr="002A0447">
        <w:t>для</w:t>
      </w:r>
      <w:r w:rsidR="002A0447" w:rsidRPr="002A0447">
        <w:t xml:space="preserve"> </w:t>
      </w:r>
      <w:r w:rsidRPr="002A0447">
        <w:t>начисления</w:t>
      </w:r>
      <w:r w:rsidR="002A0447" w:rsidRPr="002A0447">
        <w:t xml:space="preserve"> </w:t>
      </w:r>
      <w:r w:rsidRPr="002A0447">
        <w:t>страховой</w:t>
      </w:r>
      <w:r w:rsidR="002A0447" w:rsidRPr="002A0447">
        <w:t xml:space="preserve"> </w:t>
      </w:r>
      <w:r w:rsidRPr="002A0447">
        <w:t>пенсии</w:t>
      </w:r>
      <w:r w:rsidR="002A0447" w:rsidRPr="002A0447">
        <w:t xml:space="preserve"> </w:t>
      </w:r>
      <w:r w:rsidRPr="002A0447">
        <w:t>по</w:t>
      </w:r>
      <w:r w:rsidR="002A0447" w:rsidRPr="002A0447">
        <w:t xml:space="preserve"> </w:t>
      </w:r>
      <w:r w:rsidRPr="002A0447">
        <w:t>старости.</w:t>
      </w:r>
    </w:p>
    <w:p w:rsidR="00AB10A5" w:rsidRPr="002A0447" w:rsidRDefault="00AB10A5" w:rsidP="00AB10A5">
      <w:r w:rsidRPr="002A0447">
        <w:t>Самозанятые</w:t>
      </w:r>
      <w:r w:rsidR="002A0447" w:rsidRPr="002A0447">
        <w:t xml:space="preserve"> </w:t>
      </w:r>
      <w:r w:rsidRPr="002A0447">
        <w:t>граждане,</w:t>
      </w:r>
      <w:r w:rsidR="002A0447" w:rsidRPr="002A0447">
        <w:t xml:space="preserve"> </w:t>
      </w:r>
      <w:r w:rsidRPr="002A0447">
        <w:t>чтобы</w:t>
      </w:r>
      <w:r w:rsidR="002A0447" w:rsidRPr="002A0447">
        <w:t xml:space="preserve"> </w:t>
      </w:r>
      <w:r w:rsidRPr="002A0447">
        <w:t>в</w:t>
      </w:r>
      <w:r w:rsidR="002A0447" w:rsidRPr="002A0447">
        <w:t xml:space="preserve"> </w:t>
      </w:r>
      <w:r w:rsidRPr="002A0447">
        <w:t>будущем</w:t>
      </w:r>
      <w:r w:rsidR="002A0447" w:rsidRPr="002A0447">
        <w:t xml:space="preserve"> </w:t>
      </w:r>
      <w:r w:rsidRPr="002A0447">
        <w:t>получать</w:t>
      </w:r>
      <w:r w:rsidR="002A0447" w:rsidRPr="002A0447">
        <w:t xml:space="preserve"> </w:t>
      </w:r>
      <w:r w:rsidRPr="002A0447">
        <w:t>страховую</w:t>
      </w:r>
      <w:r w:rsidR="002A0447" w:rsidRPr="002A0447">
        <w:t xml:space="preserve"> </w:t>
      </w:r>
      <w:r w:rsidRPr="002A0447">
        <w:t>пенсию,</w:t>
      </w:r>
      <w:r w:rsidR="002A0447" w:rsidRPr="002A0447">
        <w:t xml:space="preserve"> </w:t>
      </w:r>
      <w:r w:rsidRPr="002A0447">
        <w:t>должны</w:t>
      </w:r>
      <w:r w:rsidR="002A0447" w:rsidRPr="002A0447">
        <w:t xml:space="preserve"> </w:t>
      </w:r>
      <w:r w:rsidRPr="002A0447">
        <w:t>заключить</w:t>
      </w:r>
      <w:r w:rsidR="002A0447" w:rsidRPr="002A0447">
        <w:t xml:space="preserve"> </w:t>
      </w:r>
      <w:r w:rsidRPr="002A0447">
        <w:t>с</w:t>
      </w:r>
      <w:r w:rsidR="002A0447" w:rsidRPr="002A0447">
        <w:t xml:space="preserve"> </w:t>
      </w:r>
      <w:r w:rsidRPr="002A0447">
        <w:t>СФР</w:t>
      </w:r>
      <w:r w:rsidR="002A0447" w:rsidRPr="002A0447">
        <w:t xml:space="preserve"> </w:t>
      </w:r>
      <w:r w:rsidRPr="002A0447">
        <w:t>договор</w:t>
      </w:r>
      <w:r w:rsidR="002A0447" w:rsidRPr="002A0447">
        <w:t xml:space="preserve"> </w:t>
      </w:r>
      <w:r w:rsidRPr="002A0447">
        <w:t>на</w:t>
      </w:r>
      <w:r w:rsidR="002A0447" w:rsidRPr="002A0447">
        <w:t xml:space="preserve"> </w:t>
      </w:r>
      <w:r w:rsidRPr="002A0447">
        <w:t>добровольное</w:t>
      </w:r>
      <w:r w:rsidR="002A0447" w:rsidRPr="002A0447">
        <w:t xml:space="preserve"> </w:t>
      </w:r>
      <w:r w:rsidRPr="002A0447">
        <w:t>отчисление</w:t>
      </w:r>
      <w:r w:rsidR="002A0447" w:rsidRPr="002A0447">
        <w:t xml:space="preserve"> </w:t>
      </w:r>
      <w:r w:rsidRPr="002A0447">
        <w:t>взносов</w:t>
      </w:r>
      <w:r w:rsidR="002A0447" w:rsidRPr="002A0447">
        <w:t xml:space="preserve"> </w:t>
      </w:r>
      <w:r w:rsidRPr="002A0447">
        <w:t>и</w:t>
      </w:r>
      <w:r w:rsidR="002A0447" w:rsidRPr="002A0447">
        <w:t xml:space="preserve"> </w:t>
      </w:r>
      <w:r w:rsidRPr="002A0447">
        <w:t>ежегодно</w:t>
      </w:r>
      <w:r w:rsidR="002A0447" w:rsidRPr="002A0447">
        <w:t xml:space="preserve"> </w:t>
      </w:r>
      <w:r w:rsidRPr="002A0447">
        <w:t>уплачивать</w:t>
      </w:r>
      <w:r w:rsidR="002A0447" w:rsidRPr="002A0447">
        <w:t xml:space="preserve"> </w:t>
      </w:r>
      <w:r w:rsidRPr="002A0447">
        <w:t>установленный</w:t>
      </w:r>
      <w:r w:rsidR="002A0447" w:rsidRPr="002A0447">
        <w:t xml:space="preserve"> </w:t>
      </w:r>
      <w:r w:rsidRPr="002A0447">
        <w:t>минимальный</w:t>
      </w:r>
      <w:r w:rsidR="002A0447" w:rsidRPr="002A0447">
        <w:t xml:space="preserve"> </w:t>
      </w:r>
      <w:r w:rsidRPr="002A0447">
        <w:t>размер</w:t>
      </w:r>
      <w:r w:rsidR="002A0447" w:rsidRPr="002A0447">
        <w:t xml:space="preserve"> </w:t>
      </w:r>
      <w:r w:rsidRPr="002A0447">
        <w:t>взносов</w:t>
      </w:r>
      <w:r w:rsidR="002A0447" w:rsidRPr="002A0447">
        <w:t xml:space="preserve"> </w:t>
      </w:r>
      <w:r w:rsidRPr="002A0447">
        <w:t>на</w:t>
      </w:r>
      <w:r w:rsidR="002A0447" w:rsidRPr="002A0447">
        <w:t xml:space="preserve"> </w:t>
      </w:r>
      <w:r w:rsidRPr="002A0447">
        <w:t>обязательное</w:t>
      </w:r>
      <w:r w:rsidR="002A0447" w:rsidRPr="002A0447">
        <w:t xml:space="preserve"> </w:t>
      </w:r>
      <w:r w:rsidRPr="002A0447">
        <w:t>пенсионное</w:t>
      </w:r>
      <w:r w:rsidR="002A0447" w:rsidRPr="002A0447">
        <w:t xml:space="preserve"> </w:t>
      </w:r>
      <w:r w:rsidRPr="002A0447">
        <w:t>страхование.</w:t>
      </w:r>
      <w:r w:rsidR="002A0447" w:rsidRPr="002A0447">
        <w:t xml:space="preserve"> </w:t>
      </w:r>
      <w:r w:rsidRPr="002A0447">
        <w:t>В</w:t>
      </w:r>
      <w:r w:rsidR="002A0447" w:rsidRPr="002A0447">
        <w:t xml:space="preserve"> </w:t>
      </w:r>
      <w:r w:rsidRPr="002A0447">
        <w:t>2023</w:t>
      </w:r>
      <w:r w:rsidR="002A0447" w:rsidRPr="002A0447">
        <w:t xml:space="preserve"> </w:t>
      </w:r>
      <w:r w:rsidRPr="002A0447">
        <w:t>году</w:t>
      </w:r>
      <w:r w:rsidR="002A0447" w:rsidRPr="002A0447">
        <w:t xml:space="preserve"> </w:t>
      </w:r>
      <w:r w:rsidRPr="002A0447">
        <w:t>данная</w:t>
      </w:r>
      <w:r w:rsidR="002A0447" w:rsidRPr="002A0447">
        <w:t xml:space="preserve"> </w:t>
      </w:r>
      <w:r w:rsidRPr="002A0447">
        <w:t>сумма</w:t>
      </w:r>
      <w:r w:rsidR="002A0447" w:rsidRPr="002A0447">
        <w:t xml:space="preserve"> </w:t>
      </w:r>
      <w:r w:rsidRPr="002A0447">
        <w:t>составляет</w:t>
      </w:r>
      <w:r w:rsidR="002A0447" w:rsidRPr="002A0447">
        <w:t xml:space="preserve"> </w:t>
      </w:r>
      <w:r w:rsidRPr="002A0447">
        <w:t>42</w:t>
      </w:r>
      <w:r w:rsidR="002A0447" w:rsidRPr="002A0447">
        <w:t xml:space="preserve"> </w:t>
      </w:r>
      <w:r w:rsidRPr="002A0447">
        <w:t>878</w:t>
      </w:r>
      <w:r w:rsidR="002A0447" w:rsidRPr="002A0447">
        <w:t xml:space="preserve"> </w:t>
      </w:r>
      <w:r w:rsidRPr="002A0447">
        <w:t>рублей,</w:t>
      </w:r>
      <w:r w:rsidR="002A0447" w:rsidRPr="002A0447">
        <w:t xml:space="preserve"> </w:t>
      </w:r>
      <w:r w:rsidRPr="002A0447">
        <w:t>что</w:t>
      </w:r>
      <w:r w:rsidR="002A0447" w:rsidRPr="002A0447">
        <w:t xml:space="preserve"> </w:t>
      </w:r>
      <w:r w:rsidRPr="002A0447">
        <w:t>соответствует</w:t>
      </w:r>
      <w:r w:rsidR="002A0447" w:rsidRPr="002A0447">
        <w:t xml:space="preserve"> </w:t>
      </w:r>
      <w:r w:rsidRPr="002A0447">
        <w:t>одному</w:t>
      </w:r>
      <w:r w:rsidR="002A0447" w:rsidRPr="002A0447">
        <w:t xml:space="preserve"> </w:t>
      </w:r>
      <w:r w:rsidRPr="002A0447">
        <w:t>году</w:t>
      </w:r>
      <w:r w:rsidR="002A0447" w:rsidRPr="002A0447">
        <w:t xml:space="preserve"> </w:t>
      </w:r>
      <w:r w:rsidRPr="002A0447">
        <w:t>стажа</w:t>
      </w:r>
      <w:r w:rsidR="002A0447" w:rsidRPr="002A0447">
        <w:t xml:space="preserve"> </w:t>
      </w:r>
      <w:r w:rsidRPr="002A0447">
        <w:t>и</w:t>
      </w:r>
      <w:r w:rsidR="002A0447" w:rsidRPr="002A0447">
        <w:t xml:space="preserve"> </w:t>
      </w:r>
      <w:r w:rsidRPr="002A0447">
        <w:t>1,015</w:t>
      </w:r>
      <w:r w:rsidR="002A0447" w:rsidRPr="002A0447">
        <w:t xml:space="preserve"> </w:t>
      </w:r>
      <w:r w:rsidRPr="002A0447">
        <w:t>пенсионному</w:t>
      </w:r>
      <w:r w:rsidR="002A0447" w:rsidRPr="002A0447">
        <w:t xml:space="preserve"> </w:t>
      </w:r>
      <w:r w:rsidRPr="002A0447">
        <w:t>баллу.</w:t>
      </w:r>
    </w:p>
    <w:p w:rsidR="00AB10A5" w:rsidRPr="002A0447" w:rsidRDefault="00AB10A5" w:rsidP="00AB10A5">
      <w:r w:rsidRPr="002A0447">
        <w:t>Для</w:t>
      </w:r>
      <w:r w:rsidR="002A0447" w:rsidRPr="002A0447">
        <w:t xml:space="preserve"> </w:t>
      </w:r>
      <w:r w:rsidRPr="002A0447">
        <w:t>выхода</w:t>
      </w:r>
      <w:r w:rsidR="002A0447" w:rsidRPr="002A0447">
        <w:t xml:space="preserve"> </w:t>
      </w:r>
      <w:r w:rsidRPr="002A0447">
        <w:t>на</w:t>
      </w:r>
      <w:r w:rsidR="002A0447" w:rsidRPr="002A0447">
        <w:t xml:space="preserve"> </w:t>
      </w:r>
      <w:r w:rsidRPr="002A0447">
        <w:t>пенсию</w:t>
      </w:r>
      <w:r w:rsidR="002A0447" w:rsidRPr="002A0447">
        <w:t xml:space="preserve"> </w:t>
      </w:r>
      <w:r w:rsidRPr="002A0447">
        <w:t>в</w:t>
      </w:r>
      <w:r w:rsidR="002A0447" w:rsidRPr="002A0447">
        <w:t xml:space="preserve"> </w:t>
      </w:r>
      <w:r w:rsidRPr="002A0447">
        <w:t>2024</w:t>
      </w:r>
      <w:r w:rsidR="002A0447" w:rsidRPr="002A0447">
        <w:t xml:space="preserve"> </w:t>
      </w:r>
      <w:r w:rsidRPr="002A0447">
        <w:t>году</w:t>
      </w:r>
      <w:r w:rsidR="002A0447" w:rsidRPr="002A0447">
        <w:t xml:space="preserve"> </w:t>
      </w:r>
      <w:r w:rsidRPr="002A0447">
        <w:t>потребуется</w:t>
      </w:r>
      <w:r w:rsidR="002A0447" w:rsidRPr="002A0447">
        <w:t xml:space="preserve"> </w:t>
      </w:r>
      <w:r w:rsidRPr="002A0447">
        <w:t>наработать</w:t>
      </w:r>
      <w:r w:rsidR="002A0447" w:rsidRPr="002A0447">
        <w:t xml:space="preserve"> </w:t>
      </w:r>
      <w:r w:rsidRPr="002A0447">
        <w:t>15</w:t>
      </w:r>
      <w:r w:rsidR="002A0447" w:rsidRPr="002A0447">
        <w:t xml:space="preserve"> </w:t>
      </w:r>
      <w:r w:rsidRPr="002A0447">
        <w:t>лет</w:t>
      </w:r>
      <w:r w:rsidR="002A0447" w:rsidRPr="002A0447">
        <w:t xml:space="preserve"> </w:t>
      </w:r>
      <w:r w:rsidRPr="002A0447">
        <w:t>стажа</w:t>
      </w:r>
      <w:r w:rsidR="002A0447" w:rsidRPr="002A0447">
        <w:t xml:space="preserve"> </w:t>
      </w:r>
      <w:r w:rsidRPr="002A0447">
        <w:t>и</w:t>
      </w:r>
      <w:r w:rsidR="002A0447" w:rsidRPr="002A0447">
        <w:t xml:space="preserve"> </w:t>
      </w:r>
      <w:r w:rsidRPr="002A0447">
        <w:t>накопить</w:t>
      </w:r>
      <w:r w:rsidR="002A0447" w:rsidRPr="002A0447">
        <w:t xml:space="preserve"> </w:t>
      </w:r>
      <w:r w:rsidRPr="002A0447">
        <w:t>28,2</w:t>
      </w:r>
      <w:r w:rsidR="002A0447" w:rsidRPr="002A0447">
        <w:t xml:space="preserve"> </w:t>
      </w:r>
      <w:r w:rsidRPr="002A0447">
        <w:t>пенсионных</w:t>
      </w:r>
      <w:r w:rsidR="002A0447" w:rsidRPr="002A0447">
        <w:t xml:space="preserve"> </w:t>
      </w:r>
      <w:r w:rsidRPr="002A0447">
        <w:t>балла.</w:t>
      </w:r>
      <w:r w:rsidR="002A0447" w:rsidRPr="002A0447">
        <w:t xml:space="preserve"> </w:t>
      </w:r>
    </w:p>
    <w:p w:rsidR="00AB10A5" w:rsidRPr="002A0447" w:rsidRDefault="00E76B2F" w:rsidP="00AB10A5">
      <w:hyperlink r:id="rId28" w:history="1">
        <w:r w:rsidR="00AB10A5" w:rsidRPr="002A0447">
          <w:rPr>
            <w:rStyle w:val="a3"/>
          </w:rPr>
          <w:t>https://abnews.ru/news/2023/12/15/rossiyan-prizvali-oplatit-pensionnye-vznosy-do-31-dekabrya-chtoby-ne-lishitsya-pensii</w:t>
        </w:r>
      </w:hyperlink>
      <w:r w:rsidR="002A0447" w:rsidRPr="002A0447">
        <w:t xml:space="preserve"> </w:t>
      </w:r>
    </w:p>
    <w:p w:rsidR="00230C37" w:rsidRPr="002A0447" w:rsidRDefault="00230C37" w:rsidP="00230C37">
      <w:pPr>
        <w:pStyle w:val="2"/>
      </w:pPr>
      <w:bookmarkStart w:id="78" w:name="_Toc153779306"/>
      <w:r w:rsidRPr="002A0447">
        <w:t>Pens</w:t>
      </w:r>
      <w:r w:rsidR="00797F7B" w:rsidRPr="002A0447">
        <w:t>N</w:t>
      </w:r>
      <w:r w:rsidRPr="002A0447">
        <w:t>ews.ru,</w:t>
      </w:r>
      <w:r w:rsidR="002A0447" w:rsidRPr="002A0447">
        <w:t xml:space="preserve"> </w:t>
      </w:r>
      <w:r w:rsidRPr="002A0447">
        <w:t>15.12.2023,</w:t>
      </w:r>
      <w:r w:rsidR="002A0447" w:rsidRPr="002A0447">
        <w:t xml:space="preserve"> </w:t>
      </w:r>
      <w:r w:rsidRPr="002A0447">
        <w:t>Путин</w:t>
      </w:r>
      <w:r w:rsidR="002A0447" w:rsidRPr="002A0447">
        <w:t xml:space="preserve"> </w:t>
      </w:r>
      <w:r w:rsidRPr="002A0447">
        <w:t>прошел</w:t>
      </w:r>
      <w:r w:rsidR="002A0447" w:rsidRPr="002A0447">
        <w:t xml:space="preserve"> </w:t>
      </w:r>
      <w:r w:rsidRPr="002A0447">
        <w:t>мимо</w:t>
      </w:r>
      <w:r w:rsidR="002A0447" w:rsidRPr="002A0447">
        <w:t xml:space="preserve"> </w:t>
      </w:r>
      <w:r w:rsidRPr="002A0447">
        <w:t>пенсий</w:t>
      </w:r>
      <w:bookmarkEnd w:id="78"/>
    </w:p>
    <w:p w:rsidR="00230C37" w:rsidRPr="002A0447" w:rsidRDefault="00230C37" w:rsidP="00105B6A">
      <w:pPr>
        <w:pStyle w:val="3"/>
      </w:pPr>
      <w:bookmarkStart w:id="79" w:name="_Toc153779307"/>
      <w:r w:rsidRPr="002A0447">
        <w:t>В</w:t>
      </w:r>
      <w:r w:rsidR="002A0447" w:rsidRPr="002A0447">
        <w:t xml:space="preserve"> </w:t>
      </w:r>
      <w:r w:rsidRPr="002A0447">
        <w:t>четверг,</w:t>
      </w:r>
      <w:r w:rsidR="002A0447" w:rsidRPr="002A0447">
        <w:t xml:space="preserve"> </w:t>
      </w:r>
      <w:r w:rsidRPr="002A0447">
        <w:t>14</w:t>
      </w:r>
      <w:r w:rsidR="002A0447" w:rsidRPr="002A0447">
        <w:t xml:space="preserve"> </w:t>
      </w:r>
      <w:r w:rsidRPr="002A0447">
        <w:t>декабря,</w:t>
      </w:r>
      <w:r w:rsidR="002A0447" w:rsidRPr="002A0447">
        <w:t xml:space="preserve"> </w:t>
      </w:r>
      <w:r w:rsidRPr="002A0447">
        <w:t>прошла</w:t>
      </w:r>
      <w:r w:rsidR="002A0447" w:rsidRPr="002A0447">
        <w:t xml:space="preserve"> </w:t>
      </w:r>
      <w:r w:rsidRPr="002A0447">
        <w:t>долгожданная</w:t>
      </w:r>
      <w:r w:rsidR="002A0447" w:rsidRPr="002A0447">
        <w:t xml:space="preserve"> </w:t>
      </w:r>
      <w:r w:rsidRPr="002A0447">
        <w:t>Прямая</w:t>
      </w:r>
      <w:r w:rsidR="002A0447" w:rsidRPr="002A0447">
        <w:t xml:space="preserve"> </w:t>
      </w:r>
      <w:r w:rsidRPr="002A0447">
        <w:t>линия</w:t>
      </w:r>
      <w:r w:rsidR="002A0447" w:rsidRPr="002A0447">
        <w:t xml:space="preserve"> </w:t>
      </w:r>
      <w:r w:rsidRPr="002A0447">
        <w:t>и</w:t>
      </w:r>
      <w:r w:rsidR="002A0447" w:rsidRPr="002A0447">
        <w:t xml:space="preserve"> </w:t>
      </w:r>
      <w:r w:rsidRPr="002A0447">
        <w:t>Большая</w:t>
      </w:r>
      <w:r w:rsidR="002A0447" w:rsidRPr="002A0447">
        <w:t xml:space="preserve"> </w:t>
      </w:r>
      <w:r w:rsidRPr="002A0447">
        <w:t>пресс-конференция</w:t>
      </w:r>
      <w:r w:rsidR="002A0447" w:rsidRPr="002A0447">
        <w:t xml:space="preserve"> </w:t>
      </w:r>
      <w:r w:rsidRPr="002A0447">
        <w:t>президента</w:t>
      </w:r>
      <w:r w:rsidR="002A0447" w:rsidRPr="002A0447">
        <w:t xml:space="preserve"> </w:t>
      </w:r>
      <w:r w:rsidRPr="002A0447">
        <w:t>России</w:t>
      </w:r>
      <w:r w:rsidR="002A0447" w:rsidRPr="002A0447">
        <w:t xml:space="preserve"> </w:t>
      </w:r>
      <w:r w:rsidRPr="002A0447">
        <w:t>Владимира</w:t>
      </w:r>
      <w:r w:rsidR="002A0447" w:rsidRPr="002A0447">
        <w:t xml:space="preserve"> </w:t>
      </w:r>
      <w:r w:rsidRPr="002A0447">
        <w:t>Путина.</w:t>
      </w:r>
      <w:r w:rsidR="002A0447" w:rsidRPr="002A0447">
        <w:t xml:space="preserve"> </w:t>
      </w:r>
      <w:r w:rsidRPr="002A0447">
        <w:t>Глава</w:t>
      </w:r>
      <w:r w:rsidR="002A0447" w:rsidRPr="002A0447">
        <w:t xml:space="preserve"> </w:t>
      </w:r>
      <w:r w:rsidRPr="002A0447">
        <w:t>государства</w:t>
      </w:r>
      <w:r w:rsidR="002A0447" w:rsidRPr="002A0447">
        <w:t xml:space="preserve"> </w:t>
      </w:r>
      <w:r w:rsidRPr="002A0447">
        <w:t>подвел</w:t>
      </w:r>
      <w:r w:rsidR="002A0447" w:rsidRPr="002A0447">
        <w:t xml:space="preserve"> </w:t>
      </w:r>
      <w:r w:rsidRPr="002A0447">
        <w:t>основные</w:t>
      </w:r>
      <w:r w:rsidR="002A0447" w:rsidRPr="002A0447">
        <w:t xml:space="preserve"> </w:t>
      </w:r>
      <w:r w:rsidRPr="002A0447">
        <w:t>итоги</w:t>
      </w:r>
      <w:r w:rsidR="002A0447" w:rsidRPr="002A0447">
        <w:t xml:space="preserve"> </w:t>
      </w:r>
      <w:r w:rsidRPr="002A0447">
        <w:t>года</w:t>
      </w:r>
      <w:r w:rsidR="002A0447" w:rsidRPr="002A0447">
        <w:t xml:space="preserve"> </w:t>
      </w:r>
      <w:r w:rsidRPr="002A0447">
        <w:t>и</w:t>
      </w:r>
      <w:r w:rsidR="002A0447" w:rsidRPr="002A0447">
        <w:t xml:space="preserve"> </w:t>
      </w:r>
      <w:r w:rsidRPr="002A0447">
        <w:t>ответил</w:t>
      </w:r>
      <w:r w:rsidR="002A0447" w:rsidRPr="002A0447">
        <w:t xml:space="preserve"> </w:t>
      </w:r>
      <w:r w:rsidRPr="002A0447">
        <w:t>на</w:t>
      </w:r>
      <w:r w:rsidR="002A0447" w:rsidRPr="002A0447">
        <w:t xml:space="preserve"> </w:t>
      </w:r>
      <w:r w:rsidRPr="002A0447">
        <w:t>актуальные</w:t>
      </w:r>
      <w:r w:rsidR="002A0447" w:rsidRPr="002A0447">
        <w:t xml:space="preserve"> </w:t>
      </w:r>
      <w:r w:rsidRPr="002A0447">
        <w:t>вопросы,</w:t>
      </w:r>
      <w:r w:rsidR="002A0447" w:rsidRPr="002A0447">
        <w:t xml:space="preserve"> </w:t>
      </w:r>
      <w:r w:rsidRPr="002A0447">
        <w:t>которые</w:t>
      </w:r>
      <w:r w:rsidR="002A0447" w:rsidRPr="002A0447">
        <w:t xml:space="preserve"> </w:t>
      </w:r>
      <w:r w:rsidRPr="002A0447">
        <w:t>все</w:t>
      </w:r>
      <w:r w:rsidR="002A0447" w:rsidRPr="002A0447">
        <w:t xml:space="preserve"> </w:t>
      </w:r>
      <w:r w:rsidRPr="002A0447">
        <w:t>желающие</w:t>
      </w:r>
      <w:r w:rsidR="002A0447" w:rsidRPr="002A0447">
        <w:t xml:space="preserve"> </w:t>
      </w:r>
      <w:r w:rsidRPr="002A0447">
        <w:t>могли</w:t>
      </w:r>
      <w:r w:rsidR="002A0447" w:rsidRPr="002A0447">
        <w:t xml:space="preserve"> </w:t>
      </w:r>
      <w:r w:rsidRPr="002A0447">
        <w:t>прислать</w:t>
      </w:r>
      <w:r w:rsidR="002A0447" w:rsidRPr="002A0447">
        <w:t xml:space="preserve"> </w:t>
      </w:r>
      <w:r w:rsidRPr="002A0447">
        <w:t>ему,</w:t>
      </w:r>
      <w:r w:rsidR="002A0447" w:rsidRPr="002A0447">
        <w:t xml:space="preserve"> </w:t>
      </w:r>
      <w:r w:rsidRPr="002A0447">
        <w:t>пишет</w:t>
      </w:r>
      <w:r w:rsidR="002A0447" w:rsidRPr="002A0447">
        <w:t xml:space="preserve"> </w:t>
      </w:r>
      <w:r w:rsidRPr="002A0447">
        <w:t>Pensnews.ru.</w:t>
      </w:r>
      <w:bookmarkEnd w:id="79"/>
    </w:p>
    <w:p w:rsidR="00230C37" w:rsidRPr="002A0447" w:rsidRDefault="00230C37" w:rsidP="00230C37">
      <w:r w:rsidRPr="002A0447">
        <w:t>Подмечено,</w:t>
      </w:r>
      <w:r w:rsidR="002A0447" w:rsidRPr="002A0447">
        <w:t xml:space="preserve"> </w:t>
      </w:r>
      <w:r w:rsidRPr="002A0447">
        <w:t>что</w:t>
      </w:r>
      <w:r w:rsidR="002A0447" w:rsidRPr="002A0447">
        <w:t xml:space="preserve"> </w:t>
      </w:r>
      <w:r w:rsidRPr="002A0447">
        <w:t>президент</w:t>
      </w:r>
      <w:r w:rsidR="002A0447" w:rsidRPr="002A0447">
        <w:t xml:space="preserve"> </w:t>
      </w:r>
      <w:r w:rsidRPr="002A0447">
        <w:t>в</w:t>
      </w:r>
      <w:r w:rsidR="002A0447" w:rsidRPr="002A0447">
        <w:t xml:space="preserve"> </w:t>
      </w:r>
      <w:r w:rsidRPr="002A0447">
        <w:t>этот</w:t>
      </w:r>
      <w:r w:rsidR="002A0447" w:rsidRPr="002A0447">
        <w:t xml:space="preserve"> </w:t>
      </w:r>
      <w:r w:rsidRPr="002A0447">
        <w:t>раз</w:t>
      </w:r>
      <w:r w:rsidR="002A0447" w:rsidRPr="002A0447">
        <w:t xml:space="preserve"> </w:t>
      </w:r>
      <w:r w:rsidRPr="002A0447">
        <w:t>так</w:t>
      </w:r>
      <w:r w:rsidR="002A0447" w:rsidRPr="002A0447">
        <w:t xml:space="preserve"> </w:t>
      </w:r>
      <w:r w:rsidRPr="002A0447">
        <w:t>и</w:t>
      </w:r>
      <w:r w:rsidR="002A0447" w:rsidRPr="002A0447">
        <w:t xml:space="preserve"> </w:t>
      </w:r>
      <w:r w:rsidRPr="002A0447">
        <w:t>не</w:t>
      </w:r>
      <w:r w:rsidR="002A0447" w:rsidRPr="002A0447">
        <w:t xml:space="preserve"> </w:t>
      </w:r>
      <w:r w:rsidRPr="002A0447">
        <w:t>поднял</w:t>
      </w:r>
      <w:r w:rsidR="002A0447" w:rsidRPr="002A0447">
        <w:t xml:space="preserve"> </w:t>
      </w:r>
      <w:r w:rsidRPr="002A0447">
        <w:t>тему</w:t>
      </w:r>
      <w:r w:rsidR="002A0447" w:rsidRPr="002A0447">
        <w:t xml:space="preserve"> </w:t>
      </w:r>
      <w:r w:rsidRPr="002A0447">
        <w:t>пенсий</w:t>
      </w:r>
      <w:r w:rsidR="002A0447" w:rsidRPr="002A0447">
        <w:t xml:space="preserve"> </w:t>
      </w:r>
      <w:r w:rsidRPr="002A0447">
        <w:t>и</w:t>
      </w:r>
      <w:r w:rsidR="002A0447" w:rsidRPr="002A0447">
        <w:t xml:space="preserve"> </w:t>
      </w:r>
      <w:r w:rsidRPr="002A0447">
        <w:t>пенсионеров.</w:t>
      </w:r>
      <w:r w:rsidR="002A0447" w:rsidRPr="002A0447">
        <w:t xml:space="preserve"> </w:t>
      </w:r>
      <w:r w:rsidRPr="002A0447">
        <w:t>Если</w:t>
      </w:r>
      <w:r w:rsidR="002A0447" w:rsidRPr="002A0447">
        <w:t xml:space="preserve"> </w:t>
      </w:r>
      <w:r w:rsidRPr="002A0447">
        <w:t>о</w:t>
      </w:r>
      <w:r w:rsidR="002A0447" w:rsidRPr="002A0447">
        <w:t xml:space="preserve"> </w:t>
      </w:r>
      <w:r w:rsidRPr="002A0447">
        <w:t>пенсиях</w:t>
      </w:r>
      <w:r w:rsidR="002A0447" w:rsidRPr="002A0447">
        <w:t xml:space="preserve"> </w:t>
      </w:r>
      <w:r w:rsidRPr="002A0447">
        <w:t>и</w:t>
      </w:r>
      <w:r w:rsidR="002A0447" w:rsidRPr="002A0447">
        <w:t xml:space="preserve"> </w:t>
      </w:r>
      <w:r w:rsidRPr="002A0447">
        <w:t>говорилось,</w:t>
      </w:r>
      <w:r w:rsidR="002A0447" w:rsidRPr="002A0447">
        <w:t xml:space="preserve"> </w:t>
      </w:r>
      <w:r w:rsidRPr="002A0447">
        <w:t>то</w:t>
      </w:r>
      <w:r w:rsidR="002A0447" w:rsidRPr="002A0447">
        <w:t xml:space="preserve"> </w:t>
      </w:r>
      <w:r w:rsidRPr="002A0447">
        <w:t>в</w:t>
      </w:r>
      <w:r w:rsidR="002A0447" w:rsidRPr="002A0447">
        <w:t xml:space="preserve"> </w:t>
      </w:r>
      <w:r w:rsidRPr="002A0447">
        <w:t>контексте</w:t>
      </w:r>
      <w:r w:rsidR="002A0447" w:rsidRPr="002A0447">
        <w:t xml:space="preserve"> </w:t>
      </w:r>
      <w:r w:rsidRPr="002A0447">
        <w:t>других</w:t>
      </w:r>
      <w:r w:rsidR="002A0447" w:rsidRPr="002A0447">
        <w:t xml:space="preserve"> </w:t>
      </w:r>
      <w:r w:rsidRPr="002A0447">
        <w:t>тем.</w:t>
      </w:r>
      <w:r w:rsidR="002A0447" w:rsidRPr="002A0447">
        <w:t xml:space="preserve"> </w:t>
      </w:r>
      <w:r w:rsidRPr="002A0447">
        <w:t>К</w:t>
      </w:r>
      <w:r w:rsidR="002A0447" w:rsidRPr="002A0447">
        <w:t xml:space="preserve"> </w:t>
      </w:r>
      <w:r w:rsidRPr="002A0447">
        <w:t>примеру,</w:t>
      </w:r>
      <w:r w:rsidR="002A0447" w:rsidRPr="002A0447">
        <w:t xml:space="preserve"> </w:t>
      </w:r>
      <w:r w:rsidRPr="002A0447">
        <w:t>жилищно-коммунального</w:t>
      </w:r>
      <w:r w:rsidR="002A0447" w:rsidRPr="002A0447">
        <w:t xml:space="preserve"> </w:t>
      </w:r>
      <w:r w:rsidRPr="002A0447">
        <w:t>хозяйства.</w:t>
      </w:r>
    </w:p>
    <w:p w:rsidR="00230C37" w:rsidRPr="002A0447" w:rsidRDefault="00230C37" w:rsidP="00230C37">
      <w:r w:rsidRPr="002A0447">
        <w:t>Так,</w:t>
      </w:r>
      <w:r w:rsidR="002A0447" w:rsidRPr="002A0447">
        <w:t xml:space="preserve"> </w:t>
      </w:r>
      <w:r w:rsidRPr="002A0447">
        <w:t>глава</w:t>
      </w:r>
      <w:r w:rsidR="002A0447" w:rsidRPr="002A0447">
        <w:t xml:space="preserve"> </w:t>
      </w:r>
      <w:r w:rsidRPr="002A0447">
        <w:t>государства</w:t>
      </w:r>
      <w:r w:rsidR="002A0447" w:rsidRPr="002A0447">
        <w:t xml:space="preserve"> </w:t>
      </w:r>
      <w:r w:rsidRPr="002A0447">
        <w:t>затронул</w:t>
      </w:r>
      <w:r w:rsidR="002A0447" w:rsidRPr="002A0447">
        <w:t xml:space="preserve"> </w:t>
      </w:r>
      <w:r w:rsidRPr="002A0447">
        <w:t>тему</w:t>
      </w:r>
      <w:r w:rsidR="002A0447" w:rsidRPr="002A0447">
        <w:t xml:space="preserve"> </w:t>
      </w:r>
      <w:r w:rsidRPr="002A0447">
        <w:t>пенсий,</w:t>
      </w:r>
      <w:r w:rsidR="002A0447" w:rsidRPr="002A0447">
        <w:t xml:space="preserve"> </w:t>
      </w:r>
      <w:r w:rsidRPr="002A0447">
        <w:t>отвечая</w:t>
      </w:r>
      <w:r w:rsidR="002A0447" w:rsidRPr="002A0447">
        <w:t xml:space="preserve"> </w:t>
      </w:r>
      <w:r w:rsidRPr="002A0447">
        <w:t>на</w:t>
      </w:r>
      <w:r w:rsidR="002A0447" w:rsidRPr="002A0447">
        <w:t xml:space="preserve"> </w:t>
      </w:r>
      <w:r w:rsidRPr="002A0447">
        <w:t>вопрос</w:t>
      </w:r>
      <w:r w:rsidR="002A0447" w:rsidRPr="002A0447">
        <w:t xml:space="preserve"> </w:t>
      </w:r>
      <w:r w:rsidRPr="002A0447">
        <w:t>пенсионера,</w:t>
      </w:r>
      <w:r w:rsidR="002A0447" w:rsidRPr="002A0447">
        <w:t xml:space="preserve"> </w:t>
      </w:r>
      <w:r w:rsidRPr="002A0447">
        <w:t>который,</w:t>
      </w:r>
      <w:r w:rsidR="002A0447" w:rsidRPr="002A0447">
        <w:t xml:space="preserve"> </w:t>
      </w:r>
      <w:r w:rsidRPr="002A0447">
        <w:t>в</w:t>
      </w:r>
      <w:r w:rsidR="002A0447" w:rsidRPr="002A0447">
        <w:t xml:space="preserve"> </w:t>
      </w:r>
      <w:r w:rsidRPr="002A0447">
        <w:t>том</w:t>
      </w:r>
      <w:r w:rsidR="002A0447" w:rsidRPr="002A0447">
        <w:t xml:space="preserve"> </w:t>
      </w:r>
      <w:r w:rsidRPr="002A0447">
        <w:t>числе</w:t>
      </w:r>
      <w:r w:rsidR="002A0447" w:rsidRPr="002A0447">
        <w:t xml:space="preserve"> </w:t>
      </w:r>
      <w:r w:rsidRPr="002A0447">
        <w:t>пожаловался,</w:t>
      </w:r>
      <w:r w:rsidR="002A0447" w:rsidRPr="002A0447">
        <w:t xml:space="preserve"> </w:t>
      </w:r>
      <w:r w:rsidRPr="002A0447">
        <w:t>на</w:t>
      </w:r>
      <w:r w:rsidR="002A0447" w:rsidRPr="002A0447">
        <w:t xml:space="preserve"> </w:t>
      </w:r>
      <w:r w:rsidRPr="002A0447">
        <w:t>то,</w:t>
      </w:r>
      <w:r w:rsidR="002A0447" w:rsidRPr="002A0447">
        <w:t xml:space="preserve"> </w:t>
      </w:r>
      <w:r w:rsidRPr="002A0447">
        <w:t>что</w:t>
      </w:r>
      <w:r w:rsidR="002A0447" w:rsidRPr="002A0447">
        <w:t xml:space="preserve"> </w:t>
      </w:r>
      <w:r w:rsidRPr="002A0447">
        <w:t>в</w:t>
      </w:r>
      <w:r w:rsidR="002A0447" w:rsidRPr="002A0447">
        <w:t xml:space="preserve"> </w:t>
      </w:r>
      <w:r w:rsidRPr="002A0447">
        <w:t>его</w:t>
      </w:r>
      <w:r w:rsidR="002A0447" w:rsidRPr="002A0447">
        <w:t xml:space="preserve"> </w:t>
      </w:r>
      <w:r w:rsidRPr="002A0447">
        <w:t>регионе</w:t>
      </w:r>
      <w:r w:rsidR="002A0447" w:rsidRPr="002A0447">
        <w:t xml:space="preserve"> </w:t>
      </w:r>
      <w:r w:rsidRPr="002A0447">
        <w:t>в</w:t>
      </w:r>
      <w:r w:rsidR="002A0447" w:rsidRPr="002A0447">
        <w:t xml:space="preserve"> </w:t>
      </w:r>
      <w:r w:rsidRPr="002A0447">
        <w:t>этом</w:t>
      </w:r>
      <w:r w:rsidR="002A0447" w:rsidRPr="002A0447">
        <w:t xml:space="preserve"> </w:t>
      </w:r>
      <w:r w:rsidRPr="002A0447">
        <w:t>году</w:t>
      </w:r>
      <w:r w:rsidR="002A0447" w:rsidRPr="002A0447">
        <w:t xml:space="preserve"> </w:t>
      </w:r>
      <w:r w:rsidRPr="002A0447">
        <w:t>повысят</w:t>
      </w:r>
      <w:r w:rsidR="002A0447" w:rsidRPr="002A0447">
        <w:t xml:space="preserve"> </w:t>
      </w:r>
      <w:r w:rsidRPr="002A0447">
        <w:t>тарифы</w:t>
      </w:r>
      <w:r w:rsidR="002A0447" w:rsidRPr="002A0447">
        <w:t xml:space="preserve"> </w:t>
      </w:r>
      <w:r w:rsidRPr="002A0447">
        <w:t>ЖКХ</w:t>
      </w:r>
      <w:r w:rsidR="002A0447" w:rsidRPr="002A0447">
        <w:t xml:space="preserve"> </w:t>
      </w:r>
      <w:r w:rsidRPr="002A0447">
        <w:t>на</w:t>
      </w:r>
      <w:r w:rsidR="002A0447" w:rsidRPr="002A0447">
        <w:t xml:space="preserve"> </w:t>
      </w:r>
      <w:r w:rsidRPr="002A0447">
        <w:t>процент</w:t>
      </w:r>
      <w:r w:rsidR="002A0447" w:rsidRPr="002A0447">
        <w:t xml:space="preserve"> </w:t>
      </w:r>
      <w:r w:rsidRPr="002A0447">
        <w:t>больший,</w:t>
      </w:r>
      <w:r w:rsidR="002A0447" w:rsidRPr="002A0447">
        <w:t xml:space="preserve"> </w:t>
      </w:r>
      <w:r w:rsidRPr="002A0447">
        <w:t>чем</w:t>
      </w:r>
      <w:r w:rsidR="002A0447" w:rsidRPr="002A0447">
        <w:t xml:space="preserve"> </w:t>
      </w:r>
      <w:r w:rsidRPr="002A0447">
        <w:t>индексация</w:t>
      </w:r>
      <w:r w:rsidR="002A0447" w:rsidRPr="002A0447">
        <w:t xml:space="preserve"> </w:t>
      </w:r>
      <w:r w:rsidRPr="002A0447">
        <w:t>выплат</w:t>
      </w:r>
      <w:r w:rsidR="002A0447" w:rsidRPr="002A0447">
        <w:t xml:space="preserve"> </w:t>
      </w:r>
      <w:r w:rsidRPr="002A0447">
        <w:t>старикам</w:t>
      </w:r>
      <w:r w:rsidR="002A0447" w:rsidRPr="002A0447">
        <w:t xml:space="preserve"> </w:t>
      </w:r>
      <w:r w:rsidRPr="002A0447">
        <w:t>с</w:t>
      </w:r>
      <w:r w:rsidR="002A0447" w:rsidRPr="002A0447">
        <w:t xml:space="preserve"> </w:t>
      </w:r>
      <w:r w:rsidRPr="002A0447">
        <w:t>1</w:t>
      </w:r>
      <w:r w:rsidR="002A0447" w:rsidRPr="002A0447">
        <w:t xml:space="preserve"> </w:t>
      </w:r>
      <w:r w:rsidRPr="002A0447">
        <w:t>января</w:t>
      </w:r>
      <w:r w:rsidR="002A0447" w:rsidRPr="002A0447">
        <w:t xml:space="preserve"> </w:t>
      </w:r>
      <w:r w:rsidRPr="002A0447">
        <w:t>2024</w:t>
      </w:r>
      <w:r w:rsidR="002A0447" w:rsidRPr="002A0447">
        <w:t xml:space="preserve"> </w:t>
      </w:r>
      <w:r w:rsidRPr="002A0447">
        <w:t>года</w:t>
      </w:r>
      <w:r w:rsidR="002A0447" w:rsidRPr="002A0447">
        <w:t xml:space="preserve"> </w:t>
      </w:r>
      <w:r w:rsidRPr="002A0447">
        <w:t>(7,5</w:t>
      </w:r>
      <w:r w:rsidR="002A0447" w:rsidRPr="002A0447">
        <w:t xml:space="preserve"> </w:t>
      </w:r>
      <w:r w:rsidRPr="002A0447">
        <w:t>процентов).</w:t>
      </w:r>
    </w:p>
    <w:p w:rsidR="00230C37" w:rsidRPr="002A0447" w:rsidRDefault="00230C37" w:rsidP="00230C37">
      <w:r w:rsidRPr="002A0447">
        <w:lastRenderedPageBreak/>
        <w:t>Владимир</w:t>
      </w:r>
      <w:r w:rsidR="002A0447" w:rsidRPr="002A0447">
        <w:t xml:space="preserve"> </w:t>
      </w:r>
      <w:r w:rsidRPr="002A0447">
        <w:t>Путин:</w:t>
      </w:r>
    </w:p>
    <w:p w:rsidR="00230C37" w:rsidRPr="002A0447" w:rsidRDefault="002A0447" w:rsidP="00230C37">
      <w:r w:rsidRPr="002A0447">
        <w:t>«</w:t>
      </w:r>
      <w:r w:rsidR="00230C37" w:rsidRPr="002A0447">
        <w:t>По-моему,</w:t>
      </w:r>
      <w:r w:rsidRPr="002A0447">
        <w:t xml:space="preserve"> </w:t>
      </w:r>
      <w:r w:rsidR="00230C37" w:rsidRPr="002A0447">
        <w:t>в</w:t>
      </w:r>
      <w:r w:rsidRPr="002A0447">
        <w:t xml:space="preserve"> </w:t>
      </w:r>
      <w:r w:rsidR="00230C37" w:rsidRPr="002A0447">
        <w:t>декабре</w:t>
      </w:r>
      <w:r w:rsidRPr="002A0447">
        <w:t xml:space="preserve"> </w:t>
      </w:r>
      <w:r w:rsidR="00230C37" w:rsidRPr="002A0447">
        <w:t>2022-го</w:t>
      </w:r>
      <w:r w:rsidRPr="002A0447">
        <w:t xml:space="preserve"> </w:t>
      </w:r>
      <w:r w:rsidR="00230C37" w:rsidRPr="002A0447">
        <w:t>года</w:t>
      </w:r>
      <w:r w:rsidRPr="002A0447">
        <w:t xml:space="preserve"> </w:t>
      </w:r>
      <w:r w:rsidR="00230C37" w:rsidRPr="002A0447">
        <w:t>проиндексировали</w:t>
      </w:r>
      <w:r w:rsidRPr="002A0447">
        <w:t xml:space="preserve"> </w:t>
      </w:r>
      <w:r w:rsidR="00230C37" w:rsidRPr="002A0447">
        <w:t>(пенсии.</w:t>
      </w:r>
      <w:r w:rsidRPr="002A0447">
        <w:t xml:space="preserve"> </w:t>
      </w:r>
      <w:r w:rsidR="00230C37" w:rsidRPr="002A0447">
        <w:t>-</w:t>
      </w:r>
      <w:r w:rsidRPr="002A0447">
        <w:t xml:space="preserve"> </w:t>
      </w:r>
      <w:r w:rsidR="00230C37" w:rsidRPr="002A0447">
        <w:t>Прим.</w:t>
      </w:r>
      <w:r w:rsidRPr="002A0447">
        <w:t xml:space="preserve"> </w:t>
      </w:r>
      <w:r w:rsidR="00230C37" w:rsidRPr="002A0447">
        <w:t>ред.)</w:t>
      </w:r>
      <w:r w:rsidRPr="002A0447">
        <w:t xml:space="preserve"> </w:t>
      </w:r>
      <w:r w:rsidR="00230C37" w:rsidRPr="002A0447">
        <w:t>на</w:t>
      </w:r>
      <w:r w:rsidRPr="002A0447">
        <w:t xml:space="preserve"> </w:t>
      </w:r>
      <w:r w:rsidR="00230C37" w:rsidRPr="002A0447">
        <w:t>10</w:t>
      </w:r>
      <w:r w:rsidRPr="002A0447">
        <w:t xml:space="preserve"> </w:t>
      </w:r>
      <w:r w:rsidR="00230C37" w:rsidRPr="002A0447">
        <w:t>процентов</w:t>
      </w:r>
      <w:r w:rsidRPr="002A0447">
        <w:t xml:space="preserve"> </w:t>
      </w:r>
      <w:r w:rsidR="00230C37" w:rsidRPr="002A0447">
        <w:t>пенсии,</w:t>
      </w:r>
      <w:r w:rsidRPr="002A0447">
        <w:t xml:space="preserve"> </w:t>
      </w:r>
      <w:r w:rsidR="00230C37" w:rsidRPr="002A0447">
        <w:t>на</w:t>
      </w:r>
      <w:r w:rsidRPr="002A0447">
        <w:t xml:space="preserve"> </w:t>
      </w:r>
      <w:r w:rsidR="00230C37" w:rsidRPr="002A0447">
        <w:t>10</w:t>
      </w:r>
      <w:r w:rsidRPr="002A0447">
        <w:t xml:space="preserve"> </w:t>
      </w:r>
      <w:r w:rsidR="00230C37" w:rsidRPr="002A0447">
        <w:t>процентов</w:t>
      </w:r>
      <w:r w:rsidRPr="002A0447">
        <w:t xml:space="preserve"> </w:t>
      </w:r>
      <w:r w:rsidR="00230C37" w:rsidRPr="002A0447">
        <w:t>с</w:t>
      </w:r>
      <w:r w:rsidRPr="002A0447">
        <w:t xml:space="preserve"> </w:t>
      </w:r>
      <w:r w:rsidR="00230C37" w:rsidRPr="002A0447">
        <w:t>лишним.</w:t>
      </w:r>
      <w:r w:rsidRPr="002A0447">
        <w:t xml:space="preserve"> </w:t>
      </w:r>
      <w:r w:rsidR="00230C37" w:rsidRPr="002A0447">
        <w:t>Потом</w:t>
      </w:r>
      <w:r w:rsidRPr="002A0447">
        <w:t xml:space="preserve"> </w:t>
      </w:r>
      <w:r w:rsidR="00230C37" w:rsidRPr="002A0447">
        <w:t>весной</w:t>
      </w:r>
      <w:r w:rsidRPr="002A0447">
        <w:t xml:space="preserve"> </w:t>
      </w:r>
      <w:r w:rsidR="00230C37" w:rsidRPr="002A0447">
        <w:t>еще</w:t>
      </w:r>
      <w:r w:rsidRPr="002A0447">
        <w:t xml:space="preserve"> </w:t>
      </w:r>
      <w:r w:rsidR="00230C37" w:rsidRPr="002A0447">
        <w:t>на</w:t>
      </w:r>
      <w:r w:rsidRPr="002A0447">
        <w:t xml:space="preserve"> </w:t>
      </w:r>
      <w:r w:rsidR="00230C37" w:rsidRPr="002A0447">
        <w:t>4</w:t>
      </w:r>
      <w:r w:rsidRPr="002A0447">
        <w:t xml:space="preserve"> </w:t>
      </w:r>
      <w:r w:rsidR="00230C37" w:rsidRPr="002A0447">
        <w:t>с</w:t>
      </w:r>
      <w:r w:rsidRPr="002A0447">
        <w:t xml:space="preserve"> </w:t>
      </w:r>
      <w:r w:rsidR="00230C37" w:rsidRPr="002A0447">
        <w:t>лишним</w:t>
      </w:r>
      <w:r w:rsidRPr="002A0447">
        <w:t xml:space="preserve"> </w:t>
      </w:r>
      <w:r w:rsidR="00230C37" w:rsidRPr="002A0447">
        <w:t>процента</w:t>
      </w:r>
      <w:r w:rsidRPr="002A0447">
        <w:t xml:space="preserve"> </w:t>
      </w:r>
      <w:r w:rsidR="00230C37" w:rsidRPr="002A0447">
        <w:t>по</w:t>
      </w:r>
      <w:r w:rsidRPr="002A0447">
        <w:t xml:space="preserve"> </w:t>
      </w:r>
      <w:r w:rsidR="00230C37" w:rsidRPr="002A0447">
        <w:t>инфляции.</w:t>
      </w:r>
      <w:r w:rsidRPr="002A0447">
        <w:t xml:space="preserve"> </w:t>
      </w:r>
      <w:r w:rsidR="00230C37" w:rsidRPr="002A0447">
        <w:t>И</w:t>
      </w:r>
      <w:r w:rsidRPr="002A0447">
        <w:t xml:space="preserve"> </w:t>
      </w:r>
      <w:r w:rsidR="00230C37" w:rsidRPr="002A0447">
        <w:t>вот</w:t>
      </w:r>
      <w:r w:rsidRPr="002A0447">
        <w:t xml:space="preserve"> </w:t>
      </w:r>
      <w:r w:rsidR="00230C37" w:rsidRPr="002A0447">
        <w:t>с</w:t>
      </w:r>
      <w:r w:rsidRPr="002A0447">
        <w:t xml:space="preserve"> </w:t>
      </w:r>
      <w:r w:rsidR="00230C37" w:rsidRPr="002A0447">
        <w:t>начала</w:t>
      </w:r>
      <w:r w:rsidRPr="002A0447">
        <w:t xml:space="preserve"> </w:t>
      </w:r>
      <w:r w:rsidR="00230C37" w:rsidRPr="002A0447">
        <w:t>этого</w:t>
      </w:r>
      <w:r w:rsidRPr="002A0447">
        <w:t xml:space="preserve"> </w:t>
      </w:r>
      <w:r w:rsidR="00230C37" w:rsidRPr="002A0447">
        <w:t>года</w:t>
      </w:r>
      <w:r w:rsidRPr="002A0447">
        <w:t xml:space="preserve"> </w:t>
      </w:r>
      <w:r w:rsidR="00230C37" w:rsidRPr="002A0447">
        <w:t>еще</w:t>
      </w:r>
      <w:r w:rsidRPr="002A0447">
        <w:t xml:space="preserve"> </w:t>
      </w:r>
      <w:r w:rsidR="00230C37" w:rsidRPr="002A0447">
        <w:t>будет</w:t>
      </w:r>
      <w:r w:rsidRPr="002A0447">
        <w:t xml:space="preserve"> </w:t>
      </w:r>
      <w:r w:rsidR="00230C37" w:rsidRPr="002A0447">
        <w:t>одна</w:t>
      </w:r>
      <w:r w:rsidRPr="002A0447">
        <w:t xml:space="preserve"> </w:t>
      </w:r>
      <w:r w:rsidR="00230C37" w:rsidRPr="002A0447">
        <w:t>индексация</w:t>
      </w:r>
      <w:r w:rsidRPr="002A0447">
        <w:t xml:space="preserve"> </w:t>
      </w:r>
      <w:r w:rsidR="00230C37" w:rsidRPr="002A0447">
        <w:t>в</w:t>
      </w:r>
      <w:r w:rsidRPr="002A0447">
        <w:t xml:space="preserve"> </w:t>
      </w:r>
      <w:r w:rsidR="00230C37" w:rsidRPr="002A0447">
        <w:t>7,5%.</w:t>
      </w:r>
      <w:r w:rsidRPr="002A0447">
        <w:t xml:space="preserve"> </w:t>
      </w:r>
      <w:r w:rsidR="00230C37" w:rsidRPr="002A0447">
        <w:t>А</w:t>
      </w:r>
      <w:r w:rsidRPr="002A0447">
        <w:t xml:space="preserve"> </w:t>
      </w:r>
      <w:r w:rsidR="00230C37" w:rsidRPr="002A0447">
        <w:t>тарифы</w:t>
      </w:r>
      <w:r w:rsidRPr="002A0447">
        <w:t xml:space="preserve"> </w:t>
      </w:r>
      <w:r w:rsidR="00230C37" w:rsidRPr="002A0447">
        <w:t>(ЖКХ.</w:t>
      </w:r>
      <w:r w:rsidRPr="002A0447">
        <w:t xml:space="preserve"> </w:t>
      </w:r>
      <w:r w:rsidR="00230C37" w:rsidRPr="002A0447">
        <w:t>-</w:t>
      </w:r>
      <w:r w:rsidRPr="002A0447">
        <w:t xml:space="preserve"> </w:t>
      </w:r>
      <w:r w:rsidR="00230C37" w:rsidRPr="002A0447">
        <w:t>Прим.</w:t>
      </w:r>
      <w:r w:rsidRPr="002A0447">
        <w:t xml:space="preserve"> </w:t>
      </w:r>
      <w:r w:rsidR="00230C37" w:rsidRPr="002A0447">
        <w:t>ред.)</w:t>
      </w:r>
      <w:r w:rsidRPr="002A0447">
        <w:t xml:space="preserve"> </w:t>
      </w:r>
      <w:r w:rsidR="00230C37" w:rsidRPr="002A0447">
        <w:t>не</w:t>
      </w:r>
      <w:r w:rsidRPr="002A0447">
        <w:t xml:space="preserve"> </w:t>
      </w:r>
      <w:r w:rsidR="00230C37" w:rsidRPr="002A0447">
        <w:t>поднимали</w:t>
      </w:r>
      <w:r w:rsidRPr="002A0447">
        <w:t xml:space="preserve"> </w:t>
      </w:r>
      <w:r w:rsidR="00230C37" w:rsidRPr="002A0447">
        <w:t>с</w:t>
      </w:r>
      <w:r w:rsidRPr="002A0447">
        <w:t xml:space="preserve"> </w:t>
      </w:r>
      <w:r w:rsidR="00230C37" w:rsidRPr="002A0447">
        <w:t>июля</w:t>
      </w:r>
      <w:r w:rsidRPr="002A0447">
        <w:t xml:space="preserve"> </w:t>
      </w:r>
      <w:r w:rsidR="00230C37" w:rsidRPr="002A0447">
        <w:t>прошлого</w:t>
      </w:r>
      <w:r w:rsidRPr="002A0447">
        <w:t xml:space="preserve"> </w:t>
      </w:r>
      <w:r w:rsidR="00230C37" w:rsidRPr="002A0447">
        <w:t>года.</w:t>
      </w:r>
      <w:r w:rsidRPr="002A0447">
        <w:t xml:space="preserve"> </w:t>
      </w:r>
      <w:r w:rsidR="00230C37" w:rsidRPr="002A0447">
        <w:t>И</w:t>
      </w:r>
      <w:r w:rsidRPr="002A0447">
        <w:t xml:space="preserve"> </w:t>
      </w:r>
      <w:r w:rsidR="00230C37" w:rsidRPr="002A0447">
        <w:t>планируется</w:t>
      </w:r>
      <w:r w:rsidRPr="002A0447">
        <w:t xml:space="preserve"> </w:t>
      </w:r>
      <w:r w:rsidR="00230C37" w:rsidRPr="002A0447">
        <w:t>увеличение</w:t>
      </w:r>
      <w:r w:rsidRPr="002A0447">
        <w:t xml:space="preserve"> </w:t>
      </w:r>
      <w:r w:rsidR="00230C37" w:rsidRPr="002A0447">
        <w:t>тарифов</w:t>
      </w:r>
      <w:r w:rsidRPr="002A0447">
        <w:t xml:space="preserve"> </w:t>
      </w:r>
      <w:r w:rsidR="00230C37" w:rsidRPr="002A0447">
        <w:t>только</w:t>
      </w:r>
      <w:r w:rsidRPr="002A0447">
        <w:t xml:space="preserve"> </w:t>
      </w:r>
      <w:r w:rsidR="00230C37" w:rsidRPr="002A0447">
        <w:t>в</w:t>
      </w:r>
      <w:r w:rsidRPr="002A0447">
        <w:t xml:space="preserve"> </w:t>
      </w:r>
      <w:r w:rsidR="00230C37" w:rsidRPr="002A0447">
        <w:t>июле</w:t>
      </w:r>
      <w:r w:rsidRPr="002A0447">
        <w:t xml:space="preserve"> </w:t>
      </w:r>
      <w:r w:rsidR="00230C37" w:rsidRPr="002A0447">
        <w:t>2024</w:t>
      </w:r>
      <w:r w:rsidRPr="002A0447">
        <w:t xml:space="preserve"> </w:t>
      </w:r>
      <w:r w:rsidR="00230C37" w:rsidRPr="002A0447">
        <w:t>года.</w:t>
      </w:r>
      <w:r w:rsidRPr="002A0447">
        <w:t xml:space="preserve"> </w:t>
      </w:r>
      <w:r w:rsidR="00230C37" w:rsidRPr="002A0447">
        <w:t>То</w:t>
      </w:r>
      <w:r w:rsidRPr="002A0447">
        <w:t xml:space="preserve"> </w:t>
      </w:r>
      <w:r w:rsidR="00230C37" w:rsidRPr="002A0447">
        <w:t>есть</w:t>
      </w:r>
      <w:r w:rsidRPr="002A0447">
        <w:t xml:space="preserve"> </w:t>
      </w:r>
      <w:r w:rsidR="00230C37" w:rsidRPr="002A0447">
        <w:t>тарифы</w:t>
      </w:r>
      <w:r w:rsidRPr="002A0447">
        <w:t xml:space="preserve"> </w:t>
      </w:r>
      <w:r w:rsidR="00230C37" w:rsidRPr="002A0447">
        <w:t>не</w:t>
      </w:r>
      <w:r w:rsidRPr="002A0447">
        <w:t xml:space="preserve"> </w:t>
      </w:r>
      <w:r w:rsidR="00230C37" w:rsidRPr="002A0447">
        <w:t>поднимались</w:t>
      </w:r>
      <w:r w:rsidRPr="002A0447">
        <w:t xml:space="preserve"> </w:t>
      </w:r>
      <w:r w:rsidR="00230C37" w:rsidRPr="002A0447">
        <w:t>полтора</w:t>
      </w:r>
      <w:r w:rsidRPr="002A0447">
        <w:t xml:space="preserve"> </w:t>
      </w:r>
      <w:r w:rsidR="00230C37" w:rsidRPr="002A0447">
        <w:t>года</w:t>
      </w:r>
      <w:r w:rsidRPr="002A0447">
        <w:t xml:space="preserve"> </w:t>
      </w:r>
      <w:r w:rsidR="00230C37" w:rsidRPr="002A0447">
        <w:t>-</w:t>
      </w:r>
      <w:r w:rsidRPr="002A0447">
        <w:t xml:space="preserve"> </w:t>
      </w:r>
      <w:r w:rsidR="00230C37" w:rsidRPr="002A0447">
        <w:t>за</w:t>
      </w:r>
      <w:r w:rsidRPr="002A0447">
        <w:t xml:space="preserve"> </w:t>
      </w:r>
      <w:r w:rsidR="00230C37" w:rsidRPr="002A0447">
        <w:t>это</w:t>
      </w:r>
      <w:r w:rsidRPr="002A0447">
        <w:t xml:space="preserve"> </w:t>
      </w:r>
      <w:r w:rsidR="00230C37" w:rsidRPr="002A0447">
        <w:t>время</w:t>
      </w:r>
      <w:r w:rsidRPr="002A0447">
        <w:t xml:space="preserve"> </w:t>
      </w:r>
      <w:r w:rsidR="00230C37" w:rsidRPr="002A0447">
        <w:t>произойдет</w:t>
      </w:r>
      <w:r w:rsidRPr="002A0447">
        <w:t xml:space="preserve"> </w:t>
      </w:r>
      <w:r w:rsidR="00230C37" w:rsidRPr="002A0447">
        <w:t>три</w:t>
      </w:r>
      <w:r w:rsidRPr="002A0447">
        <w:t xml:space="preserve"> </w:t>
      </w:r>
      <w:r w:rsidR="00230C37" w:rsidRPr="002A0447">
        <w:t>индексации</w:t>
      </w:r>
      <w:r w:rsidRPr="002A0447">
        <w:t xml:space="preserve"> </w:t>
      </w:r>
      <w:r w:rsidR="00230C37" w:rsidRPr="002A0447">
        <w:t>пенсий,</w:t>
      </w:r>
      <w:r w:rsidRPr="002A0447">
        <w:t xml:space="preserve"> </w:t>
      </w:r>
      <w:r w:rsidR="00230C37" w:rsidRPr="002A0447">
        <w:t>которые</w:t>
      </w:r>
      <w:r w:rsidRPr="002A0447">
        <w:t xml:space="preserve"> </w:t>
      </w:r>
      <w:r w:rsidR="00230C37" w:rsidRPr="002A0447">
        <w:t>в</w:t>
      </w:r>
      <w:r w:rsidRPr="002A0447">
        <w:t xml:space="preserve"> </w:t>
      </w:r>
      <w:r w:rsidR="00230C37" w:rsidRPr="002A0447">
        <w:t>общем</w:t>
      </w:r>
      <w:r w:rsidRPr="002A0447">
        <w:t xml:space="preserve"> </w:t>
      </w:r>
      <w:r w:rsidR="00230C37" w:rsidRPr="002A0447">
        <w:t>будут</w:t>
      </w:r>
      <w:r w:rsidRPr="002A0447">
        <w:t xml:space="preserve"> </w:t>
      </w:r>
      <w:r w:rsidR="00230C37" w:rsidRPr="002A0447">
        <w:t>более</w:t>
      </w:r>
      <w:r w:rsidRPr="002A0447">
        <w:t xml:space="preserve"> </w:t>
      </w:r>
      <w:r w:rsidR="00230C37" w:rsidRPr="002A0447">
        <w:t>23</w:t>
      </w:r>
      <w:r w:rsidRPr="002A0447">
        <w:t xml:space="preserve"> </w:t>
      </w:r>
      <w:r w:rsidR="00230C37" w:rsidRPr="002A0447">
        <w:t>процентов</w:t>
      </w:r>
      <w:r w:rsidRPr="002A0447">
        <w:t>»</w:t>
      </w:r>
      <w:r w:rsidR="00230C37" w:rsidRPr="002A0447">
        <w:t>.</w:t>
      </w:r>
    </w:p>
    <w:p w:rsidR="00230C37" w:rsidRPr="002A0447" w:rsidRDefault="00E76B2F" w:rsidP="00230C37">
      <w:hyperlink r:id="rId29" w:history="1">
        <w:r w:rsidR="00230C37" w:rsidRPr="002A0447">
          <w:rPr>
            <w:rStyle w:val="a3"/>
          </w:rPr>
          <w:t>https://pensnews.ru/article/10498</w:t>
        </w:r>
      </w:hyperlink>
      <w:r w:rsidR="002A0447" w:rsidRPr="002A0447">
        <w:t xml:space="preserve"> </w:t>
      </w:r>
    </w:p>
    <w:p w:rsidR="00DF007B" w:rsidRPr="002A0447" w:rsidRDefault="00DF007B" w:rsidP="00DF007B">
      <w:pPr>
        <w:pStyle w:val="2"/>
      </w:pPr>
      <w:bookmarkStart w:id="80" w:name="_Toc153779308"/>
      <w:r w:rsidRPr="002A0447">
        <w:t>Pens</w:t>
      </w:r>
      <w:r w:rsidR="00797F7B" w:rsidRPr="002A0447">
        <w:t>N</w:t>
      </w:r>
      <w:r w:rsidRPr="002A0447">
        <w:t>ews.ru,</w:t>
      </w:r>
      <w:r w:rsidR="002A0447" w:rsidRPr="002A0447">
        <w:t xml:space="preserve"> </w:t>
      </w:r>
      <w:r w:rsidRPr="002A0447">
        <w:t>15.12.2023,</w:t>
      </w:r>
      <w:r w:rsidR="002A0447" w:rsidRPr="002A0447">
        <w:t xml:space="preserve"> </w:t>
      </w:r>
      <w:r w:rsidRPr="002A0447">
        <w:t>Дети</w:t>
      </w:r>
      <w:r w:rsidR="002A0447" w:rsidRPr="002A0447">
        <w:t xml:space="preserve"> </w:t>
      </w:r>
      <w:r w:rsidRPr="002A0447">
        <w:t>добавят</w:t>
      </w:r>
      <w:r w:rsidR="002A0447" w:rsidRPr="002A0447">
        <w:t xml:space="preserve"> </w:t>
      </w:r>
      <w:r w:rsidRPr="002A0447">
        <w:t>пенсионного</w:t>
      </w:r>
      <w:r w:rsidR="002A0447" w:rsidRPr="002A0447">
        <w:t xml:space="preserve"> </w:t>
      </w:r>
      <w:r w:rsidRPr="002A0447">
        <w:t>стажа</w:t>
      </w:r>
      <w:bookmarkEnd w:id="80"/>
    </w:p>
    <w:p w:rsidR="00DF007B" w:rsidRPr="002A0447" w:rsidRDefault="00DF007B" w:rsidP="00105B6A">
      <w:pPr>
        <w:pStyle w:val="3"/>
      </w:pPr>
      <w:bookmarkStart w:id="81" w:name="_Toc153779309"/>
      <w:r w:rsidRPr="002A0447">
        <w:t>В</w:t>
      </w:r>
      <w:r w:rsidR="002A0447" w:rsidRPr="002A0447">
        <w:t xml:space="preserve"> </w:t>
      </w:r>
      <w:r w:rsidRPr="002A0447">
        <w:t>страховой</w:t>
      </w:r>
      <w:r w:rsidR="002A0447" w:rsidRPr="002A0447">
        <w:t xml:space="preserve"> </w:t>
      </w:r>
      <w:r w:rsidRPr="002A0447">
        <w:t>стаж</w:t>
      </w:r>
      <w:r w:rsidR="002A0447" w:rsidRPr="002A0447">
        <w:t xml:space="preserve"> </w:t>
      </w:r>
      <w:r w:rsidRPr="002A0447">
        <w:t>предложили</w:t>
      </w:r>
      <w:r w:rsidR="002A0447" w:rsidRPr="002A0447">
        <w:t xml:space="preserve"> </w:t>
      </w:r>
      <w:r w:rsidRPr="002A0447">
        <w:t>засчитывать</w:t>
      </w:r>
      <w:r w:rsidR="002A0447" w:rsidRPr="002A0447">
        <w:t xml:space="preserve"> </w:t>
      </w:r>
      <w:r w:rsidRPr="002A0447">
        <w:t>весь</w:t>
      </w:r>
      <w:r w:rsidR="002A0447" w:rsidRPr="002A0447">
        <w:t xml:space="preserve"> </w:t>
      </w:r>
      <w:r w:rsidRPr="002A0447">
        <w:t>период</w:t>
      </w:r>
      <w:r w:rsidR="002A0447" w:rsidRPr="002A0447">
        <w:t xml:space="preserve"> </w:t>
      </w:r>
      <w:r w:rsidRPr="002A0447">
        <w:t>ухода</w:t>
      </w:r>
      <w:r w:rsidR="002A0447" w:rsidRPr="002A0447">
        <w:t xml:space="preserve"> </w:t>
      </w:r>
      <w:r w:rsidRPr="002A0447">
        <w:t>за</w:t>
      </w:r>
      <w:r w:rsidR="002A0447" w:rsidRPr="002A0447">
        <w:t xml:space="preserve"> </w:t>
      </w:r>
      <w:r w:rsidRPr="002A0447">
        <w:t>ребенком,</w:t>
      </w:r>
      <w:r w:rsidR="002A0447" w:rsidRPr="002A0447">
        <w:t xml:space="preserve"> </w:t>
      </w:r>
      <w:r w:rsidRPr="002A0447">
        <w:t>пишет</w:t>
      </w:r>
      <w:r w:rsidR="002A0447" w:rsidRPr="002A0447">
        <w:t xml:space="preserve"> </w:t>
      </w:r>
      <w:r w:rsidRPr="002A0447">
        <w:t>Pensnews.ru.</w:t>
      </w:r>
      <w:r w:rsidR="002A0447" w:rsidRPr="002A0447">
        <w:t xml:space="preserve"> </w:t>
      </w:r>
      <w:r w:rsidRPr="002A0447">
        <w:t>В</w:t>
      </w:r>
      <w:r w:rsidR="002A0447" w:rsidRPr="002A0447">
        <w:t xml:space="preserve"> </w:t>
      </w:r>
      <w:r w:rsidRPr="002A0447">
        <w:t>частности,</w:t>
      </w:r>
      <w:r w:rsidR="002A0447" w:rsidRPr="002A0447">
        <w:t xml:space="preserve"> </w:t>
      </w:r>
      <w:r w:rsidRPr="002A0447">
        <w:t>в</w:t>
      </w:r>
      <w:r w:rsidR="002A0447" w:rsidRPr="002A0447">
        <w:t xml:space="preserve"> </w:t>
      </w:r>
      <w:r w:rsidRPr="002A0447">
        <w:t>Государственной</w:t>
      </w:r>
      <w:r w:rsidR="002A0447" w:rsidRPr="002A0447">
        <w:t xml:space="preserve"> </w:t>
      </w:r>
      <w:r w:rsidRPr="002A0447">
        <w:t>думе</w:t>
      </w:r>
      <w:r w:rsidR="002A0447" w:rsidRPr="002A0447">
        <w:t xml:space="preserve"> </w:t>
      </w:r>
      <w:r w:rsidRPr="002A0447">
        <w:t>на</w:t>
      </w:r>
      <w:r w:rsidR="002A0447" w:rsidRPr="002A0447">
        <w:t xml:space="preserve"> </w:t>
      </w:r>
      <w:r w:rsidRPr="002A0447">
        <w:t>днях</w:t>
      </w:r>
      <w:r w:rsidR="002A0447" w:rsidRPr="002A0447">
        <w:t xml:space="preserve"> </w:t>
      </w:r>
      <w:r w:rsidRPr="002A0447">
        <w:t>озвучена</w:t>
      </w:r>
      <w:r w:rsidR="002A0447" w:rsidRPr="002A0447">
        <w:t xml:space="preserve"> </w:t>
      </w:r>
      <w:r w:rsidRPr="002A0447">
        <w:t>инициатива,</w:t>
      </w:r>
      <w:r w:rsidR="002A0447" w:rsidRPr="002A0447">
        <w:t xml:space="preserve"> </w:t>
      </w:r>
      <w:r w:rsidRPr="002A0447">
        <w:t>согласно</w:t>
      </w:r>
      <w:r w:rsidR="002A0447" w:rsidRPr="002A0447">
        <w:t xml:space="preserve"> </w:t>
      </w:r>
      <w:r w:rsidRPr="002A0447">
        <w:t>которой</w:t>
      </w:r>
      <w:r w:rsidR="002A0447" w:rsidRPr="002A0447">
        <w:t xml:space="preserve"> </w:t>
      </w:r>
      <w:r w:rsidRPr="002A0447">
        <w:t>предлагается</w:t>
      </w:r>
      <w:r w:rsidR="002A0447" w:rsidRPr="002A0447">
        <w:t xml:space="preserve"> </w:t>
      </w:r>
      <w:r w:rsidRPr="002A0447">
        <w:t>увеличить</w:t>
      </w:r>
      <w:r w:rsidR="002A0447" w:rsidRPr="002A0447">
        <w:t xml:space="preserve"> </w:t>
      </w:r>
      <w:r w:rsidRPr="002A0447">
        <w:t>период</w:t>
      </w:r>
      <w:r w:rsidR="002A0447" w:rsidRPr="002A0447">
        <w:t xml:space="preserve"> </w:t>
      </w:r>
      <w:r w:rsidRPr="002A0447">
        <w:t>ухода</w:t>
      </w:r>
      <w:r w:rsidR="002A0447" w:rsidRPr="002A0447">
        <w:t xml:space="preserve"> </w:t>
      </w:r>
      <w:r w:rsidRPr="002A0447">
        <w:t>за</w:t>
      </w:r>
      <w:r w:rsidR="002A0447" w:rsidRPr="002A0447">
        <w:t xml:space="preserve"> </w:t>
      </w:r>
      <w:r w:rsidRPr="002A0447">
        <w:t>ребенком,</w:t>
      </w:r>
      <w:r w:rsidR="002A0447" w:rsidRPr="002A0447">
        <w:t xml:space="preserve"> </w:t>
      </w:r>
      <w:r w:rsidRPr="002A0447">
        <w:t>засчитываемый</w:t>
      </w:r>
      <w:r w:rsidR="002A0447" w:rsidRPr="002A0447">
        <w:t xml:space="preserve"> </w:t>
      </w:r>
      <w:r w:rsidRPr="002A0447">
        <w:t>в</w:t>
      </w:r>
      <w:r w:rsidR="002A0447" w:rsidRPr="002A0447">
        <w:t xml:space="preserve"> </w:t>
      </w:r>
      <w:r w:rsidRPr="002A0447">
        <w:t>трудовой</w:t>
      </w:r>
      <w:r w:rsidR="002A0447" w:rsidRPr="002A0447">
        <w:t xml:space="preserve"> </w:t>
      </w:r>
      <w:r w:rsidRPr="002A0447">
        <w:t>стаж,</w:t>
      </w:r>
      <w:r w:rsidR="002A0447" w:rsidRPr="002A0447">
        <w:t xml:space="preserve"> </w:t>
      </w:r>
      <w:r w:rsidRPr="002A0447">
        <w:t>с</w:t>
      </w:r>
      <w:r w:rsidR="002A0447" w:rsidRPr="002A0447">
        <w:t xml:space="preserve"> </w:t>
      </w:r>
      <w:r w:rsidRPr="002A0447">
        <w:t>полутора</w:t>
      </w:r>
      <w:r w:rsidR="002A0447" w:rsidRPr="002A0447">
        <w:t xml:space="preserve"> </w:t>
      </w:r>
      <w:r w:rsidRPr="002A0447">
        <w:t>до</w:t>
      </w:r>
      <w:r w:rsidR="002A0447" w:rsidRPr="002A0447">
        <w:t xml:space="preserve"> </w:t>
      </w:r>
      <w:r w:rsidRPr="002A0447">
        <w:t>трех</w:t>
      </w:r>
      <w:r w:rsidR="002A0447" w:rsidRPr="002A0447">
        <w:t xml:space="preserve"> </w:t>
      </w:r>
      <w:r w:rsidRPr="002A0447">
        <w:t>лет.</w:t>
      </w:r>
      <w:bookmarkEnd w:id="81"/>
    </w:p>
    <w:p w:rsidR="00DF007B" w:rsidRPr="002A0447" w:rsidRDefault="00DF007B" w:rsidP="00DF007B">
      <w:r w:rsidRPr="002A0447">
        <w:t>Также</w:t>
      </w:r>
      <w:r w:rsidR="002A0447" w:rsidRPr="002A0447">
        <w:t xml:space="preserve"> </w:t>
      </w:r>
      <w:r w:rsidRPr="002A0447">
        <w:t>предлагается</w:t>
      </w:r>
      <w:r w:rsidR="002A0447" w:rsidRPr="002A0447">
        <w:t xml:space="preserve"> </w:t>
      </w:r>
      <w:r w:rsidRPr="002A0447">
        <w:t>отменить</w:t>
      </w:r>
      <w:r w:rsidR="002A0447" w:rsidRPr="002A0447">
        <w:t xml:space="preserve"> </w:t>
      </w:r>
      <w:r w:rsidRPr="002A0447">
        <w:t>максимальный</w:t>
      </w:r>
      <w:r w:rsidR="002A0447" w:rsidRPr="002A0447">
        <w:t xml:space="preserve"> </w:t>
      </w:r>
      <w:r w:rsidRPr="002A0447">
        <w:t>период</w:t>
      </w:r>
      <w:r w:rsidR="002A0447" w:rsidRPr="002A0447">
        <w:t xml:space="preserve"> </w:t>
      </w:r>
      <w:r w:rsidRPr="002A0447">
        <w:t>страхового</w:t>
      </w:r>
      <w:r w:rsidR="002A0447" w:rsidRPr="002A0447">
        <w:t xml:space="preserve"> </w:t>
      </w:r>
      <w:r w:rsidRPr="002A0447">
        <w:t>стажа,</w:t>
      </w:r>
      <w:r w:rsidR="002A0447" w:rsidRPr="002A0447">
        <w:t xml:space="preserve"> </w:t>
      </w:r>
      <w:r w:rsidRPr="002A0447">
        <w:t>который</w:t>
      </w:r>
      <w:r w:rsidR="002A0447" w:rsidRPr="002A0447">
        <w:t xml:space="preserve"> </w:t>
      </w:r>
      <w:r w:rsidRPr="002A0447">
        <w:t>может</w:t>
      </w:r>
      <w:r w:rsidR="002A0447" w:rsidRPr="002A0447">
        <w:t xml:space="preserve"> </w:t>
      </w:r>
      <w:r w:rsidRPr="002A0447">
        <w:t>быть</w:t>
      </w:r>
      <w:r w:rsidR="002A0447" w:rsidRPr="002A0447">
        <w:t xml:space="preserve"> </w:t>
      </w:r>
      <w:r w:rsidRPr="002A0447">
        <w:t>засчитан</w:t>
      </w:r>
      <w:r w:rsidR="002A0447" w:rsidRPr="002A0447">
        <w:t xml:space="preserve"> </w:t>
      </w:r>
      <w:r w:rsidRPr="002A0447">
        <w:t>за</w:t>
      </w:r>
      <w:r w:rsidR="002A0447" w:rsidRPr="002A0447">
        <w:t xml:space="preserve"> </w:t>
      </w:r>
      <w:r w:rsidRPr="002A0447">
        <w:t>период</w:t>
      </w:r>
      <w:r w:rsidR="002A0447" w:rsidRPr="002A0447">
        <w:t xml:space="preserve"> </w:t>
      </w:r>
      <w:r w:rsidRPr="002A0447">
        <w:t>ухода</w:t>
      </w:r>
      <w:r w:rsidR="002A0447" w:rsidRPr="002A0447">
        <w:t xml:space="preserve"> </w:t>
      </w:r>
      <w:r w:rsidRPr="002A0447">
        <w:t>за</w:t>
      </w:r>
      <w:r w:rsidR="002A0447" w:rsidRPr="002A0447">
        <w:t xml:space="preserve"> </w:t>
      </w:r>
      <w:r w:rsidRPr="002A0447">
        <w:t>ребенком.</w:t>
      </w:r>
      <w:r w:rsidR="002A0447" w:rsidRPr="002A0447">
        <w:t xml:space="preserve"> </w:t>
      </w:r>
      <w:r w:rsidRPr="002A0447">
        <w:t>Сейчас</w:t>
      </w:r>
      <w:r w:rsidR="002A0447" w:rsidRPr="002A0447">
        <w:t xml:space="preserve"> </w:t>
      </w:r>
      <w:r w:rsidRPr="002A0447">
        <w:t>он</w:t>
      </w:r>
      <w:r w:rsidR="002A0447" w:rsidRPr="002A0447">
        <w:t xml:space="preserve"> </w:t>
      </w:r>
      <w:r w:rsidRPr="002A0447">
        <w:t>составляет</w:t>
      </w:r>
      <w:r w:rsidR="002A0447" w:rsidRPr="002A0447">
        <w:t xml:space="preserve"> </w:t>
      </w:r>
      <w:r w:rsidRPr="002A0447">
        <w:t>шесть</w:t>
      </w:r>
      <w:r w:rsidR="002A0447" w:rsidRPr="002A0447">
        <w:t xml:space="preserve"> </w:t>
      </w:r>
      <w:r w:rsidRPr="002A0447">
        <w:t>лет.</w:t>
      </w:r>
    </w:p>
    <w:p w:rsidR="00D1642B" w:rsidRPr="002A0447" w:rsidRDefault="00E76B2F" w:rsidP="00DF007B">
      <w:hyperlink r:id="rId30" w:history="1">
        <w:r w:rsidR="00DF007B" w:rsidRPr="002A0447">
          <w:rPr>
            <w:rStyle w:val="a3"/>
          </w:rPr>
          <w:t>https://pensnews.ru/article/10475</w:t>
        </w:r>
      </w:hyperlink>
    </w:p>
    <w:p w:rsidR="00DE6E9A" w:rsidRPr="002A0447" w:rsidRDefault="00DE6E9A" w:rsidP="00DE6E9A">
      <w:pPr>
        <w:pStyle w:val="2"/>
      </w:pPr>
      <w:bookmarkStart w:id="82" w:name="_Toc153779310"/>
      <w:r w:rsidRPr="002A0447">
        <w:t>ФедералПресс,</w:t>
      </w:r>
      <w:r w:rsidR="002A0447" w:rsidRPr="002A0447">
        <w:t xml:space="preserve"> </w:t>
      </w:r>
      <w:r w:rsidRPr="002A0447">
        <w:t>15.12.2023,</w:t>
      </w:r>
      <w:r w:rsidR="002A0447" w:rsidRPr="002A0447">
        <w:t xml:space="preserve"> </w:t>
      </w:r>
      <w:r w:rsidRPr="002A0447">
        <w:t>Россиянам</w:t>
      </w:r>
      <w:r w:rsidR="002A0447" w:rsidRPr="002A0447">
        <w:t xml:space="preserve"> </w:t>
      </w:r>
      <w:r w:rsidRPr="002A0447">
        <w:t>сообщили,</w:t>
      </w:r>
      <w:r w:rsidR="002A0447" w:rsidRPr="002A0447">
        <w:t xml:space="preserve"> </w:t>
      </w:r>
      <w:r w:rsidRPr="002A0447">
        <w:t>кто</w:t>
      </w:r>
      <w:r w:rsidR="002A0447" w:rsidRPr="002A0447">
        <w:t xml:space="preserve"> </w:t>
      </w:r>
      <w:r w:rsidRPr="002A0447">
        <w:t>получит</w:t>
      </w:r>
      <w:r w:rsidR="002A0447" w:rsidRPr="002A0447">
        <w:t xml:space="preserve"> </w:t>
      </w:r>
      <w:r w:rsidRPr="002A0447">
        <w:t>максимальную</w:t>
      </w:r>
      <w:r w:rsidR="002A0447" w:rsidRPr="002A0447">
        <w:t xml:space="preserve"> </w:t>
      </w:r>
      <w:r w:rsidRPr="002A0447">
        <w:t>прибавку</w:t>
      </w:r>
      <w:r w:rsidR="002A0447" w:rsidRPr="002A0447">
        <w:t xml:space="preserve"> </w:t>
      </w:r>
      <w:r w:rsidRPr="002A0447">
        <w:t>к</w:t>
      </w:r>
      <w:r w:rsidR="002A0447" w:rsidRPr="002A0447">
        <w:t xml:space="preserve"> </w:t>
      </w:r>
      <w:r w:rsidRPr="002A0447">
        <w:t>пенсии</w:t>
      </w:r>
      <w:r w:rsidR="002A0447" w:rsidRPr="002A0447">
        <w:t xml:space="preserve"> </w:t>
      </w:r>
      <w:r w:rsidRPr="002A0447">
        <w:t>в</w:t>
      </w:r>
      <w:r w:rsidR="002A0447" w:rsidRPr="002A0447">
        <w:t xml:space="preserve"> </w:t>
      </w:r>
      <w:r w:rsidRPr="002A0447">
        <w:t>2024</w:t>
      </w:r>
      <w:r w:rsidR="002A0447" w:rsidRPr="002A0447">
        <w:t xml:space="preserve"> </w:t>
      </w:r>
      <w:r w:rsidRPr="002A0447">
        <w:t>году</w:t>
      </w:r>
      <w:bookmarkEnd w:id="82"/>
    </w:p>
    <w:p w:rsidR="00DE6E9A" w:rsidRPr="002A0447" w:rsidRDefault="00DE6E9A" w:rsidP="00105B6A">
      <w:pPr>
        <w:pStyle w:val="3"/>
      </w:pPr>
      <w:bookmarkStart w:id="83" w:name="_Toc153779311"/>
      <w:r w:rsidRPr="002A0447">
        <w:t>В</w:t>
      </w:r>
      <w:r w:rsidR="002A0447" w:rsidRPr="002A0447">
        <w:t xml:space="preserve"> </w:t>
      </w:r>
      <w:r w:rsidRPr="002A0447">
        <w:t>январе</w:t>
      </w:r>
      <w:r w:rsidR="002A0447" w:rsidRPr="002A0447">
        <w:t xml:space="preserve"> </w:t>
      </w:r>
      <w:r w:rsidRPr="002A0447">
        <w:t>2024</w:t>
      </w:r>
      <w:r w:rsidR="002A0447" w:rsidRPr="002A0447">
        <w:t xml:space="preserve"> </w:t>
      </w:r>
      <w:r w:rsidRPr="002A0447">
        <w:t>года</w:t>
      </w:r>
      <w:r w:rsidR="002A0447" w:rsidRPr="002A0447">
        <w:t xml:space="preserve"> </w:t>
      </w:r>
      <w:r w:rsidRPr="002A0447">
        <w:t>россиянам</w:t>
      </w:r>
      <w:r w:rsidR="002A0447" w:rsidRPr="002A0447">
        <w:t xml:space="preserve"> </w:t>
      </w:r>
      <w:r w:rsidRPr="002A0447">
        <w:t>проиндексируют</w:t>
      </w:r>
      <w:r w:rsidR="002A0447" w:rsidRPr="002A0447">
        <w:t xml:space="preserve"> </w:t>
      </w:r>
      <w:r w:rsidRPr="002A0447">
        <w:t>пенсии.</w:t>
      </w:r>
      <w:r w:rsidR="002A0447" w:rsidRPr="002A0447">
        <w:t xml:space="preserve"> </w:t>
      </w:r>
      <w:r w:rsidRPr="002A0447">
        <w:t>Доцент</w:t>
      </w:r>
      <w:r w:rsidR="002A0447" w:rsidRPr="002A0447">
        <w:t xml:space="preserve"> </w:t>
      </w:r>
      <w:r w:rsidRPr="002A0447">
        <w:t>кафедры</w:t>
      </w:r>
      <w:r w:rsidR="002A0447" w:rsidRPr="002A0447">
        <w:t xml:space="preserve"> </w:t>
      </w:r>
      <w:r w:rsidRPr="002A0447">
        <w:t>статистики</w:t>
      </w:r>
      <w:r w:rsidR="002A0447" w:rsidRPr="002A0447">
        <w:t xml:space="preserve"> </w:t>
      </w:r>
      <w:r w:rsidRPr="002A0447">
        <w:t>РЭУ</w:t>
      </w:r>
      <w:r w:rsidR="002A0447" w:rsidRPr="002A0447">
        <w:t xml:space="preserve"> </w:t>
      </w:r>
      <w:r w:rsidRPr="002A0447">
        <w:t>им.</w:t>
      </w:r>
      <w:r w:rsidR="002A0447" w:rsidRPr="002A0447">
        <w:t xml:space="preserve"> </w:t>
      </w:r>
      <w:r w:rsidRPr="002A0447">
        <w:t>Г.</w:t>
      </w:r>
      <w:r w:rsidR="002A0447" w:rsidRPr="002A0447">
        <w:t xml:space="preserve"> </w:t>
      </w:r>
      <w:r w:rsidRPr="002A0447">
        <w:t>В.</w:t>
      </w:r>
      <w:r w:rsidR="002A0447" w:rsidRPr="002A0447">
        <w:t xml:space="preserve"> </w:t>
      </w:r>
      <w:r w:rsidRPr="002A0447">
        <w:t>Плеханова</w:t>
      </w:r>
      <w:r w:rsidR="002A0447" w:rsidRPr="002A0447">
        <w:t xml:space="preserve"> </w:t>
      </w:r>
      <w:r w:rsidRPr="002A0447">
        <w:t>Ольга</w:t>
      </w:r>
      <w:r w:rsidR="002A0447" w:rsidRPr="002A0447">
        <w:t xml:space="preserve"> </w:t>
      </w:r>
      <w:r w:rsidRPr="002A0447">
        <w:t>Лебединская</w:t>
      </w:r>
      <w:r w:rsidR="002A0447" w:rsidRPr="002A0447">
        <w:t xml:space="preserve"> </w:t>
      </w:r>
      <w:r w:rsidRPr="002A0447">
        <w:t>рассказала,</w:t>
      </w:r>
      <w:r w:rsidR="002A0447" w:rsidRPr="002A0447">
        <w:t xml:space="preserve"> </w:t>
      </w:r>
      <w:r w:rsidRPr="002A0447">
        <w:t>на</w:t>
      </w:r>
      <w:r w:rsidR="002A0447" w:rsidRPr="002A0447">
        <w:t xml:space="preserve"> </w:t>
      </w:r>
      <w:r w:rsidRPr="002A0447">
        <w:t>сколько</w:t>
      </w:r>
      <w:r w:rsidR="002A0447" w:rsidRPr="002A0447">
        <w:t xml:space="preserve"> </w:t>
      </w:r>
      <w:r w:rsidRPr="002A0447">
        <w:t>увеличатся</w:t>
      </w:r>
      <w:r w:rsidR="002A0447" w:rsidRPr="002A0447">
        <w:t xml:space="preserve"> </w:t>
      </w:r>
      <w:r w:rsidRPr="002A0447">
        <w:t>суммы.</w:t>
      </w:r>
      <w:r w:rsidR="002A0447" w:rsidRPr="002A0447">
        <w:t xml:space="preserve"> </w:t>
      </w:r>
      <w:r w:rsidRPr="002A0447">
        <w:t>По</w:t>
      </w:r>
      <w:r w:rsidR="002A0447" w:rsidRPr="002A0447">
        <w:t xml:space="preserve"> </w:t>
      </w:r>
      <w:r w:rsidRPr="002A0447">
        <w:t>словам</w:t>
      </w:r>
      <w:r w:rsidR="002A0447" w:rsidRPr="002A0447">
        <w:t xml:space="preserve"> </w:t>
      </w:r>
      <w:r w:rsidRPr="002A0447">
        <w:t>Ольги</w:t>
      </w:r>
      <w:r w:rsidR="002A0447" w:rsidRPr="002A0447">
        <w:t xml:space="preserve"> </w:t>
      </w:r>
      <w:r w:rsidRPr="002A0447">
        <w:t>Лебединской,</w:t>
      </w:r>
      <w:r w:rsidR="002A0447" w:rsidRPr="002A0447">
        <w:t xml:space="preserve"> </w:t>
      </w:r>
      <w:r w:rsidRPr="002A0447">
        <w:t>индексация</w:t>
      </w:r>
      <w:r w:rsidR="002A0447" w:rsidRPr="002A0447">
        <w:t xml:space="preserve"> </w:t>
      </w:r>
      <w:r w:rsidRPr="002A0447">
        <w:t>пенсий</w:t>
      </w:r>
      <w:r w:rsidR="002A0447" w:rsidRPr="002A0447">
        <w:t xml:space="preserve"> </w:t>
      </w:r>
      <w:r w:rsidRPr="002A0447">
        <w:t>будет</w:t>
      </w:r>
      <w:r w:rsidR="002A0447" w:rsidRPr="002A0447">
        <w:t xml:space="preserve"> </w:t>
      </w:r>
      <w:r w:rsidRPr="002A0447">
        <w:t>соответствовать</w:t>
      </w:r>
      <w:r w:rsidR="002A0447" w:rsidRPr="002A0447">
        <w:t xml:space="preserve"> </w:t>
      </w:r>
      <w:r w:rsidRPr="002A0447">
        <w:t>инфляции</w:t>
      </w:r>
      <w:r w:rsidR="002A0447" w:rsidRPr="002A0447">
        <w:t xml:space="preserve"> </w:t>
      </w:r>
      <w:r w:rsidRPr="002A0447">
        <w:t>по</w:t>
      </w:r>
      <w:r w:rsidR="002A0447" w:rsidRPr="002A0447">
        <w:t xml:space="preserve"> </w:t>
      </w:r>
      <w:r w:rsidRPr="002A0447">
        <w:t>стране</w:t>
      </w:r>
      <w:r w:rsidR="002A0447" w:rsidRPr="002A0447">
        <w:t xml:space="preserve"> </w:t>
      </w:r>
      <w:r w:rsidRPr="002A0447">
        <w:t>и</w:t>
      </w:r>
      <w:r w:rsidR="002A0447" w:rsidRPr="002A0447">
        <w:t xml:space="preserve"> </w:t>
      </w:r>
      <w:r w:rsidRPr="002A0447">
        <w:t>составит</w:t>
      </w:r>
      <w:r w:rsidR="002A0447" w:rsidRPr="002A0447">
        <w:t xml:space="preserve"> </w:t>
      </w:r>
      <w:r w:rsidRPr="002A0447">
        <w:t>7,5</w:t>
      </w:r>
      <w:r w:rsidR="002A0447" w:rsidRPr="002A0447">
        <w:t xml:space="preserve"> </w:t>
      </w:r>
      <w:r w:rsidRPr="002A0447">
        <w:t>процента.</w:t>
      </w:r>
      <w:bookmarkEnd w:id="83"/>
    </w:p>
    <w:p w:rsidR="00DE6E9A" w:rsidRPr="002A0447" w:rsidRDefault="002A0447" w:rsidP="00DE6E9A">
      <w:r w:rsidRPr="002A0447">
        <w:t>«</w:t>
      </w:r>
      <w:r w:rsidR="00DE6E9A" w:rsidRPr="002A0447">
        <w:t>Пенсия</w:t>
      </w:r>
      <w:r w:rsidRPr="002A0447">
        <w:t xml:space="preserve"> </w:t>
      </w:r>
      <w:r w:rsidR="00DE6E9A" w:rsidRPr="002A0447">
        <w:t>неработающих</w:t>
      </w:r>
      <w:r w:rsidRPr="002A0447">
        <w:t xml:space="preserve"> </w:t>
      </w:r>
      <w:r w:rsidR="00DE6E9A" w:rsidRPr="002A0447">
        <w:t>пенсионеров</w:t>
      </w:r>
      <w:r w:rsidRPr="002A0447">
        <w:t xml:space="preserve"> </w:t>
      </w:r>
      <w:r w:rsidR="00DE6E9A" w:rsidRPr="002A0447">
        <w:t>вырастет</w:t>
      </w:r>
      <w:r w:rsidRPr="002A0447">
        <w:t xml:space="preserve"> </w:t>
      </w:r>
      <w:r w:rsidR="00DE6E9A" w:rsidRPr="002A0447">
        <w:t>на</w:t>
      </w:r>
      <w:r w:rsidRPr="002A0447">
        <w:t xml:space="preserve"> </w:t>
      </w:r>
      <w:r w:rsidR="00DE6E9A" w:rsidRPr="002A0447">
        <w:t>1631</w:t>
      </w:r>
      <w:r w:rsidRPr="002A0447">
        <w:t xml:space="preserve"> </w:t>
      </w:r>
      <w:r w:rsidR="00DE6E9A" w:rsidRPr="002A0447">
        <w:t>рубль</w:t>
      </w:r>
      <w:r w:rsidRPr="002A0447">
        <w:t xml:space="preserve"> </w:t>
      </w:r>
      <w:r w:rsidR="00DE6E9A" w:rsidRPr="002A0447">
        <w:t>и</w:t>
      </w:r>
      <w:r w:rsidRPr="002A0447">
        <w:t xml:space="preserve"> </w:t>
      </w:r>
      <w:r w:rsidR="00DE6E9A" w:rsidRPr="002A0447">
        <w:t>составит</w:t>
      </w:r>
      <w:r w:rsidRPr="002A0447">
        <w:t xml:space="preserve"> </w:t>
      </w:r>
      <w:r w:rsidR="00DE6E9A" w:rsidRPr="002A0447">
        <w:t>23</w:t>
      </w:r>
      <w:r w:rsidRPr="002A0447">
        <w:t xml:space="preserve"> </w:t>
      </w:r>
      <w:r w:rsidR="00DE6E9A" w:rsidRPr="002A0447">
        <w:t>449</w:t>
      </w:r>
      <w:r w:rsidRPr="002A0447">
        <w:t xml:space="preserve"> </w:t>
      </w:r>
      <w:r w:rsidR="00DE6E9A" w:rsidRPr="002A0447">
        <w:t>рублей.</w:t>
      </w:r>
      <w:r w:rsidRPr="002A0447">
        <w:t xml:space="preserve"> </w:t>
      </w:r>
      <w:r w:rsidR="00DE6E9A" w:rsidRPr="002A0447">
        <w:t>Фиксированная</w:t>
      </w:r>
      <w:r w:rsidRPr="002A0447">
        <w:t xml:space="preserve"> </w:t>
      </w:r>
      <w:r w:rsidR="00DE6E9A" w:rsidRPr="002A0447">
        <w:t>выплата</w:t>
      </w:r>
      <w:r w:rsidRPr="002A0447">
        <w:t xml:space="preserve"> </w:t>
      </w:r>
      <w:r w:rsidR="00DE6E9A" w:rsidRPr="002A0447">
        <w:t>вырастет</w:t>
      </w:r>
      <w:r w:rsidRPr="002A0447">
        <w:t xml:space="preserve"> </w:t>
      </w:r>
      <w:r w:rsidR="00DE6E9A" w:rsidRPr="002A0447">
        <w:t>с</w:t>
      </w:r>
      <w:r w:rsidRPr="002A0447">
        <w:t xml:space="preserve"> </w:t>
      </w:r>
      <w:r w:rsidR="00DE6E9A" w:rsidRPr="002A0447">
        <w:t>7567</w:t>
      </w:r>
      <w:r w:rsidRPr="002A0447">
        <w:t xml:space="preserve"> </w:t>
      </w:r>
      <w:r w:rsidR="00DE6E9A" w:rsidRPr="002A0447">
        <w:t>рублей</w:t>
      </w:r>
      <w:r w:rsidRPr="002A0447">
        <w:t xml:space="preserve"> </w:t>
      </w:r>
      <w:r w:rsidR="00DE6E9A" w:rsidRPr="002A0447">
        <w:t>до</w:t>
      </w:r>
      <w:r w:rsidRPr="002A0447">
        <w:t xml:space="preserve"> </w:t>
      </w:r>
      <w:r w:rsidR="00DE6E9A" w:rsidRPr="002A0447">
        <w:t>8134</w:t>
      </w:r>
      <w:r w:rsidRPr="002A0447">
        <w:t xml:space="preserve"> </w:t>
      </w:r>
      <w:r w:rsidR="00DE6E9A" w:rsidRPr="002A0447">
        <w:t>рублей,</w:t>
      </w:r>
      <w:r w:rsidRPr="002A0447">
        <w:t xml:space="preserve"> </w:t>
      </w:r>
      <w:r w:rsidR="00DE6E9A" w:rsidRPr="002A0447">
        <w:t>а</w:t>
      </w:r>
      <w:r w:rsidRPr="002A0447">
        <w:t xml:space="preserve"> </w:t>
      </w:r>
      <w:r w:rsidR="00DE6E9A" w:rsidRPr="002A0447">
        <w:t>стоимость</w:t>
      </w:r>
      <w:r w:rsidRPr="002A0447">
        <w:t xml:space="preserve"> </w:t>
      </w:r>
      <w:r w:rsidR="00DE6E9A" w:rsidRPr="002A0447">
        <w:t>одного</w:t>
      </w:r>
      <w:r w:rsidRPr="002A0447">
        <w:t xml:space="preserve"> </w:t>
      </w:r>
      <w:r w:rsidR="00DE6E9A" w:rsidRPr="002A0447">
        <w:t>пенсионного</w:t>
      </w:r>
      <w:r w:rsidRPr="002A0447">
        <w:t xml:space="preserve"> </w:t>
      </w:r>
      <w:r w:rsidR="00DE6E9A" w:rsidRPr="002A0447">
        <w:t>балла</w:t>
      </w:r>
      <w:r w:rsidRPr="002A0447">
        <w:t xml:space="preserve"> </w:t>
      </w:r>
      <w:r w:rsidR="00DE6E9A" w:rsidRPr="002A0447">
        <w:t>за</w:t>
      </w:r>
      <w:r w:rsidRPr="002A0447">
        <w:t xml:space="preserve"> </w:t>
      </w:r>
      <w:r w:rsidR="00DE6E9A" w:rsidRPr="002A0447">
        <w:t>каждый</w:t>
      </w:r>
      <w:r w:rsidRPr="002A0447">
        <w:t xml:space="preserve"> </w:t>
      </w:r>
      <w:r w:rsidR="00DE6E9A" w:rsidRPr="002A0447">
        <w:t>год</w:t>
      </w:r>
      <w:r w:rsidRPr="002A0447">
        <w:t xml:space="preserve"> </w:t>
      </w:r>
      <w:r w:rsidR="00DE6E9A" w:rsidRPr="002A0447">
        <w:t>трудовой</w:t>
      </w:r>
      <w:r w:rsidRPr="002A0447">
        <w:t xml:space="preserve"> </w:t>
      </w:r>
      <w:r w:rsidR="00DE6E9A" w:rsidRPr="002A0447">
        <w:t>деятельности</w:t>
      </w:r>
      <w:r w:rsidRPr="002A0447">
        <w:t xml:space="preserve"> </w:t>
      </w:r>
      <w:r w:rsidR="00DE6E9A" w:rsidRPr="002A0447">
        <w:t>увеличится</w:t>
      </w:r>
      <w:r w:rsidRPr="002A0447">
        <w:t xml:space="preserve"> </w:t>
      </w:r>
      <w:r w:rsidR="00DE6E9A" w:rsidRPr="002A0447">
        <w:t>со</w:t>
      </w:r>
      <w:r w:rsidRPr="002A0447">
        <w:t xml:space="preserve"> </w:t>
      </w:r>
      <w:r w:rsidR="00DE6E9A" w:rsidRPr="002A0447">
        <w:t>123,77</w:t>
      </w:r>
      <w:r w:rsidRPr="002A0447">
        <w:t xml:space="preserve"> </w:t>
      </w:r>
      <w:r w:rsidR="00DE6E9A" w:rsidRPr="002A0447">
        <w:t>рублей</w:t>
      </w:r>
      <w:r w:rsidRPr="002A0447">
        <w:t xml:space="preserve"> </w:t>
      </w:r>
      <w:r w:rsidR="00DE6E9A" w:rsidRPr="002A0447">
        <w:t>до</w:t>
      </w:r>
      <w:r w:rsidRPr="002A0447">
        <w:t xml:space="preserve"> </w:t>
      </w:r>
      <w:r w:rsidR="00DE6E9A" w:rsidRPr="002A0447">
        <w:t>133,05</w:t>
      </w:r>
      <w:r w:rsidRPr="002A0447">
        <w:t>»</w:t>
      </w:r>
      <w:r w:rsidR="00DE6E9A" w:rsidRPr="002A0447">
        <w:t>,</w:t>
      </w:r>
      <w:r w:rsidRPr="002A0447">
        <w:t xml:space="preserve"> - </w:t>
      </w:r>
      <w:r w:rsidR="00DE6E9A" w:rsidRPr="002A0447">
        <w:t>говорит</w:t>
      </w:r>
      <w:r w:rsidRPr="002A0447">
        <w:t xml:space="preserve"> </w:t>
      </w:r>
      <w:r w:rsidR="00DE6E9A" w:rsidRPr="002A0447">
        <w:t>экономист.</w:t>
      </w:r>
    </w:p>
    <w:p w:rsidR="00DE6E9A" w:rsidRPr="002A0447" w:rsidRDefault="00DE6E9A" w:rsidP="00DE6E9A">
      <w:r w:rsidRPr="002A0447">
        <w:t>Самая</w:t>
      </w:r>
      <w:r w:rsidR="002A0447" w:rsidRPr="002A0447">
        <w:t xml:space="preserve"> </w:t>
      </w:r>
      <w:r w:rsidRPr="002A0447">
        <w:t>большая</w:t>
      </w:r>
      <w:r w:rsidR="002A0447" w:rsidRPr="002A0447">
        <w:t xml:space="preserve"> </w:t>
      </w:r>
      <w:r w:rsidRPr="002A0447">
        <w:t>прибавка</w:t>
      </w:r>
      <w:r w:rsidR="002A0447" w:rsidRPr="002A0447">
        <w:t xml:space="preserve"> </w:t>
      </w:r>
      <w:r w:rsidRPr="002A0447">
        <w:t>ждет</w:t>
      </w:r>
      <w:r w:rsidR="002A0447" w:rsidRPr="002A0447">
        <w:t xml:space="preserve"> </w:t>
      </w:r>
      <w:r w:rsidRPr="002A0447">
        <w:t>жителей</w:t>
      </w:r>
      <w:r w:rsidR="002A0447" w:rsidRPr="002A0447">
        <w:t xml:space="preserve"> </w:t>
      </w:r>
      <w:r w:rsidRPr="002A0447">
        <w:t>Чукотки,</w:t>
      </w:r>
      <w:r w:rsidR="002A0447" w:rsidRPr="002A0447">
        <w:t xml:space="preserve"> </w:t>
      </w:r>
      <w:r w:rsidRPr="002A0447">
        <w:t>Ненецкого</w:t>
      </w:r>
      <w:r w:rsidR="002A0447" w:rsidRPr="002A0447">
        <w:t xml:space="preserve"> </w:t>
      </w:r>
      <w:r w:rsidRPr="002A0447">
        <w:t>автономного</w:t>
      </w:r>
      <w:r w:rsidR="002A0447" w:rsidRPr="002A0447">
        <w:t xml:space="preserve"> </w:t>
      </w:r>
      <w:r w:rsidRPr="002A0447">
        <w:t>округа</w:t>
      </w:r>
      <w:r w:rsidR="002A0447" w:rsidRPr="002A0447">
        <w:t xml:space="preserve"> </w:t>
      </w:r>
      <w:r w:rsidRPr="002A0447">
        <w:t>и</w:t>
      </w:r>
      <w:r w:rsidR="002A0447" w:rsidRPr="002A0447">
        <w:t xml:space="preserve"> </w:t>
      </w:r>
      <w:r w:rsidRPr="002A0447">
        <w:t>Камчатского</w:t>
      </w:r>
      <w:r w:rsidR="002A0447" w:rsidRPr="002A0447">
        <w:t xml:space="preserve"> </w:t>
      </w:r>
      <w:r w:rsidRPr="002A0447">
        <w:t>края.</w:t>
      </w:r>
    </w:p>
    <w:p w:rsidR="00DE6E9A" w:rsidRPr="002A0447" w:rsidRDefault="00DE6E9A" w:rsidP="00DE6E9A">
      <w:r w:rsidRPr="002A0447">
        <w:t>Индексация</w:t>
      </w:r>
      <w:r w:rsidR="002A0447" w:rsidRPr="002A0447">
        <w:t xml:space="preserve"> </w:t>
      </w:r>
      <w:r w:rsidRPr="002A0447">
        <w:t>будет</w:t>
      </w:r>
      <w:r w:rsidR="002A0447" w:rsidRPr="002A0447">
        <w:t xml:space="preserve"> </w:t>
      </w:r>
      <w:r w:rsidRPr="002A0447">
        <w:t>произведена</w:t>
      </w:r>
      <w:r w:rsidR="002A0447" w:rsidRPr="002A0447">
        <w:t xml:space="preserve"> </w:t>
      </w:r>
      <w:r w:rsidRPr="002A0447">
        <w:t>автоматически,</w:t>
      </w:r>
      <w:r w:rsidR="002A0447" w:rsidRPr="002A0447">
        <w:t xml:space="preserve"> </w:t>
      </w:r>
      <w:r w:rsidRPr="002A0447">
        <w:t>поэтому</w:t>
      </w:r>
      <w:r w:rsidR="002A0447" w:rsidRPr="002A0447">
        <w:t xml:space="preserve"> </w:t>
      </w:r>
      <w:r w:rsidRPr="002A0447">
        <w:t>россиянам</w:t>
      </w:r>
      <w:r w:rsidR="002A0447" w:rsidRPr="002A0447">
        <w:t xml:space="preserve"> </w:t>
      </w:r>
      <w:r w:rsidRPr="002A0447">
        <w:t>не</w:t>
      </w:r>
      <w:r w:rsidR="002A0447" w:rsidRPr="002A0447">
        <w:t xml:space="preserve"> </w:t>
      </w:r>
      <w:r w:rsidRPr="002A0447">
        <w:t>нужно</w:t>
      </w:r>
      <w:r w:rsidR="002A0447" w:rsidRPr="002A0447">
        <w:t xml:space="preserve"> </w:t>
      </w:r>
      <w:r w:rsidRPr="002A0447">
        <w:t>подавать</w:t>
      </w:r>
      <w:r w:rsidR="002A0447" w:rsidRPr="002A0447">
        <w:t xml:space="preserve"> </w:t>
      </w:r>
      <w:r w:rsidRPr="002A0447">
        <w:t>документы</w:t>
      </w:r>
      <w:r w:rsidR="002A0447" w:rsidRPr="002A0447">
        <w:t xml:space="preserve"> </w:t>
      </w:r>
      <w:r w:rsidRPr="002A0447">
        <w:t>и</w:t>
      </w:r>
      <w:r w:rsidR="002A0447" w:rsidRPr="002A0447">
        <w:t xml:space="preserve"> </w:t>
      </w:r>
      <w:r w:rsidRPr="002A0447">
        <w:t>писать</w:t>
      </w:r>
      <w:r w:rsidR="002A0447" w:rsidRPr="002A0447">
        <w:t xml:space="preserve"> </w:t>
      </w:r>
      <w:r w:rsidRPr="002A0447">
        <w:t>заявления.</w:t>
      </w:r>
    </w:p>
    <w:p w:rsidR="00DE6E9A" w:rsidRPr="002A0447" w:rsidRDefault="00DE6E9A" w:rsidP="00DE6E9A">
      <w:r w:rsidRPr="002A0447">
        <w:t>Кроме</w:t>
      </w:r>
      <w:r w:rsidR="002A0447" w:rsidRPr="002A0447">
        <w:t xml:space="preserve"> </w:t>
      </w:r>
      <w:r w:rsidRPr="002A0447">
        <w:t>того,</w:t>
      </w:r>
      <w:r w:rsidR="002A0447" w:rsidRPr="002A0447">
        <w:t xml:space="preserve"> </w:t>
      </w:r>
      <w:r w:rsidRPr="002A0447">
        <w:t>свой</w:t>
      </w:r>
      <w:r w:rsidR="002A0447" w:rsidRPr="002A0447">
        <w:t xml:space="preserve"> </w:t>
      </w:r>
      <w:r w:rsidRPr="002A0447">
        <w:t>размер</w:t>
      </w:r>
      <w:r w:rsidR="002A0447" w:rsidRPr="002A0447">
        <w:t xml:space="preserve"> </w:t>
      </w:r>
      <w:r w:rsidRPr="002A0447">
        <w:t>индексации</w:t>
      </w:r>
      <w:r w:rsidR="002A0447" w:rsidRPr="002A0447">
        <w:t xml:space="preserve"> </w:t>
      </w:r>
      <w:r w:rsidRPr="002A0447">
        <w:t>можно</w:t>
      </w:r>
      <w:r w:rsidR="002A0447" w:rsidRPr="002A0447">
        <w:t xml:space="preserve"> </w:t>
      </w:r>
      <w:r w:rsidRPr="002A0447">
        <w:t>узнать</w:t>
      </w:r>
      <w:r w:rsidR="002A0447" w:rsidRPr="002A0447">
        <w:t xml:space="preserve"> </w:t>
      </w:r>
      <w:r w:rsidRPr="002A0447">
        <w:t>уже</w:t>
      </w:r>
      <w:r w:rsidR="002A0447" w:rsidRPr="002A0447">
        <w:t xml:space="preserve"> </w:t>
      </w:r>
      <w:r w:rsidRPr="002A0447">
        <w:t>сейчас,</w:t>
      </w:r>
      <w:r w:rsidR="002A0447" w:rsidRPr="002A0447">
        <w:t xml:space="preserve"> </w:t>
      </w:r>
      <w:r w:rsidRPr="002A0447">
        <w:t>зайдя</w:t>
      </w:r>
      <w:r w:rsidR="002A0447" w:rsidRPr="002A0447">
        <w:t xml:space="preserve"> </w:t>
      </w:r>
      <w:r w:rsidRPr="002A0447">
        <w:t>не</w:t>
      </w:r>
      <w:r w:rsidR="002A0447" w:rsidRPr="002A0447">
        <w:t xml:space="preserve"> </w:t>
      </w:r>
      <w:r w:rsidRPr="002A0447">
        <w:t>портал</w:t>
      </w:r>
      <w:r w:rsidR="002A0447" w:rsidRPr="002A0447">
        <w:t xml:space="preserve"> «</w:t>
      </w:r>
      <w:r w:rsidRPr="002A0447">
        <w:t>Госуслуги</w:t>
      </w:r>
      <w:r w:rsidR="002A0447" w:rsidRPr="002A0447">
        <w:t>»</w:t>
      </w:r>
      <w:r w:rsidRPr="002A0447">
        <w:t>.</w:t>
      </w:r>
    </w:p>
    <w:p w:rsidR="00DF007B" w:rsidRPr="002A0447" w:rsidRDefault="00E76B2F" w:rsidP="00DE6E9A">
      <w:hyperlink r:id="rId31" w:history="1">
        <w:r w:rsidR="00DE6E9A" w:rsidRPr="002A0447">
          <w:rPr>
            <w:rStyle w:val="a3"/>
          </w:rPr>
          <w:t>https://fedpress.ru/news/77/finance/3286933</w:t>
        </w:r>
      </w:hyperlink>
    </w:p>
    <w:p w:rsidR="004C3BC5" w:rsidRPr="002A0447" w:rsidRDefault="00797F7B" w:rsidP="004C3BC5">
      <w:pPr>
        <w:pStyle w:val="2"/>
      </w:pPr>
      <w:bookmarkStart w:id="84" w:name="_Toc153779312"/>
      <w:r w:rsidRPr="002A0447">
        <w:lastRenderedPageBreak/>
        <w:t>Аргументы</w:t>
      </w:r>
      <w:r w:rsidR="002A0447" w:rsidRPr="002A0447">
        <w:t xml:space="preserve"> </w:t>
      </w:r>
      <w:r w:rsidRPr="002A0447">
        <w:t>недели</w:t>
      </w:r>
      <w:r w:rsidR="004C3BC5" w:rsidRPr="002A0447">
        <w:t>,</w:t>
      </w:r>
      <w:r w:rsidR="002A0447" w:rsidRPr="002A0447">
        <w:t xml:space="preserve"> </w:t>
      </w:r>
      <w:r w:rsidR="004C3BC5" w:rsidRPr="002A0447">
        <w:t>15.12.2023,</w:t>
      </w:r>
      <w:r w:rsidR="002A0447" w:rsidRPr="002A0447">
        <w:t xml:space="preserve"> </w:t>
      </w:r>
      <w:r w:rsidR="004C3BC5" w:rsidRPr="002A0447">
        <w:t>Более</w:t>
      </w:r>
      <w:r w:rsidR="002A0447" w:rsidRPr="002A0447">
        <w:t xml:space="preserve"> </w:t>
      </w:r>
      <w:r w:rsidR="004C3BC5" w:rsidRPr="002A0447">
        <w:t>половины</w:t>
      </w:r>
      <w:r w:rsidR="002A0447" w:rsidRPr="002A0447">
        <w:t xml:space="preserve"> </w:t>
      </w:r>
      <w:r w:rsidR="004C3BC5" w:rsidRPr="002A0447">
        <w:t>россиян</w:t>
      </w:r>
      <w:r w:rsidR="002A0447" w:rsidRPr="002A0447">
        <w:t xml:space="preserve"> </w:t>
      </w:r>
      <w:r w:rsidR="004C3BC5" w:rsidRPr="002A0447">
        <w:t>хотят</w:t>
      </w:r>
      <w:r w:rsidR="002A0447" w:rsidRPr="002A0447">
        <w:t xml:space="preserve"> </w:t>
      </w:r>
      <w:r w:rsidR="004C3BC5" w:rsidRPr="002A0447">
        <w:t>дожить</w:t>
      </w:r>
      <w:r w:rsidR="002A0447" w:rsidRPr="002A0447">
        <w:t xml:space="preserve"> </w:t>
      </w:r>
      <w:r w:rsidR="004C3BC5" w:rsidRPr="002A0447">
        <w:t>до</w:t>
      </w:r>
      <w:r w:rsidR="002A0447" w:rsidRPr="002A0447">
        <w:t xml:space="preserve"> </w:t>
      </w:r>
      <w:r w:rsidR="004C3BC5" w:rsidRPr="002A0447">
        <w:t>90</w:t>
      </w:r>
      <w:r w:rsidR="002A0447" w:rsidRPr="002A0447">
        <w:t xml:space="preserve"> </w:t>
      </w:r>
      <w:r w:rsidR="004C3BC5" w:rsidRPr="002A0447">
        <w:t>лет</w:t>
      </w:r>
      <w:r w:rsidR="002A0447" w:rsidRPr="002A0447">
        <w:t xml:space="preserve"> </w:t>
      </w:r>
      <w:r w:rsidR="004C3BC5" w:rsidRPr="002A0447">
        <w:t>и</w:t>
      </w:r>
      <w:r w:rsidR="002A0447" w:rsidRPr="002A0447">
        <w:t xml:space="preserve"> </w:t>
      </w:r>
      <w:r w:rsidR="004C3BC5" w:rsidRPr="002A0447">
        <w:t>уйти</w:t>
      </w:r>
      <w:r w:rsidR="002A0447" w:rsidRPr="002A0447">
        <w:t xml:space="preserve"> </w:t>
      </w:r>
      <w:r w:rsidR="004C3BC5" w:rsidRPr="002A0447">
        <w:t>на</w:t>
      </w:r>
      <w:r w:rsidR="002A0447" w:rsidRPr="002A0447">
        <w:t xml:space="preserve"> </w:t>
      </w:r>
      <w:r w:rsidR="004C3BC5" w:rsidRPr="002A0447">
        <w:t>пенсию</w:t>
      </w:r>
      <w:r w:rsidR="002A0447" w:rsidRPr="002A0447">
        <w:t xml:space="preserve"> </w:t>
      </w:r>
      <w:r w:rsidR="004C3BC5" w:rsidRPr="002A0447">
        <w:t>до</w:t>
      </w:r>
      <w:r w:rsidR="002A0447" w:rsidRPr="002A0447">
        <w:t xml:space="preserve"> </w:t>
      </w:r>
      <w:r w:rsidR="004C3BC5" w:rsidRPr="002A0447">
        <w:t>60</w:t>
      </w:r>
      <w:bookmarkEnd w:id="84"/>
    </w:p>
    <w:p w:rsidR="004C3BC5" w:rsidRPr="002A0447" w:rsidRDefault="004C3BC5" w:rsidP="00105B6A">
      <w:pPr>
        <w:pStyle w:val="3"/>
      </w:pPr>
      <w:bookmarkStart w:id="85" w:name="_Toc153779313"/>
      <w:r w:rsidRPr="002A0447">
        <w:t>Более</w:t>
      </w:r>
      <w:r w:rsidR="002A0447" w:rsidRPr="002A0447">
        <w:t xml:space="preserve"> </w:t>
      </w:r>
      <w:r w:rsidRPr="002A0447">
        <w:t>половины</w:t>
      </w:r>
      <w:r w:rsidR="002A0447" w:rsidRPr="002A0447">
        <w:t xml:space="preserve"> </w:t>
      </w:r>
      <w:r w:rsidRPr="002A0447">
        <w:t>граждан</w:t>
      </w:r>
      <w:r w:rsidR="002A0447" w:rsidRPr="002A0447">
        <w:t xml:space="preserve"> </w:t>
      </w:r>
      <w:r w:rsidRPr="002A0447">
        <w:t>России</w:t>
      </w:r>
      <w:r w:rsidR="002A0447" w:rsidRPr="002A0447">
        <w:t xml:space="preserve"> </w:t>
      </w:r>
      <w:r w:rsidRPr="002A0447">
        <w:t>хотели</w:t>
      </w:r>
      <w:r w:rsidR="002A0447" w:rsidRPr="002A0447">
        <w:t xml:space="preserve"> </w:t>
      </w:r>
      <w:r w:rsidRPr="002A0447">
        <w:t>бы</w:t>
      </w:r>
      <w:r w:rsidR="002A0447" w:rsidRPr="002A0447">
        <w:t xml:space="preserve"> </w:t>
      </w:r>
      <w:r w:rsidRPr="002A0447">
        <w:t>дожить</w:t>
      </w:r>
      <w:r w:rsidR="002A0447" w:rsidRPr="002A0447">
        <w:t xml:space="preserve"> </w:t>
      </w:r>
      <w:r w:rsidRPr="002A0447">
        <w:t>до</w:t>
      </w:r>
      <w:r w:rsidR="002A0447" w:rsidRPr="002A0447">
        <w:t xml:space="preserve"> </w:t>
      </w:r>
      <w:r w:rsidRPr="002A0447">
        <w:t>90</w:t>
      </w:r>
      <w:r w:rsidR="002A0447" w:rsidRPr="002A0447">
        <w:t xml:space="preserve"> </w:t>
      </w:r>
      <w:r w:rsidRPr="002A0447">
        <w:t>лет,</w:t>
      </w:r>
      <w:r w:rsidR="002A0447" w:rsidRPr="002A0447">
        <w:t xml:space="preserve"> </w:t>
      </w:r>
      <w:r w:rsidRPr="002A0447">
        <w:t>треть</w:t>
      </w:r>
      <w:r w:rsidR="002A0447" w:rsidRPr="002A0447">
        <w:t xml:space="preserve"> </w:t>
      </w:r>
      <w:r w:rsidRPr="002A0447">
        <w:t>-</w:t>
      </w:r>
      <w:r w:rsidR="002A0447" w:rsidRPr="002A0447">
        <w:t xml:space="preserve"> </w:t>
      </w:r>
      <w:r w:rsidRPr="002A0447">
        <w:t>до</w:t>
      </w:r>
      <w:r w:rsidR="002A0447" w:rsidRPr="002A0447">
        <w:t xml:space="preserve"> </w:t>
      </w:r>
      <w:r w:rsidRPr="002A0447">
        <w:t>100.</w:t>
      </w:r>
      <w:r w:rsidR="002A0447" w:rsidRPr="002A0447">
        <w:t xml:space="preserve"> </w:t>
      </w:r>
      <w:r w:rsidRPr="002A0447">
        <w:t>Об</w:t>
      </w:r>
      <w:r w:rsidR="002A0447" w:rsidRPr="002A0447">
        <w:t xml:space="preserve"> </w:t>
      </w:r>
      <w:r w:rsidRPr="002A0447">
        <w:t>этом</w:t>
      </w:r>
      <w:r w:rsidR="002A0447" w:rsidRPr="002A0447">
        <w:t xml:space="preserve"> </w:t>
      </w:r>
      <w:r w:rsidRPr="002A0447">
        <w:t>свидетельствуют</w:t>
      </w:r>
      <w:r w:rsidR="002A0447" w:rsidRPr="002A0447">
        <w:t xml:space="preserve"> </w:t>
      </w:r>
      <w:r w:rsidRPr="002A0447">
        <w:t>результаты</w:t>
      </w:r>
      <w:r w:rsidR="002A0447" w:rsidRPr="002A0447">
        <w:t xml:space="preserve"> </w:t>
      </w:r>
      <w:r w:rsidRPr="002A0447">
        <w:t>опроса.</w:t>
      </w:r>
      <w:r w:rsidR="002A0447" w:rsidRPr="002A0447">
        <w:t xml:space="preserve"> </w:t>
      </w:r>
      <w:r w:rsidRPr="002A0447">
        <w:t>В</w:t>
      </w:r>
      <w:r w:rsidR="002A0447" w:rsidRPr="002A0447">
        <w:t xml:space="preserve"> </w:t>
      </w:r>
      <w:r w:rsidRPr="002A0447">
        <w:t>среднем</w:t>
      </w:r>
      <w:r w:rsidR="002A0447" w:rsidRPr="002A0447">
        <w:t xml:space="preserve"> </w:t>
      </w:r>
      <w:r w:rsidRPr="002A0447">
        <w:t>россияне</w:t>
      </w:r>
      <w:r w:rsidR="002A0447" w:rsidRPr="002A0447">
        <w:t xml:space="preserve"> </w:t>
      </w:r>
      <w:r w:rsidRPr="002A0447">
        <w:t>хотели</w:t>
      </w:r>
      <w:r w:rsidR="002A0447" w:rsidRPr="002A0447">
        <w:t xml:space="preserve"> </w:t>
      </w:r>
      <w:r w:rsidRPr="002A0447">
        <w:t>бы</w:t>
      </w:r>
      <w:r w:rsidR="002A0447" w:rsidRPr="002A0447">
        <w:t xml:space="preserve"> </w:t>
      </w:r>
      <w:r w:rsidRPr="002A0447">
        <w:t>прожить</w:t>
      </w:r>
      <w:r w:rsidR="002A0447" w:rsidRPr="002A0447">
        <w:t xml:space="preserve"> </w:t>
      </w:r>
      <w:r w:rsidRPr="002A0447">
        <w:t>88,1</w:t>
      </w:r>
      <w:r w:rsidR="002A0447" w:rsidRPr="002A0447">
        <w:t xml:space="preserve"> </w:t>
      </w:r>
      <w:r w:rsidRPr="002A0447">
        <w:t>год,</w:t>
      </w:r>
      <w:r w:rsidR="002A0447" w:rsidRPr="002A0447">
        <w:t xml:space="preserve"> </w:t>
      </w:r>
      <w:r w:rsidRPr="002A0447">
        <w:t>а</w:t>
      </w:r>
      <w:r w:rsidR="002A0447" w:rsidRPr="002A0447">
        <w:t xml:space="preserve"> </w:t>
      </w:r>
      <w:r w:rsidRPr="002A0447">
        <w:t>большинство</w:t>
      </w:r>
      <w:r w:rsidR="002A0447" w:rsidRPr="002A0447">
        <w:t xml:space="preserve"> </w:t>
      </w:r>
      <w:r w:rsidRPr="002A0447">
        <w:t>желает</w:t>
      </w:r>
      <w:r w:rsidR="002A0447" w:rsidRPr="002A0447">
        <w:t xml:space="preserve"> </w:t>
      </w:r>
      <w:r w:rsidRPr="002A0447">
        <w:t>уйти</w:t>
      </w:r>
      <w:r w:rsidR="002A0447" w:rsidRPr="002A0447">
        <w:t xml:space="preserve"> </w:t>
      </w:r>
      <w:r w:rsidRPr="002A0447">
        <w:t>на</w:t>
      </w:r>
      <w:r w:rsidR="002A0447" w:rsidRPr="002A0447">
        <w:t xml:space="preserve"> </w:t>
      </w:r>
      <w:r w:rsidRPr="002A0447">
        <w:t>пенсию</w:t>
      </w:r>
      <w:r w:rsidR="002A0447" w:rsidRPr="002A0447">
        <w:t xml:space="preserve"> </w:t>
      </w:r>
      <w:r w:rsidRPr="002A0447">
        <w:t>не</w:t>
      </w:r>
      <w:r w:rsidR="002A0447" w:rsidRPr="002A0447">
        <w:t xml:space="preserve"> </w:t>
      </w:r>
      <w:r w:rsidRPr="002A0447">
        <w:t>позже</w:t>
      </w:r>
      <w:r w:rsidR="002A0447" w:rsidRPr="002A0447">
        <w:t xml:space="preserve"> </w:t>
      </w:r>
      <w:r w:rsidRPr="002A0447">
        <w:t>60</w:t>
      </w:r>
      <w:r w:rsidR="002A0447" w:rsidRPr="002A0447">
        <w:t xml:space="preserve"> </w:t>
      </w:r>
      <w:r w:rsidRPr="002A0447">
        <w:t>лет.</w:t>
      </w:r>
      <w:r w:rsidR="002A0447" w:rsidRPr="002A0447">
        <w:t xml:space="preserve"> </w:t>
      </w:r>
      <w:r w:rsidRPr="002A0447">
        <w:t>Еще</w:t>
      </w:r>
      <w:r w:rsidR="002A0447" w:rsidRPr="002A0447">
        <w:t xml:space="preserve"> </w:t>
      </w:r>
      <w:r w:rsidRPr="002A0447">
        <w:t>5</w:t>
      </w:r>
      <w:r w:rsidR="00C76D61">
        <w:t>%</w:t>
      </w:r>
      <w:r w:rsidR="002A0447" w:rsidRPr="002A0447">
        <w:t xml:space="preserve"> </w:t>
      </w:r>
      <w:r w:rsidRPr="002A0447">
        <w:t>жителей</w:t>
      </w:r>
      <w:r w:rsidR="002A0447" w:rsidRPr="002A0447">
        <w:t xml:space="preserve"> </w:t>
      </w:r>
      <w:r w:rsidRPr="002A0447">
        <w:t>страны</w:t>
      </w:r>
      <w:r w:rsidR="002A0447" w:rsidRPr="002A0447">
        <w:t xml:space="preserve"> </w:t>
      </w:r>
      <w:r w:rsidRPr="002A0447">
        <w:t>отмечают,</w:t>
      </w:r>
      <w:r w:rsidR="002A0447" w:rsidRPr="002A0447">
        <w:t xml:space="preserve"> </w:t>
      </w:r>
      <w:r w:rsidRPr="002A0447">
        <w:t>что</w:t>
      </w:r>
      <w:r w:rsidR="002A0447" w:rsidRPr="002A0447">
        <w:t xml:space="preserve"> </w:t>
      </w:r>
      <w:r w:rsidRPr="002A0447">
        <w:t>их</w:t>
      </w:r>
      <w:r w:rsidR="002A0447" w:rsidRPr="002A0447">
        <w:t xml:space="preserve"> </w:t>
      </w:r>
      <w:r w:rsidRPr="002A0447">
        <w:t>мечта</w:t>
      </w:r>
      <w:r w:rsidR="002A0447" w:rsidRPr="002A0447">
        <w:t xml:space="preserve"> </w:t>
      </w:r>
      <w:r w:rsidRPr="002A0447">
        <w:t>прожить</w:t>
      </w:r>
      <w:r w:rsidR="002A0447" w:rsidRPr="002A0447">
        <w:t xml:space="preserve"> </w:t>
      </w:r>
      <w:r w:rsidRPr="002A0447">
        <w:t>120</w:t>
      </w:r>
      <w:r w:rsidR="002A0447" w:rsidRPr="002A0447">
        <w:t xml:space="preserve"> </w:t>
      </w:r>
      <w:r w:rsidRPr="002A0447">
        <w:t>и</w:t>
      </w:r>
      <w:r w:rsidR="002A0447" w:rsidRPr="002A0447">
        <w:t xml:space="preserve"> </w:t>
      </w:r>
      <w:r w:rsidRPr="002A0447">
        <w:t>более</w:t>
      </w:r>
      <w:r w:rsidR="002A0447" w:rsidRPr="002A0447">
        <w:t xml:space="preserve"> </w:t>
      </w:r>
      <w:r w:rsidRPr="002A0447">
        <w:t>лет.</w:t>
      </w:r>
      <w:r w:rsidR="002A0447" w:rsidRPr="002A0447">
        <w:t xml:space="preserve"> </w:t>
      </w:r>
      <w:r w:rsidRPr="002A0447">
        <w:t>Для</w:t>
      </w:r>
      <w:r w:rsidR="002A0447" w:rsidRPr="002A0447">
        <w:t xml:space="preserve"> </w:t>
      </w:r>
      <w:r w:rsidRPr="002A0447">
        <w:t>25</w:t>
      </w:r>
      <w:r w:rsidR="00C76D61">
        <w:t>%</w:t>
      </w:r>
      <w:r w:rsidR="002A0447" w:rsidRPr="002A0447">
        <w:t xml:space="preserve"> </w:t>
      </w:r>
      <w:r w:rsidRPr="002A0447">
        <w:t>респондентов</w:t>
      </w:r>
      <w:r w:rsidR="002A0447" w:rsidRPr="002A0447">
        <w:t xml:space="preserve"> </w:t>
      </w:r>
      <w:r w:rsidRPr="002A0447">
        <w:t>продолжительность</w:t>
      </w:r>
      <w:r w:rsidR="002A0447" w:rsidRPr="002A0447">
        <w:t xml:space="preserve"> </w:t>
      </w:r>
      <w:r w:rsidRPr="002A0447">
        <w:t>жизни</w:t>
      </w:r>
      <w:r w:rsidR="002A0447" w:rsidRPr="002A0447">
        <w:t xml:space="preserve"> </w:t>
      </w:r>
      <w:r w:rsidRPr="002A0447">
        <w:t>в</w:t>
      </w:r>
      <w:r w:rsidR="002A0447" w:rsidRPr="002A0447">
        <w:t xml:space="preserve"> </w:t>
      </w:r>
      <w:r w:rsidRPr="002A0447">
        <w:t>80-89</w:t>
      </w:r>
      <w:r w:rsidR="002A0447" w:rsidRPr="002A0447">
        <w:t xml:space="preserve"> </w:t>
      </w:r>
      <w:r w:rsidRPr="002A0447">
        <w:t>лет</w:t>
      </w:r>
      <w:r w:rsidR="002A0447" w:rsidRPr="002A0447">
        <w:t xml:space="preserve"> </w:t>
      </w:r>
      <w:r w:rsidRPr="002A0447">
        <w:t>является</w:t>
      </w:r>
      <w:r w:rsidR="002A0447" w:rsidRPr="002A0447">
        <w:t xml:space="preserve"> </w:t>
      </w:r>
      <w:r w:rsidRPr="002A0447">
        <w:t>достаточной.</w:t>
      </w:r>
      <w:bookmarkEnd w:id="85"/>
    </w:p>
    <w:p w:rsidR="004C3BC5" w:rsidRPr="002A0447" w:rsidRDefault="004C3BC5" w:rsidP="004C3BC5">
      <w:r w:rsidRPr="002A0447">
        <w:t>Данные</w:t>
      </w:r>
      <w:r w:rsidR="002A0447" w:rsidRPr="002A0447">
        <w:t xml:space="preserve"> </w:t>
      </w:r>
      <w:r w:rsidRPr="002A0447">
        <w:t>опроса</w:t>
      </w:r>
      <w:r w:rsidR="002A0447" w:rsidRPr="002A0447">
        <w:t xml:space="preserve"> </w:t>
      </w:r>
      <w:r w:rsidRPr="002A0447">
        <w:t>показали,</w:t>
      </w:r>
      <w:r w:rsidR="002A0447" w:rsidRPr="002A0447">
        <w:t xml:space="preserve"> </w:t>
      </w:r>
      <w:r w:rsidRPr="002A0447">
        <w:t>что</w:t>
      </w:r>
      <w:r w:rsidR="002A0447" w:rsidRPr="002A0447">
        <w:t xml:space="preserve"> </w:t>
      </w:r>
      <w:r w:rsidRPr="002A0447">
        <w:t>россияне</w:t>
      </w:r>
      <w:r w:rsidR="002A0447" w:rsidRPr="002A0447">
        <w:t xml:space="preserve"> </w:t>
      </w:r>
      <w:r w:rsidRPr="002A0447">
        <w:t>хотят</w:t>
      </w:r>
      <w:r w:rsidR="002A0447" w:rsidRPr="002A0447">
        <w:t xml:space="preserve"> </w:t>
      </w:r>
      <w:r w:rsidRPr="002A0447">
        <w:t>подольше</w:t>
      </w:r>
      <w:r w:rsidR="002A0447" w:rsidRPr="002A0447">
        <w:t xml:space="preserve"> </w:t>
      </w:r>
      <w:r w:rsidRPr="002A0447">
        <w:t>отдохнуть</w:t>
      </w:r>
      <w:r w:rsidR="002A0447" w:rsidRPr="002A0447">
        <w:t xml:space="preserve"> </w:t>
      </w:r>
      <w:r w:rsidRPr="002A0447">
        <w:t>на</w:t>
      </w:r>
      <w:r w:rsidR="002A0447" w:rsidRPr="002A0447">
        <w:t xml:space="preserve"> </w:t>
      </w:r>
      <w:r w:rsidRPr="002A0447">
        <w:t>пенсии.</w:t>
      </w:r>
      <w:r w:rsidR="002A0447" w:rsidRPr="002A0447">
        <w:t xml:space="preserve"> </w:t>
      </w:r>
      <w:r w:rsidRPr="002A0447">
        <w:t>Так,</w:t>
      </w:r>
      <w:r w:rsidR="002A0447" w:rsidRPr="002A0447">
        <w:t xml:space="preserve"> </w:t>
      </w:r>
      <w:r w:rsidRPr="002A0447">
        <w:t>более</w:t>
      </w:r>
      <w:r w:rsidR="002A0447" w:rsidRPr="002A0447">
        <w:t xml:space="preserve"> </w:t>
      </w:r>
      <w:r w:rsidRPr="002A0447">
        <w:t>половины</w:t>
      </w:r>
      <w:r w:rsidR="002A0447" w:rsidRPr="002A0447">
        <w:t xml:space="preserve"> </w:t>
      </w:r>
      <w:r w:rsidRPr="002A0447">
        <w:t>опрошенных</w:t>
      </w:r>
      <w:r w:rsidR="002A0447" w:rsidRPr="002A0447">
        <w:t xml:space="preserve"> </w:t>
      </w:r>
      <w:r w:rsidRPr="002A0447">
        <w:t>отметили,</w:t>
      </w:r>
      <w:r w:rsidR="002A0447" w:rsidRPr="002A0447">
        <w:t xml:space="preserve"> </w:t>
      </w:r>
      <w:r w:rsidRPr="002A0447">
        <w:t>что</w:t>
      </w:r>
      <w:r w:rsidR="002A0447" w:rsidRPr="002A0447">
        <w:t xml:space="preserve"> </w:t>
      </w:r>
      <w:r w:rsidRPr="002A0447">
        <w:t>планируют</w:t>
      </w:r>
      <w:r w:rsidR="002A0447" w:rsidRPr="002A0447">
        <w:t xml:space="preserve"> </w:t>
      </w:r>
      <w:r w:rsidRPr="002A0447">
        <w:t>уйти</w:t>
      </w:r>
      <w:r w:rsidR="002A0447" w:rsidRPr="002A0447">
        <w:t xml:space="preserve"> </w:t>
      </w:r>
      <w:r w:rsidRPr="002A0447">
        <w:t>на</w:t>
      </w:r>
      <w:r w:rsidR="002A0447" w:rsidRPr="002A0447">
        <w:t xml:space="preserve"> </w:t>
      </w:r>
      <w:r w:rsidRPr="002A0447">
        <w:t>пенсию</w:t>
      </w:r>
      <w:r w:rsidR="002A0447" w:rsidRPr="002A0447">
        <w:t xml:space="preserve"> </w:t>
      </w:r>
      <w:r w:rsidRPr="002A0447">
        <w:t>не</w:t>
      </w:r>
      <w:r w:rsidR="002A0447" w:rsidRPr="002A0447">
        <w:t xml:space="preserve"> </w:t>
      </w:r>
      <w:r w:rsidRPr="002A0447">
        <w:t>позже</w:t>
      </w:r>
      <w:r w:rsidR="002A0447" w:rsidRPr="002A0447">
        <w:t xml:space="preserve"> </w:t>
      </w:r>
      <w:r w:rsidRPr="002A0447">
        <w:t>60</w:t>
      </w:r>
      <w:r w:rsidR="002A0447" w:rsidRPr="002A0447">
        <w:t xml:space="preserve"> </w:t>
      </w:r>
      <w:r w:rsidRPr="002A0447">
        <w:t>лет,</w:t>
      </w:r>
      <w:r w:rsidR="002A0447" w:rsidRPr="002A0447">
        <w:t xml:space="preserve"> </w:t>
      </w:r>
      <w:r w:rsidRPr="002A0447">
        <w:t>еще</w:t>
      </w:r>
      <w:r w:rsidR="002A0447" w:rsidRPr="002A0447">
        <w:t xml:space="preserve"> </w:t>
      </w:r>
      <w:r w:rsidRPr="002A0447">
        <w:t>21</w:t>
      </w:r>
      <w:r w:rsidR="00C76D61">
        <w:t>%</w:t>
      </w:r>
      <w:r w:rsidR="002A0447" w:rsidRPr="002A0447">
        <w:t xml:space="preserve"> </w:t>
      </w:r>
      <w:r w:rsidRPr="002A0447">
        <w:t>-</w:t>
      </w:r>
      <w:r w:rsidR="002A0447" w:rsidRPr="002A0447">
        <w:t xml:space="preserve"> </w:t>
      </w:r>
      <w:r w:rsidRPr="002A0447">
        <w:t>в</w:t>
      </w:r>
      <w:r w:rsidR="002A0447" w:rsidRPr="002A0447">
        <w:t xml:space="preserve"> </w:t>
      </w:r>
      <w:r w:rsidRPr="002A0447">
        <w:t>60,</w:t>
      </w:r>
      <w:r w:rsidR="002A0447" w:rsidRPr="002A0447">
        <w:t xml:space="preserve"> </w:t>
      </w:r>
      <w:r w:rsidRPr="002A0447">
        <w:t>20</w:t>
      </w:r>
      <w:r w:rsidR="00C76D61">
        <w:t>%</w:t>
      </w:r>
      <w:r w:rsidR="002A0447" w:rsidRPr="002A0447">
        <w:t xml:space="preserve"> </w:t>
      </w:r>
      <w:r w:rsidRPr="002A0447">
        <w:t>-</w:t>
      </w:r>
      <w:r w:rsidR="002A0447" w:rsidRPr="002A0447">
        <w:t xml:space="preserve"> </w:t>
      </w:r>
      <w:r w:rsidRPr="002A0447">
        <w:t>в</w:t>
      </w:r>
      <w:r w:rsidR="002A0447" w:rsidRPr="002A0447">
        <w:t xml:space="preserve"> </w:t>
      </w:r>
      <w:r w:rsidRPr="002A0447">
        <w:t>50</w:t>
      </w:r>
      <w:r w:rsidR="002A0447" w:rsidRPr="002A0447">
        <w:t xml:space="preserve"> </w:t>
      </w:r>
      <w:r w:rsidRPr="002A0447">
        <w:t>лет.</w:t>
      </w:r>
      <w:r w:rsidR="002A0447" w:rsidRPr="002A0447">
        <w:t xml:space="preserve"> </w:t>
      </w:r>
      <w:r w:rsidRPr="002A0447">
        <w:t>Лишь</w:t>
      </w:r>
      <w:r w:rsidR="002A0447" w:rsidRPr="002A0447">
        <w:t xml:space="preserve"> </w:t>
      </w:r>
      <w:r w:rsidRPr="002A0447">
        <w:t>3</w:t>
      </w:r>
      <w:r w:rsidR="00C76D61">
        <w:t>%</w:t>
      </w:r>
      <w:r w:rsidR="002A0447" w:rsidRPr="002A0447">
        <w:t xml:space="preserve"> </w:t>
      </w:r>
      <w:r w:rsidRPr="002A0447">
        <w:t>высказали</w:t>
      </w:r>
      <w:r w:rsidR="002A0447" w:rsidRPr="002A0447">
        <w:t xml:space="preserve"> </w:t>
      </w:r>
      <w:r w:rsidRPr="002A0447">
        <w:t>желание</w:t>
      </w:r>
      <w:r w:rsidR="002A0447" w:rsidRPr="002A0447">
        <w:t xml:space="preserve"> </w:t>
      </w:r>
      <w:r w:rsidRPr="002A0447">
        <w:t>продолжать</w:t>
      </w:r>
      <w:r w:rsidR="002A0447" w:rsidRPr="002A0447">
        <w:t xml:space="preserve"> </w:t>
      </w:r>
      <w:r w:rsidRPr="002A0447">
        <w:t>трудовую</w:t>
      </w:r>
      <w:r w:rsidR="002A0447" w:rsidRPr="002A0447">
        <w:t xml:space="preserve"> </w:t>
      </w:r>
      <w:r w:rsidRPr="002A0447">
        <w:t>деятельность</w:t>
      </w:r>
      <w:r w:rsidR="002A0447" w:rsidRPr="002A0447">
        <w:t xml:space="preserve"> </w:t>
      </w:r>
      <w:r w:rsidRPr="002A0447">
        <w:t>после</w:t>
      </w:r>
      <w:r w:rsidR="002A0447" w:rsidRPr="002A0447">
        <w:t xml:space="preserve"> </w:t>
      </w:r>
      <w:r w:rsidRPr="002A0447">
        <w:t>80</w:t>
      </w:r>
      <w:r w:rsidR="002A0447" w:rsidRPr="002A0447">
        <w:t xml:space="preserve"> </w:t>
      </w:r>
      <w:r w:rsidRPr="002A0447">
        <w:t>лет.</w:t>
      </w:r>
    </w:p>
    <w:p w:rsidR="004C3BC5" w:rsidRPr="002A0447" w:rsidRDefault="004C3BC5" w:rsidP="004C3BC5">
      <w:r w:rsidRPr="002A0447">
        <w:t>Напомним,</w:t>
      </w:r>
      <w:r w:rsidR="002A0447" w:rsidRPr="002A0447">
        <w:t xml:space="preserve"> </w:t>
      </w:r>
      <w:r w:rsidRPr="002A0447">
        <w:t>согласно</w:t>
      </w:r>
      <w:r w:rsidR="002A0447" w:rsidRPr="002A0447">
        <w:t xml:space="preserve"> </w:t>
      </w:r>
      <w:r w:rsidRPr="002A0447">
        <w:t>данным</w:t>
      </w:r>
      <w:r w:rsidR="002A0447" w:rsidRPr="002A0447">
        <w:t xml:space="preserve"> </w:t>
      </w:r>
      <w:r w:rsidRPr="002A0447">
        <w:t>доклада</w:t>
      </w:r>
      <w:r w:rsidR="002A0447" w:rsidRPr="002A0447">
        <w:t xml:space="preserve"> </w:t>
      </w:r>
      <w:r w:rsidRPr="002A0447">
        <w:t>об</w:t>
      </w:r>
      <w:r w:rsidR="002A0447" w:rsidRPr="002A0447">
        <w:t xml:space="preserve"> </w:t>
      </w:r>
      <w:r w:rsidRPr="002A0447">
        <w:t>исполнении</w:t>
      </w:r>
      <w:r w:rsidR="002A0447" w:rsidRPr="002A0447">
        <w:t xml:space="preserve"> </w:t>
      </w:r>
      <w:r w:rsidRPr="002A0447">
        <w:t>бюджета</w:t>
      </w:r>
      <w:r w:rsidR="002A0447" w:rsidRPr="002A0447">
        <w:t xml:space="preserve"> </w:t>
      </w:r>
      <w:r w:rsidRPr="002A0447">
        <w:t>Фонда</w:t>
      </w:r>
      <w:r w:rsidR="002A0447" w:rsidRPr="002A0447">
        <w:t xml:space="preserve"> </w:t>
      </w:r>
      <w:r w:rsidRPr="002A0447">
        <w:t>пенсионного</w:t>
      </w:r>
      <w:r w:rsidR="002A0447" w:rsidRPr="002A0447">
        <w:t xml:space="preserve"> </w:t>
      </w:r>
      <w:r w:rsidRPr="002A0447">
        <w:t>и</w:t>
      </w:r>
      <w:r w:rsidR="002A0447" w:rsidRPr="002A0447">
        <w:t xml:space="preserve"> </w:t>
      </w:r>
      <w:r w:rsidRPr="002A0447">
        <w:t>социального</w:t>
      </w:r>
      <w:r w:rsidR="002A0447" w:rsidRPr="002A0447">
        <w:t xml:space="preserve"> </w:t>
      </w:r>
      <w:r w:rsidRPr="002A0447">
        <w:t>страхования</w:t>
      </w:r>
      <w:r w:rsidR="002A0447" w:rsidRPr="002A0447">
        <w:t xml:space="preserve"> </w:t>
      </w:r>
      <w:r w:rsidRPr="002A0447">
        <w:t>за</w:t>
      </w:r>
      <w:r w:rsidR="002A0447" w:rsidRPr="002A0447">
        <w:t xml:space="preserve"> </w:t>
      </w:r>
      <w:r w:rsidRPr="002A0447">
        <w:t>первые</w:t>
      </w:r>
      <w:r w:rsidR="002A0447" w:rsidRPr="002A0447">
        <w:t xml:space="preserve"> </w:t>
      </w:r>
      <w:r w:rsidRPr="002A0447">
        <w:t>шесть</w:t>
      </w:r>
      <w:r w:rsidR="002A0447" w:rsidRPr="002A0447">
        <w:t xml:space="preserve"> </w:t>
      </w:r>
      <w:r w:rsidRPr="002A0447">
        <w:t>месяцев</w:t>
      </w:r>
      <w:r w:rsidR="002A0447" w:rsidRPr="002A0447">
        <w:t xml:space="preserve"> </w:t>
      </w:r>
      <w:r w:rsidRPr="002A0447">
        <w:t>текущего</w:t>
      </w:r>
      <w:r w:rsidR="002A0447" w:rsidRPr="002A0447">
        <w:t xml:space="preserve"> </w:t>
      </w:r>
      <w:r w:rsidRPr="002A0447">
        <w:t>года,</w:t>
      </w:r>
      <w:r w:rsidR="002A0447" w:rsidRPr="002A0447">
        <w:t xml:space="preserve"> </w:t>
      </w:r>
      <w:r w:rsidRPr="002A0447">
        <w:t>на</w:t>
      </w:r>
      <w:r w:rsidR="002A0447" w:rsidRPr="002A0447">
        <w:t xml:space="preserve"> </w:t>
      </w:r>
      <w:r w:rsidRPr="002A0447">
        <w:t>1</w:t>
      </w:r>
      <w:r w:rsidR="002A0447" w:rsidRPr="002A0447">
        <w:t xml:space="preserve"> </w:t>
      </w:r>
      <w:r w:rsidRPr="002A0447">
        <w:t>июля</w:t>
      </w:r>
      <w:r w:rsidR="002A0447" w:rsidRPr="002A0447">
        <w:t xml:space="preserve"> </w:t>
      </w:r>
      <w:r w:rsidRPr="002A0447">
        <w:t>2023</w:t>
      </w:r>
      <w:r w:rsidR="002A0447" w:rsidRPr="002A0447">
        <w:t xml:space="preserve"> </w:t>
      </w:r>
      <w:r w:rsidRPr="002A0447">
        <w:t>года</w:t>
      </w:r>
      <w:r w:rsidR="002A0447" w:rsidRPr="002A0447">
        <w:t xml:space="preserve"> </w:t>
      </w:r>
      <w:r w:rsidRPr="002A0447">
        <w:t>в</w:t>
      </w:r>
      <w:r w:rsidR="002A0447" w:rsidRPr="002A0447">
        <w:t xml:space="preserve"> </w:t>
      </w:r>
      <w:r w:rsidRPr="002A0447">
        <w:t>стране</w:t>
      </w:r>
      <w:r w:rsidR="002A0447" w:rsidRPr="002A0447">
        <w:t xml:space="preserve"> </w:t>
      </w:r>
      <w:r w:rsidRPr="002A0447">
        <w:t>насчитывалось</w:t>
      </w:r>
      <w:r w:rsidR="002A0447" w:rsidRPr="002A0447">
        <w:t xml:space="preserve"> </w:t>
      </w:r>
      <w:r w:rsidRPr="002A0447">
        <w:t>41,371</w:t>
      </w:r>
      <w:r w:rsidR="002A0447" w:rsidRPr="002A0447">
        <w:t xml:space="preserve"> </w:t>
      </w:r>
      <w:r w:rsidRPr="002A0447">
        <w:t>млн</w:t>
      </w:r>
      <w:r w:rsidR="002A0447" w:rsidRPr="002A0447">
        <w:t xml:space="preserve"> </w:t>
      </w:r>
      <w:r w:rsidRPr="002A0447">
        <w:t>пенсионеров.</w:t>
      </w:r>
      <w:r w:rsidR="002A0447" w:rsidRPr="002A0447">
        <w:t xml:space="preserve"> </w:t>
      </w:r>
      <w:r w:rsidRPr="002A0447">
        <w:t>При</w:t>
      </w:r>
      <w:r w:rsidR="002A0447" w:rsidRPr="002A0447">
        <w:t xml:space="preserve"> </w:t>
      </w:r>
      <w:r w:rsidRPr="002A0447">
        <w:t>этом</w:t>
      </w:r>
      <w:r w:rsidR="002A0447" w:rsidRPr="002A0447">
        <w:t xml:space="preserve"> </w:t>
      </w:r>
      <w:r w:rsidRPr="002A0447">
        <w:t>число</w:t>
      </w:r>
      <w:r w:rsidR="002A0447" w:rsidRPr="002A0447">
        <w:t xml:space="preserve"> </w:t>
      </w:r>
      <w:r w:rsidRPr="002A0447">
        <w:t>работающих</w:t>
      </w:r>
      <w:r w:rsidR="002A0447" w:rsidRPr="002A0447">
        <w:t xml:space="preserve"> </w:t>
      </w:r>
      <w:r w:rsidRPr="002A0447">
        <w:t>пенсионеров</w:t>
      </w:r>
      <w:r w:rsidR="002A0447" w:rsidRPr="002A0447">
        <w:t xml:space="preserve"> </w:t>
      </w:r>
      <w:r w:rsidRPr="002A0447">
        <w:t>составило</w:t>
      </w:r>
      <w:r w:rsidR="002A0447" w:rsidRPr="002A0447">
        <w:t xml:space="preserve"> </w:t>
      </w:r>
      <w:r w:rsidRPr="002A0447">
        <w:t>порядка</w:t>
      </w:r>
      <w:r w:rsidR="002A0447" w:rsidRPr="002A0447">
        <w:t xml:space="preserve"> </w:t>
      </w:r>
      <w:r w:rsidRPr="002A0447">
        <w:t>7,8</w:t>
      </w:r>
      <w:r w:rsidR="002A0447" w:rsidRPr="002A0447">
        <w:t xml:space="preserve"> </w:t>
      </w:r>
      <w:r w:rsidRPr="002A0447">
        <w:t>млн</w:t>
      </w:r>
      <w:r w:rsidR="002A0447" w:rsidRPr="002A0447">
        <w:t xml:space="preserve"> </w:t>
      </w:r>
      <w:r w:rsidRPr="002A0447">
        <w:t>человек.</w:t>
      </w:r>
    </w:p>
    <w:p w:rsidR="00DE6E9A" w:rsidRPr="002A0447" w:rsidRDefault="00E76B2F" w:rsidP="004C3BC5">
      <w:hyperlink r:id="rId32" w:history="1">
        <w:r w:rsidR="004C3BC5" w:rsidRPr="002A0447">
          <w:rPr>
            <w:rStyle w:val="a3"/>
          </w:rPr>
          <w:t>https://argumenti.ru/society/2023/12/872540</w:t>
        </w:r>
      </w:hyperlink>
    </w:p>
    <w:p w:rsidR="004C3BC5" w:rsidRPr="002A0447" w:rsidRDefault="004C3BC5" w:rsidP="004C3BC5"/>
    <w:p w:rsidR="00D1642B" w:rsidRPr="002A0447" w:rsidRDefault="00D1642B" w:rsidP="00D1642B">
      <w:pPr>
        <w:pStyle w:val="251"/>
      </w:pPr>
      <w:bookmarkStart w:id="86" w:name="_Toc99271704"/>
      <w:bookmarkStart w:id="87" w:name="_Toc99318656"/>
      <w:bookmarkStart w:id="88" w:name="_Toc62681899"/>
      <w:bookmarkStart w:id="89" w:name="_Toc153779314"/>
      <w:bookmarkEnd w:id="17"/>
      <w:bookmarkEnd w:id="18"/>
      <w:bookmarkEnd w:id="22"/>
      <w:bookmarkEnd w:id="23"/>
      <w:bookmarkEnd w:id="24"/>
      <w:bookmarkEnd w:id="55"/>
      <w:r w:rsidRPr="002A0447">
        <w:lastRenderedPageBreak/>
        <w:t>НОВОСТИ</w:t>
      </w:r>
      <w:r w:rsidR="002A0447" w:rsidRPr="002A0447">
        <w:t xml:space="preserve"> </w:t>
      </w:r>
      <w:r w:rsidRPr="002A0447">
        <w:t>МАКРОЭКОНОМИКИ</w:t>
      </w:r>
      <w:bookmarkEnd w:id="86"/>
      <w:bookmarkEnd w:id="87"/>
      <w:bookmarkEnd w:id="89"/>
    </w:p>
    <w:p w:rsidR="00CE434F" w:rsidRPr="002A0447" w:rsidRDefault="00CE434F" w:rsidP="00CE434F">
      <w:pPr>
        <w:pStyle w:val="2"/>
      </w:pPr>
      <w:bookmarkStart w:id="90" w:name="_Toc99271711"/>
      <w:bookmarkStart w:id="91" w:name="_Toc99318657"/>
      <w:bookmarkStart w:id="92" w:name="_Toc153779315"/>
      <w:r w:rsidRPr="002A0447">
        <w:t>Финмаркет,</w:t>
      </w:r>
      <w:r w:rsidR="002A0447" w:rsidRPr="002A0447">
        <w:t xml:space="preserve"> </w:t>
      </w:r>
      <w:r w:rsidRPr="002A0447">
        <w:t>15.12.2023,</w:t>
      </w:r>
      <w:r w:rsidR="002A0447" w:rsidRPr="002A0447">
        <w:t xml:space="preserve"> </w:t>
      </w:r>
      <w:r w:rsidRPr="002A0447">
        <w:t>Правительство</w:t>
      </w:r>
      <w:r w:rsidR="002A0447" w:rsidRPr="002A0447">
        <w:t xml:space="preserve"> </w:t>
      </w:r>
      <w:r w:rsidRPr="002A0447">
        <w:t>ввело</w:t>
      </w:r>
      <w:r w:rsidR="002A0447" w:rsidRPr="002A0447">
        <w:t xml:space="preserve"> </w:t>
      </w:r>
      <w:r w:rsidRPr="002A0447">
        <w:t>балльную</w:t>
      </w:r>
      <w:r w:rsidR="002A0447" w:rsidRPr="002A0447">
        <w:t xml:space="preserve"> </w:t>
      </w:r>
      <w:r w:rsidRPr="002A0447">
        <w:t>систему</w:t>
      </w:r>
      <w:r w:rsidR="002A0447" w:rsidRPr="002A0447">
        <w:t xml:space="preserve"> </w:t>
      </w:r>
      <w:r w:rsidRPr="002A0447">
        <w:t>оценки</w:t>
      </w:r>
      <w:r w:rsidR="002A0447" w:rsidRPr="002A0447">
        <w:t xml:space="preserve"> </w:t>
      </w:r>
      <w:r w:rsidRPr="002A0447">
        <w:t>уровня</w:t>
      </w:r>
      <w:r w:rsidR="002A0447" w:rsidRPr="002A0447">
        <w:t xml:space="preserve"> </w:t>
      </w:r>
      <w:r w:rsidRPr="002A0447">
        <w:t>локализации</w:t>
      </w:r>
      <w:r w:rsidR="002A0447" w:rsidRPr="002A0447">
        <w:t xml:space="preserve"> </w:t>
      </w:r>
      <w:r w:rsidRPr="002A0447">
        <w:t>для</w:t>
      </w:r>
      <w:r w:rsidR="002A0447" w:rsidRPr="002A0447">
        <w:t xml:space="preserve"> </w:t>
      </w:r>
      <w:r w:rsidRPr="002A0447">
        <w:t>36</w:t>
      </w:r>
      <w:r w:rsidR="002A0447" w:rsidRPr="002A0447">
        <w:t xml:space="preserve"> </w:t>
      </w:r>
      <w:r w:rsidRPr="002A0447">
        <w:t>видов</w:t>
      </w:r>
      <w:r w:rsidR="002A0447" w:rsidRPr="002A0447">
        <w:t xml:space="preserve"> </w:t>
      </w:r>
      <w:r w:rsidRPr="002A0447">
        <w:t>продукции</w:t>
      </w:r>
      <w:bookmarkEnd w:id="92"/>
    </w:p>
    <w:p w:rsidR="00CE434F" w:rsidRPr="002A0447" w:rsidRDefault="00CE434F" w:rsidP="00105B6A">
      <w:pPr>
        <w:pStyle w:val="3"/>
      </w:pPr>
      <w:bookmarkStart w:id="93" w:name="_Toc153779316"/>
      <w:r w:rsidRPr="002A0447">
        <w:t>Правительство</w:t>
      </w:r>
      <w:r w:rsidR="002A0447" w:rsidRPr="002A0447">
        <w:t xml:space="preserve"> </w:t>
      </w:r>
      <w:r w:rsidRPr="002A0447">
        <w:t>РФ</w:t>
      </w:r>
      <w:r w:rsidR="002A0447" w:rsidRPr="002A0447">
        <w:t xml:space="preserve"> </w:t>
      </w:r>
      <w:r w:rsidRPr="002A0447">
        <w:t>ввело</w:t>
      </w:r>
      <w:r w:rsidR="002A0447" w:rsidRPr="002A0447">
        <w:t xml:space="preserve"> </w:t>
      </w:r>
      <w:r w:rsidRPr="002A0447">
        <w:t>балльную</w:t>
      </w:r>
      <w:r w:rsidR="002A0447" w:rsidRPr="002A0447">
        <w:t xml:space="preserve"> </w:t>
      </w:r>
      <w:r w:rsidRPr="002A0447">
        <w:t>систему</w:t>
      </w:r>
      <w:r w:rsidR="002A0447" w:rsidRPr="002A0447">
        <w:t xml:space="preserve"> </w:t>
      </w:r>
      <w:r w:rsidRPr="002A0447">
        <w:t>оценки</w:t>
      </w:r>
      <w:r w:rsidR="002A0447" w:rsidRPr="002A0447">
        <w:t xml:space="preserve"> </w:t>
      </w:r>
      <w:r w:rsidRPr="002A0447">
        <w:t>уровня</w:t>
      </w:r>
      <w:r w:rsidR="002A0447" w:rsidRPr="002A0447">
        <w:t xml:space="preserve"> </w:t>
      </w:r>
      <w:r w:rsidRPr="002A0447">
        <w:t>локализации</w:t>
      </w:r>
      <w:r w:rsidR="002A0447" w:rsidRPr="002A0447">
        <w:t xml:space="preserve"> </w:t>
      </w:r>
      <w:r w:rsidRPr="002A0447">
        <w:t>производства</w:t>
      </w:r>
      <w:r w:rsidR="002A0447" w:rsidRPr="002A0447">
        <w:t xml:space="preserve"> </w:t>
      </w:r>
      <w:r w:rsidRPr="002A0447">
        <w:t>для</w:t>
      </w:r>
      <w:r w:rsidR="002A0447" w:rsidRPr="002A0447">
        <w:t xml:space="preserve"> </w:t>
      </w:r>
      <w:r w:rsidRPr="002A0447">
        <w:t>ряда</w:t>
      </w:r>
      <w:r w:rsidR="002A0447" w:rsidRPr="002A0447">
        <w:t xml:space="preserve"> </w:t>
      </w:r>
      <w:r w:rsidRPr="002A0447">
        <w:t>видов</w:t>
      </w:r>
      <w:r w:rsidR="002A0447" w:rsidRPr="002A0447">
        <w:t xml:space="preserve"> </w:t>
      </w:r>
      <w:r w:rsidRPr="002A0447">
        <w:t>продукции</w:t>
      </w:r>
      <w:r w:rsidR="002A0447" w:rsidRPr="002A0447">
        <w:t xml:space="preserve"> </w:t>
      </w:r>
      <w:r w:rsidRPr="002A0447">
        <w:t>специального</w:t>
      </w:r>
      <w:r w:rsidR="002A0447" w:rsidRPr="002A0447">
        <w:t xml:space="preserve"> </w:t>
      </w:r>
      <w:r w:rsidRPr="002A0447">
        <w:t>машиностроения</w:t>
      </w:r>
      <w:r w:rsidR="002A0447" w:rsidRPr="002A0447">
        <w:t xml:space="preserve"> </w:t>
      </w:r>
      <w:r w:rsidRPr="002A0447">
        <w:t>(оборудование</w:t>
      </w:r>
      <w:r w:rsidR="002A0447" w:rsidRPr="002A0447">
        <w:t xml:space="preserve"> </w:t>
      </w:r>
      <w:r w:rsidRPr="002A0447">
        <w:t>для</w:t>
      </w:r>
      <w:r w:rsidR="002A0447" w:rsidRPr="002A0447">
        <w:t xml:space="preserve"> </w:t>
      </w:r>
      <w:r w:rsidRPr="002A0447">
        <w:t>пищевой</w:t>
      </w:r>
      <w:r w:rsidR="002A0447" w:rsidRPr="002A0447">
        <w:t xml:space="preserve"> </w:t>
      </w:r>
      <w:r w:rsidRPr="002A0447">
        <w:t>промышленности),</w:t>
      </w:r>
      <w:r w:rsidR="002A0447" w:rsidRPr="002A0447">
        <w:t xml:space="preserve"> </w:t>
      </w:r>
      <w:r w:rsidRPr="002A0447">
        <w:t>компрессорного</w:t>
      </w:r>
      <w:r w:rsidR="002A0447" w:rsidRPr="002A0447">
        <w:t xml:space="preserve"> </w:t>
      </w:r>
      <w:r w:rsidRPr="002A0447">
        <w:t>и</w:t>
      </w:r>
      <w:r w:rsidR="002A0447" w:rsidRPr="002A0447">
        <w:t xml:space="preserve"> </w:t>
      </w:r>
      <w:r w:rsidRPr="002A0447">
        <w:t>холодильного</w:t>
      </w:r>
      <w:r w:rsidR="002A0447" w:rsidRPr="002A0447">
        <w:t xml:space="preserve"> </w:t>
      </w:r>
      <w:r w:rsidRPr="002A0447">
        <w:t>оборудования,</w:t>
      </w:r>
      <w:r w:rsidR="002A0447" w:rsidRPr="002A0447">
        <w:t xml:space="preserve"> </w:t>
      </w:r>
      <w:r w:rsidRPr="002A0447">
        <w:t>а</w:t>
      </w:r>
      <w:r w:rsidR="002A0447" w:rsidRPr="002A0447">
        <w:t xml:space="preserve"> </w:t>
      </w:r>
      <w:r w:rsidRPr="002A0447">
        <w:t>также</w:t>
      </w:r>
      <w:r w:rsidR="002A0447" w:rsidRPr="002A0447">
        <w:t xml:space="preserve"> </w:t>
      </w:r>
      <w:r w:rsidRPr="002A0447">
        <w:t>для</w:t>
      </w:r>
      <w:r w:rsidR="002A0447" w:rsidRPr="002A0447">
        <w:t xml:space="preserve"> </w:t>
      </w:r>
      <w:r w:rsidRPr="002A0447">
        <w:t>беспилотников</w:t>
      </w:r>
      <w:r w:rsidR="002A0447" w:rsidRPr="002A0447">
        <w:t xml:space="preserve"> </w:t>
      </w:r>
      <w:r w:rsidRPr="002A0447">
        <w:t>(беспилотные</w:t>
      </w:r>
      <w:r w:rsidR="002A0447" w:rsidRPr="002A0447">
        <w:t xml:space="preserve"> </w:t>
      </w:r>
      <w:r w:rsidRPr="002A0447">
        <w:t>авиационные</w:t>
      </w:r>
      <w:r w:rsidR="002A0447" w:rsidRPr="002A0447">
        <w:t xml:space="preserve"> </w:t>
      </w:r>
      <w:r w:rsidRPr="002A0447">
        <w:t>системы,</w:t>
      </w:r>
      <w:r w:rsidR="002A0447" w:rsidRPr="002A0447">
        <w:t xml:space="preserve"> </w:t>
      </w:r>
      <w:r w:rsidRPr="002A0447">
        <w:t>БАС).</w:t>
      </w:r>
      <w:r w:rsidR="002A0447" w:rsidRPr="002A0447">
        <w:t xml:space="preserve"> </w:t>
      </w:r>
      <w:r w:rsidRPr="002A0447">
        <w:t>Соответствующие</w:t>
      </w:r>
      <w:r w:rsidR="002A0447" w:rsidRPr="002A0447">
        <w:t xml:space="preserve"> </w:t>
      </w:r>
      <w:r w:rsidRPr="002A0447">
        <w:t>изменения</w:t>
      </w:r>
      <w:r w:rsidR="002A0447" w:rsidRPr="002A0447">
        <w:t xml:space="preserve"> </w:t>
      </w:r>
      <w:r w:rsidRPr="002A0447">
        <w:t>в</w:t>
      </w:r>
      <w:r w:rsidR="002A0447" w:rsidRPr="002A0447">
        <w:t xml:space="preserve"> </w:t>
      </w:r>
      <w:r w:rsidRPr="002A0447">
        <w:t>постановление</w:t>
      </w:r>
      <w:r w:rsidR="002A0447" w:rsidRPr="002A0447">
        <w:t xml:space="preserve"> </w:t>
      </w:r>
      <w:r w:rsidRPr="002A0447">
        <w:t>N719</w:t>
      </w:r>
      <w:r w:rsidR="002A0447" w:rsidRPr="002A0447">
        <w:t xml:space="preserve"> «</w:t>
      </w:r>
      <w:r w:rsidRPr="002A0447">
        <w:t>О</w:t>
      </w:r>
      <w:r w:rsidR="002A0447" w:rsidRPr="002A0447">
        <w:t xml:space="preserve"> </w:t>
      </w:r>
      <w:r w:rsidRPr="002A0447">
        <w:t>подтверждении</w:t>
      </w:r>
      <w:r w:rsidR="002A0447" w:rsidRPr="002A0447">
        <w:t xml:space="preserve"> </w:t>
      </w:r>
      <w:r w:rsidRPr="002A0447">
        <w:t>производства</w:t>
      </w:r>
      <w:r w:rsidR="002A0447" w:rsidRPr="002A0447">
        <w:t xml:space="preserve"> </w:t>
      </w:r>
      <w:r w:rsidRPr="002A0447">
        <w:t>промышленной</w:t>
      </w:r>
      <w:r w:rsidR="002A0447" w:rsidRPr="002A0447">
        <w:t xml:space="preserve"> </w:t>
      </w:r>
      <w:r w:rsidRPr="002A0447">
        <w:t>продукции</w:t>
      </w:r>
      <w:r w:rsidR="002A0447" w:rsidRPr="002A0447">
        <w:t xml:space="preserve"> </w:t>
      </w:r>
      <w:r w:rsidRPr="002A0447">
        <w:t>на</w:t>
      </w:r>
      <w:r w:rsidR="002A0447" w:rsidRPr="002A0447">
        <w:t xml:space="preserve"> </w:t>
      </w:r>
      <w:r w:rsidRPr="002A0447">
        <w:t>территории</w:t>
      </w:r>
      <w:r w:rsidR="002A0447" w:rsidRPr="002A0447">
        <w:t xml:space="preserve"> </w:t>
      </w:r>
      <w:r w:rsidRPr="002A0447">
        <w:t>Российской</w:t>
      </w:r>
      <w:r w:rsidR="002A0447" w:rsidRPr="002A0447">
        <w:t xml:space="preserve"> </w:t>
      </w:r>
      <w:r w:rsidRPr="002A0447">
        <w:t>Федерации</w:t>
      </w:r>
      <w:r w:rsidR="002A0447" w:rsidRPr="002A0447">
        <w:t xml:space="preserve">» </w:t>
      </w:r>
      <w:r w:rsidRPr="002A0447">
        <w:t>утверждены</w:t>
      </w:r>
      <w:r w:rsidR="002A0447" w:rsidRPr="002A0447">
        <w:t xml:space="preserve"> </w:t>
      </w:r>
      <w:r w:rsidRPr="002A0447">
        <w:t>премьер-министром</w:t>
      </w:r>
      <w:r w:rsidR="002A0447" w:rsidRPr="002A0447">
        <w:t xml:space="preserve"> </w:t>
      </w:r>
      <w:r w:rsidRPr="002A0447">
        <w:t>РФ</w:t>
      </w:r>
      <w:r w:rsidR="002A0447" w:rsidRPr="002A0447">
        <w:t xml:space="preserve"> </w:t>
      </w:r>
      <w:r w:rsidRPr="002A0447">
        <w:t>Михаилом</w:t>
      </w:r>
      <w:r w:rsidR="002A0447" w:rsidRPr="002A0447">
        <w:t xml:space="preserve"> </w:t>
      </w:r>
      <w:r w:rsidRPr="002A0447">
        <w:t>Мишустиным</w:t>
      </w:r>
      <w:r w:rsidR="002A0447" w:rsidRPr="002A0447">
        <w:t xml:space="preserve"> </w:t>
      </w:r>
      <w:r w:rsidRPr="002A0447">
        <w:t>и</w:t>
      </w:r>
      <w:r w:rsidR="002A0447" w:rsidRPr="002A0447">
        <w:t xml:space="preserve"> </w:t>
      </w:r>
      <w:r w:rsidRPr="002A0447">
        <w:t>опубликованы</w:t>
      </w:r>
      <w:r w:rsidR="002A0447" w:rsidRPr="002A0447">
        <w:t xml:space="preserve"> </w:t>
      </w:r>
      <w:r w:rsidRPr="002A0447">
        <w:t>на</w:t>
      </w:r>
      <w:r w:rsidR="002A0447" w:rsidRPr="002A0447">
        <w:t xml:space="preserve"> </w:t>
      </w:r>
      <w:r w:rsidRPr="002A0447">
        <w:t>портале</w:t>
      </w:r>
      <w:r w:rsidR="002A0447" w:rsidRPr="002A0447">
        <w:t xml:space="preserve"> </w:t>
      </w:r>
      <w:r w:rsidRPr="002A0447">
        <w:t>правовой</w:t>
      </w:r>
      <w:r w:rsidR="002A0447" w:rsidRPr="002A0447">
        <w:t xml:space="preserve"> </w:t>
      </w:r>
      <w:r w:rsidRPr="002A0447">
        <w:t>информации.</w:t>
      </w:r>
      <w:bookmarkEnd w:id="93"/>
    </w:p>
    <w:p w:rsidR="00CE434F" w:rsidRPr="002A0447" w:rsidRDefault="00CE434F" w:rsidP="00CE434F">
      <w:r w:rsidRPr="002A0447">
        <w:t>Документ</w:t>
      </w:r>
      <w:r w:rsidR="002A0447" w:rsidRPr="002A0447">
        <w:t xml:space="preserve"> </w:t>
      </w:r>
      <w:r w:rsidRPr="002A0447">
        <w:t>вводит</w:t>
      </w:r>
      <w:r w:rsidR="002A0447" w:rsidRPr="002A0447">
        <w:t xml:space="preserve"> </w:t>
      </w:r>
      <w:r w:rsidRPr="002A0447">
        <w:t>балльную</w:t>
      </w:r>
      <w:r w:rsidR="002A0447" w:rsidRPr="002A0447">
        <w:t xml:space="preserve"> </w:t>
      </w:r>
      <w:r w:rsidRPr="002A0447">
        <w:t>систему</w:t>
      </w:r>
      <w:r w:rsidR="002A0447" w:rsidRPr="002A0447">
        <w:t xml:space="preserve"> </w:t>
      </w:r>
      <w:r w:rsidRPr="002A0447">
        <w:t>для</w:t>
      </w:r>
      <w:r w:rsidR="002A0447" w:rsidRPr="002A0447">
        <w:t xml:space="preserve"> </w:t>
      </w:r>
      <w:r w:rsidRPr="002A0447">
        <w:t>оценки</w:t>
      </w:r>
      <w:r w:rsidR="002A0447" w:rsidRPr="002A0447">
        <w:t xml:space="preserve"> </w:t>
      </w:r>
      <w:r w:rsidRPr="002A0447">
        <w:t>подтверждения</w:t>
      </w:r>
      <w:r w:rsidR="002A0447" w:rsidRPr="002A0447">
        <w:t xml:space="preserve"> </w:t>
      </w:r>
      <w:r w:rsidRPr="002A0447">
        <w:t>уровня</w:t>
      </w:r>
      <w:r w:rsidR="002A0447" w:rsidRPr="002A0447">
        <w:t xml:space="preserve"> </w:t>
      </w:r>
      <w:r w:rsidRPr="002A0447">
        <w:t>производства</w:t>
      </w:r>
      <w:r w:rsidR="002A0447" w:rsidRPr="002A0447">
        <w:t xml:space="preserve"> </w:t>
      </w:r>
      <w:r w:rsidRPr="002A0447">
        <w:t>на</w:t>
      </w:r>
      <w:r w:rsidR="002A0447" w:rsidRPr="002A0447">
        <w:t xml:space="preserve"> </w:t>
      </w:r>
      <w:r w:rsidRPr="002A0447">
        <w:t>территории</w:t>
      </w:r>
      <w:r w:rsidR="002A0447" w:rsidRPr="002A0447">
        <w:t xml:space="preserve"> </w:t>
      </w:r>
      <w:r w:rsidRPr="002A0447">
        <w:t>РФ</w:t>
      </w:r>
      <w:r w:rsidR="002A0447" w:rsidRPr="002A0447">
        <w:t xml:space="preserve"> </w:t>
      </w:r>
      <w:r w:rsidRPr="002A0447">
        <w:t>(ЕАЭС)</w:t>
      </w:r>
      <w:r w:rsidR="002A0447" w:rsidRPr="002A0447">
        <w:t xml:space="preserve"> </w:t>
      </w:r>
      <w:r w:rsidRPr="002A0447">
        <w:t>для</w:t>
      </w:r>
      <w:r w:rsidR="002A0447" w:rsidRPr="002A0447">
        <w:t xml:space="preserve"> </w:t>
      </w:r>
      <w:r w:rsidRPr="002A0447">
        <w:t>36</w:t>
      </w:r>
      <w:r w:rsidR="002A0447" w:rsidRPr="002A0447">
        <w:t xml:space="preserve"> </w:t>
      </w:r>
      <w:r w:rsidRPr="002A0447">
        <w:t>видов</w:t>
      </w:r>
      <w:r w:rsidR="002A0447" w:rsidRPr="002A0447">
        <w:t xml:space="preserve"> </w:t>
      </w:r>
      <w:r w:rsidRPr="002A0447">
        <w:t>промышленной</w:t>
      </w:r>
      <w:r w:rsidR="002A0447" w:rsidRPr="002A0447">
        <w:t xml:space="preserve"> </w:t>
      </w:r>
      <w:r w:rsidRPr="002A0447">
        <w:t>продукции,</w:t>
      </w:r>
      <w:r w:rsidR="002A0447" w:rsidRPr="002A0447">
        <w:t xml:space="preserve"> </w:t>
      </w:r>
      <w:r w:rsidRPr="002A0447">
        <w:t>в</w:t>
      </w:r>
      <w:r w:rsidR="002A0447" w:rsidRPr="002A0447">
        <w:t xml:space="preserve"> </w:t>
      </w:r>
      <w:r w:rsidRPr="002A0447">
        <w:t>том</w:t>
      </w:r>
      <w:r w:rsidR="002A0447" w:rsidRPr="002A0447">
        <w:t xml:space="preserve"> </w:t>
      </w:r>
      <w:r w:rsidRPr="002A0447">
        <w:t>числе</w:t>
      </w:r>
      <w:r w:rsidR="002A0447" w:rsidRPr="002A0447">
        <w:t xml:space="preserve"> </w:t>
      </w:r>
      <w:r w:rsidRPr="002A0447">
        <w:t>для</w:t>
      </w:r>
      <w:r w:rsidR="002A0447" w:rsidRPr="002A0447">
        <w:t xml:space="preserve"> </w:t>
      </w:r>
      <w:r w:rsidRPr="002A0447">
        <w:t>15</w:t>
      </w:r>
      <w:r w:rsidR="002A0447" w:rsidRPr="002A0447">
        <w:t xml:space="preserve"> </w:t>
      </w:r>
      <w:r w:rsidRPr="002A0447">
        <w:t>видов</w:t>
      </w:r>
      <w:r w:rsidR="002A0447" w:rsidRPr="002A0447">
        <w:t xml:space="preserve"> </w:t>
      </w:r>
      <w:r w:rsidRPr="002A0447">
        <w:t>оборудования</w:t>
      </w:r>
      <w:r w:rsidR="002A0447" w:rsidRPr="002A0447">
        <w:t xml:space="preserve"> </w:t>
      </w:r>
      <w:r w:rsidRPr="002A0447">
        <w:t>для</w:t>
      </w:r>
      <w:r w:rsidR="002A0447" w:rsidRPr="002A0447">
        <w:t xml:space="preserve"> </w:t>
      </w:r>
      <w:r w:rsidRPr="002A0447">
        <w:t>пищевой</w:t>
      </w:r>
      <w:r w:rsidR="002A0447" w:rsidRPr="002A0447">
        <w:t xml:space="preserve"> </w:t>
      </w:r>
      <w:r w:rsidRPr="002A0447">
        <w:t>промышленности</w:t>
      </w:r>
      <w:r w:rsidR="002A0447" w:rsidRPr="002A0447">
        <w:t xml:space="preserve"> </w:t>
      </w:r>
      <w:r w:rsidRPr="002A0447">
        <w:t>и</w:t>
      </w:r>
      <w:r w:rsidR="002A0447" w:rsidRPr="002A0447">
        <w:t xml:space="preserve"> </w:t>
      </w:r>
      <w:r w:rsidRPr="002A0447">
        <w:t>агропромышленного</w:t>
      </w:r>
      <w:r w:rsidR="002A0447" w:rsidRPr="002A0447">
        <w:t xml:space="preserve"> </w:t>
      </w:r>
      <w:r w:rsidRPr="002A0447">
        <w:t>комплекса,</w:t>
      </w:r>
      <w:r w:rsidR="002A0447" w:rsidRPr="002A0447">
        <w:t xml:space="preserve"> </w:t>
      </w:r>
      <w:r w:rsidRPr="002A0447">
        <w:t>для</w:t>
      </w:r>
      <w:r w:rsidR="002A0447" w:rsidRPr="002A0447">
        <w:t xml:space="preserve"> </w:t>
      </w:r>
      <w:r w:rsidRPr="002A0447">
        <w:t>6</w:t>
      </w:r>
      <w:r w:rsidR="002A0447" w:rsidRPr="002A0447">
        <w:t xml:space="preserve"> </w:t>
      </w:r>
      <w:r w:rsidRPr="002A0447">
        <w:t>видов</w:t>
      </w:r>
      <w:r w:rsidR="002A0447" w:rsidRPr="002A0447">
        <w:t xml:space="preserve"> </w:t>
      </w:r>
      <w:r w:rsidRPr="002A0447">
        <w:t>компрессорного</w:t>
      </w:r>
      <w:r w:rsidR="002A0447" w:rsidRPr="002A0447">
        <w:t xml:space="preserve"> </w:t>
      </w:r>
      <w:r w:rsidRPr="002A0447">
        <w:t>и</w:t>
      </w:r>
      <w:r w:rsidR="002A0447" w:rsidRPr="002A0447">
        <w:t xml:space="preserve"> </w:t>
      </w:r>
      <w:r w:rsidRPr="002A0447">
        <w:t>холодильного</w:t>
      </w:r>
      <w:r w:rsidR="002A0447" w:rsidRPr="002A0447">
        <w:t xml:space="preserve"> </w:t>
      </w:r>
      <w:r w:rsidRPr="002A0447">
        <w:t>оборудования</w:t>
      </w:r>
      <w:r w:rsidR="002A0447" w:rsidRPr="002A0447">
        <w:t xml:space="preserve"> </w:t>
      </w:r>
      <w:r w:rsidRPr="002A0447">
        <w:t>и</w:t>
      </w:r>
      <w:r w:rsidR="002A0447" w:rsidRPr="002A0447">
        <w:t xml:space="preserve"> </w:t>
      </w:r>
      <w:r w:rsidRPr="002A0447">
        <w:t>для</w:t>
      </w:r>
      <w:r w:rsidR="002A0447" w:rsidRPr="002A0447">
        <w:t xml:space="preserve"> </w:t>
      </w:r>
      <w:r w:rsidRPr="002A0447">
        <w:t>15</w:t>
      </w:r>
      <w:r w:rsidR="002A0447" w:rsidRPr="002A0447">
        <w:t xml:space="preserve"> </w:t>
      </w:r>
      <w:r w:rsidRPr="002A0447">
        <w:t>видов</w:t>
      </w:r>
      <w:r w:rsidR="002A0447" w:rsidRPr="002A0447">
        <w:t xml:space="preserve"> </w:t>
      </w:r>
      <w:r w:rsidRPr="002A0447">
        <w:t>продукции</w:t>
      </w:r>
      <w:r w:rsidR="002A0447" w:rsidRPr="002A0447">
        <w:t xml:space="preserve"> </w:t>
      </w:r>
      <w:r w:rsidRPr="002A0447">
        <w:t>авиационной</w:t>
      </w:r>
      <w:r w:rsidR="002A0447" w:rsidRPr="002A0447">
        <w:t xml:space="preserve"> </w:t>
      </w:r>
      <w:r w:rsidRPr="002A0447">
        <w:t>промышленности.</w:t>
      </w:r>
    </w:p>
    <w:p w:rsidR="00CE434F" w:rsidRPr="002A0447" w:rsidRDefault="00CE434F" w:rsidP="00CE434F">
      <w:r w:rsidRPr="002A0447">
        <w:t>Для</w:t>
      </w:r>
      <w:r w:rsidR="002A0447" w:rsidRPr="002A0447">
        <w:t xml:space="preserve"> </w:t>
      </w:r>
      <w:r w:rsidRPr="002A0447">
        <w:t>последних</w:t>
      </w:r>
      <w:r w:rsidR="002A0447" w:rsidRPr="002A0447">
        <w:t xml:space="preserve"> </w:t>
      </w:r>
      <w:r w:rsidRPr="002A0447">
        <w:t>в</w:t>
      </w:r>
      <w:r w:rsidR="002A0447" w:rsidRPr="002A0447">
        <w:t xml:space="preserve"> </w:t>
      </w:r>
      <w:r w:rsidRPr="002A0447">
        <w:t>соответствующий</w:t>
      </w:r>
      <w:r w:rsidR="002A0447" w:rsidRPr="002A0447">
        <w:t xml:space="preserve"> </w:t>
      </w:r>
      <w:r w:rsidRPr="002A0447">
        <w:t>перечень</w:t>
      </w:r>
      <w:r w:rsidR="002A0447" w:rsidRPr="002A0447">
        <w:t xml:space="preserve"> </w:t>
      </w:r>
      <w:r w:rsidRPr="002A0447">
        <w:t>промпродукции</w:t>
      </w:r>
      <w:r w:rsidR="002A0447" w:rsidRPr="002A0447">
        <w:t xml:space="preserve"> </w:t>
      </w:r>
      <w:r w:rsidRPr="002A0447">
        <w:t>добавлен</w:t>
      </w:r>
      <w:r w:rsidR="002A0447" w:rsidRPr="002A0447">
        <w:t xml:space="preserve"> </w:t>
      </w:r>
      <w:r w:rsidRPr="002A0447">
        <w:t>новый</w:t>
      </w:r>
      <w:r w:rsidR="002A0447" w:rsidRPr="002A0447">
        <w:t xml:space="preserve"> </w:t>
      </w:r>
      <w:r w:rsidRPr="002A0447">
        <w:t>раздел</w:t>
      </w:r>
      <w:r w:rsidR="002A0447" w:rsidRPr="002A0447">
        <w:t xml:space="preserve"> </w:t>
      </w:r>
      <w:r w:rsidRPr="002A0447">
        <w:t>-</w:t>
      </w:r>
      <w:r w:rsidR="002A0447" w:rsidRPr="002A0447">
        <w:t xml:space="preserve"> «</w:t>
      </w:r>
      <w:r w:rsidRPr="002A0447">
        <w:t>XXVIII.</w:t>
      </w:r>
      <w:r w:rsidR="002A0447" w:rsidRPr="002A0447">
        <w:t xml:space="preserve"> </w:t>
      </w:r>
      <w:r w:rsidRPr="002A0447">
        <w:t>Продукция</w:t>
      </w:r>
      <w:r w:rsidR="002A0447" w:rsidRPr="002A0447">
        <w:t xml:space="preserve"> </w:t>
      </w:r>
      <w:r w:rsidRPr="002A0447">
        <w:t>авиационной</w:t>
      </w:r>
      <w:r w:rsidR="002A0447" w:rsidRPr="002A0447">
        <w:t xml:space="preserve"> </w:t>
      </w:r>
      <w:r w:rsidRPr="002A0447">
        <w:t>промышленности</w:t>
      </w:r>
      <w:r w:rsidR="002A0447" w:rsidRPr="002A0447">
        <w:t>»</w:t>
      </w:r>
      <w:r w:rsidRPr="002A0447">
        <w:t>,</w:t>
      </w:r>
      <w:r w:rsidR="002A0447" w:rsidRPr="002A0447">
        <w:t xml:space="preserve"> </w:t>
      </w:r>
      <w:r w:rsidRPr="002A0447">
        <w:t>в</w:t>
      </w:r>
      <w:r w:rsidR="002A0447" w:rsidRPr="002A0447">
        <w:t xml:space="preserve"> </w:t>
      </w:r>
      <w:r w:rsidRPr="002A0447">
        <w:t>который</w:t>
      </w:r>
      <w:r w:rsidR="002A0447" w:rsidRPr="002A0447">
        <w:t xml:space="preserve"> </w:t>
      </w:r>
      <w:r w:rsidRPr="002A0447">
        <w:t>включены</w:t>
      </w:r>
      <w:r w:rsidR="002A0447" w:rsidRPr="002A0447">
        <w:t xml:space="preserve"> </w:t>
      </w:r>
      <w:r w:rsidRPr="002A0447">
        <w:t>различные</w:t>
      </w:r>
      <w:r w:rsidR="002A0447" w:rsidRPr="002A0447">
        <w:t xml:space="preserve"> </w:t>
      </w:r>
      <w:r w:rsidRPr="002A0447">
        <w:t>виды</w:t>
      </w:r>
      <w:r w:rsidR="002A0447" w:rsidRPr="002A0447">
        <w:t xml:space="preserve"> </w:t>
      </w:r>
      <w:r w:rsidRPr="002A0447">
        <w:t>БАС</w:t>
      </w:r>
      <w:r w:rsidR="002A0447" w:rsidRPr="002A0447">
        <w:t xml:space="preserve"> </w:t>
      </w:r>
      <w:r w:rsidRPr="002A0447">
        <w:t>и</w:t>
      </w:r>
      <w:r w:rsidR="002A0447" w:rsidRPr="002A0447">
        <w:t xml:space="preserve"> </w:t>
      </w:r>
      <w:r w:rsidRPr="002A0447">
        <w:t>комплектующие</w:t>
      </w:r>
      <w:r w:rsidR="002A0447" w:rsidRPr="002A0447">
        <w:t xml:space="preserve"> </w:t>
      </w:r>
      <w:r w:rsidRPr="002A0447">
        <w:t>для</w:t>
      </w:r>
      <w:r w:rsidR="002A0447" w:rsidRPr="002A0447">
        <w:t xml:space="preserve"> </w:t>
      </w:r>
      <w:r w:rsidRPr="002A0447">
        <w:t>них.</w:t>
      </w:r>
    </w:p>
    <w:p w:rsidR="00CE434F" w:rsidRPr="002A0447" w:rsidRDefault="00CE434F" w:rsidP="00CE434F">
      <w:r w:rsidRPr="002A0447">
        <w:t>Балльная</w:t>
      </w:r>
      <w:r w:rsidR="002A0447" w:rsidRPr="002A0447">
        <w:t xml:space="preserve"> </w:t>
      </w:r>
      <w:r w:rsidRPr="002A0447">
        <w:t>система</w:t>
      </w:r>
      <w:r w:rsidR="002A0447" w:rsidRPr="002A0447">
        <w:t xml:space="preserve"> </w:t>
      </w:r>
      <w:r w:rsidRPr="002A0447">
        <w:t>учитывает</w:t>
      </w:r>
      <w:r w:rsidR="002A0447" w:rsidRPr="002A0447">
        <w:t xml:space="preserve"> «</w:t>
      </w:r>
      <w:r w:rsidRPr="002A0447">
        <w:t>вес</w:t>
      </w:r>
      <w:r w:rsidR="002A0447" w:rsidRPr="002A0447">
        <w:t xml:space="preserve">» </w:t>
      </w:r>
      <w:r w:rsidRPr="002A0447">
        <w:t>технологических</w:t>
      </w:r>
      <w:r w:rsidR="002A0447" w:rsidRPr="002A0447">
        <w:t xml:space="preserve"> </w:t>
      </w:r>
      <w:r w:rsidRPr="002A0447">
        <w:t>операций</w:t>
      </w:r>
      <w:r w:rsidR="002A0447" w:rsidRPr="002A0447">
        <w:t xml:space="preserve"> </w:t>
      </w:r>
      <w:r w:rsidRPr="002A0447">
        <w:t>в</w:t>
      </w:r>
      <w:r w:rsidR="002A0447" w:rsidRPr="002A0447">
        <w:t xml:space="preserve"> </w:t>
      </w:r>
      <w:r w:rsidRPr="002A0447">
        <w:t>процессе</w:t>
      </w:r>
      <w:r w:rsidR="002A0447" w:rsidRPr="002A0447">
        <w:t xml:space="preserve"> </w:t>
      </w:r>
      <w:r w:rsidRPr="002A0447">
        <w:t>создания</w:t>
      </w:r>
      <w:r w:rsidR="002A0447" w:rsidRPr="002A0447">
        <w:t xml:space="preserve"> </w:t>
      </w:r>
      <w:r w:rsidRPr="002A0447">
        <w:t>оборудования</w:t>
      </w:r>
      <w:r w:rsidR="002A0447" w:rsidRPr="002A0447">
        <w:t xml:space="preserve"> </w:t>
      </w:r>
      <w:r w:rsidRPr="002A0447">
        <w:t>с</w:t>
      </w:r>
      <w:r w:rsidR="002A0447" w:rsidRPr="002A0447">
        <w:t xml:space="preserve"> </w:t>
      </w:r>
      <w:r w:rsidRPr="002A0447">
        <w:t>учетом</w:t>
      </w:r>
      <w:r w:rsidR="002A0447" w:rsidRPr="002A0447">
        <w:t xml:space="preserve"> </w:t>
      </w:r>
      <w:r w:rsidRPr="002A0447">
        <w:t>страны</w:t>
      </w:r>
      <w:r w:rsidR="002A0447" w:rsidRPr="002A0447">
        <w:t xml:space="preserve"> </w:t>
      </w:r>
      <w:r w:rsidRPr="002A0447">
        <w:t>происхождения,</w:t>
      </w:r>
      <w:r w:rsidR="002A0447" w:rsidRPr="002A0447">
        <w:t xml:space="preserve"> </w:t>
      </w:r>
      <w:r w:rsidRPr="002A0447">
        <w:t>что</w:t>
      </w:r>
      <w:r w:rsidR="002A0447" w:rsidRPr="002A0447">
        <w:t xml:space="preserve"> </w:t>
      </w:r>
      <w:r w:rsidRPr="002A0447">
        <w:t>позволяет</w:t>
      </w:r>
      <w:r w:rsidR="002A0447" w:rsidRPr="002A0447">
        <w:t xml:space="preserve"> </w:t>
      </w:r>
      <w:r w:rsidRPr="002A0447">
        <w:t>при</w:t>
      </w:r>
      <w:r w:rsidR="002A0447" w:rsidRPr="002A0447">
        <w:t xml:space="preserve"> </w:t>
      </w:r>
      <w:r w:rsidRPr="002A0447">
        <w:t>наборе</w:t>
      </w:r>
      <w:r w:rsidR="002A0447" w:rsidRPr="002A0447">
        <w:t xml:space="preserve"> </w:t>
      </w:r>
      <w:r w:rsidRPr="002A0447">
        <w:t>определенного</w:t>
      </w:r>
      <w:r w:rsidR="002A0447" w:rsidRPr="002A0447">
        <w:t xml:space="preserve"> </w:t>
      </w:r>
      <w:r w:rsidRPr="002A0447">
        <w:t>числа</w:t>
      </w:r>
      <w:r w:rsidR="002A0447" w:rsidRPr="002A0447">
        <w:t xml:space="preserve"> </w:t>
      </w:r>
      <w:r w:rsidRPr="002A0447">
        <w:t>баллов</w:t>
      </w:r>
      <w:r w:rsidR="002A0447" w:rsidRPr="002A0447">
        <w:t xml:space="preserve"> </w:t>
      </w:r>
      <w:r w:rsidRPr="002A0447">
        <w:t>признавать</w:t>
      </w:r>
      <w:r w:rsidR="002A0447" w:rsidRPr="002A0447">
        <w:t xml:space="preserve"> </w:t>
      </w:r>
      <w:r w:rsidRPr="002A0447">
        <w:t>соответствующую</w:t>
      </w:r>
      <w:r w:rsidR="002A0447" w:rsidRPr="002A0447">
        <w:t xml:space="preserve"> </w:t>
      </w:r>
      <w:r w:rsidRPr="002A0447">
        <w:t>продукцию</w:t>
      </w:r>
      <w:r w:rsidR="002A0447" w:rsidRPr="002A0447">
        <w:t xml:space="preserve"> </w:t>
      </w:r>
      <w:r w:rsidRPr="002A0447">
        <w:t>российской</w:t>
      </w:r>
      <w:r w:rsidR="002A0447" w:rsidRPr="002A0447">
        <w:t xml:space="preserve"> </w:t>
      </w:r>
      <w:r w:rsidRPr="002A0447">
        <w:t>(или</w:t>
      </w:r>
      <w:r w:rsidR="002A0447" w:rsidRPr="002A0447">
        <w:t xml:space="preserve"> </w:t>
      </w:r>
      <w:r w:rsidRPr="002A0447">
        <w:t>произведенной</w:t>
      </w:r>
      <w:r w:rsidR="002A0447" w:rsidRPr="002A0447">
        <w:t xml:space="preserve"> </w:t>
      </w:r>
      <w:r w:rsidRPr="002A0447">
        <w:t>на</w:t>
      </w:r>
      <w:r w:rsidR="002A0447" w:rsidRPr="002A0447">
        <w:t xml:space="preserve"> </w:t>
      </w:r>
      <w:r w:rsidRPr="002A0447">
        <w:t>территории</w:t>
      </w:r>
      <w:r w:rsidR="002A0447" w:rsidRPr="002A0447">
        <w:t xml:space="preserve"> </w:t>
      </w:r>
      <w:r w:rsidRPr="002A0447">
        <w:t>стран</w:t>
      </w:r>
      <w:r w:rsidR="002A0447" w:rsidRPr="002A0447">
        <w:t xml:space="preserve"> </w:t>
      </w:r>
      <w:r w:rsidRPr="002A0447">
        <w:t>ЕАЭС)</w:t>
      </w:r>
      <w:r w:rsidR="002A0447" w:rsidRPr="002A0447">
        <w:t xml:space="preserve"> </w:t>
      </w:r>
      <w:r w:rsidRPr="002A0447">
        <w:t>и</w:t>
      </w:r>
      <w:r w:rsidR="002A0447" w:rsidRPr="002A0447">
        <w:t xml:space="preserve"> </w:t>
      </w:r>
      <w:r w:rsidRPr="002A0447">
        <w:t>предоставлять</w:t>
      </w:r>
      <w:r w:rsidR="002A0447" w:rsidRPr="002A0447">
        <w:t xml:space="preserve"> </w:t>
      </w:r>
      <w:r w:rsidRPr="002A0447">
        <w:t>ее</w:t>
      </w:r>
      <w:r w:rsidR="002A0447" w:rsidRPr="002A0447">
        <w:t xml:space="preserve"> </w:t>
      </w:r>
      <w:r w:rsidRPr="002A0447">
        <w:t>поставщикам</w:t>
      </w:r>
      <w:r w:rsidR="002A0447" w:rsidRPr="002A0447">
        <w:t xml:space="preserve"> </w:t>
      </w:r>
      <w:r w:rsidRPr="002A0447">
        <w:t>те</w:t>
      </w:r>
      <w:r w:rsidR="002A0447" w:rsidRPr="002A0447">
        <w:t xml:space="preserve"> </w:t>
      </w:r>
      <w:r w:rsidRPr="002A0447">
        <w:t>или</w:t>
      </w:r>
      <w:r w:rsidR="002A0447" w:rsidRPr="002A0447">
        <w:t xml:space="preserve"> </w:t>
      </w:r>
      <w:r w:rsidRPr="002A0447">
        <w:t>иные</w:t>
      </w:r>
      <w:r w:rsidR="002A0447" w:rsidRPr="002A0447">
        <w:t xml:space="preserve"> </w:t>
      </w:r>
      <w:r w:rsidRPr="002A0447">
        <w:t>преференции</w:t>
      </w:r>
      <w:r w:rsidR="002A0447" w:rsidRPr="002A0447">
        <w:t xml:space="preserve"> </w:t>
      </w:r>
      <w:r w:rsidRPr="002A0447">
        <w:t>при</w:t>
      </w:r>
      <w:r w:rsidR="002A0447" w:rsidRPr="002A0447">
        <w:t xml:space="preserve"> </w:t>
      </w:r>
      <w:r w:rsidRPr="002A0447">
        <w:t>госзакупках</w:t>
      </w:r>
      <w:r w:rsidR="002A0447" w:rsidRPr="002A0447">
        <w:t xml:space="preserve"> </w:t>
      </w:r>
      <w:r w:rsidRPr="002A0447">
        <w:t>и</w:t>
      </w:r>
      <w:r w:rsidR="002A0447" w:rsidRPr="002A0447">
        <w:t xml:space="preserve"> </w:t>
      </w:r>
      <w:r w:rsidRPr="002A0447">
        <w:t>закупках</w:t>
      </w:r>
      <w:r w:rsidR="002A0447" w:rsidRPr="002A0447">
        <w:t xml:space="preserve"> </w:t>
      </w:r>
      <w:r w:rsidRPr="002A0447">
        <w:t>госкомпаний.</w:t>
      </w:r>
    </w:p>
    <w:p w:rsidR="00CE434F" w:rsidRPr="002A0447" w:rsidRDefault="00CE434F" w:rsidP="00CE434F">
      <w:r w:rsidRPr="002A0447">
        <w:t>Для</w:t>
      </w:r>
      <w:r w:rsidR="002A0447" w:rsidRPr="002A0447">
        <w:t xml:space="preserve"> </w:t>
      </w:r>
      <w:r w:rsidRPr="002A0447">
        <w:t>каждого</w:t>
      </w:r>
      <w:r w:rsidR="002A0447" w:rsidRPr="002A0447">
        <w:t xml:space="preserve"> </w:t>
      </w:r>
      <w:r w:rsidRPr="002A0447">
        <w:t>вида</w:t>
      </w:r>
      <w:r w:rsidR="002A0447" w:rsidRPr="002A0447">
        <w:t xml:space="preserve"> </w:t>
      </w:r>
      <w:r w:rsidRPr="002A0447">
        <w:t>продукции</w:t>
      </w:r>
      <w:r w:rsidR="002A0447" w:rsidRPr="002A0447">
        <w:t xml:space="preserve"> </w:t>
      </w:r>
      <w:r w:rsidRPr="002A0447">
        <w:t>установлено</w:t>
      </w:r>
      <w:r w:rsidR="002A0447" w:rsidRPr="002A0447">
        <w:t xml:space="preserve"> </w:t>
      </w:r>
      <w:r w:rsidRPr="002A0447">
        <w:t>требование</w:t>
      </w:r>
      <w:r w:rsidR="002A0447" w:rsidRPr="002A0447">
        <w:t xml:space="preserve"> </w:t>
      </w:r>
      <w:r w:rsidRPr="002A0447">
        <w:t>по</w:t>
      </w:r>
      <w:r w:rsidR="002A0447" w:rsidRPr="002A0447">
        <w:t xml:space="preserve"> </w:t>
      </w:r>
      <w:r w:rsidRPr="002A0447">
        <w:t>уровню</w:t>
      </w:r>
      <w:r w:rsidR="002A0447" w:rsidRPr="002A0447">
        <w:t xml:space="preserve"> </w:t>
      </w:r>
      <w:r w:rsidRPr="002A0447">
        <w:t>локализации</w:t>
      </w:r>
      <w:r w:rsidR="002A0447" w:rsidRPr="002A0447">
        <w:t xml:space="preserve"> </w:t>
      </w:r>
      <w:r w:rsidRPr="002A0447">
        <w:t>в</w:t>
      </w:r>
      <w:r w:rsidR="002A0447" w:rsidRPr="002A0447">
        <w:t xml:space="preserve"> </w:t>
      </w:r>
      <w:r w:rsidRPr="002A0447">
        <w:t>баллах</w:t>
      </w:r>
      <w:r w:rsidR="002A0447" w:rsidRPr="002A0447">
        <w:t xml:space="preserve"> </w:t>
      </w:r>
      <w:r w:rsidRPr="002A0447">
        <w:t>с</w:t>
      </w:r>
      <w:r w:rsidR="002A0447" w:rsidRPr="002A0447">
        <w:t xml:space="preserve"> </w:t>
      </w:r>
      <w:r w:rsidRPr="002A0447">
        <w:t>увеличением</w:t>
      </w:r>
      <w:r w:rsidR="002A0447" w:rsidRPr="002A0447">
        <w:t xml:space="preserve"> </w:t>
      </w:r>
      <w:r w:rsidRPr="002A0447">
        <w:t>минимального</w:t>
      </w:r>
      <w:r w:rsidR="002A0447" w:rsidRPr="002A0447">
        <w:t xml:space="preserve"> </w:t>
      </w:r>
      <w:r w:rsidRPr="002A0447">
        <w:t>числа</w:t>
      </w:r>
      <w:r w:rsidR="002A0447" w:rsidRPr="002A0447">
        <w:t xml:space="preserve"> </w:t>
      </w:r>
      <w:r w:rsidRPr="002A0447">
        <w:t>баллов</w:t>
      </w:r>
      <w:r w:rsidR="002A0447" w:rsidRPr="002A0447">
        <w:t xml:space="preserve"> </w:t>
      </w:r>
      <w:r w:rsidRPr="002A0447">
        <w:t>по</w:t>
      </w:r>
      <w:r w:rsidR="002A0447" w:rsidRPr="002A0447">
        <w:t xml:space="preserve"> </w:t>
      </w:r>
      <w:r w:rsidRPr="002A0447">
        <w:t>годам</w:t>
      </w:r>
      <w:r w:rsidR="002A0447" w:rsidRPr="002A0447">
        <w:t xml:space="preserve"> </w:t>
      </w:r>
      <w:r w:rsidRPr="002A0447">
        <w:t>(с</w:t>
      </w:r>
      <w:r w:rsidR="002A0447" w:rsidRPr="002A0447">
        <w:t xml:space="preserve"> </w:t>
      </w:r>
      <w:r w:rsidRPr="002A0447">
        <w:t>2024</w:t>
      </w:r>
      <w:r w:rsidR="002A0447" w:rsidRPr="002A0447">
        <w:t xml:space="preserve"> </w:t>
      </w:r>
      <w:r w:rsidRPr="002A0447">
        <w:t>по</w:t>
      </w:r>
      <w:r w:rsidR="002A0447" w:rsidRPr="002A0447">
        <w:t xml:space="preserve"> </w:t>
      </w:r>
      <w:r w:rsidRPr="002A0447">
        <w:t>2026</w:t>
      </w:r>
      <w:r w:rsidR="002A0447" w:rsidRPr="002A0447">
        <w:t xml:space="preserve"> </w:t>
      </w:r>
      <w:r w:rsidRPr="002A0447">
        <w:t>годы).</w:t>
      </w:r>
      <w:r w:rsidR="002A0447" w:rsidRPr="002A0447">
        <w:t xml:space="preserve"> </w:t>
      </w:r>
      <w:r w:rsidRPr="002A0447">
        <w:t>Также</w:t>
      </w:r>
      <w:r w:rsidR="002A0447" w:rsidRPr="002A0447">
        <w:t xml:space="preserve"> </w:t>
      </w:r>
      <w:r w:rsidRPr="002A0447">
        <w:t>в</w:t>
      </w:r>
      <w:r w:rsidR="002A0447" w:rsidRPr="002A0447">
        <w:t xml:space="preserve"> </w:t>
      </w:r>
      <w:r w:rsidRPr="002A0447">
        <w:t>документе</w:t>
      </w:r>
      <w:r w:rsidR="002A0447" w:rsidRPr="002A0447">
        <w:t xml:space="preserve"> </w:t>
      </w:r>
      <w:r w:rsidRPr="002A0447">
        <w:t>указаны</w:t>
      </w:r>
      <w:r w:rsidR="002A0447" w:rsidRPr="002A0447">
        <w:t xml:space="preserve"> </w:t>
      </w:r>
      <w:r w:rsidRPr="002A0447">
        <w:t>обязательные</w:t>
      </w:r>
      <w:r w:rsidR="002A0447" w:rsidRPr="002A0447">
        <w:t xml:space="preserve"> </w:t>
      </w:r>
      <w:r w:rsidRPr="002A0447">
        <w:t>требования,</w:t>
      </w:r>
      <w:r w:rsidR="002A0447" w:rsidRPr="002A0447">
        <w:t xml:space="preserve"> </w:t>
      </w:r>
      <w:r w:rsidRPr="002A0447">
        <w:t>соответствие</w:t>
      </w:r>
      <w:r w:rsidR="002A0447" w:rsidRPr="002A0447">
        <w:t xml:space="preserve"> </w:t>
      </w:r>
      <w:r w:rsidRPr="002A0447">
        <w:t>которым</w:t>
      </w:r>
      <w:r w:rsidR="002A0447" w:rsidRPr="002A0447">
        <w:t xml:space="preserve"> </w:t>
      </w:r>
      <w:r w:rsidRPr="002A0447">
        <w:t>необходимо</w:t>
      </w:r>
      <w:r w:rsidR="002A0447" w:rsidRPr="002A0447">
        <w:t xml:space="preserve"> </w:t>
      </w:r>
      <w:r w:rsidRPr="002A0447">
        <w:t>для</w:t>
      </w:r>
      <w:r w:rsidR="002A0447" w:rsidRPr="002A0447">
        <w:t xml:space="preserve"> </w:t>
      </w:r>
      <w:r w:rsidRPr="002A0447">
        <w:t>производителя,</w:t>
      </w:r>
      <w:r w:rsidR="002A0447" w:rsidRPr="002A0447">
        <w:t xml:space="preserve"> </w:t>
      </w:r>
      <w:r w:rsidRPr="002A0447">
        <w:t>претендующего</w:t>
      </w:r>
      <w:r w:rsidR="002A0447" w:rsidRPr="002A0447">
        <w:t xml:space="preserve"> </w:t>
      </w:r>
      <w:r w:rsidRPr="002A0447">
        <w:t>на</w:t>
      </w:r>
      <w:r w:rsidR="002A0447" w:rsidRPr="002A0447">
        <w:t xml:space="preserve"> </w:t>
      </w:r>
      <w:r w:rsidRPr="002A0447">
        <w:t>получение</w:t>
      </w:r>
      <w:r w:rsidR="002A0447" w:rsidRPr="002A0447">
        <w:t xml:space="preserve"> </w:t>
      </w:r>
      <w:r w:rsidRPr="002A0447">
        <w:t>статуса</w:t>
      </w:r>
      <w:r w:rsidR="002A0447" w:rsidRPr="002A0447">
        <w:t xml:space="preserve"> </w:t>
      </w:r>
      <w:r w:rsidRPr="002A0447">
        <w:t>российского</w:t>
      </w:r>
      <w:r w:rsidR="002A0447" w:rsidRPr="002A0447">
        <w:t xml:space="preserve"> </w:t>
      </w:r>
      <w:r w:rsidRPr="002A0447">
        <w:t>(евразийского).</w:t>
      </w:r>
      <w:r w:rsidR="002A0447" w:rsidRPr="002A0447">
        <w:t xml:space="preserve"> </w:t>
      </w:r>
      <w:r w:rsidRPr="002A0447">
        <w:t>В</w:t>
      </w:r>
      <w:r w:rsidR="002A0447" w:rsidRPr="002A0447">
        <w:t xml:space="preserve"> </w:t>
      </w:r>
      <w:r w:rsidRPr="002A0447">
        <w:t>их</w:t>
      </w:r>
      <w:r w:rsidR="002A0447" w:rsidRPr="002A0447">
        <w:t xml:space="preserve"> </w:t>
      </w:r>
      <w:r w:rsidRPr="002A0447">
        <w:t>число</w:t>
      </w:r>
      <w:r w:rsidR="002A0447" w:rsidRPr="002A0447">
        <w:t xml:space="preserve"> </w:t>
      </w:r>
      <w:r w:rsidRPr="002A0447">
        <w:t>были</w:t>
      </w:r>
      <w:r w:rsidR="002A0447" w:rsidRPr="002A0447">
        <w:t xml:space="preserve"> </w:t>
      </w:r>
      <w:r w:rsidRPr="002A0447">
        <w:t>включены</w:t>
      </w:r>
      <w:r w:rsidR="002A0447" w:rsidRPr="002A0447">
        <w:t xml:space="preserve"> </w:t>
      </w:r>
      <w:r w:rsidRPr="002A0447">
        <w:t>наличие</w:t>
      </w:r>
      <w:r w:rsidR="002A0447" w:rsidRPr="002A0447">
        <w:t xml:space="preserve"> </w:t>
      </w:r>
      <w:r w:rsidRPr="002A0447">
        <w:t>у</w:t>
      </w:r>
      <w:r w:rsidR="002A0447" w:rsidRPr="002A0447">
        <w:t xml:space="preserve"> </w:t>
      </w:r>
      <w:r w:rsidRPr="002A0447">
        <w:t>производителя</w:t>
      </w:r>
      <w:r w:rsidR="002A0447" w:rsidRPr="002A0447">
        <w:t xml:space="preserve"> </w:t>
      </w:r>
      <w:r w:rsidRPr="002A0447">
        <w:t>не</w:t>
      </w:r>
      <w:r w:rsidR="002A0447" w:rsidRPr="002A0447">
        <w:t xml:space="preserve"> </w:t>
      </w:r>
      <w:r w:rsidRPr="002A0447">
        <w:t>подконтрольного</w:t>
      </w:r>
      <w:r w:rsidR="002A0447" w:rsidRPr="002A0447">
        <w:t xml:space="preserve"> </w:t>
      </w:r>
      <w:r w:rsidRPr="002A0447">
        <w:t>иностранцам</w:t>
      </w:r>
      <w:r w:rsidR="002A0447" w:rsidRPr="002A0447">
        <w:t xml:space="preserve"> </w:t>
      </w:r>
      <w:r w:rsidRPr="002A0447">
        <w:t>юрлица</w:t>
      </w:r>
      <w:r w:rsidR="002A0447" w:rsidRPr="002A0447">
        <w:t xml:space="preserve"> </w:t>
      </w:r>
      <w:r w:rsidRPr="002A0447">
        <w:t>-</w:t>
      </w:r>
      <w:r w:rsidR="002A0447" w:rsidRPr="002A0447">
        <w:t xml:space="preserve"> </w:t>
      </w:r>
      <w:r w:rsidRPr="002A0447">
        <w:t>налогового</w:t>
      </w:r>
      <w:r w:rsidR="002A0447" w:rsidRPr="002A0447">
        <w:t xml:space="preserve"> </w:t>
      </w:r>
      <w:r w:rsidRPr="002A0447">
        <w:t>резидента</w:t>
      </w:r>
      <w:r w:rsidR="002A0447" w:rsidRPr="002A0447">
        <w:t xml:space="preserve"> </w:t>
      </w:r>
      <w:r w:rsidRPr="002A0447">
        <w:t>стран-членов</w:t>
      </w:r>
      <w:r w:rsidR="002A0447" w:rsidRPr="002A0447">
        <w:t xml:space="preserve"> </w:t>
      </w:r>
      <w:r w:rsidRPr="002A0447">
        <w:t>ЕАЭС,</w:t>
      </w:r>
      <w:r w:rsidR="002A0447" w:rsidRPr="002A0447">
        <w:t xml:space="preserve"> </w:t>
      </w:r>
      <w:r w:rsidRPr="002A0447">
        <w:t>патентов</w:t>
      </w:r>
      <w:r w:rsidR="002A0447" w:rsidRPr="002A0447">
        <w:t xml:space="preserve"> </w:t>
      </w:r>
      <w:r w:rsidRPr="002A0447">
        <w:t>и</w:t>
      </w:r>
      <w:r w:rsidR="002A0447" w:rsidRPr="002A0447">
        <w:t xml:space="preserve"> </w:t>
      </w:r>
      <w:r w:rsidRPr="002A0447">
        <w:t>прав</w:t>
      </w:r>
      <w:r w:rsidR="002A0447" w:rsidRPr="002A0447">
        <w:t xml:space="preserve"> </w:t>
      </w:r>
      <w:r w:rsidRPr="002A0447">
        <w:t>на</w:t>
      </w:r>
      <w:r w:rsidR="002A0447" w:rsidRPr="002A0447">
        <w:t xml:space="preserve"> </w:t>
      </w:r>
      <w:r w:rsidRPr="002A0447">
        <w:t>технологию,</w:t>
      </w:r>
      <w:r w:rsidR="002A0447" w:rsidRPr="002A0447">
        <w:t xml:space="preserve"> </w:t>
      </w:r>
      <w:r w:rsidRPr="002A0447">
        <w:t>конструкторскую</w:t>
      </w:r>
      <w:r w:rsidR="002A0447" w:rsidRPr="002A0447">
        <w:t xml:space="preserve"> </w:t>
      </w:r>
      <w:r w:rsidRPr="002A0447">
        <w:t>и</w:t>
      </w:r>
      <w:r w:rsidR="002A0447" w:rsidRPr="002A0447">
        <w:t xml:space="preserve"> </w:t>
      </w:r>
      <w:r w:rsidRPr="002A0447">
        <w:t>техническую</w:t>
      </w:r>
      <w:r w:rsidR="002A0447" w:rsidRPr="002A0447">
        <w:t xml:space="preserve"> </w:t>
      </w:r>
      <w:r w:rsidRPr="002A0447">
        <w:t>документацию</w:t>
      </w:r>
      <w:r w:rsidR="002A0447" w:rsidRPr="002A0447">
        <w:t xml:space="preserve"> </w:t>
      </w:r>
      <w:r w:rsidRPr="002A0447">
        <w:t>для</w:t>
      </w:r>
      <w:r w:rsidR="002A0447" w:rsidRPr="002A0447">
        <w:t xml:space="preserve"> </w:t>
      </w:r>
      <w:r w:rsidRPr="002A0447">
        <w:t>проектирования,</w:t>
      </w:r>
      <w:r w:rsidR="002A0447" w:rsidRPr="002A0447">
        <w:t xml:space="preserve"> </w:t>
      </w:r>
      <w:r w:rsidRPr="002A0447">
        <w:t>производства</w:t>
      </w:r>
      <w:r w:rsidR="002A0447" w:rsidRPr="002A0447">
        <w:t xml:space="preserve"> </w:t>
      </w:r>
      <w:r w:rsidRPr="002A0447">
        <w:t>и</w:t>
      </w:r>
      <w:r w:rsidR="002A0447" w:rsidRPr="002A0447">
        <w:t xml:space="preserve"> </w:t>
      </w:r>
      <w:r w:rsidRPr="002A0447">
        <w:t>развития</w:t>
      </w:r>
      <w:r w:rsidR="002A0447" w:rsidRPr="002A0447">
        <w:t xml:space="preserve"> </w:t>
      </w:r>
      <w:r w:rsidRPr="002A0447">
        <w:t>соответствующей</w:t>
      </w:r>
      <w:r w:rsidR="002A0447" w:rsidRPr="002A0447">
        <w:t xml:space="preserve"> </w:t>
      </w:r>
      <w:r w:rsidRPr="002A0447">
        <w:t>продукции.</w:t>
      </w:r>
    </w:p>
    <w:p w:rsidR="00CE434F" w:rsidRPr="002A0447" w:rsidRDefault="00CE434F" w:rsidP="00CE434F">
      <w:r w:rsidRPr="002A0447">
        <w:t>Ранее</w:t>
      </w:r>
      <w:r w:rsidR="002A0447" w:rsidRPr="002A0447">
        <w:t xml:space="preserve"> </w:t>
      </w:r>
      <w:r w:rsidRPr="002A0447">
        <w:t>для</w:t>
      </w:r>
      <w:r w:rsidR="002A0447" w:rsidRPr="002A0447">
        <w:t xml:space="preserve"> </w:t>
      </w:r>
      <w:r w:rsidRPr="002A0447">
        <w:t>большей</w:t>
      </w:r>
      <w:r w:rsidR="002A0447" w:rsidRPr="002A0447">
        <w:t xml:space="preserve"> </w:t>
      </w:r>
      <w:r w:rsidRPr="002A0447">
        <w:t>части</w:t>
      </w:r>
      <w:r w:rsidR="002A0447" w:rsidRPr="002A0447">
        <w:t xml:space="preserve"> </w:t>
      </w:r>
      <w:r w:rsidRPr="002A0447">
        <w:t>видов</w:t>
      </w:r>
      <w:r w:rsidR="002A0447" w:rsidRPr="002A0447">
        <w:t xml:space="preserve"> </w:t>
      </w:r>
      <w:r w:rsidRPr="002A0447">
        <w:t>продукции,</w:t>
      </w:r>
      <w:r w:rsidR="002A0447" w:rsidRPr="002A0447">
        <w:t xml:space="preserve"> </w:t>
      </w:r>
      <w:r w:rsidRPr="002A0447">
        <w:t>для</w:t>
      </w:r>
      <w:r w:rsidR="002A0447" w:rsidRPr="002A0447">
        <w:t xml:space="preserve"> </w:t>
      </w:r>
      <w:r w:rsidRPr="002A0447">
        <w:t>которых</w:t>
      </w:r>
      <w:r w:rsidR="002A0447" w:rsidRPr="002A0447">
        <w:t xml:space="preserve"> </w:t>
      </w:r>
      <w:r w:rsidRPr="002A0447">
        <w:t>сейчас</w:t>
      </w:r>
      <w:r w:rsidR="002A0447" w:rsidRPr="002A0447">
        <w:t xml:space="preserve"> </w:t>
      </w:r>
      <w:r w:rsidRPr="002A0447">
        <w:t>введена</w:t>
      </w:r>
      <w:r w:rsidR="002A0447" w:rsidRPr="002A0447">
        <w:t xml:space="preserve"> </w:t>
      </w:r>
      <w:r w:rsidRPr="002A0447">
        <w:t>балльная</w:t>
      </w:r>
      <w:r w:rsidR="002A0447" w:rsidRPr="002A0447">
        <w:t xml:space="preserve"> </w:t>
      </w:r>
      <w:r w:rsidRPr="002A0447">
        <w:t>система</w:t>
      </w:r>
      <w:r w:rsidR="002A0447" w:rsidRPr="002A0447">
        <w:t xml:space="preserve"> </w:t>
      </w:r>
      <w:r w:rsidRPr="002A0447">
        <w:t>(за</w:t>
      </w:r>
      <w:r w:rsidR="002A0447" w:rsidRPr="002A0447">
        <w:t xml:space="preserve"> </w:t>
      </w:r>
      <w:r w:rsidRPr="002A0447">
        <w:t>исключением</w:t>
      </w:r>
      <w:r w:rsidR="002A0447" w:rsidRPr="002A0447">
        <w:t xml:space="preserve"> </w:t>
      </w:r>
      <w:r w:rsidRPr="002A0447">
        <w:t>БАС),</w:t>
      </w:r>
      <w:r w:rsidR="002A0447" w:rsidRPr="002A0447">
        <w:t xml:space="preserve"> </w:t>
      </w:r>
      <w:r w:rsidRPr="002A0447">
        <w:t>действовала</w:t>
      </w:r>
      <w:r w:rsidR="002A0447" w:rsidRPr="002A0447">
        <w:t xml:space="preserve"> </w:t>
      </w:r>
      <w:r w:rsidRPr="002A0447">
        <w:t>адвалорная</w:t>
      </w:r>
      <w:r w:rsidR="002A0447" w:rsidRPr="002A0447">
        <w:t xml:space="preserve"> </w:t>
      </w:r>
      <w:r w:rsidRPr="002A0447">
        <w:t>система</w:t>
      </w:r>
      <w:r w:rsidR="002A0447" w:rsidRPr="002A0447">
        <w:t xml:space="preserve"> </w:t>
      </w:r>
      <w:r w:rsidRPr="002A0447">
        <w:t>оценки</w:t>
      </w:r>
      <w:r w:rsidR="002A0447" w:rsidRPr="002A0447">
        <w:t xml:space="preserve"> </w:t>
      </w:r>
      <w:r w:rsidRPr="002A0447">
        <w:t>уровня</w:t>
      </w:r>
      <w:r w:rsidR="002A0447" w:rsidRPr="002A0447">
        <w:t xml:space="preserve"> </w:t>
      </w:r>
      <w:r w:rsidRPr="002A0447">
        <w:t>локализации</w:t>
      </w:r>
      <w:r w:rsidR="002A0447" w:rsidRPr="002A0447">
        <w:t xml:space="preserve"> </w:t>
      </w:r>
      <w:r w:rsidRPr="002A0447">
        <w:t>продукции,</w:t>
      </w:r>
      <w:r w:rsidR="002A0447" w:rsidRPr="002A0447">
        <w:t xml:space="preserve"> </w:t>
      </w:r>
      <w:r w:rsidRPr="002A0447">
        <w:t>учитывающая</w:t>
      </w:r>
      <w:r w:rsidR="002A0447" w:rsidRPr="002A0447">
        <w:t xml:space="preserve"> </w:t>
      </w:r>
      <w:r w:rsidRPr="002A0447">
        <w:t>процентную</w:t>
      </w:r>
      <w:r w:rsidR="002A0447" w:rsidRPr="002A0447">
        <w:t xml:space="preserve"> </w:t>
      </w:r>
      <w:r w:rsidRPr="002A0447">
        <w:t>долю</w:t>
      </w:r>
      <w:r w:rsidR="002A0447" w:rsidRPr="002A0447">
        <w:t xml:space="preserve"> </w:t>
      </w:r>
      <w:r w:rsidRPr="002A0447">
        <w:t>стоимости</w:t>
      </w:r>
      <w:r w:rsidR="002A0447" w:rsidRPr="002A0447">
        <w:t xml:space="preserve"> </w:t>
      </w:r>
      <w:r w:rsidRPr="002A0447">
        <w:t>использованных</w:t>
      </w:r>
      <w:r w:rsidR="002A0447" w:rsidRPr="002A0447">
        <w:t xml:space="preserve"> </w:t>
      </w:r>
      <w:r w:rsidRPr="002A0447">
        <w:t>при</w:t>
      </w:r>
      <w:r w:rsidR="002A0447" w:rsidRPr="002A0447">
        <w:t xml:space="preserve"> </w:t>
      </w:r>
      <w:r w:rsidRPr="002A0447">
        <w:t>производстве</w:t>
      </w:r>
      <w:r w:rsidR="002A0447" w:rsidRPr="002A0447">
        <w:t xml:space="preserve"> </w:t>
      </w:r>
      <w:r w:rsidRPr="002A0447">
        <w:t>товара</w:t>
      </w:r>
      <w:r w:rsidR="002A0447" w:rsidRPr="002A0447">
        <w:t xml:space="preserve"> </w:t>
      </w:r>
      <w:r w:rsidRPr="002A0447">
        <w:t>иностранных</w:t>
      </w:r>
      <w:r w:rsidR="002A0447" w:rsidRPr="002A0447">
        <w:t xml:space="preserve"> </w:t>
      </w:r>
      <w:r w:rsidRPr="002A0447">
        <w:t>деталей,</w:t>
      </w:r>
      <w:r w:rsidR="002A0447" w:rsidRPr="002A0447">
        <w:t xml:space="preserve"> </w:t>
      </w:r>
      <w:r w:rsidRPr="002A0447">
        <w:t>узлов</w:t>
      </w:r>
      <w:r w:rsidR="002A0447" w:rsidRPr="002A0447">
        <w:t xml:space="preserve"> </w:t>
      </w:r>
      <w:r w:rsidRPr="002A0447">
        <w:t>и</w:t>
      </w:r>
      <w:r w:rsidR="002A0447" w:rsidRPr="002A0447">
        <w:t xml:space="preserve"> </w:t>
      </w:r>
      <w:r w:rsidRPr="002A0447">
        <w:t>комплектующих.</w:t>
      </w:r>
      <w:r w:rsidR="002A0447" w:rsidRPr="002A0447">
        <w:t xml:space="preserve"> </w:t>
      </w:r>
      <w:r w:rsidRPr="002A0447">
        <w:t>При</w:t>
      </w:r>
      <w:r w:rsidR="002A0447" w:rsidRPr="002A0447">
        <w:t xml:space="preserve"> </w:t>
      </w:r>
      <w:r w:rsidRPr="002A0447">
        <w:t>этом</w:t>
      </w:r>
      <w:r w:rsidR="002A0447" w:rsidRPr="002A0447">
        <w:t xml:space="preserve"> </w:t>
      </w:r>
      <w:r w:rsidRPr="002A0447">
        <w:t>Минпромторг</w:t>
      </w:r>
      <w:r w:rsidR="002A0447" w:rsidRPr="002A0447">
        <w:t xml:space="preserve"> </w:t>
      </w:r>
      <w:r w:rsidRPr="002A0447">
        <w:t>РФ</w:t>
      </w:r>
      <w:r w:rsidR="002A0447" w:rsidRPr="002A0447">
        <w:t xml:space="preserve"> </w:t>
      </w:r>
      <w:r w:rsidRPr="002A0447">
        <w:t>неоднократно</w:t>
      </w:r>
      <w:r w:rsidR="002A0447" w:rsidRPr="002A0447">
        <w:t xml:space="preserve"> </w:t>
      </w:r>
      <w:r w:rsidRPr="002A0447">
        <w:t>отмечал,</w:t>
      </w:r>
      <w:r w:rsidR="002A0447" w:rsidRPr="002A0447">
        <w:t xml:space="preserve"> </w:t>
      </w:r>
      <w:r w:rsidRPr="002A0447">
        <w:t>что</w:t>
      </w:r>
      <w:r w:rsidR="002A0447" w:rsidRPr="002A0447">
        <w:t xml:space="preserve"> </w:t>
      </w:r>
      <w:r w:rsidRPr="002A0447">
        <w:t>такая</w:t>
      </w:r>
      <w:r w:rsidR="002A0447" w:rsidRPr="002A0447">
        <w:t xml:space="preserve"> </w:t>
      </w:r>
      <w:r w:rsidRPr="002A0447">
        <w:t>система</w:t>
      </w:r>
      <w:r w:rsidR="002A0447" w:rsidRPr="002A0447">
        <w:t xml:space="preserve"> </w:t>
      </w:r>
      <w:r w:rsidRPr="002A0447">
        <w:t>неэффективна</w:t>
      </w:r>
      <w:r w:rsidR="002A0447" w:rsidRPr="002A0447">
        <w:t xml:space="preserve"> </w:t>
      </w:r>
      <w:r w:rsidRPr="002A0447">
        <w:t>и</w:t>
      </w:r>
      <w:r w:rsidR="002A0447" w:rsidRPr="002A0447">
        <w:t xml:space="preserve"> </w:t>
      </w:r>
      <w:r w:rsidRPr="002A0447">
        <w:t>необходимо</w:t>
      </w:r>
      <w:r w:rsidR="002A0447" w:rsidRPr="002A0447">
        <w:t xml:space="preserve"> </w:t>
      </w:r>
      <w:r w:rsidRPr="002A0447">
        <w:t>ее</w:t>
      </w:r>
      <w:r w:rsidR="002A0447" w:rsidRPr="002A0447">
        <w:t xml:space="preserve"> </w:t>
      </w:r>
      <w:r w:rsidRPr="002A0447">
        <w:t>заменять</w:t>
      </w:r>
      <w:r w:rsidR="002A0447" w:rsidRPr="002A0447">
        <w:t xml:space="preserve"> </w:t>
      </w:r>
      <w:r w:rsidRPr="002A0447">
        <w:t>балльной</w:t>
      </w:r>
      <w:r w:rsidR="002A0447" w:rsidRPr="002A0447">
        <w:t xml:space="preserve"> </w:t>
      </w:r>
      <w:r w:rsidRPr="002A0447">
        <w:t>системой.</w:t>
      </w:r>
    </w:p>
    <w:p w:rsidR="00CE434F" w:rsidRPr="002A0447" w:rsidRDefault="002A0447" w:rsidP="00CE434F">
      <w:r w:rsidRPr="002A0447">
        <w:t>«</w:t>
      </w:r>
      <w:r w:rsidR="00CE434F" w:rsidRPr="002A0447">
        <w:t>Правило</w:t>
      </w:r>
      <w:r w:rsidRPr="002A0447">
        <w:t xml:space="preserve"> </w:t>
      </w:r>
      <w:r w:rsidR="00CE434F" w:rsidRPr="002A0447">
        <w:t>адвалорной</w:t>
      </w:r>
      <w:r w:rsidRPr="002A0447">
        <w:t xml:space="preserve"> </w:t>
      </w:r>
      <w:r w:rsidR="00CE434F" w:rsidRPr="002A0447">
        <w:t>доли</w:t>
      </w:r>
      <w:r w:rsidRPr="002A0447">
        <w:t xml:space="preserve"> </w:t>
      </w:r>
      <w:r w:rsidR="00CE434F" w:rsidRPr="002A0447">
        <w:t>не</w:t>
      </w:r>
      <w:r w:rsidRPr="002A0447">
        <w:t xml:space="preserve"> </w:t>
      </w:r>
      <w:r w:rsidR="00CE434F" w:rsidRPr="002A0447">
        <w:t>отражает</w:t>
      </w:r>
      <w:r w:rsidRPr="002A0447">
        <w:t xml:space="preserve"> </w:t>
      </w:r>
      <w:r w:rsidR="00CE434F" w:rsidRPr="002A0447">
        <w:t>применение</w:t>
      </w:r>
      <w:r w:rsidRPr="002A0447">
        <w:t xml:space="preserve"> </w:t>
      </w:r>
      <w:r w:rsidR="00CE434F" w:rsidRPr="002A0447">
        <w:t>российских</w:t>
      </w:r>
      <w:r w:rsidRPr="002A0447">
        <w:t xml:space="preserve"> </w:t>
      </w:r>
      <w:r w:rsidR="00CE434F" w:rsidRPr="002A0447">
        <w:t>комплектующих</w:t>
      </w:r>
      <w:r w:rsidRPr="002A0447">
        <w:t xml:space="preserve"> </w:t>
      </w:r>
      <w:r w:rsidR="00CE434F" w:rsidRPr="002A0447">
        <w:t>в</w:t>
      </w:r>
      <w:r w:rsidRPr="002A0447">
        <w:t xml:space="preserve"> </w:t>
      </w:r>
      <w:r w:rsidR="00CE434F" w:rsidRPr="002A0447">
        <w:t>составе</w:t>
      </w:r>
      <w:r w:rsidRPr="002A0447">
        <w:t xml:space="preserve"> </w:t>
      </w:r>
      <w:r w:rsidR="00CE434F" w:rsidRPr="002A0447">
        <w:t>готовой</w:t>
      </w:r>
      <w:r w:rsidRPr="002A0447">
        <w:t xml:space="preserve"> </w:t>
      </w:r>
      <w:r w:rsidR="00CE434F" w:rsidRPr="002A0447">
        <w:t>продукции,</w:t>
      </w:r>
      <w:r w:rsidRPr="002A0447">
        <w:t xml:space="preserve"> </w:t>
      </w:r>
      <w:r w:rsidR="00CE434F" w:rsidRPr="002A0447">
        <w:t>а</w:t>
      </w:r>
      <w:r w:rsidRPr="002A0447">
        <w:t xml:space="preserve"> </w:t>
      </w:r>
      <w:r w:rsidR="00CE434F" w:rsidRPr="002A0447">
        <w:t>ее</w:t>
      </w:r>
      <w:r w:rsidRPr="002A0447">
        <w:t xml:space="preserve"> </w:t>
      </w:r>
      <w:r w:rsidR="00CE434F" w:rsidRPr="002A0447">
        <w:t>достижение</w:t>
      </w:r>
      <w:r w:rsidRPr="002A0447">
        <w:t xml:space="preserve"> </w:t>
      </w:r>
      <w:r w:rsidR="00CE434F" w:rsidRPr="002A0447">
        <w:t>может</w:t>
      </w:r>
      <w:r w:rsidRPr="002A0447">
        <w:t xml:space="preserve"> </w:t>
      </w:r>
      <w:r w:rsidR="00CE434F" w:rsidRPr="002A0447">
        <w:t>осуществляться</w:t>
      </w:r>
      <w:r w:rsidRPr="002A0447">
        <w:t xml:space="preserve"> </w:t>
      </w:r>
      <w:r w:rsidR="00CE434F" w:rsidRPr="002A0447">
        <w:t>за</w:t>
      </w:r>
      <w:r w:rsidRPr="002A0447">
        <w:t xml:space="preserve"> </w:t>
      </w:r>
      <w:r w:rsidR="00CE434F" w:rsidRPr="002A0447">
        <w:t>счет</w:t>
      </w:r>
      <w:r w:rsidRPr="002A0447">
        <w:t xml:space="preserve"> </w:t>
      </w:r>
      <w:r w:rsidR="00CE434F" w:rsidRPr="002A0447">
        <w:t>повышения</w:t>
      </w:r>
      <w:r w:rsidRPr="002A0447">
        <w:t xml:space="preserve"> </w:t>
      </w:r>
      <w:r w:rsidR="00CE434F" w:rsidRPr="002A0447">
        <w:lastRenderedPageBreak/>
        <w:t>цены</w:t>
      </w:r>
      <w:r w:rsidRPr="002A0447">
        <w:t xml:space="preserve"> </w:t>
      </w:r>
      <w:r w:rsidR="00CE434F" w:rsidRPr="002A0447">
        <w:t>готовой</w:t>
      </w:r>
      <w:r w:rsidRPr="002A0447">
        <w:t xml:space="preserve"> </w:t>
      </w:r>
      <w:r w:rsidR="00CE434F" w:rsidRPr="002A0447">
        <w:t>продукции</w:t>
      </w:r>
      <w:r w:rsidRPr="002A0447">
        <w:t xml:space="preserve"> </w:t>
      </w:r>
      <w:r w:rsidR="00CE434F" w:rsidRPr="002A0447">
        <w:t>и</w:t>
      </w:r>
      <w:r w:rsidRPr="002A0447">
        <w:t xml:space="preserve"> </w:t>
      </w:r>
      <w:r w:rsidR="00CE434F" w:rsidRPr="002A0447">
        <w:t>закупки</w:t>
      </w:r>
      <w:r w:rsidRPr="002A0447">
        <w:t xml:space="preserve"> </w:t>
      </w:r>
      <w:r w:rsidR="00CE434F" w:rsidRPr="002A0447">
        <w:t>производителем</w:t>
      </w:r>
      <w:r w:rsidRPr="002A0447">
        <w:t xml:space="preserve"> </w:t>
      </w:r>
      <w:r w:rsidR="00CE434F" w:rsidRPr="002A0447">
        <w:t>российских</w:t>
      </w:r>
      <w:r w:rsidRPr="002A0447">
        <w:t xml:space="preserve"> </w:t>
      </w:r>
      <w:r w:rsidR="00CE434F" w:rsidRPr="002A0447">
        <w:t>комплектующих</w:t>
      </w:r>
      <w:r w:rsidRPr="002A0447">
        <w:t xml:space="preserve"> </w:t>
      </w:r>
      <w:r w:rsidR="00CE434F" w:rsidRPr="002A0447">
        <w:t>по</w:t>
      </w:r>
      <w:r w:rsidRPr="002A0447">
        <w:t xml:space="preserve"> </w:t>
      </w:r>
      <w:r w:rsidR="00CE434F" w:rsidRPr="002A0447">
        <w:t>наиболее</w:t>
      </w:r>
      <w:r w:rsidRPr="002A0447">
        <w:t xml:space="preserve"> </w:t>
      </w:r>
      <w:r w:rsidR="00CE434F" w:rsidRPr="002A0447">
        <w:t>высоким</w:t>
      </w:r>
      <w:r w:rsidRPr="002A0447">
        <w:t xml:space="preserve"> </w:t>
      </w:r>
      <w:r w:rsidR="00CE434F" w:rsidRPr="002A0447">
        <w:t>ценам</w:t>
      </w:r>
      <w:r w:rsidRPr="002A0447">
        <w:t xml:space="preserve"> </w:t>
      </w:r>
      <w:r w:rsidR="00CE434F" w:rsidRPr="002A0447">
        <w:t>в</w:t>
      </w:r>
      <w:r w:rsidRPr="002A0447">
        <w:t xml:space="preserve"> </w:t>
      </w:r>
      <w:r w:rsidR="00CE434F" w:rsidRPr="002A0447">
        <w:t>целях</w:t>
      </w:r>
      <w:r w:rsidRPr="002A0447">
        <w:t xml:space="preserve"> </w:t>
      </w:r>
      <w:r w:rsidR="00CE434F" w:rsidRPr="002A0447">
        <w:t>занижения</w:t>
      </w:r>
      <w:r w:rsidRPr="002A0447">
        <w:t xml:space="preserve"> </w:t>
      </w:r>
      <w:r w:rsidR="00CE434F" w:rsidRPr="002A0447">
        <w:t>доли</w:t>
      </w:r>
      <w:r w:rsidRPr="002A0447">
        <w:t xml:space="preserve"> </w:t>
      </w:r>
      <w:r w:rsidR="00CE434F" w:rsidRPr="002A0447">
        <w:t>стоимости</w:t>
      </w:r>
      <w:r w:rsidRPr="002A0447">
        <w:t xml:space="preserve"> </w:t>
      </w:r>
      <w:r w:rsidR="00CE434F" w:rsidRPr="002A0447">
        <w:t>иностранных</w:t>
      </w:r>
      <w:r w:rsidRPr="002A0447">
        <w:t xml:space="preserve"> </w:t>
      </w:r>
      <w:r w:rsidR="00CE434F" w:rsidRPr="002A0447">
        <w:t>комплектующих</w:t>
      </w:r>
      <w:r w:rsidRPr="002A0447">
        <w:t>»</w:t>
      </w:r>
      <w:r w:rsidR="00CE434F" w:rsidRPr="002A0447">
        <w:t>,</w:t>
      </w:r>
      <w:r w:rsidRPr="002A0447">
        <w:t xml:space="preserve"> </w:t>
      </w:r>
      <w:r w:rsidR="00CE434F" w:rsidRPr="002A0447">
        <w:t>-</w:t>
      </w:r>
      <w:r w:rsidRPr="002A0447">
        <w:t xml:space="preserve"> </w:t>
      </w:r>
      <w:r w:rsidR="00CE434F" w:rsidRPr="002A0447">
        <w:t>говорили</w:t>
      </w:r>
      <w:r w:rsidRPr="002A0447">
        <w:t xml:space="preserve"> </w:t>
      </w:r>
      <w:r w:rsidR="00CE434F" w:rsidRPr="002A0447">
        <w:t>ранее</w:t>
      </w:r>
      <w:r w:rsidRPr="002A0447">
        <w:t xml:space="preserve"> «</w:t>
      </w:r>
      <w:r w:rsidR="00CE434F" w:rsidRPr="002A0447">
        <w:t>Интерфаксу</w:t>
      </w:r>
      <w:r w:rsidRPr="002A0447">
        <w:t xml:space="preserve">» </w:t>
      </w:r>
      <w:r w:rsidR="00CE434F" w:rsidRPr="002A0447">
        <w:t>в</w:t>
      </w:r>
      <w:r w:rsidRPr="002A0447">
        <w:t xml:space="preserve"> </w:t>
      </w:r>
      <w:r w:rsidR="00CE434F" w:rsidRPr="002A0447">
        <w:t>Минпромторге.</w:t>
      </w:r>
    </w:p>
    <w:p w:rsidR="00CE434F" w:rsidRPr="002A0447" w:rsidRDefault="00CE434F" w:rsidP="00CE434F">
      <w:r w:rsidRPr="002A0447">
        <w:t>К</w:t>
      </w:r>
      <w:r w:rsidR="002A0447" w:rsidRPr="002A0447">
        <w:t xml:space="preserve"> </w:t>
      </w:r>
      <w:r w:rsidRPr="002A0447">
        <w:t>настоящему</w:t>
      </w:r>
      <w:r w:rsidR="002A0447" w:rsidRPr="002A0447">
        <w:t xml:space="preserve"> </w:t>
      </w:r>
      <w:r w:rsidRPr="002A0447">
        <w:t>времени</w:t>
      </w:r>
      <w:r w:rsidR="002A0447" w:rsidRPr="002A0447">
        <w:t xml:space="preserve"> </w:t>
      </w:r>
      <w:r w:rsidRPr="002A0447">
        <w:t>балльная</w:t>
      </w:r>
      <w:r w:rsidR="002A0447" w:rsidRPr="002A0447">
        <w:t xml:space="preserve"> </w:t>
      </w:r>
      <w:r w:rsidRPr="002A0447">
        <w:t>система</w:t>
      </w:r>
      <w:r w:rsidR="002A0447" w:rsidRPr="002A0447">
        <w:t xml:space="preserve"> </w:t>
      </w:r>
      <w:r w:rsidRPr="002A0447">
        <w:t>оценки</w:t>
      </w:r>
      <w:r w:rsidR="002A0447" w:rsidRPr="002A0447">
        <w:t xml:space="preserve"> </w:t>
      </w:r>
      <w:r w:rsidRPr="002A0447">
        <w:t>подтверждения</w:t>
      </w:r>
      <w:r w:rsidR="002A0447" w:rsidRPr="002A0447">
        <w:t xml:space="preserve"> </w:t>
      </w:r>
      <w:r w:rsidRPr="002A0447">
        <w:t>уровня</w:t>
      </w:r>
      <w:r w:rsidR="002A0447" w:rsidRPr="002A0447">
        <w:t xml:space="preserve"> </w:t>
      </w:r>
      <w:r w:rsidRPr="002A0447">
        <w:t>локализации</w:t>
      </w:r>
      <w:r w:rsidR="002A0447" w:rsidRPr="002A0447">
        <w:t xml:space="preserve"> </w:t>
      </w:r>
      <w:r w:rsidRPr="002A0447">
        <w:t>производства</w:t>
      </w:r>
      <w:r w:rsidR="002A0447" w:rsidRPr="002A0447">
        <w:t xml:space="preserve"> </w:t>
      </w:r>
      <w:r w:rsidRPr="002A0447">
        <w:t>введена,</w:t>
      </w:r>
      <w:r w:rsidR="002A0447" w:rsidRPr="002A0447">
        <w:t xml:space="preserve"> </w:t>
      </w:r>
      <w:r w:rsidRPr="002A0447">
        <w:t>в</w:t>
      </w:r>
      <w:r w:rsidR="002A0447" w:rsidRPr="002A0447">
        <w:t xml:space="preserve"> </w:t>
      </w:r>
      <w:r w:rsidRPr="002A0447">
        <w:t>частности,</w:t>
      </w:r>
      <w:r w:rsidR="002A0447" w:rsidRPr="002A0447">
        <w:t xml:space="preserve"> </w:t>
      </w:r>
      <w:r w:rsidRPr="002A0447">
        <w:t>для</w:t>
      </w:r>
      <w:r w:rsidR="002A0447" w:rsidRPr="002A0447">
        <w:t xml:space="preserve"> </w:t>
      </w:r>
      <w:r w:rsidRPr="002A0447">
        <w:t>радиоэлектронной</w:t>
      </w:r>
      <w:r w:rsidR="002A0447" w:rsidRPr="002A0447">
        <w:t xml:space="preserve"> </w:t>
      </w:r>
      <w:r w:rsidRPr="002A0447">
        <w:t>продукции</w:t>
      </w:r>
      <w:r w:rsidR="002A0447" w:rsidRPr="002A0447">
        <w:t xml:space="preserve"> </w:t>
      </w:r>
      <w:r w:rsidRPr="002A0447">
        <w:t>и</w:t>
      </w:r>
      <w:r w:rsidR="002A0447" w:rsidRPr="002A0447">
        <w:t xml:space="preserve"> </w:t>
      </w:r>
      <w:r w:rsidRPr="002A0447">
        <w:t>медоборудования,</w:t>
      </w:r>
      <w:r w:rsidR="002A0447" w:rsidRPr="002A0447">
        <w:t xml:space="preserve"> </w:t>
      </w:r>
      <w:r w:rsidRPr="002A0447">
        <w:t>с</w:t>
      </w:r>
      <w:r w:rsidR="002A0447" w:rsidRPr="002A0447">
        <w:t xml:space="preserve"> </w:t>
      </w:r>
      <w:r w:rsidRPr="002A0447">
        <w:t>2024</w:t>
      </w:r>
      <w:r w:rsidR="002A0447" w:rsidRPr="002A0447">
        <w:t xml:space="preserve"> </w:t>
      </w:r>
      <w:r w:rsidRPr="002A0447">
        <w:t>года</w:t>
      </w:r>
      <w:r w:rsidR="002A0447" w:rsidRPr="002A0447">
        <w:t xml:space="preserve"> </w:t>
      </w:r>
      <w:r w:rsidRPr="002A0447">
        <w:t>начнет</w:t>
      </w:r>
      <w:r w:rsidR="002A0447" w:rsidRPr="002A0447">
        <w:t xml:space="preserve"> </w:t>
      </w:r>
      <w:r w:rsidRPr="002A0447">
        <w:t>действовать</w:t>
      </w:r>
      <w:r w:rsidR="002A0447" w:rsidRPr="002A0447">
        <w:t xml:space="preserve"> </w:t>
      </w:r>
      <w:r w:rsidRPr="002A0447">
        <w:t>для</w:t>
      </w:r>
      <w:r w:rsidR="002A0447" w:rsidRPr="002A0447">
        <w:t xml:space="preserve"> </w:t>
      </w:r>
      <w:r w:rsidRPr="002A0447">
        <w:t>телекоммуникационного</w:t>
      </w:r>
      <w:r w:rsidR="002A0447" w:rsidRPr="002A0447">
        <w:t xml:space="preserve"> </w:t>
      </w:r>
      <w:r w:rsidRPr="002A0447">
        <w:t>оборудования.</w:t>
      </w:r>
      <w:r w:rsidR="002A0447" w:rsidRPr="002A0447">
        <w:t xml:space="preserve"> </w:t>
      </w:r>
      <w:r w:rsidRPr="002A0447">
        <w:t>Также</w:t>
      </w:r>
      <w:r w:rsidR="002A0447" w:rsidRPr="002A0447">
        <w:t xml:space="preserve"> </w:t>
      </w:r>
      <w:r w:rsidRPr="002A0447">
        <w:t>уже</w:t>
      </w:r>
      <w:r w:rsidR="002A0447" w:rsidRPr="002A0447">
        <w:t xml:space="preserve"> </w:t>
      </w:r>
      <w:r w:rsidRPr="002A0447">
        <w:t>подготовлены</w:t>
      </w:r>
      <w:r w:rsidR="002A0447" w:rsidRPr="002A0447">
        <w:t xml:space="preserve"> </w:t>
      </w:r>
      <w:r w:rsidRPr="002A0447">
        <w:t>предложения</w:t>
      </w:r>
      <w:r w:rsidR="002A0447" w:rsidRPr="002A0447">
        <w:t xml:space="preserve"> </w:t>
      </w:r>
      <w:r w:rsidRPr="002A0447">
        <w:t>по</w:t>
      </w:r>
      <w:r w:rsidR="002A0447" w:rsidRPr="002A0447">
        <w:t xml:space="preserve"> </w:t>
      </w:r>
      <w:r w:rsidRPr="002A0447">
        <w:t>введению</w:t>
      </w:r>
      <w:r w:rsidR="002A0447" w:rsidRPr="002A0447">
        <w:t xml:space="preserve"> </w:t>
      </w:r>
      <w:r w:rsidRPr="002A0447">
        <w:t>балльной</w:t>
      </w:r>
      <w:r w:rsidR="002A0447" w:rsidRPr="002A0447">
        <w:t xml:space="preserve"> </w:t>
      </w:r>
      <w:r w:rsidRPr="002A0447">
        <w:t>системы</w:t>
      </w:r>
      <w:r w:rsidR="002A0447" w:rsidRPr="002A0447">
        <w:t xml:space="preserve"> </w:t>
      </w:r>
      <w:r w:rsidRPr="002A0447">
        <w:t>в</w:t>
      </w:r>
      <w:r w:rsidR="002A0447" w:rsidRPr="002A0447">
        <w:t xml:space="preserve"> </w:t>
      </w:r>
      <w:r w:rsidRPr="002A0447">
        <w:t>автопроме,</w:t>
      </w:r>
      <w:r w:rsidR="002A0447" w:rsidRPr="002A0447">
        <w:t xml:space="preserve"> </w:t>
      </w:r>
      <w:r w:rsidRPr="002A0447">
        <w:t>а</w:t>
      </w:r>
      <w:r w:rsidR="002A0447" w:rsidRPr="002A0447">
        <w:t xml:space="preserve"> </w:t>
      </w:r>
      <w:r w:rsidRPr="002A0447">
        <w:t>также</w:t>
      </w:r>
      <w:r w:rsidR="002A0447" w:rsidRPr="002A0447">
        <w:t xml:space="preserve"> </w:t>
      </w:r>
      <w:r w:rsidRPr="002A0447">
        <w:t>для</w:t>
      </w:r>
      <w:r w:rsidR="002A0447" w:rsidRPr="002A0447">
        <w:t xml:space="preserve"> </w:t>
      </w:r>
      <w:r w:rsidRPr="002A0447">
        <w:t>зерно-</w:t>
      </w:r>
      <w:r w:rsidR="002A0447" w:rsidRPr="002A0447">
        <w:t xml:space="preserve"> </w:t>
      </w:r>
      <w:r w:rsidRPr="002A0447">
        <w:t>и</w:t>
      </w:r>
      <w:r w:rsidR="002A0447" w:rsidRPr="002A0447">
        <w:t xml:space="preserve"> </w:t>
      </w:r>
      <w:r w:rsidRPr="002A0447">
        <w:t>кормоуборочных</w:t>
      </w:r>
      <w:r w:rsidR="002A0447" w:rsidRPr="002A0447">
        <w:t xml:space="preserve"> </w:t>
      </w:r>
      <w:r w:rsidRPr="002A0447">
        <w:t>комбайнов,</w:t>
      </w:r>
      <w:r w:rsidR="002A0447" w:rsidRPr="002A0447">
        <w:t xml:space="preserve"> </w:t>
      </w:r>
      <w:r w:rsidRPr="002A0447">
        <w:t>включая</w:t>
      </w:r>
      <w:r w:rsidR="002A0447" w:rsidRPr="002A0447">
        <w:t xml:space="preserve"> </w:t>
      </w:r>
      <w:r w:rsidRPr="002A0447">
        <w:t>двигатели</w:t>
      </w:r>
      <w:r w:rsidR="002A0447" w:rsidRPr="002A0447">
        <w:t xml:space="preserve"> </w:t>
      </w:r>
      <w:r w:rsidRPr="002A0447">
        <w:t>для</w:t>
      </w:r>
      <w:r w:rsidR="002A0447" w:rsidRPr="002A0447">
        <w:t xml:space="preserve"> </w:t>
      </w:r>
      <w:r w:rsidRPr="002A0447">
        <w:t>них.</w:t>
      </w:r>
    </w:p>
    <w:p w:rsidR="00CE434F" w:rsidRPr="002A0447" w:rsidRDefault="00CE434F" w:rsidP="00CE434F">
      <w:pPr>
        <w:pStyle w:val="2"/>
      </w:pPr>
      <w:bookmarkStart w:id="94" w:name="_Toc153779317"/>
      <w:r w:rsidRPr="002A0447">
        <w:t>ТАСС,</w:t>
      </w:r>
      <w:r w:rsidR="002A0447" w:rsidRPr="002A0447">
        <w:t xml:space="preserve"> </w:t>
      </w:r>
      <w:r w:rsidRPr="002A0447">
        <w:t>15.12.2023,</w:t>
      </w:r>
      <w:r w:rsidR="002A0447" w:rsidRPr="002A0447">
        <w:t xml:space="preserve"> </w:t>
      </w:r>
      <w:r w:rsidRPr="002A0447">
        <w:t>Сальдо</w:t>
      </w:r>
      <w:r w:rsidR="002A0447" w:rsidRPr="002A0447">
        <w:t xml:space="preserve"> </w:t>
      </w:r>
      <w:r w:rsidRPr="002A0447">
        <w:t>внешней</w:t>
      </w:r>
      <w:r w:rsidR="002A0447" w:rsidRPr="002A0447">
        <w:t xml:space="preserve"> </w:t>
      </w:r>
      <w:r w:rsidRPr="002A0447">
        <w:t>торговли</w:t>
      </w:r>
      <w:r w:rsidR="002A0447" w:rsidRPr="002A0447">
        <w:t xml:space="preserve"> </w:t>
      </w:r>
      <w:r w:rsidRPr="002A0447">
        <w:t>РФ</w:t>
      </w:r>
      <w:r w:rsidR="002A0447" w:rsidRPr="002A0447">
        <w:t xml:space="preserve"> </w:t>
      </w:r>
      <w:r w:rsidRPr="002A0447">
        <w:t>сократилось</w:t>
      </w:r>
      <w:r w:rsidR="002A0447" w:rsidRPr="002A0447">
        <w:t xml:space="preserve"> </w:t>
      </w:r>
      <w:r w:rsidRPr="002A0447">
        <w:t>в</w:t>
      </w:r>
      <w:r w:rsidR="002A0447" w:rsidRPr="002A0447">
        <w:t xml:space="preserve"> </w:t>
      </w:r>
      <w:r w:rsidRPr="002A0447">
        <w:t>январе</w:t>
      </w:r>
      <w:r w:rsidR="002A0447" w:rsidRPr="002A0447">
        <w:t xml:space="preserve"> </w:t>
      </w:r>
      <w:r w:rsidRPr="002A0447">
        <w:t>-</w:t>
      </w:r>
      <w:r w:rsidR="002A0447" w:rsidRPr="002A0447">
        <w:t xml:space="preserve"> </w:t>
      </w:r>
      <w:r w:rsidRPr="002A0447">
        <w:t>октябре</w:t>
      </w:r>
      <w:r w:rsidR="002A0447" w:rsidRPr="002A0447">
        <w:t xml:space="preserve"> </w:t>
      </w:r>
      <w:r w:rsidRPr="002A0447">
        <w:t>до</w:t>
      </w:r>
      <w:r w:rsidR="002A0447" w:rsidRPr="002A0447">
        <w:t xml:space="preserve"> </w:t>
      </w:r>
      <w:r w:rsidRPr="002A0447">
        <w:t>$115,6</w:t>
      </w:r>
      <w:r w:rsidR="002A0447" w:rsidRPr="002A0447">
        <w:t xml:space="preserve"> </w:t>
      </w:r>
      <w:r w:rsidRPr="002A0447">
        <w:t>млрд</w:t>
      </w:r>
      <w:r w:rsidR="002A0447" w:rsidRPr="002A0447">
        <w:t xml:space="preserve"> </w:t>
      </w:r>
      <w:r w:rsidRPr="002A0447">
        <w:t>-</w:t>
      </w:r>
      <w:r w:rsidR="002A0447" w:rsidRPr="002A0447">
        <w:t xml:space="preserve"> </w:t>
      </w:r>
      <w:r w:rsidRPr="002A0447">
        <w:t>ФТС</w:t>
      </w:r>
      <w:bookmarkEnd w:id="94"/>
    </w:p>
    <w:p w:rsidR="00CE434F" w:rsidRPr="002A0447" w:rsidRDefault="00CE434F" w:rsidP="00105B6A">
      <w:pPr>
        <w:pStyle w:val="3"/>
      </w:pPr>
      <w:bookmarkStart w:id="95" w:name="_Toc153779318"/>
      <w:r w:rsidRPr="002A0447">
        <w:t>Положительное</w:t>
      </w:r>
      <w:r w:rsidR="002A0447" w:rsidRPr="002A0447">
        <w:t xml:space="preserve"> </w:t>
      </w:r>
      <w:r w:rsidRPr="002A0447">
        <w:t>сальдо</w:t>
      </w:r>
      <w:r w:rsidR="002A0447" w:rsidRPr="002A0447">
        <w:t xml:space="preserve"> </w:t>
      </w:r>
      <w:r w:rsidRPr="002A0447">
        <w:t>внешней</w:t>
      </w:r>
      <w:r w:rsidR="002A0447" w:rsidRPr="002A0447">
        <w:t xml:space="preserve"> </w:t>
      </w:r>
      <w:r w:rsidRPr="002A0447">
        <w:t>торговли</w:t>
      </w:r>
      <w:r w:rsidR="002A0447" w:rsidRPr="002A0447">
        <w:t xml:space="preserve"> </w:t>
      </w:r>
      <w:r w:rsidRPr="002A0447">
        <w:t>РФ</w:t>
      </w:r>
      <w:r w:rsidR="002A0447" w:rsidRPr="002A0447">
        <w:t xml:space="preserve"> </w:t>
      </w:r>
      <w:r w:rsidRPr="002A0447">
        <w:t>сократилось</w:t>
      </w:r>
      <w:r w:rsidR="002A0447" w:rsidRPr="002A0447">
        <w:t xml:space="preserve"> </w:t>
      </w:r>
      <w:r w:rsidRPr="002A0447">
        <w:t>до</w:t>
      </w:r>
      <w:r w:rsidR="002A0447" w:rsidRPr="002A0447">
        <w:t xml:space="preserve"> </w:t>
      </w:r>
      <w:r w:rsidRPr="002A0447">
        <w:t>$115,6</w:t>
      </w:r>
      <w:r w:rsidR="002A0447" w:rsidRPr="002A0447">
        <w:t xml:space="preserve"> </w:t>
      </w:r>
      <w:r w:rsidRPr="002A0447">
        <w:t>млрд</w:t>
      </w:r>
      <w:r w:rsidR="002A0447" w:rsidRPr="002A0447">
        <w:t xml:space="preserve"> </w:t>
      </w:r>
      <w:r w:rsidRPr="002A0447">
        <w:t>за</w:t>
      </w:r>
      <w:r w:rsidR="002A0447" w:rsidRPr="002A0447">
        <w:t xml:space="preserve"> </w:t>
      </w:r>
      <w:r w:rsidRPr="002A0447">
        <w:t>январь</w:t>
      </w:r>
      <w:r w:rsidR="002A0447" w:rsidRPr="002A0447">
        <w:t xml:space="preserve"> </w:t>
      </w:r>
      <w:r w:rsidRPr="002A0447">
        <w:t>-</w:t>
      </w:r>
      <w:r w:rsidR="002A0447" w:rsidRPr="002A0447">
        <w:t xml:space="preserve"> </w:t>
      </w:r>
      <w:r w:rsidRPr="002A0447">
        <w:t>октябрь</w:t>
      </w:r>
      <w:r w:rsidR="002A0447" w:rsidRPr="002A0447">
        <w:t xml:space="preserve"> </w:t>
      </w:r>
      <w:r w:rsidRPr="002A0447">
        <w:t>этого</w:t>
      </w:r>
      <w:r w:rsidR="002A0447" w:rsidRPr="002A0447">
        <w:t xml:space="preserve"> </w:t>
      </w:r>
      <w:r w:rsidRPr="002A0447">
        <w:t>года</w:t>
      </w:r>
      <w:r w:rsidR="002A0447" w:rsidRPr="002A0447">
        <w:t xml:space="preserve"> </w:t>
      </w:r>
      <w:r w:rsidRPr="002A0447">
        <w:t>с</w:t>
      </w:r>
      <w:r w:rsidR="002A0447" w:rsidRPr="002A0447">
        <w:t xml:space="preserve"> </w:t>
      </w:r>
      <w:r w:rsidRPr="002A0447">
        <w:t>$289,4</w:t>
      </w:r>
      <w:r w:rsidR="002A0447" w:rsidRPr="002A0447">
        <w:t xml:space="preserve"> </w:t>
      </w:r>
      <w:r w:rsidRPr="002A0447">
        <w:t>млрд</w:t>
      </w:r>
      <w:r w:rsidR="002A0447" w:rsidRPr="002A0447">
        <w:t xml:space="preserve"> </w:t>
      </w:r>
      <w:r w:rsidRPr="002A0447">
        <w:t>за</w:t>
      </w:r>
      <w:r w:rsidR="002A0447" w:rsidRPr="002A0447">
        <w:t xml:space="preserve"> </w:t>
      </w:r>
      <w:r w:rsidRPr="002A0447">
        <w:t>аналогичный</w:t>
      </w:r>
      <w:r w:rsidR="002A0447" w:rsidRPr="002A0447">
        <w:t xml:space="preserve"> </w:t>
      </w:r>
      <w:r w:rsidRPr="002A0447">
        <w:t>период</w:t>
      </w:r>
      <w:r w:rsidR="002A0447" w:rsidRPr="002A0447">
        <w:t xml:space="preserve"> </w:t>
      </w:r>
      <w:r w:rsidRPr="002A0447">
        <w:t>2022</w:t>
      </w:r>
      <w:r w:rsidR="002A0447" w:rsidRPr="002A0447">
        <w:t xml:space="preserve"> </w:t>
      </w:r>
      <w:r w:rsidRPr="002A0447">
        <w:t>года.</w:t>
      </w:r>
      <w:r w:rsidR="002A0447" w:rsidRPr="002A0447">
        <w:t xml:space="preserve"> </w:t>
      </w:r>
      <w:r w:rsidRPr="002A0447">
        <w:t>Соответствующая</w:t>
      </w:r>
      <w:r w:rsidR="002A0447" w:rsidRPr="002A0447">
        <w:t xml:space="preserve"> </w:t>
      </w:r>
      <w:r w:rsidRPr="002A0447">
        <w:t>статистика</w:t>
      </w:r>
      <w:r w:rsidR="002A0447" w:rsidRPr="002A0447">
        <w:t xml:space="preserve"> </w:t>
      </w:r>
      <w:r w:rsidRPr="002A0447">
        <w:t>опубликована</w:t>
      </w:r>
      <w:r w:rsidR="002A0447" w:rsidRPr="002A0447">
        <w:t xml:space="preserve"> </w:t>
      </w:r>
      <w:r w:rsidRPr="002A0447">
        <w:t>на</w:t>
      </w:r>
      <w:r w:rsidR="002A0447" w:rsidRPr="002A0447">
        <w:t xml:space="preserve"> </w:t>
      </w:r>
      <w:r w:rsidRPr="002A0447">
        <w:t>сайте</w:t>
      </w:r>
      <w:r w:rsidR="002A0447" w:rsidRPr="002A0447">
        <w:t xml:space="preserve"> </w:t>
      </w:r>
      <w:r w:rsidRPr="002A0447">
        <w:t>Федеральной</w:t>
      </w:r>
      <w:r w:rsidR="002A0447" w:rsidRPr="002A0447">
        <w:t xml:space="preserve"> </w:t>
      </w:r>
      <w:r w:rsidRPr="002A0447">
        <w:t>таможенной</w:t>
      </w:r>
      <w:r w:rsidR="002A0447" w:rsidRPr="002A0447">
        <w:t xml:space="preserve"> </w:t>
      </w:r>
      <w:r w:rsidRPr="002A0447">
        <w:t>службы</w:t>
      </w:r>
      <w:r w:rsidR="002A0447" w:rsidRPr="002A0447">
        <w:t xml:space="preserve"> </w:t>
      </w:r>
      <w:r w:rsidRPr="002A0447">
        <w:t>(ФТС)</w:t>
      </w:r>
      <w:r w:rsidR="002A0447" w:rsidRPr="002A0447">
        <w:t xml:space="preserve"> </w:t>
      </w:r>
      <w:r w:rsidRPr="002A0447">
        <w:t>России.</w:t>
      </w:r>
      <w:bookmarkEnd w:id="95"/>
    </w:p>
    <w:p w:rsidR="00CE434F" w:rsidRPr="002A0447" w:rsidRDefault="00CE434F" w:rsidP="00CE434F">
      <w:r w:rsidRPr="002A0447">
        <w:t>Экспорт</w:t>
      </w:r>
      <w:r w:rsidR="002A0447" w:rsidRPr="002A0447">
        <w:t xml:space="preserve"> </w:t>
      </w:r>
      <w:r w:rsidRPr="002A0447">
        <w:t>РФ</w:t>
      </w:r>
      <w:r w:rsidR="002A0447" w:rsidRPr="002A0447">
        <w:t xml:space="preserve"> </w:t>
      </w:r>
      <w:r w:rsidRPr="002A0447">
        <w:t>за</w:t>
      </w:r>
      <w:r w:rsidR="002A0447" w:rsidRPr="002A0447">
        <w:t xml:space="preserve"> </w:t>
      </w:r>
      <w:r w:rsidRPr="002A0447">
        <w:t>указанный</w:t>
      </w:r>
      <w:r w:rsidR="002A0447" w:rsidRPr="002A0447">
        <w:t xml:space="preserve"> </w:t>
      </w:r>
      <w:r w:rsidRPr="002A0447">
        <w:t>период</w:t>
      </w:r>
      <w:r w:rsidR="002A0447" w:rsidRPr="002A0447">
        <w:t xml:space="preserve"> </w:t>
      </w:r>
      <w:r w:rsidRPr="002A0447">
        <w:t>сократился</w:t>
      </w:r>
      <w:r w:rsidR="002A0447" w:rsidRPr="002A0447">
        <w:t xml:space="preserve"> </w:t>
      </w:r>
      <w:r w:rsidRPr="002A0447">
        <w:t>до</w:t>
      </w:r>
      <w:r w:rsidR="002A0447" w:rsidRPr="002A0447">
        <w:t xml:space="preserve"> </w:t>
      </w:r>
      <w:r w:rsidRPr="002A0447">
        <w:t>$351,1</w:t>
      </w:r>
      <w:r w:rsidR="002A0447" w:rsidRPr="002A0447">
        <w:t xml:space="preserve"> </w:t>
      </w:r>
      <w:r w:rsidRPr="002A0447">
        <w:t>млрд</w:t>
      </w:r>
      <w:r w:rsidR="002A0447" w:rsidRPr="002A0447">
        <w:t xml:space="preserve"> </w:t>
      </w:r>
      <w:r w:rsidRPr="002A0447">
        <w:t>с</w:t>
      </w:r>
      <w:r w:rsidR="002A0447" w:rsidRPr="002A0447">
        <w:t xml:space="preserve"> </w:t>
      </w:r>
      <w:r w:rsidRPr="002A0447">
        <w:t>$493,1</w:t>
      </w:r>
      <w:r w:rsidR="002A0447" w:rsidRPr="002A0447">
        <w:t xml:space="preserve"> </w:t>
      </w:r>
      <w:r w:rsidRPr="002A0447">
        <w:t>млрд,</w:t>
      </w:r>
      <w:r w:rsidR="002A0447" w:rsidRPr="002A0447">
        <w:t xml:space="preserve"> </w:t>
      </w:r>
      <w:r w:rsidRPr="002A0447">
        <w:t>импорт</w:t>
      </w:r>
      <w:r w:rsidR="002A0447" w:rsidRPr="002A0447">
        <w:t xml:space="preserve"> </w:t>
      </w:r>
      <w:r w:rsidRPr="002A0447">
        <w:t>вырос</w:t>
      </w:r>
      <w:r w:rsidR="002A0447" w:rsidRPr="002A0447">
        <w:t xml:space="preserve"> </w:t>
      </w:r>
      <w:r w:rsidRPr="002A0447">
        <w:t>до</w:t>
      </w:r>
      <w:r w:rsidR="002A0447" w:rsidRPr="002A0447">
        <w:t xml:space="preserve"> </w:t>
      </w:r>
      <w:r w:rsidRPr="002A0447">
        <w:t>$235,5</w:t>
      </w:r>
      <w:r w:rsidR="002A0447" w:rsidRPr="002A0447">
        <w:t xml:space="preserve"> </w:t>
      </w:r>
      <w:r w:rsidRPr="002A0447">
        <w:t>млрд</w:t>
      </w:r>
      <w:r w:rsidR="002A0447" w:rsidRPr="002A0447">
        <w:t xml:space="preserve"> </w:t>
      </w:r>
      <w:r w:rsidRPr="002A0447">
        <w:t>с</w:t>
      </w:r>
      <w:r w:rsidR="002A0447" w:rsidRPr="002A0447">
        <w:t xml:space="preserve"> </w:t>
      </w:r>
      <w:r w:rsidRPr="002A0447">
        <w:t>$203,7</w:t>
      </w:r>
      <w:r w:rsidR="002A0447" w:rsidRPr="002A0447">
        <w:t xml:space="preserve"> </w:t>
      </w:r>
      <w:r w:rsidRPr="002A0447">
        <w:t>млрд.</w:t>
      </w:r>
      <w:r w:rsidR="002A0447" w:rsidRPr="002A0447">
        <w:t xml:space="preserve"> </w:t>
      </w:r>
      <w:r w:rsidRPr="002A0447">
        <w:t>Экспорт</w:t>
      </w:r>
      <w:r w:rsidR="002A0447" w:rsidRPr="002A0447">
        <w:t xml:space="preserve"> </w:t>
      </w:r>
      <w:r w:rsidRPr="002A0447">
        <w:t>в</w:t>
      </w:r>
      <w:r w:rsidR="002A0447" w:rsidRPr="002A0447">
        <w:t xml:space="preserve"> </w:t>
      </w:r>
      <w:r w:rsidRPr="002A0447">
        <w:t>страны</w:t>
      </w:r>
      <w:r w:rsidR="002A0447" w:rsidRPr="002A0447">
        <w:t xml:space="preserve"> </w:t>
      </w:r>
      <w:r w:rsidRPr="002A0447">
        <w:t>Европы</w:t>
      </w:r>
      <w:r w:rsidR="002A0447" w:rsidRPr="002A0447">
        <w:t xml:space="preserve"> </w:t>
      </w:r>
      <w:r w:rsidRPr="002A0447">
        <w:t>сократился</w:t>
      </w:r>
      <w:r w:rsidR="002A0447" w:rsidRPr="002A0447">
        <w:t xml:space="preserve"> </w:t>
      </w:r>
      <w:r w:rsidRPr="002A0447">
        <w:t>до</w:t>
      </w:r>
      <w:r w:rsidR="002A0447" w:rsidRPr="002A0447">
        <w:t xml:space="preserve"> </w:t>
      </w:r>
      <w:r w:rsidRPr="002A0447">
        <w:t>$72</w:t>
      </w:r>
      <w:r w:rsidR="002A0447" w:rsidRPr="002A0447">
        <w:t xml:space="preserve"> </w:t>
      </w:r>
      <w:r w:rsidRPr="002A0447">
        <w:t>млрд</w:t>
      </w:r>
      <w:r w:rsidR="002A0447" w:rsidRPr="002A0447">
        <w:t xml:space="preserve"> </w:t>
      </w:r>
      <w:r w:rsidRPr="002A0447">
        <w:t>с</w:t>
      </w:r>
      <w:r w:rsidR="002A0447" w:rsidRPr="002A0447">
        <w:t xml:space="preserve"> </w:t>
      </w:r>
      <w:r w:rsidRPr="002A0447">
        <w:t>$233,2</w:t>
      </w:r>
      <w:r w:rsidR="002A0447" w:rsidRPr="002A0447">
        <w:t xml:space="preserve"> </w:t>
      </w:r>
      <w:r w:rsidRPr="002A0447">
        <w:t>млрд,</w:t>
      </w:r>
      <w:r w:rsidR="002A0447" w:rsidRPr="002A0447">
        <w:t xml:space="preserve"> </w:t>
      </w:r>
      <w:r w:rsidRPr="002A0447">
        <w:t>импорт</w:t>
      </w:r>
      <w:r w:rsidR="002A0447" w:rsidRPr="002A0447">
        <w:t xml:space="preserve"> </w:t>
      </w:r>
      <w:r w:rsidRPr="002A0447">
        <w:t>снизился</w:t>
      </w:r>
      <w:r w:rsidR="002A0447" w:rsidRPr="002A0447">
        <w:t xml:space="preserve"> </w:t>
      </w:r>
      <w:r w:rsidRPr="002A0447">
        <w:t>с</w:t>
      </w:r>
      <w:r w:rsidR="002A0447" w:rsidRPr="002A0447">
        <w:t xml:space="preserve"> </w:t>
      </w:r>
      <w:r w:rsidRPr="002A0447">
        <w:t>$72,7</w:t>
      </w:r>
      <w:r w:rsidR="002A0447" w:rsidRPr="002A0447">
        <w:t xml:space="preserve"> </w:t>
      </w:r>
      <w:r w:rsidRPr="002A0447">
        <w:t>млрд</w:t>
      </w:r>
      <w:r w:rsidR="002A0447" w:rsidRPr="002A0447">
        <w:t xml:space="preserve"> </w:t>
      </w:r>
      <w:r w:rsidRPr="002A0447">
        <w:t>до</w:t>
      </w:r>
      <w:r w:rsidR="002A0447" w:rsidRPr="002A0447">
        <w:t xml:space="preserve"> </w:t>
      </w:r>
      <w:r w:rsidRPr="002A0447">
        <w:t>$65,3</w:t>
      </w:r>
      <w:r w:rsidR="002A0447" w:rsidRPr="002A0447">
        <w:t xml:space="preserve"> </w:t>
      </w:r>
      <w:r w:rsidRPr="002A0447">
        <w:t>млрд.</w:t>
      </w:r>
    </w:p>
    <w:p w:rsidR="00CE434F" w:rsidRPr="002A0447" w:rsidRDefault="00CE434F" w:rsidP="00CE434F">
      <w:r w:rsidRPr="002A0447">
        <w:t>Экспорт</w:t>
      </w:r>
      <w:r w:rsidR="002A0447" w:rsidRPr="002A0447">
        <w:t xml:space="preserve"> </w:t>
      </w:r>
      <w:r w:rsidRPr="002A0447">
        <w:t>в</w:t>
      </w:r>
      <w:r w:rsidR="002A0447" w:rsidRPr="002A0447">
        <w:t xml:space="preserve"> </w:t>
      </w:r>
      <w:r w:rsidRPr="002A0447">
        <w:t>страны</w:t>
      </w:r>
      <w:r w:rsidR="002A0447" w:rsidRPr="002A0447">
        <w:t xml:space="preserve"> </w:t>
      </w:r>
      <w:r w:rsidRPr="002A0447">
        <w:t>Азии</w:t>
      </w:r>
      <w:r w:rsidR="002A0447" w:rsidRPr="002A0447">
        <w:t xml:space="preserve"> </w:t>
      </w:r>
      <w:r w:rsidRPr="002A0447">
        <w:t>вырос</w:t>
      </w:r>
      <w:r w:rsidR="002A0447" w:rsidRPr="002A0447">
        <w:t xml:space="preserve"> </w:t>
      </w:r>
      <w:r w:rsidRPr="002A0447">
        <w:t>до</w:t>
      </w:r>
      <w:r w:rsidR="002A0447" w:rsidRPr="002A0447">
        <w:t xml:space="preserve"> </w:t>
      </w:r>
      <w:r w:rsidRPr="002A0447">
        <w:t>$250,9</w:t>
      </w:r>
      <w:r w:rsidR="002A0447" w:rsidRPr="002A0447">
        <w:t xml:space="preserve"> </w:t>
      </w:r>
      <w:r w:rsidRPr="002A0447">
        <w:t>млрд</w:t>
      </w:r>
      <w:r w:rsidR="002A0447" w:rsidRPr="002A0447">
        <w:t xml:space="preserve"> </w:t>
      </w:r>
      <w:r w:rsidRPr="002A0447">
        <w:t>с</w:t>
      </w:r>
      <w:r w:rsidR="002A0447" w:rsidRPr="002A0447">
        <w:t xml:space="preserve"> </w:t>
      </w:r>
      <w:r w:rsidRPr="002A0447">
        <w:t>$230,2</w:t>
      </w:r>
      <w:r w:rsidR="002A0447" w:rsidRPr="002A0447">
        <w:t xml:space="preserve"> </w:t>
      </w:r>
      <w:r w:rsidRPr="002A0447">
        <w:t>млрд,</w:t>
      </w:r>
      <w:r w:rsidR="002A0447" w:rsidRPr="002A0447">
        <w:t xml:space="preserve"> </w:t>
      </w:r>
      <w:r w:rsidRPr="002A0447">
        <w:t>импорт</w:t>
      </w:r>
      <w:r w:rsidR="002A0447" w:rsidRPr="002A0447">
        <w:t xml:space="preserve"> </w:t>
      </w:r>
      <w:r w:rsidRPr="002A0447">
        <w:t>-</w:t>
      </w:r>
      <w:r w:rsidR="002A0447" w:rsidRPr="002A0447">
        <w:t xml:space="preserve"> </w:t>
      </w:r>
      <w:r w:rsidRPr="002A0447">
        <w:t>до</w:t>
      </w:r>
      <w:r w:rsidR="002A0447" w:rsidRPr="002A0447">
        <w:t xml:space="preserve"> </w:t>
      </w:r>
      <w:r w:rsidRPr="002A0447">
        <w:t>$154,3</w:t>
      </w:r>
      <w:r w:rsidR="002A0447" w:rsidRPr="002A0447">
        <w:t xml:space="preserve"> </w:t>
      </w:r>
      <w:r w:rsidRPr="002A0447">
        <w:t>млрд</w:t>
      </w:r>
      <w:r w:rsidR="002A0447" w:rsidRPr="002A0447">
        <w:t xml:space="preserve"> </w:t>
      </w:r>
      <w:r w:rsidRPr="002A0447">
        <w:t>с</w:t>
      </w:r>
      <w:r w:rsidR="002A0447" w:rsidRPr="002A0447">
        <w:t xml:space="preserve"> </w:t>
      </w:r>
      <w:r w:rsidRPr="002A0447">
        <w:t>$114,1</w:t>
      </w:r>
      <w:r w:rsidR="002A0447" w:rsidRPr="002A0447">
        <w:t xml:space="preserve"> </w:t>
      </w:r>
      <w:r w:rsidRPr="002A0447">
        <w:t>млрд.</w:t>
      </w:r>
    </w:p>
    <w:p w:rsidR="00CE434F" w:rsidRPr="002A0447" w:rsidRDefault="00CE434F" w:rsidP="00CE434F">
      <w:r w:rsidRPr="002A0447">
        <w:t>Также</w:t>
      </w:r>
      <w:r w:rsidR="002A0447" w:rsidRPr="002A0447">
        <w:t xml:space="preserve"> </w:t>
      </w:r>
      <w:r w:rsidRPr="002A0447">
        <w:t>наблюдается</w:t>
      </w:r>
      <w:r w:rsidR="002A0447" w:rsidRPr="002A0447">
        <w:t xml:space="preserve"> </w:t>
      </w:r>
      <w:r w:rsidRPr="002A0447">
        <w:t>рост</w:t>
      </w:r>
      <w:r w:rsidR="002A0447" w:rsidRPr="002A0447">
        <w:t xml:space="preserve"> </w:t>
      </w:r>
      <w:r w:rsidRPr="002A0447">
        <w:t>торговли</w:t>
      </w:r>
      <w:r w:rsidR="002A0447" w:rsidRPr="002A0447">
        <w:t xml:space="preserve"> </w:t>
      </w:r>
      <w:r w:rsidRPr="002A0447">
        <w:t>со</w:t>
      </w:r>
      <w:r w:rsidR="002A0447" w:rsidRPr="002A0447">
        <w:t xml:space="preserve"> </w:t>
      </w:r>
      <w:r w:rsidRPr="002A0447">
        <w:t>странами</w:t>
      </w:r>
      <w:r w:rsidR="002A0447" w:rsidRPr="002A0447">
        <w:t xml:space="preserve"> </w:t>
      </w:r>
      <w:r w:rsidRPr="002A0447">
        <w:t>Африки:</w:t>
      </w:r>
      <w:r w:rsidR="002A0447" w:rsidRPr="002A0447">
        <w:t xml:space="preserve"> </w:t>
      </w:r>
      <w:r w:rsidRPr="002A0447">
        <w:t>экспорт</w:t>
      </w:r>
      <w:r w:rsidR="002A0447" w:rsidRPr="002A0447">
        <w:t xml:space="preserve"> </w:t>
      </w:r>
      <w:r w:rsidRPr="002A0447">
        <w:t>вырос</w:t>
      </w:r>
      <w:r w:rsidR="002A0447" w:rsidRPr="002A0447">
        <w:t xml:space="preserve"> </w:t>
      </w:r>
      <w:r w:rsidRPr="002A0447">
        <w:t>до</w:t>
      </w:r>
      <w:r w:rsidR="002A0447" w:rsidRPr="002A0447">
        <w:t xml:space="preserve"> </w:t>
      </w:r>
      <w:r w:rsidRPr="002A0447">
        <w:t>$17,9</w:t>
      </w:r>
      <w:r w:rsidR="002A0447" w:rsidRPr="002A0447">
        <w:t xml:space="preserve"> </w:t>
      </w:r>
      <w:r w:rsidRPr="002A0447">
        <w:t>млрд</w:t>
      </w:r>
      <w:r w:rsidR="002A0447" w:rsidRPr="002A0447">
        <w:t xml:space="preserve"> </w:t>
      </w:r>
      <w:r w:rsidRPr="002A0447">
        <w:t>с</w:t>
      </w:r>
      <w:r w:rsidR="002A0447" w:rsidRPr="002A0447">
        <w:t xml:space="preserve"> </w:t>
      </w:r>
      <w:r w:rsidRPr="002A0447">
        <w:t>$11,4</w:t>
      </w:r>
      <w:r w:rsidR="002A0447" w:rsidRPr="002A0447">
        <w:t xml:space="preserve"> </w:t>
      </w:r>
      <w:r w:rsidRPr="002A0447">
        <w:t>млрд,</w:t>
      </w:r>
      <w:r w:rsidR="002A0447" w:rsidRPr="002A0447">
        <w:t xml:space="preserve"> </w:t>
      </w:r>
      <w:r w:rsidRPr="002A0447">
        <w:t>импорт</w:t>
      </w:r>
      <w:r w:rsidR="002A0447" w:rsidRPr="002A0447">
        <w:t xml:space="preserve"> </w:t>
      </w:r>
      <w:r w:rsidRPr="002A0447">
        <w:t>-</w:t>
      </w:r>
      <w:r w:rsidR="002A0447" w:rsidRPr="002A0447">
        <w:t xml:space="preserve"> </w:t>
      </w:r>
      <w:r w:rsidRPr="002A0447">
        <w:t>до</w:t>
      </w:r>
      <w:r w:rsidR="002A0447" w:rsidRPr="002A0447">
        <w:t xml:space="preserve"> </w:t>
      </w:r>
      <w:r w:rsidRPr="002A0447">
        <w:t>$2,8</w:t>
      </w:r>
      <w:r w:rsidR="002A0447" w:rsidRPr="002A0447">
        <w:t xml:space="preserve"> </w:t>
      </w:r>
      <w:r w:rsidRPr="002A0447">
        <w:t>млрд</w:t>
      </w:r>
      <w:r w:rsidR="002A0447" w:rsidRPr="002A0447">
        <w:t xml:space="preserve"> </w:t>
      </w:r>
      <w:r w:rsidRPr="002A0447">
        <w:t>с</w:t>
      </w:r>
      <w:r w:rsidR="002A0447" w:rsidRPr="002A0447">
        <w:t xml:space="preserve"> </w:t>
      </w:r>
      <w:r w:rsidRPr="002A0447">
        <w:t>$2,6</w:t>
      </w:r>
      <w:r w:rsidR="002A0447" w:rsidRPr="002A0447">
        <w:t xml:space="preserve"> </w:t>
      </w:r>
      <w:r w:rsidRPr="002A0447">
        <w:t>млрд.</w:t>
      </w:r>
      <w:r w:rsidR="002A0447" w:rsidRPr="002A0447">
        <w:t xml:space="preserve"> </w:t>
      </w:r>
      <w:r w:rsidRPr="002A0447">
        <w:t>В</w:t>
      </w:r>
      <w:r w:rsidR="002A0447" w:rsidRPr="002A0447">
        <w:t xml:space="preserve"> </w:t>
      </w:r>
      <w:r w:rsidRPr="002A0447">
        <w:t>то</w:t>
      </w:r>
      <w:r w:rsidR="002A0447" w:rsidRPr="002A0447">
        <w:t xml:space="preserve"> </w:t>
      </w:r>
      <w:r w:rsidRPr="002A0447">
        <w:t>же</w:t>
      </w:r>
      <w:r w:rsidR="002A0447" w:rsidRPr="002A0447">
        <w:t xml:space="preserve"> </w:t>
      </w:r>
      <w:r w:rsidRPr="002A0447">
        <w:t>время</w:t>
      </w:r>
      <w:r w:rsidR="002A0447" w:rsidRPr="002A0447">
        <w:t xml:space="preserve"> </w:t>
      </w:r>
      <w:r w:rsidRPr="002A0447">
        <w:t>российский</w:t>
      </w:r>
      <w:r w:rsidR="002A0447" w:rsidRPr="002A0447">
        <w:t xml:space="preserve"> </w:t>
      </w:r>
      <w:r w:rsidRPr="002A0447">
        <w:t>экспорт</w:t>
      </w:r>
      <w:r w:rsidR="002A0447" w:rsidRPr="002A0447">
        <w:t xml:space="preserve"> </w:t>
      </w:r>
      <w:r w:rsidRPr="002A0447">
        <w:t>в</w:t>
      </w:r>
      <w:r w:rsidR="002A0447" w:rsidRPr="002A0447">
        <w:t xml:space="preserve"> </w:t>
      </w:r>
      <w:r w:rsidRPr="002A0447">
        <w:t>страны</w:t>
      </w:r>
      <w:r w:rsidR="002A0447" w:rsidRPr="002A0447">
        <w:t xml:space="preserve"> </w:t>
      </w:r>
      <w:r w:rsidRPr="002A0447">
        <w:t>Северной</w:t>
      </w:r>
      <w:r w:rsidR="002A0447" w:rsidRPr="002A0447">
        <w:t xml:space="preserve"> </w:t>
      </w:r>
      <w:r w:rsidRPr="002A0447">
        <w:t>и</w:t>
      </w:r>
      <w:r w:rsidR="002A0447" w:rsidRPr="002A0447">
        <w:t xml:space="preserve"> </w:t>
      </w:r>
      <w:r w:rsidRPr="002A0447">
        <w:t>Южной</w:t>
      </w:r>
      <w:r w:rsidR="002A0447" w:rsidRPr="002A0447">
        <w:t xml:space="preserve"> </w:t>
      </w:r>
      <w:r w:rsidRPr="002A0447">
        <w:t>Америки</w:t>
      </w:r>
      <w:r w:rsidR="002A0447" w:rsidRPr="002A0447">
        <w:t xml:space="preserve"> </w:t>
      </w:r>
      <w:r w:rsidRPr="002A0447">
        <w:t>сократился</w:t>
      </w:r>
      <w:r w:rsidR="002A0447" w:rsidRPr="002A0447">
        <w:t xml:space="preserve"> </w:t>
      </w:r>
      <w:r w:rsidRPr="002A0447">
        <w:t>до</w:t>
      </w:r>
      <w:r w:rsidR="002A0447" w:rsidRPr="002A0447">
        <w:t xml:space="preserve"> </w:t>
      </w:r>
      <w:r w:rsidRPr="002A0447">
        <w:t>$10,1</w:t>
      </w:r>
      <w:r w:rsidR="002A0447" w:rsidRPr="002A0447">
        <w:t xml:space="preserve"> </w:t>
      </w:r>
      <w:r w:rsidRPr="002A0447">
        <w:t>млрд</w:t>
      </w:r>
      <w:r w:rsidR="002A0447" w:rsidRPr="002A0447">
        <w:t xml:space="preserve"> </w:t>
      </w:r>
      <w:r w:rsidRPr="002A0447">
        <w:t>с</w:t>
      </w:r>
      <w:r w:rsidR="002A0447" w:rsidRPr="002A0447">
        <w:t xml:space="preserve"> </w:t>
      </w:r>
      <w:r w:rsidRPr="002A0447">
        <w:t>$17,9</w:t>
      </w:r>
      <w:r w:rsidR="002A0447" w:rsidRPr="002A0447">
        <w:t xml:space="preserve"> </w:t>
      </w:r>
      <w:r w:rsidRPr="002A0447">
        <w:t>млрд,</w:t>
      </w:r>
      <w:r w:rsidR="002A0447" w:rsidRPr="002A0447">
        <w:t xml:space="preserve"> </w:t>
      </w:r>
      <w:r w:rsidRPr="002A0447">
        <w:t>импорт</w:t>
      </w:r>
      <w:r w:rsidR="002A0447" w:rsidRPr="002A0447">
        <w:t xml:space="preserve"> </w:t>
      </w:r>
      <w:r w:rsidRPr="002A0447">
        <w:t>-</w:t>
      </w:r>
      <w:r w:rsidR="002A0447" w:rsidRPr="002A0447">
        <w:t xml:space="preserve"> </w:t>
      </w:r>
      <w:r w:rsidRPr="002A0447">
        <w:t>до</w:t>
      </w:r>
      <w:r w:rsidR="002A0447" w:rsidRPr="002A0447">
        <w:t xml:space="preserve"> </w:t>
      </w:r>
      <w:r w:rsidRPr="002A0447">
        <w:t>$12,5</w:t>
      </w:r>
      <w:r w:rsidR="002A0447" w:rsidRPr="002A0447">
        <w:t xml:space="preserve"> </w:t>
      </w:r>
      <w:r w:rsidRPr="002A0447">
        <w:t>млрд</w:t>
      </w:r>
      <w:r w:rsidR="002A0447" w:rsidRPr="002A0447">
        <w:t xml:space="preserve"> </w:t>
      </w:r>
      <w:r w:rsidRPr="002A0447">
        <w:t>с</w:t>
      </w:r>
      <w:r w:rsidR="002A0447" w:rsidRPr="002A0447">
        <w:t xml:space="preserve"> </w:t>
      </w:r>
      <w:r w:rsidRPr="002A0447">
        <w:t>$13,7</w:t>
      </w:r>
      <w:r w:rsidR="002A0447" w:rsidRPr="002A0447">
        <w:t xml:space="preserve"> </w:t>
      </w:r>
      <w:r w:rsidRPr="002A0447">
        <w:t>млрд.</w:t>
      </w:r>
    </w:p>
    <w:p w:rsidR="00CE434F" w:rsidRPr="002A0447" w:rsidRDefault="00CE434F" w:rsidP="00CE434F">
      <w:r w:rsidRPr="002A0447">
        <w:t>В</w:t>
      </w:r>
      <w:r w:rsidR="002A0447" w:rsidRPr="002A0447">
        <w:t xml:space="preserve"> </w:t>
      </w:r>
      <w:r w:rsidRPr="002A0447">
        <w:t>структуре</w:t>
      </w:r>
      <w:r w:rsidR="002A0447" w:rsidRPr="002A0447">
        <w:t xml:space="preserve"> </w:t>
      </w:r>
      <w:r w:rsidRPr="002A0447">
        <w:t>экспорта</w:t>
      </w:r>
      <w:r w:rsidR="002A0447" w:rsidRPr="002A0447">
        <w:t xml:space="preserve"> </w:t>
      </w:r>
      <w:r w:rsidRPr="002A0447">
        <w:t>доля</w:t>
      </w:r>
      <w:r w:rsidR="002A0447" w:rsidRPr="002A0447">
        <w:t xml:space="preserve"> </w:t>
      </w:r>
      <w:r w:rsidRPr="002A0447">
        <w:t>минеральных</w:t>
      </w:r>
      <w:r w:rsidR="002A0447" w:rsidRPr="002A0447">
        <w:t xml:space="preserve"> </w:t>
      </w:r>
      <w:r w:rsidRPr="002A0447">
        <w:t>продуктов,</w:t>
      </w:r>
      <w:r w:rsidR="002A0447" w:rsidRPr="002A0447">
        <w:t xml:space="preserve"> </w:t>
      </w:r>
      <w:r w:rsidRPr="002A0447">
        <w:t>в</w:t>
      </w:r>
      <w:r w:rsidR="002A0447" w:rsidRPr="002A0447">
        <w:t xml:space="preserve"> </w:t>
      </w:r>
      <w:r w:rsidRPr="002A0447">
        <w:t>том</w:t>
      </w:r>
      <w:r w:rsidR="002A0447" w:rsidRPr="002A0447">
        <w:t xml:space="preserve"> </w:t>
      </w:r>
      <w:r w:rsidRPr="002A0447">
        <w:t>числе</w:t>
      </w:r>
      <w:r w:rsidR="002A0447" w:rsidRPr="002A0447">
        <w:t xml:space="preserve"> </w:t>
      </w:r>
      <w:r w:rsidRPr="002A0447">
        <w:t>продукции</w:t>
      </w:r>
      <w:r w:rsidR="002A0447" w:rsidRPr="002A0447">
        <w:t xml:space="preserve"> </w:t>
      </w:r>
      <w:r w:rsidRPr="002A0447">
        <w:t>топливно-энергетического</w:t>
      </w:r>
      <w:r w:rsidR="002A0447" w:rsidRPr="002A0447">
        <w:t xml:space="preserve"> </w:t>
      </w:r>
      <w:r w:rsidRPr="002A0447">
        <w:t>комплекса,</w:t>
      </w:r>
      <w:r w:rsidR="002A0447" w:rsidRPr="002A0447">
        <w:t xml:space="preserve"> </w:t>
      </w:r>
      <w:r w:rsidRPr="002A0447">
        <w:t>сократилась</w:t>
      </w:r>
      <w:r w:rsidR="002A0447" w:rsidRPr="002A0447">
        <w:t xml:space="preserve"> </w:t>
      </w:r>
      <w:r w:rsidRPr="002A0447">
        <w:t>до</w:t>
      </w:r>
      <w:r w:rsidR="002A0447" w:rsidRPr="002A0447">
        <w:t xml:space="preserve"> </w:t>
      </w:r>
      <w:r w:rsidRPr="002A0447">
        <w:t>60,9%</w:t>
      </w:r>
      <w:r w:rsidR="002A0447" w:rsidRPr="002A0447">
        <w:t xml:space="preserve"> </w:t>
      </w:r>
      <w:r w:rsidRPr="002A0447">
        <w:t>($213,7</w:t>
      </w:r>
      <w:r w:rsidR="002A0447" w:rsidRPr="002A0447">
        <w:t xml:space="preserve"> </w:t>
      </w:r>
      <w:r w:rsidRPr="002A0447">
        <w:t>млрд)</w:t>
      </w:r>
      <w:r w:rsidR="002A0447" w:rsidRPr="002A0447">
        <w:t xml:space="preserve"> </w:t>
      </w:r>
      <w:r w:rsidRPr="002A0447">
        <w:t>с</w:t>
      </w:r>
      <w:r w:rsidR="002A0447" w:rsidRPr="002A0447">
        <w:t xml:space="preserve"> </w:t>
      </w:r>
      <w:r w:rsidRPr="002A0447">
        <w:t>66,7%</w:t>
      </w:r>
      <w:r w:rsidR="002A0447" w:rsidRPr="002A0447">
        <w:t xml:space="preserve"> </w:t>
      </w:r>
      <w:r w:rsidRPr="002A0447">
        <w:t>($328,6</w:t>
      </w:r>
      <w:r w:rsidR="002A0447" w:rsidRPr="002A0447">
        <w:t xml:space="preserve"> </w:t>
      </w:r>
      <w:r w:rsidRPr="002A0447">
        <w:t>млрд).</w:t>
      </w:r>
      <w:r w:rsidR="002A0447" w:rsidRPr="002A0447">
        <w:t xml:space="preserve"> </w:t>
      </w:r>
      <w:r w:rsidRPr="002A0447">
        <w:t>Второй</w:t>
      </w:r>
      <w:r w:rsidR="002A0447" w:rsidRPr="002A0447">
        <w:t xml:space="preserve"> </w:t>
      </w:r>
      <w:r w:rsidRPr="002A0447">
        <w:t>крупнейшей</w:t>
      </w:r>
      <w:r w:rsidR="002A0447" w:rsidRPr="002A0447">
        <w:t xml:space="preserve"> </w:t>
      </w:r>
      <w:r w:rsidRPr="002A0447">
        <w:t>статьей</w:t>
      </w:r>
      <w:r w:rsidR="002A0447" w:rsidRPr="002A0447">
        <w:t xml:space="preserve"> </w:t>
      </w:r>
      <w:r w:rsidRPr="002A0447">
        <w:t>является</w:t>
      </w:r>
      <w:r w:rsidR="002A0447" w:rsidRPr="002A0447">
        <w:t xml:space="preserve"> </w:t>
      </w:r>
      <w:r w:rsidRPr="002A0447">
        <w:t>продукция</w:t>
      </w:r>
      <w:r w:rsidR="002A0447" w:rsidRPr="002A0447">
        <w:t xml:space="preserve"> </w:t>
      </w:r>
      <w:r w:rsidRPr="002A0447">
        <w:t>металлургии:</w:t>
      </w:r>
      <w:r w:rsidR="002A0447" w:rsidRPr="002A0447">
        <w:t xml:space="preserve"> </w:t>
      </w:r>
      <w:r w:rsidRPr="002A0447">
        <w:t>ее</w:t>
      </w:r>
      <w:r w:rsidR="002A0447" w:rsidRPr="002A0447">
        <w:t xml:space="preserve"> </w:t>
      </w:r>
      <w:r w:rsidRPr="002A0447">
        <w:t>доля</w:t>
      </w:r>
      <w:r w:rsidR="002A0447" w:rsidRPr="002A0447">
        <w:t xml:space="preserve"> </w:t>
      </w:r>
      <w:r w:rsidRPr="002A0447">
        <w:t>выросла</w:t>
      </w:r>
      <w:r w:rsidR="002A0447" w:rsidRPr="002A0447">
        <w:t xml:space="preserve"> </w:t>
      </w:r>
      <w:r w:rsidRPr="002A0447">
        <w:t>до</w:t>
      </w:r>
      <w:r w:rsidR="002A0447" w:rsidRPr="002A0447">
        <w:t xml:space="preserve"> </w:t>
      </w:r>
      <w:r w:rsidRPr="002A0447">
        <w:t>14,7%</w:t>
      </w:r>
      <w:r w:rsidR="002A0447" w:rsidRPr="002A0447">
        <w:t xml:space="preserve"> </w:t>
      </w:r>
      <w:r w:rsidRPr="002A0447">
        <w:t>($51,6</w:t>
      </w:r>
      <w:r w:rsidR="002A0447" w:rsidRPr="002A0447">
        <w:t xml:space="preserve"> </w:t>
      </w:r>
      <w:r w:rsidRPr="002A0447">
        <w:t>млрд)</w:t>
      </w:r>
      <w:r w:rsidR="002A0447" w:rsidRPr="002A0447">
        <w:t xml:space="preserve"> </w:t>
      </w:r>
      <w:r w:rsidRPr="002A0447">
        <w:t>с</w:t>
      </w:r>
      <w:r w:rsidR="002A0447" w:rsidRPr="002A0447">
        <w:t xml:space="preserve"> </w:t>
      </w:r>
      <w:r w:rsidRPr="002A0447">
        <w:t>12%</w:t>
      </w:r>
      <w:r w:rsidR="002A0447" w:rsidRPr="002A0447">
        <w:t xml:space="preserve"> </w:t>
      </w:r>
      <w:r w:rsidRPr="002A0447">
        <w:t>($59,4</w:t>
      </w:r>
      <w:r w:rsidR="002A0447" w:rsidRPr="002A0447">
        <w:t xml:space="preserve"> </w:t>
      </w:r>
      <w:r w:rsidRPr="002A0447">
        <w:t>млрд).</w:t>
      </w:r>
      <w:r w:rsidR="002A0447" w:rsidRPr="002A0447">
        <w:t xml:space="preserve"> </w:t>
      </w:r>
      <w:r w:rsidRPr="002A0447">
        <w:t>Единственной</w:t>
      </w:r>
      <w:r w:rsidR="002A0447" w:rsidRPr="002A0447">
        <w:t xml:space="preserve"> </w:t>
      </w:r>
      <w:r w:rsidRPr="002A0447">
        <w:t>статьей</w:t>
      </w:r>
      <w:r w:rsidR="002A0447" w:rsidRPr="002A0447">
        <w:t xml:space="preserve"> </w:t>
      </w:r>
      <w:r w:rsidRPr="002A0447">
        <w:t>экспорта,</w:t>
      </w:r>
      <w:r w:rsidR="002A0447" w:rsidRPr="002A0447">
        <w:t xml:space="preserve"> </w:t>
      </w:r>
      <w:r w:rsidRPr="002A0447">
        <w:t>показавшей</w:t>
      </w:r>
      <w:r w:rsidR="002A0447" w:rsidRPr="002A0447">
        <w:t xml:space="preserve"> </w:t>
      </w:r>
      <w:r w:rsidRPr="002A0447">
        <w:t>рост</w:t>
      </w:r>
      <w:r w:rsidR="002A0447" w:rsidRPr="002A0447">
        <w:t xml:space="preserve"> </w:t>
      </w:r>
      <w:r w:rsidRPr="002A0447">
        <w:t>в</w:t>
      </w:r>
      <w:r w:rsidR="002A0447" w:rsidRPr="002A0447">
        <w:t xml:space="preserve"> </w:t>
      </w:r>
      <w:r w:rsidRPr="002A0447">
        <w:t>абсолютном</w:t>
      </w:r>
      <w:r w:rsidR="002A0447" w:rsidRPr="002A0447">
        <w:t xml:space="preserve"> </w:t>
      </w:r>
      <w:r w:rsidRPr="002A0447">
        <w:t>выражении,</w:t>
      </w:r>
      <w:r w:rsidR="002A0447" w:rsidRPr="002A0447">
        <w:t xml:space="preserve"> </w:t>
      </w:r>
      <w:r w:rsidRPr="002A0447">
        <w:t>стала</w:t>
      </w:r>
      <w:r w:rsidR="002A0447" w:rsidRPr="002A0447">
        <w:t xml:space="preserve"> </w:t>
      </w:r>
      <w:r w:rsidRPr="002A0447">
        <w:t>сельскохозяйственная</w:t>
      </w:r>
      <w:r w:rsidR="002A0447" w:rsidRPr="002A0447">
        <w:t xml:space="preserve"> </w:t>
      </w:r>
      <w:r w:rsidRPr="002A0447">
        <w:t>продукция.</w:t>
      </w:r>
      <w:r w:rsidR="002A0447" w:rsidRPr="002A0447">
        <w:t xml:space="preserve"> </w:t>
      </w:r>
      <w:r w:rsidRPr="002A0447">
        <w:t>Ее</w:t>
      </w:r>
      <w:r w:rsidR="002A0447" w:rsidRPr="002A0447">
        <w:t xml:space="preserve"> </w:t>
      </w:r>
      <w:r w:rsidRPr="002A0447">
        <w:t>доля</w:t>
      </w:r>
      <w:r w:rsidR="002A0447" w:rsidRPr="002A0447">
        <w:t xml:space="preserve"> </w:t>
      </w:r>
      <w:r w:rsidRPr="002A0447">
        <w:t>в</w:t>
      </w:r>
      <w:r w:rsidR="002A0447" w:rsidRPr="002A0447">
        <w:t xml:space="preserve"> </w:t>
      </w:r>
      <w:r w:rsidRPr="002A0447">
        <w:t>экспорте</w:t>
      </w:r>
      <w:r w:rsidR="002A0447" w:rsidRPr="002A0447">
        <w:t xml:space="preserve"> </w:t>
      </w:r>
      <w:r w:rsidRPr="002A0447">
        <w:t>достигла</w:t>
      </w:r>
      <w:r w:rsidR="002A0447" w:rsidRPr="002A0447">
        <w:t xml:space="preserve"> </w:t>
      </w:r>
      <w:r w:rsidRPr="002A0447">
        <w:t>10,3%</w:t>
      </w:r>
      <w:r w:rsidR="002A0447" w:rsidRPr="002A0447">
        <w:t xml:space="preserve"> </w:t>
      </w:r>
      <w:r w:rsidRPr="002A0447">
        <w:t>($36</w:t>
      </w:r>
      <w:r w:rsidR="002A0447" w:rsidRPr="002A0447">
        <w:t xml:space="preserve"> </w:t>
      </w:r>
      <w:r w:rsidRPr="002A0447">
        <w:t>млрд)</w:t>
      </w:r>
      <w:r w:rsidR="002A0447" w:rsidRPr="002A0447">
        <w:t xml:space="preserve"> </w:t>
      </w:r>
      <w:r w:rsidRPr="002A0447">
        <w:t>против</w:t>
      </w:r>
      <w:r w:rsidR="002A0447" w:rsidRPr="002A0447">
        <w:t xml:space="preserve"> </w:t>
      </w:r>
      <w:r w:rsidRPr="002A0447">
        <w:t>6,7%</w:t>
      </w:r>
      <w:r w:rsidR="002A0447" w:rsidRPr="002A0447">
        <w:t xml:space="preserve"> </w:t>
      </w:r>
      <w:r w:rsidRPr="002A0447">
        <w:t>($33</w:t>
      </w:r>
      <w:r w:rsidR="002A0447" w:rsidRPr="002A0447">
        <w:t xml:space="preserve"> </w:t>
      </w:r>
      <w:r w:rsidRPr="002A0447">
        <w:t>млрд)</w:t>
      </w:r>
      <w:r w:rsidR="002A0447" w:rsidRPr="002A0447">
        <w:t xml:space="preserve"> </w:t>
      </w:r>
      <w:r w:rsidRPr="002A0447">
        <w:t>за</w:t>
      </w:r>
      <w:r w:rsidR="002A0447" w:rsidRPr="002A0447">
        <w:t xml:space="preserve"> </w:t>
      </w:r>
      <w:r w:rsidRPr="002A0447">
        <w:t>10</w:t>
      </w:r>
      <w:r w:rsidR="002A0447" w:rsidRPr="002A0447">
        <w:t xml:space="preserve"> </w:t>
      </w:r>
      <w:r w:rsidRPr="002A0447">
        <w:t>месяцев</w:t>
      </w:r>
      <w:r w:rsidR="002A0447" w:rsidRPr="002A0447">
        <w:t xml:space="preserve"> </w:t>
      </w:r>
      <w:r w:rsidRPr="002A0447">
        <w:t>прошлого</w:t>
      </w:r>
      <w:r w:rsidR="002A0447" w:rsidRPr="002A0447">
        <w:t xml:space="preserve"> </w:t>
      </w:r>
      <w:r w:rsidRPr="002A0447">
        <w:t>года.</w:t>
      </w:r>
    </w:p>
    <w:p w:rsidR="00CE434F" w:rsidRPr="002A0447" w:rsidRDefault="00CE434F" w:rsidP="00CE434F">
      <w:r w:rsidRPr="002A0447">
        <w:t>Крупнейшей</w:t>
      </w:r>
      <w:r w:rsidR="002A0447" w:rsidRPr="002A0447">
        <w:t xml:space="preserve"> </w:t>
      </w:r>
      <w:r w:rsidRPr="002A0447">
        <w:t>статьей</w:t>
      </w:r>
      <w:r w:rsidR="002A0447" w:rsidRPr="002A0447">
        <w:t xml:space="preserve"> </w:t>
      </w:r>
      <w:r w:rsidRPr="002A0447">
        <w:t>импорта</w:t>
      </w:r>
      <w:r w:rsidR="002A0447" w:rsidRPr="002A0447">
        <w:t xml:space="preserve"> </w:t>
      </w:r>
      <w:r w:rsidRPr="002A0447">
        <w:t>являются</w:t>
      </w:r>
      <w:r w:rsidR="002A0447" w:rsidRPr="002A0447">
        <w:t xml:space="preserve"> </w:t>
      </w:r>
      <w:r w:rsidRPr="002A0447">
        <w:t>машины,</w:t>
      </w:r>
      <w:r w:rsidR="002A0447" w:rsidRPr="002A0447">
        <w:t xml:space="preserve"> </w:t>
      </w:r>
      <w:r w:rsidRPr="002A0447">
        <w:t>оборудование</w:t>
      </w:r>
      <w:r w:rsidR="002A0447" w:rsidRPr="002A0447">
        <w:t xml:space="preserve"> </w:t>
      </w:r>
      <w:r w:rsidRPr="002A0447">
        <w:t>и</w:t>
      </w:r>
      <w:r w:rsidR="002A0447" w:rsidRPr="002A0447">
        <w:t xml:space="preserve"> </w:t>
      </w:r>
      <w:r w:rsidRPr="002A0447">
        <w:t>транспортные</w:t>
      </w:r>
      <w:r w:rsidR="002A0447" w:rsidRPr="002A0447">
        <w:t xml:space="preserve"> </w:t>
      </w:r>
      <w:r w:rsidRPr="002A0447">
        <w:t>средства.</w:t>
      </w:r>
      <w:r w:rsidR="002A0447" w:rsidRPr="002A0447">
        <w:t xml:space="preserve"> </w:t>
      </w:r>
      <w:r w:rsidRPr="002A0447">
        <w:t>Их</w:t>
      </w:r>
      <w:r w:rsidR="002A0447" w:rsidRPr="002A0447">
        <w:t xml:space="preserve"> </w:t>
      </w:r>
      <w:r w:rsidRPr="002A0447">
        <w:t>доля</w:t>
      </w:r>
      <w:r w:rsidR="002A0447" w:rsidRPr="002A0447">
        <w:t xml:space="preserve"> </w:t>
      </w:r>
      <w:r w:rsidRPr="002A0447">
        <w:t>в</w:t>
      </w:r>
      <w:r w:rsidR="002A0447" w:rsidRPr="002A0447">
        <w:t xml:space="preserve"> </w:t>
      </w:r>
      <w:r w:rsidRPr="002A0447">
        <w:t>импорте</w:t>
      </w:r>
      <w:r w:rsidR="002A0447" w:rsidRPr="002A0447">
        <w:t xml:space="preserve"> </w:t>
      </w:r>
      <w:r w:rsidRPr="002A0447">
        <w:t>выросла</w:t>
      </w:r>
      <w:r w:rsidR="002A0447" w:rsidRPr="002A0447">
        <w:t xml:space="preserve"> </w:t>
      </w:r>
      <w:r w:rsidRPr="002A0447">
        <w:t>до</w:t>
      </w:r>
      <w:r w:rsidR="002A0447" w:rsidRPr="002A0447">
        <w:t xml:space="preserve"> </w:t>
      </w:r>
      <w:r w:rsidRPr="002A0447">
        <w:t>50,7%</w:t>
      </w:r>
      <w:r w:rsidR="002A0447" w:rsidRPr="002A0447">
        <w:t xml:space="preserve"> </w:t>
      </w:r>
      <w:r w:rsidRPr="002A0447">
        <w:t>($119,3</w:t>
      </w:r>
      <w:r w:rsidR="002A0447" w:rsidRPr="002A0447">
        <w:t xml:space="preserve"> </w:t>
      </w:r>
      <w:r w:rsidRPr="002A0447">
        <w:t>млрд)</w:t>
      </w:r>
      <w:r w:rsidR="002A0447" w:rsidRPr="002A0447">
        <w:t xml:space="preserve"> </w:t>
      </w:r>
      <w:r w:rsidRPr="002A0447">
        <w:t>с</w:t>
      </w:r>
      <w:r w:rsidR="002A0447" w:rsidRPr="002A0447">
        <w:t xml:space="preserve"> </w:t>
      </w:r>
      <w:r w:rsidRPr="002A0447">
        <w:t>45,5%</w:t>
      </w:r>
      <w:r w:rsidR="002A0447" w:rsidRPr="002A0447">
        <w:t xml:space="preserve"> </w:t>
      </w:r>
      <w:r w:rsidRPr="002A0447">
        <w:t>($92,7</w:t>
      </w:r>
      <w:r w:rsidR="002A0447" w:rsidRPr="002A0447">
        <w:t xml:space="preserve"> </w:t>
      </w:r>
      <w:r w:rsidRPr="002A0447">
        <w:t>млрд).</w:t>
      </w:r>
      <w:r w:rsidR="002A0447" w:rsidRPr="002A0447">
        <w:t xml:space="preserve"> </w:t>
      </w:r>
      <w:r w:rsidRPr="002A0447">
        <w:t>Следом</w:t>
      </w:r>
      <w:r w:rsidR="002A0447" w:rsidRPr="002A0447">
        <w:t xml:space="preserve"> </w:t>
      </w:r>
      <w:r w:rsidRPr="002A0447">
        <w:t>идет</w:t>
      </w:r>
      <w:r w:rsidR="002A0447" w:rsidRPr="002A0447">
        <w:t xml:space="preserve"> </w:t>
      </w:r>
      <w:r w:rsidRPr="002A0447">
        <w:t>продукция</w:t>
      </w:r>
      <w:r w:rsidR="002A0447" w:rsidRPr="002A0447">
        <w:t xml:space="preserve"> </w:t>
      </w:r>
      <w:r w:rsidRPr="002A0447">
        <w:t>химической</w:t>
      </w:r>
      <w:r w:rsidR="002A0447" w:rsidRPr="002A0447">
        <w:t xml:space="preserve"> </w:t>
      </w:r>
      <w:r w:rsidRPr="002A0447">
        <w:t>промышленности,</w:t>
      </w:r>
      <w:r w:rsidR="002A0447" w:rsidRPr="002A0447">
        <w:t xml:space="preserve"> </w:t>
      </w:r>
      <w:r w:rsidRPr="002A0447">
        <w:t>доля</w:t>
      </w:r>
      <w:r w:rsidR="002A0447" w:rsidRPr="002A0447">
        <w:t xml:space="preserve"> </w:t>
      </w:r>
      <w:r w:rsidRPr="002A0447">
        <w:t>которой</w:t>
      </w:r>
      <w:r w:rsidR="002A0447" w:rsidRPr="002A0447">
        <w:t xml:space="preserve"> </w:t>
      </w:r>
      <w:r w:rsidRPr="002A0447">
        <w:t>составила</w:t>
      </w:r>
      <w:r w:rsidR="002A0447" w:rsidRPr="002A0447">
        <w:t xml:space="preserve"> </w:t>
      </w:r>
      <w:r w:rsidRPr="002A0447">
        <w:t>19,8%</w:t>
      </w:r>
      <w:r w:rsidR="002A0447" w:rsidRPr="002A0447">
        <w:t xml:space="preserve"> </w:t>
      </w:r>
      <w:r w:rsidRPr="002A0447">
        <w:t>($46,6</w:t>
      </w:r>
      <w:r w:rsidR="002A0447" w:rsidRPr="002A0447">
        <w:t xml:space="preserve"> </w:t>
      </w:r>
      <w:r w:rsidRPr="002A0447">
        <w:t>млрд)</w:t>
      </w:r>
      <w:r w:rsidR="002A0447" w:rsidRPr="002A0447">
        <w:t xml:space="preserve"> </w:t>
      </w:r>
      <w:r w:rsidRPr="002A0447">
        <w:t>против</w:t>
      </w:r>
      <w:r w:rsidR="002A0447" w:rsidRPr="002A0447">
        <w:t xml:space="preserve"> </w:t>
      </w:r>
      <w:r w:rsidRPr="002A0447">
        <w:t>22,6%</w:t>
      </w:r>
      <w:r w:rsidR="002A0447" w:rsidRPr="002A0447">
        <w:t xml:space="preserve"> </w:t>
      </w:r>
      <w:r w:rsidRPr="002A0447">
        <w:t>($46</w:t>
      </w:r>
      <w:r w:rsidR="002A0447" w:rsidRPr="002A0447">
        <w:t xml:space="preserve"> </w:t>
      </w:r>
      <w:r w:rsidRPr="002A0447">
        <w:t>млрд)</w:t>
      </w:r>
      <w:r w:rsidR="002A0447" w:rsidRPr="002A0447">
        <w:t xml:space="preserve"> </w:t>
      </w:r>
      <w:r w:rsidRPr="002A0447">
        <w:t>годом</w:t>
      </w:r>
      <w:r w:rsidR="002A0447" w:rsidRPr="002A0447">
        <w:t xml:space="preserve"> </w:t>
      </w:r>
      <w:r w:rsidRPr="002A0447">
        <w:t>ранее.</w:t>
      </w:r>
      <w:r w:rsidR="002A0447" w:rsidRPr="002A0447">
        <w:t xml:space="preserve"> </w:t>
      </w:r>
      <w:r w:rsidRPr="002A0447">
        <w:t>Третье</w:t>
      </w:r>
      <w:r w:rsidR="002A0447" w:rsidRPr="002A0447">
        <w:t xml:space="preserve"> </w:t>
      </w:r>
      <w:r w:rsidRPr="002A0447">
        <w:t>место</w:t>
      </w:r>
      <w:r w:rsidR="002A0447" w:rsidRPr="002A0447">
        <w:t xml:space="preserve"> </w:t>
      </w:r>
      <w:r w:rsidRPr="002A0447">
        <w:t>в</w:t>
      </w:r>
      <w:r w:rsidR="002A0447" w:rsidRPr="002A0447">
        <w:t xml:space="preserve"> </w:t>
      </w:r>
      <w:r w:rsidRPr="002A0447">
        <w:t>импорте</w:t>
      </w:r>
      <w:r w:rsidR="002A0447" w:rsidRPr="002A0447">
        <w:t xml:space="preserve"> </w:t>
      </w:r>
      <w:r w:rsidRPr="002A0447">
        <w:t>занимает</w:t>
      </w:r>
      <w:r w:rsidR="002A0447" w:rsidRPr="002A0447">
        <w:t xml:space="preserve"> </w:t>
      </w:r>
      <w:r w:rsidRPr="002A0447">
        <w:t>сельскохозяйственная</w:t>
      </w:r>
      <w:r w:rsidR="002A0447" w:rsidRPr="002A0447">
        <w:t xml:space="preserve"> </w:t>
      </w:r>
      <w:r w:rsidRPr="002A0447">
        <w:t>продукция,</w:t>
      </w:r>
      <w:r w:rsidR="002A0447" w:rsidRPr="002A0447">
        <w:t xml:space="preserve"> </w:t>
      </w:r>
      <w:r w:rsidRPr="002A0447">
        <w:t>чья</w:t>
      </w:r>
      <w:r w:rsidR="002A0447" w:rsidRPr="002A0447">
        <w:t xml:space="preserve"> </w:t>
      </w:r>
      <w:r w:rsidRPr="002A0447">
        <w:t>доля</w:t>
      </w:r>
      <w:r w:rsidR="002A0447" w:rsidRPr="002A0447">
        <w:t xml:space="preserve"> </w:t>
      </w:r>
      <w:r w:rsidRPr="002A0447">
        <w:t>в</w:t>
      </w:r>
      <w:r w:rsidR="002A0447" w:rsidRPr="002A0447">
        <w:t xml:space="preserve"> </w:t>
      </w:r>
      <w:r w:rsidRPr="002A0447">
        <w:t>импорте</w:t>
      </w:r>
      <w:r w:rsidR="002A0447" w:rsidRPr="002A0447">
        <w:t xml:space="preserve"> </w:t>
      </w:r>
      <w:r w:rsidRPr="002A0447">
        <w:t>составила</w:t>
      </w:r>
      <w:r w:rsidR="002A0447" w:rsidRPr="002A0447">
        <w:t xml:space="preserve"> </w:t>
      </w:r>
      <w:r w:rsidRPr="002A0447">
        <w:t>12,3%</w:t>
      </w:r>
      <w:r w:rsidR="002A0447" w:rsidRPr="002A0447">
        <w:t xml:space="preserve"> </w:t>
      </w:r>
      <w:r w:rsidRPr="002A0447">
        <w:t>($28,9</w:t>
      </w:r>
      <w:r w:rsidR="002A0447" w:rsidRPr="002A0447">
        <w:t xml:space="preserve"> </w:t>
      </w:r>
      <w:r w:rsidRPr="002A0447">
        <w:t>млрд)</w:t>
      </w:r>
      <w:r w:rsidR="002A0447" w:rsidRPr="002A0447">
        <w:t xml:space="preserve"> </w:t>
      </w:r>
      <w:r w:rsidRPr="002A0447">
        <w:t>против</w:t>
      </w:r>
      <w:r w:rsidR="002A0447" w:rsidRPr="002A0447">
        <w:t xml:space="preserve"> </w:t>
      </w:r>
      <w:r w:rsidRPr="002A0447">
        <w:t>13,8%</w:t>
      </w:r>
      <w:r w:rsidR="002A0447" w:rsidRPr="002A0447">
        <w:t xml:space="preserve"> </w:t>
      </w:r>
      <w:r w:rsidRPr="002A0447">
        <w:t>($28,2</w:t>
      </w:r>
      <w:r w:rsidR="002A0447" w:rsidRPr="002A0447">
        <w:t xml:space="preserve"> </w:t>
      </w:r>
      <w:r w:rsidRPr="002A0447">
        <w:t>млрд)</w:t>
      </w:r>
      <w:r w:rsidR="002A0447" w:rsidRPr="002A0447">
        <w:t xml:space="preserve"> </w:t>
      </w:r>
      <w:r w:rsidRPr="002A0447">
        <w:t>за</w:t>
      </w:r>
      <w:r w:rsidR="002A0447" w:rsidRPr="002A0447">
        <w:t xml:space="preserve"> </w:t>
      </w:r>
      <w:r w:rsidRPr="002A0447">
        <w:t>10</w:t>
      </w:r>
      <w:r w:rsidR="002A0447" w:rsidRPr="002A0447">
        <w:t xml:space="preserve"> </w:t>
      </w:r>
      <w:r w:rsidRPr="002A0447">
        <w:t>месяцев</w:t>
      </w:r>
      <w:r w:rsidR="002A0447" w:rsidRPr="002A0447">
        <w:t xml:space="preserve"> </w:t>
      </w:r>
      <w:r w:rsidRPr="002A0447">
        <w:t>прошлого</w:t>
      </w:r>
      <w:r w:rsidR="002A0447" w:rsidRPr="002A0447">
        <w:t xml:space="preserve"> </w:t>
      </w:r>
      <w:r w:rsidRPr="002A0447">
        <w:t>года.</w:t>
      </w:r>
    </w:p>
    <w:p w:rsidR="00CE434F" w:rsidRPr="002A0447" w:rsidRDefault="00CE434F" w:rsidP="00CE434F">
      <w:pPr>
        <w:pStyle w:val="2"/>
      </w:pPr>
      <w:bookmarkStart w:id="96" w:name="_Toc153779319"/>
      <w:r w:rsidRPr="002A0447">
        <w:lastRenderedPageBreak/>
        <w:t>ТАСС,</w:t>
      </w:r>
      <w:r w:rsidR="002A0447" w:rsidRPr="002A0447">
        <w:t xml:space="preserve"> </w:t>
      </w:r>
      <w:r w:rsidRPr="002A0447">
        <w:t>15.12.2023,</w:t>
      </w:r>
      <w:r w:rsidR="002A0447" w:rsidRPr="002A0447">
        <w:t xml:space="preserve"> </w:t>
      </w:r>
      <w:r w:rsidRPr="002A0447">
        <w:t>Дума</w:t>
      </w:r>
      <w:r w:rsidR="002A0447" w:rsidRPr="002A0447">
        <w:t xml:space="preserve"> </w:t>
      </w:r>
      <w:r w:rsidRPr="002A0447">
        <w:t>утвердила</w:t>
      </w:r>
      <w:r w:rsidR="002A0447" w:rsidRPr="002A0447">
        <w:t xml:space="preserve"> </w:t>
      </w:r>
      <w:r w:rsidRPr="002A0447">
        <w:t>обязанность</w:t>
      </w:r>
      <w:r w:rsidR="002A0447" w:rsidRPr="002A0447">
        <w:t xml:space="preserve"> </w:t>
      </w:r>
      <w:r w:rsidRPr="002A0447">
        <w:t>экспортеров</w:t>
      </w:r>
      <w:r w:rsidR="002A0447" w:rsidRPr="002A0447">
        <w:t xml:space="preserve"> </w:t>
      </w:r>
      <w:r w:rsidRPr="002A0447">
        <w:t>сообщать</w:t>
      </w:r>
      <w:r w:rsidR="002A0447" w:rsidRPr="002A0447">
        <w:t xml:space="preserve"> </w:t>
      </w:r>
      <w:r w:rsidRPr="002A0447">
        <w:t>ЦБ</w:t>
      </w:r>
      <w:r w:rsidR="002A0447" w:rsidRPr="002A0447">
        <w:t xml:space="preserve"> </w:t>
      </w:r>
      <w:r w:rsidRPr="002A0447">
        <w:t>о</w:t>
      </w:r>
      <w:r w:rsidR="002A0447" w:rsidRPr="002A0447">
        <w:t xml:space="preserve"> </w:t>
      </w:r>
      <w:r w:rsidRPr="002A0447">
        <w:t>валютных</w:t>
      </w:r>
      <w:r w:rsidR="002A0447" w:rsidRPr="002A0447">
        <w:t xml:space="preserve"> </w:t>
      </w:r>
      <w:r w:rsidRPr="002A0447">
        <w:t>активах</w:t>
      </w:r>
      <w:r w:rsidR="002A0447" w:rsidRPr="002A0447">
        <w:t xml:space="preserve"> </w:t>
      </w:r>
      <w:r w:rsidRPr="002A0447">
        <w:t>зарубежных</w:t>
      </w:r>
      <w:r w:rsidR="002A0447" w:rsidRPr="002A0447">
        <w:t xml:space="preserve"> «</w:t>
      </w:r>
      <w:r w:rsidRPr="002A0447">
        <w:t>дочек</w:t>
      </w:r>
      <w:r w:rsidR="002A0447" w:rsidRPr="002A0447">
        <w:t>»</w:t>
      </w:r>
      <w:bookmarkEnd w:id="96"/>
    </w:p>
    <w:p w:rsidR="00CE434F" w:rsidRPr="002A0447" w:rsidRDefault="00CE434F" w:rsidP="00105B6A">
      <w:pPr>
        <w:pStyle w:val="3"/>
      </w:pPr>
      <w:bookmarkStart w:id="97" w:name="_Toc153779320"/>
      <w:r w:rsidRPr="002A0447">
        <w:t>Госдума</w:t>
      </w:r>
      <w:r w:rsidR="002A0447" w:rsidRPr="002A0447">
        <w:t xml:space="preserve"> </w:t>
      </w:r>
      <w:r w:rsidRPr="002A0447">
        <w:t>приняла</w:t>
      </w:r>
      <w:r w:rsidR="002A0447" w:rsidRPr="002A0447">
        <w:t xml:space="preserve"> </w:t>
      </w:r>
      <w:r w:rsidRPr="002A0447">
        <w:t>в</w:t>
      </w:r>
      <w:r w:rsidR="002A0447" w:rsidRPr="002A0447">
        <w:t xml:space="preserve"> </w:t>
      </w:r>
      <w:r w:rsidRPr="002A0447">
        <w:t>третьем</w:t>
      </w:r>
      <w:r w:rsidR="002A0447" w:rsidRPr="002A0447">
        <w:t xml:space="preserve"> </w:t>
      </w:r>
      <w:r w:rsidRPr="002A0447">
        <w:t>чтении</w:t>
      </w:r>
      <w:r w:rsidR="002A0447" w:rsidRPr="002A0447">
        <w:t xml:space="preserve"> </w:t>
      </w:r>
      <w:r w:rsidRPr="002A0447">
        <w:t>закон,</w:t>
      </w:r>
      <w:r w:rsidR="002A0447" w:rsidRPr="002A0447">
        <w:t xml:space="preserve"> </w:t>
      </w:r>
      <w:r w:rsidRPr="002A0447">
        <w:t>обязывающий</w:t>
      </w:r>
      <w:r w:rsidR="002A0447" w:rsidRPr="002A0447">
        <w:t xml:space="preserve"> </w:t>
      </w:r>
      <w:r w:rsidRPr="002A0447">
        <w:t>резидентов</w:t>
      </w:r>
      <w:r w:rsidR="002A0447" w:rsidRPr="002A0447">
        <w:t xml:space="preserve"> </w:t>
      </w:r>
      <w:r w:rsidRPr="002A0447">
        <w:t>-</w:t>
      </w:r>
      <w:r w:rsidR="002A0447" w:rsidRPr="002A0447">
        <w:t xml:space="preserve"> </w:t>
      </w:r>
      <w:r w:rsidRPr="002A0447">
        <w:t>экспортеров</w:t>
      </w:r>
      <w:r w:rsidR="002A0447" w:rsidRPr="002A0447">
        <w:t xml:space="preserve"> </w:t>
      </w:r>
      <w:r w:rsidRPr="002A0447">
        <w:t>представлять</w:t>
      </w:r>
      <w:r w:rsidR="002A0447" w:rsidRPr="002A0447">
        <w:t xml:space="preserve"> </w:t>
      </w:r>
      <w:r w:rsidRPr="002A0447">
        <w:t>ЦБ</w:t>
      </w:r>
      <w:r w:rsidR="002A0447" w:rsidRPr="002A0447">
        <w:t xml:space="preserve"> </w:t>
      </w:r>
      <w:r w:rsidRPr="002A0447">
        <w:t>РФ</w:t>
      </w:r>
      <w:r w:rsidR="002A0447" w:rsidRPr="002A0447">
        <w:t xml:space="preserve"> </w:t>
      </w:r>
      <w:r w:rsidRPr="002A0447">
        <w:t>информацию</w:t>
      </w:r>
      <w:r w:rsidR="002A0447" w:rsidRPr="002A0447">
        <w:t xml:space="preserve"> </w:t>
      </w:r>
      <w:r w:rsidRPr="002A0447">
        <w:t>о</w:t>
      </w:r>
      <w:r w:rsidR="002A0447" w:rsidRPr="002A0447">
        <w:t xml:space="preserve"> </w:t>
      </w:r>
      <w:r w:rsidRPr="002A0447">
        <w:t>валютных</w:t>
      </w:r>
      <w:r w:rsidR="002A0447" w:rsidRPr="002A0447">
        <w:t xml:space="preserve"> </w:t>
      </w:r>
      <w:r w:rsidRPr="002A0447">
        <w:t>активах</w:t>
      </w:r>
      <w:r w:rsidR="002A0447" w:rsidRPr="002A0447">
        <w:t xml:space="preserve"> </w:t>
      </w:r>
      <w:r w:rsidRPr="002A0447">
        <w:t>и</w:t>
      </w:r>
      <w:r w:rsidR="002A0447" w:rsidRPr="002A0447">
        <w:t xml:space="preserve"> </w:t>
      </w:r>
      <w:r w:rsidRPr="002A0447">
        <w:t>обязательствах</w:t>
      </w:r>
      <w:r w:rsidR="002A0447" w:rsidRPr="002A0447">
        <w:t xml:space="preserve"> </w:t>
      </w:r>
      <w:r w:rsidRPr="002A0447">
        <w:t>перед</w:t>
      </w:r>
      <w:r w:rsidR="002A0447" w:rsidRPr="002A0447">
        <w:t xml:space="preserve"> </w:t>
      </w:r>
      <w:r w:rsidRPr="002A0447">
        <w:t>нерезидентами,</w:t>
      </w:r>
      <w:r w:rsidR="002A0447" w:rsidRPr="002A0447">
        <w:t xml:space="preserve"> </w:t>
      </w:r>
      <w:r w:rsidRPr="002A0447">
        <w:t>включающую</w:t>
      </w:r>
      <w:r w:rsidR="002A0447" w:rsidRPr="002A0447">
        <w:t xml:space="preserve"> </w:t>
      </w:r>
      <w:r w:rsidRPr="002A0447">
        <w:t>аналогичные</w:t>
      </w:r>
      <w:r w:rsidR="002A0447" w:rsidRPr="002A0447">
        <w:t xml:space="preserve"> </w:t>
      </w:r>
      <w:r w:rsidRPr="002A0447">
        <w:t>сведения</w:t>
      </w:r>
      <w:r w:rsidR="002A0447" w:rsidRPr="002A0447">
        <w:t xml:space="preserve"> </w:t>
      </w:r>
      <w:r w:rsidRPr="002A0447">
        <w:t>и</w:t>
      </w:r>
      <w:r w:rsidR="002A0447" w:rsidRPr="002A0447">
        <w:t xml:space="preserve"> </w:t>
      </w:r>
      <w:r w:rsidRPr="002A0447">
        <w:t>по</w:t>
      </w:r>
      <w:r w:rsidR="002A0447" w:rsidRPr="002A0447">
        <w:t xml:space="preserve"> </w:t>
      </w:r>
      <w:r w:rsidRPr="002A0447">
        <w:t>их</w:t>
      </w:r>
      <w:r w:rsidR="002A0447" w:rsidRPr="002A0447">
        <w:t xml:space="preserve"> </w:t>
      </w:r>
      <w:r w:rsidRPr="002A0447">
        <w:t>дочерним</w:t>
      </w:r>
      <w:r w:rsidR="002A0447" w:rsidRPr="002A0447">
        <w:t xml:space="preserve"> </w:t>
      </w:r>
      <w:r w:rsidRPr="002A0447">
        <w:t>компаниям</w:t>
      </w:r>
      <w:r w:rsidR="002A0447" w:rsidRPr="002A0447">
        <w:t xml:space="preserve"> </w:t>
      </w:r>
      <w:r w:rsidRPr="002A0447">
        <w:t>за</w:t>
      </w:r>
      <w:r w:rsidR="002A0447" w:rsidRPr="002A0447">
        <w:t xml:space="preserve"> </w:t>
      </w:r>
      <w:r w:rsidRPr="002A0447">
        <w:t>рубежом.</w:t>
      </w:r>
      <w:r w:rsidR="002A0447" w:rsidRPr="002A0447">
        <w:t xml:space="preserve"> </w:t>
      </w:r>
      <w:r w:rsidRPr="002A0447">
        <w:t>Документ,</w:t>
      </w:r>
      <w:r w:rsidR="002A0447" w:rsidRPr="002A0447">
        <w:t xml:space="preserve"> </w:t>
      </w:r>
      <w:r w:rsidRPr="002A0447">
        <w:t>инициированный</w:t>
      </w:r>
      <w:r w:rsidR="002A0447" w:rsidRPr="002A0447">
        <w:t xml:space="preserve"> </w:t>
      </w:r>
      <w:r w:rsidRPr="002A0447">
        <w:t>правительством</w:t>
      </w:r>
      <w:r w:rsidR="002A0447" w:rsidRPr="002A0447">
        <w:t xml:space="preserve"> </w:t>
      </w:r>
      <w:r w:rsidRPr="002A0447">
        <w:t>РФ,</w:t>
      </w:r>
      <w:r w:rsidR="002A0447" w:rsidRPr="002A0447">
        <w:t xml:space="preserve"> </w:t>
      </w:r>
      <w:r w:rsidRPr="002A0447">
        <w:t>вносит</w:t>
      </w:r>
      <w:r w:rsidR="002A0447" w:rsidRPr="002A0447">
        <w:t xml:space="preserve"> </w:t>
      </w:r>
      <w:r w:rsidRPr="002A0447">
        <w:t>поправки</w:t>
      </w:r>
      <w:r w:rsidR="002A0447" w:rsidRPr="002A0447">
        <w:t xml:space="preserve"> </w:t>
      </w:r>
      <w:r w:rsidRPr="002A0447">
        <w:t>в</w:t>
      </w:r>
      <w:r w:rsidR="002A0447" w:rsidRPr="002A0447">
        <w:t xml:space="preserve"> </w:t>
      </w:r>
      <w:r w:rsidRPr="002A0447">
        <w:t>закон</w:t>
      </w:r>
      <w:r w:rsidR="002A0447" w:rsidRPr="002A0447">
        <w:t xml:space="preserve"> «</w:t>
      </w:r>
      <w:r w:rsidRPr="002A0447">
        <w:t>О</w:t>
      </w:r>
      <w:r w:rsidR="002A0447" w:rsidRPr="002A0447">
        <w:t xml:space="preserve"> </w:t>
      </w:r>
      <w:r w:rsidRPr="002A0447">
        <w:t>валютном</w:t>
      </w:r>
      <w:r w:rsidR="002A0447" w:rsidRPr="002A0447">
        <w:t xml:space="preserve"> </w:t>
      </w:r>
      <w:r w:rsidRPr="002A0447">
        <w:t>регулировании</w:t>
      </w:r>
      <w:r w:rsidR="002A0447" w:rsidRPr="002A0447">
        <w:t xml:space="preserve"> </w:t>
      </w:r>
      <w:r w:rsidRPr="002A0447">
        <w:t>и</w:t>
      </w:r>
      <w:r w:rsidR="002A0447" w:rsidRPr="002A0447">
        <w:t xml:space="preserve"> </w:t>
      </w:r>
      <w:r w:rsidRPr="002A0447">
        <w:t>валютном</w:t>
      </w:r>
      <w:r w:rsidR="002A0447" w:rsidRPr="002A0447">
        <w:t xml:space="preserve"> </w:t>
      </w:r>
      <w:r w:rsidRPr="002A0447">
        <w:t>контроле</w:t>
      </w:r>
      <w:r w:rsidR="002A0447" w:rsidRPr="002A0447">
        <w:t>»</w:t>
      </w:r>
      <w:r w:rsidRPr="002A0447">
        <w:t>.</w:t>
      </w:r>
      <w:bookmarkEnd w:id="97"/>
    </w:p>
    <w:p w:rsidR="00CE434F" w:rsidRPr="002A0447" w:rsidRDefault="00CE434F" w:rsidP="00CE434F">
      <w:r w:rsidRPr="002A0447">
        <w:t>Законом</w:t>
      </w:r>
      <w:r w:rsidR="002A0447" w:rsidRPr="002A0447">
        <w:t xml:space="preserve"> </w:t>
      </w:r>
      <w:r w:rsidRPr="002A0447">
        <w:t>вводится</w:t>
      </w:r>
      <w:r w:rsidR="002A0447" w:rsidRPr="002A0447">
        <w:t xml:space="preserve"> </w:t>
      </w:r>
      <w:r w:rsidRPr="002A0447">
        <w:t>обязанность</w:t>
      </w:r>
      <w:r w:rsidR="002A0447" w:rsidRPr="002A0447">
        <w:t xml:space="preserve"> </w:t>
      </w:r>
      <w:r w:rsidRPr="002A0447">
        <w:t>резидентов</w:t>
      </w:r>
      <w:r w:rsidR="002A0447" w:rsidRPr="002A0447">
        <w:t xml:space="preserve"> </w:t>
      </w:r>
      <w:r w:rsidRPr="002A0447">
        <w:t>представлять</w:t>
      </w:r>
      <w:r w:rsidR="002A0447" w:rsidRPr="002A0447">
        <w:t xml:space="preserve"> </w:t>
      </w:r>
      <w:r w:rsidRPr="002A0447">
        <w:t>информацию</w:t>
      </w:r>
      <w:r w:rsidR="002A0447" w:rsidRPr="002A0447">
        <w:t xml:space="preserve"> </w:t>
      </w:r>
      <w:r w:rsidRPr="002A0447">
        <w:t>о</w:t>
      </w:r>
      <w:r w:rsidR="002A0447" w:rsidRPr="002A0447">
        <w:t xml:space="preserve"> </w:t>
      </w:r>
      <w:r w:rsidRPr="002A0447">
        <w:t>валютных</w:t>
      </w:r>
      <w:r w:rsidR="002A0447" w:rsidRPr="002A0447">
        <w:t xml:space="preserve"> </w:t>
      </w:r>
      <w:r w:rsidRPr="002A0447">
        <w:t>активах</w:t>
      </w:r>
      <w:r w:rsidR="002A0447" w:rsidRPr="002A0447">
        <w:t xml:space="preserve"> </w:t>
      </w:r>
      <w:r w:rsidRPr="002A0447">
        <w:t>и</w:t>
      </w:r>
      <w:r w:rsidR="002A0447" w:rsidRPr="002A0447">
        <w:t xml:space="preserve"> </w:t>
      </w:r>
      <w:r w:rsidRPr="002A0447">
        <w:t>обязательствах,</w:t>
      </w:r>
      <w:r w:rsidR="002A0447" w:rsidRPr="002A0447">
        <w:t xml:space="preserve"> </w:t>
      </w:r>
      <w:r w:rsidRPr="002A0447">
        <w:t>включая</w:t>
      </w:r>
      <w:r w:rsidR="002A0447" w:rsidRPr="002A0447">
        <w:t xml:space="preserve"> </w:t>
      </w:r>
      <w:r w:rsidRPr="002A0447">
        <w:t>такую</w:t>
      </w:r>
      <w:r w:rsidR="002A0447" w:rsidRPr="002A0447">
        <w:t xml:space="preserve"> </w:t>
      </w:r>
      <w:r w:rsidRPr="002A0447">
        <w:t>информацию</w:t>
      </w:r>
      <w:r w:rsidR="002A0447" w:rsidRPr="002A0447">
        <w:t xml:space="preserve"> </w:t>
      </w:r>
      <w:r w:rsidRPr="002A0447">
        <w:t>с</w:t>
      </w:r>
      <w:r w:rsidR="002A0447" w:rsidRPr="002A0447">
        <w:t xml:space="preserve"> </w:t>
      </w:r>
      <w:r w:rsidRPr="002A0447">
        <w:t>учетом</w:t>
      </w:r>
      <w:r w:rsidR="002A0447" w:rsidRPr="002A0447">
        <w:t xml:space="preserve"> </w:t>
      </w:r>
      <w:r w:rsidRPr="002A0447">
        <w:t>имеющихся</w:t>
      </w:r>
      <w:r w:rsidR="002A0447" w:rsidRPr="002A0447">
        <w:t xml:space="preserve"> </w:t>
      </w:r>
      <w:r w:rsidRPr="002A0447">
        <w:t>у</w:t>
      </w:r>
      <w:r w:rsidR="002A0447" w:rsidRPr="002A0447">
        <w:t xml:space="preserve"> </w:t>
      </w:r>
      <w:r w:rsidRPr="002A0447">
        <w:t>этих</w:t>
      </w:r>
      <w:r w:rsidR="002A0447" w:rsidRPr="002A0447">
        <w:t xml:space="preserve"> </w:t>
      </w:r>
      <w:r w:rsidRPr="002A0447">
        <w:t>юридических</w:t>
      </w:r>
      <w:r w:rsidR="002A0447" w:rsidRPr="002A0447">
        <w:t xml:space="preserve"> </w:t>
      </w:r>
      <w:r w:rsidRPr="002A0447">
        <w:t>лиц</w:t>
      </w:r>
      <w:r w:rsidR="002A0447" w:rsidRPr="002A0447">
        <w:t xml:space="preserve"> </w:t>
      </w:r>
      <w:r w:rsidRPr="002A0447">
        <w:t>-</w:t>
      </w:r>
      <w:r w:rsidR="002A0447" w:rsidRPr="002A0447">
        <w:t xml:space="preserve"> </w:t>
      </w:r>
      <w:r w:rsidRPr="002A0447">
        <w:t>резидентов,</w:t>
      </w:r>
      <w:r w:rsidR="002A0447" w:rsidRPr="002A0447">
        <w:t xml:space="preserve"> </w:t>
      </w:r>
      <w:r w:rsidRPr="002A0447">
        <w:t>находящихся</w:t>
      </w:r>
      <w:r w:rsidR="002A0447" w:rsidRPr="002A0447">
        <w:t xml:space="preserve"> </w:t>
      </w:r>
      <w:r w:rsidRPr="002A0447">
        <w:t>за</w:t>
      </w:r>
      <w:r w:rsidR="002A0447" w:rsidRPr="002A0447">
        <w:t xml:space="preserve"> </w:t>
      </w:r>
      <w:r w:rsidRPr="002A0447">
        <w:t>пределами</w:t>
      </w:r>
      <w:r w:rsidR="002A0447" w:rsidRPr="002A0447">
        <w:t xml:space="preserve"> </w:t>
      </w:r>
      <w:r w:rsidRPr="002A0447">
        <w:t>территории</w:t>
      </w:r>
      <w:r w:rsidR="002A0447" w:rsidRPr="002A0447">
        <w:t xml:space="preserve"> </w:t>
      </w:r>
      <w:r w:rsidRPr="002A0447">
        <w:t>РФ</w:t>
      </w:r>
      <w:r w:rsidR="002A0447" w:rsidRPr="002A0447">
        <w:t xml:space="preserve"> </w:t>
      </w:r>
      <w:r w:rsidRPr="002A0447">
        <w:t>дочерних</w:t>
      </w:r>
      <w:r w:rsidR="002A0447" w:rsidRPr="002A0447">
        <w:t xml:space="preserve"> </w:t>
      </w:r>
      <w:r w:rsidRPr="002A0447">
        <w:t>хозяйственных</w:t>
      </w:r>
      <w:r w:rsidR="002A0447" w:rsidRPr="002A0447">
        <w:t xml:space="preserve"> </w:t>
      </w:r>
      <w:r w:rsidRPr="002A0447">
        <w:t>обществ</w:t>
      </w:r>
      <w:r w:rsidR="002A0447" w:rsidRPr="002A0447">
        <w:t xml:space="preserve"> </w:t>
      </w:r>
      <w:r w:rsidRPr="002A0447">
        <w:t>(при</w:t>
      </w:r>
      <w:r w:rsidR="002A0447" w:rsidRPr="002A0447">
        <w:t xml:space="preserve"> </w:t>
      </w:r>
      <w:r w:rsidRPr="002A0447">
        <w:t>наличии).</w:t>
      </w:r>
      <w:r w:rsidR="002A0447" w:rsidRPr="002A0447">
        <w:t xml:space="preserve"> </w:t>
      </w:r>
      <w:r w:rsidRPr="002A0447">
        <w:t>Для</w:t>
      </w:r>
      <w:r w:rsidR="002A0447" w:rsidRPr="002A0447">
        <w:t xml:space="preserve"> </w:t>
      </w:r>
      <w:r w:rsidRPr="002A0447">
        <w:t>получения</w:t>
      </w:r>
      <w:r w:rsidR="002A0447" w:rsidRPr="002A0447">
        <w:t xml:space="preserve"> </w:t>
      </w:r>
      <w:r w:rsidRPr="002A0447">
        <w:t>более</w:t>
      </w:r>
      <w:r w:rsidR="002A0447" w:rsidRPr="002A0447">
        <w:t xml:space="preserve"> </w:t>
      </w:r>
      <w:r w:rsidRPr="002A0447">
        <w:t>детализированной</w:t>
      </w:r>
      <w:r w:rsidR="002A0447" w:rsidRPr="002A0447">
        <w:t xml:space="preserve"> </w:t>
      </w:r>
      <w:r w:rsidRPr="002A0447">
        <w:t>и</w:t>
      </w:r>
      <w:r w:rsidR="002A0447" w:rsidRPr="002A0447">
        <w:t xml:space="preserve"> </w:t>
      </w:r>
      <w:r w:rsidRPr="002A0447">
        <w:t>полной</w:t>
      </w:r>
      <w:r w:rsidR="002A0447" w:rsidRPr="002A0447">
        <w:t xml:space="preserve"> </w:t>
      </w:r>
      <w:r w:rsidRPr="002A0447">
        <w:t>информации</w:t>
      </w:r>
      <w:r w:rsidR="002A0447" w:rsidRPr="002A0447">
        <w:t xml:space="preserve"> </w:t>
      </w:r>
      <w:r w:rsidRPr="002A0447">
        <w:t>документом</w:t>
      </w:r>
      <w:r w:rsidR="002A0447" w:rsidRPr="002A0447">
        <w:t xml:space="preserve"> </w:t>
      </w:r>
      <w:r w:rsidRPr="002A0447">
        <w:t>предусмотрена</w:t>
      </w:r>
      <w:r w:rsidR="002A0447" w:rsidRPr="002A0447">
        <w:t xml:space="preserve"> </w:t>
      </w:r>
      <w:r w:rsidRPr="002A0447">
        <w:t>унификация</w:t>
      </w:r>
      <w:r w:rsidR="002A0447" w:rsidRPr="002A0447">
        <w:t xml:space="preserve"> </w:t>
      </w:r>
      <w:r w:rsidRPr="002A0447">
        <w:t>требований</w:t>
      </w:r>
      <w:r w:rsidR="002A0447" w:rsidRPr="002A0447">
        <w:t xml:space="preserve"> </w:t>
      </w:r>
      <w:r w:rsidRPr="002A0447">
        <w:t>к</w:t>
      </w:r>
      <w:r w:rsidR="002A0447" w:rsidRPr="002A0447">
        <w:t xml:space="preserve"> </w:t>
      </w:r>
      <w:r w:rsidRPr="002A0447">
        <w:t>составлению</w:t>
      </w:r>
      <w:r w:rsidR="002A0447" w:rsidRPr="002A0447">
        <w:t xml:space="preserve"> </w:t>
      </w:r>
      <w:r w:rsidRPr="002A0447">
        <w:t>и</w:t>
      </w:r>
      <w:r w:rsidR="002A0447" w:rsidRPr="002A0447">
        <w:t xml:space="preserve"> </w:t>
      </w:r>
      <w:r w:rsidRPr="002A0447">
        <w:t>представлению</w:t>
      </w:r>
      <w:r w:rsidR="002A0447" w:rsidRPr="002A0447">
        <w:t xml:space="preserve"> </w:t>
      </w:r>
      <w:r w:rsidRPr="002A0447">
        <w:t>резидентами</w:t>
      </w:r>
      <w:r w:rsidR="002A0447" w:rsidRPr="002A0447">
        <w:t xml:space="preserve"> </w:t>
      </w:r>
      <w:r w:rsidRPr="002A0447">
        <w:t>-</w:t>
      </w:r>
      <w:r w:rsidR="002A0447" w:rsidRPr="002A0447">
        <w:t xml:space="preserve"> </w:t>
      </w:r>
      <w:r w:rsidRPr="002A0447">
        <w:t>экспортерами</w:t>
      </w:r>
      <w:r w:rsidR="002A0447" w:rsidRPr="002A0447">
        <w:t xml:space="preserve"> </w:t>
      </w:r>
      <w:r w:rsidRPr="002A0447">
        <w:t>информации</w:t>
      </w:r>
      <w:r w:rsidR="002A0447" w:rsidRPr="002A0447">
        <w:t xml:space="preserve"> </w:t>
      </w:r>
      <w:r w:rsidRPr="002A0447">
        <w:t>о</w:t>
      </w:r>
      <w:r w:rsidR="002A0447" w:rsidRPr="002A0447">
        <w:t xml:space="preserve"> </w:t>
      </w:r>
      <w:r w:rsidRPr="002A0447">
        <w:t>валютных</w:t>
      </w:r>
      <w:r w:rsidR="002A0447" w:rsidRPr="002A0447">
        <w:t xml:space="preserve"> </w:t>
      </w:r>
      <w:r w:rsidRPr="002A0447">
        <w:t>активах</w:t>
      </w:r>
      <w:r w:rsidR="002A0447" w:rsidRPr="002A0447">
        <w:t xml:space="preserve"> </w:t>
      </w:r>
      <w:r w:rsidRPr="002A0447">
        <w:t>и</w:t>
      </w:r>
      <w:r w:rsidR="002A0447" w:rsidRPr="002A0447">
        <w:t xml:space="preserve"> </w:t>
      </w:r>
      <w:r w:rsidRPr="002A0447">
        <w:t>обязательствах.</w:t>
      </w:r>
    </w:p>
    <w:p w:rsidR="00CE434F" w:rsidRPr="002A0447" w:rsidRDefault="00CE434F" w:rsidP="00CE434F">
      <w:r w:rsidRPr="002A0447">
        <w:t>Состав,</w:t>
      </w:r>
      <w:r w:rsidR="002A0447" w:rsidRPr="002A0447">
        <w:t xml:space="preserve"> </w:t>
      </w:r>
      <w:r w:rsidRPr="002A0447">
        <w:t>форму,</w:t>
      </w:r>
      <w:r w:rsidR="002A0447" w:rsidRPr="002A0447">
        <w:t xml:space="preserve"> </w:t>
      </w:r>
      <w:r w:rsidRPr="002A0447">
        <w:t>сроки,</w:t>
      </w:r>
      <w:r w:rsidR="002A0447" w:rsidRPr="002A0447">
        <w:t xml:space="preserve"> </w:t>
      </w:r>
      <w:r w:rsidRPr="002A0447">
        <w:t>порядок</w:t>
      </w:r>
      <w:r w:rsidR="002A0447" w:rsidRPr="002A0447">
        <w:t xml:space="preserve"> </w:t>
      </w:r>
      <w:r w:rsidRPr="002A0447">
        <w:t>составления</w:t>
      </w:r>
      <w:r w:rsidR="002A0447" w:rsidRPr="002A0447">
        <w:t xml:space="preserve"> </w:t>
      </w:r>
      <w:r w:rsidRPr="002A0447">
        <w:t>и</w:t>
      </w:r>
      <w:r w:rsidR="002A0447" w:rsidRPr="002A0447">
        <w:t xml:space="preserve"> </w:t>
      </w:r>
      <w:r w:rsidRPr="002A0447">
        <w:t>представления</w:t>
      </w:r>
      <w:r w:rsidR="002A0447" w:rsidRPr="002A0447">
        <w:t xml:space="preserve"> </w:t>
      </w:r>
      <w:r w:rsidRPr="002A0447">
        <w:t>резидентами</w:t>
      </w:r>
      <w:r w:rsidR="002A0447" w:rsidRPr="002A0447">
        <w:t xml:space="preserve"> </w:t>
      </w:r>
      <w:r w:rsidRPr="002A0447">
        <w:t>этой</w:t>
      </w:r>
      <w:r w:rsidR="002A0447" w:rsidRPr="002A0447">
        <w:t xml:space="preserve"> </w:t>
      </w:r>
      <w:r w:rsidRPr="002A0447">
        <w:t>информации</w:t>
      </w:r>
      <w:r w:rsidR="002A0447" w:rsidRPr="002A0447">
        <w:t xml:space="preserve"> </w:t>
      </w:r>
      <w:r w:rsidRPr="002A0447">
        <w:t>предлагается</w:t>
      </w:r>
      <w:r w:rsidR="002A0447" w:rsidRPr="002A0447">
        <w:t xml:space="preserve"> </w:t>
      </w:r>
      <w:r w:rsidRPr="002A0447">
        <w:t>установить</w:t>
      </w:r>
      <w:r w:rsidR="002A0447" w:rsidRPr="002A0447">
        <w:t xml:space="preserve"> </w:t>
      </w:r>
      <w:r w:rsidRPr="002A0447">
        <w:t>нормативным</w:t>
      </w:r>
      <w:r w:rsidR="002A0447" w:rsidRPr="002A0447">
        <w:t xml:space="preserve"> </w:t>
      </w:r>
      <w:r w:rsidRPr="002A0447">
        <w:t>актом</w:t>
      </w:r>
      <w:r w:rsidR="002A0447" w:rsidRPr="002A0447">
        <w:t xml:space="preserve"> </w:t>
      </w:r>
      <w:r w:rsidRPr="002A0447">
        <w:t>ЦБ</w:t>
      </w:r>
      <w:r w:rsidR="002A0447" w:rsidRPr="002A0447">
        <w:t xml:space="preserve"> </w:t>
      </w:r>
      <w:r w:rsidRPr="002A0447">
        <w:t>по</w:t>
      </w:r>
      <w:r w:rsidR="002A0447" w:rsidRPr="002A0447">
        <w:t xml:space="preserve"> </w:t>
      </w:r>
      <w:r w:rsidRPr="002A0447">
        <w:t>согласованию</w:t>
      </w:r>
      <w:r w:rsidR="002A0447" w:rsidRPr="002A0447">
        <w:t xml:space="preserve"> </w:t>
      </w:r>
      <w:r w:rsidRPr="002A0447">
        <w:t>с</w:t>
      </w:r>
      <w:r w:rsidR="002A0447" w:rsidRPr="002A0447">
        <w:t xml:space="preserve"> </w:t>
      </w:r>
      <w:r w:rsidRPr="002A0447">
        <w:t>Минфином</w:t>
      </w:r>
      <w:r w:rsidR="002A0447" w:rsidRPr="002A0447">
        <w:t xml:space="preserve"> </w:t>
      </w:r>
      <w:r w:rsidRPr="002A0447">
        <w:t>РФ</w:t>
      </w:r>
      <w:r w:rsidR="002A0447" w:rsidRPr="002A0447">
        <w:t xml:space="preserve"> </w:t>
      </w:r>
      <w:r w:rsidRPr="002A0447">
        <w:t>и</w:t>
      </w:r>
      <w:r w:rsidR="002A0447" w:rsidRPr="002A0447">
        <w:t xml:space="preserve"> </w:t>
      </w:r>
      <w:r w:rsidRPr="002A0447">
        <w:t>Минэкономразвития</w:t>
      </w:r>
      <w:r w:rsidR="002A0447" w:rsidRPr="002A0447">
        <w:t xml:space="preserve"> </w:t>
      </w:r>
      <w:r w:rsidRPr="002A0447">
        <w:t>РФ.</w:t>
      </w:r>
    </w:p>
    <w:p w:rsidR="00CE434F" w:rsidRPr="002A0447" w:rsidRDefault="00CE434F" w:rsidP="00CE434F">
      <w:r w:rsidRPr="002A0447">
        <w:t>Также</w:t>
      </w:r>
      <w:r w:rsidR="002A0447" w:rsidRPr="002A0447">
        <w:t xml:space="preserve"> </w:t>
      </w:r>
      <w:r w:rsidRPr="002A0447">
        <w:t>законом</w:t>
      </w:r>
      <w:r w:rsidR="002A0447" w:rsidRPr="002A0447">
        <w:t xml:space="preserve"> </w:t>
      </w:r>
      <w:r w:rsidRPr="002A0447">
        <w:t>исключается</w:t>
      </w:r>
      <w:r w:rsidR="002A0447" w:rsidRPr="002A0447">
        <w:t xml:space="preserve"> </w:t>
      </w:r>
      <w:r w:rsidRPr="002A0447">
        <w:t>обязанность</w:t>
      </w:r>
      <w:r w:rsidR="002A0447" w:rsidRPr="002A0447">
        <w:t xml:space="preserve"> </w:t>
      </w:r>
      <w:r w:rsidRPr="002A0447">
        <w:t>Банка</w:t>
      </w:r>
      <w:r w:rsidR="002A0447" w:rsidRPr="002A0447">
        <w:t xml:space="preserve"> </w:t>
      </w:r>
      <w:r w:rsidRPr="002A0447">
        <w:t>России</w:t>
      </w:r>
      <w:r w:rsidR="002A0447" w:rsidRPr="002A0447">
        <w:t xml:space="preserve"> </w:t>
      </w:r>
      <w:r w:rsidRPr="002A0447">
        <w:t>размещать</w:t>
      </w:r>
      <w:r w:rsidR="002A0447" w:rsidRPr="002A0447">
        <w:t xml:space="preserve"> </w:t>
      </w:r>
      <w:r w:rsidRPr="002A0447">
        <w:t>на</w:t>
      </w:r>
      <w:r w:rsidR="002A0447" w:rsidRPr="002A0447">
        <w:t xml:space="preserve"> </w:t>
      </w:r>
      <w:r w:rsidRPr="002A0447">
        <w:t>своем</w:t>
      </w:r>
      <w:r w:rsidR="002A0447" w:rsidRPr="002A0447">
        <w:t xml:space="preserve"> </w:t>
      </w:r>
      <w:r w:rsidRPr="002A0447">
        <w:t>официальном</w:t>
      </w:r>
      <w:r w:rsidR="002A0447" w:rsidRPr="002A0447">
        <w:t xml:space="preserve"> </w:t>
      </w:r>
      <w:r w:rsidRPr="002A0447">
        <w:t>сайте</w:t>
      </w:r>
      <w:r w:rsidR="002A0447" w:rsidRPr="002A0447">
        <w:t xml:space="preserve"> </w:t>
      </w:r>
      <w:r w:rsidRPr="002A0447">
        <w:t>в</w:t>
      </w:r>
      <w:r w:rsidR="002A0447" w:rsidRPr="002A0447">
        <w:t xml:space="preserve"> </w:t>
      </w:r>
      <w:r w:rsidRPr="002A0447">
        <w:t>интернете</w:t>
      </w:r>
      <w:r w:rsidR="002A0447" w:rsidRPr="002A0447">
        <w:t xml:space="preserve"> </w:t>
      </w:r>
      <w:r w:rsidRPr="002A0447">
        <w:t>перечень</w:t>
      </w:r>
      <w:r w:rsidR="002A0447" w:rsidRPr="002A0447">
        <w:t xml:space="preserve"> </w:t>
      </w:r>
      <w:r w:rsidRPr="002A0447">
        <w:t>экспортеров,</w:t>
      </w:r>
      <w:r w:rsidR="002A0447" w:rsidRPr="002A0447">
        <w:t xml:space="preserve"> </w:t>
      </w:r>
      <w:r w:rsidRPr="002A0447">
        <w:t>которые</w:t>
      </w:r>
      <w:r w:rsidR="002A0447" w:rsidRPr="002A0447">
        <w:t xml:space="preserve"> </w:t>
      </w:r>
      <w:r w:rsidRPr="002A0447">
        <w:t>предоставляют</w:t>
      </w:r>
      <w:r w:rsidR="002A0447" w:rsidRPr="002A0447">
        <w:t xml:space="preserve"> </w:t>
      </w:r>
      <w:r w:rsidRPr="002A0447">
        <w:t>ему</w:t>
      </w:r>
      <w:r w:rsidR="002A0447" w:rsidRPr="002A0447">
        <w:t xml:space="preserve"> </w:t>
      </w:r>
      <w:r w:rsidRPr="002A0447">
        <w:t>такие</w:t>
      </w:r>
      <w:r w:rsidR="002A0447" w:rsidRPr="002A0447">
        <w:t xml:space="preserve"> </w:t>
      </w:r>
      <w:r w:rsidRPr="002A0447">
        <w:t>данные.</w:t>
      </w:r>
      <w:r w:rsidR="002A0447" w:rsidRPr="002A0447">
        <w:t xml:space="preserve"> </w:t>
      </w:r>
      <w:r w:rsidRPr="002A0447">
        <w:t>При</w:t>
      </w:r>
      <w:r w:rsidR="002A0447" w:rsidRPr="002A0447">
        <w:t xml:space="preserve"> </w:t>
      </w:r>
      <w:r w:rsidRPr="002A0447">
        <w:t>этом</w:t>
      </w:r>
      <w:r w:rsidR="002A0447" w:rsidRPr="002A0447">
        <w:t xml:space="preserve"> </w:t>
      </w:r>
      <w:r w:rsidRPr="002A0447">
        <w:t>регулятор</w:t>
      </w:r>
      <w:r w:rsidR="002A0447" w:rsidRPr="002A0447">
        <w:t xml:space="preserve"> </w:t>
      </w:r>
      <w:r w:rsidRPr="002A0447">
        <w:t>наделяется</w:t>
      </w:r>
      <w:r w:rsidR="002A0447" w:rsidRPr="002A0447">
        <w:t xml:space="preserve"> </w:t>
      </w:r>
      <w:r w:rsidRPr="002A0447">
        <w:t>полномочием</w:t>
      </w:r>
      <w:r w:rsidR="002A0447" w:rsidRPr="002A0447">
        <w:t xml:space="preserve"> </w:t>
      </w:r>
      <w:r w:rsidRPr="002A0447">
        <w:t>устанавливать</w:t>
      </w:r>
      <w:r w:rsidR="002A0447" w:rsidRPr="002A0447">
        <w:t xml:space="preserve"> </w:t>
      </w:r>
      <w:r w:rsidRPr="002A0447">
        <w:t>порядок</w:t>
      </w:r>
      <w:r w:rsidR="002A0447" w:rsidRPr="002A0447">
        <w:t xml:space="preserve"> </w:t>
      </w:r>
      <w:r w:rsidRPr="002A0447">
        <w:t>доведения</w:t>
      </w:r>
      <w:r w:rsidR="002A0447" w:rsidRPr="002A0447">
        <w:t xml:space="preserve"> </w:t>
      </w:r>
      <w:r w:rsidRPr="002A0447">
        <w:t>до</w:t>
      </w:r>
      <w:r w:rsidR="002A0447" w:rsidRPr="002A0447">
        <w:t xml:space="preserve"> </w:t>
      </w:r>
      <w:r w:rsidRPr="002A0447">
        <w:t>сведения</w:t>
      </w:r>
      <w:r w:rsidR="002A0447" w:rsidRPr="002A0447">
        <w:t xml:space="preserve"> </w:t>
      </w:r>
      <w:r w:rsidRPr="002A0447">
        <w:t>резидентов</w:t>
      </w:r>
      <w:r w:rsidR="002A0447" w:rsidRPr="002A0447">
        <w:t xml:space="preserve"> </w:t>
      </w:r>
      <w:r w:rsidRPr="002A0447">
        <w:t>информации</w:t>
      </w:r>
      <w:r w:rsidR="002A0447" w:rsidRPr="002A0447">
        <w:t xml:space="preserve"> </w:t>
      </w:r>
      <w:r w:rsidRPr="002A0447">
        <w:t>о</w:t>
      </w:r>
      <w:r w:rsidR="002A0447" w:rsidRPr="002A0447">
        <w:t xml:space="preserve"> </w:t>
      </w:r>
      <w:r w:rsidRPr="002A0447">
        <w:t>включении</w:t>
      </w:r>
      <w:r w:rsidR="002A0447" w:rsidRPr="002A0447">
        <w:t xml:space="preserve"> </w:t>
      </w:r>
      <w:r w:rsidRPr="002A0447">
        <w:t>в</w:t>
      </w:r>
      <w:r w:rsidR="002A0447" w:rsidRPr="002A0447">
        <w:t xml:space="preserve"> </w:t>
      </w:r>
      <w:r w:rsidRPr="002A0447">
        <w:t>перечень.</w:t>
      </w:r>
    </w:p>
    <w:p w:rsidR="00CE434F" w:rsidRPr="002A0447" w:rsidRDefault="00CE434F" w:rsidP="00CE434F">
      <w:r w:rsidRPr="002A0447">
        <w:t>Кроме</w:t>
      </w:r>
      <w:r w:rsidR="002A0447" w:rsidRPr="002A0447">
        <w:t xml:space="preserve"> </w:t>
      </w:r>
      <w:r w:rsidRPr="002A0447">
        <w:t>того,</w:t>
      </w:r>
      <w:r w:rsidR="002A0447" w:rsidRPr="002A0447">
        <w:t xml:space="preserve"> </w:t>
      </w:r>
      <w:r w:rsidRPr="002A0447">
        <w:t>с</w:t>
      </w:r>
      <w:r w:rsidR="002A0447" w:rsidRPr="002A0447">
        <w:t xml:space="preserve"> </w:t>
      </w:r>
      <w:r w:rsidRPr="002A0447">
        <w:t>1</w:t>
      </w:r>
      <w:r w:rsidR="002A0447" w:rsidRPr="002A0447">
        <w:t xml:space="preserve"> </w:t>
      </w:r>
      <w:r w:rsidRPr="002A0447">
        <w:t>июля</w:t>
      </w:r>
      <w:r w:rsidR="002A0447" w:rsidRPr="002A0447">
        <w:t xml:space="preserve"> </w:t>
      </w:r>
      <w:r w:rsidRPr="002A0447">
        <w:t>2024</w:t>
      </w:r>
      <w:r w:rsidR="002A0447" w:rsidRPr="002A0447">
        <w:t xml:space="preserve"> </w:t>
      </w:r>
      <w:r w:rsidRPr="002A0447">
        <w:t>года</w:t>
      </w:r>
      <w:r w:rsidR="002A0447" w:rsidRPr="002A0447">
        <w:t xml:space="preserve"> </w:t>
      </w:r>
      <w:r w:rsidRPr="002A0447">
        <w:t>устанавливается</w:t>
      </w:r>
      <w:r w:rsidR="002A0447" w:rsidRPr="002A0447">
        <w:t xml:space="preserve"> </w:t>
      </w:r>
      <w:r w:rsidRPr="002A0447">
        <w:t>требование</w:t>
      </w:r>
      <w:r w:rsidR="002A0447" w:rsidRPr="002A0447">
        <w:t xml:space="preserve"> </w:t>
      </w:r>
      <w:r w:rsidRPr="002A0447">
        <w:t>в</w:t>
      </w:r>
      <w:r w:rsidR="002A0447" w:rsidRPr="002A0447">
        <w:t xml:space="preserve"> </w:t>
      </w:r>
      <w:r w:rsidRPr="002A0447">
        <w:t>отношении</w:t>
      </w:r>
      <w:r w:rsidR="002A0447" w:rsidRPr="002A0447">
        <w:t xml:space="preserve"> </w:t>
      </w:r>
      <w:r w:rsidRPr="002A0447">
        <w:t>юрлиц</w:t>
      </w:r>
      <w:r w:rsidR="002A0447" w:rsidRPr="002A0447">
        <w:t xml:space="preserve"> </w:t>
      </w:r>
      <w:r w:rsidRPr="002A0447">
        <w:t>-</w:t>
      </w:r>
      <w:r w:rsidR="002A0447" w:rsidRPr="002A0447">
        <w:t xml:space="preserve"> </w:t>
      </w:r>
      <w:r w:rsidRPr="002A0447">
        <w:t>резидентов,</w:t>
      </w:r>
      <w:r w:rsidR="002A0447" w:rsidRPr="002A0447">
        <w:t xml:space="preserve"> </w:t>
      </w:r>
      <w:r w:rsidRPr="002A0447">
        <w:t>входящих</w:t>
      </w:r>
      <w:r w:rsidR="002A0447" w:rsidRPr="002A0447">
        <w:t xml:space="preserve"> </w:t>
      </w:r>
      <w:r w:rsidRPr="002A0447">
        <w:t>в</w:t>
      </w:r>
      <w:r w:rsidR="002A0447" w:rsidRPr="002A0447">
        <w:t xml:space="preserve"> </w:t>
      </w:r>
      <w:r w:rsidRPr="002A0447">
        <w:t>одну</w:t>
      </w:r>
      <w:r w:rsidR="002A0447" w:rsidRPr="002A0447">
        <w:t xml:space="preserve"> </w:t>
      </w:r>
      <w:r w:rsidRPr="002A0447">
        <w:t>международную</w:t>
      </w:r>
      <w:r w:rsidR="002A0447" w:rsidRPr="002A0447">
        <w:t xml:space="preserve"> </w:t>
      </w:r>
      <w:r w:rsidRPr="002A0447">
        <w:t>группу</w:t>
      </w:r>
      <w:r w:rsidR="002A0447" w:rsidRPr="002A0447">
        <w:t xml:space="preserve"> </w:t>
      </w:r>
      <w:r w:rsidRPr="002A0447">
        <w:t>компаний</w:t>
      </w:r>
      <w:r w:rsidR="002A0447" w:rsidRPr="002A0447">
        <w:t xml:space="preserve"> </w:t>
      </w:r>
      <w:r w:rsidRPr="002A0447">
        <w:t>с</w:t>
      </w:r>
      <w:r w:rsidR="002A0447" w:rsidRPr="002A0447">
        <w:t xml:space="preserve"> </w:t>
      </w:r>
      <w:r w:rsidRPr="002A0447">
        <w:t>юрлицами</w:t>
      </w:r>
      <w:r w:rsidR="002A0447" w:rsidRPr="002A0447">
        <w:t xml:space="preserve"> </w:t>
      </w:r>
      <w:r w:rsidRPr="002A0447">
        <w:t>-</w:t>
      </w:r>
      <w:r w:rsidR="002A0447" w:rsidRPr="002A0447">
        <w:t xml:space="preserve"> </w:t>
      </w:r>
      <w:r w:rsidRPr="002A0447">
        <w:t>нерезидентами,</w:t>
      </w:r>
      <w:r w:rsidR="002A0447" w:rsidRPr="002A0447">
        <w:t xml:space="preserve"> </w:t>
      </w:r>
      <w:r w:rsidRPr="002A0447">
        <w:t>уведомлять</w:t>
      </w:r>
      <w:r w:rsidR="002A0447" w:rsidRPr="002A0447">
        <w:t xml:space="preserve"> </w:t>
      </w:r>
      <w:r w:rsidRPr="002A0447">
        <w:t>налоговые</w:t>
      </w:r>
      <w:r w:rsidR="002A0447" w:rsidRPr="002A0447">
        <w:t xml:space="preserve"> </w:t>
      </w:r>
      <w:r w:rsidRPr="002A0447">
        <w:t>органы</w:t>
      </w:r>
      <w:r w:rsidR="002A0447" w:rsidRPr="002A0447">
        <w:t xml:space="preserve"> </w:t>
      </w:r>
      <w:r w:rsidRPr="002A0447">
        <w:t>по</w:t>
      </w:r>
      <w:r w:rsidR="002A0447" w:rsidRPr="002A0447">
        <w:t xml:space="preserve"> </w:t>
      </w:r>
      <w:r w:rsidRPr="002A0447">
        <w:t>месту</w:t>
      </w:r>
      <w:r w:rsidR="002A0447" w:rsidRPr="002A0447">
        <w:t xml:space="preserve"> </w:t>
      </w:r>
      <w:r w:rsidRPr="002A0447">
        <w:t>своего</w:t>
      </w:r>
      <w:r w:rsidR="002A0447" w:rsidRPr="002A0447">
        <w:t xml:space="preserve"> </w:t>
      </w:r>
      <w:r w:rsidRPr="002A0447">
        <w:t>учета</w:t>
      </w:r>
      <w:r w:rsidR="002A0447" w:rsidRPr="002A0447">
        <w:t xml:space="preserve"> </w:t>
      </w:r>
      <w:r w:rsidRPr="002A0447">
        <w:t>об</w:t>
      </w:r>
      <w:r w:rsidR="002A0447" w:rsidRPr="002A0447">
        <w:t xml:space="preserve"> </w:t>
      </w:r>
      <w:r w:rsidRPr="002A0447">
        <w:t>открытии</w:t>
      </w:r>
      <w:r w:rsidR="002A0447" w:rsidRPr="002A0447">
        <w:t xml:space="preserve"> </w:t>
      </w:r>
      <w:r w:rsidRPr="002A0447">
        <w:t>(закрытии)</w:t>
      </w:r>
      <w:r w:rsidR="002A0447" w:rsidRPr="002A0447">
        <w:t xml:space="preserve"> </w:t>
      </w:r>
      <w:r w:rsidRPr="002A0447">
        <w:t>счетов</w:t>
      </w:r>
      <w:r w:rsidR="002A0447" w:rsidRPr="002A0447">
        <w:t xml:space="preserve"> </w:t>
      </w:r>
      <w:r w:rsidRPr="002A0447">
        <w:t>(вкладов)</w:t>
      </w:r>
      <w:r w:rsidR="002A0447" w:rsidRPr="002A0447">
        <w:t xml:space="preserve"> </w:t>
      </w:r>
      <w:r w:rsidRPr="002A0447">
        <w:t>и</w:t>
      </w:r>
      <w:r w:rsidR="002A0447" w:rsidRPr="002A0447">
        <w:t xml:space="preserve"> </w:t>
      </w:r>
      <w:r w:rsidRPr="002A0447">
        <w:t>об</w:t>
      </w:r>
      <w:r w:rsidR="002A0447" w:rsidRPr="002A0447">
        <w:t xml:space="preserve"> </w:t>
      </w:r>
      <w:r w:rsidRPr="002A0447">
        <w:t>изменении</w:t>
      </w:r>
      <w:r w:rsidR="002A0447" w:rsidRPr="002A0447">
        <w:t xml:space="preserve"> </w:t>
      </w:r>
      <w:r w:rsidRPr="002A0447">
        <w:t>реквизитов</w:t>
      </w:r>
      <w:r w:rsidR="002A0447" w:rsidRPr="002A0447">
        <w:t xml:space="preserve"> </w:t>
      </w:r>
      <w:r w:rsidRPr="002A0447">
        <w:t>счетов</w:t>
      </w:r>
      <w:r w:rsidR="002A0447" w:rsidRPr="002A0447">
        <w:t xml:space="preserve"> </w:t>
      </w:r>
      <w:r w:rsidRPr="002A0447">
        <w:t>(вкладов)</w:t>
      </w:r>
      <w:r w:rsidR="002A0447" w:rsidRPr="002A0447">
        <w:t xml:space="preserve"> </w:t>
      </w:r>
      <w:r w:rsidRPr="002A0447">
        <w:t>таких</w:t>
      </w:r>
      <w:r w:rsidR="002A0447" w:rsidRPr="002A0447">
        <w:t xml:space="preserve"> </w:t>
      </w:r>
      <w:r w:rsidRPr="002A0447">
        <w:t>юридических</w:t>
      </w:r>
      <w:r w:rsidR="002A0447" w:rsidRPr="002A0447">
        <w:t xml:space="preserve"> </w:t>
      </w:r>
      <w:r w:rsidRPr="002A0447">
        <w:t>лиц</w:t>
      </w:r>
      <w:r w:rsidR="002A0447" w:rsidRPr="002A0447">
        <w:t xml:space="preserve"> </w:t>
      </w:r>
      <w:r w:rsidRPr="002A0447">
        <w:t>-</w:t>
      </w:r>
      <w:r w:rsidR="002A0447" w:rsidRPr="002A0447">
        <w:t xml:space="preserve"> </w:t>
      </w:r>
      <w:r w:rsidRPr="002A0447">
        <w:t>нерезидентов</w:t>
      </w:r>
      <w:r w:rsidR="002A0447" w:rsidRPr="002A0447">
        <w:t xml:space="preserve"> </w:t>
      </w:r>
      <w:r w:rsidRPr="002A0447">
        <w:t>в</w:t>
      </w:r>
      <w:r w:rsidR="002A0447" w:rsidRPr="002A0447">
        <w:t xml:space="preserve"> </w:t>
      </w:r>
      <w:r w:rsidRPr="002A0447">
        <w:t>банках</w:t>
      </w:r>
      <w:r w:rsidR="002A0447" w:rsidRPr="002A0447">
        <w:t xml:space="preserve"> </w:t>
      </w:r>
      <w:r w:rsidRPr="002A0447">
        <w:t>и</w:t>
      </w:r>
      <w:r w:rsidR="002A0447" w:rsidRPr="002A0447">
        <w:t xml:space="preserve"> </w:t>
      </w:r>
      <w:r w:rsidRPr="002A0447">
        <w:t>иных</w:t>
      </w:r>
      <w:r w:rsidR="002A0447" w:rsidRPr="002A0447">
        <w:t xml:space="preserve"> </w:t>
      </w:r>
      <w:r w:rsidRPr="002A0447">
        <w:t>организациях</w:t>
      </w:r>
      <w:r w:rsidR="002A0447" w:rsidRPr="002A0447">
        <w:t xml:space="preserve"> </w:t>
      </w:r>
      <w:r w:rsidRPr="002A0447">
        <w:t>финансового</w:t>
      </w:r>
      <w:r w:rsidR="002A0447" w:rsidRPr="002A0447">
        <w:t xml:space="preserve"> </w:t>
      </w:r>
      <w:r w:rsidRPr="002A0447">
        <w:t>рынка,</w:t>
      </w:r>
      <w:r w:rsidR="002A0447" w:rsidRPr="002A0447">
        <w:t xml:space="preserve"> </w:t>
      </w:r>
      <w:r w:rsidRPr="002A0447">
        <w:t>расположенных</w:t>
      </w:r>
      <w:r w:rsidR="002A0447" w:rsidRPr="002A0447">
        <w:t xml:space="preserve"> </w:t>
      </w:r>
      <w:r w:rsidRPr="002A0447">
        <w:t>за</w:t>
      </w:r>
      <w:r w:rsidR="002A0447" w:rsidRPr="002A0447">
        <w:t xml:space="preserve"> </w:t>
      </w:r>
      <w:r w:rsidRPr="002A0447">
        <w:t>пределами</w:t>
      </w:r>
      <w:r w:rsidR="002A0447" w:rsidRPr="002A0447">
        <w:t xml:space="preserve"> </w:t>
      </w:r>
      <w:r w:rsidRPr="002A0447">
        <w:t>территории</w:t>
      </w:r>
      <w:r w:rsidR="002A0447" w:rsidRPr="002A0447">
        <w:t xml:space="preserve"> </w:t>
      </w:r>
      <w:r w:rsidRPr="002A0447">
        <w:t>РФ,</w:t>
      </w:r>
      <w:r w:rsidR="002A0447" w:rsidRPr="002A0447">
        <w:t xml:space="preserve"> </w:t>
      </w:r>
      <w:r w:rsidRPr="002A0447">
        <w:t>не</w:t>
      </w:r>
      <w:r w:rsidR="002A0447" w:rsidRPr="002A0447">
        <w:t xml:space="preserve"> </w:t>
      </w:r>
      <w:r w:rsidRPr="002A0447">
        <w:t>позднее</w:t>
      </w:r>
      <w:r w:rsidR="002A0447" w:rsidRPr="002A0447">
        <w:t xml:space="preserve"> </w:t>
      </w:r>
      <w:r w:rsidRPr="002A0447">
        <w:t>1</w:t>
      </w:r>
      <w:r w:rsidR="002A0447" w:rsidRPr="002A0447">
        <w:t xml:space="preserve"> </w:t>
      </w:r>
      <w:r w:rsidRPr="002A0447">
        <w:t>месяца</w:t>
      </w:r>
      <w:r w:rsidR="002A0447" w:rsidRPr="002A0447">
        <w:t xml:space="preserve"> </w:t>
      </w:r>
      <w:r w:rsidRPr="002A0447">
        <w:t>со</w:t>
      </w:r>
      <w:r w:rsidR="002A0447" w:rsidRPr="002A0447">
        <w:t xml:space="preserve"> </w:t>
      </w:r>
      <w:r w:rsidRPr="002A0447">
        <w:t>дня</w:t>
      </w:r>
      <w:r w:rsidR="002A0447" w:rsidRPr="002A0447">
        <w:t xml:space="preserve"> </w:t>
      </w:r>
      <w:r w:rsidRPr="002A0447">
        <w:t>открытия</w:t>
      </w:r>
      <w:r w:rsidR="002A0447" w:rsidRPr="002A0447">
        <w:t xml:space="preserve"> </w:t>
      </w:r>
      <w:r w:rsidRPr="002A0447">
        <w:t>(закрытия)</w:t>
      </w:r>
      <w:r w:rsidR="002A0447" w:rsidRPr="002A0447">
        <w:t xml:space="preserve"> </w:t>
      </w:r>
      <w:r w:rsidRPr="002A0447">
        <w:t>или</w:t>
      </w:r>
      <w:r w:rsidR="002A0447" w:rsidRPr="002A0447">
        <w:t xml:space="preserve"> </w:t>
      </w:r>
      <w:r w:rsidRPr="002A0447">
        <w:t>изменения</w:t>
      </w:r>
      <w:r w:rsidR="002A0447" w:rsidRPr="002A0447">
        <w:t xml:space="preserve"> </w:t>
      </w:r>
      <w:r w:rsidRPr="002A0447">
        <w:t>реквизитов</w:t>
      </w:r>
      <w:r w:rsidR="002A0447" w:rsidRPr="002A0447">
        <w:t xml:space="preserve"> </w:t>
      </w:r>
      <w:r w:rsidRPr="002A0447">
        <w:t>таких</w:t>
      </w:r>
      <w:r w:rsidR="002A0447" w:rsidRPr="002A0447">
        <w:t xml:space="preserve"> </w:t>
      </w:r>
      <w:r w:rsidRPr="002A0447">
        <w:t>счетов</w:t>
      </w:r>
      <w:r w:rsidR="002A0447" w:rsidRPr="002A0447">
        <w:t xml:space="preserve"> </w:t>
      </w:r>
      <w:r w:rsidRPr="002A0447">
        <w:t>(вкладов).</w:t>
      </w:r>
      <w:r w:rsidR="002A0447" w:rsidRPr="002A0447">
        <w:t xml:space="preserve"> </w:t>
      </w:r>
      <w:r w:rsidRPr="002A0447">
        <w:t>Также</w:t>
      </w:r>
      <w:r w:rsidR="002A0447" w:rsidRPr="002A0447">
        <w:t xml:space="preserve"> </w:t>
      </w:r>
      <w:r w:rsidRPr="002A0447">
        <w:t>потребуется</w:t>
      </w:r>
      <w:r w:rsidR="002A0447" w:rsidRPr="002A0447">
        <w:t xml:space="preserve"> </w:t>
      </w:r>
      <w:r w:rsidRPr="002A0447">
        <w:t>представлять</w:t>
      </w:r>
      <w:r w:rsidR="002A0447" w:rsidRPr="002A0447">
        <w:t xml:space="preserve"> </w:t>
      </w:r>
      <w:r w:rsidRPr="002A0447">
        <w:t>налоговым</w:t>
      </w:r>
      <w:r w:rsidR="002A0447" w:rsidRPr="002A0447">
        <w:t xml:space="preserve"> </w:t>
      </w:r>
      <w:r w:rsidRPr="002A0447">
        <w:t>органам</w:t>
      </w:r>
      <w:r w:rsidR="002A0447" w:rsidRPr="002A0447">
        <w:t xml:space="preserve"> </w:t>
      </w:r>
      <w:r w:rsidRPr="002A0447">
        <w:t>по</w:t>
      </w:r>
      <w:r w:rsidR="002A0447" w:rsidRPr="002A0447">
        <w:t xml:space="preserve"> </w:t>
      </w:r>
      <w:r w:rsidRPr="002A0447">
        <w:t>месту</w:t>
      </w:r>
      <w:r w:rsidR="002A0447" w:rsidRPr="002A0447">
        <w:t xml:space="preserve"> </w:t>
      </w:r>
      <w:r w:rsidRPr="002A0447">
        <w:t>своего</w:t>
      </w:r>
      <w:r w:rsidR="002A0447" w:rsidRPr="002A0447">
        <w:t xml:space="preserve"> </w:t>
      </w:r>
      <w:r w:rsidRPr="002A0447">
        <w:t>учета</w:t>
      </w:r>
      <w:r w:rsidR="002A0447" w:rsidRPr="002A0447">
        <w:t xml:space="preserve"> </w:t>
      </w:r>
      <w:r w:rsidRPr="002A0447">
        <w:t>отчеты</w:t>
      </w:r>
      <w:r w:rsidR="002A0447" w:rsidRPr="002A0447">
        <w:t xml:space="preserve"> </w:t>
      </w:r>
      <w:r w:rsidRPr="002A0447">
        <w:t>о</w:t>
      </w:r>
      <w:r w:rsidR="002A0447" w:rsidRPr="002A0447">
        <w:t xml:space="preserve"> </w:t>
      </w:r>
      <w:r w:rsidRPr="002A0447">
        <w:t>движении</w:t>
      </w:r>
      <w:r w:rsidR="002A0447" w:rsidRPr="002A0447">
        <w:t xml:space="preserve"> </w:t>
      </w:r>
      <w:r w:rsidRPr="002A0447">
        <w:t>денежных</w:t>
      </w:r>
      <w:r w:rsidR="002A0447" w:rsidRPr="002A0447">
        <w:t xml:space="preserve"> </w:t>
      </w:r>
      <w:r w:rsidRPr="002A0447">
        <w:t>средств</w:t>
      </w:r>
      <w:r w:rsidR="002A0447" w:rsidRPr="002A0447">
        <w:t xml:space="preserve"> </w:t>
      </w:r>
      <w:r w:rsidRPr="002A0447">
        <w:t>и</w:t>
      </w:r>
      <w:r w:rsidR="002A0447" w:rsidRPr="002A0447">
        <w:t xml:space="preserve"> </w:t>
      </w:r>
      <w:r w:rsidRPr="002A0447">
        <w:t>иных</w:t>
      </w:r>
      <w:r w:rsidR="002A0447" w:rsidRPr="002A0447">
        <w:t xml:space="preserve"> </w:t>
      </w:r>
      <w:r w:rsidRPr="002A0447">
        <w:t>финансовых</w:t>
      </w:r>
      <w:r w:rsidR="002A0447" w:rsidRPr="002A0447">
        <w:t xml:space="preserve"> </w:t>
      </w:r>
      <w:r w:rsidRPr="002A0447">
        <w:t>активов</w:t>
      </w:r>
      <w:r w:rsidR="002A0447" w:rsidRPr="002A0447">
        <w:t xml:space="preserve"> </w:t>
      </w:r>
      <w:r w:rsidRPr="002A0447">
        <w:t>по</w:t>
      </w:r>
      <w:r w:rsidR="002A0447" w:rsidRPr="002A0447">
        <w:t xml:space="preserve"> </w:t>
      </w:r>
      <w:r w:rsidRPr="002A0447">
        <w:t>счетам</w:t>
      </w:r>
      <w:r w:rsidR="002A0447" w:rsidRPr="002A0447">
        <w:t xml:space="preserve"> </w:t>
      </w:r>
      <w:r w:rsidRPr="002A0447">
        <w:t>(вкладам)</w:t>
      </w:r>
      <w:r w:rsidR="002A0447" w:rsidRPr="002A0447">
        <w:t xml:space="preserve"> </w:t>
      </w:r>
      <w:r w:rsidRPr="002A0447">
        <w:t>таких</w:t>
      </w:r>
      <w:r w:rsidR="002A0447" w:rsidRPr="002A0447">
        <w:t xml:space="preserve"> </w:t>
      </w:r>
      <w:r w:rsidRPr="002A0447">
        <w:t>юрлиц</w:t>
      </w:r>
      <w:r w:rsidR="002A0447" w:rsidRPr="002A0447">
        <w:t xml:space="preserve"> </w:t>
      </w:r>
      <w:r w:rsidRPr="002A0447">
        <w:t>-</w:t>
      </w:r>
      <w:r w:rsidR="002A0447" w:rsidRPr="002A0447">
        <w:t xml:space="preserve"> </w:t>
      </w:r>
      <w:r w:rsidRPr="002A0447">
        <w:t>нерезидентов</w:t>
      </w:r>
      <w:r w:rsidR="002A0447" w:rsidRPr="002A0447">
        <w:t xml:space="preserve"> </w:t>
      </w:r>
      <w:r w:rsidRPr="002A0447">
        <w:t>в</w:t>
      </w:r>
      <w:r w:rsidR="002A0447" w:rsidRPr="002A0447">
        <w:t xml:space="preserve"> </w:t>
      </w:r>
      <w:r w:rsidRPr="002A0447">
        <w:t>банках</w:t>
      </w:r>
      <w:r w:rsidR="002A0447" w:rsidRPr="002A0447">
        <w:t xml:space="preserve"> </w:t>
      </w:r>
      <w:r w:rsidRPr="002A0447">
        <w:t>и</w:t>
      </w:r>
      <w:r w:rsidR="002A0447" w:rsidRPr="002A0447">
        <w:t xml:space="preserve"> </w:t>
      </w:r>
      <w:r w:rsidRPr="002A0447">
        <w:t>иных</w:t>
      </w:r>
      <w:r w:rsidR="002A0447" w:rsidRPr="002A0447">
        <w:t xml:space="preserve"> </w:t>
      </w:r>
      <w:r w:rsidRPr="002A0447">
        <w:t>организациях</w:t>
      </w:r>
      <w:r w:rsidR="002A0447" w:rsidRPr="002A0447">
        <w:t xml:space="preserve"> </w:t>
      </w:r>
      <w:r w:rsidRPr="002A0447">
        <w:t>финансового</w:t>
      </w:r>
      <w:r w:rsidR="002A0447" w:rsidRPr="002A0447">
        <w:t xml:space="preserve"> </w:t>
      </w:r>
      <w:r w:rsidRPr="002A0447">
        <w:t>рынка,</w:t>
      </w:r>
      <w:r w:rsidR="002A0447" w:rsidRPr="002A0447">
        <w:t xml:space="preserve"> </w:t>
      </w:r>
      <w:r w:rsidRPr="002A0447">
        <w:t>расположенных</w:t>
      </w:r>
      <w:r w:rsidR="002A0447" w:rsidRPr="002A0447">
        <w:t xml:space="preserve"> </w:t>
      </w:r>
      <w:r w:rsidRPr="002A0447">
        <w:t>за</w:t>
      </w:r>
      <w:r w:rsidR="002A0447" w:rsidRPr="002A0447">
        <w:t xml:space="preserve"> </w:t>
      </w:r>
      <w:r w:rsidRPr="002A0447">
        <w:t>пределами</w:t>
      </w:r>
      <w:r w:rsidR="002A0447" w:rsidRPr="002A0447">
        <w:t xml:space="preserve"> </w:t>
      </w:r>
      <w:r w:rsidRPr="002A0447">
        <w:t>территории</w:t>
      </w:r>
      <w:r w:rsidR="002A0447" w:rsidRPr="002A0447">
        <w:t xml:space="preserve"> </w:t>
      </w:r>
      <w:r w:rsidRPr="002A0447">
        <w:t>РФ,</w:t>
      </w:r>
      <w:r w:rsidR="002A0447" w:rsidRPr="002A0447">
        <w:t xml:space="preserve"> </w:t>
      </w:r>
      <w:r w:rsidRPr="002A0447">
        <w:t>и</w:t>
      </w:r>
      <w:r w:rsidR="002A0447" w:rsidRPr="002A0447">
        <w:t xml:space="preserve"> </w:t>
      </w:r>
      <w:r w:rsidRPr="002A0447">
        <w:t>отчеты</w:t>
      </w:r>
      <w:r w:rsidR="002A0447" w:rsidRPr="002A0447">
        <w:t xml:space="preserve"> </w:t>
      </w:r>
      <w:r w:rsidRPr="002A0447">
        <w:t>о</w:t>
      </w:r>
      <w:r w:rsidR="002A0447" w:rsidRPr="002A0447">
        <w:t xml:space="preserve"> </w:t>
      </w:r>
      <w:r w:rsidRPr="002A0447">
        <w:t>переводах</w:t>
      </w:r>
      <w:r w:rsidR="002A0447" w:rsidRPr="002A0447">
        <w:t xml:space="preserve"> </w:t>
      </w:r>
      <w:r w:rsidRPr="002A0447">
        <w:t>такими</w:t>
      </w:r>
      <w:r w:rsidR="002A0447" w:rsidRPr="002A0447">
        <w:t xml:space="preserve"> </w:t>
      </w:r>
      <w:r w:rsidRPr="002A0447">
        <w:t>юрлицами</w:t>
      </w:r>
      <w:r w:rsidR="002A0447" w:rsidRPr="002A0447">
        <w:t xml:space="preserve"> </w:t>
      </w:r>
      <w:r w:rsidRPr="002A0447">
        <w:t>-</w:t>
      </w:r>
      <w:r w:rsidR="002A0447" w:rsidRPr="002A0447">
        <w:t xml:space="preserve"> </w:t>
      </w:r>
      <w:r w:rsidRPr="002A0447">
        <w:t>нерезидентами</w:t>
      </w:r>
      <w:r w:rsidR="002A0447" w:rsidRPr="002A0447">
        <w:t xml:space="preserve"> </w:t>
      </w:r>
      <w:r w:rsidRPr="002A0447">
        <w:t>денежных</w:t>
      </w:r>
      <w:r w:rsidR="002A0447" w:rsidRPr="002A0447">
        <w:t xml:space="preserve"> </w:t>
      </w:r>
      <w:r w:rsidRPr="002A0447">
        <w:t>средств</w:t>
      </w:r>
      <w:r w:rsidR="002A0447" w:rsidRPr="002A0447">
        <w:t xml:space="preserve"> </w:t>
      </w:r>
      <w:r w:rsidRPr="002A0447">
        <w:t>без</w:t>
      </w:r>
      <w:r w:rsidR="002A0447" w:rsidRPr="002A0447">
        <w:t xml:space="preserve"> </w:t>
      </w:r>
      <w:r w:rsidRPr="002A0447">
        <w:t>открытия</w:t>
      </w:r>
      <w:r w:rsidR="002A0447" w:rsidRPr="002A0447">
        <w:t xml:space="preserve"> </w:t>
      </w:r>
      <w:r w:rsidRPr="002A0447">
        <w:t>банковского</w:t>
      </w:r>
      <w:r w:rsidR="002A0447" w:rsidRPr="002A0447">
        <w:t xml:space="preserve"> </w:t>
      </w:r>
      <w:r w:rsidRPr="002A0447">
        <w:t>счета</w:t>
      </w:r>
      <w:r w:rsidR="002A0447" w:rsidRPr="002A0447">
        <w:t xml:space="preserve"> </w:t>
      </w:r>
      <w:r w:rsidRPr="002A0447">
        <w:t>с</w:t>
      </w:r>
      <w:r w:rsidR="002A0447" w:rsidRPr="002A0447">
        <w:t xml:space="preserve"> </w:t>
      </w:r>
      <w:r w:rsidRPr="002A0447">
        <w:t>использованием</w:t>
      </w:r>
      <w:r w:rsidR="002A0447" w:rsidRPr="002A0447">
        <w:t xml:space="preserve"> </w:t>
      </w:r>
      <w:r w:rsidRPr="002A0447">
        <w:t>электронных</w:t>
      </w:r>
      <w:r w:rsidR="002A0447" w:rsidRPr="002A0447">
        <w:t xml:space="preserve"> </w:t>
      </w:r>
      <w:r w:rsidRPr="002A0447">
        <w:t>средств</w:t>
      </w:r>
      <w:r w:rsidR="002A0447" w:rsidRPr="002A0447">
        <w:t xml:space="preserve"> </w:t>
      </w:r>
      <w:r w:rsidRPr="002A0447">
        <w:t>платежа,</w:t>
      </w:r>
      <w:r w:rsidR="002A0447" w:rsidRPr="002A0447">
        <w:t xml:space="preserve"> </w:t>
      </w:r>
      <w:r w:rsidRPr="002A0447">
        <w:t>предоставленных</w:t>
      </w:r>
      <w:r w:rsidR="002A0447" w:rsidRPr="002A0447">
        <w:t xml:space="preserve"> </w:t>
      </w:r>
      <w:r w:rsidRPr="002A0447">
        <w:t>иностранными</w:t>
      </w:r>
      <w:r w:rsidR="002A0447" w:rsidRPr="002A0447">
        <w:t xml:space="preserve"> </w:t>
      </w:r>
      <w:r w:rsidRPr="002A0447">
        <w:t>поставщиками</w:t>
      </w:r>
      <w:r w:rsidR="002A0447" w:rsidRPr="002A0447">
        <w:t xml:space="preserve"> </w:t>
      </w:r>
      <w:r w:rsidRPr="002A0447">
        <w:t>платежных</w:t>
      </w:r>
      <w:r w:rsidR="002A0447" w:rsidRPr="002A0447">
        <w:t xml:space="preserve"> </w:t>
      </w:r>
      <w:r w:rsidRPr="002A0447">
        <w:t>услуг,</w:t>
      </w:r>
      <w:r w:rsidR="002A0447" w:rsidRPr="002A0447">
        <w:t xml:space="preserve"> </w:t>
      </w:r>
      <w:r w:rsidRPr="002A0447">
        <w:t>с</w:t>
      </w:r>
      <w:r w:rsidR="002A0447" w:rsidRPr="002A0447">
        <w:t xml:space="preserve"> </w:t>
      </w:r>
      <w:r w:rsidRPr="002A0447">
        <w:t>подтверждающими</w:t>
      </w:r>
      <w:r w:rsidR="002A0447" w:rsidRPr="002A0447">
        <w:t xml:space="preserve"> </w:t>
      </w:r>
      <w:r w:rsidRPr="002A0447">
        <w:t>документам.</w:t>
      </w:r>
    </w:p>
    <w:p w:rsidR="00CE434F" w:rsidRPr="002A0447" w:rsidRDefault="00CE434F" w:rsidP="00CE434F">
      <w:r w:rsidRPr="002A0447">
        <w:t>При</w:t>
      </w:r>
      <w:r w:rsidR="002A0447" w:rsidRPr="002A0447">
        <w:t xml:space="preserve"> </w:t>
      </w:r>
      <w:r w:rsidRPr="002A0447">
        <w:t>этом</w:t>
      </w:r>
      <w:r w:rsidR="002A0447" w:rsidRPr="002A0447">
        <w:t xml:space="preserve"> </w:t>
      </w:r>
      <w:r w:rsidRPr="002A0447">
        <w:t>такие</w:t>
      </w:r>
      <w:r w:rsidR="002A0447" w:rsidRPr="002A0447">
        <w:t xml:space="preserve"> </w:t>
      </w:r>
      <w:r w:rsidRPr="002A0447">
        <w:t>требования</w:t>
      </w:r>
      <w:r w:rsidR="002A0447" w:rsidRPr="002A0447">
        <w:t xml:space="preserve"> </w:t>
      </w:r>
      <w:r w:rsidRPr="002A0447">
        <w:t>не</w:t>
      </w:r>
      <w:r w:rsidR="002A0447" w:rsidRPr="002A0447">
        <w:t xml:space="preserve"> </w:t>
      </w:r>
      <w:r w:rsidRPr="002A0447">
        <w:t>будут</w:t>
      </w:r>
      <w:r w:rsidR="002A0447" w:rsidRPr="002A0447">
        <w:t xml:space="preserve"> </w:t>
      </w:r>
      <w:r w:rsidRPr="002A0447">
        <w:t>применяться</w:t>
      </w:r>
      <w:r w:rsidR="002A0447" w:rsidRPr="002A0447">
        <w:t xml:space="preserve"> </w:t>
      </w:r>
      <w:r w:rsidRPr="002A0447">
        <w:t>в</w:t>
      </w:r>
      <w:r w:rsidR="002A0447" w:rsidRPr="002A0447">
        <w:t xml:space="preserve"> </w:t>
      </w:r>
      <w:r w:rsidRPr="002A0447">
        <w:t>случае,</w:t>
      </w:r>
      <w:r w:rsidR="002A0447" w:rsidRPr="002A0447">
        <w:t xml:space="preserve"> </w:t>
      </w:r>
      <w:r w:rsidRPr="002A0447">
        <w:t>если</w:t>
      </w:r>
      <w:r w:rsidR="002A0447" w:rsidRPr="002A0447">
        <w:t xml:space="preserve"> </w:t>
      </w:r>
      <w:r w:rsidRPr="002A0447">
        <w:t>они</w:t>
      </w:r>
      <w:r w:rsidR="002A0447" w:rsidRPr="002A0447">
        <w:t xml:space="preserve"> </w:t>
      </w:r>
      <w:r w:rsidRPr="002A0447">
        <w:t>исполняются</w:t>
      </w:r>
      <w:r w:rsidR="002A0447" w:rsidRPr="002A0447">
        <w:t xml:space="preserve"> </w:t>
      </w:r>
      <w:r w:rsidRPr="002A0447">
        <w:t>материнской</w:t>
      </w:r>
      <w:r w:rsidR="002A0447" w:rsidRPr="002A0447">
        <w:t xml:space="preserve"> </w:t>
      </w:r>
      <w:r w:rsidRPr="002A0447">
        <w:t>компанией</w:t>
      </w:r>
      <w:r w:rsidR="002A0447" w:rsidRPr="002A0447">
        <w:t xml:space="preserve"> </w:t>
      </w:r>
      <w:r w:rsidRPr="002A0447">
        <w:t>международной</w:t>
      </w:r>
      <w:r w:rsidR="002A0447" w:rsidRPr="002A0447">
        <w:t xml:space="preserve"> </w:t>
      </w:r>
      <w:r w:rsidRPr="002A0447">
        <w:t>группы</w:t>
      </w:r>
      <w:r w:rsidR="002A0447" w:rsidRPr="002A0447">
        <w:t xml:space="preserve"> </w:t>
      </w:r>
      <w:r w:rsidRPr="002A0447">
        <w:t>компаний</w:t>
      </w:r>
      <w:r w:rsidR="002A0447" w:rsidRPr="002A0447">
        <w:t xml:space="preserve"> </w:t>
      </w:r>
      <w:r w:rsidRPr="002A0447">
        <w:t>или</w:t>
      </w:r>
      <w:r w:rsidR="002A0447" w:rsidRPr="002A0447">
        <w:t xml:space="preserve"> </w:t>
      </w:r>
      <w:r w:rsidRPr="002A0447">
        <w:t>участником</w:t>
      </w:r>
      <w:r w:rsidR="002A0447" w:rsidRPr="002A0447">
        <w:t xml:space="preserve"> </w:t>
      </w:r>
      <w:r w:rsidRPr="002A0447">
        <w:t>международной</w:t>
      </w:r>
      <w:r w:rsidR="002A0447" w:rsidRPr="002A0447">
        <w:t xml:space="preserve"> </w:t>
      </w:r>
      <w:r w:rsidRPr="002A0447">
        <w:t>группы</w:t>
      </w:r>
      <w:r w:rsidR="002A0447" w:rsidRPr="002A0447">
        <w:t xml:space="preserve"> </w:t>
      </w:r>
      <w:r w:rsidRPr="002A0447">
        <w:t>компаний,</w:t>
      </w:r>
      <w:r w:rsidR="002A0447" w:rsidRPr="002A0447">
        <w:t xml:space="preserve"> </w:t>
      </w:r>
      <w:r w:rsidRPr="002A0447">
        <w:t>на</w:t>
      </w:r>
      <w:r w:rsidR="002A0447" w:rsidRPr="002A0447">
        <w:t xml:space="preserve"> </w:t>
      </w:r>
      <w:r w:rsidRPr="002A0447">
        <w:t>которого</w:t>
      </w:r>
      <w:r w:rsidR="002A0447" w:rsidRPr="002A0447">
        <w:t xml:space="preserve"> </w:t>
      </w:r>
      <w:r w:rsidRPr="002A0447">
        <w:t>материнской</w:t>
      </w:r>
      <w:r w:rsidR="002A0447" w:rsidRPr="002A0447">
        <w:t xml:space="preserve"> </w:t>
      </w:r>
      <w:r w:rsidRPr="002A0447">
        <w:t>компанией</w:t>
      </w:r>
      <w:r w:rsidR="002A0447" w:rsidRPr="002A0447">
        <w:t xml:space="preserve"> </w:t>
      </w:r>
      <w:r w:rsidRPr="002A0447">
        <w:t>международной</w:t>
      </w:r>
      <w:r w:rsidR="002A0447" w:rsidRPr="002A0447">
        <w:t xml:space="preserve"> </w:t>
      </w:r>
      <w:r w:rsidRPr="002A0447">
        <w:t>группы</w:t>
      </w:r>
      <w:r w:rsidR="002A0447" w:rsidRPr="002A0447">
        <w:t xml:space="preserve"> </w:t>
      </w:r>
      <w:r w:rsidRPr="002A0447">
        <w:t>компаний</w:t>
      </w:r>
      <w:r w:rsidR="002A0447" w:rsidRPr="002A0447">
        <w:t xml:space="preserve"> </w:t>
      </w:r>
      <w:r w:rsidRPr="002A0447">
        <w:t>возложена</w:t>
      </w:r>
      <w:r w:rsidR="002A0447" w:rsidRPr="002A0447">
        <w:t xml:space="preserve"> </w:t>
      </w:r>
      <w:r w:rsidRPr="002A0447">
        <w:t>обязанность</w:t>
      </w:r>
      <w:r w:rsidR="002A0447" w:rsidRPr="002A0447">
        <w:t xml:space="preserve"> </w:t>
      </w:r>
      <w:r w:rsidRPr="002A0447">
        <w:t>по</w:t>
      </w:r>
      <w:r w:rsidR="002A0447" w:rsidRPr="002A0447">
        <w:t xml:space="preserve"> </w:t>
      </w:r>
      <w:r w:rsidRPr="002A0447">
        <w:t>исполнению</w:t>
      </w:r>
      <w:r w:rsidR="002A0447" w:rsidRPr="002A0447">
        <w:t xml:space="preserve"> </w:t>
      </w:r>
      <w:r w:rsidRPr="002A0447">
        <w:t>таких</w:t>
      </w:r>
      <w:r w:rsidR="002A0447" w:rsidRPr="002A0447">
        <w:t xml:space="preserve"> </w:t>
      </w:r>
      <w:r w:rsidRPr="002A0447">
        <w:t>требований</w:t>
      </w:r>
      <w:r w:rsidR="002A0447" w:rsidRPr="002A0447">
        <w:t xml:space="preserve"> </w:t>
      </w:r>
      <w:r w:rsidRPr="002A0447">
        <w:t>от</w:t>
      </w:r>
      <w:r w:rsidR="002A0447" w:rsidRPr="002A0447">
        <w:t xml:space="preserve"> </w:t>
      </w:r>
      <w:r w:rsidRPr="002A0447">
        <w:t>имени</w:t>
      </w:r>
      <w:r w:rsidR="002A0447" w:rsidRPr="002A0447">
        <w:t xml:space="preserve"> </w:t>
      </w:r>
      <w:r w:rsidRPr="002A0447">
        <w:t>участников</w:t>
      </w:r>
      <w:r w:rsidR="002A0447" w:rsidRPr="002A0447">
        <w:t xml:space="preserve"> </w:t>
      </w:r>
      <w:r w:rsidRPr="002A0447">
        <w:t>группы</w:t>
      </w:r>
      <w:r w:rsidR="002A0447" w:rsidRPr="002A0447">
        <w:t xml:space="preserve"> </w:t>
      </w:r>
      <w:r w:rsidRPr="002A0447">
        <w:t>компаний,</w:t>
      </w:r>
      <w:r w:rsidR="002A0447" w:rsidRPr="002A0447">
        <w:t xml:space="preserve"> </w:t>
      </w:r>
      <w:r w:rsidRPr="002A0447">
        <w:t>а</w:t>
      </w:r>
      <w:r w:rsidR="002A0447" w:rsidRPr="002A0447">
        <w:t xml:space="preserve"> </w:t>
      </w:r>
      <w:r w:rsidRPr="002A0447">
        <w:t>также</w:t>
      </w:r>
      <w:r w:rsidR="002A0447" w:rsidRPr="002A0447">
        <w:t xml:space="preserve"> </w:t>
      </w:r>
      <w:r w:rsidRPr="002A0447">
        <w:t>в</w:t>
      </w:r>
      <w:r w:rsidR="002A0447" w:rsidRPr="002A0447">
        <w:t xml:space="preserve"> </w:t>
      </w:r>
      <w:r w:rsidRPr="002A0447">
        <w:t>иных</w:t>
      </w:r>
      <w:r w:rsidR="002A0447" w:rsidRPr="002A0447">
        <w:t xml:space="preserve"> </w:t>
      </w:r>
      <w:r w:rsidRPr="002A0447">
        <w:t>случаях,</w:t>
      </w:r>
      <w:r w:rsidR="002A0447" w:rsidRPr="002A0447">
        <w:t xml:space="preserve"> </w:t>
      </w:r>
      <w:r w:rsidRPr="002A0447">
        <w:t>предусмотренных</w:t>
      </w:r>
      <w:r w:rsidR="002A0447" w:rsidRPr="002A0447">
        <w:t xml:space="preserve"> </w:t>
      </w:r>
      <w:r w:rsidRPr="002A0447">
        <w:t>правительством</w:t>
      </w:r>
      <w:r w:rsidR="002A0447" w:rsidRPr="002A0447">
        <w:t xml:space="preserve"> </w:t>
      </w:r>
      <w:r w:rsidRPr="002A0447">
        <w:t>РФ</w:t>
      </w:r>
      <w:r w:rsidR="002A0447" w:rsidRPr="002A0447">
        <w:t xml:space="preserve"> </w:t>
      </w:r>
      <w:r w:rsidRPr="002A0447">
        <w:t>по</w:t>
      </w:r>
      <w:r w:rsidR="002A0447" w:rsidRPr="002A0447">
        <w:t xml:space="preserve"> </w:t>
      </w:r>
      <w:r w:rsidRPr="002A0447">
        <w:t>согласованию</w:t>
      </w:r>
      <w:r w:rsidR="002A0447" w:rsidRPr="002A0447">
        <w:t xml:space="preserve"> </w:t>
      </w:r>
      <w:r w:rsidRPr="002A0447">
        <w:t>с</w:t>
      </w:r>
      <w:r w:rsidR="002A0447" w:rsidRPr="002A0447">
        <w:t xml:space="preserve"> </w:t>
      </w:r>
      <w:r w:rsidRPr="002A0447">
        <w:t>Банком</w:t>
      </w:r>
      <w:r w:rsidR="002A0447" w:rsidRPr="002A0447">
        <w:t xml:space="preserve"> </w:t>
      </w:r>
      <w:r w:rsidRPr="002A0447">
        <w:t>России.</w:t>
      </w:r>
    </w:p>
    <w:p w:rsidR="00CE434F" w:rsidRPr="002A0447" w:rsidRDefault="00CE434F" w:rsidP="00CE434F">
      <w:r w:rsidRPr="002A0447">
        <w:t>Предлагаемые</w:t>
      </w:r>
      <w:r w:rsidR="002A0447" w:rsidRPr="002A0447">
        <w:t xml:space="preserve"> </w:t>
      </w:r>
      <w:r w:rsidRPr="002A0447">
        <w:t>законом</w:t>
      </w:r>
      <w:r w:rsidR="002A0447" w:rsidRPr="002A0447">
        <w:t xml:space="preserve"> </w:t>
      </w:r>
      <w:r w:rsidRPr="002A0447">
        <w:t>изменения</w:t>
      </w:r>
      <w:r w:rsidR="002A0447" w:rsidRPr="002A0447">
        <w:t xml:space="preserve"> </w:t>
      </w:r>
      <w:r w:rsidRPr="002A0447">
        <w:t>направлены</w:t>
      </w:r>
      <w:r w:rsidR="002A0447" w:rsidRPr="002A0447">
        <w:t xml:space="preserve"> </w:t>
      </w:r>
      <w:r w:rsidRPr="002A0447">
        <w:t>на</w:t>
      </w:r>
      <w:r w:rsidR="002A0447" w:rsidRPr="002A0447">
        <w:t xml:space="preserve"> </w:t>
      </w:r>
      <w:r w:rsidRPr="002A0447">
        <w:t>более</w:t>
      </w:r>
      <w:r w:rsidR="002A0447" w:rsidRPr="002A0447">
        <w:t xml:space="preserve"> </w:t>
      </w:r>
      <w:r w:rsidRPr="002A0447">
        <w:t>эффективный</w:t>
      </w:r>
      <w:r w:rsidR="002A0447" w:rsidRPr="002A0447">
        <w:t xml:space="preserve"> </w:t>
      </w:r>
      <w:r w:rsidRPr="002A0447">
        <w:t>мониторинг</w:t>
      </w:r>
      <w:r w:rsidR="002A0447" w:rsidRPr="002A0447">
        <w:t xml:space="preserve"> </w:t>
      </w:r>
      <w:r w:rsidRPr="002A0447">
        <w:t>и</w:t>
      </w:r>
      <w:r w:rsidR="002A0447" w:rsidRPr="002A0447">
        <w:t xml:space="preserve"> </w:t>
      </w:r>
      <w:r w:rsidRPr="002A0447">
        <w:t>оценку</w:t>
      </w:r>
      <w:r w:rsidR="002A0447" w:rsidRPr="002A0447">
        <w:t xml:space="preserve"> </w:t>
      </w:r>
      <w:r w:rsidRPr="002A0447">
        <w:t>равномерности</w:t>
      </w:r>
      <w:r w:rsidR="002A0447" w:rsidRPr="002A0447">
        <w:t xml:space="preserve"> </w:t>
      </w:r>
      <w:r w:rsidRPr="002A0447">
        <w:t>притока</w:t>
      </w:r>
      <w:r w:rsidR="002A0447" w:rsidRPr="002A0447">
        <w:t xml:space="preserve"> </w:t>
      </w:r>
      <w:r w:rsidRPr="002A0447">
        <w:t>и</w:t>
      </w:r>
      <w:r w:rsidR="002A0447" w:rsidRPr="002A0447">
        <w:t xml:space="preserve"> </w:t>
      </w:r>
      <w:r w:rsidRPr="002A0447">
        <w:t>оттока</w:t>
      </w:r>
      <w:r w:rsidR="002A0447" w:rsidRPr="002A0447">
        <w:t xml:space="preserve"> </w:t>
      </w:r>
      <w:r w:rsidRPr="002A0447">
        <w:t>иностранной</w:t>
      </w:r>
      <w:r w:rsidR="002A0447" w:rsidRPr="002A0447">
        <w:t xml:space="preserve"> </w:t>
      </w:r>
      <w:r w:rsidRPr="002A0447">
        <w:t>валюты,</w:t>
      </w:r>
      <w:r w:rsidR="002A0447" w:rsidRPr="002A0447">
        <w:t xml:space="preserve"> </w:t>
      </w:r>
      <w:r w:rsidRPr="002A0447">
        <w:t>а</w:t>
      </w:r>
      <w:r w:rsidR="002A0447" w:rsidRPr="002A0447">
        <w:t xml:space="preserve"> </w:t>
      </w:r>
      <w:r w:rsidRPr="002A0447">
        <w:t>также</w:t>
      </w:r>
      <w:r w:rsidR="002A0447" w:rsidRPr="002A0447">
        <w:t xml:space="preserve"> </w:t>
      </w:r>
      <w:r w:rsidRPr="002A0447">
        <w:t>своевременное</w:t>
      </w:r>
      <w:r w:rsidR="002A0447" w:rsidRPr="002A0447">
        <w:t xml:space="preserve"> </w:t>
      </w:r>
      <w:r w:rsidRPr="002A0447">
        <w:lastRenderedPageBreak/>
        <w:t>выявление</w:t>
      </w:r>
      <w:r w:rsidR="002A0447" w:rsidRPr="002A0447">
        <w:t xml:space="preserve"> </w:t>
      </w:r>
      <w:r w:rsidRPr="002A0447">
        <w:t>потенциальных</w:t>
      </w:r>
      <w:r w:rsidR="002A0447" w:rsidRPr="002A0447">
        <w:t xml:space="preserve"> </w:t>
      </w:r>
      <w:r w:rsidRPr="002A0447">
        <w:t>дисбалансов,</w:t>
      </w:r>
      <w:r w:rsidR="002A0447" w:rsidRPr="002A0447">
        <w:t xml:space="preserve"> </w:t>
      </w:r>
      <w:r w:rsidRPr="002A0447">
        <w:t>угрожающих</w:t>
      </w:r>
      <w:r w:rsidR="002A0447" w:rsidRPr="002A0447">
        <w:t xml:space="preserve"> </w:t>
      </w:r>
      <w:r w:rsidRPr="002A0447">
        <w:t>стабильности</w:t>
      </w:r>
      <w:r w:rsidR="002A0447" w:rsidRPr="002A0447">
        <w:t xml:space="preserve"> </w:t>
      </w:r>
      <w:r w:rsidRPr="002A0447">
        <w:t>финансового</w:t>
      </w:r>
      <w:r w:rsidR="002A0447" w:rsidRPr="002A0447">
        <w:t xml:space="preserve"> </w:t>
      </w:r>
      <w:r w:rsidRPr="002A0447">
        <w:t>рынка,</w:t>
      </w:r>
      <w:r w:rsidR="002A0447" w:rsidRPr="002A0447">
        <w:t xml:space="preserve"> </w:t>
      </w:r>
      <w:r w:rsidRPr="002A0447">
        <w:t>на</w:t>
      </w:r>
      <w:r w:rsidR="002A0447" w:rsidRPr="002A0447">
        <w:t xml:space="preserve"> </w:t>
      </w:r>
      <w:r w:rsidRPr="002A0447">
        <w:t>фоне</w:t>
      </w:r>
      <w:r w:rsidR="002A0447" w:rsidRPr="002A0447">
        <w:t xml:space="preserve"> </w:t>
      </w:r>
      <w:r w:rsidRPr="002A0447">
        <w:t>геополитических</w:t>
      </w:r>
      <w:r w:rsidR="002A0447" w:rsidRPr="002A0447">
        <w:t xml:space="preserve"> </w:t>
      </w:r>
      <w:r w:rsidRPr="002A0447">
        <w:t>рисков,</w:t>
      </w:r>
      <w:r w:rsidR="002A0447" w:rsidRPr="002A0447">
        <w:t xml:space="preserve"> </w:t>
      </w:r>
      <w:r w:rsidRPr="002A0447">
        <w:t>указывают</w:t>
      </w:r>
      <w:r w:rsidR="002A0447" w:rsidRPr="002A0447">
        <w:t xml:space="preserve"> </w:t>
      </w:r>
      <w:r w:rsidRPr="002A0447">
        <w:t>в</w:t>
      </w:r>
      <w:r w:rsidR="002A0447" w:rsidRPr="002A0447">
        <w:t xml:space="preserve"> </w:t>
      </w:r>
      <w:r w:rsidRPr="002A0447">
        <w:t>правительстве.</w:t>
      </w:r>
      <w:r w:rsidR="002A0447" w:rsidRPr="002A0447">
        <w:t xml:space="preserve"> </w:t>
      </w:r>
      <w:r w:rsidRPr="002A0447">
        <w:t>Документ</w:t>
      </w:r>
      <w:r w:rsidR="002A0447" w:rsidRPr="002A0447">
        <w:t xml:space="preserve"> </w:t>
      </w:r>
      <w:r w:rsidRPr="002A0447">
        <w:t>разработан</w:t>
      </w:r>
      <w:r w:rsidR="002A0447" w:rsidRPr="002A0447">
        <w:t xml:space="preserve"> </w:t>
      </w:r>
      <w:r w:rsidRPr="002A0447">
        <w:t>для</w:t>
      </w:r>
      <w:r w:rsidR="002A0447" w:rsidRPr="002A0447">
        <w:t xml:space="preserve"> «</w:t>
      </w:r>
      <w:r w:rsidRPr="002A0447">
        <w:t>установления</w:t>
      </w:r>
      <w:r w:rsidR="002A0447" w:rsidRPr="002A0447">
        <w:t xml:space="preserve"> </w:t>
      </w:r>
      <w:r w:rsidRPr="002A0447">
        <w:t>возможности</w:t>
      </w:r>
      <w:r w:rsidR="002A0447" w:rsidRPr="002A0447">
        <w:t xml:space="preserve"> </w:t>
      </w:r>
      <w:r w:rsidRPr="002A0447">
        <w:t>более</w:t>
      </w:r>
      <w:r w:rsidR="002A0447" w:rsidRPr="002A0447">
        <w:t xml:space="preserve"> </w:t>
      </w:r>
      <w:r w:rsidRPr="002A0447">
        <w:t>полного</w:t>
      </w:r>
      <w:r w:rsidR="002A0447" w:rsidRPr="002A0447">
        <w:t xml:space="preserve"> </w:t>
      </w:r>
      <w:r w:rsidRPr="002A0447">
        <w:t>охвата</w:t>
      </w:r>
      <w:r w:rsidR="002A0447" w:rsidRPr="002A0447">
        <w:t xml:space="preserve"> </w:t>
      </w:r>
      <w:r w:rsidRPr="002A0447">
        <w:t>оценки</w:t>
      </w:r>
      <w:r w:rsidR="002A0447" w:rsidRPr="002A0447">
        <w:t xml:space="preserve"> </w:t>
      </w:r>
      <w:r w:rsidRPr="002A0447">
        <w:t>валютных</w:t>
      </w:r>
      <w:r w:rsidR="002A0447" w:rsidRPr="002A0447">
        <w:t xml:space="preserve"> </w:t>
      </w:r>
      <w:r w:rsidRPr="002A0447">
        <w:t>рисков</w:t>
      </w:r>
      <w:r w:rsidR="002A0447" w:rsidRPr="002A0447">
        <w:t xml:space="preserve"> </w:t>
      </w:r>
      <w:r w:rsidRPr="002A0447">
        <w:t>в</w:t>
      </w:r>
      <w:r w:rsidR="002A0447" w:rsidRPr="002A0447">
        <w:t xml:space="preserve"> </w:t>
      </w:r>
      <w:r w:rsidRPr="002A0447">
        <w:t>условиях</w:t>
      </w:r>
      <w:r w:rsidR="002A0447" w:rsidRPr="002A0447">
        <w:t xml:space="preserve"> </w:t>
      </w:r>
      <w:r w:rsidRPr="002A0447">
        <w:t>действия</w:t>
      </w:r>
      <w:r w:rsidR="002A0447" w:rsidRPr="002A0447">
        <w:t xml:space="preserve"> </w:t>
      </w:r>
      <w:r w:rsidRPr="002A0447">
        <w:t>ограничительных</w:t>
      </w:r>
      <w:r w:rsidR="002A0447" w:rsidRPr="002A0447">
        <w:t xml:space="preserve"> </w:t>
      </w:r>
      <w:r w:rsidRPr="002A0447">
        <w:t>мер</w:t>
      </w:r>
      <w:r w:rsidR="002A0447" w:rsidRPr="002A0447">
        <w:t xml:space="preserve"> </w:t>
      </w:r>
      <w:r w:rsidRPr="002A0447">
        <w:t>со</w:t>
      </w:r>
      <w:r w:rsidR="002A0447" w:rsidRPr="002A0447">
        <w:t xml:space="preserve"> </w:t>
      </w:r>
      <w:r w:rsidRPr="002A0447">
        <w:t>стороны</w:t>
      </w:r>
      <w:r w:rsidR="002A0447" w:rsidRPr="002A0447">
        <w:t xml:space="preserve"> </w:t>
      </w:r>
      <w:r w:rsidRPr="002A0447">
        <w:t>недружественных</w:t>
      </w:r>
      <w:r w:rsidR="002A0447" w:rsidRPr="002A0447">
        <w:t xml:space="preserve"> </w:t>
      </w:r>
      <w:r w:rsidRPr="002A0447">
        <w:t>государств</w:t>
      </w:r>
      <w:r w:rsidR="002A0447" w:rsidRPr="002A0447">
        <w:t xml:space="preserve"> </w:t>
      </w:r>
      <w:r w:rsidRPr="002A0447">
        <w:t>в</w:t>
      </w:r>
      <w:r w:rsidR="002A0447" w:rsidRPr="002A0447">
        <w:t xml:space="preserve"> </w:t>
      </w:r>
      <w:r w:rsidRPr="002A0447">
        <w:t>отношении</w:t>
      </w:r>
      <w:r w:rsidR="002A0447" w:rsidRPr="002A0447">
        <w:t xml:space="preserve"> </w:t>
      </w:r>
      <w:r w:rsidRPr="002A0447">
        <w:t>Российской</w:t>
      </w:r>
      <w:r w:rsidR="002A0447" w:rsidRPr="002A0447">
        <w:t xml:space="preserve"> </w:t>
      </w:r>
      <w:r w:rsidRPr="002A0447">
        <w:t>Федерации</w:t>
      </w:r>
      <w:r w:rsidR="002A0447" w:rsidRPr="002A0447">
        <w:t>»</w:t>
      </w:r>
      <w:r w:rsidRPr="002A0447">
        <w:t>,</w:t>
      </w:r>
      <w:r w:rsidR="002A0447" w:rsidRPr="002A0447">
        <w:t xml:space="preserve"> </w:t>
      </w:r>
      <w:r w:rsidRPr="002A0447">
        <w:t>говорится</w:t>
      </w:r>
      <w:r w:rsidR="002A0447" w:rsidRPr="002A0447">
        <w:t xml:space="preserve"> </w:t>
      </w:r>
      <w:r w:rsidRPr="002A0447">
        <w:t>в</w:t>
      </w:r>
      <w:r w:rsidR="002A0447" w:rsidRPr="002A0447">
        <w:t xml:space="preserve"> </w:t>
      </w:r>
      <w:r w:rsidRPr="002A0447">
        <w:t>пояснительной</w:t>
      </w:r>
      <w:r w:rsidR="002A0447" w:rsidRPr="002A0447">
        <w:t xml:space="preserve"> </w:t>
      </w:r>
      <w:r w:rsidRPr="002A0447">
        <w:t>записке.</w:t>
      </w:r>
    </w:p>
    <w:p w:rsidR="00CE434F" w:rsidRPr="002A0447" w:rsidRDefault="00CE434F" w:rsidP="00CE434F">
      <w:r w:rsidRPr="002A0447">
        <w:t>Закон</w:t>
      </w:r>
      <w:r w:rsidR="002A0447" w:rsidRPr="002A0447">
        <w:t xml:space="preserve"> </w:t>
      </w:r>
      <w:r w:rsidRPr="002A0447">
        <w:t>вступит</w:t>
      </w:r>
      <w:r w:rsidR="002A0447" w:rsidRPr="002A0447">
        <w:t xml:space="preserve"> </w:t>
      </w:r>
      <w:r w:rsidRPr="002A0447">
        <w:t>в</w:t>
      </w:r>
      <w:r w:rsidR="002A0447" w:rsidRPr="002A0447">
        <w:t xml:space="preserve"> </w:t>
      </w:r>
      <w:r w:rsidRPr="002A0447">
        <w:t>силу</w:t>
      </w:r>
      <w:r w:rsidR="002A0447" w:rsidRPr="002A0447">
        <w:t xml:space="preserve"> </w:t>
      </w:r>
      <w:r w:rsidRPr="002A0447">
        <w:t>с</w:t>
      </w:r>
      <w:r w:rsidR="002A0447" w:rsidRPr="002A0447">
        <w:t xml:space="preserve"> </w:t>
      </w:r>
      <w:r w:rsidRPr="002A0447">
        <w:t>1</w:t>
      </w:r>
      <w:r w:rsidR="002A0447" w:rsidRPr="002A0447">
        <w:t xml:space="preserve"> </w:t>
      </w:r>
      <w:r w:rsidRPr="002A0447">
        <w:t>марта</w:t>
      </w:r>
      <w:r w:rsidR="002A0447" w:rsidRPr="002A0447">
        <w:t xml:space="preserve"> </w:t>
      </w:r>
      <w:r w:rsidRPr="002A0447">
        <w:t>2024</w:t>
      </w:r>
      <w:r w:rsidR="002A0447" w:rsidRPr="002A0447">
        <w:t xml:space="preserve"> </w:t>
      </w:r>
      <w:r w:rsidRPr="002A0447">
        <w:t>года,</w:t>
      </w:r>
      <w:r w:rsidR="002A0447" w:rsidRPr="002A0447">
        <w:t xml:space="preserve"> </w:t>
      </w:r>
      <w:r w:rsidRPr="002A0447">
        <w:t>за</w:t>
      </w:r>
      <w:r w:rsidR="002A0447" w:rsidRPr="002A0447">
        <w:t xml:space="preserve"> </w:t>
      </w:r>
      <w:r w:rsidRPr="002A0447">
        <w:t>исключением</w:t>
      </w:r>
      <w:r w:rsidR="002A0447" w:rsidRPr="002A0447">
        <w:t xml:space="preserve"> </w:t>
      </w:r>
      <w:r w:rsidRPr="002A0447">
        <w:t>положений,</w:t>
      </w:r>
      <w:r w:rsidR="002A0447" w:rsidRPr="002A0447">
        <w:t xml:space="preserve"> </w:t>
      </w:r>
      <w:r w:rsidRPr="002A0447">
        <w:t>для</w:t>
      </w:r>
      <w:r w:rsidR="002A0447" w:rsidRPr="002A0447">
        <w:t xml:space="preserve"> </w:t>
      </w:r>
      <w:r w:rsidRPr="002A0447">
        <w:t>которых</w:t>
      </w:r>
      <w:r w:rsidR="002A0447" w:rsidRPr="002A0447">
        <w:t xml:space="preserve"> </w:t>
      </w:r>
      <w:r w:rsidRPr="002A0447">
        <w:t>предусмотрены</w:t>
      </w:r>
      <w:r w:rsidR="002A0447" w:rsidRPr="002A0447">
        <w:t xml:space="preserve"> </w:t>
      </w:r>
      <w:r w:rsidRPr="002A0447">
        <w:t>иные</w:t>
      </w:r>
      <w:r w:rsidR="002A0447" w:rsidRPr="002A0447">
        <w:t xml:space="preserve"> </w:t>
      </w:r>
      <w:r w:rsidRPr="002A0447">
        <w:t>сроки</w:t>
      </w:r>
      <w:r w:rsidR="002A0447" w:rsidRPr="002A0447">
        <w:t xml:space="preserve"> </w:t>
      </w:r>
      <w:r w:rsidRPr="002A0447">
        <w:t>вступления</w:t>
      </w:r>
      <w:r w:rsidR="002A0447" w:rsidRPr="002A0447">
        <w:t xml:space="preserve"> </w:t>
      </w:r>
      <w:r w:rsidRPr="002A0447">
        <w:t>в</w:t>
      </w:r>
      <w:r w:rsidR="002A0447" w:rsidRPr="002A0447">
        <w:t xml:space="preserve"> </w:t>
      </w:r>
      <w:r w:rsidRPr="002A0447">
        <w:t>силу.</w:t>
      </w:r>
    </w:p>
    <w:p w:rsidR="00CE434F" w:rsidRPr="002A0447" w:rsidRDefault="00CE434F" w:rsidP="00CE434F">
      <w:pPr>
        <w:pStyle w:val="2"/>
      </w:pPr>
      <w:bookmarkStart w:id="98" w:name="_Toc153779321"/>
      <w:r w:rsidRPr="002A0447">
        <w:t>РИА</w:t>
      </w:r>
      <w:r w:rsidR="002A0447" w:rsidRPr="002A0447">
        <w:t xml:space="preserve"> </w:t>
      </w:r>
      <w:r w:rsidRPr="002A0447">
        <w:t>Новости,</w:t>
      </w:r>
      <w:r w:rsidR="002A0447" w:rsidRPr="002A0447">
        <w:t xml:space="preserve"> </w:t>
      </w:r>
      <w:r w:rsidRPr="002A0447">
        <w:t>15.12.2023,</w:t>
      </w:r>
      <w:r w:rsidR="002A0447" w:rsidRPr="002A0447">
        <w:t xml:space="preserve"> </w:t>
      </w:r>
      <w:r w:rsidRPr="002A0447">
        <w:t>Госдума</w:t>
      </w:r>
      <w:r w:rsidR="002A0447" w:rsidRPr="002A0447">
        <w:t xml:space="preserve"> </w:t>
      </w:r>
      <w:r w:rsidRPr="002A0447">
        <w:t>разрешила</w:t>
      </w:r>
      <w:r w:rsidR="002A0447" w:rsidRPr="002A0447">
        <w:t xml:space="preserve"> </w:t>
      </w:r>
      <w:r w:rsidRPr="002A0447">
        <w:t>иностранцам</w:t>
      </w:r>
      <w:r w:rsidR="002A0447" w:rsidRPr="002A0447">
        <w:t xml:space="preserve"> </w:t>
      </w:r>
      <w:r w:rsidRPr="002A0447">
        <w:t>временно</w:t>
      </w:r>
      <w:r w:rsidR="002A0447" w:rsidRPr="002A0447">
        <w:t xml:space="preserve"> </w:t>
      </w:r>
      <w:r w:rsidRPr="002A0447">
        <w:t>использовать</w:t>
      </w:r>
      <w:r w:rsidR="002A0447" w:rsidRPr="002A0447">
        <w:t xml:space="preserve"> </w:t>
      </w:r>
      <w:r w:rsidRPr="002A0447">
        <w:t>бумажные</w:t>
      </w:r>
      <w:r w:rsidR="002A0447" w:rsidRPr="002A0447">
        <w:t xml:space="preserve"> </w:t>
      </w:r>
      <w:r w:rsidRPr="002A0447">
        <w:t>документы</w:t>
      </w:r>
      <w:r w:rsidR="002A0447" w:rsidRPr="002A0447">
        <w:t xml:space="preserve"> </w:t>
      </w:r>
      <w:r w:rsidRPr="002A0447">
        <w:t>при</w:t>
      </w:r>
      <w:r w:rsidR="002A0447" w:rsidRPr="002A0447">
        <w:t xml:space="preserve"> </w:t>
      </w:r>
      <w:r w:rsidRPr="002A0447">
        <w:t>госзакупках</w:t>
      </w:r>
      <w:bookmarkEnd w:id="98"/>
    </w:p>
    <w:p w:rsidR="00CE434F" w:rsidRPr="002A0447" w:rsidRDefault="00CE434F" w:rsidP="00105B6A">
      <w:pPr>
        <w:pStyle w:val="3"/>
      </w:pPr>
      <w:bookmarkStart w:id="99" w:name="_Toc153779322"/>
      <w:r w:rsidRPr="002A0447">
        <w:t>Госдума</w:t>
      </w:r>
      <w:r w:rsidR="002A0447" w:rsidRPr="002A0447">
        <w:t xml:space="preserve"> </w:t>
      </w:r>
      <w:r w:rsidRPr="002A0447">
        <w:t>приняла</w:t>
      </w:r>
      <w:r w:rsidR="002A0447" w:rsidRPr="002A0447">
        <w:t xml:space="preserve"> </w:t>
      </w:r>
      <w:r w:rsidRPr="002A0447">
        <w:t>закон,</w:t>
      </w:r>
      <w:r w:rsidR="002A0447" w:rsidRPr="002A0447">
        <w:t xml:space="preserve"> </w:t>
      </w:r>
      <w:r w:rsidRPr="002A0447">
        <w:t>который</w:t>
      </w:r>
      <w:r w:rsidR="002A0447" w:rsidRPr="002A0447">
        <w:t xml:space="preserve"> </w:t>
      </w:r>
      <w:r w:rsidRPr="002A0447">
        <w:t>позволит</w:t>
      </w:r>
      <w:r w:rsidR="002A0447" w:rsidRPr="002A0447">
        <w:t xml:space="preserve"> </w:t>
      </w:r>
      <w:r w:rsidRPr="002A0447">
        <w:t>иностранным</w:t>
      </w:r>
      <w:r w:rsidR="002A0447" w:rsidRPr="002A0447">
        <w:t xml:space="preserve"> </w:t>
      </w:r>
      <w:r w:rsidRPr="002A0447">
        <w:t>участникам</w:t>
      </w:r>
      <w:r w:rsidR="002A0447" w:rsidRPr="002A0447">
        <w:t xml:space="preserve"> </w:t>
      </w:r>
      <w:r w:rsidRPr="002A0447">
        <w:t>госзакупок</w:t>
      </w:r>
      <w:r w:rsidR="002A0447" w:rsidRPr="002A0447">
        <w:t xml:space="preserve"> </w:t>
      </w:r>
      <w:r w:rsidRPr="002A0447">
        <w:t>временно</w:t>
      </w:r>
      <w:r w:rsidR="002A0447" w:rsidRPr="002A0447">
        <w:t xml:space="preserve"> </w:t>
      </w:r>
      <w:r w:rsidRPr="002A0447">
        <w:t>-</w:t>
      </w:r>
      <w:r w:rsidR="002A0447" w:rsidRPr="002A0447">
        <w:t xml:space="preserve"> </w:t>
      </w:r>
      <w:r w:rsidRPr="002A0447">
        <w:t>до</w:t>
      </w:r>
      <w:r w:rsidR="002A0447" w:rsidRPr="002A0447">
        <w:t xml:space="preserve"> </w:t>
      </w:r>
      <w:r w:rsidRPr="002A0447">
        <w:t>признания</w:t>
      </w:r>
      <w:r w:rsidR="002A0447" w:rsidRPr="002A0447">
        <w:t xml:space="preserve"> </w:t>
      </w:r>
      <w:r w:rsidRPr="002A0447">
        <w:t>их</w:t>
      </w:r>
      <w:r w:rsidR="002A0447" w:rsidRPr="002A0447">
        <w:t xml:space="preserve"> </w:t>
      </w:r>
      <w:r w:rsidRPr="002A0447">
        <w:t>электронных</w:t>
      </w:r>
      <w:r w:rsidR="002A0447" w:rsidRPr="002A0447">
        <w:t xml:space="preserve"> </w:t>
      </w:r>
      <w:r w:rsidRPr="002A0447">
        <w:t>подписей</w:t>
      </w:r>
      <w:r w:rsidR="002A0447" w:rsidRPr="002A0447">
        <w:t xml:space="preserve"> </w:t>
      </w:r>
      <w:r w:rsidRPr="002A0447">
        <w:t>-</w:t>
      </w:r>
      <w:r w:rsidR="002A0447" w:rsidRPr="002A0447">
        <w:t xml:space="preserve"> </w:t>
      </w:r>
      <w:r w:rsidRPr="002A0447">
        <w:t>использовать</w:t>
      </w:r>
      <w:r w:rsidR="002A0447" w:rsidRPr="002A0447">
        <w:t xml:space="preserve"> </w:t>
      </w:r>
      <w:r w:rsidRPr="002A0447">
        <w:t>бумажный</w:t>
      </w:r>
      <w:r w:rsidR="002A0447" w:rsidRPr="002A0447">
        <w:t xml:space="preserve"> </w:t>
      </w:r>
      <w:r w:rsidRPr="002A0447">
        <w:t>документооборот.</w:t>
      </w:r>
      <w:bookmarkEnd w:id="99"/>
    </w:p>
    <w:p w:rsidR="00CE434F" w:rsidRPr="002A0447" w:rsidRDefault="00CE434F" w:rsidP="00CE434F">
      <w:r w:rsidRPr="002A0447">
        <w:t>Соответствующие</w:t>
      </w:r>
      <w:r w:rsidR="002A0447" w:rsidRPr="002A0447">
        <w:t xml:space="preserve"> </w:t>
      </w:r>
      <w:r w:rsidRPr="002A0447">
        <w:t>изменения</w:t>
      </w:r>
      <w:r w:rsidR="002A0447" w:rsidRPr="002A0447">
        <w:t xml:space="preserve"> </w:t>
      </w:r>
      <w:r w:rsidRPr="002A0447">
        <w:t>в</w:t>
      </w:r>
      <w:r w:rsidR="002A0447" w:rsidRPr="002A0447">
        <w:t xml:space="preserve"> </w:t>
      </w:r>
      <w:r w:rsidRPr="002A0447">
        <w:t>закон</w:t>
      </w:r>
      <w:r w:rsidR="002A0447" w:rsidRPr="002A0447">
        <w:t xml:space="preserve"> </w:t>
      </w:r>
      <w:r w:rsidRPr="002A0447">
        <w:t>о</w:t>
      </w:r>
      <w:r w:rsidR="002A0447" w:rsidRPr="002A0447">
        <w:t xml:space="preserve"> </w:t>
      </w:r>
      <w:r w:rsidRPr="002A0447">
        <w:t>контрактной</w:t>
      </w:r>
      <w:r w:rsidR="002A0447" w:rsidRPr="002A0447">
        <w:t xml:space="preserve"> </w:t>
      </w:r>
      <w:r w:rsidRPr="002A0447">
        <w:t>системе</w:t>
      </w:r>
      <w:r w:rsidR="002A0447" w:rsidRPr="002A0447">
        <w:t xml:space="preserve"> </w:t>
      </w:r>
      <w:r w:rsidRPr="002A0447">
        <w:t>в</w:t>
      </w:r>
      <w:r w:rsidR="002A0447" w:rsidRPr="002A0447">
        <w:t xml:space="preserve"> </w:t>
      </w:r>
      <w:r w:rsidRPr="002A0447">
        <w:t>сфере</w:t>
      </w:r>
      <w:r w:rsidR="002A0447" w:rsidRPr="002A0447">
        <w:t xml:space="preserve"> </w:t>
      </w:r>
      <w:r w:rsidRPr="002A0447">
        <w:t>госзакупок</w:t>
      </w:r>
      <w:r w:rsidR="002A0447" w:rsidRPr="002A0447">
        <w:t xml:space="preserve"> </w:t>
      </w:r>
      <w:r w:rsidRPr="002A0447">
        <w:t>разработаны</w:t>
      </w:r>
      <w:r w:rsidR="002A0447" w:rsidRPr="002A0447">
        <w:t xml:space="preserve"> </w:t>
      </w:r>
      <w:r w:rsidRPr="002A0447">
        <w:t>Минфином</w:t>
      </w:r>
      <w:r w:rsidR="002A0447" w:rsidRPr="002A0447">
        <w:t xml:space="preserve"> </w:t>
      </w:r>
      <w:r w:rsidRPr="002A0447">
        <w:t>России.</w:t>
      </w:r>
      <w:r w:rsidR="002A0447" w:rsidRPr="002A0447">
        <w:t xml:space="preserve"> </w:t>
      </w:r>
      <w:r w:rsidRPr="002A0447">
        <w:t>Они</w:t>
      </w:r>
      <w:r w:rsidR="002A0447" w:rsidRPr="002A0447">
        <w:t xml:space="preserve"> </w:t>
      </w:r>
      <w:r w:rsidRPr="002A0447">
        <w:t>дадут</w:t>
      </w:r>
      <w:r w:rsidR="002A0447" w:rsidRPr="002A0447">
        <w:t xml:space="preserve"> </w:t>
      </w:r>
      <w:r w:rsidRPr="002A0447">
        <w:t>возможность</w:t>
      </w:r>
      <w:r w:rsidR="002A0447" w:rsidRPr="002A0447">
        <w:t xml:space="preserve"> </w:t>
      </w:r>
      <w:r w:rsidRPr="002A0447">
        <w:t>иностранным</w:t>
      </w:r>
      <w:r w:rsidR="002A0447" w:rsidRPr="002A0447">
        <w:t xml:space="preserve"> </w:t>
      </w:r>
      <w:r w:rsidRPr="002A0447">
        <w:t>лицам</w:t>
      </w:r>
      <w:r w:rsidR="002A0447" w:rsidRPr="002A0447">
        <w:t xml:space="preserve"> </w:t>
      </w:r>
      <w:r w:rsidRPr="002A0447">
        <w:t>исполнять</w:t>
      </w:r>
      <w:r w:rsidR="002A0447" w:rsidRPr="002A0447">
        <w:t xml:space="preserve"> </w:t>
      </w:r>
      <w:r w:rsidRPr="002A0447">
        <w:t>заключенные</w:t>
      </w:r>
      <w:r w:rsidR="002A0447" w:rsidRPr="002A0447">
        <w:t xml:space="preserve"> </w:t>
      </w:r>
      <w:r w:rsidRPr="002A0447">
        <w:t>контракты,</w:t>
      </w:r>
      <w:r w:rsidR="002A0447" w:rsidRPr="002A0447">
        <w:t xml:space="preserve"> </w:t>
      </w:r>
      <w:r w:rsidRPr="002A0447">
        <w:t>а</w:t>
      </w:r>
      <w:r w:rsidR="002A0447" w:rsidRPr="002A0447">
        <w:t xml:space="preserve"> </w:t>
      </w:r>
      <w:r w:rsidRPr="002A0447">
        <w:t>также</w:t>
      </w:r>
      <w:r w:rsidR="002A0447" w:rsidRPr="002A0447">
        <w:t xml:space="preserve"> </w:t>
      </w:r>
      <w:r w:rsidRPr="002A0447">
        <w:t>подавать</w:t>
      </w:r>
      <w:r w:rsidR="002A0447" w:rsidRPr="002A0447">
        <w:t xml:space="preserve"> </w:t>
      </w:r>
      <w:r w:rsidRPr="002A0447">
        <w:t>жалобы</w:t>
      </w:r>
      <w:r w:rsidR="002A0447" w:rsidRPr="002A0447">
        <w:t xml:space="preserve"> </w:t>
      </w:r>
      <w:r w:rsidRPr="002A0447">
        <w:t>для</w:t>
      </w:r>
      <w:r w:rsidR="002A0447" w:rsidRPr="002A0447">
        <w:t xml:space="preserve"> </w:t>
      </w:r>
      <w:r w:rsidRPr="002A0447">
        <w:t>защиты</w:t>
      </w:r>
      <w:r w:rsidR="002A0447" w:rsidRPr="002A0447">
        <w:t xml:space="preserve"> </w:t>
      </w:r>
      <w:r w:rsidRPr="002A0447">
        <w:t>своих</w:t>
      </w:r>
      <w:r w:rsidR="002A0447" w:rsidRPr="002A0447">
        <w:t xml:space="preserve"> </w:t>
      </w:r>
      <w:r w:rsidRPr="002A0447">
        <w:t>прав.</w:t>
      </w:r>
    </w:p>
    <w:p w:rsidR="00CE434F" w:rsidRPr="002A0447" w:rsidRDefault="00CE434F" w:rsidP="00CE434F">
      <w:r w:rsidRPr="002A0447">
        <w:t>Сейчас</w:t>
      </w:r>
      <w:r w:rsidR="002A0447" w:rsidRPr="002A0447">
        <w:t xml:space="preserve"> </w:t>
      </w:r>
      <w:r w:rsidRPr="002A0447">
        <w:t>на</w:t>
      </w:r>
      <w:r w:rsidR="002A0447" w:rsidRPr="002A0447">
        <w:t xml:space="preserve"> </w:t>
      </w:r>
      <w:r w:rsidRPr="002A0447">
        <w:t>всех</w:t>
      </w:r>
      <w:r w:rsidR="002A0447" w:rsidRPr="002A0447">
        <w:t xml:space="preserve"> </w:t>
      </w:r>
      <w:r w:rsidRPr="002A0447">
        <w:t>этапах</w:t>
      </w:r>
      <w:r w:rsidR="002A0447" w:rsidRPr="002A0447">
        <w:t xml:space="preserve"> </w:t>
      </w:r>
      <w:r w:rsidRPr="002A0447">
        <w:t>жизненного</w:t>
      </w:r>
      <w:r w:rsidR="002A0447" w:rsidRPr="002A0447">
        <w:t xml:space="preserve"> </w:t>
      </w:r>
      <w:r w:rsidRPr="002A0447">
        <w:t>цикла</w:t>
      </w:r>
      <w:r w:rsidR="002A0447" w:rsidRPr="002A0447">
        <w:t xml:space="preserve"> </w:t>
      </w:r>
      <w:r w:rsidRPr="002A0447">
        <w:t>госзакупок</w:t>
      </w:r>
      <w:r w:rsidR="002A0447" w:rsidRPr="002A0447">
        <w:t xml:space="preserve"> </w:t>
      </w:r>
      <w:r w:rsidRPr="002A0447">
        <w:t>в</w:t>
      </w:r>
      <w:r w:rsidR="002A0447" w:rsidRPr="002A0447">
        <w:t xml:space="preserve"> </w:t>
      </w:r>
      <w:r w:rsidRPr="002A0447">
        <w:t>РФ</w:t>
      </w:r>
      <w:r w:rsidR="002A0447" w:rsidRPr="002A0447">
        <w:t xml:space="preserve"> </w:t>
      </w:r>
      <w:r w:rsidRPr="002A0447">
        <w:t>внедрен</w:t>
      </w:r>
      <w:r w:rsidR="002A0447" w:rsidRPr="002A0447">
        <w:t xml:space="preserve"> </w:t>
      </w:r>
      <w:r w:rsidRPr="002A0447">
        <w:t>электронный</w:t>
      </w:r>
      <w:r w:rsidR="002A0447" w:rsidRPr="002A0447">
        <w:t xml:space="preserve"> </w:t>
      </w:r>
      <w:r w:rsidRPr="002A0447">
        <w:t>документооборот.</w:t>
      </w:r>
      <w:r w:rsidR="002A0447" w:rsidRPr="002A0447">
        <w:t xml:space="preserve"> </w:t>
      </w:r>
      <w:r w:rsidRPr="002A0447">
        <w:t>Однако</w:t>
      </w:r>
      <w:r w:rsidR="002A0447" w:rsidRPr="002A0447">
        <w:t xml:space="preserve"> </w:t>
      </w:r>
      <w:r w:rsidRPr="002A0447">
        <w:t>им</w:t>
      </w:r>
      <w:r w:rsidR="002A0447" w:rsidRPr="002A0447">
        <w:t xml:space="preserve"> </w:t>
      </w:r>
      <w:r w:rsidRPr="002A0447">
        <w:t>не</w:t>
      </w:r>
      <w:r w:rsidR="002A0447" w:rsidRPr="002A0447">
        <w:t xml:space="preserve"> </w:t>
      </w:r>
      <w:r w:rsidRPr="002A0447">
        <w:t>могут</w:t>
      </w:r>
      <w:r w:rsidR="002A0447" w:rsidRPr="002A0447">
        <w:t xml:space="preserve"> </w:t>
      </w:r>
      <w:r w:rsidRPr="002A0447">
        <w:t>воспользоваться</w:t>
      </w:r>
      <w:r w:rsidR="002A0447" w:rsidRPr="002A0447">
        <w:t xml:space="preserve"> </w:t>
      </w:r>
      <w:r w:rsidRPr="002A0447">
        <w:t>иностранные</w:t>
      </w:r>
      <w:r w:rsidR="002A0447" w:rsidRPr="002A0447">
        <w:t xml:space="preserve"> </w:t>
      </w:r>
      <w:r w:rsidRPr="002A0447">
        <w:t>участники</w:t>
      </w:r>
      <w:r w:rsidR="002A0447" w:rsidRPr="002A0447">
        <w:t xml:space="preserve"> </w:t>
      </w:r>
      <w:r w:rsidRPr="002A0447">
        <w:t>закупок,</w:t>
      </w:r>
      <w:r w:rsidR="002A0447" w:rsidRPr="002A0447">
        <w:t xml:space="preserve"> </w:t>
      </w:r>
      <w:r w:rsidRPr="002A0447">
        <w:t>которые</w:t>
      </w:r>
      <w:r w:rsidR="002A0447" w:rsidRPr="002A0447">
        <w:t xml:space="preserve"> </w:t>
      </w:r>
      <w:r w:rsidRPr="002A0447">
        <w:t>не</w:t>
      </w:r>
      <w:r w:rsidR="002A0447" w:rsidRPr="002A0447">
        <w:t xml:space="preserve"> </w:t>
      </w:r>
      <w:r w:rsidRPr="002A0447">
        <w:t>получали</w:t>
      </w:r>
      <w:r w:rsidR="002A0447" w:rsidRPr="002A0447">
        <w:t xml:space="preserve"> </w:t>
      </w:r>
      <w:r w:rsidRPr="002A0447">
        <w:t>российскую</w:t>
      </w:r>
      <w:r w:rsidR="002A0447" w:rsidRPr="002A0447">
        <w:t xml:space="preserve"> </w:t>
      </w:r>
      <w:r w:rsidRPr="002A0447">
        <w:t>квалифицированную</w:t>
      </w:r>
      <w:r w:rsidR="002A0447" w:rsidRPr="002A0447">
        <w:t xml:space="preserve"> </w:t>
      </w:r>
      <w:r w:rsidRPr="002A0447">
        <w:t>электронную</w:t>
      </w:r>
      <w:r w:rsidR="002A0447" w:rsidRPr="002A0447">
        <w:t xml:space="preserve"> </w:t>
      </w:r>
      <w:r w:rsidRPr="002A0447">
        <w:t>подпись.</w:t>
      </w:r>
      <w:r w:rsidR="002A0447" w:rsidRPr="002A0447">
        <w:t xml:space="preserve"> </w:t>
      </w:r>
      <w:r w:rsidRPr="002A0447">
        <w:t>Иностранные</w:t>
      </w:r>
      <w:r w:rsidR="002A0447" w:rsidRPr="002A0447">
        <w:t xml:space="preserve"> </w:t>
      </w:r>
      <w:r w:rsidRPr="002A0447">
        <w:t>же</w:t>
      </w:r>
      <w:r w:rsidR="002A0447" w:rsidRPr="002A0447">
        <w:t xml:space="preserve"> </w:t>
      </w:r>
      <w:r w:rsidRPr="002A0447">
        <w:t>квалифицированные</w:t>
      </w:r>
      <w:r w:rsidR="002A0447" w:rsidRPr="002A0447">
        <w:t xml:space="preserve"> </w:t>
      </w:r>
      <w:r w:rsidRPr="002A0447">
        <w:t>электронные</w:t>
      </w:r>
      <w:r w:rsidR="002A0447" w:rsidRPr="002A0447">
        <w:t xml:space="preserve"> </w:t>
      </w:r>
      <w:r w:rsidRPr="002A0447">
        <w:t>подписи</w:t>
      </w:r>
      <w:r w:rsidR="002A0447" w:rsidRPr="002A0447">
        <w:t xml:space="preserve"> </w:t>
      </w:r>
      <w:r w:rsidRPr="002A0447">
        <w:t>в</w:t>
      </w:r>
      <w:r w:rsidR="002A0447" w:rsidRPr="002A0447">
        <w:t xml:space="preserve"> </w:t>
      </w:r>
      <w:r w:rsidRPr="002A0447">
        <w:t>настоящее</w:t>
      </w:r>
      <w:r w:rsidR="002A0447" w:rsidRPr="002A0447">
        <w:t xml:space="preserve"> </w:t>
      </w:r>
      <w:r w:rsidRPr="002A0447">
        <w:t>время</w:t>
      </w:r>
      <w:r w:rsidR="002A0447" w:rsidRPr="002A0447">
        <w:t xml:space="preserve"> </w:t>
      </w:r>
      <w:r w:rsidRPr="002A0447">
        <w:t>в</w:t>
      </w:r>
      <w:r w:rsidR="002A0447" w:rsidRPr="002A0447">
        <w:t xml:space="preserve"> </w:t>
      </w:r>
      <w:r w:rsidRPr="002A0447">
        <w:t>России</w:t>
      </w:r>
      <w:r w:rsidR="002A0447" w:rsidRPr="002A0447">
        <w:t xml:space="preserve"> </w:t>
      </w:r>
      <w:r w:rsidRPr="002A0447">
        <w:t>не</w:t>
      </w:r>
      <w:r w:rsidR="002A0447" w:rsidRPr="002A0447">
        <w:t xml:space="preserve"> </w:t>
      </w:r>
      <w:r w:rsidRPr="002A0447">
        <w:t>признаются.</w:t>
      </w:r>
    </w:p>
    <w:p w:rsidR="00CE434F" w:rsidRPr="002A0447" w:rsidRDefault="00CE434F" w:rsidP="00CE434F">
      <w:r w:rsidRPr="002A0447">
        <w:t>В</w:t>
      </w:r>
      <w:r w:rsidR="002A0447" w:rsidRPr="002A0447">
        <w:t xml:space="preserve"> </w:t>
      </w:r>
      <w:r w:rsidRPr="002A0447">
        <w:t>связи</w:t>
      </w:r>
      <w:r w:rsidR="002A0447" w:rsidRPr="002A0447">
        <w:t xml:space="preserve"> </w:t>
      </w:r>
      <w:r w:rsidRPr="002A0447">
        <w:t>с</w:t>
      </w:r>
      <w:r w:rsidR="002A0447" w:rsidRPr="002A0447">
        <w:t xml:space="preserve"> </w:t>
      </w:r>
      <w:r w:rsidRPr="002A0447">
        <w:t>этим</w:t>
      </w:r>
      <w:r w:rsidR="002A0447" w:rsidRPr="002A0447">
        <w:t xml:space="preserve"> </w:t>
      </w:r>
      <w:r w:rsidRPr="002A0447">
        <w:t>закон</w:t>
      </w:r>
      <w:r w:rsidR="002A0447" w:rsidRPr="002A0447">
        <w:t xml:space="preserve"> </w:t>
      </w:r>
      <w:r w:rsidRPr="002A0447">
        <w:t>позволяет</w:t>
      </w:r>
      <w:r w:rsidR="002A0447" w:rsidRPr="002A0447">
        <w:t xml:space="preserve"> </w:t>
      </w:r>
      <w:r w:rsidRPr="002A0447">
        <w:t>иностранным</w:t>
      </w:r>
      <w:r w:rsidR="002A0447" w:rsidRPr="002A0447">
        <w:t xml:space="preserve"> </w:t>
      </w:r>
      <w:r w:rsidRPr="002A0447">
        <w:t>участникам</w:t>
      </w:r>
      <w:r w:rsidR="002A0447" w:rsidRPr="002A0447">
        <w:t xml:space="preserve"> </w:t>
      </w:r>
      <w:r w:rsidRPr="002A0447">
        <w:t>госзакупок</w:t>
      </w:r>
      <w:r w:rsidR="002A0447" w:rsidRPr="002A0447">
        <w:t xml:space="preserve"> </w:t>
      </w:r>
      <w:r w:rsidRPr="002A0447">
        <w:t>использовать</w:t>
      </w:r>
      <w:r w:rsidR="002A0447" w:rsidRPr="002A0447">
        <w:t xml:space="preserve"> </w:t>
      </w:r>
      <w:r w:rsidRPr="002A0447">
        <w:t>бумажные</w:t>
      </w:r>
      <w:r w:rsidR="002A0447" w:rsidRPr="002A0447">
        <w:t xml:space="preserve"> </w:t>
      </w:r>
      <w:r w:rsidRPr="002A0447">
        <w:t>документы</w:t>
      </w:r>
      <w:r w:rsidR="002A0447" w:rsidRPr="002A0447">
        <w:t xml:space="preserve"> </w:t>
      </w:r>
      <w:r w:rsidRPr="002A0447">
        <w:t>при</w:t>
      </w:r>
      <w:r w:rsidR="002A0447" w:rsidRPr="002A0447">
        <w:t xml:space="preserve"> </w:t>
      </w:r>
      <w:r w:rsidRPr="002A0447">
        <w:t>исполнении</w:t>
      </w:r>
      <w:r w:rsidR="002A0447" w:rsidRPr="002A0447">
        <w:t xml:space="preserve"> </w:t>
      </w:r>
      <w:r w:rsidRPr="002A0447">
        <w:t>контракта</w:t>
      </w:r>
      <w:r w:rsidR="002A0447" w:rsidRPr="002A0447">
        <w:t xml:space="preserve"> </w:t>
      </w:r>
      <w:r w:rsidRPr="002A0447">
        <w:t>и</w:t>
      </w:r>
      <w:r w:rsidR="002A0447" w:rsidRPr="002A0447">
        <w:t xml:space="preserve"> </w:t>
      </w:r>
      <w:r w:rsidRPr="002A0447">
        <w:t>взаимодействии</w:t>
      </w:r>
      <w:r w:rsidR="002A0447" w:rsidRPr="002A0447">
        <w:t xml:space="preserve"> </w:t>
      </w:r>
      <w:r w:rsidRPr="002A0447">
        <w:t>с</w:t>
      </w:r>
      <w:r w:rsidR="002A0447" w:rsidRPr="002A0447">
        <w:t xml:space="preserve"> </w:t>
      </w:r>
      <w:r w:rsidRPr="002A0447">
        <w:t>контрольными</w:t>
      </w:r>
      <w:r w:rsidR="002A0447" w:rsidRPr="002A0447">
        <w:t xml:space="preserve"> </w:t>
      </w:r>
      <w:r w:rsidRPr="002A0447">
        <w:t>органами</w:t>
      </w:r>
      <w:r w:rsidR="002A0447" w:rsidRPr="002A0447">
        <w:t xml:space="preserve"> </w:t>
      </w:r>
      <w:r w:rsidRPr="002A0447">
        <w:t>при</w:t>
      </w:r>
      <w:r w:rsidR="002A0447" w:rsidRPr="002A0447">
        <w:t xml:space="preserve"> </w:t>
      </w:r>
      <w:r w:rsidRPr="002A0447">
        <w:t>обжаловании</w:t>
      </w:r>
      <w:r w:rsidR="002A0447" w:rsidRPr="002A0447">
        <w:t xml:space="preserve"> </w:t>
      </w:r>
      <w:r w:rsidRPr="002A0447">
        <w:t>результатов</w:t>
      </w:r>
      <w:r w:rsidR="002A0447" w:rsidRPr="002A0447">
        <w:t xml:space="preserve"> </w:t>
      </w:r>
      <w:r w:rsidRPr="002A0447">
        <w:t>закупок.</w:t>
      </w:r>
    </w:p>
    <w:p w:rsidR="00CE434F" w:rsidRPr="002A0447" w:rsidRDefault="00CE434F" w:rsidP="00CE434F">
      <w:r w:rsidRPr="002A0447">
        <w:t>Как</w:t>
      </w:r>
      <w:r w:rsidR="002A0447" w:rsidRPr="002A0447">
        <w:t xml:space="preserve"> </w:t>
      </w:r>
      <w:r w:rsidRPr="002A0447">
        <w:t>пояснял</w:t>
      </w:r>
      <w:r w:rsidR="002A0447" w:rsidRPr="002A0447">
        <w:t xml:space="preserve"> </w:t>
      </w:r>
      <w:r w:rsidRPr="002A0447">
        <w:t>летом</w:t>
      </w:r>
      <w:r w:rsidR="002A0447" w:rsidRPr="002A0447">
        <w:t xml:space="preserve"> </w:t>
      </w:r>
      <w:r w:rsidRPr="002A0447">
        <w:t>Минфин,</w:t>
      </w:r>
      <w:r w:rsidR="002A0447" w:rsidRPr="002A0447">
        <w:t xml:space="preserve"> </w:t>
      </w:r>
      <w:r w:rsidRPr="002A0447">
        <w:t>такое</w:t>
      </w:r>
      <w:r w:rsidR="002A0447" w:rsidRPr="002A0447">
        <w:t xml:space="preserve"> </w:t>
      </w:r>
      <w:r w:rsidRPr="002A0447">
        <w:t>послабление</w:t>
      </w:r>
      <w:r w:rsidR="002A0447" w:rsidRPr="002A0447">
        <w:t xml:space="preserve"> </w:t>
      </w:r>
      <w:r w:rsidRPr="002A0447">
        <w:t>будет</w:t>
      </w:r>
      <w:r w:rsidR="002A0447" w:rsidRPr="002A0447">
        <w:t xml:space="preserve"> </w:t>
      </w:r>
      <w:r w:rsidRPr="002A0447">
        <w:t>действовать</w:t>
      </w:r>
      <w:r w:rsidR="002A0447" w:rsidRPr="002A0447">
        <w:t xml:space="preserve"> </w:t>
      </w:r>
      <w:r w:rsidRPr="002A0447">
        <w:t>временно</w:t>
      </w:r>
      <w:r w:rsidR="002A0447" w:rsidRPr="002A0447">
        <w:t xml:space="preserve"> </w:t>
      </w:r>
      <w:r w:rsidRPr="002A0447">
        <w:t>-</w:t>
      </w:r>
      <w:r w:rsidR="002A0447" w:rsidRPr="002A0447">
        <w:t xml:space="preserve"> </w:t>
      </w:r>
      <w:r w:rsidRPr="002A0447">
        <w:t>до</w:t>
      </w:r>
      <w:r w:rsidR="002A0447" w:rsidRPr="002A0447">
        <w:t xml:space="preserve"> </w:t>
      </w:r>
      <w:r w:rsidRPr="002A0447">
        <w:t>завершения</w:t>
      </w:r>
      <w:r w:rsidR="002A0447" w:rsidRPr="002A0447">
        <w:t xml:space="preserve"> </w:t>
      </w:r>
      <w:r w:rsidRPr="002A0447">
        <w:t>процедур</w:t>
      </w:r>
      <w:r w:rsidR="002A0447" w:rsidRPr="002A0447">
        <w:t xml:space="preserve"> </w:t>
      </w:r>
      <w:r w:rsidRPr="002A0447">
        <w:t>признания</w:t>
      </w:r>
      <w:r w:rsidR="002A0447" w:rsidRPr="002A0447">
        <w:t xml:space="preserve"> </w:t>
      </w:r>
      <w:r w:rsidRPr="002A0447">
        <w:t>в</w:t>
      </w:r>
      <w:r w:rsidR="002A0447" w:rsidRPr="002A0447">
        <w:t xml:space="preserve"> </w:t>
      </w:r>
      <w:r w:rsidRPr="002A0447">
        <w:t>России</w:t>
      </w:r>
      <w:r w:rsidR="002A0447" w:rsidRPr="002A0447">
        <w:t xml:space="preserve"> </w:t>
      </w:r>
      <w:r w:rsidRPr="002A0447">
        <w:t>электронных</w:t>
      </w:r>
      <w:r w:rsidR="002A0447" w:rsidRPr="002A0447">
        <w:t xml:space="preserve"> </w:t>
      </w:r>
      <w:r w:rsidRPr="002A0447">
        <w:t>подписей</w:t>
      </w:r>
      <w:r w:rsidR="002A0447" w:rsidRPr="002A0447">
        <w:t xml:space="preserve"> </w:t>
      </w:r>
      <w:r w:rsidRPr="002A0447">
        <w:t>иностранных</w:t>
      </w:r>
      <w:r w:rsidR="002A0447" w:rsidRPr="002A0447">
        <w:t xml:space="preserve"> </w:t>
      </w:r>
      <w:r w:rsidRPr="002A0447">
        <w:t>государств,</w:t>
      </w:r>
      <w:r w:rsidR="002A0447" w:rsidRPr="002A0447">
        <w:t xml:space="preserve"> </w:t>
      </w:r>
      <w:r w:rsidRPr="002A0447">
        <w:t>в</w:t>
      </w:r>
      <w:r w:rsidR="002A0447" w:rsidRPr="002A0447">
        <w:t xml:space="preserve"> </w:t>
      </w:r>
      <w:r w:rsidRPr="002A0447">
        <w:t>том</w:t>
      </w:r>
      <w:r w:rsidR="002A0447" w:rsidRPr="002A0447">
        <w:t xml:space="preserve"> </w:t>
      </w:r>
      <w:r w:rsidRPr="002A0447">
        <w:t>числе</w:t>
      </w:r>
      <w:r w:rsidR="002A0447" w:rsidRPr="002A0447">
        <w:t xml:space="preserve"> </w:t>
      </w:r>
      <w:r w:rsidRPr="002A0447">
        <w:t>стран</w:t>
      </w:r>
      <w:r w:rsidR="002A0447" w:rsidRPr="002A0447">
        <w:t xml:space="preserve"> </w:t>
      </w:r>
      <w:r w:rsidRPr="002A0447">
        <w:t>ЕАЭС.</w:t>
      </w:r>
    </w:p>
    <w:p w:rsidR="00CE434F" w:rsidRPr="002A0447" w:rsidRDefault="00CE434F" w:rsidP="00CE434F">
      <w:r w:rsidRPr="002A0447">
        <w:t>Закон</w:t>
      </w:r>
      <w:r w:rsidR="002A0447" w:rsidRPr="002A0447">
        <w:t xml:space="preserve"> </w:t>
      </w:r>
      <w:r w:rsidRPr="002A0447">
        <w:t>должен</w:t>
      </w:r>
      <w:r w:rsidR="002A0447" w:rsidRPr="002A0447">
        <w:t xml:space="preserve"> </w:t>
      </w:r>
      <w:r w:rsidRPr="002A0447">
        <w:t>вступить</w:t>
      </w:r>
      <w:r w:rsidR="002A0447" w:rsidRPr="002A0447">
        <w:t xml:space="preserve"> </w:t>
      </w:r>
      <w:r w:rsidRPr="002A0447">
        <w:t>в</w:t>
      </w:r>
      <w:r w:rsidR="002A0447" w:rsidRPr="002A0447">
        <w:t xml:space="preserve"> </w:t>
      </w:r>
      <w:r w:rsidRPr="002A0447">
        <w:t>силу</w:t>
      </w:r>
      <w:r w:rsidR="002A0447" w:rsidRPr="002A0447">
        <w:t xml:space="preserve"> </w:t>
      </w:r>
      <w:r w:rsidRPr="002A0447">
        <w:t>со</w:t>
      </w:r>
      <w:r w:rsidR="002A0447" w:rsidRPr="002A0447">
        <w:t xml:space="preserve"> </w:t>
      </w:r>
      <w:r w:rsidRPr="002A0447">
        <w:t>дня</w:t>
      </w:r>
      <w:r w:rsidR="002A0447" w:rsidRPr="002A0447">
        <w:t xml:space="preserve"> </w:t>
      </w:r>
      <w:r w:rsidRPr="002A0447">
        <w:t>официального</w:t>
      </w:r>
      <w:r w:rsidR="002A0447" w:rsidRPr="002A0447">
        <w:t xml:space="preserve"> </w:t>
      </w:r>
      <w:r w:rsidRPr="002A0447">
        <w:t>опубликования,</w:t>
      </w:r>
      <w:r w:rsidR="002A0447" w:rsidRPr="002A0447">
        <w:t xml:space="preserve"> </w:t>
      </w:r>
      <w:r w:rsidRPr="002A0447">
        <w:t>за</w:t>
      </w:r>
      <w:r w:rsidR="002A0447" w:rsidRPr="002A0447">
        <w:t xml:space="preserve"> </w:t>
      </w:r>
      <w:r w:rsidRPr="002A0447">
        <w:t>исключением</w:t>
      </w:r>
      <w:r w:rsidR="002A0447" w:rsidRPr="002A0447">
        <w:t xml:space="preserve"> </w:t>
      </w:r>
      <w:r w:rsidRPr="002A0447">
        <w:t>других</w:t>
      </w:r>
      <w:r w:rsidR="002A0447" w:rsidRPr="002A0447">
        <w:t xml:space="preserve"> </w:t>
      </w:r>
      <w:r w:rsidRPr="002A0447">
        <w:t>ном,</w:t>
      </w:r>
      <w:r w:rsidR="002A0447" w:rsidRPr="002A0447">
        <w:t xml:space="preserve"> </w:t>
      </w:r>
      <w:r w:rsidRPr="002A0447">
        <w:t>для</w:t>
      </w:r>
      <w:r w:rsidR="002A0447" w:rsidRPr="002A0447">
        <w:t xml:space="preserve"> </w:t>
      </w:r>
      <w:r w:rsidRPr="002A0447">
        <w:t>которых</w:t>
      </w:r>
      <w:r w:rsidR="002A0447" w:rsidRPr="002A0447">
        <w:t xml:space="preserve"> </w:t>
      </w:r>
      <w:r w:rsidRPr="002A0447">
        <w:t>установлен</w:t>
      </w:r>
      <w:r w:rsidR="002A0447" w:rsidRPr="002A0447">
        <w:t xml:space="preserve"> </w:t>
      </w:r>
      <w:r w:rsidRPr="002A0447">
        <w:t>другой</w:t>
      </w:r>
      <w:r w:rsidR="002A0447" w:rsidRPr="002A0447">
        <w:t xml:space="preserve"> </w:t>
      </w:r>
      <w:r w:rsidRPr="002A0447">
        <w:t>срок.</w:t>
      </w:r>
    </w:p>
    <w:p w:rsidR="00CE434F" w:rsidRPr="002A0447" w:rsidRDefault="00CE434F" w:rsidP="00CE434F">
      <w:pPr>
        <w:pStyle w:val="2"/>
      </w:pPr>
      <w:bookmarkStart w:id="100" w:name="_Toc153779323"/>
      <w:r w:rsidRPr="002A0447">
        <w:t>РИА</w:t>
      </w:r>
      <w:r w:rsidR="002A0447" w:rsidRPr="002A0447">
        <w:t xml:space="preserve"> </w:t>
      </w:r>
      <w:r w:rsidRPr="002A0447">
        <w:t>Новости,</w:t>
      </w:r>
      <w:r w:rsidR="002A0447" w:rsidRPr="002A0447">
        <w:t xml:space="preserve"> </w:t>
      </w:r>
      <w:r w:rsidRPr="002A0447">
        <w:t>15.12.2023,</w:t>
      </w:r>
      <w:r w:rsidR="002A0447" w:rsidRPr="002A0447">
        <w:t xml:space="preserve"> </w:t>
      </w:r>
      <w:r w:rsidRPr="002A0447">
        <w:t>Госдума</w:t>
      </w:r>
      <w:r w:rsidR="002A0447" w:rsidRPr="002A0447">
        <w:t xml:space="preserve"> </w:t>
      </w:r>
      <w:r w:rsidRPr="002A0447">
        <w:t>продлила</w:t>
      </w:r>
      <w:r w:rsidR="002A0447" w:rsidRPr="002A0447">
        <w:t xml:space="preserve"> </w:t>
      </w:r>
      <w:r w:rsidRPr="002A0447">
        <w:t>на</w:t>
      </w:r>
      <w:r w:rsidR="002A0447" w:rsidRPr="002A0447">
        <w:t xml:space="preserve"> </w:t>
      </w:r>
      <w:r w:rsidRPr="002A0447">
        <w:t>2024</w:t>
      </w:r>
      <w:r w:rsidR="002A0447" w:rsidRPr="002A0447">
        <w:t xml:space="preserve"> </w:t>
      </w:r>
      <w:r w:rsidRPr="002A0447">
        <w:t>год</w:t>
      </w:r>
      <w:r w:rsidR="002A0447" w:rsidRPr="002A0447">
        <w:t xml:space="preserve"> </w:t>
      </w:r>
      <w:r w:rsidRPr="002A0447">
        <w:t>запрет</w:t>
      </w:r>
      <w:r w:rsidR="002A0447" w:rsidRPr="002A0447">
        <w:t xml:space="preserve"> </w:t>
      </w:r>
      <w:r w:rsidRPr="002A0447">
        <w:t>сделок</w:t>
      </w:r>
      <w:r w:rsidR="002A0447" w:rsidRPr="002A0447">
        <w:t xml:space="preserve"> </w:t>
      </w:r>
      <w:r w:rsidRPr="002A0447">
        <w:t>со</w:t>
      </w:r>
      <w:r w:rsidR="002A0447" w:rsidRPr="002A0447">
        <w:t xml:space="preserve"> </w:t>
      </w:r>
      <w:r w:rsidRPr="002A0447">
        <w:t>страховщиками</w:t>
      </w:r>
      <w:r w:rsidR="002A0447" w:rsidRPr="002A0447">
        <w:t xml:space="preserve"> </w:t>
      </w:r>
      <w:r w:rsidRPr="002A0447">
        <w:t>из</w:t>
      </w:r>
      <w:r w:rsidR="002A0447" w:rsidRPr="002A0447">
        <w:t xml:space="preserve"> </w:t>
      </w:r>
      <w:r w:rsidRPr="002A0447">
        <w:t>недружественных</w:t>
      </w:r>
      <w:r w:rsidR="002A0447" w:rsidRPr="002A0447">
        <w:t xml:space="preserve"> </w:t>
      </w:r>
      <w:r w:rsidRPr="002A0447">
        <w:t>стран</w:t>
      </w:r>
      <w:bookmarkEnd w:id="100"/>
    </w:p>
    <w:p w:rsidR="00CE434F" w:rsidRPr="002A0447" w:rsidRDefault="00CE434F" w:rsidP="00105B6A">
      <w:pPr>
        <w:pStyle w:val="3"/>
      </w:pPr>
      <w:bookmarkStart w:id="101" w:name="_Toc153779324"/>
      <w:r w:rsidRPr="002A0447">
        <w:t>Госдума</w:t>
      </w:r>
      <w:r w:rsidR="002A0447" w:rsidRPr="002A0447">
        <w:t xml:space="preserve"> </w:t>
      </w:r>
      <w:r w:rsidRPr="002A0447">
        <w:t>приняла</w:t>
      </w:r>
      <w:r w:rsidR="002A0447" w:rsidRPr="002A0447">
        <w:t xml:space="preserve"> </w:t>
      </w:r>
      <w:r w:rsidRPr="002A0447">
        <w:t>закон,</w:t>
      </w:r>
      <w:r w:rsidR="002A0447" w:rsidRPr="002A0447">
        <w:t xml:space="preserve"> </w:t>
      </w:r>
      <w:r w:rsidRPr="002A0447">
        <w:t>продлевающий</w:t>
      </w:r>
      <w:r w:rsidR="002A0447" w:rsidRPr="002A0447">
        <w:t xml:space="preserve"> </w:t>
      </w:r>
      <w:r w:rsidRPr="002A0447">
        <w:t>до</w:t>
      </w:r>
      <w:r w:rsidR="002A0447" w:rsidRPr="002A0447">
        <w:t xml:space="preserve"> </w:t>
      </w:r>
      <w:r w:rsidRPr="002A0447">
        <w:t>2025</w:t>
      </w:r>
      <w:r w:rsidR="002A0447" w:rsidRPr="002A0447">
        <w:t xml:space="preserve"> </w:t>
      </w:r>
      <w:r w:rsidRPr="002A0447">
        <w:t>года</w:t>
      </w:r>
      <w:r w:rsidR="002A0447" w:rsidRPr="002A0447">
        <w:t xml:space="preserve"> </w:t>
      </w:r>
      <w:r w:rsidRPr="002A0447">
        <w:t>запрет</w:t>
      </w:r>
      <w:r w:rsidR="002A0447" w:rsidRPr="002A0447">
        <w:t xml:space="preserve"> </w:t>
      </w:r>
      <w:r w:rsidRPr="002A0447">
        <w:t>на</w:t>
      </w:r>
      <w:r w:rsidR="002A0447" w:rsidRPr="002A0447">
        <w:t xml:space="preserve"> </w:t>
      </w:r>
      <w:r w:rsidRPr="002A0447">
        <w:t>сделки</w:t>
      </w:r>
      <w:r w:rsidR="002A0447" w:rsidRPr="002A0447">
        <w:t xml:space="preserve"> </w:t>
      </w:r>
      <w:r w:rsidRPr="002A0447">
        <w:t>со</w:t>
      </w:r>
      <w:r w:rsidR="002A0447" w:rsidRPr="002A0447">
        <w:t xml:space="preserve"> </w:t>
      </w:r>
      <w:r w:rsidRPr="002A0447">
        <w:t>страховщиками</w:t>
      </w:r>
      <w:r w:rsidR="002A0447" w:rsidRPr="002A0447">
        <w:t xml:space="preserve"> </w:t>
      </w:r>
      <w:r w:rsidRPr="002A0447">
        <w:t>и</w:t>
      </w:r>
      <w:r w:rsidR="002A0447" w:rsidRPr="002A0447">
        <w:t xml:space="preserve"> </w:t>
      </w:r>
      <w:r w:rsidRPr="002A0447">
        <w:t>перестраховщиками</w:t>
      </w:r>
      <w:r w:rsidR="002A0447" w:rsidRPr="002A0447">
        <w:t xml:space="preserve"> </w:t>
      </w:r>
      <w:r w:rsidRPr="002A0447">
        <w:t>из</w:t>
      </w:r>
      <w:r w:rsidR="002A0447" w:rsidRPr="002A0447">
        <w:t xml:space="preserve"> </w:t>
      </w:r>
      <w:r w:rsidRPr="002A0447">
        <w:t>недружественных</w:t>
      </w:r>
      <w:r w:rsidR="002A0447" w:rsidRPr="002A0447">
        <w:t xml:space="preserve"> </w:t>
      </w:r>
      <w:r w:rsidRPr="002A0447">
        <w:t>стран,</w:t>
      </w:r>
      <w:r w:rsidR="002A0447" w:rsidRPr="002A0447">
        <w:t xml:space="preserve"> </w:t>
      </w:r>
      <w:r w:rsidRPr="002A0447">
        <w:t>а</w:t>
      </w:r>
      <w:r w:rsidR="002A0447" w:rsidRPr="002A0447">
        <w:t xml:space="preserve"> </w:t>
      </w:r>
      <w:r w:rsidRPr="002A0447">
        <w:t>также</w:t>
      </w:r>
      <w:r w:rsidR="002A0447" w:rsidRPr="002A0447">
        <w:t xml:space="preserve"> </w:t>
      </w:r>
      <w:r w:rsidRPr="002A0447">
        <w:t>ряд</w:t>
      </w:r>
      <w:r w:rsidR="002A0447" w:rsidRPr="002A0447">
        <w:t xml:space="preserve"> </w:t>
      </w:r>
      <w:r w:rsidRPr="002A0447">
        <w:t>полномочий</w:t>
      </w:r>
      <w:r w:rsidR="002A0447" w:rsidRPr="002A0447">
        <w:t xml:space="preserve"> </w:t>
      </w:r>
      <w:r w:rsidRPr="002A0447">
        <w:t>Центробанка</w:t>
      </w:r>
      <w:r w:rsidR="002A0447" w:rsidRPr="002A0447">
        <w:t xml:space="preserve"> </w:t>
      </w:r>
      <w:r w:rsidRPr="002A0447">
        <w:t>РФ.</w:t>
      </w:r>
      <w:bookmarkEnd w:id="101"/>
    </w:p>
    <w:p w:rsidR="00CE434F" w:rsidRPr="002A0447" w:rsidRDefault="00CE434F" w:rsidP="00CE434F">
      <w:r w:rsidRPr="002A0447">
        <w:t>Действующее</w:t>
      </w:r>
      <w:r w:rsidR="002A0447" w:rsidRPr="002A0447">
        <w:t xml:space="preserve"> </w:t>
      </w:r>
      <w:r w:rsidRPr="002A0447">
        <w:t>законодательство</w:t>
      </w:r>
      <w:r w:rsidR="002A0447" w:rsidRPr="002A0447">
        <w:t xml:space="preserve"> </w:t>
      </w:r>
      <w:r w:rsidRPr="002A0447">
        <w:t>запрещает</w:t>
      </w:r>
      <w:r w:rsidR="002A0447" w:rsidRPr="002A0447">
        <w:t xml:space="preserve"> </w:t>
      </w:r>
      <w:r w:rsidRPr="002A0447">
        <w:t>российским</w:t>
      </w:r>
      <w:r w:rsidR="002A0447" w:rsidRPr="002A0447">
        <w:t xml:space="preserve"> </w:t>
      </w:r>
      <w:r w:rsidRPr="002A0447">
        <w:t>страховщикам</w:t>
      </w:r>
      <w:r w:rsidR="002A0447" w:rsidRPr="002A0447">
        <w:t xml:space="preserve"> </w:t>
      </w:r>
      <w:r w:rsidRPr="002A0447">
        <w:t>до</w:t>
      </w:r>
      <w:r w:rsidR="002A0447" w:rsidRPr="002A0447">
        <w:t xml:space="preserve"> </w:t>
      </w:r>
      <w:r w:rsidRPr="002A0447">
        <w:t>конца</w:t>
      </w:r>
      <w:r w:rsidR="002A0447" w:rsidRPr="002A0447">
        <w:t xml:space="preserve"> </w:t>
      </w:r>
      <w:r w:rsidRPr="002A0447">
        <w:t>текущего</w:t>
      </w:r>
      <w:r w:rsidR="002A0447" w:rsidRPr="002A0447">
        <w:t xml:space="preserve"> </w:t>
      </w:r>
      <w:r w:rsidRPr="002A0447">
        <w:t>года</w:t>
      </w:r>
      <w:r w:rsidR="002A0447" w:rsidRPr="002A0447">
        <w:t xml:space="preserve"> </w:t>
      </w:r>
      <w:r w:rsidRPr="002A0447">
        <w:t>заключать</w:t>
      </w:r>
      <w:r w:rsidR="002A0447" w:rsidRPr="002A0447">
        <w:t xml:space="preserve"> </w:t>
      </w:r>
      <w:r w:rsidRPr="002A0447">
        <w:t>сделки</w:t>
      </w:r>
      <w:r w:rsidR="002A0447" w:rsidRPr="002A0447">
        <w:t xml:space="preserve"> </w:t>
      </w:r>
      <w:r w:rsidRPr="002A0447">
        <w:t>со</w:t>
      </w:r>
      <w:r w:rsidR="002A0447" w:rsidRPr="002A0447">
        <w:t xml:space="preserve"> </w:t>
      </w:r>
      <w:r w:rsidRPr="002A0447">
        <w:t>страховщиками,</w:t>
      </w:r>
      <w:r w:rsidR="002A0447" w:rsidRPr="002A0447">
        <w:t xml:space="preserve"> </w:t>
      </w:r>
      <w:r w:rsidRPr="002A0447">
        <w:t>перестраховщиками</w:t>
      </w:r>
      <w:r w:rsidR="002A0447" w:rsidRPr="002A0447">
        <w:t xml:space="preserve"> </w:t>
      </w:r>
      <w:r w:rsidRPr="002A0447">
        <w:t>и</w:t>
      </w:r>
      <w:r w:rsidR="002A0447" w:rsidRPr="002A0447">
        <w:t xml:space="preserve"> </w:t>
      </w:r>
      <w:r w:rsidRPr="002A0447">
        <w:t>страховыми</w:t>
      </w:r>
      <w:r w:rsidR="002A0447" w:rsidRPr="002A0447">
        <w:t xml:space="preserve"> </w:t>
      </w:r>
      <w:r w:rsidRPr="002A0447">
        <w:t>брокерами</w:t>
      </w:r>
      <w:r w:rsidR="002A0447" w:rsidRPr="002A0447">
        <w:t xml:space="preserve"> </w:t>
      </w:r>
      <w:r w:rsidRPr="002A0447">
        <w:t>из</w:t>
      </w:r>
      <w:r w:rsidR="002A0447" w:rsidRPr="002A0447">
        <w:t xml:space="preserve"> </w:t>
      </w:r>
      <w:r w:rsidRPr="002A0447">
        <w:t>недружественных</w:t>
      </w:r>
      <w:r w:rsidR="002A0447" w:rsidRPr="002A0447">
        <w:t xml:space="preserve"> </w:t>
      </w:r>
      <w:r w:rsidRPr="002A0447">
        <w:t>государств</w:t>
      </w:r>
      <w:r w:rsidR="002A0447" w:rsidRPr="002A0447">
        <w:t xml:space="preserve"> </w:t>
      </w:r>
      <w:r w:rsidRPr="002A0447">
        <w:t>и</w:t>
      </w:r>
      <w:r w:rsidR="002A0447" w:rsidRPr="002A0447">
        <w:t xml:space="preserve"> </w:t>
      </w:r>
      <w:r w:rsidRPr="002A0447">
        <w:t>с</w:t>
      </w:r>
      <w:r w:rsidR="002A0447" w:rsidRPr="002A0447">
        <w:t xml:space="preserve"> </w:t>
      </w:r>
      <w:r w:rsidRPr="002A0447">
        <w:t>подконтрольными</w:t>
      </w:r>
      <w:r w:rsidR="002A0447" w:rsidRPr="002A0447">
        <w:t xml:space="preserve"> </w:t>
      </w:r>
      <w:r w:rsidRPr="002A0447">
        <w:t>им</w:t>
      </w:r>
      <w:r w:rsidR="002A0447" w:rsidRPr="002A0447">
        <w:t xml:space="preserve"> </w:t>
      </w:r>
      <w:r w:rsidRPr="002A0447">
        <w:t>лицами,</w:t>
      </w:r>
      <w:r w:rsidR="002A0447" w:rsidRPr="002A0447">
        <w:t xml:space="preserve"> </w:t>
      </w:r>
      <w:r w:rsidRPr="002A0447">
        <w:t>за</w:t>
      </w:r>
      <w:r w:rsidR="002A0447" w:rsidRPr="002A0447">
        <w:t xml:space="preserve"> </w:t>
      </w:r>
      <w:r w:rsidRPr="002A0447">
        <w:t>исключением</w:t>
      </w:r>
      <w:r w:rsidR="002A0447" w:rsidRPr="002A0447">
        <w:t xml:space="preserve"> </w:t>
      </w:r>
      <w:r w:rsidRPr="002A0447">
        <w:t>сделок,</w:t>
      </w:r>
      <w:r w:rsidR="002A0447" w:rsidRPr="002A0447">
        <w:t xml:space="preserve"> </w:t>
      </w:r>
      <w:r w:rsidRPr="002A0447">
        <w:t>связанных</w:t>
      </w:r>
      <w:r w:rsidR="002A0447" w:rsidRPr="002A0447">
        <w:t xml:space="preserve"> </w:t>
      </w:r>
      <w:r w:rsidRPr="002A0447">
        <w:t>с</w:t>
      </w:r>
      <w:r w:rsidR="002A0447" w:rsidRPr="002A0447">
        <w:t xml:space="preserve"> </w:t>
      </w:r>
      <w:r w:rsidRPr="002A0447">
        <w:t>экспортом</w:t>
      </w:r>
      <w:r w:rsidR="002A0447" w:rsidRPr="002A0447">
        <w:t xml:space="preserve"> </w:t>
      </w:r>
      <w:r w:rsidRPr="002A0447">
        <w:t>продовольствия</w:t>
      </w:r>
      <w:r w:rsidR="002A0447" w:rsidRPr="002A0447">
        <w:t xml:space="preserve"> </w:t>
      </w:r>
      <w:r w:rsidRPr="002A0447">
        <w:t>и</w:t>
      </w:r>
      <w:r w:rsidR="002A0447" w:rsidRPr="002A0447">
        <w:t xml:space="preserve"> </w:t>
      </w:r>
      <w:r w:rsidRPr="002A0447">
        <w:t>минеральных</w:t>
      </w:r>
      <w:r w:rsidR="002A0447" w:rsidRPr="002A0447">
        <w:t xml:space="preserve"> </w:t>
      </w:r>
      <w:r w:rsidRPr="002A0447">
        <w:t>удобрений.</w:t>
      </w:r>
    </w:p>
    <w:p w:rsidR="00CE434F" w:rsidRPr="002A0447" w:rsidRDefault="00CE434F" w:rsidP="00CE434F">
      <w:r w:rsidRPr="002A0447">
        <w:lastRenderedPageBreak/>
        <w:t>Закон</w:t>
      </w:r>
      <w:r w:rsidR="002A0447" w:rsidRPr="002A0447">
        <w:t xml:space="preserve"> </w:t>
      </w:r>
      <w:r w:rsidRPr="002A0447">
        <w:t>продлевает</w:t>
      </w:r>
      <w:r w:rsidR="002A0447" w:rsidRPr="002A0447">
        <w:t xml:space="preserve"> </w:t>
      </w:r>
      <w:r w:rsidRPr="002A0447">
        <w:t>этот</w:t>
      </w:r>
      <w:r w:rsidR="002A0447" w:rsidRPr="002A0447">
        <w:t xml:space="preserve"> </w:t>
      </w:r>
      <w:r w:rsidRPr="002A0447">
        <w:t>запрет</w:t>
      </w:r>
      <w:r w:rsidR="002A0447" w:rsidRPr="002A0447">
        <w:t xml:space="preserve"> </w:t>
      </w:r>
      <w:r w:rsidRPr="002A0447">
        <w:t>и</w:t>
      </w:r>
      <w:r w:rsidR="002A0447" w:rsidRPr="002A0447">
        <w:t xml:space="preserve"> </w:t>
      </w:r>
      <w:r w:rsidRPr="002A0447">
        <w:t>на</w:t>
      </w:r>
      <w:r w:rsidR="002A0447" w:rsidRPr="002A0447">
        <w:t xml:space="preserve"> </w:t>
      </w:r>
      <w:r w:rsidRPr="002A0447">
        <w:t>2024</w:t>
      </w:r>
      <w:r w:rsidR="002A0447" w:rsidRPr="002A0447">
        <w:t xml:space="preserve"> </w:t>
      </w:r>
      <w:r w:rsidRPr="002A0447">
        <w:t>год.</w:t>
      </w:r>
      <w:r w:rsidR="002A0447" w:rsidRPr="002A0447">
        <w:t xml:space="preserve"> </w:t>
      </w:r>
      <w:r w:rsidRPr="002A0447">
        <w:t>Одновременно</w:t>
      </w:r>
      <w:r w:rsidR="002A0447" w:rsidRPr="002A0447">
        <w:t xml:space="preserve"> </w:t>
      </w:r>
      <w:r w:rsidRPr="002A0447">
        <w:t>сохраняются</w:t>
      </w:r>
      <w:r w:rsidR="002A0447" w:rsidRPr="002A0447">
        <w:t xml:space="preserve"> </w:t>
      </w:r>
      <w:r w:rsidRPr="002A0447">
        <w:t>еще</w:t>
      </w:r>
      <w:r w:rsidR="002A0447" w:rsidRPr="002A0447">
        <w:t xml:space="preserve"> </w:t>
      </w:r>
      <w:r w:rsidRPr="002A0447">
        <w:t>на</w:t>
      </w:r>
      <w:r w:rsidR="002A0447" w:rsidRPr="002A0447">
        <w:t xml:space="preserve"> </w:t>
      </w:r>
      <w:r w:rsidRPr="002A0447">
        <w:t>год</w:t>
      </w:r>
      <w:r w:rsidR="002A0447" w:rsidRPr="002A0447">
        <w:t xml:space="preserve"> </w:t>
      </w:r>
      <w:r w:rsidRPr="002A0447">
        <w:t>и</w:t>
      </w:r>
      <w:r w:rsidR="002A0447" w:rsidRPr="002A0447">
        <w:t xml:space="preserve"> </w:t>
      </w:r>
      <w:r w:rsidRPr="002A0447">
        <w:t>полномочия</w:t>
      </w:r>
      <w:r w:rsidR="002A0447" w:rsidRPr="002A0447">
        <w:t xml:space="preserve"> </w:t>
      </w:r>
      <w:r w:rsidRPr="002A0447">
        <w:t>совета</w:t>
      </w:r>
      <w:r w:rsidR="002A0447" w:rsidRPr="002A0447">
        <w:t xml:space="preserve"> </w:t>
      </w:r>
      <w:r w:rsidRPr="002A0447">
        <w:t>директоров</w:t>
      </w:r>
      <w:r w:rsidR="002A0447" w:rsidRPr="002A0447">
        <w:t xml:space="preserve"> </w:t>
      </w:r>
      <w:r w:rsidRPr="002A0447">
        <w:t>Банка</w:t>
      </w:r>
      <w:r w:rsidR="002A0447" w:rsidRPr="002A0447">
        <w:t xml:space="preserve"> </w:t>
      </w:r>
      <w:r w:rsidRPr="002A0447">
        <w:t>России</w:t>
      </w:r>
      <w:r w:rsidR="002A0447" w:rsidRPr="002A0447">
        <w:t xml:space="preserve"> </w:t>
      </w:r>
      <w:r w:rsidRPr="002A0447">
        <w:t>определять</w:t>
      </w:r>
      <w:r w:rsidR="002A0447" w:rsidRPr="002A0447">
        <w:t xml:space="preserve"> </w:t>
      </w:r>
      <w:r w:rsidRPr="002A0447">
        <w:t>обязательства,</w:t>
      </w:r>
      <w:r w:rsidR="002A0447" w:rsidRPr="002A0447">
        <w:t xml:space="preserve"> </w:t>
      </w:r>
      <w:r w:rsidRPr="002A0447">
        <w:t>не</w:t>
      </w:r>
      <w:r w:rsidR="002A0447" w:rsidRPr="002A0447">
        <w:t xml:space="preserve"> </w:t>
      </w:r>
      <w:r w:rsidRPr="002A0447">
        <w:t>подлежащие</w:t>
      </w:r>
      <w:r w:rsidR="002A0447" w:rsidRPr="002A0447">
        <w:t xml:space="preserve"> </w:t>
      </w:r>
      <w:r w:rsidRPr="002A0447">
        <w:t>передаче</w:t>
      </w:r>
      <w:r w:rsidR="002A0447" w:rsidRPr="002A0447">
        <w:t xml:space="preserve"> </w:t>
      </w:r>
      <w:r w:rsidRPr="002A0447">
        <w:t>перестрахователем</w:t>
      </w:r>
      <w:r w:rsidR="002A0447" w:rsidRPr="002A0447">
        <w:t xml:space="preserve"> </w:t>
      </w:r>
      <w:r w:rsidRPr="002A0447">
        <w:t>(страховщиком)</w:t>
      </w:r>
      <w:r w:rsidR="002A0447" w:rsidRPr="002A0447">
        <w:t xml:space="preserve"> </w:t>
      </w:r>
      <w:r w:rsidRPr="002A0447">
        <w:t>в</w:t>
      </w:r>
      <w:r w:rsidR="002A0447" w:rsidRPr="002A0447">
        <w:t xml:space="preserve"> </w:t>
      </w:r>
      <w:r w:rsidRPr="002A0447">
        <w:t>перестрахование</w:t>
      </w:r>
      <w:r w:rsidR="002A0447" w:rsidRPr="002A0447">
        <w:t xml:space="preserve"> </w:t>
      </w:r>
      <w:r w:rsidRPr="002A0447">
        <w:t>Национальной</w:t>
      </w:r>
      <w:r w:rsidR="002A0447" w:rsidRPr="002A0447">
        <w:t xml:space="preserve"> </w:t>
      </w:r>
      <w:r w:rsidRPr="002A0447">
        <w:t>перестраховочной</w:t>
      </w:r>
      <w:r w:rsidR="002A0447" w:rsidRPr="002A0447">
        <w:t xml:space="preserve"> </w:t>
      </w:r>
      <w:r w:rsidRPr="002A0447">
        <w:t>компании.</w:t>
      </w:r>
      <w:r w:rsidR="002A0447" w:rsidRPr="002A0447">
        <w:t xml:space="preserve"> </w:t>
      </w:r>
      <w:r w:rsidRPr="002A0447">
        <w:t>Также</w:t>
      </w:r>
      <w:r w:rsidR="002A0447" w:rsidRPr="002A0447">
        <w:t xml:space="preserve"> </w:t>
      </w:r>
      <w:r w:rsidRPr="002A0447">
        <w:t>совет</w:t>
      </w:r>
      <w:r w:rsidR="002A0447" w:rsidRPr="002A0447">
        <w:t xml:space="preserve"> </w:t>
      </w:r>
      <w:r w:rsidRPr="002A0447">
        <w:t>директоров</w:t>
      </w:r>
      <w:r w:rsidR="002A0447" w:rsidRPr="002A0447">
        <w:t xml:space="preserve"> </w:t>
      </w:r>
      <w:r w:rsidRPr="002A0447">
        <w:t>ЦБ</w:t>
      </w:r>
      <w:r w:rsidR="002A0447" w:rsidRPr="002A0447">
        <w:t xml:space="preserve"> </w:t>
      </w:r>
      <w:r w:rsidRPr="002A0447">
        <w:t>сможет</w:t>
      </w:r>
      <w:r w:rsidR="002A0447" w:rsidRPr="002A0447">
        <w:t xml:space="preserve"> </w:t>
      </w:r>
      <w:r w:rsidRPr="002A0447">
        <w:t>и</w:t>
      </w:r>
      <w:r w:rsidR="002A0447" w:rsidRPr="002A0447">
        <w:t xml:space="preserve"> </w:t>
      </w:r>
      <w:r w:rsidRPr="002A0447">
        <w:t>в</w:t>
      </w:r>
      <w:r w:rsidR="002A0447" w:rsidRPr="002A0447">
        <w:t xml:space="preserve"> </w:t>
      </w:r>
      <w:r w:rsidRPr="002A0447">
        <w:t>следующем</w:t>
      </w:r>
      <w:r w:rsidR="002A0447" w:rsidRPr="002A0447">
        <w:t xml:space="preserve"> </w:t>
      </w:r>
      <w:r w:rsidRPr="002A0447">
        <w:t>году</w:t>
      </w:r>
      <w:r w:rsidR="002A0447" w:rsidRPr="002A0447">
        <w:t xml:space="preserve"> </w:t>
      </w:r>
      <w:r w:rsidRPr="002A0447">
        <w:t>определять</w:t>
      </w:r>
      <w:r w:rsidR="002A0447" w:rsidRPr="002A0447">
        <w:t xml:space="preserve"> </w:t>
      </w:r>
      <w:r w:rsidRPr="002A0447">
        <w:t>перечни</w:t>
      </w:r>
      <w:r w:rsidR="002A0447" w:rsidRPr="002A0447">
        <w:t xml:space="preserve"> </w:t>
      </w:r>
      <w:r w:rsidRPr="002A0447">
        <w:t>информации,</w:t>
      </w:r>
      <w:r w:rsidR="002A0447" w:rsidRPr="002A0447">
        <w:t xml:space="preserve"> </w:t>
      </w:r>
      <w:r w:rsidRPr="002A0447">
        <w:t>которую</w:t>
      </w:r>
      <w:r w:rsidR="002A0447" w:rsidRPr="002A0447">
        <w:t xml:space="preserve"> </w:t>
      </w:r>
      <w:r w:rsidRPr="002A0447">
        <w:t>банки</w:t>
      </w:r>
      <w:r w:rsidR="002A0447" w:rsidRPr="002A0447">
        <w:t xml:space="preserve"> </w:t>
      </w:r>
      <w:r w:rsidRPr="002A0447">
        <w:t>и</w:t>
      </w:r>
      <w:r w:rsidR="002A0447" w:rsidRPr="002A0447">
        <w:t xml:space="preserve"> </w:t>
      </w:r>
      <w:r w:rsidRPr="002A0447">
        <w:t>некредитные</w:t>
      </w:r>
      <w:r w:rsidR="002A0447" w:rsidRPr="002A0447">
        <w:t xml:space="preserve"> </w:t>
      </w:r>
      <w:r w:rsidRPr="002A0447">
        <w:t>финорганизации</w:t>
      </w:r>
      <w:r w:rsidR="002A0447" w:rsidRPr="002A0447">
        <w:t xml:space="preserve"> </w:t>
      </w:r>
      <w:r w:rsidRPr="002A0447">
        <w:t>вправе</w:t>
      </w:r>
      <w:r w:rsidR="002A0447" w:rsidRPr="002A0447">
        <w:t xml:space="preserve"> </w:t>
      </w:r>
      <w:r w:rsidRPr="002A0447">
        <w:t>не</w:t>
      </w:r>
      <w:r w:rsidR="002A0447" w:rsidRPr="002A0447">
        <w:t xml:space="preserve"> </w:t>
      </w:r>
      <w:r w:rsidRPr="002A0447">
        <w:t>раскрывать</w:t>
      </w:r>
      <w:r w:rsidR="002A0447" w:rsidRPr="002A0447">
        <w:t xml:space="preserve"> </w:t>
      </w:r>
      <w:r w:rsidRPr="002A0447">
        <w:t>или</w:t>
      </w:r>
      <w:r w:rsidR="002A0447" w:rsidRPr="002A0447">
        <w:t xml:space="preserve"> </w:t>
      </w:r>
      <w:r w:rsidRPr="002A0447">
        <w:t>не</w:t>
      </w:r>
      <w:r w:rsidR="002A0447" w:rsidRPr="002A0447">
        <w:t xml:space="preserve"> </w:t>
      </w:r>
      <w:r w:rsidRPr="002A0447">
        <w:t>предоставлять,</w:t>
      </w:r>
      <w:r w:rsidR="002A0447" w:rsidRPr="002A0447">
        <w:t xml:space="preserve"> </w:t>
      </w:r>
      <w:r w:rsidRPr="002A0447">
        <w:t>а</w:t>
      </w:r>
      <w:r w:rsidR="002A0447" w:rsidRPr="002A0447">
        <w:t xml:space="preserve"> </w:t>
      </w:r>
      <w:r w:rsidRPr="002A0447">
        <w:t>сам</w:t>
      </w:r>
      <w:r w:rsidR="002A0447" w:rsidRPr="002A0447">
        <w:t xml:space="preserve"> </w:t>
      </w:r>
      <w:r w:rsidRPr="002A0447">
        <w:t>Центробанк</w:t>
      </w:r>
      <w:r w:rsidR="002A0447" w:rsidRPr="002A0447">
        <w:t xml:space="preserve"> </w:t>
      </w:r>
      <w:r w:rsidRPr="002A0447">
        <w:t>-</w:t>
      </w:r>
      <w:r w:rsidR="002A0447" w:rsidRPr="002A0447">
        <w:t xml:space="preserve"> </w:t>
      </w:r>
      <w:r w:rsidRPr="002A0447">
        <w:t>не</w:t>
      </w:r>
      <w:r w:rsidR="002A0447" w:rsidRPr="002A0447">
        <w:t xml:space="preserve"> </w:t>
      </w:r>
      <w:r w:rsidRPr="002A0447">
        <w:t>раскрывать</w:t>
      </w:r>
      <w:r w:rsidR="002A0447" w:rsidRPr="002A0447">
        <w:t xml:space="preserve"> </w:t>
      </w:r>
      <w:r w:rsidRPr="002A0447">
        <w:t>на</w:t>
      </w:r>
      <w:r w:rsidR="002A0447" w:rsidRPr="002A0447">
        <w:t xml:space="preserve"> </w:t>
      </w:r>
      <w:r w:rsidRPr="002A0447">
        <w:t>своем</w:t>
      </w:r>
      <w:r w:rsidR="002A0447" w:rsidRPr="002A0447">
        <w:t xml:space="preserve"> </w:t>
      </w:r>
      <w:r w:rsidRPr="002A0447">
        <w:t>сайте.</w:t>
      </w:r>
    </w:p>
    <w:p w:rsidR="00CE434F" w:rsidRPr="002A0447" w:rsidRDefault="00CE434F" w:rsidP="00CE434F">
      <w:r w:rsidRPr="002A0447">
        <w:t>До</w:t>
      </w:r>
      <w:r w:rsidR="002A0447" w:rsidRPr="002A0447">
        <w:t xml:space="preserve"> </w:t>
      </w:r>
      <w:r w:rsidRPr="002A0447">
        <w:t>конца</w:t>
      </w:r>
      <w:r w:rsidR="002A0447" w:rsidRPr="002A0447">
        <w:t xml:space="preserve"> </w:t>
      </w:r>
      <w:r w:rsidRPr="002A0447">
        <w:t>2024</w:t>
      </w:r>
      <w:r w:rsidR="002A0447" w:rsidRPr="002A0447">
        <w:t xml:space="preserve"> </w:t>
      </w:r>
      <w:r w:rsidRPr="002A0447">
        <w:t>года</w:t>
      </w:r>
      <w:r w:rsidR="002A0447" w:rsidRPr="002A0447">
        <w:t xml:space="preserve"> </w:t>
      </w:r>
      <w:r w:rsidRPr="002A0447">
        <w:t>продлевается</w:t>
      </w:r>
      <w:r w:rsidR="002A0447" w:rsidRPr="002A0447">
        <w:t xml:space="preserve"> </w:t>
      </w:r>
      <w:r w:rsidRPr="002A0447">
        <w:t>и</w:t>
      </w:r>
      <w:r w:rsidR="002A0447" w:rsidRPr="002A0447">
        <w:t xml:space="preserve"> </w:t>
      </w:r>
      <w:r w:rsidRPr="002A0447">
        <w:t>право</w:t>
      </w:r>
      <w:r w:rsidR="002A0447" w:rsidRPr="002A0447">
        <w:t xml:space="preserve"> </w:t>
      </w:r>
      <w:r w:rsidRPr="002A0447">
        <w:t>совета</w:t>
      </w:r>
      <w:r w:rsidR="002A0447" w:rsidRPr="002A0447">
        <w:t xml:space="preserve"> </w:t>
      </w:r>
      <w:r w:rsidRPr="002A0447">
        <w:t>директоров</w:t>
      </w:r>
      <w:r w:rsidR="002A0447" w:rsidRPr="002A0447">
        <w:t xml:space="preserve"> </w:t>
      </w:r>
      <w:r w:rsidRPr="002A0447">
        <w:t>ЦБ</w:t>
      </w:r>
      <w:r w:rsidR="002A0447" w:rsidRPr="002A0447">
        <w:t xml:space="preserve"> </w:t>
      </w:r>
      <w:r w:rsidRPr="002A0447">
        <w:t>устанавливать</w:t>
      </w:r>
      <w:r w:rsidR="002A0447" w:rsidRPr="002A0447">
        <w:t xml:space="preserve"> </w:t>
      </w:r>
      <w:r w:rsidRPr="002A0447">
        <w:t>требования</w:t>
      </w:r>
      <w:r w:rsidR="002A0447" w:rsidRPr="002A0447">
        <w:t xml:space="preserve"> </w:t>
      </w:r>
      <w:r w:rsidRPr="002A0447">
        <w:t>к</w:t>
      </w:r>
      <w:r w:rsidR="002A0447" w:rsidRPr="002A0447">
        <w:t xml:space="preserve"> </w:t>
      </w:r>
      <w:r w:rsidRPr="002A0447">
        <w:t>деятельности</w:t>
      </w:r>
      <w:r w:rsidR="002A0447" w:rsidRPr="002A0447">
        <w:t xml:space="preserve"> </w:t>
      </w:r>
      <w:r w:rsidRPr="002A0447">
        <w:t>кредитных</w:t>
      </w:r>
      <w:r w:rsidR="002A0447" w:rsidRPr="002A0447">
        <w:t xml:space="preserve"> </w:t>
      </w:r>
      <w:r w:rsidRPr="002A0447">
        <w:t>и</w:t>
      </w:r>
      <w:r w:rsidR="002A0447" w:rsidRPr="002A0447">
        <w:t xml:space="preserve"> </w:t>
      </w:r>
      <w:r w:rsidRPr="002A0447">
        <w:t>некредитных</w:t>
      </w:r>
      <w:r w:rsidR="002A0447" w:rsidRPr="002A0447">
        <w:t xml:space="preserve"> </w:t>
      </w:r>
      <w:r w:rsidRPr="002A0447">
        <w:t>финансовых</w:t>
      </w:r>
      <w:r w:rsidR="002A0447" w:rsidRPr="002A0447">
        <w:t xml:space="preserve"> </w:t>
      </w:r>
      <w:r w:rsidRPr="002A0447">
        <w:t>организаций,</w:t>
      </w:r>
      <w:r w:rsidR="002A0447" w:rsidRPr="002A0447">
        <w:t xml:space="preserve"> </w:t>
      </w:r>
      <w:r w:rsidRPr="002A0447">
        <w:t>субъектов</w:t>
      </w:r>
      <w:r w:rsidR="002A0447" w:rsidRPr="002A0447">
        <w:t xml:space="preserve"> </w:t>
      </w:r>
      <w:r w:rsidRPr="002A0447">
        <w:t>национальной</w:t>
      </w:r>
      <w:r w:rsidR="002A0447" w:rsidRPr="002A0447">
        <w:t xml:space="preserve"> </w:t>
      </w:r>
      <w:r w:rsidRPr="002A0447">
        <w:t>платежной</w:t>
      </w:r>
      <w:r w:rsidR="002A0447" w:rsidRPr="002A0447">
        <w:t xml:space="preserve"> </w:t>
      </w:r>
      <w:r w:rsidRPr="002A0447">
        <w:t>системы,</w:t>
      </w:r>
      <w:r w:rsidR="002A0447" w:rsidRPr="002A0447">
        <w:t xml:space="preserve"> </w:t>
      </w:r>
      <w:r w:rsidRPr="002A0447">
        <w:t>профучастников</w:t>
      </w:r>
      <w:r w:rsidR="002A0447" w:rsidRPr="002A0447">
        <w:t xml:space="preserve"> </w:t>
      </w:r>
      <w:r w:rsidRPr="002A0447">
        <w:t>финансового</w:t>
      </w:r>
      <w:r w:rsidR="002A0447" w:rsidRPr="002A0447">
        <w:t xml:space="preserve"> </w:t>
      </w:r>
      <w:r w:rsidRPr="002A0447">
        <w:t>рынка.</w:t>
      </w:r>
      <w:r w:rsidR="002A0447" w:rsidRPr="002A0447">
        <w:t xml:space="preserve"> </w:t>
      </w:r>
      <w:r w:rsidRPr="002A0447">
        <w:t>Исключение</w:t>
      </w:r>
      <w:r w:rsidR="002A0447" w:rsidRPr="002A0447">
        <w:t xml:space="preserve"> </w:t>
      </w:r>
      <w:r w:rsidRPr="002A0447">
        <w:t>сделано</w:t>
      </w:r>
      <w:r w:rsidR="002A0447" w:rsidRPr="002A0447">
        <w:t xml:space="preserve"> </w:t>
      </w:r>
      <w:r w:rsidRPr="002A0447">
        <w:t>для</w:t>
      </w:r>
      <w:r w:rsidR="002A0447" w:rsidRPr="002A0447">
        <w:t xml:space="preserve"> </w:t>
      </w:r>
      <w:r w:rsidRPr="002A0447">
        <w:t>аудиторских</w:t>
      </w:r>
      <w:r w:rsidR="002A0447" w:rsidRPr="002A0447">
        <w:t xml:space="preserve"> </w:t>
      </w:r>
      <w:r w:rsidRPr="002A0447">
        <w:t>компаний,</w:t>
      </w:r>
      <w:r w:rsidR="002A0447" w:rsidRPr="002A0447">
        <w:t xml:space="preserve"> </w:t>
      </w:r>
      <w:r w:rsidRPr="002A0447">
        <w:t>которые</w:t>
      </w:r>
      <w:r w:rsidR="002A0447" w:rsidRPr="002A0447">
        <w:t xml:space="preserve"> </w:t>
      </w:r>
      <w:r w:rsidRPr="002A0447">
        <w:t>оказывают</w:t>
      </w:r>
      <w:r w:rsidR="002A0447" w:rsidRPr="002A0447">
        <w:t xml:space="preserve"> </w:t>
      </w:r>
      <w:r w:rsidRPr="002A0447">
        <w:t>услуги</w:t>
      </w:r>
      <w:r w:rsidR="002A0447" w:rsidRPr="002A0447">
        <w:t xml:space="preserve"> </w:t>
      </w:r>
      <w:r w:rsidRPr="002A0447">
        <w:t>общественно</w:t>
      </w:r>
      <w:r w:rsidR="002A0447" w:rsidRPr="002A0447">
        <w:t xml:space="preserve"> </w:t>
      </w:r>
      <w:r w:rsidRPr="002A0447">
        <w:t>значимым</w:t>
      </w:r>
      <w:r w:rsidR="002A0447" w:rsidRPr="002A0447">
        <w:t xml:space="preserve"> </w:t>
      </w:r>
      <w:r w:rsidRPr="002A0447">
        <w:t>организациям.</w:t>
      </w:r>
      <w:r w:rsidR="002A0447" w:rsidRPr="002A0447">
        <w:t xml:space="preserve"> </w:t>
      </w:r>
      <w:r w:rsidRPr="002A0447">
        <w:t>А</w:t>
      </w:r>
      <w:r w:rsidR="002A0447" w:rsidRPr="002A0447">
        <w:t xml:space="preserve"> </w:t>
      </w:r>
      <w:r w:rsidRPr="002A0447">
        <w:t>особенности</w:t>
      </w:r>
      <w:r w:rsidR="002A0447" w:rsidRPr="002A0447">
        <w:t xml:space="preserve"> </w:t>
      </w:r>
      <w:r w:rsidRPr="002A0447">
        <w:t>внесения</w:t>
      </w:r>
      <w:r w:rsidR="002A0447" w:rsidRPr="002A0447">
        <w:t xml:space="preserve"> </w:t>
      </w:r>
      <w:r w:rsidRPr="002A0447">
        <w:t>Центробанком</w:t>
      </w:r>
      <w:r w:rsidR="002A0447" w:rsidRPr="002A0447">
        <w:t xml:space="preserve"> </w:t>
      </w:r>
      <w:r w:rsidRPr="002A0447">
        <w:t>сведений</w:t>
      </w:r>
      <w:r w:rsidR="002A0447" w:rsidRPr="002A0447">
        <w:t xml:space="preserve"> </w:t>
      </w:r>
      <w:r w:rsidRPr="002A0447">
        <w:t>в</w:t>
      </w:r>
      <w:r w:rsidR="002A0447" w:rsidRPr="002A0447">
        <w:t xml:space="preserve"> </w:t>
      </w:r>
      <w:r w:rsidRPr="002A0447">
        <w:t>реестр</w:t>
      </w:r>
      <w:r w:rsidR="002A0447" w:rsidRPr="002A0447">
        <w:t xml:space="preserve"> </w:t>
      </w:r>
      <w:r w:rsidRPr="002A0447">
        <w:t>аудиторских</w:t>
      </w:r>
      <w:r w:rsidR="002A0447" w:rsidRPr="002A0447">
        <w:t xml:space="preserve"> </w:t>
      </w:r>
      <w:r w:rsidRPr="002A0447">
        <w:t>организаций</w:t>
      </w:r>
      <w:r w:rsidR="002A0447" w:rsidRPr="002A0447">
        <w:t xml:space="preserve"> </w:t>
      </w:r>
      <w:r w:rsidRPr="002A0447">
        <w:t>на</w:t>
      </w:r>
      <w:r w:rsidR="002A0447" w:rsidRPr="002A0447">
        <w:t xml:space="preserve"> </w:t>
      </w:r>
      <w:r w:rsidRPr="002A0447">
        <w:t>финрынке</w:t>
      </w:r>
      <w:r w:rsidR="002A0447" w:rsidRPr="002A0447">
        <w:t xml:space="preserve"> </w:t>
      </w:r>
      <w:r w:rsidRPr="002A0447">
        <w:t>продлеваются</w:t>
      </w:r>
      <w:r w:rsidR="002A0447" w:rsidRPr="002A0447">
        <w:t xml:space="preserve"> </w:t>
      </w:r>
      <w:r w:rsidRPr="002A0447">
        <w:t>до</w:t>
      </w:r>
      <w:r w:rsidR="002A0447" w:rsidRPr="002A0447">
        <w:t xml:space="preserve"> </w:t>
      </w:r>
      <w:r w:rsidRPr="002A0447">
        <w:t>1</w:t>
      </w:r>
      <w:r w:rsidR="002A0447" w:rsidRPr="002A0447">
        <w:t xml:space="preserve"> </w:t>
      </w:r>
      <w:r w:rsidRPr="002A0447">
        <w:t>июля</w:t>
      </w:r>
      <w:r w:rsidR="002A0447" w:rsidRPr="002A0447">
        <w:t xml:space="preserve"> </w:t>
      </w:r>
      <w:r w:rsidRPr="002A0447">
        <w:t>2026</w:t>
      </w:r>
      <w:r w:rsidR="002A0447" w:rsidRPr="002A0447">
        <w:t xml:space="preserve"> </w:t>
      </w:r>
      <w:r w:rsidRPr="002A0447">
        <w:t>года.</w:t>
      </w:r>
    </w:p>
    <w:p w:rsidR="00CE434F" w:rsidRPr="002A0447" w:rsidRDefault="00CE434F" w:rsidP="00CE434F">
      <w:r w:rsidRPr="002A0447">
        <w:t>На</w:t>
      </w:r>
      <w:r w:rsidR="002A0447" w:rsidRPr="002A0447">
        <w:t xml:space="preserve"> </w:t>
      </w:r>
      <w:r w:rsidRPr="002A0447">
        <w:t>2024</w:t>
      </w:r>
      <w:r w:rsidR="002A0447" w:rsidRPr="002A0447">
        <w:t xml:space="preserve"> </w:t>
      </w:r>
      <w:r w:rsidRPr="002A0447">
        <w:t>год</w:t>
      </w:r>
      <w:r w:rsidR="002A0447" w:rsidRPr="002A0447">
        <w:t xml:space="preserve"> </w:t>
      </w:r>
      <w:r w:rsidRPr="002A0447">
        <w:t>продлевается</w:t>
      </w:r>
      <w:r w:rsidR="002A0447" w:rsidRPr="002A0447">
        <w:t xml:space="preserve"> </w:t>
      </w:r>
      <w:r w:rsidRPr="002A0447">
        <w:t>также</w:t>
      </w:r>
      <w:r w:rsidR="002A0447" w:rsidRPr="002A0447">
        <w:t xml:space="preserve"> </w:t>
      </w:r>
      <w:r w:rsidRPr="002A0447">
        <w:t>право</w:t>
      </w:r>
      <w:r w:rsidR="002A0447" w:rsidRPr="002A0447">
        <w:t xml:space="preserve"> </w:t>
      </w:r>
      <w:r w:rsidRPr="002A0447">
        <w:t>комитетов</w:t>
      </w:r>
      <w:r w:rsidR="002A0447" w:rsidRPr="002A0447">
        <w:t xml:space="preserve"> </w:t>
      </w:r>
      <w:r w:rsidRPr="002A0447">
        <w:t>банковского</w:t>
      </w:r>
      <w:r w:rsidR="002A0447" w:rsidRPr="002A0447">
        <w:t xml:space="preserve"> </w:t>
      </w:r>
      <w:r w:rsidRPr="002A0447">
        <w:t>и</w:t>
      </w:r>
      <w:r w:rsidR="002A0447" w:rsidRPr="002A0447">
        <w:t xml:space="preserve"> </w:t>
      </w:r>
      <w:r w:rsidRPr="002A0447">
        <w:t>финансового</w:t>
      </w:r>
      <w:r w:rsidR="002A0447" w:rsidRPr="002A0447">
        <w:t xml:space="preserve"> </w:t>
      </w:r>
      <w:r w:rsidRPr="002A0447">
        <w:t>надзора</w:t>
      </w:r>
      <w:r w:rsidR="002A0447" w:rsidRPr="002A0447">
        <w:t xml:space="preserve"> </w:t>
      </w:r>
      <w:r w:rsidRPr="002A0447">
        <w:t>ЦБ</w:t>
      </w:r>
      <w:r w:rsidR="002A0447" w:rsidRPr="002A0447">
        <w:t xml:space="preserve"> </w:t>
      </w:r>
      <w:r w:rsidRPr="002A0447">
        <w:t>ограничивать</w:t>
      </w:r>
      <w:r w:rsidR="002A0447" w:rsidRPr="002A0447">
        <w:t xml:space="preserve"> </w:t>
      </w:r>
      <w:r w:rsidRPr="002A0447">
        <w:t>на</w:t>
      </w:r>
      <w:r w:rsidR="002A0447" w:rsidRPr="002A0447">
        <w:t xml:space="preserve"> </w:t>
      </w:r>
      <w:r w:rsidRPr="002A0447">
        <w:t>срок</w:t>
      </w:r>
      <w:r w:rsidR="002A0447" w:rsidRPr="002A0447">
        <w:t xml:space="preserve"> </w:t>
      </w:r>
      <w:r w:rsidRPr="002A0447">
        <w:t>до</w:t>
      </w:r>
      <w:r w:rsidR="002A0447" w:rsidRPr="002A0447">
        <w:t xml:space="preserve"> </w:t>
      </w:r>
      <w:r w:rsidRPr="002A0447">
        <w:t>полугода</w:t>
      </w:r>
      <w:r w:rsidR="002A0447" w:rsidRPr="002A0447">
        <w:t xml:space="preserve"> </w:t>
      </w:r>
      <w:r w:rsidRPr="002A0447">
        <w:t>операции</w:t>
      </w:r>
      <w:r w:rsidR="002A0447" w:rsidRPr="002A0447">
        <w:t xml:space="preserve"> </w:t>
      </w:r>
      <w:r w:rsidRPr="002A0447">
        <w:t>и</w:t>
      </w:r>
      <w:r w:rsidR="002A0447" w:rsidRPr="002A0447">
        <w:t xml:space="preserve"> </w:t>
      </w:r>
      <w:r w:rsidRPr="002A0447">
        <w:t>сделки</w:t>
      </w:r>
      <w:r w:rsidR="002A0447" w:rsidRPr="002A0447">
        <w:t xml:space="preserve"> </w:t>
      </w:r>
      <w:r w:rsidRPr="002A0447">
        <w:t>кредитных</w:t>
      </w:r>
      <w:r w:rsidR="002A0447" w:rsidRPr="002A0447">
        <w:t xml:space="preserve"> </w:t>
      </w:r>
      <w:r w:rsidRPr="002A0447">
        <w:t>и</w:t>
      </w:r>
      <w:r w:rsidR="002A0447" w:rsidRPr="002A0447">
        <w:t xml:space="preserve"> </w:t>
      </w:r>
      <w:r w:rsidRPr="002A0447">
        <w:t>некредитных</w:t>
      </w:r>
      <w:r w:rsidR="002A0447" w:rsidRPr="002A0447">
        <w:t xml:space="preserve"> </w:t>
      </w:r>
      <w:r w:rsidRPr="002A0447">
        <w:t>финансовых</w:t>
      </w:r>
      <w:r w:rsidR="002A0447" w:rsidRPr="002A0447">
        <w:t xml:space="preserve"> </w:t>
      </w:r>
      <w:r w:rsidRPr="002A0447">
        <w:t>организаций,</w:t>
      </w:r>
      <w:r w:rsidR="002A0447" w:rsidRPr="002A0447">
        <w:t xml:space="preserve"> </w:t>
      </w:r>
      <w:r w:rsidRPr="002A0447">
        <w:t>устанавливать</w:t>
      </w:r>
      <w:r w:rsidR="002A0447" w:rsidRPr="002A0447">
        <w:t xml:space="preserve"> </w:t>
      </w:r>
      <w:r w:rsidRPr="002A0447">
        <w:t>нормативы</w:t>
      </w:r>
      <w:r w:rsidR="002A0447" w:rsidRPr="002A0447">
        <w:t xml:space="preserve"> </w:t>
      </w:r>
      <w:r w:rsidRPr="002A0447">
        <w:t>по</w:t>
      </w:r>
      <w:r w:rsidR="002A0447" w:rsidRPr="002A0447">
        <w:t xml:space="preserve"> </w:t>
      </w:r>
      <w:r w:rsidRPr="002A0447">
        <w:t>ограничению</w:t>
      </w:r>
      <w:r w:rsidR="002A0447" w:rsidRPr="002A0447">
        <w:t xml:space="preserve"> </w:t>
      </w:r>
      <w:r w:rsidRPr="002A0447">
        <w:t>риска</w:t>
      </w:r>
      <w:r w:rsidR="002A0447" w:rsidRPr="002A0447">
        <w:t xml:space="preserve"> </w:t>
      </w:r>
      <w:r w:rsidRPr="002A0447">
        <w:t>и</w:t>
      </w:r>
      <w:r w:rsidR="002A0447" w:rsidRPr="002A0447">
        <w:t xml:space="preserve"> </w:t>
      </w:r>
      <w:r w:rsidRPr="002A0447">
        <w:t>вводить</w:t>
      </w:r>
      <w:r w:rsidR="002A0447" w:rsidRPr="002A0447">
        <w:t xml:space="preserve"> </w:t>
      </w:r>
      <w:r w:rsidRPr="002A0447">
        <w:t>иные</w:t>
      </w:r>
      <w:r w:rsidR="002A0447" w:rsidRPr="002A0447">
        <w:t xml:space="preserve"> </w:t>
      </w:r>
      <w:r w:rsidRPr="002A0447">
        <w:t>показатели.</w:t>
      </w:r>
    </w:p>
    <w:p w:rsidR="00CE434F" w:rsidRPr="002A0447" w:rsidRDefault="00CE434F" w:rsidP="00CE434F">
      <w:r w:rsidRPr="002A0447">
        <w:t>На</w:t>
      </w:r>
      <w:r w:rsidR="002A0447" w:rsidRPr="002A0447">
        <w:t xml:space="preserve"> </w:t>
      </w:r>
      <w:r w:rsidRPr="002A0447">
        <w:t>то</w:t>
      </w:r>
      <w:r w:rsidR="002A0447" w:rsidRPr="002A0447">
        <w:t xml:space="preserve"> </w:t>
      </w:r>
      <w:r w:rsidRPr="002A0447">
        <w:t>же</w:t>
      </w:r>
      <w:r w:rsidR="002A0447" w:rsidRPr="002A0447">
        <w:t xml:space="preserve"> </w:t>
      </w:r>
      <w:r w:rsidRPr="002A0447">
        <w:t>срок</w:t>
      </w:r>
      <w:r w:rsidR="002A0447" w:rsidRPr="002A0447">
        <w:t xml:space="preserve"> </w:t>
      </w:r>
      <w:r w:rsidRPr="002A0447">
        <w:t>сохраняется</w:t>
      </w:r>
      <w:r w:rsidR="002A0447" w:rsidRPr="002A0447">
        <w:t xml:space="preserve"> </w:t>
      </w:r>
      <w:r w:rsidRPr="002A0447">
        <w:t>и</w:t>
      </w:r>
      <w:r w:rsidR="002A0447" w:rsidRPr="002A0447">
        <w:t xml:space="preserve"> </w:t>
      </w:r>
      <w:r w:rsidRPr="002A0447">
        <w:t>право</w:t>
      </w:r>
      <w:r w:rsidR="002A0447" w:rsidRPr="002A0447">
        <w:t xml:space="preserve"> </w:t>
      </w:r>
      <w:r w:rsidRPr="002A0447">
        <w:t>уполномоченных</w:t>
      </w:r>
      <w:r w:rsidR="002A0447" w:rsidRPr="002A0447">
        <w:t xml:space="preserve"> </w:t>
      </w:r>
      <w:r w:rsidRPr="002A0447">
        <w:t>банков</w:t>
      </w:r>
      <w:r w:rsidR="002A0447" w:rsidRPr="002A0447">
        <w:t xml:space="preserve"> </w:t>
      </w:r>
      <w:r w:rsidRPr="002A0447">
        <w:t>продавать</w:t>
      </w:r>
      <w:r w:rsidR="002A0447" w:rsidRPr="002A0447">
        <w:t xml:space="preserve"> </w:t>
      </w:r>
      <w:r w:rsidRPr="002A0447">
        <w:t>физлицам</w:t>
      </w:r>
      <w:r w:rsidR="002A0447" w:rsidRPr="002A0447">
        <w:t xml:space="preserve"> </w:t>
      </w:r>
      <w:r w:rsidRPr="002A0447">
        <w:t>драгоценные</w:t>
      </w:r>
      <w:r w:rsidR="002A0447" w:rsidRPr="002A0447">
        <w:t xml:space="preserve"> </w:t>
      </w:r>
      <w:r w:rsidRPr="002A0447">
        <w:t>металлы</w:t>
      </w:r>
      <w:r w:rsidR="002A0447" w:rsidRPr="002A0447">
        <w:t xml:space="preserve"> </w:t>
      </w:r>
      <w:r w:rsidRPr="002A0447">
        <w:t>в</w:t>
      </w:r>
      <w:r w:rsidR="002A0447" w:rsidRPr="002A0447">
        <w:t xml:space="preserve"> </w:t>
      </w:r>
      <w:r w:rsidRPr="002A0447">
        <w:t>слитках</w:t>
      </w:r>
      <w:r w:rsidR="002A0447" w:rsidRPr="002A0447">
        <w:t xml:space="preserve"> </w:t>
      </w:r>
      <w:r w:rsidRPr="002A0447">
        <w:t>за</w:t>
      </w:r>
      <w:r w:rsidR="002A0447" w:rsidRPr="002A0447">
        <w:t xml:space="preserve"> </w:t>
      </w:r>
      <w:r w:rsidRPr="002A0447">
        <w:t>иностранную</w:t>
      </w:r>
      <w:r w:rsidR="002A0447" w:rsidRPr="002A0447">
        <w:t xml:space="preserve"> </w:t>
      </w:r>
      <w:r w:rsidRPr="002A0447">
        <w:t>валюту.</w:t>
      </w:r>
    </w:p>
    <w:p w:rsidR="00CE434F" w:rsidRPr="002A0447" w:rsidRDefault="00CE434F" w:rsidP="00CE434F">
      <w:r w:rsidRPr="002A0447">
        <w:t>По</w:t>
      </w:r>
      <w:r w:rsidR="002A0447" w:rsidRPr="002A0447">
        <w:t xml:space="preserve"> </w:t>
      </w:r>
      <w:r w:rsidRPr="002A0447">
        <w:t>действующему</w:t>
      </w:r>
      <w:r w:rsidR="002A0447" w:rsidRPr="002A0447">
        <w:t xml:space="preserve"> </w:t>
      </w:r>
      <w:r w:rsidRPr="002A0447">
        <w:t>законодательству,</w:t>
      </w:r>
      <w:r w:rsidR="002A0447" w:rsidRPr="002A0447">
        <w:t xml:space="preserve"> </w:t>
      </w:r>
      <w:r w:rsidRPr="002A0447">
        <w:t>Национальный</w:t>
      </w:r>
      <w:r w:rsidR="002A0447" w:rsidRPr="002A0447">
        <w:t xml:space="preserve"> </w:t>
      </w:r>
      <w:r w:rsidRPr="002A0447">
        <w:t>финансовый</w:t>
      </w:r>
      <w:r w:rsidR="002A0447" w:rsidRPr="002A0447">
        <w:t xml:space="preserve"> </w:t>
      </w:r>
      <w:r w:rsidRPr="002A0447">
        <w:t>совет</w:t>
      </w:r>
      <w:r w:rsidR="002A0447" w:rsidRPr="002A0447">
        <w:t xml:space="preserve"> </w:t>
      </w:r>
      <w:r w:rsidRPr="002A0447">
        <w:t>Банка</w:t>
      </w:r>
      <w:r w:rsidR="002A0447" w:rsidRPr="002A0447">
        <w:t xml:space="preserve"> </w:t>
      </w:r>
      <w:r w:rsidRPr="002A0447">
        <w:t>России</w:t>
      </w:r>
      <w:r w:rsidR="002A0447" w:rsidRPr="002A0447">
        <w:t xml:space="preserve"> </w:t>
      </w:r>
      <w:r w:rsidRPr="002A0447">
        <w:t>может</w:t>
      </w:r>
      <w:r w:rsidR="002A0447" w:rsidRPr="002A0447">
        <w:t xml:space="preserve"> </w:t>
      </w:r>
      <w:r w:rsidRPr="002A0447">
        <w:t>определить</w:t>
      </w:r>
      <w:r w:rsidR="002A0447" w:rsidRPr="002A0447">
        <w:t xml:space="preserve"> </w:t>
      </w:r>
      <w:r w:rsidRPr="002A0447">
        <w:t>дополнительный</w:t>
      </w:r>
      <w:r w:rsidR="002A0447" w:rsidRPr="002A0447">
        <w:t xml:space="preserve"> </w:t>
      </w:r>
      <w:r w:rsidRPr="002A0447">
        <w:t>перечень</w:t>
      </w:r>
      <w:r w:rsidR="002A0447" w:rsidRPr="002A0447">
        <w:t xml:space="preserve"> </w:t>
      </w:r>
      <w:r w:rsidRPr="002A0447">
        <w:t>счетов</w:t>
      </w:r>
      <w:r w:rsidR="002A0447" w:rsidRPr="002A0447">
        <w:t xml:space="preserve"> </w:t>
      </w:r>
      <w:r w:rsidRPr="002A0447">
        <w:t>и</w:t>
      </w:r>
      <w:r w:rsidR="002A0447" w:rsidRPr="002A0447">
        <w:t xml:space="preserve"> </w:t>
      </w:r>
      <w:r w:rsidRPr="002A0447">
        <w:t>операций</w:t>
      </w:r>
      <w:r w:rsidR="002A0447" w:rsidRPr="002A0447">
        <w:t xml:space="preserve"> </w:t>
      </w:r>
      <w:r w:rsidRPr="002A0447">
        <w:t>регулятора,</w:t>
      </w:r>
      <w:r w:rsidR="002A0447" w:rsidRPr="002A0447">
        <w:t xml:space="preserve"> </w:t>
      </w:r>
      <w:r w:rsidRPr="002A0447">
        <w:t>подлежащих</w:t>
      </w:r>
      <w:r w:rsidR="002A0447" w:rsidRPr="002A0447">
        <w:t xml:space="preserve"> </w:t>
      </w:r>
      <w:r w:rsidRPr="002A0447">
        <w:t>проверке</w:t>
      </w:r>
      <w:r w:rsidR="002A0447" w:rsidRPr="002A0447">
        <w:t xml:space="preserve"> </w:t>
      </w:r>
      <w:r w:rsidRPr="002A0447">
        <w:t>Счетной</w:t>
      </w:r>
      <w:r w:rsidR="002A0447" w:rsidRPr="002A0447">
        <w:t xml:space="preserve"> </w:t>
      </w:r>
      <w:r w:rsidRPr="002A0447">
        <w:t>палатой</w:t>
      </w:r>
      <w:r w:rsidR="002A0447" w:rsidRPr="002A0447">
        <w:t xml:space="preserve"> </w:t>
      </w:r>
      <w:r w:rsidRPr="002A0447">
        <w:t>РФ.</w:t>
      </w:r>
      <w:r w:rsidR="002A0447" w:rsidRPr="002A0447">
        <w:t xml:space="preserve"> </w:t>
      </w:r>
      <w:r w:rsidRPr="002A0447">
        <w:t>Причем</w:t>
      </w:r>
      <w:r w:rsidR="002A0447" w:rsidRPr="002A0447">
        <w:t xml:space="preserve"> </w:t>
      </w:r>
      <w:r w:rsidRPr="002A0447">
        <w:t>счета</w:t>
      </w:r>
      <w:r w:rsidR="002A0447" w:rsidRPr="002A0447">
        <w:t xml:space="preserve"> </w:t>
      </w:r>
      <w:r w:rsidRPr="002A0447">
        <w:t>и</w:t>
      </w:r>
      <w:r w:rsidR="002A0447" w:rsidRPr="002A0447">
        <w:t xml:space="preserve"> </w:t>
      </w:r>
      <w:r w:rsidRPr="002A0447">
        <w:t>операции</w:t>
      </w:r>
      <w:r w:rsidR="002A0447" w:rsidRPr="002A0447">
        <w:t xml:space="preserve"> </w:t>
      </w:r>
      <w:r w:rsidRPr="002A0447">
        <w:t>Центробанка</w:t>
      </w:r>
      <w:r w:rsidR="002A0447" w:rsidRPr="002A0447">
        <w:t xml:space="preserve"> </w:t>
      </w:r>
      <w:r w:rsidRPr="002A0447">
        <w:t>из</w:t>
      </w:r>
      <w:r w:rsidR="002A0447" w:rsidRPr="002A0447">
        <w:t xml:space="preserve"> </w:t>
      </w:r>
      <w:r w:rsidRPr="002A0447">
        <w:t>этого</w:t>
      </w:r>
      <w:r w:rsidR="002A0447" w:rsidRPr="002A0447">
        <w:t xml:space="preserve"> </w:t>
      </w:r>
      <w:r w:rsidRPr="002A0447">
        <w:t>перечня</w:t>
      </w:r>
      <w:r w:rsidR="002A0447" w:rsidRPr="002A0447">
        <w:t xml:space="preserve"> </w:t>
      </w:r>
      <w:r w:rsidRPr="002A0447">
        <w:t>не</w:t>
      </w:r>
      <w:r w:rsidR="002A0447" w:rsidRPr="002A0447">
        <w:t xml:space="preserve"> </w:t>
      </w:r>
      <w:r w:rsidRPr="002A0447">
        <w:t>подлежат</w:t>
      </w:r>
      <w:r w:rsidR="002A0447" w:rsidRPr="002A0447">
        <w:t xml:space="preserve"> </w:t>
      </w:r>
      <w:r w:rsidRPr="002A0447">
        <w:t>обязательному</w:t>
      </w:r>
      <w:r w:rsidR="002A0447" w:rsidRPr="002A0447">
        <w:t xml:space="preserve"> </w:t>
      </w:r>
      <w:r w:rsidRPr="002A0447">
        <w:t>аудиту</w:t>
      </w:r>
      <w:r w:rsidR="002A0447" w:rsidRPr="002A0447">
        <w:t xml:space="preserve"> </w:t>
      </w:r>
      <w:r w:rsidRPr="002A0447">
        <w:t>в</w:t>
      </w:r>
      <w:r w:rsidR="002A0447" w:rsidRPr="002A0447">
        <w:t xml:space="preserve"> </w:t>
      </w:r>
      <w:r w:rsidRPr="002A0447">
        <w:t>ходе</w:t>
      </w:r>
      <w:r w:rsidR="002A0447" w:rsidRPr="002A0447">
        <w:t xml:space="preserve"> </w:t>
      </w:r>
      <w:r w:rsidRPr="002A0447">
        <w:t>проверки</w:t>
      </w:r>
      <w:r w:rsidR="002A0447" w:rsidRPr="002A0447">
        <w:t xml:space="preserve"> </w:t>
      </w:r>
      <w:r w:rsidRPr="002A0447">
        <w:t>его</w:t>
      </w:r>
      <w:r w:rsidR="002A0447" w:rsidRPr="002A0447">
        <w:t xml:space="preserve"> </w:t>
      </w:r>
      <w:r w:rsidRPr="002A0447">
        <w:t>годовой</w:t>
      </w:r>
      <w:r w:rsidR="002A0447" w:rsidRPr="002A0447">
        <w:t xml:space="preserve"> </w:t>
      </w:r>
      <w:r w:rsidRPr="002A0447">
        <w:t>финансовой</w:t>
      </w:r>
      <w:r w:rsidR="002A0447" w:rsidRPr="002A0447">
        <w:t xml:space="preserve"> </w:t>
      </w:r>
      <w:r w:rsidRPr="002A0447">
        <w:t>отчетности</w:t>
      </w:r>
      <w:r w:rsidR="002A0447" w:rsidRPr="002A0447">
        <w:t xml:space="preserve"> </w:t>
      </w:r>
      <w:r w:rsidRPr="002A0447">
        <w:t>за</w:t>
      </w:r>
      <w:r w:rsidR="002A0447" w:rsidRPr="002A0447">
        <w:t xml:space="preserve"> </w:t>
      </w:r>
      <w:r w:rsidRPr="002A0447">
        <w:t>2022</w:t>
      </w:r>
      <w:r w:rsidR="002A0447" w:rsidRPr="002A0447">
        <w:t xml:space="preserve"> </w:t>
      </w:r>
      <w:r w:rsidRPr="002A0447">
        <w:t>год.</w:t>
      </w:r>
      <w:r w:rsidR="002A0447" w:rsidRPr="002A0447">
        <w:t xml:space="preserve"> </w:t>
      </w:r>
      <w:r w:rsidRPr="002A0447">
        <w:t>Новый</w:t>
      </w:r>
      <w:r w:rsidR="002A0447" w:rsidRPr="002A0447">
        <w:t xml:space="preserve"> </w:t>
      </w:r>
      <w:r w:rsidRPr="002A0447">
        <w:t>закон</w:t>
      </w:r>
      <w:r w:rsidR="002A0447" w:rsidRPr="002A0447">
        <w:t xml:space="preserve"> </w:t>
      </w:r>
      <w:r w:rsidRPr="002A0447">
        <w:t>распространяет</w:t>
      </w:r>
      <w:r w:rsidR="002A0447" w:rsidRPr="002A0447">
        <w:t xml:space="preserve"> </w:t>
      </w:r>
      <w:r w:rsidRPr="002A0447">
        <w:t>эти</w:t>
      </w:r>
      <w:r w:rsidR="002A0447" w:rsidRPr="002A0447">
        <w:t xml:space="preserve"> </w:t>
      </w:r>
      <w:r w:rsidRPr="002A0447">
        <w:t>нормы</w:t>
      </w:r>
      <w:r w:rsidR="002A0447" w:rsidRPr="002A0447">
        <w:t xml:space="preserve"> </w:t>
      </w:r>
      <w:r w:rsidRPr="002A0447">
        <w:t>и</w:t>
      </w:r>
      <w:r w:rsidR="002A0447" w:rsidRPr="002A0447">
        <w:t xml:space="preserve"> </w:t>
      </w:r>
      <w:r w:rsidRPr="002A0447">
        <w:t>на</w:t>
      </w:r>
      <w:r w:rsidR="002A0447" w:rsidRPr="002A0447">
        <w:t xml:space="preserve"> </w:t>
      </w:r>
      <w:r w:rsidRPr="002A0447">
        <w:t>отчетность</w:t>
      </w:r>
      <w:r w:rsidR="002A0447" w:rsidRPr="002A0447">
        <w:t xml:space="preserve"> </w:t>
      </w:r>
      <w:r w:rsidRPr="002A0447">
        <w:t>ЦБ</w:t>
      </w:r>
      <w:r w:rsidR="002A0447" w:rsidRPr="002A0447">
        <w:t xml:space="preserve"> </w:t>
      </w:r>
      <w:r w:rsidRPr="002A0447">
        <w:t>за</w:t>
      </w:r>
      <w:r w:rsidR="002A0447" w:rsidRPr="002A0447">
        <w:t xml:space="preserve"> </w:t>
      </w:r>
      <w:r w:rsidRPr="002A0447">
        <w:t>2023-2024</w:t>
      </w:r>
      <w:r w:rsidR="002A0447" w:rsidRPr="002A0447">
        <w:t xml:space="preserve"> </w:t>
      </w:r>
      <w:r w:rsidRPr="002A0447">
        <w:t>годы.</w:t>
      </w:r>
    </w:p>
    <w:p w:rsidR="00CE434F" w:rsidRPr="002A0447" w:rsidRDefault="00CE434F" w:rsidP="00CE434F">
      <w:r w:rsidRPr="002A0447">
        <w:t>Закон,</w:t>
      </w:r>
      <w:r w:rsidR="002A0447" w:rsidRPr="002A0447">
        <w:t xml:space="preserve"> </w:t>
      </w:r>
      <w:r w:rsidRPr="002A0447">
        <w:t>содержащий</w:t>
      </w:r>
      <w:r w:rsidR="002A0447" w:rsidRPr="002A0447">
        <w:t xml:space="preserve"> </w:t>
      </w:r>
      <w:r w:rsidRPr="002A0447">
        <w:t>и</w:t>
      </w:r>
      <w:r w:rsidR="002A0447" w:rsidRPr="002A0447">
        <w:t xml:space="preserve"> </w:t>
      </w:r>
      <w:r w:rsidRPr="002A0447">
        <w:t>другие</w:t>
      </w:r>
      <w:r w:rsidR="002A0447" w:rsidRPr="002A0447">
        <w:t xml:space="preserve"> </w:t>
      </w:r>
      <w:r w:rsidRPr="002A0447">
        <w:t>изменения,</w:t>
      </w:r>
      <w:r w:rsidR="002A0447" w:rsidRPr="002A0447">
        <w:t xml:space="preserve"> </w:t>
      </w:r>
      <w:r w:rsidRPr="002A0447">
        <w:t>должен</w:t>
      </w:r>
      <w:r w:rsidR="002A0447" w:rsidRPr="002A0447">
        <w:t xml:space="preserve"> </w:t>
      </w:r>
      <w:r w:rsidRPr="002A0447">
        <w:t>вступить</w:t>
      </w:r>
      <w:r w:rsidR="002A0447" w:rsidRPr="002A0447">
        <w:t xml:space="preserve"> </w:t>
      </w:r>
      <w:r w:rsidRPr="002A0447">
        <w:t>в</w:t>
      </w:r>
      <w:r w:rsidR="002A0447" w:rsidRPr="002A0447">
        <w:t xml:space="preserve"> </w:t>
      </w:r>
      <w:r w:rsidRPr="002A0447">
        <w:t>силу</w:t>
      </w:r>
      <w:r w:rsidR="002A0447" w:rsidRPr="002A0447">
        <w:t xml:space="preserve"> </w:t>
      </w:r>
      <w:r w:rsidRPr="002A0447">
        <w:t>со</w:t>
      </w:r>
      <w:r w:rsidR="002A0447" w:rsidRPr="002A0447">
        <w:t xml:space="preserve"> </w:t>
      </w:r>
      <w:r w:rsidRPr="002A0447">
        <w:t>дня</w:t>
      </w:r>
      <w:r w:rsidR="002A0447" w:rsidRPr="002A0447">
        <w:t xml:space="preserve"> </w:t>
      </w:r>
      <w:r w:rsidRPr="002A0447">
        <w:t>официального</w:t>
      </w:r>
      <w:r w:rsidR="002A0447" w:rsidRPr="002A0447">
        <w:t xml:space="preserve"> </w:t>
      </w:r>
      <w:r w:rsidRPr="002A0447">
        <w:t>опубликования,</w:t>
      </w:r>
      <w:r w:rsidR="002A0447" w:rsidRPr="002A0447">
        <w:t xml:space="preserve"> </w:t>
      </w:r>
      <w:r w:rsidRPr="002A0447">
        <w:t>за</w:t>
      </w:r>
      <w:r w:rsidR="002A0447" w:rsidRPr="002A0447">
        <w:t xml:space="preserve"> </w:t>
      </w:r>
      <w:r w:rsidRPr="002A0447">
        <w:t>исключением</w:t>
      </w:r>
      <w:r w:rsidR="002A0447" w:rsidRPr="002A0447">
        <w:t xml:space="preserve"> </w:t>
      </w:r>
      <w:r w:rsidRPr="002A0447">
        <w:t>отдельных</w:t>
      </w:r>
      <w:r w:rsidR="002A0447" w:rsidRPr="002A0447">
        <w:t xml:space="preserve"> </w:t>
      </w:r>
      <w:r w:rsidRPr="002A0447">
        <w:t>норм,</w:t>
      </w:r>
      <w:r w:rsidR="002A0447" w:rsidRPr="002A0447">
        <w:t xml:space="preserve"> </w:t>
      </w:r>
      <w:r w:rsidRPr="002A0447">
        <w:t>которые</w:t>
      </w:r>
      <w:r w:rsidR="002A0447" w:rsidRPr="002A0447">
        <w:t xml:space="preserve"> </w:t>
      </w:r>
      <w:r w:rsidRPr="002A0447">
        <w:t>начнут</w:t>
      </w:r>
      <w:r w:rsidR="002A0447" w:rsidRPr="002A0447">
        <w:t xml:space="preserve"> </w:t>
      </w:r>
      <w:r w:rsidRPr="002A0447">
        <w:t>действовать</w:t>
      </w:r>
      <w:r w:rsidR="002A0447" w:rsidRPr="002A0447">
        <w:t xml:space="preserve"> </w:t>
      </w:r>
      <w:r w:rsidRPr="002A0447">
        <w:t>через</w:t>
      </w:r>
      <w:r w:rsidR="002A0447" w:rsidRPr="002A0447">
        <w:t xml:space="preserve"> </w:t>
      </w:r>
      <w:r w:rsidRPr="002A0447">
        <w:t>30</w:t>
      </w:r>
      <w:r w:rsidR="002A0447" w:rsidRPr="002A0447">
        <w:t xml:space="preserve"> </w:t>
      </w:r>
      <w:r w:rsidRPr="002A0447">
        <w:t>дней</w:t>
      </w:r>
      <w:r w:rsidR="002A0447" w:rsidRPr="002A0447">
        <w:t xml:space="preserve"> </w:t>
      </w:r>
      <w:r w:rsidRPr="002A0447">
        <w:t>после</w:t>
      </w:r>
      <w:r w:rsidR="002A0447" w:rsidRPr="002A0447">
        <w:t xml:space="preserve"> </w:t>
      </w:r>
      <w:r w:rsidRPr="002A0447">
        <w:t>этого.</w:t>
      </w:r>
    </w:p>
    <w:p w:rsidR="00CE434F" w:rsidRPr="002A0447" w:rsidRDefault="00CE434F" w:rsidP="00CE434F">
      <w:pPr>
        <w:pStyle w:val="2"/>
      </w:pPr>
      <w:bookmarkStart w:id="102" w:name="_Toc153779325"/>
      <w:r w:rsidRPr="002A0447">
        <w:t>РИА</w:t>
      </w:r>
      <w:r w:rsidR="002A0447" w:rsidRPr="002A0447">
        <w:t xml:space="preserve"> </w:t>
      </w:r>
      <w:r w:rsidRPr="002A0447">
        <w:t>Новости,</w:t>
      </w:r>
      <w:r w:rsidR="002A0447" w:rsidRPr="002A0447">
        <w:t xml:space="preserve"> </w:t>
      </w:r>
      <w:r w:rsidRPr="002A0447">
        <w:t>15.12.2023,</w:t>
      </w:r>
      <w:r w:rsidR="002A0447" w:rsidRPr="002A0447">
        <w:t xml:space="preserve"> </w:t>
      </w:r>
      <w:r w:rsidRPr="002A0447">
        <w:t>Госдума</w:t>
      </w:r>
      <w:r w:rsidR="002A0447" w:rsidRPr="002A0447">
        <w:t xml:space="preserve"> </w:t>
      </w:r>
      <w:r w:rsidRPr="002A0447">
        <w:t>приняла</w:t>
      </w:r>
      <w:r w:rsidR="002A0447" w:rsidRPr="002A0447">
        <w:t xml:space="preserve"> </w:t>
      </w:r>
      <w:r w:rsidRPr="002A0447">
        <w:t>закон</w:t>
      </w:r>
      <w:r w:rsidR="002A0447" w:rsidRPr="002A0447">
        <w:t xml:space="preserve"> </w:t>
      </w:r>
      <w:r w:rsidRPr="002A0447">
        <w:t>о</w:t>
      </w:r>
      <w:r w:rsidR="002A0447" w:rsidRPr="002A0447">
        <w:t xml:space="preserve"> </w:t>
      </w:r>
      <w:r w:rsidRPr="002A0447">
        <w:t>долевом</w:t>
      </w:r>
      <w:r w:rsidR="002A0447" w:rsidRPr="002A0447">
        <w:t xml:space="preserve"> </w:t>
      </w:r>
      <w:r w:rsidRPr="002A0447">
        <w:t>страховании</w:t>
      </w:r>
      <w:r w:rsidR="002A0447" w:rsidRPr="002A0447">
        <w:t xml:space="preserve"> </w:t>
      </w:r>
      <w:r w:rsidRPr="002A0447">
        <w:t>жизни</w:t>
      </w:r>
      <w:bookmarkEnd w:id="102"/>
    </w:p>
    <w:p w:rsidR="00CE434F" w:rsidRPr="002A0447" w:rsidRDefault="00CE434F" w:rsidP="00105B6A">
      <w:pPr>
        <w:pStyle w:val="3"/>
      </w:pPr>
      <w:bookmarkStart w:id="103" w:name="_Toc153779326"/>
      <w:r w:rsidRPr="002A0447">
        <w:t>Госдума</w:t>
      </w:r>
      <w:r w:rsidR="002A0447" w:rsidRPr="002A0447">
        <w:t xml:space="preserve"> </w:t>
      </w:r>
      <w:r w:rsidRPr="002A0447">
        <w:t>приняла</w:t>
      </w:r>
      <w:r w:rsidR="002A0447" w:rsidRPr="002A0447">
        <w:t xml:space="preserve"> </w:t>
      </w:r>
      <w:r w:rsidRPr="002A0447">
        <w:t>закон</w:t>
      </w:r>
      <w:r w:rsidR="002A0447" w:rsidRPr="002A0447">
        <w:t xml:space="preserve"> </w:t>
      </w:r>
      <w:r w:rsidRPr="002A0447">
        <w:t>о</w:t>
      </w:r>
      <w:r w:rsidR="002A0447" w:rsidRPr="002A0447">
        <w:t xml:space="preserve"> </w:t>
      </w:r>
      <w:r w:rsidRPr="002A0447">
        <w:t>новом</w:t>
      </w:r>
      <w:r w:rsidR="002A0447" w:rsidRPr="002A0447">
        <w:t xml:space="preserve"> </w:t>
      </w:r>
      <w:r w:rsidRPr="002A0447">
        <w:t>для</w:t>
      </w:r>
      <w:r w:rsidR="002A0447" w:rsidRPr="002A0447">
        <w:t xml:space="preserve"> </w:t>
      </w:r>
      <w:r w:rsidRPr="002A0447">
        <w:t>российского</w:t>
      </w:r>
      <w:r w:rsidR="002A0447" w:rsidRPr="002A0447">
        <w:t xml:space="preserve"> </w:t>
      </w:r>
      <w:r w:rsidRPr="002A0447">
        <w:t>рынка</w:t>
      </w:r>
      <w:r w:rsidR="002A0447" w:rsidRPr="002A0447">
        <w:t xml:space="preserve"> </w:t>
      </w:r>
      <w:r w:rsidRPr="002A0447">
        <w:t>виде</w:t>
      </w:r>
      <w:r w:rsidR="002A0447" w:rsidRPr="002A0447">
        <w:t xml:space="preserve"> </w:t>
      </w:r>
      <w:r w:rsidRPr="002A0447">
        <w:t>страхования</w:t>
      </w:r>
      <w:r w:rsidR="002A0447" w:rsidRPr="002A0447">
        <w:t xml:space="preserve"> </w:t>
      </w:r>
      <w:r w:rsidRPr="002A0447">
        <w:t>с</w:t>
      </w:r>
      <w:r w:rsidR="002A0447" w:rsidRPr="002A0447">
        <w:t xml:space="preserve"> </w:t>
      </w:r>
      <w:r w:rsidRPr="002A0447">
        <w:t>инвестиционной</w:t>
      </w:r>
      <w:r w:rsidR="002A0447" w:rsidRPr="002A0447">
        <w:t xml:space="preserve"> </w:t>
      </w:r>
      <w:r w:rsidRPr="002A0447">
        <w:t>составляющей</w:t>
      </w:r>
      <w:r w:rsidR="002A0447" w:rsidRPr="002A0447">
        <w:t xml:space="preserve"> </w:t>
      </w:r>
      <w:r w:rsidRPr="002A0447">
        <w:t>-</w:t>
      </w:r>
      <w:r w:rsidR="002A0447" w:rsidRPr="002A0447">
        <w:t xml:space="preserve"> </w:t>
      </w:r>
      <w:r w:rsidRPr="002A0447">
        <w:t>долевом</w:t>
      </w:r>
      <w:r w:rsidR="002A0447" w:rsidRPr="002A0447">
        <w:t xml:space="preserve"> </w:t>
      </w:r>
      <w:r w:rsidRPr="002A0447">
        <w:t>страховании</w:t>
      </w:r>
      <w:r w:rsidR="002A0447" w:rsidRPr="002A0447">
        <w:t xml:space="preserve"> </w:t>
      </w:r>
      <w:r w:rsidRPr="002A0447">
        <w:t>жизни</w:t>
      </w:r>
      <w:r w:rsidR="002A0447" w:rsidRPr="002A0447">
        <w:t xml:space="preserve"> </w:t>
      </w:r>
      <w:r w:rsidRPr="002A0447">
        <w:t>(ДСЖ).</w:t>
      </w:r>
      <w:bookmarkEnd w:id="103"/>
    </w:p>
    <w:p w:rsidR="00CE434F" w:rsidRPr="002A0447" w:rsidRDefault="00CE434F" w:rsidP="00CE434F">
      <w:r w:rsidRPr="002A0447">
        <w:t>Документ</w:t>
      </w:r>
      <w:r w:rsidR="002A0447" w:rsidRPr="002A0447">
        <w:t xml:space="preserve"> </w:t>
      </w:r>
      <w:r w:rsidRPr="002A0447">
        <w:t>в</w:t>
      </w:r>
      <w:r w:rsidR="002A0447" w:rsidRPr="002A0447">
        <w:t xml:space="preserve"> </w:t>
      </w:r>
      <w:r w:rsidRPr="002A0447">
        <w:t>целях</w:t>
      </w:r>
      <w:r w:rsidR="002A0447" w:rsidRPr="002A0447">
        <w:t xml:space="preserve"> </w:t>
      </w:r>
      <w:r w:rsidRPr="002A0447">
        <w:t>развития</w:t>
      </w:r>
      <w:r w:rsidR="002A0447" w:rsidRPr="002A0447">
        <w:t xml:space="preserve"> </w:t>
      </w:r>
      <w:r w:rsidRPr="002A0447">
        <w:t>сегмента</w:t>
      </w:r>
      <w:r w:rsidR="002A0447" w:rsidRPr="002A0447">
        <w:t xml:space="preserve"> </w:t>
      </w:r>
      <w:r w:rsidRPr="002A0447">
        <w:t>добровольного</w:t>
      </w:r>
      <w:r w:rsidR="002A0447" w:rsidRPr="002A0447">
        <w:t xml:space="preserve"> </w:t>
      </w:r>
      <w:r w:rsidRPr="002A0447">
        <w:t>страхования</w:t>
      </w:r>
      <w:r w:rsidR="002A0447" w:rsidRPr="002A0447">
        <w:t xml:space="preserve"> </w:t>
      </w:r>
      <w:r w:rsidRPr="002A0447">
        <w:t>жизни</w:t>
      </w:r>
      <w:r w:rsidR="002A0447" w:rsidRPr="002A0447">
        <w:t xml:space="preserve"> </w:t>
      </w:r>
      <w:r w:rsidRPr="002A0447">
        <w:t>предусматривает</w:t>
      </w:r>
      <w:r w:rsidR="002A0447" w:rsidRPr="002A0447">
        <w:t xml:space="preserve"> </w:t>
      </w:r>
      <w:r w:rsidRPr="002A0447">
        <w:t>введение</w:t>
      </w:r>
      <w:r w:rsidR="002A0447" w:rsidRPr="002A0447">
        <w:t xml:space="preserve"> </w:t>
      </w:r>
      <w:r w:rsidRPr="002A0447">
        <w:t>ДСЖ</w:t>
      </w:r>
      <w:r w:rsidR="002A0447" w:rsidRPr="002A0447">
        <w:t xml:space="preserve"> </w:t>
      </w:r>
      <w:r w:rsidRPr="002A0447">
        <w:t>и</w:t>
      </w:r>
      <w:r w:rsidR="002A0447" w:rsidRPr="002A0447">
        <w:t xml:space="preserve"> </w:t>
      </w:r>
      <w:r w:rsidRPr="002A0447">
        <w:t>устанавливает</w:t>
      </w:r>
      <w:r w:rsidR="002A0447" w:rsidRPr="002A0447">
        <w:t xml:space="preserve"> </w:t>
      </w:r>
      <w:r w:rsidRPr="002A0447">
        <w:t>его</w:t>
      </w:r>
      <w:r w:rsidR="002A0447" w:rsidRPr="002A0447">
        <w:t xml:space="preserve"> </w:t>
      </w:r>
      <w:r w:rsidRPr="002A0447">
        <w:t>особенности.</w:t>
      </w:r>
      <w:r w:rsidR="002A0447" w:rsidRPr="002A0447">
        <w:t xml:space="preserve"> </w:t>
      </w:r>
      <w:r w:rsidRPr="002A0447">
        <w:t>Это</w:t>
      </w:r>
      <w:r w:rsidR="002A0447" w:rsidRPr="002A0447">
        <w:t xml:space="preserve"> </w:t>
      </w:r>
      <w:r w:rsidRPr="002A0447">
        <w:t>аналог</w:t>
      </w:r>
      <w:r w:rsidR="002A0447" w:rsidRPr="002A0447">
        <w:t xml:space="preserve"> </w:t>
      </w:r>
      <w:r w:rsidRPr="002A0447">
        <w:t>распространенного</w:t>
      </w:r>
      <w:r w:rsidR="002A0447" w:rsidRPr="002A0447">
        <w:t xml:space="preserve"> </w:t>
      </w:r>
      <w:r w:rsidRPr="002A0447">
        <w:t>за</w:t>
      </w:r>
      <w:r w:rsidR="002A0447" w:rsidRPr="002A0447">
        <w:t xml:space="preserve"> </w:t>
      </w:r>
      <w:r w:rsidRPr="002A0447">
        <w:t>рубежом</w:t>
      </w:r>
      <w:r w:rsidR="002A0447" w:rsidRPr="002A0447">
        <w:t xml:space="preserve"> </w:t>
      </w:r>
      <w:r w:rsidRPr="002A0447">
        <w:t>долевого</w:t>
      </w:r>
      <w:r w:rsidR="002A0447" w:rsidRPr="002A0447">
        <w:t xml:space="preserve"> </w:t>
      </w:r>
      <w:r w:rsidRPr="002A0447">
        <w:t>страхования</w:t>
      </w:r>
      <w:r w:rsidR="002A0447" w:rsidRPr="002A0447">
        <w:t xml:space="preserve"> </w:t>
      </w:r>
      <w:r w:rsidRPr="002A0447">
        <w:t>жизни</w:t>
      </w:r>
      <w:r w:rsidR="002A0447" w:rsidRPr="002A0447">
        <w:t xml:space="preserve"> </w:t>
      </w:r>
      <w:r w:rsidRPr="002A0447">
        <w:t>(unit-linked).</w:t>
      </w:r>
      <w:r w:rsidR="002A0447" w:rsidRPr="002A0447">
        <w:t xml:space="preserve"> </w:t>
      </w:r>
      <w:r w:rsidRPr="002A0447">
        <w:t>Он</w:t>
      </w:r>
      <w:r w:rsidR="002A0447" w:rsidRPr="002A0447">
        <w:t xml:space="preserve"> </w:t>
      </w:r>
      <w:r w:rsidRPr="002A0447">
        <w:t>включает</w:t>
      </w:r>
      <w:r w:rsidR="002A0447" w:rsidRPr="002A0447">
        <w:t xml:space="preserve"> </w:t>
      </w:r>
      <w:r w:rsidRPr="002A0447">
        <w:t>в</w:t>
      </w:r>
      <w:r w:rsidR="002A0447" w:rsidRPr="002A0447">
        <w:t xml:space="preserve"> </w:t>
      </w:r>
      <w:r w:rsidRPr="002A0447">
        <w:t>себя</w:t>
      </w:r>
      <w:r w:rsidR="002A0447" w:rsidRPr="002A0447">
        <w:t xml:space="preserve"> </w:t>
      </w:r>
      <w:r w:rsidRPr="002A0447">
        <w:t>одновременно</w:t>
      </w:r>
      <w:r w:rsidR="002A0447" w:rsidRPr="002A0447">
        <w:t xml:space="preserve"> </w:t>
      </w:r>
      <w:r w:rsidRPr="002A0447">
        <w:t>предоставление</w:t>
      </w:r>
      <w:r w:rsidR="002A0447" w:rsidRPr="002A0447">
        <w:t xml:space="preserve"> </w:t>
      </w:r>
      <w:r w:rsidRPr="002A0447">
        <w:t>страховой</w:t>
      </w:r>
      <w:r w:rsidR="002A0447" w:rsidRPr="002A0447">
        <w:t xml:space="preserve"> </w:t>
      </w:r>
      <w:r w:rsidRPr="002A0447">
        <w:t>защиты</w:t>
      </w:r>
      <w:r w:rsidR="002A0447" w:rsidRPr="002A0447">
        <w:t xml:space="preserve"> </w:t>
      </w:r>
      <w:r w:rsidRPr="002A0447">
        <w:t>страхователю</w:t>
      </w:r>
      <w:r w:rsidR="002A0447" w:rsidRPr="002A0447">
        <w:t xml:space="preserve"> </w:t>
      </w:r>
      <w:r w:rsidRPr="002A0447">
        <w:t>или</w:t>
      </w:r>
      <w:r w:rsidR="002A0447" w:rsidRPr="002A0447">
        <w:t xml:space="preserve"> </w:t>
      </w:r>
      <w:r w:rsidRPr="002A0447">
        <w:t>лицу,</w:t>
      </w:r>
      <w:r w:rsidR="002A0447" w:rsidRPr="002A0447">
        <w:t xml:space="preserve"> </w:t>
      </w:r>
      <w:r w:rsidRPr="002A0447">
        <w:t>в</w:t>
      </w:r>
      <w:r w:rsidR="002A0447" w:rsidRPr="002A0447">
        <w:t xml:space="preserve"> </w:t>
      </w:r>
      <w:r w:rsidRPr="002A0447">
        <w:t>пользу</w:t>
      </w:r>
      <w:r w:rsidR="002A0447" w:rsidRPr="002A0447">
        <w:t xml:space="preserve"> </w:t>
      </w:r>
      <w:r w:rsidRPr="002A0447">
        <w:t>которого</w:t>
      </w:r>
      <w:r w:rsidR="002A0447" w:rsidRPr="002A0447">
        <w:t xml:space="preserve"> </w:t>
      </w:r>
      <w:r w:rsidRPr="002A0447">
        <w:t>заключен</w:t>
      </w:r>
      <w:r w:rsidR="002A0447" w:rsidRPr="002A0447">
        <w:t xml:space="preserve"> </w:t>
      </w:r>
      <w:r w:rsidRPr="002A0447">
        <w:t>договор</w:t>
      </w:r>
      <w:r w:rsidR="002A0447" w:rsidRPr="002A0447">
        <w:t xml:space="preserve"> </w:t>
      </w:r>
      <w:r w:rsidRPr="002A0447">
        <w:t>страхования,</w:t>
      </w:r>
      <w:r w:rsidR="002A0447" w:rsidRPr="002A0447">
        <w:t xml:space="preserve"> </w:t>
      </w:r>
      <w:r w:rsidRPr="002A0447">
        <w:t>и</w:t>
      </w:r>
      <w:r w:rsidR="002A0447" w:rsidRPr="002A0447">
        <w:t xml:space="preserve"> </w:t>
      </w:r>
      <w:r w:rsidRPr="002A0447">
        <w:t>возможность</w:t>
      </w:r>
      <w:r w:rsidR="002A0447" w:rsidRPr="002A0447">
        <w:t xml:space="preserve"> </w:t>
      </w:r>
      <w:r w:rsidRPr="002A0447">
        <w:t>получения</w:t>
      </w:r>
      <w:r w:rsidR="002A0447" w:rsidRPr="002A0447">
        <w:t xml:space="preserve"> </w:t>
      </w:r>
      <w:r w:rsidRPr="002A0447">
        <w:t>инвестиционного</w:t>
      </w:r>
      <w:r w:rsidR="002A0447" w:rsidRPr="002A0447">
        <w:t xml:space="preserve"> </w:t>
      </w:r>
      <w:r w:rsidRPr="002A0447">
        <w:t>дохода.</w:t>
      </w:r>
    </w:p>
    <w:p w:rsidR="00CE434F" w:rsidRPr="002A0447" w:rsidRDefault="00CE434F" w:rsidP="00CE434F">
      <w:r w:rsidRPr="002A0447">
        <w:t>Часть</w:t>
      </w:r>
      <w:r w:rsidR="002A0447" w:rsidRPr="002A0447">
        <w:t xml:space="preserve"> </w:t>
      </w:r>
      <w:r w:rsidRPr="002A0447">
        <w:t>страховой</w:t>
      </w:r>
      <w:r w:rsidR="002A0447" w:rsidRPr="002A0447">
        <w:t xml:space="preserve"> </w:t>
      </w:r>
      <w:r w:rsidRPr="002A0447">
        <w:t>премии</w:t>
      </w:r>
      <w:r w:rsidR="002A0447" w:rsidRPr="002A0447">
        <w:t xml:space="preserve"> </w:t>
      </w:r>
      <w:r w:rsidRPr="002A0447">
        <w:t>идет</w:t>
      </w:r>
      <w:r w:rsidR="002A0447" w:rsidRPr="002A0447">
        <w:t xml:space="preserve"> </w:t>
      </w:r>
      <w:r w:rsidRPr="002A0447">
        <w:t>на</w:t>
      </w:r>
      <w:r w:rsidR="002A0447" w:rsidRPr="002A0447">
        <w:t xml:space="preserve"> </w:t>
      </w:r>
      <w:r w:rsidRPr="002A0447">
        <w:t>страхование</w:t>
      </w:r>
      <w:r w:rsidR="002A0447" w:rsidRPr="002A0447">
        <w:t xml:space="preserve"> </w:t>
      </w:r>
      <w:r w:rsidRPr="002A0447">
        <w:t>жизни,</w:t>
      </w:r>
      <w:r w:rsidR="002A0447" w:rsidRPr="002A0447">
        <w:t xml:space="preserve"> </w:t>
      </w:r>
      <w:r w:rsidRPr="002A0447">
        <w:t>а</w:t>
      </w:r>
      <w:r w:rsidR="002A0447" w:rsidRPr="002A0447">
        <w:t xml:space="preserve"> </w:t>
      </w:r>
      <w:r w:rsidRPr="002A0447">
        <w:t>часть</w:t>
      </w:r>
      <w:r w:rsidR="002A0447" w:rsidRPr="002A0447">
        <w:t xml:space="preserve"> </w:t>
      </w:r>
      <w:r w:rsidRPr="002A0447">
        <w:t>-</w:t>
      </w:r>
      <w:r w:rsidR="002A0447" w:rsidRPr="002A0447">
        <w:t xml:space="preserve"> </w:t>
      </w:r>
      <w:r w:rsidRPr="002A0447">
        <w:t>на</w:t>
      </w:r>
      <w:r w:rsidR="002A0447" w:rsidRPr="002A0447">
        <w:t xml:space="preserve"> </w:t>
      </w:r>
      <w:r w:rsidRPr="002A0447">
        <w:t>приобретение</w:t>
      </w:r>
      <w:r w:rsidR="002A0447" w:rsidRPr="002A0447">
        <w:t xml:space="preserve"> </w:t>
      </w:r>
      <w:r w:rsidRPr="002A0447">
        <w:t>инвестиционных</w:t>
      </w:r>
      <w:r w:rsidR="002A0447" w:rsidRPr="002A0447">
        <w:t xml:space="preserve"> </w:t>
      </w:r>
      <w:r w:rsidRPr="002A0447">
        <w:t>паев</w:t>
      </w:r>
      <w:r w:rsidR="002A0447" w:rsidRPr="002A0447">
        <w:t xml:space="preserve"> </w:t>
      </w:r>
      <w:r w:rsidRPr="002A0447">
        <w:t>открытых</w:t>
      </w:r>
      <w:r w:rsidR="002A0447" w:rsidRPr="002A0447">
        <w:t xml:space="preserve"> </w:t>
      </w:r>
      <w:r w:rsidRPr="002A0447">
        <w:t>паевых</w:t>
      </w:r>
      <w:r w:rsidR="002A0447" w:rsidRPr="002A0447">
        <w:t xml:space="preserve"> </w:t>
      </w:r>
      <w:r w:rsidRPr="002A0447">
        <w:t>инвестиционных</w:t>
      </w:r>
      <w:r w:rsidR="002A0447" w:rsidRPr="002A0447">
        <w:t xml:space="preserve"> </w:t>
      </w:r>
      <w:r w:rsidRPr="002A0447">
        <w:t>фондов</w:t>
      </w:r>
      <w:r w:rsidR="002A0447" w:rsidRPr="002A0447">
        <w:t xml:space="preserve"> </w:t>
      </w:r>
      <w:r w:rsidRPr="002A0447">
        <w:t>(ПИФ),</w:t>
      </w:r>
      <w:r w:rsidR="002A0447" w:rsidRPr="002A0447">
        <w:t xml:space="preserve"> </w:t>
      </w:r>
      <w:r w:rsidRPr="002A0447">
        <w:t>а</w:t>
      </w:r>
      <w:r w:rsidR="002A0447" w:rsidRPr="002A0447">
        <w:t xml:space="preserve"> </w:t>
      </w:r>
      <w:r w:rsidRPr="002A0447">
        <w:t>для</w:t>
      </w:r>
      <w:r w:rsidR="002A0447" w:rsidRPr="002A0447">
        <w:t xml:space="preserve"> </w:t>
      </w:r>
      <w:r w:rsidRPr="002A0447">
        <w:lastRenderedPageBreak/>
        <w:t>квалифицированных</w:t>
      </w:r>
      <w:r w:rsidR="002A0447" w:rsidRPr="002A0447">
        <w:t xml:space="preserve"> </w:t>
      </w:r>
      <w:r w:rsidRPr="002A0447">
        <w:t>инвесторов</w:t>
      </w:r>
      <w:r w:rsidR="002A0447" w:rsidRPr="002A0447">
        <w:t xml:space="preserve"> </w:t>
      </w:r>
      <w:r w:rsidRPr="002A0447">
        <w:t>-</w:t>
      </w:r>
      <w:r w:rsidR="002A0447" w:rsidRPr="002A0447">
        <w:t xml:space="preserve"> </w:t>
      </w:r>
      <w:r w:rsidRPr="002A0447">
        <w:t>закрытых</w:t>
      </w:r>
      <w:r w:rsidR="002A0447" w:rsidRPr="002A0447">
        <w:t xml:space="preserve"> </w:t>
      </w:r>
      <w:r w:rsidRPr="002A0447">
        <w:t>ПИФов,</w:t>
      </w:r>
      <w:r w:rsidR="002A0447" w:rsidRPr="002A0447">
        <w:t xml:space="preserve"> </w:t>
      </w:r>
      <w:r w:rsidRPr="002A0447">
        <w:t>пояснял</w:t>
      </w:r>
      <w:r w:rsidR="002A0447" w:rsidRPr="002A0447">
        <w:t xml:space="preserve"> </w:t>
      </w:r>
      <w:r w:rsidRPr="002A0447">
        <w:t>во</w:t>
      </w:r>
      <w:r w:rsidR="002A0447" w:rsidRPr="002A0447">
        <w:t xml:space="preserve"> </w:t>
      </w:r>
      <w:r w:rsidRPr="002A0447">
        <w:t>вторник</w:t>
      </w:r>
      <w:r w:rsidR="002A0447" w:rsidRPr="002A0447">
        <w:t xml:space="preserve"> </w:t>
      </w:r>
      <w:r w:rsidRPr="002A0447">
        <w:t>на</w:t>
      </w:r>
      <w:r w:rsidR="002A0447" w:rsidRPr="002A0447">
        <w:t xml:space="preserve"> </w:t>
      </w:r>
      <w:r w:rsidRPr="002A0447">
        <w:t>заседании</w:t>
      </w:r>
      <w:r w:rsidR="002A0447" w:rsidRPr="002A0447">
        <w:t xml:space="preserve"> </w:t>
      </w:r>
      <w:r w:rsidRPr="002A0447">
        <w:t>комитета</w:t>
      </w:r>
      <w:r w:rsidR="002A0447" w:rsidRPr="002A0447">
        <w:t xml:space="preserve"> </w:t>
      </w:r>
      <w:r w:rsidRPr="002A0447">
        <w:t>Госдумы</w:t>
      </w:r>
      <w:r w:rsidR="002A0447" w:rsidRPr="002A0447">
        <w:t xml:space="preserve"> </w:t>
      </w:r>
      <w:r w:rsidRPr="002A0447">
        <w:t>по</w:t>
      </w:r>
      <w:r w:rsidR="002A0447" w:rsidRPr="002A0447">
        <w:t xml:space="preserve"> </w:t>
      </w:r>
      <w:r w:rsidRPr="002A0447">
        <w:t>финансовому</w:t>
      </w:r>
      <w:r w:rsidR="002A0447" w:rsidRPr="002A0447">
        <w:t xml:space="preserve"> </w:t>
      </w:r>
      <w:r w:rsidRPr="002A0447">
        <w:t>рынку</w:t>
      </w:r>
      <w:r w:rsidR="002A0447" w:rsidRPr="002A0447">
        <w:t xml:space="preserve"> </w:t>
      </w:r>
      <w:r w:rsidRPr="002A0447">
        <w:t>его</w:t>
      </w:r>
      <w:r w:rsidR="002A0447" w:rsidRPr="002A0447">
        <w:t xml:space="preserve"> </w:t>
      </w:r>
      <w:r w:rsidRPr="002A0447">
        <w:t>глава</w:t>
      </w:r>
      <w:r w:rsidR="002A0447" w:rsidRPr="002A0447">
        <w:t xml:space="preserve"> </w:t>
      </w:r>
      <w:r w:rsidRPr="002A0447">
        <w:t>Анатолий</w:t>
      </w:r>
      <w:r w:rsidR="002A0447" w:rsidRPr="002A0447">
        <w:t xml:space="preserve"> </w:t>
      </w:r>
      <w:r w:rsidRPr="002A0447">
        <w:t>Аксаков.</w:t>
      </w:r>
      <w:r w:rsidR="002A0447" w:rsidRPr="002A0447">
        <w:t xml:space="preserve"> </w:t>
      </w:r>
      <w:r w:rsidRPr="002A0447">
        <w:t>При</w:t>
      </w:r>
      <w:r w:rsidR="002A0447" w:rsidRPr="002A0447">
        <w:t xml:space="preserve"> </w:t>
      </w:r>
      <w:r w:rsidRPr="002A0447">
        <w:t>этом</w:t>
      </w:r>
      <w:r w:rsidR="002A0447" w:rsidRPr="002A0447">
        <w:t xml:space="preserve"> </w:t>
      </w:r>
      <w:r w:rsidRPr="002A0447">
        <w:t>Банк</w:t>
      </w:r>
      <w:r w:rsidR="002A0447" w:rsidRPr="002A0447">
        <w:t xml:space="preserve"> </w:t>
      </w:r>
      <w:r w:rsidRPr="002A0447">
        <w:t>России</w:t>
      </w:r>
      <w:r w:rsidR="002A0447" w:rsidRPr="002A0447">
        <w:t xml:space="preserve"> </w:t>
      </w:r>
      <w:r w:rsidRPr="002A0447">
        <w:t>будет</w:t>
      </w:r>
      <w:r w:rsidR="002A0447" w:rsidRPr="002A0447">
        <w:t xml:space="preserve"> </w:t>
      </w:r>
      <w:r w:rsidRPr="002A0447">
        <w:t>вправе</w:t>
      </w:r>
      <w:r w:rsidR="002A0447" w:rsidRPr="002A0447">
        <w:t xml:space="preserve"> </w:t>
      </w:r>
      <w:r w:rsidRPr="002A0447">
        <w:t>устанавливать</w:t>
      </w:r>
      <w:r w:rsidR="002A0447" w:rsidRPr="002A0447">
        <w:t xml:space="preserve"> </w:t>
      </w:r>
      <w:r w:rsidRPr="002A0447">
        <w:t>требования</w:t>
      </w:r>
      <w:r w:rsidR="002A0447" w:rsidRPr="002A0447">
        <w:t xml:space="preserve"> </w:t>
      </w:r>
      <w:r w:rsidRPr="002A0447">
        <w:t>к</w:t>
      </w:r>
      <w:r w:rsidR="002A0447" w:rsidRPr="002A0447">
        <w:t xml:space="preserve"> </w:t>
      </w:r>
      <w:r w:rsidRPr="002A0447">
        <w:t>условиям</w:t>
      </w:r>
      <w:r w:rsidR="002A0447" w:rsidRPr="002A0447">
        <w:t xml:space="preserve"> </w:t>
      </w:r>
      <w:r w:rsidRPr="002A0447">
        <w:t>и</w:t>
      </w:r>
      <w:r w:rsidR="002A0447" w:rsidRPr="002A0447">
        <w:t xml:space="preserve"> </w:t>
      </w:r>
      <w:r w:rsidRPr="002A0447">
        <w:t>порядку</w:t>
      </w:r>
      <w:r w:rsidR="002A0447" w:rsidRPr="002A0447">
        <w:t xml:space="preserve"> </w:t>
      </w:r>
      <w:r w:rsidRPr="002A0447">
        <w:t>осуществления</w:t>
      </w:r>
      <w:r w:rsidR="002A0447" w:rsidRPr="002A0447">
        <w:t xml:space="preserve"> </w:t>
      </w:r>
      <w:r w:rsidRPr="002A0447">
        <w:t>ДСЖ.</w:t>
      </w:r>
    </w:p>
    <w:p w:rsidR="00CE434F" w:rsidRPr="002A0447" w:rsidRDefault="00CE434F" w:rsidP="00CE434F">
      <w:r w:rsidRPr="002A0447">
        <w:t>По</w:t>
      </w:r>
      <w:r w:rsidR="002A0447" w:rsidRPr="002A0447">
        <w:t xml:space="preserve"> </w:t>
      </w:r>
      <w:r w:rsidRPr="002A0447">
        <w:t>мнению</w:t>
      </w:r>
      <w:r w:rsidR="002A0447" w:rsidRPr="002A0447">
        <w:t xml:space="preserve"> </w:t>
      </w:r>
      <w:r w:rsidRPr="002A0447">
        <w:t>замглавы</w:t>
      </w:r>
      <w:r w:rsidR="002A0447" w:rsidRPr="002A0447">
        <w:t xml:space="preserve"> </w:t>
      </w:r>
      <w:r w:rsidRPr="002A0447">
        <w:t>Минфина</w:t>
      </w:r>
      <w:r w:rsidR="002A0447" w:rsidRPr="002A0447">
        <w:t xml:space="preserve"> </w:t>
      </w:r>
      <w:r w:rsidRPr="002A0447">
        <w:t>РФ</w:t>
      </w:r>
      <w:r w:rsidR="002A0447" w:rsidRPr="002A0447">
        <w:t xml:space="preserve"> </w:t>
      </w:r>
      <w:r w:rsidRPr="002A0447">
        <w:t>Ивана</w:t>
      </w:r>
      <w:r w:rsidR="002A0447" w:rsidRPr="002A0447">
        <w:t xml:space="preserve"> </w:t>
      </w:r>
      <w:r w:rsidRPr="002A0447">
        <w:t>Чебескова,</w:t>
      </w:r>
      <w:r w:rsidR="002A0447" w:rsidRPr="002A0447">
        <w:t xml:space="preserve"> </w:t>
      </w:r>
      <w:r w:rsidRPr="002A0447">
        <w:t>ДСЖ</w:t>
      </w:r>
      <w:r w:rsidR="002A0447" w:rsidRPr="002A0447">
        <w:t xml:space="preserve"> </w:t>
      </w:r>
      <w:r w:rsidRPr="002A0447">
        <w:t>-</w:t>
      </w:r>
      <w:r w:rsidR="002A0447" w:rsidRPr="002A0447">
        <w:t xml:space="preserve"> </w:t>
      </w:r>
      <w:r w:rsidRPr="002A0447">
        <w:t>это</w:t>
      </w:r>
      <w:r w:rsidR="002A0447" w:rsidRPr="002A0447">
        <w:t xml:space="preserve"> «</w:t>
      </w:r>
      <w:r w:rsidRPr="002A0447">
        <w:t>хороший</w:t>
      </w:r>
      <w:r w:rsidR="002A0447" w:rsidRPr="002A0447">
        <w:t xml:space="preserve"> </w:t>
      </w:r>
      <w:r w:rsidRPr="002A0447">
        <w:t>качественный</w:t>
      </w:r>
      <w:r w:rsidR="002A0447" w:rsidRPr="002A0447">
        <w:t xml:space="preserve"> </w:t>
      </w:r>
      <w:r w:rsidRPr="002A0447">
        <w:t>продукт</w:t>
      </w:r>
      <w:r w:rsidR="002A0447" w:rsidRPr="002A0447">
        <w:t>»</w:t>
      </w:r>
      <w:r w:rsidRPr="002A0447">
        <w:t>,</w:t>
      </w:r>
      <w:r w:rsidR="002A0447" w:rsidRPr="002A0447">
        <w:t xml:space="preserve"> </w:t>
      </w:r>
      <w:r w:rsidRPr="002A0447">
        <w:t>который,</w:t>
      </w:r>
      <w:r w:rsidR="002A0447" w:rsidRPr="002A0447">
        <w:t xml:space="preserve"> </w:t>
      </w:r>
      <w:r w:rsidRPr="002A0447">
        <w:t>с</w:t>
      </w:r>
      <w:r w:rsidR="002A0447" w:rsidRPr="002A0447">
        <w:t xml:space="preserve"> </w:t>
      </w:r>
      <w:r w:rsidRPr="002A0447">
        <w:t>одной</w:t>
      </w:r>
      <w:r w:rsidR="002A0447" w:rsidRPr="002A0447">
        <w:t xml:space="preserve"> </w:t>
      </w:r>
      <w:r w:rsidRPr="002A0447">
        <w:t>стороны,</w:t>
      </w:r>
      <w:r w:rsidR="002A0447" w:rsidRPr="002A0447">
        <w:t xml:space="preserve"> </w:t>
      </w:r>
      <w:r w:rsidRPr="002A0447">
        <w:t>позволит</w:t>
      </w:r>
      <w:r w:rsidR="002A0447" w:rsidRPr="002A0447">
        <w:t xml:space="preserve"> </w:t>
      </w:r>
      <w:r w:rsidRPr="002A0447">
        <w:t>привлекать</w:t>
      </w:r>
      <w:r w:rsidR="002A0447" w:rsidRPr="002A0447">
        <w:t xml:space="preserve"> </w:t>
      </w:r>
      <w:r w:rsidRPr="002A0447">
        <w:t>деньги</w:t>
      </w:r>
      <w:r w:rsidR="002A0447" w:rsidRPr="002A0447">
        <w:t xml:space="preserve"> </w:t>
      </w:r>
      <w:r w:rsidRPr="002A0447">
        <w:t>инвесторов,</w:t>
      </w:r>
      <w:r w:rsidR="002A0447" w:rsidRPr="002A0447">
        <w:t xml:space="preserve"> </w:t>
      </w:r>
      <w:r w:rsidRPr="002A0447">
        <w:t>а</w:t>
      </w:r>
      <w:r w:rsidR="002A0447" w:rsidRPr="002A0447">
        <w:t xml:space="preserve"> </w:t>
      </w:r>
      <w:r w:rsidRPr="002A0447">
        <w:t>с</w:t>
      </w:r>
      <w:r w:rsidR="002A0447" w:rsidRPr="002A0447">
        <w:t xml:space="preserve"> </w:t>
      </w:r>
      <w:r w:rsidRPr="002A0447">
        <w:t>другой</w:t>
      </w:r>
      <w:r w:rsidR="002A0447" w:rsidRPr="002A0447">
        <w:t xml:space="preserve"> </w:t>
      </w:r>
      <w:r w:rsidRPr="002A0447">
        <w:t>-</w:t>
      </w:r>
      <w:r w:rsidR="002A0447" w:rsidRPr="002A0447">
        <w:t xml:space="preserve"> </w:t>
      </w:r>
      <w:r w:rsidRPr="002A0447">
        <w:t>защитит</w:t>
      </w:r>
      <w:r w:rsidR="002A0447" w:rsidRPr="002A0447">
        <w:t xml:space="preserve"> </w:t>
      </w:r>
      <w:r w:rsidRPr="002A0447">
        <w:t>их</w:t>
      </w:r>
      <w:r w:rsidR="002A0447" w:rsidRPr="002A0447">
        <w:t xml:space="preserve"> </w:t>
      </w:r>
      <w:r w:rsidRPr="002A0447">
        <w:t>интересы,</w:t>
      </w:r>
      <w:r w:rsidR="002A0447" w:rsidRPr="002A0447">
        <w:t xml:space="preserve"> </w:t>
      </w:r>
      <w:r w:rsidRPr="002A0447">
        <w:t>в</w:t>
      </w:r>
      <w:r w:rsidR="002A0447" w:rsidRPr="002A0447">
        <w:t xml:space="preserve"> </w:t>
      </w:r>
      <w:r w:rsidRPr="002A0447">
        <w:t>отличие</w:t>
      </w:r>
      <w:r w:rsidR="002A0447" w:rsidRPr="002A0447">
        <w:t xml:space="preserve"> </w:t>
      </w:r>
      <w:r w:rsidRPr="002A0447">
        <w:t>от</w:t>
      </w:r>
      <w:r w:rsidR="002A0447" w:rsidRPr="002A0447">
        <w:t xml:space="preserve"> </w:t>
      </w:r>
      <w:r w:rsidRPr="002A0447">
        <w:t>предыдущих</w:t>
      </w:r>
      <w:r w:rsidR="002A0447" w:rsidRPr="002A0447">
        <w:t xml:space="preserve"> </w:t>
      </w:r>
      <w:r w:rsidRPr="002A0447">
        <w:t>инвестиционных</w:t>
      </w:r>
      <w:r w:rsidR="002A0447" w:rsidRPr="002A0447">
        <w:t xml:space="preserve"> </w:t>
      </w:r>
      <w:r w:rsidRPr="002A0447">
        <w:t>продуктов</w:t>
      </w:r>
      <w:r w:rsidR="002A0447" w:rsidRPr="002A0447">
        <w:t xml:space="preserve"> </w:t>
      </w:r>
      <w:r w:rsidRPr="002A0447">
        <w:t>страховых</w:t>
      </w:r>
      <w:r w:rsidR="002A0447" w:rsidRPr="002A0447">
        <w:t xml:space="preserve"> </w:t>
      </w:r>
      <w:r w:rsidRPr="002A0447">
        <w:t>компаний.</w:t>
      </w:r>
      <w:r w:rsidR="002A0447" w:rsidRPr="002A0447">
        <w:t xml:space="preserve"> </w:t>
      </w:r>
      <w:r w:rsidRPr="002A0447">
        <w:t>Предложенная</w:t>
      </w:r>
      <w:r w:rsidR="002A0447" w:rsidRPr="002A0447">
        <w:t xml:space="preserve"> </w:t>
      </w:r>
      <w:r w:rsidRPr="002A0447">
        <w:t>конструкция</w:t>
      </w:r>
      <w:r w:rsidR="002A0447" w:rsidRPr="002A0447">
        <w:t xml:space="preserve"> </w:t>
      </w:r>
      <w:r w:rsidRPr="002A0447">
        <w:t>будет</w:t>
      </w:r>
      <w:r w:rsidR="002A0447" w:rsidRPr="002A0447">
        <w:t xml:space="preserve"> </w:t>
      </w:r>
      <w:r w:rsidRPr="002A0447">
        <w:t>более</w:t>
      </w:r>
      <w:r w:rsidR="002A0447" w:rsidRPr="002A0447">
        <w:t xml:space="preserve"> </w:t>
      </w:r>
      <w:r w:rsidRPr="002A0447">
        <w:t>прозрачной,</w:t>
      </w:r>
      <w:r w:rsidR="002A0447" w:rsidRPr="002A0447">
        <w:t xml:space="preserve"> </w:t>
      </w:r>
      <w:r w:rsidRPr="002A0447">
        <w:t>позволяя</w:t>
      </w:r>
      <w:r w:rsidR="002A0447" w:rsidRPr="002A0447">
        <w:t xml:space="preserve"> </w:t>
      </w:r>
      <w:r w:rsidRPr="002A0447">
        <w:t>инвестору</w:t>
      </w:r>
      <w:r w:rsidR="002A0447" w:rsidRPr="002A0447">
        <w:t xml:space="preserve"> </w:t>
      </w:r>
      <w:r w:rsidRPr="002A0447">
        <w:t>видеть</w:t>
      </w:r>
      <w:r w:rsidR="002A0447" w:rsidRPr="002A0447">
        <w:t xml:space="preserve"> </w:t>
      </w:r>
      <w:r w:rsidRPr="002A0447">
        <w:t>инструменты</w:t>
      </w:r>
      <w:r w:rsidR="002A0447" w:rsidRPr="002A0447">
        <w:t xml:space="preserve"> </w:t>
      </w:r>
      <w:r w:rsidRPr="002A0447">
        <w:t>в</w:t>
      </w:r>
      <w:r w:rsidR="002A0447" w:rsidRPr="002A0447">
        <w:t xml:space="preserve"> </w:t>
      </w:r>
      <w:r w:rsidRPr="002A0447">
        <w:t>своем</w:t>
      </w:r>
      <w:r w:rsidR="002A0447" w:rsidRPr="002A0447">
        <w:t xml:space="preserve"> </w:t>
      </w:r>
      <w:r w:rsidRPr="002A0447">
        <w:t>портфеле,</w:t>
      </w:r>
      <w:r w:rsidR="002A0447" w:rsidRPr="002A0447">
        <w:t xml:space="preserve"> </w:t>
      </w:r>
      <w:r w:rsidRPr="002A0447">
        <w:t>страховые</w:t>
      </w:r>
      <w:r w:rsidR="002A0447" w:rsidRPr="002A0447">
        <w:t xml:space="preserve"> </w:t>
      </w:r>
      <w:r w:rsidRPr="002A0447">
        <w:t>премии</w:t>
      </w:r>
      <w:r w:rsidR="002A0447" w:rsidRPr="002A0447">
        <w:t xml:space="preserve"> </w:t>
      </w:r>
      <w:r w:rsidRPr="002A0447">
        <w:t>и</w:t>
      </w:r>
      <w:r w:rsidR="002A0447" w:rsidRPr="002A0447">
        <w:t xml:space="preserve"> </w:t>
      </w:r>
      <w:r w:rsidRPr="002A0447">
        <w:t>комиссии,</w:t>
      </w:r>
      <w:r w:rsidR="002A0447" w:rsidRPr="002A0447">
        <w:t xml:space="preserve"> </w:t>
      </w:r>
      <w:r w:rsidRPr="002A0447">
        <w:t>отмечал</w:t>
      </w:r>
      <w:r w:rsidR="002A0447" w:rsidRPr="002A0447">
        <w:t xml:space="preserve"> </w:t>
      </w:r>
      <w:r w:rsidRPr="002A0447">
        <w:t>замминистра.</w:t>
      </w:r>
    </w:p>
    <w:p w:rsidR="00CE434F" w:rsidRPr="002A0447" w:rsidRDefault="00CE434F" w:rsidP="00CE434F">
      <w:r w:rsidRPr="002A0447">
        <w:t>Президент</w:t>
      </w:r>
      <w:r w:rsidR="002A0447" w:rsidRPr="002A0447">
        <w:t xml:space="preserve"> </w:t>
      </w:r>
      <w:r w:rsidRPr="002A0447">
        <w:t>Всероссийского</w:t>
      </w:r>
      <w:r w:rsidR="002A0447" w:rsidRPr="002A0447">
        <w:t xml:space="preserve"> </w:t>
      </w:r>
      <w:r w:rsidRPr="002A0447">
        <w:t>союза</w:t>
      </w:r>
      <w:r w:rsidR="002A0447" w:rsidRPr="002A0447">
        <w:t xml:space="preserve"> </w:t>
      </w:r>
      <w:r w:rsidRPr="002A0447">
        <w:t>страховщиков</w:t>
      </w:r>
      <w:r w:rsidR="002A0447" w:rsidRPr="002A0447">
        <w:t xml:space="preserve"> </w:t>
      </w:r>
      <w:r w:rsidRPr="002A0447">
        <w:t>Евгений</w:t>
      </w:r>
      <w:r w:rsidR="002A0447" w:rsidRPr="002A0447">
        <w:t xml:space="preserve"> </w:t>
      </w:r>
      <w:r w:rsidRPr="002A0447">
        <w:t>Уфимцев</w:t>
      </w:r>
      <w:r w:rsidR="002A0447" w:rsidRPr="002A0447">
        <w:t xml:space="preserve"> </w:t>
      </w:r>
      <w:r w:rsidRPr="002A0447">
        <w:t>также</w:t>
      </w:r>
      <w:r w:rsidR="002A0447" w:rsidRPr="002A0447">
        <w:t xml:space="preserve"> </w:t>
      </w:r>
      <w:r w:rsidRPr="002A0447">
        <w:t>считает,</w:t>
      </w:r>
      <w:r w:rsidR="002A0447" w:rsidRPr="002A0447">
        <w:t xml:space="preserve"> </w:t>
      </w:r>
      <w:r w:rsidRPr="002A0447">
        <w:t>что</w:t>
      </w:r>
      <w:r w:rsidR="002A0447" w:rsidRPr="002A0447">
        <w:t xml:space="preserve"> </w:t>
      </w:r>
      <w:r w:rsidRPr="002A0447">
        <w:t>в</w:t>
      </w:r>
      <w:r w:rsidR="002A0447" w:rsidRPr="002A0447">
        <w:t xml:space="preserve"> </w:t>
      </w:r>
      <w:r w:rsidRPr="002A0447">
        <w:t>предложенной</w:t>
      </w:r>
      <w:r w:rsidR="002A0447" w:rsidRPr="002A0447">
        <w:t xml:space="preserve"> </w:t>
      </w:r>
      <w:r w:rsidRPr="002A0447">
        <w:t>модели</w:t>
      </w:r>
      <w:r w:rsidR="002A0447" w:rsidRPr="002A0447">
        <w:t xml:space="preserve"> «</w:t>
      </w:r>
      <w:r w:rsidRPr="002A0447">
        <w:t>есть</w:t>
      </w:r>
      <w:r w:rsidR="002A0447" w:rsidRPr="002A0447">
        <w:t xml:space="preserve"> </w:t>
      </w:r>
      <w:r w:rsidRPr="002A0447">
        <w:t>здоровый</w:t>
      </w:r>
      <w:r w:rsidR="002A0447" w:rsidRPr="002A0447">
        <w:t xml:space="preserve"> </w:t>
      </w:r>
      <w:r w:rsidRPr="002A0447">
        <w:t>баланс</w:t>
      </w:r>
      <w:r w:rsidR="002A0447" w:rsidRPr="002A0447">
        <w:t>»</w:t>
      </w:r>
      <w:r w:rsidRPr="002A0447">
        <w:t>.</w:t>
      </w:r>
    </w:p>
    <w:p w:rsidR="00CE434F" w:rsidRPr="002A0447" w:rsidRDefault="00CE434F" w:rsidP="00CE434F">
      <w:r w:rsidRPr="002A0447">
        <w:t>Закон,</w:t>
      </w:r>
      <w:r w:rsidR="002A0447" w:rsidRPr="002A0447">
        <w:t xml:space="preserve"> </w:t>
      </w:r>
      <w:r w:rsidRPr="002A0447">
        <w:t>который</w:t>
      </w:r>
      <w:r w:rsidR="002A0447" w:rsidRPr="002A0447">
        <w:t xml:space="preserve"> </w:t>
      </w:r>
      <w:r w:rsidRPr="002A0447">
        <w:t>содержит</w:t>
      </w:r>
      <w:r w:rsidR="002A0447" w:rsidRPr="002A0447">
        <w:t xml:space="preserve"> </w:t>
      </w:r>
      <w:r w:rsidRPr="002A0447">
        <w:t>и</w:t>
      </w:r>
      <w:r w:rsidR="002A0447" w:rsidRPr="002A0447">
        <w:t xml:space="preserve"> </w:t>
      </w:r>
      <w:r w:rsidRPr="002A0447">
        <w:t>другие</w:t>
      </w:r>
      <w:r w:rsidR="002A0447" w:rsidRPr="002A0447">
        <w:t xml:space="preserve"> </w:t>
      </w:r>
      <w:r w:rsidRPr="002A0447">
        <w:t>положения,</w:t>
      </w:r>
      <w:r w:rsidR="002A0447" w:rsidRPr="002A0447">
        <w:t xml:space="preserve"> </w:t>
      </w:r>
      <w:r w:rsidRPr="002A0447">
        <w:t>должен</w:t>
      </w:r>
      <w:r w:rsidR="002A0447" w:rsidRPr="002A0447">
        <w:t xml:space="preserve"> </w:t>
      </w:r>
      <w:r w:rsidRPr="002A0447">
        <w:t>вступить</w:t>
      </w:r>
      <w:r w:rsidR="002A0447" w:rsidRPr="002A0447">
        <w:t xml:space="preserve"> </w:t>
      </w:r>
      <w:r w:rsidRPr="002A0447">
        <w:t>в</w:t>
      </w:r>
      <w:r w:rsidR="002A0447" w:rsidRPr="002A0447">
        <w:t xml:space="preserve"> </w:t>
      </w:r>
      <w:r w:rsidRPr="002A0447">
        <w:t>силу</w:t>
      </w:r>
      <w:r w:rsidR="002A0447" w:rsidRPr="002A0447">
        <w:t xml:space="preserve"> </w:t>
      </w:r>
      <w:r w:rsidRPr="002A0447">
        <w:t>со</w:t>
      </w:r>
      <w:r w:rsidR="002A0447" w:rsidRPr="002A0447">
        <w:t xml:space="preserve"> </w:t>
      </w:r>
      <w:r w:rsidRPr="002A0447">
        <w:t>дня</w:t>
      </w:r>
      <w:r w:rsidR="002A0447" w:rsidRPr="002A0447">
        <w:t xml:space="preserve"> </w:t>
      </w:r>
      <w:r w:rsidRPr="002A0447">
        <w:t>официального</w:t>
      </w:r>
      <w:r w:rsidR="002A0447" w:rsidRPr="002A0447">
        <w:t xml:space="preserve"> </w:t>
      </w:r>
      <w:r w:rsidRPr="002A0447">
        <w:t>опубликования.</w:t>
      </w:r>
      <w:r w:rsidR="002A0447" w:rsidRPr="002A0447">
        <w:t xml:space="preserve"> </w:t>
      </w:r>
      <w:r w:rsidRPr="002A0447">
        <w:t>При</w:t>
      </w:r>
      <w:r w:rsidR="002A0447" w:rsidRPr="002A0447">
        <w:t xml:space="preserve"> </w:t>
      </w:r>
      <w:r w:rsidRPr="002A0447">
        <w:t>этом</w:t>
      </w:r>
      <w:r w:rsidR="002A0447" w:rsidRPr="002A0447">
        <w:t xml:space="preserve"> </w:t>
      </w:r>
      <w:r w:rsidRPr="002A0447">
        <w:t>большинство</w:t>
      </w:r>
      <w:r w:rsidR="002A0447" w:rsidRPr="002A0447">
        <w:t xml:space="preserve"> </w:t>
      </w:r>
      <w:r w:rsidRPr="002A0447">
        <w:t>норм,</w:t>
      </w:r>
      <w:r w:rsidR="002A0447" w:rsidRPr="002A0447">
        <w:t xml:space="preserve"> </w:t>
      </w:r>
      <w:r w:rsidRPr="002A0447">
        <w:t>касающихся</w:t>
      </w:r>
      <w:r w:rsidR="002A0447" w:rsidRPr="002A0447">
        <w:t xml:space="preserve"> </w:t>
      </w:r>
      <w:r w:rsidRPr="002A0447">
        <w:t>ДСЖ,</w:t>
      </w:r>
      <w:r w:rsidR="002A0447" w:rsidRPr="002A0447">
        <w:t xml:space="preserve"> </w:t>
      </w:r>
      <w:r w:rsidRPr="002A0447">
        <w:t>начнет</w:t>
      </w:r>
      <w:r w:rsidR="002A0447" w:rsidRPr="002A0447">
        <w:t xml:space="preserve"> </w:t>
      </w:r>
      <w:r w:rsidRPr="002A0447">
        <w:t>действовать</w:t>
      </w:r>
      <w:r w:rsidR="002A0447" w:rsidRPr="002A0447">
        <w:t xml:space="preserve"> </w:t>
      </w:r>
      <w:r w:rsidRPr="002A0447">
        <w:t>с</w:t>
      </w:r>
      <w:r w:rsidR="002A0447" w:rsidRPr="002A0447">
        <w:t xml:space="preserve"> </w:t>
      </w:r>
      <w:r w:rsidRPr="002A0447">
        <w:t>1</w:t>
      </w:r>
      <w:r w:rsidR="002A0447" w:rsidRPr="002A0447">
        <w:t xml:space="preserve"> </w:t>
      </w:r>
      <w:r w:rsidRPr="002A0447">
        <w:t>января</w:t>
      </w:r>
      <w:r w:rsidR="002A0447" w:rsidRPr="002A0447">
        <w:t xml:space="preserve"> </w:t>
      </w:r>
      <w:r w:rsidRPr="002A0447">
        <w:t>2025</w:t>
      </w:r>
      <w:r w:rsidR="002A0447" w:rsidRPr="002A0447">
        <w:t xml:space="preserve"> </w:t>
      </w:r>
      <w:r w:rsidRPr="002A0447">
        <w:t>года.</w:t>
      </w:r>
    </w:p>
    <w:p w:rsidR="00CE434F" w:rsidRPr="002A0447" w:rsidRDefault="00CE434F" w:rsidP="00CE434F">
      <w:pPr>
        <w:pStyle w:val="2"/>
      </w:pPr>
      <w:bookmarkStart w:id="104" w:name="_Toc153779327"/>
      <w:r w:rsidRPr="002A0447">
        <w:t>ТАСС,</w:t>
      </w:r>
      <w:r w:rsidR="002A0447" w:rsidRPr="002A0447">
        <w:t xml:space="preserve"> </w:t>
      </w:r>
      <w:r w:rsidRPr="002A0447">
        <w:t>15.12.2023,</w:t>
      </w:r>
      <w:r w:rsidR="002A0447" w:rsidRPr="002A0447">
        <w:t xml:space="preserve"> </w:t>
      </w:r>
      <w:r w:rsidRPr="002A0447">
        <w:t>Бюджет</w:t>
      </w:r>
      <w:r w:rsidR="002A0447" w:rsidRPr="002A0447">
        <w:t xml:space="preserve"> </w:t>
      </w:r>
      <w:r w:rsidRPr="002A0447">
        <w:t>нацпроекта</w:t>
      </w:r>
      <w:r w:rsidR="002A0447" w:rsidRPr="002A0447">
        <w:t xml:space="preserve"> </w:t>
      </w:r>
      <w:r w:rsidRPr="002A0447">
        <w:t>по</w:t>
      </w:r>
      <w:r w:rsidR="002A0447" w:rsidRPr="002A0447">
        <w:t xml:space="preserve"> </w:t>
      </w:r>
      <w:r w:rsidRPr="002A0447">
        <w:t>развитию</w:t>
      </w:r>
      <w:r w:rsidR="002A0447" w:rsidRPr="002A0447">
        <w:t xml:space="preserve"> </w:t>
      </w:r>
      <w:r w:rsidRPr="002A0447">
        <w:t>МСП</w:t>
      </w:r>
      <w:r w:rsidR="002A0447" w:rsidRPr="002A0447">
        <w:t xml:space="preserve"> </w:t>
      </w:r>
      <w:r w:rsidRPr="002A0447">
        <w:t>в</w:t>
      </w:r>
      <w:r w:rsidR="002A0447" w:rsidRPr="002A0447">
        <w:t xml:space="preserve"> </w:t>
      </w:r>
      <w:r w:rsidRPr="002A0447">
        <w:t>2024</w:t>
      </w:r>
      <w:r w:rsidR="002A0447" w:rsidRPr="002A0447">
        <w:t xml:space="preserve"> </w:t>
      </w:r>
      <w:r w:rsidRPr="002A0447">
        <w:t>году</w:t>
      </w:r>
      <w:r w:rsidR="002A0447" w:rsidRPr="002A0447">
        <w:t xml:space="preserve"> </w:t>
      </w:r>
      <w:r w:rsidRPr="002A0447">
        <w:t>составит</w:t>
      </w:r>
      <w:r w:rsidR="002A0447" w:rsidRPr="002A0447">
        <w:t xml:space="preserve"> </w:t>
      </w:r>
      <w:r w:rsidRPr="002A0447">
        <w:t>68</w:t>
      </w:r>
      <w:r w:rsidR="002A0447" w:rsidRPr="002A0447">
        <w:t xml:space="preserve"> </w:t>
      </w:r>
      <w:r w:rsidRPr="002A0447">
        <w:t>млрд</w:t>
      </w:r>
      <w:r w:rsidR="002A0447" w:rsidRPr="002A0447">
        <w:t xml:space="preserve"> </w:t>
      </w:r>
      <w:r w:rsidRPr="002A0447">
        <w:t>рублей</w:t>
      </w:r>
      <w:bookmarkEnd w:id="104"/>
    </w:p>
    <w:p w:rsidR="00CE434F" w:rsidRPr="002A0447" w:rsidRDefault="00CE434F" w:rsidP="00105B6A">
      <w:pPr>
        <w:pStyle w:val="3"/>
      </w:pPr>
      <w:bookmarkStart w:id="105" w:name="_Toc153779328"/>
      <w:r w:rsidRPr="002A0447">
        <w:t>Бюджет</w:t>
      </w:r>
      <w:r w:rsidR="002A0447" w:rsidRPr="002A0447">
        <w:t xml:space="preserve"> </w:t>
      </w:r>
      <w:r w:rsidRPr="002A0447">
        <w:t>национального</w:t>
      </w:r>
      <w:r w:rsidR="002A0447" w:rsidRPr="002A0447">
        <w:t xml:space="preserve"> </w:t>
      </w:r>
      <w:r w:rsidRPr="002A0447">
        <w:t>проекта</w:t>
      </w:r>
      <w:r w:rsidR="002A0447" w:rsidRPr="002A0447">
        <w:t xml:space="preserve"> «</w:t>
      </w:r>
      <w:r w:rsidRPr="002A0447">
        <w:t>Малое</w:t>
      </w:r>
      <w:r w:rsidR="002A0447" w:rsidRPr="002A0447">
        <w:t xml:space="preserve"> </w:t>
      </w:r>
      <w:r w:rsidRPr="002A0447">
        <w:t>и</w:t>
      </w:r>
      <w:r w:rsidR="002A0447" w:rsidRPr="002A0447">
        <w:t xml:space="preserve"> </w:t>
      </w:r>
      <w:r w:rsidRPr="002A0447">
        <w:t>среднее</w:t>
      </w:r>
      <w:r w:rsidR="002A0447" w:rsidRPr="002A0447">
        <w:t xml:space="preserve"> </w:t>
      </w:r>
      <w:r w:rsidRPr="002A0447">
        <w:t>предпринимательство</w:t>
      </w:r>
      <w:r w:rsidR="002A0447" w:rsidRPr="002A0447">
        <w:t xml:space="preserve">» </w:t>
      </w:r>
      <w:r w:rsidRPr="002A0447">
        <w:t>в</w:t>
      </w:r>
      <w:r w:rsidR="002A0447" w:rsidRPr="002A0447">
        <w:t xml:space="preserve"> </w:t>
      </w:r>
      <w:r w:rsidRPr="002A0447">
        <w:t>2024</w:t>
      </w:r>
      <w:r w:rsidR="002A0447" w:rsidRPr="002A0447">
        <w:t xml:space="preserve"> </w:t>
      </w:r>
      <w:r w:rsidRPr="002A0447">
        <w:t>году</w:t>
      </w:r>
      <w:r w:rsidR="002A0447" w:rsidRPr="002A0447">
        <w:t xml:space="preserve"> </w:t>
      </w:r>
      <w:r w:rsidRPr="002A0447">
        <w:t>составит</w:t>
      </w:r>
      <w:r w:rsidR="002A0447" w:rsidRPr="002A0447">
        <w:t xml:space="preserve"> </w:t>
      </w:r>
      <w:r w:rsidRPr="002A0447">
        <w:t>68</w:t>
      </w:r>
      <w:r w:rsidR="002A0447" w:rsidRPr="002A0447">
        <w:t xml:space="preserve"> </w:t>
      </w:r>
      <w:r w:rsidRPr="002A0447">
        <w:t>млрд</w:t>
      </w:r>
      <w:r w:rsidR="002A0447" w:rsidRPr="002A0447">
        <w:t xml:space="preserve"> </w:t>
      </w:r>
      <w:r w:rsidRPr="002A0447">
        <w:t>рублей.</w:t>
      </w:r>
      <w:r w:rsidR="002A0447" w:rsidRPr="002A0447">
        <w:t xml:space="preserve"> </w:t>
      </w:r>
      <w:r w:rsidRPr="002A0447">
        <w:t>Такие</w:t>
      </w:r>
      <w:r w:rsidR="002A0447" w:rsidRPr="002A0447">
        <w:t xml:space="preserve"> </w:t>
      </w:r>
      <w:r w:rsidRPr="002A0447">
        <w:t>данные</w:t>
      </w:r>
      <w:r w:rsidR="002A0447" w:rsidRPr="002A0447">
        <w:t xml:space="preserve"> </w:t>
      </w:r>
      <w:r w:rsidRPr="002A0447">
        <w:t>ТАСС</w:t>
      </w:r>
      <w:r w:rsidR="002A0447" w:rsidRPr="002A0447">
        <w:t xml:space="preserve"> </w:t>
      </w:r>
      <w:r w:rsidRPr="002A0447">
        <w:t>привели</w:t>
      </w:r>
      <w:r w:rsidR="002A0447" w:rsidRPr="002A0447">
        <w:t xml:space="preserve"> </w:t>
      </w:r>
      <w:r w:rsidRPr="002A0447">
        <w:t>в</w:t>
      </w:r>
      <w:r w:rsidR="002A0447" w:rsidRPr="002A0447">
        <w:t xml:space="preserve"> </w:t>
      </w:r>
      <w:r w:rsidRPr="002A0447">
        <w:t>Минэкономразвития</w:t>
      </w:r>
      <w:r w:rsidR="002A0447" w:rsidRPr="002A0447">
        <w:t xml:space="preserve"> </w:t>
      </w:r>
      <w:r w:rsidRPr="002A0447">
        <w:t>России.</w:t>
      </w:r>
      <w:bookmarkEnd w:id="105"/>
    </w:p>
    <w:p w:rsidR="00CE434F" w:rsidRPr="002A0447" w:rsidRDefault="002A0447" w:rsidP="00CE434F">
      <w:r w:rsidRPr="002A0447">
        <w:t>«</w:t>
      </w:r>
      <w:r w:rsidR="00CE434F" w:rsidRPr="002A0447">
        <w:t>Бюджет</w:t>
      </w:r>
      <w:r w:rsidRPr="002A0447">
        <w:t xml:space="preserve"> </w:t>
      </w:r>
      <w:r w:rsidR="00CE434F" w:rsidRPr="002A0447">
        <w:t>нацпроекта</w:t>
      </w:r>
      <w:r w:rsidRPr="002A0447">
        <w:t xml:space="preserve"> </w:t>
      </w:r>
      <w:r w:rsidR="00CE434F" w:rsidRPr="002A0447">
        <w:t>в</w:t>
      </w:r>
      <w:r w:rsidRPr="002A0447">
        <w:t xml:space="preserve"> </w:t>
      </w:r>
      <w:r w:rsidR="00CE434F" w:rsidRPr="002A0447">
        <w:t>2024</w:t>
      </w:r>
      <w:r w:rsidRPr="002A0447">
        <w:t xml:space="preserve"> </w:t>
      </w:r>
      <w:r w:rsidR="00CE434F" w:rsidRPr="002A0447">
        <w:t>году</w:t>
      </w:r>
      <w:r w:rsidRPr="002A0447">
        <w:t xml:space="preserve"> </w:t>
      </w:r>
      <w:r w:rsidR="00CE434F" w:rsidRPr="002A0447">
        <w:t>составит</w:t>
      </w:r>
      <w:r w:rsidRPr="002A0447">
        <w:t xml:space="preserve"> </w:t>
      </w:r>
      <w:r w:rsidR="00CE434F" w:rsidRPr="002A0447">
        <w:t>68</w:t>
      </w:r>
      <w:r w:rsidRPr="002A0447">
        <w:t xml:space="preserve"> </w:t>
      </w:r>
      <w:r w:rsidR="00CE434F" w:rsidRPr="002A0447">
        <w:t>млрд</w:t>
      </w:r>
      <w:r w:rsidRPr="002A0447">
        <w:t xml:space="preserve"> </w:t>
      </w:r>
      <w:r w:rsidR="00CE434F" w:rsidRPr="002A0447">
        <w:t>рублей.</w:t>
      </w:r>
      <w:r w:rsidRPr="002A0447">
        <w:t xml:space="preserve"> </w:t>
      </w:r>
      <w:r w:rsidR="00CE434F" w:rsidRPr="002A0447">
        <w:t>Эти</w:t>
      </w:r>
      <w:r w:rsidRPr="002A0447">
        <w:t xml:space="preserve"> </w:t>
      </w:r>
      <w:r w:rsidR="00CE434F" w:rsidRPr="002A0447">
        <w:t>средства,</w:t>
      </w:r>
      <w:r w:rsidRPr="002A0447">
        <w:t xml:space="preserve"> </w:t>
      </w:r>
      <w:r w:rsidR="00CE434F" w:rsidRPr="002A0447">
        <w:t>прежде</w:t>
      </w:r>
      <w:r w:rsidRPr="002A0447">
        <w:t xml:space="preserve"> </w:t>
      </w:r>
      <w:r w:rsidR="00CE434F" w:rsidRPr="002A0447">
        <w:t>всего,</w:t>
      </w:r>
      <w:r w:rsidRPr="002A0447">
        <w:t xml:space="preserve"> </w:t>
      </w:r>
      <w:r w:rsidR="00CE434F" w:rsidRPr="002A0447">
        <w:t>будут</w:t>
      </w:r>
      <w:r w:rsidRPr="002A0447">
        <w:t xml:space="preserve"> </w:t>
      </w:r>
      <w:r w:rsidR="00CE434F" w:rsidRPr="002A0447">
        <w:t>направлены</w:t>
      </w:r>
      <w:r w:rsidRPr="002A0447">
        <w:t xml:space="preserve"> </w:t>
      </w:r>
      <w:r w:rsidR="00CE434F" w:rsidRPr="002A0447">
        <w:t>на</w:t>
      </w:r>
      <w:r w:rsidRPr="002A0447">
        <w:t xml:space="preserve"> </w:t>
      </w:r>
      <w:r w:rsidR="00CE434F" w:rsidRPr="002A0447">
        <w:t>реализацию</w:t>
      </w:r>
      <w:r w:rsidRPr="002A0447">
        <w:t xml:space="preserve"> </w:t>
      </w:r>
      <w:r w:rsidR="00CE434F" w:rsidRPr="002A0447">
        <w:t>программ</w:t>
      </w:r>
      <w:r w:rsidRPr="002A0447">
        <w:t xml:space="preserve"> </w:t>
      </w:r>
      <w:r w:rsidR="00CE434F" w:rsidRPr="002A0447">
        <w:t>поддержки</w:t>
      </w:r>
      <w:r w:rsidRPr="002A0447">
        <w:t xml:space="preserve"> </w:t>
      </w:r>
      <w:r w:rsidR="00CE434F" w:rsidRPr="002A0447">
        <w:t>по</w:t>
      </w:r>
      <w:r w:rsidRPr="002A0447">
        <w:t xml:space="preserve"> </w:t>
      </w:r>
      <w:r w:rsidR="00CE434F" w:rsidRPr="002A0447">
        <w:t>линии</w:t>
      </w:r>
      <w:r w:rsidRPr="002A0447">
        <w:t xml:space="preserve"> </w:t>
      </w:r>
      <w:r w:rsidR="00CE434F" w:rsidRPr="002A0447">
        <w:t>региональных</w:t>
      </w:r>
      <w:r w:rsidRPr="002A0447">
        <w:t xml:space="preserve"> </w:t>
      </w:r>
      <w:r w:rsidR="00CE434F" w:rsidRPr="002A0447">
        <w:t>гарантийных</w:t>
      </w:r>
      <w:r w:rsidRPr="002A0447">
        <w:t xml:space="preserve"> </w:t>
      </w:r>
      <w:r w:rsidR="00CE434F" w:rsidRPr="002A0447">
        <w:t>и</w:t>
      </w:r>
      <w:r w:rsidRPr="002A0447">
        <w:t xml:space="preserve"> </w:t>
      </w:r>
      <w:r w:rsidR="00CE434F" w:rsidRPr="002A0447">
        <w:t>государственных</w:t>
      </w:r>
      <w:r w:rsidRPr="002A0447">
        <w:t xml:space="preserve"> </w:t>
      </w:r>
      <w:r w:rsidR="00CE434F" w:rsidRPr="002A0447">
        <w:t>микрофинансовых</w:t>
      </w:r>
      <w:r w:rsidRPr="002A0447">
        <w:t xml:space="preserve"> </w:t>
      </w:r>
      <w:r w:rsidR="00CE434F" w:rsidRPr="002A0447">
        <w:t>организаций,</w:t>
      </w:r>
      <w:r w:rsidRPr="002A0447">
        <w:t xml:space="preserve"> </w:t>
      </w:r>
      <w:r w:rsidR="00CE434F" w:rsidRPr="002A0447">
        <w:t>самозанятых,</w:t>
      </w:r>
      <w:r w:rsidRPr="002A0447">
        <w:t xml:space="preserve"> </w:t>
      </w:r>
      <w:r w:rsidR="00CE434F" w:rsidRPr="002A0447">
        <w:t>начинающих</w:t>
      </w:r>
      <w:r w:rsidRPr="002A0447">
        <w:t xml:space="preserve"> </w:t>
      </w:r>
      <w:r w:rsidR="00CE434F" w:rsidRPr="002A0447">
        <w:t>и</w:t>
      </w:r>
      <w:r w:rsidRPr="002A0447">
        <w:t xml:space="preserve"> </w:t>
      </w:r>
      <w:r w:rsidR="00CE434F" w:rsidRPr="002A0447">
        <w:t>действующих</w:t>
      </w:r>
      <w:r w:rsidRPr="002A0447">
        <w:t xml:space="preserve"> </w:t>
      </w:r>
      <w:r w:rsidR="00CE434F" w:rsidRPr="002A0447">
        <w:t>предпринимателей</w:t>
      </w:r>
      <w:r w:rsidRPr="002A0447">
        <w:t>»</w:t>
      </w:r>
      <w:r w:rsidR="00CE434F" w:rsidRPr="002A0447">
        <w:t>,</w:t>
      </w:r>
      <w:r w:rsidRPr="002A0447">
        <w:t xml:space="preserve"> </w:t>
      </w:r>
      <w:r w:rsidR="00CE434F" w:rsidRPr="002A0447">
        <w:t>-</w:t>
      </w:r>
      <w:r w:rsidRPr="002A0447">
        <w:t xml:space="preserve"> </w:t>
      </w:r>
      <w:r w:rsidR="00CE434F" w:rsidRPr="002A0447">
        <w:t>отметила</w:t>
      </w:r>
      <w:r w:rsidRPr="002A0447">
        <w:t xml:space="preserve"> </w:t>
      </w:r>
      <w:r w:rsidR="00CE434F" w:rsidRPr="002A0447">
        <w:t>заместитель</w:t>
      </w:r>
      <w:r w:rsidRPr="002A0447">
        <w:t xml:space="preserve"> </w:t>
      </w:r>
      <w:r w:rsidR="00CE434F" w:rsidRPr="002A0447">
        <w:t>министра</w:t>
      </w:r>
      <w:r w:rsidRPr="002A0447">
        <w:t xml:space="preserve"> </w:t>
      </w:r>
      <w:r w:rsidR="00CE434F" w:rsidRPr="002A0447">
        <w:t>экономического</w:t>
      </w:r>
      <w:r w:rsidRPr="002A0447">
        <w:t xml:space="preserve"> </w:t>
      </w:r>
      <w:r w:rsidR="00CE434F" w:rsidRPr="002A0447">
        <w:t>развития</w:t>
      </w:r>
      <w:r w:rsidRPr="002A0447">
        <w:t xml:space="preserve"> </w:t>
      </w:r>
      <w:r w:rsidR="00CE434F" w:rsidRPr="002A0447">
        <w:t>Татьяна</w:t>
      </w:r>
      <w:r w:rsidRPr="002A0447">
        <w:t xml:space="preserve"> </w:t>
      </w:r>
      <w:r w:rsidR="00CE434F" w:rsidRPr="002A0447">
        <w:t>Илюшникова.</w:t>
      </w:r>
    </w:p>
    <w:p w:rsidR="00CE434F" w:rsidRPr="002A0447" w:rsidRDefault="00CE434F" w:rsidP="00CE434F">
      <w:r w:rsidRPr="002A0447">
        <w:t>По</w:t>
      </w:r>
      <w:r w:rsidR="002A0447" w:rsidRPr="002A0447">
        <w:t xml:space="preserve"> </w:t>
      </w:r>
      <w:r w:rsidRPr="002A0447">
        <w:t>ее</w:t>
      </w:r>
      <w:r w:rsidR="002A0447" w:rsidRPr="002A0447">
        <w:t xml:space="preserve"> </w:t>
      </w:r>
      <w:r w:rsidRPr="002A0447">
        <w:t>данным,</w:t>
      </w:r>
      <w:r w:rsidR="002A0447" w:rsidRPr="002A0447">
        <w:t xml:space="preserve"> </w:t>
      </w:r>
      <w:r w:rsidRPr="002A0447">
        <w:t>финансовые</w:t>
      </w:r>
      <w:r w:rsidR="002A0447" w:rsidRPr="002A0447">
        <w:t xml:space="preserve"> </w:t>
      </w:r>
      <w:r w:rsidRPr="002A0447">
        <w:t>и</w:t>
      </w:r>
      <w:r w:rsidR="002A0447" w:rsidRPr="002A0447">
        <w:t xml:space="preserve"> </w:t>
      </w:r>
      <w:r w:rsidRPr="002A0447">
        <w:t>нефинансовых</w:t>
      </w:r>
      <w:r w:rsidR="002A0447" w:rsidRPr="002A0447">
        <w:t xml:space="preserve"> </w:t>
      </w:r>
      <w:r w:rsidRPr="002A0447">
        <w:t>меры</w:t>
      </w:r>
      <w:r w:rsidR="002A0447" w:rsidRPr="002A0447">
        <w:t xml:space="preserve"> </w:t>
      </w:r>
      <w:r w:rsidRPr="002A0447">
        <w:t>государственной</w:t>
      </w:r>
      <w:r w:rsidR="002A0447" w:rsidRPr="002A0447">
        <w:t xml:space="preserve"> </w:t>
      </w:r>
      <w:r w:rsidRPr="002A0447">
        <w:t>поддержки</w:t>
      </w:r>
      <w:r w:rsidR="002A0447" w:rsidRPr="002A0447">
        <w:t xml:space="preserve"> </w:t>
      </w:r>
      <w:r w:rsidRPr="002A0447">
        <w:t>проекта</w:t>
      </w:r>
      <w:r w:rsidR="002A0447" w:rsidRPr="002A0447">
        <w:t xml:space="preserve"> </w:t>
      </w:r>
      <w:r w:rsidRPr="002A0447">
        <w:t>с</w:t>
      </w:r>
      <w:r w:rsidR="002A0447" w:rsidRPr="002A0447">
        <w:t xml:space="preserve"> </w:t>
      </w:r>
      <w:r w:rsidRPr="002A0447">
        <w:t>2019</w:t>
      </w:r>
      <w:r w:rsidR="002A0447" w:rsidRPr="002A0447">
        <w:t xml:space="preserve"> </w:t>
      </w:r>
      <w:r w:rsidRPr="002A0447">
        <w:t>года</w:t>
      </w:r>
      <w:r w:rsidR="002A0447" w:rsidRPr="002A0447">
        <w:t xml:space="preserve"> </w:t>
      </w:r>
      <w:r w:rsidRPr="002A0447">
        <w:t>в</w:t>
      </w:r>
      <w:r w:rsidR="002A0447" w:rsidRPr="002A0447">
        <w:t xml:space="preserve"> </w:t>
      </w:r>
      <w:r w:rsidRPr="002A0447">
        <w:t>суммарном</w:t>
      </w:r>
      <w:r w:rsidR="002A0447" w:rsidRPr="002A0447">
        <w:t xml:space="preserve"> </w:t>
      </w:r>
      <w:r w:rsidRPr="002A0447">
        <w:t>бюджетном</w:t>
      </w:r>
      <w:r w:rsidR="002A0447" w:rsidRPr="002A0447">
        <w:t xml:space="preserve"> </w:t>
      </w:r>
      <w:r w:rsidRPr="002A0447">
        <w:t>объеме</w:t>
      </w:r>
      <w:r w:rsidR="002A0447" w:rsidRPr="002A0447">
        <w:t xml:space="preserve"> </w:t>
      </w:r>
      <w:r w:rsidRPr="002A0447">
        <w:t>в</w:t>
      </w:r>
      <w:r w:rsidR="002A0447" w:rsidRPr="002A0447">
        <w:t xml:space="preserve"> </w:t>
      </w:r>
      <w:r w:rsidRPr="002A0447">
        <w:t>денежном</w:t>
      </w:r>
      <w:r w:rsidR="002A0447" w:rsidRPr="002A0447">
        <w:t xml:space="preserve"> </w:t>
      </w:r>
      <w:r w:rsidRPr="002A0447">
        <w:t>выражении</w:t>
      </w:r>
      <w:r w:rsidR="002A0447" w:rsidRPr="002A0447">
        <w:t xml:space="preserve"> </w:t>
      </w:r>
      <w:r w:rsidRPr="002A0447">
        <w:t>приблизился</w:t>
      </w:r>
      <w:r w:rsidR="002A0447" w:rsidRPr="002A0447">
        <w:t xml:space="preserve"> </w:t>
      </w:r>
      <w:r w:rsidRPr="002A0447">
        <w:t>к</w:t>
      </w:r>
      <w:r w:rsidR="002A0447" w:rsidRPr="002A0447">
        <w:t xml:space="preserve"> </w:t>
      </w:r>
      <w:r w:rsidRPr="002A0447">
        <w:t>400</w:t>
      </w:r>
      <w:r w:rsidR="002A0447" w:rsidRPr="002A0447">
        <w:t xml:space="preserve"> </w:t>
      </w:r>
      <w:r w:rsidRPr="002A0447">
        <w:t>млрд</w:t>
      </w:r>
      <w:r w:rsidR="002A0447" w:rsidRPr="002A0447">
        <w:t xml:space="preserve"> </w:t>
      </w:r>
      <w:r w:rsidRPr="002A0447">
        <w:t>рублей.</w:t>
      </w:r>
    </w:p>
    <w:p w:rsidR="00CE434F" w:rsidRPr="002A0447" w:rsidRDefault="00CE434F" w:rsidP="00CE434F">
      <w:r w:rsidRPr="002A0447">
        <w:t>По</w:t>
      </w:r>
      <w:r w:rsidR="002A0447" w:rsidRPr="002A0447">
        <w:t xml:space="preserve"> </w:t>
      </w:r>
      <w:r w:rsidRPr="002A0447">
        <w:t>словам</w:t>
      </w:r>
      <w:r w:rsidR="002A0447" w:rsidRPr="002A0447">
        <w:t xml:space="preserve"> </w:t>
      </w:r>
      <w:r w:rsidRPr="002A0447">
        <w:t>Илюшниковой,</w:t>
      </w:r>
      <w:r w:rsidR="002A0447" w:rsidRPr="002A0447">
        <w:t xml:space="preserve"> </w:t>
      </w:r>
      <w:r w:rsidRPr="002A0447">
        <w:t>в</w:t>
      </w:r>
      <w:r w:rsidR="002A0447" w:rsidRPr="002A0447">
        <w:t xml:space="preserve"> </w:t>
      </w:r>
      <w:r w:rsidRPr="002A0447">
        <w:t>рамках</w:t>
      </w:r>
      <w:r w:rsidR="002A0447" w:rsidRPr="002A0447">
        <w:t xml:space="preserve"> </w:t>
      </w:r>
      <w:r w:rsidRPr="002A0447">
        <w:t>нацпроекта</w:t>
      </w:r>
      <w:r w:rsidR="002A0447" w:rsidRPr="002A0447">
        <w:t xml:space="preserve"> </w:t>
      </w:r>
      <w:r w:rsidRPr="002A0447">
        <w:t>для</w:t>
      </w:r>
      <w:r w:rsidR="002A0447" w:rsidRPr="002A0447">
        <w:t xml:space="preserve"> </w:t>
      </w:r>
      <w:r w:rsidRPr="002A0447">
        <w:t>бизнеса</w:t>
      </w:r>
      <w:r w:rsidR="002A0447" w:rsidRPr="002A0447">
        <w:t xml:space="preserve"> </w:t>
      </w:r>
      <w:r w:rsidRPr="002A0447">
        <w:t>доступны</w:t>
      </w:r>
      <w:r w:rsidR="002A0447" w:rsidRPr="002A0447">
        <w:t xml:space="preserve"> </w:t>
      </w:r>
      <w:r w:rsidRPr="002A0447">
        <w:t>в</w:t>
      </w:r>
      <w:r w:rsidR="002A0447" w:rsidRPr="002A0447">
        <w:t xml:space="preserve"> </w:t>
      </w:r>
      <w:r w:rsidRPr="002A0447">
        <w:t>том</w:t>
      </w:r>
      <w:r w:rsidR="002A0447" w:rsidRPr="002A0447">
        <w:t xml:space="preserve"> </w:t>
      </w:r>
      <w:r w:rsidRPr="002A0447">
        <w:t>числе</w:t>
      </w:r>
      <w:r w:rsidR="002A0447" w:rsidRPr="002A0447">
        <w:t xml:space="preserve"> </w:t>
      </w:r>
      <w:r w:rsidRPr="002A0447">
        <w:t>различные</w:t>
      </w:r>
      <w:r w:rsidR="002A0447" w:rsidRPr="002A0447">
        <w:t xml:space="preserve"> </w:t>
      </w:r>
      <w:r w:rsidRPr="002A0447">
        <w:t>льготные</w:t>
      </w:r>
      <w:r w:rsidR="002A0447" w:rsidRPr="002A0447">
        <w:t xml:space="preserve"> </w:t>
      </w:r>
      <w:r w:rsidRPr="002A0447">
        <w:t>банковские</w:t>
      </w:r>
      <w:r w:rsidR="002A0447" w:rsidRPr="002A0447">
        <w:t xml:space="preserve"> </w:t>
      </w:r>
      <w:r w:rsidRPr="002A0447">
        <w:t>программы</w:t>
      </w:r>
      <w:r w:rsidR="002A0447" w:rsidRPr="002A0447">
        <w:t xml:space="preserve"> </w:t>
      </w:r>
      <w:r w:rsidRPr="002A0447">
        <w:t>и</w:t>
      </w:r>
      <w:r w:rsidR="002A0447" w:rsidRPr="002A0447">
        <w:t xml:space="preserve"> </w:t>
      </w:r>
      <w:r w:rsidRPr="002A0447">
        <w:t>лизинг,</w:t>
      </w:r>
      <w:r w:rsidR="002A0447" w:rsidRPr="002A0447">
        <w:t xml:space="preserve"> «</w:t>
      </w:r>
      <w:r w:rsidRPr="002A0447">
        <w:t>зонтичные</w:t>
      </w:r>
      <w:r w:rsidR="002A0447" w:rsidRPr="002A0447">
        <w:t xml:space="preserve">» </w:t>
      </w:r>
      <w:r w:rsidRPr="002A0447">
        <w:t>поручительства.</w:t>
      </w:r>
      <w:r w:rsidR="002A0447" w:rsidRPr="002A0447">
        <w:t xml:space="preserve"> </w:t>
      </w:r>
      <w:r w:rsidRPr="002A0447">
        <w:t>Это</w:t>
      </w:r>
      <w:r w:rsidR="002A0447" w:rsidRPr="002A0447">
        <w:t xml:space="preserve"> </w:t>
      </w:r>
      <w:r w:rsidRPr="002A0447">
        <w:t>позволяет</w:t>
      </w:r>
      <w:r w:rsidR="002A0447" w:rsidRPr="002A0447">
        <w:t xml:space="preserve"> </w:t>
      </w:r>
      <w:r w:rsidRPr="002A0447">
        <w:t>развивать</w:t>
      </w:r>
      <w:r w:rsidR="002A0447" w:rsidRPr="002A0447">
        <w:t xml:space="preserve"> </w:t>
      </w:r>
      <w:r w:rsidRPr="002A0447">
        <w:t>промышленную</w:t>
      </w:r>
      <w:r w:rsidR="002A0447" w:rsidRPr="002A0447">
        <w:t xml:space="preserve"> </w:t>
      </w:r>
      <w:r w:rsidRPr="002A0447">
        <w:t>инфраструктуру,</w:t>
      </w:r>
      <w:r w:rsidR="002A0447" w:rsidRPr="002A0447">
        <w:t xml:space="preserve"> </w:t>
      </w:r>
      <w:r w:rsidRPr="002A0447">
        <w:t>давать</w:t>
      </w:r>
      <w:r w:rsidR="002A0447" w:rsidRPr="002A0447">
        <w:t xml:space="preserve"> </w:t>
      </w:r>
      <w:r w:rsidRPr="002A0447">
        <w:t>доступ</w:t>
      </w:r>
      <w:r w:rsidR="002A0447" w:rsidRPr="002A0447">
        <w:t xml:space="preserve"> </w:t>
      </w:r>
      <w:r w:rsidRPr="002A0447">
        <w:t>малому</w:t>
      </w:r>
      <w:r w:rsidR="002A0447" w:rsidRPr="002A0447">
        <w:t xml:space="preserve"> </w:t>
      </w:r>
      <w:r w:rsidRPr="002A0447">
        <w:t>и</w:t>
      </w:r>
      <w:r w:rsidR="002A0447" w:rsidRPr="002A0447">
        <w:t xml:space="preserve"> </w:t>
      </w:r>
      <w:r w:rsidRPr="002A0447">
        <w:t>среднему</w:t>
      </w:r>
      <w:r w:rsidR="002A0447" w:rsidRPr="002A0447">
        <w:t xml:space="preserve"> </w:t>
      </w:r>
      <w:r w:rsidRPr="002A0447">
        <w:t>бизнесу</w:t>
      </w:r>
      <w:r w:rsidR="002A0447" w:rsidRPr="002A0447">
        <w:t xml:space="preserve"> </w:t>
      </w:r>
      <w:r w:rsidRPr="002A0447">
        <w:t>к</w:t>
      </w:r>
      <w:r w:rsidR="002A0447" w:rsidRPr="002A0447">
        <w:t xml:space="preserve"> </w:t>
      </w:r>
      <w:r w:rsidRPr="002A0447">
        <w:t>различным</w:t>
      </w:r>
      <w:r w:rsidR="002A0447" w:rsidRPr="002A0447">
        <w:t xml:space="preserve"> </w:t>
      </w:r>
      <w:r w:rsidRPr="002A0447">
        <w:t>финансовым</w:t>
      </w:r>
      <w:r w:rsidR="002A0447" w:rsidRPr="002A0447">
        <w:t xml:space="preserve"> </w:t>
      </w:r>
      <w:r w:rsidRPr="002A0447">
        <w:t>инструментам.</w:t>
      </w:r>
    </w:p>
    <w:p w:rsidR="00CE434F" w:rsidRPr="002A0447" w:rsidRDefault="002A0447" w:rsidP="00CE434F">
      <w:r w:rsidRPr="002A0447">
        <w:t>«</w:t>
      </w:r>
      <w:r w:rsidR="00CE434F" w:rsidRPr="002A0447">
        <w:t>Вместе</w:t>
      </w:r>
      <w:r w:rsidRPr="002A0447">
        <w:t xml:space="preserve"> </w:t>
      </w:r>
      <w:r w:rsidR="00CE434F" w:rsidRPr="002A0447">
        <w:t>с</w:t>
      </w:r>
      <w:r w:rsidRPr="002A0447">
        <w:t xml:space="preserve"> </w:t>
      </w:r>
      <w:r w:rsidR="00CE434F" w:rsidRPr="002A0447">
        <w:t>тем</w:t>
      </w:r>
      <w:r w:rsidRPr="002A0447">
        <w:t xml:space="preserve"> </w:t>
      </w:r>
      <w:r w:rsidR="00CE434F" w:rsidRPr="002A0447">
        <w:t>в</w:t>
      </w:r>
      <w:r w:rsidRPr="002A0447">
        <w:t xml:space="preserve"> </w:t>
      </w:r>
      <w:r w:rsidR="00CE434F" w:rsidRPr="002A0447">
        <w:t>финансовом</w:t>
      </w:r>
      <w:r w:rsidRPr="002A0447">
        <w:t xml:space="preserve"> </w:t>
      </w:r>
      <w:r w:rsidR="00CE434F" w:rsidRPr="002A0447">
        <w:t>выражении</w:t>
      </w:r>
      <w:r w:rsidRPr="002A0447">
        <w:t xml:space="preserve"> </w:t>
      </w:r>
      <w:r w:rsidR="00CE434F" w:rsidRPr="002A0447">
        <w:t>совокупный</w:t>
      </w:r>
      <w:r w:rsidRPr="002A0447">
        <w:t xml:space="preserve"> </w:t>
      </w:r>
      <w:r w:rsidR="00CE434F" w:rsidRPr="002A0447">
        <w:t>эффект</w:t>
      </w:r>
      <w:r w:rsidRPr="002A0447">
        <w:t xml:space="preserve"> </w:t>
      </w:r>
      <w:r w:rsidR="00CE434F" w:rsidRPr="002A0447">
        <w:t>от</w:t>
      </w:r>
      <w:r w:rsidRPr="002A0447">
        <w:t xml:space="preserve"> </w:t>
      </w:r>
      <w:r w:rsidR="00CE434F" w:rsidRPr="002A0447">
        <w:t>выданных</w:t>
      </w:r>
      <w:r w:rsidRPr="002A0447">
        <w:t xml:space="preserve"> </w:t>
      </w:r>
      <w:r w:rsidR="00CE434F" w:rsidRPr="002A0447">
        <w:t>льготных</w:t>
      </w:r>
      <w:r w:rsidRPr="002A0447">
        <w:t xml:space="preserve"> </w:t>
      </w:r>
      <w:r w:rsidR="00CE434F" w:rsidRPr="002A0447">
        <w:t>кредитов,</w:t>
      </w:r>
      <w:r w:rsidRPr="002A0447">
        <w:t xml:space="preserve"> </w:t>
      </w:r>
      <w:r w:rsidR="00CE434F" w:rsidRPr="002A0447">
        <w:t>созданной</w:t>
      </w:r>
      <w:r w:rsidRPr="002A0447">
        <w:t xml:space="preserve"> </w:t>
      </w:r>
      <w:r w:rsidR="00CE434F" w:rsidRPr="002A0447">
        <w:t>добавленной</w:t>
      </w:r>
      <w:r w:rsidRPr="002A0447">
        <w:t xml:space="preserve"> </w:t>
      </w:r>
      <w:r w:rsidR="00CE434F" w:rsidRPr="002A0447">
        <w:t>стоимости,</w:t>
      </w:r>
      <w:r w:rsidRPr="002A0447">
        <w:t xml:space="preserve"> </w:t>
      </w:r>
      <w:r w:rsidR="00CE434F" w:rsidRPr="002A0447">
        <w:t>работы</w:t>
      </w:r>
      <w:r w:rsidRPr="002A0447">
        <w:t xml:space="preserve"> </w:t>
      </w:r>
      <w:r w:rsidR="00CE434F" w:rsidRPr="002A0447">
        <w:t>большого</w:t>
      </w:r>
      <w:r w:rsidRPr="002A0447">
        <w:t xml:space="preserve"> </w:t>
      </w:r>
      <w:r w:rsidR="00CE434F" w:rsidRPr="002A0447">
        <w:t>количества</w:t>
      </w:r>
      <w:r w:rsidRPr="002A0447">
        <w:t xml:space="preserve"> </w:t>
      </w:r>
      <w:r w:rsidR="00CE434F" w:rsidRPr="002A0447">
        <w:t>людей,</w:t>
      </w:r>
      <w:r w:rsidRPr="002A0447">
        <w:t xml:space="preserve"> </w:t>
      </w:r>
      <w:r w:rsidR="00CE434F" w:rsidRPr="002A0447">
        <w:t>вовлеченных</w:t>
      </w:r>
      <w:r w:rsidRPr="002A0447">
        <w:t xml:space="preserve"> </w:t>
      </w:r>
      <w:r w:rsidR="00CE434F" w:rsidRPr="002A0447">
        <w:t>в</w:t>
      </w:r>
      <w:r w:rsidRPr="002A0447">
        <w:t xml:space="preserve"> </w:t>
      </w:r>
      <w:r w:rsidR="00CE434F" w:rsidRPr="002A0447">
        <w:t>сферу</w:t>
      </w:r>
      <w:r w:rsidRPr="002A0447">
        <w:t xml:space="preserve"> </w:t>
      </w:r>
      <w:r w:rsidR="00CE434F" w:rsidRPr="002A0447">
        <w:t>предпринимательства,</w:t>
      </w:r>
      <w:r w:rsidRPr="002A0447">
        <w:t xml:space="preserve"> </w:t>
      </w:r>
      <w:r w:rsidR="00CE434F" w:rsidRPr="002A0447">
        <w:t>с</w:t>
      </w:r>
      <w:r w:rsidRPr="002A0447">
        <w:t xml:space="preserve"> </w:t>
      </w:r>
      <w:r w:rsidR="00CE434F" w:rsidRPr="002A0447">
        <w:t>начала</w:t>
      </w:r>
      <w:r w:rsidRPr="002A0447">
        <w:t xml:space="preserve"> </w:t>
      </w:r>
      <w:r w:rsidR="00CE434F" w:rsidRPr="002A0447">
        <w:t>действия</w:t>
      </w:r>
      <w:r w:rsidRPr="002A0447">
        <w:t xml:space="preserve"> </w:t>
      </w:r>
      <w:r w:rsidR="00CE434F" w:rsidRPr="002A0447">
        <w:t>проекта</w:t>
      </w:r>
      <w:r w:rsidRPr="002A0447">
        <w:t xml:space="preserve"> </w:t>
      </w:r>
      <w:r w:rsidR="00CE434F" w:rsidRPr="002A0447">
        <w:t>в</w:t>
      </w:r>
      <w:r w:rsidRPr="002A0447">
        <w:t xml:space="preserve"> </w:t>
      </w:r>
      <w:r w:rsidR="00CE434F" w:rsidRPr="002A0447">
        <w:t>2019</w:t>
      </w:r>
      <w:r w:rsidRPr="002A0447">
        <w:t xml:space="preserve"> </w:t>
      </w:r>
      <w:r w:rsidR="00CE434F" w:rsidRPr="002A0447">
        <w:t>году</w:t>
      </w:r>
      <w:r w:rsidRPr="002A0447">
        <w:t xml:space="preserve"> </w:t>
      </w:r>
      <w:r w:rsidR="00CE434F" w:rsidRPr="002A0447">
        <w:t>превысил</w:t>
      </w:r>
      <w:r w:rsidRPr="002A0447">
        <w:t xml:space="preserve"> </w:t>
      </w:r>
      <w:r w:rsidR="00CE434F" w:rsidRPr="002A0447">
        <w:t>триллионы</w:t>
      </w:r>
      <w:r w:rsidRPr="002A0447">
        <w:t xml:space="preserve"> </w:t>
      </w:r>
      <w:r w:rsidR="00CE434F" w:rsidRPr="002A0447">
        <w:t>рублей,</w:t>
      </w:r>
      <w:r w:rsidRPr="002A0447">
        <w:t xml:space="preserve"> </w:t>
      </w:r>
      <w:r w:rsidR="00CE434F" w:rsidRPr="002A0447">
        <w:t>-</w:t>
      </w:r>
      <w:r w:rsidRPr="002A0447">
        <w:t xml:space="preserve"> </w:t>
      </w:r>
      <w:r w:rsidR="00CE434F" w:rsidRPr="002A0447">
        <w:t>продолжила</w:t>
      </w:r>
      <w:r w:rsidRPr="002A0447">
        <w:t xml:space="preserve"> </w:t>
      </w:r>
      <w:r w:rsidR="00CE434F" w:rsidRPr="002A0447">
        <w:t>Илюшникова.</w:t>
      </w:r>
      <w:r w:rsidRPr="002A0447">
        <w:t xml:space="preserve"> </w:t>
      </w:r>
      <w:r w:rsidR="00CE434F" w:rsidRPr="002A0447">
        <w:t>-</w:t>
      </w:r>
      <w:r w:rsidRPr="002A0447">
        <w:t xml:space="preserve"> </w:t>
      </w:r>
      <w:r w:rsidR="00CE434F" w:rsidRPr="002A0447">
        <w:t>Только</w:t>
      </w:r>
      <w:r w:rsidRPr="002A0447">
        <w:t xml:space="preserve"> </w:t>
      </w:r>
      <w:r w:rsidR="00CE434F" w:rsidRPr="002A0447">
        <w:t>по</w:t>
      </w:r>
      <w:r w:rsidRPr="002A0447">
        <w:t xml:space="preserve"> «</w:t>
      </w:r>
      <w:r w:rsidR="00CE434F" w:rsidRPr="002A0447">
        <w:t>Программе</w:t>
      </w:r>
      <w:r w:rsidRPr="002A0447">
        <w:t xml:space="preserve"> </w:t>
      </w:r>
      <w:r w:rsidR="00CE434F" w:rsidRPr="002A0447">
        <w:t>льготного</w:t>
      </w:r>
      <w:r w:rsidRPr="002A0447">
        <w:t xml:space="preserve"> </w:t>
      </w:r>
      <w:r w:rsidR="00CE434F" w:rsidRPr="002A0447">
        <w:t>кредитования</w:t>
      </w:r>
      <w:r w:rsidRPr="002A0447">
        <w:t xml:space="preserve"> </w:t>
      </w:r>
      <w:r w:rsidR="00CE434F" w:rsidRPr="002A0447">
        <w:t>1764</w:t>
      </w:r>
      <w:r w:rsidRPr="002A0447">
        <w:t xml:space="preserve">» </w:t>
      </w:r>
      <w:r w:rsidR="00CE434F" w:rsidRPr="002A0447">
        <w:t>в</w:t>
      </w:r>
      <w:r w:rsidRPr="002A0447">
        <w:t xml:space="preserve"> </w:t>
      </w:r>
      <w:r w:rsidR="00CE434F" w:rsidRPr="002A0447">
        <w:t>порядка</w:t>
      </w:r>
      <w:r w:rsidRPr="002A0447">
        <w:t xml:space="preserve"> </w:t>
      </w:r>
      <w:r w:rsidR="00CE434F" w:rsidRPr="002A0447">
        <w:t>100</w:t>
      </w:r>
      <w:r w:rsidRPr="002A0447">
        <w:t xml:space="preserve"> </w:t>
      </w:r>
      <w:r w:rsidR="00CE434F" w:rsidRPr="002A0447">
        <w:t>банках</w:t>
      </w:r>
      <w:r w:rsidRPr="002A0447">
        <w:t xml:space="preserve"> </w:t>
      </w:r>
      <w:r w:rsidR="00CE434F" w:rsidRPr="002A0447">
        <w:t>более</w:t>
      </w:r>
      <w:r w:rsidRPr="002A0447">
        <w:t xml:space="preserve"> </w:t>
      </w:r>
      <w:r w:rsidR="00CE434F" w:rsidRPr="002A0447">
        <w:t>сотни</w:t>
      </w:r>
      <w:r w:rsidRPr="002A0447">
        <w:t xml:space="preserve"> </w:t>
      </w:r>
      <w:r w:rsidR="00CE434F" w:rsidRPr="002A0447">
        <w:t>тысяч</w:t>
      </w:r>
      <w:r w:rsidRPr="002A0447">
        <w:t xml:space="preserve"> </w:t>
      </w:r>
      <w:r w:rsidR="00CE434F" w:rsidRPr="002A0447">
        <w:t>предпринимателей</w:t>
      </w:r>
      <w:r w:rsidRPr="002A0447">
        <w:t xml:space="preserve"> </w:t>
      </w:r>
      <w:r w:rsidR="00CE434F" w:rsidRPr="002A0447">
        <w:t>уже</w:t>
      </w:r>
      <w:r w:rsidRPr="002A0447">
        <w:t xml:space="preserve"> </w:t>
      </w:r>
      <w:r w:rsidR="00CE434F" w:rsidRPr="002A0447">
        <w:t>получили</w:t>
      </w:r>
      <w:r w:rsidRPr="002A0447">
        <w:t xml:space="preserve"> </w:t>
      </w:r>
      <w:r w:rsidR="00CE434F" w:rsidRPr="002A0447">
        <w:t>кредиты</w:t>
      </w:r>
      <w:r w:rsidRPr="002A0447">
        <w:t xml:space="preserve"> </w:t>
      </w:r>
      <w:r w:rsidR="00CE434F" w:rsidRPr="002A0447">
        <w:t>с</w:t>
      </w:r>
      <w:r w:rsidRPr="002A0447">
        <w:t xml:space="preserve"> </w:t>
      </w:r>
      <w:r w:rsidR="00CE434F" w:rsidRPr="002A0447">
        <w:t>господдержкой</w:t>
      </w:r>
      <w:r w:rsidRPr="002A0447">
        <w:t xml:space="preserve"> </w:t>
      </w:r>
      <w:r w:rsidR="00CE434F" w:rsidRPr="002A0447">
        <w:t>на</w:t>
      </w:r>
      <w:r w:rsidRPr="002A0447">
        <w:t xml:space="preserve"> </w:t>
      </w:r>
      <w:r w:rsidR="00CE434F" w:rsidRPr="002A0447">
        <w:t>сумму</w:t>
      </w:r>
      <w:r w:rsidRPr="002A0447">
        <w:t xml:space="preserve"> </w:t>
      </w:r>
      <w:r w:rsidR="00CE434F" w:rsidRPr="002A0447">
        <w:t>свыше</w:t>
      </w:r>
      <w:r w:rsidRPr="002A0447">
        <w:t xml:space="preserve"> </w:t>
      </w:r>
      <w:r w:rsidR="00CE434F" w:rsidRPr="002A0447">
        <w:t>3,4</w:t>
      </w:r>
      <w:r w:rsidRPr="002A0447">
        <w:t xml:space="preserve"> </w:t>
      </w:r>
      <w:r w:rsidR="00CE434F" w:rsidRPr="002A0447">
        <w:t>трлн</w:t>
      </w:r>
      <w:r w:rsidRPr="002A0447">
        <w:t xml:space="preserve"> </w:t>
      </w:r>
      <w:r w:rsidR="00CE434F" w:rsidRPr="002A0447">
        <w:t>рублей</w:t>
      </w:r>
      <w:r w:rsidRPr="002A0447">
        <w:t>»</w:t>
      </w:r>
      <w:r w:rsidR="00CE434F" w:rsidRPr="002A0447">
        <w:t>.</w:t>
      </w:r>
    </w:p>
    <w:p w:rsidR="00CE434F" w:rsidRPr="002A0447" w:rsidRDefault="00CE434F" w:rsidP="00CE434F">
      <w:r w:rsidRPr="002A0447">
        <w:t>По</w:t>
      </w:r>
      <w:r w:rsidR="002A0447" w:rsidRPr="002A0447">
        <w:t xml:space="preserve"> </w:t>
      </w:r>
      <w:r w:rsidRPr="002A0447">
        <w:t>данным</w:t>
      </w:r>
      <w:r w:rsidR="002A0447" w:rsidRPr="002A0447">
        <w:t xml:space="preserve"> </w:t>
      </w:r>
      <w:r w:rsidRPr="002A0447">
        <w:t>Минэкономразвития,</w:t>
      </w:r>
      <w:r w:rsidR="002A0447" w:rsidRPr="002A0447">
        <w:t xml:space="preserve"> </w:t>
      </w:r>
      <w:r w:rsidRPr="002A0447">
        <w:t>на</w:t>
      </w:r>
      <w:r w:rsidR="002A0447" w:rsidRPr="002A0447">
        <w:t xml:space="preserve"> </w:t>
      </w:r>
      <w:r w:rsidRPr="002A0447">
        <w:t>реализацию</w:t>
      </w:r>
      <w:r w:rsidR="002A0447" w:rsidRPr="002A0447">
        <w:t xml:space="preserve"> </w:t>
      </w:r>
      <w:r w:rsidRPr="002A0447">
        <w:t>национального</w:t>
      </w:r>
      <w:r w:rsidR="002A0447" w:rsidRPr="002A0447">
        <w:t xml:space="preserve"> </w:t>
      </w:r>
      <w:r w:rsidRPr="002A0447">
        <w:t>проекта</w:t>
      </w:r>
      <w:r w:rsidR="002A0447" w:rsidRPr="002A0447">
        <w:t xml:space="preserve"> «</w:t>
      </w:r>
      <w:r w:rsidRPr="002A0447">
        <w:t>Малое</w:t>
      </w:r>
      <w:r w:rsidR="002A0447" w:rsidRPr="002A0447">
        <w:t xml:space="preserve"> </w:t>
      </w:r>
      <w:r w:rsidRPr="002A0447">
        <w:t>и</w:t>
      </w:r>
      <w:r w:rsidR="002A0447" w:rsidRPr="002A0447">
        <w:t xml:space="preserve"> </w:t>
      </w:r>
      <w:r w:rsidRPr="002A0447">
        <w:t>среднее</w:t>
      </w:r>
      <w:r w:rsidR="002A0447" w:rsidRPr="002A0447">
        <w:t xml:space="preserve"> </w:t>
      </w:r>
      <w:r w:rsidRPr="002A0447">
        <w:t>предпринимательство</w:t>
      </w:r>
      <w:r w:rsidR="002A0447" w:rsidRPr="002A0447">
        <w:t xml:space="preserve">» </w:t>
      </w:r>
      <w:r w:rsidRPr="002A0447">
        <w:t>за</w:t>
      </w:r>
      <w:r w:rsidR="002A0447" w:rsidRPr="002A0447">
        <w:t xml:space="preserve"> </w:t>
      </w:r>
      <w:r w:rsidRPr="002A0447">
        <w:t>период</w:t>
      </w:r>
      <w:r w:rsidR="002A0447" w:rsidRPr="002A0447">
        <w:t xml:space="preserve"> </w:t>
      </w:r>
      <w:r w:rsidRPr="002A0447">
        <w:t>с</w:t>
      </w:r>
      <w:r w:rsidR="002A0447" w:rsidRPr="002A0447">
        <w:t xml:space="preserve"> </w:t>
      </w:r>
      <w:r w:rsidRPr="002A0447">
        <w:t>2019</w:t>
      </w:r>
      <w:r w:rsidR="002A0447" w:rsidRPr="002A0447">
        <w:t xml:space="preserve"> </w:t>
      </w:r>
      <w:r w:rsidRPr="002A0447">
        <w:t>по</w:t>
      </w:r>
      <w:r w:rsidR="002A0447" w:rsidRPr="002A0447">
        <w:t xml:space="preserve"> </w:t>
      </w:r>
      <w:r w:rsidRPr="002A0447">
        <w:t>2023</w:t>
      </w:r>
      <w:r w:rsidR="002A0447" w:rsidRPr="002A0447">
        <w:t xml:space="preserve"> </w:t>
      </w:r>
      <w:r w:rsidRPr="002A0447">
        <w:t>год</w:t>
      </w:r>
      <w:r w:rsidR="002A0447" w:rsidRPr="002A0447">
        <w:t xml:space="preserve"> </w:t>
      </w:r>
      <w:r w:rsidRPr="002A0447">
        <w:t>было</w:t>
      </w:r>
      <w:r w:rsidR="002A0447" w:rsidRPr="002A0447">
        <w:t xml:space="preserve"> </w:t>
      </w:r>
      <w:r w:rsidRPr="002A0447">
        <w:t>потрачено</w:t>
      </w:r>
      <w:r w:rsidR="002A0447" w:rsidRPr="002A0447">
        <w:t xml:space="preserve"> </w:t>
      </w:r>
      <w:r w:rsidRPr="002A0447">
        <w:t>почти</w:t>
      </w:r>
      <w:r w:rsidR="002A0447" w:rsidRPr="002A0447">
        <w:t xml:space="preserve"> </w:t>
      </w:r>
      <w:r w:rsidRPr="002A0447">
        <w:t>321</w:t>
      </w:r>
      <w:r w:rsidR="002A0447" w:rsidRPr="002A0447">
        <w:t xml:space="preserve"> </w:t>
      </w:r>
      <w:r w:rsidRPr="002A0447">
        <w:t>млрд</w:t>
      </w:r>
      <w:r w:rsidR="002A0447" w:rsidRPr="002A0447">
        <w:t xml:space="preserve"> </w:t>
      </w:r>
      <w:r w:rsidRPr="002A0447">
        <w:t>рублей,</w:t>
      </w:r>
      <w:r w:rsidR="002A0447" w:rsidRPr="002A0447">
        <w:t xml:space="preserve"> </w:t>
      </w:r>
      <w:r w:rsidRPr="002A0447">
        <w:t>из</w:t>
      </w:r>
      <w:r w:rsidR="002A0447" w:rsidRPr="002A0447">
        <w:t xml:space="preserve"> </w:t>
      </w:r>
      <w:r w:rsidRPr="002A0447">
        <w:t>них</w:t>
      </w:r>
      <w:r w:rsidR="002A0447" w:rsidRPr="002A0447">
        <w:t xml:space="preserve"> </w:t>
      </w:r>
      <w:r w:rsidRPr="002A0447">
        <w:t>30%</w:t>
      </w:r>
      <w:r w:rsidR="002A0447" w:rsidRPr="002A0447">
        <w:t xml:space="preserve"> </w:t>
      </w:r>
      <w:r w:rsidRPr="002A0447">
        <w:t>или</w:t>
      </w:r>
      <w:r w:rsidR="002A0447" w:rsidRPr="002A0447">
        <w:t xml:space="preserve"> </w:t>
      </w:r>
      <w:r w:rsidRPr="002A0447">
        <w:t>104</w:t>
      </w:r>
      <w:r w:rsidR="002A0447" w:rsidRPr="002A0447">
        <w:t xml:space="preserve"> </w:t>
      </w:r>
      <w:r w:rsidRPr="002A0447">
        <w:t>млрд</w:t>
      </w:r>
      <w:r w:rsidR="002A0447" w:rsidRPr="002A0447">
        <w:t xml:space="preserve"> </w:t>
      </w:r>
      <w:r w:rsidRPr="002A0447">
        <w:t>рублей</w:t>
      </w:r>
      <w:r w:rsidR="002A0447" w:rsidRPr="002A0447">
        <w:t xml:space="preserve"> </w:t>
      </w:r>
      <w:r w:rsidRPr="002A0447">
        <w:t>получили</w:t>
      </w:r>
      <w:r w:rsidR="002A0447" w:rsidRPr="002A0447">
        <w:t xml:space="preserve"> </w:t>
      </w:r>
      <w:r w:rsidRPr="002A0447">
        <w:t>региональные</w:t>
      </w:r>
      <w:r w:rsidR="002A0447" w:rsidRPr="002A0447">
        <w:t xml:space="preserve"> </w:t>
      </w:r>
      <w:r w:rsidRPr="002A0447">
        <w:t>институты</w:t>
      </w:r>
      <w:r w:rsidR="002A0447" w:rsidRPr="002A0447">
        <w:t xml:space="preserve"> </w:t>
      </w:r>
      <w:r w:rsidRPr="002A0447">
        <w:lastRenderedPageBreak/>
        <w:t>развития.</w:t>
      </w:r>
      <w:r w:rsidR="002A0447" w:rsidRPr="002A0447">
        <w:t xml:space="preserve"> </w:t>
      </w:r>
      <w:r w:rsidRPr="002A0447">
        <w:t>В</w:t>
      </w:r>
      <w:r w:rsidR="002A0447" w:rsidRPr="002A0447">
        <w:t xml:space="preserve"> </w:t>
      </w:r>
      <w:r w:rsidRPr="002A0447">
        <w:t>совокупности</w:t>
      </w:r>
      <w:r w:rsidR="002A0447" w:rsidRPr="002A0447">
        <w:t xml:space="preserve"> </w:t>
      </w:r>
      <w:r w:rsidRPr="002A0447">
        <w:t>действия</w:t>
      </w:r>
      <w:r w:rsidR="002A0447" w:rsidRPr="002A0447">
        <w:t xml:space="preserve"> </w:t>
      </w:r>
      <w:r w:rsidRPr="002A0447">
        <w:t>всех</w:t>
      </w:r>
      <w:r w:rsidR="002A0447" w:rsidRPr="002A0447">
        <w:t xml:space="preserve"> </w:t>
      </w:r>
      <w:r w:rsidRPr="002A0447">
        <w:t>программ</w:t>
      </w:r>
      <w:r w:rsidR="002A0447" w:rsidRPr="002A0447">
        <w:t xml:space="preserve"> </w:t>
      </w:r>
      <w:r w:rsidRPr="002A0447">
        <w:t>удалось,</w:t>
      </w:r>
      <w:r w:rsidR="002A0447" w:rsidRPr="002A0447">
        <w:t xml:space="preserve"> </w:t>
      </w:r>
      <w:r w:rsidRPr="002A0447">
        <w:t>в</w:t>
      </w:r>
      <w:r w:rsidR="002A0447" w:rsidRPr="002A0447">
        <w:t xml:space="preserve"> </w:t>
      </w:r>
      <w:r w:rsidRPr="002A0447">
        <w:t>частности,</w:t>
      </w:r>
      <w:r w:rsidR="002A0447" w:rsidRPr="002A0447">
        <w:t xml:space="preserve"> </w:t>
      </w:r>
      <w:r w:rsidRPr="002A0447">
        <w:t>досрочно</w:t>
      </w:r>
      <w:r w:rsidR="002A0447" w:rsidRPr="002A0447">
        <w:t xml:space="preserve"> </w:t>
      </w:r>
      <w:r w:rsidRPr="002A0447">
        <w:t>достичь</w:t>
      </w:r>
      <w:r w:rsidR="002A0447" w:rsidRPr="002A0447">
        <w:t xml:space="preserve"> </w:t>
      </w:r>
      <w:r w:rsidRPr="002A0447">
        <w:t>цели</w:t>
      </w:r>
      <w:r w:rsidR="002A0447" w:rsidRPr="002A0447">
        <w:t xml:space="preserve"> </w:t>
      </w:r>
      <w:r w:rsidRPr="002A0447">
        <w:t>нацпроекта</w:t>
      </w:r>
      <w:r w:rsidR="002A0447" w:rsidRPr="002A0447">
        <w:t xml:space="preserve"> </w:t>
      </w:r>
      <w:r w:rsidRPr="002A0447">
        <w:t>по</w:t>
      </w:r>
      <w:r w:rsidR="002A0447" w:rsidRPr="002A0447">
        <w:t xml:space="preserve"> </w:t>
      </w:r>
      <w:r w:rsidRPr="002A0447">
        <w:t>увеличению</w:t>
      </w:r>
      <w:r w:rsidR="002A0447" w:rsidRPr="002A0447">
        <w:t xml:space="preserve"> </w:t>
      </w:r>
      <w:r w:rsidRPr="002A0447">
        <w:t>числа</w:t>
      </w:r>
      <w:r w:rsidR="002A0447" w:rsidRPr="002A0447">
        <w:t xml:space="preserve"> </w:t>
      </w:r>
      <w:r w:rsidRPr="002A0447">
        <w:t>занятых</w:t>
      </w:r>
      <w:r w:rsidR="002A0447" w:rsidRPr="002A0447">
        <w:t xml:space="preserve"> </w:t>
      </w:r>
      <w:r w:rsidRPr="002A0447">
        <w:t>в</w:t>
      </w:r>
      <w:r w:rsidR="002A0447" w:rsidRPr="002A0447">
        <w:t xml:space="preserve"> </w:t>
      </w:r>
      <w:r w:rsidRPr="002A0447">
        <w:t>сфере</w:t>
      </w:r>
      <w:r w:rsidR="002A0447" w:rsidRPr="002A0447">
        <w:t xml:space="preserve"> </w:t>
      </w:r>
      <w:r w:rsidRPr="002A0447">
        <w:t>МСП:</w:t>
      </w:r>
      <w:r w:rsidR="002A0447" w:rsidRPr="002A0447">
        <w:t xml:space="preserve"> </w:t>
      </w:r>
      <w:r w:rsidRPr="002A0447">
        <w:t>предпринимательский</w:t>
      </w:r>
      <w:r w:rsidR="002A0447" w:rsidRPr="002A0447">
        <w:t xml:space="preserve"> </w:t>
      </w:r>
      <w:r w:rsidRPr="002A0447">
        <w:t>сектор</w:t>
      </w:r>
      <w:r w:rsidR="002A0447" w:rsidRPr="002A0447">
        <w:t xml:space="preserve"> </w:t>
      </w:r>
      <w:r w:rsidRPr="002A0447">
        <w:t>по</w:t>
      </w:r>
      <w:r w:rsidR="002A0447" w:rsidRPr="002A0447">
        <w:t xml:space="preserve"> </w:t>
      </w:r>
      <w:r w:rsidRPr="002A0447">
        <w:t>итогам</w:t>
      </w:r>
      <w:r w:rsidR="002A0447" w:rsidRPr="002A0447">
        <w:t xml:space="preserve"> </w:t>
      </w:r>
      <w:r w:rsidRPr="002A0447">
        <w:t>2023</w:t>
      </w:r>
      <w:r w:rsidR="002A0447" w:rsidRPr="002A0447">
        <w:t xml:space="preserve"> </w:t>
      </w:r>
      <w:r w:rsidRPr="002A0447">
        <w:t>года</w:t>
      </w:r>
      <w:r w:rsidR="002A0447" w:rsidRPr="002A0447">
        <w:t xml:space="preserve"> </w:t>
      </w:r>
      <w:r w:rsidRPr="002A0447">
        <w:t>превысит</w:t>
      </w:r>
      <w:r w:rsidR="002A0447" w:rsidRPr="002A0447">
        <w:t xml:space="preserve"> </w:t>
      </w:r>
      <w:r w:rsidRPr="002A0447">
        <w:t>31</w:t>
      </w:r>
      <w:r w:rsidR="002A0447" w:rsidRPr="002A0447">
        <w:t xml:space="preserve"> </w:t>
      </w:r>
      <w:r w:rsidRPr="002A0447">
        <w:t>млн</w:t>
      </w:r>
      <w:r w:rsidR="002A0447" w:rsidRPr="002A0447">
        <w:t xml:space="preserve"> </w:t>
      </w:r>
      <w:r w:rsidRPr="002A0447">
        <w:t>человек</w:t>
      </w:r>
      <w:r w:rsidR="002A0447" w:rsidRPr="002A0447">
        <w:t xml:space="preserve"> </w:t>
      </w:r>
      <w:r w:rsidRPr="002A0447">
        <w:t>вместо</w:t>
      </w:r>
      <w:r w:rsidR="002A0447" w:rsidRPr="002A0447">
        <w:t xml:space="preserve"> </w:t>
      </w:r>
      <w:r w:rsidRPr="002A0447">
        <w:t>целевых</w:t>
      </w:r>
      <w:r w:rsidR="002A0447" w:rsidRPr="002A0447">
        <w:t xml:space="preserve"> </w:t>
      </w:r>
      <w:r w:rsidRPr="002A0447">
        <w:t>25</w:t>
      </w:r>
      <w:r w:rsidR="002A0447" w:rsidRPr="002A0447">
        <w:t xml:space="preserve"> </w:t>
      </w:r>
      <w:r w:rsidRPr="002A0447">
        <w:t>млн</w:t>
      </w:r>
      <w:r w:rsidR="002A0447" w:rsidRPr="002A0447">
        <w:t xml:space="preserve"> </w:t>
      </w:r>
      <w:r w:rsidRPr="002A0447">
        <w:t>человек</w:t>
      </w:r>
      <w:r w:rsidR="002A0447" w:rsidRPr="002A0447">
        <w:t xml:space="preserve"> </w:t>
      </w:r>
      <w:r w:rsidRPr="002A0447">
        <w:t>к</w:t>
      </w:r>
      <w:r w:rsidR="002A0447" w:rsidRPr="002A0447">
        <w:t xml:space="preserve"> </w:t>
      </w:r>
      <w:r w:rsidRPr="002A0447">
        <w:t>2025</w:t>
      </w:r>
      <w:r w:rsidR="002A0447" w:rsidRPr="002A0447">
        <w:t xml:space="preserve"> </w:t>
      </w:r>
      <w:r w:rsidRPr="002A0447">
        <w:t>году.</w:t>
      </w:r>
    </w:p>
    <w:p w:rsidR="00CE434F" w:rsidRPr="002A0447" w:rsidRDefault="00CE434F" w:rsidP="00CE434F">
      <w:r w:rsidRPr="002A0447">
        <w:t>По</w:t>
      </w:r>
      <w:r w:rsidR="002A0447" w:rsidRPr="002A0447">
        <w:t xml:space="preserve"> </w:t>
      </w:r>
      <w:r w:rsidRPr="002A0447">
        <w:t>данным</w:t>
      </w:r>
      <w:r w:rsidR="002A0447" w:rsidRPr="002A0447">
        <w:t xml:space="preserve"> </w:t>
      </w:r>
      <w:r w:rsidRPr="002A0447">
        <w:t>Росстата,</w:t>
      </w:r>
      <w:r w:rsidR="002A0447" w:rsidRPr="002A0447">
        <w:t xml:space="preserve"> </w:t>
      </w:r>
      <w:r w:rsidRPr="002A0447">
        <w:t>совокупный</w:t>
      </w:r>
      <w:r w:rsidR="002A0447" w:rsidRPr="002A0447">
        <w:t xml:space="preserve"> </w:t>
      </w:r>
      <w:r w:rsidRPr="002A0447">
        <w:t>вклад</w:t>
      </w:r>
      <w:r w:rsidR="002A0447" w:rsidRPr="002A0447">
        <w:t xml:space="preserve"> </w:t>
      </w:r>
      <w:r w:rsidRPr="002A0447">
        <w:t>МСП</w:t>
      </w:r>
      <w:r w:rsidR="002A0447" w:rsidRPr="002A0447">
        <w:t xml:space="preserve"> </w:t>
      </w:r>
      <w:r w:rsidRPr="002A0447">
        <w:t>в</w:t>
      </w:r>
      <w:r w:rsidR="002A0447" w:rsidRPr="002A0447">
        <w:t xml:space="preserve"> </w:t>
      </w:r>
      <w:r w:rsidRPr="002A0447">
        <w:t>российскую</w:t>
      </w:r>
      <w:r w:rsidR="002A0447" w:rsidRPr="002A0447">
        <w:t xml:space="preserve"> </w:t>
      </w:r>
      <w:r w:rsidRPr="002A0447">
        <w:t>экономику</w:t>
      </w:r>
      <w:r w:rsidR="002A0447" w:rsidRPr="002A0447">
        <w:t xml:space="preserve"> </w:t>
      </w:r>
      <w:r w:rsidRPr="002A0447">
        <w:t>за</w:t>
      </w:r>
      <w:r w:rsidR="002A0447" w:rsidRPr="002A0447">
        <w:t xml:space="preserve"> </w:t>
      </w:r>
      <w:r w:rsidRPr="002A0447">
        <w:t>последние</w:t>
      </w:r>
      <w:r w:rsidR="002A0447" w:rsidRPr="002A0447">
        <w:t xml:space="preserve"> </w:t>
      </w:r>
      <w:r w:rsidRPr="002A0447">
        <w:t>годы</w:t>
      </w:r>
      <w:r w:rsidR="002A0447" w:rsidRPr="002A0447">
        <w:t xml:space="preserve"> </w:t>
      </w:r>
      <w:r w:rsidRPr="002A0447">
        <w:t>стабильно</w:t>
      </w:r>
      <w:r w:rsidR="002A0447" w:rsidRPr="002A0447">
        <w:t xml:space="preserve"> </w:t>
      </w:r>
      <w:r w:rsidRPr="002A0447">
        <w:t>превышает</w:t>
      </w:r>
      <w:r w:rsidR="002A0447" w:rsidRPr="002A0447">
        <w:t xml:space="preserve"> </w:t>
      </w:r>
      <w:r w:rsidRPr="002A0447">
        <w:t>20%.</w:t>
      </w:r>
      <w:r w:rsidR="002A0447" w:rsidRPr="002A0447">
        <w:t xml:space="preserve"> </w:t>
      </w:r>
    </w:p>
    <w:p w:rsidR="00CE434F" w:rsidRPr="002A0447" w:rsidRDefault="00CE434F" w:rsidP="00CE434F">
      <w:pPr>
        <w:pStyle w:val="2"/>
      </w:pPr>
      <w:bookmarkStart w:id="106" w:name="_Toc153779329"/>
      <w:r w:rsidRPr="002A0447">
        <w:t>РИА</w:t>
      </w:r>
      <w:r w:rsidR="002A0447" w:rsidRPr="002A0447">
        <w:t xml:space="preserve"> </w:t>
      </w:r>
      <w:r w:rsidRPr="002A0447">
        <w:t>Новости,</w:t>
      </w:r>
      <w:r w:rsidR="002A0447" w:rsidRPr="002A0447">
        <w:t xml:space="preserve"> </w:t>
      </w:r>
      <w:r w:rsidRPr="002A0447">
        <w:t>15.12.2023,</w:t>
      </w:r>
      <w:r w:rsidR="002A0447" w:rsidRPr="002A0447">
        <w:t xml:space="preserve"> </w:t>
      </w:r>
      <w:r w:rsidRPr="002A0447">
        <w:t>Текст</w:t>
      </w:r>
      <w:r w:rsidR="002A0447" w:rsidRPr="002A0447">
        <w:t xml:space="preserve"> </w:t>
      </w:r>
      <w:r w:rsidRPr="002A0447">
        <w:t>заявления</w:t>
      </w:r>
      <w:r w:rsidR="002A0447" w:rsidRPr="002A0447">
        <w:t xml:space="preserve"> </w:t>
      </w:r>
      <w:r w:rsidRPr="002A0447">
        <w:t>ЦБ</w:t>
      </w:r>
      <w:r w:rsidR="002A0447" w:rsidRPr="002A0447">
        <w:t xml:space="preserve"> </w:t>
      </w:r>
      <w:r w:rsidRPr="002A0447">
        <w:t>РФ</w:t>
      </w:r>
      <w:r w:rsidR="002A0447" w:rsidRPr="002A0447">
        <w:t xml:space="preserve"> </w:t>
      </w:r>
      <w:r w:rsidRPr="002A0447">
        <w:t>по</w:t>
      </w:r>
      <w:r w:rsidR="002A0447" w:rsidRPr="002A0447">
        <w:t xml:space="preserve"> </w:t>
      </w:r>
      <w:r w:rsidRPr="002A0447">
        <w:t>итогам</w:t>
      </w:r>
      <w:r w:rsidR="002A0447" w:rsidRPr="002A0447">
        <w:t xml:space="preserve"> </w:t>
      </w:r>
      <w:r w:rsidRPr="002A0447">
        <w:t>заседания</w:t>
      </w:r>
      <w:r w:rsidR="002A0447" w:rsidRPr="002A0447">
        <w:t xml:space="preserve"> </w:t>
      </w:r>
      <w:r w:rsidRPr="002A0447">
        <w:t>совета</w:t>
      </w:r>
      <w:r w:rsidR="002A0447" w:rsidRPr="002A0447">
        <w:t xml:space="preserve"> </w:t>
      </w:r>
      <w:r w:rsidRPr="002A0447">
        <w:t>директоров</w:t>
      </w:r>
      <w:r w:rsidR="002A0447" w:rsidRPr="002A0447">
        <w:t xml:space="preserve"> </w:t>
      </w:r>
      <w:r w:rsidRPr="002A0447">
        <w:t>по</w:t>
      </w:r>
      <w:r w:rsidR="002A0447" w:rsidRPr="002A0447">
        <w:t xml:space="preserve"> </w:t>
      </w:r>
      <w:r w:rsidRPr="002A0447">
        <w:t>ключевой</w:t>
      </w:r>
      <w:r w:rsidR="002A0447" w:rsidRPr="002A0447">
        <w:t xml:space="preserve"> </w:t>
      </w:r>
      <w:r w:rsidRPr="002A0447">
        <w:t>ставке</w:t>
      </w:r>
      <w:bookmarkEnd w:id="106"/>
    </w:p>
    <w:p w:rsidR="00CE434F" w:rsidRPr="002A0447" w:rsidRDefault="00CE434F" w:rsidP="00105B6A">
      <w:pPr>
        <w:pStyle w:val="3"/>
      </w:pPr>
      <w:bookmarkStart w:id="107" w:name="_Toc153779330"/>
      <w:r w:rsidRPr="002A0447">
        <w:t>Банк</w:t>
      </w:r>
      <w:r w:rsidR="002A0447" w:rsidRPr="002A0447">
        <w:t xml:space="preserve"> </w:t>
      </w:r>
      <w:r w:rsidRPr="002A0447">
        <w:t>России</w:t>
      </w:r>
      <w:r w:rsidR="002A0447" w:rsidRPr="002A0447">
        <w:t xml:space="preserve"> </w:t>
      </w:r>
      <w:r w:rsidRPr="002A0447">
        <w:t>в</w:t>
      </w:r>
      <w:r w:rsidR="002A0447" w:rsidRPr="002A0447">
        <w:t xml:space="preserve"> </w:t>
      </w:r>
      <w:r w:rsidRPr="002A0447">
        <w:t>пятницу</w:t>
      </w:r>
      <w:r w:rsidR="002A0447" w:rsidRPr="002A0447">
        <w:t xml:space="preserve"> </w:t>
      </w:r>
      <w:r w:rsidRPr="002A0447">
        <w:t>повысил</w:t>
      </w:r>
      <w:r w:rsidR="002A0447" w:rsidRPr="002A0447">
        <w:t xml:space="preserve"> </w:t>
      </w:r>
      <w:r w:rsidRPr="002A0447">
        <w:t>ключевую</w:t>
      </w:r>
      <w:r w:rsidR="002A0447" w:rsidRPr="002A0447">
        <w:t xml:space="preserve"> </w:t>
      </w:r>
      <w:r w:rsidRPr="002A0447">
        <w:t>ставку</w:t>
      </w:r>
      <w:r w:rsidR="002A0447" w:rsidRPr="002A0447">
        <w:t xml:space="preserve"> </w:t>
      </w:r>
      <w:r w:rsidRPr="002A0447">
        <w:t>на</w:t>
      </w:r>
      <w:r w:rsidR="002A0447" w:rsidRPr="002A0447">
        <w:t xml:space="preserve"> </w:t>
      </w:r>
      <w:r w:rsidRPr="002A0447">
        <w:t>1</w:t>
      </w:r>
      <w:r w:rsidR="002A0447" w:rsidRPr="002A0447">
        <w:t xml:space="preserve"> </w:t>
      </w:r>
      <w:r w:rsidRPr="002A0447">
        <w:t>процентный</w:t>
      </w:r>
      <w:r w:rsidR="002A0447" w:rsidRPr="002A0447">
        <w:t xml:space="preserve"> </w:t>
      </w:r>
      <w:r w:rsidRPr="002A0447">
        <w:t>пункт,</w:t>
      </w:r>
      <w:r w:rsidR="002A0447" w:rsidRPr="002A0447">
        <w:t xml:space="preserve"> </w:t>
      </w:r>
      <w:r w:rsidRPr="002A0447">
        <w:t>до</w:t>
      </w:r>
      <w:r w:rsidR="002A0447" w:rsidRPr="002A0447">
        <w:t xml:space="preserve"> </w:t>
      </w:r>
      <w:r w:rsidRPr="002A0447">
        <w:t>16%</w:t>
      </w:r>
      <w:r w:rsidR="002A0447" w:rsidRPr="002A0447">
        <w:t xml:space="preserve"> </w:t>
      </w:r>
      <w:r w:rsidRPr="002A0447">
        <w:t>годовых,</w:t>
      </w:r>
      <w:r w:rsidR="002A0447" w:rsidRPr="002A0447">
        <w:t xml:space="preserve"> </w:t>
      </w:r>
      <w:r w:rsidRPr="002A0447">
        <w:t>говорится</w:t>
      </w:r>
      <w:r w:rsidR="002A0447" w:rsidRPr="002A0447">
        <w:t xml:space="preserve"> </w:t>
      </w:r>
      <w:r w:rsidRPr="002A0447">
        <w:t>в</w:t>
      </w:r>
      <w:r w:rsidR="002A0447" w:rsidRPr="002A0447">
        <w:t xml:space="preserve"> </w:t>
      </w:r>
      <w:r w:rsidRPr="002A0447">
        <w:t>заявлении</w:t>
      </w:r>
      <w:r w:rsidR="002A0447" w:rsidRPr="002A0447">
        <w:t xml:space="preserve"> </w:t>
      </w:r>
      <w:r w:rsidRPr="002A0447">
        <w:t>регулятора.</w:t>
      </w:r>
      <w:bookmarkEnd w:id="107"/>
    </w:p>
    <w:p w:rsidR="00CE434F" w:rsidRPr="002A0447" w:rsidRDefault="00CE434F" w:rsidP="00CE434F">
      <w:r w:rsidRPr="002A0447">
        <w:t>ПОЛНЫЙ</w:t>
      </w:r>
      <w:r w:rsidR="002A0447" w:rsidRPr="002A0447">
        <w:t xml:space="preserve"> </w:t>
      </w:r>
      <w:r w:rsidRPr="002A0447">
        <w:t>ТЕКСТ</w:t>
      </w:r>
      <w:r w:rsidR="002A0447" w:rsidRPr="002A0447">
        <w:t xml:space="preserve"> </w:t>
      </w:r>
      <w:r w:rsidRPr="002A0447">
        <w:t>ЗАЯВЛЕНИЯ</w:t>
      </w:r>
      <w:r w:rsidR="002A0447" w:rsidRPr="002A0447">
        <w:t xml:space="preserve"> </w:t>
      </w:r>
      <w:r w:rsidRPr="002A0447">
        <w:t>БАНКА</w:t>
      </w:r>
      <w:r w:rsidR="002A0447" w:rsidRPr="002A0447">
        <w:t xml:space="preserve"> </w:t>
      </w:r>
      <w:r w:rsidRPr="002A0447">
        <w:t>РОССИИ</w:t>
      </w:r>
    </w:p>
    <w:p w:rsidR="00CE434F" w:rsidRPr="002A0447" w:rsidRDefault="00CE434F" w:rsidP="00CE434F">
      <w:r w:rsidRPr="002A0447">
        <w:t>Совет</w:t>
      </w:r>
      <w:r w:rsidR="002A0447" w:rsidRPr="002A0447">
        <w:t xml:space="preserve"> </w:t>
      </w:r>
      <w:r w:rsidRPr="002A0447">
        <w:t>директоров</w:t>
      </w:r>
      <w:r w:rsidR="002A0447" w:rsidRPr="002A0447">
        <w:t xml:space="preserve"> </w:t>
      </w:r>
      <w:r w:rsidRPr="002A0447">
        <w:t>Банка</w:t>
      </w:r>
      <w:r w:rsidR="002A0447" w:rsidRPr="002A0447">
        <w:t xml:space="preserve"> </w:t>
      </w:r>
      <w:r w:rsidRPr="002A0447">
        <w:t>России</w:t>
      </w:r>
      <w:r w:rsidR="002A0447" w:rsidRPr="002A0447">
        <w:t xml:space="preserve"> </w:t>
      </w:r>
      <w:r w:rsidRPr="002A0447">
        <w:t>15</w:t>
      </w:r>
      <w:r w:rsidR="002A0447" w:rsidRPr="002A0447">
        <w:t xml:space="preserve"> </w:t>
      </w:r>
      <w:r w:rsidRPr="002A0447">
        <w:t>декабря</w:t>
      </w:r>
      <w:r w:rsidR="002A0447" w:rsidRPr="002A0447">
        <w:t xml:space="preserve"> </w:t>
      </w:r>
      <w:r w:rsidRPr="002A0447">
        <w:t>2023</w:t>
      </w:r>
      <w:r w:rsidR="002A0447" w:rsidRPr="002A0447">
        <w:t xml:space="preserve"> </w:t>
      </w:r>
      <w:r w:rsidRPr="002A0447">
        <w:t>года</w:t>
      </w:r>
      <w:r w:rsidR="002A0447" w:rsidRPr="002A0447">
        <w:t xml:space="preserve"> </w:t>
      </w:r>
      <w:r w:rsidRPr="002A0447">
        <w:t>принял</w:t>
      </w:r>
      <w:r w:rsidR="002A0447" w:rsidRPr="002A0447">
        <w:t xml:space="preserve"> </w:t>
      </w:r>
      <w:r w:rsidRPr="002A0447">
        <w:t>решение</w:t>
      </w:r>
      <w:r w:rsidR="002A0447" w:rsidRPr="002A0447">
        <w:t xml:space="preserve"> </w:t>
      </w:r>
      <w:r w:rsidRPr="002A0447">
        <w:t>повысить</w:t>
      </w:r>
      <w:r w:rsidR="002A0447" w:rsidRPr="002A0447">
        <w:t xml:space="preserve"> </w:t>
      </w:r>
      <w:r w:rsidRPr="002A0447">
        <w:t>ключевую</w:t>
      </w:r>
      <w:r w:rsidR="002A0447" w:rsidRPr="002A0447">
        <w:t xml:space="preserve"> </w:t>
      </w:r>
      <w:r w:rsidRPr="002A0447">
        <w:t>ставку</w:t>
      </w:r>
      <w:r w:rsidR="002A0447" w:rsidRPr="002A0447">
        <w:t xml:space="preserve"> </w:t>
      </w:r>
      <w:r w:rsidRPr="002A0447">
        <w:t>на</w:t>
      </w:r>
      <w:r w:rsidR="002A0447" w:rsidRPr="002A0447">
        <w:t xml:space="preserve"> </w:t>
      </w:r>
      <w:r w:rsidRPr="002A0447">
        <w:t>100</w:t>
      </w:r>
      <w:r w:rsidR="002A0447" w:rsidRPr="002A0447">
        <w:t xml:space="preserve"> </w:t>
      </w:r>
      <w:r w:rsidRPr="002A0447">
        <w:t>б.п.,</w:t>
      </w:r>
      <w:r w:rsidR="002A0447" w:rsidRPr="002A0447">
        <w:t xml:space="preserve"> </w:t>
      </w:r>
      <w:r w:rsidRPr="002A0447">
        <w:t>до</w:t>
      </w:r>
      <w:r w:rsidR="002A0447" w:rsidRPr="002A0447">
        <w:t xml:space="preserve"> </w:t>
      </w:r>
      <w:r w:rsidRPr="002A0447">
        <w:t>16,00%</w:t>
      </w:r>
      <w:r w:rsidR="002A0447" w:rsidRPr="002A0447">
        <w:t xml:space="preserve"> </w:t>
      </w:r>
      <w:r w:rsidRPr="002A0447">
        <w:t>годовых.</w:t>
      </w:r>
      <w:r w:rsidR="002A0447" w:rsidRPr="002A0447">
        <w:t xml:space="preserve"> </w:t>
      </w:r>
      <w:r w:rsidRPr="002A0447">
        <w:t>Текущее</w:t>
      </w:r>
      <w:r w:rsidR="002A0447" w:rsidRPr="002A0447">
        <w:t xml:space="preserve"> </w:t>
      </w:r>
      <w:r w:rsidRPr="002A0447">
        <w:t>инфляционное</w:t>
      </w:r>
      <w:r w:rsidR="002A0447" w:rsidRPr="002A0447">
        <w:t xml:space="preserve"> </w:t>
      </w:r>
      <w:r w:rsidRPr="002A0447">
        <w:t>давление</w:t>
      </w:r>
      <w:r w:rsidR="002A0447" w:rsidRPr="002A0447">
        <w:t xml:space="preserve"> </w:t>
      </w:r>
      <w:r w:rsidRPr="002A0447">
        <w:t>остается</w:t>
      </w:r>
      <w:r w:rsidR="002A0447" w:rsidRPr="002A0447">
        <w:t xml:space="preserve"> </w:t>
      </w:r>
      <w:r w:rsidRPr="002A0447">
        <w:t>высоким.</w:t>
      </w:r>
      <w:r w:rsidR="002A0447" w:rsidRPr="002A0447">
        <w:t xml:space="preserve"> </w:t>
      </w:r>
      <w:r w:rsidRPr="002A0447">
        <w:t>По</w:t>
      </w:r>
      <w:r w:rsidR="002A0447" w:rsidRPr="002A0447">
        <w:t xml:space="preserve"> </w:t>
      </w:r>
      <w:r w:rsidRPr="002A0447">
        <w:t>итогам</w:t>
      </w:r>
      <w:r w:rsidR="002A0447" w:rsidRPr="002A0447">
        <w:t xml:space="preserve"> </w:t>
      </w:r>
      <w:r w:rsidRPr="002A0447">
        <w:t>2023</w:t>
      </w:r>
      <w:r w:rsidR="002A0447" w:rsidRPr="002A0447">
        <w:t xml:space="preserve"> </w:t>
      </w:r>
      <w:r w:rsidRPr="002A0447">
        <w:t>года</w:t>
      </w:r>
      <w:r w:rsidR="002A0447" w:rsidRPr="002A0447">
        <w:t xml:space="preserve"> </w:t>
      </w:r>
      <w:r w:rsidRPr="002A0447">
        <w:t>годовая</w:t>
      </w:r>
      <w:r w:rsidR="002A0447" w:rsidRPr="002A0447">
        <w:t xml:space="preserve"> </w:t>
      </w:r>
      <w:r w:rsidRPr="002A0447">
        <w:t>инфляция</w:t>
      </w:r>
      <w:r w:rsidR="002A0447" w:rsidRPr="002A0447">
        <w:t xml:space="preserve"> </w:t>
      </w:r>
      <w:r w:rsidRPr="002A0447">
        <w:t>ожидается</w:t>
      </w:r>
      <w:r w:rsidR="002A0447" w:rsidRPr="002A0447">
        <w:t xml:space="preserve"> </w:t>
      </w:r>
      <w:r w:rsidRPr="002A0447">
        <w:t>вблизи</w:t>
      </w:r>
      <w:r w:rsidR="002A0447" w:rsidRPr="002A0447">
        <w:t xml:space="preserve"> </w:t>
      </w:r>
      <w:r w:rsidRPr="002A0447">
        <w:t>верхней</w:t>
      </w:r>
      <w:r w:rsidR="002A0447" w:rsidRPr="002A0447">
        <w:t xml:space="preserve"> </w:t>
      </w:r>
      <w:r w:rsidRPr="002A0447">
        <w:t>границы</w:t>
      </w:r>
      <w:r w:rsidR="002A0447" w:rsidRPr="002A0447">
        <w:t xml:space="preserve"> </w:t>
      </w:r>
      <w:r w:rsidRPr="002A0447">
        <w:t>прогнозного</w:t>
      </w:r>
      <w:r w:rsidR="002A0447" w:rsidRPr="002A0447">
        <w:t xml:space="preserve"> </w:t>
      </w:r>
      <w:r w:rsidRPr="002A0447">
        <w:t>диапазона</w:t>
      </w:r>
      <w:r w:rsidR="002A0447" w:rsidRPr="002A0447">
        <w:t xml:space="preserve"> </w:t>
      </w:r>
      <w:r w:rsidRPr="002A0447">
        <w:t>7,0-7,5%.</w:t>
      </w:r>
      <w:r w:rsidR="002A0447" w:rsidRPr="002A0447">
        <w:t xml:space="preserve"> </w:t>
      </w:r>
      <w:r w:rsidRPr="002A0447">
        <w:t>При</w:t>
      </w:r>
      <w:r w:rsidR="002A0447" w:rsidRPr="002A0447">
        <w:t xml:space="preserve"> </w:t>
      </w:r>
      <w:r w:rsidRPr="002A0447">
        <w:t>этом</w:t>
      </w:r>
      <w:r w:rsidR="002A0447" w:rsidRPr="002A0447">
        <w:t xml:space="preserve"> </w:t>
      </w:r>
      <w:r w:rsidRPr="002A0447">
        <w:t>рост</w:t>
      </w:r>
      <w:r w:rsidR="002A0447" w:rsidRPr="002A0447">
        <w:t xml:space="preserve"> </w:t>
      </w:r>
      <w:r w:rsidRPr="002A0447">
        <w:t>ВВП</w:t>
      </w:r>
      <w:r w:rsidR="002A0447" w:rsidRPr="002A0447">
        <w:t xml:space="preserve"> </w:t>
      </w:r>
      <w:r w:rsidRPr="002A0447">
        <w:t>в</w:t>
      </w:r>
      <w:r w:rsidR="002A0447" w:rsidRPr="002A0447">
        <w:t xml:space="preserve"> </w:t>
      </w:r>
      <w:r w:rsidRPr="002A0447">
        <w:t>2023</w:t>
      </w:r>
      <w:r w:rsidR="002A0447" w:rsidRPr="002A0447">
        <w:t xml:space="preserve"> </w:t>
      </w:r>
      <w:r w:rsidRPr="002A0447">
        <w:t>году,</w:t>
      </w:r>
      <w:r w:rsidR="002A0447" w:rsidRPr="002A0447">
        <w:t xml:space="preserve"> </w:t>
      </w:r>
      <w:r w:rsidRPr="002A0447">
        <w:t>по</w:t>
      </w:r>
      <w:r w:rsidR="002A0447" w:rsidRPr="002A0447">
        <w:t xml:space="preserve"> </w:t>
      </w:r>
      <w:r w:rsidRPr="002A0447">
        <w:t>оценке</w:t>
      </w:r>
      <w:r w:rsidR="002A0447" w:rsidRPr="002A0447">
        <w:t xml:space="preserve"> </w:t>
      </w:r>
      <w:r w:rsidRPr="002A0447">
        <w:t>Банка</w:t>
      </w:r>
      <w:r w:rsidR="002A0447" w:rsidRPr="002A0447">
        <w:t xml:space="preserve"> </w:t>
      </w:r>
      <w:r w:rsidRPr="002A0447">
        <w:t>России,</w:t>
      </w:r>
      <w:r w:rsidR="002A0447" w:rsidRPr="002A0447">
        <w:t xml:space="preserve"> </w:t>
      </w:r>
      <w:r w:rsidRPr="002A0447">
        <w:t>сложится</w:t>
      </w:r>
      <w:r w:rsidR="002A0447" w:rsidRPr="002A0447">
        <w:t xml:space="preserve"> </w:t>
      </w:r>
      <w:r w:rsidRPr="002A0447">
        <w:t>выше</w:t>
      </w:r>
      <w:r w:rsidR="002A0447" w:rsidRPr="002A0447">
        <w:t xml:space="preserve"> </w:t>
      </w:r>
      <w:r w:rsidRPr="002A0447">
        <w:t>октябрьского</w:t>
      </w:r>
      <w:r w:rsidR="002A0447" w:rsidRPr="002A0447">
        <w:t xml:space="preserve"> </w:t>
      </w:r>
      <w:r w:rsidRPr="002A0447">
        <w:t>прогноза</w:t>
      </w:r>
      <w:r w:rsidR="002A0447" w:rsidRPr="002A0447">
        <w:t xml:space="preserve"> </w:t>
      </w:r>
      <w:r w:rsidRPr="002A0447">
        <w:t>и</w:t>
      </w:r>
      <w:r w:rsidR="002A0447" w:rsidRPr="002A0447">
        <w:t xml:space="preserve"> </w:t>
      </w:r>
      <w:r w:rsidRPr="002A0447">
        <w:t>превысит</w:t>
      </w:r>
      <w:r w:rsidR="002A0447" w:rsidRPr="002A0447">
        <w:t xml:space="preserve"> </w:t>
      </w:r>
      <w:r w:rsidRPr="002A0447">
        <w:t>3%.</w:t>
      </w:r>
      <w:r w:rsidR="002A0447" w:rsidRPr="002A0447">
        <w:t xml:space="preserve"> </w:t>
      </w:r>
      <w:r w:rsidRPr="002A0447">
        <w:t>Это</w:t>
      </w:r>
      <w:r w:rsidR="002A0447" w:rsidRPr="002A0447">
        <w:t xml:space="preserve"> </w:t>
      </w:r>
      <w:r w:rsidRPr="002A0447">
        <w:t>означает,</w:t>
      </w:r>
      <w:r w:rsidR="002A0447" w:rsidRPr="002A0447">
        <w:t xml:space="preserve"> </w:t>
      </w:r>
      <w:r w:rsidRPr="002A0447">
        <w:t>что</w:t>
      </w:r>
      <w:r w:rsidR="002A0447" w:rsidRPr="002A0447">
        <w:t xml:space="preserve"> </w:t>
      </w:r>
      <w:r w:rsidRPr="002A0447">
        <w:t>отклонение</w:t>
      </w:r>
      <w:r w:rsidR="002A0447" w:rsidRPr="002A0447">
        <w:t xml:space="preserve"> </w:t>
      </w:r>
      <w:r w:rsidRPr="002A0447">
        <w:t>российской</w:t>
      </w:r>
      <w:r w:rsidR="002A0447" w:rsidRPr="002A0447">
        <w:t xml:space="preserve"> </w:t>
      </w:r>
      <w:r w:rsidRPr="002A0447">
        <w:t>экономики</w:t>
      </w:r>
      <w:r w:rsidR="002A0447" w:rsidRPr="002A0447">
        <w:t xml:space="preserve"> </w:t>
      </w:r>
      <w:r w:rsidRPr="002A0447">
        <w:t>вверх</w:t>
      </w:r>
      <w:r w:rsidR="002A0447" w:rsidRPr="002A0447">
        <w:t xml:space="preserve"> </w:t>
      </w:r>
      <w:r w:rsidRPr="002A0447">
        <w:t>от</w:t>
      </w:r>
      <w:r w:rsidR="002A0447" w:rsidRPr="002A0447">
        <w:t xml:space="preserve"> </w:t>
      </w:r>
      <w:r w:rsidRPr="002A0447">
        <w:t>траектории</w:t>
      </w:r>
      <w:r w:rsidR="002A0447" w:rsidRPr="002A0447">
        <w:t xml:space="preserve"> </w:t>
      </w:r>
      <w:r w:rsidRPr="002A0447">
        <w:t>сбалансированного</w:t>
      </w:r>
      <w:r w:rsidR="002A0447" w:rsidRPr="002A0447">
        <w:t xml:space="preserve"> </w:t>
      </w:r>
      <w:r w:rsidRPr="002A0447">
        <w:t>роста</w:t>
      </w:r>
      <w:r w:rsidR="002A0447" w:rsidRPr="002A0447">
        <w:t xml:space="preserve"> </w:t>
      </w:r>
      <w:r w:rsidRPr="002A0447">
        <w:t>во</w:t>
      </w:r>
      <w:r w:rsidR="002A0447" w:rsidRPr="002A0447">
        <w:t xml:space="preserve"> </w:t>
      </w:r>
      <w:r w:rsidRPr="002A0447">
        <w:t>втором</w:t>
      </w:r>
      <w:r w:rsidR="002A0447" w:rsidRPr="002A0447">
        <w:t xml:space="preserve"> </w:t>
      </w:r>
      <w:r w:rsidRPr="002A0447">
        <w:t>полугодии</w:t>
      </w:r>
      <w:r w:rsidR="002A0447" w:rsidRPr="002A0447">
        <w:t xml:space="preserve"> </w:t>
      </w:r>
      <w:r w:rsidRPr="002A0447">
        <w:t>2023</w:t>
      </w:r>
      <w:r w:rsidR="002A0447" w:rsidRPr="002A0447">
        <w:t xml:space="preserve"> </w:t>
      </w:r>
      <w:r w:rsidRPr="002A0447">
        <w:t>года</w:t>
      </w:r>
      <w:r w:rsidR="002A0447" w:rsidRPr="002A0447">
        <w:t xml:space="preserve"> </w:t>
      </w:r>
      <w:r w:rsidRPr="002A0447">
        <w:t>оказалось</w:t>
      </w:r>
      <w:r w:rsidR="002A0447" w:rsidRPr="002A0447">
        <w:t xml:space="preserve"> </w:t>
      </w:r>
      <w:r w:rsidRPr="002A0447">
        <w:t>более</w:t>
      </w:r>
      <w:r w:rsidR="002A0447" w:rsidRPr="002A0447">
        <w:t xml:space="preserve"> </w:t>
      </w:r>
      <w:r w:rsidRPr="002A0447">
        <w:t>значительным,</w:t>
      </w:r>
      <w:r w:rsidR="002A0447" w:rsidRPr="002A0447">
        <w:t xml:space="preserve"> </w:t>
      </w:r>
      <w:r w:rsidRPr="002A0447">
        <w:t>чем</w:t>
      </w:r>
      <w:r w:rsidR="002A0447" w:rsidRPr="002A0447">
        <w:t xml:space="preserve"> </w:t>
      </w:r>
      <w:r w:rsidRPr="002A0447">
        <w:t>Банк</w:t>
      </w:r>
      <w:r w:rsidR="002A0447" w:rsidRPr="002A0447">
        <w:t xml:space="preserve"> </w:t>
      </w:r>
      <w:r w:rsidRPr="002A0447">
        <w:t>России</w:t>
      </w:r>
      <w:r w:rsidR="002A0447" w:rsidRPr="002A0447">
        <w:t xml:space="preserve"> </w:t>
      </w:r>
      <w:r w:rsidRPr="002A0447">
        <w:t>оценивал</w:t>
      </w:r>
      <w:r w:rsidR="002A0447" w:rsidRPr="002A0447">
        <w:t xml:space="preserve"> </w:t>
      </w:r>
      <w:r w:rsidRPr="002A0447">
        <w:t>в</w:t>
      </w:r>
      <w:r w:rsidR="002A0447" w:rsidRPr="002A0447">
        <w:t xml:space="preserve"> </w:t>
      </w:r>
      <w:r w:rsidRPr="002A0447">
        <w:t>октябре.</w:t>
      </w:r>
      <w:r w:rsidR="002A0447" w:rsidRPr="002A0447">
        <w:t xml:space="preserve"> </w:t>
      </w:r>
      <w:r w:rsidRPr="002A0447">
        <w:t>В</w:t>
      </w:r>
      <w:r w:rsidR="002A0447" w:rsidRPr="002A0447">
        <w:t xml:space="preserve"> </w:t>
      </w:r>
      <w:r w:rsidRPr="002A0447">
        <w:t>отдельных</w:t>
      </w:r>
      <w:r w:rsidR="002A0447" w:rsidRPr="002A0447">
        <w:t xml:space="preserve"> </w:t>
      </w:r>
      <w:r w:rsidRPr="002A0447">
        <w:t>сегментах</w:t>
      </w:r>
      <w:r w:rsidR="002A0447" w:rsidRPr="002A0447">
        <w:t xml:space="preserve"> </w:t>
      </w:r>
      <w:r w:rsidRPr="002A0447">
        <w:t>кредитного</w:t>
      </w:r>
      <w:r w:rsidR="002A0447" w:rsidRPr="002A0447">
        <w:t xml:space="preserve"> </w:t>
      </w:r>
      <w:r w:rsidRPr="002A0447">
        <w:t>рынка</w:t>
      </w:r>
      <w:r w:rsidR="002A0447" w:rsidRPr="002A0447">
        <w:t xml:space="preserve"> </w:t>
      </w:r>
      <w:r w:rsidRPr="002A0447">
        <w:t>появились</w:t>
      </w:r>
      <w:r w:rsidR="002A0447" w:rsidRPr="002A0447">
        <w:t xml:space="preserve"> </w:t>
      </w:r>
      <w:r w:rsidRPr="002A0447">
        <w:t>признаки</w:t>
      </w:r>
      <w:r w:rsidR="002A0447" w:rsidRPr="002A0447">
        <w:t xml:space="preserve"> </w:t>
      </w:r>
      <w:r w:rsidRPr="002A0447">
        <w:t>замедления</w:t>
      </w:r>
      <w:r w:rsidR="002A0447" w:rsidRPr="002A0447">
        <w:t xml:space="preserve"> </w:t>
      </w:r>
      <w:r w:rsidRPr="002A0447">
        <w:t>активности,</w:t>
      </w:r>
      <w:r w:rsidR="002A0447" w:rsidRPr="002A0447">
        <w:t xml:space="preserve"> </w:t>
      </w:r>
      <w:r w:rsidRPr="002A0447">
        <w:t>однако</w:t>
      </w:r>
      <w:r w:rsidR="002A0447" w:rsidRPr="002A0447">
        <w:t xml:space="preserve"> </w:t>
      </w:r>
      <w:r w:rsidRPr="002A0447">
        <w:t>общие</w:t>
      </w:r>
      <w:r w:rsidR="002A0447" w:rsidRPr="002A0447">
        <w:t xml:space="preserve"> </w:t>
      </w:r>
      <w:r w:rsidRPr="002A0447">
        <w:t>темпы</w:t>
      </w:r>
      <w:r w:rsidR="002A0447" w:rsidRPr="002A0447">
        <w:t xml:space="preserve"> </w:t>
      </w:r>
      <w:r w:rsidRPr="002A0447">
        <w:t>роста</w:t>
      </w:r>
      <w:r w:rsidR="002A0447" w:rsidRPr="002A0447">
        <w:t xml:space="preserve"> </w:t>
      </w:r>
      <w:r w:rsidRPr="002A0447">
        <w:t>кредитования</w:t>
      </w:r>
      <w:r w:rsidR="002A0447" w:rsidRPr="002A0447">
        <w:t xml:space="preserve"> </w:t>
      </w:r>
      <w:r w:rsidRPr="002A0447">
        <w:t>по-прежнему</w:t>
      </w:r>
      <w:r w:rsidR="002A0447" w:rsidRPr="002A0447">
        <w:t xml:space="preserve"> </w:t>
      </w:r>
      <w:r w:rsidRPr="002A0447">
        <w:t>остаются</w:t>
      </w:r>
      <w:r w:rsidR="002A0447" w:rsidRPr="002A0447">
        <w:t xml:space="preserve"> </w:t>
      </w:r>
      <w:r w:rsidRPr="002A0447">
        <w:t>высокими.</w:t>
      </w:r>
      <w:r w:rsidR="002A0447" w:rsidRPr="002A0447">
        <w:t xml:space="preserve"> </w:t>
      </w:r>
      <w:r w:rsidRPr="002A0447">
        <w:t>Повысились</w:t>
      </w:r>
      <w:r w:rsidR="002A0447" w:rsidRPr="002A0447">
        <w:t xml:space="preserve"> </w:t>
      </w:r>
      <w:r w:rsidRPr="002A0447">
        <w:t>инфляционные</w:t>
      </w:r>
      <w:r w:rsidR="002A0447" w:rsidRPr="002A0447">
        <w:t xml:space="preserve"> </w:t>
      </w:r>
      <w:r w:rsidRPr="002A0447">
        <w:t>ожидания</w:t>
      </w:r>
      <w:r w:rsidR="002A0447" w:rsidRPr="002A0447">
        <w:t xml:space="preserve"> </w:t>
      </w:r>
      <w:r w:rsidRPr="002A0447">
        <w:t>населения</w:t>
      </w:r>
      <w:r w:rsidR="002A0447" w:rsidRPr="002A0447">
        <w:t xml:space="preserve"> </w:t>
      </w:r>
      <w:r w:rsidRPr="002A0447">
        <w:t>и</w:t>
      </w:r>
      <w:r w:rsidR="002A0447" w:rsidRPr="002A0447">
        <w:t xml:space="preserve"> </w:t>
      </w:r>
      <w:r w:rsidRPr="002A0447">
        <w:t>ценовые</w:t>
      </w:r>
      <w:r w:rsidR="002A0447" w:rsidRPr="002A0447">
        <w:t xml:space="preserve"> </w:t>
      </w:r>
      <w:r w:rsidRPr="002A0447">
        <w:t>ожидания</w:t>
      </w:r>
      <w:r w:rsidR="002A0447" w:rsidRPr="002A0447">
        <w:t xml:space="preserve"> </w:t>
      </w:r>
      <w:r w:rsidRPr="002A0447">
        <w:t>предприятий.</w:t>
      </w:r>
      <w:r w:rsidR="002A0447" w:rsidRPr="002A0447">
        <w:t xml:space="preserve"> </w:t>
      </w:r>
      <w:r w:rsidRPr="002A0447">
        <w:t>Возвращение</w:t>
      </w:r>
      <w:r w:rsidR="002A0447" w:rsidRPr="002A0447">
        <w:t xml:space="preserve"> </w:t>
      </w:r>
      <w:r w:rsidRPr="002A0447">
        <w:t>инфляции</w:t>
      </w:r>
      <w:r w:rsidR="002A0447" w:rsidRPr="002A0447">
        <w:t xml:space="preserve"> </w:t>
      </w:r>
      <w:r w:rsidRPr="002A0447">
        <w:t>к</w:t>
      </w:r>
      <w:r w:rsidR="002A0447" w:rsidRPr="002A0447">
        <w:t xml:space="preserve"> </w:t>
      </w:r>
      <w:r w:rsidRPr="002A0447">
        <w:t>цели</w:t>
      </w:r>
      <w:r w:rsidR="002A0447" w:rsidRPr="002A0447">
        <w:t xml:space="preserve"> </w:t>
      </w:r>
      <w:r w:rsidRPr="002A0447">
        <w:t>в</w:t>
      </w:r>
      <w:r w:rsidR="002A0447" w:rsidRPr="002A0447">
        <w:t xml:space="preserve"> </w:t>
      </w:r>
      <w:r w:rsidRPr="002A0447">
        <w:t>2024</w:t>
      </w:r>
      <w:r w:rsidR="002A0447" w:rsidRPr="002A0447">
        <w:t xml:space="preserve"> </w:t>
      </w:r>
      <w:r w:rsidRPr="002A0447">
        <w:t>году</w:t>
      </w:r>
      <w:r w:rsidR="002A0447" w:rsidRPr="002A0447">
        <w:t xml:space="preserve"> </w:t>
      </w:r>
      <w:r w:rsidRPr="002A0447">
        <w:t>и</w:t>
      </w:r>
      <w:r w:rsidR="002A0447" w:rsidRPr="002A0447">
        <w:t xml:space="preserve"> </w:t>
      </w:r>
      <w:r w:rsidRPr="002A0447">
        <w:t>ее</w:t>
      </w:r>
      <w:r w:rsidR="002A0447" w:rsidRPr="002A0447">
        <w:t xml:space="preserve"> </w:t>
      </w:r>
      <w:r w:rsidRPr="002A0447">
        <w:t>дальнейшая</w:t>
      </w:r>
      <w:r w:rsidR="002A0447" w:rsidRPr="002A0447">
        <w:t xml:space="preserve"> </w:t>
      </w:r>
      <w:r w:rsidRPr="002A0447">
        <w:t>стабилизация</w:t>
      </w:r>
      <w:r w:rsidR="002A0447" w:rsidRPr="002A0447">
        <w:t xml:space="preserve"> </w:t>
      </w:r>
      <w:r w:rsidRPr="002A0447">
        <w:t>вблизи</w:t>
      </w:r>
      <w:r w:rsidR="002A0447" w:rsidRPr="002A0447">
        <w:t xml:space="preserve"> </w:t>
      </w:r>
      <w:r w:rsidRPr="002A0447">
        <w:t>4%</w:t>
      </w:r>
      <w:r w:rsidR="002A0447" w:rsidRPr="002A0447">
        <w:t xml:space="preserve"> </w:t>
      </w:r>
      <w:r w:rsidRPr="002A0447">
        <w:t>предполагают</w:t>
      </w:r>
      <w:r w:rsidR="002A0447" w:rsidRPr="002A0447">
        <w:t xml:space="preserve"> </w:t>
      </w:r>
      <w:r w:rsidRPr="002A0447">
        <w:t>продолжительный</w:t>
      </w:r>
      <w:r w:rsidR="002A0447" w:rsidRPr="002A0447">
        <w:t xml:space="preserve"> </w:t>
      </w:r>
      <w:r w:rsidRPr="002A0447">
        <w:t>период</w:t>
      </w:r>
      <w:r w:rsidR="002A0447" w:rsidRPr="002A0447">
        <w:t xml:space="preserve"> </w:t>
      </w:r>
      <w:r w:rsidRPr="002A0447">
        <w:t>поддержания</w:t>
      </w:r>
      <w:r w:rsidR="002A0447" w:rsidRPr="002A0447">
        <w:t xml:space="preserve"> </w:t>
      </w:r>
      <w:r w:rsidRPr="002A0447">
        <w:t>жестких</w:t>
      </w:r>
      <w:r w:rsidR="002A0447" w:rsidRPr="002A0447">
        <w:t xml:space="preserve"> </w:t>
      </w:r>
      <w:r w:rsidRPr="002A0447">
        <w:t>денежно-кредитных</w:t>
      </w:r>
      <w:r w:rsidR="002A0447" w:rsidRPr="002A0447">
        <w:t xml:space="preserve"> </w:t>
      </w:r>
      <w:r w:rsidRPr="002A0447">
        <w:t>условий</w:t>
      </w:r>
      <w:r w:rsidR="002A0447" w:rsidRPr="002A0447">
        <w:t xml:space="preserve"> </w:t>
      </w:r>
      <w:r w:rsidRPr="002A0447">
        <w:t>в</w:t>
      </w:r>
      <w:r w:rsidR="002A0447" w:rsidRPr="002A0447">
        <w:t xml:space="preserve"> </w:t>
      </w:r>
      <w:r w:rsidRPr="002A0447">
        <w:t>экономике.</w:t>
      </w:r>
    </w:p>
    <w:p w:rsidR="00CE434F" w:rsidRPr="002A0447" w:rsidRDefault="00CE434F" w:rsidP="00CE434F">
      <w:r w:rsidRPr="002A0447">
        <w:t>Банк</w:t>
      </w:r>
      <w:r w:rsidR="002A0447" w:rsidRPr="002A0447">
        <w:t xml:space="preserve"> </w:t>
      </w:r>
      <w:r w:rsidRPr="002A0447">
        <w:t>России</w:t>
      </w:r>
      <w:r w:rsidR="002A0447" w:rsidRPr="002A0447">
        <w:t xml:space="preserve"> </w:t>
      </w:r>
      <w:r w:rsidRPr="002A0447">
        <w:t>будет</w:t>
      </w:r>
      <w:r w:rsidR="002A0447" w:rsidRPr="002A0447">
        <w:t xml:space="preserve"> </w:t>
      </w:r>
      <w:r w:rsidRPr="002A0447">
        <w:t>принимать</w:t>
      </w:r>
      <w:r w:rsidR="002A0447" w:rsidRPr="002A0447">
        <w:t xml:space="preserve"> </w:t>
      </w:r>
      <w:r w:rsidRPr="002A0447">
        <w:t>дальнейшие</w:t>
      </w:r>
      <w:r w:rsidR="002A0447" w:rsidRPr="002A0447">
        <w:t xml:space="preserve"> </w:t>
      </w:r>
      <w:r w:rsidRPr="002A0447">
        <w:t>решения</w:t>
      </w:r>
      <w:r w:rsidR="002A0447" w:rsidRPr="002A0447">
        <w:t xml:space="preserve"> </w:t>
      </w:r>
      <w:r w:rsidRPr="002A0447">
        <w:t>по</w:t>
      </w:r>
      <w:r w:rsidR="002A0447" w:rsidRPr="002A0447">
        <w:t xml:space="preserve"> </w:t>
      </w:r>
      <w:r w:rsidRPr="002A0447">
        <w:t>ключевой</w:t>
      </w:r>
      <w:r w:rsidR="002A0447" w:rsidRPr="002A0447">
        <w:t xml:space="preserve"> </w:t>
      </w:r>
      <w:r w:rsidRPr="002A0447">
        <w:t>ставке</w:t>
      </w:r>
      <w:r w:rsidR="002A0447" w:rsidRPr="002A0447">
        <w:t xml:space="preserve"> </w:t>
      </w:r>
      <w:r w:rsidRPr="002A0447">
        <w:t>с</w:t>
      </w:r>
      <w:r w:rsidR="002A0447" w:rsidRPr="002A0447">
        <w:t xml:space="preserve"> </w:t>
      </w:r>
      <w:r w:rsidRPr="002A0447">
        <w:t>учетом</w:t>
      </w:r>
      <w:r w:rsidR="002A0447" w:rsidRPr="002A0447">
        <w:t xml:space="preserve"> </w:t>
      </w:r>
      <w:r w:rsidRPr="002A0447">
        <w:t>фактической</w:t>
      </w:r>
      <w:r w:rsidR="002A0447" w:rsidRPr="002A0447">
        <w:t xml:space="preserve"> </w:t>
      </w:r>
      <w:r w:rsidRPr="002A0447">
        <w:t>и</w:t>
      </w:r>
      <w:r w:rsidR="002A0447" w:rsidRPr="002A0447">
        <w:t xml:space="preserve"> </w:t>
      </w:r>
      <w:r w:rsidRPr="002A0447">
        <w:t>ожидаемой</w:t>
      </w:r>
      <w:r w:rsidR="002A0447" w:rsidRPr="002A0447">
        <w:t xml:space="preserve"> </w:t>
      </w:r>
      <w:r w:rsidRPr="002A0447">
        <w:t>динамики</w:t>
      </w:r>
      <w:r w:rsidR="002A0447" w:rsidRPr="002A0447">
        <w:t xml:space="preserve"> </w:t>
      </w:r>
      <w:r w:rsidRPr="002A0447">
        <w:t>инфляции</w:t>
      </w:r>
      <w:r w:rsidR="002A0447" w:rsidRPr="002A0447">
        <w:t xml:space="preserve"> </w:t>
      </w:r>
      <w:r w:rsidRPr="002A0447">
        <w:t>относительно</w:t>
      </w:r>
      <w:r w:rsidR="002A0447" w:rsidRPr="002A0447">
        <w:t xml:space="preserve"> </w:t>
      </w:r>
      <w:r w:rsidRPr="002A0447">
        <w:t>цели,</w:t>
      </w:r>
      <w:r w:rsidR="002A0447" w:rsidRPr="002A0447">
        <w:t xml:space="preserve"> </w:t>
      </w:r>
      <w:r w:rsidRPr="002A0447">
        <w:t>развития</w:t>
      </w:r>
      <w:r w:rsidR="002A0447" w:rsidRPr="002A0447">
        <w:t xml:space="preserve"> </w:t>
      </w:r>
      <w:r w:rsidRPr="002A0447">
        <w:t>экономики</w:t>
      </w:r>
      <w:r w:rsidR="002A0447" w:rsidRPr="002A0447">
        <w:t xml:space="preserve"> </w:t>
      </w:r>
      <w:r w:rsidRPr="002A0447">
        <w:t>на</w:t>
      </w:r>
      <w:r w:rsidR="002A0447" w:rsidRPr="002A0447">
        <w:t xml:space="preserve"> </w:t>
      </w:r>
      <w:r w:rsidRPr="002A0447">
        <w:t>прогнозном</w:t>
      </w:r>
      <w:r w:rsidR="002A0447" w:rsidRPr="002A0447">
        <w:t xml:space="preserve"> </w:t>
      </w:r>
      <w:r w:rsidRPr="002A0447">
        <w:t>горизонте,</w:t>
      </w:r>
      <w:r w:rsidR="002A0447" w:rsidRPr="002A0447">
        <w:t xml:space="preserve"> </w:t>
      </w:r>
      <w:r w:rsidRPr="002A0447">
        <w:t>а</w:t>
      </w:r>
      <w:r w:rsidR="002A0447" w:rsidRPr="002A0447">
        <w:t xml:space="preserve"> </w:t>
      </w:r>
      <w:r w:rsidRPr="002A0447">
        <w:t>также</w:t>
      </w:r>
      <w:r w:rsidR="002A0447" w:rsidRPr="002A0447">
        <w:t xml:space="preserve"> </w:t>
      </w:r>
      <w:r w:rsidRPr="002A0447">
        <w:t>оценивая</w:t>
      </w:r>
      <w:r w:rsidR="002A0447" w:rsidRPr="002A0447">
        <w:t xml:space="preserve"> </w:t>
      </w:r>
      <w:r w:rsidRPr="002A0447">
        <w:t>риски</w:t>
      </w:r>
      <w:r w:rsidR="002A0447" w:rsidRPr="002A0447">
        <w:t xml:space="preserve"> </w:t>
      </w:r>
      <w:r w:rsidRPr="002A0447">
        <w:t>со</w:t>
      </w:r>
      <w:r w:rsidR="002A0447" w:rsidRPr="002A0447">
        <w:t xml:space="preserve"> </w:t>
      </w:r>
      <w:r w:rsidRPr="002A0447">
        <w:t>стороны</w:t>
      </w:r>
      <w:r w:rsidR="002A0447" w:rsidRPr="002A0447">
        <w:t xml:space="preserve"> </w:t>
      </w:r>
      <w:r w:rsidRPr="002A0447">
        <w:t>внутренних</w:t>
      </w:r>
      <w:r w:rsidR="002A0447" w:rsidRPr="002A0447">
        <w:t xml:space="preserve"> </w:t>
      </w:r>
      <w:r w:rsidRPr="002A0447">
        <w:t>и</w:t>
      </w:r>
      <w:r w:rsidR="002A0447" w:rsidRPr="002A0447">
        <w:t xml:space="preserve"> </w:t>
      </w:r>
      <w:r w:rsidRPr="002A0447">
        <w:t>внешних</w:t>
      </w:r>
      <w:r w:rsidR="002A0447" w:rsidRPr="002A0447">
        <w:t xml:space="preserve"> </w:t>
      </w:r>
      <w:r w:rsidRPr="002A0447">
        <w:t>условий</w:t>
      </w:r>
      <w:r w:rsidR="002A0447" w:rsidRPr="002A0447">
        <w:t xml:space="preserve"> </w:t>
      </w:r>
      <w:r w:rsidRPr="002A0447">
        <w:t>и</w:t>
      </w:r>
      <w:r w:rsidR="002A0447" w:rsidRPr="002A0447">
        <w:t xml:space="preserve"> </w:t>
      </w:r>
      <w:r w:rsidRPr="002A0447">
        <w:t>реакции</w:t>
      </w:r>
      <w:r w:rsidR="002A0447" w:rsidRPr="002A0447">
        <w:t xml:space="preserve"> </w:t>
      </w:r>
      <w:r w:rsidRPr="002A0447">
        <w:t>на</w:t>
      </w:r>
      <w:r w:rsidR="002A0447" w:rsidRPr="002A0447">
        <w:t xml:space="preserve"> </w:t>
      </w:r>
      <w:r w:rsidRPr="002A0447">
        <w:t>них</w:t>
      </w:r>
      <w:r w:rsidR="002A0447" w:rsidRPr="002A0447">
        <w:t xml:space="preserve"> </w:t>
      </w:r>
      <w:r w:rsidRPr="002A0447">
        <w:t>финансовых</w:t>
      </w:r>
      <w:r w:rsidR="002A0447" w:rsidRPr="002A0447">
        <w:t xml:space="preserve"> </w:t>
      </w:r>
      <w:r w:rsidRPr="002A0447">
        <w:t>рынков.</w:t>
      </w:r>
      <w:r w:rsidR="002A0447" w:rsidRPr="002A0447">
        <w:t xml:space="preserve"> </w:t>
      </w:r>
      <w:r w:rsidRPr="002A0447">
        <w:t>Согласно</w:t>
      </w:r>
      <w:r w:rsidR="002A0447" w:rsidRPr="002A0447">
        <w:t xml:space="preserve"> </w:t>
      </w:r>
      <w:r w:rsidRPr="002A0447">
        <w:t>прогнозу</w:t>
      </w:r>
      <w:r w:rsidR="002A0447" w:rsidRPr="002A0447">
        <w:t xml:space="preserve"> </w:t>
      </w:r>
      <w:r w:rsidRPr="002A0447">
        <w:t>Банка</w:t>
      </w:r>
      <w:r w:rsidR="002A0447" w:rsidRPr="002A0447">
        <w:t xml:space="preserve"> </w:t>
      </w:r>
      <w:r w:rsidRPr="002A0447">
        <w:t>России,</w:t>
      </w:r>
      <w:r w:rsidR="002A0447" w:rsidRPr="002A0447">
        <w:t xml:space="preserve"> </w:t>
      </w:r>
      <w:r w:rsidRPr="002A0447">
        <w:t>c</w:t>
      </w:r>
      <w:r w:rsidR="002A0447" w:rsidRPr="002A0447">
        <w:t xml:space="preserve"> </w:t>
      </w:r>
      <w:r w:rsidRPr="002A0447">
        <w:t>учетом</w:t>
      </w:r>
      <w:r w:rsidR="002A0447" w:rsidRPr="002A0447">
        <w:t xml:space="preserve"> </w:t>
      </w:r>
      <w:r w:rsidRPr="002A0447">
        <w:t>проводимой</w:t>
      </w:r>
      <w:r w:rsidR="002A0447" w:rsidRPr="002A0447">
        <w:t xml:space="preserve"> </w:t>
      </w:r>
      <w:r w:rsidRPr="002A0447">
        <w:t>денежно-кредитной</w:t>
      </w:r>
      <w:r w:rsidR="002A0447" w:rsidRPr="002A0447">
        <w:t xml:space="preserve"> </w:t>
      </w:r>
      <w:r w:rsidRPr="002A0447">
        <w:t>политики</w:t>
      </w:r>
      <w:r w:rsidR="002A0447" w:rsidRPr="002A0447">
        <w:t xml:space="preserve"> </w:t>
      </w:r>
      <w:r w:rsidRPr="002A0447">
        <w:t>годовая</w:t>
      </w:r>
      <w:r w:rsidR="002A0447" w:rsidRPr="002A0447">
        <w:t xml:space="preserve"> </w:t>
      </w:r>
      <w:r w:rsidRPr="002A0447">
        <w:t>инфляция</w:t>
      </w:r>
      <w:r w:rsidR="002A0447" w:rsidRPr="002A0447">
        <w:t xml:space="preserve"> </w:t>
      </w:r>
      <w:r w:rsidRPr="002A0447">
        <w:t>снизится</w:t>
      </w:r>
      <w:r w:rsidR="002A0447" w:rsidRPr="002A0447">
        <w:t xml:space="preserve"> </w:t>
      </w:r>
      <w:r w:rsidRPr="002A0447">
        <w:t>до</w:t>
      </w:r>
      <w:r w:rsidR="002A0447" w:rsidRPr="002A0447">
        <w:t xml:space="preserve"> </w:t>
      </w:r>
      <w:r w:rsidRPr="002A0447">
        <w:t>4,0-4,5%</w:t>
      </w:r>
      <w:r w:rsidR="002A0447" w:rsidRPr="002A0447">
        <w:t xml:space="preserve"> </w:t>
      </w:r>
      <w:r w:rsidRPr="002A0447">
        <w:t>в</w:t>
      </w:r>
      <w:r w:rsidR="002A0447" w:rsidRPr="002A0447">
        <w:t xml:space="preserve"> </w:t>
      </w:r>
      <w:r w:rsidRPr="002A0447">
        <w:t>2024</w:t>
      </w:r>
      <w:r w:rsidR="002A0447" w:rsidRPr="002A0447">
        <w:t xml:space="preserve"> </w:t>
      </w:r>
      <w:r w:rsidRPr="002A0447">
        <w:t>году</w:t>
      </w:r>
      <w:r w:rsidR="002A0447" w:rsidRPr="002A0447">
        <w:t xml:space="preserve"> </w:t>
      </w:r>
      <w:r w:rsidRPr="002A0447">
        <w:t>и</w:t>
      </w:r>
      <w:r w:rsidR="002A0447" w:rsidRPr="002A0447">
        <w:t xml:space="preserve"> </w:t>
      </w:r>
      <w:r w:rsidRPr="002A0447">
        <w:t>будет</w:t>
      </w:r>
      <w:r w:rsidR="002A0447" w:rsidRPr="002A0447">
        <w:t xml:space="preserve"> </w:t>
      </w:r>
      <w:r w:rsidRPr="002A0447">
        <w:t>находиться</w:t>
      </w:r>
      <w:r w:rsidR="002A0447" w:rsidRPr="002A0447">
        <w:t xml:space="preserve"> </w:t>
      </w:r>
      <w:r w:rsidRPr="002A0447">
        <w:t>вблизи</w:t>
      </w:r>
      <w:r w:rsidR="002A0447" w:rsidRPr="002A0447">
        <w:t xml:space="preserve"> </w:t>
      </w:r>
      <w:r w:rsidRPr="002A0447">
        <w:t>4%</w:t>
      </w:r>
      <w:r w:rsidR="002A0447" w:rsidRPr="002A0447">
        <w:t xml:space="preserve"> </w:t>
      </w:r>
      <w:r w:rsidRPr="002A0447">
        <w:t>в</w:t>
      </w:r>
      <w:r w:rsidR="002A0447" w:rsidRPr="002A0447">
        <w:t xml:space="preserve"> </w:t>
      </w:r>
      <w:r w:rsidRPr="002A0447">
        <w:t>дальнейшем.</w:t>
      </w:r>
    </w:p>
    <w:p w:rsidR="00CE434F" w:rsidRPr="002A0447" w:rsidRDefault="00CE434F" w:rsidP="00CE434F">
      <w:r w:rsidRPr="002A0447">
        <w:t>Динамика</w:t>
      </w:r>
      <w:r w:rsidR="002A0447" w:rsidRPr="002A0447">
        <w:t xml:space="preserve"> </w:t>
      </w:r>
      <w:r w:rsidRPr="002A0447">
        <w:t>инфляции.</w:t>
      </w:r>
      <w:r w:rsidR="002A0447" w:rsidRPr="002A0447">
        <w:t xml:space="preserve"> </w:t>
      </w:r>
      <w:r w:rsidRPr="002A0447">
        <w:t>Текущее</w:t>
      </w:r>
      <w:r w:rsidR="002A0447" w:rsidRPr="002A0447">
        <w:t xml:space="preserve"> </w:t>
      </w:r>
      <w:r w:rsidRPr="002A0447">
        <w:t>инфляционное</w:t>
      </w:r>
      <w:r w:rsidR="002A0447" w:rsidRPr="002A0447">
        <w:t xml:space="preserve"> </w:t>
      </w:r>
      <w:r w:rsidRPr="002A0447">
        <w:t>давление</w:t>
      </w:r>
      <w:r w:rsidR="002A0447" w:rsidRPr="002A0447">
        <w:t xml:space="preserve"> </w:t>
      </w:r>
      <w:r w:rsidRPr="002A0447">
        <w:t>остается</w:t>
      </w:r>
      <w:r w:rsidR="002A0447" w:rsidRPr="002A0447">
        <w:t xml:space="preserve"> </w:t>
      </w:r>
      <w:r w:rsidRPr="002A0447">
        <w:t>высоким.</w:t>
      </w:r>
      <w:r w:rsidR="002A0447" w:rsidRPr="002A0447">
        <w:t xml:space="preserve"> </w:t>
      </w:r>
      <w:r w:rsidRPr="002A0447">
        <w:t>В</w:t>
      </w:r>
      <w:r w:rsidR="002A0447" w:rsidRPr="002A0447">
        <w:t xml:space="preserve"> </w:t>
      </w:r>
      <w:r w:rsidRPr="002A0447">
        <w:t>среднем</w:t>
      </w:r>
      <w:r w:rsidR="002A0447" w:rsidRPr="002A0447">
        <w:t xml:space="preserve"> </w:t>
      </w:r>
      <w:r w:rsidRPr="002A0447">
        <w:t>за</w:t>
      </w:r>
      <w:r w:rsidR="002A0447" w:rsidRPr="002A0447">
        <w:t xml:space="preserve"> </w:t>
      </w:r>
      <w:r w:rsidRPr="002A0447">
        <w:t>октябрь</w:t>
      </w:r>
      <w:r w:rsidR="002A0447" w:rsidRPr="002A0447">
        <w:t xml:space="preserve"> </w:t>
      </w:r>
      <w:r w:rsidRPr="002A0447">
        <w:t>-</w:t>
      </w:r>
      <w:r w:rsidR="002A0447" w:rsidRPr="002A0447">
        <w:t xml:space="preserve"> </w:t>
      </w:r>
      <w:r w:rsidRPr="002A0447">
        <w:t>ноябрь</w:t>
      </w:r>
      <w:r w:rsidR="002A0447" w:rsidRPr="002A0447">
        <w:t xml:space="preserve"> </w:t>
      </w:r>
      <w:r w:rsidRPr="002A0447">
        <w:t>рост</w:t>
      </w:r>
      <w:r w:rsidR="002A0447" w:rsidRPr="002A0447">
        <w:t xml:space="preserve"> </w:t>
      </w:r>
      <w:r w:rsidRPr="002A0447">
        <w:t>цен</w:t>
      </w:r>
      <w:r w:rsidR="002A0447" w:rsidRPr="002A0447">
        <w:t xml:space="preserve"> </w:t>
      </w:r>
      <w:r w:rsidRPr="002A0447">
        <w:t>с</w:t>
      </w:r>
      <w:r w:rsidR="002A0447" w:rsidRPr="002A0447">
        <w:t xml:space="preserve"> </w:t>
      </w:r>
      <w:r w:rsidRPr="002A0447">
        <w:t>поправкой</w:t>
      </w:r>
      <w:r w:rsidR="002A0447" w:rsidRPr="002A0447">
        <w:t xml:space="preserve"> </w:t>
      </w:r>
      <w:r w:rsidRPr="002A0447">
        <w:t>на</w:t>
      </w:r>
      <w:r w:rsidR="002A0447" w:rsidRPr="002A0447">
        <w:t xml:space="preserve"> </w:t>
      </w:r>
      <w:r w:rsidRPr="002A0447">
        <w:t>сезонность</w:t>
      </w:r>
      <w:r w:rsidR="002A0447" w:rsidRPr="002A0447">
        <w:t xml:space="preserve"> </w:t>
      </w:r>
      <w:r w:rsidRPr="002A0447">
        <w:t>составил</w:t>
      </w:r>
      <w:r w:rsidR="002A0447" w:rsidRPr="002A0447">
        <w:t xml:space="preserve"> </w:t>
      </w:r>
      <w:r w:rsidRPr="002A0447">
        <w:t>10,0%</w:t>
      </w:r>
      <w:r w:rsidR="002A0447" w:rsidRPr="002A0447">
        <w:t xml:space="preserve"> </w:t>
      </w:r>
      <w:r w:rsidRPr="002A0447">
        <w:t>в</w:t>
      </w:r>
      <w:r w:rsidR="002A0447" w:rsidRPr="002A0447">
        <w:t xml:space="preserve"> </w:t>
      </w:r>
      <w:r w:rsidRPr="002A0447">
        <w:t>пересчете</w:t>
      </w:r>
      <w:r w:rsidR="002A0447" w:rsidRPr="002A0447">
        <w:t xml:space="preserve"> </w:t>
      </w:r>
      <w:r w:rsidRPr="002A0447">
        <w:t>на</w:t>
      </w:r>
      <w:r w:rsidR="002A0447" w:rsidRPr="002A0447">
        <w:t xml:space="preserve"> </w:t>
      </w:r>
      <w:r w:rsidRPr="002A0447">
        <w:t>год</w:t>
      </w:r>
      <w:r w:rsidR="002A0447" w:rsidRPr="002A0447">
        <w:t xml:space="preserve"> </w:t>
      </w:r>
      <w:r w:rsidRPr="002A0447">
        <w:t>(по</w:t>
      </w:r>
      <w:r w:rsidR="002A0447" w:rsidRPr="002A0447">
        <w:t xml:space="preserve"> </w:t>
      </w:r>
      <w:r w:rsidRPr="002A0447">
        <w:t>сравнению</w:t>
      </w:r>
      <w:r w:rsidR="002A0447" w:rsidRPr="002A0447">
        <w:t xml:space="preserve"> </w:t>
      </w:r>
      <w:r w:rsidRPr="002A0447">
        <w:t>с</w:t>
      </w:r>
      <w:r w:rsidR="002A0447" w:rsidRPr="002A0447">
        <w:t xml:space="preserve"> </w:t>
      </w:r>
      <w:r w:rsidRPr="002A0447">
        <w:t>12,2%</w:t>
      </w:r>
      <w:r w:rsidR="002A0447" w:rsidRPr="002A0447">
        <w:t xml:space="preserve"> </w:t>
      </w:r>
      <w:r w:rsidRPr="002A0447">
        <w:t>в</w:t>
      </w:r>
      <w:r w:rsidR="002A0447" w:rsidRPr="002A0447">
        <w:t xml:space="preserve"> </w:t>
      </w:r>
      <w:r w:rsidRPr="002A0447">
        <w:t>III</w:t>
      </w:r>
      <w:r w:rsidR="002A0447" w:rsidRPr="002A0447">
        <w:t xml:space="preserve"> </w:t>
      </w:r>
      <w:r w:rsidRPr="002A0447">
        <w:t>квартале).</w:t>
      </w:r>
      <w:r w:rsidR="002A0447" w:rsidRPr="002A0447">
        <w:t xml:space="preserve"> </w:t>
      </w:r>
      <w:r w:rsidRPr="002A0447">
        <w:t>Годовая</w:t>
      </w:r>
      <w:r w:rsidR="002A0447" w:rsidRPr="002A0447">
        <w:t xml:space="preserve"> </w:t>
      </w:r>
      <w:r w:rsidRPr="002A0447">
        <w:t>инфляция,</w:t>
      </w:r>
      <w:r w:rsidR="002A0447" w:rsidRPr="002A0447">
        <w:t xml:space="preserve"> </w:t>
      </w:r>
      <w:r w:rsidRPr="002A0447">
        <w:t>по</w:t>
      </w:r>
      <w:r w:rsidR="002A0447" w:rsidRPr="002A0447">
        <w:t xml:space="preserve"> </w:t>
      </w:r>
      <w:r w:rsidRPr="002A0447">
        <w:t>оценке</w:t>
      </w:r>
      <w:r w:rsidR="002A0447" w:rsidRPr="002A0447">
        <w:t xml:space="preserve"> </w:t>
      </w:r>
      <w:r w:rsidRPr="002A0447">
        <w:t>на</w:t>
      </w:r>
      <w:r w:rsidR="002A0447" w:rsidRPr="002A0447">
        <w:t xml:space="preserve"> </w:t>
      </w:r>
      <w:r w:rsidRPr="002A0447">
        <w:t>11</w:t>
      </w:r>
      <w:r w:rsidR="002A0447" w:rsidRPr="002A0447">
        <w:t xml:space="preserve"> </w:t>
      </w:r>
      <w:r w:rsidRPr="002A0447">
        <w:t>декабря,</w:t>
      </w:r>
      <w:r w:rsidR="002A0447" w:rsidRPr="002A0447">
        <w:t xml:space="preserve"> </w:t>
      </w:r>
      <w:r w:rsidRPr="002A0447">
        <w:t>снизилась</w:t>
      </w:r>
      <w:r w:rsidR="002A0447" w:rsidRPr="002A0447">
        <w:t xml:space="preserve"> </w:t>
      </w:r>
      <w:r w:rsidRPr="002A0447">
        <w:t>до</w:t>
      </w:r>
      <w:r w:rsidR="002A0447" w:rsidRPr="002A0447">
        <w:t xml:space="preserve"> </w:t>
      </w:r>
      <w:r w:rsidRPr="002A0447">
        <w:t>7,1%</w:t>
      </w:r>
      <w:r w:rsidR="002A0447" w:rsidRPr="002A0447">
        <w:t xml:space="preserve"> </w:t>
      </w:r>
      <w:r w:rsidRPr="002A0447">
        <w:t>после</w:t>
      </w:r>
      <w:r w:rsidR="002A0447" w:rsidRPr="002A0447">
        <w:t xml:space="preserve"> </w:t>
      </w:r>
      <w:r w:rsidRPr="002A0447">
        <w:t>7,5%</w:t>
      </w:r>
      <w:r w:rsidR="002A0447" w:rsidRPr="002A0447">
        <w:t xml:space="preserve"> </w:t>
      </w:r>
      <w:r w:rsidRPr="002A0447">
        <w:t>в</w:t>
      </w:r>
      <w:r w:rsidR="002A0447" w:rsidRPr="002A0447">
        <w:t xml:space="preserve"> </w:t>
      </w:r>
      <w:r w:rsidRPr="002A0447">
        <w:t>ноябре.</w:t>
      </w:r>
      <w:r w:rsidR="002A0447" w:rsidRPr="002A0447">
        <w:t xml:space="preserve"> </w:t>
      </w:r>
      <w:r w:rsidRPr="002A0447">
        <w:t>Это</w:t>
      </w:r>
      <w:r w:rsidR="002A0447" w:rsidRPr="002A0447">
        <w:t xml:space="preserve"> </w:t>
      </w:r>
      <w:r w:rsidRPr="002A0447">
        <w:t>связано</w:t>
      </w:r>
      <w:r w:rsidR="002A0447" w:rsidRPr="002A0447">
        <w:t xml:space="preserve"> </w:t>
      </w:r>
      <w:r w:rsidRPr="002A0447">
        <w:t>с</w:t>
      </w:r>
      <w:r w:rsidR="002A0447" w:rsidRPr="002A0447">
        <w:t xml:space="preserve"> </w:t>
      </w:r>
      <w:r w:rsidRPr="002A0447">
        <w:t>эффектом</w:t>
      </w:r>
      <w:r w:rsidR="002A0447" w:rsidRPr="002A0447">
        <w:t xml:space="preserve"> </w:t>
      </w:r>
      <w:r w:rsidRPr="002A0447">
        <w:t>высокой</w:t>
      </w:r>
      <w:r w:rsidR="002A0447" w:rsidRPr="002A0447">
        <w:t xml:space="preserve"> </w:t>
      </w:r>
      <w:r w:rsidRPr="002A0447">
        <w:t>базы</w:t>
      </w:r>
      <w:r w:rsidR="002A0447" w:rsidRPr="002A0447">
        <w:t xml:space="preserve"> </w:t>
      </w:r>
      <w:r w:rsidRPr="002A0447">
        <w:t>начала</w:t>
      </w:r>
      <w:r w:rsidR="002A0447" w:rsidRPr="002A0447">
        <w:t xml:space="preserve"> </w:t>
      </w:r>
      <w:r w:rsidRPr="002A0447">
        <w:t>декабря</w:t>
      </w:r>
      <w:r w:rsidR="002A0447" w:rsidRPr="002A0447">
        <w:t xml:space="preserve"> </w:t>
      </w:r>
      <w:r w:rsidRPr="002A0447">
        <w:t>2022</w:t>
      </w:r>
      <w:r w:rsidR="002A0447" w:rsidRPr="002A0447">
        <w:t xml:space="preserve"> </w:t>
      </w:r>
      <w:r w:rsidRPr="002A0447">
        <w:t>года,</w:t>
      </w:r>
      <w:r w:rsidR="002A0447" w:rsidRPr="002A0447">
        <w:t xml:space="preserve"> </w:t>
      </w:r>
      <w:r w:rsidRPr="002A0447">
        <w:t>когда</w:t>
      </w:r>
      <w:r w:rsidR="002A0447" w:rsidRPr="002A0447">
        <w:t xml:space="preserve"> </w:t>
      </w:r>
      <w:r w:rsidRPr="002A0447">
        <w:t>произошла</w:t>
      </w:r>
      <w:r w:rsidR="002A0447" w:rsidRPr="002A0447">
        <w:t xml:space="preserve"> </w:t>
      </w:r>
      <w:r w:rsidRPr="002A0447">
        <w:t>внеплановая</w:t>
      </w:r>
      <w:r w:rsidR="002A0447" w:rsidRPr="002A0447">
        <w:t xml:space="preserve"> </w:t>
      </w:r>
      <w:r w:rsidRPr="002A0447">
        <w:t>индексация</w:t>
      </w:r>
      <w:r w:rsidR="002A0447" w:rsidRPr="002A0447">
        <w:t xml:space="preserve"> </w:t>
      </w:r>
      <w:r w:rsidRPr="002A0447">
        <w:t>тарифов</w:t>
      </w:r>
      <w:r w:rsidR="002A0447" w:rsidRPr="002A0447">
        <w:t xml:space="preserve"> </w:t>
      </w:r>
      <w:r w:rsidRPr="002A0447">
        <w:t>на</w:t>
      </w:r>
      <w:r w:rsidR="002A0447" w:rsidRPr="002A0447">
        <w:t xml:space="preserve"> </w:t>
      </w:r>
      <w:r w:rsidRPr="002A0447">
        <w:t>коммунальные</w:t>
      </w:r>
      <w:r w:rsidR="002A0447" w:rsidRPr="002A0447">
        <w:t xml:space="preserve"> </w:t>
      </w:r>
      <w:r w:rsidRPr="002A0447">
        <w:t>услуги.</w:t>
      </w:r>
      <w:r w:rsidR="002A0447" w:rsidRPr="002A0447">
        <w:t xml:space="preserve"> </w:t>
      </w:r>
      <w:r w:rsidRPr="002A0447">
        <w:t>По</w:t>
      </w:r>
      <w:r w:rsidR="002A0447" w:rsidRPr="002A0447">
        <w:t xml:space="preserve"> </w:t>
      </w:r>
      <w:r w:rsidRPr="002A0447">
        <w:t>итогам</w:t>
      </w:r>
      <w:r w:rsidR="002A0447" w:rsidRPr="002A0447">
        <w:t xml:space="preserve"> </w:t>
      </w:r>
      <w:r w:rsidRPr="002A0447">
        <w:t>2023</w:t>
      </w:r>
      <w:r w:rsidR="002A0447" w:rsidRPr="002A0447">
        <w:t xml:space="preserve"> </w:t>
      </w:r>
      <w:r w:rsidRPr="002A0447">
        <w:t>года</w:t>
      </w:r>
      <w:r w:rsidR="002A0447" w:rsidRPr="002A0447">
        <w:t xml:space="preserve"> </w:t>
      </w:r>
      <w:r w:rsidRPr="002A0447">
        <w:t>годовая</w:t>
      </w:r>
      <w:r w:rsidR="002A0447" w:rsidRPr="002A0447">
        <w:t xml:space="preserve"> </w:t>
      </w:r>
      <w:r w:rsidRPr="002A0447">
        <w:t>инфляция</w:t>
      </w:r>
      <w:r w:rsidR="002A0447" w:rsidRPr="002A0447">
        <w:t xml:space="preserve"> </w:t>
      </w:r>
      <w:r w:rsidRPr="002A0447">
        <w:t>ожидается</w:t>
      </w:r>
      <w:r w:rsidR="002A0447" w:rsidRPr="002A0447">
        <w:t xml:space="preserve"> </w:t>
      </w:r>
      <w:r w:rsidRPr="002A0447">
        <w:t>вблизи</w:t>
      </w:r>
      <w:r w:rsidR="002A0447" w:rsidRPr="002A0447">
        <w:t xml:space="preserve"> </w:t>
      </w:r>
      <w:r w:rsidRPr="002A0447">
        <w:t>верхней</w:t>
      </w:r>
      <w:r w:rsidR="002A0447" w:rsidRPr="002A0447">
        <w:t xml:space="preserve"> </w:t>
      </w:r>
      <w:r w:rsidRPr="002A0447">
        <w:t>границы</w:t>
      </w:r>
      <w:r w:rsidR="002A0447" w:rsidRPr="002A0447">
        <w:t xml:space="preserve"> </w:t>
      </w:r>
      <w:r w:rsidRPr="002A0447">
        <w:t>прогнозного</w:t>
      </w:r>
      <w:r w:rsidR="002A0447" w:rsidRPr="002A0447">
        <w:t xml:space="preserve"> </w:t>
      </w:r>
      <w:r w:rsidRPr="002A0447">
        <w:t>диапазона</w:t>
      </w:r>
      <w:r w:rsidR="002A0447" w:rsidRPr="002A0447">
        <w:t xml:space="preserve"> </w:t>
      </w:r>
      <w:r w:rsidRPr="002A0447">
        <w:t>7,0-7,5%.</w:t>
      </w:r>
    </w:p>
    <w:p w:rsidR="00CE434F" w:rsidRPr="002A0447" w:rsidRDefault="00CE434F" w:rsidP="00CE434F">
      <w:r w:rsidRPr="002A0447">
        <w:t>Устойчивое</w:t>
      </w:r>
      <w:r w:rsidR="002A0447" w:rsidRPr="002A0447">
        <w:t xml:space="preserve"> </w:t>
      </w:r>
      <w:r w:rsidRPr="002A0447">
        <w:t>инфляционное</w:t>
      </w:r>
      <w:r w:rsidR="002A0447" w:rsidRPr="002A0447">
        <w:t xml:space="preserve"> </w:t>
      </w:r>
      <w:r w:rsidRPr="002A0447">
        <w:t>давление</w:t>
      </w:r>
      <w:r w:rsidR="002A0447" w:rsidRPr="002A0447">
        <w:t xml:space="preserve"> </w:t>
      </w:r>
      <w:r w:rsidRPr="002A0447">
        <w:t>в</w:t>
      </w:r>
      <w:r w:rsidR="002A0447" w:rsidRPr="002A0447">
        <w:t xml:space="preserve"> </w:t>
      </w:r>
      <w:r w:rsidRPr="002A0447">
        <w:t>последние</w:t>
      </w:r>
      <w:r w:rsidR="002A0447" w:rsidRPr="002A0447">
        <w:t xml:space="preserve"> </w:t>
      </w:r>
      <w:r w:rsidRPr="002A0447">
        <w:t>месяцы</w:t>
      </w:r>
      <w:r w:rsidR="002A0447" w:rsidRPr="002A0447">
        <w:t xml:space="preserve"> </w:t>
      </w:r>
      <w:r w:rsidRPr="002A0447">
        <w:t>усилилось.</w:t>
      </w:r>
      <w:r w:rsidR="002A0447" w:rsidRPr="002A0447">
        <w:t xml:space="preserve"> </w:t>
      </w:r>
      <w:r w:rsidRPr="002A0447">
        <w:t>Это</w:t>
      </w:r>
      <w:r w:rsidR="002A0447" w:rsidRPr="002A0447">
        <w:t xml:space="preserve"> </w:t>
      </w:r>
      <w:r w:rsidRPr="002A0447">
        <w:t>объясняется</w:t>
      </w:r>
      <w:r w:rsidR="002A0447" w:rsidRPr="002A0447">
        <w:t xml:space="preserve"> </w:t>
      </w:r>
      <w:r w:rsidRPr="002A0447">
        <w:t>более</w:t>
      </w:r>
      <w:r w:rsidR="002A0447" w:rsidRPr="002A0447">
        <w:t xml:space="preserve"> </w:t>
      </w:r>
      <w:r w:rsidRPr="002A0447">
        <w:t>быстрым</w:t>
      </w:r>
      <w:r w:rsidR="002A0447" w:rsidRPr="002A0447">
        <w:t xml:space="preserve"> </w:t>
      </w:r>
      <w:r w:rsidRPr="002A0447">
        <w:t>ростом</w:t>
      </w:r>
      <w:r w:rsidR="002A0447" w:rsidRPr="002A0447">
        <w:t xml:space="preserve"> </w:t>
      </w:r>
      <w:r w:rsidRPr="002A0447">
        <w:t>внутреннего</w:t>
      </w:r>
      <w:r w:rsidR="002A0447" w:rsidRPr="002A0447">
        <w:t xml:space="preserve"> </w:t>
      </w:r>
      <w:r w:rsidRPr="002A0447">
        <w:t>спроса</w:t>
      </w:r>
      <w:r w:rsidR="002A0447" w:rsidRPr="002A0447">
        <w:t xml:space="preserve"> </w:t>
      </w:r>
      <w:r w:rsidRPr="002A0447">
        <w:t>по</w:t>
      </w:r>
      <w:r w:rsidR="002A0447" w:rsidRPr="002A0447">
        <w:t xml:space="preserve"> </w:t>
      </w:r>
      <w:r w:rsidRPr="002A0447">
        <w:t>сравнению</w:t>
      </w:r>
      <w:r w:rsidR="002A0447" w:rsidRPr="002A0447">
        <w:t xml:space="preserve"> </w:t>
      </w:r>
      <w:r w:rsidRPr="002A0447">
        <w:t>с</w:t>
      </w:r>
      <w:r w:rsidR="002A0447" w:rsidRPr="002A0447">
        <w:t xml:space="preserve"> </w:t>
      </w:r>
      <w:r w:rsidRPr="002A0447">
        <w:t>возможностями</w:t>
      </w:r>
      <w:r w:rsidR="002A0447" w:rsidRPr="002A0447">
        <w:t xml:space="preserve"> </w:t>
      </w:r>
      <w:r w:rsidRPr="002A0447">
        <w:t>расширения</w:t>
      </w:r>
      <w:r w:rsidR="002A0447" w:rsidRPr="002A0447">
        <w:t xml:space="preserve"> </w:t>
      </w:r>
      <w:r w:rsidRPr="002A0447">
        <w:t>выпуска</w:t>
      </w:r>
      <w:r w:rsidR="002A0447" w:rsidRPr="002A0447">
        <w:t xml:space="preserve"> </w:t>
      </w:r>
      <w:r w:rsidRPr="002A0447">
        <w:t>товаров</w:t>
      </w:r>
      <w:r w:rsidR="002A0447" w:rsidRPr="002A0447">
        <w:t xml:space="preserve"> </w:t>
      </w:r>
      <w:r w:rsidRPr="002A0447">
        <w:t>и</w:t>
      </w:r>
      <w:r w:rsidR="002A0447" w:rsidRPr="002A0447">
        <w:t xml:space="preserve"> </w:t>
      </w:r>
      <w:r w:rsidRPr="002A0447">
        <w:t>услуг,</w:t>
      </w:r>
      <w:r w:rsidR="002A0447" w:rsidRPr="002A0447">
        <w:t xml:space="preserve"> </w:t>
      </w:r>
      <w:r w:rsidRPr="002A0447">
        <w:t>чем</w:t>
      </w:r>
      <w:r w:rsidR="002A0447" w:rsidRPr="002A0447">
        <w:t xml:space="preserve"> </w:t>
      </w:r>
      <w:r w:rsidRPr="002A0447">
        <w:t>Банк</w:t>
      </w:r>
      <w:r w:rsidR="002A0447" w:rsidRPr="002A0447">
        <w:t xml:space="preserve"> </w:t>
      </w:r>
      <w:r w:rsidRPr="002A0447">
        <w:t>России</w:t>
      </w:r>
      <w:r w:rsidR="002A0447" w:rsidRPr="002A0447">
        <w:t xml:space="preserve"> </w:t>
      </w:r>
      <w:r w:rsidRPr="002A0447">
        <w:t>оценивал</w:t>
      </w:r>
      <w:r w:rsidR="002A0447" w:rsidRPr="002A0447">
        <w:t xml:space="preserve"> </w:t>
      </w:r>
      <w:r w:rsidRPr="002A0447">
        <w:t>ранее.</w:t>
      </w:r>
      <w:r w:rsidR="002A0447" w:rsidRPr="002A0447">
        <w:t xml:space="preserve"> </w:t>
      </w:r>
      <w:r w:rsidRPr="002A0447">
        <w:t>Об</w:t>
      </w:r>
      <w:r w:rsidR="002A0447" w:rsidRPr="002A0447">
        <w:t xml:space="preserve"> </w:t>
      </w:r>
      <w:r w:rsidRPr="002A0447">
        <w:t>этом</w:t>
      </w:r>
      <w:r w:rsidR="002A0447" w:rsidRPr="002A0447">
        <w:t xml:space="preserve"> </w:t>
      </w:r>
      <w:r w:rsidRPr="002A0447">
        <w:t>свидетельствуют</w:t>
      </w:r>
      <w:r w:rsidR="002A0447" w:rsidRPr="002A0447">
        <w:t xml:space="preserve"> </w:t>
      </w:r>
      <w:r w:rsidRPr="002A0447">
        <w:t>данные</w:t>
      </w:r>
      <w:r w:rsidR="002A0447" w:rsidRPr="002A0447">
        <w:t xml:space="preserve"> </w:t>
      </w:r>
      <w:r w:rsidRPr="002A0447">
        <w:t>о</w:t>
      </w:r>
      <w:r w:rsidR="002A0447" w:rsidRPr="002A0447">
        <w:t xml:space="preserve"> </w:t>
      </w:r>
      <w:r w:rsidRPr="002A0447">
        <w:t>динамике</w:t>
      </w:r>
      <w:r w:rsidR="002A0447" w:rsidRPr="002A0447">
        <w:t xml:space="preserve"> </w:t>
      </w:r>
      <w:r w:rsidRPr="002A0447">
        <w:t>экономической</w:t>
      </w:r>
      <w:r w:rsidR="002A0447" w:rsidRPr="002A0447">
        <w:t xml:space="preserve"> </w:t>
      </w:r>
      <w:r w:rsidRPr="002A0447">
        <w:t>активности</w:t>
      </w:r>
      <w:r w:rsidR="002A0447" w:rsidRPr="002A0447">
        <w:t xml:space="preserve"> </w:t>
      </w:r>
      <w:r w:rsidRPr="002A0447">
        <w:t>во</w:t>
      </w:r>
      <w:r w:rsidR="002A0447" w:rsidRPr="002A0447">
        <w:t xml:space="preserve"> </w:t>
      </w:r>
      <w:r w:rsidRPr="002A0447">
        <w:t>втором</w:t>
      </w:r>
      <w:r w:rsidR="002A0447" w:rsidRPr="002A0447">
        <w:t xml:space="preserve"> </w:t>
      </w:r>
      <w:r w:rsidRPr="002A0447">
        <w:t>полугодии</w:t>
      </w:r>
      <w:r w:rsidR="002A0447" w:rsidRPr="002A0447">
        <w:t xml:space="preserve"> </w:t>
      </w:r>
      <w:r w:rsidRPr="002A0447">
        <w:t>2023</w:t>
      </w:r>
      <w:r w:rsidR="002A0447" w:rsidRPr="002A0447">
        <w:t xml:space="preserve"> </w:t>
      </w:r>
      <w:r w:rsidRPr="002A0447">
        <w:t>года,</w:t>
      </w:r>
      <w:r w:rsidR="002A0447" w:rsidRPr="002A0447">
        <w:t xml:space="preserve"> </w:t>
      </w:r>
      <w:r w:rsidRPr="002A0447">
        <w:t>включая</w:t>
      </w:r>
      <w:r w:rsidR="002A0447" w:rsidRPr="002A0447">
        <w:t xml:space="preserve"> </w:t>
      </w:r>
      <w:r w:rsidRPr="002A0447">
        <w:t>оперативные</w:t>
      </w:r>
      <w:r w:rsidR="002A0447" w:rsidRPr="002A0447">
        <w:t xml:space="preserve"> </w:t>
      </w:r>
      <w:r w:rsidRPr="002A0447">
        <w:t>данные</w:t>
      </w:r>
      <w:r w:rsidR="002A0447" w:rsidRPr="002A0447">
        <w:t xml:space="preserve"> </w:t>
      </w:r>
      <w:r w:rsidRPr="002A0447">
        <w:t>за</w:t>
      </w:r>
      <w:r w:rsidR="002A0447" w:rsidRPr="002A0447">
        <w:t xml:space="preserve"> </w:t>
      </w:r>
      <w:r w:rsidRPr="002A0447">
        <w:t>IV</w:t>
      </w:r>
      <w:r w:rsidR="002A0447" w:rsidRPr="002A0447">
        <w:t xml:space="preserve"> </w:t>
      </w:r>
      <w:r w:rsidRPr="002A0447">
        <w:t>квартал.</w:t>
      </w:r>
      <w:r w:rsidR="002A0447" w:rsidRPr="002A0447">
        <w:t xml:space="preserve"> </w:t>
      </w:r>
      <w:r w:rsidRPr="002A0447">
        <w:t>В</w:t>
      </w:r>
      <w:r w:rsidR="002A0447" w:rsidRPr="002A0447">
        <w:t xml:space="preserve"> </w:t>
      </w:r>
      <w:r w:rsidRPr="002A0447">
        <w:t>среднем</w:t>
      </w:r>
      <w:r w:rsidR="002A0447" w:rsidRPr="002A0447">
        <w:t xml:space="preserve"> </w:t>
      </w:r>
      <w:r w:rsidRPr="002A0447">
        <w:t>за</w:t>
      </w:r>
      <w:r w:rsidR="002A0447" w:rsidRPr="002A0447">
        <w:t xml:space="preserve"> </w:t>
      </w:r>
      <w:r w:rsidRPr="002A0447">
        <w:t>октябрь</w:t>
      </w:r>
      <w:r w:rsidR="002A0447" w:rsidRPr="002A0447">
        <w:t xml:space="preserve"> </w:t>
      </w:r>
      <w:r w:rsidRPr="002A0447">
        <w:t>-</w:t>
      </w:r>
      <w:r w:rsidR="002A0447" w:rsidRPr="002A0447">
        <w:t xml:space="preserve"> </w:t>
      </w:r>
      <w:r w:rsidRPr="002A0447">
        <w:t>ноябрь</w:t>
      </w:r>
      <w:r w:rsidR="002A0447" w:rsidRPr="002A0447">
        <w:t xml:space="preserve"> </w:t>
      </w:r>
      <w:r w:rsidRPr="002A0447">
        <w:t>показатель</w:t>
      </w:r>
      <w:r w:rsidR="002A0447" w:rsidRPr="002A0447">
        <w:t xml:space="preserve"> </w:t>
      </w:r>
      <w:r w:rsidRPr="002A0447">
        <w:t>базовой</w:t>
      </w:r>
      <w:r w:rsidR="002A0447" w:rsidRPr="002A0447">
        <w:t xml:space="preserve"> </w:t>
      </w:r>
      <w:r w:rsidRPr="002A0447">
        <w:t>инфляции</w:t>
      </w:r>
      <w:r w:rsidR="002A0447" w:rsidRPr="002A0447">
        <w:t xml:space="preserve"> </w:t>
      </w:r>
      <w:r w:rsidRPr="002A0447">
        <w:t>с</w:t>
      </w:r>
      <w:r w:rsidR="002A0447" w:rsidRPr="002A0447">
        <w:t xml:space="preserve"> </w:t>
      </w:r>
      <w:r w:rsidRPr="002A0447">
        <w:t>поправкой</w:t>
      </w:r>
      <w:r w:rsidR="002A0447" w:rsidRPr="002A0447">
        <w:t xml:space="preserve"> </w:t>
      </w:r>
      <w:r w:rsidRPr="002A0447">
        <w:t>на</w:t>
      </w:r>
      <w:r w:rsidR="002A0447" w:rsidRPr="002A0447">
        <w:t xml:space="preserve"> </w:t>
      </w:r>
      <w:r w:rsidRPr="002A0447">
        <w:t>сезонность</w:t>
      </w:r>
      <w:r w:rsidR="002A0447" w:rsidRPr="002A0447">
        <w:t xml:space="preserve"> </w:t>
      </w:r>
      <w:r w:rsidRPr="002A0447">
        <w:t>увеличился</w:t>
      </w:r>
      <w:r w:rsidR="002A0447" w:rsidRPr="002A0447">
        <w:t xml:space="preserve"> </w:t>
      </w:r>
      <w:r w:rsidRPr="002A0447">
        <w:t>до</w:t>
      </w:r>
      <w:r w:rsidR="002A0447" w:rsidRPr="002A0447">
        <w:t xml:space="preserve"> </w:t>
      </w:r>
      <w:r w:rsidRPr="002A0447">
        <w:t>11,5%</w:t>
      </w:r>
      <w:r w:rsidR="002A0447" w:rsidRPr="002A0447">
        <w:t xml:space="preserve"> </w:t>
      </w:r>
      <w:r w:rsidRPr="002A0447">
        <w:t>в</w:t>
      </w:r>
      <w:r w:rsidR="002A0447" w:rsidRPr="002A0447">
        <w:t xml:space="preserve"> </w:t>
      </w:r>
      <w:r w:rsidRPr="002A0447">
        <w:t>пересчете</w:t>
      </w:r>
      <w:r w:rsidR="002A0447" w:rsidRPr="002A0447">
        <w:t xml:space="preserve"> </w:t>
      </w:r>
      <w:r w:rsidRPr="002A0447">
        <w:t>на</w:t>
      </w:r>
      <w:r w:rsidR="002A0447" w:rsidRPr="002A0447">
        <w:t xml:space="preserve"> </w:t>
      </w:r>
      <w:r w:rsidRPr="002A0447">
        <w:t>год</w:t>
      </w:r>
      <w:r w:rsidR="002A0447" w:rsidRPr="002A0447">
        <w:t xml:space="preserve"> </w:t>
      </w:r>
      <w:r w:rsidRPr="002A0447">
        <w:lastRenderedPageBreak/>
        <w:t>(по</w:t>
      </w:r>
      <w:r w:rsidR="002A0447" w:rsidRPr="002A0447">
        <w:t xml:space="preserve"> </w:t>
      </w:r>
      <w:r w:rsidRPr="002A0447">
        <w:t>сравнению</w:t>
      </w:r>
      <w:r w:rsidR="002A0447" w:rsidRPr="002A0447">
        <w:t xml:space="preserve"> </w:t>
      </w:r>
      <w:r w:rsidRPr="002A0447">
        <w:t>с</w:t>
      </w:r>
      <w:r w:rsidR="002A0447" w:rsidRPr="002A0447">
        <w:t xml:space="preserve"> </w:t>
      </w:r>
      <w:r w:rsidRPr="002A0447">
        <w:t>9,7%</w:t>
      </w:r>
      <w:r w:rsidR="002A0447" w:rsidRPr="002A0447">
        <w:t xml:space="preserve"> </w:t>
      </w:r>
      <w:r w:rsidRPr="002A0447">
        <w:t>в</w:t>
      </w:r>
      <w:r w:rsidR="002A0447" w:rsidRPr="002A0447">
        <w:t xml:space="preserve"> </w:t>
      </w:r>
      <w:r w:rsidRPr="002A0447">
        <w:t>III</w:t>
      </w:r>
      <w:r w:rsidR="002A0447" w:rsidRPr="002A0447">
        <w:t xml:space="preserve"> </w:t>
      </w:r>
      <w:r w:rsidRPr="002A0447">
        <w:t>квартале).</w:t>
      </w:r>
      <w:r w:rsidR="002A0447" w:rsidRPr="002A0447">
        <w:t xml:space="preserve"> </w:t>
      </w:r>
      <w:r w:rsidRPr="002A0447">
        <w:t>Некоторый</w:t>
      </w:r>
      <w:r w:rsidR="002A0447" w:rsidRPr="002A0447">
        <w:t xml:space="preserve"> </w:t>
      </w:r>
      <w:r w:rsidRPr="002A0447">
        <w:t>вклад</w:t>
      </w:r>
      <w:r w:rsidR="002A0447" w:rsidRPr="002A0447">
        <w:t xml:space="preserve"> </w:t>
      </w:r>
      <w:r w:rsidRPr="002A0447">
        <w:t>в</w:t>
      </w:r>
      <w:r w:rsidR="002A0447" w:rsidRPr="002A0447">
        <w:t xml:space="preserve"> </w:t>
      </w:r>
      <w:r w:rsidRPr="002A0447">
        <w:t>текущий</w:t>
      </w:r>
      <w:r w:rsidR="002A0447" w:rsidRPr="002A0447">
        <w:t xml:space="preserve"> </w:t>
      </w:r>
      <w:r w:rsidRPr="002A0447">
        <w:t>рост</w:t>
      </w:r>
      <w:r w:rsidR="002A0447" w:rsidRPr="002A0447">
        <w:t xml:space="preserve"> </w:t>
      </w:r>
      <w:r w:rsidRPr="002A0447">
        <w:t>цен</w:t>
      </w:r>
      <w:r w:rsidR="002A0447" w:rsidRPr="002A0447">
        <w:t xml:space="preserve"> </w:t>
      </w:r>
      <w:r w:rsidRPr="002A0447">
        <w:t>в</w:t>
      </w:r>
      <w:r w:rsidR="002A0447" w:rsidRPr="002A0447">
        <w:t xml:space="preserve"> </w:t>
      </w:r>
      <w:r w:rsidRPr="002A0447">
        <w:t>последние</w:t>
      </w:r>
      <w:r w:rsidR="002A0447" w:rsidRPr="002A0447">
        <w:t xml:space="preserve"> </w:t>
      </w:r>
      <w:r w:rsidRPr="002A0447">
        <w:t>месяцы</w:t>
      </w:r>
      <w:r w:rsidR="002A0447" w:rsidRPr="002A0447">
        <w:t xml:space="preserve"> </w:t>
      </w:r>
      <w:r w:rsidRPr="002A0447">
        <w:t>также</w:t>
      </w:r>
      <w:r w:rsidR="002A0447" w:rsidRPr="002A0447">
        <w:t xml:space="preserve"> </w:t>
      </w:r>
      <w:r w:rsidRPr="002A0447">
        <w:t>внесли</w:t>
      </w:r>
      <w:r w:rsidR="002A0447" w:rsidRPr="002A0447">
        <w:t xml:space="preserve"> </w:t>
      </w:r>
      <w:r w:rsidRPr="002A0447">
        <w:t>разовые</w:t>
      </w:r>
      <w:r w:rsidR="002A0447" w:rsidRPr="002A0447">
        <w:t xml:space="preserve"> </w:t>
      </w:r>
      <w:r w:rsidRPr="002A0447">
        <w:t>проинфляционные</w:t>
      </w:r>
      <w:r w:rsidR="002A0447" w:rsidRPr="002A0447">
        <w:t xml:space="preserve"> </w:t>
      </w:r>
      <w:r w:rsidRPr="002A0447">
        <w:t>эффекты</w:t>
      </w:r>
      <w:r w:rsidR="002A0447" w:rsidRPr="002A0447">
        <w:t xml:space="preserve"> </w:t>
      </w:r>
      <w:r w:rsidRPr="002A0447">
        <w:t>на</w:t>
      </w:r>
      <w:r w:rsidR="002A0447" w:rsidRPr="002A0447">
        <w:t xml:space="preserve"> </w:t>
      </w:r>
      <w:r w:rsidRPr="002A0447">
        <w:t>отдельных</w:t>
      </w:r>
      <w:r w:rsidR="002A0447" w:rsidRPr="002A0447">
        <w:t xml:space="preserve"> </w:t>
      </w:r>
      <w:r w:rsidRPr="002A0447">
        <w:t>товарных</w:t>
      </w:r>
      <w:r w:rsidR="002A0447" w:rsidRPr="002A0447">
        <w:t xml:space="preserve"> </w:t>
      </w:r>
      <w:r w:rsidRPr="002A0447">
        <w:t>рынках.</w:t>
      </w:r>
    </w:p>
    <w:p w:rsidR="00CE434F" w:rsidRPr="002A0447" w:rsidRDefault="00CE434F" w:rsidP="00CE434F">
      <w:r w:rsidRPr="002A0447">
        <w:t>Инфляционные</w:t>
      </w:r>
      <w:r w:rsidR="002A0447" w:rsidRPr="002A0447">
        <w:t xml:space="preserve"> </w:t>
      </w:r>
      <w:r w:rsidRPr="002A0447">
        <w:t>ожидания</w:t>
      </w:r>
      <w:r w:rsidR="002A0447" w:rsidRPr="002A0447">
        <w:t xml:space="preserve"> </w:t>
      </w:r>
      <w:r w:rsidRPr="002A0447">
        <w:t>населения</w:t>
      </w:r>
      <w:r w:rsidR="002A0447" w:rsidRPr="002A0447">
        <w:t xml:space="preserve"> </w:t>
      </w:r>
      <w:r w:rsidRPr="002A0447">
        <w:t>и</w:t>
      </w:r>
      <w:r w:rsidR="002A0447" w:rsidRPr="002A0447">
        <w:t xml:space="preserve"> </w:t>
      </w:r>
      <w:r w:rsidRPr="002A0447">
        <w:t>ценовые</w:t>
      </w:r>
      <w:r w:rsidR="002A0447" w:rsidRPr="002A0447">
        <w:t xml:space="preserve"> </w:t>
      </w:r>
      <w:r w:rsidRPr="002A0447">
        <w:t>ожидания</w:t>
      </w:r>
      <w:r w:rsidR="002A0447" w:rsidRPr="002A0447">
        <w:t xml:space="preserve"> </w:t>
      </w:r>
      <w:r w:rsidRPr="002A0447">
        <w:t>предприятий</w:t>
      </w:r>
      <w:r w:rsidR="002A0447" w:rsidRPr="002A0447">
        <w:t xml:space="preserve"> </w:t>
      </w:r>
      <w:r w:rsidRPr="002A0447">
        <w:t>повысились.</w:t>
      </w:r>
      <w:r w:rsidR="002A0447" w:rsidRPr="002A0447">
        <w:t xml:space="preserve"> </w:t>
      </w:r>
      <w:r w:rsidRPr="002A0447">
        <w:t>Инфляционные</w:t>
      </w:r>
      <w:r w:rsidR="002A0447" w:rsidRPr="002A0447">
        <w:t xml:space="preserve"> </w:t>
      </w:r>
      <w:r w:rsidRPr="002A0447">
        <w:t>ожидания</w:t>
      </w:r>
      <w:r w:rsidR="002A0447" w:rsidRPr="002A0447">
        <w:t xml:space="preserve"> </w:t>
      </w:r>
      <w:r w:rsidRPr="002A0447">
        <w:t>профессиональных</w:t>
      </w:r>
      <w:r w:rsidR="002A0447" w:rsidRPr="002A0447">
        <w:t xml:space="preserve"> </w:t>
      </w:r>
      <w:r w:rsidRPr="002A0447">
        <w:t>аналитиков</w:t>
      </w:r>
      <w:r w:rsidR="002A0447" w:rsidRPr="002A0447">
        <w:t xml:space="preserve"> </w:t>
      </w:r>
      <w:r w:rsidRPr="002A0447">
        <w:t>остаются</w:t>
      </w:r>
      <w:r w:rsidR="002A0447" w:rsidRPr="002A0447">
        <w:t xml:space="preserve"> </w:t>
      </w:r>
      <w:r w:rsidRPr="002A0447">
        <w:t>выше</w:t>
      </w:r>
      <w:r w:rsidR="002A0447" w:rsidRPr="002A0447">
        <w:t xml:space="preserve"> </w:t>
      </w:r>
      <w:r w:rsidRPr="002A0447">
        <w:t>цели</w:t>
      </w:r>
      <w:r w:rsidR="002A0447" w:rsidRPr="002A0447">
        <w:t xml:space="preserve"> </w:t>
      </w:r>
      <w:r w:rsidRPr="002A0447">
        <w:t>по</w:t>
      </w:r>
      <w:r w:rsidR="002A0447" w:rsidRPr="002A0447">
        <w:t xml:space="preserve"> </w:t>
      </w:r>
      <w:r w:rsidRPr="002A0447">
        <w:t>инфляции</w:t>
      </w:r>
      <w:r w:rsidR="002A0447" w:rsidRPr="002A0447">
        <w:t xml:space="preserve"> </w:t>
      </w:r>
      <w:r w:rsidRPr="002A0447">
        <w:t>на</w:t>
      </w:r>
      <w:r w:rsidR="002A0447" w:rsidRPr="002A0447">
        <w:t xml:space="preserve"> </w:t>
      </w:r>
      <w:r w:rsidRPr="002A0447">
        <w:t>2024</w:t>
      </w:r>
      <w:r w:rsidR="002A0447" w:rsidRPr="002A0447">
        <w:t xml:space="preserve"> </w:t>
      </w:r>
      <w:r w:rsidRPr="002A0447">
        <w:t>год,</w:t>
      </w:r>
      <w:r w:rsidR="002A0447" w:rsidRPr="002A0447">
        <w:t xml:space="preserve"> </w:t>
      </w:r>
      <w:r w:rsidRPr="002A0447">
        <w:t>но</w:t>
      </w:r>
      <w:r w:rsidR="002A0447" w:rsidRPr="002A0447">
        <w:t xml:space="preserve"> </w:t>
      </w:r>
      <w:r w:rsidRPr="002A0447">
        <w:t>на</w:t>
      </w:r>
      <w:r w:rsidR="002A0447" w:rsidRPr="002A0447">
        <w:t xml:space="preserve"> </w:t>
      </w:r>
      <w:r w:rsidRPr="002A0447">
        <w:t>среднесрочную</w:t>
      </w:r>
      <w:r w:rsidR="002A0447" w:rsidRPr="002A0447">
        <w:t xml:space="preserve"> </w:t>
      </w:r>
      <w:r w:rsidRPr="002A0447">
        <w:t>перспективу</w:t>
      </w:r>
      <w:r w:rsidR="002A0447" w:rsidRPr="002A0447">
        <w:t xml:space="preserve"> </w:t>
      </w:r>
      <w:r w:rsidRPr="002A0447">
        <w:t>они</w:t>
      </w:r>
      <w:r w:rsidR="002A0447" w:rsidRPr="002A0447">
        <w:t xml:space="preserve"> </w:t>
      </w:r>
      <w:r w:rsidRPr="002A0447">
        <w:t>заякорены</w:t>
      </w:r>
      <w:r w:rsidR="002A0447" w:rsidRPr="002A0447">
        <w:t xml:space="preserve"> </w:t>
      </w:r>
      <w:r w:rsidRPr="002A0447">
        <w:t>вблизи</w:t>
      </w:r>
      <w:r w:rsidR="002A0447" w:rsidRPr="002A0447">
        <w:t xml:space="preserve"> </w:t>
      </w:r>
      <w:r w:rsidRPr="002A0447">
        <w:t>4%.</w:t>
      </w:r>
    </w:p>
    <w:p w:rsidR="00CE434F" w:rsidRPr="002A0447" w:rsidRDefault="00CE434F" w:rsidP="00CE434F">
      <w:r w:rsidRPr="002A0447">
        <w:t>Согласно</w:t>
      </w:r>
      <w:r w:rsidR="002A0447" w:rsidRPr="002A0447">
        <w:t xml:space="preserve"> </w:t>
      </w:r>
      <w:r w:rsidRPr="002A0447">
        <w:t>прогнозу</w:t>
      </w:r>
      <w:r w:rsidR="002A0447" w:rsidRPr="002A0447">
        <w:t xml:space="preserve"> </w:t>
      </w:r>
      <w:r w:rsidRPr="002A0447">
        <w:t>Банка</w:t>
      </w:r>
      <w:r w:rsidR="002A0447" w:rsidRPr="002A0447">
        <w:t xml:space="preserve"> </w:t>
      </w:r>
      <w:r w:rsidRPr="002A0447">
        <w:t>России,</w:t>
      </w:r>
      <w:r w:rsidR="002A0447" w:rsidRPr="002A0447">
        <w:t xml:space="preserve"> </w:t>
      </w:r>
      <w:r w:rsidRPr="002A0447">
        <w:t>с</w:t>
      </w:r>
      <w:r w:rsidR="002A0447" w:rsidRPr="002A0447">
        <w:t xml:space="preserve"> </w:t>
      </w:r>
      <w:r w:rsidRPr="002A0447">
        <w:t>учетом</w:t>
      </w:r>
      <w:r w:rsidR="002A0447" w:rsidRPr="002A0447">
        <w:t xml:space="preserve"> </w:t>
      </w:r>
      <w:r w:rsidRPr="002A0447">
        <w:t>проводимой</w:t>
      </w:r>
      <w:r w:rsidR="002A0447" w:rsidRPr="002A0447">
        <w:t xml:space="preserve"> </w:t>
      </w:r>
      <w:r w:rsidRPr="002A0447">
        <w:t>денежно-кредитной</w:t>
      </w:r>
      <w:r w:rsidR="002A0447" w:rsidRPr="002A0447">
        <w:t xml:space="preserve"> </w:t>
      </w:r>
      <w:r w:rsidRPr="002A0447">
        <w:t>политики</w:t>
      </w:r>
      <w:r w:rsidR="002A0447" w:rsidRPr="002A0447">
        <w:t xml:space="preserve"> </w:t>
      </w:r>
      <w:r w:rsidRPr="002A0447">
        <w:t>годовая</w:t>
      </w:r>
      <w:r w:rsidR="002A0447" w:rsidRPr="002A0447">
        <w:t xml:space="preserve"> </w:t>
      </w:r>
      <w:r w:rsidRPr="002A0447">
        <w:t>инфляция</w:t>
      </w:r>
      <w:r w:rsidR="002A0447" w:rsidRPr="002A0447">
        <w:t xml:space="preserve"> </w:t>
      </w:r>
      <w:r w:rsidRPr="002A0447">
        <w:t>снизится</w:t>
      </w:r>
      <w:r w:rsidR="002A0447" w:rsidRPr="002A0447">
        <w:t xml:space="preserve"> </w:t>
      </w:r>
      <w:r w:rsidRPr="002A0447">
        <w:t>до</w:t>
      </w:r>
      <w:r w:rsidR="002A0447" w:rsidRPr="002A0447">
        <w:t xml:space="preserve"> </w:t>
      </w:r>
      <w:r w:rsidRPr="002A0447">
        <w:t>4,0-4,5%</w:t>
      </w:r>
      <w:r w:rsidR="002A0447" w:rsidRPr="002A0447">
        <w:t xml:space="preserve"> </w:t>
      </w:r>
      <w:r w:rsidRPr="002A0447">
        <w:t>в</w:t>
      </w:r>
      <w:r w:rsidR="002A0447" w:rsidRPr="002A0447">
        <w:t xml:space="preserve"> </w:t>
      </w:r>
      <w:r w:rsidRPr="002A0447">
        <w:t>2024</w:t>
      </w:r>
      <w:r w:rsidR="002A0447" w:rsidRPr="002A0447">
        <w:t xml:space="preserve"> </w:t>
      </w:r>
      <w:r w:rsidRPr="002A0447">
        <w:t>году</w:t>
      </w:r>
      <w:r w:rsidR="002A0447" w:rsidRPr="002A0447">
        <w:t xml:space="preserve"> </w:t>
      </w:r>
      <w:r w:rsidRPr="002A0447">
        <w:t>и</w:t>
      </w:r>
      <w:r w:rsidR="002A0447" w:rsidRPr="002A0447">
        <w:t xml:space="preserve"> </w:t>
      </w:r>
      <w:r w:rsidRPr="002A0447">
        <w:t>будет</w:t>
      </w:r>
      <w:r w:rsidR="002A0447" w:rsidRPr="002A0447">
        <w:t xml:space="preserve"> </w:t>
      </w:r>
      <w:r w:rsidRPr="002A0447">
        <w:t>находиться</w:t>
      </w:r>
      <w:r w:rsidR="002A0447" w:rsidRPr="002A0447">
        <w:t xml:space="preserve"> </w:t>
      </w:r>
      <w:r w:rsidRPr="002A0447">
        <w:t>вблизи</w:t>
      </w:r>
      <w:r w:rsidR="002A0447" w:rsidRPr="002A0447">
        <w:t xml:space="preserve"> </w:t>
      </w:r>
      <w:r w:rsidRPr="002A0447">
        <w:t>4%</w:t>
      </w:r>
      <w:r w:rsidR="002A0447" w:rsidRPr="002A0447">
        <w:t xml:space="preserve"> </w:t>
      </w:r>
      <w:r w:rsidRPr="002A0447">
        <w:t>в</w:t>
      </w:r>
      <w:r w:rsidR="002A0447" w:rsidRPr="002A0447">
        <w:t xml:space="preserve"> </w:t>
      </w:r>
      <w:r w:rsidRPr="002A0447">
        <w:t>дальнейшем.</w:t>
      </w:r>
    </w:p>
    <w:p w:rsidR="00CE434F" w:rsidRPr="002A0447" w:rsidRDefault="00CE434F" w:rsidP="00CE434F">
      <w:r w:rsidRPr="002A0447">
        <w:t>Денежно-кредитные</w:t>
      </w:r>
      <w:r w:rsidR="002A0447" w:rsidRPr="002A0447">
        <w:t xml:space="preserve"> </w:t>
      </w:r>
      <w:r w:rsidRPr="002A0447">
        <w:t>условия</w:t>
      </w:r>
      <w:r w:rsidR="002A0447" w:rsidRPr="002A0447">
        <w:t xml:space="preserve"> </w:t>
      </w:r>
      <w:r w:rsidRPr="002A0447">
        <w:t>в</w:t>
      </w:r>
      <w:r w:rsidR="002A0447" w:rsidRPr="002A0447">
        <w:t xml:space="preserve"> </w:t>
      </w:r>
      <w:r w:rsidRPr="002A0447">
        <w:t>целом</w:t>
      </w:r>
      <w:r w:rsidR="002A0447" w:rsidRPr="002A0447">
        <w:t xml:space="preserve"> </w:t>
      </w:r>
      <w:r w:rsidRPr="002A0447">
        <w:t>продолжили</w:t>
      </w:r>
      <w:r w:rsidR="002A0447" w:rsidRPr="002A0447">
        <w:t xml:space="preserve"> </w:t>
      </w:r>
      <w:r w:rsidRPr="002A0447">
        <w:t>ужесточаться</w:t>
      </w:r>
      <w:r w:rsidR="002A0447" w:rsidRPr="002A0447">
        <w:t xml:space="preserve"> </w:t>
      </w:r>
      <w:r w:rsidRPr="002A0447">
        <w:t>вслед</w:t>
      </w:r>
      <w:r w:rsidR="002A0447" w:rsidRPr="002A0447">
        <w:t xml:space="preserve"> </w:t>
      </w:r>
      <w:r w:rsidRPr="002A0447">
        <w:t>за</w:t>
      </w:r>
      <w:r w:rsidR="002A0447" w:rsidRPr="002A0447">
        <w:t xml:space="preserve"> </w:t>
      </w:r>
      <w:r w:rsidRPr="002A0447">
        <w:t>повышением</w:t>
      </w:r>
      <w:r w:rsidR="002A0447" w:rsidRPr="002A0447">
        <w:t xml:space="preserve"> </w:t>
      </w:r>
      <w:r w:rsidRPr="002A0447">
        <w:t>ключевой</w:t>
      </w:r>
      <w:r w:rsidR="002A0447" w:rsidRPr="002A0447">
        <w:t xml:space="preserve"> </w:t>
      </w:r>
      <w:r w:rsidRPr="002A0447">
        <w:t>ставки</w:t>
      </w:r>
      <w:r w:rsidR="002A0447" w:rsidRPr="002A0447">
        <w:t xml:space="preserve"> </w:t>
      </w:r>
      <w:r w:rsidRPr="002A0447">
        <w:t>в</w:t>
      </w:r>
      <w:r w:rsidR="002A0447" w:rsidRPr="002A0447">
        <w:t xml:space="preserve"> </w:t>
      </w:r>
      <w:r w:rsidRPr="002A0447">
        <w:t>июле-октябре.</w:t>
      </w:r>
      <w:r w:rsidR="002A0447" w:rsidRPr="002A0447">
        <w:t xml:space="preserve"> </w:t>
      </w:r>
      <w:r w:rsidRPr="002A0447">
        <w:t>Краткосрочные</w:t>
      </w:r>
      <w:r w:rsidR="002A0447" w:rsidRPr="002A0447">
        <w:t xml:space="preserve"> </w:t>
      </w:r>
      <w:r w:rsidRPr="002A0447">
        <w:t>ставки</w:t>
      </w:r>
      <w:r w:rsidR="002A0447" w:rsidRPr="002A0447">
        <w:t xml:space="preserve"> </w:t>
      </w:r>
      <w:r w:rsidRPr="002A0447">
        <w:t>финансового</w:t>
      </w:r>
      <w:r w:rsidR="002A0447" w:rsidRPr="002A0447">
        <w:t xml:space="preserve"> </w:t>
      </w:r>
      <w:r w:rsidRPr="002A0447">
        <w:t>рынка</w:t>
      </w:r>
      <w:r w:rsidR="002A0447" w:rsidRPr="002A0447">
        <w:t xml:space="preserve"> </w:t>
      </w:r>
      <w:r w:rsidRPr="002A0447">
        <w:t>повысились</w:t>
      </w:r>
      <w:r w:rsidR="002A0447" w:rsidRPr="002A0447">
        <w:t xml:space="preserve"> </w:t>
      </w:r>
      <w:r w:rsidRPr="002A0447">
        <w:t>в</w:t>
      </w:r>
      <w:r w:rsidR="002A0447" w:rsidRPr="002A0447">
        <w:t xml:space="preserve"> </w:t>
      </w:r>
      <w:r w:rsidRPr="002A0447">
        <w:t>связи</w:t>
      </w:r>
      <w:r w:rsidR="002A0447" w:rsidRPr="002A0447">
        <w:t xml:space="preserve"> </w:t>
      </w:r>
      <w:r w:rsidRPr="002A0447">
        <w:t>с</w:t>
      </w:r>
      <w:r w:rsidR="002A0447" w:rsidRPr="002A0447">
        <w:t xml:space="preserve"> </w:t>
      </w:r>
      <w:r w:rsidRPr="002A0447">
        <w:t>пересмотром</w:t>
      </w:r>
      <w:r w:rsidR="002A0447" w:rsidRPr="002A0447">
        <w:t xml:space="preserve"> </w:t>
      </w:r>
      <w:r w:rsidRPr="002A0447">
        <w:t>вверх</w:t>
      </w:r>
      <w:r w:rsidR="002A0447" w:rsidRPr="002A0447">
        <w:t xml:space="preserve"> </w:t>
      </w:r>
      <w:r w:rsidRPr="002A0447">
        <w:t>участниками</w:t>
      </w:r>
      <w:r w:rsidR="002A0447" w:rsidRPr="002A0447">
        <w:t xml:space="preserve"> </w:t>
      </w:r>
      <w:r w:rsidRPr="002A0447">
        <w:t>рынка</w:t>
      </w:r>
      <w:r w:rsidR="002A0447" w:rsidRPr="002A0447">
        <w:t xml:space="preserve"> </w:t>
      </w:r>
      <w:r w:rsidRPr="002A0447">
        <w:t>ожидаемой</w:t>
      </w:r>
      <w:r w:rsidR="002A0447" w:rsidRPr="002A0447">
        <w:t xml:space="preserve"> </w:t>
      </w:r>
      <w:r w:rsidRPr="002A0447">
        <w:t>траектории</w:t>
      </w:r>
      <w:r w:rsidR="002A0447" w:rsidRPr="002A0447">
        <w:t xml:space="preserve"> </w:t>
      </w:r>
      <w:r w:rsidRPr="002A0447">
        <w:t>ключевой</w:t>
      </w:r>
      <w:r w:rsidR="002A0447" w:rsidRPr="002A0447">
        <w:t xml:space="preserve"> </w:t>
      </w:r>
      <w:r w:rsidRPr="002A0447">
        <w:t>ставки.</w:t>
      </w:r>
      <w:r w:rsidR="002A0447" w:rsidRPr="002A0447">
        <w:t xml:space="preserve"> </w:t>
      </w:r>
      <w:r w:rsidRPr="002A0447">
        <w:t>На</w:t>
      </w:r>
      <w:r w:rsidR="002A0447" w:rsidRPr="002A0447">
        <w:t xml:space="preserve"> </w:t>
      </w:r>
      <w:r w:rsidRPr="002A0447">
        <w:t>рынке</w:t>
      </w:r>
      <w:r w:rsidR="002A0447" w:rsidRPr="002A0447">
        <w:t xml:space="preserve"> </w:t>
      </w:r>
      <w:r w:rsidRPr="002A0447">
        <w:t>государственного</w:t>
      </w:r>
      <w:r w:rsidR="002A0447" w:rsidRPr="002A0447">
        <w:t xml:space="preserve"> </w:t>
      </w:r>
      <w:r w:rsidRPr="002A0447">
        <w:t>долга</w:t>
      </w:r>
      <w:r w:rsidR="002A0447" w:rsidRPr="002A0447">
        <w:t xml:space="preserve"> </w:t>
      </w:r>
      <w:r w:rsidRPr="002A0447">
        <w:t>средне-</w:t>
      </w:r>
      <w:r w:rsidR="002A0447" w:rsidRPr="002A0447">
        <w:t xml:space="preserve"> </w:t>
      </w:r>
      <w:r w:rsidRPr="002A0447">
        <w:t>и</w:t>
      </w:r>
      <w:r w:rsidR="002A0447" w:rsidRPr="002A0447">
        <w:t xml:space="preserve"> </w:t>
      </w:r>
      <w:r w:rsidRPr="002A0447">
        <w:t>долгосрочные</w:t>
      </w:r>
      <w:r w:rsidR="002A0447" w:rsidRPr="002A0447">
        <w:t xml:space="preserve"> </w:t>
      </w:r>
      <w:r w:rsidRPr="002A0447">
        <w:t>доходности</w:t>
      </w:r>
      <w:r w:rsidR="002A0447" w:rsidRPr="002A0447">
        <w:t xml:space="preserve"> </w:t>
      </w:r>
      <w:r w:rsidRPr="002A0447">
        <w:t>существенно</w:t>
      </w:r>
      <w:r w:rsidR="002A0447" w:rsidRPr="002A0447">
        <w:t xml:space="preserve"> </w:t>
      </w:r>
      <w:r w:rsidRPr="002A0447">
        <w:t>не</w:t>
      </w:r>
      <w:r w:rsidR="002A0447" w:rsidRPr="002A0447">
        <w:t xml:space="preserve"> </w:t>
      </w:r>
      <w:r w:rsidRPr="002A0447">
        <w:t>изменились.</w:t>
      </w:r>
      <w:r w:rsidR="002A0447" w:rsidRPr="002A0447">
        <w:t xml:space="preserve"> </w:t>
      </w:r>
      <w:r w:rsidRPr="002A0447">
        <w:t>Продолжился</w:t>
      </w:r>
      <w:r w:rsidR="002A0447" w:rsidRPr="002A0447">
        <w:t xml:space="preserve"> </w:t>
      </w:r>
      <w:r w:rsidRPr="002A0447">
        <w:t>рост</w:t>
      </w:r>
      <w:r w:rsidR="002A0447" w:rsidRPr="002A0447">
        <w:t xml:space="preserve"> </w:t>
      </w:r>
      <w:r w:rsidRPr="002A0447">
        <w:t>процентных</w:t>
      </w:r>
      <w:r w:rsidR="002A0447" w:rsidRPr="002A0447">
        <w:t xml:space="preserve"> </w:t>
      </w:r>
      <w:r w:rsidRPr="002A0447">
        <w:t>ставок</w:t>
      </w:r>
      <w:r w:rsidR="002A0447" w:rsidRPr="002A0447">
        <w:t xml:space="preserve"> </w:t>
      </w:r>
      <w:r w:rsidRPr="002A0447">
        <w:t>на</w:t>
      </w:r>
      <w:r w:rsidR="002A0447" w:rsidRPr="002A0447">
        <w:t xml:space="preserve"> </w:t>
      </w:r>
      <w:r w:rsidRPr="002A0447">
        <w:t>кредитно-депозитном</w:t>
      </w:r>
      <w:r w:rsidR="002A0447" w:rsidRPr="002A0447">
        <w:t xml:space="preserve"> </w:t>
      </w:r>
      <w:r w:rsidRPr="002A0447">
        <w:t>рынке.</w:t>
      </w:r>
    </w:p>
    <w:p w:rsidR="00CE434F" w:rsidRPr="002A0447" w:rsidRDefault="00CE434F" w:rsidP="00CE434F">
      <w:r w:rsidRPr="002A0447">
        <w:t>Вслед</w:t>
      </w:r>
      <w:r w:rsidR="002A0447" w:rsidRPr="002A0447">
        <w:t xml:space="preserve"> </w:t>
      </w:r>
      <w:r w:rsidRPr="002A0447">
        <w:t>за</w:t>
      </w:r>
      <w:r w:rsidR="002A0447" w:rsidRPr="002A0447">
        <w:t xml:space="preserve"> </w:t>
      </w:r>
      <w:r w:rsidRPr="002A0447">
        <w:t>ростом</w:t>
      </w:r>
      <w:r w:rsidR="002A0447" w:rsidRPr="002A0447">
        <w:t xml:space="preserve"> </w:t>
      </w:r>
      <w:r w:rsidRPr="002A0447">
        <w:t>депозитных</w:t>
      </w:r>
      <w:r w:rsidR="002A0447" w:rsidRPr="002A0447">
        <w:t xml:space="preserve"> </w:t>
      </w:r>
      <w:r w:rsidRPr="002A0447">
        <w:t>ставок</w:t>
      </w:r>
      <w:r w:rsidR="002A0447" w:rsidRPr="002A0447">
        <w:t xml:space="preserve"> </w:t>
      </w:r>
      <w:r w:rsidRPr="002A0447">
        <w:t>увеличился</w:t>
      </w:r>
      <w:r w:rsidR="002A0447" w:rsidRPr="002A0447">
        <w:t xml:space="preserve"> </w:t>
      </w:r>
      <w:r w:rsidRPr="002A0447">
        <w:t>приток</w:t>
      </w:r>
      <w:r w:rsidR="002A0447" w:rsidRPr="002A0447">
        <w:t xml:space="preserve"> </w:t>
      </w:r>
      <w:r w:rsidRPr="002A0447">
        <w:t>средств</w:t>
      </w:r>
      <w:r w:rsidR="002A0447" w:rsidRPr="002A0447">
        <w:t xml:space="preserve"> </w:t>
      </w:r>
      <w:r w:rsidRPr="002A0447">
        <w:t>населения</w:t>
      </w:r>
      <w:r w:rsidR="002A0447" w:rsidRPr="002A0447">
        <w:t xml:space="preserve"> </w:t>
      </w:r>
      <w:r w:rsidRPr="002A0447">
        <w:t>в</w:t>
      </w:r>
      <w:r w:rsidR="002A0447" w:rsidRPr="002A0447">
        <w:t xml:space="preserve"> </w:t>
      </w:r>
      <w:r w:rsidRPr="002A0447">
        <w:t>кредитные</w:t>
      </w:r>
      <w:r w:rsidR="002A0447" w:rsidRPr="002A0447">
        <w:t xml:space="preserve"> </w:t>
      </w:r>
      <w:r w:rsidRPr="002A0447">
        <w:t>организации,</w:t>
      </w:r>
      <w:r w:rsidR="002A0447" w:rsidRPr="002A0447">
        <w:t xml:space="preserve"> </w:t>
      </w:r>
      <w:r w:rsidRPr="002A0447">
        <w:t>в</w:t>
      </w:r>
      <w:r w:rsidR="002A0447" w:rsidRPr="002A0447">
        <w:t xml:space="preserve"> </w:t>
      </w:r>
      <w:r w:rsidRPr="002A0447">
        <w:t>том</w:t>
      </w:r>
      <w:r w:rsidR="002A0447" w:rsidRPr="002A0447">
        <w:t xml:space="preserve"> </w:t>
      </w:r>
      <w:r w:rsidRPr="002A0447">
        <w:t>числе</w:t>
      </w:r>
      <w:r w:rsidR="002A0447" w:rsidRPr="002A0447">
        <w:t xml:space="preserve"> </w:t>
      </w:r>
      <w:r w:rsidRPr="002A0447">
        <w:t>за</w:t>
      </w:r>
      <w:r w:rsidR="002A0447" w:rsidRPr="002A0447">
        <w:t xml:space="preserve"> </w:t>
      </w:r>
      <w:r w:rsidRPr="002A0447">
        <w:t>счет</w:t>
      </w:r>
      <w:r w:rsidR="002A0447" w:rsidRPr="002A0447">
        <w:t xml:space="preserve"> </w:t>
      </w:r>
      <w:r w:rsidRPr="002A0447">
        <w:t>возврата</w:t>
      </w:r>
      <w:r w:rsidR="002A0447" w:rsidRPr="002A0447">
        <w:t xml:space="preserve"> </w:t>
      </w:r>
      <w:r w:rsidRPr="002A0447">
        <w:t>части</w:t>
      </w:r>
      <w:r w:rsidR="002A0447" w:rsidRPr="002A0447">
        <w:t xml:space="preserve"> </w:t>
      </w:r>
      <w:r w:rsidRPr="002A0447">
        <w:t>наличных</w:t>
      </w:r>
      <w:r w:rsidR="002A0447" w:rsidRPr="002A0447">
        <w:t xml:space="preserve"> </w:t>
      </w:r>
      <w:r w:rsidRPr="002A0447">
        <w:t>денег</w:t>
      </w:r>
      <w:r w:rsidR="002A0447" w:rsidRPr="002A0447">
        <w:t xml:space="preserve"> </w:t>
      </w:r>
      <w:r w:rsidRPr="002A0447">
        <w:t>на</w:t>
      </w:r>
      <w:r w:rsidR="002A0447" w:rsidRPr="002A0447">
        <w:t xml:space="preserve"> </w:t>
      </w:r>
      <w:r w:rsidRPr="002A0447">
        <w:t>банковские</w:t>
      </w:r>
      <w:r w:rsidR="002A0447" w:rsidRPr="002A0447">
        <w:t xml:space="preserve"> </w:t>
      </w:r>
      <w:r w:rsidRPr="002A0447">
        <w:t>счета.</w:t>
      </w:r>
      <w:r w:rsidR="002A0447" w:rsidRPr="002A0447">
        <w:t xml:space="preserve"> </w:t>
      </w:r>
      <w:r w:rsidRPr="002A0447">
        <w:t>Одновременно</w:t>
      </w:r>
      <w:r w:rsidR="002A0447" w:rsidRPr="002A0447">
        <w:t xml:space="preserve"> </w:t>
      </w:r>
      <w:r w:rsidRPr="002A0447">
        <w:t>продолжился</w:t>
      </w:r>
      <w:r w:rsidR="002A0447" w:rsidRPr="002A0447">
        <w:t xml:space="preserve"> </w:t>
      </w:r>
      <w:r w:rsidRPr="002A0447">
        <w:t>переток</w:t>
      </w:r>
      <w:r w:rsidR="002A0447" w:rsidRPr="002A0447">
        <w:t xml:space="preserve"> </w:t>
      </w:r>
      <w:r w:rsidRPr="002A0447">
        <w:t>средств</w:t>
      </w:r>
      <w:r w:rsidR="002A0447" w:rsidRPr="002A0447">
        <w:t xml:space="preserve"> </w:t>
      </w:r>
      <w:r w:rsidRPr="002A0447">
        <w:t>с</w:t>
      </w:r>
      <w:r w:rsidR="002A0447" w:rsidRPr="002A0447">
        <w:t xml:space="preserve"> </w:t>
      </w:r>
      <w:r w:rsidRPr="002A0447">
        <w:t>текущих</w:t>
      </w:r>
      <w:r w:rsidR="002A0447" w:rsidRPr="002A0447">
        <w:t xml:space="preserve"> </w:t>
      </w:r>
      <w:r w:rsidRPr="002A0447">
        <w:t>счетов</w:t>
      </w:r>
      <w:r w:rsidR="002A0447" w:rsidRPr="002A0447">
        <w:t xml:space="preserve"> </w:t>
      </w:r>
      <w:r w:rsidRPr="002A0447">
        <w:t>на</w:t>
      </w:r>
      <w:r w:rsidR="002A0447" w:rsidRPr="002A0447">
        <w:t xml:space="preserve"> </w:t>
      </w:r>
      <w:r w:rsidRPr="002A0447">
        <w:t>срочные</w:t>
      </w:r>
      <w:r w:rsidR="002A0447" w:rsidRPr="002A0447">
        <w:t xml:space="preserve"> </w:t>
      </w:r>
      <w:r w:rsidRPr="002A0447">
        <w:t>депозиты.</w:t>
      </w:r>
    </w:p>
    <w:p w:rsidR="00CE434F" w:rsidRPr="002A0447" w:rsidRDefault="00CE434F" w:rsidP="00CE434F">
      <w:r w:rsidRPr="002A0447">
        <w:t>В</w:t>
      </w:r>
      <w:r w:rsidR="002A0447" w:rsidRPr="002A0447">
        <w:t xml:space="preserve"> </w:t>
      </w:r>
      <w:r w:rsidRPr="002A0447">
        <w:t>отдельных</w:t>
      </w:r>
      <w:r w:rsidR="002A0447" w:rsidRPr="002A0447">
        <w:t xml:space="preserve"> </w:t>
      </w:r>
      <w:r w:rsidRPr="002A0447">
        <w:t>сегментах</w:t>
      </w:r>
      <w:r w:rsidR="002A0447" w:rsidRPr="002A0447">
        <w:t xml:space="preserve"> </w:t>
      </w:r>
      <w:r w:rsidRPr="002A0447">
        <w:t>кредитного</w:t>
      </w:r>
      <w:r w:rsidR="002A0447" w:rsidRPr="002A0447">
        <w:t xml:space="preserve"> </w:t>
      </w:r>
      <w:r w:rsidRPr="002A0447">
        <w:t>рынка</w:t>
      </w:r>
      <w:r w:rsidR="002A0447" w:rsidRPr="002A0447">
        <w:t xml:space="preserve"> </w:t>
      </w:r>
      <w:r w:rsidRPr="002A0447">
        <w:t>появились</w:t>
      </w:r>
      <w:r w:rsidR="002A0447" w:rsidRPr="002A0447">
        <w:t xml:space="preserve"> </w:t>
      </w:r>
      <w:r w:rsidRPr="002A0447">
        <w:t>признаки</w:t>
      </w:r>
      <w:r w:rsidR="002A0447" w:rsidRPr="002A0447">
        <w:t xml:space="preserve"> </w:t>
      </w:r>
      <w:r w:rsidRPr="002A0447">
        <w:t>замедления</w:t>
      </w:r>
      <w:r w:rsidR="002A0447" w:rsidRPr="002A0447">
        <w:t xml:space="preserve"> </w:t>
      </w:r>
      <w:r w:rsidRPr="002A0447">
        <w:t>активности,</w:t>
      </w:r>
      <w:r w:rsidR="002A0447" w:rsidRPr="002A0447">
        <w:t xml:space="preserve"> </w:t>
      </w:r>
      <w:r w:rsidRPr="002A0447">
        <w:t>однако</w:t>
      </w:r>
      <w:r w:rsidR="002A0447" w:rsidRPr="002A0447">
        <w:t xml:space="preserve"> </w:t>
      </w:r>
      <w:r w:rsidRPr="002A0447">
        <w:t>общие</w:t>
      </w:r>
      <w:r w:rsidR="002A0447" w:rsidRPr="002A0447">
        <w:t xml:space="preserve"> </w:t>
      </w:r>
      <w:r w:rsidRPr="002A0447">
        <w:t>темпы</w:t>
      </w:r>
      <w:r w:rsidR="002A0447" w:rsidRPr="002A0447">
        <w:t xml:space="preserve"> </w:t>
      </w:r>
      <w:r w:rsidRPr="002A0447">
        <w:t>роста</w:t>
      </w:r>
      <w:r w:rsidR="002A0447" w:rsidRPr="002A0447">
        <w:t xml:space="preserve"> </w:t>
      </w:r>
      <w:r w:rsidRPr="002A0447">
        <w:t>кредитования</w:t>
      </w:r>
      <w:r w:rsidR="002A0447" w:rsidRPr="002A0447">
        <w:t xml:space="preserve"> </w:t>
      </w:r>
      <w:r w:rsidRPr="002A0447">
        <w:t>по-прежнему</w:t>
      </w:r>
      <w:r w:rsidR="002A0447" w:rsidRPr="002A0447">
        <w:t xml:space="preserve"> </w:t>
      </w:r>
      <w:r w:rsidRPr="002A0447">
        <w:t>остаются</w:t>
      </w:r>
      <w:r w:rsidR="002A0447" w:rsidRPr="002A0447">
        <w:t xml:space="preserve"> </w:t>
      </w:r>
      <w:r w:rsidRPr="002A0447">
        <w:t>высокими.</w:t>
      </w:r>
      <w:r w:rsidR="002A0447" w:rsidRPr="002A0447">
        <w:t xml:space="preserve"> </w:t>
      </w:r>
      <w:r w:rsidRPr="002A0447">
        <w:t>Замедление</w:t>
      </w:r>
      <w:r w:rsidR="002A0447" w:rsidRPr="002A0447">
        <w:t xml:space="preserve"> </w:t>
      </w:r>
      <w:r w:rsidRPr="002A0447">
        <w:t>необеспеченного</w:t>
      </w:r>
      <w:r w:rsidR="002A0447" w:rsidRPr="002A0447">
        <w:t xml:space="preserve"> </w:t>
      </w:r>
      <w:r w:rsidRPr="002A0447">
        <w:t>потребительского</w:t>
      </w:r>
      <w:r w:rsidR="002A0447" w:rsidRPr="002A0447">
        <w:t xml:space="preserve"> </w:t>
      </w:r>
      <w:r w:rsidRPr="002A0447">
        <w:t>кредитования</w:t>
      </w:r>
      <w:r w:rsidR="002A0447" w:rsidRPr="002A0447">
        <w:t xml:space="preserve"> </w:t>
      </w:r>
      <w:r w:rsidRPr="002A0447">
        <w:t>в</w:t>
      </w:r>
      <w:r w:rsidR="002A0447" w:rsidRPr="002A0447">
        <w:t xml:space="preserve"> </w:t>
      </w:r>
      <w:r w:rsidRPr="002A0447">
        <w:t>последние</w:t>
      </w:r>
      <w:r w:rsidR="002A0447" w:rsidRPr="002A0447">
        <w:t xml:space="preserve"> </w:t>
      </w:r>
      <w:r w:rsidRPr="002A0447">
        <w:t>месяцы</w:t>
      </w:r>
      <w:r w:rsidR="002A0447" w:rsidRPr="002A0447">
        <w:t xml:space="preserve"> </w:t>
      </w:r>
      <w:r w:rsidRPr="002A0447">
        <w:t>происходило</w:t>
      </w:r>
      <w:r w:rsidR="002A0447" w:rsidRPr="002A0447">
        <w:t xml:space="preserve"> </w:t>
      </w:r>
      <w:r w:rsidRPr="002A0447">
        <w:t>в</w:t>
      </w:r>
      <w:r w:rsidR="002A0447" w:rsidRPr="002A0447">
        <w:t xml:space="preserve"> </w:t>
      </w:r>
      <w:r w:rsidRPr="002A0447">
        <w:t>результате</w:t>
      </w:r>
      <w:r w:rsidR="002A0447" w:rsidRPr="002A0447">
        <w:t xml:space="preserve"> </w:t>
      </w:r>
      <w:r w:rsidRPr="002A0447">
        <w:t>как</w:t>
      </w:r>
      <w:r w:rsidR="002A0447" w:rsidRPr="002A0447">
        <w:t xml:space="preserve"> </w:t>
      </w:r>
      <w:r w:rsidRPr="002A0447">
        <w:t>увеличения</w:t>
      </w:r>
      <w:r w:rsidR="002A0447" w:rsidRPr="002A0447">
        <w:t xml:space="preserve"> </w:t>
      </w:r>
      <w:r w:rsidRPr="002A0447">
        <w:t>процентных</w:t>
      </w:r>
      <w:r w:rsidR="002A0447" w:rsidRPr="002A0447">
        <w:t xml:space="preserve"> </w:t>
      </w:r>
      <w:r w:rsidRPr="002A0447">
        <w:t>ставок,</w:t>
      </w:r>
      <w:r w:rsidR="002A0447" w:rsidRPr="002A0447">
        <w:t xml:space="preserve"> </w:t>
      </w:r>
      <w:r w:rsidRPr="002A0447">
        <w:t>так</w:t>
      </w:r>
      <w:r w:rsidR="002A0447" w:rsidRPr="002A0447">
        <w:t xml:space="preserve"> </w:t>
      </w:r>
      <w:r w:rsidRPr="002A0447">
        <w:t>и</w:t>
      </w:r>
      <w:r w:rsidR="002A0447" w:rsidRPr="002A0447">
        <w:t xml:space="preserve"> </w:t>
      </w:r>
      <w:r w:rsidRPr="002A0447">
        <w:t>эффектов</w:t>
      </w:r>
      <w:r w:rsidR="002A0447" w:rsidRPr="002A0447">
        <w:t xml:space="preserve"> </w:t>
      </w:r>
      <w:r w:rsidRPr="002A0447">
        <w:t>ранее</w:t>
      </w:r>
      <w:r w:rsidR="002A0447" w:rsidRPr="002A0447">
        <w:t xml:space="preserve"> </w:t>
      </w:r>
      <w:r w:rsidRPr="002A0447">
        <w:t>принятых</w:t>
      </w:r>
      <w:r w:rsidR="002A0447" w:rsidRPr="002A0447">
        <w:t xml:space="preserve"> </w:t>
      </w:r>
      <w:r w:rsidRPr="002A0447">
        <w:t>макропруденциальных</w:t>
      </w:r>
      <w:r w:rsidR="002A0447" w:rsidRPr="002A0447">
        <w:t xml:space="preserve"> </w:t>
      </w:r>
      <w:r w:rsidRPr="002A0447">
        <w:t>мер.</w:t>
      </w:r>
      <w:r w:rsidR="002A0447" w:rsidRPr="002A0447">
        <w:t xml:space="preserve"> </w:t>
      </w:r>
      <w:r w:rsidRPr="002A0447">
        <w:t>Также</w:t>
      </w:r>
      <w:r w:rsidR="002A0447" w:rsidRPr="002A0447">
        <w:t xml:space="preserve"> </w:t>
      </w:r>
      <w:r w:rsidRPr="002A0447">
        <w:t>замедлилась</w:t>
      </w:r>
      <w:r w:rsidR="002A0447" w:rsidRPr="002A0447">
        <w:t xml:space="preserve"> </w:t>
      </w:r>
      <w:r w:rsidRPr="002A0447">
        <w:t>активность</w:t>
      </w:r>
      <w:r w:rsidR="002A0447" w:rsidRPr="002A0447">
        <w:t xml:space="preserve"> </w:t>
      </w:r>
      <w:r w:rsidRPr="002A0447">
        <w:t>в</w:t>
      </w:r>
      <w:r w:rsidR="002A0447" w:rsidRPr="002A0447">
        <w:t xml:space="preserve"> </w:t>
      </w:r>
      <w:r w:rsidRPr="002A0447">
        <w:t>рыночном</w:t>
      </w:r>
      <w:r w:rsidR="002A0447" w:rsidRPr="002A0447">
        <w:t xml:space="preserve"> </w:t>
      </w:r>
      <w:r w:rsidRPr="002A0447">
        <w:t>сегменте</w:t>
      </w:r>
      <w:r w:rsidR="002A0447" w:rsidRPr="002A0447">
        <w:t xml:space="preserve"> </w:t>
      </w:r>
      <w:r w:rsidRPr="002A0447">
        <w:t>ипотечного</w:t>
      </w:r>
      <w:r w:rsidR="002A0447" w:rsidRPr="002A0447">
        <w:t xml:space="preserve"> </w:t>
      </w:r>
      <w:r w:rsidRPr="002A0447">
        <w:t>кредитования,</w:t>
      </w:r>
      <w:r w:rsidR="002A0447" w:rsidRPr="002A0447">
        <w:t xml:space="preserve"> </w:t>
      </w:r>
      <w:r w:rsidRPr="002A0447">
        <w:t>хотя</w:t>
      </w:r>
      <w:r w:rsidR="002A0447" w:rsidRPr="002A0447">
        <w:t xml:space="preserve"> </w:t>
      </w:r>
      <w:r w:rsidRPr="002A0447">
        <w:t>темпы</w:t>
      </w:r>
      <w:r w:rsidR="002A0447" w:rsidRPr="002A0447">
        <w:t xml:space="preserve"> </w:t>
      </w:r>
      <w:r w:rsidRPr="002A0447">
        <w:t>роста</w:t>
      </w:r>
      <w:r w:rsidR="002A0447" w:rsidRPr="002A0447">
        <w:t xml:space="preserve"> </w:t>
      </w:r>
      <w:r w:rsidRPr="002A0447">
        <w:t>всего</w:t>
      </w:r>
      <w:r w:rsidR="002A0447" w:rsidRPr="002A0447">
        <w:t xml:space="preserve"> </w:t>
      </w:r>
      <w:r w:rsidRPr="002A0447">
        <w:t>ипотечного</w:t>
      </w:r>
      <w:r w:rsidR="002A0447" w:rsidRPr="002A0447">
        <w:t xml:space="preserve"> </w:t>
      </w:r>
      <w:r w:rsidRPr="002A0447">
        <w:t>портфеля</w:t>
      </w:r>
      <w:r w:rsidR="002A0447" w:rsidRPr="002A0447">
        <w:t xml:space="preserve"> </w:t>
      </w:r>
      <w:r w:rsidRPr="002A0447">
        <w:t>были</w:t>
      </w:r>
      <w:r w:rsidR="002A0447" w:rsidRPr="002A0447">
        <w:t xml:space="preserve"> </w:t>
      </w:r>
      <w:r w:rsidRPr="002A0447">
        <w:t>высокими</w:t>
      </w:r>
      <w:r w:rsidR="002A0447" w:rsidRPr="002A0447">
        <w:t xml:space="preserve"> </w:t>
      </w:r>
      <w:r w:rsidRPr="002A0447">
        <w:t>из-за</w:t>
      </w:r>
      <w:r w:rsidR="002A0447" w:rsidRPr="002A0447">
        <w:t xml:space="preserve"> </w:t>
      </w:r>
      <w:r w:rsidRPr="002A0447">
        <w:t>большого</w:t>
      </w:r>
      <w:r w:rsidR="002A0447" w:rsidRPr="002A0447">
        <w:t xml:space="preserve"> </w:t>
      </w:r>
      <w:r w:rsidRPr="002A0447">
        <w:t>объема</w:t>
      </w:r>
      <w:r w:rsidR="002A0447" w:rsidRPr="002A0447">
        <w:t xml:space="preserve"> </w:t>
      </w:r>
      <w:r w:rsidRPr="002A0447">
        <w:t>выдач</w:t>
      </w:r>
      <w:r w:rsidR="002A0447" w:rsidRPr="002A0447">
        <w:t xml:space="preserve"> </w:t>
      </w:r>
      <w:r w:rsidRPr="002A0447">
        <w:t>в</w:t>
      </w:r>
      <w:r w:rsidR="002A0447" w:rsidRPr="002A0447">
        <w:t xml:space="preserve"> </w:t>
      </w:r>
      <w:r w:rsidRPr="002A0447">
        <w:t>рамках</w:t>
      </w:r>
      <w:r w:rsidR="002A0447" w:rsidRPr="002A0447">
        <w:t xml:space="preserve"> </w:t>
      </w:r>
      <w:r w:rsidRPr="002A0447">
        <w:t>государственных</w:t>
      </w:r>
      <w:r w:rsidR="002A0447" w:rsidRPr="002A0447">
        <w:t xml:space="preserve"> </w:t>
      </w:r>
      <w:r w:rsidRPr="002A0447">
        <w:t>льготных</w:t>
      </w:r>
      <w:r w:rsidR="002A0447" w:rsidRPr="002A0447">
        <w:t xml:space="preserve"> </w:t>
      </w:r>
      <w:r w:rsidRPr="002A0447">
        <w:t>программ.</w:t>
      </w:r>
      <w:r w:rsidR="002A0447" w:rsidRPr="002A0447">
        <w:t xml:space="preserve"> </w:t>
      </w:r>
      <w:r w:rsidRPr="002A0447">
        <w:t>Особенно</w:t>
      </w:r>
      <w:r w:rsidR="002A0447" w:rsidRPr="002A0447">
        <w:t xml:space="preserve"> </w:t>
      </w:r>
      <w:r w:rsidRPr="002A0447">
        <w:t>высокой</w:t>
      </w:r>
      <w:r w:rsidR="002A0447" w:rsidRPr="002A0447">
        <w:t xml:space="preserve"> </w:t>
      </w:r>
      <w:r w:rsidRPr="002A0447">
        <w:t>оставалась</w:t>
      </w:r>
      <w:r w:rsidR="002A0447" w:rsidRPr="002A0447">
        <w:t xml:space="preserve"> </w:t>
      </w:r>
      <w:r w:rsidRPr="002A0447">
        <w:t>активность</w:t>
      </w:r>
      <w:r w:rsidR="002A0447" w:rsidRPr="002A0447">
        <w:t xml:space="preserve"> </w:t>
      </w:r>
      <w:r w:rsidRPr="002A0447">
        <w:t>в</w:t>
      </w:r>
      <w:r w:rsidR="002A0447" w:rsidRPr="002A0447">
        <w:t xml:space="preserve"> </w:t>
      </w:r>
      <w:r w:rsidRPr="002A0447">
        <w:t>корпоративном</w:t>
      </w:r>
      <w:r w:rsidR="002A0447" w:rsidRPr="002A0447">
        <w:t xml:space="preserve"> </w:t>
      </w:r>
      <w:r w:rsidRPr="002A0447">
        <w:t>сегменте,</w:t>
      </w:r>
      <w:r w:rsidR="002A0447" w:rsidRPr="002A0447">
        <w:t xml:space="preserve"> </w:t>
      </w:r>
      <w:r w:rsidRPr="002A0447">
        <w:t>где</w:t>
      </w:r>
      <w:r w:rsidR="002A0447" w:rsidRPr="002A0447">
        <w:t xml:space="preserve"> </w:t>
      </w:r>
      <w:r w:rsidRPr="002A0447">
        <w:t>темпы</w:t>
      </w:r>
      <w:r w:rsidR="002A0447" w:rsidRPr="002A0447">
        <w:t xml:space="preserve"> </w:t>
      </w:r>
      <w:r w:rsidRPr="002A0447">
        <w:t>роста</w:t>
      </w:r>
      <w:r w:rsidR="002A0447" w:rsidRPr="002A0447">
        <w:t xml:space="preserve"> </w:t>
      </w:r>
      <w:r w:rsidRPr="002A0447">
        <w:t>кредитования</w:t>
      </w:r>
      <w:r w:rsidR="002A0447" w:rsidRPr="002A0447">
        <w:t xml:space="preserve"> </w:t>
      </w:r>
      <w:r w:rsidRPr="002A0447">
        <w:t>складываются</w:t>
      </w:r>
      <w:r w:rsidR="002A0447" w:rsidRPr="002A0447">
        <w:t xml:space="preserve"> </w:t>
      </w:r>
      <w:r w:rsidRPr="002A0447">
        <w:t>выше</w:t>
      </w:r>
      <w:r w:rsidR="002A0447" w:rsidRPr="002A0447">
        <w:t xml:space="preserve"> </w:t>
      </w:r>
      <w:r w:rsidRPr="002A0447">
        <w:t>октябрьского</w:t>
      </w:r>
      <w:r w:rsidR="002A0447" w:rsidRPr="002A0447">
        <w:t xml:space="preserve"> </w:t>
      </w:r>
      <w:r w:rsidRPr="002A0447">
        <w:t>прогноза</w:t>
      </w:r>
      <w:r w:rsidR="002A0447" w:rsidRPr="002A0447">
        <w:t xml:space="preserve"> </w:t>
      </w:r>
      <w:r w:rsidRPr="002A0447">
        <w:t>Банка</w:t>
      </w:r>
      <w:r w:rsidR="002A0447" w:rsidRPr="002A0447">
        <w:t xml:space="preserve"> </w:t>
      </w:r>
      <w:r w:rsidRPr="002A0447">
        <w:t>России.</w:t>
      </w:r>
      <w:r w:rsidR="002A0447" w:rsidRPr="002A0447">
        <w:t xml:space="preserve"> </w:t>
      </w:r>
      <w:r w:rsidRPr="002A0447">
        <w:t>Повышенный</w:t>
      </w:r>
      <w:r w:rsidR="002A0447" w:rsidRPr="002A0447">
        <w:t xml:space="preserve"> </w:t>
      </w:r>
      <w:r w:rsidRPr="002A0447">
        <w:t>спрос</w:t>
      </w:r>
      <w:r w:rsidR="002A0447" w:rsidRPr="002A0447">
        <w:t xml:space="preserve"> </w:t>
      </w:r>
      <w:r w:rsidRPr="002A0447">
        <w:t>корпоративного</w:t>
      </w:r>
      <w:r w:rsidR="002A0447" w:rsidRPr="002A0447">
        <w:t xml:space="preserve"> </w:t>
      </w:r>
      <w:r w:rsidRPr="002A0447">
        <w:t>сектора</w:t>
      </w:r>
      <w:r w:rsidR="002A0447" w:rsidRPr="002A0447">
        <w:t xml:space="preserve"> </w:t>
      </w:r>
      <w:r w:rsidRPr="002A0447">
        <w:t>на</w:t>
      </w:r>
      <w:r w:rsidR="002A0447" w:rsidRPr="002A0447">
        <w:t xml:space="preserve"> </w:t>
      </w:r>
      <w:r w:rsidRPr="002A0447">
        <w:t>кредиты</w:t>
      </w:r>
      <w:r w:rsidR="002A0447" w:rsidRPr="002A0447">
        <w:t xml:space="preserve"> </w:t>
      </w:r>
      <w:r w:rsidRPr="002A0447">
        <w:t>поддерживается</w:t>
      </w:r>
      <w:r w:rsidR="002A0447" w:rsidRPr="002A0447">
        <w:t xml:space="preserve"> </w:t>
      </w:r>
      <w:r w:rsidRPr="002A0447">
        <w:t>как</w:t>
      </w:r>
      <w:r w:rsidR="002A0447" w:rsidRPr="002A0447">
        <w:t xml:space="preserve"> </w:t>
      </w:r>
      <w:r w:rsidRPr="002A0447">
        <w:t>высокими</w:t>
      </w:r>
      <w:r w:rsidR="002A0447" w:rsidRPr="002A0447">
        <w:t xml:space="preserve"> </w:t>
      </w:r>
      <w:r w:rsidRPr="002A0447">
        <w:t>ценовыми</w:t>
      </w:r>
      <w:r w:rsidR="002A0447" w:rsidRPr="002A0447">
        <w:t xml:space="preserve"> </w:t>
      </w:r>
      <w:r w:rsidRPr="002A0447">
        <w:t>ожиданиями,</w:t>
      </w:r>
      <w:r w:rsidR="002A0447" w:rsidRPr="002A0447">
        <w:t xml:space="preserve"> </w:t>
      </w:r>
      <w:r w:rsidRPr="002A0447">
        <w:t>так</w:t>
      </w:r>
      <w:r w:rsidR="002A0447" w:rsidRPr="002A0447">
        <w:t xml:space="preserve"> </w:t>
      </w:r>
      <w:r w:rsidRPr="002A0447">
        <w:t>и</w:t>
      </w:r>
      <w:r w:rsidR="002A0447" w:rsidRPr="002A0447">
        <w:t xml:space="preserve"> </w:t>
      </w:r>
      <w:r w:rsidRPr="002A0447">
        <w:t>ожиданиями</w:t>
      </w:r>
      <w:r w:rsidR="002A0447" w:rsidRPr="002A0447">
        <w:t xml:space="preserve"> </w:t>
      </w:r>
      <w:r w:rsidRPr="002A0447">
        <w:t>относительно</w:t>
      </w:r>
      <w:r w:rsidR="002A0447" w:rsidRPr="002A0447">
        <w:t xml:space="preserve"> </w:t>
      </w:r>
      <w:r w:rsidRPr="002A0447">
        <w:t>будущей</w:t>
      </w:r>
      <w:r w:rsidR="002A0447" w:rsidRPr="002A0447">
        <w:t xml:space="preserve"> </w:t>
      </w:r>
      <w:r w:rsidRPr="002A0447">
        <w:t>динамики</w:t>
      </w:r>
      <w:r w:rsidR="002A0447" w:rsidRPr="002A0447">
        <w:t xml:space="preserve"> </w:t>
      </w:r>
      <w:r w:rsidRPr="002A0447">
        <w:t>внутреннего</w:t>
      </w:r>
      <w:r w:rsidR="002A0447" w:rsidRPr="002A0447">
        <w:t xml:space="preserve"> </w:t>
      </w:r>
      <w:r w:rsidRPr="002A0447">
        <w:t>спроса.</w:t>
      </w:r>
    </w:p>
    <w:p w:rsidR="00CE434F" w:rsidRPr="002A0447" w:rsidRDefault="00CE434F" w:rsidP="00CE434F">
      <w:r w:rsidRPr="002A0447">
        <w:t>Экономическая</w:t>
      </w:r>
      <w:r w:rsidR="002A0447" w:rsidRPr="002A0447">
        <w:t xml:space="preserve"> </w:t>
      </w:r>
      <w:r w:rsidRPr="002A0447">
        <w:t>активность.</w:t>
      </w:r>
      <w:r w:rsidR="002A0447" w:rsidRPr="002A0447">
        <w:t xml:space="preserve"> </w:t>
      </w:r>
      <w:r w:rsidRPr="002A0447">
        <w:t>Рост</w:t>
      </w:r>
      <w:r w:rsidR="002A0447" w:rsidRPr="002A0447">
        <w:t xml:space="preserve"> </w:t>
      </w:r>
      <w:r w:rsidRPr="002A0447">
        <w:t>ВВП</w:t>
      </w:r>
      <w:r w:rsidR="002A0447" w:rsidRPr="002A0447">
        <w:t xml:space="preserve"> </w:t>
      </w:r>
      <w:r w:rsidRPr="002A0447">
        <w:t>в</w:t>
      </w:r>
      <w:r w:rsidR="002A0447" w:rsidRPr="002A0447">
        <w:t xml:space="preserve"> </w:t>
      </w:r>
      <w:r w:rsidRPr="002A0447">
        <w:t>III</w:t>
      </w:r>
      <w:r w:rsidR="002A0447" w:rsidRPr="002A0447">
        <w:t xml:space="preserve"> </w:t>
      </w:r>
      <w:r w:rsidRPr="002A0447">
        <w:t>квартале</w:t>
      </w:r>
      <w:r w:rsidR="002A0447" w:rsidRPr="002A0447">
        <w:t xml:space="preserve"> </w:t>
      </w:r>
      <w:r w:rsidRPr="002A0447">
        <w:t>и</w:t>
      </w:r>
      <w:r w:rsidR="002A0447" w:rsidRPr="002A0447">
        <w:t xml:space="preserve"> </w:t>
      </w:r>
      <w:r w:rsidRPr="002A0447">
        <w:t>оперативные</w:t>
      </w:r>
      <w:r w:rsidR="002A0447" w:rsidRPr="002A0447">
        <w:t xml:space="preserve"> </w:t>
      </w:r>
      <w:r w:rsidRPr="002A0447">
        <w:t>данные</w:t>
      </w:r>
      <w:r w:rsidR="002A0447" w:rsidRPr="002A0447">
        <w:t xml:space="preserve"> </w:t>
      </w:r>
      <w:r w:rsidRPr="002A0447">
        <w:t>за</w:t>
      </w:r>
      <w:r w:rsidR="002A0447" w:rsidRPr="002A0447">
        <w:t xml:space="preserve"> </w:t>
      </w:r>
      <w:r w:rsidRPr="002A0447">
        <w:t>IV</w:t>
      </w:r>
      <w:r w:rsidR="002A0447" w:rsidRPr="002A0447">
        <w:t xml:space="preserve"> </w:t>
      </w:r>
      <w:r w:rsidRPr="002A0447">
        <w:t>квартал</w:t>
      </w:r>
      <w:r w:rsidR="002A0447" w:rsidRPr="002A0447">
        <w:t xml:space="preserve"> </w:t>
      </w:r>
      <w:r w:rsidRPr="002A0447">
        <w:t>свидетельствуют</w:t>
      </w:r>
      <w:r w:rsidR="002A0447" w:rsidRPr="002A0447">
        <w:t xml:space="preserve"> </w:t>
      </w:r>
      <w:r w:rsidRPr="002A0447">
        <w:t>о</w:t>
      </w:r>
      <w:r w:rsidR="002A0447" w:rsidRPr="002A0447">
        <w:t xml:space="preserve"> </w:t>
      </w:r>
      <w:r w:rsidRPr="002A0447">
        <w:t>том,</w:t>
      </w:r>
      <w:r w:rsidR="002A0447" w:rsidRPr="002A0447">
        <w:t xml:space="preserve"> </w:t>
      </w:r>
      <w:r w:rsidRPr="002A0447">
        <w:t>что</w:t>
      </w:r>
      <w:r w:rsidR="002A0447" w:rsidRPr="002A0447">
        <w:t xml:space="preserve"> </w:t>
      </w:r>
      <w:r w:rsidRPr="002A0447">
        <w:t>увеличение</w:t>
      </w:r>
      <w:r w:rsidR="002A0447" w:rsidRPr="002A0447">
        <w:t xml:space="preserve"> </w:t>
      </w:r>
      <w:r w:rsidRPr="002A0447">
        <w:t>экономической</w:t>
      </w:r>
      <w:r w:rsidR="002A0447" w:rsidRPr="002A0447">
        <w:t xml:space="preserve"> </w:t>
      </w:r>
      <w:r w:rsidRPr="002A0447">
        <w:t>активности</w:t>
      </w:r>
      <w:r w:rsidR="002A0447" w:rsidRPr="002A0447">
        <w:t xml:space="preserve"> </w:t>
      </w:r>
      <w:r w:rsidRPr="002A0447">
        <w:t>происходит</w:t>
      </w:r>
      <w:r w:rsidR="002A0447" w:rsidRPr="002A0447">
        <w:t xml:space="preserve"> </w:t>
      </w:r>
      <w:r w:rsidRPr="002A0447">
        <w:t>существенно</w:t>
      </w:r>
      <w:r w:rsidR="002A0447" w:rsidRPr="002A0447">
        <w:t xml:space="preserve"> </w:t>
      </w:r>
      <w:r w:rsidRPr="002A0447">
        <w:t>быстрее,</w:t>
      </w:r>
      <w:r w:rsidR="002A0447" w:rsidRPr="002A0447">
        <w:t xml:space="preserve"> </w:t>
      </w:r>
      <w:r w:rsidRPr="002A0447">
        <w:t>чем</w:t>
      </w:r>
      <w:r w:rsidR="002A0447" w:rsidRPr="002A0447">
        <w:t xml:space="preserve"> </w:t>
      </w:r>
      <w:r w:rsidRPr="002A0447">
        <w:t>Банк</w:t>
      </w:r>
      <w:r w:rsidR="002A0447" w:rsidRPr="002A0447">
        <w:t xml:space="preserve"> </w:t>
      </w:r>
      <w:r w:rsidRPr="002A0447">
        <w:t>России</w:t>
      </w:r>
      <w:r w:rsidR="002A0447" w:rsidRPr="002A0447">
        <w:t xml:space="preserve"> </w:t>
      </w:r>
      <w:r w:rsidRPr="002A0447">
        <w:t>ожидал</w:t>
      </w:r>
      <w:r w:rsidR="002A0447" w:rsidRPr="002A0447">
        <w:t xml:space="preserve"> </w:t>
      </w:r>
      <w:r w:rsidRPr="002A0447">
        <w:t>в</w:t>
      </w:r>
      <w:r w:rsidR="002A0447" w:rsidRPr="002A0447">
        <w:t xml:space="preserve"> </w:t>
      </w:r>
      <w:r w:rsidRPr="002A0447">
        <w:t>октябре.</w:t>
      </w:r>
      <w:r w:rsidR="002A0447" w:rsidRPr="002A0447">
        <w:t xml:space="preserve"> </w:t>
      </w:r>
      <w:r w:rsidRPr="002A0447">
        <w:t>Это</w:t>
      </w:r>
      <w:r w:rsidR="002A0447" w:rsidRPr="002A0447">
        <w:t xml:space="preserve"> </w:t>
      </w:r>
      <w:r w:rsidRPr="002A0447">
        <w:t>означает,</w:t>
      </w:r>
      <w:r w:rsidR="002A0447" w:rsidRPr="002A0447">
        <w:t xml:space="preserve"> </w:t>
      </w:r>
      <w:r w:rsidRPr="002A0447">
        <w:t>что</w:t>
      </w:r>
      <w:r w:rsidR="002A0447" w:rsidRPr="002A0447">
        <w:t xml:space="preserve"> </w:t>
      </w:r>
      <w:r w:rsidRPr="002A0447">
        <w:t>отклонение</w:t>
      </w:r>
      <w:r w:rsidR="002A0447" w:rsidRPr="002A0447">
        <w:t xml:space="preserve"> </w:t>
      </w:r>
      <w:r w:rsidRPr="002A0447">
        <w:t>российской</w:t>
      </w:r>
      <w:r w:rsidR="002A0447" w:rsidRPr="002A0447">
        <w:t xml:space="preserve"> </w:t>
      </w:r>
      <w:r w:rsidRPr="002A0447">
        <w:t>экономики</w:t>
      </w:r>
      <w:r w:rsidR="002A0447" w:rsidRPr="002A0447">
        <w:t xml:space="preserve"> </w:t>
      </w:r>
      <w:r w:rsidRPr="002A0447">
        <w:t>вверх</w:t>
      </w:r>
      <w:r w:rsidR="002A0447" w:rsidRPr="002A0447">
        <w:t xml:space="preserve"> </w:t>
      </w:r>
      <w:r w:rsidRPr="002A0447">
        <w:t>от</w:t>
      </w:r>
      <w:r w:rsidR="002A0447" w:rsidRPr="002A0447">
        <w:t xml:space="preserve"> </w:t>
      </w:r>
      <w:r w:rsidRPr="002A0447">
        <w:t>траектории</w:t>
      </w:r>
      <w:r w:rsidR="002A0447" w:rsidRPr="002A0447">
        <w:t xml:space="preserve"> </w:t>
      </w:r>
      <w:r w:rsidRPr="002A0447">
        <w:t>сбалансированного</w:t>
      </w:r>
      <w:r w:rsidR="002A0447" w:rsidRPr="002A0447">
        <w:t xml:space="preserve"> </w:t>
      </w:r>
      <w:r w:rsidRPr="002A0447">
        <w:t>роста</w:t>
      </w:r>
      <w:r w:rsidR="002A0447" w:rsidRPr="002A0447">
        <w:t xml:space="preserve"> </w:t>
      </w:r>
      <w:r w:rsidRPr="002A0447">
        <w:t>во</w:t>
      </w:r>
      <w:r w:rsidR="002A0447" w:rsidRPr="002A0447">
        <w:t xml:space="preserve"> </w:t>
      </w:r>
      <w:r w:rsidRPr="002A0447">
        <w:t>втором</w:t>
      </w:r>
      <w:r w:rsidR="002A0447" w:rsidRPr="002A0447">
        <w:t xml:space="preserve"> </w:t>
      </w:r>
      <w:r w:rsidRPr="002A0447">
        <w:t>полугодии</w:t>
      </w:r>
      <w:r w:rsidR="002A0447" w:rsidRPr="002A0447">
        <w:t xml:space="preserve"> </w:t>
      </w:r>
      <w:r w:rsidRPr="002A0447">
        <w:t>2023</w:t>
      </w:r>
      <w:r w:rsidR="002A0447" w:rsidRPr="002A0447">
        <w:t xml:space="preserve"> </w:t>
      </w:r>
      <w:r w:rsidRPr="002A0447">
        <w:t>года</w:t>
      </w:r>
      <w:r w:rsidR="002A0447" w:rsidRPr="002A0447">
        <w:t xml:space="preserve"> </w:t>
      </w:r>
      <w:r w:rsidRPr="002A0447">
        <w:t>оказалось</w:t>
      </w:r>
      <w:r w:rsidR="002A0447" w:rsidRPr="002A0447">
        <w:t xml:space="preserve"> </w:t>
      </w:r>
      <w:r w:rsidRPr="002A0447">
        <w:t>более</w:t>
      </w:r>
      <w:r w:rsidR="002A0447" w:rsidRPr="002A0447">
        <w:t xml:space="preserve"> </w:t>
      </w:r>
      <w:r w:rsidRPr="002A0447">
        <w:t>значительным.</w:t>
      </w:r>
      <w:r w:rsidR="002A0447" w:rsidRPr="002A0447">
        <w:t xml:space="preserve"> </w:t>
      </w:r>
      <w:r w:rsidRPr="002A0447">
        <w:t>Это</w:t>
      </w:r>
      <w:r w:rsidR="002A0447" w:rsidRPr="002A0447">
        <w:t xml:space="preserve"> </w:t>
      </w:r>
      <w:r w:rsidRPr="002A0447">
        <w:t>нашло</w:t>
      </w:r>
      <w:r w:rsidR="002A0447" w:rsidRPr="002A0447">
        <w:t xml:space="preserve"> </w:t>
      </w:r>
      <w:r w:rsidRPr="002A0447">
        <w:t>отражение</w:t>
      </w:r>
      <w:r w:rsidR="002A0447" w:rsidRPr="002A0447">
        <w:t xml:space="preserve"> </w:t>
      </w:r>
      <w:r w:rsidRPr="002A0447">
        <w:t>в</w:t>
      </w:r>
      <w:r w:rsidR="002A0447" w:rsidRPr="002A0447">
        <w:t xml:space="preserve"> </w:t>
      </w:r>
      <w:r w:rsidRPr="002A0447">
        <w:t>показателях</w:t>
      </w:r>
      <w:r w:rsidR="002A0447" w:rsidRPr="002A0447">
        <w:t xml:space="preserve"> </w:t>
      </w:r>
      <w:r w:rsidRPr="002A0447">
        <w:t>текущего</w:t>
      </w:r>
      <w:r w:rsidR="002A0447" w:rsidRPr="002A0447">
        <w:t xml:space="preserve"> </w:t>
      </w:r>
      <w:r w:rsidRPr="002A0447">
        <w:t>роста</w:t>
      </w:r>
      <w:r w:rsidR="002A0447" w:rsidRPr="002A0447">
        <w:t xml:space="preserve"> </w:t>
      </w:r>
      <w:r w:rsidRPr="002A0447">
        <w:t>цен.</w:t>
      </w:r>
      <w:r w:rsidR="002A0447" w:rsidRPr="002A0447">
        <w:t xml:space="preserve"> </w:t>
      </w:r>
      <w:r w:rsidRPr="002A0447">
        <w:t>По</w:t>
      </w:r>
      <w:r w:rsidR="002A0447" w:rsidRPr="002A0447">
        <w:t xml:space="preserve"> </w:t>
      </w:r>
      <w:r w:rsidRPr="002A0447">
        <w:t>оценке</w:t>
      </w:r>
      <w:r w:rsidR="002A0447" w:rsidRPr="002A0447">
        <w:t xml:space="preserve"> </w:t>
      </w:r>
      <w:r w:rsidRPr="002A0447">
        <w:t>Банка</w:t>
      </w:r>
      <w:r w:rsidR="002A0447" w:rsidRPr="002A0447">
        <w:t xml:space="preserve"> </w:t>
      </w:r>
      <w:r w:rsidRPr="002A0447">
        <w:t>России,</w:t>
      </w:r>
      <w:r w:rsidR="002A0447" w:rsidRPr="002A0447">
        <w:t xml:space="preserve"> </w:t>
      </w:r>
      <w:r w:rsidRPr="002A0447">
        <w:t>рост</w:t>
      </w:r>
      <w:r w:rsidR="002A0447" w:rsidRPr="002A0447">
        <w:t xml:space="preserve"> </w:t>
      </w:r>
      <w:r w:rsidRPr="002A0447">
        <w:t>ВВП</w:t>
      </w:r>
      <w:r w:rsidR="002A0447" w:rsidRPr="002A0447">
        <w:t xml:space="preserve"> </w:t>
      </w:r>
      <w:r w:rsidRPr="002A0447">
        <w:t>в</w:t>
      </w:r>
      <w:r w:rsidR="002A0447" w:rsidRPr="002A0447">
        <w:t xml:space="preserve"> </w:t>
      </w:r>
      <w:r w:rsidRPr="002A0447">
        <w:t>2023</w:t>
      </w:r>
      <w:r w:rsidR="002A0447" w:rsidRPr="002A0447">
        <w:t xml:space="preserve"> </w:t>
      </w:r>
      <w:r w:rsidRPr="002A0447">
        <w:t>году</w:t>
      </w:r>
      <w:r w:rsidR="002A0447" w:rsidRPr="002A0447">
        <w:t xml:space="preserve"> </w:t>
      </w:r>
      <w:r w:rsidRPr="002A0447">
        <w:t>сложится</w:t>
      </w:r>
      <w:r w:rsidR="002A0447" w:rsidRPr="002A0447">
        <w:t xml:space="preserve"> </w:t>
      </w:r>
      <w:r w:rsidRPr="002A0447">
        <w:t>выше</w:t>
      </w:r>
      <w:r w:rsidR="002A0447" w:rsidRPr="002A0447">
        <w:t xml:space="preserve"> </w:t>
      </w:r>
      <w:r w:rsidRPr="002A0447">
        <w:t>октябрьского</w:t>
      </w:r>
      <w:r w:rsidR="002A0447" w:rsidRPr="002A0447">
        <w:t xml:space="preserve"> </w:t>
      </w:r>
      <w:r w:rsidRPr="002A0447">
        <w:t>прогноза</w:t>
      </w:r>
      <w:r w:rsidR="002A0447" w:rsidRPr="002A0447">
        <w:t xml:space="preserve"> </w:t>
      </w:r>
      <w:r w:rsidRPr="002A0447">
        <w:t>и</w:t>
      </w:r>
      <w:r w:rsidR="002A0447" w:rsidRPr="002A0447">
        <w:t xml:space="preserve"> </w:t>
      </w:r>
      <w:r w:rsidRPr="002A0447">
        <w:t>превысит</w:t>
      </w:r>
      <w:r w:rsidR="002A0447" w:rsidRPr="002A0447">
        <w:t xml:space="preserve"> </w:t>
      </w:r>
      <w:r w:rsidRPr="002A0447">
        <w:t>3%.</w:t>
      </w:r>
    </w:p>
    <w:p w:rsidR="00CE434F" w:rsidRPr="002A0447" w:rsidRDefault="00CE434F" w:rsidP="00CE434F">
      <w:r w:rsidRPr="002A0447">
        <w:t>Основной</w:t>
      </w:r>
      <w:r w:rsidR="002A0447" w:rsidRPr="002A0447">
        <w:t xml:space="preserve"> </w:t>
      </w:r>
      <w:r w:rsidRPr="002A0447">
        <w:t>вклад</w:t>
      </w:r>
      <w:r w:rsidR="002A0447" w:rsidRPr="002A0447">
        <w:t xml:space="preserve"> </w:t>
      </w:r>
      <w:r w:rsidRPr="002A0447">
        <w:t>в</w:t>
      </w:r>
      <w:r w:rsidR="002A0447" w:rsidRPr="002A0447">
        <w:t xml:space="preserve"> </w:t>
      </w:r>
      <w:r w:rsidRPr="002A0447">
        <w:t>отклонение</w:t>
      </w:r>
      <w:r w:rsidR="002A0447" w:rsidRPr="002A0447">
        <w:t xml:space="preserve"> </w:t>
      </w:r>
      <w:r w:rsidRPr="002A0447">
        <w:t>российской</w:t>
      </w:r>
      <w:r w:rsidR="002A0447" w:rsidRPr="002A0447">
        <w:t xml:space="preserve"> </w:t>
      </w:r>
      <w:r w:rsidRPr="002A0447">
        <w:t>экономики</w:t>
      </w:r>
      <w:r w:rsidR="002A0447" w:rsidRPr="002A0447">
        <w:t xml:space="preserve"> </w:t>
      </w:r>
      <w:r w:rsidRPr="002A0447">
        <w:t>вверх</w:t>
      </w:r>
      <w:r w:rsidR="002A0447" w:rsidRPr="002A0447">
        <w:t xml:space="preserve"> </w:t>
      </w:r>
      <w:r w:rsidRPr="002A0447">
        <w:t>от</w:t>
      </w:r>
      <w:r w:rsidR="002A0447" w:rsidRPr="002A0447">
        <w:t xml:space="preserve"> </w:t>
      </w:r>
      <w:r w:rsidRPr="002A0447">
        <w:t>траектории</w:t>
      </w:r>
      <w:r w:rsidR="002A0447" w:rsidRPr="002A0447">
        <w:t xml:space="preserve"> </w:t>
      </w:r>
      <w:r w:rsidRPr="002A0447">
        <w:t>сбалансированного</w:t>
      </w:r>
      <w:r w:rsidR="002A0447" w:rsidRPr="002A0447">
        <w:t xml:space="preserve"> </w:t>
      </w:r>
      <w:r w:rsidRPr="002A0447">
        <w:t>роста</w:t>
      </w:r>
      <w:r w:rsidR="002A0447" w:rsidRPr="002A0447">
        <w:t xml:space="preserve"> </w:t>
      </w:r>
      <w:r w:rsidRPr="002A0447">
        <w:t>внес</w:t>
      </w:r>
      <w:r w:rsidR="002A0447" w:rsidRPr="002A0447">
        <w:t xml:space="preserve"> </w:t>
      </w:r>
      <w:r w:rsidRPr="002A0447">
        <w:t>внутренний</w:t>
      </w:r>
      <w:r w:rsidR="002A0447" w:rsidRPr="002A0447">
        <w:t xml:space="preserve"> </w:t>
      </w:r>
      <w:r w:rsidRPr="002A0447">
        <w:t>спрос.</w:t>
      </w:r>
      <w:r w:rsidR="002A0447" w:rsidRPr="002A0447">
        <w:t xml:space="preserve"> </w:t>
      </w:r>
      <w:r w:rsidRPr="002A0447">
        <w:t>Его</w:t>
      </w:r>
      <w:r w:rsidR="002A0447" w:rsidRPr="002A0447">
        <w:t xml:space="preserve"> </w:t>
      </w:r>
      <w:r w:rsidRPr="002A0447">
        <w:t>рост</w:t>
      </w:r>
      <w:r w:rsidR="002A0447" w:rsidRPr="002A0447">
        <w:t xml:space="preserve"> </w:t>
      </w:r>
      <w:r w:rsidRPr="002A0447">
        <w:t>происходит</w:t>
      </w:r>
      <w:r w:rsidR="002A0447" w:rsidRPr="002A0447">
        <w:t xml:space="preserve"> </w:t>
      </w:r>
      <w:r w:rsidRPr="002A0447">
        <w:t>за</w:t>
      </w:r>
      <w:r w:rsidR="002A0447" w:rsidRPr="002A0447">
        <w:t xml:space="preserve"> </w:t>
      </w:r>
      <w:r w:rsidRPr="002A0447">
        <w:t>счет</w:t>
      </w:r>
      <w:r w:rsidR="002A0447" w:rsidRPr="002A0447">
        <w:t xml:space="preserve"> </w:t>
      </w:r>
      <w:r w:rsidRPr="002A0447">
        <w:t>расширения</w:t>
      </w:r>
      <w:r w:rsidR="002A0447" w:rsidRPr="002A0447">
        <w:t xml:space="preserve"> </w:t>
      </w:r>
      <w:r w:rsidRPr="002A0447">
        <w:t>частного</w:t>
      </w:r>
      <w:r w:rsidR="002A0447" w:rsidRPr="002A0447">
        <w:t xml:space="preserve"> </w:t>
      </w:r>
      <w:r w:rsidRPr="002A0447">
        <w:t>спроса</w:t>
      </w:r>
      <w:r w:rsidR="002A0447" w:rsidRPr="002A0447">
        <w:t xml:space="preserve"> </w:t>
      </w:r>
      <w:r w:rsidRPr="002A0447">
        <w:t>при</w:t>
      </w:r>
      <w:r w:rsidR="002A0447" w:rsidRPr="002A0447">
        <w:t xml:space="preserve"> </w:t>
      </w:r>
      <w:r w:rsidRPr="002A0447">
        <w:t>сохранении</w:t>
      </w:r>
      <w:r w:rsidR="002A0447" w:rsidRPr="002A0447">
        <w:t xml:space="preserve"> </w:t>
      </w:r>
      <w:r w:rsidRPr="002A0447">
        <w:t>государственного</w:t>
      </w:r>
      <w:r w:rsidR="002A0447" w:rsidRPr="002A0447">
        <w:t xml:space="preserve"> </w:t>
      </w:r>
      <w:r w:rsidRPr="002A0447">
        <w:t>спроса</w:t>
      </w:r>
      <w:r w:rsidR="002A0447" w:rsidRPr="002A0447">
        <w:t xml:space="preserve"> </w:t>
      </w:r>
      <w:r w:rsidRPr="002A0447">
        <w:t>на</w:t>
      </w:r>
      <w:r w:rsidR="002A0447" w:rsidRPr="002A0447">
        <w:t xml:space="preserve"> </w:t>
      </w:r>
      <w:r w:rsidRPr="002A0447">
        <w:t>высоком</w:t>
      </w:r>
      <w:r w:rsidR="002A0447" w:rsidRPr="002A0447">
        <w:t xml:space="preserve"> </w:t>
      </w:r>
      <w:r w:rsidRPr="002A0447">
        <w:t>уровне.</w:t>
      </w:r>
      <w:r w:rsidR="002A0447" w:rsidRPr="002A0447">
        <w:t xml:space="preserve"> </w:t>
      </w:r>
      <w:r w:rsidRPr="002A0447">
        <w:t>Увеличение</w:t>
      </w:r>
      <w:r w:rsidR="002A0447" w:rsidRPr="002A0447">
        <w:t xml:space="preserve"> </w:t>
      </w:r>
      <w:r w:rsidRPr="002A0447">
        <w:t>потребительской</w:t>
      </w:r>
      <w:r w:rsidR="002A0447" w:rsidRPr="002A0447">
        <w:t xml:space="preserve"> </w:t>
      </w:r>
      <w:r w:rsidRPr="002A0447">
        <w:t>активности</w:t>
      </w:r>
      <w:r w:rsidR="002A0447" w:rsidRPr="002A0447">
        <w:t xml:space="preserve"> </w:t>
      </w:r>
      <w:r w:rsidRPr="002A0447">
        <w:t>поддерживается</w:t>
      </w:r>
      <w:r w:rsidR="002A0447" w:rsidRPr="002A0447">
        <w:t xml:space="preserve"> </w:t>
      </w:r>
      <w:r w:rsidRPr="002A0447">
        <w:t>ростом</w:t>
      </w:r>
      <w:r w:rsidR="002A0447" w:rsidRPr="002A0447">
        <w:t xml:space="preserve"> </w:t>
      </w:r>
      <w:r w:rsidRPr="002A0447">
        <w:t>реальных</w:t>
      </w:r>
      <w:r w:rsidR="002A0447" w:rsidRPr="002A0447">
        <w:t xml:space="preserve"> </w:t>
      </w:r>
      <w:r w:rsidRPr="002A0447">
        <w:t>заработных</w:t>
      </w:r>
      <w:r w:rsidR="002A0447" w:rsidRPr="002A0447">
        <w:t xml:space="preserve"> </w:t>
      </w:r>
      <w:r w:rsidRPr="002A0447">
        <w:t>плат</w:t>
      </w:r>
      <w:r w:rsidR="002A0447" w:rsidRPr="002A0447">
        <w:t xml:space="preserve"> </w:t>
      </w:r>
      <w:r w:rsidRPr="002A0447">
        <w:t>и</w:t>
      </w:r>
      <w:r w:rsidR="002A0447" w:rsidRPr="002A0447">
        <w:t xml:space="preserve"> </w:t>
      </w:r>
      <w:r w:rsidRPr="002A0447">
        <w:t>кредитованием.</w:t>
      </w:r>
      <w:r w:rsidR="002A0447" w:rsidRPr="002A0447">
        <w:t xml:space="preserve"> </w:t>
      </w:r>
      <w:r w:rsidRPr="002A0447">
        <w:t>Значительный</w:t>
      </w:r>
      <w:r w:rsidR="002A0447" w:rsidRPr="002A0447">
        <w:t xml:space="preserve"> </w:t>
      </w:r>
      <w:r w:rsidRPr="002A0447">
        <w:t>рост</w:t>
      </w:r>
      <w:r w:rsidR="002A0447" w:rsidRPr="002A0447">
        <w:t xml:space="preserve"> </w:t>
      </w:r>
      <w:r w:rsidRPr="002A0447">
        <w:t>прибыли</w:t>
      </w:r>
      <w:r w:rsidR="002A0447" w:rsidRPr="002A0447">
        <w:t xml:space="preserve"> </w:t>
      </w:r>
      <w:r w:rsidRPr="002A0447">
        <w:t>компаний</w:t>
      </w:r>
      <w:r w:rsidR="002A0447" w:rsidRPr="002A0447">
        <w:t xml:space="preserve"> </w:t>
      </w:r>
      <w:r w:rsidRPr="002A0447">
        <w:t>и</w:t>
      </w:r>
      <w:r w:rsidR="002A0447" w:rsidRPr="002A0447">
        <w:t xml:space="preserve"> </w:t>
      </w:r>
      <w:r w:rsidRPr="002A0447">
        <w:t>позитивные</w:t>
      </w:r>
      <w:r w:rsidR="002A0447" w:rsidRPr="002A0447">
        <w:t xml:space="preserve"> </w:t>
      </w:r>
      <w:r w:rsidRPr="002A0447">
        <w:t>деловые</w:t>
      </w:r>
      <w:r w:rsidR="002A0447" w:rsidRPr="002A0447">
        <w:t xml:space="preserve"> </w:t>
      </w:r>
      <w:r w:rsidRPr="002A0447">
        <w:t>настроения,</w:t>
      </w:r>
      <w:r w:rsidR="002A0447" w:rsidRPr="002A0447">
        <w:t xml:space="preserve"> </w:t>
      </w:r>
      <w:r w:rsidRPr="002A0447">
        <w:t>в</w:t>
      </w:r>
      <w:r w:rsidR="002A0447" w:rsidRPr="002A0447">
        <w:t xml:space="preserve"> </w:t>
      </w:r>
      <w:r w:rsidRPr="002A0447">
        <w:t>том</w:t>
      </w:r>
      <w:r w:rsidR="002A0447" w:rsidRPr="002A0447">
        <w:t xml:space="preserve"> </w:t>
      </w:r>
      <w:r w:rsidRPr="002A0447">
        <w:t>числе</w:t>
      </w:r>
      <w:r w:rsidR="002A0447" w:rsidRPr="002A0447">
        <w:t xml:space="preserve"> </w:t>
      </w:r>
      <w:r w:rsidRPr="002A0447">
        <w:t>из-за</w:t>
      </w:r>
      <w:r w:rsidR="002A0447" w:rsidRPr="002A0447">
        <w:t xml:space="preserve"> </w:t>
      </w:r>
      <w:r w:rsidRPr="002A0447">
        <w:t>бюджетных</w:t>
      </w:r>
      <w:r w:rsidR="002A0447" w:rsidRPr="002A0447">
        <w:t xml:space="preserve"> </w:t>
      </w:r>
      <w:r w:rsidRPr="002A0447">
        <w:t>стимулов,</w:t>
      </w:r>
      <w:r w:rsidR="002A0447" w:rsidRPr="002A0447">
        <w:t xml:space="preserve"> </w:t>
      </w:r>
      <w:r w:rsidRPr="002A0447">
        <w:t>поддерживают</w:t>
      </w:r>
      <w:r w:rsidR="002A0447" w:rsidRPr="002A0447">
        <w:t xml:space="preserve"> </w:t>
      </w:r>
      <w:r w:rsidRPr="002A0447">
        <w:t>высокий</w:t>
      </w:r>
      <w:r w:rsidR="002A0447" w:rsidRPr="002A0447">
        <w:t xml:space="preserve"> </w:t>
      </w:r>
      <w:r w:rsidRPr="002A0447">
        <w:t>инвестиционный</w:t>
      </w:r>
      <w:r w:rsidR="002A0447" w:rsidRPr="002A0447">
        <w:t xml:space="preserve"> </w:t>
      </w:r>
      <w:r w:rsidRPr="002A0447">
        <w:t>спрос.</w:t>
      </w:r>
    </w:p>
    <w:p w:rsidR="00CE434F" w:rsidRPr="002A0447" w:rsidRDefault="00CE434F" w:rsidP="00CE434F">
      <w:r w:rsidRPr="002A0447">
        <w:lastRenderedPageBreak/>
        <w:t>Оперативные</w:t>
      </w:r>
      <w:r w:rsidR="002A0447" w:rsidRPr="002A0447">
        <w:t xml:space="preserve"> </w:t>
      </w:r>
      <w:r w:rsidRPr="002A0447">
        <w:t>данные</w:t>
      </w:r>
      <w:r w:rsidR="002A0447" w:rsidRPr="002A0447">
        <w:t xml:space="preserve"> </w:t>
      </w:r>
      <w:r w:rsidRPr="002A0447">
        <w:t>по</w:t>
      </w:r>
      <w:r w:rsidR="002A0447" w:rsidRPr="002A0447">
        <w:t xml:space="preserve"> </w:t>
      </w:r>
      <w:r w:rsidRPr="002A0447">
        <w:t>внешней</w:t>
      </w:r>
      <w:r w:rsidR="002A0447" w:rsidRPr="002A0447">
        <w:t xml:space="preserve"> </w:t>
      </w:r>
      <w:r w:rsidRPr="002A0447">
        <w:t>торговле</w:t>
      </w:r>
      <w:r w:rsidR="002A0447" w:rsidRPr="002A0447">
        <w:t xml:space="preserve"> </w:t>
      </w:r>
      <w:r w:rsidRPr="002A0447">
        <w:t>указывают</w:t>
      </w:r>
      <w:r w:rsidR="002A0447" w:rsidRPr="002A0447">
        <w:t xml:space="preserve"> </w:t>
      </w:r>
      <w:r w:rsidRPr="002A0447">
        <w:t>на</w:t>
      </w:r>
      <w:r w:rsidR="002A0447" w:rsidRPr="002A0447">
        <w:t xml:space="preserve"> </w:t>
      </w:r>
      <w:r w:rsidRPr="002A0447">
        <w:t>то,</w:t>
      </w:r>
      <w:r w:rsidR="002A0447" w:rsidRPr="002A0447">
        <w:t xml:space="preserve"> </w:t>
      </w:r>
      <w:r w:rsidRPr="002A0447">
        <w:t>что</w:t>
      </w:r>
      <w:r w:rsidR="002A0447" w:rsidRPr="002A0447">
        <w:t xml:space="preserve"> </w:t>
      </w:r>
      <w:r w:rsidRPr="002A0447">
        <w:t>импорт</w:t>
      </w:r>
      <w:r w:rsidR="002A0447" w:rsidRPr="002A0447">
        <w:t xml:space="preserve"> </w:t>
      </w:r>
      <w:r w:rsidRPr="002A0447">
        <w:t>несколько</w:t>
      </w:r>
      <w:r w:rsidR="002A0447" w:rsidRPr="002A0447">
        <w:t xml:space="preserve"> </w:t>
      </w:r>
      <w:r w:rsidRPr="002A0447">
        <w:t>снизился</w:t>
      </w:r>
      <w:r w:rsidR="002A0447" w:rsidRPr="002A0447">
        <w:t xml:space="preserve"> </w:t>
      </w:r>
      <w:r w:rsidRPr="002A0447">
        <w:t>по</w:t>
      </w:r>
      <w:r w:rsidR="002A0447" w:rsidRPr="002A0447">
        <w:t xml:space="preserve"> </w:t>
      </w:r>
      <w:r w:rsidRPr="002A0447">
        <w:t>сравнению</w:t>
      </w:r>
      <w:r w:rsidR="002A0447" w:rsidRPr="002A0447">
        <w:t xml:space="preserve"> </w:t>
      </w:r>
      <w:r w:rsidRPr="002A0447">
        <w:t>с</w:t>
      </w:r>
      <w:r w:rsidR="002A0447" w:rsidRPr="002A0447">
        <w:t xml:space="preserve"> </w:t>
      </w:r>
      <w:r w:rsidRPr="002A0447">
        <w:t>пиковыми</w:t>
      </w:r>
      <w:r w:rsidR="002A0447" w:rsidRPr="002A0447">
        <w:t xml:space="preserve"> </w:t>
      </w:r>
      <w:r w:rsidRPr="002A0447">
        <w:t>значениями</w:t>
      </w:r>
      <w:r w:rsidR="002A0447" w:rsidRPr="002A0447">
        <w:t xml:space="preserve"> </w:t>
      </w:r>
      <w:r w:rsidRPr="002A0447">
        <w:t>летних</w:t>
      </w:r>
      <w:r w:rsidR="002A0447" w:rsidRPr="002A0447">
        <w:t xml:space="preserve"> </w:t>
      </w:r>
      <w:r w:rsidRPr="002A0447">
        <w:t>месяцев,</w:t>
      </w:r>
      <w:r w:rsidR="002A0447" w:rsidRPr="002A0447">
        <w:t xml:space="preserve"> </w:t>
      </w:r>
      <w:r w:rsidRPr="002A0447">
        <w:t>в</w:t>
      </w:r>
      <w:r w:rsidR="002A0447" w:rsidRPr="002A0447">
        <w:t xml:space="preserve"> </w:t>
      </w:r>
      <w:r w:rsidRPr="002A0447">
        <w:t>том</w:t>
      </w:r>
      <w:r w:rsidR="002A0447" w:rsidRPr="002A0447">
        <w:t xml:space="preserve"> </w:t>
      </w:r>
      <w:r w:rsidRPr="002A0447">
        <w:t>числе</w:t>
      </w:r>
      <w:r w:rsidR="002A0447" w:rsidRPr="002A0447">
        <w:t xml:space="preserve"> </w:t>
      </w:r>
      <w:r w:rsidRPr="002A0447">
        <w:t>за</w:t>
      </w:r>
      <w:r w:rsidR="002A0447" w:rsidRPr="002A0447">
        <w:t xml:space="preserve"> </w:t>
      </w:r>
      <w:r w:rsidRPr="002A0447">
        <w:t>счет</w:t>
      </w:r>
      <w:r w:rsidR="002A0447" w:rsidRPr="002A0447">
        <w:t xml:space="preserve"> </w:t>
      </w:r>
      <w:r w:rsidRPr="002A0447">
        <w:t>эффектов</w:t>
      </w:r>
      <w:r w:rsidR="002A0447" w:rsidRPr="002A0447">
        <w:t xml:space="preserve"> </w:t>
      </w:r>
      <w:r w:rsidRPr="002A0447">
        <w:t>произошедшего</w:t>
      </w:r>
      <w:r w:rsidR="002A0447" w:rsidRPr="002A0447">
        <w:t xml:space="preserve"> </w:t>
      </w:r>
      <w:r w:rsidRPr="002A0447">
        <w:t>ужесточения</w:t>
      </w:r>
      <w:r w:rsidR="002A0447" w:rsidRPr="002A0447">
        <w:t xml:space="preserve"> </w:t>
      </w:r>
      <w:r w:rsidRPr="002A0447">
        <w:t>денежно-кредитной</w:t>
      </w:r>
      <w:r w:rsidR="002A0447" w:rsidRPr="002A0447">
        <w:t xml:space="preserve"> </w:t>
      </w:r>
      <w:r w:rsidRPr="002A0447">
        <w:t>политики.</w:t>
      </w:r>
      <w:r w:rsidR="002A0447" w:rsidRPr="002A0447">
        <w:t xml:space="preserve"> </w:t>
      </w:r>
      <w:r w:rsidRPr="002A0447">
        <w:t>В</w:t>
      </w:r>
      <w:r w:rsidR="002A0447" w:rsidRPr="002A0447">
        <w:t xml:space="preserve"> </w:t>
      </w:r>
      <w:r w:rsidRPr="002A0447">
        <w:t>то</w:t>
      </w:r>
      <w:r w:rsidR="002A0447" w:rsidRPr="002A0447">
        <w:t xml:space="preserve"> </w:t>
      </w:r>
      <w:r w:rsidRPr="002A0447">
        <w:t>же</w:t>
      </w:r>
      <w:r w:rsidR="002A0447" w:rsidRPr="002A0447">
        <w:t xml:space="preserve"> </w:t>
      </w:r>
      <w:r w:rsidRPr="002A0447">
        <w:t>время</w:t>
      </w:r>
      <w:r w:rsidR="002A0447" w:rsidRPr="002A0447">
        <w:t xml:space="preserve"> </w:t>
      </w:r>
      <w:r w:rsidRPr="002A0447">
        <w:t>снижение</w:t>
      </w:r>
      <w:r w:rsidR="002A0447" w:rsidRPr="002A0447">
        <w:t xml:space="preserve"> </w:t>
      </w:r>
      <w:r w:rsidRPr="002A0447">
        <w:t>экспорта</w:t>
      </w:r>
      <w:r w:rsidR="002A0447" w:rsidRPr="002A0447">
        <w:t xml:space="preserve"> </w:t>
      </w:r>
      <w:r w:rsidRPr="002A0447">
        <w:t>в</w:t>
      </w:r>
      <w:r w:rsidR="002A0447" w:rsidRPr="002A0447">
        <w:t xml:space="preserve"> </w:t>
      </w:r>
      <w:r w:rsidRPr="002A0447">
        <w:t>последние</w:t>
      </w:r>
      <w:r w:rsidR="002A0447" w:rsidRPr="002A0447">
        <w:t xml:space="preserve"> </w:t>
      </w:r>
      <w:r w:rsidRPr="002A0447">
        <w:t>месяцы</w:t>
      </w:r>
      <w:r w:rsidR="002A0447" w:rsidRPr="002A0447">
        <w:t xml:space="preserve"> </w:t>
      </w:r>
      <w:r w:rsidRPr="002A0447">
        <w:t>было</w:t>
      </w:r>
      <w:r w:rsidR="002A0447" w:rsidRPr="002A0447">
        <w:t xml:space="preserve"> </w:t>
      </w:r>
      <w:r w:rsidRPr="002A0447">
        <w:t>более</w:t>
      </w:r>
      <w:r w:rsidR="002A0447" w:rsidRPr="002A0447">
        <w:t xml:space="preserve"> </w:t>
      </w:r>
      <w:r w:rsidRPr="002A0447">
        <w:t>выраженным</w:t>
      </w:r>
      <w:r w:rsidR="002A0447" w:rsidRPr="002A0447">
        <w:t xml:space="preserve"> </w:t>
      </w:r>
      <w:r w:rsidRPr="002A0447">
        <w:t>из-за</w:t>
      </w:r>
      <w:r w:rsidR="002A0447" w:rsidRPr="002A0447">
        <w:t xml:space="preserve"> </w:t>
      </w:r>
      <w:r w:rsidRPr="002A0447">
        <w:t>ухудшения</w:t>
      </w:r>
      <w:r w:rsidR="002A0447" w:rsidRPr="002A0447">
        <w:t xml:space="preserve"> </w:t>
      </w:r>
      <w:r w:rsidRPr="002A0447">
        <w:t>конъюнктуры</w:t>
      </w:r>
      <w:r w:rsidR="002A0447" w:rsidRPr="002A0447">
        <w:t xml:space="preserve"> </w:t>
      </w:r>
      <w:r w:rsidRPr="002A0447">
        <w:t>мировых</w:t>
      </w:r>
      <w:r w:rsidR="002A0447" w:rsidRPr="002A0447">
        <w:t xml:space="preserve"> </w:t>
      </w:r>
      <w:r w:rsidRPr="002A0447">
        <w:t>рынков</w:t>
      </w:r>
      <w:r w:rsidR="002A0447" w:rsidRPr="002A0447">
        <w:t xml:space="preserve"> </w:t>
      </w:r>
      <w:r w:rsidRPr="002A0447">
        <w:t>энергоносителей.</w:t>
      </w:r>
      <w:r w:rsidR="002A0447" w:rsidRPr="002A0447">
        <w:t xml:space="preserve"> </w:t>
      </w:r>
      <w:r w:rsidRPr="002A0447">
        <w:t>В</w:t>
      </w:r>
      <w:r w:rsidR="002A0447" w:rsidRPr="002A0447">
        <w:t xml:space="preserve"> </w:t>
      </w:r>
      <w:r w:rsidRPr="002A0447">
        <w:t>ближайшие</w:t>
      </w:r>
      <w:r w:rsidR="002A0447" w:rsidRPr="002A0447">
        <w:t xml:space="preserve"> </w:t>
      </w:r>
      <w:r w:rsidRPr="002A0447">
        <w:t>кварталы</w:t>
      </w:r>
      <w:r w:rsidR="002A0447" w:rsidRPr="002A0447">
        <w:t xml:space="preserve"> </w:t>
      </w:r>
      <w:r w:rsidRPr="002A0447">
        <w:t>спрос</w:t>
      </w:r>
      <w:r w:rsidR="002A0447" w:rsidRPr="002A0447">
        <w:t xml:space="preserve"> </w:t>
      </w:r>
      <w:r w:rsidRPr="002A0447">
        <w:t>на</w:t>
      </w:r>
      <w:r w:rsidR="002A0447" w:rsidRPr="002A0447">
        <w:t xml:space="preserve"> </w:t>
      </w:r>
      <w:r w:rsidRPr="002A0447">
        <w:t>импорт</w:t>
      </w:r>
      <w:r w:rsidR="002A0447" w:rsidRPr="002A0447">
        <w:t xml:space="preserve"> </w:t>
      </w:r>
      <w:r w:rsidRPr="002A0447">
        <w:t>в</w:t>
      </w:r>
      <w:r w:rsidR="002A0447" w:rsidRPr="002A0447">
        <w:t xml:space="preserve"> </w:t>
      </w:r>
      <w:r w:rsidRPr="002A0447">
        <w:t>рублевом</w:t>
      </w:r>
      <w:r w:rsidR="002A0447" w:rsidRPr="002A0447">
        <w:t xml:space="preserve"> </w:t>
      </w:r>
      <w:r w:rsidRPr="002A0447">
        <w:t>выражении</w:t>
      </w:r>
      <w:r w:rsidR="002A0447" w:rsidRPr="002A0447">
        <w:t xml:space="preserve"> </w:t>
      </w:r>
      <w:r w:rsidRPr="002A0447">
        <w:t>продолжит</w:t>
      </w:r>
      <w:r w:rsidR="002A0447" w:rsidRPr="002A0447">
        <w:t xml:space="preserve"> </w:t>
      </w:r>
      <w:r w:rsidRPr="002A0447">
        <w:t>подстраиваться</w:t>
      </w:r>
      <w:r w:rsidR="002A0447" w:rsidRPr="002A0447">
        <w:t xml:space="preserve"> </w:t>
      </w:r>
      <w:r w:rsidRPr="002A0447">
        <w:t>к</w:t>
      </w:r>
      <w:r w:rsidR="002A0447" w:rsidRPr="002A0447">
        <w:t xml:space="preserve"> </w:t>
      </w:r>
      <w:r w:rsidRPr="002A0447">
        <w:t>уже</w:t>
      </w:r>
      <w:r w:rsidR="002A0447" w:rsidRPr="002A0447">
        <w:t xml:space="preserve"> </w:t>
      </w:r>
      <w:r w:rsidRPr="002A0447">
        <w:t>принятым</w:t>
      </w:r>
      <w:r w:rsidR="002A0447" w:rsidRPr="002A0447">
        <w:t xml:space="preserve"> </w:t>
      </w:r>
      <w:r w:rsidRPr="002A0447">
        <w:t>решениям</w:t>
      </w:r>
      <w:r w:rsidR="002A0447" w:rsidRPr="002A0447">
        <w:t xml:space="preserve"> </w:t>
      </w:r>
      <w:r w:rsidRPr="002A0447">
        <w:t>по</w:t>
      </w:r>
      <w:r w:rsidR="002A0447" w:rsidRPr="002A0447">
        <w:t xml:space="preserve"> </w:t>
      </w:r>
      <w:r w:rsidRPr="002A0447">
        <w:t>ключевой</w:t>
      </w:r>
      <w:r w:rsidR="002A0447" w:rsidRPr="002A0447">
        <w:t xml:space="preserve"> </w:t>
      </w:r>
      <w:r w:rsidRPr="002A0447">
        <w:t>ставке.</w:t>
      </w:r>
    </w:p>
    <w:p w:rsidR="00CE434F" w:rsidRPr="002A0447" w:rsidRDefault="00CE434F" w:rsidP="00CE434F">
      <w:r w:rsidRPr="002A0447">
        <w:t>На</w:t>
      </w:r>
      <w:r w:rsidR="002A0447" w:rsidRPr="002A0447">
        <w:t xml:space="preserve"> </w:t>
      </w:r>
      <w:r w:rsidRPr="002A0447">
        <w:t>текущем</w:t>
      </w:r>
      <w:r w:rsidR="002A0447" w:rsidRPr="002A0447">
        <w:t xml:space="preserve"> </w:t>
      </w:r>
      <w:r w:rsidRPr="002A0447">
        <w:t>этапе</w:t>
      </w:r>
      <w:r w:rsidR="002A0447" w:rsidRPr="002A0447">
        <w:t xml:space="preserve"> </w:t>
      </w:r>
      <w:r w:rsidRPr="002A0447">
        <w:t>ключевое</w:t>
      </w:r>
      <w:r w:rsidR="002A0447" w:rsidRPr="002A0447">
        <w:t xml:space="preserve"> </w:t>
      </w:r>
      <w:r w:rsidRPr="002A0447">
        <w:t>ограничение</w:t>
      </w:r>
      <w:r w:rsidR="002A0447" w:rsidRPr="002A0447">
        <w:t xml:space="preserve"> </w:t>
      </w:r>
      <w:r w:rsidRPr="002A0447">
        <w:t>на</w:t>
      </w:r>
      <w:r w:rsidR="002A0447" w:rsidRPr="002A0447">
        <w:t xml:space="preserve"> </w:t>
      </w:r>
      <w:r w:rsidRPr="002A0447">
        <w:t>стороне</w:t>
      </w:r>
      <w:r w:rsidR="002A0447" w:rsidRPr="002A0447">
        <w:t xml:space="preserve"> </w:t>
      </w:r>
      <w:r w:rsidRPr="002A0447">
        <w:t>предложения</w:t>
      </w:r>
      <w:r w:rsidR="002A0447" w:rsidRPr="002A0447">
        <w:t xml:space="preserve"> </w:t>
      </w:r>
      <w:r w:rsidRPr="002A0447">
        <w:t>в</w:t>
      </w:r>
      <w:r w:rsidR="002A0447" w:rsidRPr="002A0447">
        <w:t xml:space="preserve"> </w:t>
      </w:r>
      <w:r w:rsidRPr="002A0447">
        <w:t>российской</w:t>
      </w:r>
      <w:r w:rsidR="002A0447" w:rsidRPr="002A0447">
        <w:t xml:space="preserve"> </w:t>
      </w:r>
      <w:r w:rsidRPr="002A0447">
        <w:t>экономике</w:t>
      </w:r>
      <w:r w:rsidR="002A0447" w:rsidRPr="002A0447">
        <w:t xml:space="preserve"> </w:t>
      </w:r>
      <w:r w:rsidRPr="002A0447">
        <w:t>связано</w:t>
      </w:r>
      <w:r w:rsidR="002A0447" w:rsidRPr="002A0447">
        <w:t xml:space="preserve"> </w:t>
      </w:r>
      <w:r w:rsidRPr="002A0447">
        <w:t>с</w:t>
      </w:r>
      <w:r w:rsidR="002A0447" w:rsidRPr="002A0447">
        <w:t xml:space="preserve"> </w:t>
      </w:r>
      <w:r w:rsidRPr="002A0447">
        <w:t>состоянием</w:t>
      </w:r>
      <w:r w:rsidR="002A0447" w:rsidRPr="002A0447">
        <w:t xml:space="preserve"> </w:t>
      </w:r>
      <w:r w:rsidRPr="002A0447">
        <w:t>рынка</w:t>
      </w:r>
      <w:r w:rsidR="002A0447" w:rsidRPr="002A0447">
        <w:t xml:space="preserve"> </w:t>
      </w:r>
      <w:r w:rsidRPr="002A0447">
        <w:t>труда.</w:t>
      </w:r>
      <w:r w:rsidR="002A0447" w:rsidRPr="002A0447">
        <w:t xml:space="preserve"> </w:t>
      </w:r>
      <w:r w:rsidRPr="002A0447">
        <w:t>Согласно</w:t>
      </w:r>
      <w:r w:rsidR="002A0447" w:rsidRPr="002A0447">
        <w:t xml:space="preserve"> </w:t>
      </w:r>
      <w:r w:rsidRPr="002A0447">
        <w:t>данным</w:t>
      </w:r>
      <w:r w:rsidR="002A0447" w:rsidRPr="002A0447">
        <w:t xml:space="preserve"> </w:t>
      </w:r>
      <w:r w:rsidRPr="002A0447">
        <w:t>опросов</w:t>
      </w:r>
      <w:r w:rsidR="002A0447" w:rsidRPr="002A0447">
        <w:t xml:space="preserve"> </w:t>
      </w:r>
      <w:r w:rsidRPr="002A0447">
        <w:t>предприятий,</w:t>
      </w:r>
      <w:r w:rsidR="002A0447" w:rsidRPr="002A0447">
        <w:t xml:space="preserve"> </w:t>
      </w:r>
      <w:r w:rsidRPr="002A0447">
        <w:t>дефицит</w:t>
      </w:r>
      <w:r w:rsidR="002A0447" w:rsidRPr="002A0447">
        <w:t xml:space="preserve"> </w:t>
      </w:r>
      <w:r w:rsidRPr="002A0447">
        <w:t>свободных</w:t>
      </w:r>
      <w:r w:rsidR="002A0447" w:rsidRPr="002A0447">
        <w:t xml:space="preserve"> </w:t>
      </w:r>
      <w:r w:rsidRPr="002A0447">
        <w:t>трудовых</w:t>
      </w:r>
      <w:r w:rsidR="002A0447" w:rsidRPr="002A0447">
        <w:t xml:space="preserve"> </w:t>
      </w:r>
      <w:r w:rsidRPr="002A0447">
        <w:t>ресурсов</w:t>
      </w:r>
      <w:r w:rsidR="002A0447" w:rsidRPr="002A0447">
        <w:t xml:space="preserve"> </w:t>
      </w:r>
      <w:r w:rsidRPr="002A0447">
        <w:t>остается</w:t>
      </w:r>
      <w:r w:rsidR="002A0447" w:rsidRPr="002A0447">
        <w:t xml:space="preserve"> </w:t>
      </w:r>
      <w:r w:rsidRPr="002A0447">
        <w:t>значительным,</w:t>
      </w:r>
      <w:r w:rsidR="002A0447" w:rsidRPr="002A0447">
        <w:t xml:space="preserve"> </w:t>
      </w:r>
      <w:r w:rsidRPr="002A0447">
        <w:t>особенно</w:t>
      </w:r>
      <w:r w:rsidR="002A0447" w:rsidRPr="002A0447">
        <w:t xml:space="preserve"> </w:t>
      </w:r>
      <w:r w:rsidRPr="002A0447">
        <w:t>в</w:t>
      </w:r>
      <w:r w:rsidR="002A0447" w:rsidRPr="002A0447">
        <w:t xml:space="preserve"> </w:t>
      </w:r>
      <w:r w:rsidRPr="002A0447">
        <w:t>обрабатывающих</w:t>
      </w:r>
      <w:r w:rsidR="002A0447" w:rsidRPr="002A0447">
        <w:t xml:space="preserve"> </w:t>
      </w:r>
      <w:r w:rsidRPr="002A0447">
        <w:t>отраслях.</w:t>
      </w:r>
      <w:r w:rsidR="002A0447" w:rsidRPr="002A0447">
        <w:t xml:space="preserve"> </w:t>
      </w:r>
      <w:r w:rsidRPr="002A0447">
        <w:t>Безработица</w:t>
      </w:r>
      <w:r w:rsidR="002A0447" w:rsidRPr="002A0447">
        <w:t xml:space="preserve"> </w:t>
      </w:r>
      <w:r w:rsidRPr="002A0447">
        <w:t>вновь</w:t>
      </w:r>
      <w:r w:rsidR="002A0447" w:rsidRPr="002A0447">
        <w:t xml:space="preserve"> </w:t>
      </w:r>
      <w:r w:rsidRPr="002A0447">
        <w:t>обновила</w:t>
      </w:r>
      <w:r w:rsidR="002A0447" w:rsidRPr="002A0447">
        <w:t xml:space="preserve"> </w:t>
      </w:r>
      <w:r w:rsidRPr="002A0447">
        <w:t>исторический</w:t>
      </w:r>
      <w:r w:rsidR="002A0447" w:rsidRPr="002A0447">
        <w:t xml:space="preserve"> </w:t>
      </w:r>
      <w:r w:rsidRPr="002A0447">
        <w:t>минимум.</w:t>
      </w:r>
      <w:r w:rsidR="002A0447" w:rsidRPr="002A0447">
        <w:t xml:space="preserve"> </w:t>
      </w:r>
      <w:r w:rsidRPr="002A0447">
        <w:t>Невысокая</w:t>
      </w:r>
      <w:r w:rsidR="002A0447" w:rsidRPr="002A0447">
        <w:t xml:space="preserve"> </w:t>
      </w:r>
      <w:r w:rsidRPr="002A0447">
        <w:t>географическая</w:t>
      </w:r>
      <w:r w:rsidR="002A0447" w:rsidRPr="002A0447">
        <w:t xml:space="preserve"> </w:t>
      </w:r>
      <w:r w:rsidRPr="002A0447">
        <w:t>и</w:t>
      </w:r>
      <w:r w:rsidR="002A0447" w:rsidRPr="002A0447">
        <w:t xml:space="preserve"> </w:t>
      </w:r>
      <w:r w:rsidRPr="002A0447">
        <w:t>межотраслевая</w:t>
      </w:r>
      <w:r w:rsidR="002A0447" w:rsidRPr="002A0447">
        <w:t xml:space="preserve"> </w:t>
      </w:r>
      <w:r w:rsidRPr="002A0447">
        <w:t>мобильность</w:t>
      </w:r>
      <w:r w:rsidR="002A0447" w:rsidRPr="002A0447">
        <w:t xml:space="preserve"> </w:t>
      </w:r>
      <w:r w:rsidRPr="002A0447">
        <w:t>рабочей</w:t>
      </w:r>
      <w:r w:rsidR="002A0447" w:rsidRPr="002A0447">
        <w:t xml:space="preserve"> </w:t>
      </w:r>
      <w:r w:rsidRPr="002A0447">
        <w:t>силы</w:t>
      </w:r>
      <w:r w:rsidR="002A0447" w:rsidRPr="002A0447">
        <w:t xml:space="preserve"> </w:t>
      </w:r>
      <w:r w:rsidRPr="002A0447">
        <w:t>является</w:t>
      </w:r>
      <w:r w:rsidR="002A0447" w:rsidRPr="002A0447">
        <w:t xml:space="preserve"> </w:t>
      </w:r>
      <w:r w:rsidRPr="002A0447">
        <w:t>дополнительным</w:t>
      </w:r>
      <w:r w:rsidR="002A0447" w:rsidRPr="002A0447">
        <w:t xml:space="preserve"> </w:t>
      </w:r>
      <w:r w:rsidRPr="002A0447">
        <w:t>структурным</w:t>
      </w:r>
      <w:r w:rsidR="002A0447" w:rsidRPr="002A0447">
        <w:t xml:space="preserve"> </w:t>
      </w:r>
      <w:r w:rsidRPr="002A0447">
        <w:t>ограничением.</w:t>
      </w:r>
    </w:p>
    <w:p w:rsidR="00CE434F" w:rsidRPr="002A0447" w:rsidRDefault="00CE434F" w:rsidP="00CE434F">
      <w:r w:rsidRPr="002A0447">
        <w:t>Инфляционные</w:t>
      </w:r>
      <w:r w:rsidR="002A0447" w:rsidRPr="002A0447">
        <w:t xml:space="preserve"> </w:t>
      </w:r>
      <w:r w:rsidRPr="002A0447">
        <w:t>риски.</w:t>
      </w:r>
      <w:r w:rsidR="002A0447" w:rsidRPr="002A0447">
        <w:t xml:space="preserve"> </w:t>
      </w:r>
      <w:r w:rsidRPr="002A0447">
        <w:t>На</w:t>
      </w:r>
      <w:r w:rsidR="002A0447" w:rsidRPr="002A0447">
        <w:t xml:space="preserve"> </w:t>
      </w:r>
      <w:r w:rsidRPr="002A0447">
        <w:t>среднесрочном</w:t>
      </w:r>
      <w:r w:rsidR="002A0447" w:rsidRPr="002A0447">
        <w:t xml:space="preserve"> </w:t>
      </w:r>
      <w:r w:rsidRPr="002A0447">
        <w:t>горизонте</w:t>
      </w:r>
      <w:r w:rsidR="002A0447" w:rsidRPr="002A0447">
        <w:t xml:space="preserve"> </w:t>
      </w:r>
      <w:r w:rsidRPr="002A0447">
        <w:t>проинфляционные</w:t>
      </w:r>
      <w:r w:rsidR="002A0447" w:rsidRPr="002A0447">
        <w:t xml:space="preserve"> </w:t>
      </w:r>
      <w:r w:rsidRPr="002A0447">
        <w:t>риски</w:t>
      </w:r>
      <w:r w:rsidR="002A0447" w:rsidRPr="002A0447">
        <w:t xml:space="preserve"> </w:t>
      </w:r>
      <w:r w:rsidRPr="002A0447">
        <w:t>остаются</w:t>
      </w:r>
      <w:r w:rsidR="002A0447" w:rsidRPr="002A0447">
        <w:t xml:space="preserve"> </w:t>
      </w:r>
      <w:r w:rsidRPr="002A0447">
        <w:t>существенными.</w:t>
      </w:r>
    </w:p>
    <w:p w:rsidR="00CE434F" w:rsidRPr="002A0447" w:rsidRDefault="00CE434F" w:rsidP="00CE434F">
      <w:r w:rsidRPr="002A0447">
        <w:t>В</w:t>
      </w:r>
      <w:r w:rsidR="002A0447" w:rsidRPr="002A0447">
        <w:t xml:space="preserve"> </w:t>
      </w:r>
      <w:r w:rsidRPr="002A0447">
        <w:t>базовом</w:t>
      </w:r>
      <w:r w:rsidR="002A0447" w:rsidRPr="002A0447">
        <w:t xml:space="preserve"> </w:t>
      </w:r>
      <w:r w:rsidRPr="002A0447">
        <w:t>сценарии</w:t>
      </w:r>
      <w:r w:rsidR="002A0447" w:rsidRPr="002A0447">
        <w:t xml:space="preserve"> </w:t>
      </w:r>
      <w:r w:rsidRPr="002A0447">
        <w:t>Банк</w:t>
      </w:r>
      <w:r w:rsidR="002A0447" w:rsidRPr="002A0447">
        <w:t xml:space="preserve"> </w:t>
      </w:r>
      <w:r w:rsidRPr="002A0447">
        <w:t>России</w:t>
      </w:r>
      <w:r w:rsidR="002A0447" w:rsidRPr="002A0447">
        <w:t xml:space="preserve"> </w:t>
      </w:r>
      <w:r w:rsidRPr="002A0447">
        <w:t>исходит</w:t>
      </w:r>
      <w:r w:rsidR="002A0447" w:rsidRPr="002A0447">
        <w:t xml:space="preserve"> </w:t>
      </w:r>
      <w:r w:rsidRPr="002A0447">
        <w:t>из</w:t>
      </w:r>
      <w:r w:rsidR="002A0447" w:rsidRPr="002A0447">
        <w:t xml:space="preserve"> </w:t>
      </w:r>
      <w:r w:rsidRPr="002A0447">
        <w:t>уже</w:t>
      </w:r>
      <w:r w:rsidR="002A0447" w:rsidRPr="002A0447">
        <w:t xml:space="preserve"> </w:t>
      </w:r>
      <w:r w:rsidRPr="002A0447">
        <w:t>принятых</w:t>
      </w:r>
      <w:r w:rsidR="002A0447" w:rsidRPr="002A0447">
        <w:t xml:space="preserve"> </w:t>
      </w:r>
      <w:r w:rsidRPr="002A0447">
        <w:t>решений</w:t>
      </w:r>
      <w:r w:rsidR="002A0447" w:rsidRPr="002A0447">
        <w:t xml:space="preserve"> </w:t>
      </w:r>
      <w:r w:rsidRPr="002A0447">
        <w:t>Правительства</w:t>
      </w:r>
      <w:r w:rsidR="002A0447" w:rsidRPr="002A0447">
        <w:t xml:space="preserve"> </w:t>
      </w:r>
      <w:r w:rsidRPr="002A0447">
        <w:t>по</w:t>
      </w:r>
      <w:r w:rsidR="002A0447" w:rsidRPr="002A0447">
        <w:t xml:space="preserve"> </w:t>
      </w:r>
      <w:r w:rsidRPr="002A0447">
        <w:t>среднесрочной</w:t>
      </w:r>
      <w:r w:rsidR="002A0447" w:rsidRPr="002A0447">
        <w:t xml:space="preserve"> </w:t>
      </w:r>
      <w:r w:rsidRPr="002A0447">
        <w:t>траектории</w:t>
      </w:r>
      <w:r w:rsidR="002A0447" w:rsidRPr="002A0447">
        <w:t xml:space="preserve"> </w:t>
      </w:r>
      <w:r w:rsidRPr="002A0447">
        <w:t>расходов</w:t>
      </w:r>
      <w:r w:rsidR="002A0447" w:rsidRPr="002A0447">
        <w:t xml:space="preserve"> </w:t>
      </w:r>
      <w:r w:rsidRPr="002A0447">
        <w:t>федерального</w:t>
      </w:r>
      <w:r w:rsidR="002A0447" w:rsidRPr="002A0447">
        <w:t xml:space="preserve"> </w:t>
      </w:r>
      <w:r w:rsidRPr="002A0447">
        <w:t>бюджета</w:t>
      </w:r>
      <w:r w:rsidR="002A0447" w:rsidRPr="002A0447">
        <w:t xml:space="preserve"> </w:t>
      </w:r>
      <w:r w:rsidRPr="002A0447">
        <w:t>и</w:t>
      </w:r>
      <w:r w:rsidR="002A0447" w:rsidRPr="002A0447">
        <w:t xml:space="preserve"> </w:t>
      </w:r>
      <w:r w:rsidRPr="002A0447">
        <w:t>бюджетной</w:t>
      </w:r>
      <w:r w:rsidR="002A0447" w:rsidRPr="002A0447">
        <w:t xml:space="preserve"> </w:t>
      </w:r>
      <w:r w:rsidRPr="002A0447">
        <w:t>системы</w:t>
      </w:r>
      <w:r w:rsidR="002A0447" w:rsidRPr="002A0447">
        <w:t xml:space="preserve"> </w:t>
      </w:r>
      <w:r w:rsidRPr="002A0447">
        <w:t>в</w:t>
      </w:r>
      <w:r w:rsidR="002A0447" w:rsidRPr="002A0447">
        <w:t xml:space="preserve"> </w:t>
      </w:r>
      <w:r w:rsidRPr="002A0447">
        <w:t>целом.</w:t>
      </w:r>
      <w:r w:rsidR="002A0447" w:rsidRPr="002A0447">
        <w:t xml:space="preserve"> </w:t>
      </w:r>
      <w:r w:rsidRPr="002A0447">
        <w:t>В</w:t>
      </w:r>
      <w:r w:rsidR="002A0447" w:rsidRPr="002A0447">
        <w:t xml:space="preserve"> </w:t>
      </w:r>
      <w:r w:rsidRPr="002A0447">
        <w:t>случае</w:t>
      </w:r>
      <w:r w:rsidR="002A0447" w:rsidRPr="002A0447">
        <w:t xml:space="preserve"> </w:t>
      </w:r>
      <w:r w:rsidRPr="002A0447">
        <w:t>дополнительного</w:t>
      </w:r>
      <w:r w:rsidR="002A0447" w:rsidRPr="002A0447">
        <w:t xml:space="preserve"> </w:t>
      </w:r>
      <w:r w:rsidRPr="002A0447">
        <w:t>расширения</w:t>
      </w:r>
      <w:r w:rsidR="002A0447" w:rsidRPr="002A0447">
        <w:t xml:space="preserve"> </w:t>
      </w:r>
      <w:r w:rsidRPr="002A0447">
        <w:t>бюджетного</w:t>
      </w:r>
      <w:r w:rsidR="002A0447" w:rsidRPr="002A0447">
        <w:t xml:space="preserve"> </w:t>
      </w:r>
      <w:r w:rsidRPr="002A0447">
        <w:t>дефицита</w:t>
      </w:r>
      <w:r w:rsidR="002A0447" w:rsidRPr="002A0447">
        <w:t xml:space="preserve"> </w:t>
      </w:r>
      <w:r w:rsidRPr="002A0447">
        <w:t>проинфляционные</w:t>
      </w:r>
      <w:r w:rsidR="002A0447" w:rsidRPr="002A0447">
        <w:t xml:space="preserve"> </w:t>
      </w:r>
      <w:r w:rsidRPr="002A0447">
        <w:t>риски</w:t>
      </w:r>
      <w:r w:rsidR="002A0447" w:rsidRPr="002A0447">
        <w:t xml:space="preserve"> </w:t>
      </w:r>
      <w:r w:rsidRPr="002A0447">
        <w:t>вновь</w:t>
      </w:r>
      <w:r w:rsidR="002A0447" w:rsidRPr="002A0447">
        <w:t xml:space="preserve"> </w:t>
      </w:r>
      <w:r w:rsidRPr="002A0447">
        <w:t>возрастут</w:t>
      </w:r>
      <w:r w:rsidR="002A0447" w:rsidRPr="002A0447">
        <w:t xml:space="preserve"> </w:t>
      </w:r>
      <w:r w:rsidRPr="002A0447">
        <w:t>и</w:t>
      </w:r>
      <w:r w:rsidR="002A0447" w:rsidRPr="002A0447">
        <w:t xml:space="preserve"> </w:t>
      </w:r>
      <w:r w:rsidRPr="002A0447">
        <w:t>может</w:t>
      </w:r>
      <w:r w:rsidR="002A0447" w:rsidRPr="002A0447">
        <w:t xml:space="preserve"> </w:t>
      </w:r>
      <w:r w:rsidRPr="002A0447">
        <w:t>потребоваться</w:t>
      </w:r>
      <w:r w:rsidR="002A0447" w:rsidRPr="002A0447">
        <w:t xml:space="preserve"> </w:t>
      </w:r>
      <w:r w:rsidRPr="002A0447">
        <w:t>более</w:t>
      </w:r>
      <w:r w:rsidR="002A0447" w:rsidRPr="002A0447">
        <w:t xml:space="preserve"> </w:t>
      </w:r>
      <w:r w:rsidRPr="002A0447">
        <w:t>жесткая</w:t>
      </w:r>
      <w:r w:rsidR="002A0447" w:rsidRPr="002A0447">
        <w:t xml:space="preserve"> </w:t>
      </w:r>
      <w:r w:rsidRPr="002A0447">
        <w:t>денежно-кредитная</w:t>
      </w:r>
      <w:r w:rsidR="002A0447" w:rsidRPr="002A0447">
        <w:t xml:space="preserve"> </w:t>
      </w:r>
      <w:r w:rsidRPr="002A0447">
        <w:t>политика</w:t>
      </w:r>
      <w:r w:rsidR="002A0447" w:rsidRPr="002A0447">
        <w:t xml:space="preserve"> </w:t>
      </w:r>
      <w:r w:rsidRPr="002A0447">
        <w:t>для</w:t>
      </w:r>
      <w:r w:rsidR="002A0447" w:rsidRPr="002A0447">
        <w:t xml:space="preserve"> </w:t>
      </w:r>
      <w:r w:rsidRPr="002A0447">
        <w:t>возвращения</w:t>
      </w:r>
      <w:r w:rsidR="002A0447" w:rsidRPr="002A0447">
        <w:t xml:space="preserve"> </w:t>
      </w:r>
      <w:r w:rsidRPr="002A0447">
        <w:t>инфляции</w:t>
      </w:r>
      <w:r w:rsidR="002A0447" w:rsidRPr="002A0447">
        <w:t xml:space="preserve"> </w:t>
      </w:r>
      <w:r w:rsidRPr="002A0447">
        <w:t>к</w:t>
      </w:r>
      <w:r w:rsidR="002A0447" w:rsidRPr="002A0447">
        <w:t xml:space="preserve"> </w:t>
      </w:r>
      <w:r w:rsidRPr="002A0447">
        <w:t>цели</w:t>
      </w:r>
      <w:r w:rsidR="002A0447" w:rsidRPr="002A0447">
        <w:t xml:space="preserve"> </w:t>
      </w:r>
      <w:r w:rsidRPr="002A0447">
        <w:t>в</w:t>
      </w:r>
      <w:r w:rsidR="002A0447" w:rsidRPr="002A0447">
        <w:t xml:space="preserve"> </w:t>
      </w:r>
      <w:r w:rsidRPr="002A0447">
        <w:t>2024</w:t>
      </w:r>
      <w:r w:rsidR="002A0447" w:rsidRPr="002A0447">
        <w:t xml:space="preserve"> </w:t>
      </w:r>
      <w:r w:rsidRPr="002A0447">
        <w:t>году</w:t>
      </w:r>
      <w:r w:rsidR="002A0447" w:rsidRPr="002A0447">
        <w:t xml:space="preserve"> </w:t>
      </w:r>
      <w:r w:rsidRPr="002A0447">
        <w:t>и</w:t>
      </w:r>
      <w:r w:rsidR="002A0447" w:rsidRPr="002A0447">
        <w:t xml:space="preserve"> </w:t>
      </w:r>
      <w:r w:rsidRPr="002A0447">
        <w:t>ее</w:t>
      </w:r>
      <w:r w:rsidR="002A0447" w:rsidRPr="002A0447">
        <w:t xml:space="preserve"> </w:t>
      </w:r>
      <w:r w:rsidRPr="002A0447">
        <w:t>поддержания</w:t>
      </w:r>
      <w:r w:rsidR="002A0447" w:rsidRPr="002A0447">
        <w:t xml:space="preserve"> </w:t>
      </w:r>
      <w:r w:rsidRPr="002A0447">
        <w:t>вблизи</w:t>
      </w:r>
      <w:r w:rsidR="002A0447" w:rsidRPr="002A0447">
        <w:t xml:space="preserve"> </w:t>
      </w:r>
      <w:r w:rsidRPr="002A0447">
        <w:t>4%</w:t>
      </w:r>
      <w:r w:rsidR="002A0447" w:rsidRPr="002A0447">
        <w:t xml:space="preserve"> </w:t>
      </w:r>
      <w:r w:rsidRPr="002A0447">
        <w:t>в</w:t>
      </w:r>
      <w:r w:rsidR="002A0447" w:rsidRPr="002A0447">
        <w:t xml:space="preserve"> </w:t>
      </w:r>
      <w:r w:rsidRPr="002A0447">
        <w:t>дальнейшем.</w:t>
      </w:r>
    </w:p>
    <w:p w:rsidR="00CE434F" w:rsidRPr="002A0447" w:rsidRDefault="00CE434F" w:rsidP="00CE434F">
      <w:r w:rsidRPr="002A0447">
        <w:t>Значимым</w:t>
      </w:r>
      <w:r w:rsidR="002A0447" w:rsidRPr="002A0447">
        <w:t xml:space="preserve"> </w:t>
      </w:r>
      <w:r w:rsidRPr="002A0447">
        <w:t>риском</w:t>
      </w:r>
      <w:r w:rsidR="002A0447" w:rsidRPr="002A0447">
        <w:t xml:space="preserve"> </w:t>
      </w:r>
      <w:r w:rsidRPr="002A0447">
        <w:t>является</w:t>
      </w:r>
      <w:r w:rsidR="002A0447" w:rsidRPr="002A0447">
        <w:t xml:space="preserve"> </w:t>
      </w:r>
      <w:r w:rsidRPr="002A0447">
        <w:t>сохранение</w:t>
      </w:r>
      <w:r w:rsidR="002A0447" w:rsidRPr="002A0447">
        <w:t xml:space="preserve"> </w:t>
      </w:r>
      <w:r w:rsidRPr="002A0447">
        <w:t>инфляционных</w:t>
      </w:r>
      <w:r w:rsidR="002A0447" w:rsidRPr="002A0447">
        <w:t xml:space="preserve"> </w:t>
      </w:r>
      <w:r w:rsidRPr="002A0447">
        <w:t>ожиданий</w:t>
      </w:r>
      <w:r w:rsidR="002A0447" w:rsidRPr="002A0447">
        <w:t xml:space="preserve"> </w:t>
      </w:r>
      <w:r w:rsidRPr="002A0447">
        <w:t>на</w:t>
      </w:r>
      <w:r w:rsidR="002A0447" w:rsidRPr="002A0447">
        <w:t xml:space="preserve"> </w:t>
      </w:r>
      <w:r w:rsidRPr="002A0447">
        <w:t>повышенных</w:t>
      </w:r>
      <w:r w:rsidR="002A0447" w:rsidRPr="002A0447">
        <w:t xml:space="preserve"> </w:t>
      </w:r>
      <w:r w:rsidRPr="002A0447">
        <w:t>уровнях</w:t>
      </w:r>
      <w:r w:rsidR="002A0447" w:rsidRPr="002A0447">
        <w:t xml:space="preserve"> </w:t>
      </w:r>
      <w:r w:rsidRPr="002A0447">
        <w:t>или</w:t>
      </w:r>
      <w:r w:rsidR="002A0447" w:rsidRPr="002A0447">
        <w:t xml:space="preserve"> </w:t>
      </w:r>
      <w:r w:rsidRPr="002A0447">
        <w:t>их</w:t>
      </w:r>
      <w:r w:rsidR="002A0447" w:rsidRPr="002A0447">
        <w:t xml:space="preserve"> </w:t>
      </w:r>
      <w:r w:rsidRPr="002A0447">
        <w:t>дальнейший</w:t>
      </w:r>
      <w:r w:rsidR="002A0447" w:rsidRPr="002A0447">
        <w:t xml:space="preserve"> </w:t>
      </w:r>
      <w:r w:rsidRPr="002A0447">
        <w:t>рост.</w:t>
      </w:r>
      <w:r w:rsidR="002A0447" w:rsidRPr="002A0447">
        <w:t xml:space="preserve"> </w:t>
      </w:r>
      <w:r w:rsidRPr="002A0447">
        <w:t>В</w:t>
      </w:r>
      <w:r w:rsidR="002A0447" w:rsidRPr="002A0447">
        <w:t xml:space="preserve"> </w:t>
      </w:r>
      <w:r w:rsidRPr="002A0447">
        <w:t>этом</w:t>
      </w:r>
      <w:r w:rsidR="002A0447" w:rsidRPr="002A0447">
        <w:t xml:space="preserve"> </w:t>
      </w:r>
      <w:r w:rsidRPr="002A0447">
        <w:t>случае</w:t>
      </w:r>
      <w:r w:rsidR="002A0447" w:rsidRPr="002A0447">
        <w:t xml:space="preserve"> </w:t>
      </w:r>
      <w:r w:rsidRPr="002A0447">
        <w:t>кредитование</w:t>
      </w:r>
      <w:r w:rsidR="002A0447" w:rsidRPr="002A0447">
        <w:t xml:space="preserve"> </w:t>
      </w:r>
      <w:r w:rsidRPr="002A0447">
        <w:t>будет</w:t>
      </w:r>
      <w:r w:rsidR="002A0447" w:rsidRPr="002A0447">
        <w:t xml:space="preserve"> </w:t>
      </w:r>
      <w:r w:rsidRPr="002A0447">
        <w:t>продолжать</w:t>
      </w:r>
      <w:r w:rsidR="002A0447" w:rsidRPr="002A0447">
        <w:t xml:space="preserve"> </w:t>
      </w:r>
      <w:r w:rsidRPr="002A0447">
        <w:t>расширяться</w:t>
      </w:r>
      <w:r w:rsidR="002A0447" w:rsidRPr="002A0447">
        <w:t xml:space="preserve"> </w:t>
      </w:r>
      <w:r w:rsidRPr="002A0447">
        <w:t>ускоренными</w:t>
      </w:r>
      <w:r w:rsidR="002A0447" w:rsidRPr="002A0447">
        <w:t xml:space="preserve"> </w:t>
      </w:r>
      <w:r w:rsidRPr="002A0447">
        <w:t>темпами,</w:t>
      </w:r>
      <w:r w:rsidR="002A0447" w:rsidRPr="002A0447">
        <w:t xml:space="preserve"> </w:t>
      </w:r>
      <w:r w:rsidRPr="002A0447">
        <w:t>а</w:t>
      </w:r>
      <w:r w:rsidR="002A0447" w:rsidRPr="002A0447">
        <w:t xml:space="preserve"> </w:t>
      </w:r>
      <w:r w:rsidRPr="002A0447">
        <w:t>склонность</w:t>
      </w:r>
      <w:r w:rsidR="002A0447" w:rsidRPr="002A0447">
        <w:t xml:space="preserve"> </w:t>
      </w:r>
      <w:r w:rsidRPr="002A0447">
        <w:t>населения</w:t>
      </w:r>
      <w:r w:rsidR="002A0447" w:rsidRPr="002A0447">
        <w:t xml:space="preserve"> </w:t>
      </w:r>
      <w:r w:rsidRPr="002A0447">
        <w:t>к</w:t>
      </w:r>
      <w:r w:rsidR="002A0447" w:rsidRPr="002A0447">
        <w:t xml:space="preserve"> </w:t>
      </w:r>
      <w:r w:rsidRPr="002A0447">
        <w:t>сбережению</w:t>
      </w:r>
      <w:r w:rsidR="002A0447" w:rsidRPr="002A0447">
        <w:t xml:space="preserve"> </w:t>
      </w:r>
      <w:r w:rsidRPr="002A0447">
        <w:t>-</w:t>
      </w:r>
      <w:r w:rsidR="002A0447" w:rsidRPr="002A0447">
        <w:t xml:space="preserve"> </w:t>
      </w:r>
      <w:r w:rsidRPr="002A0447">
        <w:t>снижаться.</w:t>
      </w:r>
      <w:r w:rsidR="002A0447" w:rsidRPr="002A0447">
        <w:t xml:space="preserve"> </w:t>
      </w:r>
      <w:r w:rsidRPr="002A0447">
        <w:t>Как</w:t>
      </w:r>
      <w:r w:rsidR="002A0447" w:rsidRPr="002A0447">
        <w:t xml:space="preserve"> </w:t>
      </w:r>
      <w:r w:rsidRPr="002A0447">
        <w:t>следствие,</w:t>
      </w:r>
      <w:r w:rsidR="002A0447" w:rsidRPr="002A0447">
        <w:t xml:space="preserve"> </w:t>
      </w:r>
      <w:r w:rsidRPr="002A0447">
        <w:t>рост</w:t>
      </w:r>
      <w:r w:rsidR="002A0447" w:rsidRPr="002A0447">
        <w:t xml:space="preserve"> </w:t>
      </w:r>
      <w:r w:rsidRPr="002A0447">
        <w:t>внутреннего</w:t>
      </w:r>
      <w:r w:rsidR="002A0447" w:rsidRPr="002A0447">
        <w:t xml:space="preserve"> </w:t>
      </w:r>
      <w:r w:rsidRPr="002A0447">
        <w:t>спроса</w:t>
      </w:r>
      <w:r w:rsidR="002A0447" w:rsidRPr="002A0447">
        <w:t xml:space="preserve"> </w:t>
      </w:r>
      <w:r w:rsidRPr="002A0447">
        <w:t>будет</w:t>
      </w:r>
      <w:r w:rsidR="002A0447" w:rsidRPr="002A0447">
        <w:t xml:space="preserve"> </w:t>
      </w:r>
      <w:r w:rsidRPr="002A0447">
        <w:t>продолжать</w:t>
      </w:r>
      <w:r w:rsidR="002A0447" w:rsidRPr="002A0447">
        <w:t xml:space="preserve"> </w:t>
      </w:r>
      <w:r w:rsidRPr="002A0447">
        <w:t>опережать</w:t>
      </w:r>
      <w:r w:rsidR="002A0447" w:rsidRPr="002A0447">
        <w:t xml:space="preserve"> </w:t>
      </w:r>
      <w:r w:rsidRPr="002A0447">
        <w:t>возможности</w:t>
      </w:r>
      <w:r w:rsidR="002A0447" w:rsidRPr="002A0447">
        <w:t xml:space="preserve"> </w:t>
      </w:r>
      <w:r w:rsidRPr="002A0447">
        <w:t>расширения</w:t>
      </w:r>
      <w:r w:rsidR="002A0447" w:rsidRPr="002A0447">
        <w:t xml:space="preserve"> </w:t>
      </w:r>
      <w:r w:rsidRPr="002A0447">
        <w:t>предложения</w:t>
      </w:r>
      <w:r w:rsidR="002A0447" w:rsidRPr="002A0447">
        <w:t xml:space="preserve"> </w:t>
      </w:r>
      <w:r w:rsidRPr="002A0447">
        <w:t>и</w:t>
      </w:r>
      <w:r w:rsidR="002A0447" w:rsidRPr="002A0447">
        <w:t xml:space="preserve"> </w:t>
      </w:r>
      <w:r w:rsidRPr="002A0447">
        <w:t>усиливать</w:t>
      </w:r>
      <w:r w:rsidR="002A0447" w:rsidRPr="002A0447">
        <w:t xml:space="preserve"> </w:t>
      </w:r>
      <w:r w:rsidRPr="002A0447">
        <w:t>устойчивое</w:t>
      </w:r>
      <w:r w:rsidR="002A0447" w:rsidRPr="002A0447">
        <w:t xml:space="preserve"> </w:t>
      </w:r>
      <w:r w:rsidRPr="002A0447">
        <w:t>инфляционное</w:t>
      </w:r>
      <w:r w:rsidR="002A0447" w:rsidRPr="002A0447">
        <w:t xml:space="preserve"> </w:t>
      </w:r>
      <w:r w:rsidRPr="002A0447">
        <w:t>давление</w:t>
      </w:r>
      <w:r w:rsidR="002A0447" w:rsidRPr="002A0447">
        <w:t xml:space="preserve"> </w:t>
      </w:r>
      <w:r w:rsidRPr="002A0447">
        <w:t>в</w:t>
      </w:r>
      <w:r w:rsidR="002A0447" w:rsidRPr="002A0447">
        <w:t xml:space="preserve"> </w:t>
      </w:r>
      <w:r w:rsidRPr="002A0447">
        <w:t>экономике.</w:t>
      </w:r>
      <w:r w:rsidR="002A0447" w:rsidRPr="002A0447">
        <w:t xml:space="preserve"> </w:t>
      </w:r>
      <w:r w:rsidRPr="002A0447">
        <w:t>В</w:t>
      </w:r>
      <w:r w:rsidR="002A0447" w:rsidRPr="002A0447">
        <w:t xml:space="preserve"> </w:t>
      </w:r>
      <w:r w:rsidRPr="002A0447">
        <w:t>условиях</w:t>
      </w:r>
      <w:r w:rsidR="002A0447" w:rsidRPr="002A0447">
        <w:t xml:space="preserve"> </w:t>
      </w:r>
      <w:r w:rsidRPr="002A0447">
        <w:t>же</w:t>
      </w:r>
      <w:r w:rsidR="002A0447" w:rsidRPr="002A0447">
        <w:t xml:space="preserve"> </w:t>
      </w:r>
      <w:r w:rsidRPr="002A0447">
        <w:t>ограниченности</w:t>
      </w:r>
      <w:r w:rsidR="002A0447" w:rsidRPr="002A0447">
        <w:t xml:space="preserve"> </w:t>
      </w:r>
      <w:r w:rsidRPr="002A0447">
        <w:t>свободных</w:t>
      </w:r>
      <w:r w:rsidR="002A0447" w:rsidRPr="002A0447">
        <w:t xml:space="preserve"> </w:t>
      </w:r>
      <w:r w:rsidRPr="002A0447">
        <w:t>трудовых</w:t>
      </w:r>
      <w:r w:rsidR="002A0447" w:rsidRPr="002A0447">
        <w:t xml:space="preserve"> </w:t>
      </w:r>
      <w:r w:rsidRPr="002A0447">
        <w:t>ресурсов</w:t>
      </w:r>
      <w:r w:rsidR="002A0447" w:rsidRPr="002A0447">
        <w:t xml:space="preserve"> </w:t>
      </w:r>
      <w:r w:rsidRPr="002A0447">
        <w:t>рост</w:t>
      </w:r>
      <w:r w:rsidR="002A0447" w:rsidRPr="002A0447">
        <w:t xml:space="preserve"> </w:t>
      </w:r>
      <w:r w:rsidRPr="002A0447">
        <w:t>производительности</w:t>
      </w:r>
      <w:r w:rsidR="002A0447" w:rsidRPr="002A0447">
        <w:t xml:space="preserve"> </w:t>
      </w:r>
      <w:r w:rsidRPr="002A0447">
        <w:t>труда</w:t>
      </w:r>
      <w:r w:rsidR="002A0447" w:rsidRPr="002A0447">
        <w:t xml:space="preserve"> </w:t>
      </w:r>
      <w:r w:rsidRPr="002A0447">
        <w:t>может</w:t>
      </w:r>
      <w:r w:rsidR="002A0447" w:rsidRPr="002A0447">
        <w:t xml:space="preserve"> </w:t>
      </w:r>
      <w:r w:rsidRPr="002A0447">
        <w:t>сильнее</w:t>
      </w:r>
      <w:r w:rsidR="002A0447" w:rsidRPr="002A0447">
        <w:t xml:space="preserve"> </w:t>
      </w:r>
      <w:r w:rsidRPr="002A0447">
        <w:t>отставать</w:t>
      </w:r>
      <w:r w:rsidR="002A0447" w:rsidRPr="002A0447">
        <w:t xml:space="preserve"> </w:t>
      </w:r>
      <w:r w:rsidRPr="002A0447">
        <w:t>от</w:t>
      </w:r>
      <w:r w:rsidR="002A0447" w:rsidRPr="002A0447">
        <w:t xml:space="preserve"> </w:t>
      </w:r>
      <w:r w:rsidRPr="002A0447">
        <w:t>роста</w:t>
      </w:r>
      <w:r w:rsidR="002A0447" w:rsidRPr="002A0447">
        <w:t xml:space="preserve"> </w:t>
      </w:r>
      <w:r w:rsidRPr="002A0447">
        <w:t>реальных</w:t>
      </w:r>
      <w:r w:rsidR="002A0447" w:rsidRPr="002A0447">
        <w:t xml:space="preserve"> </w:t>
      </w:r>
      <w:r w:rsidRPr="002A0447">
        <w:t>заработных</w:t>
      </w:r>
      <w:r w:rsidR="002A0447" w:rsidRPr="002A0447">
        <w:t xml:space="preserve"> </w:t>
      </w:r>
      <w:r w:rsidRPr="002A0447">
        <w:t>плат.</w:t>
      </w:r>
    </w:p>
    <w:p w:rsidR="00CE434F" w:rsidRPr="002A0447" w:rsidRDefault="00CE434F" w:rsidP="00CE434F">
      <w:r w:rsidRPr="002A0447">
        <w:t>Проинфляционные</w:t>
      </w:r>
      <w:r w:rsidR="002A0447" w:rsidRPr="002A0447">
        <w:t xml:space="preserve"> </w:t>
      </w:r>
      <w:r w:rsidRPr="002A0447">
        <w:t>риски</w:t>
      </w:r>
      <w:r w:rsidR="002A0447" w:rsidRPr="002A0447">
        <w:t xml:space="preserve"> </w:t>
      </w:r>
      <w:r w:rsidRPr="002A0447">
        <w:t>связаны</w:t>
      </w:r>
      <w:r w:rsidR="002A0447" w:rsidRPr="002A0447">
        <w:t xml:space="preserve"> </w:t>
      </w:r>
      <w:r w:rsidRPr="002A0447">
        <w:t>и</w:t>
      </w:r>
      <w:r w:rsidR="002A0447" w:rsidRPr="002A0447">
        <w:t xml:space="preserve"> </w:t>
      </w:r>
      <w:r w:rsidRPr="002A0447">
        <w:t>с</w:t>
      </w:r>
      <w:r w:rsidR="002A0447" w:rsidRPr="002A0447">
        <w:t xml:space="preserve"> </w:t>
      </w:r>
      <w:r w:rsidRPr="002A0447">
        <w:t>влиянием</w:t>
      </w:r>
      <w:r w:rsidR="002A0447" w:rsidRPr="002A0447">
        <w:t xml:space="preserve"> </w:t>
      </w:r>
      <w:r w:rsidRPr="002A0447">
        <w:t>геополитической</w:t>
      </w:r>
      <w:r w:rsidR="002A0447" w:rsidRPr="002A0447">
        <w:t xml:space="preserve"> </w:t>
      </w:r>
      <w:r w:rsidRPr="002A0447">
        <w:t>напряженности</w:t>
      </w:r>
      <w:r w:rsidR="002A0447" w:rsidRPr="002A0447">
        <w:t xml:space="preserve"> </w:t>
      </w:r>
      <w:r w:rsidRPr="002A0447">
        <w:t>на</w:t>
      </w:r>
      <w:r w:rsidR="002A0447" w:rsidRPr="002A0447">
        <w:t xml:space="preserve"> </w:t>
      </w:r>
      <w:r w:rsidRPr="002A0447">
        <w:t>условия</w:t>
      </w:r>
      <w:r w:rsidR="002A0447" w:rsidRPr="002A0447">
        <w:t xml:space="preserve"> </w:t>
      </w:r>
      <w:r w:rsidRPr="002A0447">
        <w:t>внешней</w:t>
      </w:r>
      <w:r w:rsidR="002A0447" w:rsidRPr="002A0447">
        <w:t xml:space="preserve"> </w:t>
      </w:r>
      <w:r w:rsidRPr="002A0447">
        <w:t>торговли.</w:t>
      </w:r>
      <w:r w:rsidR="002A0447" w:rsidRPr="002A0447">
        <w:t xml:space="preserve"> </w:t>
      </w:r>
      <w:r w:rsidRPr="002A0447">
        <w:t>Усиление</w:t>
      </w:r>
      <w:r w:rsidR="002A0447" w:rsidRPr="002A0447">
        <w:t xml:space="preserve"> </w:t>
      </w:r>
      <w:r w:rsidRPr="002A0447">
        <w:t>внешних</w:t>
      </w:r>
      <w:r w:rsidR="002A0447" w:rsidRPr="002A0447">
        <w:t xml:space="preserve"> </w:t>
      </w:r>
      <w:r w:rsidRPr="002A0447">
        <w:t>торговых</w:t>
      </w:r>
      <w:r w:rsidR="002A0447" w:rsidRPr="002A0447">
        <w:t xml:space="preserve"> </w:t>
      </w:r>
      <w:r w:rsidRPr="002A0447">
        <w:t>и</w:t>
      </w:r>
      <w:r w:rsidR="002A0447" w:rsidRPr="002A0447">
        <w:t xml:space="preserve"> </w:t>
      </w:r>
      <w:r w:rsidRPr="002A0447">
        <w:t>финансовых</w:t>
      </w:r>
      <w:r w:rsidR="002A0447" w:rsidRPr="002A0447">
        <w:t xml:space="preserve"> </w:t>
      </w:r>
      <w:r w:rsidRPr="002A0447">
        <w:t>ограничений</w:t>
      </w:r>
      <w:r w:rsidR="002A0447" w:rsidRPr="002A0447">
        <w:t xml:space="preserve"> </w:t>
      </w:r>
      <w:r w:rsidRPr="002A0447">
        <w:t>может</w:t>
      </w:r>
      <w:r w:rsidR="002A0447" w:rsidRPr="002A0447">
        <w:t xml:space="preserve"> </w:t>
      </w:r>
      <w:r w:rsidRPr="002A0447">
        <w:t>дополнительно</w:t>
      </w:r>
      <w:r w:rsidR="002A0447" w:rsidRPr="002A0447">
        <w:t xml:space="preserve"> </w:t>
      </w:r>
      <w:r w:rsidRPr="002A0447">
        <w:t>ослабить</w:t>
      </w:r>
      <w:r w:rsidR="002A0447" w:rsidRPr="002A0447">
        <w:t xml:space="preserve"> </w:t>
      </w:r>
      <w:r w:rsidRPr="002A0447">
        <w:t>спрос</w:t>
      </w:r>
      <w:r w:rsidR="002A0447" w:rsidRPr="002A0447">
        <w:t xml:space="preserve"> </w:t>
      </w:r>
      <w:r w:rsidRPr="002A0447">
        <w:t>на</w:t>
      </w:r>
      <w:r w:rsidR="002A0447" w:rsidRPr="002A0447">
        <w:t xml:space="preserve"> </w:t>
      </w:r>
      <w:r w:rsidRPr="002A0447">
        <w:t>товары</w:t>
      </w:r>
      <w:r w:rsidR="002A0447" w:rsidRPr="002A0447">
        <w:t xml:space="preserve"> </w:t>
      </w:r>
      <w:r w:rsidRPr="002A0447">
        <w:t>российского</w:t>
      </w:r>
      <w:r w:rsidR="002A0447" w:rsidRPr="002A0447">
        <w:t xml:space="preserve"> </w:t>
      </w:r>
      <w:r w:rsidRPr="002A0447">
        <w:t>экспорта</w:t>
      </w:r>
      <w:r w:rsidR="002A0447" w:rsidRPr="002A0447">
        <w:t xml:space="preserve"> </w:t>
      </w:r>
      <w:r w:rsidRPr="002A0447">
        <w:t>и</w:t>
      </w:r>
      <w:r w:rsidR="002A0447" w:rsidRPr="002A0447">
        <w:t xml:space="preserve"> </w:t>
      </w:r>
      <w:r w:rsidRPr="002A0447">
        <w:t>иметь</w:t>
      </w:r>
      <w:r w:rsidR="002A0447" w:rsidRPr="002A0447">
        <w:t xml:space="preserve"> </w:t>
      </w:r>
      <w:r w:rsidRPr="002A0447">
        <w:t>проинфляционное</w:t>
      </w:r>
      <w:r w:rsidR="002A0447" w:rsidRPr="002A0447">
        <w:t xml:space="preserve"> </w:t>
      </w:r>
      <w:r w:rsidRPr="002A0447">
        <w:t>влияние</w:t>
      </w:r>
      <w:r w:rsidR="002A0447" w:rsidRPr="002A0447">
        <w:t xml:space="preserve"> </w:t>
      </w:r>
      <w:r w:rsidRPr="002A0447">
        <w:t>через</w:t>
      </w:r>
      <w:r w:rsidR="002A0447" w:rsidRPr="002A0447">
        <w:t xml:space="preserve"> </w:t>
      </w:r>
      <w:r w:rsidRPr="002A0447">
        <w:t>динамику</w:t>
      </w:r>
      <w:r w:rsidR="002A0447" w:rsidRPr="002A0447">
        <w:t xml:space="preserve"> </w:t>
      </w:r>
      <w:r w:rsidRPr="002A0447">
        <w:t>валютного</w:t>
      </w:r>
      <w:r w:rsidR="002A0447" w:rsidRPr="002A0447">
        <w:t xml:space="preserve"> </w:t>
      </w:r>
      <w:r w:rsidRPr="002A0447">
        <w:t>курса.</w:t>
      </w:r>
      <w:r w:rsidR="002A0447" w:rsidRPr="002A0447">
        <w:t xml:space="preserve"> </w:t>
      </w:r>
      <w:r w:rsidRPr="002A0447">
        <w:t>Кроме</w:t>
      </w:r>
      <w:r w:rsidR="002A0447" w:rsidRPr="002A0447">
        <w:t xml:space="preserve"> </w:t>
      </w:r>
      <w:r w:rsidRPr="002A0447">
        <w:t>того,</w:t>
      </w:r>
      <w:r w:rsidR="002A0447" w:rsidRPr="002A0447">
        <w:t xml:space="preserve"> </w:t>
      </w:r>
      <w:r w:rsidRPr="002A0447">
        <w:t>усложнение</w:t>
      </w:r>
      <w:r w:rsidR="002A0447" w:rsidRPr="002A0447">
        <w:t xml:space="preserve"> </w:t>
      </w:r>
      <w:r w:rsidRPr="002A0447">
        <w:t>производственных</w:t>
      </w:r>
      <w:r w:rsidR="002A0447" w:rsidRPr="002A0447">
        <w:t xml:space="preserve"> </w:t>
      </w:r>
      <w:r w:rsidRPr="002A0447">
        <w:t>и</w:t>
      </w:r>
      <w:r w:rsidR="002A0447" w:rsidRPr="002A0447">
        <w:t xml:space="preserve"> </w:t>
      </w:r>
      <w:r w:rsidRPr="002A0447">
        <w:t>логистических</w:t>
      </w:r>
      <w:r w:rsidR="002A0447" w:rsidRPr="002A0447">
        <w:t xml:space="preserve"> </w:t>
      </w:r>
      <w:r w:rsidRPr="002A0447">
        <w:t>цепочек</w:t>
      </w:r>
      <w:r w:rsidR="002A0447" w:rsidRPr="002A0447">
        <w:t xml:space="preserve"> </w:t>
      </w:r>
      <w:r w:rsidRPr="002A0447">
        <w:t>или</w:t>
      </w:r>
      <w:r w:rsidR="002A0447" w:rsidRPr="002A0447">
        <w:t xml:space="preserve"> </w:t>
      </w:r>
      <w:r w:rsidRPr="002A0447">
        <w:t>финансовых</w:t>
      </w:r>
      <w:r w:rsidR="002A0447" w:rsidRPr="002A0447">
        <w:t xml:space="preserve"> </w:t>
      </w:r>
      <w:r w:rsidRPr="002A0447">
        <w:t>расчетов</w:t>
      </w:r>
      <w:r w:rsidR="002A0447" w:rsidRPr="002A0447">
        <w:t xml:space="preserve"> </w:t>
      </w:r>
      <w:r w:rsidRPr="002A0447">
        <w:t>в</w:t>
      </w:r>
      <w:r w:rsidR="002A0447" w:rsidRPr="002A0447">
        <w:t xml:space="preserve"> </w:t>
      </w:r>
      <w:r w:rsidRPr="002A0447">
        <w:t>результате</w:t>
      </w:r>
      <w:r w:rsidR="002A0447" w:rsidRPr="002A0447">
        <w:t xml:space="preserve"> </w:t>
      </w:r>
      <w:r w:rsidRPr="002A0447">
        <w:t>внешних</w:t>
      </w:r>
      <w:r w:rsidR="002A0447" w:rsidRPr="002A0447">
        <w:t xml:space="preserve"> </w:t>
      </w:r>
      <w:r w:rsidRPr="002A0447">
        <w:t>ограничений</w:t>
      </w:r>
      <w:r w:rsidR="002A0447" w:rsidRPr="002A0447">
        <w:t xml:space="preserve"> </w:t>
      </w:r>
      <w:r w:rsidRPr="002A0447">
        <w:t>может</w:t>
      </w:r>
      <w:r w:rsidR="002A0447" w:rsidRPr="002A0447">
        <w:t xml:space="preserve"> </w:t>
      </w:r>
      <w:r w:rsidRPr="002A0447">
        <w:t>привести</w:t>
      </w:r>
      <w:r w:rsidR="002A0447" w:rsidRPr="002A0447">
        <w:t xml:space="preserve"> </w:t>
      </w:r>
      <w:r w:rsidRPr="002A0447">
        <w:t>к</w:t>
      </w:r>
      <w:r w:rsidR="002A0447" w:rsidRPr="002A0447">
        <w:t xml:space="preserve"> </w:t>
      </w:r>
      <w:r w:rsidRPr="002A0447">
        <w:t>удорожанию</w:t>
      </w:r>
      <w:r w:rsidR="002A0447" w:rsidRPr="002A0447">
        <w:t xml:space="preserve"> </w:t>
      </w:r>
      <w:r w:rsidRPr="002A0447">
        <w:t>импорта.</w:t>
      </w:r>
      <w:r w:rsidR="002A0447" w:rsidRPr="002A0447">
        <w:t xml:space="preserve"> </w:t>
      </w:r>
      <w:r w:rsidRPr="002A0447">
        <w:t>Значимые</w:t>
      </w:r>
      <w:r w:rsidR="002A0447" w:rsidRPr="002A0447">
        <w:t xml:space="preserve"> </w:t>
      </w:r>
      <w:r w:rsidRPr="002A0447">
        <w:t>краткосрочные</w:t>
      </w:r>
      <w:r w:rsidR="002A0447" w:rsidRPr="002A0447">
        <w:t xml:space="preserve"> </w:t>
      </w:r>
      <w:r w:rsidRPr="002A0447">
        <w:t>проинфляционные</w:t>
      </w:r>
      <w:r w:rsidR="002A0447" w:rsidRPr="002A0447">
        <w:t xml:space="preserve"> </w:t>
      </w:r>
      <w:r w:rsidRPr="002A0447">
        <w:t>эффекты</w:t>
      </w:r>
      <w:r w:rsidR="002A0447" w:rsidRPr="002A0447">
        <w:t xml:space="preserve"> </w:t>
      </w:r>
      <w:r w:rsidRPr="002A0447">
        <w:t>может</w:t>
      </w:r>
      <w:r w:rsidR="002A0447" w:rsidRPr="002A0447">
        <w:t xml:space="preserve"> </w:t>
      </w:r>
      <w:r w:rsidRPr="002A0447">
        <w:t>также</w:t>
      </w:r>
      <w:r w:rsidR="002A0447" w:rsidRPr="002A0447">
        <w:t xml:space="preserve"> </w:t>
      </w:r>
      <w:r w:rsidRPr="002A0447">
        <w:t>иметь</w:t>
      </w:r>
      <w:r w:rsidR="002A0447" w:rsidRPr="002A0447">
        <w:t xml:space="preserve"> </w:t>
      </w:r>
      <w:r w:rsidRPr="002A0447">
        <w:t>ухудшение</w:t>
      </w:r>
      <w:r w:rsidR="002A0447" w:rsidRPr="002A0447">
        <w:t xml:space="preserve"> </w:t>
      </w:r>
      <w:r w:rsidRPr="002A0447">
        <w:t>перспектив</w:t>
      </w:r>
      <w:r w:rsidR="002A0447" w:rsidRPr="002A0447">
        <w:t xml:space="preserve"> </w:t>
      </w:r>
      <w:r w:rsidRPr="002A0447">
        <w:t>роста</w:t>
      </w:r>
      <w:r w:rsidR="002A0447" w:rsidRPr="002A0447">
        <w:t xml:space="preserve"> </w:t>
      </w:r>
      <w:r w:rsidRPr="002A0447">
        <w:t>мировой</w:t>
      </w:r>
      <w:r w:rsidR="002A0447" w:rsidRPr="002A0447">
        <w:t xml:space="preserve"> </w:t>
      </w:r>
      <w:r w:rsidRPr="002A0447">
        <w:t>экономики</w:t>
      </w:r>
      <w:r w:rsidR="002A0447" w:rsidRPr="002A0447">
        <w:t xml:space="preserve"> </w:t>
      </w:r>
      <w:r w:rsidRPr="002A0447">
        <w:t>и</w:t>
      </w:r>
      <w:r w:rsidR="002A0447" w:rsidRPr="002A0447">
        <w:t xml:space="preserve"> </w:t>
      </w:r>
      <w:r w:rsidRPr="002A0447">
        <w:t>усиление</w:t>
      </w:r>
      <w:r w:rsidR="002A0447" w:rsidRPr="002A0447">
        <w:t xml:space="preserve"> </w:t>
      </w:r>
      <w:r w:rsidRPr="002A0447">
        <w:t>волатильности</w:t>
      </w:r>
      <w:r w:rsidR="002A0447" w:rsidRPr="002A0447">
        <w:t xml:space="preserve"> </w:t>
      </w:r>
      <w:r w:rsidRPr="002A0447">
        <w:t>на</w:t>
      </w:r>
      <w:r w:rsidR="002A0447" w:rsidRPr="002A0447">
        <w:t xml:space="preserve"> </w:t>
      </w:r>
      <w:r w:rsidRPr="002A0447">
        <w:t>мировых</w:t>
      </w:r>
      <w:r w:rsidR="002A0447" w:rsidRPr="002A0447">
        <w:t xml:space="preserve"> </w:t>
      </w:r>
      <w:r w:rsidRPr="002A0447">
        <w:t>товарных</w:t>
      </w:r>
      <w:r w:rsidR="002A0447" w:rsidRPr="002A0447">
        <w:t xml:space="preserve"> </w:t>
      </w:r>
      <w:r w:rsidRPr="002A0447">
        <w:t>и</w:t>
      </w:r>
      <w:r w:rsidR="002A0447" w:rsidRPr="002A0447">
        <w:t xml:space="preserve"> </w:t>
      </w:r>
      <w:r w:rsidRPr="002A0447">
        <w:t>финансовых</w:t>
      </w:r>
      <w:r w:rsidR="002A0447" w:rsidRPr="002A0447">
        <w:t xml:space="preserve"> </w:t>
      </w:r>
      <w:r w:rsidRPr="002A0447">
        <w:t>рынках.</w:t>
      </w:r>
    </w:p>
    <w:p w:rsidR="00CE434F" w:rsidRPr="002A0447" w:rsidRDefault="00CE434F" w:rsidP="00CE434F">
      <w:r w:rsidRPr="002A0447">
        <w:t>Дезинфляционные</w:t>
      </w:r>
      <w:r w:rsidR="002A0447" w:rsidRPr="002A0447">
        <w:t xml:space="preserve"> </w:t>
      </w:r>
      <w:r w:rsidRPr="002A0447">
        <w:t>риски</w:t>
      </w:r>
      <w:r w:rsidR="002A0447" w:rsidRPr="002A0447">
        <w:t xml:space="preserve"> </w:t>
      </w:r>
      <w:r w:rsidRPr="002A0447">
        <w:t>в</w:t>
      </w:r>
      <w:r w:rsidR="002A0447" w:rsidRPr="002A0447">
        <w:t xml:space="preserve"> </w:t>
      </w:r>
      <w:r w:rsidRPr="002A0447">
        <w:t>первую</w:t>
      </w:r>
      <w:r w:rsidR="002A0447" w:rsidRPr="002A0447">
        <w:t xml:space="preserve"> </w:t>
      </w:r>
      <w:r w:rsidRPr="002A0447">
        <w:t>очередь</w:t>
      </w:r>
      <w:r w:rsidR="002A0447" w:rsidRPr="002A0447">
        <w:t xml:space="preserve"> </w:t>
      </w:r>
      <w:r w:rsidRPr="002A0447">
        <w:t>связаны</w:t>
      </w:r>
      <w:r w:rsidR="002A0447" w:rsidRPr="002A0447">
        <w:t xml:space="preserve"> </w:t>
      </w:r>
      <w:r w:rsidRPr="002A0447">
        <w:t>с</w:t>
      </w:r>
      <w:r w:rsidR="002A0447" w:rsidRPr="002A0447">
        <w:t xml:space="preserve"> </w:t>
      </w:r>
      <w:r w:rsidRPr="002A0447">
        <w:t>более</w:t>
      </w:r>
      <w:r w:rsidR="002A0447" w:rsidRPr="002A0447">
        <w:t xml:space="preserve"> </w:t>
      </w:r>
      <w:r w:rsidRPr="002A0447">
        <w:t>быстрым</w:t>
      </w:r>
      <w:r w:rsidR="002A0447" w:rsidRPr="002A0447">
        <w:t xml:space="preserve"> </w:t>
      </w:r>
      <w:r w:rsidRPr="002A0447">
        <w:t>замедлением</w:t>
      </w:r>
      <w:r w:rsidR="002A0447" w:rsidRPr="002A0447">
        <w:t xml:space="preserve"> </w:t>
      </w:r>
      <w:r w:rsidRPr="002A0447">
        <w:t>внутреннего</w:t>
      </w:r>
      <w:r w:rsidR="002A0447" w:rsidRPr="002A0447">
        <w:t xml:space="preserve"> </w:t>
      </w:r>
      <w:r w:rsidRPr="002A0447">
        <w:t>спроса</w:t>
      </w:r>
      <w:r w:rsidR="002A0447" w:rsidRPr="002A0447">
        <w:t xml:space="preserve"> </w:t>
      </w:r>
      <w:r w:rsidRPr="002A0447">
        <w:t>под</w:t>
      </w:r>
      <w:r w:rsidR="002A0447" w:rsidRPr="002A0447">
        <w:t xml:space="preserve"> </w:t>
      </w:r>
      <w:r w:rsidRPr="002A0447">
        <w:t>влиянием</w:t>
      </w:r>
      <w:r w:rsidR="002A0447" w:rsidRPr="002A0447">
        <w:t xml:space="preserve"> </w:t>
      </w:r>
      <w:r w:rsidRPr="002A0447">
        <w:t>уже</w:t>
      </w:r>
      <w:r w:rsidR="002A0447" w:rsidRPr="002A0447">
        <w:t xml:space="preserve"> </w:t>
      </w:r>
      <w:r w:rsidRPr="002A0447">
        <w:t>реализованного</w:t>
      </w:r>
      <w:r w:rsidR="002A0447" w:rsidRPr="002A0447">
        <w:t xml:space="preserve"> </w:t>
      </w:r>
      <w:r w:rsidRPr="002A0447">
        <w:t>ужесточения</w:t>
      </w:r>
      <w:r w:rsidR="002A0447" w:rsidRPr="002A0447">
        <w:t xml:space="preserve"> </w:t>
      </w:r>
      <w:r w:rsidRPr="002A0447">
        <w:t>денежно-кредитной</w:t>
      </w:r>
      <w:r w:rsidR="002A0447" w:rsidRPr="002A0447">
        <w:t xml:space="preserve"> </w:t>
      </w:r>
      <w:r w:rsidRPr="002A0447">
        <w:t>политики.</w:t>
      </w:r>
    </w:p>
    <w:p w:rsidR="00CE434F" w:rsidRPr="002A0447" w:rsidRDefault="00CE434F" w:rsidP="00CE434F">
      <w:r w:rsidRPr="002A0447">
        <w:t>Возвращение</w:t>
      </w:r>
      <w:r w:rsidR="002A0447" w:rsidRPr="002A0447">
        <w:t xml:space="preserve"> </w:t>
      </w:r>
      <w:r w:rsidRPr="002A0447">
        <w:t>инфляции</w:t>
      </w:r>
      <w:r w:rsidR="002A0447" w:rsidRPr="002A0447">
        <w:t xml:space="preserve"> </w:t>
      </w:r>
      <w:r w:rsidRPr="002A0447">
        <w:t>к</w:t>
      </w:r>
      <w:r w:rsidR="002A0447" w:rsidRPr="002A0447">
        <w:t xml:space="preserve"> </w:t>
      </w:r>
      <w:r w:rsidRPr="002A0447">
        <w:t>цели</w:t>
      </w:r>
      <w:r w:rsidR="002A0447" w:rsidRPr="002A0447">
        <w:t xml:space="preserve"> </w:t>
      </w:r>
      <w:r w:rsidRPr="002A0447">
        <w:t>в</w:t>
      </w:r>
      <w:r w:rsidR="002A0447" w:rsidRPr="002A0447">
        <w:t xml:space="preserve"> </w:t>
      </w:r>
      <w:r w:rsidRPr="002A0447">
        <w:t>2024</w:t>
      </w:r>
      <w:r w:rsidR="002A0447" w:rsidRPr="002A0447">
        <w:t xml:space="preserve"> </w:t>
      </w:r>
      <w:r w:rsidRPr="002A0447">
        <w:t>году</w:t>
      </w:r>
      <w:r w:rsidR="002A0447" w:rsidRPr="002A0447">
        <w:t xml:space="preserve"> </w:t>
      </w:r>
      <w:r w:rsidRPr="002A0447">
        <w:t>и</w:t>
      </w:r>
      <w:r w:rsidR="002A0447" w:rsidRPr="002A0447">
        <w:t xml:space="preserve"> </w:t>
      </w:r>
      <w:r w:rsidRPr="002A0447">
        <w:t>ее</w:t>
      </w:r>
      <w:r w:rsidR="002A0447" w:rsidRPr="002A0447">
        <w:t xml:space="preserve"> </w:t>
      </w:r>
      <w:r w:rsidRPr="002A0447">
        <w:t>дальнейшая</w:t>
      </w:r>
      <w:r w:rsidR="002A0447" w:rsidRPr="002A0447">
        <w:t xml:space="preserve"> </w:t>
      </w:r>
      <w:r w:rsidRPr="002A0447">
        <w:t>стабилизация</w:t>
      </w:r>
      <w:r w:rsidR="002A0447" w:rsidRPr="002A0447">
        <w:t xml:space="preserve"> </w:t>
      </w:r>
      <w:r w:rsidRPr="002A0447">
        <w:t>вблизи</w:t>
      </w:r>
      <w:r w:rsidR="002A0447" w:rsidRPr="002A0447">
        <w:t xml:space="preserve"> </w:t>
      </w:r>
      <w:r w:rsidRPr="002A0447">
        <w:t>4%</w:t>
      </w:r>
      <w:r w:rsidR="002A0447" w:rsidRPr="002A0447">
        <w:t xml:space="preserve"> </w:t>
      </w:r>
      <w:r w:rsidRPr="002A0447">
        <w:t>предполагают</w:t>
      </w:r>
      <w:r w:rsidR="002A0447" w:rsidRPr="002A0447">
        <w:t xml:space="preserve"> </w:t>
      </w:r>
      <w:r w:rsidRPr="002A0447">
        <w:t>продолжительный</w:t>
      </w:r>
      <w:r w:rsidR="002A0447" w:rsidRPr="002A0447">
        <w:t xml:space="preserve"> </w:t>
      </w:r>
      <w:r w:rsidRPr="002A0447">
        <w:t>период</w:t>
      </w:r>
      <w:r w:rsidR="002A0447" w:rsidRPr="002A0447">
        <w:t xml:space="preserve"> </w:t>
      </w:r>
      <w:r w:rsidRPr="002A0447">
        <w:t>поддержания</w:t>
      </w:r>
      <w:r w:rsidR="002A0447" w:rsidRPr="002A0447">
        <w:t xml:space="preserve"> </w:t>
      </w:r>
      <w:r w:rsidRPr="002A0447">
        <w:t>жестких</w:t>
      </w:r>
      <w:r w:rsidR="002A0447" w:rsidRPr="002A0447">
        <w:t xml:space="preserve"> </w:t>
      </w:r>
      <w:r w:rsidRPr="002A0447">
        <w:t>денежно-кредитных</w:t>
      </w:r>
      <w:r w:rsidR="002A0447" w:rsidRPr="002A0447">
        <w:t xml:space="preserve"> </w:t>
      </w:r>
      <w:r w:rsidRPr="002A0447">
        <w:t>условий</w:t>
      </w:r>
      <w:r w:rsidR="002A0447" w:rsidRPr="002A0447">
        <w:t xml:space="preserve"> </w:t>
      </w:r>
      <w:r w:rsidRPr="002A0447">
        <w:t>в</w:t>
      </w:r>
      <w:r w:rsidR="002A0447" w:rsidRPr="002A0447">
        <w:t xml:space="preserve"> </w:t>
      </w:r>
      <w:r w:rsidRPr="002A0447">
        <w:t>экономике.</w:t>
      </w:r>
      <w:r w:rsidR="002A0447" w:rsidRPr="002A0447">
        <w:t xml:space="preserve"> </w:t>
      </w:r>
      <w:r w:rsidRPr="002A0447">
        <w:t>Банк</w:t>
      </w:r>
      <w:r w:rsidR="002A0447" w:rsidRPr="002A0447">
        <w:t xml:space="preserve"> </w:t>
      </w:r>
      <w:r w:rsidRPr="002A0447">
        <w:t>России</w:t>
      </w:r>
      <w:r w:rsidR="002A0447" w:rsidRPr="002A0447">
        <w:t xml:space="preserve"> </w:t>
      </w:r>
      <w:r w:rsidRPr="002A0447">
        <w:t>будет</w:t>
      </w:r>
      <w:r w:rsidR="002A0447" w:rsidRPr="002A0447">
        <w:t xml:space="preserve"> </w:t>
      </w:r>
      <w:r w:rsidRPr="002A0447">
        <w:t>принимать</w:t>
      </w:r>
      <w:r w:rsidR="002A0447" w:rsidRPr="002A0447">
        <w:t xml:space="preserve"> </w:t>
      </w:r>
      <w:r w:rsidRPr="002A0447">
        <w:t>дальнейшие</w:t>
      </w:r>
      <w:r w:rsidR="002A0447" w:rsidRPr="002A0447">
        <w:t xml:space="preserve"> </w:t>
      </w:r>
      <w:r w:rsidRPr="002A0447">
        <w:t>решения</w:t>
      </w:r>
      <w:r w:rsidR="002A0447" w:rsidRPr="002A0447">
        <w:t xml:space="preserve"> </w:t>
      </w:r>
      <w:r w:rsidRPr="002A0447">
        <w:t>по</w:t>
      </w:r>
      <w:r w:rsidR="002A0447" w:rsidRPr="002A0447">
        <w:t xml:space="preserve"> </w:t>
      </w:r>
      <w:r w:rsidRPr="002A0447">
        <w:t>ключевой</w:t>
      </w:r>
      <w:r w:rsidR="002A0447" w:rsidRPr="002A0447">
        <w:t xml:space="preserve"> </w:t>
      </w:r>
      <w:r w:rsidRPr="002A0447">
        <w:lastRenderedPageBreak/>
        <w:t>ставке</w:t>
      </w:r>
      <w:r w:rsidR="002A0447" w:rsidRPr="002A0447">
        <w:t xml:space="preserve"> </w:t>
      </w:r>
      <w:r w:rsidRPr="002A0447">
        <w:t>с</w:t>
      </w:r>
      <w:r w:rsidR="002A0447" w:rsidRPr="002A0447">
        <w:t xml:space="preserve"> </w:t>
      </w:r>
      <w:r w:rsidRPr="002A0447">
        <w:t>учетом</w:t>
      </w:r>
      <w:r w:rsidR="002A0447" w:rsidRPr="002A0447">
        <w:t xml:space="preserve"> </w:t>
      </w:r>
      <w:r w:rsidRPr="002A0447">
        <w:t>фактической</w:t>
      </w:r>
      <w:r w:rsidR="002A0447" w:rsidRPr="002A0447">
        <w:t xml:space="preserve"> </w:t>
      </w:r>
      <w:r w:rsidRPr="002A0447">
        <w:t>и</w:t>
      </w:r>
      <w:r w:rsidR="002A0447" w:rsidRPr="002A0447">
        <w:t xml:space="preserve"> </w:t>
      </w:r>
      <w:r w:rsidRPr="002A0447">
        <w:t>ожидаемой</w:t>
      </w:r>
      <w:r w:rsidR="002A0447" w:rsidRPr="002A0447">
        <w:t xml:space="preserve"> </w:t>
      </w:r>
      <w:r w:rsidRPr="002A0447">
        <w:t>динамики</w:t>
      </w:r>
      <w:r w:rsidR="002A0447" w:rsidRPr="002A0447">
        <w:t xml:space="preserve"> </w:t>
      </w:r>
      <w:r w:rsidRPr="002A0447">
        <w:t>инфляции</w:t>
      </w:r>
      <w:r w:rsidR="002A0447" w:rsidRPr="002A0447">
        <w:t xml:space="preserve"> </w:t>
      </w:r>
      <w:r w:rsidRPr="002A0447">
        <w:t>относительно</w:t>
      </w:r>
      <w:r w:rsidR="002A0447" w:rsidRPr="002A0447">
        <w:t xml:space="preserve"> </w:t>
      </w:r>
      <w:r w:rsidRPr="002A0447">
        <w:t>цели,</w:t>
      </w:r>
      <w:r w:rsidR="002A0447" w:rsidRPr="002A0447">
        <w:t xml:space="preserve"> </w:t>
      </w:r>
      <w:r w:rsidRPr="002A0447">
        <w:t>развития</w:t>
      </w:r>
      <w:r w:rsidR="002A0447" w:rsidRPr="002A0447">
        <w:t xml:space="preserve"> </w:t>
      </w:r>
      <w:r w:rsidRPr="002A0447">
        <w:t>экономики</w:t>
      </w:r>
      <w:r w:rsidR="002A0447" w:rsidRPr="002A0447">
        <w:t xml:space="preserve"> </w:t>
      </w:r>
      <w:r w:rsidRPr="002A0447">
        <w:t>на</w:t>
      </w:r>
      <w:r w:rsidR="002A0447" w:rsidRPr="002A0447">
        <w:t xml:space="preserve"> </w:t>
      </w:r>
      <w:r w:rsidRPr="002A0447">
        <w:t>прогнозном</w:t>
      </w:r>
      <w:r w:rsidR="002A0447" w:rsidRPr="002A0447">
        <w:t xml:space="preserve"> </w:t>
      </w:r>
      <w:r w:rsidRPr="002A0447">
        <w:t>горизонте,</w:t>
      </w:r>
      <w:r w:rsidR="002A0447" w:rsidRPr="002A0447">
        <w:t xml:space="preserve"> </w:t>
      </w:r>
      <w:r w:rsidRPr="002A0447">
        <w:t>а</w:t>
      </w:r>
      <w:r w:rsidR="002A0447" w:rsidRPr="002A0447">
        <w:t xml:space="preserve"> </w:t>
      </w:r>
      <w:r w:rsidRPr="002A0447">
        <w:t>также</w:t>
      </w:r>
      <w:r w:rsidR="002A0447" w:rsidRPr="002A0447">
        <w:t xml:space="preserve"> </w:t>
      </w:r>
      <w:r w:rsidRPr="002A0447">
        <w:t>оценивая</w:t>
      </w:r>
      <w:r w:rsidR="002A0447" w:rsidRPr="002A0447">
        <w:t xml:space="preserve"> </w:t>
      </w:r>
      <w:r w:rsidRPr="002A0447">
        <w:t>риски</w:t>
      </w:r>
      <w:r w:rsidR="002A0447" w:rsidRPr="002A0447">
        <w:t xml:space="preserve"> </w:t>
      </w:r>
      <w:r w:rsidRPr="002A0447">
        <w:t>со</w:t>
      </w:r>
      <w:r w:rsidR="002A0447" w:rsidRPr="002A0447">
        <w:t xml:space="preserve"> </w:t>
      </w:r>
      <w:r w:rsidRPr="002A0447">
        <w:t>стороны</w:t>
      </w:r>
      <w:r w:rsidR="002A0447" w:rsidRPr="002A0447">
        <w:t xml:space="preserve"> </w:t>
      </w:r>
      <w:r w:rsidRPr="002A0447">
        <w:t>внутренних</w:t>
      </w:r>
      <w:r w:rsidR="002A0447" w:rsidRPr="002A0447">
        <w:t xml:space="preserve"> </w:t>
      </w:r>
      <w:r w:rsidRPr="002A0447">
        <w:t>и</w:t>
      </w:r>
      <w:r w:rsidR="002A0447" w:rsidRPr="002A0447">
        <w:t xml:space="preserve"> </w:t>
      </w:r>
      <w:r w:rsidRPr="002A0447">
        <w:t>внешних</w:t>
      </w:r>
      <w:r w:rsidR="002A0447" w:rsidRPr="002A0447">
        <w:t xml:space="preserve"> </w:t>
      </w:r>
      <w:r w:rsidRPr="002A0447">
        <w:t>условий</w:t>
      </w:r>
      <w:r w:rsidR="002A0447" w:rsidRPr="002A0447">
        <w:t xml:space="preserve"> </w:t>
      </w:r>
      <w:r w:rsidRPr="002A0447">
        <w:t>и</w:t>
      </w:r>
      <w:r w:rsidR="002A0447" w:rsidRPr="002A0447">
        <w:t xml:space="preserve"> </w:t>
      </w:r>
      <w:r w:rsidRPr="002A0447">
        <w:t>реакции</w:t>
      </w:r>
      <w:r w:rsidR="002A0447" w:rsidRPr="002A0447">
        <w:t xml:space="preserve"> </w:t>
      </w:r>
      <w:r w:rsidRPr="002A0447">
        <w:t>на</w:t>
      </w:r>
      <w:r w:rsidR="002A0447" w:rsidRPr="002A0447">
        <w:t xml:space="preserve"> </w:t>
      </w:r>
      <w:r w:rsidRPr="002A0447">
        <w:t>них</w:t>
      </w:r>
      <w:r w:rsidR="002A0447" w:rsidRPr="002A0447">
        <w:t xml:space="preserve"> </w:t>
      </w:r>
      <w:r w:rsidRPr="002A0447">
        <w:t>финансовых</w:t>
      </w:r>
      <w:r w:rsidR="002A0447" w:rsidRPr="002A0447">
        <w:t xml:space="preserve"> </w:t>
      </w:r>
      <w:r w:rsidRPr="002A0447">
        <w:t>рынков.</w:t>
      </w:r>
    </w:p>
    <w:p w:rsidR="00CE434F" w:rsidRPr="002A0447" w:rsidRDefault="00CE434F" w:rsidP="00CE434F">
      <w:r w:rsidRPr="002A0447">
        <w:t>Следующее</w:t>
      </w:r>
      <w:r w:rsidR="002A0447" w:rsidRPr="002A0447">
        <w:t xml:space="preserve"> </w:t>
      </w:r>
      <w:r w:rsidRPr="002A0447">
        <w:t>заседание</w:t>
      </w:r>
      <w:r w:rsidR="002A0447" w:rsidRPr="002A0447">
        <w:t xml:space="preserve"> </w:t>
      </w:r>
      <w:r w:rsidRPr="002A0447">
        <w:t>Совета</w:t>
      </w:r>
      <w:r w:rsidR="002A0447" w:rsidRPr="002A0447">
        <w:t xml:space="preserve"> </w:t>
      </w:r>
      <w:r w:rsidRPr="002A0447">
        <w:t>директоров</w:t>
      </w:r>
      <w:r w:rsidR="002A0447" w:rsidRPr="002A0447">
        <w:t xml:space="preserve"> </w:t>
      </w:r>
      <w:r w:rsidRPr="002A0447">
        <w:t>Банка</w:t>
      </w:r>
      <w:r w:rsidR="002A0447" w:rsidRPr="002A0447">
        <w:t xml:space="preserve"> </w:t>
      </w:r>
      <w:r w:rsidRPr="002A0447">
        <w:t>России,</w:t>
      </w:r>
      <w:r w:rsidR="002A0447" w:rsidRPr="002A0447">
        <w:t xml:space="preserve"> </w:t>
      </w:r>
      <w:r w:rsidRPr="002A0447">
        <w:t>на</w:t>
      </w:r>
      <w:r w:rsidR="002A0447" w:rsidRPr="002A0447">
        <w:t xml:space="preserve"> </w:t>
      </w:r>
      <w:r w:rsidRPr="002A0447">
        <w:t>котором</w:t>
      </w:r>
      <w:r w:rsidR="002A0447" w:rsidRPr="002A0447">
        <w:t xml:space="preserve"> </w:t>
      </w:r>
      <w:r w:rsidRPr="002A0447">
        <w:t>будет</w:t>
      </w:r>
      <w:r w:rsidR="002A0447" w:rsidRPr="002A0447">
        <w:t xml:space="preserve"> </w:t>
      </w:r>
      <w:r w:rsidRPr="002A0447">
        <w:t>рассматриваться</w:t>
      </w:r>
      <w:r w:rsidR="002A0447" w:rsidRPr="002A0447">
        <w:t xml:space="preserve"> </w:t>
      </w:r>
      <w:r w:rsidRPr="002A0447">
        <w:t>вопрос</w:t>
      </w:r>
      <w:r w:rsidR="002A0447" w:rsidRPr="002A0447">
        <w:t xml:space="preserve"> </w:t>
      </w:r>
      <w:r w:rsidRPr="002A0447">
        <w:t>об</w:t>
      </w:r>
      <w:r w:rsidR="002A0447" w:rsidRPr="002A0447">
        <w:t xml:space="preserve"> </w:t>
      </w:r>
      <w:r w:rsidRPr="002A0447">
        <w:t>уровне</w:t>
      </w:r>
      <w:r w:rsidR="002A0447" w:rsidRPr="002A0447">
        <w:t xml:space="preserve"> </w:t>
      </w:r>
      <w:r w:rsidRPr="002A0447">
        <w:t>ключевой</w:t>
      </w:r>
      <w:r w:rsidR="002A0447" w:rsidRPr="002A0447">
        <w:t xml:space="preserve"> </w:t>
      </w:r>
      <w:r w:rsidRPr="002A0447">
        <w:t>ставки,</w:t>
      </w:r>
      <w:r w:rsidR="002A0447" w:rsidRPr="002A0447">
        <w:t xml:space="preserve"> </w:t>
      </w:r>
      <w:r w:rsidRPr="002A0447">
        <w:t>запланировано</w:t>
      </w:r>
      <w:r w:rsidR="002A0447" w:rsidRPr="002A0447">
        <w:t xml:space="preserve"> </w:t>
      </w:r>
      <w:r w:rsidRPr="002A0447">
        <w:t>на</w:t>
      </w:r>
      <w:r w:rsidR="002A0447" w:rsidRPr="002A0447">
        <w:t xml:space="preserve"> </w:t>
      </w:r>
      <w:r w:rsidRPr="002A0447">
        <w:t>16</w:t>
      </w:r>
      <w:r w:rsidR="002A0447" w:rsidRPr="002A0447">
        <w:t xml:space="preserve"> </w:t>
      </w:r>
      <w:r w:rsidRPr="002A0447">
        <w:t>февраля</w:t>
      </w:r>
      <w:r w:rsidR="002A0447" w:rsidRPr="002A0447">
        <w:t xml:space="preserve"> </w:t>
      </w:r>
      <w:r w:rsidRPr="002A0447">
        <w:t>2024</w:t>
      </w:r>
      <w:r w:rsidR="002A0447" w:rsidRPr="002A0447">
        <w:t xml:space="preserve"> </w:t>
      </w:r>
      <w:r w:rsidRPr="002A0447">
        <w:t>года.</w:t>
      </w:r>
      <w:r w:rsidR="002A0447" w:rsidRPr="002A0447">
        <w:t xml:space="preserve"> </w:t>
      </w:r>
      <w:r w:rsidRPr="002A0447">
        <w:t>Время</w:t>
      </w:r>
      <w:r w:rsidR="002A0447" w:rsidRPr="002A0447">
        <w:t xml:space="preserve"> </w:t>
      </w:r>
      <w:r w:rsidRPr="002A0447">
        <w:t>публикации</w:t>
      </w:r>
      <w:r w:rsidR="002A0447" w:rsidRPr="002A0447">
        <w:t xml:space="preserve"> </w:t>
      </w:r>
      <w:r w:rsidRPr="002A0447">
        <w:t>пресс-релиза</w:t>
      </w:r>
      <w:r w:rsidR="002A0447" w:rsidRPr="002A0447">
        <w:t xml:space="preserve"> </w:t>
      </w:r>
      <w:r w:rsidRPr="002A0447">
        <w:t>о</w:t>
      </w:r>
      <w:r w:rsidR="002A0447" w:rsidRPr="002A0447">
        <w:t xml:space="preserve"> </w:t>
      </w:r>
      <w:r w:rsidRPr="002A0447">
        <w:t>решении</w:t>
      </w:r>
      <w:r w:rsidR="002A0447" w:rsidRPr="002A0447">
        <w:t xml:space="preserve"> </w:t>
      </w:r>
      <w:r w:rsidRPr="002A0447">
        <w:t>Совета</w:t>
      </w:r>
      <w:r w:rsidR="002A0447" w:rsidRPr="002A0447">
        <w:t xml:space="preserve"> </w:t>
      </w:r>
      <w:r w:rsidRPr="002A0447">
        <w:t>директоров</w:t>
      </w:r>
      <w:r w:rsidR="002A0447" w:rsidRPr="002A0447">
        <w:t xml:space="preserve"> </w:t>
      </w:r>
      <w:r w:rsidRPr="002A0447">
        <w:t>Банка</w:t>
      </w:r>
      <w:r w:rsidR="002A0447" w:rsidRPr="002A0447">
        <w:t xml:space="preserve"> </w:t>
      </w:r>
      <w:r w:rsidRPr="002A0447">
        <w:t>России</w:t>
      </w:r>
      <w:r w:rsidR="002A0447" w:rsidRPr="002A0447">
        <w:t xml:space="preserve"> </w:t>
      </w:r>
      <w:r w:rsidRPr="002A0447">
        <w:t>и</w:t>
      </w:r>
      <w:r w:rsidR="002A0447" w:rsidRPr="002A0447">
        <w:t xml:space="preserve"> </w:t>
      </w:r>
      <w:r w:rsidRPr="002A0447">
        <w:t>среднесрочного</w:t>
      </w:r>
      <w:r w:rsidR="002A0447" w:rsidRPr="002A0447">
        <w:t xml:space="preserve"> </w:t>
      </w:r>
      <w:r w:rsidRPr="002A0447">
        <w:t>прогноза</w:t>
      </w:r>
      <w:r w:rsidR="002A0447" w:rsidRPr="002A0447">
        <w:t xml:space="preserve"> </w:t>
      </w:r>
      <w:r w:rsidRPr="002A0447">
        <w:t>-</w:t>
      </w:r>
      <w:r w:rsidR="002A0447" w:rsidRPr="002A0447">
        <w:t xml:space="preserve"> </w:t>
      </w:r>
      <w:r w:rsidRPr="002A0447">
        <w:t>13:30</w:t>
      </w:r>
      <w:r w:rsidR="002A0447" w:rsidRPr="002A0447">
        <w:t xml:space="preserve"> </w:t>
      </w:r>
      <w:r w:rsidRPr="002A0447">
        <w:t>по</w:t>
      </w:r>
      <w:r w:rsidR="002A0447" w:rsidRPr="002A0447">
        <w:t xml:space="preserve"> </w:t>
      </w:r>
      <w:r w:rsidRPr="002A0447">
        <w:t>московскому</w:t>
      </w:r>
      <w:r w:rsidR="002A0447" w:rsidRPr="002A0447">
        <w:t xml:space="preserve"> </w:t>
      </w:r>
      <w:r w:rsidRPr="002A0447">
        <w:t>времени.</w:t>
      </w:r>
    </w:p>
    <w:p w:rsidR="00CE434F" w:rsidRPr="002A0447" w:rsidRDefault="00CE434F" w:rsidP="00CE434F">
      <w:pPr>
        <w:pStyle w:val="2"/>
      </w:pPr>
      <w:bookmarkStart w:id="108" w:name="_Toc153779331"/>
      <w:r w:rsidRPr="002A0447">
        <w:t>РИА</w:t>
      </w:r>
      <w:r w:rsidR="002A0447" w:rsidRPr="002A0447">
        <w:t xml:space="preserve"> </w:t>
      </w:r>
      <w:r w:rsidRPr="002A0447">
        <w:t>Новости,</w:t>
      </w:r>
      <w:r w:rsidR="002A0447" w:rsidRPr="002A0447">
        <w:t xml:space="preserve"> </w:t>
      </w:r>
      <w:r w:rsidRPr="002A0447">
        <w:t>15.12.2023,</w:t>
      </w:r>
      <w:r w:rsidR="002A0447" w:rsidRPr="002A0447">
        <w:t xml:space="preserve"> </w:t>
      </w:r>
      <w:r w:rsidRPr="002A0447">
        <w:t>Экономика</w:t>
      </w:r>
      <w:r w:rsidR="002A0447" w:rsidRPr="002A0447">
        <w:t xml:space="preserve"> </w:t>
      </w:r>
      <w:r w:rsidRPr="002A0447">
        <w:t>РФ</w:t>
      </w:r>
      <w:r w:rsidR="002A0447" w:rsidRPr="002A0447">
        <w:t xml:space="preserve"> </w:t>
      </w:r>
      <w:r w:rsidRPr="002A0447">
        <w:t>не</w:t>
      </w:r>
      <w:r w:rsidR="002A0447" w:rsidRPr="002A0447">
        <w:t xml:space="preserve"> </w:t>
      </w:r>
      <w:r w:rsidRPr="002A0447">
        <w:t>успевает</w:t>
      </w:r>
      <w:r w:rsidR="002A0447" w:rsidRPr="002A0447">
        <w:t xml:space="preserve"> </w:t>
      </w:r>
      <w:r w:rsidRPr="002A0447">
        <w:t>за</w:t>
      </w:r>
      <w:r w:rsidR="002A0447" w:rsidRPr="002A0447">
        <w:t xml:space="preserve"> </w:t>
      </w:r>
      <w:r w:rsidRPr="002A0447">
        <w:t>спросом</w:t>
      </w:r>
      <w:r w:rsidR="002A0447" w:rsidRPr="002A0447">
        <w:t xml:space="preserve"> </w:t>
      </w:r>
      <w:r w:rsidRPr="002A0447">
        <w:t>-</w:t>
      </w:r>
      <w:r w:rsidR="002A0447" w:rsidRPr="002A0447">
        <w:t xml:space="preserve"> </w:t>
      </w:r>
      <w:r w:rsidRPr="002A0447">
        <w:t>Набиуллина</w:t>
      </w:r>
      <w:bookmarkEnd w:id="108"/>
    </w:p>
    <w:p w:rsidR="00CE434F" w:rsidRPr="002A0447" w:rsidRDefault="00CE434F" w:rsidP="00105B6A">
      <w:pPr>
        <w:pStyle w:val="3"/>
      </w:pPr>
      <w:bookmarkStart w:id="109" w:name="_Toc153779332"/>
      <w:r w:rsidRPr="002A0447">
        <w:t>Экономика</w:t>
      </w:r>
      <w:r w:rsidR="002A0447" w:rsidRPr="002A0447">
        <w:t xml:space="preserve"> </w:t>
      </w:r>
      <w:r w:rsidRPr="002A0447">
        <w:t>России</w:t>
      </w:r>
      <w:r w:rsidR="002A0447" w:rsidRPr="002A0447">
        <w:t xml:space="preserve"> </w:t>
      </w:r>
      <w:r w:rsidRPr="002A0447">
        <w:t>не</w:t>
      </w:r>
      <w:r w:rsidR="002A0447" w:rsidRPr="002A0447">
        <w:t xml:space="preserve"> </w:t>
      </w:r>
      <w:r w:rsidRPr="002A0447">
        <w:t>успевает</w:t>
      </w:r>
      <w:r w:rsidR="002A0447" w:rsidRPr="002A0447">
        <w:t xml:space="preserve"> </w:t>
      </w:r>
      <w:r w:rsidRPr="002A0447">
        <w:t>за</w:t>
      </w:r>
      <w:r w:rsidR="002A0447" w:rsidRPr="002A0447">
        <w:t xml:space="preserve"> </w:t>
      </w:r>
      <w:r w:rsidRPr="002A0447">
        <w:t>спросом,</w:t>
      </w:r>
      <w:r w:rsidR="002A0447" w:rsidRPr="002A0447">
        <w:t xml:space="preserve"> </w:t>
      </w:r>
      <w:r w:rsidRPr="002A0447">
        <w:t>без</w:t>
      </w:r>
      <w:r w:rsidR="002A0447" w:rsidRPr="002A0447">
        <w:t xml:space="preserve"> </w:t>
      </w:r>
      <w:r w:rsidRPr="002A0447">
        <w:t>повышения</w:t>
      </w:r>
      <w:r w:rsidR="002A0447" w:rsidRPr="002A0447">
        <w:t xml:space="preserve"> </w:t>
      </w:r>
      <w:r w:rsidRPr="002A0447">
        <w:t>ключевой</w:t>
      </w:r>
      <w:r w:rsidR="002A0447" w:rsidRPr="002A0447">
        <w:t xml:space="preserve"> </w:t>
      </w:r>
      <w:r w:rsidRPr="002A0447">
        <w:t>ставки</w:t>
      </w:r>
      <w:r w:rsidR="002A0447" w:rsidRPr="002A0447">
        <w:t xml:space="preserve"> </w:t>
      </w:r>
      <w:r w:rsidRPr="002A0447">
        <w:t>ЦБ</w:t>
      </w:r>
      <w:r w:rsidR="002A0447" w:rsidRPr="002A0447">
        <w:t xml:space="preserve"> </w:t>
      </w:r>
      <w:r w:rsidRPr="002A0447">
        <w:t>был</w:t>
      </w:r>
      <w:r w:rsidR="002A0447" w:rsidRPr="002A0447">
        <w:t xml:space="preserve"> </w:t>
      </w:r>
      <w:r w:rsidRPr="002A0447">
        <w:t>бы</w:t>
      </w:r>
      <w:r w:rsidR="002A0447" w:rsidRPr="002A0447">
        <w:t xml:space="preserve"> </w:t>
      </w:r>
      <w:r w:rsidRPr="002A0447">
        <w:t>эффект</w:t>
      </w:r>
      <w:r w:rsidR="002A0447" w:rsidRPr="002A0447">
        <w:t xml:space="preserve"> </w:t>
      </w:r>
      <w:r w:rsidRPr="002A0447">
        <w:t>перегретого</w:t>
      </w:r>
      <w:r w:rsidR="002A0447" w:rsidRPr="002A0447">
        <w:t xml:space="preserve"> </w:t>
      </w:r>
      <w:r w:rsidRPr="002A0447">
        <w:t>двигателя</w:t>
      </w:r>
      <w:r w:rsidR="002A0447" w:rsidRPr="002A0447">
        <w:t xml:space="preserve"> </w:t>
      </w:r>
      <w:r w:rsidRPr="002A0447">
        <w:t>автомобиля,</w:t>
      </w:r>
      <w:r w:rsidR="002A0447" w:rsidRPr="002A0447">
        <w:t xml:space="preserve"> </w:t>
      </w:r>
      <w:r w:rsidRPr="002A0447">
        <w:t>заявила</w:t>
      </w:r>
      <w:r w:rsidR="002A0447" w:rsidRPr="002A0447">
        <w:t xml:space="preserve"> </w:t>
      </w:r>
      <w:r w:rsidRPr="002A0447">
        <w:t>глава</w:t>
      </w:r>
      <w:r w:rsidR="002A0447" w:rsidRPr="002A0447">
        <w:t xml:space="preserve"> </w:t>
      </w:r>
      <w:r w:rsidRPr="002A0447">
        <w:t>регулятора</w:t>
      </w:r>
      <w:r w:rsidR="002A0447" w:rsidRPr="002A0447">
        <w:t xml:space="preserve"> </w:t>
      </w:r>
      <w:r w:rsidRPr="002A0447">
        <w:t>Эльвира</w:t>
      </w:r>
      <w:r w:rsidR="002A0447" w:rsidRPr="002A0447">
        <w:t xml:space="preserve"> </w:t>
      </w:r>
      <w:r w:rsidRPr="002A0447">
        <w:t>Набиуллина</w:t>
      </w:r>
      <w:r w:rsidR="002A0447" w:rsidRPr="002A0447">
        <w:t xml:space="preserve"> </w:t>
      </w:r>
      <w:r w:rsidRPr="002A0447">
        <w:t>в</w:t>
      </w:r>
      <w:r w:rsidR="002A0447" w:rsidRPr="002A0447">
        <w:t xml:space="preserve"> </w:t>
      </w:r>
      <w:r w:rsidRPr="002A0447">
        <w:t>ходе</w:t>
      </w:r>
      <w:r w:rsidR="002A0447" w:rsidRPr="002A0447">
        <w:t xml:space="preserve"> </w:t>
      </w:r>
      <w:r w:rsidRPr="002A0447">
        <w:t>пресс-конференции.</w:t>
      </w:r>
      <w:bookmarkEnd w:id="109"/>
    </w:p>
    <w:p w:rsidR="00CE434F" w:rsidRPr="002A0447" w:rsidRDefault="002A0447" w:rsidP="00CE434F">
      <w:r w:rsidRPr="002A0447">
        <w:t>«</w:t>
      </w:r>
      <w:r w:rsidR="00CE434F" w:rsidRPr="002A0447">
        <w:t>Трудовые</w:t>
      </w:r>
      <w:r w:rsidRPr="002A0447">
        <w:t xml:space="preserve"> </w:t>
      </w:r>
      <w:r w:rsidR="00CE434F" w:rsidRPr="002A0447">
        <w:t>ресурсы,</w:t>
      </w:r>
      <w:r w:rsidRPr="002A0447">
        <w:t xml:space="preserve"> </w:t>
      </w:r>
      <w:r w:rsidR="00CE434F" w:rsidRPr="002A0447">
        <w:t>наряду</w:t>
      </w:r>
      <w:r w:rsidRPr="002A0447">
        <w:t xml:space="preserve"> </w:t>
      </w:r>
      <w:r w:rsidR="00CE434F" w:rsidRPr="002A0447">
        <w:t>с</w:t>
      </w:r>
      <w:r w:rsidRPr="002A0447">
        <w:t xml:space="preserve"> </w:t>
      </w:r>
      <w:r w:rsidR="00CE434F" w:rsidRPr="002A0447">
        <w:t>располагаемыми</w:t>
      </w:r>
      <w:r w:rsidRPr="002A0447">
        <w:t xml:space="preserve"> </w:t>
      </w:r>
      <w:r w:rsidR="00CE434F" w:rsidRPr="002A0447">
        <w:t>технологиями</w:t>
      </w:r>
      <w:r w:rsidRPr="002A0447">
        <w:t xml:space="preserve"> </w:t>
      </w:r>
      <w:r w:rsidR="00CE434F" w:rsidRPr="002A0447">
        <w:t>и</w:t>
      </w:r>
      <w:r w:rsidRPr="002A0447">
        <w:t xml:space="preserve"> </w:t>
      </w:r>
      <w:r w:rsidR="00CE434F" w:rsidRPr="002A0447">
        <w:t>мощностями,</w:t>
      </w:r>
      <w:r w:rsidRPr="002A0447">
        <w:t xml:space="preserve"> </w:t>
      </w:r>
      <w:r w:rsidR="00CE434F" w:rsidRPr="002A0447">
        <w:t>определяют</w:t>
      </w:r>
      <w:r w:rsidRPr="002A0447">
        <w:t xml:space="preserve"> </w:t>
      </w:r>
      <w:r w:rsidR="00CE434F" w:rsidRPr="002A0447">
        <w:t>объективные</w:t>
      </w:r>
      <w:r w:rsidRPr="002A0447">
        <w:t xml:space="preserve"> </w:t>
      </w:r>
      <w:r w:rsidR="00CE434F" w:rsidRPr="002A0447">
        <w:t>возможности</w:t>
      </w:r>
      <w:r w:rsidRPr="002A0447">
        <w:t xml:space="preserve"> </w:t>
      </w:r>
      <w:r w:rsidR="00CE434F" w:rsidRPr="002A0447">
        <w:t>экономики,</w:t>
      </w:r>
      <w:r w:rsidRPr="002A0447">
        <w:t xml:space="preserve"> </w:t>
      </w:r>
      <w:r w:rsidR="00CE434F" w:rsidRPr="002A0447">
        <w:t>которые</w:t>
      </w:r>
      <w:r w:rsidRPr="002A0447">
        <w:t xml:space="preserve"> </w:t>
      </w:r>
      <w:r w:rsidR="00CE434F" w:rsidRPr="002A0447">
        <w:t>задают</w:t>
      </w:r>
      <w:r w:rsidRPr="002A0447">
        <w:t xml:space="preserve"> </w:t>
      </w:r>
      <w:r w:rsidR="00CE434F" w:rsidRPr="002A0447">
        <w:t>ее</w:t>
      </w:r>
      <w:r w:rsidRPr="002A0447">
        <w:t xml:space="preserve"> </w:t>
      </w:r>
      <w:r w:rsidR="00CE434F" w:rsidRPr="002A0447">
        <w:t>потенциал.</w:t>
      </w:r>
      <w:r w:rsidRPr="002A0447">
        <w:t xml:space="preserve"> </w:t>
      </w:r>
      <w:r w:rsidR="00CE434F" w:rsidRPr="002A0447">
        <w:t>Высокая</w:t>
      </w:r>
      <w:r w:rsidRPr="002A0447">
        <w:t xml:space="preserve"> </w:t>
      </w:r>
      <w:r w:rsidR="00CE434F" w:rsidRPr="002A0447">
        <w:t>и</w:t>
      </w:r>
      <w:r w:rsidRPr="002A0447">
        <w:t xml:space="preserve"> </w:t>
      </w:r>
      <w:r w:rsidR="00CE434F" w:rsidRPr="002A0447">
        <w:t>устойчивая</w:t>
      </w:r>
      <w:r w:rsidRPr="002A0447">
        <w:t xml:space="preserve"> </w:t>
      </w:r>
      <w:r w:rsidR="00CE434F" w:rsidRPr="002A0447">
        <w:t>инфляция</w:t>
      </w:r>
      <w:r w:rsidRPr="002A0447">
        <w:t xml:space="preserve"> </w:t>
      </w:r>
      <w:r w:rsidR="00CE434F" w:rsidRPr="002A0447">
        <w:t>говорит</w:t>
      </w:r>
      <w:r w:rsidRPr="002A0447">
        <w:t xml:space="preserve"> </w:t>
      </w:r>
      <w:r w:rsidR="00CE434F" w:rsidRPr="002A0447">
        <w:t>о</w:t>
      </w:r>
      <w:r w:rsidRPr="002A0447">
        <w:t xml:space="preserve"> </w:t>
      </w:r>
      <w:r w:rsidR="00CE434F" w:rsidRPr="002A0447">
        <w:t>том,</w:t>
      </w:r>
      <w:r w:rsidRPr="002A0447">
        <w:t xml:space="preserve"> </w:t>
      </w:r>
      <w:r w:rsidR="00CE434F" w:rsidRPr="002A0447">
        <w:t>что</w:t>
      </w:r>
      <w:r w:rsidRPr="002A0447">
        <w:t xml:space="preserve"> </w:t>
      </w:r>
      <w:r w:rsidR="00CE434F" w:rsidRPr="002A0447">
        <w:t>экономика</w:t>
      </w:r>
      <w:r w:rsidRPr="002A0447">
        <w:t xml:space="preserve"> </w:t>
      </w:r>
      <w:r w:rsidR="00CE434F" w:rsidRPr="002A0447">
        <w:t>отклонилась</w:t>
      </w:r>
      <w:r w:rsidRPr="002A0447">
        <w:t xml:space="preserve"> </w:t>
      </w:r>
      <w:r w:rsidR="00CE434F" w:rsidRPr="002A0447">
        <w:t>от</w:t>
      </w:r>
      <w:r w:rsidRPr="002A0447">
        <w:t xml:space="preserve"> </w:t>
      </w:r>
      <w:r w:rsidR="00CE434F" w:rsidRPr="002A0447">
        <w:t>этого</w:t>
      </w:r>
      <w:r w:rsidRPr="002A0447">
        <w:t xml:space="preserve"> </w:t>
      </w:r>
      <w:r w:rsidR="00CE434F" w:rsidRPr="002A0447">
        <w:t>потенциала</w:t>
      </w:r>
      <w:r w:rsidRPr="002A0447">
        <w:t xml:space="preserve"> </w:t>
      </w:r>
      <w:r w:rsidR="00CE434F" w:rsidRPr="002A0447">
        <w:t>и</w:t>
      </w:r>
      <w:r w:rsidRPr="002A0447">
        <w:t xml:space="preserve"> </w:t>
      </w:r>
      <w:r w:rsidR="00CE434F" w:rsidRPr="002A0447">
        <w:t>не</w:t>
      </w:r>
      <w:r w:rsidRPr="002A0447">
        <w:t xml:space="preserve"> </w:t>
      </w:r>
      <w:r w:rsidR="00CE434F" w:rsidRPr="002A0447">
        <w:t>успевает</w:t>
      </w:r>
      <w:r w:rsidRPr="002A0447">
        <w:t xml:space="preserve"> </w:t>
      </w:r>
      <w:r w:rsidR="00CE434F" w:rsidRPr="002A0447">
        <w:t>за</w:t>
      </w:r>
      <w:r w:rsidRPr="002A0447">
        <w:t xml:space="preserve"> </w:t>
      </w:r>
      <w:r w:rsidR="00CE434F" w:rsidRPr="002A0447">
        <w:t>растущим</w:t>
      </w:r>
      <w:r w:rsidRPr="002A0447">
        <w:t xml:space="preserve"> </w:t>
      </w:r>
      <w:r w:rsidR="00CE434F" w:rsidRPr="002A0447">
        <w:t>спросом.</w:t>
      </w:r>
      <w:r w:rsidRPr="002A0447">
        <w:t xml:space="preserve"> </w:t>
      </w:r>
      <w:r w:rsidR="00CE434F" w:rsidRPr="002A0447">
        <w:t>И</w:t>
      </w:r>
      <w:r w:rsidRPr="002A0447">
        <w:t xml:space="preserve"> </w:t>
      </w:r>
      <w:r w:rsidR="00CE434F" w:rsidRPr="002A0447">
        <w:t>если</w:t>
      </w:r>
      <w:r w:rsidRPr="002A0447">
        <w:t xml:space="preserve"> </w:t>
      </w:r>
      <w:r w:rsidR="00CE434F" w:rsidRPr="002A0447">
        <w:t>бы</w:t>
      </w:r>
      <w:r w:rsidRPr="002A0447">
        <w:t xml:space="preserve"> </w:t>
      </w:r>
      <w:r w:rsidR="00CE434F" w:rsidRPr="002A0447">
        <w:t>мы</w:t>
      </w:r>
      <w:r w:rsidRPr="002A0447">
        <w:t xml:space="preserve"> </w:t>
      </w:r>
      <w:r w:rsidR="00CE434F" w:rsidRPr="002A0447">
        <w:t>закрыли</w:t>
      </w:r>
      <w:r w:rsidRPr="002A0447">
        <w:t xml:space="preserve"> </w:t>
      </w:r>
      <w:r w:rsidR="00CE434F" w:rsidRPr="002A0447">
        <w:t>глаза</w:t>
      </w:r>
      <w:r w:rsidRPr="002A0447">
        <w:t xml:space="preserve"> </w:t>
      </w:r>
      <w:r w:rsidR="00CE434F" w:rsidRPr="002A0447">
        <w:t>на</w:t>
      </w:r>
      <w:r w:rsidRPr="002A0447">
        <w:t xml:space="preserve"> </w:t>
      </w:r>
      <w:r w:rsidR="00CE434F" w:rsidRPr="002A0447">
        <w:t>высокую</w:t>
      </w:r>
      <w:r w:rsidRPr="002A0447">
        <w:t xml:space="preserve"> </w:t>
      </w:r>
      <w:r w:rsidR="00CE434F" w:rsidRPr="002A0447">
        <w:t>инфляцию</w:t>
      </w:r>
      <w:r w:rsidRPr="002A0447">
        <w:t xml:space="preserve"> </w:t>
      </w:r>
      <w:r w:rsidR="00CE434F" w:rsidRPr="002A0447">
        <w:t>и</w:t>
      </w:r>
      <w:r w:rsidRPr="002A0447">
        <w:t xml:space="preserve"> </w:t>
      </w:r>
      <w:r w:rsidR="00CE434F" w:rsidRPr="002A0447">
        <w:t>не</w:t>
      </w:r>
      <w:r w:rsidRPr="002A0447">
        <w:t xml:space="preserve"> </w:t>
      </w:r>
      <w:r w:rsidR="00CE434F" w:rsidRPr="002A0447">
        <w:t>ужесточали</w:t>
      </w:r>
      <w:r w:rsidRPr="002A0447">
        <w:t xml:space="preserve"> </w:t>
      </w:r>
      <w:r w:rsidR="00CE434F" w:rsidRPr="002A0447">
        <w:t>денежно-кредитную</w:t>
      </w:r>
      <w:r w:rsidRPr="002A0447">
        <w:t xml:space="preserve"> </w:t>
      </w:r>
      <w:r w:rsidR="00CE434F" w:rsidRPr="002A0447">
        <w:t>политику,</w:t>
      </w:r>
      <w:r w:rsidRPr="002A0447">
        <w:t xml:space="preserve"> </w:t>
      </w:r>
      <w:r w:rsidR="00CE434F" w:rsidRPr="002A0447">
        <w:t>экономике</w:t>
      </w:r>
      <w:r w:rsidRPr="002A0447">
        <w:t xml:space="preserve"> </w:t>
      </w:r>
      <w:r w:rsidR="00CE434F" w:rsidRPr="002A0447">
        <w:t>это</w:t>
      </w:r>
      <w:r w:rsidRPr="002A0447">
        <w:t xml:space="preserve"> </w:t>
      </w:r>
      <w:r w:rsidR="00CE434F" w:rsidRPr="002A0447">
        <w:t>только</w:t>
      </w:r>
      <w:r w:rsidRPr="002A0447">
        <w:t xml:space="preserve"> </w:t>
      </w:r>
      <w:r w:rsidR="00CE434F" w:rsidRPr="002A0447">
        <w:t>навредило</w:t>
      </w:r>
      <w:r w:rsidRPr="002A0447">
        <w:t xml:space="preserve"> </w:t>
      </w:r>
      <w:r w:rsidR="00CE434F" w:rsidRPr="002A0447">
        <w:t>бы</w:t>
      </w:r>
      <w:r w:rsidRPr="002A0447">
        <w:t>»</w:t>
      </w:r>
      <w:r w:rsidR="00CE434F" w:rsidRPr="002A0447">
        <w:t>,</w:t>
      </w:r>
      <w:r w:rsidRPr="002A0447">
        <w:t xml:space="preserve"> </w:t>
      </w:r>
      <w:r w:rsidR="00CE434F" w:rsidRPr="002A0447">
        <w:t>-</w:t>
      </w:r>
      <w:r w:rsidRPr="002A0447">
        <w:t xml:space="preserve"> </w:t>
      </w:r>
      <w:r w:rsidR="00CE434F" w:rsidRPr="002A0447">
        <w:t>сказала</w:t>
      </w:r>
      <w:r w:rsidRPr="002A0447">
        <w:t xml:space="preserve"> </w:t>
      </w:r>
      <w:r w:rsidR="00CE434F" w:rsidRPr="002A0447">
        <w:t>Набиуллина.</w:t>
      </w:r>
    </w:p>
    <w:p w:rsidR="00CE434F" w:rsidRPr="002A0447" w:rsidRDefault="002A0447" w:rsidP="00CE434F">
      <w:r w:rsidRPr="002A0447">
        <w:t>«</w:t>
      </w:r>
      <w:r w:rsidR="00CE434F" w:rsidRPr="002A0447">
        <w:t>Представьте,</w:t>
      </w:r>
      <w:r w:rsidRPr="002A0447">
        <w:t xml:space="preserve"> </w:t>
      </w:r>
      <w:r w:rsidR="00CE434F" w:rsidRPr="002A0447">
        <w:t>что</w:t>
      </w:r>
      <w:r w:rsidRPr="002A0447">
        <w:t xml:space="preserve"> </w:t>
      </w:r>
      <w:r w:rsidR="00CE434F" w:rsidRPr="002A0447">
        <w:t>экономика</w:t>
      </w:r>
      <w:r w:rsidRPr="002A0447">
        <w:t xml:space="preserve"> </w:t>
      </w:r>
      <w:r w:rsidR="00CE434F" w:rsidRPr="002A0447">
        <w:t>-</w:t>
      </w:r>
      <w:r w:rsidRPr="002A0447">
        <w:t xml:space="preserve"> </w:t>
      </w:r>
      <w:r w:rsidR="00CE434F" w:rsidRPr="002A0447">
        <w:t>это</w:t>
      </w:r>
      <w:r w:rsidRPr="002A0447">
        <w:t xml:space="preserve"> </w:t>
      </w:r>
      <w:r w:rsidR="00CE434F" w:rsidRPr="002A0447">
        <w:t>автомобиль.</w:t>
      </w:r>
      <w:r w:rsidRPr="002A0447">
        <w:t xml:space="preserve"> </w:t>
      </w:r>
      <w:r w:rsidR="00CE434F" w:rsidRPr="002A0447">
        <w:t>Если</w:t>
      </w:r>
      <w:r w:rsidRPr="002A0447">
        <w:t xml:space="preserve"> </w:t>
      </w:r>
      <w:r w:rsidR="00CE434F" w:rsidRPr="002A0447">
        <w:t>пытаться</w:t>
      </w:r>
      <w:r w:rsidRPr="002A0447">
        <w:t xml:space="preserve"> </w:t>
      </w:r>
      <w:r w:rsidR="00CE434F" w:rsidRPr="002A0447">
        <w:t>ехать</w:t>
      </w:r>
      <w:r w:rsidRPr="002A0447">
        <w:t xml:space="preserve"> </w:t>
      </w:r>
      <w:r w:rsidR="00CE434F" w:rsidRPr="002A0447">
        <w:t>быстрее,</w:t>
      </w:r>
      <w:r w:rsidRPr="002A0447">
        <w:t xml:space="preserve"> </w:t>
      </w:r>
      <w:r w:rsidR="00CE434F" w:rsidRPr="002A0447">
        <w:t>чем</w:t>
      </w:r>
      <w:r w:rsidRPr="002A0447">
        <w:t xml:space="preserve"> </w:t>
      </w:r>
      <w:r w:rsidR="00CE434F" w:rsidRPr="002A0447">
        <w:t>задано</w:t>
      </w:r>
      <w:r w:rsidRPr="002A0447">
        <w:t xml:space="preserve"> </w:t>
      </w:r>
      <w:r w:rsidR="00CE434F" w:rsidRPr="002A0447">
        <w:t>конструкцией</w:t>
      </w:r>
      <w:r w:rsidRPr="002A0447">
        <w:t xml:space="preserve"> </w:t>
      </w:r>
      <w:r w:rsidR="00CE434F" w:rsidRPr="002A0447">
        <w:t>автомобиля,</w:t>
      </w:r>
      <w:r w:rsidRPr="002A0447">
        <w:t xml:space="preserve"> </w:t>
      </w:r>
      <w:r w:rsidR="00CE434F" w:rsidRPr="002A0447">
        <w:t>изо</w:t>
      </w:r>
      <w:r w:rsidRPr="002A0447">
        <w:t xml:space="preserve"> </w:t>
      </w:r>
      <w:r w:rsidR="00CE434F" w:rsidRPr="002A0447">
        <w:t>всех</w:t>
      </w:r>
      <w:r w:rsidRPr="002A0447">
        <w:t xml:space="preserve"> </w:t>
      </w:r>
      <w:r w:rsidR="00CE434F" w:rsidRPr="002A0447">
        <w:t>сил</w:t>
      </w:r>
      <w:r w:rsidRPr="002A0447">
        <w:t xml:space="preserve"> </w:t>
      </w:r>
      <w:r w:rsidR="00CE434F" w:rsidRPr="002A0447">
        <w:t>давить</w:t>
      </w:r>
      <w:r w:rsidRPr="002A0447">
        <w:t xml:space="preserve"> </w:t>
      </w:r>
      <w:r w:rsidR="00CE434F" w:rsidRPr="002A0447">
        <w:t>на</w:t>
      </w:r>
      <w:r w:rsidRPr="002A0447">
        <w:t xml:space="preserve"> </w:t>
      </w:r>
      <w:r w:rsidR="00CE434F" w:rsidRPr="002A0447">
        <w:t>газ,</w:t>
      </w:r>
      <w:r w:rsidRPr="002A0447">
        <w:t xml:space="preserve"> </w:t>
      </w:r>
      <w:r w:rsidR="00CE434F" w:rsidRPr="002A0447">
        <w:t>то</w:t>
      </w:r>
      <w:r w:rsidRPr="002A0447">
        <w:t xml:space="preserve"> </w:t>
      </w:r>
      <w:r w:rsidR="00CE434F" w:rsidRPr="002A0447">
        <w:t>двигатель</w:t>
      </w:r>
      <w:r w:rsidRPr="002A0447">
        <w:t xml:space="preserve"> </w:t>
      </w:r>
      <w:r w:rsidR="00CE434F" w:rsidRPr="002A0447">
        <w:t>рано</w:t>
      </w:r>
      <w:r w:rsidRPr="002A0447">
        <w:t xml:space="preserve"> </w:t>
      </w:r>
      <w:r w:rsidR="00CE434F" w:rsidRPr="002A0447">
        <w:t>или</w:t>
      </w:r>
      <w:r w:rsidRPr="002A0447">
        <w:t xml:space="preserve"> </w:t>
      </w:r>
      <w:r w:rsidR="00CE434F" w:rsidRPr="002A0447">
        <w:t>поздно</w:t>
      </w:r>
      <w:r w:rsidRPr="002A0447">
        <w:t xml:space="preserve"> </w:t>
      </w:r>
      <w:r w:rsidR="00CE434F" w:rsidRPr="002A0447">
        <w:t>перегреется,</w:t>
      </w:r>
      <w:r w:rsidRPr="002A0447">
        <w:t xml:space="preserve"> </w:t>
      </w:r>
      <w:r w:rsidR="00CE434F" w:rsidRPr="002A0447">
        <w:t>далеко</w:t>
      </w:r>
      <w:r w:rsidRPr="002A0447">
        <w:t xml:space="preserve"> </w:t>
      </w:r>
      <w:r w:rsidR="00CE434F" w:rsidRPr="002A0447">
        <w:t>мы</w:t>
      </w:r>
      <w:r w:rsidRPr="002A0447">
        <w:t xml:space="preserve"> </w:t>
      </w:r>
      <w:r w:rsidR="00CE434F" w:rsidRPr="002A0447">
        <w:t>не</w:t>
      </w:r>
      <w:r w:rsidRPr="002A0447">
        <w:t xml:space="preserve"> </w:t>
      </w:r>
      <w:r w:rsidR="00CE434F" w:rsidRPr="002A0447">
        <w:t>уедем.</w:t>
      </w:r>
      <w:r w:rsidRPr="002A0447">
        <w:t xml:space="preserve"> </w:t>
      </w:r>
      <w:r w:rsidR="00CE434F" w:rsidRPr="002A0447">
        <w:t>Ехать,</w:t>
      </w:r>
      <w:r w:rsidRPr="002A0447">
        <w:t xml:space="preserve"> </w:t>
      </w:r>
      <w:r w:rsidR="00CE434F" w:rsidRPr="002A0447">
        <w:t>возможно,</w:t>
      </w:r>
      <w:r w:rsidRPr="002A0447">
        <w:t xml:space="preserve"> </w:t>
      </w:r>
      <w:r w:rsidR="00CE434F" w:rsidRPr="002A0447">
        <w:t>будем</w:t>
      </w:r>
      <w:r w:rsidRPr="002A0447">
        <w:t xml:space="preserve"> </w:t>
      </w:r>
      <w:r w:rsidR="00CE434F" w:rsidRPr="002A0447">
        <w:t>быстро,</w:t>
      </w:r>
      <w:r w:rsidRPr="002A0447">
        <w:t xml:space="preserve"> </w:t>
      </w:r>
      <w:r w:rsidR="00CE434F" w:rsidRPr="002A0447">
        <w:t>но</w:t>
      </w:r>
      <w:r w:rsidRPr="002A0447">
        <w:t xml:space="preserve"> </w:t>
      </w:r>
      <w:r w:rsidR="00CE434F" w:rsidRPr="002A0447">
        <w:t>не</w:t>
      </w:r>
      <w:r w:rsidRPr="002A0447">
        <w:t xml:space="preserve"> </w:t>
      </w:r>
      <w:r w:rsidR="00CE434F" w:rsidRPr="002A0447">
        <w:t>долго</w:t>
      </w:r>
      <w:r w:rsidRPr="002A0447">
        <w:t>»</w:t>
      </w:r>
      <w:r w:rsidR="00CE434F" w:rsidRPr="002A0447">
        <w:t>,</w:t>
      </w:r>
      <w:r w:rsidRPr="002A0447">
        <w:t xml:space="preserve"> </w:t>
      </w:r>
      <w:r w:rsidR="00CE434F" w:rsidRPr="002A0447">
        <w:t>-</w:t>
      </w:r>
      <w:r w:rsidRPr="002A0447">
        <w:t xml:space="preserve"> </w:t>
      </w:r>
      <w:r w:rsidR="00CE434F" w:rsidRPr="002A0447">
        <w:t>добавила</w:t>
      </w:r>
      <w:r w:rsidRPr="002A0447">
        <w:t xml:space="preserve"> </w:t>
      </w:r>
      <w:r w:rsidR="00CE434F" w:rsidRPr="002A0447">
        <w:t>она.</w:t>
      </w:r>
    </w:p>
    <w:p w:rsidR="00CE434F" w:rsidRPr="002A0447" w:rsidRDefault="00CE434F" w:rsidP="00CE434F">
      <w:r w:rsidRPr="002A0447">
        <w:t>По</w:t>
      </w:r>
      <w:r w:rsidR="002A0447" w:rsidRPr="002A0447">
        <w:t xml:space="preserve"> </w:t>
      </w:r>
      <w:r w:rsidRPr="002A0447">
        <w:t>словам</w:t>
      </w:r>
      <w:r w:rsidR="002A0447" w:rsidRPr="002A0447">
        <w:t xml:space="preserve"> </w:t>
      </w:r>
      <w:r w:rsidRPr="002A0447">
        <w:t>главы</w:t>
      </w:r>
      <w:r w:rsidR="002A0447" w:rsidRPr="002A0447">
        <w:t xml:space="preserve"> </w:t>
      </w:r>
      <w:r w:rsidRPr="002A0447">
        <w:t>регулятора,</w:t>
      </w:r>
      <w:r w:rsidR="002A0447" w:rsidRPr="002A0447">
        <w:t xml:space="preserve"> </w:t>
      </w:r>
      <w:r w:rsidRPr="002A0447">
        <w:t>в</w:t>
      </w:r>
      <w:r w:rsidR="002A0447" w:rsidRPr="002A0447">
        <w:t xml:space="preserve"> «</w:t>
      </w:r>
      <w:r w:rsidRPr="002A0447">
        <w:t>условиях</w:t>
      </w:r>
      <w:r w:rsidR="002A0447" w:rsidRPr="002A0447">
        <w:t xml:space="preserve"> </w:t>
      </w:r>
      <w:r w:rsidRPr="002A0447">
        <w:t>перегрева</w:t>
      </w:r>
      <w:r w:rsidR="002A0447" w:rsidRPr="002A0447">
        <w:t xml:space="preserve"> </w:t>
      </w:r>
      <w:r w:rsidRPr="002A0447">
        <w:t>экономики</w:t>
      </w:r>
      <w:r w:rsidR="002A0447" w:rsidRPr="002A0447">
        <w:t xml:space="preserve">» </w:t>
      </w:r>
      <w:r w:rsidRPr="002A0447">
        <w:t>создание</w:t>
      </w:r>
      <w:r w:rsidR="002A0447" w:rsidRPr="002A0447">
        <w:t xml:space="preserve"> </w:t>
      </w:r>
      <w:r w:rsidRPr="002A0447">
        <w:t>каждой</w:t>
      </w:r>
      <w:r w:rsidR="002A0447" w:rsidRPr="002A0447">
        <w:t xml:space="preserve"> </w:t>
      </w:r>
      <w:r w:rsidRPr="002A0447">
        <w:t>дополнительной</w:t>
      </w:r>
      <w:r w:rsidR="002A0447" w:rsidRPr="002A0447">
        <w:t xml:space="preserve"> </w:t>
      </w:r>
      <w:r w:rsidRPr="002A0447">
        <w:t>единицы</w:t>
      </w:r>
      <w:r w:rsidR="002A0447" w:rsidRPr="002A0447">
        <w:t xml:space="preserve"> </w:t>
      </w:r>
      <w:r w:rsidRPr="002A0447">
        <w:t>товара</w:t>
      </w:r>
      <w:r w:rsidR="002A0447" w:rsidRPr="002A0447">
        <w:t xml:space="preserve"> </w:t>
      </w:r>
      <w:r w:rsidRPr="002A0447">
        <w:t>будет</w:t>
      </w:r>
      <w:r w:rsidR="002A0447" w:rsidRPr="002A0447">
        <w:t xml:space="preserve"> </w:t>
      </w:r>
      <w:r w:rsidRPr="002A0447">
        <w:t>даваться</w:t>
      </w:r>
      <w:r w:rsidR="002A0447" w:rsidRPr="002A0447">
        <w:t xml:space="preserve"> </w:t>
      </w:r>
      <w:r w:rsidRPr="002A0447">
        <w:t>все</w:t>
      </w:r>
      <w:r w:rsidR="002A0447" w:rsidRPr="002A0447">
        <w:t xml:space="preserve"> </w:t>
      </w:r>
      <w:r w:rsidRPr="002A0447">
        <w:t>сложнее</w:t>
      </w:r>
      <w:r w:rsidR="002A0447" w:rsidRPr="002A0447">
        <w:t xml:space="preserve"> </w:t>
      </w:r>
      <w:r w:rsidRPr="002A0447">
        <w:t>и</w:t>
      </w:r>
      <w:r w:rsidR="002A0447" w:rsidRPr="002A0447">
        <w:t xml:space="preserve"> </w:t>
      </w:r>
      <w:r w:rsidRPr="002A0447">
        <w:t>дороже.</w:t>
      </w:r>
    </w:p>
    <w:p w:rsidR="00CE434F" w:rsidRPr="002A0447" w:rsidRDefault="002A0447" w:rsidP="00CE434F">
      <w:r w:rsidRPr="002A0447">
        <w:t>«</w:t>
      </w:r>
      <w:r w:rsidR="00CE434F" w:rsidRPr="002A0447">
        <w:t>Попытка</w:t>
      </w:r>
      <w:r w:rsidRPr="002A0447">
        <w:t xml:space="preserve"> </w:t>
      </w:r>
      <w:r w:rsidR="00CE434F" w:rsidRPr="002A0447">
        <w:t>расти</w:t>
      </w:r>
      <w:r w:rsidRPr="002A0447">
        <w:t xml:space="preserve"> </w:t>
      </w:r>
      <w:r w:rsidR="00CE434F" w:rsidRPr="002A0447">
        <w:t>быстрее</w:t>
      </w:r>
      <w:r w:rsidRPr="002A0447">
        <w:t xml:space="preserve"> </w:t>
      </w:r>
      <w:r w:rsidR="00CE434F" w:rsidRPr="002A0447">
        <w:t>потенциала</w:t>
      </w:r>
      <w:r w:rsidRPr="002A0447">
        <w:t xml:space="preserve"> </w:t>
      </w:r>
      <w:r w:rsidR="00CE434F" w:rsidRPr="002A0447">
        <w:t>за</w:t>
      </w:r>
      <w:r w:rsidRPr="002A0447">
        <w:t xml:space="preserve"> </w:t>
      </w:r>
      <w:r w:rsidR="00CE434F" w:rsidRPr="002A0447">
        <w:t>счет</w:t>
      </w:r>
      <w:r w:rsidRPr="002A0447">
        <w:t xml:space="preserve"> </w:t>
      </w:r>
      <w:r w:rsidR="00CE434F" w:rsidRPr="002A0447">
        <w:t>мягкой</w:t>
      </w:r>
      <w:r w:rsidRPr="002A0447">
        <w:t xml:space="preserve"> </w:t>
      </w:r>
      <w:r w:rsidR="00CE434F" w:rsidRPr="002A0447">
        <w:t>денежно-кредитной</w:t>
      </w:r>
      <w:r w:rsidRPr="002A0447">
        <w:t xml:space="preserve"> </w:t>
      </w:r>
      <w:r w:rsidR="00CE434F" w:rsidRPr="002A0447">
        <w:t>политики</w:t>
      </w:r>
      <w:r w:rsidRPr="002A0447">
        <w:t xml:space="preserve"> </w:t>
      </w:r>
      <w:r w:rsidR="00CE434F" w:rsidRPr="002A0447">
        <w:t>выльется</w:t>
      </w:r>
      <w:r w:rsidRPr="002A0447">
        <w:t xml:space="preserve"> </w:t>
      </w:r>
      <w:r w:rsidR="00CE434F" w:rsidRPr="002A0447">
        <w:t>в</w:t>
      </w:r>
      <w:r w:rsidRPr="002A0447">
        <w:t xml:space="preserve"> </w:t>
      </w:r>
      <w:r w:rsidR="00CE434F" w:rsidRPr="002A0447">
        <w:t>рост</w:t>
      </w:r>
      <w:r w:rsidRPr="002A0447">
        <w:t xml:space="preserve"> </w:t>
      </w:r>
      <w:r w:rsidR="00CE434F" w:rsidRPr="002A0447">
        <w:t>цен,</w:t>
      </w:r>
      <w:r w:rsidRPr="002A0447">
        <w:t xml:space="preserve"> </w:t>
      </w:r>
      <w:r w:rsidR="00CE434F" w:rsidRPr="002A0447">
        <w:t>который</w:t>
      </w:r>
      <w:r w:rsidRPr="002A0447">
        <w:t xml:space="preserve"> </w:t>
      </w:r>
      <w:r w:rsidR="00CE434F" w:rsidRPr="002A0447">
        <w:t>будет</w:t>
      </w:r>
      <w:r w:rsidRPr="002A0447">
        <w:t xml:space="preserve"> </w:t>
      </w:r>
      <w:r w:rsidR="00CE434F" w:rsidRPr="002A0447">
        <w:t>все</w:t>
      </w:r>
      <w:r w:rsidRPr="002A0447">
        <w:t xml:space="preserve"> </w:t>
      </w:r>
      <w:r w:rsidR="00CE434F" w:rsidRPr="002A0447">
        <w:t>больше</w:t>
      </w:r>
      <w:r w:rsidRPr="002A0447">
        <w:t xml:space="preserve"> </w:t>
      </w:r>
      <w:r w:rsidR="00CE434F" w:rsidRPr="002A0447">
        <w:t>съедать</w:t>
      </w:r>
      <w:r w:rsidRPr="002A0447">
        <w:t xml:space="preserve"> </w:t>
      </w:r>
      <w:r w:rsidR="00CE434F" w:rsidRPr="002A0447">
        <w:t>сбережения</w:t>
      </w:r>
      <w:r w:rsidRPr="002A0447">
        <w:t xml:space="preserve"> </w:t>
      </w:r>
      <w:r w:rsidR="00CE434F" w:rsidRPr="002A0447">
        <w:t>и</w:t>
      </w:r>
      <w:r w:rsidRPr="002A0447">
        <w:t xml:space="preserve"> </w:t>
      </w:r>
      <w:r w:rsidR="00CE434F" w:rsidRPr="002A0447">
        <w:t>рост</w:t>
      </w:r>
      <w:r w:rsidRPr="002A0447">
        <w:t xml:space="preserve"> </w:t>
      </w:r>
      <w:r w:rsidR="00CE434F" w:rsidRPr="002A0447">
        <w:t>зарплат.</w:t>
      </w:r>
      <w:r w:rsidRPr="002A0447">
        <w:t xml:space="preserve"> </w:t>
      </w:r>
      <w:r w:rsidR="00CE434F" w:rsidRPr="002A0447">
        <w:t>В</w:t>
      </w:r>
      <w:r w:rsidRPr="002A0447">
        <w:t xml:space="preserve"> </w:t>
      </w:r>
      <w:r w:rsidR="00CE434F" w:rsidRPr="002A0447">
        <w:t>итоге</w:t>
      </w:r>
      <w:r w:rsidRPr="002A0447">
        <w:t xml:space="preserve"> </w:t>
      </w:r>
      <w:r w:rsidR="00CE434F" w:rsidRPr="002A0447">
        <w:t>реального</w:t>
      </w:r>
      <w:r w:rsidRPr="002A0447">
        <w:t xml:space="preserve"> </w:t>
      </w:r>
      <w:r w:rsidR="00CE434F" w:rsidRPr="002A0447">
        <w:t>роста</w:t>
      </w:r>
      <w:r w:rsidRPr="002A0447">
        <w:t xml:space="preserve"> </w:t>
      </w:r>
      <w:r w:rsidR="00CE434F" w:rsidRPr="002A0447">
        <w:t>благосостояния</w:t>
      </w:r>
      <w:r w:rsidRPr="002A0447">
        <w:t xml:space="preserve"> </w:t>
      </w:r>
      <w:r w:rsidR="00CE434F" w:rsidRPr="002A0447">
        <w:t>общества</w:t>
      </w:r>
      <w:r w:rsidRPr="002A0447">
        <w:t xml:space="preserve"> </w:t>
      </w:r>
      <w:r w:rsidR="00CE434F" w:rsidRPr="002A0447">
        <w:t>мы</w:t>
      </w:r>
      <w:r w:rsidRPr="002A0447">
        <w:t xml:space="preserve"> </w:t>
      </w:r>
      <w:r w:rsidR="00CE434F" w:rsidRPr="002A0447">
        <w:t>не</w:t>
      </w:r>
      <w:r w:rsidRPr="002A0447">
        <w:t xml:space="preserve"> </w:t>
      </w:r>
      <w:r w:rsidR="00CE434F" w:rsidRPr="002A0447">
        <w:t>получим.</w:t>
      </w:r>
      <w:r w:rsidRPr="002A0447">
        <w:t xml:space="preserve"> </w:t>
      </w:r>
      <w:r w:rsidR="00CE434F" w:rsidRPr="002A0447">
        <w:t>Именно</w:t>
      </w:r>
      <w:r w:rsidRPr="002A0447">
        <w:t xml:space="preserve"> </w:t>
      </w:r>
      <w:r w:rsidR="00CE434F" w:rsidRPr="002A0447">
        <w:t>этого</w:t>
      </w:r>
      <w:r w:rsidRPr="002A0447">
        <w:t xml:space="preserve"> </w:t>
      </w:r>
      <w:r w:rsidR="00CE434F" w:rsidRPr="002A0447">
        <w:t>мы</w:t>
      </w:r>
      <w:r w:rsidRPr="002A0447">
        <w:t xml:space="preserve"> </w:t>
      </w:r>
      <w:r w:rsidR="00CE434F" w:rsidRPr="002A0447">
        <w:t>и</w:t>
      </w:r>
      <w:r w:rsidRPr="002A0447">
        <w:t xml:space="preserve"> </w:t>
      </w:r>
      <w:r w:rsidR="00CE434F" w:rsidRPr="002A0447">
        <w:t>хотим</w:t>
      </w:r>
      <w:r w:rsidRPr="002A0447">
        <w:t xml:space="preserve"> </w:t>
      </w:r>
      <w:r w:rsidR="00CE434F" w:rsidRPr="002A0447">
        <w:t>избежать,</w:t>
      </w:r>
      <w:r w:rsidRPr="002A0447">
        <w:t xml:space="preserve"> </w:t>
      </w:r>
      <w:r w:rsidR="00CE434F" w:rsidRPr="002A0447">
        <w:t>обеспечивая</w:t>
      </w:r>
      <w:r w:rsidRPr="002A0447">
        <w:t xml:space="preserve"> </w:t>
      </w:r>
      <w:r w:rsidR="00CE434F" w:rsidRPr="002A0447">
        <w:t>возвращение</w:t>
      </w:r>
      <w:r w:rsidRPr="002A0447">
        <w:t xml:space="preserve"> </w:t>
      </w:r>
      <w:r w:rsidR="00CE434F" w:rsidRPr="002A0447">
        <w:t>инфляции</w:t>
      </w:r>
      <w:r w:rsidRPr="002A0447">
        <w:t xml:space="preserve"> </w:t>
      </w:r>
      <w:r w:rsidR="00CE434F" w:rsidRPr="002A0447">
        <w:t>к</w:t>
      </w:r>
      <w:r w:rsidRPr="002A0447">
        <w:t xml:space="preserve"> </w:t>
      </w:r>
      <w:r w:rsidR="00CE434F" w:rsidRPr="002A0447">
        <w:t>цели,</w:t>
      </w:r>
      <w:r w:rsidRPr="002A0447">
        <w:t xml:space="preserve"> </w:t>
      </w:r>
      <w:r w:rsidR="00CE434F" w:rsidRPr="002A0447">
        <w:t>а</w:t>
      </w:r>
      <w:r w:rsidRPr="002A0447">
        <w:t xml:space="preserve"> </w:t>
      </w:r>
      <w:r w:rsidR="00CE434F" w:rsidRPr="002A0447">
        <w:t>экономики</w:t>
      </w:r>
      <w:r w:rsidRPr="002A0447">
        <w:t xml:space="preserve"> </w:t>
      </w:r>
      <w:r w:rsidR="00CE434F" w:rsidRPr="002A0447">
        <w:t>-</w:t>
      </w:r>
      <w:r w:rsidRPr="002A0447">
        <w:t xml:space="preserve"> </w:t>
      </w:r>
      <w:r w:rsidR="00CE434F" w:rsidRPr="002A0447">
        <w:t>на</w:t>
      </w:r>
      <w:r w:rsidRPr="002A0447">
        <w:t xml:space="preserve"> </w:t>
      </w:r>
      <w:r w:rsidR="00CE434F" w:rsidRPr="002A0447">
        <w:t>траекторию</w:t>
      </w:r>
      <w:r w:rsidRPr="002A0447">
        <w:t xml:space="preserve"> </w:t>
      </w:r>
      <w:r w:rsidR="00CE434F" w:rsidRPr="002A0447">
        <w:t>сбалансированного</w:t>
      </w:r>
      <w:r w:rsidRPr="002A0447">
        <w:t xml:space="preserve"> </w:t>
      </w:r>
      <w:r w:rsidR="00CE434F" w:rsidRPr="002A0447">
        <w:t>устойчивого</w:t>
      </w:r>
      <w:r w:rsidRPr="002A0447">
        <w:t xml:space="preserve"> </w:t>
      </w:r>
      <w:r w:rsidR="00CE434F" w:rsidRPr="002A0447">
        <w:t>роста</w:t>
      </w:r>
      <w:r w:rsidRPr="002A0447">
        <w:t>»</w:t>
      </w:r>
      <w:r w:rsidR="00CE434F" w:rsidRPr="002A0447">
        <w:t>,</w:t>
      </w:r>
      <w:r w:rsidRPr="002A0447">
        <w:t xml:space="preserve"> </w:t>
      </w:r>
      <w:r w:rsidR="00CE434F" w:rsidRPr="002A0447">
        <w:t>-</w:t>
      </w:r>
      <w:r w:rsidRPr="002A0447">
        <w:t xml:space="preserve"> </w:t>
      </w:r>
      <w:r w:rsidR="00CE434F" w:rsidRPr="002A0447">
        <w:t>пояснила</w:t>
      </w:r>
      <w:r w:rsidRPr="002A0447">
        <w:t xml:space="preserve"> </w:t>
      </w:r>
      <w:r w:rsidR="00CE434F" w:rsidRPr="002A0447">
        <w:t>глава</w:t>
      </w:r>
      <w:r w:rsidRPr="002A0447">
        <w:t xml:space="preserve"> </w:t>
      </w:r>
      <w:r w:rsidR="00CE434F" w:rsidRPr="002A0447">
        <w:t>ЦБ.</w:t>
      </w:r>
    </w:p>
    <w:p w:rsidR="00CE434F" w:rsidRPr="002A0447" w:rsidRDefault="00CE434F" w:rsidP="00CE434F">
      <w:pPr>
        <w:pStyle w:val="2"/>
      </w:pPr>
      <w:bookmarkStart w:id="110" w:name="_Toc153779333"/>
      <w:r w:rsidRPr="002A0447">
        <w:t>РИА</w:t>
      </w:r>
      <w:r w:rsidR="002A0447" w:rsidRPr="002A0447">
        <w:t xml:space="preserve"> </w:t>
      </w:r>
      <w:r w:rsidRPr="002A0447">
        <w:t>Новости,</w:t>
      </w:r>
      <w:r w:rsidR="002A0447" w:rsidRPr="002A0447">
        <w:t xml:space="preserve"> </w:t>
      </w:r>
      <w:r w:rsidRPr="002A0447">
        <w:t>15.12.2023,</w:t>
      </w:r>
      <w:r w:rsidR="002A0447" w:rsidRPr="002A0447">
        <w:t xml:space="preserve"> </w:t>
      </w:r>
      <w:r w:rsidRPr="002A0447">
        <w:t>ЦБ</w:t>
      </w:r>
      <w:r w:rsidR="002A0447" w:rsidRPr="002A0447">
        <w:t xml:space="preserve"> </w:t>
      </w:r>
      <w:r w:rsidRPr="002A0447">
        <w:t>РФ</w:t>
      </w:r>
      <w:r w:rsidR="002A0447" w:rsidRPr="002A0447">
        <w:t xml:space="preserve"> </w:t>
      </w:r>
      <w:r w:rsidRPr="002A0447">
        <w:t>близок</w:t>
      </w:r>
      <w:r w:rsidR="002A0447" w:rsidRPr="002A0447">
        <w:t xml:space="preserve"> </w:t>
      </w:r>
      <w:r w:rsidRPr="002A0447">
        <w:t>к</w:t>
      </w:r>
      <w:r w:rsidR="002A0447" w:rsidRPr="002A0447">
        <w:t xml:space="preserve"> </w:t>
      </w:r>
      <w:r w:rsidRPr="002A0447">
        <w:t>завершению</w:t>
      </w:r>
      <w:r w:rsidR="002A0447" w:rsidRPr="002A0447">
        <w:t xml:space="preserve"> </w:t>
      </w:r>
      <w:r w:rsidRPr="002A0447">
        <w:t>цикла</w:t>
      </w:r>
      <w:r w:rsidR="002A0447" w:rsidRPr="002A0447">
        <w:t xml:space="preserve"> </w:t>
      </w:r>
      <w:r w:rsidRPr="002A0447">
        <w:t>ужесточения</w:t>
      </w:r>
      <w:r w:rsidR="002A0447" w:rsidRPr="002A0447">
        <w:t xml:space="preserve"> </w:t>
      </w:r>
      <w:r w:rsidRPr="002A0447">
        <w:t>монетарной</w:t>
      </w:r>
      <w:r w:rsidR="002A0447" w:rsidRPr="002A0447">
        <w:t xml:space="preserve"> </w:t>
      </w:r>
      <w:r w:rsidRPr="002A0447">
        <w:t>политики</w:t>
      </w:r>
      <w:r w:rsidR="002A0447" w:rsidRPr="002A0447">
        <w:t xml:space="preserve"> </w:t>
      </w:r>
      <w:r w:rsidRPr="002A0447">
        <w:t>-</w:t>
      </w:r>
      <w:r w:rsidR="002A0447" w:rsidRPr="002A0447">
        <w:t xml:space="preserve"> </w:t>
      </w:r>
      <w:r w:rsidRPr="002A0447">
        <w:t>Набиуллина</w:t>
      </w:r>
      <w:bookmarkEnd w:id="110"/>
    </w:p>
    <w:p w:rsidR="00CE434F" w:rsidRPr="002A0447" w:rsidRDefault="00CE434F" w:rsidP="00105B6A">
      <w:pPr>
        <w:pStyle w:val="3"/>
      </w:pPr>
      <w:bookmarkStart w:id="111" w:name="_Toc153779334"/>
      <w:r w:rsidRPr="002A0447">
        <w:t>Банк</w:t>
      </w:r>
      <w:r w:rsidR="002A0447" w:rsidRPr="002A0447">
        <w:t xml:space="preserve"> </w:t>
      </w:r>
      <w:r w:rsidRPr="002A0447">
        <w:t>России</w:t>
      </w:r>
      <w:r w:rsidR="002A0447" w:rsidRPr="002A0447">
        <w:t xml:space="preserve"> </w:t>
      </w:r>
      <w:r w:rsidRPr="002A0447">
        <w:t>близок</w:t>
      </w:r>
      <w:r w:rsidR="002A0447" w:rsidRPr="002A0447">
        <w:t xml:space="preserve"> </w:t>
      </w:r>
      <w:r w:rsidRPr="002A0447">
        <w:t>к</w:t>
      </w:r>
      <w:r w:rsidR="002A0447" w:rsidRPr="002A0447">
        <w:t xml:space="preserve"> </w:t>
      </w:r>
      <w:r w:rsidRPr="002A0447">
        <w:t>завершению</w:t>
      </w:r>
      <w:r w:rsidR="002A0447" w:rsidRPr="002A0447">
        <w:t xml:space="preserve"> </w:t>
      </w:r>
      <w:r w:rsidRPr="002A0447">
        <w:t>цикла</w:t>
      </w:r>
      <w:r w:rsidR="002A0447" w:rsidRPr="002A0447">
        <w:t xml:space="preserve"> </w:t>
      </w:r>
      <w:r w:rsidRPr="002A0447">
        <w:t>ужесточения</w:t>
      </w:r>
      <w:r w:rsidR="002A0447" w:rsidRPr="002A0447">
        <w:t xml:space="preserve"> </w:t>
      </w:r>
      <w:r w:rsidRPr="002A0447">
        <w:t>монетарной</w:t>
      </w:r>
      <w:r w:rsidR="002A0447" w:rsidRPr="002A0447">
        <w:t xml:space="preserve"> </w:t>
      </w:r>
      <w:r w:rsidRPr="002A0447">
        <w:t>политики,</w:t>
      </w:r>
      <w:r w:rsidR="002A0447" w:rsidRPr="002A0447">
        <w:t xml:space="preserve"> </w:t>
      </w:r>
      <w:r w:rsidRPr="002A0447">
        <w:t>заявила</w:t>
      </w:r>
      <w:r w:rsidR="002A0447" w:rsidRPr="002A0447">
        <w:t xml:space="preserve"> </w:t>
      </w:r>
      <w:r w:rsidRPr="002A0447">
        <w:t>глава</w:t>
      </w:r>
      <w:r w:rsidR="002A0447" w:rsidRPr="002A0447">
        <w:t xml:space="preserve"> </w:t>
      </w:r>
      <w:r w:rsidRPr="002A0447">
        <w:t>ЦБ</w:t>
      </w:r>
      <w:r w:rsidR="002A0447" w:rsidRPr="002A0447">
        <w:t xml:space="preserve"> </w:t>
      </w:r>
      <w:r w:rsidRPr="002A0447">
        <w:t>Эльвира</w:t>
      </w:r>
      <w:r w:rsidR="002A0447" w:rsidRPr="002A0447">
        <w:t xml:space="preserve"> </w:t>
      </w:r>
      <w:r w:rsidRPr="002A0447">
        <w:t>Набиуллина.</w:t>
      </w:r>
      <w:bookmarkEnd w:id="111"/>
    </w:p>
    <w:p w:rsidR="00CE434F" w:rsidRPr="002A0447" w:rsidRDefault="002A0447" w:rsidP="00CE434F">
      <w:r w:rsidRPr="002A0447">
        <w:t>«</w:t>
      </w:r>
      <w:r w:rsidR="00CE434F" w:rsidRPr="002A0447">
        <w:t>Если</w:t>
      </w:r>
      <w:r w:rsidRPr="002A0447">
        <w:t xml:space="preserve"> </w:t>
      </w:r>
      <w:r w:rsidR="00CE434F" w:rsidRPr="002A0447">
        <w:t>исходить</w:t>
      </w:r>
      <w:r w:rsidRPr="002A0447">
        <w:t xml:space="preserve"> </w:t>
      </w:r>
      <w:r w:rsidR="00CE434F" w:rsidRPr="002A0447">
        <w:t>из</w:t>
      </w:r>
      <w:r w:rsidRPr="002A0447">
        <w:t xml:space="preserve"> </w:t>
      </w:r>
      <w:r w:rsidR="00CE434F" w:rsidRPr="002A0447">
        <w:t>нашего</w:t>
      </w:r>
      <w:r w:rsidRPr="002A0447">
        <w:t xml:space="preserve"> </w:t>
      </w:r>
      <w:r w:rsidR="00CE434F" w:rsidRPr="002A0447">
        <w:t>базового</w:t>
      </w:r>
      <w:r w:rsidRPr="002A0447">
        <w:t xml:space="preserve"> </w:t>
      </w:r>
      <w:r w:rsidR="00CE434F" w:rsidRPr="002A0447">
        <w:t>сценария</w:t>
      </w:r>
      <w:r w:rsidRPr="002A0447">
        <w:t xml:space="preserve"> </w:t>
      </w:r>
      <w:r w:rsidR="00CE434F" w:rsidRPr="002A0447">
        <w:t>-</w:t>
      </w:r>
      <w:r w:rsidRPr="002A0447">
        <w:t xml:space="preserve"> </w:t>
      </w:r>
      <w:r w:rsidR="00CE434F" w:rsidRPr="002A0447">
        <w:t>да,</w:t>
      </w:r>
      <w:r w:rsidRPr="002A0447">
        <w:t xml:space="preserve"> </w:t>
      </w:r>
      <w:r w:rsidR="00CE434F" w:rsidRPr="002A0447">
        <w:t>наверное,</w:t>
      </w:r>
      <w:r w:rsidRPr="002A0447">
        <w:t xml:space="preserve"> </w:t>
      </w:r>
      <w:r w:rsidR="00CE434F" w:rsidRPr="002A0447">
        <w:t>действительно</w:t>
      </w:r>
      <w:r w:rsidRPr="002A0447">
        <w:t xml:space="preserve"> </w:t>
      </w:r>
      <w:r w:rsidR="00CE434F" w:rsidRPr="002A0447">
        <w:t>мы</w:t>
      </w:r>
      <w:r w:rsidRPr="002A0447">
        <w:t xml:space="preserve"> </w:t>
      </w:r>
      <w:r w:rsidR="00CE434F" w:rsidRPr="002A0447">
        <w:t>близки</w:t>
      </w:r>
      <w:r w:rsidRPr="002A0447">
        <w:t xml:space="preserve"> </w:t>
      </w:r>
      <w:r w:rsidR="00CE434F" w:rsidRPr="002A0447">
        <w:t>к</w:t>
      </w:r>
      <w:r w:rsidRPr="002A0447">
        <w:t xml:space="preserve"> </w:t>
      </w:r>
      <w:r w:rsidR="00CE434F" w:rsidRPr="002A0447">
        <w:t>завершению</w:t>
      </w:r>
      <w:r w:rsidRPr="002A0447">
        <w:t xml:space="preserve"> </w:t>
      </w:r>
      <w:r w:rsidR="00CE434F" w:rsidRPr="002A0447">
        <w:t>цикла</w:t>
      </w:r>
      <w:r w:rsidRPr="002A0447">
        <w:t xml:space="preserve"> </w:t>
      </w:r>
      <w:r w:rsidR="00CE434F" w:rsidRPr="002A0447">
        <w:t>повышения</w:t>
      </w:r>
      <w:r w:rsidRPr="002A0447">
        <w:t xml:space="preserve"> </w:t>
      </w:r>
      <w:r w:rsidR="00CE434F" w:rsidRPr="002A0447">
        <w:t>ставки.</w:t>
      </w:r>
      <w:r w:rsidRPr="002A0447">
        <w:t xml:space="preserve"> </w:t>
      </w:r>
      <w:r w:rsidR="00CE434F" w:rsidRPr="002A0447">
        <w:t>Но</w:t>
      </w:r>
      <w:r w:rsidRPr="002A0447">
        <w:t xml:space="preserve"> </w:t>
      </w:r>
      <w:r w:rsidR="00CE434F" w:rsidRPr="002A0447">
        <w:t>во</w:t>
      </w:r>
      <w:r w:rsidRPr="002A0447">
        <w:t xml:space="preserve"> </w:t>
      </w:r>
      <w:r w:rsidR="00CE434F" w:rsidRPr="002A0447">
        <w:t>многом</w:t>
      </w:r>
      <w:r w:rsidRPr="002A0447">
        <w:t xml:space="preserve"> </w:t>
      </w:r>
      <w:r w:rsidR="00CE434F" w:rsidRPr="002A0447">
        <w:t>все</w:t>
      </w:r>
      <w:r w:rsidRPr="002A0447">
        <w:t xml:space="preserve"> </w:t>
      </w:r>
      <w:r w:rsidR="00CE434F" w:rsidRPr="002A0447">
        <w:t>будет</w:t>
      </w:r>
      <w:r w:rsidRPr="002A0447">
        <w:t xml:space="preserve"> </w:t>
      </w:r>
      <w:r w:rsidR="00CE434F" w:rsidRPr="002A0447">
        <w:t>зависеть</w:t>
      </w:r>
      <w:r w:rsidRPr="002A0447">
        <w:t xml:space="preserve"> </w:t>
      </w:r>
      <w:r w:rsidR="00CE434F" w:rsidRPr="002A0447">
        <w:t>от</w:t>
      </w:r>
      <w:r w:rsidRPr="002A0447">
        <w:t xml:space="preserve"> </w:t>
      </w:r>
      <w:r w:rsidR="00CE434F" w:rsidRPr="002A0447">
        <w:t>ситуации,</w:t>
      </w:r>
      <w:r w:rsidRPr="002A0447">
        <w:t xml:space="preserve"> </w:t>
      </w:r>
      <w:r w:rsidR="00CE434F" w:rsidRPr="002A0447">
        <w:t>что</w:t>
      </w:r>
      <w:r w:rsidRPr="002A0447">
        <w:t xml:space="preserve"> </w:t>
      </w:r>
      <w:r w:rsidR="00CE434F" w:rsidRPr="002A0447">
        <w:t>будет</w:t>
      </w:r>
      <w:r w:rsidRPr="002A0447">
        <w:t xml:space="preserve"> </w:t>
      </w:r>
      <w:r w:rsidR="00CE434F" w:rsidRPr="002A0447">
        <w:t>происходить</w:t>
      </w:r>
      <w:r w:rsidRPr="002A0447">
        <w:t xml:space="preserve"> </w:t>
      </w:r>
      <w:r w:rsidR="00CE434F" w:rsidRPr="002A0447">
        <w:t>с</w:t>
      </w:r>
      <w:r w:rsidRPr="002A0447">
        <w:t xml:space="preserve"> </w:t>
      </w:r>
      <w:r w:rsidR="00CE434F" w:rsidRPr="002A0447">
        <w:t>устойчивыми</w:t>
      </w:r>
      <w:r w:rsidRPr="002A0447">
        <w:t xml:space="preserve"> </w:t>
      </w:r>
      <w:r w:rsidR="00CE434F" w:rsidRPr="002A0447">
        <w:t>компонентами</w:t>
      </w:r>
      <w:r w:rsidRPr="002A0447">
        <w:t xml:space="preserve"> </w:t>
      </w:r>
      <w:r w:rsidR="00CE434F" w:rsidRPr="002A0447">
        <w:t>инфляции</w:t>
      </w:r>
      <w:r w:rsidRPr="002A0447">
        <w:t>»</w:t>
      </w:r>
      <w:r w:rsidR="00CE434F" w:rsidRPr="002A0447">
        <w:t>,</w:t>
      </w:r>
      <w:r w:rsidRPr="002A0447">
        <w:t xml:space="preserve"> </w:t>
      </w:r>
      <w:r w:rsidR="00CE434F" w:rsidRPr="002A0447">
        <w:t>-</w:t>
      </w:r>
      <w:r w:rsidRPr="002A0447">
        <w:t xml:space="preserve"> </w:t>
      </w:r>
      <w:r w:rsidR="00CE434F" w:rsidRPr="002A0447">
        <w:t>сказала</w:t>
      </w:r>
      <w:r w:rsidRPr="002A0447">
        <w:t xml:space="preserve"> </w:t>
      </w:r>
      <w:r w:rsidR="00CE434F" w:rsidRPr="002A0447">
        <w:t>она</w:t>
      </w:r>
      <w:r w:rsidRPr="002A0447">
        <w:t xml:space="preserve"> </w:t>
      </w:r>
      <w:r w:rsidR="00CE434F" w:rsidRPr="002A0447">
        <w:t>на</w:t>
      </w:r>
      <w:r w:rsidRPr="002A0447">
        <w:t xml:space="preserve"> </w:t>
      </w:r>
      <w:r w:rsidR="00CE434F" w:rsidRPr="002A0447">
        <w:t>пресс-конференции.</w:t>
      </w:r>
    </w:p>
    <w:p w:rsidR="00CE434F" w:rsidRPr="002A0447" w:rsidRDefault="002A0447" w:rsidP="00CE434F">
      <w:r w:rsidRPr="002A0447">
        <w:t>«</w:t>
      </w:r>
      <w:r w:rsidR="00CE434F" w:rsidRPr="002A0447">
        <w:t>Конкретные</w:t>
      </w:r>
      <w:r w:rsidRPr="002A0447">
        <w:t xml:space="preserve"> </w:t>
      </w:r>
      <w:r w:rsidR="00CE434F" w:rsidRPr="002A0447">
        <w:t>решения</w:t>
      </w:r>
      <w:r w:rsidRPr="002A0447">
        <w:t xml:space="preserve"> </w:t>
      </w:r>
      <w:r w:rsidR="00CE434F" w:rsidRPr="002A0447">
        <w:t>по</w:t>
      </w:r>
      <w:r w:rsidRPr="002A0447">
        <w:t xml:space="preserve"> </w:t>
      </w:r>
      <w:r w:rsidR="00CE434F" w:rsidRPr="002A0447">
        <w:t>ставкам</w:t>
      </w:r>
      <w:r w:rsidRPr="002A0447">
        <w:t xml:space="preserve"> </w:t>
      </w:r>
      <w:r w:rsidR="00CE434F" w:rsidRPr="002A0447">
        <w:t>мы</w:t>
      </w:r>
      <w:r w:rsidRPr="002A0447">
        <w:t xml:space="preserve"> </w:t>
      </w:r>
      <w:r w:rsidR="00CE434F" w:rsidRPr="002A0447">
        <w:t>будем</w:t>
      </w:r>
      <w:r w:rsidRPr="002A0447">
        <w:t xml:space="preserve"> </w:t>
      </w:r>
      <w:r w:rsidR="00CE434F" w:rsidRPr="002A0447">
        <w:t>принимать,</w:t>
      </w:r>
      <w:r w:rsidRPr="002A0447">
        <w:t xml:space="preserve"> </w:t>
      </w:r>
      <w:r w:rsidR="00CE434F" w:rsidRPr="002A0447">
        <w:t>исходя</w:t>
      </w:r>
      <w:r w:rsidRPr="002A0447">
        <w:t xml:space="preserve"> </w:t>
      </w:r>
      <w:r w:rsidR="00CE434F" w:rsidRPr="002A0447">
        <w:t>из</w:t>
      </w:r>
      <w:r w:rsidRPr="002A0447">
        <w:t xml:space="preserve"> </w:t>
      </w:r>
      <w:r w:rsidR="00CE434F" w:rsidRPr="002A0447">
        <w:t>поступающих</w:t>
      </w:r>
      <w:r w:rsidRPr="002A0447">
        <w:t xml:space="preserve"> </w:t>
      </w:r>
      <w:r w:rsidR="00CE434F" w:rsidRPr="002A0447">
        <w:t>новых</w:t>
      </w:r>
      <w:r w:rsidRPr="002A0447">
        <w:t xml:space="preserve"> </w:t>
      </w:r>
      <w:r w:rsidR="00CE434F" w:rsidRPr="002A0447">
        <w:t>данных</w:t>
      </w:r>
      <w:r w:rsidRPr="002A0447">
        <w:t xml:space="preserve"> </w:t>
      </w:r>
      <w:r w:rsidR="00CE434F" w:rsidRPr="002A0447">
        <w:t>и</w:t>
      </w:r>
      <w:r w:rsidRPr="002A0447">
        <w:t xml:space="preserve"> </w:t>
      </w:r>
      <w:r w:rsidR="00CE434F" w:rsidRPr="002A0447">
        <w:t>из</w:t>
      </w:r>
      <w:r w:rsidRPr="002A0447">
        <w:t xml:space="preserve"> </w:t>
      </w:r>
      <w:r w:rsidR="00CE434F" w:rsidRPr="002A0447">
        <w:t>уточнения</w:t>
      </w:r>
      <w:r w:rsidRPr="002A0447">
        <w:t xml:space="preserve"> </w:t>
      </w:r>
      <w:r w:rsidR="00CE434F" w:rsidRPr="002A0447">
        <w:t>нашего</w:t>
      </w:r>
      <w:r w:rsidRPr="002A0447">
        <w:t xml:space="preserve"> </w:t>
      </w:r>
      <w:r w:rsidR="00CE434F" w:rsidRPr="002A0447">
        <w:t>прогноза.</w:t>
      </w:r>
      <w:r w:rsidRPr="002A0447">
        <w:t xml:space="preserve"> </w:t>
      </w:r>
      <w:r w:rsidR="00CE434F" w:rsidRPr="002A0447">
        <w:t>Напомню,</w:t>
      </w:r>
      <w:r w:rsidRPr="002A0447">
        <w:t xml:space="preserve"> </w:t>
      </w:r>
      <w:r w:rsidR="00CE434F" w:rsidRPr="002A0447">
        <w:t>следующее</w:t>
      </w:r>
      <w:r w:rsidRPr="002A0447">
        <w:t xml:space="preserve"> </w:t>
      </w:r>
      <w:r w:rsidR="00CE434F" w:rsidRPr="002A0447">
        <w:t>у</w:t>
      </w:r>
      <w:r w:rsidRPr="002A0447">
        <w:t xml:space="preserve"> </w:t>
      </w:r>
      <w:r w:rsidR="00CE434F" w:rsidRPr="002A0447">
        <w:t>нас</w:t>
      </w:r>
      <w:r w:rsidRPr="002A0447">
        <w:t xml:space="preserve"> </w:t>
      </w:r>
      <w:r w:rsidR="00CE434F" w:rsidRPr="002A0447">
        <w:t>заседание</w:t>
      </w:r>
      <w:r w:rsidRPr="002A0447">
        <w:t xml:space="preserve"> </w:t>
      </w:r>
      <w:r w:rsidR="00CE434F" w:rsidRPr="002A0447">
        <w:t>-</w:t>
      </w:r>
      <w:r w:rsidRPr="002A0447">
        <w:t xml:space="preserve"> </w:t>
      </w:r>
      <w:r w:rsidR="00CE434F" w:rsidRPr="002A0447">
        <w:t>это</w:t>
      </w:r>
      <w:r w:rsidRPr="002A0447">
        <w:t xml:space="preserve"> </w:t>
      </w:r>
      <w:r w:rsidR="00CE434F" w:rsidRPr="002A0447">
        <w:t>опорное</w:t>
      </w:r>
      <w:r w:rsidRPr="002A0447">
        <w:t xml:space="preserve"> </w:t>
      </w:r>
      <w:r w:rsidR="00CE434F" w:rsidRPr="002A0447">
        <w:t>заседание,</w:t>
      </w:r>
      <w:r w:rsidRPr="002A0447">
        <w:t xml:space="preserve"> </w:t>
      </w:r>
      <w:r w:rsidR="00CE434F" w:rsidRPr="002A0447">
        <w:t>когда</w:t>
      </w:r>
      <w:r w:rsidRPr="002A0447">
        <w:t xml:space="preserve"> </w:t>
      </w:r>
      <w:r w:rsidR="00CE434F" w:rsidRPr="002A0447">
        <w:t>мы</w:t>
      </w:r>
      <w:r w:rsidRPr="002A0447">
        <w:t xml:space="preserve"> </w:t>
      </w:r>
      <w:r w:rsidR="00CE434F" w:rsidRPr="002A0447">
        <w:t>будем</w:t>
      </w:r>
      <w:r w:rsidRPr="002A0447">
        <w:t xml:space="preserve"> </w:t>
      </w:r>
      <w:r w:rsidR="00CE434F" w:rsidRPr="002A0447">
        <w:t>обновлять</w:t>
      </w:r>
      <w:r w:rsidRPr="002A0447">
        <w:t xml:space="preserve"> </w:t>
      </w:r>
      <w:r w:rsidR="00CE434F" w:rsidRPr="002A0447">
        <w:t>прогноз</w:t>
      </w:r>
      <w:r w:rsidRPr="002A0447">
        <w:t>»</w:t>
      </w:r>
      <w:r w:rsidR="00CE434F" w:rsidRPr="002A0447">
        <w:t>,</w:t>
      </w:r>
      <w:r w:rsidRPr="002A0447">
        <w:t xml:space="preserve"> </w:t>
      </w:r>
      <w:r w:rsidR="00CE434F" w:rsidRPr="002A0447">
        <w:t>-</w:t>
      </w:r>
      <w:r w:rsidRPr="002A0447">
        <w:t xml:space="preserve"> </w:t>
      </w:r>
      <w:r w:rsidR="00CE434F" w:rsidRPr="002A0447">
        <w:t>добавила</w:t>
      </w:r>
      <w:r w:rsidRPr="002A0447">
        <w:t xml:space="preserve"> </w:t>
      </w:r>
      <w:r w:rsidR="00CE434F" w:rsidRPr="002A0447">
        <w:t>Набиуллина.</w:t>
      </w:r>
    </w:p>
    <w:p w:rsidR="00CE434F" w:rsidRPr="002A0447" w:rsidRDefault="00CE434F" w:rsidP="00CE434F">
      <w:r w:rsidRPr="002A0447">
        <w:lastRenderedPageBreak/>
        <w:t>ЦБ</w:t>
      </w:r>
      <w:r w:rsidR="002A0447" w:rsidRPr="002A0447">
        <w:t xml:space="preserve"> </w:t>
      </w:r>
      <w:r w:rsidRPr="002A0447">
        <w:t>РФ</w:t>
      </w:r>
      <w:r w:rsidR="002A0447" w:rsidRPr="002A0447">
        <w:t xml:space="preserve"> </w:t>
      </w:r>
      <w:r w:rsidRPr="002A0447">
        <w:t>в</w:t>
      </w:r>
      <w:r w:rsidR="002A0447" w:rsidRPr="002A0447">
        <w:t xml:space="preserve"> </w:t>
      </w:r>
      <w:r w:rsidRPr="002A0447">
        <w:t>пятницу</w:t>
      </w:r>
      <w:r w:rsidR="002A0447" w:rsidRPr="002A0447">
        <w:t xml:space="preserve"> </w:t>
      </w:r>
      <w:r w:rsidRPr="002A0447">
        <w:t>ожидаемо</w:t>
      </w:r>
      <w:r w:rsidR="002A0447" w:rsidRPr="002A0447">
        <w:t xml:space="preserve"> </w:t>
      </w:r>
      <w:r w:rsidRPr="002A0447">
        <w:t>повысил</w:t>
      </w:r>
      <w:r w:rsidR="002A0447" w:rsidRPr="002A0447">
        <w:t xml:space="preserve"> </w:t>
      </w:r>
      <w:r w:rsidRPr="002A0447">
        <w:t>ключевую</w:t>
      </w:r>
      <w:r w:rsidR="002A0447" w:rsidRPr="002A0447">
        <w:t xml:space="preserve"> </w:t>
      </w:r>
      <w:r w:rsidRPr="002A0447">
        <w:t>ставку</w:t>
      </w:r>
      <w:r w:rsidR="002A0447" w:rsidRPr="002A0447">
        <w:t xml:space="preserve"> </w:t>
      </w:r>
      <w:r w:rsidRPr="002A0447">
        <w:t>на</w:t>
      </w:r>
      <w:r w:rsidR="002A0447" w:rsidRPr="002A0447">
        <w:t xml:space="preserve"> </w:t>
      </w:r>
      <w:r w:rsidRPr="002A0447">
        <w:t>1</w:t>
      </w:r>
      <w:r w:rsidR="002A0447" w:rsidRPr="002A0447">
        <w:t xml:space="preserve"> </w:t>
      </w:r>
      <w:r w:rsidRPr="002A0447">
        <w:t>процентный</w:t>
      </w:r>
      <w:r w:rsidR="002A0447" w:rsidRPr="002A0447">
        <w:t xml:space="preserve"> </w:t>
      </w:r>
      <w:r w:rsidRPr="002A0447">
        <w:t>пункт</w:t>
      </w:r>
      <w:r w:rsidR="002A0447" w:rsidRPr="002A0447">
        <w:t xml:space="preserve"> </w:t>
      </w:r>
      <w:r w:rsidRPr="002A0447">
        <w:t>-</w:t>
      </w:r>
      <w:r w:rsidR="002A0447" w:rsidRPr="002A0447">
        <w:t xml:space="preserve"> </w:t>
      </w:r>
      <w:r w:rsidRPr="002A0447">
        <w:t>до</w:t>
      </w:r>
      <w:r w:rsidR="002A0447" w:rsidRPr="002A0447">
        <w:t xml:space="preserve"> </w:t>
      </w:r>
      <w:r w:rsidRPr="002A0447">
        <w:t>16%</w:t>
      </w:r>
      <w:r w:rsidR="002A0447" w:rsidRPr="002A0447">
        <w:t xml:space="preserve"> </w:t>
      </w:r>
      <w:r w:rsidRPr="002A0447">
        <w:t>годовых,</w:t>
      </w:r>
      <w:r w:rsidR="002A0447" w:rsidRPr="002A0447">
        <w:t xml:space="preserve"> </w:t>
      </w:r>
      <w:r w:rsidRPr="002A0447">
        <w:t>что</w:t>
      </w:r>
      <w:r w:rsidR="002A0447" w:rsidRPr="002A0447">
        <w:t xml:space="preserve"> </w:t>
      </w:r>
      <w:r w:rsidRPr="002A0447">
        <w:t>стало</w:t>
      </w:r>
      <w:r w:rsidR="002A0447" w:rsidRPr="002A0447">
        <w:t xml:space="preserve"> </w:t>
      </w:r>
      <w:r w:rsidRPr="002A0447">
        <w:t>максимумом</w:t>
      </w:r>
      <w:r w:rsidR="002A0447" w:rsidRPr="002A0447">
        <w:t xml:space="preserve"> </w:t>
      </w:r>
      <w:r w:rsidRPr="002A0447">
        <w:t>с</w:t>
      </w:r>
      <w:r w:rsidR="002A0447" w:rsidRPr="002A0447">
        <w:t xml:space="preserve"> </w:t>
      </w:r>
      <w:r w:rsidRPr="002A0447">
        <w:t>апреля</w:t>
      </w:r>
      <w:r w:rsidR="002A0447" w:rsidRPr="002A0447">
        <w:t xml:space="preserve"> </w:t>
      </w:r>
      <w:r w:rsidRPr="002A0447">
        <w:t>прошлого</w:t>
      </w:r>
      <w:r w:rsidR="002A0447" w:rsidRPr="002A0447">
        <w:t xml:space="preserve"> </w:t>
      </w:r>
      <w:r w:rsidRPr="002A0447">
        <w:t>года.</w:t>
      </w:r>
      <w:r w:rsidR="002A0447" w:rsidRPr="002A0447">
        <w:t xml:space="preserve"> </w:t>
      </w:r>
      <w:r w:rsidRPr="002A0447">
        <w:t>Следующее</w:t>
      </w:r>
      <w:r w:rsidR="002A0447" w:rsidRPr="002A0447">
        <w:t xml:space="preserve"> </w:t>
      </w:r>
      <w:r w:rsidRPr="002A0447">
        <w:t>заседание</w:t>
      </w:r>
      <w:r w:rsidR="002A0447" w:rsidRPr="002A0447">
        <w:t xml:space="preserve"> </w:t>
      </w:r>
      <w:r w:rsidRPr="002A0447">
        <w:t>совета</w:t>
      </w:r>
      <w:r w:rsidR="002A0447" w:rsidRPr="002A0447">
        <w:t xml:space="preserve"> </w:t>
      </w:r>
      <w:r w:rsidRPr="002A0447">
        <w:t>директоров</w:t>
      </w:r>
      <w:r w:rsidR="002A0447" w:rsidRPr="002A0447">
        <w:t xml:space="preserve"> </w:t>
      </w:r>
      <w:r w:rsidRPr="002A0447">
        <w:t>Банка</w:t>
      </w:r>
      <w:r w:rsidR="002A0447" w:rsidRPr="002A0447">
        <w:t xml:space="preserve"> </w:t>
      </w:r>
      <w:r w:rsidRPr="002A0447">
        <w:t>России</w:t>
      </w:r>
      <w:r w:rsidR="002A0447" w:rsidRPr="002A0447">
        <w:t xml:space="preserve"> </w:t>
      </w:r>
      <w:r w:rsidRPr="002A0447">
        <w:t>по</w:t>
      </w:r>
      <w:r w:rsidR="002A0447" w:rsidRPr="002A0447">
        <w:t xml:space="preserve"> </w:t>
      </w:r>
      <w:r w:rsidRPr="002A0447">
        <w:t>ключевой</w:t>
      </w:r>
      <w:r w:rsidR="002A0447" w:rsidRPr="002A0447">
        <w:t xml:space="preserve"> </w:t>
      </w:r>
      <w:r w:rsidRPr="002A0447">
        <w:t>ставке</w:t>
      </w:r>
      <w:r w:rsidR="002A0447" w:rsidRPr="002A0447">
        <w:t xml:space="preserve"> </w:t>
      </w:r>
      <w:r w:rsidRPr="002A0447">
        <w:t>запланировано</w:t>
      </w:r>
      <w:r w:rsidR="002A0447" w:rsidRPr="002A0447">
        <w:t xml:space="preserve"> </w:t>
      </w:r>
      <w:r w:rsidRPr="002A0447">
        <w:t>на</w:t>
      </w:r>
      <w:r w:rsidR="002A0447" w:rsidRPr="002A0447">
        <w:t xml:space="preserve"> </w:t>
      </w:r>
      <w:r w:rsidRPr="002A0447">
        <w:t>16</w:t>
      </w:r>
      <w:r w:rsidR="002A0447" w:rsidRPr="002A0447">
        <w:t xml:space="preserve"> </w:t>
      </w:r>
      <w:r w:rsidRPr="002A0447">
        <w:t>февраля</w:t>
      </w:r>
      <w:r w:rsidR="002A0447" w:rsidRPr="002A0447">
        <w:t xml:space="preserve"> </w:t>
      </w:r>
      <w:r w:rsidRPr="002A0447">
        <w:t>2024</w:t>
      </w:r>
      <w:r w:rsidR="002A0447" w:rsidRPr="002A0447">
        <w:t xml:space="preserve"> </w:t>
      </w:r>
      <w:r w:rsidRPr="002A0447">
        <w:t>года.</w:t>
      </w:r>
    </w:p>
    <w:p w:rsidR="00CE434F" w:rsidRPr="002A0447" w:rsidRDefault="00CE434F" w:rsidP="00CE434F">
      <w:pPr>
        <w:pStyle w:val="2"/>
      </w:pPr>
      <w:bookmarkStart w:id="112" w:name="_Toc153779335"/>
      <w:r w:rsidRPr="002A0447">
        <w:t>РИА</w:t>
      </w:r>
      <w:r w:rsidR="002A0447" w:rsidRPr="002A0447">
        <w:t xml:space="preserve"> </w:t>
      </w:r>
      <w:r w:rsidRPr="002A0447">
        <w:t>Новости,</w:t>
      </w:r>
      <w:r w:rsidR="002A0447" w:rsidRPr="002A0447">
        <w:t xml:space="preserve"> </w:t>
      </w:r>
      <w:r w:rsidRPr="002A0447">
        <w:t>15.12.2023,</w:t>
      </w:r>
      <w:r w:rsidR="002A0447" w:rsidRPr="002A0447">
        <w:t xml:space="preserve"> </w:t>
      </w:r>
      <w:r w:rsidRPr="002A0447">
        <w:t>ЦБ</w:t>
      </w:r>
      <w:r w:rsidR="002A0447" w:rsidRPr="002A0447">
        <w:t xml:space="preserve"> </w:t>
      </w:r>
      <w:r w:rsidRPr="002A0447">
        <w:t>по-прежнему</w:t>
      </w:r>
      <w:r w:rsidR="002A0447" w:rsidRPr="002A0447">
        <w:t xml:space="preserve"> </w:t>
      </w:r>
      <w:r w:rsidRPr="002A0447">
        <w:t>считает,</w:t>
      </w:r>
      <w:r w:rsidR="002A0447" w:rsidRPr="002A0447">
        <w:t xml:space="preserve"> </w:t>
      </w:r>
      <w:r w:rsidRPr="002A0447">
        <w:t>что</w:t>
      </w:r>
      <w:r w:rsidR="002A0447" w:rsidRPr="002A0447">
        <w:t xml:space="preserve"> </w:t>
      </w:r>
      <w:r w:rsidRPr="002A0447">
        <w:t>годовая</w:t>
      </w:r>
      <w:r w:rsidR="002A0447" w:rsidRPr="002A0447">
        <w:t xml:space="preserve"> </w:t>
      </w:r>
      <w:r w:rsidRPr="002A0447">
        <w:t>инфляция</w:t>
      </w:r>
      <w:r w:rsidR="002A0447" w:rsidRPr="002A0447">
        <w:t xml:space="preserve"> </w:t>
      </w:r>
      <w:r w:rsidRPr="002A0447">
        <w:t>в</w:t>
      </w:r>
      <w:r w:rsidR="002A0447" w:rsidRPr="002A0447">
        <w:t xml:space="preserve"> </w:t>
      </w:r>
      <w:r w:rsidRPr="002A0447">
        <w:t>РФ</w:t>
      </w:r>
      <w:r w:rsidR="002A0447" w:rsidRPr="002A0447">
        <w:t xml:space="preserve"> </w:t>
      </w:r>
      <w:r w:rsidRPr="002A0447">
        <w:t>снизится</w:t>
      </w:r>
      <w:r w:rsidR="002A0447" w:rsidRPr="002A0447">
        <w:t xml:space="preserve"> </w:t>
      </w:r>
      <w:r w:rsidRPr="002A0447">
        <w:t>до</w:t>
      </w:r>
      <w:r w:rsidR="002A0447" w:rsidRPr="002A0447">
        <w:t xml:space="preserve"> </w:t>
      </w:r>
      <w:r w:rsidRPr="002A0447">
        <w:t>4,0-4,5%</w:t>
      </w:r>
      <w:r w:rsidR="002A0447" w:rsidRPr="002A0447">
        <w:t xml:space="preserve"> </w:t>
      </w:r>
      <w:r w:rsidRPr="002A0447">
        <w:t>в</w:t>
      </w:r>
      <w:r w:rsidR="002A0447" w:rsidRPr="002A0447">
        <w:t xml:space="preserve"> </w:t>
      </w:r>
      <w:r w:rsidRPr="002A0447">
        <w:t>2024</w:t>
      </w:r>
      <w:r w:rsidR="002A0447" w:rsidRPr="002A0447">
        <w:t xml:space="preserve"> </w:t>
      </w:r>
      <w:r w:rsidRPr="002A0447">
        <w:t>г</w:t>
      </w:r>
      <w:bookmarkEnd w:id="112"/>
    </w:p>
    <w:p w:rsidR="00CE434F" w:rsidRPr="002A0447" w:rsidRDefault="00CE434F" w:rsidP="00105B6A">
      <w:pPr>
        <w:pStyle w:val="3"/>
      </w:pPr>
      <w:bookmarkStart w:id="113" w:name="_Toc153779336"/>
      <w:r w:rsidRPr="002A0447">
        <w:t>Банк</w:t>
      </w:r>
      <w:r w:rsidR="002A0447" w:rsidRPr="002A0447">
        <w:t xml:space="preserve"> </w:t>
      </w:r>
      <w:r w:rsidRPr="002A0447">
        <w:t>России</w:t>
      </w:r>
      <w:r w:rsidR="002A0447" w:rsidRPr="002A0447">
        <w:t xml:space="preserve"> </w:t>
      </w:r>
      <w:r w:rsidRPr="002A0447">
        <w:t>по-прежнему</w:t>
      </w:r>
      <w:r w:rsidR="002A0447" w:rsidRPr="002A0447">
        <w:t xml:space="preserve"> </w:t>
      </w:r>
      <w:r w:rsidRPr="002A0447">
        <w:t>считает,</w:t>
      </w:r>
      <w:r w:rsidR="002A0447" w:rsidRPr="002A0447">
        <w:t xml:space="preserve"> </w:t>
      </w:r>
      <w:r w:rsidRPr="002A0447">
        <w:t>что</w:t>
      </w:r>
      <w:r w:rsidR="002A0447" w:rsidRPr="002A0447">
        <w:t xml:space="preserve"> </w:t>
      </w:r>
      <w:r w:rsidRPr="002A0447">
        <w:t>годовая</w:t>
      </w:r>
      <w:r w:rsidR="002A0447" w:rsidRPr="002A0447">
        <w:t xml:space="preserve"> </w:t>
      </w:r>
      <w:r w:rsidRPr="002A0447">
        <w:t>инфляция</w:t>
      </w:r>
      <w:r w:rsidR="002A0447" w:rsidRPr="002A0447">
        <w:t xml:space="preserve"> </w:t>
      </w:r>
      <w:r w:rsidRPr="002A0447">
        <w:t>в</w:t>
      </w:r>
      <w:r w:rsidR="002A0447" w:rsidRPr="002A0447">
        <w:t xml:space="preserve"> </w:t>
      </w:r>
      <w:r w:rsidRPr="002A0447">
        <w:t>РФ</w:t>
      </w:r>
      <w:r w:rsidR="002A0447" w:rsidRPr="002A0447">
        <w:t xml:space="preserve"> </w:t>
      </w:r>
      <w:r w:rsidRPr="002A0447">
        <w:t>снизится</w:t>
      </w:r>
      <w:r w:rsidR="002A0447" w:rsidRPr="002A0447">
        <w:t xml:space="preserve"> </w:t>
      </w:r>
      <w:r w:rsidRPr="002A0447">
        <w:t>до</w:t>
      </w:r>
      <w:r w:rsidR="002A0447" w:rsidRPr="002A0447">
        <w:t xml:space="preserve"> </w:t>
      </w:r>
      <w:r w:rsidRPr="002A0447">
        <w:t>4-4,5%</w:t>
      </w:r>
      <w:r w:rsidR="002A0447" w:rsidRPr="002A0447">
        <w:t xml:space="preserve"> </w:t>
      </w:r>
      <w:r w:rsidRPr="002A0447">
        <w:t>в</w:t>
      </w:r>
      <w:r w:rsidR="002A0447" w:rsidRPr="002A0447">
        <w:t xml:space="preserve"> </w:t>
      </w:r>
      <w:r w:rsidRPr="002A0447">
        <w:t>2024</w:t>
      </w:r>
      <w:r w:rsidR="002A0447" w:rsidRPr="002A0447">
        <w:t xml:space="preserve"> </w:t>
      </w:r>
      <w:r w:rsidRPr="002A0447">
        <w:t>году</w:t>
      </w:r>
      <w:r w:rsidR="002A0447" w:rsidRPr="002A0447">
        <w:t xml:space="preserve"> </w:t>
      </w:r>
      <w:r w:rsidRPr="002A0447">
        <w:t>и</w:t>
      </w:r>
      <w:r w:rsidR="002A0447" w:rsidRPr="002A0447">
        <w:t xml:space="preserve"> </w:t>
      </w:r>
      <w:r w:rsidRPr="002A0447">
        <w:t>будет</w:t>
      </w:r>
      <w:r w:rsidR="002A0447" w:rsidRPr="002A0447">
        <w:t xml:space="preserve"> </w:t>
      </w:r>
      <w:r w:rsidRPr="002A0447">
        <w:t>находиться</w:t>
      </w:r>
      <w:r w:rsidR="002A0447" w:rsidRPr="002A0447">
        <w:t xml:space="preserve"> </w:t>
      </w:r>
      <w:r w:rsidRPr="002A0447">
        <w:t>вблизи</w:t>
      </w:r>
      <w:r w:rsidR="002A0447" w:rsidRPr="002A0447">
        <w:t xml:space="preserve"> </w:t>
      </w:r>
      <w:r w:rsidRPr="002A0447">
        <w:t>4%</w:t>
      </w:r>
      <w:r w:rsidR="002A0447" w:rsidRPr="002A0447">
        <w:t xml:space="preserve"> </w:t>
      </w:r>
      <w:r w:rsidRPr="002A0447">
        <w:t>в</w:t>
      </w:r>
      <w:r w:rsidR="002A0447" w:rsidRPr="002A0447">
        <w:t xml:space="preserve"> </w:t>
      </w:r>
      <w:r w:rsidRPr="002A0447">
        <w:t>дальнейшем,</w:t>
      </w:r>
      <w:r w:rsidR="002A0447" w:rsidRPr="002A0447">
        <w:t xml:space="preserve"> </w:t>
      </w:r>
      <w:r w:rsidRPr="002A0447">
        <w:t>сообщил</w:t>
      </w:r>
      <w:r w:rsidR="002A0447" w:rsidRPr="002A0447">
        <w:t xml:space="preserve"> </w:t>
      </w:r>
      <w:r w:rsidRPr="002A0447">
        <w:t>ЦБ.</w:t>
      </w:r>
      <w:bookmarkEnd w:id="113"/>
    </w:p>
    <w:p w:rsidR="00CE434F" w:rsidRPr="002A0447" w:rsidRDefault="002A0447" w:rsidP="00CE434F">
      <w:r w:rsidRPr="002A0447">
        <w:t>«</w:t>
      </w:r>
      <w:r w:rsidR="00CE434F" w:rsidRPr="002A0447">
        <w:t>Согласно</w:t>
      </w:r>
      <w:r w:rsidRPr="002A0447">
        <w:t xml:space="preserve"> </w:t>
      </w:r>
      <w:r w:rsidR="00CE434F" w:rsidRPr="002A0447">
        <w:t>прогнозу</w:t>
      </w:r>
      <w:r w:rsidRPr="002A0447">
        <w:t xml:space="preserve"> </w:t>
      </w:r>
      <w:r w:rsidR="00CE434F" w:rsidRPr="002A0447">
        <w:t>Банка</w:t>
      </w:r>
      <w:r w:rsidRPr="002A0447">
        <w:t xml:space="preserve"> </w:t>
      </w:r>
      <w:r w:rsidR="00CE434F" w:rsidRPr="002A0447">
        <w:t>России,</w:t>
      </w:r>
      <w:r w:rsidRPr="002A0447">
        <w:t xml:space="preserve"> </w:t>
      </w:r>
      <w:r w:rsidR="00CE434F" w:rsidRPr="002A0447">
        <w:t>c</w:t>
      </w:r>
      <w:r w:rsidRPr="002A0447">
        <w:t xml:space="preserve"> </w:t>
      </w:r>
      <w:r w:rsidR="00CE434F" w:rsidRPr="002A0447">
        <w:t>учетом</w:t>
      </w:r>
      <w:r w:rsidRPr="002A0447">
        <w:t xml:space="preserve"> </w:t>
      </w:r>
      <w:r w:rsidR="00CE434F" w:rsidRPr="002A0447">
        <w:t>проводимой</w:t>
      </w:r>
      <w:r w:rsidRPr="002A0447">
        <w:t xml:space="preserve"> </w:t>
      </w:r>
      <w:r w:rsidR="00CE434F" w:rsidRPr="002A0447">
        <w:t>денежно-кредитной</w:t>
      </w:r>
      <w:r w:rsidRPr="002A0447">
        <w:t xml:space="preserve"> </w:t>
      </w:r>
      <w:r w:rsidR="00CE434F" w:rsidRPr="002A0447">
        <w:t>политики</w:t>
      </w:r>
      <w:r w:rsidRPr="002A0447">
        <w:t xml:space="preserve"> </w:t>
      </w:r>
      <w:r w:rsidR="00CE434F" w:rsidRPr="002A0447">
        <w:t>годовая</w:t>
      </w:r>
      <w:r w:rsidRPr="002A0447">
        <w:t xml:space="preserve"> </w:t>
      </w:r>
      <w:r w:rsidR="00CE434F" w:rsidRPr="002A0447">
        <w:t>инфляция</w:t>
      </w:r>
      <w:r w:rsidRPr="002A0447">
        <w:t xml:space="preserve"> </w:t>
      </w:r>
      <w:r w:rsidR="00CE434F" w:rsidRPr="002A0447">
        <w:t>снизится</w:t>
      </w:r>
      <w:r w:rsidRPr="002A0447">
        <w:t xml:space="preserve"> </w:t>
      </w:r>
      <w:r w:rsidR="00CE434F" w:rsidRPr="002A0447">
        <w:t>до</w:t>
      </w:r>
      <w:r w:rsidRPr="002A0447">
        <w:t xml:space="preserve"> </w:t>
      </w:r>
      <w:r w:rsidR="00CE434F" w:rsidRPr="002A0447">
        <w:t>4,0-4,5%</w:t>
      </w:r>
      <w:r w:rsidRPr="002A0447">
        <w:t xml:space="preserve"> </w:t>
      </w:r>
      <w:r w:rsidR="00CE434F" w:rsidRPr="002A0447">
        <w:t>в</w:t>
      </w:r>
      <w:r w:rsidRPr="002A0447">
        <w:t xml:space="preserve"> </w:t>
      </w:r>
      <w:r w:rsidR="00CE434F" w:rsidRPr="002A0447">
        <w:t>2024</w:t>
      </w:r>
      <w:r w:rsidRPr="002A0447">
        <w:t xml:space="preserve"> </w:t>
      </w:r>
      <w:r w:rsidR="00CE434F" w:rsidRPr="002A0447">
        <w:t>году</w:t>
      </w:r>
      <w:r w:rsidRPr="002A0447">
        <w:t xml:space="preserve"> </w:t>
      </w:r>
      <w:r w:rsidR="00CE434F" w:rsidRPr="002A0447">
        <w:t>и</w:t>
      </w:r>
      <w:r w:rsidRPr="002A0447">
        <w:t xml:space="preserve"> </w:t>
      </w:r>
      <w:r w:rsidR="00CE434F" w:rsidRPr="002A0447">
        <w:t>будет</w:t>
      </w:r>
      <w:r w:rsidRPr="002A0447">
        <w:t xml:space="preserve"> </w:t>
      </w:r>
      <w:r w:rsidR="00CE434F" w:rsidRPr="002A0447">
        <w:t>находиться</w:t>
      </w:r>
      <w:r w:rsidRPr="002A0447">
        <w:t xml:space="preserve"> </w:t>
      </w:r>
      <w:r w:rsidR="00CE434F" w:rsidRPr="002A0447">
        <w:t>вблизи</w:t>
      </w:r>
      <w:r w:rsidRPr="002A0447">
        <w:t xml:space="preserve"> </w:t>
      </w:r>
      <w:r w:rsidR="00CE434F" w:rsidRPr="002A0447">
        <w:t>4%</w:t>
      </w:r>
      <w:r w:rsidRPr="002A0447">
        <w:t xml:space="preserve"> </w:t>
      </w:r>
      <w:r w:rsidR="00CE434F" w:rsidRPr="002A0447">
        <w:t>в</w:t>
      </w:r>
      <w:r w:rsidRPr="002A0447">
        <w:t xml:space="preserve"> </w:t>
      </w:r>
      <w:r w:rsidR="00CE434F" w:rsidRPr="002A0447">
        <w:t>дальнейшем</w:t>
      </w:r>
      <w:r w:rsidRPr="002A0447">
        <w:t>»</w:t>
      </w:r>
      <w:r w:rsidR="00CE434F" w:rsidRPr="002A0447">
        <w:t>,</w:t>
      </w:r>
      <w:r w:rsidRPr="002A0447">
        <w:t xml:space="preserve"> </w:t>
      </w:r>
      <w:r w:rsidR="00CE434F" w:rsidRPr="002A0447">
        <w:t>-</w:t>
      </w:r>
      <w:r w:rsidRPr="002A0447">
        <w:t xml:space="preserve"> </w:t>
      </w:r>
      <w:r w:rsidR="00CE434F" w:rsidRPr="002A0447">
        <w:t>говорится</w:t>
      </w:r>
      <w:r w:rsidRPr="002A0447">
        <w:t xml:space="preserve"> </w:t>
      </w:r>
      <w:r w:rsidR="00CE434F" w:rsidRPr="002A0447">
        <w:t>в</w:t>
      </w:r>
      <w:r w:rsidRPr="002A0447">
        <w:t xml:space="preserve"> </w:t>
      </w:r>
      <w:r w:rsidR="00CE434F" w:rsidRPr="002A0447">
        <w:t>сообщении.</w:t>
      </w:r>
    </w:p>
    <w:p w:rsidR="00CE434F" w:rsidRPr="002A0447" w:rsidRDefault="00CE434F" w:rsidP="00CE434F">
      <w:r w:rsidRPr="002A0447">
        <w:t>Совет</w:t>
      </w:r>
      <w:r w:rsidR="002A0447" w:rsidRPr="002A0447">
        <w:t xml:space="preserve"> </w:t>
      </w:r>
      <w:r w:rsidRPr="002A0447">
        <w:t>директоров</w:t>
      </w:r>
      <w:r w:rsidR="002A0447" w:rsidRPr="002A0447">
        <w:t xml:space="preserve"> </w:t>
      </w:r>
      <w:r w:rsidRPr="002A0447">
        <w:t>Банка</w:t>
      </w:r>
      <w:r w:rsidR="002A0447" w:rsidRPr="002A0447">
        <w:t xml:space="preserve"> </w:t>
      </w:r>
      <w:r w:rsidRPr="002A0447">
        <w:t>России</w:t>
      </w:r>
      <w:r w:rsidR="002A0447" w:rsidRPr="002A0447">
        <w:t xml:space="preserve"> </w:t>
      </w:r>
      <w:r w:rsidRPr="002A0447">
        <w:t>15</w:t>
      </w:r>
      <w:r w:rsidR="002A0447" w:rsidRPr="002A0447">
        <w:t xml:space="preserve"> </w:t>
      </w:r>
      <w:r w:rsidRPr="002A0447">
        <w:t>декабря</w:t>
      </w:r>
      <w:r w:rsidR="002A0447" w:rsidRPr="002A0447">
        <w:t xml:space="preserve"> </w:t>
      </w:r>
      <w:r w:rsidRPr="002A0447">
        <w:t>решил</w:t>
      </w:r>
      <w:r w:rsidR="002A0447" w:rsidRPr="002A0447">
        <w:t xml:space="preserve"> </w:t>
      </w:r>
      <w:r w:rsidRPr="002A0447">
        <w:t>повысить</w:t>
      </w:r>
      <w:r w:rsidR="002A0447" w:rsidRPr="002A0447">
        <w:t xml:space="preserve"> </w:t>
      </w:r>
      <w:r w:rsidRPr="002A0447">
        <w:t>ключевую</w:t>
      </w:r>
      <w:r w:rsidR="002A0447" w:rsidRPr="002A0447">
        <w:t xml:space="preserve"> </w:t>
      </w:r>
      <w:r w:rsidRPr="002A0447">
        <w:t>ставку</w:t>
      </w:r>
      <w:r w:rsidR="002A0447" w:rsidRPr="002A0447">
        <w:t xml:space="preserve"> </w:t>
      </w:r>
      <w:r w:rsidRPr="002A0447">
        <w:t>на</w:t>
      </w:r>
      <w:r w:rsidR="002A0447" w:rsidRPr="002A0447">
        <w:t xml:space="preserve"> </w:t>
      </w:r>
      <w:r w:rsidRPr="002A0447">
        <w:t>100</w:t>
      </w:r>
      <w:r w:rsidR="002A0447" w:rsidRPr="002A0447">
        <w:t xml:space="preserve"> </w:t>
      </w:r>
      <w:r w:rsidRPr="002A0447">
        <w:t>базисных</w:t>
      </w:r>
      <w:r w:rsidR="002A0447" w:rsidRPr="002A0447">
        <w:t xml:space="preserve"> </w:t>
      </w:r>
      <w:r w:rsidRPr="002A0447">
        <w:t>пунктов,</w:t>
      </w:r>
      <w:r w:rsidR="002A0447" w:rsidRPr="002A0447">
        <w:t xml:space="preserve"> </w:t>
      </w:r>
      <w:r w:rsidRPr="002A0447">
        <w:t>до</w:t>
      </w:r>
      <w:r w:rsidR="002A0447" w:rsidRPr="002A0447">
        <w:t xml:space="preserve"> </w:t>
      </w:r>
      <w:r w:rsidRPr="002A0447">
        <w:t>16,00%</w:t>
      </w:r>
      <w:r w:rsidR="002A0447" w:rsidRPr="002A0447">
        <w:t xml:space="preserve"> </w:t>
      </w:r>
      <w:r w:rsidRPr="002A0447">
        <w:t>годовых.</w:t>
      </w:r>
    </w:p>
    <w:p w:rsidR="00CE434F" w:rsidRPr="002A0447" w:rsidRDefault="00CE434F" w:rsidP="00CE434F">
      <w:pPr>
        <w:pStyle w:val="2"/>
      </w:pPr>
      <w:bookmarkStart w:id="114" w:name="_Toc153779337"/>
      <w:r w:rsidRPr="002A0447">
        <w:t>РИА</w:t>
      </w:r>
      <w:r w:rsidR="002A0447" w:rsidRPr="002A0447">
        <w:t xml:space="preserve"> </w:t>
      </w:r>
      <w:r w:rsidRPr="002A0447">
        <w:t>Новости,</w:t>
      </w:r>
      <w:r w:rsidR="002A0447" w:rsidRPr="002A0447">
        <w:t xml:space="preserve"> </w:t>
      </w:r>
      <w:r w:rsidRPr="002A0447">
        <w:t>15.12.2023,</w:t>
      </w:r>
      <w:r w:rsidR="002A0447" w:rsidRPr="002A0447">
        <w:t xml:space="preserve"> </w:t>
      </w:r>
      <w:r w:rsidRPr="002A0447">
        <w:t>Инфляция</w:t>
      </w:r>
      <w:r w:rsidR="002A0447" w:rsidRPr="002A0447">
        <w:t xml:space="preserve"> </w:t>
      </w:r>
      <w:r w:rsidRPr="002A0447">
        <w:t>в</w:t>
      </w:r>
      <w:r w:rsidR="002A0447" w:rsidRPr="002A0447">
        <w:t xml:space="preserve"> </w:t>
      </w:r>
      <w:r w:rsidRPr="002A0447">
        <w:t>РФ</w:t>
      </w:r>
      <w:r w:rsidR="002A0447" w:rsidRPr="002A0447">
        <w:t xml:space="preserve"> </w:t>
      </w:r>
      <w:r w:rsidRPr="002A0447">
        <w:t>остается</w:t>
      </w:r>
      <w:r w:rsidR="002A0447" w:rsidRPr="002A0447">
        <w:t xml:space="preserve"> </w:t>
      </w:r>
      <w:r w:rsidRPr="002A0447">
        <w:t>высокой,</w:t>
      </w:r>
      <w:r w:rsidR="002A0447" w:rsidRPr="002A0447">
        <w:t xml:space="preserve"> </w:t>
      </w:r>
      <w:r w:rsidRPr="002A0447">
        <w:t>но</w:t>
      </w:r>
      <w:r w:rsidR="002A0447" w:rsidRPr="002A0447">
        <w:t xml:space="preserve"> </w:t>
      </w:r>
      <w:r w:rsidRPr="002A0447">
        <w:t>курс</w:t>
      </w:r>
      <w:r w:rsidR="002A0447" w:rsidRPr="002A0447">
        <w:t xml:space="preserve"> </w:t>
      </w:r>
      <w:r w:rsidRPr="002A0447">
        <w:t>рубля</w:t>
      </w:r>
      <w:r w:rsidR="002A0447" w:rsidRPr="002A0447">
        <w:t xml:space="preserve"> </w:t>
      </w:r>
      <w:r w:rsidRPr="002A0447">
        <w:t>влияет</w:t>
      </w:r>
      <w:r w:rsidR="002A0447" w:rsidRPr="002A0447">
        <w:t xml:space="preserve"> </w:t>
      </w:r>
      <w:r w:rsidRPr="002A0447">
        <w:t>на</w:t>
      </w:r>
      <w:r w:rsidR="002A0447" w:rsidRPr="002A0447">
        <w:t xml:space="preserve"> </w:t>
      </w:r>
      <w:r w:rsidRPr="002A0447">
        <w:t>нее</w:t>
      </w:r>
      <w:r w:rsidR="002A0447" w:rsidRPr="002A0447">
        <w:t xml:space="preserve"> </w:t>
      </w:r>
      <w:r w:rsidRPr="002A0447">
        <w:t>вс</w:t>
      </w:r>
      <w:r w:rsidR="002A0447" w:rsidRPr="002A0447">
        <w:t xml:space="preserve">е </w:t>
      </w:r>
      <w:r w:rsidRPr="002A0447">
        <w:t>меньше</w:t>
      </w:r>
      <w:r w:rsidR="002A0447" w:rsidRPr="002A0447">
        <w:t xml:space="preserve"> </w:t>
      </w:r>
      <w:r w:rsidRPr="002A0447">
        <w:t>-</w:t>
      </w:r>
      <w:r w:rsidR="002A0447" w:rsidRPr="002A0447">
        <w:t xml:space="preserve"> </w:t>
      </w:r>
      <w:r w:rsidRPr="002A0447">
        <w:t>Набиуллина</w:t>
      </w:r>
      <w:bookmarkEnd w:id="114"/>
    </w:p>
    <w:p w:rsidR="00CE434F" w:rsidRPr="002A0447" w:rsidRDefault="00CE434F" w:rsidP="00105B6A">
      <w:pPr>
        <w:pStyle w:val="3"/>
      </w:pPr>
      <w:bookmarkStart w:id="115" w:name="_Toc153779338"/>
      <w:r w:rsidRPr="002A0447">
        <w:t>Инфляция</w:t>
      </w:r>
      <w:r w:rsidR="002A0447" w:rsidRPr="002A0447">
        <w:t xml:space="preserve"> </w:t>
      </w:r>
      <w:r w:rsidRPr="002A0447">
        <w:t>в</w:t>
      </w:r>
      <w:r w:rsidR="002A0447" w:rsidRPr="002A0447">
        <w:t xml:space="preserve"> </w:t>
      </w:r>
      <w:r w:rsidRPr="002A0447">
        <w:t>России</w:t>
      </w:r>
      <w:r w:rsidR="002A0447" w:rsidRPr="002A0447">
        <w:t xml:space="preserve"> </w:t>
      </w:r>
      <w:r w:rsidRPr="002A0447">
        <w:t>остается</w:t>
      </w:r>
      <w:r w:rsidR="002A0447" w:rsidRPr="002A0447">
        <w:t xml:space="preserve"> </w:t>
      </w:r>
      <w:r w:rsidRPr="002A0447">
        <w:t>высокой,</w:t>
      </w:r>
      <w:r w:rsidR="002A0447" w:rsidRPr="002A0447">
        <w:t xml:space="preserve"> </w:t>
      </w:r>
      <w:r w:rsidRPr="002A0447">
        <w:t>при</w:t>
      </w:r>
      <w:r w:rsidR="002A0447" w:rsidRPr="002A0447">
        <w:t xml:space="preserve"> </w:t>
      </w:r>
      <w:r w:rsidRPr="002A0447">
        <w:t>этом</w:t>
      </w:r>
      <w:r w:rsidR="002A0447" w:rsidRPr="002A0447">
        <w:t xml:space="preserve"> </w:t>
      </w:r>
      <w:r w:rsidRPr="002A0447">
        <w:t>курс</w:t>
      </w:r>
      <w:r w:rsidR="002A0447" w:rsidRPr="002A0447">
        <w:t xml:space="preserve"> </w:t>
      </w:r>
      <w:r w:rsidRPr="002A0447">
        <w:t>рубля</w:t>
      </w:r>
      <w:r w:rsidR="002A0447" w:rsidRPr="002A0447">
        <w:t xml:space="preserve"> </w:t>
      </w:r>
      <w:r w:rsidRPr="002A0447">
        <w:t>влияет</w:t>
      </w:r>
      <w:r w:rsidR="002A0447" w:rsidRPr="002A0447">
        <w:t xml:space="preserve"> </w:t>
      </w:r>
      <w:r w:rsidRPr="002A0447">
        <w:t>на</w:t>
      </w:r>
      <w:r w:rsidR="002A0447" w:rsidRPr="002A0447">
        <w:t xml:space="preserve"> </w:t>
      </w:r>
      <w:r w:rsidRPr="002A0447">
        <w:t>рост</w:t>
      </w:r>
      <w:r w:rsidR="002A0447" w:rsidRPr="002A0447">
        <w:t xml:space="preserve"> </w:t>
      </w:r>
      <w:r w:rsidRPr="002A0447">
        <w:t>цен</w:t>
      </w:r>
      <w:r w:rsidR="002A0447" w:rsidRPr="002A0447">
        <w:t xml:space="preserve"> </w:t>
      </w:r>
      <w:r w:rsidRPr="002A0447">
        <w:t>вс</w:t>
      </w:r>
      <w:r w:rsidR="002A0447" w:rsidRPr="002A0447">
        <w:t xml:space="preserve">е </w:t>
      </w:r>
      <w:r w:rsidRPr="002A0447">
        <w:t>меньше,</w:t>
      </w:r>
      <w:r w:rsidR="002A0447" w:rsidRPr="002A0447">
        <w:t xml:space="preserve"> </w:t>
      </w:r>
      <w:r w:rsidRPr="002A0447">
        <w:t>а</w:t>
      </w:r>
      <w:r w:rsidR="002A0447" w:rsidRPr="002A0447">
        <w:t xml:space="preserve"> </w:t>
      </w:r>
      <w:r w:rsidRPr="002A0447">
        <w:t>основной</w:t>
      </w:r>
      <w:r w:rsidR="002A0447" w:rsidRPr="002A0447">
        <w:t xml:space="preserve"> </w:t>
      </w:r>
      <w:r w:rsidRPr="002A0447">
        <w:t>вклад</w:t>
      </w:r>
      <w:r w:rsidR="002A0447" w:rsidRPr="002A0447">
        <w:t xml:space="preserve"> </w:t>
      </w:r>
      <w:r w:rsidRPr="002A0447">
        <w:t>приходится</w:t>
      </w:r>
      <w:r w:rsidR="002A0447" w:rsidRPr="002A0447">
        <w:t xml:space="preserve"> </w:t>
      </w:r>
      <w:r w:rsidRPr="002A0447">
        <w:t>на</w:t>
      </w:r>
      <w:r w:rsidR="002A0447" w:rsidRPr="002A0447">
        <w:t xml:space="preserve"> </w:t>
      </w:r>
      <w:r w:rsidRPr="002A0447">
        <w:t>цены</w:t>
      </w:r>
      <w:r w:rsidR="002A0447" w:rsidRPr="002A0447">
        <w:t xml:space="preserve"> </w:t>
      </w:r>
      <w:r w:rsidRPr="002A0447">
        <w:t>на</w:t>
      </w:r>
      <w:r w:rsidR="002A0447" w:rsidRPr="002A0447">
        <w:t xml:space="preserve"> </w:t>
      </w:r>
      <w:r w:rsidRPr="002A0447">
        <w:t>услуги,</w:t>
      </w:r>
      <w:r w:rsidR="002A0447" w:rsidRPr="002A0447">
        <w:t xml:space="preserve"> </w:t>
      </w:r>
      <w:r w:rsidRPr="002A0447">
        <w:t>заявила</w:t>
      </w:r>
      <w:r w:rsidR="002A0447" w:rsidRPr="002A0447">
        <w:t xml:space="preserve"> </w:t>
      </w:r>
      <w:r w:rsidRPr="002A0447">
        <w:t>глава</w:t>
      </w:r>
      <w:r w:rsidR="002A0447" w:rsidRPr="002A0447">
        <w:t xml:space="preserve"> </w:t>
      </w:r>
      <w:r w:rsidRPr="002A0447">
        <w:t>Банка</w:t>
      </w:r>
      <w:r w:rsidR="002A0447" w:rsidRPr="002A0447">
        <w:t xml:space="preserve"> </w:t>
      </w:r>
      <w:r w:rsidRPr="002A0447">
        <w:t>России</w:t>
      </w:r>
      <w:r w:rsidR="002A0447" w:rsidRPr="002A0447">
        <w:t xml:space="preserve"> </w:t>
      </w:r>
      <w:r w:rsidRPr="002A0447">
        <w:t>Эльвира</w:t>
      </w:r>
      <w:r w:rsidR="002A0447" w:rsidRPr="002A0447">
        <w:t xml:space="preserve"> </w:t>
      </w:r>
      <w:r w:rsidRPr="002A0447">
        <w:t>Набиуллина.</w:t>
      </w:r>
      <w:bookmarkEnd w:id="115"/>
    </w:p>
    <w:p w:rsidR="00CE434F" w:rsidRPr="002A0447" w:rsidRDefault="002A0447" w:rsidP="00CE434F">
      <w:r w:rsidRPr="002A0447">
        <w:t>«</w:t>
      </w:r>
      <w:r w:rsidR="00CE434F" w:rsidRPr="002A0447">
        <w:t>На</w:t>
      </w:r>
      <w:r w:rsidRPr="002A0447">
        <w:t xml:space="preserve"> </w:t>
      </w:r>
      <w:r w:rsidR="00CE434F" w:rsidRPr="002A0447">
        <w:t>сегодняшнюю</w:t>
      </w:r>
      <w:r w:rsidRPr="002A0447">
        <w:t xml:space="preserve"> </w:t>
      </w:r>
      <w:r w:rsidR="00CE434F" w:rsidRPr="002A0447">
        <w:t>инфляцию</w:t>
      </w:r>
      <w:r w:rsidRPr="002A0447">
        <w:t xml:space="preserve"> </w:t>
      </w:r>
      <w:r w:rsidR="00CE434F" w:rsidRPr="002A0447">
        <w:t>все</w:t>
      </w:r>
      <w:r w:rsidRPr="002A0447">
        <w:t xml:space="preserve"> </w:t>
      </w:r>
      <w:r w:rsidR="00CE434F" w:rsidRPr="002A0447">
        <w:t>в</w:t>
      </w:r>
      <w:r w:rsidRPr="002A0447">
        <w:t xml:space="preserve"> </w:t>
      </w:r>
      <w:r w:rsidR="00CE434F" w:rsidRPr="002A0447">
        <w:t>меньшей</w:t>
      </w:r>
      <w:r w:rsidRPr="002A0447">
        <w:t xml:space="preserve"> </w:t>
      </w:r>
      <w:r w:rsidR="00CE434F" w:rsidRPr="002A0447">
        <w:t>степени</w:t>
      </w:r>
      <w:r w:rsidRPr="002A0447">
        <w:t xml:space="preserve"> </w:t>
      </w:r>
      <w:r w:rsidR="00CE434F" w:rsidRPr="002A0447">
        <w:t>влияет</w:t>
      </w:r>
      <w:r w:rsidRPr="002A0447">
        <w:t xml:space="preserve"> </w:t>
      </w:r>
      <w:r w:rsidR="00CE434F" w:rsidRPr="002A0447">
        <w:t>произошедшее</w:t>
      </w:r>
      <w:r w:rsidRPr="002A0447">
        <w:t xml:space="preserve"> </w:t>
      </w:r>
      <w:r w:rsidR="00CE434F" w:rsidRPr="002A0447">
        <w:t>раньше</w:t>
      </w:r>
      <w:r w:rsidRPr="002A0447">
        <w:t xml:space="preserve"> </w:t>
      </w:r>
      <w:r w:rsidR="00CE434F" w:rsidRPr="002A0447">
        <w:t>снижение</w:t>
      </w:r>
      <w:r w:rsidRPr="002A0447">
        <w:t xml:space="preserve"> </w:t>
      </w:r>
      <w:r w:rsidR="00CE434F" w:rsidRPr="002A0447">
        <w:t>курса,</w:t>
      </w:r>
      <w:r w:rsidRPr="002A0447">
        <w:t xml:space="preserve"> </w:t>
      </w:r>
      <w:r w:rsidR="00CE434F" w:rsidRPr="002A0447">
        <w:t>перенос</w:t>
      </w:r>
      <w:r w:rsidRPr="002A0447">
        <w:t xml:space="preserve"> </w:t>
      </w:r>
      <w:r w:rsidR="00CE434F" w:rsidRPr="002A0447">
        <w:t>цен</w:t>
      </w:r>
      <w:r w:rsidRPr="002A0447">
        <w:t xml:space="preserve"> </w:t>
      </w:r>
      <w:r w:rsidR="00CE434F" w:rsidRPr="002A0447">
        <w:t>летнего</w:t>
      </w:r>
      <w:r w:rsidRPr="002A0447">
        <w:t xml:space="preserve"> </w:t>
      </w:r>
      <w:r w:rsidR="00CE434F" w:rsidRPr="002A0447">
        <w:t>ослабления</w:t>
      </w:r>
      <w:r w:rsidRPr="002A0447">
        <w:t xml:space="preserve"> </w:t>
      </w:r>
      <w:r w:rsidR="00CE434F" w:rsidRPr="002A0447">
        <w:t>рубля</w:t>
      </w:r>
      <w:r w:rsidRPr="002A0447">
        <w:t xml:space="preserve"> </w:t>
      </w:r>
      <w:r w:rsidR="00CE434F" w:rsidRPr="002A0447">
        <w:t>происходил</w:t>
      </w:r>
      <w:r w:rsidRPr="002A0447">
        <w:t xml:space="preserve"> </w:t>
      </w:r>
      <w:r w:rsidR="00CE434F" w:rsidRPr="002A0447">
        <w:t>достаточно</w:t>
      </w:r>
      <w:r w:rsidRPr="002A0447">
        <w:t xml:space="preserve"> </w:t>
      </w:r>
      <w:r w:rsidR="00CE434F" w:rsidRPr="002A0447">
        <w:t>быстро.</w:t>
      </w:r>
      <w:r w:rsidRPr="002A0447">
        <w:t xml:space="preserve"> </w:t>
      </w:r>
      <w:r w:rsidR="00CE434F" w:rsidRPr="002A0447">
        <w:t>В</w:t>
      </w:r>
      <w:r w:rsidRPr="002A0447">
        <w:t xml:space="preserve"> </w:t>
      </w:r>
      <w:r w:rsidR="00CE434F" w:rsidRPr="002A0447">
        <w:t>целом</w:t>
      </w:r>
      <w:r w:rsidRPr="002A0447">
        <w:t xml:space="preserve"> </w:t>
      </w:r>
      <w:r w:rsidR="00CE434F" w:rsidRPr="002A0447">
        <w:t>перенос</w:t>
      </w:r>
      <w:r w:rsidRPr="002A0447">
        <w:t xml:space="preserve"> </w:t>
      </w:r>
      <w:r w:rsidR="00CE434F" w:rsidRPr="002A0447">
        <w:t>уже</w:t>
      </w:r>
      <w:r w:rsidRPr="002A0447">
        <w:t xml:space="preserve"> </w:t>
      </w:r>
      <w:r w:rsidR="00CE434F" w:rsidRPr="002A0447">
        <w:t>близок</w:t>
      </w:r>
      <w:r w:rsidRPr="002A0447">
        <w:t xml:space="preserve"> </w:t>
      </w:r>
      <w:r w:rsidR="00CE434F" w:rsidRPr="002A0447">
        <w:t>к</w:t>
      </w:r>
      <w:r w:rsidRPr="002A0447">
        <w:t xml:space="preserve"> </w:t>
      </w:r>
      <w:r w:rsidR="00CE434F" w:rsidRPr="002A0447">
        <w:t>завершению,</w:t>
      </w:r>
      <w:r w:rsidRPr="002A0447">
        <w:t xml:space="preserve"> </w:t>
      </w:r>
      <w:r w:rsidR="00CE434F" w:rsidRPr="002A0447">
        <w:t>с</w:t>
      </w:r>
      <w:r w:rsidRPr="002A0447">
        <w:t xml:space="preserve"> </w:t>
      </w:r>
      <w:r w:rsidR="00CE434F" w:rsidRPr="002A0447">
        <w:t>учетом</w:t>
      </w:r>
      <w:r w:rsidRPr="002A0447">
        <w:t xml:space="preserve"> </w:t>
      </w:r>
      <w:r w:rsidR="00CE434F" w:rsidRPr="002A0447">
        <w:t>осеннего</w:t>
      </w:r>
      <w:r w:rsidRPr="002A0447">
        <w:t xml:space="preserve"> </w:t>
      </w:r>
      <w:r w:rsidR="00CE434F" w:rsidRPr="002A0447">
        <w:t>укрепления</w:t>
      </w:r>
      <w:r w:rsidRPr="002A0447">
        <w:t xml:space="preserve"> </w:t>
      </w:r>
      <w:r w:rsidR="00CE434F" w:rsidRPr="002A0447">
        <w:t>рубля.</w:t>
      </w:r>
      <w:r w:rsidRPr="002A0447">
        <w:t xml:space="preserve"> </w:t>
      </w:r>
      <w:r w:rsidR="00CE434F" w:rsidRPr="002A0447">
        <w:t>Основной</w:t>
      </w:r>
      <w:r w:rsidRPr="002A0447">
        <w:t xml:space="preserve"> </w:t>
      </w:r>
      <w:r w:rsidR="00CE434F" w:rsidRPr="002A0447">
        <w:t>рост</w:t>
      </w:r>
      <w:r w:rsidRPr="002A0447">
        <w:t xml:space="preserve"> </w:t>
      </w:r>
      <w:r w:rsidR="00CE434F" w:rsidRPr="002A0447">
        <w:t>цен</w:t>
      </w:r>
      <w:r w:rsidRPr="002A0447">
        <w:t xml:space="preserve"> </w:t>
      </w:r>
      <w:r w:rsidR="00CE434F" w:rsidRPr="002A0447">
        <w:t>сегодня</w:t>
      </w:r>
      <w:r w:rsidRPr="002A0447">
        <w:t xml:space="preserve"> </w:t>
      </w:r>
      <w:r w:rsidR="00CE434F" w:rsidRPr="002A0447">
        <w:t>происходит</w:t>
      </w:r>
      <w:r w:rsidRPr="002A0447">
        <w:t xml:space="preserve"> </w:t>
      </w:r>
      <w:r w:rsidR="00CE434F" w:rsidRPr="002A0447">
        <w:t>в</w:t>
      </w:r>
      <w:r w:rsidRPr="002A0447">
        <w:t xml:space="preserve"> </w:t>
      </w:r>
      <w:r w:rsidR="00CE434F" w:rsidRPr="002A0447">
        <w:t>компонентах</w:t>
      </w:r>
      <w:r w:rsidRPr="002A0447">
        <w:t xml:space="preserve"> </w:t>
      </w:r>
      <w:r w:rsidR="00CE434F" w:rsidRPr="002A0447">
        <w:t>потребительской</w:t>
      </w:r>
      <w:r w:rsidRPr="002A0447">
        <w:t xml:space="preserve"> </w:t>
      </w:r>
      <w:r w:rsidR="00CE434F" w:rsidRPr="002A0447">
        <w:t>корзины,</w:t>
      </w:r>
      <w:r w:rsidRPr="002A0447">
        <w:t xml:space="preserve"> </w:t>
      </w:r>
      <w:r w:rsidR="00CE434F" w:rsidRPr="002A0447">
        <w:t>которая</w:t>
      </w:r>
      <w:r w:rsidRPr="002A0447">
        <w:t xml:space="preserve"> </w:t>
      </w:r>
      <w:r w:rsidR="00CE434F" w:rsidRPr="002A0447">
        <w:t>слабо</w:t>
      </w:r>
      <w:r w:rsidRPr="002A0447">
        <w:t xml:space="preserve"> </w:t>
      </w:r>
      <w:r w:rsidR="00CE434F" w:rsidRPr="002A0447">
        <w:t>зависит</w:t>
      </w:r>
      <w:r w:rsidRPr="002A0447">
        <w:t xml:space="preserve"> </w:t>
      </w:r>
      <w:r w:rsidR="00CE434F" w:rsidRPr="002A0447">
        <w:t>от</w:t>
      </w:r>
      <w:r w:rsidRPr="002A0447">
        <w:t xml:space="preserve"> </w:t>
      </w:r>
      <w:r w:rsidR="00CE434F" w:rsidRPr="002A0447">
        <w:t>курса.</w:t>
      </w:r>
      <w:r w:rsidRPr="002A0447">
        <w:t xml:space="preserve"> </w:t>
      </w:r>
      <w:r w:rsidR="00CE434F" w:rsidRPr="002A0447">
        <w:t>Например,</w:t>
      </w:r>
      <w:r w:rsidRPr="002A0447">
        <w:t xml:space="preserve"> </w:t>
      </w:r>
      <w:r w:rsidR="00CE434F" w:rsidRPr="002A0447">
        <w:t>рост</w:t>
      </w:r>
      <w:r w:rsidRPr="002A0447">
        <w:t xml:space="preserve"> </w:t>
      </w:r>
      <w:r w:rsidR="00CE434F" w:rsidRPr="002A0447">
        <w:t>цен</w:t>
      </w:r>
      <w:r w:rsidRPr="002A0447">
        <w:t xml:space="preserve"> </w:t>
      </w:r>
      <w:r w:rsidR="00CE434F" w:rsidRPr="002A0447">
        <w:t>на</w:t>
      </w:r>
      <w:r w:rsidRPr="002A0447">
        <w:t xml:space="preserve"> </w:t>
      </w:r>
      <w:r w:rsidR="00CE434F" w:rsidRPr="002A0447">
        <w:t>услуги,</w:t>
      </w:r>
      <w:r w:rsidRPr="002A0447">
        <w:t xml:space="preserve"> </w:t>
      </w:r>
      <w:r w:rsidR="00CE434F" w:rsidRPr="002A0447">
        <w:t>за</w:t>
      </w:r>
      <w:r w:rsidRPr="002A0447">
        <w:t xml:space="preserve"> </w:t>
      </w:r>
      <w:r w:rsidR="00CE434F" w:rsidRPr="002A0447">
        <w:t>исключением</w:t>
      </w:r>
      <w:r w:rsidRPr="002A0447">
        <w:t xml:space="preserve"> </w:t>
      </w:r>
      <w:r w:rsidR="00CE434F" w:rsidRPr="002A0447">
        <w:t>ЖКХ,</w:t>
      </w:r>
      <w:r w:rsidRPr="002A0447">
        <w:t xml:space="preserve"> </w:t>
      </w:r>
      <w:r w:rsidR="00CE434F" w:rsidRPr="002A0447">
        <w:t>за</w:t>
      </w:r>
      <w:r w:rsidRPr="002A0447">
        <w:t xml:space="preserve"> </w:t>
      </w:r>
      <w:r w:rsidR="00CE434F" w:rsidRPr="002A0447">
        <w:t>последние</w:t>
      </w:r>
      <w:r w:rsidRPr="002A0447">
        <w:t xml:space="preserve"> </w:t>
      </w:r>
      <w:r w:rsidR="00CE434F" w:rsidRPr="002A0447">
        <w:t>три</w:t>
      </w:r>
      <w:r w:rsidRPr="002A0447">
        <w:t xml:space="preserve"> </w:t>
      </w:r>
      <w:r w:rsidR="00CE434F" w:rsidRPr="002A0447">
        <w:t>месяца</w:t>
      </w:r>
      <w:r w:rsidRPr="002A0447">
        <w:t xml:space="preserve"> </w:t>
      </w:r>
      <w:r w:rsidR="00CE434F" w:rsidRPr="002A0447">
        <w:t>в</w:t>
      </w:r>
      <w:r w:rsidRPr="002A0447">
        <w:t xml:space="preserve"> </w:t>
      </w:r>
      <w:r w:rsidR="00CE434F" w:rsidRPr="002A0447">
        <w:t>пересчете</w:t>
      </w:r>
      <w:r w:rsidRPr="002A0447">
        <w:t xml:space="preserve"> </w:t>
      </w:r>
      <w:r w:rsidR="00CE434F" w:rsidRPr="002A0447">
        <w:t>на</w:t>
      </w:r>
      <w:r w:rsidRPr="002A0447">
        <w:t xml:space="preserve"> </w:t>
      </w:r>
      <w:r w:rsidR="00CE434F" w:rsidRPr="002A0447">
        <w:t>год</w:t>
      </w:r>
      <w:r w:rsidRPr="002A0447">
        <w:t xml:space="preserve"> </w:t>
      </w:r>
      <w:r w:rsidR="00CE434F" w:rsidRPr="002A0447">
        <w:t>превысил</w:t>
      </w:r>
      <w:r w:rsidRPr="002A0447">
        <w:t xml:space="preserve"> </w:t>
      </w:r>
      <w:r w:rsidR="00CE434F" w:rsidRPr="002A0447">
        <w:t>14%</w:t>
      </w:r>
      <w:r w:rsidRPr="002A0447">
        <w:t>»</w:t>
      </w:r>
      <w:r w:rsidR="00CE434F" w:rsidRPr="002A0447">
        <w:t>,</w:t>
      </w:r>
      <w:r w:rsidRPr="002A0447">
        <w:t xml:space="preserve"> </w:t>
      </w:r>
      <w:r w:rsidR="00CE434F" w:rsidRPr="002A0447">
        <w:t>-</w:t>
      </w:r>
      <w:r w:rsidRPr="002A0447">
        <w:t xml:space="preserve"> </w:t>
      </w:r>
      <w:r w:rsidR="00CE434F" w:rsidRPr="002A0447">
        <w:t>сказала</w:t>
      </w:r>
      <w:r w:rsidRPr="002A0447">
        <w:t xml:space="preserve"> </w:t>
      </w:r>
      <w:r w:rsidR="00CE434F" w:rsidRPr="002A0447">
        <w:t>она</w:t>
      </w:r>
      <w:r w:rsidRPr="002A0447">
        <w:t xml:space="preserve"> </w:t>
      </w:r>
      <w:r w:rsidR="00CE434F" w:rsidRPr="002A0447">
        <w:t>в</w:t>
      </w:r>
      <w:r w:rsidRPr="002A0447">
        <w:t xml:space="preserve"> </w:t>
      </w:r>
      <w:r w:rsidR="00CE434F" w:rsidRPr="002A0447">
        <w:t>ходе</w:t>
      </w:r>
      <w:r w:rsidRPr="002A0447">
        <w:t xml:space="preserve"> </w:t>
      </w:r>
      <w:r w:rsidR="00CE434F" w:rsidRPr="002A0447">
        <w:t>пресс-конференции.</w:t>
      </w:r>
    </w:p>
    <w:p w:rsidR="00D94D15" w:rsidRPr="002A0447" w:rsidRDefault="002A0447" w:rsidP="00CE434F">
      <w:r w:rsidRPr="002A0447">
        <w:t>«</w:t>
      </w:r>
      <w:r w:rsidR="00CE434F" w:rsidRPr="002A0447">
        <w:t>Ускоренное</w:t>
      </w:r>
      <w:r w:rsidRPr="002A0447">
        <w:t xml:space="preserve"> </w:t>
      </w:r>
      <w:r w:rsidR="00CE434F" w:rsidRPr="002A0447">
        <w:t>удорожание</w:t>
      </w:r>
      <w:r w:rsidRPr="002A0447">
        <w:t xml:space="preserve"> </w:t>
      </w:r>
      <w:r w:rsidR="00CE434F" w:rsidRPr="002A0447">
        <w:t>услуг</w:t>
      </w:r>
      <w:r w:rsidRPr="002A0447">
        <w:t xml:space="preserve"> </w:t>
      </w:r>
      <w:r w:rsidR="00CE434F" w:rsidRPr="002A0447">
        <w:t>рассматривается</w:t>
      </w:r>
      <w:r w:rsidRPr="002A0447">
        <w:t xml:space="preserve"> </w:t>
      </w:r>
      <w:r w:rsidR="00CE434F" w:rsidRPr="002A0447">
        <w:t>как</w:t>
      </w:r>
      <w:r w:rsidRPr="002A0447">
        <w:t xml:space="preserve"> </w:t>
      </w:r>
      <w:r w:rsidR="00CE434F" w:rsidRPr="002A0447">
        <w:t>индикатор</w:t>
      </w:r>
      <w:r w:rsidRPr="002A0447">
        <w:t xml:space="preserve"> </w:t>
      </w:r>
      <w:r w:rsidR="00CE434F" w:rsidRPr="002A0447">
        <w:t>устойчивого</w:t>
      </w:r>
      <w:r w:rsidRPr="002A0447">
        <w:t xml:space="preserve"> </w:t>
      </w:r>
      <w:r w:rsidR="00CE434F" w:rsidRPr="002A0447">
        <w:t>инфляционного</w:t>
      </w:r>
      <w:r w:rsidRPr="002A0447">
        <w:t xml:space="preserve"> </w:t>
      </w:r>
      <w:r w:rsidR="00CE434F" w:rsidRPr="002A0447">
        <w:t>давления</w:t>
      </w:r>
      <w:r w:rsidRPr="002A0447">
        <w:t xml:space="preserve"> </w:t>
      </w:r>
      <w:r w:rsidR="00CE434F" w:rsidRPr="002A0447">
        <w:t>в</w:t>
      </w:r>
      <w:r w:rsidRPr="002A0447">
        <w:t xml:space="preserve"> </w:t>
      </w:r>
      <w:r w:rsidR="00CE434F" w:rsidRPr="002A0447">
        <w:t>экономике,</w:t>
      </w:r>
      <w:r w:rsidRPr="002A0447">
        <w:t xml:space="preserve"> </w:t>
      </w:r>
      <w:r w:rsidR="00CE434F" w:rsidRPr="002A0447">
        <w:t>поскольку</w:t>
      </w:r>
      <w:r w:rsidRPr="002A0447">
        <w:t xml:space="preserve"> </w:t>
      </w:r>
      <w:r w:rsidR="00CE434F" w:rsidRPr="002A0447">
        <w:t>эти</w:t>
      </w:r>
      <w:r w:rsidRPr="002A0447">
        <w:t xml:space="preserve"> </w:t>
      </w:r>
      <w:r w:rsidR="00CE434F" w:rsidRPr="002A0447">
        <w:t>цены</w:t>
      </w:r>
      <w:r w:rsidRPr="002A0447">
        <w:t xml:space="preserve"> </w:t>
      </w:r>
      <w:r w:rsidR="00CE434F" w:rsidRPr="002A0447">
        <w:t>слабее,</w:t>
      </w:r>
      <w:r w:rsidRPr="002A0447">
        <w:t xml:space="preserve"> </w:t>
      </w:r>
      <w:r w:rsidR="00CE434F" w:rsidRPr="002A0447">
        <w:t>чем</w:t>
      </w:r>
      <w:r w:rsidRPr="002A0447">
        <w:t xml:space="preserve"> </w:t>
      </w:r>
      <w:r w:rsidR="00CE434F" w:rsidRPr="002A0447">
        <w:t>другие</w:t>
      </w:r>
      <w:r w:rsidRPr="002A0447">
        <w:t xml:space="preserve"> </w:t>
      </w:r>
      <w:r w:rsidR="00CE434F" w:rsidRPr="002A0447">
        <w:t>компоненты,</w:t>
      </w:r>
      <w:r w:rsidRPr="002A0447">
        <w:t xml:space="preserve"> </w:t>
      </w:r>
      <w:r w:rsidR="00CE434F" w:rsidRPr="002A0447">
        <w:t>реагируют</w:t>
      </w:r>
      <w:r w:rsidRPr="002A0447">
        <w:t xml:space="preserve"> </w:t>
      </w:r>
      <w:r w:rsidR="00CE434F" w:rsidRPr="002A0447">
        <w:t>на</w:t>
      </w:r>
      <w:r w:rsidRPr="002A0447">
        <w:t xml:space="preserve"> </w:t>
      </w:r>
      <w:r w:rsidR="00CE434F" w:rsidRPr="002A0447">
        <w:t>курс</w:t>
      </w:r>
      <w:r w:rsidRPr="002A0447">
        <w:t xml:space="preserve"> </w:t>
      </w:r>
      <w:r w:rsidR="00CE434F" w:rsidRPr="002A0447">
        <w:t>и</w:t>
      </w:r>
      <w:r w:rsidRPr="002A0447">
        <w:t xml:space="preserve"> </w:t>
      </w:r>
      <w:r w:rsidR="00CE434F" w:rsidRPr="002A0447">
        <w:t>различные</w:t>
      </w:r>
      <w:r w:rsidRPr="002A0447">
        <w:t xml:space="preserve"> </w:t>
      </w:r>
      <w:r w:rsidR="00CE434F" w:rsidRPr="002A0447">
        <w:t>разовые</w:t>
      </w:r>
      <w:r w:rsidRPr="002A0447">
        <w:t xml:space="preserve"> </w:t>
      </w:r>
      <w:r w:rsidR="00CE434F" w:rsidRPr="002A0447">
        <w:t>факторы.</w:t>
      </w:r>
      <w:r w:rsidRPr="002A0447">
        <w:t xml:space="preserve"> </w:t>
      </w:r>
      <w:r w:rsidR="00CE434F" w:rsidRPr="002A0447">
        <w:t>Если</w:t>
      </w:r>
      <w:r w:rsidRPr="002A0447">
        <w:t xml:space="preserve"> </w:t>
      </w:r>
      <w:r w:rsidR="00CE434F" w:rsidRPr="002A0447">
        <w:t>в</w:t>
      </w:r>
      <w:r w:rsidRPr="002A0447">
        <w:t xml:space="preserve"> </w:t>
      </w:r>
      <w:r w:rsidR="00CE434F" w:rsidRPr="002A0447">
        <w:t>первой</w:t>
      </w:r>
      <w:r w:rsidRPr="002A0447">
        <w:t xml:space="preserve"> </w:t>
      </w:r>
      <w:r w:rsidR="00CE434F" w:rsidRPr="002A0447">
        <w:t>половине</w:t>
      </w:r>
      <w:r w:rsidRPr="002A0447">
        <w:t xml:space="preserve"> </w:t>
      </w:r>
      <w:r w:rsidR="00CE434F" w:rsidRPr="002A0447">
        <w:t>года</w:t>
      </w:r>
      <w:r w:rsidRPr="002A0447">
        <w:t xml:space="preserve"> </w:t>
      </w:r>
      <w:r w:rsidR="00CE434F" w:rsidRPr="002A0447">
        <w:t>удорожание</w:t>
      </w:r>
      <w:r w:rsidRPr="002A0447">
        <w:t xml:space="preserve"> </w:t>
      </w:r>
      <w:r w:rsidR="00CE434F" w:rsidRPr="002A0447">
        <w:t>услуг</w:t>
      </w:r>
      <w:r w:rsidRPr="002A0447">
        <w:t xml:space="preserve"> </w:t>
      </w:r>
      <w:r w:rsidR="00CE434F" w:rsidRPr="002A0447">
        <w:t>отчасти</w:t>
      </w:r>
      <w:r w:rsidRPr="002A0447">
        <w:t xml:space="preserve"> </w:t>
      </w:r>
      <w:r w:rsidR="00CE434F" w:rsidRPr="002A0447">
        <w:t>еще</w:t>
      </w:r>
      <w:r w:rsidRPr="002A0447">
        <w:t xml:space="preserve"> </w:t>
      </w:r>
      <w:r w:rsidR="00CE434F" w:rsidRPr="002A0447">
        <w:t>объяснялось</w:t>
      </w:r>
      <w:r w:rsidRPr="002A0447">
        <w:t xml:space="preserve"> </w:t>
      </w:r>
      <w:r w:rsidR="00CE434F" w:rsidRPr="002A0447">
        <w:t>догоняющим</w:t>
      </w:r>
      <w:r w:rsidRPr="002A0447">
        <w:t xml:space="preserve"> </w:t>
      </w:r>
      <w:r w:rsidR="00CE434F" w:rsidRPr="002A0447">
        <w:t>ростом,</w:t>
      </w:r>
      <w:r w:rsidRPr="002A0447">
        <w:t xml:space="preserve"> </w:t>
      </w:r>
      <w:r w:rsidR="00CE434F" w:rsidRPr="002A0447">
        <w:t>то</w:t>
      </w:r>
      <w:r w:rsidRPr="002A0447">
        <w:t xml:space="preserve"> </w:t>
      </w:r>
      <w:r w:rsidR="00CE434F" w:rsidRPr="002A0447">
        <w:t>сегодня</w:t>
      </w:r>
      <w:r w:rsidRPr="002A0447">
        <w:t xml:space="preserve"> </w:t>
      </w:r>
      <w:r w:rsidR="00CE434F" w:rsidRPr="002A0447">
        <w:t>на</w:t>
      </w:r>
      <w:r w:rsidRPr="002A0447">
        <w:t xml:space="preserve"> </w:t>
      </w:r>
      <w:r w:rsidR="00CE434F" w:rsidRPr="002A0447">
        <w:t>них</w:t>
      </w:r>
      <w:r w:rsidRPr="002A0447">
        <w:t xml:space="preserve"> </w:t>
      </w:r>
      <w:r w:rsidR="00CE434F" w:rsidRPr="002A0447">
        <w:t>в</w:t>
      </w:r>
      <w:r w:rsidRPr="002A0447">
        <w:t xml:space="preserve"> </w:t>
      </w:r>
      <w:r w:rsidR="00CE434F" w:rsidRPr="002A0447">
        <w:t>основном</w:t>
      </w:r>
      <w:r w:rsidRPr="002A0447">
        <w:t xml:space="preserve"> </w:t>
      </w:r>
      <w:r w:rsidR="00CE434F" w:rsidRPr="002A0447">
        <w:t>влияет</w:t>
      </w:r>
      <w:r w:rsidRPr="002A0447">
        <w:t xml:space="preserve"> </w:t>
      </w:r>
      <w:r w:rsidR="00CE434F" w:rsidRPr="002A0447">
        <w:t>именно</w:t>
      </w:r>
      <w:r w:rsidRPr="002A0447">
        <w:t xml:space="preserve"> </w:t>
      </w:r>
      <w:r w:rsidR="00CE434F" w:rsidRPr="002A0447">
        <w:t>высокий</w:t>
      </w:r>
      <w:r w:rsidRPr="002A0447">
        <w:t xml:space="preserve"> </w:t>
      </w:r>
      <w:r w:rsidR="00CE434F" w:rsidRPr="002A0447">
        <w:t>спрос</w:t>
      </w:r>
      <w:r w:rsidRPr="002A0447">
        <w:t>»</w:t>
      </w:r>
      <w:r w:rsidR="00CE434F" w:rsidRPr="002A0447">
        <w:t>,</w:t>
      </w:r>
      <w:r w:rsidRPr="002A0447">
        <w:t xml:space="preserve"> </w:t>
      </w:r>
      <w:r w:rsidR="00CE434F" w:rsidRPr="002A0447">
        <w:t>-</w:t>
      </w:r>
      <w:r w:rsidRPr="002A0447">
        <w:t xml:space="preserve"> </w:t>
      </w:r>
      <w:r w:rsidR="00CE434F" w:rsidRPr="002A0447">
        <w:t>добавила</w:t>
      </w:r>
      <w:r w:rsidRPr="002A0447">
        <w:t xml:space="preserve"> </w:t>
      </w:r>
      <w:r w:rsidR="00CE434F" w:rsidRPr="002A0447">
        <w:t>Набиуллина.</w:t>
      </w:r>
    </w:p>
    <w:p w:rsidR="00CE434F" w:rsidRPr="002A0447" w:rsidRDefault="00CE434F" w:rsidP="00CE434F"/>
    <w:p w:rsidR="00D1642B" w:rsidRPr="002A0447" w:rsidRDefault="00D1642B" w:rsidP="00D1642B">
      <w:pPr>
        <w:pStyle w:val="251"/>
      </w:pPr>
      <w:bookmarkStart w:id="116" w:name="_Toc99271712"/>
      <w:bookmarkStart w:id="117" w:name="_Toc99318658"/>
      <w:bookmarkStart w:id="118" w:name="_Toc153779339"/>
      <w:bookmarkEnd w:id="90"/>
      <w:bookmarkEnd w:id="91"/>
      <w:r w:rsidRPr="002A0447">
        <w:lastRenderedPageBreak/>
        <w:t>НОВОСТИ</w:t>
      </w:r>
      <w:r w:rsidR="002A0447" w:rsidRPr="002A0447">
        <w:t xml:space="preserve"> </w:t>
      </w:r>
      <w:r w:rsidRPr="002A0447">
        <w:t>ЗАРУБЕЖНЫХ</w:t>
      </w:r>
      <w:r w:rsidR="002A0447" w:rsidRPr="002A0447">
        <w:t xml:space="preserve"> </w:t>
      </w:r>
      <w:r w:rsidRPr="002A0447">
        <w:t>ПЕНСИОННЫХ</w:t>
      </w:r>
      <w:r w:rsidR="002A0447" w:rsidRPr="002A0447">
        <w:t xml:space="preserve"> </w:t>
      </w:r>
      <w:r w:rsidRPr="002A0447">
        <w:t>СИСТЕМ</w:t>
      </w:r>
      <w:bookmarkEnd w:id="116"/>
      <w:bookmarkEnd w:id="117"/>
      <w:bookmarkEnd w:id="118"/>
    </w:p>
    <w:p w:rsidR="00D1642B" w:rsidRPr="002A0447" w:rsidRDefault="00D1642B" w:rsidP="00D1642B">
      <w:pPr>
        <w:pStyle w:val="10"/>
      </w:pPr>
      <w:bookmarkStart w:id="119" w:name="_Toc99271713"/>
      <w:bookmarkStart w:id="120" w:name="_Toc99318659"/>
      <w:bookmarkStart w:id="121" w:name="_Toc153779340"/>
      <w:r w:rsidRPr="002A0447">
        <w:t>Новости</w:t>
      </w:r>
      <w:r w:rsidR="002A0447" w:rsidRPr="002A0447">
        <w:t xml:space="preserve"> </w:t>
      </w:r>
      <w:r w:rsidRPr="002A0447">
        <w:t>пенсионной</w:t>
      </w:r>
      <w:r w:rsidR="002A0447" w:rsidRPr="002A0447">
        <w:t xml:space="preserve"> </w:t>
      </w:r>
      <w:r w:rsidRPr="002A0447">
        <w:t>отрасли</w:t>
      </w:r>
      <w:r w:rsidR="002A0447" w:rsidRPr="002A0447">
        <w:t xml:space="preserve"> </w:t>
      </w:r>
      <w:r w:rsidRPr="002A0447">
        <w:t>стран</w:t>
      </w:r>
      <w:r w:rsidR="002A0447" w:rsidRPr="002A0447">
        <w:t xml:space="preserve"> </w:t>
      </w:r>
      <w:r w:rsidRPr="002A0447">
        <w:t>ближнего</w:t>
      </w:r>
      <w:r w:rsidR="002A0447" w:rsidRPr="002A0447">
        <w:t xml:space="preserve"> </w:t>
      </w:r>
      <w:r w:rsidRPr="002A0447">
        <w:t>зарубежья</w:t>
      </w:r>
      <w:bookmarkEnd w:id="119"/>
      <w:bookmarkEnd w:id="120"/>
      <w:bookmarkEnd w:id="121"/>
    </w:p>
    <w:p w:rsidR="00C85DB8" w:rsidRPr="002A0447" w:rsidRDefault="00797F7B" w:rsidP="00C85DB8">
      <w:pPr>
        <w:pStyle w:val="2"/>
      </w:pPr>
      <w:bookmarkStart w:id="122" w:name="_Toc153779341"/>
      <w:r w:rsidRPr="002A0447">
        <w:t>Комсомольская</w:t>
      </w:r>
      <w:r w:rsidR="002A0447" w:rsidRPr="002A0447">
        <w:t xml:space="preserve"> </w:t>
      </w:r>
      <w:r w:rsidRPr="002A0447">
        <w:t>правда</w:t>
      </w:r>
      <w:r w:rsidR="002A0447" w:rsidRPr="002A0447">
        <w:t xml:space="preserve"> </w:t>
      </w:r>
      <w:r w:rsidRPr="002A0447">
        <w:t>-</w:t>
      </w:r>
      <w:r w:rsidR="002A0447" w:rsidRPr="002A0447">
        <w:t xml:space="preserve"> </w:t>
      </w:r>
      <w:r w:rsidRPr="002A0447">
        <w:t>Белоруссия</w:t>
      </w:r>
      <w:r w:rsidR="00C85DB8" w:rsidRPr="002A0447">
        <w:t>,</w:t>
      </w:r>
      <w:r w:rsidR="002A0447" w:rsidRPr="002A0447">
        <w:t xml:space="preserve"> </w:t>
      </w:r>
      <w:r w:rsidR="00C85DB8" w:rsidRPr="002A0447">
        <w:t>16.12.2023,</w:t>
      </w:r>
      <w:r w:rsidR="002A0447" w:rsidRPr="002A0447">
        <w:t xml:space="preserve"> </w:t>
      </w:r>
      <w:r w:rsidR="00C85DB8" w:rsidRPr="002A0447">
        <w:t>Министр</w:t>
      </w:r>
      <w:r w:rsidR="002A0447" w:rsidRPr="002A0447">
        <w:t xml:space="preserve"> </w:t>
      </w:r>
      <w:r w:rsidR="00C85DB8" w:rsidRPr="002A0447">
        <w:t>Иванец:</w:t>
      </w:r>
      <w:r w:rsidR="002A0447" w:rsidRPr="002A0447">
        <w:t xml:space="preserve"> </w:t>
      </w:r>
      <w:r w:rsidR="00C85DB8" w:rsidRPr="002A0447">
        <w:t>пенсионеров</w:t>
      </w:r>
      <w:r w:rsidR="002A0447" w:rsidRPr="002A0447">
        <w:t xml:space="preserve"> </w:t>
      </w:r>
      <w:r w:rsidR="00C85DB8" w:rsidRPr="002A0447">
        <w:t>в</w:t>
      </w:r>
      <w:r w:rsidR="002A0447" w:rsidRPr="002A0447">
        <w:t xml:space="preserve"> </w:t>
      </w:r>
      <w:r w:rsidR="00C85DB8" w:rsidRPr="002A0447">
        <w:t>сфере</w:t>
      </w:r>
      <w:r w:rsidR="002A0447" w:rsidRPr="002A0447">
        <w:t xml:space="preserve"> </w:t>
      </w:r>
      <w:r w:rsidR="00C85DB8" w:rsidRPr="002A0447">
        <w:t>образования</w:t>
      </w:r>
      <w:r w:rsidR="002A0447" w:rsidRPr="002A0447">
        <w:t xml:space="preserve"> </w:t>
      </w:r>
      <w:r w:rsidR="00C85DB8" w:rsidRPr="002A0447">
        <w:t>будет</w:t>
      </w:r>
      <w:r w:rsidR="002A0447" w:rsidRPr="002A0447">
        <w:t xml:space="preserve"> </w:t>
      </w:r>
      <w:r w:rsidR="00C85DB8" w:rsidRPr="002A0447">
        <w:t>около</w:t>
      </w:r>
      <w:r w:rsidR="002A0447" w:rsidRPr="002A0447">
        <w:t xml:space="preserve"> </w:t>
      </w:r>
      <w:r w:rsidR="00C85DB8" w:rsidRPr="002A0447">
        <w:t>22%</w:t>
      </w:r>
      <w:r w:rsidR="002A0447" w:rsidRPr="002A0447">
        <w:t xml:space="preserve"> </w:t>
      </w:r>
      <w:r w:rsidR="00C85DB8" w:rsidRPr="002A0447">
        <w:t>через</w:t>
      </w:r>
      <w:r w:rsidR="002A0447" w:rsidRPr="002A0447">
        <w:t xml:space="preserve"> </w:t>
      </w:r>
      <w:r w:rsidR="00C85DB8" w:rsidRPr="002A0447">
        <w:t>3</w:t>
      </w:r>
      <w:r w:rsidR="002A0447" w:rsidRPr="002A0447">
        <w:t xml:space="preserve"> </w:t>
      </w:r>
      <w:r w:rsidR="00C85DB8" w:rsidRPr="002A0447">
        <w:t>года</w:t>
      </w:r>
      <w:bookmarkEnd w:id="122"/>
    </w:p>
    <w:p w:rsidR="00C85DB8" w:rsidRPr="002A0447" w:rsidRDefault="00C85DB8" w:rsidP="00105B6A">
      <w:pPr>
        <w:pStyle w:val="3"/>
      </w:pPr>
      <w:bookmarkStart w:id="123" w:name="_Toc153779342"/>
      <w:r w:rsidRPr="002A0447">
        <w:t>По</w:t>
      </w:r>
      <w:r w:rsidR="002A0447" w:rsidRPr="002A0447">
        <w:t xml:space="preserve"> </w:t>
      </w:r>
      <w:r w:rsidRPr="002A0447">
        <w:t>подсчетам</w:t>
      </w:r>
      <w:r w:rsidR="002A0447" w:rsidRPr="002A0447">
        <w:t xml:space="preserve"> </w:t>
      </w:r>
      <w:r w:rsidRPr="002A0447">
        <w:t>министерства</w:t>
      </w:r>
      <w:r w:rsidR="002A0447" w:rsidRPr="002A0447">
        <w:t xml:space="preserve"> </w:t>
      </w:r>
      <w:r w:rsidRPr="002A0447">
        <w:t>образования</w:t>
      </w:r>
      <w:r w:rsidR="002A0447" w:rsidRPr="002A0447">
        <w:t xml:space="preserve"> </w:t>
      </w:r>
      <w:r w:rsidRPr="002A0447">
        <w:t>пенсионеров</w:t>
      </w:r>
      <w:r w:rsidR="002A0447" w:rsidRPr="002A0447">
        <w:t xml:space="preserve"> </w:t>
      </w:r>
      <w:r w:rsidRPr="002A0447">
        <w:t>в</w:t>
      </w:r>
      <w:r w:rsidR="002A0447" w:rsidRPr="002A0447">
        <w:t xml:space="preserve"> </w:t>
      </w:r>
      <w:r w:rsidRPr="002A0447">
        <w:t>этой</w:t>
      </w:r>
      <w:r w:rsidR="002A0447" w:rsidRPr="002A0447">
        <w:t xml:space="preserve"> </w:t>
      </w:r>
      <w:r w:rsidRPr="002A0447">
        <w:t>сфере</w:t>
      </w:r>
      <w:r w:rsidR="002A0447" w:rsidRPr="002A0447">
        <w:t xml:space="preserve"> </w:t>
      </w:r>
      <w:r w:rsidRPr="002A0447">
        <w:t>через</w:t>
      </w:r>
      <w:r w:rsidR="002A0447" w:rsidRPr="002A0447">
        <w:t xml:space="preserve"> </w:t>
      </w:r>
      <w:r w:rsidRPr="002A0447">
        <w:t>3</w:t>
      </w:r>
      <w:r w:rsidR="002A0447" w:rsidRPr="002A0447">
        <w:t xml:space="preserve"> </w:t>
      </w:r>
      <w:r w:rsidRPr="002A0447">
        <w:t>года</w:t>
      </w:r>
      <w:r w:rsidR="002A0447" w:rsidRPr="002A0447">
        <w:t xml:space="preserve"> </w:t>
      </w:r>
      <w:r w:rsidRPr="002A0447">
        <w:t>будет</w:t>
      </w:r>
      <w:r w:rsidR="002A0447" w:rsidRPr="002A0447">
        <w:t xml:space="preserve"> </w:t>
      </w:r>
      <w:r w:rsidRPr="002A0447">
        <w:t>около</w:t>
      </w:r>
      <w:r w:rsidR="002A0447" w:rsidRPr="002A0447">
        <w:t xml:space="preserve"> </w:t>
      </w:r>
      <w:r w:rsidRPr="002A0447">
        <w:t>22%.</w:t>
      </w:r>
      <w:r w:rsidR="002A0447" w:rsidRPr="002A0447">
        <w:t xml:space="preserve"> </w:t>
      </w:r>
      <w:r w:rsidRPr="002A0447">
        <w:t>Глава</w:t>
      </w:r>
      <w:r w:rsidR="002A0447" w:rsidRPr="002A0447">
        <w:t xml:space="preserve"> </w:t>
      </w:r>
      <w:r w:rsidRPr="002A0447">
        <w:t>образовательного</w:t>
      </w:r>
      <w:r w:rsidR="002A0447" w:rsidRPr="002A0447">
        <w:t xml:space="preserve"> </w:t>
      </w:r>
      <w:r w:rsidRPr="002A0447">
        <w:t>ведомства</w:t>
      </w:r>
      <w:r w:rsidR="002A0447" w:rsidRPr="002A0447">
        <w:t xml:space="preserve"> </w:t>
      </w:r>
      <w:r w:rsidRPr="002A0447">
        <w:t>Беларуси</w:t>
      </w:r>
      <w:r w:rsidR="002A0447" w:rsidRPr="002A0447">
        <w:t xml:space="preserve"> </w:t>
      </w:r>
      <w:r w:rsidRPr="002A0447">
        <w:t>Андрей</w:t>
      </w:r>
      <w:r w:rsidR="002A0447" w:rsidRPr="002A0447">
        <w:t xml:space="preserve"> </w:t>
      </w:r>
      <w:r w:rsidRPr="002A0447">
        <w:t>Иванец</w:t>
      </w:r>
      <w:r w:rsidR="002A0447" w:rsidRPr="002A0447">
        <w:t xml:space="preserve"> </w:t>
      </w:r>
      <w:r w:rsidRPr="002A0447">
        <w:t>сообщил,</w:t>
      </w:r>
      <w:r w:rsidR="002A0447" w:rsidRPr="002A0447">
        <w:t xml:space="preserve"> </w:t>
      </w:r>
      <w:r w:rsidRPr="002A0447">
        <w:t>что</w:t>
      </w:r>
      <w:r w:rsidR="002A0447" w:rsidRPr="002A0447">
        <w:t xml:space="preserve"> </w:t>
      </w:r>
      <w:r w:rsidRPr="002A0447">
        <w:t>в</w:t>
      </w:r>
      <w:r w:rsidR="002A0447" w:rsidRPr="002A0447">
        <w:t xml:space="preserve"> </w:t>
      </w:r>
      <w:r w:rsidRPr="002A0447">
        <w:t>республике</w:t>
      </w:r>
      <w:r w:rsidR="002A0447" w:rsidRPr="002A0447">
        <w:t xml:space="preserve"> </w:t>
      </w:r>
      <w:r w:rsidRPr="002A0447">
        <w:t>через</w:t>
      </w:r>
      <w:r w:rsidR="002A0447" w:rsidRPr="002A0447">
        <w:t xml:space="preserve"> </w:t>
      </w:r>
      <w:r w:rsidRPr="002A0447">
        <w:t>три</w:t>
      </w:r>
      <w:r w:rsidR="002A0447" w:rsidRPr="002A0447">
        <w:t xml:space="preserve"> </w:t>
      </w:r>
      <w:r w:rsidRPr="002A0447">
        <w:t>года</w:t>
      </w:r>
      <w:r w:rsidR="002A0447" w:rsidRPr="002A0447">
        <w:t xml:space="preserve"> </w:t>
      </w:r>
      <w:r w:rsidRPr="002A0447">
        <w:t>пенсионеров</w:t>
      </w:r>
      <w:r w:rsidR="002A0447" w:rsidRPr="002A0447">
        <w:t xml:space="preserve"> </w:t>
      </w:r>
      <w:r w:rsidRPr="002A0447">
        <w:t>в</w:t>
      </w:r>
      <w:r w:rsidR="002A0447" w:rsidRPr="002A0447">
        <w:t xml:space="preserve"> </w:t>
      </w:r>
      <w:r w:rsidRPr="002A0447">
        <w:t>сфере</w:t>
      </w:r>
      <w:r w:rsidR="002A0447" w:rsidRPr="002A0447">
        <w:t xml:space="preserve"> </w:t>
      </w:r>
      <w:r w:rsidRPr="002A0447">
        <w:t>образования</w:t>
      </w:r>
      <w:r w:rsidR="002A0447" w:rsidRPr="002A0447">
        <w:t xml:space="preserve"> </w:t>
      </w:r>
      <w:r w:rsidRPr="002A0447">
        <w:t>будет</w:t>
      </w:r>
      <w:r w:rsidR="002A0447" w:rsidRPr="002A0447">
        <w:t xml:space="preserve"> </w:t>
      </w:r>
      <w:r w:rsidRPr="002A0447">
        <w:t>около</w:t>
      </w:r>
      <w:r w:rsidR="002A0447" w:rsidRPr="002A0447">
        <w:t xml:space="preserve"> </w:t>
      </w:r>
      <w:r w:rsidRPr="002A0447">
        <w:t>22%.</w:t>
      </w:r>
      <w:bookmarkEnd w:id="123"/>
    </w:p>
    <w:p w:rsidR="00C85DB8" w:rsidRPr="002A0447" w:rsidRDefault="00C85DB8" w:rsidP="00C85DB8">
      <w:r w:rsidRPr="002A0447">
        <w:t>Андрей</w:t>
      </w:r>
      <w:r w:rsidR="002A0447" w:rsidRPr="002A0447">
        <w:t xml:space="preserve"> </w:t>
      </w:r>
      <w:r w:rsidRPr="002A0447">
        <w:t>Иванец</w:t>
      </w:r>
      <w:r w:rsidR="002A0447" w:rsidRPr="002A0447">
        <w:t xml:space="preserve"> </w:t>
      </w:r>
      <w:r w:rsidRPr="002A0447">
        <w:t>констатировал,</w:t>
      </w:r>
      <w:r w:rsidR="002A0447" w:rsidRPr="002A0447">
        <w:t xml:space="preserve"> </w:t>
      </w:r>
      <w:r w:rsidRPr="002A0447">
        <w:t>что</w:t>
      </w:r>
      <w:r w:rsidR="002A0447" w:rsidRPr="002A0447">
        <w:t xml:space="preserve"> </w:t>
      </w:r>
      <w:r w:rsidRPr="002A0447">
        <w:t>в</w:t>
      </w:r>
      <w:r w:rsidR="002A0447" w:rsidRPr="002A0447">
        <w:t xml:space="preserve"> </w:t>
      </w:r>
      <w:r w:rsidRPr="002A0447">
        <w:t>настоящее</w:t>
      </w:r>
      <w:r w:rsidR="002A0447" w:rsidRPr="002A0447">
        <w:t xml:space="preserve"> </w:t>
      </w:r>
      <w:r w:rsidRPr="002A0447">
        <w:t>время</w:t>
      </w:r>
      <w:r w:rsidR="002A0447" w:rsidRPr="002A0447">
        <w:t xml:space="preserve"> </w:t>
      </w:r>
      <w:r w:rsidRPr="002A0447">
        <w:t>сфере</w:t>
      </w:r>
      <w:r w:rsidR="002A0447" w:rsidRPr="002A0447">
        <w:t xml:space="preserve"> </w:t>
      </w:r>
      <w:r w:rsidRPr="002A0447">
        <w:t>образования</w:t>
      </w:r>
      <w:r w:rsidR="002A0447" w:rsidRPr="002A0447">
        <w:t xml:space="preserve"> </w:t>
      </w:r>
      <w:r w:rsidRPr="002A0447">
        <w:t>в</w:t>
      </w:r>
      <w:r w:rsidR="002A0447" w:rsidRPr="002A0447">
        <w:t xml:space="preserve"> </w:t>
      </w:r>
      <w:r w:rsidRPr="002A0447">
        <w:t>Беларуси</w:t>
      </w:r>
      <w:r w:rsidR="002A0447" w:rsidRPr="002A0447">
        <w:t xml:space="preserve"> </w:t>
      </w:r>
      <w:r w:rsidRPr="002A0447">
        <w:t>число</w:t>
      </w:r>
      <w:r w:rsidR="002A0447" w:rsidRPr="002A0447">
        <w:t xml:space="preserve"> </w:t>
      </w:r>
      <w:r w:rsidRPr="002A0447">
        <w:t>работников</w:t>
      </w:r>
      <w:r w:rsidR="002A0447" w:rsidRPr="002A0447">
        <w:t xml:space="preserve"> </w:t>
      </w:r>
      <w:r w:rsidRPr="002A0447">
        <w:t>пенсионного</w:t>
      </w:r>
      <w:r w:rsidR="002A0447" w:rsidRPr="002A0447">
        <w:t xml:space="preserve"> </w:t>
      </w:r>
      <w:r w:rsidRPr="002A0447">
        <w:t>возраста</w:t>
      </w:r>
      <w:r w:rsidR="002A0447" w:rsidRPr="002A0447">
        <w:t xml:space="preserve"> </w:t>
      </w:r>
      <w:r w:rsidRPr="002A0447">
        <w:t>относительно</w:t>
      </w:r>
      <w:r w:rsidR="002A0447" w:rsidRPr="002A0447">
        <w:t xml:space="preserve"> </w:t>
      </w:r>
      <w:r w:rsidRPr="002A0447">
        <w:t>небольшое</w:t>
      </w:r>
      <w:r w:rsidR="002A0447" w:rsidRPr="002A0447">
        <w:t xml:space="preserve"> - </w:t>
      </w:r>
      <w:r w:rsidRPr="002A0447">
        <w:t>примерно</w:t>
      </w:r>
      <w:r w:rsidR="002A0447" w:rsidRPr="002A0447">
        <w:t xml:space="preserve"> </w:t>
      </w:r>
      <w:r w:rsidRPr="002A0447">
        <w:t>11%.</w:t>
      </w:r>
      <w:r w:rsidR="002A0447" w:rsidRPr="002A0447">
        <w:t xml:space="preserve"> </w:t>
      </w:r>
      <w:r w:rsidRPr="002A0447">
        <w:t>Вместе</w:t>
      </w:r>
      <w:r w:rsidR="002A0447" w:rsidRPr="002A0447">
        <w:t xml:space="preserve"> </w:t>
      </w:r>
      <w:r w:rsidRPr="002A0447">
        <w:t>с</w:t>
      </w:r>
      <w:r w:rsidR="002A0447" w:rsidRPr="002A0447">
        <w:t xml:space="preserve"> </w:t>
      </w:r>
      <w:r w:rsidRPr="002A0447">
        <w:t>тем,</w:t>
      </w:r>
      <w:r w:rsidR="002A0447" w:rsidRPr="002A0447">
        <w:t xml:space="preserve"> </w:t>
      </w:r>
      <w:r w:rsidRPr="002A0447">
        <w:t>прогнозные</w:t>
      </w:r>
      <w:r w:rsidR="002A0447" w:rsidRPr="002A0447">
        <w:t xml:space="preserve"> </w:t>
      </w:r>
      <w:r w:rsidRPr="002A0447">
        <w:t>расчеты</w:t>
      </w:r>
      <w:r w:rsidR="002A0447" w:rsidRPr="002A0447">
        <w:t xml:space="preserve"> </w:t>
      </w:r>
      <w:r w:rsidRPr="002A0447">
        <w:t>говорят</w:t>
      </w:r>
      <w:r w:rsidR="002A0447" w:rsidRPr="002A0447">
        <w:t xml:space="preserve"> </w:t>
      </w:r>
      <w:r w:rsidRPr="002A0447">
        <w:t>о</w:t>
      </w:r>
      <w:r w:rsidR="002A0447" w:rsidRPr="002A0447">
        <w:t xml:space="preserve"> </w:t>
      </w:r>
      <w:r w:rsidRPr="002A0447">
        <w:t>том,</w:t>
      </w:r>
      <w:r w:rsidR="002A0447" w:rsidRPr="002A0447">
        <w:t xml:space="preserve"> </w:t>
      </w:r>
      <w:r w:rsidRPr="002A0447">
        <w:t>что</w:t>
      </w:r>
      <w:r w:rsidR="002A0447" w:rsidRPr="002A0447">
        <w:t xml:space="preserve"> </w:t>
      </w:r>
      <w:r w:rsidRPr="002A0447">
        <w:t>через</w:t>
      </w:r>
      <w:r w:rsidR="002A0447" w:rsidRPr="002A0447">
        <w:t xml:space="preserve"> </w:t>
      </w:r>
      <w:r w:rsidRPr="002A0447">
        <w:t>три</w:t>
      </w:r>
      <w:r w:rsidR="002A0447" w:rsidRPr="002A0447">
        <w:t xml:space="preserve"> </w:t>
      </w:r>
      <w:r w:rsidRPr="002A0447">
        <w:t>года</w:t>
      </w:r>
      <w:r w:rsidR="002A0447" w:rsidRPr="002A0447">
        <w:t xml:space="preserve"> </w:t>
      </w:r>
      <w:r w:rsidRPr="002A0447">
        <w:t>это</w:t>
      </w:r>
      <w:r w:rsidR="002A0447" w:rsidRPr="002A0447">
        <w:t xml:space="preserve"> </w:t>
      </w:r>
      <w:r w:rsidRPr="002A0447">
        <w:t>число</w:t>
      </w:r>
      <w:r w:rsidR="002A0447" w:rsidRPr="002A0447">
        <w:t xml:space="preserve"> </w:t>
      </w:r>
      <w:r w:rsidRPr="002A0447">
        <w:t>увеличится</w:t>
      </w:r>
      <w:r w:rsidR="002A0447" w:rsidRPr="002A0447">
        <w:t xml:space="preserve"> </w:t>
      </w:r>
      <w:r w:rsidRPr="002A0447">
        <w:t>в</w:t>
      </w:r>
      <w:r w:rsidR="002A0447" w:rsidRPr="002A0447">
        <w:t xml:space="preserve"> </w:t>
      </w:r>
      <w:r w:rsidRPr="002A0447">
        <w:t>два</w:t>
      </w:r>
      <w:r w:rsidR="002A0447" w:rsidRPr="002A0447">
        <w:t xml:space="preserve"> </w:t>
      </w:r>
      <w:r w:rsidRPr="002A0447">
        <w:t>раза</w:t>
      </w:r>
      <w:r w:rsidR="002A0447" w:rsidRPr="002A0447">
        <w:t xml:space="preserve"> </w:t>
      </w:r>
      <w:r w:rsidRPr="002A0447">
        <w:t>-</w:t>
      </w:r>
      <w:r w:rsidR="002A0447" w:rsidRPr="002A0447">
        <w:t xml:space="preserve"> </w:t>
      </w:r>
      <w:r w:rsidRPr="002A0447">
        <w:t>в</w:t>
      </w:r>
      <w:r w:rsidR="002A0447" w:rsidRPr="002A0447">
        <w:t xml:space="preserve"> </w:t>
      </w:r>
      <w:r w:rsidRPr="002A0447">
        <w:t>2026</w:t>
      </w:r>
      <w:r w:rsidR="002A0447" w:rsidRPr="002A0447">
        <w:t xml:space="preserve"> </w:t>
      </w:r>
      <w:r w:rsidRPr="002A0447">
        <w:t>году</w:t>
      </w:r>
      <w:r w:rsidR="002A0447" w:rsidRPr="002A0447">
        <w:t xml:space="preserve"> </w:t>
      </w:r>
      <w:r w:rsidRPr="002A0447">
        <w:t>в</w:t>
      </w:r>
      <w:r w:rsidR="002A0447" w:rsidRPr="002A0447">
        <w:t xml:space="preserve"> </w:t>
      </w:r>
      <w:r w:rsidRPr="002A0447">
        <w:t>белорусской</w:t>
      </w:r>
      <w:r w:rsidR="002A0447" w:rsidRPr="002A0447">
        <w:t xml:space="preserve"> </w:t>
      </w:r>
      <w:r w:rsidRPr="002A0447">
        <w:t>системе</w:t>
      </w:r>
      <w:r w:rsidR="002A0447" w:rsidRPr="002A0447">
        <w:t xml:space="preserve"> </w:t>
      </w:r>
      <w:r w:rsidRPr="002A0447">
        <w:t>образования</w:t>
      </w:r>
      <w:r w:rsidR="002A0447" w:rsidRPr="002A0447">
        <w:t xml:space="preserve"> </w:t>
      </w:r>
      <w:r w:rsidRPr="002A0447">
        <w:t>будет</w:t>
      </w:r>
      <w:r w:rsidR="002A0447" w:rsidRPr="002A0447">
        <w:t xml:space="preserve"> </w:t>
      </w:r>
      <w:r w:rsidRPr="002A0447">
        <w:t>около</w:t>
      </w:r>
      <w:r w:rsidR="002A0447" w:rsidRPr="002A0447">
        <w:t xml:space="preserve"> </w:t>
      </w:r>
      <w:r w:rsidRPr="002A0447">
        <w:t>22%</w:t>
      </w:r>
      <w:r w:rsidR="002A0447" w:rsidRPr="002A0447">
        <w:t xml:space="preserve"> </w:t>
      </w:r>
      <w:r w:rsidRPr="002A0447">
        <w:t>работников,</w:t>
      </w:r>
      <w:r w:rsidR="002A0447" w:rsidRPr="002A0447">
        <w:t xml:space="preserve"> </w:t>
      </w:r>
      <w:r w:rsidRPr="002A0447">
        <w:t>которые</w:t>
      </w:r>
      <w:r w:rsidR="002A0447" w:rsidRPr="002A0447">
        <w:t xml:space="preserve"> </w:t>
      </w:r>
      <w:r w:rsidRPr="002A0447">
        <w:t>уже</w:t>
      </w:r>
      <w:r w:rsidR="002A0447" w:rsidRPr="002A0447">
        <w:t xml:space="preserve"> </w:t>
      </w:r>
      <w:r w:rsidRPr="002A0447">
        <w:t>достигли</w:t>
      </w:r>
      <w:r w:rsidR="002A0447" w:rsidRPr="002A0447">
        <w:t xml:space="preserve"> </w:t>
      </w:r>
      <w:r w:rsidRPr="002A0447">
        <w:t>пенсионного</w:t>
      </w:r>
      <w:r w:rsidR="002A0447" w:rsidRPr="002A0447">
        <w:t xml:space="preserve"> </w:t>
      </w:r>
      <w:r w:rsidRPr="002A0447">
        <w:t>возраста.</w:t>
      </w:r>
    </w:p>
    <w:p w:rsidR="00C85DB8" w:rsidRPr="002A0447" w:rsidRDefault="00C85DB8" w:rsidP="00C85DB8">
      <w:r w:rsidRPr="002A0447">
        <w:t>При</w:t>
      </w:r>
      <w:r w:rsidR="002A0447" w:rsidRPr="002A0447">
        <w:t xml:space="preserve"> </w:t>
      </w:r>
      <w:r w:rsidRPr="002A0447">
        <w:t>этом</w:t>
      </w:r>
      <w:r w:rsidR="002A0447" w:rsidRPr="002A0447">
        <w:t xml:space="preserve"> </w:t>
      </w:r>
      <w:r w:rsidRPr="002A0447">
        <w:t>в</w:t>
      </w:r>
      <w:r w:rsidR="002A0447" w:rsidRPr="002A0447">
        <w:t xml:space="preserve"> </w:t>
      </w:r>
      <w:r w:rsidRPr="002A0447">
        <w:t>текущем</w:t>
      </w:r>
      <w:r w:rsidR="002A0447" w:rsidRPr="002A0447">
        <w:t xml:space="preserve"> </w:t>
      </w:r>
      <w:r w:rsidRPr="002A0447">
        <w:t>2023</w:t>
      </w:r>
      <w:r w:rsidR="002A0447" w:rsidRPr="002A0447">
        <w:t xml:space="preserve"> </w:t>
      </w:r>
      <w:r w:rsidRPr="002A0447">
        <w:t>году</w:t>
      </w:r>
      <w:r w:rsidR="002A0447" w:rsidRPr="002A0447">
        <w:t xml:space="preserve"> </w:t>
      </w:r>
      <w:r w:rsidRPr="002A0447">
        <w:t>прием</w:t>
      </w:r>
      <w:r w:rsidR="002A0447" w:rsidRPr="002A0447">
        <w:t xml:space="preserve"> </w:t>
      </w:r>
      <w:r w:rsidRPr="002A0447">
        <w:t>абитуриентов</w:t>
      </w:r>
      <w:r w:rsidR="002A0447" w:rsidRPr="002A0447">
        <w:t xml:space="preserve"> </w:t>
      </w:r>
      <w:r w:rsidRPr="002A0447">
        <w:t>на</w:t>
      </w:r>
      <w:r w:rsidR="002A0447" w:rsidRPr="002A0447">
        <w:t xml:space="preserve"> </w:t>
      </w:r>
      <w:r w:rsidRPr="002A0447">
        <w:t>педагогические</w:t>
      </w:r>
      <w:r w:rsidR="002A0447" w:rsidRPr="002A0447">
        <w:t xml:space="preserve"> </w:t>
      </w:r>
      <w:r w:rsidRPr="002A0447">
        <w:t>специальности</w:t>
      </w:r>
      <w:r w:rsidR="002A0447" w:rsidRPr="002A0447">
        <w:t xml:space="preserve"> </w:t>
      </w:r>
      <w:r w:rsidRPr="002A0447">
        <w:t>в</w:t>
      </w:r>
      <w:r w:rsidR="002A0447" w:rsidRPr="002A0447">
        <w:t xml:space="preserve"> </w:t>
      </w:r>
      <w:r w:rsidRPr="002A0447">
        <w:t>вузах</w:t>
      </w:r>
      <w:r w:rsidR="002A0447" w:rsidRPr="002A0447">
        <w:t xml:space="preserve"> </w:t>
      </w:r>
      <w:r w:rsidRPr="002A0447">
        <w:t>Беларуси</w:t>
      </w:r>
      <w:r w:rsidR="002A0447" w:rsidRPr="002A0447">
        <w:t xml:space="preserve"> </w:t>
      </w:r>
      <w:r w:rsidRPr="002A0447">
        <w:t>увеличился</w:t>
      </w:r>
      <w:r w:rsidR="002A0447" w:rsidRPr="002A0447">
        <w:t xml:space="preserve"> </w:t>
      </w:r>
      <w:r w:rsidRPr="002A0447">
        <w:t>более</w:t>
      </w:r>
      <w:r w:rsidR="002A0447" w:rsidRPr="002A0447">
        <w:t xml:space="preserve"> </w:t>
      </w:r>
      <w:r w:rsidRPr="002A0447">
        <w:t>чем</w:t>
      </w:r>
      <w:r w:rsidR="002A0447" w:rsidRPr="002A0447">
        <w:t xml:space="preserve"> </w:t>
      </w:r>
      <w:r w:rsidRPr="002A0447">
        <w:t>на</w:t>
      </w:r>
      <w:r w:rsidR="002A0447" w:rsidRPr="002A0447">
        <w:t xml:space="preserve"> </w:t>
      </w:r>
      <w:r w:rsidRPr="002A0447">
        <w:t>1</w:t>
      </w:r>
      <w:r w:rsidR="002A0447" w:rsidRPr="002A0447">
        <w:t xml:space="preserve"> </w:t>
      </w:r>
      <w:r w:rsidRPr="002A0447">
        <w:t>тысячу.</w:t>
      </w:r>
      <w:r w:rsidR="002A0447" w:rsidRPr="002A0447">
        <w:t xml:space="preserve"> </w:t>
      </w:r>
      <w:r w:rsidRPr="002A0447">
        <w:t>Андрей</w:t>
      </w:r>
      <w:r w:rsidR="002A0447" w:rsidRPr="002A0447">
        <w:t xml:space="preserve"> </w:t>
      </w:r>
      <w:r w:rsidRPr="002A0447">
        <w:t>Иванец</w:t>
      </w:r>
      <w:r w:rsidR="002A0447" w:rsidRPr="002A0447">
        <w:t xml:space="preserve"> </w:t>
      </w:r>
      <w:r w:rsidRPr="002A0447">
        <w:t>акцентировал</w:t>
      </w:r>
      <w:r w:rsidR="002A0447" w:rsidRPr="002A0447">
        <w:t xml:space="preserve"> </w:t>
      </w:r>
      <w:r w:rsidRPr="002A0447">
        <w:t>внимание</w:t>
      </w:r>
      <w:r w:rsidR="002A0447" w:rsidRPr="002A0447">
        <w:t xml:space="preserve"> </w:t>
      </w:r>
      <w:r w:rsidRPr="002A0447">
        <w:t>и</w:t>
      </w:r>
      <w:r w:rsidR="002A0447" w:rsidRPr="002A0447">
        <w:t xml:space="preserve"> </w:t>
      </w:r>
      <w:r w:rsidRPr="002A0447">
        <w:t>еще</w:t>
      </w:r>
      <w:r w:rsidR="002A0447" w:rsidRPr="002A0447">
        <w:t xml:space="preserve"> </w:t>
      </w:r>
      <w:r w:rsidRPr="002A0447">
        <w:t>на</w:t>
      </w:r>
      <w:r w:rsidR="002A0447" w:rsidRPr="002A0447">
        <w:t xml:space="preserve"> </w:t>
      </w:r>
      <w:r w:rsidRPr="002A0447">
        <w:t>один</w:t>
      </w:r>
      <w:r w:rsidR="002A0447" w:rsidRPr="002A0447">
        <w:t xml:space="preserve"> </w:t>
      </w:r>
      <w:r w:rsidRPr="002A0447">
        <w:t>аспект.</w:t>
      </w:r>
    </w:p>
    <w:p w:rsidR="00C85DB8" w:rsidRPr="002A0447" w:rsidRDefault="00C85DB8" w:rsidP="00C85DB8">
      <w:r w:rsidRPr="002A0447">
        <w:t>-</w:t>
      </w:r>
      <w:r w:rsidR="002A0447" w:rsidRPr="002A0447">
        <w:t xml:space="preserve"> </w:t>
      </w:r>
      <w:r w:rsidRPr="002A0447">
        <w:t>Мы</w:t>
      </w:r>
      <w:r w:rsidR="002A0447" w:rsidRPr="002A0447">
        <w:t xml:space="preserve"> </w:t>
      </w:r>
      <w:r w:rsidRPr="002A0447">
        <w:t>должны</w:t>
      </w:r>
      <w:r w:rsidR="002A0447" w:rsidRPr="002A0447">
        <w:t xml:space="preserve"> </w:t>
      </w:r>
      <w:r w:rsidRPr="002A0447">
        <w:t>понимать,</w:t>
      </w:r>
      <w:r w:rsidR="002A0447" w:rsidRPr="002A0447">
        <w:t xml:space="preserve"> </w:t>
      </w:r>
      <w:r w:rsidRPr="002A0447">
        <w:t>кто</w:t>
      </w:r>
      <w:r w:rsidR="002A0447" w:rsidRPr="002A0447">
        <w:t xml:space="preserve"> </w:t>
      </w:r>
      <w:r w:rsidRPr="002A0447">
        <w:t>придет</w:t>
      </w:r>
      <w:r w:rsidR="002A0447" w:rsidRPr="002A0447">
        <w:t xml:space="preserve"> </w:t>
      </w:r>
      <w:r w:rsidRPr="002A0447">
        <w:t>в</w:t>
      </w:r>
      <w:r w:rsidR="002A0447" w:rsidRPr="002A0447">
        <w:t xml:space="preserve"> </w:t>
      </w:r>
      <w:r w:rsidRPr="002A0447">
        <w:t>педагогические</w:t>
      </w:r>
      <w:r w:rsidR="002A0447" w:rsidRPr="002A0447">
        <w:t xml:space="preserve"> </w:t>
      </w:r>
      <w:r w:rsidRPr="002A0447">
        <w:t>вузы</w:t>
      </w:r>
      <w:r w:rsidR="002A0447" w:rsidRPr="002A0447">
        <w:t xml:space="preserve"> </w:t>
      </w:r>
      <w:r w:rsidRPr="002A0447">
        <w:t>и</w:t>
      </w:r>
      <w:r w:rsidR="002A0447" w:rsidRPr="002A0447">
        <w:t xml:space="preserve"> </w:t>
      </w:r>
      <w:r w:rsidRPr="002A0447">
        <w:t>какого</w:t>
      </w:r>
      <w:r w:rsidR="002A0447" w:rsidRPr="002A0447">
        <w:t xml:space="preserve"> </w:t>
      </w:r>
      <w:r w:rsidRPr="002A0447">
        <w:t>специалиста</w:t>
      </w:r>
      <w:r w:rsidR="002A0447" w:rsidRPr="002A0447">
        <w:t xml:space="preserve"> </w:t>
      </w:r>
      <w:r w:rsidRPr="002A0447">
        <w:t>мы</w:t>
      </w:r>
      <w:r w:rsidR="002A0447" w:rsidRPr="002A0447">
        <w:t xml:space="preserve"> </w:t>
      </w:r>
      <w:r w:rsidRPr="002A0447">
        <w:t>получим.</w:t>
      </w:r>
      <w:r w:rsidR="002A0447" w:rsidRPr="002A0447">
        <w:t xml:space="preserve"> </w:t>
      </w:r>
      <w:r w:rsidRPr="002A0447">
        <w:t>Поэтому</w:t>
      </w:r>
      <w:r w:rsidR="002A0447" w:rsidRPr="002A0447">
        <w:t xml:space="preserve"> </w:t>
      </w:r>
      <w:r w:rsidRPr="002A0447">
        <w:t>мы</w:t>
      </w:r>
      <w:r w:rsidR="002A0447" w:rsidRPr="002A0447">
        <w:t xml:space="preserve"> </w:t>
      </w:r>
      <w:r w:rsidRPr="002A0447">
        <w:t>сегодня</w:t>
      </w:r>
      <w:r w:rsidR="002A0447" w:rsidRPr="002A0447">
        <w:t xml:space="preserve"> </w:t>
      </w:r>
      <w:r w:rsidRPr="002A0447">
        <w:t>не</w:t>
      </w:r>
      <w:r w:rsidR="002A0447" w:rsidRPr="002A0447">
        <w:t xml:space="preserve"> </w:t>
      </w:r>
      <w:r w:rsidRPr="002A0447">
        <w:t>ставим</w:t>
      </w:r>
      <w:r w:rsidR="002A0447" w:rsidRPr="002A0447">
        <w:t xml:space="preserve"> </w:t>
      </w:r>
      <w:r w:rsidRPr="002A0447">
        <w:t>задачу</w:t>
      </w:r>
      <w:r w:rsidR="002A0447" w:rsidRPr="002A0447">
        <w:t xml:space="preserve"> </w:t>
      </w:r>
      <w:r w:rsidRPr="002A0447">
        <w:t>форсирования</w:t>
      </w:r>
      <w:r w:rsidR="002A0447" w:rsidRPr="002A0447">
        <w:t xml:space="preserve"> </w:t>
      </w:r>
      <w:r w:rsidRPr="002A0447">
        <w:t>наборов</w:t>
      </w:r>
      <w:r w:rsidR="002A0447" w:rsidRPr="002A0447">
        <w:t xml:space="preserve"> </w:t>
      </w:r>
      <w:r w:rsidRPr="002A0447">
        <w:t>на</w:t>
      </w:r>
      <w:r w:rsidR="002A0447" w:rsidRPr="002A0447">
        <w:t xml:space="preserve"> </w:t>
      </w:r>
      <w:r w:rsidRPr="002A0447">
        <w:t>педагогические</w:t>
      </w:r>
      <w:r w:rsidR="002A0447" w:rsidRPr="002A0447">
        <w:t xml:space="preserve"> </w:t>
      </w:r>
      <w:r w:rsidRPr="002A0447">
        <w:t>специальности,</w:t>
      </w:r>
      <w:r w:rsidR="002A0447" w:rsidRPr="002A0447">
        <w:t xml:space="preserve"> </w:t>
      </w:r>
      <w:r w:rsidRPr="002A0447">
        <w:t>и</w:t>
      </w:r>
      <w:r w:rsidR="002A0447" w:rsidRPr="002A0447">
        <w:t xml:space="preserve"> </w:t>
      </w:r>
      <w:r w:rsidRPr="002A0447">
        <w:t>для</w:t>
      </w:r>
      <w:r w:rsidR="002A0447" w:rsidRPr="002A0447">
        <w:t xml:space="preserve"> </w:t>
      </w:r>
      <w:r w:rsidRPr="002A0447">
        <w:t>нас</w:t>
      </w:r>
      <w:r w:rsidR="002A0447" w:rsidRPr="002A0447">
        <w:t xml:space="preserve"> </w:t>
      </w:r>
      <w:r w:rsidRPr="002A0447">
        <w:t>важно</w:t>
      </w:r>
      <w:r w:rsidR="002A0447" w:rsidRPr="002A0447">
        <w:t xml:space="preserve"> </w:t>
      </w:r>
      <w:r w:rsidRPr="002A0447">
        <w:t>не</w:t>
      </w:r>
      <w:r w:rsidR="002A0447" w:rsidRPr="002A0447">
        <w:t xml:space="preserve"> </w:t>
      </w:r>
      <w:r w:rsidRPr="002A0447">
        <w:t>столько</w:t>
      </w:r>
      <w:r w:rsidR="002A0447" w:rsidRPr="002A0447">
        <w:t xml:space="preserve"> </w:t>
      </w:r>
      <w:r w:rsidRPr="002A0447">
        <w:t>количество,</w:t>
      </w:r>
      <w:r w:rsidR="002A0447" w:rsidRPr="002A0447">
        <w:t xml:space="preserve"> </w:t>
      </w:r>
      <w:r w:rsidRPr="002A0447">
        <w:t>сколько</w:t>
      </w:r>
      <w:r w:rsidR="002A0447" w:rsidRPr="002A0447">
        <w:t xml:space="preserve"> </w:t>
      </w:r>
      <w:r w:rsidRPr="002A0447">
        <w:t>качество,</w:t>
      </w:r>
      <w:r w:rsidR="002A0447" w:rsidRPr="002A0447">
        <w:t xml:space="preserve"> </w:t>
      </w:r>
      <w:r w:rsidRPr="002A0447">
        <w:t>-</w:t>
      </w:r>
      <w:r w:rsidR="002A0447" w:rsidRPr="002A0447">
        <w:t xml:space="preserve"> </w:t>
      </w:r>
      <w:r w:rsidRPr="002A0447">
        <w:t>отметил</w:t>
      </w:r>
      <w:r w:rsidR="002A0447" w:rsidRPr="002A0447">
        <w:t xml:space="preserve"> </w:t>
      </w:r>
      <w:r w:rsidRPr="002A0447">
        <w:t>министр</w:t>
      </w:r>
      <w:r w:rsidR="002A0447" w:rsidRPr="002A0447">
        <w:t xml:space="preserve"> </w:t>
      </w:r>
      <w:r w:rsidRPr="002A0447">
        <w:t>образования.</w:t>
      </w:r>
    </w:p>
    <w:p w:rsidR="00C85DB8" w:rsidRPr="002A0447" w:rsidRDefault="00E76B2F" w:rsidP="00C85DB8">
      <w:hyperlink r:id="rId33" w:history="1">
        <w:r w:rsidR="00C85DB8" w:rsidRPr="002A0447">
          <w:rPr>
            <w:rStyle w:val="a3"/>
            <w:lang w:val="en-US"/>
          </w:rPr>
          <w:t>https</w:t>
        </w:r>
        <w:r w:rsidR="00C85DB8" w:rsidRPr="002A0447">
          <w:rPr>
            <w:rStyle w:val="a3"/>
          </w:rPr>
          <w:t>://</w:t>
        </w:r>
        <w:r w:rsidR="00C85DB8" w:rsidRPr="002A0447">
          <w:rPr>
            <w:rStyle w:val="a3"/>
            <w:lang w:val="en-US"/>
          </w:rPr>
          <w:t>www</w:t>
        </w:r>
        <w:r w:rsidR="00C85DB8" w:rsidRPr="002A0447">
          <w:rPr>
            <w:rStyle w:val="a3"/>
          </w:rPr>
          <w:t>.</w:t>
        </w:r>
        <w:r w:rsidR="00C85DB8" w:rsidRPr="002A0447">
          <w:rPr>
            <w:rStyle w:val="a3"/>
            <w:lang w:val="en-US"/>
          </w:rPr>
          <w:t>belarus</w:t>
        </w:r>
        <w:r w:rsidR="00C85DB8" w:rsidRPr="002A0447">
          <w:rPr>
            <w:rStyle w:val="a3"/>
          </w:rPr>
          <w:t>.</w:t>
        </w:r>
        <w:r w:rsidR="00C85DB8" w:rsidRPr="002A0447">
          <w:rPr>
            <w:rStyle w:val="a3"/>
            <w:lang w:val="en-US"/>
          </w:rPr>
          <w:t>kp</w:t>
        </w:r>
        <w:r w:rsidR="00C85DB8" w:rsidRPr="002A0447">
          <w:rPr>
            <w:rStyle w:val="a3"/>
          </w:rPr>
          <w:t>.</w:t>
        </w:r>
        <w:r w:rsidR="00C85DB8" w:rsidRPr="002A0447">
          <w:rPr>
            <w:rStyle w:val="a3"/>
            <w:lang w:val="en-US"/>
          </w:rPr>
          <w:t>ru</w:t>
        </w:r>
        <w:r w:rsidR="00C85DB8" w:rsidRPr="002A0447">
          <w:rPr>
            <w:rStyle w:val="a3"/>
          </w:rPr>
          <w:t>/</w:t>
        </w:r>
        <w:r w:rsidR="00C85DB8" w:rsidRPr="002A0447">
          <w:rPr>
            <w:rStyle w:val="a3"/>
            <w:lang w:val="en-US"/>
          </w:rPr>
          <w:t>online</w:t>
        </w:r>
        <w:r w:rsidR="00C85DB8" w:rsidRPr="002A0447">
          <w:rPr>
            <w:rStyle w:val="a3"/>
          </w:rPr>
          <w:t>/</w:t>
        </w:r>
        <w:r w:rsidR="00C85DB8" w:rsidRPr="002A0447">
          <w:rPr>
            <w:rStyle w:val="a3"/>
            <w:lang w:val="en-US"/>
          </w:rPr>
          <w:t>news</w:t>
        </w:r>
        <w:r w:rsidR="00C85DB8" w:rsidRPr="002A0447">
          <w:rPr>
            <w:rStyle w:val="a3"/>
          </w:rPr>
          <w:t>/5592083</w:t>
        </w:r>
      </w:hyperlink>
      <w:r w:rsidR="002A0447" w:rsidRPr="002A0447">
        <w:t xml:space="preserve"> </w:t>
      </w:r>
    </w:p>
    <w:p w:rsidR="00797F7B" w:rsidRPr="002A0447" w:rsidRDefault="00797F7B" w:rsidP="00797F7B">
      <w:pPr>
        <w:pStyle w:val="2"/>
      </w:pPr>
      <w:bookmarkStart w:id="124" w:name="_Toc153779343"/>
      <w:r w:rsidRPr="002A0447">
        <w:t>Парламентская</w:t>
      </w:r>
      <w:r w:rsidR="002A0447" w:rsidRPr="002A0447">
        <w:t xml:space="preserve"> </w:t>
      </w:r>
      <w:r w:rsidRPr="002A0447">
        <w:t>газета,</w:t>
      </w:r>
      <w:r w:rsidR="002A0447" w:rsidRPr="002A0447">
        <w:t xml:space="preserve"> </w:t>
      </w:r>
      <w:r w:rsidRPr="002A0447">
        <w:t>15.12.2023,</w:t>
      </w:r>
      <w:r w:rsidR="002A0447" w:rsidRPr="002A0447">
        <w:t xml:space="preserve"> </w:t>
      </w:r>
      <w:r w:rsidRPr="002A0447">
        <w:t>Премьер</w:t>
      </w:r>
      <w:r w:rsidR="002A0447" w:rsidRPr="002A0447">
        <w:t xml:space="preserve"> </w:t>
      </w:r>
      <w:r w:rsidRPr="002A0447">
        <w:t>Украины:</w:t>
      </w:r>
      <w:r w:rsidR="002A0447" w:rsidRPr="002A0447">
        <w:t xml:space="preserve"> </w:t>
      </w:r>
      <w:r w:rsidRPr="002A0447">
        <w:t>Всемирный</w:t>
      </w:r>
      <w:r w:rsidR="002A0447" w:rsidRPr="002A0447">
        <w:t xml:space="preserve"> </w:t>
      </w:r>
      <w:r w:rsidRPr="002A0447">
        <w:t>банк</w:t>
      </w:r>
      <w:r w:rsidR="002A0447" w:rsidRPr="002A0447">
        <w:t xml:space="preserve"> </w:t>
      </w:r>
      <w:r w:rsidRPr="002A0447">
        <w:t>выделит</w:t>
      </w:r>
      <w:r w:rsidR="002A0447" w:rsidRPr="002A0447">
        <w:t xml:space="preserve"> </w:t>
      </w:r>
      <w:r w:rsidRPr="002A0447">
        <w:t>Киеву</w:t>
      </w:r>
      <w:r w:rsidR="002A0447" w:rsidRPr="002A0447">
        <w:t xml:space="preserve"> </w:t>
      </w:r>
      <w:r w:rsidRPr="002A0447">
        <w:t>1,34</w:t>
      </w:r>
      <w:r w:rsidR="002A0447" w:rsidRPr="002A0447">
        <w:t xml:space="preserve"> </w:t>
      </w:r>
      <w:r w:rsidRPr="002A0447">
        <w:t>млрд</w:t>
      </w:r>
      <w:r w:rsidR="002A0447" w:rsidRPr="002A0447">
        <w:t xml:space="preserve"> </w:t>
      </w:r>
      <w:r w:rsidRPr="002A0447">
        <w:t>долларов</w:t>
      </w:r>
      <w:r w:rsidR="002A0447" w:rsidRPr="002A0447">
        <w:t xml:space="preserve"> </w:t>
      </w:r>
      <w:r w:rsidRPr="002A0447">
        <w:t>на</w:t>
      </w:r>
      <w:r w:rsidR="002A0447" w:rsidRPr="002A0447">
        <w:t xml:space="preserve"> </w:t>
      </w:r>
      <w:r w:rsidRPr="002A0447">
        <w:t>пенсии</w:t>
      </w:r>
      <w:bookmarkEnd w:id="124"/>
    </w:p>
    <w:p w:rsidR="00797F7B" w:rsidRPr="002A0447" w:rsidRDefault="00797F7B" w:rsidP="00105B6A">
      <w:pPr>
        <w:pStyle w:val="3"/>
      </w:pPr>
      <w:bookmarkStart w:id="125" w:name="_Toc153779344"/>
      <w:r w:rsidRPr="002A0447">
        <w:t>Всемирный</w:t>
      </w:r>
      <w:r w:rsidR="002A0447" w:rsidRPr="002A0447">
        <w:t xml:space="preserve"> </w:t>
      </w:r>
      <w:r w:rsidRPr="002A0447">
        <w:t>банк</w:t>
      </w:r>
      <w:r w:rsidR="002A0447" w:rsidRPr="002A0447">
        <w:t xml:space="preserve"> </w:t>
      </w:r>
      <w:r w:rsidRPr="002A0447">
        <w:t>выделит</w:t>
      </w:r>
      <w:r w:rsidR="002A0447" w:rsidRPr="002A0447">
        <w:t xml:space="preserve"> </w:t>
      </w:r>
      <w:r w:rsidRPr="002A0447">
        <w:t>Украине</w:t>
      </w:r>
      <w:r w:rsidR="002A0447" w:rsidRPr="002A0447">
        <w:t xml:space="preserve"> </w:t>
      </w:r>
      <w:r w:rsidRPr="002A0447">
        <w:t>1,34</w:t>
      </w:r>
      <w:r w:rsidR="002A0447" w:rsidRPr="002A0447">
        <w:t xml:space="preserve"> </w:t>
      </w:r>
      <w:r w:rsidRPr="002A0447">
        <w:t>миллиарда</w:t>
      </w:r>
      <w:r w:rsidR="002A0447" w:rsidRPr="002A0447">
        <w:t xml:space="preserve"> </w:t>
      </w:r>
      <w:r w:rsidRPr="002A0447">
        <w:t>долларов</w:t>
      </w:r>
      <w:r w:rsidR="002A0447" w:rsidRPr="002A0447">
        <w:t xml:space="preserve"> </w:t>
      </w:r>
      <w:r w:rsidRPr="002A0447">
        <w:t>на</w:t>
      </w:r>
      <w:r w:rsidR="002A0447" w:rsidRPr="002A0447">
        <w:t xml:space="preserve"> </w:t>
      </w:r>
      <w:r w:rsidRPr="002A0447">
        <w:t>выплату</w:t>
      </w:r>
      <w:r w:rsidR="002A0447" w:rsidRPr="002A0447">
        <w:t xml:space="preserve"> </w:t>
      </w:r>
      <w:r w:rsidRPr="002A0447">
        <w:t>зарплат</w:t>
      </w:r>
      <w:r w:rsidR="002A0447" w:rsidRPr="002A0447">
        <w:t xml:space="preserve"> </w:t>
      </w:r>
      <w:r w:rsidRPr="002A0447">
        <w:t>и</w:t>
      </w:r>
      <w:r w:rsidR="002A0447" w:rsidRPr="002A0447">
        <w:t xml:space="preserve"> </w:t>
      </w:r>
      <w:r w:rsidRPr="002A0447">
        <w:t>пенсий,</w:t>
      </w:r>
      <w:r w:rsidR="002A0447" w:rsidRPr="002A0447">
        <w:t xml:space="preserve"> </w:t>
      </w:r>
      <w:r w:rsidRPr="002A0447">
        <w:t>сообщил</w:t>
      </w:r>
      <w:r w:rsidR="002A0447" w:rsidRPr="002A0447">
        <w:t xml:space="preserve"> </w:t>
      </w:r>
      <w:r w:rsidRPr="002A0447">
        <w:t>15</w:t>
      </w:r>
      <w:r w:rsidR="002A0447" w:rsidRPr="002A0447">
        <w:t xml:space="preserve"> </w:t>
      </w:r>
      <w:r w:rsidRPr="002A0447">
        <w:t>декабря</w:t>
      </w:r>
      <w:r w:rsidR="002A0447" w:rsidRPr="002A0447">
        <w:t xml:space="preserve"> </w:t>
      </w:r>
      <w:r w:rsidRPr="002A0447">
        <w:t>в</w:t>
      </w:r>
      <w:r w:rsidR="002A0447" w:rsidRPr="002A0447">
        <w:t xml:space="preserve"> </w:t>
      </w:r>
      <w:r w:rsidRPr="002A0447">
        <w:t>своих</w:t>
      </w:r>
      <w:r w:rsidR="002A0447" w:rsidRPr="002A0447">
        <w:t xml:space="preserve"> </w:t>
      </w:r>
      <w:r w:rsidRPr="002A0447">
        <w:t>соцсетях</w:t>
      </w:r>
      <w:r w:rsidR="002A0447" w:rsidRPr="002A0447">
        <w:t xml:space="preserve"> </w:t>
      </w:r>
      <w:r w:rsidRPr="002A0447">
        <w:t>премьер-министр</w:t>
      </w:r>
      <w:r w:rsidR="002A0447" w:rsidRPr="002A0447">
        <w:t xml:space="preserve"> </w:t>
      </w:r>
      <w:r w:rsidRPr="002A0447">
        <w:t>республики</w:t>
      </w:r>
      <w:r w:rsidR="002A0447" w:rsidRPr="002A0447">
        <w:t xml:space="preserve"> </w:t>
      </w:r>
      <w:r w:rsidRPr="002A0447">
        <w:t>Денис</w:t>
      </w:r>
      <w:r w:rsidR="002A0447" w:rsidRPr="002A0447">
        <w:t xml:space="preserve"> </w:t>
      </w:r>
      <w:r w:rsidRPr="002A0447">
        <w:t>Шмыгаль.</w:t>
      </w:r>
      <w:bookmarkEnd w:id="125"/>
    </w:p>
    <w:p w:rsidR="00797F7B" w:rsidRPr="002A0447" w:rsidRDefault="00797F7B" w:rsidP="00797F7B">
      <w:r w:rsidRPr="002A0447">
        <w:t>По</w:t>
      </w:r>
      <w:r w:rsidR="002A0447" w:rsidRPr="002A0447">
        <w:t xml:space="preserve"> </w:t>
      </w:r>
      <w:r w:rsidRPr="002A0447">
        <w:t>его</w:t>
      </w:r>
      <w:r w:rsidR="002A0447" w:rsidRPr="002A0447">
        <w:t xml:space="preserve"> </w:t>
      </w:r>
      <w:r w:rsidRPr="002A0447">
        <w:t>словам,</w:t>
      </w:r>
      <w:r w:rsidR="002A0447" w:rsidRPr="002A0447">
        <w:t xml:space="preserve"> </w:t>
      </w:r>
      <w:r w:rsidRPr="002A0447">
        <w:t>основу</w:t>
      </w:r>
      <w:r w:rsidR="002A0447" w:rsidRPr="002A0447">
        <w:t xml:space="preserve"> </w:t>
      </w:r>
      <w:r w:rsidRPr="002A0447">
        <w:t>этого</w:t>
      </w:r>
      <w:r w:rsidR="002A0447" w:rsidRPr="002A0447">
        <w:t xml:space="preserve"> </w:t>
      </w:r>
      <w:r w:rsidRPr="002A0447">
        <w:t>пакета</w:t>
      </w:r>
      <w:r w:rsidR="002A0447" w:rsidRPr="002A0447">
        <w:t xml:space="preserve"> </w:t>
      </w:r>
      <w:r w:rsidRPr="002A0447">
        <w:t>помощи,</w:t>
      </w:r>
      <w:r w:rsidR="002A0447" w:rsidRPr="002A0447">
        <w:t xml:space="preserve"> </w:t>
      </w:r>
      <w:r w:rsidRPr="002A0447">
        <w:t>1,086</w:t>
      </w:r>
      <w:r w:rsidR="002A0447" w:rsidRPr="002A0447">
        <w:t xml:space="preserve"> </w:t>
      </w:r>
      <w:r w:rsidRPr="002A0447">
        <w:t>миллиарда</w:t>
      </w:r>
      <w:r w:rsidR="002A0447" w:rsidRPr="002A0447">
        <w:t xml:space="preserve"> </w:t>
      </w:r>
      <w:r w:rsidRPr="002A0447">
        <w:t>долларов,</w:t>
      </w:r>
      <w:r w:rsidR="002A0447" w:rsidRPr="002A0447">
        <w:t xml:space="preserve"> </w:t>
      </w:r>
      <w:r w:rsidRPr="002A0447">
        <w:t>составили</w:t>
      </w:r>
      <w:r w:rsidR="002A0447" w:rsidRPr="002A0447">
        <w:t xml:space="preserve"> </w:t>
      </w:r>
      <w:r w:rsidRPr="002A0447">
        <w:t>средства</w:t>
      </w:r>
      <w:r w:rsidR="002A0447" w:rsidRPr="002A0447">
        <w:t xml:space="preserve"> </w:t>
      </w:r>
      <w:r w:rsidRPr="002A0447">
        <w:t>правительства</w:t>
      </w:r>
      <w:r w:rsidR="002A0447" w:rsidRPr="002A0447">
        <w:t xml:space="preserve"> </w:t>
      </w:r>
      <w:r w:rsidRPr="002A0447">
        <w:t>Японии,</w:t>
      </w:r>
      <w:r w:rsidR="002A0447" w:rsidRPr="002A0447">
        <w:t xml:space="preserve"> </w:t>
      </w:r>
      <w:r w:rsidRPr="002A0447">
        <w:t>а</w:t>
      </w:r>
      <w:r w:rsidR="002A0447" w:rsidRPr="002A0447">
        <w:t xml:space="preserve"> </w:t>
      </w:r>
      <w:r w:rsidRPr="002A0447">
        <w:t>остальное</w:t>
      </w:r>
      <w:r w:rsidR="002A0447" w:rsidRPr="002A0447">
        <w:t xml:space="preserve"> </w:t>
      </w:r>
      <w:r w:rsidRPr="002A0447">
        <w:t>финансирование</w:t>
      </w:r>
      <w:r w:rsidR="002A0447" w:rsidRPr="002A0447">
        <w:t xml:space="preserve"> </w:t>
      </w:r>
      <w:r w:rsidRPr="002A0447">
        <w:t>является</w:t>
      </w:r>
      <w:r w:rsidR="002A0447" w:rsidRPr="002A0447">
        <w:t xml:space="preserve"> </w:t>
      </w:r>
      <w:r w:rsidRPr="002A0447">
        <w:t>грантами</w:t>
      </w:r>
      <w:r w:rsidR="002A0447" w:rsidRPr="002A0447">
        <w:t xml:space="preserve"> </w:t>
      </w:r>
      <w:r w:rsidRPr="002A0447">
        <w:t>от</w:t>
      </w:r>
      <w:r w:rsidR="002A0447" w:rsidRPr="002A0447">
        <w:t xml:space="preserve"> </w:t>
      </w:r>
      <w:r w:rsidRPr="002A0447">
        <w:t>США,</w:t>
      </w:r>
      <w:r w:rsidR="002A0447" w:rsidRPr="002A0447">
        <w:t xml:space="preserve"> </w:t>
      </w:r>
      <w:r w:rsidRPr="002A0447">
        <w:t>Швейцарии,</w:t>
      </w:r>
      <w:r w:rsidR="002A0447" w:rsidRPr="002A0447">
        <w:t xml:space="preserve"> </w:t>
      </w:r>
      <w:r w:rsidRPr="002A0447">
        <w:t>а</w:t>
      </w:r>
      <w:r w:rsidR="002A0447" w:rsidRPr="002A0447">
        <w:t xml:space="preserve"> </w:t>
      </w:r>
      <w:r w:rsidRPr="002A0447">
        <w:t>также</w:t>
      </w:r>
      <w:r w:rsidR="002A0447" w:rsidRPr="002A0447">
        <w:t xml:space="preserve"> </w:t>
      </w:r>
      <w:r w:rsidRPr="002A0447">
        <w:t>Фонда</w:t>
      </w:r>
      <w:r w:rsidR="002A0447" w:rsidRPr="002A0447">
        <w:t xml:space="preserve"> </w:t>
      </w:r>
      <w:r w:rsidRPr="002A0447">
        <w:t>поддержки,</w:t>
      </w:r>
      <w:r w:rsidR="002A0447" w:rsidRPr="002A0447">
        <w:t xml:space="preserve"> </w:t>
      </w:r>
      <w:r w:rsidRPr="002A0447">
        <w:t>восстановления</w:t>
      </w:r>
      <w:r w:rsidR="002A0447" w:rsidRPr="002A0447">
        <w:t xml:space="preserve"> </w:t>
      </w:r>
      <w:r w:rsidRPr="002A0447">
        <w:t>и</w:t>
      </w:r>
      <w:r w:rsidR="002A0447" w:rsidRPr="002A0447">
        <w:t xml:space="preserve"> </w:t>
      </w:r>
      <w:r w:rsidRPr="002A0447">
        <w:t>реформирования</w:t>
      </w:r>
      <w:r w:rsidR="002A0447" w:rsidRPr="002A0447">
        <w:t xml:space="preserve"> </w:t>
      </w:r>
      <w:r w:rsidRPr="002A0447">
        <w:t>Украины.</w:t>
      </w:r>
    </w:p>
    <w:p w:rsidR="00797F7B" w:rsidRPr="002A0447" w:rsidRDefault="002A0447" w:rsidP="00797F7B">
      <w:r w:rsidRPr="002A0447">
        <w:t>«</w:t>
      </w:r>
      <w:r w:rsidR="00797F7B" w:rsidRPr="002A0447">
        <w:t>Всемирный</w:t>
      </w:r>
      <w:r w:rsidRPr="002A0447">
        <w:t xml:space="preserve"> </w:t>
      </w:r>
      <w:r w:rsidR="00797F7B" w:rsidRPr="002A0447">
        <w:t>банк</w:t>
      </w:r>
      <w:r w:rsidRPr="002A0447">
        <w:t xml:space="preserve"> </w:t>
      </w:r>
      <w:r w:rsidR="00797F7B" w:rsidRPr="002A0447">
        <w:t>выделяет</w:t>
      </w:r>
      <w:r w:rsidRPr="002A0447">
        <w:t xml:space="preserve"> </w:t>
      </w:r>
      <w:r w:rsidR="00797F7B" w:rsidRPr="002A0447">
        <w:t>Украине</w:t>
      </w:r>
      <w:r w:rsidRPr="002A0447">
        <w:t xml:space="preserve"> </w:t>
      </w:r>
      <w:r w:rsidR="00797F7B" w:rsidRPr="002A0447">
        <w:t>дополнительные</w:t>
      </w:r>
      <w:r w:rsidRPr="002A0447">
        <w:t xml:space="preserve"> </w:t>
      </w:r>
      <w:r w:rsidR="00797F7B" w:rsidRPr="002A0447">
        <w:t>1,34</w:t>
      </w:r>
      <w:r w:rsidRPr="002A0447">
        <w:t xml:space="preserve"> </w:t>
      </w:r>
      <w:r w:rsidR="00797F7B" w:rsidRPr="002A0447">
        <w:t>миллиарда</w:t>
      </w:r>
      <w:r w:rsidRPr="002A0447">
        <w:t xml:space="preserve"> </w:t>
      </w:r>
      <w:r w:rsidR="00797F7B" w:rsidRPr="002A0447">
        <w:t>долларов.</w:t>
      </w:r>
      <w:r w:rsidRPr="002A0447">
        <w:t xml:space="preserve"> </w:t>
      </w:r>
      <w:r w:rsidR="00797F7B" w:rsidRPr="002A0447">
        <w:t>Эти</w:t>
      </w:r>
      <w:r w:rsidRPr="002A0447">
        <w:t xml:space="preserve"> </w:t>
      </w:r>
      <w:r w:rsidR="00797F7B" w:rsidRPr="002A0447">
        <w:t>средства</w:t>
      </w:r>
      <w:r w:rsidRPr="002A0447">
        <w:t xml:space="preserve"> </w:t>
      </w:r>
      <w:r w:rsidR="00797F7B" w:rsidRPr="002A0447">
        <w:t>будут</w:t>
      </w:r>
      <w:r w:rsidRPr="002A0447">
        <w:t xml:space="preserve"> </w:t>
      </w:r>
      <w:r w:rsidR="00797F7B" w:rsidRPr="002A0447">
        <w:t>направлены</w:t>
      </w:r>
      <w:r w:rsidRPr="002A0447">
        <w:t xml:space="preserve"> </w:t>
      </w:r>
      <w:r w:rsidR="00797F7B" w:rsidRPr="002A0447">
        <w:t>на</w:t>
      </w:r>
      <w:r w:rsidRPr="002A0447">
        <w:t xml:space="preserve"> </w:t>
      </w:r>
      <w:r w:rsidR="00797F7B" w:rsidRPr="002A0447">
        <w:t>выплату</w:t>
      </w:r>
      <w:r w:rsidRPr="002A0447">
        <w:t xml:space="preserve"> </w:t>
      </w:r>
      <w:r w:rsidR="00797F7B" w:rsidRPr="002A0447">
        <w:t>пенсий,</w:t>
      </w:r>
      <w:r w:rsidRPr="002A0447">
        <w:t xml:space="preserve"> </w:t>
      </w:r>
      <w:r w:rsidR="00797F7B" w:rsidRPr="002A0447">
        <w:t>зарплат</w:t>
      </w:r>
      <w:r w:rsidRPr="002A0447">
        <w:t xml:space="preserve"> </w:t>
      </w:r>
      <w:r w:rsidR="00797F7B" w:rsidRPr="002A0447">
        <w:t>учителей,</w:t>
      </w:r>
      <w:r w:rsidRPr="002A0447">
        <w:t xml:space="preserve"> </w:t>
      </w:r>
      <w:r w:rsidR="00797F7B" w:rsidRPr="002A0447">
        <w:t>поддержку</w:t>
      </w:r>
      <w:r w:rsidRPr="002A0447">
        <w:t xml:space="preserve"> </w:t>
      </w:r>
      <w:r w:rsidR="00797F7B" w:rsidRPr="002A0447">
        <w:t>ВПЛ</w:t>
      </w:r>
      <w:r w:rsidRPr="002A0447">
        <w:t xml:space="preserve"> </w:t>
      </w:r>
      <w:r w:rsidR="00797F7B" w:rsidRPr="002A0447">
        <w:t>и</w:t>
      </w:r>
      <w:r w:rsidRPr="002A0447">
        <w:t xml:space="preserve"> </w:t>
      </w:r>
      <w:r w:rsidR="00797F7B" w:rsidRPr="002A0447">
        <w:t>другие</w:t>
      </w:r>
      <w:r w:rsidRPr="002A0447">
        <w:t xml:space="preserve"> </w:t>
      </w:r>
      <w:r w:rsidR="00797F7B" w:rsidRPr="002A0447">
        <w:t>приоритетные</w:t>
      </w:r>
      <w:r w:rsidRPr="002A0447">
        <w:t xml:space="preserve"> </w:t>
      </w:r>
      <w:r w:rsidR="00797F7B" w:rsidRPr="002A0447">
        <w:t>расходы</w:t>
      </w:r>
      <w:r w:rsidRPr="002A0447">
        <w:t xml:space="preserve"> </w:t>
      </w:r>
      <w:r w:rsidR="00797F7B" w:rsidRPr="002A0447">
        <w:t>госбюджета</w:t>
      </w:r>
      <w:r w:rsidRPr="002A0447">
        <w:t>»</w:t>
      </w:r>
      <w:r w:rsidR="00797F7B" w:rsidRPr="002A0447">
        <w:t>,</w:t>
      </w:r>
      <w:r w:rsidRPr="002A0447">
        <w:t xml:space="preserve"> - </w:t>
      </w:r>
      <w:r w:rsidR="00797F7B" w:rsidRPr="002A0447">
        <w:t>сообщил</w:t>
      </w:r>
      <w:r w:rsidRPr="002A0447">
        <w:t xml:space="preserve"> </w:t>
      </w:r>
      <w:r w:rsidR="00797F7B" w:rsidRPr="002A0447">
        <w:t>Шмыгаль.</w:t>
      </w:r>
    </w:p>
    <w:p w:rsidR="00797F7B" w:rsidRPr="002A0447" w:rsidRDefault="00797F7B" w:rsidP="00797F7B">
      <w:r w:rsidRPr="002A0447">
        <w:lastRenderedPageBreak/>
        <w:t>Как</w:t>
      </w:r>
      <w:r w:rsidR="002A0447" w:rsidRPr="002A0447">
        <w:t xml:space="preserve"> </w:t>
      </w:r>
      <w:r w:rsidRPr="002A0447">
        <w:t>писала</w:t>
      </w:r>
      <w:r w:rsidR="002A0447" w:rsidRPr="002A0447">
        <w:t xml:space="preserve"> «</w:t>
      </w:r>
      <w:r w:rsidRPr="002A0447">
        <w:t>Парламентская</w:t>
      </w:r>
      <w:r w:rsidR="002A0447" w:rsidRPr="002A0447">
        <w:t xml:space="preserve"> </w:t>
      </w:r>
      <w:r w:rsidRPr="002A0447">
        <w:t>газета</w:t>
      </w:r>
      <w:r w:rsidR="002A0447" w:rsidRPr="002A0447">
        <w:t>»</w:t>
      </w:r>
      <w:r w:rsidRPr="002A0447">
        <w:t>,</w:t>
      </w:r>
      <w:r w:rsidR="002A0447" w:rsidRPr="002A0447">
        <w:t xml:space="preserve"> </w:t>
      </w:r>
      <w:r w:rsidRPr="002A0447">
        <w:t>ранее</w:t>
      </w:r>
      <w:r w:rsidR="002A0447" w:rsidRPr="002A0447">
        <w:t xml:space="preserve"> </w:t>
      </w:r>
      <w:r w:rsidRPr="002A0447">
        <w:t>премьер-министр</w:t>
      </w:r>
      <w:r w:rsidR="002A0447" w:rsidRPr="002A0447">
        <w:t xml:space="preserve"> </w:t>
      </w:r>
      <w:r w:rsidRPr="002A0447">
        <w:t>Венгрии</w:t>
      </w:r>
      <w:r w:rsidR="002A0447" w:rsidRPr="002A0447">
        <w:t xml:space="preserve"> </w:t>
      </w:r>
      <w:r w:rsidRPr="002A0447">
        <w:t>Виктор</w:t>
      </w:r>
      <w:r w:rsidR="002A0447" w:rsidRPr="002A0447">
        <w:t xml:space="preserve"> </w:t>
      </w:r>
      <w:r w:rsidRPr="002A0447">
        <w:t>Орбан</w:t>
      </w:r>
      <w:r w:rsidR="002A0447" w:rsidRPr="002A0447">
        <w:t xml:space="preserve"> </w:t>
      </w:r>
      <w:r w:rsidRPr="002A0447">
        <w:t>сообщил,</w:t>
      </w:r>
      <w:r w:rsidR="002A0447" w:rsidRPr="002A0447">
        <w:t xml:space="preserve"> </w:t>
      </w:r>
      <w:r w:rsidRPr="002A0447">
        <w:t>что</w:t>
      </w:r>
      <w:r w:rsidR="002A0447" w:rsidRPr="002A0447">
        <w:t xml:space="preserve"> </w:t>
      </w:r>
      <w:r w:rsidRPr="002A0447">
        <w:t>в</w:t>
      </w:r>
      <w:r w:rsidR="002A0447" w:rsidRPr="002A0447">
        <w:t xml:space="preserve"> </w:t>
      </w:r>
      <w:r w:rsidRPr="002A0447">
        <w:t>бюджете</w:t>
      </w:r>
      <w:r w:rsidR="002A0447" w:rsidRPr="002A0447">
        <w:t xml:space="preserve"> </w:t>
      </w:r>
      <w:r w:rsidRPr="002A0447">
        <w:t>Евросоюза</w:t>
      </w:r>
      <w:r w:rsidR="002A0447" w:rsidRPr="002A0447">
        <w:t xml:space="preserve"> «</w:t>
      </w:r>
      <w:r w:rsidRPr="002A0447">
        <w:t>нет</w:t>
      </w:r>
      <w:r w:rsidR="002A0447" w:rsidRPr="002A0447">
        <w:t xml:space="preserve"> </w:t>
      </w:r>
      <w:r w:rsidRPr="002A0447">
        <w:t>денег</w:t>
      </w:r>
      <w:r w:rsidR="002A0447" w:rsidRPr="002A0447">
        <w:t xml:space="preserve">» </w:t>
      </w:r>
      <w:r w:rsidRPr="002A0447">
        <w:t>на</w:t>
      </w:r>
      <w:r w:rsidR="002A0447" w:rsidRPr="002A0447">
        <w:t xml:space="preserve"> </w:t>
      </w:r>
      <w:r w:rsidRPr="002A0447">
        <w:t>долгосрочную</w:t>
      </w:r>
      <w:r w:rsidR="002A0447" w:rsidRPr="002A0447">
        <w:t xml:space="preserve"> </w:t>
      </w:r>
      <w:r w:rsidRPr="002A0447">
        <w:t>поддержку</w:t>
      </w:r>
      <w:r w:rsidR="002A0447" w:rsidRPr="002A0447">
        <w:t xml:space="preserve"> </w:t>
      </w:r>
      <w:r w:rsidRPr="002A0447">
        <w:t>Украины.</w:t>
      </w:r>
      <w:r w:rsidR="002A0447" w:rsidRPr="002A0447">
        <w:t xml:space="preserve"> </w:t>
      </w:r>
      <w:r w:rsidRPr="002A0447">
        <w:t>По</w:t>
      </w:r>
      <w:r w:rsidR="002A0447" w:rsidRPr="002A0447">
        <w:t xml:space="preserve"> </w:t>
      </w:r>
      <w:r w:rsidRPr="002A0447">
        <w:t>его</w:t>
      </w:r>
      <w:r w:rsidR="002A0447" w:rsidRPr="002A0447">
        <w:t xml:space="preserve"> </w:t>
      </w:r>
      <w:r w:rsidRPr="002A0447">
        <w:t>словам,</w:t>
      </w:r>
      <w:r w:rsidR="002A0447" w:rsidRPr="002A0447">
        <w:t xml:space="preserve"> </w:t>
      </w:r>
      <w:r w:rsidRPr="002A0447">
        <w:t>Будапешт</w:t>
      </w:r>
      <w:r w:rsidR="002A0447" w:rsidRPr="002A0447">
        <w:t xml:space="preserve"> </w:t>
      </w:r>
      <w:r w:rsidRPr="002A0447">
        <w:t>не</w:t>
      </w:r>
      <w:r w:rsidR="002A0447" w:rsidRPr="002A0447">
        <w:t xml:space="preserve"> </w:t>
      </w:r>
      <w:r w:rsidRPr="002A0447">
        <w:t>допустит</w:t>
      </w:r>
      <w:r w:rsidR="002A0447" w:rsidRPr="002A0447">
        <w:t xml:space="preserve"> </w:t>
      </w:r>
      <w:r w:rsidRPr="002A0447">
        <w:t>передачи</w:t>
      </w:r>
      <w:r w:rsidR="002A0447" w:rsidRPr="002A0447">
        <w:t xml:space="preserve"> </w:t>
      </w:r>
      <w:r w:rsidRPr="002A0447">
        <w:t>Киеву</w:t>
      </w:r>
      <w:r w:rsidR="002A0447" w:rsidRPr="002A0447">
        <w:t xml:space="preserve"> </w:t>
      </w:r>
      <w:r w:rsidRPr="002A0447">
        <w:t>средств</w:t>
      </w:r>
      <w:r w:rsidR="002A0447" w:rsidRPr="002A0447">
        <w:t xml:space="preserve"> </w:t>
      </w:r>
      <w:r w:rsidRPr="002A0447">
        <w:t>своих</w:t>
      </w:r>
      <w:r w:rsidR="002A0447" w:rsidRPr="002A0447">
        <w:t xml:space="preserve"> </w:t>
      </w:r>
      <w:r w:rsidRPr="002A0447">
        <w:t>граждан.</w:t>
      </w:r>
      <w:r w:rsidR="002A0447" w:rsidRPr="002A0447">
        <w:t xml:space="preserve"> </w:t>
      </w:r>
      <w:r w:rsidRPr="002A0447">
        <w:t>Если</w:t>
      </w:r>
      <w:r w:rsidR="002A0447" w:rsidRPr="002A0447">
        <w:t xml:space="preserve"> </w:t>
      </w:r>
      <w:r w:rsidRPr="002A0447">
        <w:t>же</w:t>
      </w:r>
      <w:r w:rsidR="002A0447" w:rsidRPr="002A0447">
        <w:t xml:space="preserve"> </w:t>
      </w:r>
      <w:r w:rsidRPr="002A0447">
        <w:t>в</w:t>
      </w:r>
      <w:r w:rsidR="002A0447" w:rsidRPr="002A0447">
        <w:t xml:space="preserve"> </w:t>
      </w:r>
      <w:r w:rsidRPr="002A0447">
        <w:t>феврале</w:t>
      </w:r>
      <w:r w:rsidR="002A0447" w:rsidRPr="002A0447">
        <w:t xml:space="preserve"> </w:t>
      </w:r>
      <w:r w:rsidRPr="002A0447">
        <w:t>при</w:t>
      </w:r>
      <w:r w:rsidR="002A0447" w:rsidRPr="002A0447">
        <w:t xml:space="preserve"> </w:t>
      </w:r>
      <w:r w:rsidRPr="002A0447">
        <w:t>повторном</w:t>
      </w:r>
      <w:r w:rsidR="002A0447" w:rsidRPr="002A0447">
        <w:t xml:space="preserve"> </w:t>
      </w:r>
      <w:r w:rsidRPr="002A0447">
        <w:t>рассмотрении</w:t>
      </w:r>
      <w:r w:rsidR="002A0447" w:rsidRPr="002A0447">
        <w:t xml:space="preserve"> </w:t>
      </w:r>
      <w:r w:rsidRPr="002A0447">
        <w:t>заблокированных</w:t>
      </w:r>
      <w:r w:rsidR="002A0447" w:rsidRPr="002A0447">
        <w:t xml:space="preserve"> </w:t>
      </w:r>
      <w:r w:rsidRPr="002A0447">
        <w:t>поправок</w:t>
      </w:r>
      <w:r w:rsidR="002A0447" w:rsidRPr="002A0447">
        <w:t xml:space="preserve"> </w:t>
      </w:r>
      <w:r w:rsidRPr="002A0447">
        <w:t>ЕС</w:t>
      </w:r>
      <w:r w:rsidR="002A0447" w:rsidRPr="002A0447">
        <w:t xml:space="preserve"> </w:t>
      </w:r>
      <w:r w:rsidRPr="002A0447">
        <w:t>примет</w:t>
      </w:r>
      <w:r w:rsidR="002A0447" w:rsidRPr="002A0447">
        <w:t xml:space="preserve"> «</w:t>
      </w:r>
      <w:r w:rsidRPr="002A0447">
        <w:t>неправильное</w:t>
      </w:r>
      <w:r w:rsidR="002A0447" w:rsidRPr="002A0447">
        <w:t xml:space="preserve"> </w:t>
      </w:r>
      <w:r w:rsidRPr="002A0447">
        <w:t>решение</w:t>
      </w:r>
      <w:r w:rsidR="002A0447" w:rsidRPr="002A0447">
        <w:t>»</w:t>
      </w:r>
      <w:r w:rsidRPr="002A0447">
        <w:t>,</w:t>
      </w:r>
      <w:r w:rsidR="002A0447" w:rsidRPr="002A0447">
        <w:t xml:space="preserve"> </w:t>
      </w:r>
      <w:r w:rsidRPr="002A0447">
        <w:t>Венгрия</w:t>
      </w:r>
      <w:r w:rsidR="002A0447" w:rsidRPr="002A0447">
        <w:t xml:space="preserve"> </w:t>
      </w:r>
      <w:r w:rsidRPr="002A0447">
        <w:t>вновь</w:t>
      </w:r>
      <w:r w:rsidR="002A0447" w:rsidRPr="002A0447">
        <w:t xml:space="preserve"> </w:t>
      </w:r>
      <w:r w:rsidRPr="002A0447">
        <w:t>его</w:t>
      </w:r>
      <w:r w:rsidR="002A0447" w:rsidRPr="002A0447">
        <w:t xml:space="preserve"> </w:t>
      </w:r>
      <w:r w:rsidRPr="002A0447">
        <w:t>ветирует.</w:t>
      </w:r>
    </w:p>
    <w:p w:rsidR="00797F7B" w:rsidRPr="002A0447" w:rsidRDefault="00E76B2F" w:rsidP="00797F7B">
      <w:hyperlink r:id="rId34" w:history="1">
        <w:r w:rsidR="00797F7B" w:rsidRPr="002A0447">
          <w:rPr>
            <w:rStyle w:val="a3"/>
          </w:rPr>
          <w:t>https://www.pnp.ru/in-world/premer-ukrainy-vsemirnyy-bank-vydelit-ukraine-134-mlrd-dollarov-na-pensii.html</w:t>
        </w:r>
      </w:hyperlink>
    </w:p>
    <w:p w:rsidR="00797F7B" w:rsidRPr="002A0447" w:rsidRDefault="00797F7B" w:rsidP="00797F7B">
      <w:pPr>
        <w:pStyle w:val="2"/>
      </w:pPr>
      <w:bookmarkStart w:id="126" w:name="_Toc153779345"/>
      <w:r w:rsidRPr="002A0447">
        <w:t>Киевские</w:t>
      </w:r>
      <w:r w:rsidR="002A0447" w:rsidRPr="002A0447">
        <w:t xml:space="preserve"> </w:t>
      </w:r>
      <w:r w:rsidRPr="002A0447">
        <w:t>ведомости,</w:t>
      </w:r>
      <w:r w:rsidR="002A0447" w:rsidRPr="002A0447">
        <w:t xml:space="preserve"> </w:t>
      </w:r>
      <w:r w:rsidRPr="002A0447">
        <w:t>15.12.2023,</w:t>
      </w:r>
      <w:r w:rsidR="002A0447" w:rsidRPr="002A0447">
        <w:t xml:space="preserve"> </w:t>
      </w:r>
      <w:r w:rsidRPr="002A0447">
        <w:t>Пенсии</w:t>
      </w:r>
      <w:r w:rsidR="002A0447" w:rsidRPr="002A0447">
        <w:t xml:space="preserve"> </w:t>
      </w:r>
      <w:r w:rsidRPr="002A0447">
        <w:t>колаборантам</w:t>
      </w:r>
      <w:r w:rsidR="002A0447" w:rsidRPr="002A0447">
        <w:t xml:space="preserve"> </w:t>
      </w:r>
      <w:r w:rsidRPr="002A0447">
        <w:t>и</w:t>
      </w:r>
      <w:r w:rsidR="002A0447" w:rsidRPr="002A0447">
        <w:t xml:space="preserve"> </w:t>
      </w:r>
      <w:r w:rsidRPr="002A0447">
        <w:t>госизменникам</w:t>
      </w:r>
      <w:r w:rsidR="002A0447" w:rsidRPr="002A0447">
        <w:t xml:space="preserve"> </w:t>
      </w:r>
      <w:r w:rsidRPr="002A0447">
        <w:t>урежут</w:t>
      </w:r>
      <w:r w:rsidR="002A0447" w:rsidRPr="002A0447">
        <w:t xml:space="preserve"> </w:t>
      </w:r>
      <w:r w:rsidRPr="002A0447">
        <w:t>до</w:t>
      </w:r>
      <w:r w:rsidR="002A0447" w:rsidRPr="002A0447">
        <w:t xml:space="preserve"> </w:t>
      </w:r>
      <w:r w:rsidRPr="002A0447">
        <w:t>минимальной</w:t>
      </w:r>
      <w:bookmarkEnd w:id="126"/>
    </w:p>
    <w:p w:rsidR="00797F7B" w:rsidRPr="002A0447" w:rsidRDefault="00797F7B" w:rsidP="00105B6A">
      <w:pPr>
        <w:pStyle w:val="3"/>
      </w:pPr>
      <w:bookmarkStart w:id="127" w:name="_Toc153779346"/>
      <w:r w:rsidRPr="002A0447">
        <w:t>Кабинет</w:t>
      </w:r>
      <w:r w:rsidR="002A0447" w:rsidRPr="002A0447">
        <w:t xml:space="preserve"> </w:t>
      </w:r>
      <w:r w:rsidRPr="002A0447">
        <w:t>министров</w:t>
      </w:r>
      <w:r w:rsidR="002A0447" w:rsidRPr="002A0447">
        <w:t xml:space="preserve"> </w:t>
      </w:r>
      <w:r w:rsidRPr="002A0447">
        <w:t>одобрил</w:t>
      </w:r>
      <w:r w:rsidR="002A0447" w:rsidRPr="002A0447">
        <w:t xml:space="preserve"> </w:t>
      </w:r>
      <w:r w:rsidRPr="002A0447">
        <w:t>проект</w:t>
      </w:r>
      <w:r w:rsidR="002A0447" w:rsidRPr="002A0447">
        <w:t xml:space="preserve"> </w:t>
      </w:r>
      <w:r w:rsidRPr="002A0447">
        <w:t>закона</w:t>
      </w:r>
      <w:r w:rsidR="002A0447" w:rsidRPr="002A0447">
        <w:t xml:space="preserve"> </w:t>
      </w:r>
      <w:r w:rsidRPr="002A0447">
        <w:t>о</w:t>
      </w:r>
      <w:r w:rsidR="002A0447" w:rsidRPr="002A0447">
        <w:t xml:space="preserve"> </w:t>
      </w:r>
      <w:r w:rsidRPr="002A0447">
        <w:t>выплате</w:t>
      </w:r>
      <w:r w:rsidR="002A0447" w:rsidRPr="002A0447">
        <w:t xml:space="preserve"> </w:t>
      </w:r>
      <w:r w:rsidRPr="002A0447">
        <w:t>пенсий</w:t>
      </w:r>
      <w:r w:rsidR="002A0447" w:rsidRPr="002A0447">
        <w:t xml:space="preserve"> </w:t>
      </w:r>
      <w:r w:rsidRPr="002A0447">
        <w:t>лицам,</w:t>
      </w:r>
      <w:r w:rsidR="002A0447" w:rsidRPr="002A0447">
        <w:t xml:space="preserve"> </w:t>
      </w:r>
      <w:r w:rsidRPr="002A0447">
        <w:t>совершившим</w:t>
      </w:r>
      <w:r w:rsidR="002A0447" w:rsidRPr="002A0447">
        <w:t xml:space="preserve"> </w:t>
      </w:r>
      <w:r w:rsidRPr="002A0447">
        <w:t>уголовное</w:t>
      </w:r>
      <w:r w:rsidR="002A0447" w:rsidRPr="002A0447">
        <w:t xml:space="preserve"> </w:t>
      </w:r>
      <w:r w:rsidRPr="002A0447">
        <w:t>правонарушение</w:t>
      </w:r>
      <w:r w:rsidR="002A0447" w:rsidRPr="002A0447">
        <w:t xml:space="preserve"> </w:t>
      </w:r>
      <w:r w:rsidRPr="002A0447">
        <w:t>против</w:t>
      </w:r>
      <w:r w:rsidR="002A0447" w:rsidRPr="002A0447">
        <w:t xml:space="preserve"> </w:t>
      </w:r>
      <w:r w:rsidRPr="002A0447">
        <w:t>основ</w:t>
      </w:r>
      <w:r w:rsidR="002A0447" w:rsidRPr="002A0447">
        <w:t xml:space="preserve"> </w:t>
      </w:r>
      <w:r w:rsidRPr="002A0447">
        <w:t>национальной</w:t>
      </w:r>
      <w:r w:rsidR="002A0447" w:rsidRPr="002A0447">
        <w:t xml:space="preserve"> </w:t>
      </w:r>
      <w:r w:rsidRPr="002A0447">
        <w:t>безопасности,</w:t>
      </w:r>
      <w:r w:rsidR="002A0447" w:rsidRPr="002A0447">
        <w:t xml:space="preserve"> </w:t>
      </w:r>
      <w:r w:rsidRPr="002A0447">
        <w:t>общественной</w:t>
      </w:r>
      <w:r w:rsidR="002A0447" w:rsidRPr="002A0447">
        <w:t xml:space="preserve"> </w:t>
      </w:r>
      <w:r w:rsidRPr="002A0447">
        <w:t>безопасности,</w:t>
      </w:r>
      <w:r w:rsidR="002A0447" w:rsidRPr="002A0447">
        <w:t xml:space="preserve"> </w:t>
      </w:r>
      <w:r w:rsidRPr="002A0447">
        <w:t>мира,</w:t>
      </w:r>
      <w:r w:rsidR="002A0447" w:rsidRPr="002A0447">
        <w:t xml:space="preserve"> </w:t>
      </w:r>
      <w:r w:rsidRPr="002A0447">
        <w:t>безопасности</w:t>
      </w:r>
      <w:r w:rsidR="002A0447" w:rsidRPr="002A0447">
        <w:t xml:space="preserve"> </w:t>
      </w:r>
      <w:r w:rsidRPr="002A0447">
        <w:t>человечества,</w:t>
      </w:r>
      <w:r w:rsidR="002A0447" w:rsidRPr="002A0447">
        <w:t xml:space="preserve"> </w:t>
      </w:r>
      <w:r w:rsidRPr="002A0447">
        <w:t>международного</w:t>
      </w:r>
      <w:r w:rsidR="002A0447" w:rsidRPr="002A0447">
        <w:t xml:space="preserve"> </w:t>
      </w:r>
      <w:r w:rsidRPr="002A0447">
        <w:t>правопорядка.</w:t>
      </w:r>
      <w:r w:rsidR="002A0447" w:rsidRPr="002A0447">
        <w:t xml:space="preserve"> </w:t>
      </w:r>
      <w:r w:rsidRPr="002A0447">
        <w:t>Будут</w:t>
      </w:r>
      <w:r w:rsidR="002A0447" w:rsidRPr="002A0447">
        <w:t xml:space="preserve"> </w:t>
      </w:r>
      <w:r w:rsidRPr="002A0447">
        <w:t>платить</w:t>
      </w:r>
      <w:r w:rsidR="002A0447" w:rsidRPr="002A0447">
        <w:t xml:space="preserve"> </w:t>
      </w:r>
      <w:r w:rsidRPr="002A0447">
        <w:t>минимальную</w:t>
      </w:r>
      <w:r w:rsidR="002A0447" w:rsidRPr="002A0447">
        <w:t xml:space="preserve"> </w:t>
      </w:r>
      <w:r w:rsidRPr="002A0447">
        <w:t>пенсию.</w:t>
      </w:r>
      <w:r w:rsidR="002A0447" w:rsidRPr="002A0447">
        <w:t xml:space="preserve"> </w:t>
      </w:r>
      <w:r w:rsidRPr="002A0447">
        <w:t>Об</w:t>
      </w:r>
      <w:r w:rsidR="002A0447" w:rsidRPr="002A0447">
        <w:t xml:space="preserve"> </w:t>
      </w:r>
      <w:r w:rsidRPr="002A0447">
        <w:t>этом</w:t>
      </w:r>
      <w:r w:rsidR="002A0447" w:rsidRPr="002A0447">
        <w:t xml:space="preserve"> </w:t>
      </w:r>
      <w:r w:rsidRPr="002A0447">
        <w:t>сообщает</w:t>
      </w:r>
      <w:r w:rsidR="002A0447" w:rsidRPr="002A0447">
        <w:t xml:space="preserve"> </w:t>
      </w:r>
      <w:r w:rsidRPr="002A0447">
        <w:t>РБК-Украина</w:t>
      </w:r>
      <w:r w:rsidR="002A0447" w:rsidRPr="002A0447">
        <w:t xml:space="preserve"> </w:t>
      </w:r>
      <w:r w:rsidRPr="002A0447">
        <w:t>со</w:t>
      </w:r>
      <w:r w:rsidR="002A0447" w:rsidRPr="002A0447">
        <w:t xml:space="preserve"> </w:t>
      </w:r>
      <w:r w:rsidRPr="002A0447">
        <w:t>ссылкой</w:t>
      </w:r>
      <w:r w:rsidR="002A0447" w:rsidRPr="002A0447">
        <w:t xml:space="preserve"> </w:t>
      </w:r>
      <w:r w:rsidRPr="002A0447">
        <w:t>на</w:t>
      </w:r>
      <w:r w:rsidR="002A0447" w:rsidRPr="002A0447">
        <w:t xml:space="preserve"> </w:t>
      </w:r>
      <w:r w:rsidRPr="002A0447">
        <w:t>представителя</w:t>
      </w:r>
      <w:r w:rsidR="002A0447" w:rsidRPr="002A0447">
        <w:t xml:space="preserve"> </w:t>
      </w:r>
      <w:r w:rsidRPr="002A0447">
        <w:t>правительства</w:t>
      </w:r>
      <w:r w:rsidR="002A0447" w:rsidRPr="002A0447">
        <w:t xml:space="preserve"> </w:t>
      </w:r>
      <w:r w:rsidRPr="002A0447">
        <w:t>в</w:t>
      </w:r>
      <w:r w:rsidR="002A0447" w:rsidRPr="002A0447">
        <w:t xml:space="preserve"> </w:t>
      </w:r>
      <w:r w:rsidRPr="002A0447">
        <w:t>Верховной</w:t>
      </w:r>
      <w:r w:rsidR="002A0447" w:rsidRPr="002A0447">
        <w:t xml:space="preserve"> </w:t>
      </w:r>
      <w:r w:rsidRPr="002A0447">
        <w:t>раде</w:t>
      </w:r>
      <w:r w:rsidR="002A0447" w:rsidRPr="002A0447">
        <w:t xml:space="preserve"> </w:t>
      </w:r>
      <w:r w:rsidRPr="002A0447">
        <w:t>Тараса</w:t>
      </w:r>
      <w:r w:rsidR="002A0447" w:rsidRPr="002A0447">
        <w:t xml:space="preserve"> </w:t>
      </w:r>
      <w:r w:rsidRPr="002A0447">
        <w:t>Мельничука</w:t>
      </w:r>
      <w:r w:rsidR="002A0447" w:rsidRPr="002A0447">
        <w:t xml:space="preserve"> </w:t>
      </w:r>
      <w:r w:rsidRPr="002A0447">
        <w:t>в</w:t>
      </w:r>
      <w:r w:rsidR="002A0447" w:rsidRPr="002A0447">
        <w:t xml:space="preserve"> </w:t>
      </w:r>
      <w:r w:rsidRPr="002A0447">
        <w:t>Telegram.</w:t>
      </w:r>
      <w:bookmarkEnd w:id="127"/>
    </w:p>
    <w:p w:rsidR="00797F7B" w:rsidRPr="002A0447" w:rsidRDefault="00797F7B" w:rsidP="00797F7B">
      <w:r w:rsidRPr="002A0447">
        <w:t>В</w:t>
      </w:r>
      <w:r w:rsidR="002A0447" w:rsidRPr="002A0447">
        <w:t xml:space="preserve"> </w:t>
      </w:r>
      <w:r w:rsidRPr="002A0447">
        <w:t>частности,</w:t>
      </w:r>
      <w:r w:rsidR="002A0447" w:rsidRPr="002A0447">
        <w:t xml:space="preserve"> </w:t>
      </w:r>
      <w:r w:rsidRPr="002A0447">
        <w:t>предлагается</w:t>
      </w:r>
      <w:r w:rsidR="002A0447" w:rsidRPr="002A0447">
        <w:t xml:space="preserve"> </w:t>
      </w:r>
      <w:r w:rsidRPr="002A0447">
        <w:t>предусмотреть,</w:t>
      </w:r>
      <w:r w:rsidR="002A0447" w:rsidRPr="002A0447">
        <w:t xml:space="preserve"> </w:t>
      </w:r>
      <w:r w:rsidRPr="002A0447">
        <w:t>что</w:t>
      </w:r>
      <w:r w:rsidR="002A0447" w:rsidRPr="002A0447">
        <w:t xml:space="preserve"> </w:t>
      </w:r>
      <w:r w:rsidRPr="002A0447">
        <w:t>выплата</w:t>
      </w:r>
      <w:r w:rsidR="002A0447" w:rsidRPr="002A0447">
        <w:t xml:space="preserve"> </w:t>
      </w:r>
      <w:r w:rsidRPr="002A0447">
        <w:t>пенсий</w:t>
      </w:r>
      <w:r w:rsidR="002A0447" w:rsidRPr="002A0447">
        <w:t xml:space="preserve"> </w:t>
      </w:r>
      <w:r w:rsidRPr="002A0447">
        <w:t>лицам,</w:t>
      </w:r>
      <w:r w:rsidR="002A0447" w:rsidRPr="002A0447">
        <w:t xml:space="preserve"> </w:t>
      </w:r>
      <w:r w:rsidRPr="002A0447">
        <w:t>осужденным</w:t>
      </w:r>
      <w:r w:rsidR="002A0447" w:rsidRPr="002A0447">
        <w:t xml:space="preserve"> </w:t>
      </w:r>
      <w:r w:rsidRPr="002A0447">
        <w:t>к</w:t>
      </w:r>
      <w:r w:rsidR="002A0447" w:rsidRPr="002A0447">
        <w:t xml:space="preserve"> </w:t>
      </w:r>
      <w:r w:rsidRPr="002A0447">
        <w:t>ограничению</w:t>
      </w:r>
      <w:r w:rsidR="002A0447" w:rsidRPr="002A0447">
        <w:t xml:space="preserve"> </w:t>
      </w:r>
      <w:r w:rsidRPr="002A0447">
        <w:t>свободы</w:t>
      </w:r>
      <w:r w:rsidR="002A0447" w:rsidRPr="002A0447">
        <w:t xml:space="preserve"> </w:t>
      </w:r>
      <w:r w:rsidRPr="002A0447">
        <w:t>или</w:t>
      </w:r>
      <w:r w:rsidR="002A0447" w:rsidRPr="002A0447">
        <w:t xml:space="preserve"> </w:t>
      </w:r>
      <w:r w:rsidRPr="002A0447">
        <w:t>лишению</w:t>
      </w:r>
      <w:r w:rsidR="002A0447" w:rsidRPr="002A0447">
        <w:t xml:space="preserve"> </w:t>
      </w:r>
      <w:r w:rsidRPr="002A0447">
        <w:t>свободы</w:t>
      </w:r>
      <w:r w:rsidR="002A0447" w:rsidRPr="002A0447">
        <w:t xml:space="preserve"> </w:t>
      </w:r>
      <w:r w:rsidRPr="002A0447">
        <w:t>за</w:t>
      </w:r>
      <w:r w:rsidR="002A0447" w:rsidRPr="002A0447">
        <w:t xml:space="preserve"> </w:t>
      </w:r>
      <w:r w:rsidRPr="002A0447">
        <w:t>совершение</w:t>
      </w:r>
      <w:r w:rsidR="002A0447" w:rsidRPr="002A0447">
        <w:t xml:space="preserve"> </w:t>
      </w:r>
      <w:r w:rsidRPr="002A0447">
        <w:t>умышленного</w:t>
      </w:r>
      <w:r w:rsidR="002A0447" w:rsidRPr="002A0447">
        <w:t xml:space="preserve"> </w:t>
      </w:r>
      <w:r w:rsidRPr="002A0447">
        <w:t>уголовного</w:t>
      </w:r>
      <w:r w:rsidR="002A0447" w:rsidRPr="002A0447">
        <w:t xml:space="preserve"> </w:t>
      </w:r>
      <w:r w:rsidRPr="002A0447">
        <w:t>правонарушения,</w:t>
      </w:r>
      <w:r w:rsidR="002A0447" w:rsidRPr="002A0447">
        <w:t xml:space="preserve"> </w:t>
      </w:r>
      <w:r w:rsidRPr="002A0447">
        <w:t>в</w:t>
      </w:r>
      <w:r w:rsidR="002A0447" w:rsidRPr="002A0447">
        <w:t xml:space="preserve"> </w:t>
      </w:r>
      <w:r w:rsidRPr="002A0447">
        <w:t>течение</w:t>
      </w:r>
      <w:r w:rsidR="002A0447" w:rsidRPr="002A0447">
        <w:t xml:space="preserve"> </w:t>
      </w:r>
      <w:r w:rsidRPr="002A0447">
        <w:t>срока</w:t>
      </w:r>
      <w:r w:rsidR="002A0447" w:rsidRPr="002A0447">
        <w:t xml:space="preserve"> </w:t>
      </w:r>
      <w:r w:rsidRPr="002A0447">
        <w:t>отбывания</w:t>
      </w:r>
      <w:r w:rsidR="002A0447" w:rsidRPr="002A0447">
        <w:t xml:space="preserve"> </w:t>
      </w:r>
      <w:r w:rsidRPr="002A0447">
        <w:t>наказания</w:t>
      </w:r>
      <w:r w:rsidR="002A0447" w:rsidRPr="002A0447">
        <w:t xml:space="preserve"> </w:t>
      </w:r>
      <w:r w:rsidRPr="002A0447">
        <w:t>в</w:t>
      </w:r>
      <w:r w:rsidR="002A0447" w:rsidRPr="002A0447">
        <w:t xml:space="preserve"> </w:t>
      </w:r>
      <w:r w:rsidRPr="002A0447">
        <w:t>виде</w:t>
      </w:r>
      <w:r w:rsidR="002A0447" w:rsidRPr="002A0447">
        <w:t xml:space="preserve"> </w:t>
      </w:r>
      <w:r w:rsidRPr="002A0447">
        <w:t>ограничения</w:t>
      </w:r>
      <w:r w:rsidR="002A0447" w:rsidRPr="002A0447">
        <w:t xml:space="preserve"> </w:t>
      </w:r>
      <w:r w:rsidRPr="002A0447">
        <w:t>свободы</w:t>
      </w:r>
      <w:r w:rsidR="002A0447" w:rsidRPr="002A0447">
        <w:t xml:space="preserve"> </w:t>
      </w:r>
      <w:r w:rsidRPr="002A0447">
        <w:t>или</w:t>
      </w:r>
      <w:r w:rsidR="002A0447" w:rsidRPr="002A0447">
        <w:t xml:space="preserve"> </w:t>
      </w:r>
      <w:r w:rsidRPr="002A0447">
        <w:t>лишения</w:t>
      </w:r>
      <w:r w:rsidR="002A0447" w:rsidRPr="002A0447">
        <w:t xml:space="preserve"> </w:t>
      </w:r>
      <w:r w:rsidRPr="002A0447">
        <w:t>свободы</w:t>
      </w:r>
      <w:r w:rsidR="002A0447" w:rsidRPr="002A0447">
        <w:t xml:space="preserve"> </w:t>
      </w:r>
      <w:r w:rsidRPr="002A0447">
        <w:t>осуществляется</w:t>
      </w:r>
      <w:r w:rsidR="002A0447" w:rsidRPr="002A0447">
        <w:t xml:space="preserve"> </w:t>
      </w:r>
      <w:r w:rsidRPr="002A0447">
        <w:t>в</w:t>
      </w:r>
      <w:r w:rsidR="002A0447" w:rsidRPr="002A0447">
        <w:t xml:space="preserve"> </w:t>
      </w:r>
      <w:r w:rsidRPr="002A0447">
        <w:t>соответствии</w:t>
      </w:r>
      <w:r w:rsidR="002A0447" w:rsidRPr="002A0447">
        <w:t xml:space="preserve"> </w:t>
      </w:r>
      <w:r w:rsidRPr="002A0447">
        <w:t>с</w:t>
      </w:r>
      <w:r w:rsidR="002A0447" w:rsidRPr="002A0447">
        <w:t xml:space="preserve"> «</w:t>
      </w:r>
      <w:r w:rsidRPr="002A0447">
        <w:t>Об</w:t>
      </w:r>
      <w:r w:rsidR="002A0447" w:rsidRPr="002A0447">
        <w:t xml:space="preserve"> </w:t>
      </w:r>
      <w:r w:rsidRPr="002A0447">
        <w:t>общеобязательном</w:t>
      </w:r>
      <w:r w:rsidR="002A0447" w:rsidRPr="002A0447">
        <w:t xml:space="preserve"> </w:t>
      </w:r>
      <w:r w:rsidRPr="002A0447">
        <w:t>государственном</w:t>
      </w:r>
      <w:r w:rsidR="002A0447" w:rsidRPr="002A0447">
        <w:t xml:space="preserve"> </w:t>
      </w:r>
      <w:r w:rsidRPr="002A0447">
        <w:t>пенсионном</w:t>
      </w:r>
      <w:r w:rsidR="002A0447" w:rsidRPr="002A0447">
        <w:t xml:space="preserve"> </w:t>
      </w:r>
      <w:r w:rsidRPr="002A0447">
        <w:t>страховании</w:t>
      </w:r>
      <w:r w:rsidR="002A0447" w:rsidRPr="002A0447">
        <w:t xml:space="preserve">» </w:t>
      </w:r>
      <w:r w:rsidRPr="002A0447">
        <w:t>в</w:t>
      </w:r>
      <w:r w:rsidR="002A0447" w:rsidRPr="002A0447">
        <w:t xml:space="preserve"> </w:t>
      </w:r>
      <w:r w:rsidRPr="002A0447">
        <w:t>размере,</w:t>
      </w:r>
      <w:r w:rsidR="002A0447" w:rsidRPr="002A0447">
        <w:t xml:space="preserve"> </w:t>
      </w:r>
      <w:r w:rsidRPr="002A0447">
        <w:t>который</w:t>
      </w:r>
      <w:r w:rsidR="002A0447" w:rsidRPr="002A0447">
        <w:t xml:space="preserve"> </w:t>
      </w:r>
      <w:r w:rsidRPr="002A0447">
        <w:t>не</w:t>
      </w:r>
      <w:r w:rsidR="002A0447" w:rsidRPr="002A0447">
        <w:t xml:space="preserve"> </w:t>
      </w:r>
      <w:r w:rsidRPr="002A0447">
        <w:t>превышает</w:t>
      </w:r>
      <w:r w:rsidR="002A0447" w:rsidRPr="002A0447">
        <w:t xml:space="preserve"> </w:t>
      </w:r>
      <w:r w:rsidRPr="002A0447">
        <w:t>размер</w:t>
      </w:r>
      <w:r w:rsidR="002A0447" w:rsidRPr="002A0447">
        <w:t xml:space="preserve"> </w:t>
      </w:r>
      <w:r w:rsidRPr="002A0447">
        <w:t>прожиточного</w:t>
      </w:r>
      <w:r w:rsidR="002A0447" w:rsidRPr="002A0447">
        <w:t xml:space="preserve"> </w:t>
      </w:r>
      <w:r w:rsidRPr="002A0447">
        <w:t>минимума</w:t>
      </w:r>
      <w:r w:rsidR="002A0447" w:rsidRPr="002A0447">
        <w:t xml:space="preserve"> </w:t>
      </w:r>
      <w:r w:rsidRPr="002A0447">
        <w:t>для</w:t>
      </w:r>
      <w:r w:rsidR="002A0447" w:rsidRPr="002A0447">
        <w:t xml:space="preserve"> </w:t>
      </w:r>
      <w:r w:rsidRPr="002A0447">
        <w:t>лиц,</w:t>
      </w:r>
      <w:r w:rsidR="002A0447" w:rsidRPr="002A0447">
        <w:t xml:space="preserve"> </w:t>
      </w:r>
      <w:r w:rsidRPr="002A0447">
        <w:t>утративших</w:t>
      </w:r>
      <w:r w:rsidR="002A0447" w:rsidRPr="002A0447">
        <w:t xml:space="preserve"> </w:t>
      </w:r>
      <w:r w:rsidRPr="002A0447">
        <w:t>трудоспособность,</w:t>
      </w:r>
      <w:r w:rsidR="002A0447" w:rsidRPr="002A0447">
        <w:t xml:space="preserve"> </w:t>
      </w:r>
      <w:r w:rsidRPr="002A0447">
        <w:t>определенного</w:t>
      </w:r>
      <w:r w:rsidR="002A0447" w:rsidRPr="002A0447">
        <w:t xml:space="preserve"> </w:t>
      </w:r>
      <w:r w:rsidRPr="002A0447">
        <w:t>законом.</w:t>
      </w:r>
    </w:p>
    <w:p w:rsidR="00797F7B" w:rsidRPr="002A0447" w:rsidRDefault="00797F7B" w:rsidP="00797F7B">
      <w:r w:rsidRPr="002A0447">
        <w:t>Сейчас</w:t>
      </w:r>
      <w:r w:rsidR="002A0447" w:rsidRPr="002A0447">
        <w:t xml:space="preserve"> </w:t>
      </w:r>
      <w:r w:rsidRPr="002A0447">
        <w:t>этот</w:t>
      </w:r>
      <w:r w:rsidR="002A0447" w:rsidRPr="002A0447">
        <w:t xml:space="preserve"> </w:t>
      </w:r>
      <w:r w:rsidRPr="002A0447">
        <w:t>размер</w:t>
      </w:r>
      <w:r w:rsidR="002A0447" w:rsidRPr="002A0447">
        <w:t xml:space="preserve"> </w:t>
      </w:r>
      <w:r w:rsidRPr="002A0447">
        <w:t>(минимальная</w:t>
      </w:r>
      <w:r w:rsidR="002A0447" w:rsidRPr="002A0447">
        <w:t xml:space="preserve"> </w:t>
      </w:r>
      <w:r w:rsidRPr="002A0447">
        <w:t>пенсия)</w:t>
      </w:r>
      <w:r w:rsidR="002A0447" w:rsidRPr="002A0447">
        <w:t xml:space="preserve"> </w:t>
      </w:r>
      <w:r w:rsidRPr="002A0447">
        <w:t>составляет</w:t>
      </w:r>
      <w:r w:rsidR="002A0447" w:rsidRPr="002A0447">
        <w:t xml:space="preserve"> </w:t>
      </w:r>
      <w:r w:rsidRPr="002A0447">
        <w:t>2093</w:t>
      </w:r>
      <w:r w:rsidR="002A0447" w:rsidRPr="002A0447">
        <w:t xml:space="preserve"> </w:t>
      </w:r>
      <w:r w:rsidRPr="002A0447">
        <w:t>гривен</w:t>
      </w:r>
      <w:r w:rsidR="002A0447" w:rsidRPr="002A0447">
        <w:t xml:space="preserve"> </w:t>
      </w:r>
      <w:r w:rsidRPr="002A0447">
        <w:t>и</w:t>
      </w:r>
      <w:r w:rsidR="002A0447" w:rsidRPr="002A0447">
        <w:t xml:space="preserve"> </w:t>
      </w:r>
      <w:r w:rsidRPr="002A0447">
        <w:t>вырастет</w:t>
      </w:r>
      <w:r w:rsidR="002A0447" w:rsidRPr="002A0447">
        <w:t xml:space="preserve"> </w:t>
      </w:r>
      <w:r w:rsidRPr="002A0447">
        <w:t>с</w:t>
      </w:r>
      <w:r w:rsidR="002A0447" w:rsidRPr="002A0447">
        <w:t xml:space="preserve"> </w:t>
      </w:r>
      <w:r w:rsidRPr="002A0447">
        <w:t>1</w:t>
      </w:r>
      <w:r w:rsidR="002A0447" w:rsidRPr="002A0447">
        <w:t xml:space="preserve"> </w:t>
      </w:r>
      <w:r w:rsidRPr="002A0447">
        <w:t>января</w:t>
      </w:r>
      <w:r w:rsidR="002A0447" w:rsidRPr="002A0447">
        <w:t xml:space="preserve"> </w:t>
      </w:r>
      <w:r w:rsidRPr="002A0447">
        <w:t>до</w:t>
      </w:r>
      <w:r w:rsidR="002A0447" w:rsidRPr="002A0447">
        <w:t xml:space="preserve"> </w:t>
      </w:r>
      <w:r w:rsidRPr="002A0447">
        <w:t>2361</w:t>
      </w:r>
      <w:r w:rsidR="002A0447" w:rsidRPr="002A0447">
        <w:t xml:space="preserve"> </w:t>
      </w:r>
      <w:r w:rsidRPr="002A0447">
        <w:t>гривны.</w:t>
      </w:r>
      <w:r w:rsidR="002A0447" w:rsidRPr="002A0447">
        <w:t xml:space="preserve"> </w:t>
      </w:r>
      <w:r w:rsidRPr="002A0447">
        <w:t>В</w:t>
      </w:r>
      <w:r w:rsidR="002A0447" w:rsidRPr="002A0447">
        <w:t xml:space="preserve"> </w:t>
      </w:r>
      <w:r w:rsidRPr="002A0447">
        <w:t>то</w:t>
      </w:r>
      <w:r w:rsidR="002A0447" w:rsidRPr="002A0447">
        <w:t xml:space="preserve"> </w:t>
      </w:r>
      <w:r w:rsidRPr="002A0447">
        <w:t>же</w:t>
      </w:r>
      <w:r w:rsidR="002A0447" w:rsidRPr="002A0447">
        <w:t xml:space="preserve"> </w:t>
      </w:r>
      <w:r w:rsidRPr="002A0447">
        <w:t>время</w:t>
      </w:r>
      <w:r w:rsidR="002A0447" w:rsidRPr="002A0447">
        <w:t xml:space="preserve"> </w:t>
      </w:r>
      <w:r w:rsidRPr="002A0447">
        <w:t>средняя</w:t>
      </w:r>
      <w:r w:rsidR="002A0447" w:rsidRPr="002A0447">
        <w:t xml:space="preserve"> </w:t>
      </w:r>
      <w:r w:rsidRPr="002A0447">
        <w:t>пенсия</w:t>
      </w:r>
      <w:r w:rsidR="002A0447" w:rsidRPr="002A0447">
        <w:t xml:space="preserve"> </w:t>
      </w:r>
      <w:r w:rsidRPr="002A0447">
        <w:t>по</w:t>
      </w:r>
      <w:r w:rsidR="002A0447" w:rsidRPr="002A0447">
        <w:t xml:space="preserve"> </w:t>
      </w:r>
      <w:r w:rsidRPr="002A0447">
        <w:t>Украине</w:t>
      </w:r>
      <w:r w:rsidR="002A0447" w:rsidRPr="002A0447">
        <w:t xml:space="preserve"> </w:t>
      </w:r>
      <w:r w:rsidRPr="002A0447">
        <w:t>на</w:t>
      </w:r>
      <w:r w:rsidR="002A0447" w:rsidRPr="002A0447">
        <w:t xml:space="preserve"> </w:t>
      </w:r>
      <w:r w:rsidRPr="002A0447">
        <w:t>1</w:t>
      </w:r>
      <w:r w:rsidR="002A0447" w:rsidRPr="002A0447">
        <w:t xml:space="preserve"> </w:t>
      </w:r>
      <w:r w:rsidRPr="002A0447">
        <w:t>октября</w:t>
      </w:r>
      <w:r w:rsidR="002A0447" w:rsidRPr="002A0447">
        <w:t xml:space="preserve"> </w:t>
      </w:r>
      <w:r w:rsidRPr="002A0447">
        <w:t>составляла</w:t>
      </w:r>
      <w:r w:rsidR="002A0447" w:rsidRPr="002A0447">
        <w:t xml:space="preserve"> </w:t>
      </w:r>
      <w:r w:rsidRPr="002A0447">
        <w:t>5350</w:t>
      </w:r>
      <w:r w:rsidR="002A0447" w:rsidRPr="002A0447">
        <w:t xml:space="preserve"> </w:t>
      </w:r>
      <w:r w:rsidRPr="002A0447">
        <w:t>гривен.</w:t>
      </w:r>
      <w:r w:rsidR="002A0447" w:rsidRPr="002A0447">
        <w:t xml:space="preserve"> </w:t>
      </w:r>
      <w:r w:rsidRPr="002A0447">
        <w:t>Предыдущие</w:t>
      </w:r>
      <w:r w:rsidR="002A0447" w:rsidRPr="002A0447">
        <w:t xml:space="preserve"> </w:t>
      </w:r>
      <w:r w:rsidRPr="002A0447">
        <w:t>более</w:t>
      </w:r>
      <w:r w:rsidR="002A0447" w:rsidRPr="002A0447">
        <w:t xml:space="preserve"> </w:t>
      </w:r>
      <w:r w:rsidRPr="002A0447">
        <w:t>жесткие</w:t>
      </w:r>
      <w:r w:rsidR="002A0447" w:rsidRPr="002A0447">
        <w:t xml:space="preserve"> </w:t>
      </w:r>
      <w:r w:rsidRPr="002A0447">
        <w:t>предложения</w:t>
      </w:r>
    </w:p>
    <w:p w:rsidR="00797F7B" w:rsidRPr="002A0447" w:rsidRDefault="00797F7B" w:rsidP="00797F7B">
      <w:r w:rsidRPr="002A0447">
        <w:t>Ранее</w:t>
      </w:r>
      <w:r w:rsidR="002A0447" w:rsidRPr="002A0447">
        <w:t xml:space="preserve"> </w:t>
      </w:r>
      <w:r w:rsidRPr="002A0447">
        <w:t>Министерство</w:t>
      </w:r>
      <w:r w:rsidR="002A0447" w:rsidRPr="002A0447">
        <w:t xml:space="preserve"> </w:t>
      </w:r>
      <w:r w:rsidRPr="002A0447">
        <w:t>социальной</w:t>
      </w:r>
      <w:r w:rsidR="002A0447" w:rsidRPr="002A0447">
        <w:t xml:space="preserve"> </w:t>
      </w:r>
      <w:r w:rsidRPr="002A0447">
        <w:t>политики</w:t>
      </w:r>
      <w:r w:rsidR="002A0447" w:rsidRPr="002A0447">
        <w:t xml:space="preserve"> </w:t>
      </w:r>
      <w:r w:rsidRPr="002A0447">
        <w:t>разработало</w:t>
      </w:r>
      <w:r w:rsidR="002A0447" w:rsidRPr="002A0447">
        <w:t xml:space="preserve"> </w:t>
      </w:r>
      <w:r w:rsidRPr="002A0447">
        <w:t>проект</w:t>
      </w:r>
      <w:r w:rsidR="002A0447" w:rsidRPr="002A0447">
        <w:t xml:space="preserve"> </w:t>
      </w:r>
      <w:r w:rsidRPr="002A0447">
        <w:t>закона,</w:t>
      </w:r>
      <w:r w:rsidR="002A0447" w:rsidRPr="002A0447">
        <w:t xml:space="preserve"> </w:t>
      </w:r>
      <w:r w:rsidRPr="002A0447">
        <w:t>которым</w:t>
      </w:r>
      <w:r w:rsidR="002A0447" w:rsidRPr="002A0447">
        <w:t xml:space="preserve"> </w:t>
      </w:r>
      <w:r w:rsidRPr="002A0447">
        <w:t>предлагалось</w:t>
      </w:r>
      <w:r w:rsidR="002A0447" w:rsidRPr="002A0447">
        <w:t xml:space="preserve"> </w:t>
      </w:r>
      <w:r w:rsidRPr="002A0447">
        <w:t>лишить</w:t>
      </w:r>
      <w:r w:rsidR="002A0447" w:rsidRPr="002A0447">
        <w:t xml:space="preserve"> </w:t>
      </w:r>
      <w:r w:rsidRPr="002A0447">
        <w:t>пенсий:</w:t>
      </w:r>
      <w:r w:rsidR="002A0447" w:rsidRPr="002A0447">
        <w:t xml:space="preserve"> </w:t>
      </w:r>
      <w:r w:rsidRPr="002A0447">
        <w:t>за</w:t>
      </w:r>
      <w:r w:rsidR="002A0447" w:rsidRPr="002A0447">
        <w:t xml:space="preserve"> </w:t>
      </w:r>
      <w:r w:rsidRPr="002A0447">
        <w:t>действия,</w:t>
      </w:r>
      <w:r w:rsidR="002A0447" w:rsidRPr="002A0447">
        <w:t xml:space="preserve"> </w:t>
      </w:r>
      <w:r w:rsidRPr="002A0447">
        <w:t>направленные</w:t>
      </w:r>
      <w:r w:rsidR="002A0447" w:rsidRPr="002A0447">
        <w:t xml:space="preserve"> </w:t>
      </w:r>
      <w:r w:rsidRPr="002A0447">
        <w:t>на</w:t>
      </w:r>
      <w:r w:rsidR="002A0447" w:rsidRPr="002A0447">
        <w:t xml:space="preserve"> </w:t>
      </w:r>
      <w:r w:rsidRPr="002A0447">
        <w:t>насильственное</w:t>
      </w:r>
      <w:r w:rsidR="002A0447" w:rsidRPr="002A0447">
        <w:t xml:space="preserve"> </w:t>
      </w:r>
      <w:r w:rsidRPr="002A0447">
        <w:t>изменение</w:t>
      </w:r>
      <w:r w:rsidR="002A0447" w:rsidRPr="002A0447">
        <w:t xml:space="preserve"> </w:t>
      </w:r>
      <w:r w:rsidRPr="002A0447">
        <w:t>или</w:t>
      </w:r>
      <w:r w:rsidR="002A0447" w:rsidRPr="002A0447">
        <w:t xml:space="preserve"> </w:t>
      </w:r>
      <w:r w:rsidRPr="002A0447">
        <w:t>свержение</w:t>
      </w:r>
      <w:r w:rsidR="002A0447" w:rsidRPr="002A0447">
        <w:t xml:space="preserve"> </w:t>
      </w:r>
      <w:r w:rsidRPr="002A0447">
        <w:t>конституционного</w:t>
      </w:r>
      <w:r w:rsidR="002A0447" w:rsidRPr="002A0447">
        <w:t xml:space="preserve"> </w:t>
      </w:r>
      <w:r w:rsidRPr="002A0447">
        <w:t>строя</w:t>
      </w:r>
      <w:r w:rsidR="002A0447" w:rsidRPr="002A0447">
        <w:t xml:space="preserve"> </w:t>
      </w:r>
      <w:r w:rsidRPr="002A0447">
        <w:t>или</w:t>
      </w:r>
      <w:r w:rsidR="002A0447" w:rsidRPr="002A0447">
        <w:t xml:space="preserve"> </w:t>
      </w:r>
      <w:r w:rsidRPr="002A0447">
        <w:t>захват</w:t>
      </w:r>
      <w:r w:rsidR="002A0447" w:rsidRPr="002A0447">
        <w:t xml:space="preserve"> </w:t>
      </w:r>
      <w:r w:rsidRPr="002A0447">
        <w:t>государственной</w:t>
      </w:r>
      <w:r w:rsidR="002A0447" w:rsidRPr="002A0447">
        <w:t xml:space="preserve"> </w:t>
      </w:r>
      <w:r w:rsidRPr="002A0447">
        <w:t>власти</w:t>
      </w:r>
      <w:r w:rsidR="002A0447" w:rsidRPr="002A0447">
        <w:t xml:space="preserve"> </w:t>
      </w:r>
      <w:r w:rsidRPr="002A0447">
        <w:t>(статья</w:t>
      </w:r>
      <w:r w:rsidR="002A0447" w:rsidRPr="002A0447">
        <w:t xml:space="preserve"> </w:t>
      </w:r>
      <w:r w:rsidRPr="002A0447">
        <w:t>109</w:t>
      </w:r>
      <w:r w:rsidR="002A0447" w:rsidRPr="002A0447">
        <w:t xml:space="preserve"> </w:t>
      </w:r>
      <w:r w:rsidRPr="002A0447">
        <w:t>Уголовного</w:t>
      </w:r>
      <w:r w:rsidR="002A0447" w:rsidRPr="002A0447">
        <w:t xml:space="preserve"> </w:t>
      </w:r>
      <w:r w:rsidRPr="002A0447">
        <w:t>кодекса</w:t>
      </w:r>
      <w:r w:rsidR="002A0447" w:rsidRPr="002A0447">
        <w:t xml:space="preserve"> </w:t>
      </w:r>
      <w:r w:rsidRPr="002A0447">
        <w:t>Украины);</w:t>
      </w:r>
      <w:r w:rsidR="002A0447" w:rsidRPr="002A0447">
        <w:t xml:space="preserve"> </w:t>
      </w:r>
      <w:r w:rsidRPr="002A0447">
        <w:t>за</w:t>
      </w:r>
      <w:r w:rsidR="002A0447" w:rsidRPr="002A0447">
        <w:t xml:space="preserve"> </w:t>
      </w:r>
      <w:r w:rsidRPr="002A0447">
        <w:t>посягательство</w:t>
      </w:r>
      <w:r w:rsidR="002A0447" w:rsidRPr="002A0447">
        <w:t xml:space="preserve"> </w:t>
      </w:r>
      <w:r w:rsidRPr="002A0447">
        <w:t>на</w:t>
      </w:r>
      <w:r w:rsidR="002A0447" w:rsidRPr="002A0447">
        <w:t xml:space="preserve"> </w:t>
      </w:r>
      <w:r w:rsidRPr="002A0447">
        <w:t>территориальную</w:t>
      </w:r>
      <w:r w:rsidR="002A0447" w:rsidRPr="002A0447">
        <w:t xml:space="preserve"> </w:t>
      </w:r>
      <w:r w:rsidRPr="002A0447">
        <w:t>целостность</w:t>
      </w:r>
      <w:r w:rsidR="002A0447" w:rsidRPr="002A0447">
        <w:t xml:space="preserve"> </w:t>
      </w:r>
      <w:r w:rsidRPr="002A0447">
        <w:t>и</w:t>
      </w:r>
      <w:r w:rsidR="002A0447" w:rsidRPr="002A0447">
        <w:t xml:space="preserve"> </w:t>
      </w:r>
      <w:r w:rsidRPr="002A0447">
        <w:t>неприкосновенность</w:t>
      </w:r>
      <w:r w:rsidR="002A0447" w:rsidRPr="002A0447">
        <w:t xml:space="preserve"> </w:t>
      </w:r>
      <w:r w:rsidRPr="002A0447">
        <w:t>Украины</w:t>
      </w:r>
      <w:r w:rsidR="002A0447" w:rsidRPr="002A0447">
        <w:t xml:space="preserve"> </w:t>
      </w:r>
      <w:r w:rsidRPr="002A0447">
        <w:t>(статья</w:t>
      </w:r>
      <w:r w:rsidR="002A0447" w:rsidRPr="002A0447">
        <w:t xml:space="preserve"> </w:t>
      </w:r>
      <w:r w:rsidRPr="002A0447">
        <w:t>110);</w:t>
      </w:r>
      <w:r w:rsidR="002A0447" w:rsidRPr="002A0447">
        <w:t xml:space="preserve"> </w:t>
      </w:r>
      <w:r w:rsidRPr="002A0447">
        <w:t>за</w:t>
      </w:r>
      <w:r w:rsidR="002A0447" w:rsidRPr="002A0447">
        <w:t xml:space="preserve"> </w:t>
      </w:r>
      <w:r w:rsidRPr="002A0447">
        <w:t>государственную</w:t>
      </w:r>
      <w:r w:rsidR="002A0447" w:rsidRPr="002A0447">
        <w:t xml:space="preserve"> </w:t>
      </w:r>
      <w:r w:rsidRPr="002A0447">
        <w:t>измену</w:t>
      </w:r>
      <w:r w:rsidR="002A0447" w:rsidRPr="002A0447">
        <w:t xml:space="preserve"> </w:t>
      </w:r>
      <w:r w:rsidRPr="002A0447">
        <w:t>(статья</w:t>
      </w:r>
      <w:r w:rsidR="002A0447" w:rsidRPr="002A0447">
        <w:t xml:space="preserve"> </w:t>
      </w:r>
      <w:r w:rsidRPr="002A0447">
        <w:t>111);</w:t>
      </w:r>
      <w:r w:rsidR="002A0447" w:rsidRPr="002A0447">
        <w:t xml:space="preserve"> </w:t>
      </w:r>
      <w:r w:rsidRPr="002A0447">
        <w:t>за</w:t>
      </w:r>
      <w:r w:rsidR="002A0447" w:rsidRPr="002A0447">
        <w:t xml:space="preserve"> </w:t>
      </w:r>
      <w:r w:rsidRPr="002A0447">
        <w:t>коллаборационную</w:t>
      </w:r>
      <w:r w:rsidR="002A0447" w:rsidRPr="002A0447">
        <w:t xml:space="preserve"> </w:t>
      </w:r>
      <w:r w:rsidRPr="002A0447">
        <w:t>деятельность</w:t>
      </w:r>
      <w:r w:rsidR="002A0447" w:rsidRPr="002A0447">
        <w:t xml:space="preserve"> </w:t>
      </w:r>
      <w:r w:rsidRPr="002A0447">
        <w:t>(части</w:t>
      </w:r>
      <w:r w:rsidR="002A0447" w:rsidRPr="002A0447">
        <w:t xml:space="preserve"> </w:t>
      </w:r>
      <w:r w:rsidRPr="002A0447">
        <w:t>третья</w:t>
      </w:r>
      <w:r w:rsidR="002A0447" w:rsidRPr="002A0447">
        <w:t xml:space="preserve"> </w:t>
      </w:r>
      <w:r w:rsidRPr="002A0447">
        <w:t>-</w:t>
      </w:r>
      <w:r w:rsidR="002A0447" w:rsidRPr="002A0447">
        <w:t xml:space="preserve"> </w:t>
      </w:r>
      <w:r w:rsidRPr="002A0447">
        <w:t>восьмая</w:t>
      </w:r>
      <w:r w:rsidR="002A0447" w:rsidRPr="002A0447">
        <w:t xml:space="preserve"> </w:t>
      </w:r>
      <w:r w:rsidRPr="002A0447">
        <w:t>статьи</w:t>
      </w:r>
      <w:r w:rsidR="002A0447" w:rsidRPr="002A0447">
        <w:t xml:space="preserve"> </w:t>
      </w:r>
      <w:r w:rsidRPr="002A0447">
        <w:t>111-1).</w:t>
      </w:r>
    </w:p>
    <w:p w:rsidR="00797F7B" w:rsidRPr="002A0447" w:rsidRDefault="00797F7B" w:rsidP="00797F7B">
      <w:r w:rsidRPr="002A0447">
        <w:t>Кроме</w:t>
      </w:r>
      <w:r w:rsidR="002A0447" w:rsidRPr="002A0447">
        <w:t xml:space="preserve"> </w:t>
      </w:r>
      <w:r w:rsidRPr="002A0447">
        <w:t>того,</w:t>
      </w:r>
      <w:r w:rsidR="002A0447" w:rsidRPr="002A0447">
        <w:t xml:space="preserve"> </w:t>
      </w:r>
      <w:r w:rsidRPr="002A0447">
        <w:t>предлагалось</w:t>
      </w:r>
      <w:r w:rsidR="002A0447" w:rsidRPr="002A0447">
        <w:t xml:space="preserve"> </w:t>
      </w:r>
      <w:r w:rsidRPr="002A0447">
        <w:t>не</w:t>
      </w:r>
      <w:r w:rsidR="002A0447" w:rsidRPr="002A0447">
        <w:t xml:space="preserve"> </w:t>
      </w:r>
      <w:r w:rsidRPr="002A0447">
        <w:t>выплачивать</w:t>
      </w:r>
      <w:r w:rsidR="002A0447" w:rsidRPr="002A0447">
        <w:t xml:space="preserve"> </w:t>
      </w:r>
      <w:r w:rsidRPr="002A0447">
        <w:t>пенсии</w:t>
      </w:r>
      <w:r w:rsidR="002A0447" w:rsidRPr="002A0447">
        <w:t xml:space="preserve"> </w:t>
      </w:r>
      <w:r w:rsidRPr="002A0447">
        <w:t>скрывающимся</w:t>
      </w:r>
      <w:r w:rsidR="002A0447" w:rsidRPr="002A0447">
        <w:t xml:space="preserve"> </w:t>
      </w:r>
      <w:r w:rsidRPr="002A0447">
        <w:t>от</w:t>
      </w:r>
      <w:r w:rsidR="002A0447" w:rsidRPr="002A0447">
        <w:t xml:space="preserve"> </w:t>
      </w:r>
      <w:r w:rsidRPr="002A0447">
        <w:t>органов</w:t>
      </w:r>
      <w:r w:rsidR="002A0447" w:rsidRPr="002A0447">
        <w:t xml:space="preserve"> </w:t>
      </w:r>
      <w:r w:rsidRPr="002A0447">
        <w:t>следствия</w:t>
      </w:r>
      <w:r w:rsidR="002A0447" w:rsidRPr="002A0447">
        <w:t xml:space="preserve"> </w:t>
      </w:r>
      <w:r w:rsidRPr="002A0447">
        <w:t>и</w:t>
      </w:r>
      <w:r w:rsidR="002A0447" w:rsidRPr="002A0447">
        <w:t xml:space="preserve"> </w:t>
      </w:r>
      <w:r w:rsidRPr="002A0447">
        <w:t>суда</w:t>
      </w:r>
      <w:r w:rsidR="002A0447" w:rsidRPr="002A0447">
        <w:t xml:space="preserve"> </w:t>
      </w:r>
      <w:r w:rsidRPr="002A0447">
        <w:t>на</w:t>
      </w:r>
      <w:r w:rsidR="002A0447" w:rsidRPr="002A0447">
        <w:t xml:space="preserve"> </w:t>
      </w:r>
      <w:r w:rsidRPr="002A0447">
        <w:t>временно</w:t>
      </w:r>
      <w:r w:rsidR="002A0447" w:rsidRPr="002A0447">
        <w:t xml:space="preserve"> </w:t>
      </w:r>
      <w:r w:rsidRPr="002A0447">
        <w:t>оккупированной</w:t>
      </w:r>
      <w:r w:rsidR="002A0447" w:rsidRPr="002A0447">
        <w:t xml:space="preserve"> </w:t>
      </w:r>
      <w:r w:rsidRPr="002A0447">
        <w:t>территории</w:t>
      </w:r>
      <w:r w:rsidR="002A0447" w:rsidRPr="002A0447">
        <w:t xml:space="preserve"> </w:t>
      </w:r>
      <w:r w:rsidRPr="002A0447">
        <w:t>Украины</w:t>
      </w:r>
      <w:r w:rsidR="002A0447" w:rsidRPr="002A0447">
        <w:t xml:space="preserve"> </w:t>
      </w:r>
      <w:r w:rsidRPr="002A0447">
        <w:t>или</w:t>
      </w:r>
      <w:r w:rsidR="002A0447" w:rsidRPr="002A0447">
        <w:t xml:space="preserve"> </w:t>
      </w:r>
      <w:r w:rsidRPr="002A0447">
        <w:t>за</w:t>
      </w:r>
      <w:r w:rsidR="002A0447" w:rsidRPr="002A0447">
        <w:t xml:space="preserve"> </w:t>
      </w:r>
      <w:r w:rsidRPr="002A0447">
        <w:t>пределами</w:t>
      </w:r>
      <w:r w:rsidR="002A0447" w:rsidRPr="002A0447">
        <w:t xml:space="preserve"> </w:t>
      </w:r>
      <w:r w:rsidRPr="002A0447">
        <w:t>Украины</w:t>
      </w:r>
      <w:r w:rsidR="002A0447" w:rsidRPr="002A0447">
        <w:t xml:space="preserve"> </w:t>
      </w:r>
      <w:r w:rsidRPr="002A0447">
        <w:t>и/или</w:t>
      </w:r>
      <w:r w:rsidR="002A0447" w:rsidRPr="002A0447">
        <w:t xml:space="preserve"> </w:t>
      </w:r>
      <w:r w:rsidRPr="002A0447">
        <w:t>объявленных</w:t>
      </w:r>
      <w:r w:rsidR="002A0447" w:rsidRPr="002A0447">
        <w:t xml:space="preserve"> </w:t>
      </w:r>
      <w:r w:rsidRPr="002A0447">
        <w:t>в</w:t>
      </w:r>
      <w:r w:rsidR="002A0447" w:rsidRPr="002A0447">
        <w:t xml:space="preserve"> </w:t>
      </w:r>
      <w:r w:rsidRPr="002A0447">
        <w:t>розыск.</w:t>
      </w:r>
    </w:p>
    <w:p w:rsidR="00797F7B" w:rsidRPr="002A0447" w:rsidRDefault="00797F7B" w:rsidP="00797F7B">
      <w:r w:rsidRPr="002A0447">
        <w:t>Напомним,</w:t>
      </w:r>
      <w:r w:rsidR="002A0447" w:rsidRPr="002A0447">
        <w:t xml:space="preserve"> </w:t>
      </w:r>
      <w:r w:rsidRPr="002A0447">
        <w:t>с</w:t>
      </w:r>
      <w:r w:rsidR="002A0447" w:rsidRPr="002A0447">
        <w:t xml:space="preserve"> </w:t>
      </w:r>
      <w:r w:rsidRPr="002A0447">
        <w:t>февраля</w:t>
      </w:r>
      <w:r w:rsidR="002A0447" w:rsidRPr="002A0447">
        <w:t xml:space="preserve"> </w:t>
      </w:r>
      <w:r w:rsidRPr="002A0447">
        <w:t>2022</w:t>
      </w:r>
      <w:r w:rsidR="002A0447" w:rsidRPr="002A0447">
        <w:t xml:space="preserve"> </w:t>
      </w:r>
      <w:r w:rsidRPr="002A0447">
        <w:t>года</w:t>
      </w:r>
      <w:r w:rsidR="002A0447" w:rsidRPr="002A0447">
        <w:t xml:space="preserve"> </w:t>
      </w:r>
      <w:r w:rsidRPr="002A0447">
        <w:t>Национальная</w:t>
      </w:r>
      <w:r w:rsidR="002A0447" w:rsidRPr="002A0447">
        <w:t xml:space="preserve"> </w:t>
      </w:r>
      <w:r w:rsidRPr="002A0447">
        <w:t>полиция</w:t>
      </w:r>
      <w:r w:rsidR="002A0447" w:rsidRPr="002A0447">
        <w:t xml:space="preserve"> </w:t>
      </w:r>
      <w:r w:rsidRPr="002A0447">
        <w:t>Украины</w:t>
      </w:r>
      <w:r w:rsidR="002A0447" w:rsidRPr="002A0447">
        <w:t xml:space="preserve"> </w:t>
      </w:r>
      <w:r w:rsidRPr="002A0447">
        <w:t>открыла</w:t>
      </w:r>
      <w:r w:rsidR="002A0447" w:rsidRPr="002A0447">
        <w:t xml:space="preserve"> </w:t>
      </w:r>
      <w:r w:rsidRPr="002A0447">
        <w:t>почти</w:t>
      </w:r>
      <w:r w:rsidR="002A0447" w:rsidRPr="002A0447">
        <w:t xml:space="preserve"> </w:t>
      </w:r>
      <w:r w:rsidRPr="002A0447">
        <w:t>2,3</w:t>
      </w:r>
      <w:r w:rsidR="002A0447" w:rsidRPr="002A0447">
        <w:t xml:space="preserve"> </w:t>
      </w:r>
      <w:r w:rsidRPr="002A0447">
        <w:t>тысячи</w:t>
      </w:r>
      <w:r w:rsidR="002A0447" w:rsidRPr="002A0447">
        <w:t xml:space="preserve"> </w:t>
      </w:r>
      <w:r w:rsidRPr="002A0447">
        <w:t>уголовных</w:t>
      </w:r>
      <w:r w:rsidR="002A0447" w:rsidRPr="002A0447">
        <w:t xml:space="preserve"> </w:t>
      </w:r>
      <w:r w:rsidRPr="002A0447">
        <w:t>производств</w:t>
      </w:r>
      <w:r w:rsidR="002A0447" w:rsidRPr="002A0447">
        <w:t xml:space="preserve"> </w:t>
      </w:r>
      <w:r w:rsidRPr="002A0447">
        <w:t>по</w:t>
      </w:r>
      <w:r w:rsidR="002A0447" w:rsidRPr="002A0447">
        <w:t xml:space="preserve"> </w:t>
      </w:r>
      <w:r w:rsidRPr="002A0447">
        <w:t>фактам</w:t>
      </w:r>
      <w:r w:rsidR="002A0447" w:rsidRPr="002A0447">
        <w:t xml:space="preserve"> </w:t>
      </w:r>
      <w:r w:rsidRPr="002A0447">
        <w:t>коллаборационизма.</w:t>
      </w:r>
    </w:p>
    <w:p w:rsidR="00797F7B" w:rsidRPr="002A0447" w:rsidRDefault="00E76B2F" w:rsidP="00797F7B">
      <w:hyperlink r:id="rId35" w:history="1">
        <w:r w:rsidR="00797F7B" w:rsidRPr="002A0447">
          <w:rPr>
            <w:rStyle w:val="a3"/>
          </w:rPr>
          <w:t>https://www.kv.com.ua/economics/550161</w:t>
        </w:r>
      </w:hyperlink>
    </w:p>
    <w:p w:rsidR="00C85DB8" w:rsidRPr="002A0447" w:rsidRDefault="00797F7B" w:rsidP="00C85DB8">
      <w:pPr>
        <w:pStyle w:val="2"/>
      </w:pPr>
      <w:bookmarkStart w:id="128" w:name="_Toc153779347"/>
      <w:r w:rsidRPr="002A0447">
        <w:lastRenderedPageBreak/>
        <w:t>КАЗЛента</w:t>
      </w:r>
      <w:r w:rsidR="00C85DB8" w:rsidRPr="002A0447">
        <w:t>.</w:t>
      </w:r>
      <w:r w:rsidR="00C85DB8" w:rsidRPr="002A0447">
        <w:rPr>
          <w:lang w:val="en-US"/>
        </w:rPr>
        <w:t>kz</w:t>
      </w:r>
      <w:r w:rsidR="00C85DB8" w:rsidRPr="002A0447">
        <w:t>,</w:t>
      </w:r>
      <w:r w:rsidR="002A0447" w:rsidRPr="002A0447">
        <w:t xml:space="preserve"> </w:t>
      </w:r>
      <w:r w:rsidR="00C85DB8" w:rsidRPr="002A0447">
        <w:t>16.12.2023,</w:t>
      </w:r>
      <w:r w:rsidR="002A0447" w:rsidRPr="002A0447">
        <w:t xml:space="preserve"> </w:t>
      </w:r>
      <w:r w:rsidR="00C85DB8" w:rsidRPr="002A0447">
        <w:t>На</w:t>
      </w:r>
      <w:r w:rsidR="002A0447" w:rsidRPr="002A0447">
        <w:t xml:space="preserve"> </w:t>
      </w:r>
      <w:r w:rsidR="00C85DB8" w:rsidRPr="002A0447">
        <w:t>сколько</w:t>
      </w:r>
      <w:r w:rsidR="002A0447" w:rsidRPr="002A0447">
        <w:t xml:space="preserve"> </w:t>
      </w:r>
      <w:r w:rsidR="00C85DB8" w:rsidRPr="002A0447">
        <w:t>повысят</w:t>
      </w:r>
      <w:r w:rsidR="002A0447" w:rsidRPr="002A0447">
        <w:t xml:space="preserve"> </w:t>
      </w:r>
      <w:r w:rsidR="00C85DB8" w:rsidRPr="002A0447">
        <w:t>пенсии</w:t>
      </w:r>
      <w:r w:rsidR="002A0447" w:rsidRPr="002A0447">
        <w:t xml:space="preserve"> </w:t>
      </w:r>
      <w:r w:rsidR="00C85DB8" w:rsidRPr="002A0447">
        <w:t>в</w:t>
      </w:r>
      <w:r w:rsidR="002A0447" w:rsidRPr="002A0447">
        <w:t xml:space="preserve"> </w:t>
      </w:r>
      <w:r w:rsidR="00C85DB8" w:rsidRPr="002A0447">
        <w:t>Казахстане</w:t>
      </w:r>
      <w:r w:rsidR="002A0447" w:rsidRPr="002A0447">
        <w:t xml:space="preserve"> </w:t>
      </w:r>
      <w:r w:rsidR="00C85DB8" w:rsidRPr="002A0447">
        <w:t>с</w:t>
      </w:r>
      <w:r w:rsidR="002A0447" w:rsidRPr="002A0447">
        <w:t xml:space="preserve"> </w:t>
      </w:r>
      <w:r w:rsidR="00C85DB8" w:rsidRPr="002A0447">
        <w:t>1</w:t>
      </w:r>
      <w:r w:rsidR="002A0447" w:rsidRPr="002A0447">
        <w:t xml:space="preserve"> </w:t>
      </w:r>
      <w:r w:rsidR="00C85DB8" w:rsidRPr="002A0447">
        <w:t>января</w:t>
      </w:r>
      <w:r w:rsidR="002A0447" w:rsidRPr="002A0447">
        <w:t xml:space="preserve"> </w:t>
      </w:r>
      <w:r w:rsidR="00C85DB8" w:rsidRPr="002A0447">
        <w:t>2024</w:t>
      </w:r>
      <w:r w:rsidR="002A0447" w:rsidRPr="002A0447">
        <w:t xml:space="preserve"> </w:t>
      </w:r>
      <w:r w:rsidR="00C85DB8" w:rsidRPr="002A0447">
        <w:t>года</w:t>
      </w:r>
      <w:bookmarkEnd w:id="128"/>
    </w:p>
    <w:p w:rsidR="00C85DB8" w:rsidRPr="002A0447" w:rsidRDefault="00C85DB8" w:rsidP="00105B6A">
      <w:pPr>
        <w:pStyle w:val="3"/>
      </w:pPr>
      <w:bookmarkStart w:id="129" w:name="_Toc153779348"/>
      <w:r w:rsidRPr="002A0447">
        <w:t>Согласно</w:t>
      </w:r>
      <w:r w:rsidR="002A0447" w:rsidRPr="002A0447">
        <w:t xml:space="preserve"> </w:t>
      </w:r>
      <w:r w:rsidRPr="002A0447">
        <w:t>закону</w:t>
      </w:r>
      <w:r w:rsidR="002A0447" w:rsidRPr="002A0447">
        <w:t xml:space="preserve"> </w:t>
      </w:r>
      <w:r w:rsidRPr="002A0447">
        <w:t>РК</w:t>
      </w:r>
      <w:r w:rsidR="002A0447" w:rsidRPr="002A0447">
        <w:t xml:space="preserve"> «</w:t>
      </w:r>
      <w:r w:rsidRPr="002A0447">
        <w:t>О</w:t>
      </w:r>
      <w:r w:rsidR="002A0447" w:rsidRPr="002A0447">
        <w:t xml:space="preserve"> </w:t>
      </w:r>
      <w:r w:rsidRPr="002A0447">
        <w:t>республиканском</w:t>
      </w:r>
      <w:r w:rsidR="002A0447" w:rsidRPr="002A0447">
        <w:t xml:space="preserve"> </w:t>
      </w:r>
      <w:r w:rsidRPr="002A0447">
        <w:t>бюджете</w:t>
      </w:r>
      <w:r w:rsidR="002A0447" w:rsidRPr="002A0447">
        <w:t xml:space="preserve"> </w:t>
      </w:r>
      <w:r w:rsidRPr="002A0447">
        <w:t>на</w:t>
      </w:r>
      <w:r w:rsidR="002A0447" w:rsidRPr="002A0447">
        <w:t xml:space="preserve"> </w:t>
      </w:r>
      <w:r w:rsidRPr="002A0447">
        <w:t>2024</w:t>
      </w:r>
      <w:r w:rsidR="002A0447" w:rsidRPr="002A0447">
        <w:t>-</w:t>
      </w:r>
      <w:r w:rsidRPr="002A0447">
        <w:t>2026</w:t>
      </w:r>
      <w:r w:rsidR="002A0447" w:rsidRPr="002A0447">
        <w:t xml:space="preserve"> </w:t>
      </w:r>
      <w:r w:rsidRPr="002A0447">
        <w:t>годы</w:t>
      </w:r>
      <w:r w:rsidR="002A0447" w:rsidRPr="002A0447">
        <w:t xml:space="preserve">» </w:t>
      </w:r>
      <w:r w:rsidRPr="002A0447">
        <w:t>пенсионные</w:t>
      </w:r>
      <w:r w:rsidR="002A0447" w:rsidRPr="002A0447">
        <w:t xml:space="preserve"> </w:t>
      </w:r>
      <w:r w:rsidRPr="002A0447">
        <w:t>выплаты</w:t>
      </w:r>
      <w:r w:rsidR="002A0447" w:rsidRPr="002A0447">
        <w:t xml:space="preserve"> </w:t>
      </w:r>
      <w:r w:rsidRPr="002A0447">
        <w:t>по</w:t>
      </w:r>
      <w:r w:rsidR="002A0447" w:rsidRPr="002A0447">
        <w:t xml:space="preserve"> </w:t>
      </w:r>
      <w:r w:rsidRPr="002A0447">
        <w:t>возрасту</w:t>
      </w:r>
      <w:r w:rsidR="002A0447" w:rsidRPr="002A0447">
        <w:t xml:space="preserve"> </w:t>
      </w:r>
      <w:r w:rsidRPr="002A0447">
        <w:t>вырастут</w:t>
      </w:r>
      <w:r w:rsidR="002A0447" w:rsidRPr="002A0447">
        <w:t xml:space="preserve"> </w:t>
      </w:r>
      <w:r w:rsidRPr="002A0447">
        <w:t>на</w:t>
      </w:r>
      <w:r w:rsidR="002A0447" w:rsidRPr="002A0447">
        <w:t xml:space="preserve"> </w:t>
      </w:r>
      <w:r w:rsidRPr="002A0447">
        <w:t>9%.</w:t>
      </w:r>
      <w:r w:rsidR="002A0447" w:rsidRPr="002A0447">
        <w:t xml:space="preserve"> </w:t>
      </w:r>
      <w:r w:rsidRPr="002A0447">
        <w:t>А</w:t>
      </w:r>
      <w:r w:rsidR="002A0447" w:rsidRPr="002A0447">
        <w:t xml:space="preserve"> </w:t>
      </w:r>
      <w:r w:rsidRPr="002A0447">
        <w:t>базовая</w:t>
      </w:r>
      <w:r w:rsidR="002A0447" w:rsidRPr="002A0447">
        <w:t xml:space="preserve"> </w:t>
      </w:r>
      <w:r w:rsidRPr="002A0447">
        <w:t>пенсия</w:t>
      </w:r>
      <w:r w:rsidR="002A0447" w:rsidRPr="002A0447">
        <w:t xml:space="preserve"> </w:t>
      </w:r>
      <w:r w:rsidRPr="002A0447">
        <w:t>увеличится</w:t>
      </w:r>
      <w:r w:rsidR="002A0447" w:rsidRPr="002A0447">
        <w:t xml:space="preserve"> </w:t>
      </w:r>
      <w:r w:rsidRPr="002A0447">
        <w:t>в</w:t>
      </w:r>
      <w:r w:rsidR="002A0447" w:rsidRPr="002A0447">
        <w:t xml:space="preserve"> </w:t>
      </w:r>
      <w:r w:rsidRPr="002A0447">
        <w:t>два</w:t>
      </w:r>
      <w:r w:rsidR="002A0447" w:rsidRPr="002A0447">
        <w:t xml:space="preserve"> </w:t>
      </w:r>
      <w:r w:rsidRPr="002A0447">
        <w:t>этапа,</w:t>
      </w:r>
      <w:r w:rsidR="002A0447" w:rsidRPr="002A0447">
        <w:t xml:space="preserve"> </w:t>
      </w:r>
      <w:r w:rsidRPr="002A0447">
        <w:t>передает</w:t>
      </w:r>
      <w:r w:rsidR="002A0447" w:rsidRPr="002A0447">
        <w:t xml:space="preserve"> </w:t>
      </w:r>
      <w:r w:rsidRPr="002A0447">
        <w:rPr>
          <w:lang w:val="en-US"/>
        </w:rPr>
        <w:t>kazlenta</w:t>
      </w:r>
      <w:r w:rsidRPr="002A0447">
        <w:t>.</w:t>
      </w:r>
      <w:r w:rsidRPr="002A0447">
        <w:rPr>
          <w:lang w:val="en-US"/>
        </w:rPr>
        <w:t>kz</w:t>
      </w:r>
      <w:r w:rsidRPr="002A0447">
        <w:t>.</w:t>
      </w:r>
      <w:bookmarkEnd w:id="129"/>
    </w:p>
    <w:p w:rsidR="00C85DB8" w:rsidRPr="002A0447" w:rsidRDefault="00C85DB8" w:rsidP="00C85DB8">
      <w:r w:rsidRPr="002A0447">
        <w:t>В</w:t>
      </w:r>
      <w:r w:rsidR="002A0447" w:rsidRPr="002A0447">
        <w:t xml:space="preserve"> </w:t>
      </w:r>
      <w:r w:rsidRPr="002A0447">
        <w:t>2023</w:t>
      </w:r>
      <w:r w:rsidR="002A0447" w:rsidRPr="002A0447">
        <w:t xml:space="preserve"> </w:t>
      </w:r>
      <w:r w:rsidRPr="002A0447">
        <w:t>года</w:t>
      </w:r>
      <w:r w:rsidR="002A0447" w:rsidRPr="002A0447">
        <w:t xml:space="preserve"> </w:t>
      </w:r>
      <w:r w:rsidRPr="002A0447">
        <w:t>минимальный</w:t>
      </w:r>
      <w:r w:rsidR="002A0447" w:rsidRPr="002A0447">
        <w:t xml:space="preserve"> </w:t>
      </w:r>
      <w:r w:rsidRPr="002A0447">
        <w:t>размер</w:t>
      </w:r>
      <w:r w:rsidR="002A0447" w:rsidRPr="002A0447">
        <w:t xml:space="preserve"> </w:t>
      </w:r>
      <w:r w:rsidRPr="002A0447">
        <w:t>базовой</w:t>
      </w:r>
      <w:r w:rsidR="002A0447" w:rsidRPr="002A0447">
        <w:t xml:space="preserve"> </w:t>
      </w:r>
      <w:r w:rsidRPr="002A0447">
        <w:t>пенсии</w:t>
      </w:r>
      <w:r w:rsidR="002A0447" w:rsidRPr="002A0447">
        <w:t xml:space="preserve"> </w:t>
      </w:r>
      <w:r w:rsidRPr="002A0447">
        <w:t>составлял</w:t>
      </w:r>
      <w:r w:rsidR="002A0447" w:rsidRPr="002A0447">
        <w:t xml:space="preserve"> </w:t>
      </w:r>
      <w:r w:rsidRPr="002A0447">
        <w:t>60%</w:t>
      </w:r>
      <w:r w:rsidR="002A0447" w:rsidRPr="002A0447">
        <w:t xml:space="preserve"> </w:t>
      </w:r>
      <w:r w:rsidRPr="002A0447">
        <w:t>от</w:t>
      </w:r>
      <w:r w:rsidR="002A0447" w:rsidRPr="002A0447">
        <w:t xml:space="preserve"> </w:t>
      </w:r>
      <w:r w:rsidRPr="002A0447">
        <w:t>ПМ,</w:t>
      </w:r>
      <w:r w:rsidR="002A0447" w:rsidRPr="002A0447">
        <w:t xml:space="preserve"> </w:t>
      </w:r>
      <w:r w:rsidRPr="002A0447">
        <w:t>а</w:t>
      </w:r>
      <w:r w:rsidR="002A0447" w:rsidRPr="002A0447">
        <w:t xml:space="preserve"> </w:t>
      </w:r>
      <w:r w:rsidRPr="002A0447">
        <w:t>с</w:t>
      </w:r>
      <w:r w:rsidR="002A0447" w:rsidRPr="002A0447">
        <w:t xml:space="preserve"> </w:t>
      </w:r>
      <w:r w:rsidRPr="002A0447">
        <w:t>2024</w:t>
      </w:r>
      <w:r w:rsidR="002A0447" w:rsidRPr="002A0447">
        <w:t xml:space="preserve"> </w:t>
      </w:r>
      <w:r w:rsidRPr="002A0447">
        <w:t>он</w:t>
      </w:r>
      <w:r w:rsidR="002A0447" w:rsidRPr="002A0447">
        <w:t xml:space="preserve"> </w:t>
      </w:r>
      <w:r w:rsidRPr="002A0447">
        <w:t>будет</w:t>
      </w:r>
      <w:r w:rsidR="002A0447" w:rsidRPr="002A0447">
        <w:t xml:space="preserve"> </w:t>
      </w:r>
      <w:r w:rsidRPr="002A0447">
        <w:t>равен</w:t>
      </w:r>
      <w:r w:rsidR="002A0447" w:rsidRPr="002A0447">
        <w:t xml:space="preserve"> </w:t>
      </w:r>
      <w:r w:rsidRPr="002A0447">
        <w:t>65%.</w:t>
      </w:r>
    </w:p>
    <w:p w:rsidR="00C85DB8" w:rsidRPr="002A0447" w:rsidRDefault="00C85DB8" w:rsidP="00C85DB8">
      <w:r w:rsidRPr="002A0447">
        <w:t>Что</w:t>
      </w:r>
      <w:r w:rsidR="002A0447" w:rsidRPr="002A0447">
        <w:t xml:space="preserve"> </w:t>
      </w:r>
      <w:r w:rsidRPr="002A0447">
        <w:t>касается</w:t>
      </w:r>
      <w:r w:rsidR="002A0447" w:rsidRPr="002A0447">
        <w:t xml:space="preserve"> </w:t>
      </w:r>
      <w:r w:rsidRPr="002A0447">
        <w:t>максимального</w:t>
      </w:r>
      <w:r w:rsidR="002A0447" w:rsidRPr="002A0447">
        <w:t xml:space="preserve"> </w:t>
      </w:r>
      <w:r w:rsidRPr="002A0447">
        <w:t>размера,</w:t>
      </w:r>
      <w:r w:rsidR="002A0447" w:rsidRPr="002A0447">
        <w:t xml:space="preserve"> </w:t>
      </w:r>
      <w:r w:rsidRPr="002A0447">
        <w:t>то</w:t>
      </w:r>
      <w:r w:rsidR="002A0447" w:rsidRPr="002A0447">
        <w:t xml:space="preserve"> </w:t>
      </w:r>
      <w:r w:rsidRPr="002A0447">
        <w:t>до</w:t>
      </w:r>
      <w:r w:rsidR="002A0447" w:rsidRPr="002A0447">
        <w:t xml:space="preserve"> </w:t>
      </w:r>
      <w:r w:rsidRPr="002A0447">
        <w:t>конца</w:t>
      </w:r>
      <w:r w:rsidR="002A0447" w:rsidRPr="002A0447">
        <w:t xml:space="preserve"> </w:t>
      </w:r>
      <w:r w:rsidRPr="002A0447">
        <w:t>2023</w:t>
      </w:r>
      <w:r w:rsidR="002A0447" w:rsidRPr="002A0447">
        <w:t xml:space="preserve"> </w:t>
      </w:r>
      <w:r w:rsidRPr="002A0447">
        <w:t>года</w:t>
      </w:r>
      <w:r w:rsidR="002A0447" w:rsidRPr="002A0447">
        <w:t xml:space="preserve"> </w:t>
      </w:r>
      <w:r w:rsidRPr="002A0447">
        <w:t>он</w:t>
      </w:r>
      <w:r w:rsidR="002A0447" w:rsidRPr="002A0447">
        <w:t xml:space="preserve"> </w:t>
      </w:r>
      <w:r w:rsidRPr="002A0447">
        <w:t>составит</w:t>
      </w:r>
      <w:r w:rsidR="002A0447" w:rsidRPr="002A0447">
        <w:t xml:space="preserve"> </w:t>
      </w:r>
      <w:r w:rsidRPr="002A0447">
        <w:t>100%</w:t>
      </w:r>
      <w:r w:rsidR="002A0447" w:rsidRPr="002A0447">
        <w:t xml:space="preserve"> </w:t>
      </w:r>
      <w:r w:rsidRPr="002A0447">
        <w:t>от</w:t>
      </w:r>
      <w:r w:rsidR="002A0447" w:rsidRPr="002A0447">
        <w:t xml:space="preserve"> </w:t>
      </w:r>
      <w:r w:rsidRPr="002A0447">
        <w:t>прожиточного</w:t>
      </w:r>
      <w:r w:rsidR="002A0447" w:rsidRPr="002A0447">
        <w:t xml:space="preserve"> </w:t>
      </w:r>
      <w:r w:rsidRPr="002A0447">
        <w:t>минимума,</w:t>
      </w:r>
      <w:r w:rsidR="002A0447" w:rsidRPr="002A0447">
        <w:t xml:space="preserve"> </w:t>
      </w:r>
      <w:r w:rsidRPr="002A0447">
        <w:t>а</w:t>
      </w:r>
      <w:r w:rsidR="002A0447" w:rsidRPr="002A0447">
        <w:t xml:space="preserve"> </w:t>
      </w:r>
      <w:r w:rsidRPr="002A0447">
        <w:t>с</w:t>
      </w:r>
      <w:r w:rsidR="002A0447" w:rsidRPr="002A0447">
        <w:t xml:space="preserve"> </w:t>
      </w:r>
      <w:r w:rsidRPr="002A0447">
        <w:t>2024</w:t>
      </w:r>
      <w:r w:rsidR="002A0447" w:rsidRPr="002A0447">
        <w:t xml:space="preserve"> - </w:t>
      </w:r>
      <w:r w:rsidRPr="002A0447">
        <w:t>вырастет</w:t>
      </w:r>
      <w:r w:rsidR="002A0447" w:rsidRPr="002A0447">
        <w:t xml:space="preserve"> </w:t>
      </w:r>
      <w:r w:rsidRPr="002A0447">
        <w:t>до</w:t>
      </w:r>
      <w:r w:rsidR="002A0447" w:rsidRPr="002A0447">
        <w:t xml:space="preserve"> </w:t>
      </w:r>
      <w:r w:rsidRPr="002A0447">
        <w:t>105%.</w:t>
      </w:r>
    </w:p>
    <w:p w:rsidR="00C85DB8" w:rsidRPr="002A0447" w:rsidRDefault="00C85DB8" w:rsidP="00C85DB8">
      <w:r w:rsidRPr="002A0447">
        <w:t>Вместе</w:t>
      </w:r>
      <w:r w:rsidR="002A0447" w:rsidRPr="002A0447">
        <w:t xml:space="preserve"> </w:t>
      </w:r>
      <w:r w:rsidRPr="002A0447">
        <w:t>с</w:t>
      </w:r>
      <w:r w:rsidR="002A0447" w:rsidRPr="002A0447">
        <w:t xml:space="preserve"> </w:t>
      </w:r>
      <w:r w:rsidRPr="002A0447">
        <w:t>тем</w:t>
      </w:r>
      <w:r w:rsidR="002A0447" w:rsidRPr="002A0447">
        <w:t xml:space="preserve"> </w:t>
      </w:r>
      <w:r w:rsidRPr="002A0447">
        <w:t>в</w:t>
      </w:r>
      <w:r w:rsidR="002A0447" w:rsidRPr="002A0447">
        <w:t xml:space="preserve"> </w:t>
      </w:r>
      <w:r w:rsidRPr="002A0447">
        <w:t>следующем</w:t>
      </w:r>
      <w:r w:rsidR="002A0447" w:rsidRPr="002A0447">
        <w:t xml:space="preserve"> </w:t>
      </w:r>
      <w:r w:rsidRPr="002A0447">
        <w:t>году</w:t>
      </w:r>
      <w:r w:rsidR="002A0447" w:rsidRPr="002A0447">
        <w:t xml:space="preserve"> </w:t>
      </w:r>
      <w:r w:rsidRPr="002A0447">
        <w:t>на</w:t>
      </w:r>
      <w:r w:rsidR="002A0447" w:rsidRPr="002A0447">
        <w:t xml:space="preserve"> </w:t>
      </w:r>
      <w:r w:rsidRPr="002A0447">
        <w:t>7%</w:t>
      </w:r>
      <w:r w:rsidR="002A0447" w:rsidRPr="002A0447">
        <w:t xml:space="preserve"> </w:t>
      </w:r>
      <w:r w:rsidRPr="002A0447">
        <w:t>увеличится</w:t>
      </w:r>
      <w:r w:rsidR="002A0447" w:rsidRPr="002A0447">
        <w:t xml:space="preserve"> </w:t>
      </w:r>
      <w:r w:rsidRPr="002A0447">
        <w:t>размер</w:t>
      </w:r>
      <w:r w:rsidR="002A0447" w:rsidRPr="002A0447">
        <w:t xml:space="preserve"> </w:t>
      </w:r>
      <w:r w:rsidRPr="002A0447">
        <w:t>ПМ</w:t>
      </w:r>
      <w:r w:rsidR="002A0447" w:rsidRPr="002A0447">
        <w:t xml:space="preserve"> - </w:t>
      </w:r>
      <w:r w:rsidRPr="002A0447">
        <w:t>с</w:t>
      </w:r>
      <w:r w:rsidR="002A0447" w:rsidRPr="002A0447">
        <w:t xml:space="preserve"> </w:t>
      </w:r>
      <w:r w:rsidRPr="002A0447">
        <w:t>40</w:t>
      </w:r>
      <w:r w:rsidR="002A0447" w:rsidRPr="002A0447">
        <w:t xml:space="preserve"> </w:t>
      </w:r>
      <w:r w:rsidRPr="002A0447">
        <w:t>567</w:t>
      </w:r>
      <w:r w:rsidR="002A0447" w:rsidRPr="002A0447">
        <w:t xml:space="preserve"> </w:t>
      </w:r>
      <w:r w:rsidRPr="002A0447">
        <w:t>до</w:t>
      </w:r>
      <w:r w:rsidR="002A0447" w:rsidRPr="002A0447">
        <w:t xml:space="preserve"> </w:t>
      </w:r>
      <w:r w:rsidRPr="002A0447">
        <w:t>43</w:t>
      </w:r>
      <w:r w:rsidR="002A0447" w:rsidRPr="002A0447">
        <w:t xml:space="preserve"> </w:t>
      </w:r>
      <w:r w:rsidRPr="002A0447">
        <w:t>407</w:t>
      </w:r>
      <w:r w:rsidR="002A0447" w:rsidRPr="002A0447">
        <w:t xml:space="preserve"> </w:t>
      </w:r>
      <w:r w:rsidRPr="002A0447">
        <w:t>тенге.</w:t>
      </w:r>
      <w:r w:rsidR="002A0447" w:rsidRPr="002A0447">
        <w:t xml:space="preserve"> </w:t>
      </w:r>
      <w:r w:rsidRPr="002A0447">
        <w:t>Таким</w:t>
      </w:r>
      <w:r w:rsidR="002A0447" w:rsidRPr="002A0447">
        <w:t xml:space="preserve"> </w:t>
      </w:r>
      <w:r w:rsidRPr="002A0447">
        <w:t>образом,</w:t>
      </w:r>
      <w:r w:rsidR="002A0447" w:rsidRPr="002A0447">
        <w:t xml:space="preserve"> </w:t>
      </w:r>
      <w:r w:rsidRPr="002A0447">
        <w:t>в</w:t>
      </w:r>
      <w:r w:rsidR="002A0447" w:rsidRPr="002A0447">
        <w:t xml:space="preserve"> </w:t>
      </w:r>
      <w:r w:rsidRPr="002A0447">
        <w:t>два</w:t>
      </w:r>
      <w:r w:rsidR="002A0447" w:rsidRPr="002A0447">
        <w:t xml:space="preserve"> </w:t>
      </w:r>
      <w:r w:rsidRPr="002A0447">
        <w:t>этапа</w:t>
      </w:r>
      <w:r w:rsidR="002A0447" w:rsidRPr="002A0447">
        <w:t xml:space="preserve"> </w:t>
      </w:r>
      <w:r w:rsidRPr="002A0447">
        <w:t>минимальная</w:t>
      </w:r>
      <w:r w:rsidR="002A0447" w:rsidRPr="002A0447">
        <w:t xml:space="preserve"> </w:t>
      </w:r>
      <w:r w:rsidRPr="002A0447">
        <w:t>базовая</w:t>
      </w:r>
      <w:r w:rsidR="002A0447" w:rsidRPr="002A0447">
        <w:t xml:space="preserve"> </w:t>
      </w:r>
      <w:r w:rsidRPr="002A0447">
        <w:t>пенсия</w:t>
      </w:r>
      <w:r w:rsidR="002A0447" w:rsidRPr="002A0447">
        <w:t xml:space="preserve"> </w:t>
      </w:r>
      <w:r w:rsidRPr="002A0447">
        <w:t>увеличится</w:t>
      </w:r>
      <w:r w:rsidR="002A0447" w:rsidRPr="002A0447">
        <w:t xml:space="preserve"> </w:t>
      </w:r>
      <w:r w:rsidRPr="002A0447">
        <w:t>с</w:t>
      </w:r>
      <w:r w:rsidR="002A0447" w:rsidRPr="002A0447">
        <w:t xml:space="preserve"> </w:t>
      </w:r>
      <w:r w:rsidRPr="002A0447">
        <w:t>24</w:t>
      </w:r>
      <w:r w:rsidR="002A0447" w:rsidRPr="002A0447">
        <w:t xml:space="preserve"> </w:t>
      </w:r>
      <w:r w:rsidRPr="002A0447">
        <w:t>341</w:t>
      </w:r>
      <w:r w:rsidR="002A0447" w:rsidRPr="002A0447">
        <w:t xml:space="preserve"> </w:t>
      </w:r>
      <w:r w:rsidRPr="002A0447">
        <w:t>до</w:t>
      </w:r>
      <w:r w:rsidR="002A0447" w:rsidRPr="002A0447">
        <w:t xml:space="preserve"> </w:t>
      </w:r>
      <w:r w:rsidRPr="002A0447">
        <w:t>28</w:t>
      </w:r>
      <w:r w:rsidR="002A0447" w:rsidRPr="002A0447">
        <w:t xml:space="preserve"> </w:t>
      </w:r>
      <w:r w:rsidRPr="002A0447">
        <w:t>215</w:t>
      </w:r>
      <w:r w:rsidR="002A0447" w:rsidRPr="002A0447">
        <w:t xml:space="preserve"> </w:t>
      </w:r>
      <w:r w:rsidRPr="002A0447">
        <w:t>тенге,</w:t>
      </w:r>
      <w:r w:rsidR="002A0447" w:rsidRPr="002A0447">
        <w:t xml:space="preserve"> </w:t>
      </w:r>
      <w:r w:rsidRPr="002A0447">
        <w:t>а</w:t>
      </w:r>
      <w:r w:rsidR="002A0447" w:rsidRPr="002A0447">
        <w:t xml:space="preserve"> </w:t>
      </w:r>
      <w:r w:rsidRPr="002A0447">
        <w:t>максимальная</w:t>
      </w:r>
      <w:r w:rsidR="002A0447" w:rsidRPr="002A0447">
        <w:t xml:space="preserve"> - </w:t>
      </w:r>
      <w:r w:rsidRPr="002A0447">
        <w:t>до</w:t>
      </w:r>
      <w:r w:rsidR="002A0447" w:rsidRPr="002A0447">
        <w:t xml:space="preserve"> </w:t>
      </w:r>
      <w:r w:rsidRPr="002A0447">
        <w:t>45</w:t>
      </w:r>
      <w:r w:rsidR="002A0447" w:rsidRPr="002A0447">
        <w:t xml:space="preserve"> </w:t>
      </w:r>
      <w:r w:rsidRPr="002A0447">
        <w:t>578</w:t>
      </w:r>
      <w:r w:rsidR="002A0447" w:rsidRPr="002A0447">
        <w:t xml:space="preserve"> </w:t>
      </w:r>
      <w:r w:rsidRPr="002A0447">
        <w:t>тенге.</w:t>
      </w:r>
    </w:p>
    <w:p w:rsidR="00C85DB8" w:rsidRPr="002A0447" w:rsidRDefault="00C85DB8" w:rsidP="00C85DB8">
      <w:r w:rsidRPr="002A0447">
        <w:t>При</w:t>
      </w:r>
      <w:r w:rsidR="002A0447" w:rsidRPr="002A0447">
        <w:t xml:space="preserve"> </w:t>
      </w:r>
      <w:r w:rsidRPr="002A0447">
        <w:t>этом</w:t>
      </w:r>
      <w:r w:rsidR="002A0447" w:rsidRPr="002A0447">
        <w:t xml:space="preserve"> </w:t>
      </w:r>
      <w:r w:rsidRPr="002A0447">
        <w:t>новым</w:t>
      </w:r>
      <w:r w:rsidR="002A0447" w:rsidRPr="002A0447">
        <w:t xml:space="preserve"> </w:t>
      </w:r>
      <w:r w:rsidRPr="002A0447">
        <w:t>законом</w:t>
      </w:r>
      <w:r w:rsidR="002A0447" w:rsidRPr="002A0447">
        <w:t xml:space="preserve"> </w:t>
      </w:r>
      <w:r w:rsidRPr="002A0447">
        <w:t>о</w:t>
      </w:r>
      <w:r w:rsidR="002A0447" w:rsidRPr="002A0447">
        <w:t xml:space="preserve"> </w:t>
      </w:r>
      <w:r w:rsidRPr="002A0447">
        <w:t>республиканском</w:t>
      </w:r>
      <w:r w:rsidR="002A0447" w:rsidRPr="002A0447">
        <w:t xml:space="preserve"> </w:t>
      </w:r>
      <w:r w:rsidRPr="002A0447">
        <w:t>бюджете</w:t>
      </w:r>
      <w:r w:rsidR="002A0447" w:rsidRPr="002A0447">
        <w:t xml:space="preserve"> </w:t>
      </w:r>
      <w:r w:rsidRPr="002A0447">
        <w:t>также</w:t>
      </w:r>
      <w:r w:rsidR="002A0447" w:rsidRPr="002A0447">
        <w:t xml:space="preserve"> </w:t>
      </w:r>
      <w:r w:rsidRPr="002A0447">
        <w:t>установлено,</w:t>
      </w:r>
      <w:r w:rsidR="002A0447" w:rsidRPr="002A0447">
        <w:t xml:space="preserve"> </w:t>
      </w:r>
      <w:r w:rsidRPr="002A0447">
        <w:t>что</w:t>
      </w:r>
      <w:r w:rsidR="002A0447" w:rsidRPr="002A0447">
        <w:t xml:space="preserve"> </w:t>
      </w:r>
      <w:r w:rsidRPr="002A0447">
        <w:t>с</w:t>
      </w:r>
      <w:r w:rsidR="002A0447" w:rsidRPr="002A0447">
        <w:t xml:space="preserve"> </w:t>
      </w:r>
      <w:r w:rsidRPr="002A0447">
        <w:t>1</w:t>
      </w:r>
      <w:r w:rsidR="002A0447" w:rsidRPr="002A0447">
        <w:t xml:space="preserve"> </w:t>
      </w:r>
      <w:r w:rsidRPr="002A0447">
        <w:t>января</w:t>
      </w:r>
      <w:r w:rsidR="002A0447" w:rsidRPr="002A0447">
        <w:t xml:space="preserve"> </w:t>
      </w:r>
      <w:r w:rsidRPr="002A0447">
        <w:t>2024</w:t>
      </w:r>
      <w:r w:rsidR="002A0447" w:rsidRPr="002A0447">
        <w:t xml:space="preserve"> </w:t>
      </w:r>
      <w:r w:rsidRPr="002A0447">
        <w:t>года</w:t>
      </w:r>
      <w:r w:rsidR="002A0447" w:rsidRPr="002A0447">
        <w:t xml:space="preserve"> </w:t>
      </w:r>
      <w:r w:rsidRPr="002A0447">
        <w:t>пенсионные</w:t>
      </w:r>
      <w:r w:rsidR="002A0447" w:rsidRPr="002A0447">
        <w:t xml:space="preserve"> </w:t>
      </w:r>
      <w:r w:rsidRPr="002A0447">
        <w:t>выплаты</w:t>
      </w:r>
      <w:r w:rsidR="002A0447" w:rsidRPr="002A0447">
        <w:t xml:space="preserve"> </w:t>
      </w:r>
      <w:r w:rsidRPr="002A0447">
        <w:t>по</w:t>
      </w:r>
      <w:r w:rsidR="002A0447" w:rsidRPr="002A0447">
        <w:t xml:space="preserve"> </w:t>
      </w:r>
      <w:r w:rsidRPr="002A0447">
        <w:t>возрасту</w:t>
      </w:r>
      <w:r w:rsidR="002A0447" w:rsidRPr="002A0447">
        <w:t xml:space="preserve"> </w:t>
      </w:r>
      <w:r w:rsidRPr="002A0447">
        <w:t>и</w:t>
      </w:r>
      <w:r w:rsidR="002A0447" w:rsidRPr="002A0447">
        <w:t xml:space="preserve"> </w:t>
      </w:r>
      <w:r w:rsidRPr="002A0447">
        <w:t>за</w:t>
      </w:r>
      <w:r w:rsidR="002A0447" w:rsidRPr="002A0447">
        <w:t xml:space="preserve"> </w:t>
      </w:r>
      <w:r w:rsidRPr="002A0447">
        <w:t>выслугу</w:t>
      </w:r>
      <w:r w:rsidR="002A0447" w:rsidRPr="002A0447">
        <w:t xml:space="preserve"> </w:t>
      </w:r>
      <w:r w:rsidRPr="002A0447">
        <w:t>лет</w:t>
      </w:r>
      <w:r w:rsidR="002A0447" w:rsidRPr="002A0447">
        <w:t xml:space="preserve"> </w:t>
      </w:r>
      <w:r w:rsidRPr="002A0447">
        <w:t>вырастут</w:t>
      </w:r>
      <w:r w:rsidR="002A0447" w:rsidRPr="002A0447">
        <w:t xml:space="preserve"> </w:t>
      </w:r>
      <w:r w:rsidRPr="002A0447">
        <w:t>на</w:t>
      </w:r>
      <w:r w:rsidR="002A0447" w:rsidRPr="002A0447">
        <w:t xml:space="preserve"> </w:t>
      </w:r>
      <w:r w:rsidRPr="002A0447">
        <w:t>9%.</w:t>
      </w:r>
    </w:p>
    <w:p w:rsidR="00C85DB8" w:rsidRPr="002A0447" w:rsidRDefault="00C85DB8" w:rsidP="00C85DB8">
      <w:r w:rsidRPr="002A0447">
        <w:t>Минимальный</w:t>
      </w:r>
      <w:r w:rsidR="002A0447" w:rsidRPr="002A0447">
        <w:t xml:space="preserve"> </w:t>
      </w:r>
      <w:r w:rsidRPr="002A0447">
        <w:t>размер</w:t>
      </w:r>
      <w:r w:rsidR="002A0447" w:rsidRPr="002A0447">
        <w:t xml:space="preserve"> </w:t>
      </w:r>
      <w:r w:rsidRPr="002A0447">
        <w:t>солидарной</w:t>
      </w:r>
      <w:r w:rsidR="002A0447" w:rsidRPr="002A0447">
        <w:t xml:space="preserve"> </w:t>
      </w:r>
      <w:r w:rsidRPr="002A0447">
        <w:t>пенсии</w:t>
      </w:r>
      <w:r w:rsidR="002A0447" w:rsidRPr="002A0447">
        <w:t xml:space="preserve"> </w:t>
      </w:r>
      <w:r w:rsidRPr="002A0447">
        <w:t>увеличится</w:t>
      </w:r>
      <w:r w:rsidR="002A0447" w:rsidRPr="002A0447">
        <w:t xml:space="preserve"> - </w:t>
      </w:r>
      <w:r w:rsidRPr="002A0447">
        <w:t>с</w:t>
      </w:r>
      <w:r w:rsidR="002A0447" w:rsidRPr="002A0447">
        <w:t xml:space="preserve"> </w:t>
      </w:r>
      <w:r w:rsidRPr="002A0447">
        <w:t>53</w:t>
      </w:r>
      <w:r w:rsidR="002A0447" w:rsidRPr="002A0447">
        <w:t xml:space="preserve"> </w:t>
      </w:r>
      <w:r w:rsidRPr="002A0447">
        <w:t>076</w:t>
      </w:r>
      <w:r w:rsidR="002A0447" w:rsidRPr="002A0447">
        <w:t xml:space="preserve"> </w:t>
      </w:r>
      <w:r w:rsidRPr="002A0447">
        <w:t>до</w:t>
      </w:r>
      <w:r w:rsidR="002A0447" w:rsidRPr="002A0447">
        <w:t xml:space="preserve"> </w:t>
      </w:r>
      <w:r w:rsidRPr="002A0447">
        <w:t>57</w:t>
      </w:r>
      <w:r w:rsidR="002A0447" w:rsidRPr="002A0447">
        <w:t xml:space="preserve"> </w:t>
      </w:r>
      <w:r w:rsidRPr="002A0447">
        <w:t>853</w:t>
      </w:r>
      <w:r w:rsidR="002A0447" w:rsidRPr="002A0447">
        <w:t xml:space="preserve"> </w:t>
      </w:r>
      <w:r w:rsidRPr="002A0447">
        <w:t>тенге.</w:t>
      </w:r>
      <w:r w:rsidR="002A0447" w:rsidRPr="002A0447">
        <w:t xml:space="preserve"> </w:t>
      </w:r>
      <w:r w:rsidRPr="002A0447">
        <w:t>Максимальный</w:t>
      </w:r>
      <w:r w:rsidR="002A0447" w:rsidRPr="002A0447">
        <w:t xml:space="preserve"> </w:t>
      </w:r>
      <w:r w:rsidRPr="002A0447">
        <w:t>размер</w:t>
      </w:r>
      <w:r w:rsidR="002A0447" w:rsidRPr="002A0447">
        <w:t xml:space="preserve"> </w:t>
      </w:r>
      <w:r w:rsidRPr="002A0447">
        <w:t>пенсионных</w:t>
      </w:r>
      <w:r w:rsidR="002A0447" w:rsidRPr="002A0447">
        <w:t xml:space="preserve"> </w:t>
      </w:r>
      <w:r w:rsidRPr="002A0447">
        <w:t>выплат</w:t>
      </w:r>
      <w:r w:rsidR="002A0447" w:rsidRPr="002A0447">
        <w:t xml:space="preserve"> </w:t>
      </w:r>
      <w:r w:rsidRPr="002A0447">
        <w:t>по</w:t>
      </w:r>
      <w:r w:rsidR="002A0447" w:rsidRPr="002A0447">
        <w:t xml:space="preserve"> </w:t>
      </w:r>
      <w:r w:rsidRPr="002A0447">
        <w:t>возрасту</w:t>
      </w:r>
      <w:r w:rsidR="002A0447" w:rsidRPr="002A0447">
        <w:t xml:space="preserve"> </w:t>
      </w:r>
      <w:r w:rsidRPr="002A0447">
        <w:t>в</w:t>
      </w:r>
      <w:r w:rsidR="002A0447" w:rsidRPr="002A0447">
        <w:t xml:space="preserve"> </w:t>
      </w:r>
      <w:r w:rsidRPr="002A0447">
        <w:t>2024</w:t>
      </w:r>
      <w:r w:rsidR="002A0447" w:rsidRPr="002A0447">
        <w:t xml:space="preserve"> </w:t>
      </w:r>
      <w:r w:rsidRPr="002A0447">
        <w:t>году</w:t>
      </w:r>
      <w:r w:rsidR="002A0447" w:rsidRPr="002A0447">
        <w:t xml:space="preserve"> </w:t>
      </w:r>
      <w:r w:rsidRPr="002A0447">
        <w:t>достигнет</w:t>
      </w:r>
      <w:r w:rsidR="002A0447" w:rsidRPr="002A0447">
        <w:t xml:space="preserve"> </w:t>
      </w:r>
      <w:r w:rsidRPr="002A0447">
        <w:t>152</w:t>
      </w:r>
      <w:r w:rsidR="002A0447" w:rsidRPr="002A0447">
        <w:t xml:space="preserve"> </w:t>
      </w:r>
      <w:r w:rsidRPr="002A0447">
        <w:t>295</w:t>
      </w:r>
      <w:r w:rsidR="002A0447" w:rsidRPr="002A0447">
        <w:t xml:space="preserve"> </w:t>
      </w:r>
      <w:r w:rsidRPr="002A0447">
        <w:t>тенге.</w:t>
      </w:r>
    </w:p>
    <w:p w:rsidR="00C85DB8" w:rsidRPr="002A0447" w:rsidRDefault="00E76B2F" w:rsidP="00C85DB8">
      <w:hyperlink r:id="rId36" w:history="1">
        <w:r w:rsidR="00C85DB8" w:rsidRPr="002A0447">
          <w:rPr>
            <w:rStyle w:val="a3"/>
            <w:lang w:val="en-US"/>
          </w:rPr>
          <w:t>https</w:t>
        </w:r>
        <w:r w:rsidR="00C85DB8" w:rsidRPr="002A0447">
          <w:rPr>
            <w:rStyle w:val="a3"/>
          </w:rPr>
          <w:t>://</w:t>
        </w:r>
        <w:r w:rsidR="00C85DB8" w:rsidRPr="002A0447">
          <w:rPr>
            <w:rStyle w:val="a3"/>
            <w:lang w:val="en-US"/>
          </w:rPr>
          <w:t>kazlenta</w:t>
        </w:r>
        <w:r w:rsidR="00C85DB8" w:rsidRPr="002A0447">
          <w:rPr>
            <w:rStyle w:val="a3"/>
          </w:rPr>
          <w:t>.</w:t>
        </w:r>
        <w:r w:rsidR="00C85DB8" w:rsidRPr="002A0447">
          <w:rPr>
            <w:rStyle w:val="a3"/>
            <w:lang w:val="en-US"/>
          </w:rPr>
          <w:t>kz</w:t>
        </w:r>
        <w:r w:rsidR="00C85DB8" w:rsidRPr="002A0447">
          <w:rPr>
            <w:rStyle w:val="a3"/>
          </w:rPr>
          <w:t>/75458-</w:t>
        </w:r>
        <w:r w:rsidR="00C85DB8" w:rsidRPr="002A0447">
          <w:rPr>
            <w:rStyle w:val="a3"/>
            <w:lang w:val="en-US"/>
          </w:rPr>
          <w:t>na</w:t>
        </w:r>
        <w:r w:rsidR="00C85DB8" w:rsidRPr="002A0447">
          <w:rPr>
            <w:rStyle w:val="a3"/>
          </w:rPr>
          <w:t>-</w:t>
        </w:r>
        <w:r w:rsidR="00C85DB8" w:rsidRPr="002A0447">
          <w:rPr>
            <w:rStyle w:val="a3"/>
            <w:lang w:val="en-US"/>
          </w:rPr>
          <w:t>skolko</w:t>
        </w:r>
        <w:r w:rsidR="00C85DB8" w:rsidRPr="002A0447">
          <w:rPr>
            <w:rStyle w:val="a3"/>
          </w:rPr>
          <w:t>-</w:t>
        </w:r>
        <w:r w:rsidR="00C85DB8" w:rsidRPr="002A0447">
          <w:rPr>
            <w:rStyle w:val="a3"/>
            <w:lang w:val="en-US"/>
          </w:rPr>
          <w:t>povysyat</w:t>
        </w:r>
        <w:r w:rsidR="00C85DB8" w:rsidRPr="002A0447">
          <w:rPr>
            <w:rStyle w:val="a3"/>
          </w:rPr>
          <w:t>-</w:t>
        </w:r>
        <w:r w:rsidR="00C85DB8" w:rsidRPr="002A0447">
          <w:rPr>
            <w:rStyle w:val="a3"/>
            <w:lang w:val="en-US"/>
          </w:rPr>
          <w:t>pensii</w:t>
        </w:r>
        <w:r w:rsidR="00C85DB8" w:rsidRPr="002A0447">
          <w:rPr>
            <w:rStyle w:val="a3"/>
          </w:rPr>
          <w:t>-</w:t>
        </w:r>
        <w:r w:rsidR="00C85DB8" w:rsidRPr="002A0447">
          <w:rPr>
            <w:rStyle w:val="a3"/>
            <w:lang w:val="en-US"/>
          </w:rPr>
          <w:t>v</w:t>
        </w:r>
        <w:r w:rsidR="00C85DB8" w:rsidRPr="002A0447">
          <w:rPr>
            <w:rStyle w:val="a3"/>
          </w:rPr>
          <w:t>-</w:t>
        </w:r>
        <w:r w:rsidR="00C85DB8" w:rsidRPr="002A0447">
          <w:rPr>
            <w:rStyle w:val="a3"/>
            <w:lang w:val="en-US"/>
          </w:rPr>
          <w:t>kazahstane</w:t>
        </w:r>
        <w:r w:rsidR="00C85DB8" w:rsidRPr="002A0447">
          <w:rPr>
            <w:rStyle w:val="a3"/>
          </w:rPr>
          <w:t>-</w:t>
        </w:r>
        <w:r w:rsidR="00C85DB8" w:rsidRPr="002A0447">
          <w:rPr>
            <w:rStyle w:val="a3"/>
            <w:lang w:val="en-US"/>
          </w:rPr>
          <w:t>s</w:t>
        </w:r>
        <w:r w:rsidR="00C85DB8" w:rsidRPr="002A0447">
          <w:rPr>
            <w:rStyle w:val="a3"/>
          </w:rPr>
          <w:t>-1-</w:t>
        </w:r>
        <w:r w:rsidR="00C85DB8" w:rsidRPr="002A0447">
          <w:rPr>
            <w:rStyle w:val="a3"/>
            <w:lang w:val="en-US"/>
          </w:rPr>
          <w:t>yanvarya</w:t>
        </w:r>
        <w:r w:rsidR="00C85DB8" w:rsidRPr="002A0447">
          <w:rPr>
            <w:rStyle w:val="a3"/>
          </w:rPr>
          <w:t>-2024-</w:t>
        </w:r>
        <w:r w:rsidR="00C85DB8" w:rsidRPr="002A0447">
          <w:rPr>
            <w:rStyle w:val="a3"/>
            <w:lang w:val="en-US"/>
          </w:rPr>
          <w:t>goda</w:t>
        </w:r>
        <w:r w:rsidR="00C85DB8" w:rsidRPr="002A0447">
          <w:rPr>
            <w:rStyle w:val="a3"/>
          </w:rPr>
          <w:t>.</w:t>
        </w:r>
        <w:r w:rsidR="00C85DB8" w:rsidRPr="002A0447">
          <w:rPr>
            <w:rStyle w:val="a3"/>
            <w:lang w:val="en-US"/>
          </w:rPr>
          <w:t>html</w:t>
        </w:r>
      </w:hyperlink>
      <w:r w:rsidR="002A0447" w:rsidRPr="002A0447">
        <w:t xml:space="preserve"> </w:t>
      </w:r>
    </w:p>
    <w:p w:rsidR="00C85DB8" w:rsidRPr="002A0447" w:rsidRDefault="00C85DB8" w:rsidP="00C85DB8">
      <w:pPr>
        <w:pStyle w:val="2"/>
      </w:pPr>
      <w:bookmarkStart w:id="130" w:name="_Toc153779349"/>
      <w:r w:rsidRPr="002A0447">
        <w:rPr>
          <w:lang w:val="en-US"/>
        </w:rPr>
        <w:t>LS</w:t>
      </w:r>
      <w:r w:rsidRPr="002A0447">
        <w:t>,</w:t>
      </w:r>
      <w:r w:rsidR="002A0447" w:rsidRPr="002A0447">
        <w:t xml:space="preserve"> </w:t>
      </w:r>
      <w:r w:rsidRPr="002A0447">
        <w:t>16.12.2023,</w:t>
      </w:r>
      <w:r w:rsidR="002A0447" w:rsidRPr="002A0447">
        <w:t xml:space="preserve"> </w:t>
      </w:r>
      <w:r w:rsidRPr="002A0447">
        <w:t>Обеспеченная</w:t>
      </w:r>
      <w:r w:rsidR="002A0447" w:rsidRPr="002A0447">
        <w:t xml:space="preserve"> </w:t>
      </w:r>
      <w:r w:rsidR="00105B6A">
        <w:t>старость.</w:t>
      </w:r>
      <w:r w:rsidR="002A0447" w:rsidRPr="002A0447">
        <w:t xml:space="preserve"> </w:t>
      </w:r>
      <w:r w:rsidR="00105B6A" w:rsidRPr="002A0447">
        <w:t>Ч</w:t>
      </w:r>
      <w:r w:rsidRPr="002A0447">
        <w:t>то</w:t>
      </w:r>
      <w:r w:rsidR="002A0447" w:rsidRPr="002A0447">
        <w:t xml:space="preserve"> </w:t>
      </w:r>
      <w:r w:rsidRPr="002A0447">
        <w:t>происходит</w:t>
      </w:r>
      <w:r w:rsidR="002A0447" w:rsidRPr="002A0447">
        <w:t xml:space="preserve"> </w:t>
      </w:r>
      <w:r w:rsidRPr="002A0447">
        <w:t>с</w:t>
      </w:r>
      <w:r w:rsidR="002A0447" w:rsidRPr="002A0447">
        <w:t xml:space="preserve"> </w:t>
      </w:r>
      <w:r w:rsidRPr="002A0447">
        <w:t>пенсионными</w:t>
      </w:r>
      <w:r w:rsidR="002A0447" w:rsidRPr="002A0447">
        <w:t xml:space="preserve"> </w:t>
      </w:r>
      <w:r w:rsidRPr="002A0447">
        <w:t>накоплениями</w:t>
      </w:r>
      <w:r w:rsidR="002A0447" w:rsidRPr="002A0447">
        <w:t xml:space="preserve"> </w:t>
      </w:r>
      <w:r w:rsidRPr="002A0447">
        <w:t>казахстанцев</w:t>
      </w:r>
      <w:bookmarkEnd w:id="130"/>
    </w:p>
    <w:p w:rsidR="00C85DB8" w:rsidRPr="002A0447" w:rsidRDefault="00C85DB8" w:rsidP="00105B6A">
      <w:pPr>
        <w:pStyle w:val="3"/>
      </w:pPr>
      <w:bookmarkStart w:id="131" w:name="_Toc153779350"/>
      <w:r w:rsidRPr="002A0447">
        <w:t>Больше</w:t>
      </w:r>
      <w:r w:rsidR="002A0447" w:rsidRPr="002A0447">
        <w:t xml:space="preserve"> </w:t>
      </w:r>
      <w:r w:rsidRPr="002A0447">
        <w:t>всего</w:t>
      </w:r>
      <w:r w:rsidR="002A0447" w:rsidRPr="002A0447">
        <w:t xml:space="preserve"> </w:t>
      </w:r>
      <w:r w:rsidRPr="002A0447">
        <w:t>на</w:t>
      </w:r>
      <w:r w:rsidR="002A0447" w:rsidRPr="002A0447">
        <w:t xml:space="preserve"> </w:t>
      </w:r>
      <w:r w:rsidRPr="002A0447">
        <w:t>старость</w:t>
      </w:r>
      <w:r w:rsidR="002A0447" w:rsidRPr="002A0447">
        <w:t xml:space="preserve"> </w:t>
      </w:r>
      <w:r w:rsidRPr="002A0447">
        <w:t>накопили</w:t>
      </w:r>
      <w:r w:rsidR="002A0447" w:rsidRPr="002A0447">
        <w:t xml:space="preserve"> </w:t>
      </w:r>
      <w:r w:rsidRPr="002A0447">
        <w:t>казахстанцы</w:t>
      </w:r>
      <w:r w:rsidR="002A0447" w:rsidRPr="002A0447">
        <w:t xml:space="preserve"> </w:t>
      </w:r>
      <w:r w:rsidRPr="002A0447">
        <w:t>в</w:t>
      </w:r>
      <w:r w:rsidR="002A0447" w:rsidRPr="002A0447">
        <w:t xml:space="preserve"> </w:t>
      </w:r>
      <w:r w:rsidRPr="002A0447">
        <w:t>возрасте</w:t>
      </w:r>
      <w:r w:rsidR="002A0447" w:rsidRPr="002A0447">
        <w:t xml:space="preserve"> </w:t>
      </w:r>
      <w:r w:rsidRPr="002A0447">
        <w:t>от</w:t>
      </w:r>
      <w:r w:rsidR="002A0447" w:rsidRPr="002A0447">
        <w:t xml:space="preserve"> </w:t>
      </w:r>
      <w:r w:rsidRPr="002A0447">
        <w:t>31</w:t>
      </w:r>
      <w:r w:rsidR="002A0447" w:rsidRPr="002A0447">
        <w:t xml:space="preserve"> </w:t>
      </w:r>
      <w:r w:rsidRPr="002A0447">
        <w:t>до</w:t>
      </w:r>
      <w:r w:rsidR="002A0447" w:rsidRPr="002A0447">
        <w:t xml:space="preserve"> </w:t>
      </w:r>
      <w:r w:rsidRPr="002A0447">
        <w:t>40</w:t>
      </w:r>
      <w:r w:rsidR="002A0447" w:rsidRPr="002A0447">
        <w:t xml:space="preserve"> </w:t>
      </w:r>
      <w:r w:rsidRPr="002A0447">
        <w:t>лет,</w:t>
      </w:r>
      <w:r w:rsidR="002A0447" w:rsidRPr="002A0447">
        <w:t xml:space="preserve"> </w:t>
      </w:r>
      <w:r w:rsidRPr="002A0447">
        <w:t>передает</w:t>
      </w:r>
      <w:r w:rsidR="002A0447" w:rsidRPr="002A0447">
        <w:t xml:space="preserve"> </w:t>
      </w:r>
      <w:r w:rsidRPr="002A0447">
        <w:rPr>
          <w:lang w:val="en-US"/>
        </w:rPr>
        <w:t>LS</w:t>
      </w:r>
      <w:r w:rsidRPr="002A0447">
        <w:t>.</w:t>
      </w:r>
      <w:r w:rsidR="002A0447" w:rsidRPr="002A0447">
        <w:t xml:space="preserve"> </w:t>
      </w:r>
      <w:r w:rsidRPr="002A0447">
        <w:t>По</w:t>
      </w:r>
      <w:r w:rsidR="002A0447" w:rsidRPr="002A0447">
        <w:t xml:space="preserve"> </w:t>
      </w:r>
      <w:r w:rsidRPr="002A0447">
        <w:t>данным</w:t>
      </w:r>
      <w:r w:rsidR="002A0447" w:rsidRPr="002A0447">
        <w:t xml:space="preserve"> </w:t>
      </w:r>
      <w:r w:rsidRPr="002A0447">
        <w:t>Нацбанка,</w:t>
      </w:r>
      <w:r w:rsidR="002A0447" w:rsidRPr="002A0447">
        <w:t xml:space="preserve"> </w:t>
      </w:r>
      <w:r w:rsidRPr="002A0447">
        <w:t>на</w:t>
      </w:r>
      <w:r w:rsidR="002A0447" w:rsidRPr="002A0447">
        <w:t xml:space="preserve"> </w:t>
      </w:r>
      <w:r w:rsidRPr="002A0447">
        <w:t>1</w:t>
      </w:r>
      <w:r w:rsidR="002A0447" w:rsidRPr="002A0447">
        <w:t xml:space="preserve"> </w:t>
      </w:r>
      <w:r w:rsidRPr="002A0447">
        <w:t>ноября</w:t>
      </w:r>
      <w:r w:rsidR="002A0447" w:rsidRPr="002A0447">
        <w:t xml:space="preserve"> </w:t>
      </w:r>
      <w:r w:rsidRPr="002A0447">
        <w:t>текущего</w:t>
      </w:r>
      <w:r w:rsidR="002A0447" w:rsidRPr="002A0447">
        <w:t xml:space="preserve"> </w:t>
      </w:r>
      <w:r w:rsidRPr="002A0447">
        <w:t>года</w:t>
      </w:r>
      <w:r w:rsidR="002A0447" w:rsidRPr="002A0447">
        <w:t xml:space="preserve"> </w:t>
      </w:r>
      <w:r w:rsidRPr="002A0447">
        <w:t>сумма</w:t>
      </w:r>
      <w:r w:rsidR="002A0447" w:rsidRPr="002A0447">
        <w:t xml:space="preserve"> </w:t>
      </w:r>
      <w:r w:rsidRPr="002A0447">
        <w:t>сбережений</w:t>
      </w:r>
      <w:r w:rsidR="002A0447" w:rsidRPr="002A0447">
        <w:t xml:space="preserve"> </w:t>
      </w:r>
      <w:r w:rsidRPr="002A0447">
        <w:t>по</w:t>
      </w:r>
      <w:r w:rsidR="002A0447" w:rsidRPr="002A0447">
        <w:t xml:space="preserve"> </w:t>
      </w:r>
      <w:r w:rsidRPr="002A0447">
        <w:t>обязательным</w:t>
      </w:r>
      <w:r w:rsidR="002A0447" w:rsidRPr="002A0447">
        <w:t xml:space="preserve"> </w:t>
      </w:r>
      <w:r w:rsidRPr="002A0447">
        <w:t>пенсионным</w:t>
      </w:r>
      <w:r w:rsidR="002A0447" w:rsidRPr="002A0447">
        <w:t xml:space="preserve"> </w:t>
      </w:r>
      <w:r w:rsidRPr="002A0447">
        <w:t>взносам</w:t>
      </w:r>
      <w:r w:rsidR="002A0447" w:rsidRPr="002A0447">
        <w:t xml:space="preserve"> </w:t>
      </w:r>
      <w:r w:rsidRPr="002A0447">
        <w:t>составила</w:t>
      </w:r>
      <w:r w:rsidR="002A0447" w:rsidRPr="002A0447">
        <w:t xml:space="preserve"> </w:t>
      </w:r>
      <w:r w:rsidRPr="002A0447">
        <w:t>16,6</w:t>
      </w:r>
      <w:r w:rsidR="002A0447" w:rsidRPr="002A0447">
        <w:t xml:space="preserve"> </w:t>
      </w:r>
      <w:r w:rsidRPr="002A0447">
        <w:t>трлн</w:t>
      </w:r>
      <w:r w:rsidR="002A0447" w:rsidRPr="002A0447">
        <w:t xml:space="preserve"> </w:t>
      </w:r>
      <w:r w:rsidRPr="002A0447">
        <w:t>тенге.</w:t>
      </w:r>
      <w:r w:rsidR="002A0447" w:rsidRPr="002A0447">
        <w:t xml:space="preserve"> </w:t>
      </w:r>
      <w:r w:rsidRPr="002A0447">
        <w:t>За</w:t>
      </w:r>
      <w:r w:rsidR="002A0447" w:rsidRPr="002A0447">
        <w:t xml:space="preserve"> </w:t>
      </w:r>
      <w:r w:rsidRPr="002A0447">
        <w:t>год</w:t>
      </w:r>
      <w:r w:rsidR="002A0447" w:rsidRPr="002A0447">
        <w:t xml:space="preserve"> </w:t>
      </w:r>
      <w:r w:rsidRPr="002A0447">
        <w:t>она</w:t>
      </w:r>
      <w:r w:rsidR="002A0447" w:rsidRPr="002A0447">
        <w:t xml:space="preserve"> </w:t>
      </w:r>
      <w:r w:rsidRPr="002A0447">
        <w:t>выросла</w:t>
      </w:r>
      <w:r w:rsidR="002A0447" w:rsidRPr="002A0447">
        <w:t xml:space="preserve"> </w:t>
      </w:r>
      <w:r w:rsidRPr="002A0447">
        <w:t>на</w:t>
      </w:r>
      <w:r w:rsidR="002A0447" w:rsidRPr="002A0447">
        <w:t xml:space="preserve"> </w:t>
      </w:r>
      <w:r w:rsidRPr="002A0447">
        <w:t>21,1%,</w:t>
      </w:r>
      <w:r w:rsidR="002A0447" w:rsidRPr="002A0447">
        <w:t xml:space="preserve"> </w:t>
      </w:r>
      <w:r w:rsidRPr="002A0447">
        <w:t>или</w:t>
      </w:r>
      <w:r w:rsidR="002A0447" w:rsidRPr="002A0447">
        <w:t xml:space="preserve"> </w:t>
      </w:r>
      <w:r w:rsidRPr="002A0447">
        <w:t>2,9</w:t>
      </w:r>
      <w:r w:rsidR="002A0447" w:rsidRPr="002A0447">
        <w:t xml:space="preserve"> </w:t>
      </w:r>
      <w:r w:rsidRPr="002A0447">
        <w:t>трлн</w:t>
      </w:r>
      <w:r w:rsidR="002A0447" w:rsidRPr="002A0447">
        <w:t xml:space="preserve"> </w:t>
      </w:r>
      <w:r w:rsidRPr="002A0447">
        <w:t>тенге.</w:t>
      </w:r>
      <w:r w:rsidR="002A0447" w:rsidRPr="002A0447">
        <w:t xml:space="preserve"> </w:t>
      </w:r>
      <w:r w:rsidRPr="002A0447">
        <w:t>А</w:t>
      </w:r>
      <w:r w:rsidR="002A0447" w:rsidRPr="002A0447">
        <w:t xml:space="preserve"> </w:t>
      </w:r>
      <w:r w:rsidRPr="002A0447">
        <w:t>количество</w:t>
      </w:r>
      <w:r w:rsidR="002A0447" w:rsidRPr="002A0447">
        <w:t xml:space="preserve"> </w:t>
      </w:r>
      <w:r w:rsidRPr="002A0447">
        <w:t>индивидуальных</w:t>
      </w:r>
      <w:r w:rsidR="002A0447" w:rsidRPr="002A0447">
        <w:t xml:space="preserve"> </w:t>
      </w:r>
      <w:r w:rsidRPr="002A0447">
        <w:t>пенсионных</w:t>
      </w:r>
      <w:r w:rsidR="002A0447" w:rsidRPr="002A0447">
        <w:t xml:space="preserve"> </w:t>
      </w:r>
      <w:r w:rsidRPr="002A0447">
        <w:t>счетов</w:t>
      </w:r>
      <w:r w:rsidR="002A0447" w:rsidRPr="002A0447">
        <w:t xml:space="preserve"> </w:t>
      </w:r>
      <w:r w:rsidRPr="002A0447">
        <w:t>(ИПС)</w:t>
      </w:r>
      <w:r w:rsidR="002A0447" w:rsidRPr="002A0447">
        <w:t xml:space="preserve"> </w:t>
      </w:r>
      <w:r w:rsidRPr="002A0447">
        <w:t>превысило</w:t>
      </w:r>
      <w:r w:rsidR="002A0447" w:rsidRPr="002A0447">
        <w:t xml:space="preserve"> </w:t>
      </w:r>
      <w:r w:rsidRPr="002A0447">
        <w:t>11</w:t>
      </w:r>
      <w:r w:rsidR="002A0447" w:rsidRPr="002A0447">
        <w:t xml:space="preserve"> </w:t>
      </w:r>
      <w:r w:rsidRPr="002A0447">
        <w:t>млн.</w:t>
      </w:r>
      <w:bookmarkEnd w:id="131"/>
    </w:p>
    <w:p w:rsidR="00C85DB8" w:rsidRPr="002A0447" w:rsidRDefault="00C85DB8" w:rsidP="00C85DB8">
      <w:r w:rsidRPr="002A0447">
        <w:t>Больше</w:t>
      </w:r>
      <w:r w:rsidR="002A0447" w:rsidRPr="002A0447">
        <w:t xml:space="preserve"> </w:t>
      </w:r>
      <w:r w:rsidRPr="002A0447">
        <w:t>всего</w:t>
      </w:r>
      <w:r w:rsidR="002A0447" w:rsidRPr="002A0447">
        <w:t xml:space="preserve"> </w:t>
      </w:r>
      <w:r w:rsidRPr="002A0447">
        <w:t>счетов</w:t>
      </w:r>
      <w:r w:rsidR="002A0447" w:rsidRPr="002A0447">
        <w:t xml:space="preserve"> </w:t>
      </w:r>
      <w:r w:rsidRPr="002A0447">
        <w:t>у</w:t>
      </w:r>
      <w:r w:rsidR="002A0447" w:rsidRPr="002A0447">
        <w:t xml:space="preserve"> </w:t>
      </w:r>
      <w:r w:rsidRPr="002A0447">
        <w:t>вкладчиков</w:t>
      </w:r>
      <w:r w:rsidR="002A0447" w:rsidRPr="002A0447">
        <w:t xml:space="preserve"> </w:t>
      </w:r>
      <w:r w:rsidRPr="002A0447">
        <w:t>в</w:t>
      </w:r>
      <w:r w:rsidR="002A0447" w:rsidRPr="002A0447">
        <w:t xml:space="preserve"> </w:t>
      </w:r>
      <w:r w:rsidRPr="002A0447">
        <w:t>возрасте</w:t>
      </w:r>
      <w:r w:rsidR="002A0447" w:rsidRPr="002A0447">
        <w:t xml:space="preserve"> </w:t>
      </w:r>
      <w:r w:rsidRPr="002A0447">
        <w:t>31-40</w:t>
      </w:r>
      <w:r w:rsidR="002A0447" w:rsidRPr="002A0447">
        <w:t xml:space="preserve"> </w:t>
      </w:r>
      <w:r w:rsidRPr="002A0447">
        <w:t>лет</w:t>
      </w:r>
      <w:r w:rsidR="002A0447" w:rsidRPr="002A0447">
        <w:t xml:space="preserve"> - </w:t>
      </w:r>
      <w:r w:rsidRPr="002A0447">
        <w:t>3,01</w:t>
      </w:r>
      <w:r w:rsidR="002A0447" w:rsidRPr="002A0447">
        <w:t xml:space="preserve"> </w:t>
      </w:r>
      <w:r w:rsidRPr="002A0447">
        <w:t>млн,</w:t>
      </w:r>
      <w:r w:rsidR="002A0447" w:rsidRPr="002A0447">
        <w:t xml:space="preserve"> </w:t>
      </w:r>
      <w:r w:rsidRPr="002A0447">
        <w:t>на</w:t>
      </w:r>
      <w:r w:rsidR="002A0447" w:rsidRPr="002A0447">
        <w:t xml:space="preserve"> </w:t>
      </w:r>
      <w:r w:rsidRPr="002A0447">
        <w:t>них</w:t>
      </w:r>
      <w:r w:rsidR="002A0447" w:rsidRPr="002A0447">
        <w:t xml:space="preserve"> </w:t>
      </w:r>
      <w:r w:rsidRPr="002A0447">
        <w:t>хранится</w:t>
      </w:r>
      <w:r w:rsidR="002A0447" w:rsidRPr="002A0447">
        <w:t xml:space="preserve"> </w:t>
      </w:r>
      <w:r w:rsidRPr="002A0447">
        <w:t>4,8</w:t>
      </w:r>
      <w:r w:rsidR="002A0447" w:rsidRPr="002A0447">
        <w:t xml:space="preserve"> </w:t>
      </w:r>
      <w:r w:rsidRPr="002A0447">
        <w:t>трлн</w:t>
      </w:r>
      <w:r w:rsidR="002A0447" w:rsidRPr="002A0447">
        <w:t xml:space="preserve"> </w:t>
      </w:r>
      <w:r w:rsidRPr="002A0447">
        <w:t>тенге.</w:t>
      </w:r>
      <w:r w:rsidR="002A0447" w:rsidRPr="002A0447">
        <w:t xml:space="preserve"> </w:t>
      </w:r>
      <w:r w:rsidRPr="002A0447">
        <w:t>Далее</w:t>
      </w:r>
      <w:r w:rsidR="002A0447" w:rsidRPr="002A0447">
        <w:t xml:space="preserve"> </w:t>
      </w:r>
      <w:r w:rsidRPr="002A0447">
        <w:t>следуют</w:t>
      </w:r>
      <w:r w:rsidR="002A0447" w:rsidRPr="002A0447">
        <w:t xml:space="preserve"> </w:t>
      </w:r>
      <w:r w:rsidRPr="002A0447">
        <w:t>казахстанцы</w:t>
      </w:r>
      <w:r w:rsidR="002A0447" w:rsidRPr="002A0447">
        <w:t xml:space="preserve"> </w:t>
      </w:r>
      <w:r w:rsidRPr="002A0447">
        <w:t>от</w:t>
      </w:r>
      <w:r w:rsidR="002A0447" w:rsidRPr="002A0447">
        <w:t xml:space="preserve"> </w:t>
      </w:r>
      <w:r w:rsidRPr="002A0447">
        <w:t>41</w:t>
      </w:r>
      <w:r w:rsidR="002A0447" w:rsidRPr="002A0447">
        <w:t xml:space="preserve"> </w:t>
      </w:r>
      <w:r w:rsidRPr="002A0447">
        <w:t>до</w:t>
      </w:r>
      <w:r w:rsidR="002A0447" w:rsidRPr="002A0447">
        <w:t xml:space="preserve"> </w:t>
      </w:r>
      <w:r w:rsidRPr="002A0447">
        <w:t>50</w:t>
      </w:r>
      <w:r w:rsidR="002A0447" w:rsidRPr="002A0447">
        <w:t xml:space="preserve"> </w:t>
      </w:r>
      <w:r w:rsidRPr="002A0447">
        <w:t>лет</w:t>
      </w:r>
      <w:r w:rsidR="002A0447" w:rsidRPr="002A0447">
        <w:t xml:space="preserve"> - </w:t>
      </w:r>
      <w:r w:rsidRPr="002A0447">
        <w:t>2,4</w:t>
      </w:r>
      <w:r w:rsidR="002A0447" w:rsidRPr="002A0447">
        <w:t xml:space="preserve"> </w:t>
      </w:r>
      <w:r w:rsidRPr="002A0447">
        <w:t>млн</w:t>
      </w:r>
      <w:r w:rsidR="002A0447" w:rsidRPr="002A0447">
        <w:t xml:space="preserve"> </w:t>
      </w:r>
      <w:r w:rsidRPr="002A0447">
        <w:t>счетов,</w:t>
      </w:r>
      <w:r w:rsidR="002A0447" w:rsidRPr="002A0447">
        <w:t xml:space="preserve"> </w:t>
      </w:r>
      <w:r w:rsidRPr="002A0447">
        <w:t>а</w:t>
      </w:r>
      <w:r w:rsidR="002A0447" w:rsidRPr="002A0447">
        <w:t xml:space="preserve"> </w:t>
      </w:r>
      <w:r w:rsidRPr="002A0447">
        <w:t>сумма</w:t>
      </w:r>
      <w:r w:rsidR="002A0447" w:rsidRPr="002A0447">
        <w:t xml:space="preserve"> </w:t>
      </w:r>
      <w:r w:rsidRPr="002A0447">
        <w:t>накоплений</w:t>
      </w:r>
      <w:r w:rsidR="002A0447" w:rsidRPr="002A0447">
        <w:t xml:space="preserve"> </w:t>
      </w:r>
      <w:r w:rsidRPr="002A0447">
        <w:t>достигает</w:t>
      </w:r>
      <w:r w:rsidR="002A0447" w:rsidRPr="002A0447">
        <w:t xml:space="preserve"> </w:t>
      </w:r>
      <w:r w:rsidRPr="002A0447">
        <w:t>4,7</w:t>
      </w:r>
      <w:r w:rsidR="002A0447" w:rsidRPr="002A0447">
        <w:t xml:space="preserve"> </w:t>
      </w:r>
      <w:r w:rsidRPr="002A0447">
        <w:t>трлн</w:t>
      </w:r>
      <w:r w:rsidR="002A0447" w:rsidRPr="002A0447">
        <w:t xml:space="preserve"> </w:t>
      </w:r>
      <w:r w:rsidRPr="002A0447">
        <w:t>тенге.</w:t>
      </w:r>
      <w:r w:rsidR="002A0447" w:rsidRPr="002A0447">
        <w:t xml:space="preserve"> </w:t>
      </w:r>
      <w:r w:rsidRPr="002A0447">
        <w:t>Топ-3</w:t>
      </w:r>
      <w:r w:rsidR="002A0447" w:rsidRPr="002A0447">
        <w:t xml:space="preserve"> </w:t>
      </w:r>
      <w:r w:rsidRPr="002A0447">
        <w:t>замыкает</w:t>
      </w:r>
      <w:r w:rsidR="002A0447" w:rsidRPr="002A0447">
        <w:t xml:space="preserve"> </w:t>
      </w:r>
      <w:r w:rsidRPr="002A0447">
        <w:t>возрастная</w:t>
      </w:r>
      <w:r w:rsidR="002A0447" w:rsidRPr="002A0447">
        <w:t xml:space="preserve"> </w:t>
      </w:r>
      <w:r w:rsidRPr="002A0447">
        <w:t>категория</w:t>
      </w:r>
      <w:r w:rsidR="002A0447" w:rsidRPr="002A0447">
        <w:t xml:space="preserve"> </w:t>
      </w:r>
      <w:r w:rsidRPr="002A0447">
        <w:t>51-60</w:t>
      </w:r>
      <w:r w:rsidR="002A0447" w:rsidRPr="002A0447">
        <w:t xml:space="preserve"> </w:t>
      </w:r>
      <w:r w:rsidRPr="002A0447">
        <w:t>лет:</w:t>
      </w:r>
      <w:r w:rsidR="002A0447" w:rsidRPr="002A0447">
        <w:t xml:space="preserve"> </w:t>
      </w:r>
      <w:r w:rsidRPr="002A0447">
        <w:t>2,05</w:t>
      </w:r>
      <w:r w:rsidR="002A0447" w:rsidRPr="002A0447">
        <w:t xml:space="preserve"> </w:t>
      </w:r>
      <w:r w:rsidRPr="002A0447">
        <w:t>млн</w:t>
      </w:r>
      <w:r w:rsidR="002A0447" w:rsidRPr="002A0447">
        <w:t xml:space="preserve"> </w:t>
      </w:r>
      <w:r w:rsidRPr="002A0447">
        <w:t>счетов</w:t>
      </w:r>
      <w:r w:rsidR="002A0447" w:rsidRPr="002A0447">
        <w:t xml:space="preserve"> </w:t>
      </w:r>
      <w:r w:rsidRPr="002A0447">
        <w:t>с</w:t>
      </w:r>
      <w:r w:rsidR="002A0447" w:rsidRPr="002A0447">
        <w:t xml:space="preserve"> </w:t>
      </w:r>
      <w:r w:rsidRPr="002A0447">
        <w:t>почти</w:t>
      </w:r>
      <w:r w:rsidR="002A0447" w:rsidRPr="002A0447">
        <w:t xml:space="preserve"> </w:t>
      </w:r>
      <w:r w:rsidRPr="002A0447">
        <w:t>4,3</w:t>
      </w:r>
      <w:r w:rsidR="002A0447" w:rsidRPr="002A0447">
        <w:t xml:space="preserve"> </w:t>
      </w:r>
      <w:r w:rsidRPr="002A0447">
        <w:t>трлн</w:t>
      </w:r>
      <w:r w:rsidR="002A0447" w:rsidRPr="002A0447">
        <w:t xml:space="preserve"> </w:t>
      </w:r>
      <w:r w:rsidRPr="002A0447">
        <w:t>тенге.</w:t>
      </w:r>
    </w:p>
    <w:p w:rsidR="00C85DB8" w:rsidRPr="002A0447" w:rsidRDefault="00C85DB8" w:rsidP="00C85DB8">
      <w:r w:rsidRPr="002A0447">
        <w:t>При</w:t>
      </w:r>
      <w:r w:rsidR="002A0447" w:rsidRPr="002A0447">
        <w:t xml:space="preserve"> </w:t>
      </w:r>
      <w:r w:rsidRPr="002A0447">
        <w:t>этом</w:t>
      </w:r>
      <w:r w:rsidR="002A0447" w:rsidRPr="002A0447">
        <w:t xml:space="preserve"> </w:t>
      </w:r>
      <w:r w:rsidRPr="002A0447">
        <w:t>меньше</w:t>
      </w:r>
      <w:r w:rsidR="002A0447" w:rsidRPr="002A0447">
        <w:t xml:space="preserve"> </w:t>
      </w:r>
      <w:r w:rsidRPr="002A0447">
        <w:t>всего</w:t>
      </w:r>
      <w:r w:rsidR="002A0447" w:rsidRPr="002A0447">
        <w:t xml:space="preserve"> </w:t>
      </w:r>
      <w:r w:rsidRPr="002A0447">
        <w:t>сбережений</w:t>
      </w:r>
      <w:r w:rsidR="002A0447" w:rsidRPr="002A0447">
        <w:t xml:space="preserve"> </w:t>
      </w:r>
      <w:r w:rsidRPr="002A0447">
        <w:t>у</w:t>
      </w:r>
      <w:r w:rsidR="002A0447" w:rsidRPr="002A0447">
        <w:t xml:space="preserve"> </w:t>
      </w:r>
      <w:r w:rsidRPr="002A0447">
        <w:t>вкладчиков</w:t>
      </w:r>
      <w:r w:rsidR="002A0447" w:rsidRPr="002A0447">
        <w:t xml:space="preserve"> </w:t>
      </w:r>
      <w:r w:rsidRPr="002A0447">
        <w:t>старше</w:t>
      </w:r>
      <w:r w:rsidR="002A0447" w:rsidRPr="002A0447">
        <w:t xml:space="preserve"> </w:t>
      </w:r>
      <w:r w:rsidRPr="002A0447">
        <w:t>81</w:t>
      </w:r>
      <w:r w:rsidR="002A0447" w:rsidRPr="002A0447">
        <w:t xml:space="preserve"> </w:t>
      </w:r>
      <w:r w:rsidRPr="002A0447">
        <w:t>года</w:t>
      </w:r>
      <w:r w:rsidR="002A0447" w:rsidRPr="002A0447">
        <w:t xml:space="preserve"> - </w:t>
      </w:r>
      <w:r w:rsidRPr="002A0447">
        <w:t>48,4</w:t>
      </w:r>
      <w:r w:rsidR="002A0447" w:rsidRPr="002A0447">
        <w:t xml:space="preserve"> </w:t>
      </w:r>
      <w:r w:rsidRPr="002A0447">
        <w:t>тыс.</w:t>
      </w:r>
      <w:r w:rsidR="002A0447" w:rsidRPr="002A0447">
        <w:t xml:space="preserve"> </w:t>
      </w:r>
      <w:r w:rsidRPr="002A0447">
        <w:t>счетов</w:t>
      </w:r>
      <w:r w:rsidR="002A0447" w:rsidRPr="002A0447">
        <w:t xml:space="preserve"> </w:t>
      </w:r>
      <w:r w:rsidRPr="002A0447">
        <w:t>с</w:t>
      </w:r>
      <w:r w:rsidR="002A0447" w:rsidRPr="002A0447">
        <w:t xml:space="preserve"> </w:t>
      </w:r>
      <w:r w:rsidRPr="002A0447">
        <w:t>1,3</w:t>
      </w:r>
      <w:r w:rsidR="002A0447" w:rsidRPr="002A0447">
        <w:t xml:space="preserve"> </w:t>
      </w:r>
      <w:r w:rsidRPr="002A0447">
        <w:t>млрд</w:t>
      </w:r>
      <w:r w:rsidR="002A0447" w:rsidRPr="002A0447">
        <w:t xml:space="preserve"> </w:t>
      </w:r>
      <w:r w:rsidRPr="002A0447">
        <w:t>тенге.</w:t>
      </w:r>
      <w:r w:rsidR="002A0447" w:rsidRPr="002A0447">
        <w:t xml:space="preserve"> </w:t>
      </w:r>
      <w:r w:rsidRPr="002A0447">
        <w:t>А</w:t>
      </w:r>
      <w:r w:rsidR="002A0447" w:rsidRPr="002A0447">
        <w:t xml:space="preserve"> </w:t>
      </w:r>
      <w:r w:rsidRPr="002A0447">
        <w:t>также</w:t>
      </w:r>
      <w:r w:rsidR="002A0447" w:rsidRPr="002A0447">
        <w:t xml:space="preserve"> </w:t>
      </w:r>
      <w:r w:rsidRPr="002A0447">
        <w:t>у</w:t>
      </w:r>
      <w:r w:rsidR="002A0447" w:rsidRPr="002A0447">
        <w:t xml:space="preserve"> </w:t>
      </w:r>
      <w:r w:rsidRPr="002A0447">
        <w:t>казахстанцев</w:t>
      </w:r>
      <w:r w:rsidR="002A0447" w:rsidRPr="002A0447">
        <w:t xml:space="preserve"> </w:t>
      </w:r>
      <w:r w:rsidRPr="002A0447">
        <w:t>от</w:t>
      </w:r>
      <w:r w:rsidR="002A0447" w:rsidRPr="002A0447">
        <w:t xml:space="preserve"> </w:t>
      </w:r>
      <w:r w:rsidRPr="002A0447">
        <w:t>71</w:t>
      </w:r>
      <w:r w:rsidR="002A0447" w:rsidRPr="002A0447">
        <w:t xml:space="preserve"> </w:t>
      </w:r>
      <w:r w:rsidRPr="002A0447">
        <w:t>до</w:t>
      </w:r>
      <w:r w:rsidR="002A0447" w:rsidRPr="002A0447">
        <w:t xml:space="preserve"> </w:t>
      </w:r>
      <w:r w:rsidRPr="002A0447">
        <w:t>80</w:t>
      </w:r>
      <w:r w:rsidR="002A0447" w:rsidRPr="002A0447">
        <w:t xml:space="preserve"> </w:t>
      </w:r>
      <w:r w:rsidRPr="002A0447">
        <w:t>лет.</w:t>
      </w:r>
      <w:r w:rsidR="002A0447" w:rsidRPr="002A0447">
        <w:t xml:space="preserve"> </w:t>
      </w:r>
      <w:r w:rsidRPr="002A0447">
        <w:t>На</w:t>
      </w:r>
      <w:r w:rsidR="002A0447" w:rsidRPr="002A0447">
        <w:t xml:space="preserve"> </w:t>
      </w:r>
      <w:r w:rsidRPr="002A0447">
        <w:t>них</w:t>
      </w:r>
      <w:r w:rsidR="002A0447" w:rsidRPr="002A0447">
        <w:t xml:space="preserve"> </w:t>
      </w:r>
      <w:r w:rsidRPr="002A0447">
        <w:t>приходится</w:t>
      </w:r>
      <w:r w:rsidR="002A0447" w:rsidRPr="002A0447">
        <w:t xml:space="preserve"> </w:t>
      </w:r>
      <w:r w:rsidRPr="002A0447">
        <w:t>116,9</w:t>
      </w:r>
      <w:r w:rsidR="002A0447" w:rsidRPr="002A0447">
        <w:t xml:space="preserve"> </w:t>
      </w:r>
      <w:r w:rsidRPr="002A0447">
        <w:t>тыс.</w:t>
      </w:r>
      <w:r w:rsidR="002A0447" w:rsidRPr="002A0447">
        <w:t xml:space="preserve"> </w:t>
      </w:r>
      <w:r w:rsidRPr="002A0447">
        <w:t>счетов</w:t>
      </w:r>
      <w:r w:rsidR="002A0447" w:rsidRPr="002A0447">
        <w:t xml:space="preserve"> </w:t>
      </w:r>
      <w:r w:rsidRPr="002A0447">
        <w:t>с</w:t>
      </w:r>
      <w:r w:rsidR="002A0447" w:rsidRPr="002A0447">
        <w:t xml:space="preserve"> </w:t>
      </w:r>
      <w:r w:rsidRPr="002A0447">
        <w:t>7,5</w:t>
      </w:r>
      <w:r w:rsidR="002A0447" w:rsidRPr="002A0447">
        <w:t xml:space="preserve"> </w:t>
      </w:r>
      <w:r w:rsidRPr="002A0447">
        <w:t>млрд</w:t>
      </w:r>
      <w:r w:rsidR="002A0447" w:rsidRPr="002A0447">
        <w:t xml:space="preserve"> </w:t>
      </w:r>
      <w:r w:rsidRPr="002A0447">
        <w:t>тенге.</w:t>
      </w:r>
    </w:p>
    <w:p w:rsidR="00C85DB8" w:rsidRPr="002A0447" w:rsidRDefault="00C85DB8" w:rsidP="00C85DB8">
      <w:r w:rsidRPr="002A0447">
        <w:t>В</w:t>
      </w:r>
      <w:r w:rsidR="002A0447" w:rsidRPr="002A0447">
        <w:t xml:space="preserve"> </w:t>
      </w:r>
      <w:r w:rsidRPr="002A0447">
        <w:t>региональном</w:t>
      </w:r>
      <w:r w:rsidR="002A0447" w:rsidRPr="002A0447">
        <w:t xml:space="preserve"> </w:t>
      </w:r>
      <w:r w:rsidRPr="002A0447">
        <w:t>разрезе</w:t>
      </w:r>
      <w:r w:rsidR="002A0447" w:rsidRPr="002A0447">
        <w:t xml:space="preserve"> </w:t>
      </w:r>
      <w:r w:rsidRPr="002A0447">
        <w:t>традиционно</w:t>
      </w:r>
      <w:r w:rsidR="002A0447" w:rsidRPr="002A0447">
        <w:t xml:space="preserve"> </w:t>
      </w:r>
      <w:r w:rsidRPr="002A0447">
        <w:t>лидирует</w:t>
      </w:r>
      <w:r w:rsidR="002A0447" w:rsidRPr="002A0447">
        <w:t xml:space="preserve"> </w:t>
      </w:r>
      <w:r w:rsidRPr="002A0447">
        <w:t>Алматы,</w:t>
      </w:r>
      <w:r w:rsidR="002A0447" w:rsidRPr="002A0447">
        <w:t xml:space="preserve"> </w:t>
      </w:r>
      <w:r w:rsidRPr="002A0447">
        <w:t>где</w:t>
      </w:r>
      <w:r w:rsidR="002A0447" w:rsidRPr="002A0447">
        <w:t xml:space="preserve"> </w:t>
      </w:r>
      <w:r w:rsidRPr="002A0447">
        <w:t>жители</w:t>
      </w:r>
      <w:r w:rsidR="002A0447" w:rsidRPr="002A0447">
        <w:t xml:space="preserve"> </w:t>
      </w:r>
      <w:r w:rsidRPr="002A0447">
        <w:t>накопили</w:t>
      </w:r>
      <w:r w:rsidR="002A0447" w:rsidRPr="002A0447">
        <w:t xml:space="preserve"> </w:t>
      </w:r>
      <w:r w:rsidRPr="002A0447">
        <w:t>на</w:t>
      </w:r>
      <w:r w:rsidR="002A0447" w:rsidRPr="002A0447">
        <w:t xml:space="preserve"> </w:t>
      </w:r>
      <w:r w:rsidRPr="002A0447">
        <w:t>старость</w:t>
      </w:r>
      <w:r w:rsidR="002A0447" w:rsidRPr="002A0447">
        <w:t xml:space="preserve"> </w:t>
      </w:r>
      <w:r w:rsidRPr="002A0447">
        <w:t>3,3</w:t>
      </w:r>
      <w:r w:rsidR="002A0447" w:rsidRPr="002A0447">
        <w:t xml:space="preserve"> </w:t>
      </w:r>
      <w:r w:rsidRPr="002A0447">
        <w:t>трлн</w:t>
      </w:r>
      <w:r w:rsidR="002A0447" w:rsidRPr="002A0447">
        <w:t xml:space="preserve"> </w:t>
      </w:r>
      <w:r w:rsidRPr="002A0447">
        <w:t>тенге</w:t>
      </w:r>
      <w:r w:rsidR="002A0447" w:rsidRPr="002A0447">
        <w:t xml:space="preserve"> </w:t>
      </w:r>
      <w:r w:rsidRPr="002A0447">
        <w:t>(1,8</w:t>
      </w:r>
      <w:r w:rsidR="002A0447" w:rsidRPr="002A0447">
        <w:t xml:space="preserve"> </w:t>
      </w:r>
      <w:r w:rsidRPr="002A0447">
        <w:t>млн</w:t>
      </w:r>
      <w:r w:rsidR="002A0447" w:rsidRPr="002A0447">
        <w:t xml:space="preserve"> </w:t>
      </w:r>
      <w:r w:rsidRPr="002A0447">
        <w:t>счетов).</w:t>
      </w:r>
      <w:r w:rsidR="002A0447" w:rsidRPr="002A0447">
        <w:t xml:space="preserve"> </w:t>
      </w:r>
      <w:r w:rsidRPr="002A0447">
        <w:t>Также</w:t>
      </w:r>
      <w:r w:rsidR="002A0447" w:rsidRPr="002A0447">
        <w:t xml:space="preserve"> </w:t>
      </w:r>
      <w:r w:rsidRPr="002A0447">
        <w:t>высокий</w:t>
      </w:r>
      <w:r w:rsidR="002A0447" w:rsidRPr="002A0447">
        <w:t xml:space="preserve"> </w:t>
      </w:r>
      <w:r w:rsidRPr="002A0447">
        <w:t>объем</w:t>
      </w:r>
      <w:r w:rsidR="002A0447" w:rsidRPr="002A0447">
        <w:t xml:space="preserve"> </w:t>
      </w:r>
      <w:r w:rsidRPr="002A0447">
        <w:t>сбережений</w:t>
      </w:r>
      <w:r w:rsidR="002A0447" w:rsidRPr="002A0447">
        <w:t xml:space="preserve"> </w:t>
      </w:r>
      <w:r w:rsidRPr="002A0447">
        <w:t>у</w:t>
      </w:r>
      <w:r w:rsidR="002A0447" w:rsidRPr="002A0447">
        <w:t xml:space="preserve"> </w:t>
      </w:r>
      <w:r w:rsidRPr="002A0447">
        <w:t>вкладчиков</w:t>
      </w:r>
      <w:r w:rsidR="002A0447" w:rsidRPr="002A0447">
        <w:t xml:space="preserve"> </w:t>
      </w:r>
      <w:r w:rsidRPr="002A0447">
        <w:t>из</w:t>
      </w:r>
      <w:r w:rsidR="002A0447" w:rsidRPr="002A0447">
        <w:t xml:space="preserve"> </w:t>
      </w:r>
      <w:r w:rsidRPr="002A0447">
        <w:t>Астаны</w:t>
      </w:r>
      <w:r w:rsidR="002A0447" w:rsidRPr="002A0447">
        <w:t xml:space="preserve"> - </w:t>
      </w:r>
      <w:r w:rsidRPr="002A0447">
        <w:t>1,5</w:t>
      </w:r>
      <w:r w:rsidR="002A0447" w:rsidRPr="002A0447">
        <w:t xml:space="preserve"> </w:t>
      </w:r>
      <w:r w:rsidRPr="002A0447">
        <w:t>трлн</w:t>
      </w:r>
      <w:r w:rsidR="002A0447" w:rsidRPr="002A0447">
        <w:t xml:space="preserve"> </w:t>
      </w:r>
      <w:r w:rsidRPr="002A0447">
        <w:t>тенге</w:t>
      </w:r>
      <w:r w:rsidR="002A0447" w:rsidRPr="002A0447">
        <w:t xml:space="preserve"> </w:t>
      </w:r>
      <w:r w:rsidRPr="002A0447">
        <w:t>(788,5</w:t>
      </w:r>
      <w:r w:rsidR="002A0447" w:rsidRPr="002A0447">
        <w:t xml:space="preserve"> </w:t>
      </w:r>
      <w:r w:rsidRPr="002A0447">
        <w:t>тыс.</w:t>
      </w:r>
      <w:r w:rsidR="002A0447" w:rsidRPr="002A0447">
        <w:t xml:space="preserve"> </w:t>
      </w:r>
      <w:r w:rsidRPr="002A0447">
        <w:t>счетов),</w:t>
      </w:r>
      <w:r w:rsidR="002A0447" w:rsidRPr="002A0447">
        <w:t xml:space="preserve"> </w:t>
      </w:r>
      <w:r w:rsidRPr="002A0447">
        <w:t>Карагандинской</w:t>
      </w:r>
      <w:r w:rsidR="002A0447" w:rsidRPr="002A0447">
        <w:t xml:space="preserve"> </w:t>
      </w:r>
      <w:r w:rsidRPr="002A0447">
        <w:t>области</w:t>
      </w:r>
      <w:r w:rsidR="002A0447" w:rsidRPr="002A0447">
        <w:t xml:space="preserve"> - </w:t>
      </w:r>
      <w:r w:rsidRPr="002A0447">
        <w:t>1,2</w:t>
      </w:r>
      <w:r w:rsidR="002A0447" w:rsidRPr="002A0447">
        <w:t xml:space="preserve"> </w:t>
      </w:r>
      <w:r w:rsidRPr="002A0447">
        <w:t>трлн</w:t>
      </w:r>
      <w:r w:rsidR="002A0447" w:rsidRPr="002A0447">
        <w:t xml:space="preserve"> </w:t>
      </w:r>
      <w:r w:rsidRPr="002A0447">
        <w:t>тенге</w:t>
      </w:r>
      <w:r w:rsidR="002A0447" w:rsidRPr="002A0447">
        <w:t xml:space="preserve"> </w:t>
      </w:r>
      <w:r w:rsidRPr="002A0447">
        <w:t>(766,4</w:t>
      </w:r>
      <w:r w:rsidR="002A0447" w:rsidRPr="002A0447">
        <w:t xml:space="preserve"> </w:t>
      </w:r>
      <w:r w:rsidRPr="002A0447">
        <w:t>тыс.</w:t>
      </w:r>
      <w:r w:rsidR="002A0447" w:rsidRPr="002A0447">
        <w:t xml:space="preserve"> </w:t>
      </w:r>
      <w:r w:rsidRPr="002A0447">
        <w:t>счетов),</w:t>
      </w:r>
      <w:r w:rsidR="002A0447" w:rsidRPr="002A0447">
        <w:t xml:space="preserve"> </w:t>
      </w:r>
      <w:r w:rsidRPr="002A0447">
        <w:t>Шымкента</w:t>
      </w:r>
      <w:r w:rsidR="002A0447" w:rsidRPr="002A0447">
        <w:t xml:space="preserve"> - </w:t>
      </w:r>
      <w:r w:rsidRPr="002A0447">
        <w:t>984,5</w:t>
      </w:r>
      <w:r w:rsidR="002A0447" w:rsidRPr="002A0447">
        <w:t xml:space="preserve"> </w:t>
      </w:r>
      <w:r w:rsidRPr="002A0447">
        <w:t>млрд</w:t>
      </w:r>
      <w:r w:rsidR="002A0447" w:rsidRPr="002A0447">
        <w:t xml:space="preserve"> </w:t>
      </w:r>
      <w:r w:rsidRPr="002A0447">
        <w:t>тенге</w:t>
      </w:r>
      <w:r w:rsidR="002A0447" w:rsidRPr="002A0447">
        <w:t xml:space="preserve"> </w:t>
      </w:r>
      <w:r w:rsidRPr="002A0447">
        <w:t>(944,3</w:t>
      </w:r>
      <w:r w:rsidR="002A0447" w:rsidRPr="002A0447">
        <w:t xml:space="preserve"> </w:t>
      </w:r>
      <w:r w:rsidRPr="002A0447">
        <w:t>тыс.</w:t>
      </w:r>
      <w:r w:rsidR="002A0447" w:rsidRPr="002A0447">
        <w:t xml:space="preserve"> </w:t>
      </w:r>
      <w:r w:rsidRPr="002A0447">
        <w:t>счетов)</w:t>
      </w:r>
      <w:r w:rsidR="002A0447" w:rsidRPr="002A0447">
        <w:t xml:space="preserve"> </w:t>
      </w:r>
      <w:r w:rsidRPr="002A0447">
        <w:t>и</w:t>
      </w:r>
      <w:r w:rsidR="002A0447" w:rsidRPr="002A0447">
        <w:t xml:space="preserve"> </w:t>
      </w:r>
      <w:r w:rsidRPr="002A0447">
        <w:t>ВКО</w:t>
      </w:r>
      <w:r w:rsidR="002A0447" w:rsidRPr="002A0447">
        <w:t xml:space="preserve"> - </w:t>
      </w:r>
      <w:r w:rsidRPr="002A0447">
        <w:t>883,2</w:t>
      </w:r>
      <w:r w:rsidR="002A0447" w:rsidRPr="002A0447">
        <w:t xml:space="preserve"> </w:t>
      </w:r>
      <w:r w:rsidRPr="002A0447">
        <w:t>млрд</w:t>
      </w:r>
      <w:r w:rsidR="002A0447" w:rsidRPr="002A0447">
        <w:t xml:space="preserve"> </w:t>
      </w:r>
      <w:r w:rsidRPr="002A0447">
        <w:t>тенге</w:t>
      </w:r>
      <w:r w:rsidR="002A0447" w:rsidRPr="002A0447">
        <w:t xml:space="preserve"> </w:t>
      </w:r>
      <w:r w:rsidRPr="002A0447">
        <w:t>(571,3</w:t>
      </w:r>
      <w:r w:rsidR="002A0447" w:rsidRPr="002A0447">
        <w:t xml:space="preserve"> </w:t>
      </w:r>
      <w:r w:rsidRPr="002A0447">
        <w:t>тыс.</w:t>
      </w:r>
      <w:r w:rsidR="002A0447" w:rsidRPr="002A0447">
        <w:t xml:space="preserve"> </w:t>
      </w:r>
      <w:r w:rsidRPr="002A0447">
        <w:t>счетов).</w:t>
      </w:r>
    </w:p>
    <w:p w:rsidR="00C85DB8" w:rsidRPr="002A0447" w:rsidRDefault="00C85DB8" w:rsidP="00C85DB8">
      <w:r w:rsidRPr="002A0447">
        <w:t>А</w:t>
      </w:r>
      <w:r w:rsidR="002A0447" w:rsidRPr="002A0447">
        <w:t xml:space="preserve"> </w:t>
      </w:r>
      <w:r w:rsidRPr="002A0447">
        <w:t>самая</w:t>
      </w:r>
      <w:r w:rsidR="002A0447" w:rsidRPr="002A0447">
        <w:t xml:space="preserve"> </w:t>
      </w:r>
      <w:r w:rsidRPr="002A0447">
        <w:t>низкая</w:t>
      </w:r>
      <w:r w:rsidR="002A0447" w:rsidRPr="002A0447">
        <w:t xml:space="preserve"> </w:t>
      </w:r>
      <w:r w:rsidRPr="002A0447">
        <w:t>сумма</w:t>
      </w:r>
      <w:r w:rsidR="002A0447" w:rsidRPr="002A0447">
        <w:t xml:space="preserve"> </w:t>
      </w:r>
      <w:r w:rsidRPr="002A0447">
        <w:t>пенсионных</w:t>
      </w:r>
      <w:r w:rsidR="002A0447" w:rsidRPr="002A0447">
        <w:t xml:space="preserve"> </w:t>
      </w:r>
      <w:r w:rsidRPr="002A0447">
        <w:t>накоплений</w:t>
      </w:r>
      <w:r w:rsidR="002A0447" w:rsidRPr="002A0447">
        <w:t xml:space="preserve"> - </w:t>
      </w:r>
      <w:r w:rsidRPr="002A0447">
        <w:t>в</w:t>
      </w:r>
      <w:r w:rsidR="002A0447" w:rsidRPr="002A0447">
        <w:t xml:space="preserve"> </w:t>
      </w:r>
      <w:r w:rsidRPr="002A0447">
        <w:t>Алматинской</w:t>
      </w:r>
      <w:r w:rsidR="002A0447" w:rsidRPr="002A0447">
        <w:t xml:space="preserve"> </w:t>
      </w:r>
      <w:r w:rsidRPr="002A0447">
        <w:t>области,</w:t>
      </w:r>
      <w:r w:rsidR="002A0447" w:rsidRPr="002A0447">
        <w:t xml:space="preserve"> </w:t>
      </w:r>
      <w:r w:rsidRPr="002A0447">
        <w:t>191,8</w:t>
      </w:r>
      <w:r w:rsidR="002A0447" w:rsidRPr="002A0447">
        <w:t xml:space="preserve"> </w:t>
      </w:r>
      <w:r w:rsidRPr="002A0447">
        <w:t>млрд</w:t>
      </w:r>
      <w:r w:rsidR="002A0447" w:rsidRPr="002A0447">
        <w:t xml:space="preserve"> </w:t>
      </w:r>
      <w:r w:rsidRPr="002A0447">
        <w:t>тенге</w:t>
      </w:r>
      <w:r w:rsidR="002A0447" w:rsidRPr="002A0447">
        <w:t xml:space="preserve"> </w:t>
      </w:r>
      <w:r w:rsidRPr="002A0447">
        <w:t>(326,2</w:t>
      </w:r>
      <w:r w:rsidR="002A0447" w:rsidRPr="002A0447">
        <w:t xml:space="preserve"> </w:t>
      </w:r>
      <w:r w:rsidRPr="002A0447">
        <w:t>тыс.</w:t>
      </w:r>
      <w:r w:rsidR="002A0447" w:rsidRPr="002A0447">
        <w:t xml:space="preserve"> </w:t>
      </w:r>
      <w:r w:rsidRPr="002A0447">
        <w:t>счетов),</w:t>
      </w:r>
      <w:r w:rsidR="002A0447" w:rsidRPr="002A0447">
        <w:t xml:space="preserve"> </w:t>
      </w:r>
      <w:r w:rsidRPr="002A0447">
        <w:t>и</w:t>
      </w:r>
      <w:r w:rsidR="002A0447" w:rsidRPr="002A0447">
        <w:t xml:space="preserve"> </w:t>
      </w:r>
      <w:r w:rsidRPr="002A0447">
        <w:t>области</w:t>
      </w:r>
      <w:r w:rsidR="002A0447" w:rsidRPr="002A0447">
        <w:t xml:space="preserve"> </w:t>
      </w:r>
      <w:r w:rsidRPr="002A0447">
        <w:t>Ұлытау</w:t>
      </w:r>
      <w:r w:rsidR="002A0447" w:rsidRPr="002A0447">
        <w:t xml:space="preserve"> - </w:t>
      </w:r>
      <w:r w:rsidRPr="002A0447">
        <w:t>212,8</w:t>
      </w:r>
      <w:r w:rsidR="002A0447" w:rsidRPr="002A0447">
        <w:t xml:space="preserve"> </w:t>
      </w:r>
      <w:r w:rsidRPr="002A0447">
        <w:t>млрд</w:t>
      </w:r>
      <w:r w:rsidR="002A0447" w:rsidRPr="002A0447">
        <w:t xml:space="preserve"> </w:t>
      </w:r>
      <w:r w:rsidRPr="002A0447">
        <w:t>тенге</w:t>
      </w:r>
      <w:r w:rsidR="002A0447" w:rsidRPr="002A0447">
        <w:t xml:space="preserve"> </w:t>
      </w:r>
      <w:r w:rsidRPr="002A0447">
        <w:t>(97</w:t>
      </w:r>
      <w:r w:rsidR="002A0447" w:rsidRPr="002A0447">
        <w:t xml:space="preserve"> </w:t>
      </w:r>
      <w:r w:rsidRPr="002A0447">
        <w:t>тыс.</w:t>
      </w:r>
      <w:r w:rsidR="002A0447" w:rsidRPr="002A0447">
        <w:t xml:space="preserve"> </w:t>
      </w:r>
      <w:r w:rsidRPr="002A0447">
        <w:t>счетов).</w:t>
      </w:r>
    </w:p>
    <w:p w:rsidR="00C85DB8" w:rsidRPr="002A0447" w:rsidRDefault="00E76B2F" w:rsidP="00C85DB8">
      <w:hyperlink r:id="rId37" w:history="1">
        <w:r w:rsidR="00C85DB8" w:rsidRPr="002A0447">
          <w:rPr>
            <w:rStyle w:val="a3"/>
            <w:lang w:val="en-US"/>
          </w:rPr>
          <w:t>https</w:t>
        </w:r>
        <w:r w:rsidR="00C85DB8" w:rsidRPr="002A0447">
          <w:rPr>
            <w:rStyle w:val="a3"/>
          </w:rPr>
          <w:t>://</w:t>
        </w:r>
        <w:r w:rsidR="00C85DB8" w:rsidRPr="002A0447">
          <w:rPr>
            <w:rStyle w:val="a3"/>
            <w:lang w:val="en-US"/>
          </w:rPr>
          <w:t>lsm</w:t>
        </w:r>
        <w:r w:rsidR="00C85DB8" w:rsidRPr="002A0447">
          <w:rPr>
            <w:rStyle w:val="a3"/>
          </w:rPr>
          <w:t>.</w:t>
        </w:r>
        <w:r w:rsidR="00C85DB8" w:rsidRPr="002A0447">
          <w:rPr>
            <w:rStyle w:val="a3"/>
            <w:lang w:val="en-US"/>
          </w:rPr>
          <w:t>kz</w:t>
        </w:r>
        <w:r w:rsidR="00C85DB8" w:rsidRPr="002A0447">
          <w:rPr>
            <w:rStyle w:val="a3"/>
          </w:rPr>
          <w:t>/</w:t>
        </w:r>
        <w:r w:rsidR="00C85DB8" w:rsidRPr="002A0447">
          <w:rPr>
            <w:rStyle w:val="a3"/>
            <w:lang w:val="en-US"/>
          </w:rPr>
          <w:t>chto</w:t>
        </w:r>
        <w:r w:rsidR="00C85DB8" w:rsidRPr="002A0447">
          <w:rPr>
            <w:rStyle w:val="a3"/>
          </w:rPr>
          <w:t>-</w:t>
        </w:r>
        <w:r w:rsidR="00C85DB8" w:rsidRPr="002A0447">
          <w:rPr>
            <w:rStyle w:val="a3"/>
            <w:lang w:val="en-US"/>
          </w:rPr>
          <w:t>proishodit</w:t>
        </w:r>
        <w:r w:rsidR="00C85DB8" w:rsidRPr="002A0447">
          <w:rPr>
            <w:rStyle w:val="a3"/>
          </w:rPr>
          <w:t>-</w:t>
        </w:r>
        <w:r w:rsidR="00C85DB8" w:rsidRPr="002A0447">
          <w:rPr>
            <w:rStyle w:val="a3"/>
            <w:lang w:val="en-US"/>
          </w:rPr>
          <w:t>s</w:t>
        </w:r>
        <w:r w:rsidR="00C85DB8" w:rsidRPr="002A0447">
          <w:rPr>
            <w:rStyle w:val="a3"/>
          </w:rPr>
          <w:t>-</w:t>
        </w:r>
        <w:r w:rsidR="00C85DB8" w:rsidRPr="002A0447">
          <w:rPr>
            <w:rStyle w:val="a3"/>
            <w:lang w:val="en-US"/>
          </w:rPr>
          <w:t>pensionnym</w:t>
        </w:r>
        <w:r w:rsidR="00C85DB8" w:rsidRPr="002A0447">
          <w:rPr>
            <w:rStyle w:val="a3"/>
          </w:rPr>
          <w:t>-</w:t>
        </w:r>
        <w:r w:rsidR="00C85DB8" w:rsidRPr="002A0447">
          <w:rPr>
            <w:rStyle w:val="a3"/>
            <w:lang w:val="en-US"/>
          </w:rPr>
          <w:t>nakopleniyami</w:t>
        </w:r>
        <w:r w:rsidR="00C85DB8" w:rsidRPr="002A0447">
          <w:rPr>
            <w:rStyle w:val="a3"/>
          </w:rPr>
          <w:t>-</w:t>
        </w:r>
        <w:r w:rsidR="00C85DB8" w:rsidRPr="002A0447">
          <w:rPr>
            <w:rStyle w:val="a3"/>
            <w:lang w:val="en-US"/>
          </w:rPr>
          <w:t>kazahstancev</w:t>
        </w:r>
      </w:hyperlink>
      <w:r w:rsidR="002A0447" w:rsidRPr="002A0447">
        <w:t xml:space="preserve"> </w:t>
      </w:r>
    </w:p>
    <w:p w:rsidR="001D2940" w:rsidRPr="002A0447" w:rsidRDefault="00797F7B" w:rsidP="001D2940">
      <w:pPr>
        <w:pStyle w:val="2"/>
      </w:pPr>
      <w:bookmarkStart w:id="132" w:name="_Toc153779351"/>
      <w:r w:rsidRPr="002A0447">
        <w:t>Forbes</w:t>
      </w:r>
      <w:r w:rsidR="002A0447" w:rsidRPr="002A0447">
        <w:t xml:space="preserve"> </w:t>
      </w:r>
      <w:r w:rsidRPr="002A0447">
        <w:t>-</w:t>
      </w:r>
      <w:r w:rsidR="002A0447" w:rsidRPr="002A0447">
        <w:t xml:space="preserve"> </w:t>
      </w:r>
      <w:r w:rsidRPr="002A0447">
        <w:t>Казахстан</w:t>
      </w:r>
      <w:r w:rsidR="001D2940" w:rsidRPr="002A0447">
        <w:t>,</w:t>
      </w:r>
      <w:r w:rsidR="002A0447" w:rsidRPr="002A0447">
        <w:t xml:space="preserve"> </w:t>
      </w:r>
      <w:r w:rsidR="001D2940" w:rsidRPr="002A0447">
        <w:t>15.12.2023,</w:t>
      </w:r>
      <w:r w:rsidR="002A0447" w:rsidRPr="002A0447">
        <w:t xml:space="preserve"> </w:t>
      </w:r>
      <w:r w:rsidR="001D2940" w:rsidRPr="002A0447">
        <w:t>Новые</w:t>
      </w:r>
      <w:r w:rsidR="002A0447" w:rsidRPr="002A0447">
        <w:t xml:space="preserve"> </w:t>
      </w:r>
      <w:r w:rsidR="001D2940" w:rsidRPr="002A0447">
        <w:t>обязательства</w:t>
      </w:r>
      <w:r w:rsidR="002A0447" w:rsidRPr="002A0447">
        <w:t xml:space="preserve"> </w:t>
      </w:r>
      <w:r w:rsidR="001D2940" w:rsidRPr="002A0447">
        <w:t>работодателей</w:t>
      </w:r>
      <w:r w:rsidR="002A0447" w:rsidRPr="002A0447">
        <w:t xml:space="preserve"> </w:t>
      </w:r>
      <w:r w:rsidR="001D2940" w:rsidRPr="002A0447">
        <w:t>РК:</w:t>
      </w:r>
      <w:r w:rsidR="002A0447" w:rsidRPr="002A0447">
        <w:t xml:space="preserve"> </w:t>
      </w:r>
      <w:r w:rsidR="001D2940" w:rsidRPr="002A0447">
        <w:t>пенсионные</w:t>
      </w:r>
      <w:r w:rsidR="002A0447" w:rsidRPr="002A0447">
        <w:t xml:space="preserve"> </w:t>
      </w:r>
      <w:r w:rsidR="001D2940" w:rsidRPr="002A0447">
        <w:t>взносы</w:t>
      </w:r>
      <w:r w:rsidR="002A0447" w:rsidRPr="002A0447">
        <w:t xml:space="preserve"> </w:t>
      </w:r>
      <w:r w:rsidR="001D2940" w:rsidRPr="002A0447">
        <w:t>в</w:t>
      </w:r>
      <w:r w:rsidR="002A0447" w:rsidRPr="002A0447">
        <w:t xml:space="preserve"> </w:t>
      </w:r>
      <w:r w:rsidR="001D2940" w:rsidRPr="002A0447">
        <w:t>2024</w:t>
      </w:r>
      <w:r w:rsidR="002A0447" w:rsidRPr="002A0447">
        <w:t xml:space="preserve"> </w:t>
      </w:r>
      <w:r w:rsidR="001D2940" w:rsidRPr="002A0447">
        <w:t>году</w:t>
      </w:r>
      <w:bookmarkEnd w:id="132"/>
    </w:p>
    <w:p w:rsidR="001D2940" w:rsidRPr="002A0447" w:rsidRDefault="001D2940" w:rsidP="00105B6A">
      <w:pPr>
        <w:pStyle w:val="3"/>
      </w:pPr>
      <w:bookmarkStart w:id="133" w:name="_Toc153779352"/>
      <w:r w:rsidRPr="002A0447">
        <w:t>1</w:t>
      </w:r>
      <w:r w:rsidR="002A0447" w:rsidRPr="002A0447">
        <w:t xml:space="preserve"> </w:t>
      </w:r>
      <w:r w:rsidRPr="002A0447">
        <w:t>июля</w:t>
      </w:r>
      <w:r w:rsidR="002A0447" w:rsidRPr="002A0447">
        <w:t xml:space="preserve"> </w:t>
      </w:r>
      <w:r w:rsidRPr="002A0447">
        <w:t>2023</w:t>
      </w:r>
      <w:r w:rsidR="002A0447" w:rsidRPr="002A0447">
        <w:t xml:space="preserve"> </w:t>
      </w:r>
      <w:r w:rsidRPr="002A0447">
        <w:t>года</w:t>
      </w:r>
      <w:r w:rsidR="002A0447" w:rsidRPr="002A0447">
        <w:t xml:space="preserve"> </w:t>
      </w:r>
      <w:r w:rsidRPr="002A0447">
        <w:t>вступил</w:t>
      </w:r>
      <w:r w:rsidR="002A0447" w:rsidRPr="002A0447">
        <w:t xml:space="preserve"> </w:t>
      </w:r>
      <w:r w:rsidRPr="002A0447">
        <w:t>в</w:t>
      </w:r>
      <w:r w:rsidR="002A0447" w:rsidRPr="002A0447">
        <w:t xml:space="preserve"> </w:t>
      </w:r>
      <w:r w:rsidRPr="002A0447">
        <w:t>законную</w:t>
      </w:r>
      <w:r w:rsidR="002A0447" w:rsidRPr="002A0447">
        <w:t xml:space="preserve"> </w:t>
      </w:r>
      <w:r w:rsidRPr="002A0447">
        <w:t>силу</w:t>
      </w:r>
      <w:r w:rsidR="002A0447" w:rsidRPr="002A0447">
        <w:t xml:space="preserve"> </w:t>
      </w:r>
      <w:r w:rsidRPr="002A0447">
        <w:t>Социальный</w:t>
      </w:r>
      <w:r w:rsidR="002A0447" w:rsidRPr="002A0447">
        <w:t xml:space="preserve"> </w:t>
      </w:r>
      <w:r w:rsidRPr="002A0447">
        <w:t>кодекс</w:t>
      </w:r>
      <w:r w:rsidR="002A0447" w:rsidRPr="002A0447">
        <w:t xml:space="preserve"> </w:t>
      </w:r>
      <w:r w:rsidRPr="002A0447">
        <w:t>РК.</w:t>
      </w:r>
      <w:r w:rsidR="002A0447" w:rsidRPr="002A0447">
        <w:t xml:space="preserve"> </w:t>
      </w:r>
      <w:r w:rsidRPr="002A0447">
        <w:t>Он</w:t>
      </w:r>
      <w:r w:rsidR="002A0447" w:rsidRPr="002A0447">
        <w:t xml:space="preserve"> </w:t>
      </w:r>
      <w:r w:rsidRPr="002A0447">
        <w:t>охватывает</w:t>
      </w:r>
      <w:r w:rsidR="002A0447" w:rsidRPr="002A0447">
        <w:t xml:space="preserve"> </w:t>
      </w:r>
      <w:r w:rsidRPr="002A0447">
        <w:t>вопросы</w:t>
      </w:r>
      <w:r w:rsidR="002A0447" w:rsidRPr="002A0447">
        <w:t xml:space="preserve"> </w:t>
      </w:r>
      <w:r w:rsidRPr="002A0447">
        <w:t>социальной</w:t>
      </w:r>
      <w:r w:rsidR="002A0447" w:rsidRPr="002A0447">
        <w:t xml:space="preserve"> </w:t>
      </w:r>
      <w:r w:rsidRPr="002A0447">
        <w:t>поддержки</w:t>
      </w:r>
      <w:r w:rsidR="002A0447" w:rsidRPr="002A0447">
        <w:t xml:space="preserve"> </w:t>
      </w:r>
      <w:r w:rsidRPr="002A0447">
        <w:t>от</w:t>
      </w:r>
      <w:r w:rsidR="002A0447" w:rsidRPr="002A0447">
        <w:t xml:space="preserve"> </w:t>
      </w:r>
      <w:r w:rsidRPr="002A0447">
        <w:t>рождения</w:t>
      </w:r>
      <w:r w:rsidR="002A0447" w:rsidRPr="002A0447">
        <w:t xml:space="preserve"> </w:t>
      </w:r>
      <w:r w:rsidRPr="002A0447">
        <w:t>до</w:t>
      </w:r>
      <w:r w:rsidR="002A0447" w:rsidRPr="002A0447">
        <w:t xml:space="preserve"> </w:t>
      </w:r>
      <w:r w:rsidRPr="002A0447">
        <w:t>совершеннолетия,</w:t>
      </w:r>
      <w:r w:rsidR="002A0447" w:rsidRPr="002A0447">
        <w:t xml:space="preserve"> </w:t>
      </w:r>
      <w:r w:rsidRPr="002A0447">
        <w:t>трудоустройства,</w:t>
      </w:r>
      <w:r w:rsidR="002A0447" w:rsidRPr="002A0447">
        <w:t xml:space="preserve"> </w:t>
      </w:r>
      <w:r w:rsidRPr="002A0447">
        <w:t>безопасности</w:t>
      </w:r>
      <w:r w:rsidR="002A0447" w:rsidRPr="002A0447">
        <w:t xml:space="preserve"> </w:t>
      </w:r>
      <w:r w:rsidRPr="002A0447">
        <w:t>труда,</w:t>
      </w:r>
      <w:r w:rsidR="002A0447" w:rsidRPr="002A0447">
        <w:t xml:space="preserve"> </w:t>
      </w:r>
      <w:r w:rsidRPr="002A0447">
        <w:t>социального</w:t>
      </w:r>
      <w:r w:rsidR="002A0447" w:rsidRPr="002A0447">
        <w:t xml:space="preserve"> </w:t>
      </w:r>
      <w:r w:rsidRPr="002A0447">
        <w:t>страхования,</w:t>
      </w:r>
      <w:r w:rsidR="002A0447" w:rsidRPr="002A0447">
        <w:t xml:space="preserve"> </w:t>
      </w:r>
      <w:r w:rsidRPr="002A0447">
        <w:t>помощи</w:t>
      </w:r>
      <w:r w:rsidR="002A0447" w:rsidRPr="002A0447">
        <w:t xml:space="preserve"> </w:t>
      </w:r>
      <w:r w:rsidRPr="002A0447">
        <w:t>при</w:t>
      </w:r>
      <w:r w:rsidR="002A0447" w:rsidRPr="002A0447">
        <w:t xml:space="preserve"> </w:t>
      </w:r>
      <w:r w:rsidRPr="002A0447">
        <w:t>возникновении</w:t>
      </w:r>
      <w:r w:rsidR="002A0447" w:rsidRPr="002A0447">
        <w:t xml:space="preserve"> </w:t>
      </w:r>
      <w:r w:rsidRPr="002A0447">
        <w:t>тяжелых</w:t>
      </w:r>
      <w:r w:rsidR="002A0447" w:rsidRPr="002A0447">
        <w:t xml:space="preserve"> </w:t>
      </w:r>
      <w:r w:rsidRPr="002A0447">
        <w:t>жизненных</w:t>
      </w:r>
      <w:r w:rsidR="002A0447" w:rsidRPr="002A0447">
        <w:t xml:space="preserve"> </w:t>
      </w:r>
      <w:r w:rsidRPr="002A0447">
        <w:t>ситуаций</w:t>
      </w:r>
      <w:r w:rsidR="002A0447" w:rsidRPr="002A0447">
        <w:t xml:space="preserve"> </w:t>
      </w:r>
      <w:r w:rsidRPr="002A0447">
        <w:t>и</w:t>
      </w:r>
      <w:r w:rsidR="002A0447" w:rsidRPr="002A0447">
        <w:t xml:space="preserve"> </w:t>
      </w:r>
      <w:r w:rsidRPr="002A0447">
        <w:t>т.</w:t>
      </w:r>
      <w:r w:rsidR="002A0447" w:rsidRPr="002A0447">
        <w:t xml:space="preserve"> </w:t>
      </w:r>
      <w:r w:rsidRPr="002A0447">
        <w:t>д.</w:t>
      </w:r>
      <w:bookmarkEnd w:id="133"/>
    </w:p>
    <w:p w:rsidR="001D2940" w:rsidRPr="002A0447" w:rsidRDefault="001D2940" w:rsidP="001D2940">
      <w:r w:rsidRPr="002A0447">
        <w:t>Для</w:t>
      </w:r>
      <w:r w:rsidR="002A0447" w:rsidRPr="002A0447">
        <w:t xml:space="preserve"> </w:t>
      </w:r>
      <w:r w:rsidRPr="002A0447">
        <w:t>повышения</w:t>
      </w:r>
      <w:r w:rsidR="002A0447" w:rsidRPr="002A0447">
        <w:t xml:space="preserve"> </w:t>
      </w:r>
      <w:r w:rsidRPr="002A0447">
        <w:t>благополучия</w:t>
      </w:r>
      <w:r w:rsidR="002A0447" w:rsidRPr="002A0447">
        <w:t xml:space="preserve"> </w:t>
      </w:r>
      <w:r w:rsidRPr="002A0447">
        <w:t>граждан</w:t>
      </w:r>
      <w:r w:rsidR="002A0447" w:rsidRPr="002A0447">
        <w:t xml:space="preserve"> </w:t>
      </w:r>
      <w:r w:rsidRPr="002A0447">
        <w:t>и</w:t>
      </w:r>
      <w:r w:rsidR="002A0447" w:rsidRPr="002A0447">
        <w:t xml:space="preserve"> </w:t>
      </w:r>
      <w:r w:rsidRPr="002A0447">
        <w:t>профилактики</w:t>
      </w:r>
      <w:r w:rsidR="002A0447" w:rsidRPr="002A0447">
        <w:t xml:space="preserve"> </w:t>
      </w:r>
      <w:r w:rsidRPr="002A0447">
        <w:t>социальных</w:t>
      </w:r>
      <w:r w:rsidR="002A0447" w:rsidRPr="002A0447">
        <w:t xml:space="preserve"> </w:t>
      </w:r>
      <w:r w:rsidRPr="002A0447">
        <w:t>рисков</w:t>
      </w:r>
      <w:r w:rsidR="002A0447" w:rsidRPr="002A0447">
        <w:t xml:space="preserve"> </w:t>
      </w:r>
      <w:r w:rsidRPr="002A0447">
        <w:t>в</w:t>
      </w:r>
      <w:r w:rsidR="002A0447" w:rsidRPr="002A0447">
        <w:t xml:space="preserve"> </w:t>
      </w:r>
      <w:r w:rsidRPr="002A0447">
        <w:t>области</w:t>
      </w:r>
      <w:r w:rsidR="002A0447" w:rsidRPr="002A0447">
        <w:t xml:space="preserve"> </w:t>
      </w:r>
      <w:r w:rsidRPr="002A0447">
        <w:t>труда</w:t>
      </w:r>
      <w:r w:rsidR="002A0447" w:rsidRPr="002A0447">
        <w:t xml:space="preserve"> </w:t>
      </w:r>
      <w:r w:rsidRPr="002A0447">
        <w:t>Социальным</w:t>
      </w:r>
      <w:r w:rsidR="002A0447" w:rsidRPr="002A0447">
        <w:t xml:space="preserve"> </w:t>
      </w:r>
      <w:r w:rsidRPr="002A0447">
        <w:t>кодексом</w:t>
      </w:r>
      <w:r w:rsidR="002A0447" w:rsidRPr="002A0447">
        <w:t xml:space="preserve"> </w:t>
      </w:r>
      <w:r w:rsidRPr="002A0447">
        <w:t>введены</w:t>
      </w:r>
      <w:r w:rsidR="002A0447" w:rsidRPr="002A0447">
        <w:t xml:space="preserve"> </w:t>
      </w:r>
      <w:r w:rsidRPr="002A0447">
        <w:t>обязательные</w:t>
      </w:r>
      <w:r w:rsidR="002A0447" w:rsidRPr="002A0447">
        <w:t xml:space="preserve"> </w:t>
      </w:r>
      <w:r w:rsidRPr="002A0447">
        <w:t>пенсионные</w:t>
      </w:r>
      <w:r w:rsidR="002A0447" w:rsidRPr="002A0447">
        <w:t xml:space="preserve"> </w:t>
      </w:r>
      <w:r w:rsidRPr="002A0447">
        <w:t>взносы</w:t>
      </w:r>
      <w:r w:rsidR="002A0447" w:rsidRPr="002A0447">
        <w:t xml:space="preserve"> </w:t>
      </w:r>
      <w:r w:rsidRPr="002A0447">
        <w:t>работодателей</w:t>
      </w:r>
      <w:r w:rsidR="002A0447" w:rsidRPr="002A0447">
        <w:t xml:space="preserve"> </w:t>
      </w:r>
      <w:r w:rsidRPr="002A0447">
        <w:t>(ОПВР).</w:t>
      </w:r>
      <w:r w:rsidR="002A0447" w:rsidRPr="002A0447">
        <w:t xml:space="preserve"> </w:t>
      </w:r>
      <w:r w:rsidRPr="002A0447">
        <w:t>ОПВР</w:t>
      </w:r>
      <w:r w:rsidR="002A0447" w:rsidRPr="002A0447">
        <w:t xml:space="preserve"> - </w:t>
      </w:r>
      <w:r w:rsidRPr="002A0447">
        <w:t>это</w:t>
      </w:r>
      <w:r w:rsidR="002A0447" w:rsidRPr="002A0447">
        <w:t xml:space="preserve"> </w:t>
      </w:r>
      <w:r w:rsidRPr="002A0447">
        <w:t>деньги,</w:t>
      </w:r>
      <w:r w:rsidR="002A0447" w:rsidRPr="002A0447">
        <w:t xml:space="preserve"> </w:t>
      </w:r>
      <w:r w:rsidRPr="002A0447">
        <w:t>перечисленные</w:t>
      </w:r>
      <w:r w:rsidR="002A0447" w:rsidRPr="002A0447">
        <w:t xml:space="preserve"> </w:t>
      </w:r>
      <w:r w:rsidRPr="002A0447">
        <w:t>агентами</w:t>
      </w:r>
      <w:r w:rsidR="002A0447" w:rsidRPr="002A0447">
        <w:t xml:space="preserve"> </w:t>
      </w:r>
      <w:r w:rsidRPr="002A0447">
        <w:t>(работодателями)</w:t>
      </w:r>
      <w:r w:rsidR="002A0447" w:rsidRPr="002A0447">
        <w:t xml:space="preserve"> </w:t>
      </w:r>
      <w:r w:rsidRPr="002A0447">
        <w:t>за</w:t>
      </w:r>
      <w:r w:rsidR="002A0447" w:rsidRPr="002A0447">
        <w:t xml:space="preserve"> </w:t>
      </w:r>
      <w:r w:rsidRPr="002A0447">
        <w:t>счет</w:t>
      </w:r>
      <w:r w:rsidR="002A0447" w:rsidRPr="002A0447">
        <w:t xml:space="preserve"> </w:t>
      </w:r>
      <w:r w:rsidRPr="002A0447">
        <w:t>собственных</w:t>
      </w:r>
      <w:r w:rsidR="002A0447" w:rsidRPr="002A0447">
        <w:t xml:space="preserve"> </w:t>
      </w:r>
      <w:r w:rsidRPr="002A0447">
        <w:t>средств</w:t>
      </w:r>
      <w:r w:rsidR="002A0447" w:rsidRPr="002A0447">
        <w:t xml:space="preserve"> </w:t>
      </w:r>
      <w:r w:rsidRPr="002A0447">
        <w:t>на</w:t>
      </w:r>
      <w:r w:rsidR="002A0447" w:rsidRPr="002A0447">
        <w:t xml:space="preserve"> </w:t>
      </w:r>
      <w:r w:rsidRPr="002A0447">
        <w:t>условный</w:t>
      </w:r>
      <w:r w:rsidR="002A0447" w:rsidRPr="002A0447">
        <w:t xml:space="preserve"> </w:t>
      </w:r>
      <w:r w:rsidRPr="002A0447">
        <w:t>пенсионный</w:t>
      </w:r>
      <w:r w:rsidR="002A0447" w:rsidRPr="002A0447">
        <w:t xml:space="preserve"> </w:t>
      </w:r>
      <w:r w:rsidRPr="002A0447">
        <w:t>счет.</w:t>
      </w:r>
      <w:r w:rsidR="002A0447" w:rsidRPr="002A0447">
        <w:t xml:space="preserve"> </w:t>
      </w:r>
      <w:r w:rsidRPr="002A0447">
        <w:t>Агентом</w:t>
      </w:r>
      <w:r w:rsidR="002A0447" w:rsidRPr="002A0447">
        <w:t xml:space="preserve"> </w:t>
      </w:r>
      <w:r w:rsidRPr="002A0447">
        <w:t>признается</w:t>
      </w:r>
      <w:r w:rsidR="002A0447" w:rsidRPr="002A0447">
        <w:t xml:space="preserve"> </w:t>
      </w:r>
      <w:r w:rsidRPr="002A0447">
        <w:t>физическое</w:t>
      </w:r>
      <w:r w:rsidR="002A0447" w:rsidRPr="002A0447">
        <w:t xml:space="preserve"> </w:t>
      </w:r>
      <w:r w:rsidRPr="002A0447">
        <w:t>или</w:t>
      </w:r>
      <w:r w:rsidR="002A0447" w:rsidRPr="002A0447">
        <w:t xml:space="preserve"> </w:t>
      </w:r>
      <w:r w:rsidRPr="002A0447">
        <w:t>юридическое</w:t>
      </w:r>
      <w:r w:rsidR="002A0447" w:rsidRPr="002A0447">
        <w:t xml:space="preserve"> </w:t>
      </w:r>
      <w:r w:rsidRPr="002A0447">
        <w:t>лицо,</w:t>
      </w:r>
      <w:r w:rsidR="002A0447" w:rsidRPr="002A0447">
        <w:t xml:space="preserve"> </w:t>
      </w:r>
      <w:r w:rsidRPr="002A0447">
        <w:t>включая</w:t>
      </w:r>
      <w:r w:rsidR="002A0447" w:rsidRPr="002A0447">
        <w:t xml:space="preserve"> </w:t>
      </w:r>
      <w:r w:rsidRPr="002A0447">
        <w:t>иностранное</w:t>
      </w:r>
      <w:r w:rsidR="002A0447" w:rsidRPr="002A0447">
        <w:t xml:space="preserve"> </w:t>
      </w:r>
      <w:r w:rsidRPr="002A0447">
        <w:t>юридическое</w:t>
      </w:r>
      <w:r w:rsidR="002A0447" w:rsidRPr="002A0447">
        <w:t xml:space="preserve"> </w:t>
      </w:r>
      <w:r w:rsidRPr="002A0447">
        <w:t>лицо,</w:t>
      </w:r>
      <w:r w:rsidR="002A0447" w:rsidRPr="002A0447">
        <w:t xml:space="preserve"> </w:t>
      </w:r>
      <w:r w:rsidRPr="002A0447">
        <w:t>осуществляющее</w:t>
      </w:r>
      <w:r w:rsidR="002A0447" w:rsidRPr="002A0447">
        <w:t xml:space="preserve"> </w:t>
      </w:r>
      <w:r w:rsidRPr="002A0447">
        <w:t>деятельность</w:t>
      </w:r>
      <w:r w:rsidR="002A0447" w:rsidRPr="002A0447">
        <w:t xml:space="preserve"> </w:t>
      </w:r>
      <w:r w:rsidRPr="002A0447">
        <w:t>в</w:t>
      </w:r>
      <w:r w:rsidR="002A0447" w:rsidRPr="002A0447">
        <w:t xml:space="preserve"> </w:t>
      </w:r>
      <w:r w:rsidRPr="002A0447">
        <w:t>РК</w:t>
      </w:r>
      <w:r w:rsidR="002A0447" w:rsidRPr="002A0447">
        <w:t xml:space="preserve"> </w:t>
      </w:r>
      <w:r w:rsidRPr="002A0447">
        <w:t>через</w:t>
      </w:r>
      <w:r w:rsidR="002A0447" w:rsidRPr="002A0447">
        <w:t xml:space="preserve"> </w:t>
      </w:r>
      <w:r w:rsidRPr="002A0447">
        <w:t>постоянное</w:t>
      </w:r>
      <w:r w:rsidR="002A0447" w:rsidRPr="002A0447">
        <w:t xml:space="preserve"> </w:t>
      </w:r>
      <w:r w:rsidRPr="002A0447">
        <w:t>учреждение,</w:t>
      </w:r>
      <w:r w:rsidR="002A0447" w:rsidRPr="002A0447">
        <w:t xml:space="preserve"> </w:t>
      </w:r>
      <w:r w:rsidRPr="002A0447">
        <w:t>филиалы,</w:t>
      </w:r>
      <w:r w:rsidR="002A0447" w:rsidRPr="002A0447">
        <w:t xml:space="preserve"> </w:t>
      </w:r>
      <w:r w:rsidRPr="002A0447">
        <w:t>представительства</w:t>
      </w:r>
      <w:r w:rsidR="002A0447" w:rsidRPr="002A0447">
        <w:t xml:space="preserve"> </w:t>
      </w:r>
      <w:r w:rsidRPr="002A0447">
        <w:t>иностранных</w:t>
      </w:r>
      <w:r w:rsidR="002A0447" w:rsidRPr="002A0447">
        <w:t xml:space="preserve"> </w:t>
      </w:r>
      <w:r w:rsidRPr="002A0447">
        <w:t>юридических</w:t>
      </w:r>
      <w:r w:rsidR="002A0447" w:rsidRPr="002A0447">
        <w:t xml:space="preserve"> </w:t>
      </w:r>
      <w:r w:rsidRPr="002A0447">
        <w:t>лиц,</w:t>
      </w:r>
      <w:r w:rsidR="002A0447" w:rsidRPr="002A0447">
        <w:t xml:space="preserve"> </w:t>
      </w:r>
      <w:r w:rsidRPr="002A0447">
        <w:t>исчисляющие</w:t>
      </w:r>
      <w:r w:rsidR="002A0447" w:rsidRPr="002A0447">
        <w:t xml:space="preserve"> </w:t>
      </w:r>
      <w:r w:rsidRPr="002A0447">
        <w:t>и</w:t>
      </w:r>
      <w:r w:rsidR="002A0447" w:rsidRPr="002A0447">
        <w:t xml:space="preserve"> </w:t>
      </w:r>
      <w:r w:rsidRPr="002A0447">
        <w:t>перечисляющие</w:t>
      </w:r>
      <w:r w:rsidR="002A0447" w:rsidRPr="002A0447">
        <w:t xml:space="preserve"> </w:t>
      </w:r>
      <w:r w:rsidRPr="002A0447">
        <w:t>обязательные</w:t>
      </w:r>
      <w:r w:rsidR="002A0447" w:rsidRPr="002A0447">
        <w:t xml:space="preserve"> </w:t>
      </w:r>
      <w:r w:rsidRPr="002A0447">
        <w:t>пенсионные</w:t>
      </w:r>
      <w:r w:rsidR="002A0447" w:rsidRPr="002A0447">
        <w:t xml:space="preserve"> </w:t>
      </w:r>
      <w:r w:rsidRPr="002A0447">
        <w:t>взносы</w:t>
      </w:r>
      <w:r w:rsidR="002A0447" w:rsidRPr="002A0447">
        <w:t xml:space="preserve"> </w:t>
      </w:r>
      <w:r w:rsidRPr="002A0447">
        <w:t>работодателя</w:t>
      </w:r>
      <w:r w:rsidR="002A0447" w:rsidRPr="002A0447">
        <w:t xml:space="preserve"> </w:t>
      </w:r>
      <w:r w:rsidRPr="002A0447">
        <w:t>в</w:t>
      </w:r>
      <w:r w:rsidR="002A0447" w:rsidRPr="002A0447">
        <w:t xml:space="preserve"> </w:t>
      </w:r>
      <w:r w:rsidRPr="002A0447">
        <w:t>единый</w:t>
      </w:r>
      <w:r w:rsidR="002A0447" w:rsidRPr="002A0447">
        <w:t xml:space="preserve"> </w:t>
      </w:r>
      <w:r w:rsidRPr="002A0447">
        <w:t>накопительный</w:t>
      </w:r>
      <w:r w:rsidR="002A0447" w:rsidRPr="002A0447">
        <w:t xml:space="preserve"> </w:t>
      </w:r>
      <w:r w:rsidRPr="002A0447">
        <w:t>пенсионный</w:t>
      </w:r>
      <w:r w:rsidR="002A0447" w:rsidRPr="002A0447">
        <w:t xml:space="preserve"> </w:t>
      </w:r>
      <w:r w:rsidRPr="002A0447">
        <w:t>фонд.</w:t>
      </w:r>
    </w:p>
    <w:p w:rsidR="001D2940" w:rsidRPr="002A0447" w:rsidRDefault="001D2940" w:rsidP="001D2940">
      <w:r w:rsidRPr="002A0447">
        <w:t>ОПВР</w:t>
      </w:r>
      <w:r w:rsidR="002A0447" w:rsidRPr="002A0447">
        <w:t xml:space="preserve"> </w:t>
      </w:r>
      <w:r w:rsidRPr="002A0447">
        <w:t>устанавливаются</w:t>
      </w:r>
      <w:r w:rsidR="002A0447" w:rsidRPr="002A0447">
        <w:t xml:space="preserve"> </w:t>
      </w:r>
      <w:r w:rsidRPr="002A0447">
        <w:t>от</w:t>
      </w:r>
      <w:r w:rsidR="002A0447" w:rsidRPr="002A0447">
        <w:t xml:space="preserve"> </w:t>
      </w:r>
      <w:r w:rsidRPr="002A0447">
        <w:t>ежемесячного</w:t>
      </w:r>
      <w:r w:rsidR="002A0447" w:rsidRPr="002A0447">
        <w:t xml:space="preserve"> </w:t>
      </w:r>
      <w:r w:rsidRPr="002A0447">
        <w:t>дохода</w:t>
      </w:r>
      <w:r w:rsidR="002A0447" w:rsidRPr="002A0447">
        <w:t xml:space="preserve"> </w:t>
      </w:r>
      <w:r w:rsidRPr="002A0447">
        <w:t>работника,</w:t>
      </w:r>
      <w:r w:rsidR="002A0447" w:rsidRPr="002A0447">
        <w:t xml:space="preserve"> </w:t>
      </w:r>
      <w:r w:rsidRPr="002A0447">
        <w:t>принимаемого</w:t>
      </w:r>
      <w:r w:rsidR="002A0447" w:rsidRPr="002A0447">
        <w:t xml:space="preserve"> </w:t>
      </w:r>
      <w:r w:rsidRPr="002A0447">
        <w:t>для</w:t>
      </w:r>
      <w:r w:rsidR="002A0447" w:rsidRPr="002A0447">
        <w:t xml:space="preserve"> </w:t>
      </w:r>
      <w:r w:rsidRPr="002A0447">
        <w:t>исчисления</w:t>
      </w:r>
      <w:r w:rsidR="002A0447" w:rsidRPr="002A0447">
        <w:t xml:space="preserve"> </w:t>
      </w:r>
      <w:r w:rsidRPr="002A0447">
        <w:t>обязательных</w:t>
      </w:r>
      <w:r w:rsidR="002A0447" w:rsidRPr="002A0447">
        <w:t xml:space="preserve"> </w:t>
      </w:r>
      <w:r w:rsidRPr="002A0447">
        <w:t>пенсионных</w:t>
      </w:r>
      <w:r w:rsidR="002A0447" w:rsidRPr="002A0447">
        <w:t xml:space="preserve"> </w:t>
      </w:r>
      <w:r w:rsidRPr="002A0447">
        <w:t>взносов</w:t>
      </w:r>
      <w:r w:rsidR="002A0447" w:rsidRPr="002A0447">
        <w:t xml:space="preserve"> </w:t>
      </w:r>
      <w:r w:rsidRPr="002A0447">
        <w:t>работодателя:</w:t>
      </w:r>
    </w:p>
    <w:p w:rsidR="001D2940" w:rsidRPr="002A0447" w:rsidRDefault="00797F7B" w:rsidP="001D2940">
      <w:r w:rsidRPr="002A0447">
        <w:t>-</w:t>
      </w:r>
      <w:r w:rsidR="002A0447" w:rsidRPr="002A0447">
        <w:t xml:space="preserve"> </w:t>
      </w:r>
      <w:r w:rsidR="001D2940" w:rsidRPr="002A0447">
        <w:t>с</w:t>
      </w:r>
      <w:r w:rsidR="002A0447" w:rsidRPr="002A0447">
        <w:t xml:space="preserve"> </w:t>
      </w:r>
      <w:r w:rsidR="001D2940" w:rsidRPr="002A0447">
        <w:t>1</w:t>
      </w:r>
      <w:r w:rsidR="002A0447" w:rsidRPr="002A0447">
        <w:t xml:space="preserve"> </w:t>
      </w:r>
      <w:r w:rsidR="001D2940" w:rsidRPr="002A0447">
        <w:t>января</w:t>
      </w:r>
      <w:r w:rsidR="002A0447" w:rsidRPr="002A0447">
        <w:t xml:space="preserve"> </w:t>
      </w:r>
      <w:r w:rsidR="001D2940" w:rsidRPr="002A0447">
        <w:t>2024</w:t>
      </w:r>
      <w:r w:rsidR="002A0447" w:rsidRPr="002A0447">
        <w:t xml:space="preserve"> </w:t>
      </w:r>
      <w:r w:rsidR="001D2940" w:rsidRPr="002A0447">
        <w:t>года</w:t>
      </w:r>
      <w:r w:rsidR="002A0447" w:rsidRPr="002A0447">
        <w:t xml:space="preserve"> - </w:t>
      </w:r>
      <w:r w:rsidR="001D2940" w:rsidRPr="002A0447">
        <w:t>в</w:t>
      </w:r>
      <w:r w:rsidR="002A0447" w:rsidRPr="002A0447">
        <w:t xml:space="preserve"> </w:t>
      </w:r>
      <w:r w:rsidR="001D2940" w:rsidRPr="002A0447">
        <w:t>размере</w:t>
      </w:r>
      <w:r w:rsidR="002A0447" w:rsidRPr="002A0447">
        <w:t xml:space="preserve"> </w:t>
      </w:r>
      <w:r w:rsidR="001D2940" w:rsidRPr="002A0447">
        <w:t>1,5%;</w:t>
      </w:r>
    </w:p>
    <w:p w:rsidR="001D2940" w:rsidRPr="002A0447" w:rsidRDefault="00797F7B" w:rsidP="001D2940">
      <w:r w:rsidRPr="002A0447">
        <w:t>-</w:t>
      </w:r>
      <w:r w:rsidR="002A0447" w:rsidRPr="002A0447">
        <w:t xml:space="preserve"> </w:t>
      </w:r>
      <w:r w:rsidR="001D2940" w:rsidRPr="002A0447">
        <w:t>с</w:t>
      </w:r>
      <w:r w:rsidR="002A0447" w:rsidRPr="002A0447">
        <w:t xml:space="preserve"> </w:t>
      </w:r>
      <w:r w:rsidR="001D2940" w:rsidRPr="002A0447">
        <w:t>1</w:t>
      </w:r>
      <w:r w:rsidR="002A0447" w:rsidRPr="002A0447">
        <w:t xml:space="preserve"> </w:t>
      </w:r>
      <w:r w:rsidR="001D2940" w:rsidRPr="002A0447">
        <w:t>января</w:t>
      </w:r>
      <w:r w:rsidR="002A0447" w:rsidRPr="002A0447">
        <w:t xml:space="preserve"> </w:t>
      </w:r>
      <w:r w:rsidR="001D2940" w:rsidRPr="002A0447">
        <w:t>2025</w:t>
      </w:r>
      <w:r w:rsidR="002A0447" w:rsidRPr="002A0447">
        <w:t xml:space="preserve"> </w:t>
      </w:r>
      <w:r w:rsidR="001D2940" w:rsidRPr="002A0447">
        <w:t>года</w:t>
      </w:r>
      <w:r w:rsidR="002A0447" w:rsidRPr="002A0447">
        <w:t xml:space="preserve"> - </w:t>
      </w:r>
      <w:r w:rsidR="001D2940" w:rsidRPr="002A0447">
        <w:t>в</w:t>
      </w:r>
      <w:r w:rsidR="002A0447" w:rsidRPr="002A0447">
        <w:t xml:space="preserve"> </w:t>
      </w:r>
      <w:r w:rsidR="001D2940" w:rsidRPr="002A0447">
        <w:t>размере</w:t>
      </w:r>
      <w:r w:rsidR="002A0447" w:rsidRPr="002A0447">
        <w:t xml:space="preserve"> </w:t>
      </w:r>
      <w:r w:rsidR="001D2940" w:rsidRPr="002A0447">
        <w:t>2,5%;</w:t>
      </w:r>
    </w:p>
    <w:p w:rsidR="001D2940" w:rsidRPr="002A0447" w:rsidRDefault="00797F7B" w:rsidP="001D2940">
      <w:r w:rsidRPr="002A0447">
        <w:t>-</w:t>
      </w:r>
      <w:r w:rsidR="002A0447" w:rsidRPr="002A0447">
        <w:t xml:space="preserve"> </w:t>
      </w:r>
      <w:r w:rsidR="001D2940" w:rsidRPr="002A0447">
        <w:t>с</w:t>
      </w:r>
      <w:r w:rsidR="002A0447" w:rsidRPr="002A0447">
        <w:t xml:space="preserve"> </w:t>
      </w:r>
      <w:r w:rsidR="001D2940" w:rsidRPr="002A0447">
        <w:t>1</w:t>
      </w:r>
      <w:r w:rsidR="002A0447" w:rsidRPr="002A0447">
        <w:t xml:space="preserve"> </w:t>
      </w:r>
      <w:r w:rsidR="001D2940" w:rsidRPr="002A0447">
        <w:t>января</w:t>
      </w:r>
      <w:r w:rsidR="002A0447" w:rsidRPr="002A0447">
        <w:t xml:space="preserve"> </w:t>
      </w:r>
      <w:r w:rsidR="001D2940" w:rsidRPr="002A0447">
        <w:t>2026</w:t>
      </w:r>
      <w:r w:rsidR="002A0447" w:rsidRPr="002A0447">
        <w:t xml:space="preserve"> </w:t>
      </w:r>
      <w:r w:rsidR="001D2940" w:rsidRPr="002A0447">
        <w:t>года</w:t>
      </w:r>
      <w:r w:rsidR="002A0447" w:rsidRPr="002A0447">
        <w:t xml:space="preserve"> - </w:t>
      </w:r>
      <w:r w:rsidR="001D2940" w:rsidRPr="002A0447">
        <w:t>в</w:t>
      </w:r>
      <w:r w:rsidR="002A0447" w:rsidRPr="002A0447">
        <w:t xml:space="preserve"> </w:t>
      </w:r>
      <w:r w:rsidR="001D2940" w:rsidRPr="002A0447">
        <w:t>размере</w:t>
      </w:r>
      <w:r w:rsidR="002A0447" w:rsidRPr="002A0447">
        <w:t xml:space="preserve"> </w:t>
      </w:r>
      <w:r w:rsidR="001D2940" w:rsidRPr="002A0447">
        <w:t>3,5%;</w:t>
      </w:r>
    </w:p>
    <w:p w:rsidR="001D2940" w:rsidRPr="002A0447" w:rsidRDefault="00797F7B" w:rsidP="001D2940">
      <w:r w:rsidRPr="002A0447">
        <w:t>-</w:t>
      </w:r>
      <w:r w:rsidR="002A0447" w:rsidRPr="002A0447">
        <w:t xml:space="preserve"> </w:t>
      </w:r>
      <w:r w:rsidR="001D2940" w:rsidRPr="002A0447">
        <w:t>с</w:t>
      </w:r>
      <w:r w:rsidR="002A0447" w:rsidRPr="002A0447">
        <w:t xml:space="preserve"> </w:t>
      </w:r>
      <w:r w:rsidR="001D2940" w:rsidRPr="002A0447">
        <w:t>1</w:t>
      </w:r>
      <w:r w:rsidR="002A0447" w:rsidRPr="002A0447">
        <w:t xml:space="preserve"> </w:t>
      </w:r>
      <w:r w:rsidR="001D2940" w:rsidRPr="002A0447">
        <w:t>января</w:t>
      </w:r>
      <w:r w:rsidR="002A0447" w:rsidRPr="002A0447">
        <w:t xml:space="preserve"> </w:t>
      </w:r>
      <w:r w:rsidR="001D2940" w:rsidRPr="002A0447">
        <w:t>2027</w:t>
      </w:r>
      <w:r w:rsidR="002A0447" w:rsidRPr="002A0447">
        <w:t xml:space="preserve"> </w:t>
      </w:r>
      <w:r w:rsidR="001D2940" w:rsidRPr="002A0447">
        <w:t>года</w:t>
      </w:r>
      <w:r w:rsidR="002A0447" w:rsidRPr="002A0447">
        <w:t xml:space="preserve"> - </w:t>
      </w:r>
      <w:r w:rsidR="001D2940" w:rsidRPr="002A0447">
        <w:t>в</w:t>
      </w:r>
      <w:r w:rsidR="002A0447" w:rsidRPr="002A0447">
        <w:t xml:space="preserve"> </w:t>
      </w:r>
      <w:r w:rsidR="001D2940" w:rsidRPr="002A0447">
        <w:t>размере</w:t>
      </w:r>
      <w:r w:rsidR="002A0447" w:rsidRPr="002A0447">
        <w:t xml:space="preserve"> </w:t>
      </w:r>
      <w:r w:rsidR="001D2940" w:rsidRPr="002A0447">
        <w:t>4,5%;</w:t>
      </w:r>
    </w:p>
    <w:p w:rsidR="001D2940" w:rsidRPr="002A0447" w:rsidRDefault="00797F7B" w:rsidP="001D2940">
      <w:r w:rsidRPr="002A0447">
        <w:t>-</w:t>
      </w:r>
      <w:r w:rsidR="002A0447" w:rsidRPr="002A0447">
        <w:t xml:space="preserve"> </w:t>
      </w:r>
      <w:r w:rsidR="001D2940" w:rsidRPr="002A0447">
        <w:t>с</w:t>
      </w:r>
      <w:r w:rsidR="002A0447" w:rsidRPr="002A0447">
        <w:t xml:space="preserve"> </w:t>
      </w:r>
      <w:r w:rsidR="001D2940" w:rsidRPr="002A0447">
        <w:t>1</w:t>
      </w:r>
      <w:r w:rsidR="002A0447" w:rsidRPr="002A0447">
        <w:t xml:space="preserve"> </w:t>
      </w:r>
      <w:r w:rsidR="001D2940" w:rsidRPr="002A0447">
        <w:t>января</w:t>
      </w:r>
      <w:r w:rsidR="002A0447" w:rsidRPr="002A0447">
        <w:t xml:space="preserve"> </w:t>
      </w:r>
      <w:r w:rsidR="001D2940" w:rsidRPr="002A0447">
        <w:t>2028</w:t>
      </w:r>
      <w:r w:rsidR="002A0447" w:rsidRPr="002A0447">
        <w:t xml:space="preserve"> </w:t>
      </w:r>
      <w:r w:rsidR="001D2940" w:rsidRPr="002A0447">
        <w:t>года</w:t>
      </w:r>
      <w:r w:rsidR="002A0447" w:rsidRPr="002A0447">
        <w:t xml:space="preserve"> - </w:t>
      </w:r>
      <w:r w:rsidR="001D2940" w:rsidRPr="002A0447">
        <w:t>в</w:t>
      </w:r>
      <w:r w:rsidR="002A0447" w:rsidRPr="002A0447">
        <w:t xml:space="preserve"> </w:t>
      </w:r>
      <w:r w:rsidR="001D2940" w:rsidRPr="002A0447">
        <w:t>размере</w:t>
      </w:r>
      <w:r w:rsidR="002A0447" w:rsidRPr="002A0447">
        <w:t xml:space="preserve"> </w:t>
      </w:r>
      <w:r w:rsidR="001D2940" w:rsidRPr="002A0447">
        <w:t>5%.</w:t>
      </w:r>
    </w:p>
    <w:p w:rsidR="001D2940" w:rsidRPr="002A0447" w:rsidRDefault="001D2940" w:rsidP="001D2940">
      <w:r w:rsidRPr="002A0447">
        <w:t>Увеличение</w:t>
      </w:r>
      <w:r w:rsidR="002A0447" w:rsidRPr="002A0447">
        <w:t xml:space="preserve"> </w:t>
      </w:r>
      <w:r w:rsidRPr="002A0447">
        <w:t>взносов</w:t>
      </w:r>
      <w:r w:rsidR="002A0447" w:rsidRPr="002A0447">
        <w:t xml:space="preserve"> </w:t>
      </w:r>
      <w:r w:rsidRPr="002A0447">
        <w:t>будет</w:t>
      </w:r>
      <w:r w:rsidR="002A0447" w:rsidRPr="002A0447">
        <w:t xml:space="preserve"> </w:t>
      </w:r>
      <w:r w:rsidRPr="002A0447">
        <w:t>производиться</w:t>
      </w:r>
      <w:r w:rsidR="002A0447" w:rsidRPr="002A0447">
        <w:t xml:space="preserve"> </w:t>
      </w:r>
      <w:r w:rsidRPr="002A0447">
        <w:t>поэтапно,</w:t>
      </w:r>
      <w:r w:rsidR="002A0447" w:rsidRPr="002A0447">
        <w:t xml:space="preserve"> </w:t>
      </w:r>
      <w:r w:rsidRPr="002A0447">
        <w:t>что</w:t>
      </w:r>
      <w:r w:rsidR="002A0447" w:rsidRPr="002A0447">
        <w:t xml:space="preserve"> </w:t>
      </w:r>
      <w:r w:rsidRPr="002A0447">
        <w:t>должно</w:t>
      </w:r>
      <w:r w:rsidR="002A0447" w:rsidRPr="002A0447">
        <w:t xml:space="preserve"> </w:t>
      </w:r>
      <w:r w:rsidRPr="002A0447">
        <w:t>частично</w:t>
      </w:r>
      <w:r w:rsidR="002A0447" w:rsidRPr="002A0447">
        <w:t xml:space="preserve"> </w:t>
      </w:r>
      <w:r w:rsidRPr="002A0447">
        <w:t>снизить</w:t>
      </w:r>
      <w:r w:rsidR="002A0447" w:rsidRPr="002A0447">
        <w:t xml:space="preserve"> </w:t>
      </w:r>
      <w:r w:rsidRPr="002A0447">
        <w:t>нагрузку</w:t>
      </w:r>
      <w:r w:rsidR="002A0447" w:rsidRPr="002A0447">
        <w:t xml:space="preserve"> </w:t>
      </w:r>
      <w:r w:rsidRPr="002A0447">
        <w:t>для</w:t>
      </w:r>
      <w:r w:rsidR="002A0447" w:rsidRPr="002A0447">
        <w:t xml:space="preserve"> </w:t>
      </w:r>
      <w:r w:rsidRPr="002A0447">
        <w:t>работодателей.</w:t>
      </w:r>
      <w:r w:rsidR="002A0447" w:rsidRPr="002A0447">
        <w:t xml:space="preserve"> </w:t>
      </w:r>
      <w:r w:rsidRPr="002A0447">
        <w:t>При</w:t>
      </w:r>
      <w:r w:rsidR="002A0447" w:rsidRPr="002A0447">
        <w:t xml:space="preserve"> </w:t>
      </w:r>
      <w:r w:rsidRPr="002A0447">
        <w:t>этом</w:t>
      </w:r>
      <w:r w:rsidR="002A0447" w:rsidRPr="002A0447">
        <w:t xml:space="preserve"> </w:t>
      </w:r>
      <w:r w:rsidRPr="002A0447">
        <w:t>ежемесячный</w:t>
      </w:r>
      <w:r w:rsidR="002A0447" w:rsidRPr="002A0447">
        <w:t xml:space="preserve"> </w:t>
      </w:r>
      <w:r w:rsidRPr="002A0447">
        <w:t>облагаемый</w:t>
      </w:r>
      <w:r w:rsidR="002A0447" w:rsidRPr="002A0447">
        <w:t xml:space="preserve"> </w:t>
      </w:r>
      <w:r w:rsidRPr="002A0447">
        <w:t>доход</w:t>
      </w:r>
      <w:r w:rsidR="002A0447" w:rsidRPr="002A0447">
        <w:t xml:space="preserve"> </w:t>
      </w:r>
      <w:r w:rsidRPr="002A0447">
        <w:t>работника</w:t>
      </w:r>
      <w:r w:rsidR="002A0447" w:rsidRPr="002A0447">
        <w:t xml:space="preserve"> </w:t>
      </w:r>
      <w:r w:rsidRPr="002A0447">
        <w:t>должен</w:t>
      </w:r>
      <w:r w:rsidR="002A0447" w:rsidRPr="002A0447">
        <w:t xml:space="preserve"> </w:t>
      </w:r>
      <w:r w:rsidRPr="002A0447">
        <w:t>быть</w:t>
      </w:r>
      <w:r w:rsidR="002A0447" w:rsidRPr="002A0447">
        <w:t xml:space="preserve"> </w:t>
      </w:r>
      <w:r w:rsidRPr="002A0447">
        <w:t>не</w:t>
      </w:r>
      <w:r w:rsidR="002A0447" w:rsidRPr="002A0447">
        <w:t xml:space="preserve"> </w:t>
      </w:r>
      <w:r w:rsidRPr="002A0447">
        <w:t>менее</w:t>
      </w:r>
      <w:r w:rsidR="002A0447" w:rsidRPr="002A0447">
        <w:t xml:space="preserve"> </w:t>
      </w:r>
      <w:r w:rsidRPr="002A0447">
        <w:t>1</w:t>
      </w:r>
      <w:r w:rsidR="002A0447" w:rsidRPr="002A0447">
        <w:t xml:space="preserve"> </w:t>
      </w:r>
      <w:r w:rsidRPr="002A0447">
        <w:t>МЗП</w:t>
      </w:r>
      <w:r w:rsidR="002A0447" w:rsidRPr="002A0447">
        <w:t xml:space="preserve"> </w:t>
      </w:r>
      <w:r w:rsidRPr="002A0447">
        <w:t>и</w:t>
      </w:r>
      <w:r w:rsidR="002A0447" w:rsidRPr="002A0447">
        <w:t xml:space="preserve"> </w:t>
      </w:r>
      <w:r w:rsidRPr="002A0447">
        <w:t>не</w:t>
      </w:r>
      <w:r w:rsidR="002A0447" w:rsidRPr="002A0447">
        <w:t xml:space="preserve"> </w:t>
      </w:r>
      <w:r w:rsidRPr="002A0447">
        <w:t>должен</w:t>
      </w:r>
      <w:r w:rsidR="002A0447" w:rsidRPr="002A0447">
        <w:t xml:space="preserve"> </w:t>
      </w:r>
      <w:r w:rsidRPr="002A0447">
        <w:t>превышать</w:t>
      </w:r>
      <w:r w:rsidR="002A0447" w:rsidRPr="002A0447">
        <w:t xml:space="preserve"> </w:t>
      </w:r>
      <w:r w:rsidRPr="002A0447">
        <w:t>50-кратный</w:t>
      </w:r>
      <w:r w:rsidR="002A0447" w:rsidRPr="002A0447">
        <w:t xml:space="preserve"> </w:t>
      </w:r>
      <w:r w:rsidRPr="002A0447">
        <w:t>МЗП,</w:t>
      </w:r>
      <w:r w:rsidR="002A0447" w:rsidRPr="002A0447">
        <w:t xml:space="preserve"> </w:t>
      </w:r>
      <w:r w:rsidRPr="002A0447">
        <w:t>установленный</w:t>
      </w:r>
      <w:r w:rsidR="002A0447" w:rsidRPr="002A0447">
        <w:t xml:space="preserve"> </w:t>
      </w:r>
      <w:r w:rsidRPr="002A0447">
        <w:t>на</w:t>
      </w:r>
      <w:r w:rsidR="002A0447" w:rsidRPr="002A0447">
        <w:t xml:space="preserve"> </w:t>
      </w:r>
      <w:r w:rsidRPr="002A0447">
        <w:t>соответствующий</w:t>
      </w:r>
      <w:r w:rsidR="002A0447" w:rsidRPr="002A0447">
        <w:t xml:space="preserve"> </w:t>
      </w:r>
      <w:r w:rsidRPr="002A0447">
        <w:t>финансовый</w:t>
      </w:r>
      <w:r w:rsidR="002A0447" w:rsidRPr="002A0447">
        <w:t xml:space="preserve"> </w:t>
      </w:r>
      <w:r w:rsidRPr="002A0447">
        <w:t>год.</w:t>
      </w:r>
      <w:r w:rsidR="002A0447" w:rsidRPr="002A0447">
        <w:t xml:space="preserve"> </w:t>
      </w:r>
      <w:r w:rsidRPr="002A0447">
        <w:t>На</w:t>
      </w:r>
      <w:r w:rsidR="002A0447" w:rsidRPr="002A0447">
        <w:t xml:space="preserve"> </w:t>
      </w:r>
      <w:r w:rsidRPr="002A0447">
        <w:t>2024</w:t>
      </w:r>
      <w:r w:rsidR="002A0447" w:rsidRPr="002A0447">
        <w:t xml:space="preserve"> </w:t>
      </w:r>
      <w:r w:rsidRPr="002A0447">
        <w:t>год</w:t>
      </w:r>
      <w:r w:rsidR="002A0447" w:rsidRPr="002A0447">
        <w:t xml:space="preserve"> </w:t>
      </w:r>
      <w:r w:rsidRPr="002A0447">
        <w:t>эти</w:t>
      </w:r>
      <w:r w:rsidR="002A0447" w:rsidRPr="002A0447">
        <w:t xml:space="preserve"> </w:t>
      </w:r>
      <w:r w:rsidRPr="002A0447">
        <w:t>пороги</w:t>
      </w:r>
      <w:r w:rsidR="002A0447" w:rsidRPr="002A0447">
        <w:t xml:space="preserve"> </w:t>
      </w:r>
      <w:r w:rsidRPr="002A0447">
        <w:t>составят</w:t>
      </w:r>
      <w:r w:rsidR="002A0447" w:rsidRPr="002A0447">
        <w:t xml:space="preserve"> </w:t>
      </w:r>
      <w:r w:rsidRPr="002A0447">
        <w:t>85</w:t>
      </w:r>
      <w:r w:rsidR="002A0447" w:rsidRPr="002A0447">
        <w:t xml:space="preserve"> </w:t>
      </w:r>
      <w:r w:rsidRPr="002A0447">
        <w:t>тыс.</w:t>
      </w:r>
      <w:r w:rsidR="002A0447" w:rsidRPr="002A0447">
        <w:t xml:space="preserve"> </w:t>
      </w:r>
      <w:r w:rsidRPr="002A0447">
        <w:t>тенге</w:t>
      </w:r>
      <w:r w:rsidR="002A0447" w:rsidRPr="002A0447">
        <w:t xml:space="preserve"> </w:t>
      </w:r>
      <w:r w:rsidRPr="002A0447">
        <w:t>и</w:t>
      </w:r>
      <w:r w:rsidR="002A0447" w:rsidRPr="002A0447">
        <w:t xml:space="preserve"> </w:t>
      </w:r>
      <w:r w:rsidRPr="002A0447">
        <w:t>4</w:t>
      </w:r>
      <w:r w:rsidR="002A0447" w:rsidRPr="002A0447">
        <w:t xml:space="preserve"> </w:t>
      </w:r>
      <w:r w:rsidRPr="002A0447">
        <w:t>250</w:t>
      </w:r>
      <w:r w:rsidR="002A0447" w:rsidRPr="002A0447">
        <w:t xml:space="preserve"> </w:t>
      </w:r>
      <w:r w:rsidRPr="002A0447">
        <w:t>тыс.</w:t>
      </w:r>
      <w:r w:rsidR="002A0447" w:rsidRPr="002A0447">
        <w:t xml:space="preserve"> </w:t>
      </w:r>
      <w:r w:rsidRPr="002A0447">
        <w:t>тенге</w:t>
      </w:r>
      <w:r w:rsidR="002A0447" w:rsidRPr="002A0447">
        <w:t xml:space="preserve"> </w:t>
      </w:r>
      <w:r w:rsidRPr="002A0447">
        <w:t>соответственно.</w:t>
      </w:r>
    </w:p>
    <w:p w:rsidR="001D2940" w:rsidRPr="002A0447" w:rsidRDefault="001D2940" w:rsidP="001D2940">
      <w:r w:rsidRPr="002A0447">
        <w:t>Хотя</w:t>
      </w:r>
      <w:r w:rsidR="002A0447" w:rsidRPr="002A0447">
        <w:t xml:space="preserve"> </w:t>
      </w:r>
      <w:r w:rsidRPr="002A0447">
        <w:t>уплата</w:t>
      </w:r>
      <w:r w:rsidR="002A0447" w:rsidRPr="002A0447">
        <w:t xml:space="preserve"> </w:t>
      </w:r>
      <w:r w:rsidRPr="002A0447">
        <w:t>ОПВР</w:t>
      </w:r>
      <w:r w:rsidR="002A0447" w:rsidRPr="002A0447">
        <w:t xml:space="preserve"> </w:t>
      </w:r>
      <w:r w:rsidRPr="002A0447">
        <w:t>является</w:t>
      </w:r>
      <w:r w:rsidR="002A0447" w:rsidRPr="002A0447">
        <w:t xml:space="preserve"> </w:t>
      </w:r>
      <w:r w:rsidRPr="002A0447">
        <w:t>обязательной</w:t>
      </w:r>
      <w:r w:rsidR="002A0447" w:rsidRPr="002A0447">
        <w:t xml:space="preserve"> </w:t>
      </w:r>
      <w:r w:rsidRPr="002A0447">
        <w:t>для</w:t>
      </w:r>
      <w:r w:rsidR="002A0447" w:rsidRPr="002A0447">
        <w:t xml:space="preserve"> </w:t>
      </w:r>
      <w:r w:rsidRPr="002A0447">
        <w:t>всех</w:t>
      </w:r>
      <w:r w:rsidR="002A0447" w:rsidRPr="002A0447">
        <w:t xml:space="preserve"> </w:t>
      </w:r>
      <w:r w:rsidRPr="002A0447">
        <w:t>работодателей,</w:t>
      </w:r>
      <w:r w:rsidR="002A0447" w:rsidRPr="002A0447">
        <w:t xml:space="preserve"> </w:t>
      </w:r>
      <w:r w:rsidRPr="002A0447">
        <w:t>законодательством</w:t>
      </w:r>
      <w:r w:rsidR="002A0447" w:rsidRPr="002A0447">
        <w:t xml:space="preserve"> </w:t>
      </w:r>
      <w:r w:rsidRPr="002A0447">
        <w:t>предусмотрены</w:t>
      </w:r>
      <w:r w:rsidR="002A0447" w:rsidRPr="002A0447">
        <w:t xml:space="preserve"> </w:t>
      </w:r>
      <w:r w:rsidRPr="002A0447">
        <w:t>исключительные</w:t>
      </w:r>
      <w:r w:rsidR="002A0447" w:rsidRPr="002A0447">
        <w:t xml:space="preserve"> </w:t>
      </w:r>
      <w:r w:rsidRPr="002A0447">
        <w:t>случаи.</w:t>
      </w:r>
      <w:r w:rsidR="002A0447" w:rsidRPr="002A0447">
        <w:t xml:space="preserve"> </w:t>
      </w:r>
      <w:r w:rsidRPr="002A0447">
        <w:t>Так,</w:t>
      </w:r>
      <w:r w:rsidR="002A0447" w:rsidRPr="002A0447">
        <w:t xml:space="preserve"> </w:t>
      </w:r>
      <w:r w:rsidRPr="002A0447">
        <w:t>от</w:t>
      </w:r>
      <w:r w:rsidR="002A0447" w:rsidRPr="002A0447">
        <w:t xml:space="preserve"> </w:t>
      </w:r>
      <w:r w:rsidRPr="002A0447">
        <w:t>уплаты</w:t>
      </w:r>
      <w:r w:rsidR="002A0447" w:rsidRPr="002A0447">
        <w:t xml:space="preserve"> </w:t>
      </w:r>
      <w:r w:rsidRPr="002A0447">
        <w:t>ОПВР</w:t>
      </w:r>
      <w:r w:rsidR="002A0447" w:rsidRPr="002A0447">
        <w:t xml:space="preserve"> </w:t>
      </w:r>
      <w:r w:rsidRPr="002A0447">
        <w:t>в</w:t>
      </w:r>
      <w:r w:rsidR="002A0447" w:rsidRPr="002A0447">
        <w:t xml:space="preserve"> </w:t>
      </w:r>
      <w:r w:rsidRPr="002A0447">
        <w:t>единый</w:t>
      </w:r>
      <w:r w:rsidR="002A0447" w:rsidRPr="002A0447">
        <w:t xml:space="preserve"> </w:t>
      </w:r>
      <w:r w:rsidRPr="002A0447">
        <w:t>накопительный</w:t>
      </w:r>
      <w:r w:rsidR="002A0447" w:rsidRPr="002A0447">
        <w:t xml:space="preserve"> </w:t>
      </w:r>
      <w:r w:rsidRPr="002A0447">
        <w:t>пенсионный</w:t>
      </w:r>
      <w:r w:rsidR="002A0447" w:rsidRPr="002A0447">
        <w:t xml:space="preserve"> </w:t>
      </w:r>
      <w:r w:rsidRPr="002A0447">
        <w:t>фонд</w:t>
      </w:r>
      <w:r w:rsidR="002A0447" w:rsidRPr="002A0447">
        <w:t xml:space="preserve"> </w:t>
      </w:r>
      <w:r w:rsidRPr="002A0447">
        <w:t>освобождается</w:t>
      </w:r>
      <w:r w:rsidR="002A0447" w:rsidRPr="002A0447">
        <w:t xml:space="preserve"> </w:t>
      </w:r>
      <w:r w:rsidRPr="002A0447">
        <w:t>агент</w:t>
      </w:r>
      <w:r w:rsidR="002A0447" w:rsidRPr="002A0447">
        <w:t xml:space="preserve"> </w:t>
      </w:r>
      <w:r w:rsidRPr="002A0447">
        <w:t>за:</w:t>
      </w:r>
    </w:p>
    <w:p w:rsidR="001D2940" w:rsidRPr="002A0447" w:rsidRDefault="001D2940" w:rsidP="001D2940">
      <w:r w:rsidRPr="002A0447">
        <w:t>-</w:t>
      </w:r>
      <w:r w:rsidR="002A0447" w:rsidRPr="002A0447">
        <w:t xml:space="preserve"> </w:t>
      </w:r>
      <w:r w:rsidRPr="002A0447">
        <w:t>лиц,</w:t>
      </w:r>
      <w:r w:rsidR="002A0447" w:rsidRPr="002A0447">
        <w:t xml:space="preserve"> </w:t>
      </w:r>
      <w:r w:rsidRPr="002A0447">
        <w:t>достигших</w:t>
      </w:r>
      <w:r w:rsidR="002A0447" w:rsidRPr="002A0447">
        <w:t xml:space="preserve"> </w:t>
      </w:r>
      <w:r w:rsidRPr="002A0447">
        <w:t>пенсионного</w:t>
      </w:r>
      <w:r w:rsidR="002A0447" w:rsidRPr="002A0447">
        <w:t xml:space="preserve"> </w:t>
      </w:r>
      <w:r w:rsidRPr="002A0447">
        <w:t>возраста;</w:t>
      </w:r>
    </w:p>
    <w:p w:rsidR="001D2940" w:rsidRPr="002A0447" w:rsidRDefault="001D2940" w:rsidP="001D2940">
      <w:r w:rsidRPr="002A0447">
        <w:t>-</w:t>
      </w:r>
      <w:r w:rsidR="002A0447" w:rsidRPr="002A0447">
        <w:t xml:space="preserve"> </w:t>
      </w:r>
      <w:r w:rsidRPr="002A0447">
        <w:t>лиц</w:t>
      </w:r>
      <w:r w:rsidR="002A0447" w:rsidRPr="002A0447">
        <w:t xml:space="preserve"> </w:t>
      </w:r>
      <w:r w:rsidRPr="002A0447">
        <w:t>с</w:t>
      </w:r>
      <w:r w:rsidR="002A0447" w:rsidRPr="002A0447">
        <w:t xml:space="preserve"> </w:t>
      </w:r>
      <w:r w:rsidRPr="002A0447">
        <w:t>инвалидностью</w:t>
      </w:r>
      <w:r w:rsidR="002A0447" w:rsidRPr="002A0447">
        <w:t xml:space="preserve"> </w:t>
      </w:r>
      <w:r w:rsidRPr="002A0447">
        <w:t>первой</w:t>
      </w:r>
      <w:r w:rsidR="002A0447" w:rsidRPr="002A0447">
        <w:t xml:space="preserve"> </w:t>
      </w:r>
      <w:r w:rsidRPr="002A0447">
        <w:t>и</w:t>
      </w:r>
      <w:r w:rsidR="002A0447" w:rsidRPr="002A0447">
        <w:t xml:space="preserve"> </w:t>
      </w:r>
      <w:r w:rsidRPr="002A0447">
        <w:t>второй</w:t>
      </w:r>
      <w:r w:rsidR="002A0447" w:rsidRPr="002A0447">
        <w:t xml:space="preserve"> </w:t>
      </w:r>
      <w:r w:rsidRPr="002A0447">
        <w:t>групп,</w:t>
      </w:r>
      <w:r w:rsidR="002A0447" w:rsidRPr="002A0447">
        <w:t xml:space="preserve"> </w:t>
      </w:r>
      <w:r w:rsidRPr="002A0447">
        <w:t>если</w:t>
      </w:r>
      <w:r w:rsidR="002A0447" w:rsidRPr="002A0447">
        <w:t xml:space="preserve"> </w:t>
      </w:r>
      <w:r w:rsidRPr="002A0447">
        <w:t>инвалидность</w:t>
      </w:r>
      <w:r w:rsidR="002A0447" w:rsidRPr="002A0447">
        <w:t xml:space="preserve"> </w:t>
      </w:r>
      <w:r w:rsidRPr="002A0447">
        <w:t>установлена</w:t>
      </w:r>
      <w:r w:rsidR="002A0447" w:rsidRPr="002A0447">
        <w:t xml:space="preserve"> </w:t>
      </w:r>
      <w:r w:rsidRPr="002A0447">
        <w:t>бессрочно;</w:t>
      </w:r>
    </w:p>
    <w:p w:rsidR="001D2940" w:rsidRPr="002A0447" w:rsidRDefault="001D2940" w:rsidP="001D2940">
      <w:r w:rsidRPr="002A0447">
        <w:t>-</w:t>
      </w:r>
      <w:r w:rsidR="002A0447" w:rsidRPr="002A0447">
        <w:t xml:space="preserve"> </w:t>
      </w:r>
      <w:r w:rsidRPr="002A0447">
        <w:t>военнослужащих</w:t>
      </w:r>
      <w:r w:rsidR="002A0447" w:rsidRPr="002A0447">
        <w:t xml:space="preserve"> </w:t>
      </w:r>
      <w:r w:rsidRPr="002A0447">
        <w:t>(кроме</w:t>
      </w:r>
      <w:r w:rsidR="002A0447" w:rsidRPr="002A0447">
        <w:t xml:space="preserve"> </w:t>
      </w:r>
      <w:r w:rsidRPr="002A0447">
        <w:t>военнослужащих</w:t>
      </w:r>
      <w:r w:rsidR="002A0447" w:rsidRPr="002A0447">
        <w:t xml:space="preserve"> </w:t>
      </w:r>
      <w:r w:rsidRPr="002A0447">
        <w:t>срочной</w:t>
      </w:r>
      <w:r w:rsidR="002A0447" w:rsidRPr="002A0447">
        <w:t xml:space="preserve"> </w:t>
      </w:r>
      <w:r w:rsidRPr="002A0447">
        <w:t>службы),</w:t>
      </w:r>
      <w:r w:rsidR="002A0447" w:rsidRPr="002A0447">
        <w:t xml:space="preserve"> </w:t>
      </w:r>
      <w:r w:rsidRPr="002A0447">
        <w:t>сотрудников</w:t>
      </w:r>
      <w:r w:rsidR="002A0447" w:rsidRPr="002A0447">
        <w:t xml:space="preserve"> </w:t>
      </w:r>
      <w:r w:rsidRPr="002A0447">
        <w:t>специальных</w:t>
      </w:r>
      <w:r w:rsidR="002A0447" w:rsidRPr="002A0447">
        <w:t xml:space="preserve"> </w:t>
      </w:r>
      <w:r w:rsidRPr="002A0447">
        <w:t>государственных</w:t>
      </w:r>
      <w:r w:rsidR="002A0447" w:rsidRPr="002A0447">
        <w:t xml:space="preserve"> </w:t>
      </w:r>
      <w:r w:rsidRPr="002A0447">
        <w:t>и</w:t>
      </w:r>
      <w:r w:rsidR="002A0447" w:rsidRPr="002A0447">
        <w:t xml:space="preserve"> </w:t>
      </w:r>
      <w:r w:rsidRPr="002A0447">
        <w:t>правоохранительных</w:t>
      </w:r>
      <w:r w:rsidR="002A0447" w:rsidRPr="002A0447">
        <w:t xml:space="preserve"> </w:t>
      </w:r>
      <w:r w:rsidRPr="002A0447">
        <w:t>органов,</w:t>
      </w:r>
      <w:r w:rsidR="002A0447" w:rsidRPr="002A0447">
        <w:t xml:space="preserve"> </w:t>
      </w:r>
      <w:r w:rsidRPr="002A0447">
        <w:t>государственной</w:t>
      </w:r>
      <w:r w:rsidR="002A0447" w:rsidRPr="002A0447">
        <w:t xml:space="preserve"> </w:t>
      </w:r>
      <w:r w:rsidRPr="002A0447">
        <w:t>фельдъегерской</w:t>
      </w:r>
      <w:r w:rsidR="002A0447" w:rsidRPr="002A0447">
        <w:t xml:space="preserve"> </w:t>
      </w:r>
      <w:r w:rsidRPr="002A0447">
        <w:t>службы,</w:t>
      </w:r>
      <w:r w:rsidR="002A0447" w:rsidRPr="002A0447">
        <w:t xml:space="preserve"> </w:t>
      </w:r>
      <w:r w:rsidRPr="002A0447">
        <w:t>а</w:t>
      </w:r>
      <w:r w:rsidR="002A0447" w:rsidRPr="002A0447">
        <w:t xml:space="preserve"> </w:t>
      </w:r>
      <w:r w:rsidRPr="002A0447">
        <w:t>также</w:t>
      </w:r>
      <w:r w:rsidR="002A0447" w:rsidRPr="002A0447">
        <w:t xml:space="preserve"> </w:t>
      </w:r>
      <w:r w:rsidRPr="002A0447">
        <w:t>лиц,</w:t>
      </w:r>
      <w:r w:rsidR="002A0447" w:rsidRPr="002A0447">
        <w:t xml:space="preserve"> </w:t>
      </w:r>
      <w:r w:rsidRPr="002A0447">
        <w:t>права</w:t>
      </w:r>
      <w:r w:rsidR="002A0447" w:rsidRPr="002A0447">
        <w:t xml:space="preserve"> </w:t>
      </w:r>
      <w:r w:rsidRPr="002A0447">
        <w:t>которых</w:t>
      </w:r>
      <w:r w:rsidR="002A0447" w:rsidRPr="002A0447">
        <w:t xml:space="preserve"> </w:t>
      </w:r>
      <w:r w:rsidRPr="002A0447">
        <w:t>иметь</w:t>
      </w:r>
      <w:r w:rsidR="002A0447" w:rsidRPr="002A0447">
        <w:t xml:space="preserve"> </w:t>
      </w:r>
      <w:r w:rsidRPr="002A0447">
        <w:t>специальные</w:t>
      </w:r>
      <w:r w:rsidR="002A0447" w:rsidRPr="002A0447">
        <w:t xml:space="preserve"> </w:t>
      </w:r>
      <w:r w:rsidRPr="002A0447">
        <w:t>звания,</w:t>
      </w:r>
      <w:r w:rsidR="002A0447" w:rsidRPr="002A0447">
        <w:t xml:space="preserve"> </w:t>
      </w:r>
      <w:r w:rsidRPr="002A0447">
        <w:t>классные</w:t>
      </w:r>
      <w:r w:rsidR="002A0447" w:rsidRPr="002A0447">
        <w:t xml:space="preserve"> </w:t>
      </w:r>
      <w:r w:rsidRPr="002A0447">
        <w:t>чины</w:t>
      </w:r>
      <w:r w:rsidR="002A0447" w:rsidRPr="002A0447">
        <w:t xml:space="preserve"> </w:t>
      </w:r>
      <w:r w:rsidRPr="002A0447">
        <w:t>и</w:t>
      </w:r>
      <w:r w:rsidR="002A0447" w:rsidRPr="002A0447">
        <w:t xml:space="preserve"> </w:t>
      </w:r>
      <w:r w:rsidRPr="002A0447">
        <w:t>носить</w:t>
      </w:r>
      <w:r w:rsidR="002A0447" w:rsidRPr="002A0447">
        <w:t xml:space="preserve"> </w:t>
      </w:r>
      <w:r w:rsidRPr="002A0447">
        <w:t>форменную</w:t>
      </w:r>
      <w:r w:rsidR="002A0447" w:rsidRPr="002A0447">
        <w:t xml:space="preserve"> </w:t>
      </w:r>
      <w:r w:rsidRPr="002A0447">
        <w:t>одежду</w:t>
      </w:r>
      <w:r w:rsidR="002A0447" w:rsidRPr="002A0447">
        <w:t xml:space="preserve"> </w:t>
      </w:r>
      <w:r w:rsidRPr="002A0447">
        <w:t>упразднены</w:t>
      </w:r>
      <w:r w:rsidR="002A0447" w:rsidRPr="002A0447">
        <w:t xml:space="preserve"> </w:t>
      </w:r>
      <w:r w:rsidRPr="002A0447">
        <w:t>с</w:t>
      </w:r>
      <w:r w:rsidR="002A0447" w:rsidRPr="002A0447">
        <w:t xml:space="preserve"> </w:t>
      </w:r>
      <w:r w:rsidRPr="002A0447">
        <w:t>1</w:t>
      </w:r>
      <w:r w:rsidR="002A0447" w:rsidRPr="002A0447">
        <w:t xml:space="preserve"> </w:t>
      </w:r>
      <w:r w:rsidRPr="002A0447">
        <w:t>января</w:t>
      </w:r>
      <w:r w:rsidR="002A0447" w:rsidRPr="002A0447">
        <w:t xml:space="preserve"> </w:t>
      </w:r>
      <w:r w:rsidRPr="002A0447">
        <w:t>2012</w:t>
      </w:r>
      <w:r w:rsidR="002A0447" w:rsidRPr="002A0447">
        <w:t xml:space="preserve"> </w:t>
      </w:r>
      <w:r w:rsidRPr="002A0447">
        <w:t>года;</w:t>
      </w:r>
    </w:p>
    <w:p w:rsidR="001D2940" w:rsidRPr="002A0447" w:rsidRDefault="001D2940" w:rsidP="001D2940">
      <w:r w:rsidRPr="002A0447">
        <w:t>-</w:t>
      </w:r>
      <w:r w:rsidR="002A0447" w:rsidRPr="002A0447">
        <w:t xml:space="preserve"> </w:t>
      </w:r>
      <w:r w:rsidRPr="002A0447">
        <w:t>получателей</w:t>
      </w:r>
      <w:r w:rsidR="002A0447" w:rsidRPr="002A0447">
        <w:t xml:space="preserve"> </w:t>
      </w:r>
      <w:r w:rsidRPr="002A0447">
        <w:t>пенсионных</w:t>
      </w:r>
      <w:r w:rsidR="002A0447" w:rsidRPr="002A0447">
        <w:t xml:space="preserve"> </w:t>
      </w:r>
      <w:r w:rsidRPr="002A0447">
        <w:t>выплат</w:t>
      </w:r>
      <w:r w:rsidR="002A0447" w:rsidRPr="002A0447">
        <w:t xml:space="preserve"> </w:t>
      </w:r>
      <w:r w:rsidRPr="002A0447">
        <w:t>за</w:t>
      </w:r>
      <w:r w:rsidR="002A0447" w:rsidRPr="002A0447">
        <w:t xml:space="preserve"> </w:t>
      </w:r>
      <w:r w:rsidRPr="002A0447">
        <w:t>выслугу</w:t>
      </w:r>
      <w:r w:rsidR="002A0447" w:rsidRPr="002A0447">
        <w:t xml:space="preserve"> </w:t>
      </w:r>
      <w:r w:rsidRPr="002A0447">
        <w:t>лет;</w:t>
      </w:r>
    </w:p>
    <w:p w:rsidR="001D2940" w:rsidRPr="002A0447" w:rsidRDefault="001D2940" w:rsidP="001D2940">
      <w:r w:rsidRPr="002A0447">
        <w:lastRenderedPageBreak/>
        <w:t>-</w:t>
      </w:r>
      <w:r w:rsidR="002A0447" w:rsidRPr="002A0447">
        <w:t xml:space="preserve"> </w:t>
      </w:r>
      <w:r w:rsidRPr="002A0447">
        <w:t>судей</w:t>
      </w:r>
      <w:r w:rsidR="002A0447" w:rsidRPr="002A0447">
        <w:t xml:space="preserve"> </w:t>
      </w:r>
      <w:r w:rsidRPr="002A0447">
        <w:t>Конституционного</w:t>
      </w:r>
      <w:r w:rsidR="002A0447" w:rsidRPr="002A0447">
        <w:t xml:space="preserve"> </w:t>
      </w:r>
      <w:r w:rsidRPr="002A0447">
        <w:t>суда</w:t>
      </w:r>
      <w:r w:rsidR="002A0447" w:rsidRPr="002A0447">
        <w:t xml:space="preserve"> </w:t>
      </w:r>
      <w:r w:rsidRPr="002A0447">
        <w:t>Республики</w:t>
      </w:r>
      <w:r w:rsidR="002A0447" w:rsidRPr="002A0447">
        <w:t xml:space="preserve"> </w:t>
      </w:r>
      <w:r w:rsidRPr="002A0447">
        <w:t>Казахстан,</w:t>
      </w:r>
      <w:r w:rsidR="002A0447" w:rsidRPr="002A0447">
        <w:t xml:space="preserve"> </w:t>
      </w:r>
      <w:r w:rsidRPr="002A0447">
        <w:t>полномочия</w:t>
      </w:r>
      <w:r w:rsidR="002A0447" w:rsidRPr="002A0447">
        <w:t xml:space="preserve"> </w:t>
      </w:r>
      <w:r w:rsidRPr="002A0447">
        <w:t>которых</w:t>
      </w:r>
      <w:r w:rsidR="002A0447" w:rsidRPr="002A0447">
        <w:t xml:space="preserve"> </w:t>
      </w:r>
      <w:r w:rsidRPr="002A0447">
        <w:t>прекращены</w:t>
      </w:r>
      <w:r w:rsidR="002A0447" w:rsidRPr="002A0447">
        <w:t xml:space="preserve"> </w:t>
      </w:r>
      <w:r w:rsidRPr="002A0447">
        <w:t>в</w:t>
      </w:r>
      <w:r w:rsidR="002A0447" w:rsidRPr="002A0447">
        <w:t xml:space="preserve"> </w:t>
      </w:r>
      <w:r w:rsidRPr="002A0447">
        <w:t>связи</w:t>
      </w:r>
      <w:r w:rsidR="002A0447" w:rsidRPr="002A0447">
        <w:t xml:space="preserve"> </w:t>
      </w:r>
      <w:r w:rsidRPr="002A0447">
        <w:t>с</w:t>
      </w:r>
      <w:r w:rsidR="002A0447" w:rsidRPr="002A0447">
        <w:t xml:space="preserve"> </w:t>
      </w:r>
      <w:r w:rsidRPr="002A0447">
        <w:t>истечением</w:t>
      </w:r>
      <w:r w:rsidR="002A0447" w:rsidRPr="002A0447">
        <w:t xml:space="preserve"> </w:t>
      </w:r>
      <w:r w:rsidRPr="002A0447">
        <w:t>установленного</w:t>
      </w:r>
      <w:r w:rsidR="002A0447" w:rsidRPr="002A0447">
        <w:t xml:space="preserve"> </w:t>
      </w:r>
      <w:r w:rsidRPr="002A0447">
        <w:t>Конституцией</w:t>
      </w:r>
      <w:r w:rsidR="002A0447" w:rsidRPr="002A0447">
        <w:t xml:space="preserve"> </w:t>
      </w:r>
      <w:r w:rsidRPr="002A0447">
        <w:t>Республики</w:t>
      </w:r>
      <w:r w:rsidR="002A0447" w:rsidRPr="002A0447">
        <w:t xml:space="preserve"> </w:t>
      </w:r>
      <w:r w:rsidRPr="002A0447">
        <w:t>Казахстан</w:t>
      </w:r>
      <w:r w:rsidR="002A0447" w:rsidRPr="002A0447">
        <w:t xml:space="preserve"> </w:t>
      </w:r>
      <w:r w:rsidRPr="002A0447">
        <w:t>срока</w:t>
      </w:r>
      <w:r w:rsidR="002A0447" w:rsidRPr="002A0447">
        <w:t xml:space="preserve"> </w:t>
      </w:r>
      <w:r w:rsidRPr="002A0447">
        <w:t>пребывания</w:t>
      </w:r>
      <w:r w:rsidR="002A0447" w:rsidRPr="002A0447">
        <w:t xml:space="preserve"> </w:t>
      </w:r>
      <w:r w:rsidRPr="002A0447">
        <w:t>в</w:t>
      </w:r>
      <w:r w:rsidR="002A0447" w:rsidRPr="002A0447">
        <w:t xml:space="preserve"> </w:t>
      </w:r>
      <w:r w:rsidRPr="002A0447">
        <w:t>должности,</w:t>
      </w:r>
      <w:r w:rsidR="002A0447" w:rsidRPr="002A0447">
        <w:t xml:space="preserve"> </w:t>
      </w:r>
      <w:r w:rsidRPr="002A0447">
        <w:t>получающих</w:t>
      </w:r>
      <w:r w:rsidR="002A0447" w:rsidRPr="002A0447">
        <w:t xml:space="preserve"> </w:t>
      </w:r>
      <w:r w:rsidRPr="002A0447">
        <w:t>ежемесячное</w:t>
      </w:r>
      <w:r w:rsidR="002A0447" w:rsidRPr="002A0447">
        <w:t xml:space="preserve"> </w:t>
      </w:r>
      <w:r w:rsidRPr="002A0447">
        <w:t>пожизненное</w:t>
      </w:r>
      <w:r w:rsidR="002A0447" w:rsidRPr="002A0447">
        <w:t xml:space="preserve"> </w:t>
      </w:r>
      <w:r w:rsidRPr="002A0447">
        <w:t>содержание,</w:t>
      </w:r>
      <w:r w:rsidR="002A0447" w:rsidRPr="002A0447">
        <w:t xml:space="preserve"> </w:t>
      </w:r>
      <w:r w:rsidRPr="002A0447">
        <w:t>судей</w:t>
      </w:r>
      <w:r w:rsidR="002A0447" w:rsidRPr="002A0447">
        <w:t xml:space="preserve"> </w:t>
      </w:r>
      <w:r w:rsidRPr="002A0447">
        <w:t>в</w:t>
      </w:r>
      <w:r w:rsidR="002A0447" w:rsidRPr="002A0447">
        <w:t xml:space="preserve"> </w:t>
      </w:r>
      <w:r w:rsidRPr="002A0447">
        <w:t>отставке,</w:t>
      </w:r>
      <w:r w:rsidR="002A0447" w:rsidRPr="002A0447">
        <w:t xml:space="preserve"> </w:t>
      </w:r>
      <w:r w:rsidRPr="002A0447">
        <w:t>получающих</w:t>
      </w:r>
      <w:r w:rsidR="002A0447" w:rsidRPr="002A0447">
        <w:t xml:space="preserve"> </w:t>
      </w:r>
      <w:r w:rsidRPr="002A0447">
        <w:t>ежемесячное</w:t>
      </w:r>
      <w:r w:rsidR="002A0447" w:rsidRPr="002A0447">
        <w:t xml:space="preserve"> </w:t>
      </w:r>
      <w:r w:rsidRPr="002A0447">
        <w:t>денежное</w:t>
      </w:r>
      <w:r w:rsidR="002A0447" w:rsidRPr="002A0447">
        <w:t xml:space="preserve"> </w:t>
      </w:r>
      <w:r w:rsidRPr="002A0447">
        <w:t>содержание;</w:t>
      </w:r>
    </w:p>
    <w:p w:rsidR="001D2940" w:rsidRPr="002A0447" w:rsidRDefault="001D2940" w:rsidP="001D2940">
      <w:r w:rsidRPr="002A0447">
        <w:t>-</w:t>
      </w:r>
      <w:r w:rsidR="002A0447" w:rsidRPr="002A0447">
        <w:t xml:space="preserve"> </w:t>
      </w:r>
      <w:r w:rsidRPr="002A0447">
        <w:t>лиц,</w:t>
      </w:r>
      <w:r w:rsidR="002A0447" w:rsidRPr="002A0447">
        <w:t xml:space="preserve"> </w:t>
      </w:r>
      <w:r w:rsidRPr="002A0447">
        <w:t>родившихся</w:t>
      </w:r>
      <w:r w:rsidR="002A0447" w:rsidRPr="002A0447">
        <w:t xml:space="preserve"> </w:t>
      </w:r>
      <w:r w:rsidRPr="002A0447">
        <w:t>до</w:t>
      </w:r>
      <w:r w:rsidR="002A0447" w:rsidRPr="002A0447">
        <w:t xml:space="preserve"> </w:t>
      </w:r>
      <w:r w:rsidRPr="002A0447">
        <w:t>1</w:t>
      </w:r>
      <w:r w:rsidR="002A0447" w:rsidRPr="002A0447">
        <w:t xml:space="preserve"> </w:t>
      </w:r>
      <w:r w:rsidRPr="002A0447">
        <w:t>января</w:t>
      </w:r>
      <w:r w:rsidR="002A0447" w:rsidRPr="002A0447">
        <w:t xml:space="preserve"> </w:t>
      </w:r>
      <w:r w:rsidRPr="002A0447">
        <w:t>1975</w:t>
      </w:r>
      <w:r w:rsidR="002A0447" w:rsidRPr="002A0447">
        <w:t xml:space="preserve"> </w:t>
      </w:r>
      <w:r w:rsidRPr="002A0447">
        <w:t>года.</w:t>
      </w:r>
    </w:p>
    <w:p w:rsidR="001D2940" w:rsidRPr="002A0447" w:rsidRDefault="001D2940" w:rsidP="001D2940">
      <w:r w:rsidRPr="002A0447">
        <w:t>То</w:t>
      </w:r>
      <w:r w:rsidR="002A0447" w:rsidRPr="002A0447">
        <w:t xml:space="preserve"> </w:t>
      </w:r>
      <w:r w:rsidRPr="002A0447">
        <w:t>есть</w:t>
      </w:r>
      <w:r w:rsidR="002A0447" w:rsidRPr="002A0447">
        <w:t xml:space="preserve"> </w:t>
      </w:r>
      <w:r w:rsidRPr="002A0447">
        <w:t>требования</w:t>
      </w:r>
      <w:r w:rsidR="002A0447" w:rsidRPr="002A0447">
        <w:t xml:space="preserve"> </w:t>
      </w:r>
      <w:r w:rsidRPr="002A0447">
        <w:t>законодательства</w:t>
      </w:r>
      <w:r w:rsidR="002A0447" w:rsidRPr="002A0447">
        <w:t xml:space="preserve"> </w:t>
      </w:r>
      <w:r w:rsidRPr="002A0447">
        <w:t>РК</w:t>
      </w:r>
      <w:r w:rsidR="002A0447" w:rsidRPr="002A0447">
        <w:t xml:space="preserve"> </w:t>
      </w:r>
      <w:r w:rsidRPr="002A0447">
        <w:t>по</w:t>
      </w:r>
      <w:r w:rsidR="002A0447" w:rsidRPr="002A0447">
        <w:t xml:space="preserve"> </w:t>
      </w:r>
      <w:r w:rsidRPr="002A0447">
        <w:t>уплате</w:t>
      </w:r>
      <w:r w:rsidR="002A0447" w:rsidRPr="002A0447">
        <w:t xml:space="preserve"> </w:t>
      </w:r>
      <w:r w:rsidRPr="002A0447">
        <w:t>ОПВР</w:t>
      </w:r>
      <w:r w:rsidR="002A0447" w:rsidRPr="002A0447">
        <w:t xml:space="preserve"> </w:t>
      </w:r>
      <w:r w:rsidRPr="002A0447">
        <w:t>являются</w:t>
      </w:r>
      <w:r w:rsidR="002A0447" w:rsidRPr="002A0447">
        <w:t xml:space="preserve"> </w:t>
      </w:r>
      <w:r w:rsidRPr="002A0447">
        <w:t>обязательными</w:t>
      </w:r>
      <w:r w:rsidR="002A0447" w:rsidRPr="002A0447">
        <w:t xml:space="preserve"> </w:t>
      </w:r>
      <w:r w:rsidRPr="002A0447">
        <w:t>для</w:t>
      </w:r>
      <w:r w:rsidR="002A0447" w:rsidRPr="002A0447">
        <w:t xml:space="preserve"> </w:t>
      </w:r>
      <w:r w:rsidRPr="002A0447">
        <w:t>лиц,</w:t>
      </w:r>
      <w:r w:rsidR="002A0447" w:rsidRPr="002A0447">
        <w:t xml:space="preserve"> </w:t>
      </w:r>
      <w:r w:rsidRPr="002A0447">
        <w:t>родившихся</w:t>
      </w:r>
      <w:r w:rsidR="002A0447" w:rsidRPr="002A0447">
        <w:t xml:space="preserve"> </w:t>
      </w:r>
      <w:r w:rsidRPr="002A0447">
        <w:t>после</w:t>
      </w:r>
      <w:r w:rsidR="002A0447" w:rsidRPr="002A0447">
        <w:t xml:space="preserve"> </w:t>
      </w:r>
      <w:r w:rsidRPr="002A0447">
        <w:t>1</w:t>
      </w:r>
      <w:r w:rsidR="002A0447" w:rsidRPr="002A0447">
        <w:t xml:space="preserve"> </w:t>
      </w:r>
      <w:r w:rsidRPr="002A0447">
        <w:t>января</w:t>
      </w:r>
      <w:r w:rsidR="002A0447" w:rsidRPr="002A0447">
        <w:t xml:space="preserve"> </w:t>
      </w:r>
      <w:r w:rsidRPr="002A0447">
        <w:t>1975</w:t>
      </w:r>
      <w:r w:rsidR="002A0447" w:rsidRPr="002A0447">
        <w:t xml:space="preserve"> </w:t>
      </w:r>
      <w:r w:rsidRPr="002A0447">
        <w:t>года.</w:t>
      </w:r>
    </w:p>
    <w:p w:rsidR="001D2940" w:rsidRPr="002A0447" w:rsidRDefault="001D2940" w:rsidP="001D2940">
      <w:r w:rsidRPr="002A0447">
        <w:t>Перечисление</w:t>
      </w:r>
      <w:r w:rsidR="002A0447" w:rsidRPr="002A0447">
        <w:t xml:space="preserve"> </w:t>
      </w:r>
      <w:r w:rsidRPr="002A0447">
        <w:t>ОПВР</w:t>
      </w:r>
      <w:r w:rsidR="002A0447" w:rsidRPr="002A0447">
        <w:t xml:space="preserve"> </w:t>
      </w:r>
      <w:r w:rsidRPr="002A0447">
        <w:t>осуществляется</w:t>
      </w:r>
      <w:r w:rsidR="002A0447" w:rsidRPr="002A0447">
        <w:t xml:space="preserve"> </w:t>
      </w:r>
      <w:r w:rsidRPr="002A0447">
        <w:t>работодателями</w:t>
      </w:r>
      <w:r w:rsidR="002A0447" w:rsidRPr="002A0447">
        <w:t xml:space="preserve"> </w:t>
      </w:r>
      <w:r w:rsidRPr="002A0447">
        <w:t>через</w:t>
      </w:r>
      <w:r w:rsidR="002A0447" w:rsidRPr="002A0447">
        <w:t xml:space="preserve"> </w:t>
      </w:r>
      <w:r w:rsidRPr="002A0447">
        <w:t>банки</w:t>
      </w:r>
      <w:r w:rsidR="002A0447" w:rsidRPr="002A0447">
        <w:t xml:space="preserve"> </w:t>
      </w:r>
      <w:r w:rsidRPr="002A0447">
        <w:t>в</w:t>
      </w:r>
      <w:r w:rsidR="002A0447" w:rsidRPr="002A0447">
        <w:t xml:space="preserve"> </w:t>
      </w:r>
      <w:r w:rsidRPr="002A0447">
        <w:t>Государственную</w:t>
      </w:r>
      <w:r w:rsidR="002A0447" w:rsidRPr="002A0447">
        <w:t xml:space="preserve"> </w:t>
      </w:r>
      <w:r w:rsidRPr="002A0447">
        <w:t>корпорацию</w:t>
      </w:r>
      <w:r w:rsidR="002A0447" w:rsidRPr="002A0447">
        <w:t xml:space="preserve"> </w:t>
      </w:r>
      <w:r w:rsidRPr="002A0447">
        <w:t>для</w:t>
      </w:r>
      <w:r w:rsidR="002A0447" w:rsidRPr="002A0447">
        <w:t xml:space="preserve"> </w:t>
      </w:r>
      <w:r w:rsidRPr="002A0447">
        <w:t>последующего</w:t>
      </w:r>
      <w:r w:rsidR="002A0447" w:rsidRPr="002A0447">
        <w:t xml:space="preserve"> </w:t>
      </w:r>
      <w:r w:rsidRPr="002A0447">
        <w:t>перечисления</w:t>
      </w:r>
      <w:r w:rsidR="002A0447" w:rsidRPr="002A0447">
        <w:t xml:space="preserve"> </w:t>
      </w:r>
      <w:r w:rsidRPr="002A0447">
        <w:t>на</w:t>
      </w:r>
      <w:r w:rsidR="002A0447" w:rsidRPr="002A0447">
        <w:t xml:space="preserve"> </w:t>
      </w:r>
      <w:r w:rsidRPr="002A0447">
        <w:t>условные</w:t>
      </w:r>
      <w:r w:rsidR="002A0447" w:rsidRPr="002A0447">
        <w:t xml:space="preserve"> </w:t>
      </w:r>
      <w:r w:rsidRPr="002A0447">
        <w:t>пенсионные</w:t>
      </w:r>
      <w:r w:rsidR="002A0447" w:rsidRPr="002A0447">
        <w:t xml:space="preserve"> </w:t>
      </w:r>
      <w:r w:rsidRPr="002A0447">
        <w:t>счета</w:t>
      </w:r>
      <w:r w:rsidR="002A0447" w:rsidRPr="002A0447">
        <w:t xml:space="preserve"> </w:t>
      </w:r>
      <w:r w:rsidRPr="002A0447">
        <w:t>в</w:t>
      </w:r>
      <w:r w:rsidR="002A0447" w:rsidRPr="002A0447">
        <w:t xml:space="preserve"> </w:t>
      </w:r>
      <w:r w:rsidRPr="002A0447">
        <w:t>ЕНПФ.</w:t>
      </w:r>
      <w:r w:rsidR="002A0447" w:rsidRPr="002A0447">
        <w:t xml:space="preserve"> </w:t>
      </w:r>
      <w:r w:rsidRPr="002A0447">
        <w:t>Работодателям</w:t>
      </w:r>
      <w:r w:rsidR="002A0447" w:rsidRPr="002A0447">
        <w:t xml:space="preserve"> </w:t>
      </w:r>
      <w:r w:rsidRPr="002A0447">
        <w:t>необходимо</w:t>
      </w:r>
      <w:r w:rsidR="002A0447" w:rsidRPr="002A0447">
        <w:t xml:space="preserve"> </w:t>
      </w:r>
      <w:r w:rsidRPr="002A0447">
        <w:t>произвести</w:t>
      </w:r>
      <w:r w:rsidR="002A0447" w:rsidRPr="002A0447">
        <w:t xml:space="preserve"> </w:t>
      </w:r>
      <w:r w:rsidRPr="002A0447">
        <w:t>перечисление</w:t>
      </w:r>
      <w:r w:rsidR="002A0447" w:rsidRPr="002A0447">
        <w:t xml:space="preserve"> </w:t>
      </w:r>
      <w:r w:rsidRPr="002A0447">
        <w:t>платежным</w:t>
      </w:r>
      <w:r w:rsidR="002A0447" w:rsidRPr="002A0447">
        <w:t xml:space="preserve"> </w:t>
      </w:r>
      <w:r w:rsidRPr="002A0447">
        <w:t>поручением</w:t>
      </w:r>
      <w:r w:rsidR="002A0447" w:rsidRPr="002A0447">
        <w:t xml:space="preserve"> </w:t>
      </w:r>
      <w:r w:rsidRPr="002A0447">
        <w:t>с</w:t>
      </w:r>
      <w:r w:rsidR="002A0447" w:rsidRPr="002A0447">
        <w:t xml:space="preserve"> </w:t>
      </w:r>
      <w:r w:rsidRPr="002A0447">
        <w:t>приложением</w:t>
      </w:r>
      <w:r w:rsidR="002A0447" w:rsidRPr="002A0447">
        <w:t xml:space="preserve"> </w:t>
      </w:r>
      <w:r w:rsidRPr="002A0447">
        <w:t>списка</w:t>
      </w:r>
      <w:r w:rsidR="002A0447" w:rsidRPr="002A0447">
        <w:t xml:space="preserve"> </w:t>
      </w:r>
      <w:r w:rsidRPr="002A0447">
        <w:t>физических</w:t>
      </w:r>
      <w:r w:rsidR="002A0447" w:rsidRPr="002A0447">
        <w:t xml:space="preserve"> </w:t>
      </w:r>
      <w:r w:rsidRPr="002A0447">
        <w:t>лиц.</w:t>
      </w:r>
      <w:r w:rsidR="002A0447" w:rsidRPr="002A0447">
        <w:t xml:space="preserve"> </w:t>
      </w:r>
      <w:r w:rsidRPr="002A0447">
        <w:t>Необходимая</w:t>
      </w:r>
      <w:r w:rsidR="002A0447" w:rsidRPr="002A0447">
        <w:t xml:space="preserve"> </w:t>
      </w:r>
      <w:r w:rsidRPr="002A0447">
        <w:t>информация</w:t>
      </w:r>
      <w:r w:rsidR="002A0447" w:rsidRPr="002A0447">
        <w:t xml:space="preserve"> </w:t>
      </w:r>
      <w:r w:rsidRPr="002A0447">
        <w:t>по</w:t>
      </w:r>
      <w:r w:rsidR="002A0447" w:rsidRPr="002A0447">
        <w:t xml:space="preserve"> </w:t>
      </w:r>
      <w:r w:rsidRPr="002A0447">
        <w:t>каждому</w:t>
      </w:r>
      <w:r w:rsidR="002A0447" w:rsidRPr="002A0447">
        <w:t xml:space="preserve"> </w:t>
      </w:r>
      <w:r w:rsidRPr="002A0447">
        <w:t>физическому</w:t>
      </w:r>
      <w:r w:rsidR="002A0447" w:rsidRPr="002A0447">
        <w:t xml:space="preserve"> </w:t>
      </w:r>
      <w:r w:rsidRPr="002A0447">
        <w:t>лицу:</w:t>
      </w:r>
      <w:r w:rsidR="002A0447" w:rsidRPr="002A0447">
        <w:t xml:space="preserve"> </w:t>
      </w:r>
      <w:r w:rsidRPr="002A0447">
        <w:t>ИИН,</w:t>
      </w:r>
      <w:r w:rsidR="002A0447" w:rsidRPr="002A0447">
        <w:t xml:space="preserve"> </w:t>
      </w:r>
      <w:r w:rsidRPr="002A0447">
        <w:t>фамилия,</w:t>
      </w:r>
      <w:r w:rsidR="002A0447" w:rsidRPr="002A0447">
        <w:t xml:space="preserve"> </w:t>
      </w:r>
      <w:r w:rsidRPr="002A0447">
        <w:t>имя,</w:t>
      </w:r>
      <w:r w:rsidR="002A0447" w:rsidRPr="002A0447">
        <w:t xml:space="preserve"> </w:t>
      </w:r>
      <w:r w:rsidRPr="002A0447">
        <w:t>отчество</w:t>
      </w:r>
      <w:r w:rsidR="002A0447" w:rsidRPr="002A0447">
        <w:t xml:space="preserve"> </w:t>
      </w:r>
      <w:r w:rsidRPr="002A0447">
        <w:t>(при</w:t>
      </w:r>
      <w:r w:rsidR="002A0447" w:rsidRPr="002A0447">
        <w:t xml:space="preserve"> </w:t>
      </w:r>
      <w:r w:rsidRPr="002A0447">
        <w:t>его</w:t>
      </w:r>
      <w:r w:rsidR="002A0447" w:rsidRPr="002A0447">
        <w:t xml:space="preserve"> </w:t>
      </w:r>
      <w:r w:rsidRPr="002A0447">
        <w:t>наличии),</w:t>
      </w:r>
      <w:r w:rsidR="002A0447" w:rsidRPr="002A0447">
        <w:t xml:space="preserve"> </w:t>
      </w:r>
      <w:r w:rsidRPr="002A0447">
        <w:t>дата</w:t>
      </w:r>
      <w:r w:rsidR="002A0447" w:rsidRPr="002A0447">
        <w:t xml:space="preserve"> </w:t>
      </w:r>
      <w:r w:rsidRPr="002A0447">
        <w:t>рождения,</w:t>
      </w:r>
      <w:r w:rsidR="002A0447" w:rsidRPr="002A0447">
        <w:t xml:space="preserve"> </w:t>
      </w:r>
      <w:r w:rsidRPr="002A0447">
        <w:t>сумма</w:t>
      </w:r>
      <w:r w:rsidR="002A0447" w:rsidRPr="002A0447">
        <w:t xml:space="preserve"> </w:t>
      </w:r>
      <w:r w:rsidRPr="002A0447">
        <w:t>взноса</w:t>
      </w:r>
      <w:r w:rsidR="002A0447" w:rsidRPr="002A0447">
        <w:t xml:space="preserve"> </w:t>
      </w:r>
      <w:r w:rsidRPr="002A0447">
        <w:t>и</w:t>
      </w:r>
      <w:r w:rsidR="002A0447" w:rsidRPr="002A0447">
        <w:t xml:space="preserve"> </w:t>
      </w:r>
      <w:r w:rsidRPr="002A0447">
        <w:t>период</w:t>
      </w:r>
      <w:r w:rsidR="002A0447" w:rsidRPr="002A0447">
        <w:t xml:space="preserve"> </w:t>
      </w:r>
      <w:r w:rsidRPr="002A0447">
        <w:t>(месяц,</w:t>
      </w:r>
      <w:r w:rsidR="002A0447" w:rsidRPr="002A0447">
        <w:t xml:space="preserve"> </w:t>
      </w:r>
      <w:r w:rsidRPr="002A0447">
        <w:t>год),</w:t>
      </w:r>
      <w:r w:rsidR="002A0447" w:rsidRPr="002A0447">
        <w:t xml:space="preserve"> </w:t>
      </w:r>
      <w:r w:rsidRPr="002A0447">
        <w:t>за</w:t>
      </w:r>
      <w:r w:rsidR="002A0447" w:rsidRPr="002A0447">
        <w:t xml:space="preserve"> </w:t>
      </w:r>
      <w:r w:rsidRPr="002A0447">
        <w:t>который</w:t>
      </w:r>
      <w:r w:rsidR="002A0447" w:rsidRPr="002A0447">
        <w:t xml:space="preserve"> </w:t>
      </w:r>
      <w:r w:rsidRPr="002A0447">
        <w:t>перечисляются</w:t>
      </w:r>
      <w:r w:rsidR="002A0447" w:rsidRPr="002A0447">
        <w:t xml:space="preserve"> </w:t>
      </w:r>
      <w:r w:rsidRPr="002A0447">
        <w:t>обязательные</w:t>
      </w:r>
      <w:r w:rsidR="002A0447" w:rsidRPr="002A0447">
        <w:t xml:space="preserve"> </w:t>
      </w:r>
      <w:r w:rsidRPr="002A0447">
        <w:t>пенсионные</w:t>
      </w:r>
      <w:r w:rsidR="002A0447" w:rsidRPr="002A0447">
        <w:t xml:space="preserve"> </w:t>
      </w:r>
      <w:r w:rsidRPr="002A0447">
        <w:t>взносы</w:t>
      </w:r>
      <w:r w:rsidR="002A0447" w:rsidRPr="002A0447">
        <w:t xml:space="preserve"> </w:t>
      </w:r>
      <w:r w:rsidRPr="002A0447">
        <w:t>работодателя.</w:t>
      </w:r>
    </w:p>
    <w:p w:rsidR="001D2940" w:rsidRPr="002A0447" w:rsidRDefault="001D2940" w:rsidP="001D2940">
      <w:r w:rsidRPr="002A0447">
        <w:t>Законодательством</w:t>
      </w:r>
      <w:r w:rsidR="002A0447" w:rsidRPr="002A0447">
        <w:t xml:space="preserve"> </w:t>
      </w:r>
      <w:r w:rsidRPr="002A0447">
        <w:t>предусмотрена</w:t>
      </w:r>
      <w:r w:rsidR="002A0447" w:rsidRPr="002A0447">
        <w:t xml:space="preserve"> </w:t>
      </w:r>
      <w:r w:rsidRPr="002A0447">
        <w:t>ответственность</w:t>
      </w:r>
      <w:r w:rsidR="002A0447" w:rsidRPr="002A0447">
        <w:t xml:space="preserve"> </w:t>
      </w:r>
      <w:r w:rsidRPr="002A0447">
        <w:t>за</w:t>
      </w:r>
      <w:r w:rsidR="002A0447" w:rsidRPr="002A0447">
        <w:t xml:space="preserve"> </w:t>
      </w:r>
      <w:r w:rsidRPr="002A0447">
        <w:t>несвоевременную</w:t>
      </w:r>
      <w:r w:rsidR="002A0447" w:rsidRPr="002A0447">
        <w:t xml:space="preserve"> </w:t>
      </w:r>
      <w:r w:rsidRPr="002A0447">
        <w:t>уплату</w:t>
      </w:r>
      <w:r w:rsidR="002A0447" w:rsidRPr="002A0447">
        <w:t xml:space="preserve"> </w:t>
      </w:r>
      <w:r w:rsidRPr="002A0447">
        <w:t>ОПВР.</w:t>
      </w:r>
      <w:r w:rsidR="002A0447" w:rsidRPr="002A0447">
        <w:t xml:space="preserve"> </w:t>
      </w:r>
      <w:r w:rsidRPr="002A0447">
        <w:t>В</w:t>
      </w:r>
      <w:r w:rsidR="002A0447" w:rsidRPr="002A0447">
        <w:t xml:space="preserve"> </w:t>
      </w:r>
      <w:r w:rsidRPr="002A0447">
        <w:t>случае</w:t>
      </w:r>
      <w:r w:rsidR="002A0447" w:rsidRPr="002A0447">
        <w:t xml:space="preserve"> </w:t>
      </w:r>
      <w:r w:rsidRPr="002A0447">
        <w:t>непогашения</w:t>
      </w:r>
      <w:r w:rsidR="002A0447" w:rsidRPr="002A0447">
        <w:t xml:space="preserve"> </w:t>
      </w:r>
      <w:r w:rsidRPr="002A0447">
        <w:t>задолженности</w:t>
      </w:r>
      <w:r w:rsidR="002A0447" w:rsidRPr="002A0447">
        <w:t xml:space="preserve"> </w:t>
      </w:r>
      <w:r w:rsidRPr="002A0447">
        <w:t>по</w:t>
      </w:r>
      <w:r w:rsidR="002A0447" w:rsidRPr="002A0447">
        <w:t xml:space="preserve"> </w:t>
      </w:r>
      <w:r w:rsidRPr="002A0447">
        <w:t>ОПВР</w:t>
      </w:r>
      <w:r w:rsidR="002A0447" w:rsidRPr="002A0447">
        <w:t xml:space="preserve"> </w:t>
      </w:r>
      <w:r w:rsidRPr="002A0447">
        <w:t>орган</w:t>
      </w:r>
      <w:r w:rsidR="002A0447" w:rsidRPr="002A0447">
        <w:t xml:space="preserve"> </w:t>
      </w:r>
      <w:r w:rsidRPr="002A0447">
        <w:t>государственных</w:t>
      </w:r>
      <w:r w:rsidR="002A0447" w:rsidRPr="002A0447">
        <w:t xml:space="preserve"> </w:t>
      </w:r>
      <w:r w:rsidRPr="002A0447">
        <w:t>доходов</w:t>
      </w:r>
      <w:r w:rsidR="002A0447" w:rsidRPr="002A0447">
        <w:t xml:space="preserve"> </w:t>
      </w:r>
      <w:r w:rsidRPr="002A0447">
        <w:t>приостанавливает</w:t>
      </w:r>
      <w:r w:rsidR="002A0447" w:rsidRPr="002A0447">
        <w:t xml:space="preserve"> </w:t>
      </w:r>
      <w:r w:rsidRPr="002A0447">
        <w:t>расходные</w:t>
      </w:r>
      <w:r w:rsidR="002A0447" w:rsidRPr="002A0447">
        <w:t xml:space="preserve"> </w:t>
      </w:r>
      <w:r w:rsidRPr="002A0447">
        <w:t>операции</w:t>
      </w:r>
      <w:r w:rsidR="002A0447" w:rsidRPr="002A0447">
        <w:t xml:space="preserve"> </w:t>
      </w:r>
      <w:r w:rsidRPr="002A0447">
        <w:t>по</w:t>
      </w:r>
      <w:r w:rsidR="002A0447" w:rsidRPr="002A0447">
        <w:t xml:space="preserve"> </w:t>
      </w:r>
      <w:r w:rsidRPr="002A0447">
        <w:t>банковским</w:t>
      </w:r>
      <w:r w:rsidR="002A0447" w:rsidRPr="002A0447">
        <w:t xml:space="preserve"> </w:t>
      </w:r>
      <w:r w:rsidRPr="002A0447">
        <w:t>счетам</w:t>
      </w:r>
      <w:r w:rsidR="002A0447" w:rsidRPr="002A0447">
        <w:t xml:space="preserve"> </w:t>
      </w:r>
      <w:r w:rsidRPr="002A0447">
        <w:t>и</w:t>
      </w:r>
      <w:r w:rsidR="002A0447" w:rsidRPr="002A0447">
        <w:t xml:space="preserve"> </w:t>
      </w:r>
      <w:r w:rsidRPr="002A0447">
        <w:t>кассе</w:t>
      </w:r>
      <w:r w:rsidR="002A0447" w:rsidRPr="002A0447">
        <w:t xml:space="preserve"> </w:t>
      </w:r>
      <w:r w:rsidRPr="002A0447">
        <w:t>агента.</w:t>
      </w:r>
      <w:r w:rsidR="002A0447" w:rsidRPr="002A0447">
        <w:t xml:space="preserve"> </w:t>
      </w:r>
      <w:r w:rsidRPr="002A0447">
        <w:t>Также</w:t>
      </w:r>
      <w:r w:rsidR="002A0447" w:rsidRPr="002A0447">
        <w:t xml:space="preserve"> </w:t>
      </w:r>
      <w:r w:rsidRPr="002A0447">
        <w:t>несвоевременно</w:t>
      </w:r>
      <w:r w:rsidR="002A0447" w:rsidRPr="002A0447">
        <w:t xml:space="preserve"> </w:t>
      </w:r>
      <w:r w:rsidRPr="002A0447">
        <w:t>перечисленные</w:t>
      </w:r>
      <w:r w:rsidR="002A0447" w:rsidRPr="002A0447">
        <w:t xml:space="preserve"> </w:t>
      </w:r>
      <w:r w:rsidRPr="002A0447">
        <w:t>агентом</w:t>
      </w:r>
      <w:r w:rsidR="002A0447" w:rsidRPr="002A0447">
        <w:t xml:space="preserve"> </w:t>
      </w:r>
      <w:r w:rsidRPr="002A0447">
        <w:t>суммы</w:t>
      </w:r>
      <w:r w:rsidR="002A0447" w:rsidRPr="002A0447">
        <w:t xml:space="preserve"> </w:t>
      </w:r>
      <w:r w:rsidRPr="002A0447">
        <w:t>ОПВР</w:t>
      </w:r>
      <w:r w:rsidR="002A0447" w:rsidRPr="002A0447">
        <w:t xml:space="preserve"> </w:t>
      </w:r>
      <w:r w:rsidRPr="002A0447">
        <w:t>взыскиваются</w:t>
      </w:r>
      <w:r w:rsidR="002A0447" w:rsidRPr="002A0447">
        <w:t xml:space="preserve"> </w:t>
      </w:r>
      <w:r w:rsidRPr="002A0447">
        <w:t>органами</w:t>
      </w:r>
      <w:r w:rsidR="002A0447" w:rsidRPr="002A0447">
        <w:t xml:space="preserve"> </w:t>
      </w:r>
      <w:r w:rsidRPr="002A0447">
        <w:t>государственных</w:t>
      </w:r>
      <w:r w:rsidR="002A0447" w:rsidRPr="002A0447">
        <w:t xml:space="preserve"> </w:t>
      </w:r>
      <w:r w:rsidRPr="002A0447">
        <w:t>доходов</w:t>
      </w:r>
      <w:r w:rsidR="002A0447" w:rsidRPr="002A0447">
        <w:t xml:space="preserve"> </w:t>
      </w:r>
      <w:r w:rsidRPr="002A0447">
        <w:t>или</w:t>
      </w:r>
      <w:r w:rsidR="002A0447" w:rsidRPr="002A0447">
        <w:t xml:space="preserve"> </w:t>
      </w:r>
      <w:r w:rsidRPr="002A0447">
        <w:t>подлежат</w:t>
      </w:r>
      <w:r w:rsidR="002A0447" w:rsidRPr="002A0447">
        <w:t xml:space="preserve"> </w:t>
      </w:r>
      <w:r w:rsidRPr="002A0447">
        <w:t>перечислению</w:t>
      </w:r>
      <w:r w:rsidR="002A0447" w:rsidRPr="002A0447">
        <w:t xml:space="preserve"> </w:t>
      </w:r>
      <w:r w:rsidRPr="002A0447">
        <w:t>агентом</w:t>
      </w:r>
      <w:r w:rsidR="002A0447" w:rsidRPr="002A0447">
        <w:t xml:space="preserve"> </w:t>
      </w:r>
      <w:r w:rsidRPr="002A0447">
        <w:t>в</w:t>
      </w:r>
      <w:r w:rsidR="002A0447" w:rsidRPr="002A0447">
        <w:t xml:space="preserve"> </w:t>
      </w:r>
      <w:r w:rsidRPr="002A0447">
        <w:t>пользу</w:t>
      </w:r>
      <w:r w:rsidR="002A0447" w:rsidRPr="002A0447">
        <w:t xml:space="preserve"> </w:t>
      </w:r>
      <w:r w:rsidRPr="002A0447">
        <w:t>работников</w:t>
      </w:r>
      <w:r w:rsidR="002A0447" w:rsidRPr="002A0447">
        <w:t xml:space="preserve"> </w:t>
      </w:r>
      <w:r w:rsidRPr="002A0447">
        <w:t>с</w:t>
      </w:r>
      <w:r w:rsidR="002A0447" w:rsidRPr="002A0447">
        <w:t xml:space="preserve"> </w:t>
      </w:r>
      <w:r w:rsidRPr="002A0447">
        <w:t>начисленной</w:t>
      </w:r>
      <w:r w:rsidR="002A0447" w:rsidRPr="002A0447">
        <w:t xml:space="preserve"> </w:t>
      </w:r>
      <w:r w:rsidRPr="002A0447">
        <w:t>пеней</w:t>
      </w:r>
      <w:r w:rsidR="002A0447" w:rsidRPr="002A0447">
        <w:t xml:space="preserve"> </w:t>
      </w:r>
      <w:r w:rsidRPr="002A0447">
        <w:t>в</w:t>
      </w:r>
      <w:r w:rsidR="002A0447" w:rsidRPr="002A0447">
        <w:t xml:space="preserve"> </w:t>
      </w:r>
      <w:r w:rsidRPr="002A0447">
        <w:t>размере</w:t>
      </w:r>
      <w:r w:rsidR="002A0447" w:rsidRPr="002A0447">
        <w:t xml:space="preserve"> </w:t>
      </w:r>
      <w:r w:rsidRPr="002A0447">
        <w:t>1,25-кратной</w:t>
      </w:r>
      <w:r w:rsidR="002A0447" w:rsidRPr="002A0447">
        <w:t xml:space="preserve"> </w:t>
      </w:r>
      <w:r w:rsidRPr="002A0447">
        <w:t>базовой</w:t>
      </w:r>
      <w:r w:rsidR="002A0447" w:rsidRPr="002A0447">
        <w:t xml:space="preserve"> </w:t>
      </w:r>
      <w:r w:rsidRPr="002A0447">
        <w:t>ставки</w:t>
      </w:r>
      <w:r w:rsidR="002A0447" w:rsidRPr="002A0447">
        <w:t xml:space="preserve"> </w:t>
      </w:r>
      <w:r w:rsidRPr="002A0447">
        <w:t>Национального</w:t>
      </w:r>
      <w:r w:rsidR="002A0447" w:rsidRPr="002A0447">
        <w:t xml:space="preserve"> </w:t>
      </w:r>
      <w:r w:rsidRPr="002A0447">
        <w:t>банка</w:t>
      </w:r>
      <w:r w:rsidR="002A0447" w:rsidRPr="002A0447">
        <w:t xml:space="preserve"> </w:t>
      </w:r>
      <w:r w:rsidRPr="002A0447">
        <w:t>РК</w:t>
      </w:r>
      <w:r w:rsidR="002A0447" w:rsidRPr="002A0447">
        <w:t xml:space="preserve"> </w:t>
      </w:r>
      <w:r w:rsidRPr="002A0447">
        <w:t>за</w:t>
      </w:r>
      <w:r w:rsidR="002A0447" w:rsidRPr="002A0447">
        <w:t xml:space="preserve"> </w:t>
      </w:r>
      <w:r w:rsidRPr="002A0447">
        <w:t>каждый</w:t>
      </w:r>
      <w:r w:rsidR="002A0447" w:rsidRPr="002A0447">
        <w:t xml:space="preserve"> </w:t>
      </w:r>
      <w:r w:rsidRPr="002A0447">
        <w:t>день</w:t>
      </w:r>
      <w:r w:rsidR="002A0447" w:rsidRPr="002A0447">
        <w:t xml:space="preserve"> </w:t>
      </w:r>
      <w:r w:rsidRPr="002A0447">
        <w:t>просрочки.</w:t>
      </w:r>
      <w:r w:rsidR="002A0447" w:rsidRPr="002A0447">
        <w:t xml:space="preserve"> </w:t>
      </w:r>
    </w:p>
    <w:p w:rsidR="001D2940" w:rsidRPr="002A0447" w:rsidRDefault="001D2940" w:rsidP="001D2940">
      <w:r w:rsidRPr="002A0447">
        <w:t>ОПВР</w:t>
      </w:r>
      <w:r w:rsidR="002A0447" w:rsidRPr="002A0447">
        <w:t xml:space="preserve"> </w:t>
      </w:r>
      <w:r w:rsidRPr="002A0447">
        <w:t>были</w:t>
      </w:r>
      <w:r w:rsidR="002A0447" w:rsidRPr="002A0447">
        <w:t xml:space="preserve"> </w:t>
      </w:r>
      <w:r w:rsidRPr="002A0447">
        <w:t>введены</w:t>
      </w:r>
      <w:r w:rsidR="002A0447" w:rsidRPr="002A0447">
        <w:t xml:space="preserve"> </w:t>
      </w:r>
      <w:r w:rsidRPr="002A0447">
        <w:t>в</w:t>
      </w:r>
      <w:r w:rsidR="002A0447" w:rsidRPr="002A0447">
        <w:t xml:space="preserve"> </w:t>
      </w:r>
      <w:r w:rsidRPr="002A0447">
        <w:t>целях</w:t>
      </w:r>
      <w:r w:rsidR="002A0447" w:rsidRPr="002A0447">
        <w:t xml:space="preserve"> </w:t>
      </w:r>
      <w:r w:rsidRPr="002A0447">
        <w:t>повышения</w:t>
      </w:r>
      <w:r w:rsidR="002A0447" w:rsidRPr="002A0447">
        <w:t xml:space="preserve"> </w:t>
      </w:r>
      <w:r w:rsidRPr="002A0447">
        <w:t>уровня</w:t>
      </w:r>
      <w:r w:rsidR="002A0447" w:rsidRPr="002A0447">
        <w:t xml:space="preserve"> </w:t>
      </w:r>
      <w:r w:rsidRPr="002A0447">
        <w:t>пенсионного</w:t>
      </w:r>
      <w:r w:rsidR="002A0447" w:rsidRPr="002A0447">
        <w:t xml:space="preserve"> </w:t>
      </w:r>
      <w:r w:rsidRPr="002A0447">
        <w:t>обеспечения</w:t>
      </w:r>
      <w:r w:rsidR="002A0447" w:rsidRPr="002A0447">
        <w:t xml:space="preserve"> </w:t>
      </w:r>
      <w:r w:rsidRPr="002A0447">
        <w:t>в</w:t>
      </w:r>
      <w:r w:rsidR="002A0447" w:rsidRPr="002A0447">
        <w:t xml:space="preserve"> </w:t>
      </w:r>
      <w:r w:rsidRPr="002A0447">
        <w:t>Казахстане</w:t>
      </w:r>
      <w:r w:rsidR="002A0447" w:rsidRPr="002A0447">
        <w:t xml:space="preserve"> </w:t>
      </w:r>
      <w:r w:rsidRPr="002A0447">
        <w:t>с</w:t>
      </w:r>
      <w:r w:rsidR="002A0447" w:rsidRPr="002A0447">
        <w:t xml:space="preserve"> </w:t>
      </w:r>
      <w:r w:rsidRPr="002A0447">
        <w:t>учетом</w:t>
      </w:r>
      <w:r w:rsidR="002A0447" w:rsidRPr="002A0447">
        <w:t xml:space="preserve"> </w:t>
      </w:r>
      <w:r w:rsidRPr="002A0447">
        <w:t>принципов</w:t>
      </w:r>
      <w:r w:rsidR="002A0447" w:rsidRPr="002A0447">
        <w:t xml:space="preserve"> </w:t>
      </w:r>
      <w:r w:rsidRPr="002A0447">
        <w:t>разделения</w:t>
      </w:r>
      <w:r w:rsidR="002A0447" w:rsidRPr="002A0447">
        <w:t xml:space="preserve"> </w:t>
      </w:r>
      <w:r w:rsidRPr="002A0447">
        <w:t>ответственности</w:t>
      </w:r>
      <w:r w:rsidR="002A0447" w:rsidRPr="002A0447">
        <w:t xml:space="preserve"> </w:t>
      </w:r>
      <w:r w:rsidRPr="002A0447">
        <w:t>между</w:t>
      </w:r>
      <w:r w:rsidR="002A0447" w:rsidRPr="002A0447">
        <w:t xml:space="preserve"> </w:t>
      </w:r>
      <w:r w:rsidRPr="002A0447">
        <w:t>государством,</w:t>
      </w:r>
      <w:r w:rsidR="002A0447" w:rsidRPr="002A0447">
        <w:t xml:space="preserve"> </w:t>
      </w:r>
      <w:r w:rsidRPr="002A0447">
        <w:t>работником</w:t>
      </w:r>
      <w:r w:rsidR="002A0447" w:rsidRPr="002A0447">
        <w:t xml:space="preserve"> </w:t>
      </w:r>
      <w:r w:rsidRPr="002A0447">
        <w:t>и</w:t>
      </w:r>
      <w:r w:rsidR="002A0447" w:rsidRPr="002A0447">
        <w:t xml:space="preserve"> </w:t>
      </w:r>
      <w:r w:rsidRPr="002A0447">
        <w:t>работодателем.</w:t>
      </w:r>
      <w:r w:rsidR="002A0447" w:rsidRPr="002A0447">
        <w:t xml:space="preserve"> </w:t>
      </w:r>
      <w:r w:rsidRPr="002A0447">
        <w:t>Однако,</w:t>
      </w:r>
      <w:r w:rsidR="002A0447" w:rsidRPr="002A0447">
        <w:t xml:space="preserve"> </w:t>
      </w:r>
      <w:r w:rsidRPr="002A0447">
        <w:t>несмотря</w:t>
      </w:r>
      <w:r w:rsidR="002A0447" w:rsidRPr="002A0447">
        <w:t xml:space="preserve"> </w:t>
      </w:r>
      <w:r w:rsidRPr="002A0447">
        <w:t>на</w:t>
      </w:r>
      <w:r w:rsidR="002A0447" w:rsidRPr="002A0447">
        <w:t xml:space="preserve"> </w:t>
      </w:r>
      <w:r w:rsidRPr="002A0447">
        <w:t>нововведение,</w:t>
      </w:r>
      <w:r w:rsidR="002A0447" w:rsidRPr="002A0447">
        <w:t xml:space="preserve"> </w:t>
      </w:r>
      <w:r w:rsidRPr="002A0447">
        <w:t>следует</w:t>
      </w:r>
      <w:r w:rsidR="002A0447" w:rsidRPr="002A0447">
        <w:t xml:space="preserve"> </w:t>
      </w:r>
      <w:r w:rsidRPr="002A0447">
        <w:t>обратить</w:t>
      </w:r>
      <w:r w:rsidR="002A0447" w:rsidRPr="002A0447">
        <w:t xml:space="preserve"> </w:t>
      </w:r>
      <w:r w:rsidRPr="002A0447">
        <w:t>внимание</w:t>
      </w:r>
      <w:r w:rsidR="002A0447" w:rsidRPr="002A0447">
        <w:t xml:space="preserve"> </w:t>
      </w:r>
      <w:r w:rsidRPr="002A0447">
        <w:t>и</w:t>
      </w:r>
      <w:r w:rsidR="002A0447" w:rsidRPr="002A0447">
        <w:t xml:space="preserve"> </w:t>
      </w:r>
      <w:r w:rsidRPr="002A0447">
        <w:t>на</w:t>
      </w:r>
      <w:r w:rsidR="002A0447" w:rsidRPr="002A0447">
        <w:t xml:space="preserve"> </w:t>
      </w:r>
      <w:r w:rsidRPr="002A0447">
        <w:t>отсутствие</w:t>
      </w:r>
      <w:r w:rsidR="002A0447" w:rsidRPr="002A0447">
        <w:t xml:space="preserve"> </w:t>
      </w:r>
      <w:r w:rsidRPr="002A0447">
        <w:t>государственных</w:t>
      </w:r>
      <w:r w:rsidR="002A0447" w:rsidRPr="002A0447">
        <w:t xml:space="preserve"> </w:t>
      </w:r>
      <w:r w:rsidRPr="002A0447">
        <w:t>гарантий</w:t>
      </w:r>
      <w:r w:rsidR="002A0447" w:rsidRPr="002A0447">
        <w:t xml:space="preserve"> </w:t>
      </w:r>
      <w:r w:rsidRPr="002A0447">
        <w:t>сохранности</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Пенсионные</w:t>
      </w:r>
      <w:r w:rsidR="002A0447" w:rsidRPr="002A0447">
        <w:t xml:space="preserve"> </w:t>
      </w:r>
      <w:r w:rsidRPr="002A0447">
        <w:t>взносы</w:t>
      </w:r>
      <w:r w:rsidR="002A0447" w:rsidRPr="002A0447">
        <w:t xml:space="preserve"> </w:t>
      </w:r>
      <w:r w:rsidRPr="002A0447">
        <w:t>в</w:t>
      </w:r>
      <w:r w:rsidR="002A0447" w:rsidRPr="002A0447">
        <w:t xml:space="preserve"> </w:t>
      </w:r>
      <w:r w:rsidRPr="002A0447">
        <w:t>рамках</w:t>
      </w:r>
      <w:r w:rsidR="002A0447" w:rsidRPr="002A0447">
        <w:t xml:space="preserve"> </w:t>
      </w:r>
      <w:r w:rsidRPr="002A0447">
        <w:t>условно</w:t>
      </w:r>
      <w:r w:rsidR="002A0447" w:rsidRPr="002A0447">
        <w:t xml:space="preserve"> </w:t>
      </w:r>
      <w:r w:rsidRPr="002A0447">
        <w:t>накопительной</w:t>
      </w:r>
      <w:r w:rsidR="002A0447" w:rsidRPr="002A0447">
        <w:t xml:space="preserve"> </w:t>
      </w:r>
      <w:r w:rsidRPr="002A0447">
        <w:t>пенсионной</w:t>
      </w:r>
      <w:r w:rsidR="002A0447" w:rsidRPr="002A0447">
        <w:t xml:space="preserve"> </w:t>
      </w:r>
      <w:r w:rsidRPr="002A0447">
        <w:t>системы</w:t>
      </w:r>
      <w:r w:rsidR="002A0447" w:rsidRPr="002A0447">
        <w:t xml:space="preserve"> </w:t>
      </w:r>
      <w:r w:rsidRPr="002A0447">
        <w:t>будут</w:t>
      </w:r>
      <w:r w:rsidR="002A0447" w:rsidRPr="002A0447">
        <w:t xml:space="preserve"> </w:t>
      </w:r>
      <w:r w:rsidRPr="002A0447">
        <w:t>производиться</w:t>
      </w:r>
      <w:r w:rsidR="002A0447" w:rsidRPr="002A0447">
        <w:t xml:space="preserve"> </w:t>
      </w:r>
      <w:r w:rsidRPr="002A0447">
        <w:t>за</w:t>
      </w:r>
      <w:r w:rsidR="002A0447" w:rsidRPr="002A0447">
        <w:t xml:space="preserve"> </w:t>
      </w:r>
      <w:r w:rsidRPr="002A0447">
        <w:t>счет</w:t>
      </w:r>
      <w:r w:rsidR="002A0447" w:rsidRPr="002A0447">
        <w:t xml:space="preserve"> </w:t>
      </w:r>
      <w:r w:rsidRPr="002A0447">
        <w:t>средств</w:t>
      </w:r>
      <w:r w:rsidR="002A0447" w:rsidRPr="002A0447">
        <w:t xml:space="preserve"> </w:t>
      </w:r>
      <w:r w:rsidRPr="002A0447">
        <w:t>работодателя,</w:t>
      </w:r>
      <w:r w:rsidR="002A0447" w:rsidRPr="002A0447">
        <w:t xml:space="preserve"> </w:t>
      </w:r>
      <w:r w:rsidRPr="002A0447">
        <w:t>при</w:t>
      </w:r>
      <w:r w:rsidR="002A0447" w:rsidRPr="002A0447">
        <w:t xml:space="preserve"> </w:t>
      </w:r>
      <w:r w:rsidRPr="002A0447">
        <w:t>этом</w:t>
      </w:r>
      <w:r w:rsidR="002A0447" w:rsidRPr="002A0447">
        <w:t xml:space="preserve"> </w:t>
      </w:r>
      <w:r w:rsidRPr="002A0447">
        <w:t>на</w:t>
      </w:r>
      <w:r w:rsidR="002A0447" w:rsidRPr="002A0447">
        <w:t xml:space="preserve"> </w:t>
      </w:r>
      <w:r w:rsidRPr="002A0447">
        <w:t>них</w:t>
      </w:r>
      <w:r w:rsidR="002A0447" w:rsidRPr="002A0447">
        <w:t xml:space="preserve"> </w:t>
      </w:r>
      <w:r w:rsidRPr="002A0447">
        <w:t>не</w:t>
      </w:r>
      <w:r w:rsidR="002A0447" w:rsidRPr="002A0447">
        <w:t xml:space="preserve"> </w:t>
      </w:r>
      <w:r w:rsidRPr="002A0447">
        <w:t>будет</w:t>
      </w:r>
      <w:r w:rsidR="002A0447" w:rsidRPr="002A0447">
        <w:t xml:space="preserve"> </w:t>
      </w:r>
      <w:r w:rsidRPr="002A0447">
        <w:t>распространяться</w:t>
      </w:r>
      <w:r w:rsidR="002A0447" w:rsidRPr="002A0447">
        <w:t xml:space="preserve"> </w:t>
      </w:r>
      <w:r w:rsidRPr="002A0447">
        <w:t>право</w:t>
      </w:r>
      <w:r w:rsidR="002A0447" w:rsidRPr="002A0447">
        <w:t xml:space="preserve"> </w:t>
      </w:r>
      <w:r w:rsidRPr="002A0447">
        <w:t>собственности</w:t>
      </w:r>
      <w:r w:rsidR="002A0447" w:rsidRPr="002A0447">
        <w:t xml:space="preserve"> </w:t>
      </w:r>
      <w:r w:rsidRPr="002A0447">
        <w:t>работников,</w:t>
      </w:r>
      <w:r w:rsidR="002A0447" w:rsidRPr="002A0447">
        <w:t xml:space="preserve"> </w:t>
      </w:r>
      <w:r w:rsidRPr="002A0447">
        <w:t>так</w:t>
      </w:r>
      <w:r w:rsidR="002A0447" w:rsidRPr="002A0447">
        <w:t xml:space="preserve"> </w:t>
      </w:r>
      <w:r w:rsidRPr="002A0447">
        <w:t>же,</w:t>
      </w:r>
      <w:r w:rsidR="002A0447" w:rsidRPr="002A0447">
        <w:t xml:space="preserve"> </w:t>
      </w:r>
      <w:r w:rsidRPr="002A0447">
        <w:t>как</w:t>
      </w:r>
      <w:r w:rsidR="002A0447" w:rsidRPr="002A0447">
        <w:t xml:space="preserve"> </w:t>
      </w:r>
      <w:r w:rsidRPr="002A0447">
        <w:t>и</w:t>
      </w:r>
      <w:r w:rsidR="002A0447" w:rsidRPr="002A0447">
        <w:t xml:space="preserve"> </w:t>
      </w:r>
      <w:r w:rsidRPr="002A0447">
        <w:t>право</w:t>
      </w:r>
      <w:r w:rsidR="002A0447" w:rsidRPr="002A0447">
        <w:t xml:space="preserve"> </w:t>
      </w:r>
      <w:r w:rsidRPr="002A0447">
        <w:t>их</w:t>
      </w:r>
      <w:r w:rsidR="002A0447" w:rsidRPr="002A0447">
        <w:t xml:space="preserve"> </w:t>
      </w:r>
      <w:r w:rsidRPr="002A0447">
        <w:t>наследования.</w:t>
      </w:r>
      <w:r w:rsidR="002A0447" w:rsidRPr="002A0447">
        <w:t xml:space="preserve"> </w:t>
      </w:r>
      <w:r w:rsidRPr="002A0447">
        <w:t>То</w:t>
      </w:r>
      <w:r w:rsidR="002A0447" w:rsidRPr="002A0447">
        <w:t xml:space="preserve"> </w:t>
      </w:r>
      <w:r w:rsidRPr="002A0447">
        <w:t>есть</w:t>
      </w:r>
      <w:r w:rsidR="002A0447" w:rsidRPr="002A0447">
        <w:t xml:space="preserve"> </w:t>
      </w:r>
      <w:r w:rsidRPr="002A0447">
        <w:t>средства,</w:t>
      </w:r>
      <w:r w:rsidR="002A0447" w:rsidRPr="002A0447">
        <w:t xml:space="preserve"> </w:t>
      </w:r>
      <w:r w:rsidRPr="002A0447">
        <w:t>учитываемые</w:t>
      </w:r>
      <w:r w:rsidR="002A0447" w:rsidRPr="002A0447">
        <w:t xml:space="preserve"> </w:t>
      </w:r>
      <w:r w:rsidRPr="002A0447">
        <w:t>на</w:t>
      </w:r>
      <w:r w:rsidR="002A0447" w:rsidRPr="002A0447">
        <w:t xml:space="preserve"> </w:t>
      </w:r>
      <w:r w:rsidRPr="002A0447">
        <w:t>условных</w:t>
      </w:r>
      <w:r w:rsidR="002A0447" w:rsidRPr="002A0447">
        <w:t xml:space="preserve"> </w:t>
      </w:r>
      <w:r w:rsidRPr="002A0447">
        <w:t>пенсионных</w:t>
      </w:r>
      <w:r w:rsidR="002A0447" w:rsidRPr="002A0447">
        <w:t xml:space="preserve"> </w:t>
      </w:r>
      <w:r w:rsidRPr="002A0447">
        <w:t>счетах</w:t>
      </w:r>
      <w:r w:rsidR="002A0447" w:rsidRPr="002A0447">
        <w:t xml:space="preserve"> </w:t>
      </w:r>
      <w:r w:rsidRPr="002A0447">
        <w:t>умерших,</w:t>
      </w:r>
      <w:r w:rsidR="002A0447" w:rsidRPr="002A0447">
        <w:t xml:space="preserve"> </w:t>
      </w:r>
      <w:r w:rsidRPr="002A0447">
        <w:t>выехавших</w:t>
      </w:r>
      <w:r w:rsidR="002A0447" w:rsidRPr="002A0447">
        <w:t xml:space="preserve"> </w:t>
      </w:r>
      <w:r w:rsidRPr="002A0447">
        <w:t>на</w:t>
      </w:r>
      <w:r w:rsidR="002A0447" w:rsidRPr="002A0447">
        <w:t xml:space="preserve"> </w:t>
      </w:r>
      <w:r w:rsidRPr="002A0447">
        <w:t>постоянное</w:t>
      </w:r>
      <w:r w:rsidR="002A0447" w:rsidRPr="002A0447">
        <w:t xml:space="preserve"> </w:t>
      </w:r>
      <w:r w:rsidRPr="002A0447">
        <w:t>место</w:t>
      </w:r>
      <w:r w:rsidR="002A0447" w:rsidRPr="002A0447">
        <w:t xml:space="preserve"> </w:t>
      </w:r>
      <w:r w:rsidRPr="002A0447">
        <w:t>жительства</w:t>
      </w:r>
      <w:r w:rsidR="002A0447" w:rsidRPr="002A0447">
        <w:t xml:space="preserve"> </w:t>
      </w:r>
      <w:r w:rsidRPr="002A0447">
        <w:t>за</w:t>
      </w:r>
      <w:r w:rsidR="002A0447" w:rsidRPr="002A0447">
        <w:t xml:space="preserve"> </w:t>
      </w:r>
      <w:r w:rsidRPr="002A0447">
        <w:t>пределы</w:t>
      </w:r>
      <w:r w:rsidR="002A0447" w:rsidRPr="002A0447">
        <w:t xml:space="preserve"> </w:t>
      </w:r>
      <w:r w:rsidRPr="002A0447">
        <w:t>Казахстана</w:t>
      </w:r>
      <w:r w:rsidR="002A0447" w:rsidRPr="002A0447">
        <w:t xml:space="preserve"> </w:t>
      </w:r>
      <w:r w:rsidRPr="002A0447">
        <w:t>и/или</w:t>
      </w:r>
      <w:r w:rsidR="002A0447" w:rsidRPr="002A0447">
        <w:t xml:space="preserve"> </w:t>
      </w:r>
      <w:r w:rsidRPr="002A0447">
        <w:t>лиц,</w:t>
      </w:r>
      <w:r w:rsidR="002A0447" w:rsidRPr="002A0447">
        <w:t xml:space="preserve"> </w:t>
      </w:r>
      <w:r w:rsidRPr="002A0447">
        <w:t>имеющих</w:t>
      </w:r>
      <w:r w:rsidR="002A0447" w:rsidRPr="002A0447">
        <w:t xml:space="preserve"> </w:t>
      </w:r>
      <w:r w:rsidRPr="002A0447">
        <w:t>пенсионные</w:t>
      </w:r>
      <w:r w:rsidR="002A0447" w:rsidRPr="002A0447">
        <w:t xml:space="preserve"> </w:t>
      </w:r>
      <w:r w:rsidRPr="002A0447">
        <w:t>накопления</w:t>
      </w:r>
      <w:r w:rsidR="002A0447" w:rsidRPr="002A0447">
        <w:t xml:space="preserve"> </w:t>
      </w:r>
      <w:r w:rsidRPr="002A0447">
        <w:t>свыше</w:t>
      </w:r>
      <w:r w:rsidR="002A0447" w:rsidRPr="002A0447">
        <w:t xml:space="preserve"> </w:t>
      </w:r>
      <w:r w:rsidRPr="002A0447">
        <w:t>суммы</w:t>
      </w:r>
      <w:r w:rsidR="002A0447" w:rsidRPr="002A0447">
        <w:t xml:space="preserve"> </w:t>
      </w:r>
      <w:r w:rsidRPr="002A0447">
        <w:t>достаточности</w:t>
      </w:r>
      <w:r w:rsidR="002A0447" w:rsidRPr="002A0447">
        <w:t xml:space="preserve"> </w:t>
      </w:r>
      <w:r w:rsidRPr="002A0447">
        <w:t>для</w:t>
      </w:r>
      <w:r w:rsidR="002A0447" w:rsidRPr="002A0447">
        <w:t xml:space="preserve"> </w:t>
      </w:r>
      <w:r w:rsidRPr="002A0447">
        <w:t>пожизненных</w:t>
      </w:r>
      <w:r w:rsidR="002A0447" w:rsidRPr="002A0447">
        <w:t xml:space="preserve"> </w:t>
      </w:r>
      <w:r w:rsidRPr="002A0447">
        <w:t>выплат</w:t>
      </w:r>
      <w:r w:rsidR="002A0447" w:rsidRPr="002A0447">
        <w:t xml:space="preserve"> </w:t>
      </w:r>
      <w:r w:rsidRPr="002A0447">
        <w:t>на</w:t>
      </w:r>
      <w:r w:rsidR="002A0447" w:rsidRPr="002A0447">
        <w:t xml:space="preserve"> </w:t>
      </w:r>
      <w:r w:rsidRPr="002A0447">
        <w:t>уровне</w:t>
      </w:r>
      <w:r w:rsidR="002A0447" w:rsidRPr="002A0447">
        <w:t xml:space="preserve"> </w:t>
      </w:r>
      <w:r w:rsidRPr="002A0447">
        <w:t>двукратного</w:t>
      </w:r>
      <w:r w:rsidR="002A0447" w:rsidRPr="002A0447">
        <w:t xml:space="preserve"> </w:t>
      </w:r>
      <w:r w:rsidRPr="002A0447">
        <w:t>размера</w:t>
      </w:r>
      <w:r w:rsidR="002A0447" w:rsidRPr="002A0447">
        <w:t xml:space="preserve"> </w:t>
      </w:r>
      <w:r w:rsidRPr="002A0447">
        <w:t>прожиточного</w:t>
      </w:r>
      <w:r w:rsidR="002A0447" w:rsidRPr="002A0447">
        <w:t xml:space="preserve"> </w:t>
      </w:r>
      <w:r w:rsidRPr="002A0447">
        <w:t>минимума,</w:t>
      </w:r>
      <w:r w:rsidR="002A0447" w:rsidRPr="002A0447">
        <w:t xml:space="preserve"> </w:t>
      </w:r>
      <w:r w:rsidRPr="002A0447">
        <w:t>будут</w:t>
      </w:r>
      <w:r w:rsidR="002A0447" w:rsidRPr="002A0447">
        <w:t xml:space="preserve"> </w:t>
      </w:r>
      <w:r w:rsidRPr="002A0447">
        <w:t>перераспределяться</w:t>
      </w:r>
      <w:r w:rsidR="002A0447" w:rsidRPr="002A0447">
        <w:t xml:space="preserve"> </w:t>
      </w:r>
      <w:r w:rsidRPr="002A0447">
        <w:t>между</w:t>
      </w:r>
      <w:r w:rsidR="002A0447" w:rsidRPr="002A0447">
        <w:t xml:space="preserve"> </w:t>
      </w:r>
      <w:r w:rsidRPr="002A0447">
        <w:t>остальными</w:t>
      </w:r>
      <w:r w:rsidR="002A0447" w:rsidRPr="002A0447">
        <w:t xml:space="preserve"> </w:t>
      </w:r>
      <w:r w:rsidRPr="002A0447">
        <w:t>участниками</w:t>
      </w:r>
      <w:r w:rsidR="002A0447" w:rsidRPr="002A0447">
        <w:t xml:space="preserve"> </w:t>
      </w:r>
      <w:r w:rsidRPr="002A0447">
        <w:t>условно</w:t>
      </w:r>
      <w:r w:rsidR="002A0447" w:rsidRPr="002A0447">
        <w:t xml:space="preserve"> </w:t>
      </w:r>
      <w:r w:rsidRPr="002A0447">
        <w:t>накопительной</w:t>
      </w:r>
      <w:r w:rsidR="002A0447" w:rsidRPr="002A0447">
        <w:t xml:space="preserve"> </w:t>
      </w:r>
      <w:r w:rsidRPr="002A0447">
        <w:t>пенсионной</w:t>
      </w:r>
      <w:r w:rsidR="002A0447" w:rsidRPr="002A0447">
        <w:t xml:space="preserve"> </w:t>
      </w:r>
      <w:r w:rsidRPr="002A0447">
        <w:t>системы.</w:t>
      </w:r>
    </w:p>
    <w:p w:rsidR="001D2940" w:rsidRPr="002A0447" w:rsidRDefault="001D2940" w:rsidP="001D2940">
      <w:r w:rsidRPr="002A0447">
        <w:t>Получается,</w:t>
      </w:r>
      <w:r w:rsidR="002A0447" w:rsidRPr="002A0447">
        <w:t xml:space="preserve"> </w:t>
      </w:r>
      <w:r w:rsidRPr="002A0447">
        <w:t>что</w:t>
      </w:r>
      <w:r w:rsidR="002A0447" w:rsidRPr="002A0447">
        <w:t xml:space="preserve"> </w:t>
      </w:r>
      <w:r w:rsidRPr="002A0447">
        <w:t>условные</w:t>
      </w:r>
      <w:r w:rsidR="002A0447" w:rsidRPr="002A0447">
        <w:t xml:space="preserve"> </w:t>
      </w:r>
      <w:r w:rsidRPr="002A0447">
        <w:t>пенсионные</w:t>
      </w:r>
      <w:r w:rsidR="002A0447" w:rsidRPr="002A0447">
        <w:t xml:space="preserve"> </w:t>
      </w:r>
      <w:r w:rsidRPr="002A0447">
        <w:t>накопления</w:t>
      </w:r>
      <w:r w:rsidR="002A0447" w:rsidRPr="002A0447">
        <w:t xml:space="preserve"> </w:t>
      </w:r>
      <w:r w:rsidRPr="002A0447">
        <w:t>участников</w:t>
      </w:r>
      <w:r w:rsidR="002A0447" w:rsidRPr="002A0447">
        <w:t xml:space="preserve"> </w:t>
      </w:r>
      <w:r w:rsidRPr="002A0447">
        <w:t>будут</w:t>
      </w:r>
      <w:r w:rsidR="002A0447" w:rsidRPr="002A0447">
        <w:t xml:space="preserve"> </w:t>
      </w:r>
      <w:r w:rsidRPr="002A0447">
        <w:t>включать</w:t>
      </w:r>
      <w:r w:rsidR="002A0447" w:rsidRPr="002A0447">
        <w:t xml:space="preserve"> </w:t>
      </w:r>
      <w:r w:rsidRPr="002A0447">
        <w:t>не</w:t>
      </w:r>
      <w:r w:rsidR="002A0447" w:rsidRPr="002A0447">
        <w:t xml:space="preserve"> </w:t>
      </w:r>
      <w:r w:rsidRPr="002A0447">
        <w:t>только</w:t>
      </w:r>
      <w:r w:rsidR="002A0447" w:rsidRPr="002A0447">
        <w:t xml:space="preserve"> </w:t>
      </w:r>
      <w:r w:rsidRPr="002A0447">
        <w:t>внесенные</w:t>
      </w:r>
      <w:r w:rsidR="002A0447" w:rsidRPr="002A0447">
        <w:t xml:space="preserve"> </w:t>
      </w:r>
      <w:r w:rsidRPr="002A0447">
        <w:t>работодателем</w:t>
      </w:r>
      <w:r w:rsidR="002A0447" w:rsidRPr="002A0447">
        <w:t xml:space="preserve"> </w:t>
      </w:r>
      <w:r w:rsidRPr="002A0447">
        <w:t>в</w:t>
      </w:r>
      <w:r w:rsidR="002A0447" w:rsidRPr="002A0447">
        <w:t xml:space="preserve"> </w:t>
      </w:r>
      <w:r w:rsidRPr="002A0447">
        <w:t>пользу</w:t>
      </w:r>
      <w:r w:rsidR="002A0447" w:rsidRPr="002A0447">
        <w:t xml:space="preserve"> </w:t>
      </w:r>
      <w:r w:rsidRPr="002A0447">
        <w:t>конкретного</w:t>
      </w:r>
      <w:r w:rsidR="002A0447" w:rsidRPr="002A0447">
        <w:t xml:space="preserve"> </w:t>
      </w:r>
      <w:r w:rsidRPr="002A0447">
        <w:t>работника</w:t>
      </w:r>
      <w:r w:rsidR="002A0447" w:rsidRPr="002A0447">
        <w:t xml:space="preserve"> </w:t>
      </w:r>
      <w:r w:rsidRPr="002A0447">
        <w:t>пенсионные</w:t>
      </w:r>
      <w:r w:rsidR="002A0447" w:rsidRPr="002A0447">
        <w:t xml:space="preserve"> </w:t>
      </w:r>
      <w:r w:rsidRPr="002A0447">
        <w:t>взносы,</w:t>
      </w:r>
      <w:r w:rsidR="002A0447" w:rsidRPr="002A0447">
        <w:t xml:space="preserve"> </w:t>
      </w:r>
      <w:r w:rsidRPr="002A0447">
        <w:t>но</w:t>
      </w:r>
      <w:r w:rsidR="002A0447" w:rsidRPr="002A0447">
        <w:t xml:space="preserve"> </w:t>
      </w:r>
      <w:r w:rsidRPr="002A0447">
        <w:t>и</w:t>
      </w:r>
      <w:r w:rsidR="002A0447" w:rsidRPr="002A0447">
        <w:t xml:space="preserve"> </w:t>
      </w:r>
      <w:r w:rsidRPr="002A0447">
        <w:t>суммы,</w:t>
      </w:r>
      <w:r w:rsidR="002A0447" w:rsidRPr="002A0447">
        <w:t xml:space="preserve"> </w:t>
      </w:r>
      <w:r w:rsidRPr="002A0447">
        <w:t>перераспределенные</w:t>
      </w:r>
      <w:r w:rsidR="002A0447" w:rsidRPr="002A0447">
        <w:t xml:space="preserve"> </w:t>
      </w:r>
      <w:r w:rsidRPr="002A0447">
        <w:t>с</w:t>
      </w:r>
      <w:r w:rsidR="002A0447" w:rsidRPr="002A0447">
        <w:t xml:space="preserve"> </w:t>
      </w:r>
      <w:r w:rsidRPr="002A0447">
        <w:t>условных</w:t>
      </w:r>
      <w:r w:rsidR="002A0447" w:rsidRPr="002A0447">
        <w:t xml:space="preserve"> </w:t>
      </w:r>
      <w:r w:rsidRPr="002A0447">
        <w:t>пенсионных</w:t>
      </w:r>
      <w:r w:rsidR="002A0447" w:rsidRPr="002A0447">
        <w:t xml:space="preserve"> </w:t>
      </w:r>
      <w:r w:rsidRPr="002A0447">
        <w:t>счетов</w:t>
      </w:r>
      <w:r w:rsidR="002A0447" w:rsidRPr="002A0447">
        <w:t xml:space="preserve"> </w:t>
      </w:r>
      <w:r w:rsidRPr="002A0447">
        <w:t>других</w:t>
      </w:r>
      <w:r w:rsidR="002A0447" w:rsidRPr="002A0447">
        <w:t xml:space="preserve"> </w:t>
      </w:r>
      <w:r w:rsidRPr="002A0447">
        <w:t>участников,</w:t>
      </w:r>
      <w:r w:rsidR="002A0447" w:rsidRPr="002A0447">
        <w:t xml:space="preserve"> </w:t>
      </w:r>
      <w:r w:rsidRPr="002A0447">
        <w:t>досрочно</w:t>
      </w:r>
      <w:r w:rsidR="002A0447" w:rsidRPr="002A0447">
        <w:t xml:space="preserve"> </w:t>
      </w:r>
      <w:r w:rsidRPr="002A0447">
        <w:t>выбывших</w:t>
      </w:r>
      <w:r w:rsidR="002A0447" w:rsidRPr="002A0447">
        <w:t xml:space="preserve"> </w:t>
      </w:r>
      <w:r w:rsidRPr="002A0447">
        <w:t>из</w:t>
      </w:r>
      <w:r w:rsidR="002A0447" w:rsidRPr="002A0447">
        <w:t xml:space="preserve"> </w:t>
      </w:r>
      <w:r w:rsidRPr="002A0447">
        <w:t>системы,</w:t>
      </w:r>
      <w:r w:rsidR="002A0447" w:rsidRPr="002A0447">
        <w:t xml:space="preserve"> </w:t>
      </w:r>
      <w:r w:rsidRPr="002A0447">
        <w:t>а</w:t>
      </w:r>
      <w:r w:rsidR="002A0447" w:rsidRPr="002A0447">
        <w:t xml:space="preserve"> </w:t>
      </w:r>
      <w:r w:rsidRPr="002A0447">
        <w:t>также</w:t>
      </w:r>
      <w:r w:rsidR="002A0447" w:rsidRPr="002A0447">
        <w:t xml:space="preserve"> </w:t>
      </w:r>
      <w:r w:rsidRPr="002A0447">
        <w:t>со</w:t>
      </w:r>
      <w:r w:rsidR="002A0447" w:rsidRPr="002A0447">
        <w:t xml:space="preserve"> </w:t>
      </w:r>
      <w:r w:rsidRPr="002A0447">
        <w:t>счетов</w:t>
      </w:r>
      <w:r w:rsidR="002A0447" w:rsidRPr="002A0447">
        <w:t xml:space="preserve"> </w:t>
      </w:r>
      <w:r w:rsidRPr="002A0447">
        <w:t>участников,</w:t>
      </w:r>
      <w:r w:rsidR="002A0447" w:rsidRPr="002A0447">
        <w:t xml:space="preserve"> </w:t>
      </w:r>
      <w:r w:rsidRPr="002A0447">
        <w:t>имеющих</w:t>
      </w:r>
      <w:r w:rsidR="002A0447" w:rsidRPr="002A0447">
        <w:t xml:space="preserve"> </w:t>
      </w:r>
      <w:r w:rsidRPr="002A0447">
        <w:t>достаточные</w:t>
      </w:r>
      <w:r w:rsidR="002A0447" w:rsidRPr="002A0447">
        <w:t xml:space="preserve"> </w:t>
      </w:r>
      <w:r w:rsidRPr="002A0447">
        <w:t>накопления.</w:t>
      </w:r>
    </w:p>
    <w:p w:rsidR="001D2940" w:rsidRPr="002A0447" w:rsidRDefault="001D2940" w:rsidP="001D2940">
      <w:r w:rsidRPr="002A0447">
        <w:t>Мы</w:t>
      </w:r>
      <w:r w:rsidR="002A0447" w:rsidRPr="002A0447">
        <w:t xml:space="preserve"> </w:t>
      </w:r>
      <w:r w:rsidRPr="002A0447">
        <w:t>предполагаем,</w:t>
      </w:r>
      <w:r w:rsidR="002A0447" w:rsidRPr="002A0447">
        <w:t xml:space="preserve"> </w:t>
      </w:r>
      <w:r w:rsidRPr="002A0447">
        <w:t>что</w:t>
      </w:r>
      <w:r w:rsidR="002A0447" w:rsidRPr="002A0447">
        <w:t xml:space="preserve"> </w:t>
      </w:r>
      <w:r w:rsidRPr="002A0447">
        <w:t>нововведенная</w:t>
      </w:r>
      <w:r w:rsidR="002A0447" w:rsidRPr="002A0447">
        <w:t xml:space="preserve"> </w:t>
      </w:r>
      <w:r w:rsidRPr="002A0447">
        <w:t>законодателем</w:t>
      </w:r>
      <w:r w:rsidR="002A0447" w:rsidRPr="002A0447">
        <w:t xml:space="preserve"> </w:t>
      </w:r>
      <w:r w:rsidRPr="002A0447">
        <w:t>условно-накопительная</w:t>
      </w:r>
      <w:r w:rsidR="002A0447" w:rsidRPr="002A0447">
        <w:t xml:space="preserve"> </w:t>
      </w:r>
      <w:r w:rsidRPr="002A0447">
        <w:t>система,</w:t>
      </w:r>
      <w:r w:rsidR="002A0447" w:rsidRPr="002A0447">
        <w:t xml:space="preserve"> </w:t>
      </w:r>
      <w:r w:rsidRPr="002A0447">
        <w:t>хотя</w:t>
      </w:r>
      <w:r w:rsidR="002A0447" w:rsidRPr="002A0447">
        <w:t xml:space="preserve"> </w:t>
      </w:r>
      <w:r w:rsidRPr="002A0447">
        <w:t>и</w:t>
      </w:r>
      <w:r w:rsidR="002A0447" w:rsidRPr="002A0447">
        <w:t xml:space="preserve"> </w:t>
      </w:r>
      <w:r w:rsidRPr="002A0447">
        <w:t>направлена</w:t>
      </w:r>
      <w:r w:rsidR="002A0447" w:rsidRPr="002A0447">
        <w:t xml:space="preserve"> </w:t>
      </w:r>
      <w:r w:rsidRPr="002A0447">
        <w:t>на</w:t>
      </w:r>
      <w:r w:rsidR="002A0447" w:rsidRPr="002A0447">
        <w:t xml:space="preserve"> </w:t>
      </w:r>
      <w:r w:rsidRPr="002A0447">
        <w:t>повышение</w:t>
      </w:r>
      <w:r w:rsidR="002A0447" w:rsidRPr="002A0447">
        <w:t xml:space="preserve"> </w:t>
      </w:r>
      <w:r w:rsidRPr="002A0447">
        <w:t>уровня</w:t>
      </w:r>
      <w:r w:rsidR="002A0447" w:rsidRPr="002A0447">
        <w:t xml:space="preserve"> </w:t>
      </w:r>
      <w:r w:rsidRPr="002A0447">
        <w:t>благосостояния,</w:t>
      </w:r>
      <w:r w:rsidR="002A0447" w:rsidRPr="002A0447">
        <w:t xml:space="preserve"> </w:t>
      </w:r>
      <w:r w:rsidRPr="002A0447">
        <w:t>тем</w:t>
      </w:r>
      <w:r w:rsidR="002A0447" w:rsidRPr="002A0447">
        <w:t xml:space="preserve"> </w:t>
      </w:r>
      <w:r w:rsidRPr="002A0447">
        <w:t>не</w:t>
      </w:r>
      <w:r w:rsidR="002A0447" w:rsidRPr="002A0447">
        <w:t xml:space="preserve"> </w:t>
      </w:r>
      <w:r w:rsidRPr="002A0447">
        <w:t>менее</w:t>
      </w:r>
      <w:r w:rsidR="002A0447" w:rsidRPr="002A0447">
        <w:t xml:space="preserve"> </w:t>
      </w:r>
      <w:r w:rsidRPr="002A0447">
        <w:t>способна</w:t>
      </w:r>
      <w:r w:rsidR="002A0447" w:rsidRPr="002A0447">
        <w:t xml:space="preserve"> </w:t>
      </w:r>
      <w:r w:rsidRPr="002A0447">
        <w:t>вызвать</w:t>
      </w:r>
      <w:r w:rsidR="002A0447" w:rsidRPr="002A0447">
        <w:t xml:space="preserve"> </w:t>
      </w:r>
      <w:r w:rsidRPr="002A0447">
        <w:t>ряд</w:t>
      </w:r>
      <w:r w:rsidR="002A0447" w:rsidRPr="002A0447">
        <w:t xml:space="preserve"> </w:t>
      </w:r>
      <w:r w:rsidRPr="002A0447">
        <w:t>неоднозначных</w:t>
      </w:r>
      <w:r w:rsidR="002A0447" w:rsidRPr="002A0447">
        <w:t xml:space="preserve"> </w:t>
      </w:r>
      <w:r w:rsidRPr="002A0447">
        <w:t>дискуссий.</w:t>
      </w:r>
      <w:r w:rsidR="002A0447" w:rsidRPr="002A0447">
        <w:t xml:space="preserve"> </w:t>
      </w:r>
      <w:r w:rsidRPr="002A0447">
        <w:t>Это</w:t>
      </w:r>
      <w:r w:rsidR="002A0447" w:rsidRPr="002A0447">
        <w:t xml:space="preserve"> </w:t>
      </w:r>
      <w:r w:rsidRPr="002A0447">
        <w:t>объяснимо</w:t>
      </w:r>
      <w:r w:rsidR="002A0447" w:rsidRPr="002A0447">
        <w:t xml:space="preserve"> </w:t>
      </w:r>
      <w:r w:rsidRPr="002A0447">
        <w:t>тем,</w:t>
      </w:r>
      <w:r w:rsidR="002A0447" w:rsidRPr="002A0447">
        <w:t xml:space="preserve"> </w:t>
      </w:r>
      <w:r w:rsidRPr="002A0447">
        <w:t>что</w:t>
      </w:r>
      <w:r w:rsidR="002A0447" w:rsidRPr="002A0447">
        <w:t xml:space="preserve"> </w:t>
      </w:r>
      <w:r w:rsidRPr="002A0447">
        <w:t>денежные</w:t>
      </w:r>
      <w:r w:rsidR="002A0447" w:rsidRPr="002A0447">
        <w:t xml:space="preserve"> </w:t>
      </w:r>
      <w:r w:rsidRPr="002A0447">
        <w:t>средства,</w:t>
      </w:r>
      <w:r w:rsidR="002A0447" w:rsidRPr="002A0447">
        <w:t xml:space="preserve"> </w:t>
      </w:r>
      <w:r w:rsidRPr="002A0447">
        <w:t>внесенные</w:t>
      </w:r>
      <w:r w:rsidR="002A0447" w:rsidRPr="002A0447">
        <w:t xml:space="preserve"> </w:t>
      </w:r>
      <w:r w:rsidRPr="002A0447">
        <w:t>работодателем</w:t>
      </w:r>
      <w:r w:rsidR="002A0447" w:rsidRPr="002A0447">
        <w:t xml:space="preserve"> </w:t>
      </w:r>
      <w:r w:rsidRPr="002A0447">
        <w:t>за</w:t>
      </w:r>
      <w:r w:rsidR="002A0447" w:rsidRPr="002A0447">
        <w:t xml:space="preserve"> </w:t>
      </w:r>
      <w:r w:rsidRPr="002A0447">
        <w:t>конкретного</w:t>
      </w:r>
      <w:r w:rsidR="002A0447" w:rsidRPr="002A0447">
        <w:t xml:space="preserve"> </w:t>
      </w:r>
      <w:r w:rsidRPr="002A0447">
        <w:t>работника,</w:t>
      </w:r>
      <w:r w:rsidR="002A0447" w:rsidRPr="002A0447">
        <w:t xml:space="preserve"> </w:t>
      </w:r>
      <w:r w:rsidRPr="002A0447">
        <w:t>не</w:t>
      </w:r>
      <w:r w:rsidR="002A0447" w:rsidRPr="002A0447">
        <w:t xml:space="preserve"> </w:t>
      </w:r>
      <w:r w:rsidRPr="002A0447">
        <w:t>являются</w:t>
      </w:r>
      <w:r w:rsidR="002A0447" w:rsidRPr="002A0447">
        <w:t xml:space="preserve"> </w:t>
      </w:r>
      <w:r w:rsidRPr="002A0447">
        <w:t>собственностью</w:t>
      </w:r>
      <w:r w:rsidR="002A0447" w:rsidRPr="002A0447">
        <w:t xml:space="preserve"> </w:t>
      </w:r>
      <w:r w:rsidRPr="002A0447">
        <w:t>ни</w:t>
      </w:r>
      <w:r w:rsidR="002A0447" w:rsidRPr="002A0447">
        <w:t xml:space="preserve"> </w:t>
      </w:r>
      <w:r w:rsidRPr="002A0447">
        <w:t>работника,</w:t>
      </w:r>
      <w:r w:rsidR="002A0447" w:rsidRPr="002A0447">
        <w:t xml:space="preserve"> </w:t>
      </w:r>
      <w:r w:rsidRPr="002A0447">
        <w:t>ни</w:t>
      </w:r>
      <w:r w:rsidR="002A0447" w:rsidRPr="002A0447">
        <w:t xml:space="preserve"> </w:t>
      </w:r>
      <w:r w:rsidRPr="002A0447">
        <w:t>самого</w:t>
      </w:r>
      <w:r w:rsidR="002A0447" w:rsidRPr="002A0447">
        <w:t xml:space="preserve"> </w:t>
      </w:r>
      <w:r w:rsidRPr="002A0447">
        <w:t>работодателя.</w:t>
      </w:r>
      <w:r w:rsidR="002A0447" w:rsidRPr="002A0447">
        <w:t xml:space="preserve"> </w:t>
      </w:r>
      <w:r w:rsidRPr="002A0447">
        <w:t>По</w:t>
      </w:r>
      <w:r w:rsidR="002A0447" w:rsidRPr="002A0447">
        <w:t xml:space="preserve"> </w:t>
      </w:r>
      <w:r w:rsidRPr="002A0447">
        <w:t>сути,</w:t>
      </w:r>
      <w:r w:rsidR="002A0447" w:rsidRPr="002A0447">
        <w:t xml:space="preserve"> </w:t>
      </w:r>
      <w:r w:rsidRPr="002A0447">
        <w:t>эти</w:t>
      </w:r>
      <w:r w:rsidR="002A0447" w:rsidRPr="002A0447">
        <w:t xml:space="preserve"> </w:t>
      </w:r>
      <w:r w:rsidRPr="002A0447">
        <w:t>деньги</w:t>
      </w:r>
      <w:r w:rsidR="002A0447" w:rsidRPr="002A0447">
        <w:t xml:space="preserve"> </w:t>
      </w:r>
      <w:r w:rsidRPr="002A0447">
        <w:t>могут</w:t>
      </w:r>
      <w:r w:rsidR="002A0447" w:rsidRPr="002A0447">
        <w:t xml:space="preserve"> </w:t>
      </w:r>
      <w:r w:rsidRPr="002A0447">
        <w:t>бесконечно</w:t>
      </w:r>
      <w:r w:rsidR="002A0447" w:rsidRPr="002A0447">
        <w:t xml:space="preserve"> </w:t>
      </w:r>
      <w:r w:rsidRPr="002A0447">
        <w:lastRenderedPageBreak/>
        <w:t>перераспределяться</w:t>
      </w:r>
      <w:r w:rsidR="002A0447" w:rsidRPr="002A0447">
        <w:t xml:space="preserve"> </w:t>
      </w:r>
      <w:r w:rsidRPr="002A0447">
        <w:t>между</w:t>
      </w:r>
      <w:r w:rsidR="002A0447" w:rsidRPr="002A0447">
        <w:t xml:space="preserve"> </w:t>
      </w:r>
      <w:r w:rsidRPr="002A0447">
        <w:t>оставшимися</w:t>
      </w:r>
      <w:r w:rsidR="002A0447" w:rsidRPr="002A0447">
        <w:t xml:space="preserve"> </w:t>
      </w:r>
      <w:r w:rsidRPr="002A0447">
        <w:t>участниками</w:t>
      </w:r>
      <w:r w:rsidR="002A0447" w:rsidRPr="002A0447">
        <w:t xml:space="preserve"> </w:t>
      </w:r>
      <w:r w:rsidRPr="002A0447">
        <w:t>той</w:t>
      </w:r>
      <w:r w:rsidR="002A0447" w:rsidRPr="002A0447">
        <w:t xml:space="preserve"> </w:t>
      </w:r>
      <w:r w:rsidRPr="002A0447">
        <w:t>или</w:t>
      </w:r>
      <w:r w:rsidR="002A0447" w:rsidRPr="002A0447">
        <w:t xml:space="preserve"> </w:t>
      </w:r>
      <w:r w:rsidRPr="002A0447">
        <w:t>иной</w:t>
      </w:r>
      <w:r w:rsidR="002A0447" w:rsidRPr="002A0447">
        <w:t xml:space="preserve"> </w:t>
      </w:r>
      <w:r w:rsidRPr="002A0447">
        <w:t>организации.</w:t>
      </w:r>
      <w:r w:rsidR="002A0447" w:rsidRPr="002A0447">
        <w:t xml:space="preserve"> </w:t>
      </w:r>
      <w:r w:rsidRPr="002A0447">
        <w:t>Пока</w:t>
      </w:r>
      <w:r w:rsidR="002A0447" w:rsidRPr="002A0447">
        <w:t xml:space="preserve"> </w:t>
      </w:r>
      <w:r w:rsidRPr="002A0447">
        <w:t>не</w:t>
      </w:r>
      <w:r w:rsidR="002A0447" w:rsidRPr="002A0447">
        <w:t xml:space="preserve"> </w:t>
      </w:r>
      <w:r w:rsidRPr="002A0447">
        <w:t>ясно</w:t>
      </w:r>
      <w:r w:rsidR="002A0447" w:rsidRPr="002A0447">
        <w:t xml:space="preserve"> </w:t>
      </w:r>
      <w:r w:rsidRPr="002A0447">
        <w:t>как</w:t>
      </w:r>
      <w:r w:rsidR="002A0447" w:rsidRPr="002A0447">
        <w:t xml:space="preserve"> </w:t>
      </w:r>
      <w:r w:rsidRPr="002A0447">
        <w:t>точно</w:t>
      </w:r>
      <w:r w:rsidR="002A0447" w:rsidRPr="002A0447">
        <w:t xml:space="preserve"> </w:t>
      </w:r>
      <w:r w:rsidRPr="002A0447">
        <w:t>с</w:t>
      </w:r>
      <w:r w:rsidR="002A0447" w:rsidRPr="002A0447">
        <w:t xml:space="preserve"> </w:t>
      </w:r>
      <w:r w:rsidRPr="002A0447">
        <w:t>практической</w:t>
      </w:r>
      <w:r w:rsidR="002A0447" w:rsidRPr="002A0447">
        <w:t xml:space="preserve"> </w:t>
      </w:r>
      <w:r w:rsidRPr="002A0447">
        <w:t>точки</w:t>
      </w:r>
      <w:r w:rsidR="002A0447" w:rsidRPr="002A0447">
        <w:t xml:space="preserve"> </w:t>
      </w:r>
      <w:r w:rsidRPr="002A0447">
        <w:t>зрения</w:t>
      </w:r>
      <w:r w:rsidR="002A0447" w:rsidRPr="002A0447">
        <w:t xml:space="preserve"> </w:t>
      </w:r>
      <w:r w:rsidRPr="002A0447">
        <w:t>будет</w:t>
      </w:r>
      <w:r w:rsidR="002A0447" w:rsidRPr="002A0447">
        <w:t xml:space="preserve"> </w:t>
      </w:r>
      <w:r w:rsidRPr="002A0447">
        <w:t>гарантирована</w:t>
      </w:r>
      <w:r w:rsidR="002A0447" w:rsidRPr="002A0447">
        <w:t xml:space="preserve"> </w:t>
      </w:r>
      <w:r w:rsidRPr="002A0447">
        <w:t>сохранность</w:t>
      </w:r>
      <w:r w:rsidR="002A0447" w:rsidRPr="002A0447">
        <w:t xml:space="preserve"> </w:t>
      </w:r>
      <w:r w:rsidRPr="002A0447">
        <w:t>денежных</w:t>
      </w:r>
      <w:r w:rsidR="002A0447" w:rsidRPr="002A0447">
        <w:t xml:space="preserve"> </w:t>
      </w:r>
      <w:r w:rsidRPr="002A0447">
        <w:t>средств,</w:t>
      </w:r>
      <w:r w:rsidR="002A0447" w:rsidRPr="002A0447">
        <w:t xml:space="preserve"> </w:t>
      </w:r>
      <w:r w:rsidRPr="002A0447">
        <w:t>но</w:t>
      </w:r>
      <w:r w:rsidR="002A0447" w:rsidRPr="002A0447">
        <w:t xml:space="preserve"> </w:t>
      </w:r>
      <w:r w:rsidRPr="002A0447">
        <w:t>ясно,</w:t>
      </w:r>
      <w:r w:rsidR="002A0447" w:rsidRPr="002A0447">
        <w:t xml:space="preserve"> </w:t>
      </w:r>
      <w:r w:rsidRPr="002A0447">
        <w:t>что</w:t>
      </w:r>
      <w:r w:rsidR="002A0447" w:rsidRPr="002A0447">
        <w:t xml:space="preserve"> </w:t>
      </w:r>
      <w:r w:rsidRPr="002A0447">
        <w:t>работодатели</w:t>
      </w:r>
      <w:r w:rsidR="002A0447" w:rsidRPr="002A0447">
        <w:t xml:space="preserve"> </w:t>
      </w:r>
      <w:r w:rsidRPr="002A0447">
        <w:t>получают</w:t>
      </w:r>
      <w:r w:rsidR="002A0447" w:rsidRPr="002A0447">
        <w:t xml:space="preserve"> </w:t>
      </w:r>
      <w:r w:rsidRPr="002A0447">
        <w:t>дополнительную</w:t>
      </w:r>
      <w:r w:rsidR="002A0447" w:rsidRPr="002A0447">
        <w:t xml:space="preserve"> </w:t>
      </w:r>
      <w:r w:rsidRPr="002A0447">
        <w:t>социальную</w:t>
      </w:r>
      <w:r w:rsidR="002A0447" w:rsidRPr="002A0447">
        <w:t xml:space="preserve"> </w:t>
      </w:r>
      <w:r w:rsidRPr="002A0447">
        <w:t>нагрузку.</w:t>
      </w:r>
    </w:p>
    <w:p w:rsidR="001D2940" w:rsidRPr="002A0447" w:rsidRDefault="00E76B2F" w:rsidP="001D2940">
      <w:hyperlink r:id="rId38" w:history="1">
        <w:r w:rsidR="001D2940" w:rsidRPr="002A0447">
          <w:rPr>
            <w:rStyle w:val="a3"/>
          </w:rPr>
          <w:t>https://forbes.kz/actual/expertise/novyie_obyazatelstva_rabotodateley_rk_obyazatelnyie_pensionnyie_vznosyi/</w:t>
        </w:r>
      </w:hyperlink>
      <w:r w:rsidR="002A0447" w:rsidRPr="002A0447">
        <w:t xml:space="preserve"> </w:t>
      </w:r>
    </w:p>
    <w:p w:rsidR="00E63916" w:rsidRPr="002A0447" w:rsidRDefault="00E63916" w:rsidP="00E63916">
      <w:pPr>
        <w:pStyle w:val="2"/>
      </w:pPr>
      <w:bookmarkStart w:id="134" w:name="_Toc153779353"/>
      <w:r w:rsidRPr="002A0447">
        <w:t>КазТАГ,</w:t>
      </w:r>
      <w:r w:rsidR="002A0447" w:rsidRPr="002A0447">
        <w:t xml:space="preserve"> </w:t>
      </w:r>
      <w:r w:rsidRPr="002A0447">
        <w:t>15.12.2023,</w:t>
      </w:r>
      <w:r w:rsidR="002A0447" w:rsidRPr="002A0447">
        <w:t xml:space="preserve"> </w:t>
      </w:r>
      <w:r w:rsidRPr="002A0447">
        <w:t>Петицию</w:t>
      </w:r>
      <w:r w:rsidR="002A0447" w:rsidRPr="002A0447">
        <w:t xml:space="preserve"> </w:t>
      </w:r>
      <w:r w:rsidRPr="002A0447">
        <w:t>против</w:t>
      </w:r>
      <w:r w:rsidR="002A0447" w:rsidRPr="002A0447">
        <w:t xml:space="preserve"> </w:t>
      </w:r>
      <w:r w:rsidRPr="002A0447">
        <w:t>изъятия</w:t>
      </w:r>
      <w:r w:rsidR="002A0447" w:rsidRPr="002A0447">
        <w:t xml:space="preserve"> </w:t>
      </w:r>
      <w:r w:rsidRPr="002A0447">
        <w:t>Т1,5</w:t>
      </w:r>
      <w:r w:rsidR="002A0447" w:rsidRPr="002A0447">
        <w:t xml:space="preserve"> </w:t>
      </w:r>
      <w:r w:rsidRPr="002A0447">
        <w:t>трлн</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граждан</w:t>
      </w:r>
      <w:r w:rsidR="002A0447" w:rsidRPr="002A0447">
        <w:t xml:space="preserve"> </w:t>
      </w:r>
      <w:r w:rsidRPr="002A0447">
        <w:t>запустили</w:t>
      </w:r>
      <w:r w:rsidR="002A0447" w:rsidRPr="002A0447">
        <w:t xml:space="preserve"> </w:t>
      </w:r>
      <w:r w:rsidRPr="002A0447">
        <w:t>в</w:t>
      </w:r>
      <w:r w:rsidR="002A0447" w:rsidRPr="002A0447">
        <w:t xml:space="preserve"> </w:t>
      </w:r>
      <w:r w:rsidRPr="002A0447">
        <w:t>Казахстане</w:t>
      </w:r>
      <w:bookmarkEnd w:id="134"/>
    </w:p>
    <w:p w:rsidR="00E63916" w:rsidRPr="002A0447" w:rsidRDefault="00E63916" w:rsidP="00105B6A">
      <w:pPr>
        <w:pStyle w:val="3"/>
      </w:pPr>
      <w:bookmarkStart w:id="135" w:name="_Toc153779354"/>
      <w:r w:rsidRPr="002A0447">
        <w:t>Петицию</w:t>
      </w:r>
      <w:r w:rsidR="002A0447" w:rsidRPr="002A0447">
        <w:t xml:space="preserve"> </w:t>
      </w:r>
      <w:r w:rsidRPr="002A0447">
        <w:t>против</w:t>
      </w:r>
      <w:r w:rsidR="002A0447" w:rsidRPr="002A0447">
        <w:t xml:space="preserve"> </w:t>
      </w:r>
      <w:r w:rsidRPr="002A0447">
        <w:t>изъятия</w:t>
      </w:r>
      <w:r w:rsidR="002A0447" w:rsidRPr="002A0447">
        <w:t xml:space="preserve"> </w:t>
      </w:r>
      <w:r w:rsidRPr="002A0447">
        <w:t>Т1,5</w:t>
      </w:r>
      <w:r w:rsidR="002A0447" w:rsidRPr="002A0447">
        <w:t xml:space="preserve"> </w:t>
      </w:r>
      <w:r w:rsidRPr="002A0447">
        <w:t>трлн</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граждан</w:t>
      </w:r>
      <w:r w:rsidR="002A0447" w:rsidRPr="002A0447">
        <w:t xml:space="preserve"> </w:t>
      </w:r>
      <w:r w:rsidRPr="002A0447">
        <w:t>запустили</w:t>
      </w:r>
      <w:r w:rsidR="002A0447" w:rsidRPr="002A0447">
        <w:t xml:space="preserve"> </w:t>
      </w:r>
      <w:r w:rsidRPr="002A0447">
        <w:t>в</w:t>
      </w:r>
      <w:r w:rsidR="002A0447" w:rsidRPr="002A0447">
        <w:t xml:space="preserve"> </w:t>
      </w:r>
      <w:r w:rsidRPr="002A0447">
        <w:t>Казахстане,</w:t>
      </w:r>
      <w:r w:rsidR="002A0447" w:rsidRPr="002A0447">
        <w:t xml:space="preserve"> </w:t>
      </w:r>
      <w:r w:rsidRPr="002A0447">
        <w:t>передает</w:t>
      </w:r>
      <w:r w:rsidR="002A0447" w:rsidRPr="002A0447">
        <w:t xml:space="preserve"> </w:t>
      </w:r>
      <w:r w:rsidRPr="002A0447">
        <w:t>корреспондент</w:t>
      </w:r>
      <w:r w:rsidR="002A0447" w:rsidRPr="002A0447">
        <w:t xml:space="preserve"> </w:t>
      </w:r>
      <w:r w:rsidRPr="002A0447">
        <w:t>агентства.</w:t>
      </w:r>
      <w:bookmarkEnd w:id="135"/>
    </w:p>
    <w:p w:rsidR="00E63916" w:rsidRPr="002A0447" w:rsidRDefault="002A0447" w:rsidP="00E63916">
      <w:r w:rsidRPr="002A0447">
        <w:t>«</w:t>
      </w:r>
      <w:r w:rsidR="00E63916" w:rsidRPr="002A0447">
        <w:t>Правительство</w:t>
      </w:r>
      <w:r w:rsidRPr="002A0447">
        <w:t xml:space="preserve"> </w:t>
      </w:r>
      <w:r w:rsidR="00E63916" w:rsidRPr="002A0447">
        <w:t>Казахстана,</w:t>
      </w:r>
      <w:r w:rsidRPr="002A0447">
        <w:t xml:space="preserve"> </w:t>
      </w:r>
      <w:r w:rsidR="00E63916" w:rsidRPr="002A0447">
        <w:t>не</w:t>
      </w:r>
      <w:r w:rsidRPr="002A0447">
        <w:t xml:space="preserve"> </w:t>
      </w:r>
      <w:r w:rsidR="00E63916" w:rsidRPr="002A0447">
        <w:t>спросив</w:t>
      </w:r>
      <w:r w:rsidRPr="002A0447">
        <w:t xml:space="preserve"> </w:t>
      </w:r>
      <w:r w:rsidR="00E63916" w:rsidRPr="002A0447">
        <w:t>у</w:t>
      </w:r>
      <w:r w:rsidRPr="002A0447">
        <w:t xml:space="preserve"> </w:t>
      </w:r>
      <w:r w:rsidR="00E63916" w:rsidRPr="002A0447">
        <w:t>народа,</w:t>
      </w:r>
      <w:r w:rsidRPr="002A0447">
        <w:t xml:space="preserve"> </w:t>
      </w:r>
      <w:r w:rsidR="00E63916" w:rsidRPr="002A0447">
        <w:t>на</w:t>
      </w:r>
      <w:r w:rsidRPr="002A0447">
        <w:t xml:space="preserve"> </w:t>
      </w:r>
      <w:r w:rsidR="00E63916" w:rsidRPr="002A0447">
        <w:t>свое</w:t>
      </w:r>
      <w:r w:rsidRPr="002A0447">
        <w:t xml:space="preserve"> </w:t>
      </w:r>
      <w:r w:rsidR="00E63916" w:rsidRPr="002A0447">
        <w:t>усмотрение</w:t>
      </w:r>
      <w:r w:rsidRPr="002A0447">
        <w:t xml:space="preserve"> </w:t>
      </w:r>
      <w:r w:rsidR="00E63916" w:rsidRPr="002A0447">
        <w:t>хочет</w:t>
      </w:r>
      <w:r w:rsidRPr="002A0447">
        <w:t xml:space="preserve"> </w:t>
      </w:r>
      <w:r w:rsidR="00E63916" w:rsidRPr="002A0447">
        <w:t>вложить</w:t>
      </w:r>
      <w:r w:rsidRPr="002A0447">
        <w:t xml:space="preserve"> </w:t>
      </w:r>
      <w:r w:rsidR="00E63916" w:rsidRPr="002A0447">
        <w:t>собранные</w:t>
      </w:r>
      <w:r w:rsidRPr="002A0447">
        <w:t xml:space="preserve"> </w:t>
      </w:r>
      <w:r w:rsidR="00E63916" w:rsidRPr="002A0447">
        <w:t>десятилетиями</w:t>
      </w:r>
      <w:r w:rsidRPr="002A0447">
        <w:t xml:space="preserve"> </w:t>
      </w:r>
      <w:r w:rsidR="00E63916" w:rsidRPr="002A0447">
        <w:t>кропотливым</w:t>
      </w:r>
      <w:r w:rsidRPr="002A0447">
        <w:t xml:space="preserve"> </w:t>
      </w:r>
      <w:r w:rsidR="00E63916" w:rsidRPr="002A0447">
        <w:t>трудом</w:t>
      </w:r>
      <w:r w:rsidRPr="002A0447">
        <w:t xml:space="preserve"> </w:t>
      </w:r>
      <w:r w:rsidR="00E63916" w:rsidRPr="002A0447">
        <w:t>деньги</w:t>
      </w:r>
      <w:r w:rsidRPr="002A0447">
        <w:t xml:space="preserve"> </w:t>
      </w:r>
      <w:r w:rsidR="00E63916" w:rsidRPr="002A0447">
        <w:t>людей</w:t>
      </w:r>
      <w:r w:rsidRPr="002A0447">
        <w:t xml:space="preserve"> </w:t>
      </w:r>
      <w:r w:rsidR="00E63916" w:rsidRPr="002A0447">
        <w:t>на</w:t>
      </w:r>
      <w:r w:rsidRPr="002A0447">
        <w:t xml:space="preserve"> </w:t>
      </w:r>
      <w:r w:rsidR="00E63916" w:rsidRPr="002A0447">
        <w:t>какие-то</w:t>
      </w:r>
      <w:r w:rsidRPr="002A0447">
        <w:t xml:space="preserve"> </w:t>
      </w:r>
      <w:r w:rsidR="00E63916" w:rsidRPr="002A0447">
        <w:t>непонятные</w:t>
      </w:r>
      <w:r w:rsidRPr="002A0447">
        <w:t xml:space="preserve"> </w:t>
      </w:r>
      <w:r w:rsidR="00E63916" w:rsidRPr="002A0447">
        <w:t>проекты.</w:t>
      </w:r>
      <w:r w:rsidRPr="002A0447">
        <w:t xml:space="preserve"> </w:t>
      </w:r>
      <w:r w:rsidR="00E63916" w:rsidRPr="002A0447">
        <w:t>Мы,</w:t>
      </w:r>
      <w:r w:rsidRPr="002A0447">
        <w:t xml:space="preserve"> </w:t>
      </w:r>
      <w:r w:rsidR="00E63916" w:rsidRPr="002A0447">
        <w:t>подписавшие</w:t>
      </w:r>
      <w:r w:rsidRPr="002A0447">
        <w:t xml:space="preserve"> </w:t>
      </w:r>
      <w:r w:rsidR="00E63916" w:rsidRPr="002A0447">
        <w:t>петицию</w:t>
      </w:r>
      <w:r w:rsidRPr="002A0447">
        <w:t xml:space="preserve"> </w:t>
      </w:r>
      <w:r w:rsidR="00E63916" w:rsidRPr="002A0447">
        <w:t>граждане,</w:t>
      </w:r>
      <w:r w:rsidRPr="002A0447">
        <w:t xml:space="preserve"> </w:t>
      </w:r>
      <w:r w:rsidR="00E63916" w:rsidRPr="002A0447">
        <w:t>против</w:t>
      </w:r>
      <w:r w:rsidRPr="002A0447">
        <w:t xml:space="preserve"> </w:t>
      </w:r>
      <w:r w:rsidR="00E63916" w:rsidRPr="002A0447">
        <w:t>этой</w:t>
      </w:r>
      <w:r w:rsidRPr="002A0447">
        <w:t xml:space="preserve"> </w:t>
      </w:r>
      <w:r w:rsidR="00E63916" w:rsidRPr="002A0447">
        <w:t>инициативы!</w:t>
      </w:r>
      <w:r w:rsidRPr="002A0447">
        <w:t xml:space="preserve"> </w:t>
      </w:r>
      <w:r w:rsidR="00E63916" w:rsidRPr="002A0447">
        <w:t>Пусть</w:t>
      </w:r>
      <w:r w:rsidRPr="002A0447">
        <w:t xml:space="preserve"> </w:t>
      </w:r>
      <w:r w:rsidR="00E63916" w:rsidRPr="002A0447">
        <w:t>вкладывают</w:t>
      </w:r>
      <w:r w:rsidRPr="002A0447">
        <w:t xml:space="preserve"> </w:t>
      </w:r>
      <w:r w:rsidR="00E63916" w:rsidRPr="002A0447">
        <w:t>на</w:t>
      </w:r>
      <w:r w:rsidRPr="002A0447">
        <w:t xml:space="preserve"> </w:t>
      </w:r>
      <w:r w:rsidR="00E63916" w:rsidRPr="002A0447">
        <w:t>инфраструктурные</w:t>
      </w:r>
      <w:r w:rsidRPr="002A0447">
        <w:t xml:space="preserve"> </w:t>
      </w:r>
      <w:r w:rsidR="00E63916" w:rsidRPr="002A0447">
        <w:t>проекты</w:t>
      </w:r>
      <w:r w:rsidRPr="002A0447">
        <w:t xml:space="preserve"> </w:t>
      </w:r>
      <w:r w:rsidR="00E63916" w:rsidRPr="002A0447">
        <w:t>Казахстана</w:t>
      </w:r>
      <w:r w:rsidRPr="002A0447">
        <w:t xml:space="preserve"> </w:t>
      </w:r>
      <w:r w:rsidR="00E63916" w:rsidRPr="002A0447">
        <w:t>деньги</w:t>
      </w:r>
      <w:r w:rsidRPr="002A0447">
        <w:t xml:space="preserve"> </w:t>
      </w:r>
      <w:r w:rsidR="00E63916" w:rsidRPr="002A0447">
        <w:t>олигархов</w:t>
      </w:r>
      <w:r w:rsidRPr="002A0447">
        <w:t xml:space="preserve"> </w:t>
      </w:r>
      <w:r w:rsidR="00E63916" w:rsidRPr="002A0447">
        <w:t>и</w:t>
      </w:r>
      <w:r w:rsidRPr="002A0447">
        <w:t xml:space="preserve"> </w:t>
      </w:r>
      <w:r w:rsidR="00E63916" w:rsidRPr="002A0447">
        <w:t>банков</w:t>
      </w:r>
      <w:r w:rsidRPr="002A0447">
        <w:t xml:space="preserve"> </w:t>
      </w:r>
      <w:r w:rsidR="00E63916" w:rsidRPr="002A0447">
        <w:t>второго</w:t>
      </w:r>
      <w:r w:rsidRPr="002A0447">
        <w:t xml:space="preserve"> </w:t>
      </w:r>
      <w:r w:rsidR="00E63916" w:rsidRPr="002A0447">
        <w:t>уровня,</w:t>
      </w:r>
      <w:r w:rsidRPr="002A0447">
        <w:t xml:space="preserve"> </w:t>
      </w:r>
      <w:r w:rsidR="00E63916" w:rsidRPr="002A0447">
        <w:t>которые</w:t>
      </w:r>
      <w:r w:rsidRPr="002A0447">
        <w:t xml:space="preserve"> </w:t>
      </w:r>
      <w:r w:rsidR="00E63916" w:rsidRPr="002A0447">
        <w:t>до</w:t>
      </w:r>
      <w:r w:rsidRPr="002A0447">
        <w:t xml:space="preserve"> </w:t>
      </w:r>
      <w:r w:rsidR="00E63916" w:rsidRPr="002A0447">
        <w:t>сих</w:t>
      </w:r>
      <w:r w:rsidRPr="002A0447">
        <w:t xml:space="preserve"> </w:t>
      </w:r>
      <w:r w:rsidR="00E63916" w:rsidRPr="002A0447">
        <w:t>пор</w:t>
      </w:r>
      <w:r w:rsidRPr="002A0447">
        <w:t xml:space="preserve"> </w:t>
      </w:r>
      <w:r w:rsidR="00E63916" w:rsidRPr="002A0447">
        <w:t>не</w:t>
      </w:r>
      <w:r w:rsidRPr="002A0447">
        <w:t xml:space="preserve"> </w:t>
      </w:r>
      <w:r w:rsidR="00E63916" w:rsidRPr="002A0447">
        <w:t>вернули</w:t>
      </w:r>
      <w:r w:rsidRPr="002A0447">
        <w:t xml:space="preserve"> </w:t>
      </w:r>
      <w:r w:rsidR="00E63916" w:rsidRPr="002A0447">
        <w:t>свои</w:t>
      </w:r>
      <w:r w:rsidRPr="002A0447">
        <w:t xml:space="preserve"> </w:t>
      </w:r>
      <w:r w:rsidR="00E63916" w:rsidRPr="002A0447">
        <w:t>долги!</w:t>
      </w:r>
      <w:r w:rsidRPr="002A0447">
        <w:t xml:space="preserve">» </w:t>
      </w:r>
      <w:r w:rsidR="00E63916" w:rsidRPr="002A0447">
        <w:t>-</w:t>
      </w:r>
      <w:r w:rsidRPr="002A0447">
        <w:t xml:space="preserve"> </w:t>
      </w:r>
      <w:r w:rsidR="00E63916" w:rsidRPr="002A0447">
        <w:t>говорится</w:t>
      </w:r>
      <w:r w:rsidRPr="002A0447">
        <w:t xml:space="preserve"> </w:t>
      </w:r>
      <w:r w:rsidR="00E63916" w:rsidRPr="002A0447">
        <w:t>в</w:t>
      </w:r>
      <w:r w:rsidRPr="002A0447">
        <w:t xml:space="preserve"> </w:t>
      </w:r>
      <w:r w:rsidR="00E63916" w:rsidRPr="002A0447">
        <w:t>тексте</w:t>
      </w:r>
      <w:r w:rsidRPr="002A0447">
        <w:t xml:space="preserve"> </w:t>
      </w:r>
      <w:r w:rsidR="00E63916" w:rsidRPr="002A0447">
        <w:t>петиции.</w:t>
      </w:r>
    </w:p>
    <w:p w:rsidR="00E63916" w:rsidRPr="002A0447" w:rsidRDefault="00E63916" w:rsidP="00E63916">
      <w:r w:rsidRPr="002A0447">
        <w:t>Ранее</w:t>
      </w:r>
      <w:r w:rsidR="002A0447" w:rsidRPr="002A0447">
        <w:t xml:space="preserve"> </w:t>
      </w:r>
      <w:r w:rsidRPr="002A0447">
        <w:t>КазТАГ</w:t>
      </w:r>
      <w:r w:rsidR="002A0447" w:rsidRPr="002A0447">
        <w:t xml:space="preserve"> </w:t>
      </w:r>
      <w:r w:rsidRPr="002A0447">
        <w:t>со</w:t>
      </w:r>
      <w:r w:rsidR="002A0447" w:rsidRPr="002A0447">
        <w:t xml:space="preserve"> </w:t>
      </w:r>
      <w:r w:rsidRPr="002A0447">
        <w:t>ссылкой</w:t>
      </w:r>
      <w:r w:rsidR="002A0447" w:rsidRPr="002A0447">
        <w:t xml:space="preserve"> </w:t>
      </w:r>
      <w:r w:rsidRPr="002A0447">
        <w:t>на</w:t>
      </w:r>
      <w:r w:rsidR="002A0447" w:rsidRPr="002A0447">
        <w:t xml:space="preserve"> </w:t>
      </w:r>
      <w:r w:rsidRPr="002A0447">
        <w:t>оказавшиеся</w:t>
      </w:r>
      <w:r w:rsidR="002A0447" w:rsidRPr="002A0447">
        <w:t xml:space="preserve"> </w:t>
      </w:r>
      <w:r w:rsidRPr="002A0447">
        <w:t>в</w:t>
      </w:r>
      <w:r w:rsidR="002A0447" w:rsidRPr="002A0447">
        <w:t xml:space="preserve"> </w:t>
      </w:r>
      <w:r w:rsidRPr="002A0447">
        <w:t>его</w:t>
      </w:r>
      <w:r w:rsidR="002A0447" w:rsidRPr="002A0447">
        <w:t xml:space="preserve"> </w:t>
      </w:r>
      <w:r w:rsidRPr="002A0447">
        <w:t>распоряжении</w:t>
      </w:r>
      <w:r w:rsidR="002A0447" w:rsidRPr="002A0447">
        <w:t xml:space="preserve"> </w:t>
      </w:r>
      <w:r w:rsidRPr="002A0447">
        <w:t>документы</w:t>
      </w:r>
      <w:r w:rsidR="002A0447" w:rsidRPr="002A0447">
        <w:t xml:space="preserve"> </w:t>
      </w:r>
      <w:r w:rsidRPr="002A0447">
        <w:t>и</w:t>
      </w:r>
      <w:r w:rsidR="002A0447" w:rsidRPr="002A0447">
        <w:t xml:space="preserve"> </w:t>
      </w:r>
      <w:r w:rsidRPr="002A0447">
        <w:t>осведомленный</w:t>
      </w:r>
      <w:r w:rsidR="002A0447" w:rsidRPr="002A0447">
        <w:t xml:space="preserve"> </w:t>
      </w:r>
      <w:r w:rsidRPr="002A0447">
        <w:t>источник</w:t>
      </w:r>
      <w:r w:rsidR="002A0447" w:rsidRPr="002A0447">
        <w:t xml:space="preserve"> </w:t>
      </w:r>
      <w:r w:rsidRPr="002A0447">
        <w:t>сообщал,</w:t>
      </w:r>
      <w:r w:rsidR="002A0447" w:rsidRPr="002A0447">
        <w:t xml:space="preserve"> </w:t>
      </w:r>
      <w:r w:rsidRPr="002A0447">
        <w:t>что</w:t>
      </w:r>
      <w:r w:rsidR="002A0447" w:rsidRPr="002A0447">
        <w:t xml:space="preserve"> </w:t>
      </w:r>
      <w:r w:rsidRPr="002A0447">
        <w:t>Т1,5</w:t>
      </w:r>
      <w:r w:rsidR="002A0447" w:rsidRPr="002A0447">
        <w:t xml:space="preserve"> </w:t>
      </w:r>
      <w:r w:rsidRPr="002A0447">
        <w:t>трлн</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казахстанцев</w:t>
      </w:r>
      <w:r w:rsidR="002A0447" w:rsidRPr="002A0447">
        <w:t xml:space="preserve"> </w:t>
      </w:r>
      <w:r w:rsidRPr="002A0447">
        <w:t>хотят</w:t>
      </w:r>
      <w:r w:rsidR="002A0447" w:rsidRPr="002A0447">
        <w:t xml:space="preserve"> </w:t>
      </w:r>
      <w:r w:rsidRPr="002A0447">
        <w:t>потратить</w:t>
      </w:r>
      <w:r w:rsidR="002A0447" w:rsidRPr="002A0447">
        <w:t xml:space="preserve"> </w:t>
      </w:r>
      <w:r w:rsidRPr="002A0447">
        <w:t>на</w:t>
      </w:r>
      <w:r w:rsidR="002A0447" w:rsidRPr="002A0447">
        <w:t xml:space="preserve"> </w:t>
      </w:r>
      <w:r w:rsidRPr="002A0447">
        <w:t>инфраструктурные</w:t>
      </w:r>
      <w:r w:rsidR="002A0447" w:rsidRPr="002A0447">
        <w:t xml:space="preserve"> </w:t>
      </w:r>
      <w:r w:rsidRPr="002A0447">
        <w:t>проекты</w:t>
      </w:r>
      <w:r w:rsidR="002A0447" w:rsidRPr="002A0447">
        <w:t xml:space="preserve"> </w:t>
      </w:r>
      <w:r w:rsidRPr="002A0447">
        <w:t>и</w:t>
      </w:r>
      <w:r w:rsidR="002A0447" w:rsidRPr="002A0447">
        <w:t xml:space="preserve"> </w:t>
      </w:r>
      <w:r w:rsidRPr="002A0447">
        <w:t>выгодополучателями</w:t>
      </w:r>
      <w:r w:rsidR="002A0447" w:rsidRPr="002A0447">
        <w:t xml:space="preserve"> </w:t>
      </w:r>
      <w:r w:rsidRPr="002A0447">
        <w:t>могут</w:t>
      </w:r>
      <w:r w:rsidR="002A0447" w:rsidRPr="002A0447">
        <w:t xml:space="preserve"> </w:t>
      </w:r>
      <w:r w:rsidRPr="002A0447">
        <w:t>оказаться</w:t>
      </w:r>
      <w:r w:rsidR="002A0447" w:rsidRPr="002A0447">
        <w:t xml:space="preserve"> </w:t>
      </w:r>
      <w:r w:rsidRPr="002A0447">
        <w:t>выведшие</w:t>
      </w:r>
      <w:r w:rsidR="002A0447" w:rsidRPr="002A0447">
        <w:t xml:space="preserve"> </w:t>
      </w:r>
      <w:r w:rsidRPr="002A0447">
        <w:t>средства</w:t>
      </w:r>
      <w:r w:rsidR="002A0447" w:rsidRPr="002A0447">
        <w:t xml:space="preserve"> </w:t>
      </w:r>
      <w:r w:rsidRPr="002A0447">
        <w:t>за</w:t>
      </w:r>
      <w:r w:rsidR="002A0447" w:rsidRPr="002A0447">
        <w:t xml:space="preserve"> </w:t>
      </w:r>
      <w:r w:rsidRPr="002A0447">
        <w:t>рубеж</w:t>
      </w:r>
      <w:r w:rsidR="002A0447" w:rsidRPr="002A0447">
        <w:t xml:space="preserve"> </w:t>
      </w:r>
      <w:r w:rsidRPr="002A0447">
        <w:t>представители</w:t>
      </w:r>
      <w:r w:rsidR="002A0447" w:rsidRPr="002A0447">
        <w:t xml:space="preserve"> </w:t>
      </w:r>
      <w:r w:rsidRPr="002A0447">
        <w:t>Старого</w:t>
      </w:r>
      <w:r w:rsidR="002A0447" w:rsidRPr="002A0447">
        <w:t xml:space="preserve"> </w:t>
      </w:r>
      <w:r w:rsidRPr="002A0447">
        <w:t>Казахстана.</w:t>
      </w:r>
      <w:r w:rsidR="002A0447" w:rsidRPr="002A0447">
        <w:t xml:space="preserve"> </w:t>
      </w:r>
      <w:r w:rsidRPr="002A0447">
        <w:t>Планы</w:t>
      </w:r>
      <w:r w:rsidR="002A0447" w:rsidRPr="002A0447">
        <w:t xml:space="preserve"> </w:t>
      </w:r>
      <w:r w:rsidRPr="002A0447">
        <w:t>уже</w:t>
      </w:r>
      <w:r w:rsidR="002A0447" w:rsidRPr="002A0447">
        <w:t xml:space="preserve"> </w:t>
      </w:r>
      <w:r w:rsidRPr="002A0447">
        <w:t>прокомментировали</w:t>
      </w:r>
      <w:r w:rsidR="002A0447" w:rsidRPr="002A0447">
        <w:t xml:space="preserve"> </w:t>
      </w:r>
      <w:r w:rsidRPr="002A0447">
        <w:t>в</w:t>
      </w:r>
      <w:r w:rsidR="002A0447" w:rsidRPr="002A0447">
        <w:t xml:space="preserve"> </w:t>
      </w:r>
      <w:r w:rsidRPr="002A0447">
        <w:t>Международном</w:t>
      </w:r>
      <w:r w:rsidR="002A0447" w:rsidRPr="002A0447">
        <w:t xml:space="preserve"> </w:t>
      </w:r>
      <w:r w:rsidRPr="002A0447">
        <w:t>валютном</w:t>
      </w:r>
      <w:r w:rsidR="002A0447" w:rsidRPr="002A0447">
        <w:t xml:space="preserve"> </w:t>
      </w:r>
      <w:r w:rsidRPr="002A0447">
        <w:t>фонде,</w:t>
      </w:r>
      <w:r w:rsidR="002A0447" w:rsidRPr="002A0447">
        <w:t xml:space="preserve"> </w:t>
      </w:r>
      <w:r w:rsidRPr="002A0447">
        <w:t>назвав</w:t>
      </w:r>
      <w:r w:rsidR="002A0447" w:rsidRPr="002A0447">
        <w:t xml:space="preserve"> </w:t>
      </w:r>
      <w:r w:rsidRPr="002A0447">
        <w:t>их</w:t>
      </w:r>
      <w:r w:rsidR="002A0447" w:rsidRPr="002A0447">
        <w:t xml:space="preserve"> </w:t>
      </w:r>
      <w:r w:rsidRPr="002A0447">
        <w:t>не</w:t>
      </w:r>
      <w:r w:rsidR="002A0447" w:rsidRPr="002A0447">
        <w:t xml:space="preserve"> </w:t>
      </w:r>
      <w:r w:rsidRPr="002A0447">
        <w:t>самым</w:t>
      </w:r>
      <w:r w:rsidR="002A0447" w:rsidRPr="002A0447">
        <w:t xml:space="preserve"> </w:t>
      </w:r>
      <w:r w:rsidRPr="002A0447">
        <w:t>наилучшим</w:t>
      </w:r>
      <w:r w:rsidR="002A0447" w:rsidRPr="002A0447">
        <w:t xml:space="preserve"> </w:t>
      </w:r>
      <w:r w:rsidRPr="002A0447">
        <w:t>способом.</w:t>
      </w:r>
      <w:r w:rsidR="002A0447" w:rsidRPr="002A0447">
        <w:t xml:space="preserve"> </w:t>
      </w:r>
      <w:r w:rsidRPr="002A0447">
        <w:t>Как</w:t>
      </w:r>
      <w:r w:rsidR="002A0447" w:rsidRPr="002A0447">
        <w:t xml:space="preserve"> </w:t>
      </w:r>
      <w:r w:rsidRPr="002A0447">
        <w:t>сообщал</w:t>
      </w:r>
      <w:r w:rsidR="002A0447" w:rsidRPr="002A0447">
        <w:t xml:space="preserve"> </w:t>
      </w:r>
      <w:r w:rsidRPr="002A0447">
        <w:t>КазТАГ,</w:t>
      </w:r>
      <w:r w:rsidR="002A0447" w:rsidRPr="002A0447">
        <w:t xml:space="preserve"> </w:t>
      </w:r>
      <w:r w:rsidRPr="002A0447">
        <w:t>министр</w:t>
      </w:r>
      <w:r w:rsidR="002A0447" w:rsidRPr="002A0447">
        <w:t xml:space="preserve"> </w:t>
      </w:r>
      <w:r w:rsidRPr="002A0447">
        <w:t>энергетики</w:t>
      </w:r>
      <w:r w:rsidR="002A0447" w:rsidRPr="002A0447">
        <w:t xml:space="preserve"> </w:t>
      </w:r>
      <w:r w:rsidRPr="002A0447">
        <w:t>Казахстана</w:t>
      </w:r>
      <w:r w:rsidR="002A0447" w:rsidRPr="002A0447">
        <w:t xml:space="preserve"> </w:t>
      </w:r>
      <w:r w:rsidRPr="002A0447">
        <w:t>Алмасадам</w:t>
      </w:r>
      <w:r w:rsidR="002A0447" w:rsidRPr="002A0447">
        <w:t xml:space="preserve"> </w:t>
      </w:r>
      <w:r w:rsidRPr="002A0447">
        <w:t>Саткалиев</w:t>
      </w:r>
      <w:r w:rsidR="002A0447" w:rsidRPr="002A0447">
        <w:t xml:space="preserve"> </w:t>
      </w:r>
      <w:r w:rsidRPr="002A0447">
        <w:t>уверен</w:t>
      </w:r>
      <w:r w:rsidR="002A0447" w:rsidRPr="002A0447">
        <w:t xml:space="preserve"> </w:t>
      </w:r>
      <w:r w:rsidRPr="002A0447">
        <w:t>в</w:t>
      </w:r>
      <w:r w:rsidR="002A0447" w:rsidRPr="002A0447">
        <w:t xml:space="preserve"> </w:t>
      </w:r>
      <w:r w:rsidRPr="002A0447">
        <w:t>надежности</w:t>
      </w:r>
      <w:r w:rsidR="002A0447" w:rsidRPr="002A0447">
        <w:t xml:space="preserve"> </w:t>
      </w:r>
      <w:r w:rsidRPr="002A0447">
        <w:t>вложения</w:t>
      </w:r>
      <w:r w:rsidR="002A0447" w:rsidRPr="002A0447">
        <w:t xml:space="preserve"> </w:t>
      </w:r>
      <w:r w:rsidRPr="002A0447">
        <w:t>Т1,5</w:t>
      </w:r>
      <w:r w:rsidR="002A0447" w:rsidRPr="002A0447">
        <w:t xml:space="preserve"> </w:t>
      </w:r>
      <w:r w:rsidRPr="002A0447">
        <w:t>трлн</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в</w:t>
      </w:r>
      <w:r w:rsidR="002A0447" w:rsidRPr="002A0447">
        <w:t xml:space="preserve"> </w:t>
      </w:r>
      <w:r w:rsidRPr="002A0447">
        <w:t>энергетическую</w:t>
      </w:r>
      <w:r w:rsidR="002A0447" w:rsidRPr="002A0447">
        <w:t xml:space="preserve"> </w:t>
      </w:r>
      <w:r w:rsidRPr="002A0447">
        <w:t>отрасль</w:t>
      </w:r>
      <w:r w:rsidR="002A0447" w:rsidRPr="002A0447">
        <w:t xml:space="preserve"> </w:t>
      </w:r>
      <w:r w:rsidRPr="002A0447">
        <w:t>и</w:t>
      </w:r>
      <w:r w:rsidR="002A0447" w:rsidRPr="002A0447">
        <w:t xml:space="preserve"> </w:t>
      </w:r>
      <w:r w:rsidRPr="002A0447">
        <w:t>отрицает</w:t>
      </w:r>
      <w:r w:rsidR="002A0447" w:rsidRPr="002A0447">
        <w:t xml:space="preserve"> </w:t>
      </w:r>
      <w:r w:rsidRPr="002A0447">
        <w:t>связь</w:t>
      </w:r>
      <w:r w:rsidR="002A0447" w:rsidRPr="002A0447">
        <w:t xml:space="preserve"> </w:t>
      </w:r>
      <w:r w:rsidRPr="002A0447">
        <w:t>между</w:t>
      </w:r>
      <w:r w:rsidR="002A0447" w:rsidRPr="002A0447">
        <w:t xml:space="preserve"> </w:t>
      </w:r>
      <w:r w:rsidRPr="002A0447">
        <w:t>арабскими</w:t>
      </w:r>
      <w:r w:rsidR="002A0447" w:rsidRPr="002A0447">
        <w:t xml:space="preserve"> </w:t>
      </w:r>
      <w:r w:rsidRPr="002A0447">
        <w:t>инвесторами</w:t>
      </w:r>
      <w:r w:rsidR="002A0447" w:rsidRPr="002A0447">
        <w:t xml:space="preserve"> </w:t>
      </w:r>
      <w:r w:rsidRPr="002A0447">
        <w:t>и</w:t>
      </w:r>
      <w:r w:rsidR="002A0447" w:rsidRPr="002A0447">
        <w:t xml:space="preserve"> </w:t>
      </w:r>
      <w:r w:rsidRPr="002A0447">
        <w:t>представителями</w:t>
      </w:r>
      <w:r w:rsidR="002A0447" w:rsidRPr="002A0447">
        <w:t xml:space="preserve"> </w:t>
      </w:r>
      <w:r w:rsidRPr="002A0447">
        <w:t>Старого</w:t>
      </w:r>
      <w:r w:rsidR="002A0447" w:rsidRPr="002A0447">
        <w:t xml:space="preserve"> </w:t>
      </w:r>
      <w:r w:rsidRPr="002A0447">
        <w:t>Казахстана.</w:t>
      </w:r>
      <w:r w:rsidR="002A0447" w:rsidRPr="002A0447">
        <w:t xml:space="preserve"> </w:t>
      </w:r>
      <w:r w:rsidRPr="002A0447">
        <w:t>Также</w:t>
      </w:r>
      <w:r w:rsidR="002A0447" w:rsidRPr="002A0447">
        <w:t xml:space="preserve"> </w:t>
      </w:r>
      <w:r w:rsidRPr="002A0447">
        <w:t>глава</w:t>
      </w:r>
      <w:r w:rsidR="002A0447" w:rsidRPr="002A0447">
        <w:t xml:space="preserve"> </w:t>
      </w:r>
      <w:r w:rsidRPr="002A0447">
        <w:t>минэнерго</w:t>
      </w:r>
      <w:r w:rsidR="002A0447" w:rsidRPr="002A0447">
        <w:t xml:space="preserve"> </w:t>
      </w:r>
      <w:r w:rsidRPr="002A0447">
        <w:t>раскрыл</w:t>
      </w:r>
      <w:r w:rsidR="002A0447" w:rsidRPr="002A0447">
        <w:t xml:space="preserve"> </w:t>
      </w:r>
      <w:r w:rsidRPr="002A0447">
        <w:t>названия</w:t>
      </w:r>
      <w:r w:rsidR="002A0447" w:rsidRPr="002A0447">
        <w:t xml:space="preserve"> </w:t>
      </w:r>
      <w:r w:rsidRPr="002A0447">
        <w:t>арабских</w:t>
      </w:r>
      <w:r w:rsidR="002A0447" w:rsidRPr="002A0447">
        <w:t xml:space="preserve"> </w:t>
      </w:r>
      <w:r w:rsidRPr="002A0447">
        <w:t>компаний,</w:t>
      </w:r>
      <w:r w:rsidR="002A0447" w:rsidRPr="002A0447">
        <w:t xml:space="preserve"> </w:t>
      </w:r>
      <w:r w:rsidRPr="002A0447">
        <w:t>которых</w:t>
      </w:r>
      <w:r w:rsidR="002A0447" w:rsidRPr="002A0447">
        <w:t xml:space="preserve"> </w:t>
      </w:r>
      <w:r w:rsidRPr="002A0447">
        <w:t>планируют</w:t>
      </w:r>
      <w:r w:rsidR="002A0447" w:rsidRPr="002A0447">
        <w:t xml:space="preserve"> </w:t>
      </w:r>
      <w:r w:rsidRPr="002A0447">
        <w:t>привлечь</w:t>
      </w:r>
      <w:r w:rsidR="002A0447" w:rsidRPr="002A0447">
        <w:t xml:space="preserve"> </w:t>
      </w:r>
      <w:r w:rsidRPr="002A0447">
        <w:t>для</w:t>
      </w:r>
      <w:r w:rsidR="002A0447" w:rsidRPr="002A0447">
        <w:t xml:space="preserve"> </w:t>
      </w:r>
      <w:r w:rsidRPr="002A0447">
        <w:t>реализации</w:t>
      </w:r>
      <w:r w:rsidR="002A0447" w:rsidRPr="002A0447">
        <w:t xml:space="preserve"> </w:t>
      </w:r>
      <w:r w:rsidRPr="002A0447">
        <w:t>указанных</w:t>
      </w:r>
      <w:r w:rsidR="002A0447" w:rsidRPr="002A0447">
        <w:t xml:space="preserve"> </w:t>
      </w:r>
      <w:r w:rsidRPr="002A0447">
        <w:t>проектов</w:t>
      </w:r>
      <w:r w:rsidR="002A0447" w:rsidRPr="002A0447">
        <w:t xml:space="preserve"> </w:t>
      </w:r>
      <w:r w:rsidRPr="002A0447">
        <w:t>в</w:t>
      </w:r>
      <w:r w:rsidR="002A0447" w:rsidRPr="002A0447">
        <w:t xml:space="preserve"> </w:t>
      </w:r>
      <w:r w:rsidRPr="002A0447">
        <w:t>Казахстан.</w:t>
      </w:r>
    </w:p>
    <w:p w:rsidR="00E63916" w:rsidRPr="002A0447" w:rsidRDefault="00E63916" w:rsidP="00E63916">
      <w:r w:rsidRPr="002A0447">
        <w:t>Напомним,</w:t>
      </w:r>
      <w:r w:rsidR="002A0447" w:rsidRPr="002A0447">
        <w:t xml:space="preserve"> </w:t>
      </w:r>
      <w:r w:rsidRPr="002A0447">
        <w:t>23</w:t>
      </w:r>
      <w:r w:rsidR="002A0447" w:rsidRPr="002A0447">
        <w:t xml:space="preserve"> </w:t>
      </w:r>
      <w:r w:rsidRPr="002A0447">
        <w:t>ноября</w:t>
      </w:r>
      <w:r w:rsidR="002A0447" w:rsidRPr="002A0447">
        <w:t xml:space="preserve"> </w:t>
      </w:r>
      <w:r w:rsidRPr="002A0447">
        <w:t>премьер-министр</w:t>
      </w:r>
      <w:r w:rsidR="002A0447" w:rsidRPr="002A0447">
        <w:t xml:space="preserve"> </w:t>
      </w:r>
      <w:r w:rsidRPr="002A0447">
        <w:t>Алихан</w:t>
      </w:r>
      <w:r w:rsidR="002A0447" w:rsidRPr="002A0447">
        <w:t xml:space="preserve"> </w:t>
      </w:r>
      <w:r w:rsidRPr="002A0447">
        <w:t>Смаилов</w:t>
      </w:r>
      <w:r w:rsidR="002A0447" w:rsidRPr="002A0447">
        <w:t xml:space="preserve"> </w:t>
      </w:r>
      <w:r w:rsidRPr="002A0447">
        <w:t>подтвердил</w:t>
      </w:r>
      <w:r w:rsidR="002A0447" w:rsidRPr="002A0447">
        <w:t xml:space="preserve"> </w:t>
      </w:r>
      <w:r w:rsidRPr="002A0447">
        <w:t>планы</w:t>
      </w:r>
      <w:r w:rsidR="002A0447" w:rsidRPr="002A0447">
        <w:t xml:space="preserve"> </w:t>
      </w:r>
      <w:r w:rsidRPr="002A0447">
        <w:t>вложить</w:t>
      </w:r>
      <w:r w:rsidR="002A0447" w:rsidRPr="002A0447">
        <w:t xml:space="preserve"> </w:t>
      </w:r>
      <w:r w:rsidRPr="002A0447">
        <w:t>Т1,5</w:t>
      </w:r>
      <w:r w:rsidR="002A0447" w:rsidRPr="002A0447">
        <w:t xml:space="preserve"> </w:t>
      </w:r>
      <w:r w:rsidRPr="002A0447">
        <w:t>трлн</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граждан</w:t>
      </w:r>
      <w:r w:rsidR="002A0447" w:rsidRPr="002A0447">
        <w:t xml:space="preserve"> </w:t>
      </w:r>
      <w:r w:rsidRPr="002A0447">
        <w:t>из</w:t>
      </w:r>
      <w:r w:rsidR="002A0447" w:rsidRPr="002A0447">
        <w:t xml:space="preserve"> </w:t>
      </w:r>
      <w:r w:rsidRPr="002A0447">
        <w:t>ЕНПФ</w:t>
      </w:r>
      <w:r w:rsidR="002A0447" w:rsidRPr="002A0447">
        <w:t xml:space="preserve"> </w:t>
      </w:r>
      <w:r w:rsidRPr="002A0447">
        <w:t>в</w:t>
      </w:r>
      <w:r w:rsidR="002A0447" w:rsidRPr="002A0447">
        <w:t xml:space="preserve"> </w:t>
      </w:r>
      <w:r w:rsidRPr="002A0447">
        <w:t>инфраструктуру.</w:t>
      </w:r>
    </w:p>
    <w:p w:rsidR="00E63916" w:rsidRPr="002A0447" w:rsidRDefault="00E63916" w:rsidP="00E63916">
      <w:r w:rsidRPr="002A0447">
        <w:t>Планы</w:t>
      </w:r>
      <w:r w:rsidR="002A0447" w:rsidRPr="002A0447">
        <w:t xml:space="preserve"> </w:t>
      </w:r>
      <w:r w:rsidRPr="002A0447">
        <w:t>кабмина</w:t>
      </w:r>
      <w:r w:rsidR="002A0447" w:rsidRPr="002A0447">
        <w:t xml:space="preserve"> </w:t>
      </w:r>
      <w:r w:rsidRPr="002A0447">
        <w:t>по</w:t>
      </w:r>
      <w:r w:rsidR="002A0447" w:rsidRPr="002A0447">
        <w:t xml:space="preserve"> </w:t>
      </w:r>
      <w:r w:rsidRPr="002A0447">
        <w:t>повышению</w:t>
      </w:r>
      <w:r w:rsidR="002A0447" w:rsidRPr="002A0447">
        <w:t xml:space="preserve"> </w:t>
      </w:r>
      <w:r w:rsidRPr="002A0447">
        <w:t>налогов</w:t>
      </w:r>
      <w:r w:rsidR="002A0447" w:rsidRPr="002A0447">
        <w:t xml:space="preserve"> </w:t>
      </w:r>
      <w:r w:rsidRPr="002A0447">
        <w:t>и</w:t>
      </w:r>
      <w:r w:rsidR="002A0447" w:rsidRPr="002A0447">
        <w:t xml:space="preserve"> </w:t>
      </w:r>
      <w:r w:rsidRPr="002A0447">
        <w:t>изъятию</w:t>
      </w:r>
      <w:r w:rsidR="002A0447" w:rsidRPr="002A0447">
        <w:t xml:space="preserve"> </w:t>
      </w:r>
      <w:r w:rsidRPr="002A0447">
        <w:t>Т1,5</w:t>
      </w:r>
      <w:r w:rsidR="002A0447" w:rsidRPr="002A0447">
        <w:t xml:space="preserve"> </w:t>
      </w:r>
      <w:r w:rsidRPr="002A0447">
        <w:t>трлн</w:t>
      </w:r>
      <w:r w:rsidR="002A0447" w:rsidRPr="002A0447">
        <w:t xml:space="preserve"> </w:t>
      </w:r>
      <w:r w:rsidRPr="002A0447">
        <w:t>из</w:t>
      </w:r>
      <w:r w:rsidR="002A0447" w:rsidRPr="002A0447">
        <w:t xml:space="preserve"> </w:t>
      </w:r>
      <w:r w:rsidRPr="002A0447">
        <w:t>ЕНПФ</w:t>
      </w:r>
      <w:r w:rsidR="002A0447" w:rsidRPr="002A0447">
        <w:t xml:space="preserve"> </w:t>
      </w:r>
      <w:r w:rsidRPr="002A0447">
        <w:t>уже</w:t>
      </w:r>
      <w:r w:rsidR="002A0447" w:rsidRPr="002A0447">
        <w:t xml:space="preserve"> </w:t>
      </w:r>
      <w:r w:rsidRPr="002A0447">
        <w:t>вызывали</w:t>
      </w:r>
      <w:r w:rsidR="002A0447" w:rsidRPr="002A0447">
        <w:t xml:space="preserve"> </w:t>
      </w:r>
      <w:r w:rsidRPr="002A0447">
        <w:t>критику,</w:t>
      </w:r>
      <w:r w:rsidR="002A0447" w:rsidRPr="002A0447">
        <w:t xml:space="preserve"> </w:t>
      </w:r>
      <w:r w:rsidRPr="002A0447">
        <w:t>так,</w:t>
      </w:r>
      <w:r w:rsidR="002A0447" w:rsidRPr="002A0447">
        <w:t xml:space="preserve"> </w:t>
      </w:r>
      <w:r w:rsidRPr="002A0447">
        <w:t>депутат</w:t>
      </w:r>
      <w:r w:rsidR="002A0447" w:rsidRPr="002A0447">
        <w:t xml:space="preserve"> </w:t>
      </w:r>
      <w:r w:rsidRPr="002A0447">
        <w:t>мажилиса</w:t>
      </w:r>
      <w:r w:rsidR="002A0447" w:rsidRPr="002A0447">
        <w:t xml:space="preserve"> </w:t>
      </w:r>
      <w:r w:rsidRPr="002A0447">
        <w:t>Азат</w:t>
      </w:r>
      <w:r w:rsidR="002A0447" w:rsidRPr="002A0447">
        <w:t xml:space="preserve"> </w:t>
      </w:r>
      <w:r w:rsidRPr="002A0447">
        <w:t>Перуашев</w:t>
      </w:r>
      <w:r w:rsidR="002A0447" w:rsidRPr="002A0447">
        <w:t xml:space="preserve"> </w:t>
      </w:r>
      <w:r w:rsidRPr="002A0447">
        <w:t>считает,</w:t>
      </w:r>
      <w:r w:rsidR="002A0447" w:rsidRPr="002A0447">
        <w:t xml:space="preserve"> </w:t>
      </w:r>
      <w:r w:rsidRPr="002A0447">
        <w:t>что</w:t>
      </w:r>
      <w:r w:rsidR="002A0447" w:rsidRPr="002A0447">
        <w:t xml:space="preserve"> </w:t>
      </w:r>
      <w:r w:rsidRPr="002A0447">
        <w:t>государство</w:t>
      </w:r>
      <w:r w:rsidR="002A0447" w:rsidRPr="002A0447">
        <w:t xml:space="preserve"> </w:t>
      </w:r>
      <w:r w:rsidRPr="002A0447">
        <w:t>в</w:t>
      </w:r>
      <w:r w:rsidR="002A0447" w:rsidRPr="002A0447">
        <w:t xml:space="preserve"> </w:t>
      </w:r>
      <w:r w:rsidRPr="002A0447">
        <w:t>случае,</w:t>
      </w:r>
      <w:r w:rsidR="002A0447" w:rsidRPr="002A0447">
        <w:t xml:space="preserve"> </w:t>
      </w:r>
      <w:r w:rsidRPr="002A0447">
        <w:t>если</w:t>
      </w:r>
      <w:r w:rsidR="002A0447" w:rsidRPr="002A0447">
        <w:t xml:space="preserve"> </w:t>
      </w:r>
      <w:r w:rsidRPr="002A0447">
        <w:t>решит</w:t>
      </w:r>
      <w:r w:rsidR="002A0447" w:rsidRPr="002A0447">
        <w:t xml:space="preserve"> </w:t>
      </w:r>
      <w:r w:rsidRPr="002A0447">
        <w:t>изъять</w:t>
      </w:r>
      <w:r w:rsidR="002A0447" w:rsidRPr="002A0447">
        <w:t xml:space="preserve"> </w:t>
      </w:r>
      <w:r w:rsidRPr="002A0447">
        <w:t>Т1,5</w:t>
      </w:r>
      <w:r w:rsidR="002A0447" w:rsidRPr="002A0447">
        <w:t xml:space="preserve"> </w:t>
      </w:r>
      <w:r w:rsidRPr="002A0447">
        <w:t>трлн</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на</w:t>
      </w:r>
      <w:r w:rsidR="002A0447" w:rsidRPr="002A0447">
        <w:t xml:space="preserve"> </w:t>
      </w:r>
      <w:r w:rsidRPr="002A0447">
        <w:t>инфраструктуру,</w:t>
      </w:r>
      <w:r w:rsidR="002A0447" w:rsidRPr="002A0447">
        <w:t xml:space="preserve"> </w:t>
      </w:r>
      <w:r w:rsidRPr="002A0447">
        <w:t>должно</w:t>
      </w:r>
      <w:r w:rsidR="002A0447" w:rsidRPr="002A0447">
        <w:t xml:space="preserve"> </w:t>
      </w:r>
      <w:r w:rsidRPr="002A0447">
        <w:t>возмещать</w:t>
      </w:r>
      <w:r w:rsidR="002A0447" w:rsidRPr="002A0447">
        <w:t xml:space="preserve"> </w:t>
      </w:r>
      <w:r w:rsidRPr="002A0447">
        <w:t>вкладчикам</w:t>
      </w:r>
      <w:r w:rsidR="002A0447" w:rsidRPr="002A0447">
        <w:t xml:space="preserve"> </w:t>
      </w:r>
      <w:r w:rsidRPr="002A0447">
        <w:t>и</w:t>
      </w:r>
      <w:r w:rsidR="002A0447" w:rsidRPr="002A0447">
        <w:t xml:space="preserve"> </w:t>
      </w:r>
      <w:r w:rsidRPr="002A0447">
        <w:t>упущенную</w:t>
      </w:r>
      <w:r w:rsidR="002A0447" w:rsidRPr="002A0447">
        <w:t xml:space="preserve"> </w:t>
      </w:r>
      <w:r w:rsidRPr="002A0447">
        <w:t>выгоду,</w:t>
      </w:r>
      <w:r w:rsidR="002A0447" w:rsidRPr="002A0447">
        <w:t xml:space="preserve"> </w:t>
      </w:r>
      <w:r w:rsidRPr="002A0447">
        <w:t>а</w:t>
      </w:r>
      <w:r w:rsidR="002A0447" w:rsidRPr="002A0447">
        <w:t xml:space="preserve"> </w:t>
      </w:r>
      <w:r w:rsidRPr="002A0447">
        <w:t>также</w:t>
      </w:r>
      <w:r w:rsidR="002A0447" w:rsidRPr="002A0447">
        <w:t xml:space="preserve"> </w:t>
      </w:r>
      <w:r w:rsidRPr="002A0447">
        <w:t>освободить</w:t>
      </w:r>
      <w:r w:rsidR="002A0447" w:rsidRPr="002A0447">
        <w:t xml:space="preserve"> </w:t>
      </w:r>
      <w:r w:rsidRPr="002A0447">
        <w:t>пенсионные</w:t>
      </w:r>
      <w:r w:rsidR="002A0447" w:rsidRPr="002A0447">
        <w:t xml:space="preserve"> </w:t>
      </w:r>
      <w:r w:rsidRPr="002A0447">
        <w:t>вклады</w:t>
      </w:r>
      <w:r w:rsidR="002A0447" w:rsidRPr="002A0447">
        <w:t xml:space="preserve"> </w:t>
      </w:r>
      <w:r w:rsidRPr="002A0447">
        <w:t>от</w:t>
      </w:r>
      <w:r w:rsidR="002A0447" w:rsidRPr="002A0447">
        <w:t xml:space="preserve"> </w:t>
      </w:r>
      <w:r w:rsidRPr="002A0447">
        <w:t>налогов,</w:t>
      </w:r>
      <w:r w:rsidR="002A0447" w:rsidRPr="002A0447">
        <w:t xml:space="preserve"> </w:t>
      </w:r>
      <w:r w:rsidRPr="002A0447">
        <w:t>раз</w:t>
      </w:r>
      <w:r w:rsidR="002A0447" w:rsidRPr="002A0447">
        <w:t xml:space="preserve"> </w:t>
      </w:r>
      <w:r w:rsidRPr="002A0447">
        <w:t>правительство</w:t>
      </w:r>
      <w:r w:rsidR="002A0447" w:rsidRPr="002A0447">
        <w:t xml:space="preserve"> </w:t>
      </w:r>
      <w:r w:rsidRPr="002A0447">
        <w:t>без</w:t>
      </w:r>
      <w:r w:rsidR="002A0447" w:rsidRPr="002A0447">
        <w:t xml:space="preserve"> </w:t>
      </w:r>
      <w:r w:rsidRPr="002A0447">
        <w:t>согласия</w:t>
      </w:r>
      <w:r w:rsidR="002A0447" w:rsidRPr="002A0447">
        <w:t xml:space="preserve"> </w:t>
      </w:r>
      <w:r w:rsidRPr="002A0447">
        <w:t>граждан</w:t>
      </w:r>
      <w:r w:rsidR="002A0447" w:rsidRPr="002A0447">
        <w:t xml:space="preserve"> </w:t>
      </w:r>
      <w:r w:rsidRPr="002A0447">
        <w:t>латает</w:t>
      </w:r>
      <w:r w:rsidR="002A0447" w:rsidRPr="002A0447">
        <w:t xml:space="preserve"> </w:t>
      </w:r>
      <w:r w:rsidRPr="002A0447">
        <w:t>этими</w:t>
      </w:r>
      <w:r w:rsidR="002A0447" w:rsidRPr="002A0447">
        <w:t xml:space="preserve"> </w:t>
      </w:r>
      <w:r w:rsidRPr="002A0447">
        <w:t>средствами</w:t>
      </w:r>
      <w:r w:rsidR="002A0447" w:rsidRPr="002A0447">
        <w:t xml:space="preserve"> </w:t>
      </w:r>
      <w:r w:rsidRPr="002A0447">
        <w:t>дыры.</w:t>
      </w:r>
      <w:r w:rsidR="002A0447" w:rsidRPr="002A0447">
        <w:t xml:space="preserve"> </w:t>
      </w:r>
      <w:r w:rsidRPr="002A0447">
        <w:t>Депутат</w:t>
      </w:r>
      <w:r w:rsidR="002A0447" w:rsidRPr="002A0447">
        <w:t xml:space="preserve"> </w:t>
      </w:r>
      <w:r w:rsidRPr="002A0447">
        <w:t>мажилиса</w:t>
      </w:r>
      <w:r w:rsidR="002A0447" w:rsidRPr="002A0447">
        <w:t xml:space="preserve"> </w:t>
      </w:r>
      <w:r w:rsidRPr="002A0447">
        <w:t>Ирина</w:t>
      </w:r>
      <w:r w:rsidR="002A0447" w:rsidRPr="002A0447">
        <w:t xml:space="preserve"> </w:t>
      </w:r>
      <w:r w:rsidRPr="002A0447">
        <w:t>Смирнова</w:t>
      </w:r>
      <w:r w:rsidR="002A0447" w:rsidRPr="002A0447">
        <w:t xml:space="preserve"> </w:t>
      </w:r>
      <w:r w:rsidRPr="002A0447">
        <w:t>тоже</w:t>
      </w:r>
      <w:r w:rsidR="002A0447" w:rsidRPr="002A0447">
        <w:t xml:space="preserve"> </w:t>
      </w:r>
      <w:r w:rsidRPr="002A0447">
        <w:t>раскритиковала</w:t>
      </w:r>
      <w:r w:rsidR="002A0447" w:rsidRPr="002A0447">
        <w:t xml:space="preserve"> </w:t>
      </w:r>
      <w:r w:rsidRPr="002A0447">
        <w:t>планы</w:t>
      </w:r>
      <w:r w:rsidR="002A0447" w:rsidRPr="002A0447">
        <w:t xml:space="preserve"> </w:t>
      </w:r>
      <w:r w:rsidRPr="002A0447">
        <w:t>правительства</w:t>
      </w:r>
      <w:r w:rsidR="002A0447" w:rsidRPr="002A0447">
        <w:t xml:space="preserve"> </w:t>
      </w:r>
      <w:r w:rsidRPr="002A0447">
        <w:t>изъять</w:t>
      </w:r>
      <w:r w:rsidR="002A0447" w:rsidRPr="002A0447">
        <w:t xml:space="preserve"> </w:t>
      </w:r>
      <w:r w:rsidRPr="002A0447">
        <w:t>Т1,5</w:t>
      </w:r>
      <w:r w:rsidR="002A0447" w:rsidRPr="002A0447">
        <w:t xml:space="preserve"> </w:t>
      </w:r>
      <w:r w:rsidRPr="002A0447">
        <w:t>трлн</w:t>
      </w:r>
      <w:r w:rsidR="002A0447" w:rsidRPr="002A0447">
        <w:t xml:space="preserve"> </w:t>
      </w:r>
      <w:r w:rsidRPr="002A0447">
        <w:t>из</w:t>
      </w:r>
      <w:r w:rsidR="002A0447" w:rsidRPr="002A0447">
        <w:t xml:space="preserve"> </w:t>
      </w:r>
      <w:r w:rsidRPr="002A0447">
        <w:t>ЕНПФ</w:t>
      </w:r>
      <w:r w:rsidR="002A0447" w:rsidRPr="002A0447">
        <w:t xml:space="preserve"> </w:t>
      </w:r>
      <w:r w:rsidRPr="002A0447">
        <w:t>и</w:t>
      </w:r>
      <w:r w:rsidR="002A0447" w:rsidRPr="002A0447">
        <w:t xml:space="preserve"> </w:t>
      </w:r>
      <w:r w:rsidRPr="002A0447">
        <w:t>повысить</w:t>
      </w:r>
      <w:r w:rsidR="002A0447" w:rsidRPr="002A0447">
        <w:t xml:space="preserve"> </w:t>
      </w:r>
      <w:r w:rsidRPr="002A0447">
        <w:t>налоги,</w:t>
      </w:r>
      <w:r w:rsidR="002A0447" w:rsidRPr="002A0447">
        <w:t xml:space="preserve"> </w:t>
      </w:r>
      <w:r w:rsidRPr="002A0447">
        <w:t>приведя</w:t>
      </w:r>
      <w:r w:rsidR="002A0447" w:rsidRPr="002A0447">
        <w:t xml:space="preserve"> </w:t>
      </w:r>
      <w:r w:rsidRPr="002A0447">
        <w:t>ряд</w:t>
      </w:r>
      <w:r w:rsidR="002A0447" w:rsidRPr="002A0447">
        <w:t xml:space="preserve"> </w:t>
      </w:r>
      <w:r w:rsidRPr="002A0447">
        <w:t>аргументов,</w:t>
      </w:r>
      <w:r w:rsidR="002A0447" w:rsidRPr="002A0447">
        <w:t xml:space="preserve"> </w:t>
      </w:r>
      <w:r w:rsidRPr="002A0447">
        <w:t>говорящих</w:t>
      </w:r>
      <w:r w:rsidR="002A0447" w:rsidRPr="002A0447">
        <w:t xml:space="preserve"> </w:t>
      </w:r>
      <w:r w:rsidRPr="002A0447">
        <w:t>о</w:t>
      </w:r>
      <w:r w:rsidR="002A0447" w:rsidRPr="002A0447">
        <w:t xml:space="preserve"> </w:t>
      </w:r>
      <w:r w:rsidRPr="002A0447">
        <w:t>спорности</w:t>
      </w:r>
      <w:r w:rsidR="002A0447" w:rsidRPr="002A0447">
        <w:t xml:space="preserve"> </w:t>
      </w:r>
      <w:r w:rsidRPr="002A0447">
        <w:t>планов</w:t>
      </w:r>
      <w:r w:rsidR="002A0447" w:rsidRPr="002A0447">
        <w:t xml:space="preserve"> </w:t>
      </w:r>
      <w:r w:rsidRPr="002A0447">
        <w:t>казахстанского</w:t>
      </w:r>
      <w:r w:rsidR="002A0447" w:rsidRPr="002A0447">
        <w:t xml:space="preserve"> </w:t>
      </w:r>
      <w:r w:rsidRPr="002A0447">
        <w:t>кабмина.</w:t>
      </w:r>
      <w:r w:rsidR="002A0447" w:rsidRPr="002A0447">
        <w:t xml:space="preserve"> </w:t>
      </w:r>
      <w:r w:rsidRPr="002A0447">
        <w:t>Другой</w:t>
      </w:r>
      <w:r w:rsidR="002A0447" w:rsidRPr="002A0447">
        <w:t xml:space="preserve"> </w:t>
      </w:r>
      <w:r w:rsidRPr="002A0447">
        <w:t>парламентарий</w:t>
      </w:r>
      <w:r w:rsidR="002A0447" w:rsidRPr="002A0447">
        <w:t xml:space="preserve"> - </w:t>
      </w:r>
      <w:r w:rsidRPr="002A0447">
        <w:t>Олжас</w:t>
      </w:r>
      <w:r w:rsidR="002A0447" w:rsidRPr="002A0447">
        <w:t xml:space="preserve"> </w:t>
      </w:r>
      <w:r w:rsidRPr="002A0447">
        <w:t>Куспеков,</w:t>
      </w:r>
      <w:r w:rsidR="002A0447" w:rsidRPr="002A0447">
        <w:t xml:space="preserve"> </w:t>
      </w:r>
      <w:r w:rsidRPr="002A0447">
        <w:t>комментируя</w:t>
      </w:r>
      <w:r w:rsidR="002A0447" w:rsidRPr="002A0447">
        <w:t xml:space="preserve"> </w:t>
      </w:r>
      <w:r w:rsidRPr="002A0447">
        <w:t>планы</w:t>
      </w:r>
      <w:r w:rsidR="002A0447" w:rsidRPr="002A0447">
        <w:t xml:space="preserve"> </w:t>
      </w:r>
      <w:r w:rsidRPr="002A0447">
        <w:t>правительства</w:t>
      </w:r>
      <w:r w:rsidR="002A0447" w:rsidRPr="002A0447">
        <w:t xml:space="preserve"> </w:t>
      </w:r>
      <w:r w:rsidRPr="002A0447">
        <w:t>изъять</w:t>
      </w:r>
      <w:r w:rsidR="002A0447" w:rsidRPr="002A0447">
        <w:t xml:space="preserve"> </w:t>
      </w:r>
      <w:r w:rsidRPr="002A0447">
        <w:t>пенсионные</w:t>
      </w:r>
      <w:r w:rsidR="002A0447" w:rsidRPr="002A0447">
        <w:t xml:space="preserve"> </w:t>
      </w:r>
      <w:r w:rsidRPr="002A0447">
        <w:t>накопления</w:t>
      </w:r>
      <w:r w:rsidR="002A0447" w:rsidRPr="002A0447">
        <w:t xml:space="preserve"> </w:t>
      </w:r>
      <w:r w:rsidRPr="002A0447">
        <w:t>казахстанцев</w:t>
      </w:r>
      <w:r w:rsidR="002A0447" w:rsidRPr="002A0447">
        <w:t xml:space="preserve"> </w:t>
      </w:r>
      <w:r w:rsidRPr="002A0447">
        <w:t>в</w:t>
      </w:r>
      <w:r w:rsidR="002A0447" w:rsidRPr="002A0447">
        <w:t xml:space="preserve"> </w:t>
      </w:r>
      <w:r w:rsidRPr="002A0447">
        <w:t>размере</w:t>
      </w:r>
      <w:r w:rsidR="002A0447" w:rsidRPr="002A0447">
        <w:t xml:space="preserve"> </w:t>
      </w:r>
      <w:r w:rsidRPr="002A0447">
        <w:t>Т1,5</w:t>
      </w:r>
      <w:r w:rsidR="002A0447" w:rsidRPr="002A0447">
        <w:t xml:space="preserve"> </w:t>
      </w:r>
      <w:r w:rsidRPr="002A0447">
        <w:t>трлн</w:t>
      </w:r>
      <w:r w:rsidR="002A0447" w:rsidRPr="002A0447">
        <w:t xml:space="preserve"> </w:t>
      </w:r>
      <w:r w:rsidRPr="002A0447">
        <w:t>из</w:t>
      </w:r>
      <w:r w:rsidR="002A0447" w:rsidRPr="002A0447">
        <w:t xml:space="preserve"> </w:t>
      </w:r>
      <w:r w:rsidRPr="002A0447">
        <w:t>ЕНПФ</w:t>
      </w:r>
      <w:r w:rsidR="002A0447" w:rsidRPr="002A0447">
        <w:t xml:space="preserve"> </w:t>
      </w:r>
      <w:r w:rsidRPr="002A0447">
        <w:t>для</w:t>
      </w:r>
      <w:r w:rsidR="002A0447" w:rsidRPr="002A0447">
        <w:t xml:space="preserve"> </w:t>
      </w:r>
      <w:r w:rsidRPr="002A0447">
        <w:t>инфраструктурных</w:t>
      </w:r>
      <w:r w:rsidR="002A0447" w:rsidRPr="002A0447">
        <w:t xml:space="preserve"> </w:t>
      </w:r>
      <w:r w:rsidRPr="002A0447">
        <w:t>проектов,</w:t>
      </w:r>
      <w:r w:rsidR="002A0447" w:rsidRPr="002A0447">
        <w:t xml:space="preserve"> </w:t>
      </w:r>
      <w:r w:rsidRPr="002A0447">
        <w:t>а</w:t>
      </w:r>
      <w:r w:rsidR="002A0447" w:rsidRPr="002A0447">
        <w:t xml:space="preserve"> </w:t>
      </w:r>
      <w:r w:rsidRPr="002A0447">
        <w:t>также</w:t>
      </w:r>
      <w:r w:rsidR="002A0447" w:rsidRPr="002A0447">
        <w:t xml:space="preserve"> </w:t>
      </w:r>
      <w:r w:rsidRPr="002A0447">
        <w:t>повысить</w:t>
      </w:r>
      <w:r w:rsidR="002A0447" w:rsidRPr="002A0447">
        <w:t xml:space="preserve"> </w:t>
      </w:r>
      <w:r w:rsidRPr="002A0447">
        <w:t>налоги,</w:t>
      </w:r>
      <w:r w:rsidR="002A0447" w:rsidRPr="002A0447">
        <w:t xml:space="preserve"> </w:t>
      </w:r>
      <w:r w:rsidRPr="002A0447">
        <w:t>напомнил,</w:t>
      </w:r>
      <w:r w:rsidR="002A0447" w:rsidRPr="002A0447">
        <w:t xml:space="preserve"> </w:t>
      </w:r>
      <w:r w:rsidRPr="002A0447">
        <w:t>что</w:t>
      </w:r>
      <w:r w:rsidR="002A0447" w:rsidRPr="002A0447">
        <w:t xml:space="preserve"> </w:t>
      </w:r>
      <w:r w:rsidRPr="002A0447">
        <w:t>президент</w:t>
      </w:r>
      <w:r w:rsidR="002A0447" w:rsidRPr="002A0447">
        <w:t xml:space="preserve"> </w:t>
      </w:r>
      <w:r w:rsidRPr="002A0447">
        <w:t>Казахстана</w:t>
      </w:r>
      <w:r w:rsidR="002A0447" w:rsidRPr="002A0447">
        <w:t xml:space="preserve"> </w:t>
      </w:r>
      <w:r w:rsidRPr="002A0447">
        <w:t>Касым-Жомарт</w:t>
      </w:r>
      <w:r w:rsidR="002A0447" w:rsidRPr="002A0447">
        <w:t xml:space="preserve"> </w:t>
      </w:r>
      <w:r w:rsidRPr="002A0447">
        <w:t>Токаев</w:t>
      </w:r>
      <w:r w:rsidR="002A0447" w:rsidRPr="002A0447">
        <w:t xml:space="preserve"> </w:t>
      </w:r>
      <w:r w:rsidRPr="002A0447">
        <w:t>поручал</w:t>
      </w:r>
      <w:r w:rsidR="002A0447" w:rsidRPr="002A0447">
        <w:t xml:space="preserve"> </w:t>
      </w:r>
      <w:r w:rsidRPr="002A0447">
        <w:t>улучшить</w:t>
      </w:r>
      <w:r w:rsidR="002A0447" w:rsidRPr="002A0447">
        <w:t xml:space="preserve"> </w:t>
      </w:r>
      <w:r w:rsidRPr="002A0447">
        <w:t>администрирование,</w:t>
      </w:r>
      <w:r w:rsidR="002A0447" w:rsidRPr="002A0447">
        <w:t xml:space="preserve"> </w:t>
      </w:r>
      <w:r w:rsidRPr="002A0447">
        <w:t>а</w:t>
      </w:r>
      <w:r w:rsidR="002A0447" w:rsidRPr="002A0447">
        <w:t xml:space="preserve"> </w:t>
      </w:r>
      <w:r w:rsidRPr="002A0447">
        <w:t>не</w:t>
      </w:r>
      <w:r w:rsidR="002A0447" w:rsidRPr="002A0447">
        <w:t xml:space="preserve"> </w:t>
      </w:r>
      <w:r w:rsidRPr="002A0447">
        <w:t>повышать</w:t>
      </w:r>
      <w:r w:rsidR="002A0447" w:rsidRPr="002A0447">
        <w:t xml:space="preserve"> </w:t>
      </w:r>
      <w:r w:rsidRPr="002A0447">
        <w:t>налоги.</w:t>
      </w:r>
      <w:r w:rsidR="002A0447" w:rsidRPr="002A0447">
        <w:t xml:space="preserve"> </w:t>
      </w:r>
      <w:r w:rsidRPr="002A0447">
        <w:t>Сенатор</w:t>
      </w:r>
      <w:r w:rsidR="002A0447" w:rsidRPr="002A0447">
        <w:t xml:space="preserve"> </w:t>
      </w:r>
      <w:r w:rsidRPr="002A0447">
        <w:t>Жанна</w:t>
      </w:r>
      <w:r w:rsidR="002A0447" w:rsidRPr="002A0447">
        <w:t xml:space="preserve"> </w:t>
      </w:r>
      <w:r w:rsidRPr="002A0447">
        <w:t>Асанова,</w:t>
      </w:r>
      <w:r w:rsidR="002A0447" w:rsidRPr="002A0447">
        <w:t xml:space="preserve"> </w:t>
      </w:r>
      <w:r w:rsidRPr="002A0447">
        <w:t>комментируя</w:t>
      </w:r>
      <w:r w:rsidR="002A0447" w:rsidRPr="002A0447">
        <w:t xml:space="preserve"> </w:t>
      </w:r>
      <w:r w:rsidRPr="002A0447">
        <w:t>планы</w:t>
      </w:r>
      <w:r w:rsidR="002A0447" w:rsidRPr="002A0447">
        <w:t xml:space="preserve"> </w:t>
      </w:r>
      <w:r w:rsidRPr="002A0447">
        <w:t>изъятия</w:t>
      </w:r>
      <w:r w:rsidR="002A0447" w:rsidRPr="002A0447">
        <w:t xml:space="preserve"> </w:t>
      </w:r>
      <w:r w:rsidRPr="002A0447">
        <w:t>Т1,5</w:t>
      </w:r>
      <w:r w:rsidR="002A0447" w:rsidRPr="002A0447">
        <w:t xml:space="preserve"> </w:t>
      </w:r>
      <w:r w:rsidRPr="002A0447">
        <w:t>трлн</w:t>
      </w:r>
      <w:r w:rsidR="002A0447" w:rsidRPr="002A0447">
        <w:t xml:space="preserve"> </w:t>
      </w:r>
      <w:r w:rsidRPr="002A0447">
        <w:t>из</w:t>
      </w:r>
      <w:r w:rsidR="002A0447" w:rsidRPr="002A0447">
        <w:t xml:space="preserve"> </w:t>
      </w:r>
      <w:r w:rsidRPr="002A0447">
        <w:t>ЕНПФ,</w:t>
      </w:r>
      <w:r w:rsidR="002A0447" w:rsidRPr="002A0447">
        <w:t xml:space="preserve"> </w:t>
      </w:r>
      <w:r w:rsidRPr="002A0447">
        <w:t>выразила</w:t>
      </w:r>
      <w:r w:rsidR="002A0447" w:rsidRPr="002A0447">
        <w:t xml:space="preserve"> </w:t>
      </w:r>
      <w:r w:rsidRPr="002A0447">
        <w:t>мнение,</w:t>
      </w:r>
      <w:r w:rsidR="002A0447" w:rsidRPr="002A0447">
        <w:t xml:space="preserve"> </w:t>
      </w:r>
      <w:r w:rsidRPr="002A0447">
        <w:t>что</w:t>
      </w:r>
      <w:r w:rsidR="002A0447" w:rsidRPr="002A0447">
        <w:t xml:space="preserve"> </w:t>
      </w:r>
      <w:r w:rsidRPr="002A0447">
        <w:t>нужно</w:t>
      </w:r>
      <w:r w:rsidR="002A0447" w:rsidRPr="002A0447">
        <w:t xml:space="preserve"> </w:t>
      </w:r>
      <w:r w:rsidRPr="002A0447">
        <w:t>правильно</w:t>
      </w:r>
      <w:r w:rsidR="002A0447" w:rsidRPr="002A0447">
        <w:t xml:space="preserve"> </w:t>
      </w:r>
      <w:r w:rsidRPr="002A0447">
        <w:t>оптимизировать</w:t>
      </w:r>
      <w:r w:rsidR="002A0447" w:rsidRPr="002A0447">
        <w:t xml:space="preserve"> </w:t>
      </w:r>
      <w:r w:rsidRPr="002A0447">
        <w:t>бюджет.</w:t>
      </w:r>
    </w:p>
    <w:p w:rsidR="00E63916" w:rsidRPr="002A0447" w:rsidRDefault="00E63916" w:rsidP="00E63916">
      <w:r w:rsidRPr="002A0447">
        <w:lastRenderedPageBreak/>
        <w:t>Финансовый</w:t>
      </w:r>
      <w:r w:rsidR="002A0447" w:rsidRPr="002A0447">
        <w:t xml:space="preserve"> </w:t>
      </w:r>
      <w:r w:rsidRPr="002A0447">
        <w:t>консультант</w:t>
      </w:r>
      <w:r w:rsidR="002A0447" w:rsidRPr="002A0447">
        <w:t xml:space="preserve"> </w:t>
      </w:r>
      <w:r w:rsidRPr="002A0447">
        <w:t>Расул</w:t>
      </w:r>
      <w:r w:rsidR="002A0447" w:rsidRPr="002A0447">
        <w:t xml:space="preserve"> </w:t>
      </w:r>
      <w:r w:rsidRPr="002A0447">
        <w:t>Рысмамбетов</w:t>
      </w:r>
      <w:r w:rsidR="002A0447" w:rsidRPr="002A0447">
        <w:t xml:space="preserve"> </w:t>
      </w:r>
      <w:r w:rsidRPr="002A0447">
        <w:t>считает</w:t>
      </w:r>
      <w:r w:rsidR="002A0447" w:rsidRPr="002A0447">
        <w:t xml:space="preserve"> </w:t>
      </w:r>
      <w:r w:rsidRPr="002A0447">
        <w:t>идею</w:t>
      </w:r>
      <w:r w:rsidR="002A0447" w:rsidRPr="002A0447">
        <w:t xml:space="preserve"> </w:t>
      </w:r>
      <w:r w:rsidRPr="002A0447">
        <w:t>правительства</w:t>
      </w:r>
      <w:r w:rsidR="002A0447" w:rsidRPr="002A0447">
        <w:t xml:space="preserve"> </w:t>
      </w:r>
      <w:r w:rsidRPr="002A0447">
        <w:t>пожарным</w:t>
      </w:r>
      <w:r w:rsidR="002A0447" w:rsidRPr="002A0447">
        <w:t xml:space="preserve"> </w:t>
      </w:r>
      <w:r w:rsidRPr="002A0447">
        <w:t>решением.</w:t>
      </w:r>
    </w:p>
    <w:p w:rsidR="00E63916" w:rsidRPr="002A0447" w:rsidRDefault="00E63916" w:rsidP="00E63916">
      <w:r w:rsidRPr="002A0447">
        <w:t>25</w:t>
      </w:r>
      <w:r w:rsidR="002A0447" w:rsidRPr="002A0447">
        <w:t xml:space="preserve"> </w:t>
      </w:r>
      <w:r w:rsidRPr="002A0447">
        <w:t>ноября</w:t>
      </w:r>
      <w:r w:rsidR="002A0447" w:rsidRPr="002A0447">
        <w:t xml:space="preserve"> </w:t>
      </w:r>
      <w:r w:rsidRPr="002A0447">
        <w:t>председатель</w:t>
      </w:r>
      <w:r w:rsidR="002A0447" w:rsidRPr="002A0447">
        <w:t xml:space="preserve"> </w:t>
      </w:r>
      <w:r w:rsidRPr="002A0447">
        <w:t>Нацбанка</w:t>
      </w:r>
      <w:r w:rsidR="002A0447" w:rsidRPr="002A0447">
        <w:t xml:space="preserve"> </w:t>
      </w:r>
      <w:r w:rsidRPr="002A0447">
        <w:t>Тимур</w:t>
      </w:r>
      <w:r w:rsidR="002A0447" w:rsidRPr="002A0447">
        <w:t xml:space="preserve"> </w:t>
      </w:r>
      <w:r w:rsidRPr="002A0447">
        <w:t>Сулейменов,</w:t>
      </w:r>
      <w:r w:rsidR="002A0447" w:rsidRPr="002A0447">
        <w:t xml:space="preserve"> </w:t>
      </w:r>
      <w:r w:rsidRPr="002A0447">
        <w:t>комментируя</w:t>
      </w:r>
      <w:r w:rsidR="002A0447" w:rsidRPr="002A0447">
        <w:t xml:space="preserve"> </w:t>
      </w:r>
      <w:r w:rsidRPr="002A0447">
        <w:t>планы</w:t>
      </w:r>
      <w:r w:rsidR="002A0447" w:rsidRPr="002A0447">
        <w:t xml:space="preserve"> </w:t>
      </w:r>
      <w:r w:rsidRPr="002A0447">
        <w:t>изъятия</w:t>
      </w:r>
      <w:r w:rsidR="002A0447" w:rsidRPr="002A0447">
        <w:t xml:space="preserve"> </w:t>
      </w:r>
      <w:r w:rsidRPr="002A0447">
        <w:t>Т1,5</w:t>
      </w:r>
      <w:r w:rsidR="002A0447" w:rsidRPr="002A0447">
        <w:t xml:space="preserve"> </w:t>
      </w:r>
      <w:r w:rsidRPr="002A0447">
        <w:t>трлн,</w:t>
      </w:r>
      <w:r w:rsidR="002A0447" w:rsidRPr="002A0447">
        <w:t xml:space="preserve"> </w:t>
      </w:r>
      <w:r w:rsidRPr="002A0447">
        <w:t>заявил,</w:t>
      </w:r>
      <w:r w:rsidR="002A0447" w:rsidRPr="002A0447">
        <w:t xml:space="preserve"> </w:t>
      </w:r>
      <w:r w:rsidRPr="002A0447">
        <w:t>что</w:t>
      </w:r>
      <w:r w:rsidR="002A0447" w:rsidRPr="002A0447">
        <w:t xml:space="preserve"> </w:t>
      </w:r>
      <w:r w:rsidRPr="002A0447">
        <w:t>любые</w:t>
      </w:r>
      <w:r w:rsidR="002A0447" w:rsidRPr="002A0447">
        <w:t xml:space="preserve"> </w:t>
      </w:r>
      <w:r w:rsidRPr="002A0447">
        <w:t>вложения</w:t>
      </w:r>
      <w:r w:rsidR="002A0447" w:rsidRPr="002A0447">
        <w:t xml:space="preserve"> </w:t>
      </w:r>
      <w:r w:rsidRPr="002A0447">
        <w:t>ЕНПФ</w:t>
      </w:r>
      <w:r w:rsidR="002A0447" w:rsidRPr="002A0447">
        <w:t xml:space="preserve"> </w:t>
      </w:r>
      <w:r w:rsidRPr="002A0447">
        <w:t>в</w:t>
      </w:r>
      <w:r w:rsidR="002A0447" w:rsidRPr="002A0447">
        <w:t xml:space="preserve"> </w:t>
      </w:r>
      <w:r w:rsidRPr="002A0447">
        <w:t>фонд</w:t>
      </w:r>
      <w:r w:rsidR="002A0447" w:rsidRPr="002A0447">
        <w:t xml:space="preserve"> «</w:t>
      </w:r>
      <w:r w:rsidRPr="002A0447">
        <w:t>Самрук-Қазына</w:t>
      </w:r>
      <w:r w:rsidR="002A0447" w:rsidRPr="002A0447">
        <w:t xml:space="preserve">» </w:t>
      </w:r>
      <w:r w:rsidRPr="002A0447">
        <w:t>или</w:t>
      </w:r>
      <w:r w:rsidR="002A0447" w:rsidRPr="002A0447">
        <w:t xml:space="preserve"> </w:t>
      </w:r>
      <w:r w:rsidRPr="002A0447">
        <w:t>холдинг</w:t>
      </w:r>
      <w:r w:rsidR="002A0447" w:rsidRPr="002A0447">
        <w:t xml:space="preserve"> «</w:t>
      </w:r>
      <w:r w:rsidRPr="002A0447">
        <w:t>Байтерек</w:t>
      </w:r>
      <w:r w:rsidR="002A0447" w:rsidRPr="002A0447">
        <w:t xml:space="preserve">» </w:t>
      </w:r>
      <w:r w:rsidRPr="002A0447">
        <w:t>должны</w:t>
      </w:r>
      <w:r w:rsidR="002A0447" w:rsidRPr="002A0447">
        <w:t xml:space="preserve"> </w:t>
      </w:r>
      <w:r w:rsidRPr="002A0447">
        <w:t>быть</w:t>
      </w:r>
      <w:r w:rsidR="002A0447" w:rsidRPr="002A0447">
        <w:t xml:space="preserve"> </w:t>
      </w:r>
      <w:r w:rsidRPr="002A0447">
        <w:t>исключительно</w:t>
      </w:r>
      <w:r w:rsidR="002A0447" w:rsidRPr="002A0447">
        <w:t xml:space="preserve"> </w:t>
      </w:r>
      <w:r w:rsidRPr="002A0447">
        <w:t>по</w:t>
      </w:r>
      <w:r w:rsidR="002A0447" w:rsidRPr="002A0447">
        <w:t xml:space="preserve"> </w:t>
      </w:r>
      <w:r w:rsidRPr="002A0447">
        <w:t>рыночным</w:t>
      </w:r>
      <w:r w:rsidR="002A0447" w:rsidRPr="002A0447">
        <w:t xml:space="preserve"> </w:t>
      </w:r>
      <w:r w:rsidRPr="002A0447">
        <w:t>ставкам.</w:t>
      </w:r>
    </w:p>
    <w:p w:rsidR="00E63916" w:rsidRPr="002A0447" w:rsidRDefault="00E63916" w:rsidP="00E63916">
      <w:r w:rsidRPr="002A0447">
        <w:t>12</w:t>
      </w:r>
      <w:r w:rsidR="002A0447" w:rsidRPr="002A0447">
        <w:t xml:space="preserve"> </w:t>
      </w:r>
      <w:r w:rsidRPr="002A0447">
        <w:t>декабря</w:t>
      </w:r>
      <w:r w:rsidR="002A0447" w:rsidRPr="002A0447">
        <w:t xml:space="preserve"> </w:t>
      </w:r>
      <w:r w:rsidRPr="002A0447">
        <w:t>заместитель</w:t>
      </w:r>
      <w:r w:rsidR="002A0447" w:rsidRPr="002A0447">
        <w:t xml:space="preserve"> </w:t>
      </w:r>
      <w:r w:rsidRPr="002A0447">
        <w:t>премьер-министра</w:t>
      </w:r>
      <w:r w:rsidR="002A0447" w:rsidRPr="002A0447">
        <w:t xml:space="preserve"> - </w:t>
      </w:r>
      <w:r w:rsidRPr="002A0447">
        <w:t>министр</w:t>
      </w:r>
      <w:r w:rsidR="002A0447" w:rsidRPr="002A0447">
        <w:t xml:space="preserve"> </w:t>
      </w:r>
      <w:r w:rsidRPr="002A0447">
        <w:t>финансов</w:t>
      </w:r>
      <w:r w:rsidR="002A0447" w:rsidRPr="002A0447">
        <w:t xml:space="preserve"> </w:t>
      </w:r>
      <w:r w:rsidRPr="002A0447">
        <w:t>Ерулан</w:t>
      </w:r>
      <w:r w:rsidR="002A0447" w:rsidRPr="002A0447">
        <w:t xml:space="preserve"> </w:t>
      </w:r>
      <w:r w:rsidRPr="002A0447">
        <w:t>Жамаубаев</w:t>
      </w:r>
      <w:r w:rsidR="002A0447" w:rsidRPr="002A0447">
        <w:t xml:space="preserve"> </w:t>
      </w:r>
      <w:r w:rsidRPr="002A0447">
        <w:t>заявил,</w:t>
      </w:r>
      <w:r w:rsidR="002A0447" w:rsidRPr="002A0447">
        <w:t xml:space="preserve"> </w:t>
      </w:r>
      <w:r w:rsidRPr="002A0447">
        <w:t>что</w:t>
      </w:r>
      <w:r w:rsidR="002A0447" w:rsidRPr="002A0447">
        <w:t xml:space="preserve"> </w:t>
      </w:r>
      <w:r w:rsidRPr="002A0447">
        <w:t>сохранность</w:t>
      </w:r>
      <w:r w:rsidR="002A0447" w:rsidRPr="002A0447">
        <w:t xml:space="preserve"> </w:t>
      </w:r>
      <w:r w:rsidRPr="002A0447">
        <w:t>Т1,5</w:t>
      </w:r>
      <w:r w:rsidR="002A0447" w:rsidRPr="002A0447">
        <w:t xml:space="preserve"> </w:t>
      </w:r>
      <w:r w:rsidRPr="002A0447">
        <w:t>трлн</w:t>
      </w:r>
      <w:r w:rsidR="002A0447" w:rsidRPr="002A0447">
        <w:t xml:space="preserve"> </w:t>
      </w:r>
      <w:r w:rsidRPr="002A0447">
        <w:t>пенсионных</w:t>
      </w:r>
      <w:r w:rsidR="002A0447" w:rsidRPr="002A0447">
        <w:t xml:space="preserve"> </w:t>
      </w:r>
      <w:r w:rsidRPr="002A0447">
        <w:t>накоплений</w:t>
      </w:r>
      <w:r w:rsidR="002A0447" w:rsidRPr="002A0447">
        <w:t xml:space="preserve"> </w:t>
      </w:r>
      <w:r w:rsidRPr="002A0447">
        <w:t>казахстанцев,</w:t>
      </w:r>
      <w:r w:rsidR="002A0447" w:rsidRPr="002A0447">
        <w:t xml:space="preserve"> </w:t>
      </w:r>
      <w:r w:rsidRPr="002A0447">
        <w:t>которые</w:t>
      </w:r>
      <w:r w:rsidR="002A0447" w:rsidRPr="002A0447">
        <w:t xml:space="preserve"> </w:t>
      </w:r>
      <w:r w:rsidRPr="002A0447">
        <w:t>собираются</w:t>
      </w:r>
      <w:r w:rsidR="002A0447" w:rsidRPr="002A0447">
        <w:t xml:space="preserve"> </w:t>
      </w:r>
      <w:r w:rsidRPr="002A0447">
        <w:t>направить</w:t>
      </w:r>
      <w:r w:rsidR="002A0447" w:rsidRPr="002A0447">
        <w:t xml:space="preserve"> </w:t>
      </w:r>
      <w:r w:rsidRPr="002A0447">
        <w:t>из</w:t>
      </w:r>
      <w:r w:rsidR="002A0447" w:rsidRPr="002A0447">
        <w:t xml:space="preserve"> </w:t>
      </w:r>
      <w:r w:rsidRPr="002A0447">
        <w:t>ЕНПФ</w:t>
      </w:r>
      <w:r w:rsidR="002A0447" w:rsidRPr="002A0447">
        <w:t xml:space="preserve"> </w:t>
      </w:r>
      <w:r w:rsidRPr="002A0447">
        <w:t>на</w:t>
      </w:r>
      <w:r w:rsidR="002A0447" w:rsidRPr="002A0447">
        <w:t xml:space="preserve"> </w:t>
      </w:r>
      <w:r w:rsidRPr="002A0447">
        <w:t>инфраструктурные</w:t>
      </w:r>
      <w:r w:rsidR="002A0447" w:rsidRPr="002A0447">
        <w:t xml:space="preserve"> </w:t>
      </w:r>
      <w:r w:rsidRPr="002A0447">
        <w:t>объекты,</w:t>
      </w:r>
      <w:r w:rsidR="002A0447" w:rsidRPr="002A0447">
        <w:t xml:space="preserve"> </w:t>
      </w:r>
      <w:r w:rsidRPr="002A0447">
        <w:t>не</w:t>
      </w:r>
      <w:r w:rsidR="002A0447" w:rsidRPr="002A0447">
        <w:t xml:space="preserve"> </w:t>
      </w:r>
      <w:r w:rsidRPr="002A0447">
        <w:t>должна</w:t>
      </w:r>
      <w:r w:rsidR="002A0447" w:rsidRPr="002A0447">
        <w:t xml:space="preserve"> </w:t>
      </w:r>
      <w:r w:rsidRPr="002A0447">
        <w:t>вызывать</w:t>
      </w:r>
      <w:r w:rsidR="002A0447" w:rsidRPr="002A0447">
        <w:t xml:space="preserve"> </w:t>
      </w:r>
      <w:r w:rsidRPr="002A0447">
        <w:t>обеспокоенность.</w:t>
      </w:r>
      <w:r w:rsidR="002A0447" w:rsidRPr="002A0447">
        <w:t xml:space="preserve"> </w:t>
      </w:r>
    </w:p>
    <w:p w:rsidR="00E63916" w:rsidRPr="002A0447" w:rsidRDefault="00E76B2F" w:rsidP="00E63916">
      <w:hyperlink r:id="rId39" w:history="1">
        <w:r w:rsidR="00E63916" w:rsidRPr="002A0447">
          <w:rPr>
            <w:rStyle w:val="a3"/>
          </w:rPr>
          <w:t>https://kaztag.kz/ru/news/petitsiyu-protiv-izyatiya-t1-5-trln-pensionnykh-nakopleniy-grazhdan-zapustili-v-kazakhstane</w:t>
        </w:r>
      </w:hyperlink>
      <w:r w:rsidR="002A0447" w:rsidRPr="002A0447">
        <w:t xml:space="preserve"> </w:t>
      </w:r>
    </w:p>
    <w:p w:rsidR="00FA06FC" w:rsidRPr="002A0447" w:rsidRDefault="00FA06FC" w:rsidP="00FA06FC">
      <w:pPr>
        <w:pStyle w:val="2"/>
      </w:pPr>
      <w:bookmarkStart w:id="136" w:name="_Toc153779355"/>
      <w:r w:rsidRPr="002A0447">
        <w:t>NOVA24.</w:t>
      </w:r>
      <w:r w:rsidR="00797F7B" w:rsidRPr="002A0447">
        <w:t>uz</w:t>
      </w:r>
      <w:r w:rsidRPr="002A0447">
        <w:t>,</w:t>
      </w:r>
      <w:r w:rsidR="002A0447" w:rsidRPr="002A0447">
        <w:t xml:space="preserve"> </w:t>
      </w:r>
      <w:r w:rsidRPr="002A0447">
        <w:t>17.12.2023,</w:t>
      </w:r>
      <w:r w:rsidR="002A0447" w:rsidRPr="002A0447">
        <w:t xml:space="preserve"> </w:t>
      </w:r>
      <w:r w:rsidRPr="002A0447">
        <w:t>Когда</w:t>
      </w:r>
      <w:r w:rsidR="002A0447" w:rsidRPr="002A0447">
        <w:t xml:space="preserve"> </w:t>
      </w:r>
      <w:r w:rsidRPr="002A0447">
        <w:t>узбекистанцы</w:t>
      </w:r>
      <w:r w:rsidR="002A0447" w:rsidRPr="002A0447">
        <w:t xml:space="preserve"> </w:t>
      </w:r>
      <w:r w:rsidRPr="002A0447">
        <w:t>могут</w:t>
      </w:r>
      <w:r w:rsidR="002A0447" w:rsidRPr="002A0447">
        <w:t xml:space="preserve"> </w:t>
      </w:r>
      <w:r w:rsidRPr="002A0447">
        <w:t>разом</w:t>
      </w:r>
      <w:r w:rsidR="002A0447" w:rsidRPr="002A0447">
        <w:t xml:space="preserve"> </w:t>
      </w:r>
      <w:r w:rsidRPr="002A0447">
        <w:t>получить</w:t>
      </w:r>
      <w:r w:rsidR="002A0447" w:rsidRPr="002A0447">
        <w:t xml:space="preserve"> </w:t>
      </w:r>
      <w:r w:rsidRPr="002A0447">
        <w:t>накопленную</w:t>
      </w:r>
      <w:r w:rsidR="002A0447" w:rsidRPr="002A0447">
        <w:t xml:space="preserve"> </w:t>
      </w:r>
      <w:r w:rsidRPr="002A0447">
        <w:t>пенсию?</w:t>
      </w:r>
      <w:bookmarkEnd w:id="136"/>
    </w:p>
    <w:p w:rsidR="00FA06FC" w:rsidRPr="002A0447" w:rsidRDefault="00FA06FC" w:rsidP="00105B6A">
      <w:pPr>
        <w:pStyle w:val="3"/>
      </w:pPr>
      <w:bookmarkStart w:id="137" w:name="_Toc153779356"/>
      <w:r w:rsidRPr="002A0447">
        <w:t>Граждане</w:t>
      </w:r>
      <w:r w:rsidR="002A0447" w:rsidRPr="002A0447">
        <w:t xml:space="preserve"> </w:t>
      </w:r>
      <w:r w:rsidRPr="002A0447">
        <w:t>Узбекистана</w:t>
      </w:r>
      <w:r w:rsidR="002A0447" w:rsidRPr="002A0447">
        <w:t xml:space="preserve"> </w:t>
      </w:r>
      <w:r w:rsidRPr="002A0447">
        <w:t>могут</w:t>
      </w:r>
      <w:r w:rsidR="002A0447" w:rsidRPr="002A0447">
        <w:t xml:space="preserve"> </w:t>
      </w:r>
      <w:r w:rsidRPr="002A0447">
        <w:t>получить</w:t>
      </w:r>
      <w:r w:rsidR="002A0447" w:rsidRPr="002A0447">
        <w:t xml:space="preserve"> </w:t>
      </w:r>
      <w:r w:rsidRPr="002A0447">
        <w:t>всю</w:t>
      </w:r>
      <w:r w:rsidR="002A0447" w:rsidRPr="002A0447">
        <w:t xml:space="preserve"> </w:t>
      </w:r>
      <w:r w:rsidRPr="002A0447">
        <w:t>накопленную</w:t>
      </w:r>
      <w:r w:rsidR="002A0447" w:rsidRPr="002A0447">
        <w:t xml:space="preserve"> </w:t>
      </w:r>
      <w:r w:rsidRPr="002A0447">
        <w:t>пенсию</w:t>
      </w:r>
      <w:r w:rsidR="002A0447" w:rsidRPr="002A0447">
        <w:t xml:space="preserve"> </w:t>
      </w:r>
      <w:r w:rsidRPr="002A0447">
        <w:t>разом</w:t>
      </w:r>
      <w:r w:rsidR="002A0447" w:rsidRPr="002A0447">
        <w:t xml:space="preserve"> </w:t>
      </w:r>
      <w:r w:rsidRPr="002A0447">
        <w:t>в</w:t>
      </w:r>
      <w:r w:rsidR="002A0447" w:rsidRPr="002A0447">
        <w:t xml:space="preserve"> </w:t>
      </w:r>
      <w:r w:rsidRPr="002A0447">
        <w:t>случаев</w:t>
      </w:r>
      <w:r w:rsidR="002A0447" w:rsidRPr="002A0447">
        <w:t xml:space="preserve"> </w:t>
      </w:r>
      <w:r w:rsidRPr="002A0447">
        <w:t>выезда</w:t>
      </w:r>
      <w:r w:rsidR="002A0447" w:rsidRPr="002A0447">
        <w:t xml:space="preserve"> </w:t>
      </w:r>
      <w:r w:rsidRPr="002A0447">
        <w:t>за</w:t>
      </w:r>
      <w:r w:rsidR="002A0447" w:rsidRPr="002A0447">
        <w:t xml:space="preserve"> </w:t>
      </w:r>
      <w:r w:rsidRPr="002A0447">
        <w:t>пределы</w:t>
      </w:r>
      <w:r w:rsidR="002A0447" w:rsidRPr="002A0447">
        <w:t xml:space="preserve"> </w:t>
      </w:r>
      <w:r w:rsidRPr="002A0447">
        <w:t>страны</w:t>
      </w:r>
      <w:r w:rsidR="002A0447" w:rsidRPr="002A0447">
        <w:t xml:space="preserve"> </w:t>
      </w:r>
      <w:r w:rsidRPr="002A0447">
        <w:t>на</w:t>
      </w:r>
      <w:r w:rsidR="002A0447" w:rsidRPr="002A0447">
        <w:t xml:space="preserve"> </w:t>
      </w:r>
      <w:r w:rsidRPr="002A0447">
        <w:t>постоянное</w:t>
      </w:r>
      <w:r w:rsidR="002A0447" w:rsidRPr="002A0447">
        <w:t xml:space="preserve"> </w:t>
      </w:r>
      <w:r w:rsidRPr="002A0447">
        <w:t>место</w:t>
      </w:r>
      <w:r w:rsidR="002A0447" w:rsidRPr="002A0447">
        <w:t xml:space="preserve"> </w:t>
      </w:r>
      <w:r w:rsidRPr="002A0447">
        <w:t>жительства.</w:t>
      </w:r>
      <w:bookmarkEnd w:id="137"/>
    </w:p>
    <w:p w:rsidR="00FA06FC" w:rsidRPr="002A0447" w:rsidRDefault="00FA06FC" w:rsidP="00FA06FC">
      <w:r w:rsidRPr="002A0447">
        <w:t>В</w:t>
      </w:r>
      <w:r w:rsidR="002A0447" w:rsidRPr="002A0447">
        <w:t xml:space="preserve"> </w:t>
      </w:r>
      <w:r w:rsidRPr="002A0447">
        <w:t>таком</w:t>
      </w:r>
      <w:r w:rsidR="002A0447" w:rsidRPr="002A0447">
        <w:t xml:space="preserve"> </w:t>
      </w:r>
      <w:r w:rsidRPr="002A0447">
        <w:t>случае</w:t>
      </w:r>
      <w:r w:rsidR="002A0447" w:rsidRPr="002A0447">
        <w:t xml:space="preserve"> </w:t>
      </w:r>
      <w:r w:rsidRPr="002A0447">
        <w:t>деньги,</w:t>
      </w:r>
      <w:r w:rsidR="002A0447" w:rsidRPr="002A0447">
        <w:t xml:space="preserve"> </w:t>
      </w:r>
      <w:r w:rsidRPr="002A0447">
        <w:t>накопленные</w:t>
      </w:r>
      <w:r w:rsidR="002A0447" w:rsidRPr="002A0447">
        <w:t xml:space="preserve"> </w:t>
      </w:r>
      <w:r w:rsidRPr="002A0447">
        <w:t>на</w:t>
      </w:r>
      <w:r w:rsidR="002A0447" w:rsidRPr="002A0447">
        <w:t xml:space="preserve"> </w:t>
      </w:r>
      <w:r w:rsidRPr="002A0447">
        <w:t>индивидуальном</w:t>
      </w:r>
      <w:r w:rsidR="002A0447" w:rsidRPr="002A0447">
        <w:t xml:space="preserve"> </w:t>
      </w:r>
      <w:r w:rsidRPr="002A0447">
        <w:t>накопительном</w:t>
      </w:r>
      <w:r w:rsidR="002A0447" w:rsidRPr="002A0447">
        <w:t xml:space="preserve"> </w:t>
      </w:r>
      <w:r w:rsidRPr="002A0447">
        <w:t>пенсионном</w:t>
      </w:r>
      <w:r w:rsidR="002A0447" w:rsidRPr="002A0447">
        <w:t xml:space="preserve"> </w:t>
      </w:r>
      <w:r w:rsidRPr="002A0447">
        <w:t>счете,</w:t>
      </w:r>
      <w:r w:rsidR="002A0447" w:rsidRPr="002A0447">
        <w:t xml:space="preserve"> </w:t>
      </w:r>
      <w:r w:rsidRPr="002A0447">
        <w:t>выплачиваются</w:t>
      </w:r>
      <w:r w:rsidR="002A0447" w:rsidRPr="002A0447">
        <w:t xml:space="preserve"> </w:t>
      </w:r>
      <w:r w:rsidRPr="002A0447">
        <w:t>единовременно</w:t>
      </w:r>
      <w:r w:rsidR="002A0447" w:rsidRPr="002A0447">
        <w:t xml:space="preserve"> </w:t>
      </w:r>
      <w:r w:rsidRPr="002A0447">
        <w:t>в</w:t>
      </w:r>
      <w:r w:rsidR="002A0447" w:rsidRPr="002A0447">
        <w:t xml:space="preserve"> </w:t>
      </w:r>
      <w:r w:rsidRPr="002A0447">
        <w:t>полном</w:t>
      </w:r>
      <w:r w:rsidR="002A0447" w:rsidRPr="002A0447">
        <w:t xml:space="preserve"> </w:t>
      </w:r>
      <w:r w:rsidRPr="002A0447">
        <w:t>объеме.</w:t>
      </w:r>
      <w:r w:rsidR="002A0447" w:rsidRPr="002A0447">
        <w:t xml:space="preserve"> </w:t>
      </w:r>
      <w:r w:rsidRPr="002A0447">
        <w:t>В</w:t>
      </w:r>
      <w:r w:rsidR="002A0447" w:rsidRPr="002A0447">
        <w:t xml:space="preserve"> </w:t>
      </w:r>
      <w:r w:rsidRPr="002A0447">
        <w:t>случае</w:t>
      </w:r>
      <w:r w:rsidR="002A0447" w:rsidRPr="002A0447">
        <w:t xml:space="preserve"> </w:t>
      </w:r>
      <w:r w:rsidRPr="002A0447">
        <w:t>же</w:t>
      </w:r>
      <w:r w:rsidR="002A0447" w:rsidRPr="002A0447">
        <w:t xml:space="preserve"> </w:t>
      </w:r>
      <w:r w:rsidRPr="002A0447">
        <w:t>смерти</w:t>
      </w:r>
      <w:r w:rsidR="002A0447" w:rsidRPr="002A0447">
        <w:t xml:space="preserve"> </w:t>
      </w:r>
      <w:r w:rsidRPr="002A0447">
        <w:t>пенсионера</w:t>
      </w:r>
      <w:r w:rsidR="002A0447" w:rsidRPr="002A0447">
        <w:t xml:space="preserve"> </w:t>
      </w:r>
      <w:r w:rsidRPr="002A0447">
        <w:t>эти</w:t>
      </w:r>
      <w:r w:rsidR="002A0447" w:rsidRPr="002A0447">
        <w:t xml:space="preserve"> </w:t>
      </w:r>
      <w:r w:rsidRPr="002A0447">
        <w:t>деньги</w:t>
      </w:r>
      <w:r w:rsidR="002A0447" w:rsidRPr="002A0447">
        <w:t xml:space="preserve"> </w:t>
      </w:r>
      <w:r w:rsidRPr="002A0447">
        <w:t>унаследуются</w:t>
      </w:r>
      <w:r w:rsidR="002A0447" w:rsidRPr="002A0447">
        <w:t xml:space="preserve"> </w:t>
      </w:r>
      <w:r w:rsidRPr="002A0447">
        <w:t>в</w:t>
      </w:r>
      <w:r w:rsidR="002A0447" w:rsidRPr="002A0447">
        <w:t xml:space="preserve"> </w:t>
      </w:r>
      <w:r w:rsidRPr="002A0447">
        <w:t>установленном</w:t>
      </w:r>
      <w:r w:rsidR="002A0447" w:rsidRPr="002A0447">
        <w:t xml:space="preserve"> </w:t>
      </w:r>
      <w:r w:rsidRPr="002A0447">
        <w:t>законодательством</w:t>
      </w:r>
      <w:r w:rsidR="002A0447" w:rsidRPr="002A0447">
        <w:t xml:space="preserve"> </w:t>
      </w:r>
      <w:r w:rsidRPr="002A0447">
        <w:t>порядке</w:t>
      </w:r>
      <w:r w:rsidR="002A0447" w:rsidRPr="002A0447">
        <w:t xml:space="preserve"> </w:t>
      </w:r>
      <w:r w:rsidRPr="002A0447">
        <w:t>и</w:t>
      </w:r>
      <w:r w:rsidR="002A0447" w:rsidRPr="002A0447">
        <w:t xml:space="preserve"> </w:t>
      </w:r>
      <w:r w:rsidRPr="002A0447">
        <w:t>будут</w:t>
      </w:r>
      <w:r w:rsidR="002A0447" w:rsidRPr="002A0447">
        <w:t xml:space="preserve"> </w:t>
      </w:r>
      <w:r w:rsidRPr="002A0447">
        <w:t>выплачены</w:t>
      </w:r>
      <w:r w:rsidR="002A0447" w:rsidRPr="002A0447">
        <w:t xml:space="preserve"> </w:t>
      </w:r>
      <w:r w:rsidRPr="002A0447">
        <w:t>наследнику</w:t>
      </w:r>
      <w:r w:rsidR="002A0447" w:rsidRPr="002A0447">
        <w:t xml:space="preserve"> </w:t>
      </w:r>
      <w:r w:rsidRPr="002A0447">
        <w:t>единовременно</w:t>
      </w:r>
      <w:r w:rsidR="002A0447" w:rsidRPr="002A0447">
        <w:t xml:space="preserve"> </w:t>
      </w:r>
      <w:r w:rsidRPr="002A0447">
        <w:t>в</w:t>
      </w:r>
      <w:r w:rsidR="002A0447" w:rsidRPr="002A0447">
        <w:t xml:space="preserve"> </w:t>
      </w:r>
      <w:r w:rsidRPr="002A0447">
        <w:t>полном</w:t>
      </w:r>
      <w:r w:rsidR="002A0447" w:rsidRPr="002A0447">
        <w:t xml:space="preserve"> </w:t>
      </w:r>
      <w:r w:rsidRPr="002A0447">
        <w:t>объеме.</w:t>
      </w:r>
    </w:p>
    <w:p w:rsidR="00FA06FC" w:rsidRPr="002A0447" w:rsidRDefault="00FA06FC" w:rsidP="00FA06FC">
      <w:r w:rsidRPr="002A0447">
        <w:t>Ранее</w:t>
      </w:r>
      <w:r w:rsidR="002A0447" w:rsidRPr="002A0447">
        <w:t xml:space="preserve"> </w:t>
      </w:r>
      <w:r w:rsidRPr="002A0447">
        <w:t>в</w:t>
      </w:r>
      <w:r w:rsidR="002A0447" w:rsidRPr="002A0447">
        <w:t xml:space="preserve"> </w:t>
      </w:r>
      <w:r w:rsidRPr="002A0447">
        <w:t>Минюсте</w:t>
      </w:r>
      <w:r w:rsidR="002A0447" w:rsidRPr="002A0447">
        <w:t xml:space="preserve"> </w:t>
      </w:r>
      <w:r w:rsidRPr="002A0447">
        <w:t>рассказали</w:t>
      </w:r>
      <w:r w:rsidR="002A0447" w:rsidRPr="002A0447">
        <w:t xml:space="preserve"> </w:t>
      </w:r>
      <w:r w:rsidRPr="002A0447">
        <w:t>об</w:t>
      </w:r>
      <w:r w:rsidR="002A0447" w:rsidRPr="002A0447">
        <w:t xml:space="preserve"> </w:t>
      </w:r>
      <w:r w:rsidRPr="002A0447">
        <w:t>облегчении</w:t>
      </w:r>
      <w:r w:rsidR="002A0447" w:rsidRPr="002A0447">
        <w:t xml:space="preserve"> </w:t>
      </w:r>
      <w:r w:rsidRPr="002A0447">
        <w:t>услуги</w:t>
      </w:r>
      <w:r w:rsidR="002A0447" w:rsidRPr="002A0447">
        <w:t xml:space="preserve"> </w:t>
      </w:r>
      <w:r w:rsidRPr="002A0447">
        <w:t>по</w:t>
      </w:r>
      <w:r w:rsidR="002A0447" w:rsidRPr="002A0447">
        <w:t xml:space="preserve"> </w:t>
      </w:r>
      <w:r w:rsidRPr="002A0447">
        <w:t>приостановке</w:t>
      </w:r>
      <w:r w:rsidR="002A0447" w:rsidRPr="002A0447">
        <w:t xml:space="preserve"> </w:t>
      </w:r>
      <w:r w:rsidRPr="002A0447">
        <w:t>пенсии.</w:t>
      </w:r>
      <w:r w:rsidR="002A0447" w:rsidRPr="002A0447">
        <w:t xml:space="preserve"> </w:t>
      </w:r>
      <w:r w:rsidRPr="002A0447">
        <w:t>Теперь</w:t>
      </w:r>
      <w:r w:rsidR="002A0447" w:rsidRPr="002A0447">
        <w:t xml:space="preserve"> </w:t>
      </w:r>
      <w:r w:rsidRPr="002A0447">
        <w:t>граждане</w:t>
      </w:r>
      <w:r w:rsidR="002A0447" w:rsidRPr="002A0447">
        <w:t xml:space="preserve"> </w:t>
      </w:r>
      <w:r w:rsidRPr="002A0447">
        <w:t>могут</w:t>
      </w:r>
      <w:r w:rsidR="002A0447" w:rsidRPr="002A0447">
        <w:t xml:space="preserve"> </w:t>
      </w:r>
      <w:r w:rsidRPr="002A0447">
        <w:t>воспользоваться</w:t>
      </w:r>
      <w:r w:rsidR="002A0447" w:rsidRPr="002A0447">
        <w:t xml:space="preserve"> </w:t>
      </w:r>
      <w:r w:rsidRPr="002A0447">
        <w:t>услугой,</w:t>
      </w:r>
      <w:r w:rsidR="002A0447" w:rsidRPr="002A0447">
        <w:t xml:space="preserve"> </w:t>
      </w:r>
      <w:r w:rsidRPr="002A0447">
        <w:t>не</w:t>
      </w:r>
      <w:r w:rsidR="002A0447" w:rsidRPr="002A0447">
        <w:t xml:space="preserve"> </w:t>
      </w:r>
      <w:r w:rsidRPr="002A0447">
        <w:t>выходя</w:t>
      </w:r>
      <w:r w:rsidR="002A0447" w:rsidRPr="002A0447">
        <w:t xml:space="preserve"> </w:t>
      </w:r>
      <w:r w:rsidRPr="002A0447">
        <w:t>из</w:t>
      </w:r>
      <w:r w:rsidR="002A0447" w:rsidRPr="002A0447">
        <w:t xml:space="preserve"> </w:t>
      </w:r>
      <w:r w:rsidRPr="002A0447">
        <w:t>дома.</w:t>
      </w:r>
    </w:p>
    <w:p w:rsidR="00FA06FC" w:rsidRPr="002A0447" w:rsidRDefault="00E76B2F" w:rsidP="00FA06FC">
      <w:hyperlink r:id="rId40" w:history="1">
        <w:r w:rsidR="00FA06FC" w:rsidRPr="002A0447">
          <w:rPr>
            <w:rStyle w:val="a3"/>
          </w:rPr>
          <w:t>https://nova24.uz/money/kogda-uzbekistancy-mogut-razom-poluchit-nakoplennuju-pensiju</w:t>
        </w:r>
      </w:hyperlink>
    </w:p>
    <w:p w:rsidR="00FA06FC" w:rsidRPr="002A0447" w:rsidRDefault="00FA06FC" w:rsidP="00FA06FC"/>
    <w:p w:rsidR="00D1642B" w:rsidRPr="002A0447" w:rsidRDefault="00D1642B" w:rsidP="00D1642B">
      <w:pPr>
        <w:pStyle w:val="10"/>
      </w:pPr>
      <w:bookmarkStart w:id="138" w:name="_Toc99271715"/>
      <w:bookmarkStart w:id="139" w:name="_Toc99318660"/>
      <w:bookmarkStart w:id="140" w:name="_Toc153779357"/>
      <w:r w:rsidRPr="002A0447">
        <w:t>Новости</w:t>
      </w:r>
      <w:r w:rsidR="002A0447" w:rsidRPr="002A0447">
        <w:t xml:space="preserve"> </w:t>
      </w:r>
      <w:r w:rsidRPr="002A0447">
        <w:t>пенсионной</w:t>
      </w:r>
      <w:r w:rsidR="002A0447" w:rsidRPr="002A0447">
        <w:t xml:space="preserve"> </w:t>
      </w:r>
      <w:r w:rsidRPr="002A0447">
        <w:t>отрасли</w:t>
      </w:r>
      <w:r w:rsidR="002A0447" w:rsidRPr="002A0447">
        <w:t xml:space="preserve"> </w:t>
      </w:r>
      <w:r w:rsidRPr="002A0447">
        <w:t>стран</w:t>
      </w:r>
      <w:r w:rsidR="002A0447" w:rsidRPr="002A0447">
        <w:t xml:space="preserve"> </w:t>
      </w:r>
      <w:r w:rsidRPr="002A0447">
        <w:t>дальнего</w:t>
      </w:r>
      <w:r w:rsidR="002A0447" w:rsidRPr="002A0447">
        <w:t xml:space="preserve"> </w:t>
      </w:r>
      <w:r w:rsidRPr="002A0447">
        <w:t>зарубежья</w:t>
      </w:r>
      <w:bookmarkEnd w:id="138"/>
      <w:bookmarkEnd w:id="139"/>
      <w:bookmarkEnd w:id="140"/>
    </w:p>
    <w:p w:rsidR="00532A15" w:rsidRPr="002A0447" w:rsidRDefault="00532A15" w:rsidP="00532A15">
      <w:pPr>
        <w:pStyle w:val="2"/>
      </w:pPr>
      <w:bookmarkStart w:id="141" w:name="_Toc153779358"/>
      <w:r w:rsidRPr="002A0447">
        <w:t>Красная</w:t>
      </w:r>
      <w:r w:rsidR="002A0447" w:rsidRPr="002A0447">
        <w:t xml:space="preserve"> </w:t>
      </w:r>
      <w:r w:rsidR="00797F7B" w:rsidRPr="002A0447">
        <w:t>в</w:t>
      </w:r>
      <w:r w:rsidRPr="002A0447">
        <w:t>есна,</w:t>
      </w:r>
      <w:r w:rsidR="002A0447" w:rsidRPr="002A0447">
        <w:t xml:space="preserve"> </w:t>
      </w:r>
      <w:r w:rsidRPr="002A0447">
        <w:t>17.12.2023,</w:t>
      </w:r>
      <w:r w:rsidR="002A0447" w:rsidRPr="002A0447">
        <w:t xml:space="preserve"> </w:t>
      </w:r>
      <w:r w:rsidRPr="002A0447">
        <w:t>В</w:t>
      </w:r>
      <w:r w:rsidR="002A0447" w:rsidRPr="002A0447">
        <w:t xml:space="preserve"> </w:t>
      </w:r>
      <w:r w:rsidRPr="002A0447">
        <w:t>Германии</w:t>
      </w:r>
      <w:r w:rsidR="002A0447" w:rsidRPr="002A0447">
        <w:t xml:space="preserve"> </w:t>
      </w:r>
      <w:r w:rsidRPr="002A0447">
        <w:t>предсказали</w:t>
      </w:r>
      <w:r w:rsidR="002A0447" w:rsidRPr="002A0447">
        <w:t xml:space="preserve"> </w:t>
      </w:r>
      <w:r w:rsidRPr="002A0447">
        <w:t>рост</w:t>
      </w:r>
      <w:r w:rsidR="002A0447" w:rsidRPr="002A0447">
        <w:t xml:space="preserve"> </w:t>
      </w:r>
      <w:r w:rsidRPr="002A0447">
        <w:t>пенсионного</w:t>
      </w:r>
      <w:r w:rsidR="002A0447" w:rsidRPr="002A0447">
        <w:t xml:space="preserve"> </w:t>
      </w:r>
      <w:r w:rsidRPr="002A0447">
        <w:t>возраста</w:t>
      </w:r>
      <w:r w:rsidR="002A0447" w:rsidRPr="002A0447">
        <w:t xml:space="preserve"> </w:t>
      </w:r>
      <w:r w:rsidRPr="002A0447">
        <w:t>и</w:t>
      </w:r>
      <w:r w:rsidR="002A0447" w:rsidRPr="002A0447">
        <w:t xml:space="preserve"> </w:t>
      </w:r>
      <w:r w:rsidRPr="002A0447">
        <w:t>проблемы</w:t>
      </w:r>
      <w:r w:rsidR="002A0447" w:rsidRPr="002A0447">
        <w:t xml:space="preserve"> </w:t>
      </w:r>
      <w:r w:rsidRPr="002A0447">
        <w:t>с</w:t>
      </w:r>
      <w:r w:rsidR="002A0447" w:rsidRPr="002A0447">
        <w:t xml:space="preserve"> </w:t>
      </w:r>
      <w:r w:rsidRPr="002A0447">
        <w:t>демографией</w:t>
      </w:r>
      <w:bookmarkEnd w:id="141"/>
    </w:p>
    <w:p w:rsidR="00532A15" w:rsidRPr="002A0447" w:rsidRDefault="00532A15" w:rsidP="00105B6A">
      <w:pPr>
        <w:pStyle w:val="3"/>
      </w:pPr>
      <w:bookmarkStart w:id="142" w:name="_Toc153779359"/>
      <w:r w:rsidRPr="002A0447">
        <w:t>В</w:t>
      </w:r>
      <w:r w:rsidR="002A0447" w:rsidRPr="002A0447">
        <w:t xml:space="preserve"> </w:t>
      </w:r>
      <w:r w:rsidRPr="002A0447">
        <w:t>Германии</w:t>
      </w:r>
      <w:r w:rsidR="002A0447" w:rsidRPr="002A0447">
        <w:t xml:space="preserve"> </w:t>
      </w:r>
      <w:r w:rsidRPr="002A0447">
        <w:t>назревают</w:t>
      </w:r>
      <w:r w:rsidR="002A0447" w:rsidRPr="002A0447">
        <w:t xml:space="preserve"> </w:t>
      </w:r>
      <w:r w:rsidRPr="002A0447">
        <w:t>серьезные</w:t>
      </w:r>
      <w:r w:rsidR="002A0447" w:rsidRPr="002A0447">
        <w:t xml:space="preserve"> </w:t>
      </w:r>
      <w:r w:rsidRPr="002A0447">
        <w:t>демографические</w:t>
      </w:r>
      <w:r w:rsidR="002A0447" w:rsidRPr="002A0447">
        <w:t xml:space="preserve"> </w:t>
      </w:r>
      <w:r w:rsidRPr="002A0447">
        <w:t>проблемы,</w:t>
      </w:r>
      <w:r w:rsidR="002A0447" w:rsidRPr="002A0447">
        <w:t xml:space="preserve"> </w:t>
      </w:r>
      <w:r w:rsidRPr="002A0447">
        <w:t>а</w:t>
      </w:r>
      <w:r w:rsidR="002A0447" w:rsidRPr="002A0447">
        <w:t xml:space="preserve"> </w:t>
      </w:r>
      <w:r w:rsidRPr="002A0447">
        <w:t>пенсионный</w:t>
      </w:r>
      <w:r w:rsidR="002A0447" w:rsidRPr="002A0447">
        <w:t xml:space="preserve"> </w:t>
      </w:r>
      <w:r w:rsidRPr="002A0447">
        <w:t>возраст</w:t>
      </w:r>
      <w:r w:rsidR="002A0447" w:rsidRPr="002A0447">
        <w:t xml:space="preserve"> </w:t>
      </w:r>
      <w:r w:rsidRPr="002A0447">
        <w:t>будет</w:t>
      </w:r>
      <w:r w:rsidR="002A0447" w:rsidRPr="002A0447">
        <w:t xml:space="preserve"> </w:t>
      </w:r>
      <w:r w:rsidRPr="002A0447">
        <w:t>расти.</w:t>
      </w:r>
      <w:r w:rsidR="002A0447" w:rsidRPr="002A0447">
        <w:t xml:space="preserve"> </w:t>
      </w:r>
      <w:r w:rsidRPr="002A0447">
        <w:t>Такие</w:t>
      </w:r>
      <w:r w:rsidR="002A0447" w:rsidRPr="002A0447">
        <w:t xml:space="preserve"> </w:t>
      </w:r>
      <w:r w:rsidRPr="002A0447">
        <w:t>данные</w:t>
      </w:r>
      <w:r w:rsidR="002A0447" w:rsidRPr="002A0447">
        <w:t xml:space="preserve"> </w:t>
      </w:r>
      <w:r w:rsidRPr="002A0447">
        <w:t>приводятся</w:t>
      </w:r>
      <w:r w:rsidR="002A0447" w:rsidRPr="002A0447">
        <w:t xml:space="preserve"> </w:t>
      </w:r>
      <w:r w:rsidRPr="002A0447">
        <w:t>14</w:t>
      </w:r>
      <w:r w:rsidR="002A0447" w:rsidRPr="002A0447">
        <w:t xml:space="preserve"> </w:t>
      </w:r>
      <w:r w:rsidRPr="002A0447">
        <w:t>декабря</w:t>
      </w:r>
      <w:r w:rsidR="002A0447" w:rsidRPr="002A0447">
        <w:t xml:space="preserve"> </w:t>
      </w:r>
      <w:r w:rsidRPr="002A0447">
        <w:t>в</w:t>
      </w:r>
      <w:r w:rsidR="002A0447" w:rsidRPr="002A0447">
        <w:t xml:space="preserve"> </w:t>
      </w:r>
      <w:r w:rsidRPr="002A0447">
        <w:t>отчете</w:t>
      </w:r>
      <w:r w:rsidR="002A0447" w:rsidRPr="002A0447">
        <w:t xml:space="preserve"> </w:t>
      </w:r>
      <w:r w:rsidRPr="002A0447">
        <w:t>Организации</w:t>
      </w:r>
      <w:r w:rsidR="002A0447" w:rsidRPr="002A0447">
        <w:t xml:space="preserve"> </w:t>
      </w:r>
      <w:r w:rsidRPr="002A0447">
        <w:t>экономического</w:t>
      </w:r>
      <w:r w:rsidR="002A0447" w:rsidRPr="002A0447">
        <w:t xml:space="preserve"> </w:t>
      </w:r>
      <w:r w:rsidRPr="002A0447">
        <w:t>сотрудничества</w:t>
      </w:r>
      <w:r w:rsidR="002A0447" w:rsidRPr="002A0447">
        <w:t xml:space="preserve"> </w:t>
      </w:r>
      <w:r w:rsidRPr="002A0447">
        <w:t>и</w:t>
      </w:r>
      <w:r w:rsidR="002A0447" w:rsidRPr="002A0447">
        <w:t xml:space="preserve"> </w:t>
      </w:r>
      <w:r w:rsidRPr="002A0447">
        <w:t>развития</w:t>
      </w:r>
      <w:r w:rsidR="002A0447" w:rsidRPr="002A0447">
        <w:t xml:space="preserve"> </w:t>
      </w:r>
      <w:r w:rsidRPr="002A0447">
        <w:t>(ОЭСР)</w:t>
      </w:r>
      <w:r w:rsidR="002A0447" w:rsidRPr="002A0447">
        <w:t xml:space="preserve"> «</w:t>
      </w:r>
      <w:r w:rsidRPr="002A0447">
        <w:t>Краткий</w:t>
      </w:r>
      <w:r w:rsidR="002A0447" w:rsidRPr="002A0447">
        <w:t xml:space="preserve"> </w:t>
      </w:r>
      <w:r w:rsidRPr="002A0447">
        <w:t>обзор</w:t>
      </w:r>
      <w:r w:rsidR="002A0447" w:rsidRPr="002A0447">
        <w:t xml:space="preserve"> </w:t>
      </w:r>
      <w:r w:rsidRPr="002A0447">
        <w:t>пенсий</w:t>
      </w:r>
      <w:r w:rsidR="002A0447" w:rsidRPr="002A0447">
        <w:t>»</w:t>
      </w:r>
      <w:r w:rsidRPr="002A0447">
        <w:t>,</w:t>
      </w:r>
      <w:r w:rsidR="002A0447" w:rsidRPr="002A0447">
        <w:t xml:space="preserve"> </w:t>
      </w:r>
      <w:r w:rsidRPr="002A0447">
        <w:t>который</w:t>
      </w:r>
      <w:r w:rsidR="002A0447" w:rsidRPr="002A0447">
        <w:t xml:space="preserve"> </w:t>
      </w:r>
      <w:r w:rsidRPr="002A0447">
        <w:t>публикуется</w:t>
      </w:r>
      <w:r w:rsidR="002A0447" w:rsidRPr="002A0447">
        <w:t xml:space="preserve"> </w:t>
      </w:r>
      <w:r w:rsidRPr="002A0447">
        <w:t>каждые</w:t>
      </w:r>
      <w:r w:rsidR="002A0447" w:rsidRPr="002A0447">
        <w:t xml:space="preserve"> </w:t>
      </w:r>
      <w:r w:rsidRPr="002A0447">
        <w:t>два</w:t>
      </w:r>
      <w:r w:rsidR="002A0447" w:rsidRPr="002A0447">
        <w:t xml:space="preserve"> </w:t>
      </w:r>
      <w:r w:rsidRPr="002A0447">
        <w:t>года.</w:t>
      </w:r>
      <w:bookmarkEnd w:id="142"/>
    </w:p>
    <w:p w:rsidR="00532A15" w:rsidRPr="002A0447" w:rsidRDefault="00532A15" w:rsidP="00532A15">
      <w:r w:rsidRPr="002A0447">
        <w:t>Согласно</w:t>
      </w:r>
      <w:r w:rsidR="002A0447" w:rsidRPr="002A0447">
        <w:t xml:space="preserve"> </w:t>
      </w:r>
      <w:r w:rsidRPr="002A0447">
        <w:t>исследованию,</w:t>
      </w:r>
      <w:r w:rsidR="002A0447" w:rsidRPr="002A0447">
        <w:t xml:space="preserve"> </w:t>
      </w:r>
      <w:r w:rsidRPr="002A0447">
        <w:t>в</w:t>
      </w:r>
      <w:r w:rsidR="002A0447" w:rsidRPr="002A0447">
        <w:t xml:space="preserve"> </w:t>
      </w:r>
      <w:r w:rsidRPr="002A0447">
        <w:t>Германии</w:t>
      </w:r>
      <w:r w:rsidR="002A0447" w:rsidRPr="002A0447">
        <w:t xml:space="preserve"> </w:t>
      </w:r>
      <w:r w:rsidRPr="002A0447">
        <w:t>назревают</w:t>
      </w:r>
      <w:r w:rsidR="002A0447" w:rsidRPr="002A0447">
        <w:t xml:space="preserve"> </w:t>
      </w:r>
      <w:r w:rsidRPr="002A0447">
        <w:t>серьезные</w:t>
      </w:r>
      <w:r w:rsidR="002A0447" w:rsidRPr="002A0447">
        <w:t xml:space="preserve"> </w:t>
      </w:r>
      <w:r w:rsidRPr="002A0447">
        <w:t>демографические</w:t>
      </w:r>
      <w:r w:rsidR="002A0447" w:rsidRPr="002A0447">
        <w:t xml:space="preserve"> </w:t>
      </w:r>
      <w:r w:rsidRPr="002A0447">
        <w:t>проблемы.</w:t>
      </w:r>
      <w:r w:rsidR="002A0447" w:rsidRPr="002A0447">
        <w:t xml:space="preserve"> </w:t>
      </w:r>
      <w:r w:rsidRPr="002A0447">
        <w:t>В</w:t>
      </w:r>
      <w:r w:rsidR="002A0447" w:rsidRPr="002A0447">
        <w:t xml:space="preserve"> </w:t>
      </w:r>
      <w:r w:rsidRPr="002A0447">
        <w:t>стране</w:t>
      </w:r>
      <w:r w:rsidR="002A0447" w:rsidRPr="002A0447">
        <w:t xml:space="preserve"> </w:t>
      </w:r>
      <w:r w:rsidRPr="002A0447">
        <w:t>крайне</w:t>
      </w:r>
      <w:r w:rsidR="002A0447" w:rsidRPr="002A0447">
        <w:t xml:space="preserve"> </w:t>
      </w:r>
      <w:r w:rsidRPr="002A0447">
        <w:t>быстро</w:t>
      </w:r>
      <w:r w:rsidR="002A0447" w:rsidRPr="002A0447">
        <w:t xml:space="preserve"> </w:t>
      </w:r>
      <w:r w:rsidRPr="002A0447">
        <w:t>стареет</w:t>
      </w:r>
      <w:r w:rsidR="002A0447" w:rsidRPr="002A0447">
        <w:t xml:space="preserve"> </w:t>
      </w:r>
      <w:r w:rsidRPr="002A0447">
        <w:t>население.</w:t>
      </w:r>
      <w:r w:rsidR="002A0447" w:rsidRPr="002A0447">
        <w:t xml:space="preserve"> </w:t>
      </w:r>
      <w:r w:rsidRPr="002A0447">
        <w:t>Это</w:t>
      </w:r>
      <w:r w:rsidR="002A0447" w:rsidRPr="002A0447">
        <w:t xml:space="preserve"> </w:t>
      </w:r>
      <w:r w:rsidRPr="002A0447">
        <w:t>связано</w:t>
      </w:r>
      <w:r w:rsidR="002A0447" w:rsidRPr="002A0447">
        <w:t xml:space="preserve"> </w:t>
      </w:r>
      <w:r w:rsidRPr="002A0447">
        <w:t>с</w:t>
      </w:r>
      <w:r w:rsidR="002A0447" w:rsidRPr="002A0447">
        <w:t xml:space="preserve"> </w:t>
      </w:r>
      <w:r w:rsidRPr="002A0447">
        <w:t>низкой</w:t>
      </w:r>
      <w:r w:rsidR="002A0447" w:rsidRPr="002A0447">
        <w:t xml:space="preserve"> </w:t>
      </w:r>
      <w:r w:rsidRPr="002A0447">
        <w:t>рождаемостью</w:t>
      </w:r>
      <w:r w:rsidR="002A0447" w:rsidRPr="002A0447">
        <w:t xml:space="preserve"> </w:t>
      </w:r>
      <w:r w:rsidRPr="002A0447">
        <w:t>и</w:t>
      </w:r>
      <w:r w:rsidR="002A0447" w:rsidRPr="002A0447">
        <w:t xml:space="preserve"> </w:t>
      </w:r>
      <w:r w:rsidRPr="002A0447">
        <w:t>увеличением</w:t>
      </w:r>
      <w:r w:rsidR="002A0447" w:rsidRPr="002A0447">
        <w:t xml:space="preserve"> </w:t>
      </w:r>
      <w:r w:rsidRPr="002A0447">
        <w:t>продолжительности</w:t>
      </w:r>
      <w:r w:rsidR="002A0447" w:rsidRPr="002A0447">
        <w:t xml:space="preserve"> </w:t>
      </w:r>
      <w:r w:rsidRPr="002A0447">
        <w:t>жизни.</w:t>
      </w:r>
    </w:p>
    <w:p w:rsidR="00532A15" w:rsidRPr="002A0447" w:rsidRDefault="00532A15" w:rsidP="00532A15">
      <w:r w:rsidRPr="002A0447">
        <w:t>Предполагается,</w:t>
      </w:r>
      <w:r w:rsidR="002A0447" w:rsidRPr="002A0447">
        <w:t xml:space="preserve"> </w:t>
      </w:r>
      <w:r w:rsidRPr="002A0447">
        <w:t>что</w:t>
      </w:r>
      <w:r w:rsidR="002A0447" w:rsidRPr="002A0447">
        <w:t xml:space="preserve"> </w:t>
      </w:r>
      <w:r w:rsidRPr="002A0447">
        <w:t>к</w:t>
      </w:r>
      <w:r w:rsidR="002A0447" w:rsidRPr="002A0447">
        <w:t xml:space="preserve"> </w:t>
      </w:r>
      <w:r w:rsidRPr="002A0447">
        <w:t>2062</w:t>
      </w:r>
      <w:r w:rsidR="002A0447" w:rsidRPr="002A0447">
        <w:t xml:space="preserve"> </w:t>
      </w:r>
      <w:r w:rsidRPr="002A0447">
        <w:t>году</w:t>
      </w:r>
      <w:r w:rsidR="002A0447" w:rsidRPr="002A0447">
        <w:t xml:space="preserve"> </w:t>
      </w:r>
      <w:r w:rsidRPr="002A0447">
        <w:t>число</w:t>
      </w:r>
      <w:r w:rsidR="002A0447" w:rsidRPr="002A0447">
        <w:t xml:space="preserve"> </w:t>
      </w:r>
      <w:r w:rsidRPr="002A0447">
        <w:t>немцев</w:t>
      </w:r>
      <w:r w:rsidR="002A0447" w:rsidRPr="002A0447">
        <w:t xml:space="preserve"> </w:t>
      </w:r>
      <w:r w:rsidRPr="002A0447">
        <w:t>трудоспособного</w:t>
      </w:r>
      <w:r w:rsidR="002A0447" w:rsidRPr="002A0447">
        <w:t xml:space="preserve"> </w:t>
      </w:r>
      <w:r w:rsidRPr="002A0447">
        <w:t>возраста</w:t>
      </w:r>
      <w:r w:rsidR="002A0447" w:rsidRPr="002A0447">
        <w:t xml:space="preserve"> </w:t>
      </w:r>
      <w:r w:rsidRPr="002A0447">
        <w:t>сократится</w:t>
      </w:r>
      <w:r w:rsidR="002A0447" w:rsidRPr="002A0447">
        <w:t xml:space="preserve"> </w:t>
      </w:r>
      <w:r w:rsidRPr="002A0447">
        <w:t>на</w:t>
      </w:r>
      <w:r w:rsidR="002A0447" w:rsidRPr="002A0447">
        <w:t xml:space="preserve"> </w:t>
      </w:r>
      <w:r w:rsidRPr="002A0447">
        <w:t>23%,</w:t>
      </w:r>
      <w:r w:rsidR="002A0447" w:rsidRPr="002A0447">
        <w:t xml:space="preserve"> </w:t>
      </w:r>
      <w:r w:rsidRPr="002A0447">
        <w:t>при</w:t>
      </w:r>
      <w:r w:rsidR="002A0447" w:rsidRPr="002A0447">
        <w:t xml:space="preserve"> </w:t>
      </w:r>
      <w:r w:rsidRPr="002A0447">
        <w:t>том</w:t>
      </w:r>
      <w:r w:rsidR="002A0447" w:rsidRPr="002A0447">
        <w:t xml:space="preserve"> </w:t>
      </w:r>
      <w:r w:rsidRPr="002A0447">
        <w:t>что</w:t>
      </w:r>
      <w:r w:rsidR="002A0447" w:rsidRPr="002A0447">
        <w:t xml:space="preserve"> </w:t>
      </w:r>
      <w:r w:rsidRPr="002A0447">
        <w:t>аналогичный</w:t>
      </w:r>
      <w:r w:rsidR="002A0447" w:rsidRPr="002A0447">
        <w:t xml:space="preserve"> </w:t>
      </w:r>
      <w:r w:rsidRPr="002A0447">
        <w:t>показатель</w:t>
      </w:r>
      <w:r w:rsidR="002A0447" w:rsidRPr="002A0447">
        <w:t xml:space="preserve"> </w:t>
      </w:r>
      <w:r w:rsidRPr="002A0447">
        <w:t>по</w:t>
      </w:r>
      <w:r w:rsidR="002A0447" w:rsidRPr="002A0447">
        <w:t xml:space="preserve"> </w:t>
      </w:r>
      <w:r w:rsidRPr="002A0447">
        <w:t>всем</w:t>
      </w:r>
      <w:r w:rsidR="002A0447" w:rsidRPr="002A0447">
        <w:t xml:space="preserve"> </w:t>
      </w:r>
      <w:r w:rsidRPr="002A0447">
        <w:t>странам</w:t>
      </w:r>
      <w:r w:rsidR="002A0447" w:rsidRPr="002A0447">
        <w:t xml:space="preserve"> </w:t>
      </w:r>
      <w:r w:rsidRPr="002A0447">
        <w:t>ОЭСР</w:t>
      </w:r>
      <w:r w:rsidR="002A0447" w:rsidRPr="002A0447">
        <w:t xml:space="preserve"> </w:t>
      </w:r>
      <w:r w:rsidRPr="002A0447">
        <w:t>составляет</w:t>
      </w:r>
      <w:r w:rsidR="002A0447" w:rsidRPr="002A0447">
        <w:t xml:space="preserve"> </w:t>
      </w:r>
      <w:r w:rsidRPr="002A0447">
        <w:t>11%,</w:t>
      </w:r>
      <w:r w:rsidR="002A0447" w:rsidRPr="002A0447">
        <w:t xml:space="preserve"> </w:t>
      </w:r>
      <w:r w:rsidRPr="002A0447">
        <w:t>что</w:t>
      </w:r>
      <w:r w:rsidR="002A0447" w:rsidRPr="002A0447">
        <w:t xml:space="preserve"> </w:t>
      </w:r>
      <w:r w:rsidRPr="002A0447">
        <w:t>вдвое</w:t>
      </w:r>
      <w:r w:rsidR="002A0447" w:rsidRPr="002A0447">
        <w:t xml:space="preserve"> </w:t>
      </w:r>
      <w:r w:rsidRPr="002A0447">
        <w:t>меньше.</w:t>
      </w:r>
      <w:r w:rsidR="002A0447" w:rsidRPr="002A0447">
        <w:t xml:space="preserve"> </w:t>
      </w:r>
      <w:r w:rsidRPr="002A0447">
        <w:t>Таким</w:t>
      </w:r>
      <w:r w:rsidR="002A0447" w:rsidRPr="002A0447">
        <w:t xml:space="preserve"> </w:t>
      </w:r>
      <w:r w:rsidRPr="002A0447">
        <w:t>образом,</w:t>
      </w:r>
      <w:r w:rsidR="002A0447" w:rsidRPr="002A0447">
        <w:t xml:space="preserve"> </w:t>
      </w:r>
      <w:r w:rsidRPr="002A0447">
        <w:t>в</w:t>
      </w:r>
      <w:r w:rsidR="002A0447" w:rsidRPr="002A0447">
        <w:t xml:space="preserve"> </w:t>
      </w:r>
      <w:r w:rsidRPr="002A0447">
        <w:t>Германии</w:t>
      </w:r>
      <w:r w:rsidR="002A0447" w:rsidRPr="002A0447">
        <w:t xml:space="preserve"> </w:t>
      </w:r>
      <w:r w:rsidRPr="002A0447">
        <w:t>будет</w:t>
      </w:r>
      <w:r w:rsidR="002A0447" w:rsidRPr="002A0447">
        <w:t xml:space="preserve"> </w:t>
      </w:r>
      <w:r w:rsidRPr="002A0447">
        <w:t>значительно</w:t>
      </w:r>
      <w:r w:rsidR="002A0447" w:rsidRPr="002A0447">
        <w:t xml:space="preserve"> </w:t>
      </w:r>
      <w:r w:rsidRPr="002A0447">
        <w:t>больше</w:t>
      </w:r>
      <w:r w:rsidR="002A0447" w:rsidRPr="002A0447">
        <w:t xml:space="preserve"> </w:t>
      </w:r>
      <w:r w:rsidRPr="002A0447">
        <w:t>пенсионеров,</w:t>
      </w:r>
      <w:r w:rsidR="002A0447" w:rsidRPr="002A0447">
        <w:t xml:space="preserve"> </w:t>
      </w:r>
      <w:r w:rsidRPr="002A0447">
        <w:t>чем</w:t>
      </w:r>
      <w:r w:rsidR="002A0447" w:rsidRPr="002A0447">
        <w:t xml:space="preserve"> </w:t>
      </w:r>
      <w:r w:rsidRPr="002A0447">
        <w:t>в</w:t>
      </w:r>
      <w:r w:rsidR="002A0447" w:rsidRPr="002A0447">
        <w:t xml:space="preserve"> </w:t>
      </w:r>
      <w:r w:rsidRPr="002A0447">
        <w:t>других</w:t>
      </w:r>
      <w:r w:rsidR="002A0447" w:rsidRPr="002A0447">
        <w:t xml:space="preserve"> </w:t>
      </w:r>
      <w:r w:rsidRPr="002A0447">
        <w:t>промышленно</w:t>
      </w:r>
      <w:r w:rsidR="002A0447" w:rsidRPr="002A0447">
        <w:t xml:space="preserve"> </w:t>
      </w:r>
      <w:r w:rsidRPr="002A0447">
        <w:t>развитых</w:t>
      </w:r>
      <w:r w:rsidR="002A0447" w:rsidRPr="002A0447">
        <w:t xml:space="preserve"> </w:t>
      </w:r>
      <w:r w:rsidRPr="002A0447">
        <w:t>странах.</w:t>
      </w:r>
    </w:p>
    <w:p w:rsidR="00532A15" w:rsidRPr="002A0447" w:rsidRDefault="00532A15" w:rsidP="00532A15">
      <w:r w:rsidRPr="002A0447">
        <w:lastRenderedPageBreak/>
        <w:t>Преимуществом</w:t>
      </w:r>
      <w:r w:rsidR="002A0447" w:rsidRPr="002A0447">
        <w:t xml:space="preserve"> </w:t>
      </w:r>
      <w:r w:rsidRPr="002A0447">
        <w:t>Германии</w:t>
      </w:r>
      <w:r w:rsidR="002A0447" w:rsidRPr="002A0447">
        <w:t xml:space="preserve"> </w:t>
      </w:r>
      <w:r w:rsidRPr="002A0447">
        <w:t>может</w:t>
      </w:r>
      <w:r w:rsidR="002A0447" w:rsidRPr="002A0447">
        <w:t xml:space="preserve"> </w:t>
      </w:r>
      <w:r w:rsidRPr="002A0447">
        <w:t>стать</w:t>
      </w:r>
      <w:r w:rsidR="002A0447" w:rsidRPr="002A0447">
        <w:t xml:space="preserve"> </w:t>
      </w:r>
      <w:r w:rsidRPr="002A0447">
        <w:t>то,</w:t>
      </w:r>
      <w:r w:rsidR="002A0447" w:rsidRPr="002A0447">
        <w:t xml:space="preserve"> </w:t>
      </w:r>
      <w:r w:rsidRPr="002A0447">
        <w:t>что</w:t>
      </w:r>
      <w:r w:rsidR="002A0447" w:rsidRPr="002A0447">
        <w:t xml:space="preserve"> </w:t>
      </w:r>
      <w:r w:rsidRPr="002A0447">
        <w:t>уровень</w:t>
      </w:r>
      <w:r w:rsidR="002A0447" w:rsidRPr="002A0447">
        <w:t xml:space="preserve"> </w:t>
      </w:r>
      <w:r w:rsidRPr="002A0447">
        <w:t>занятости</w:t>
      </w:r>
      <w:r w:rsidR="002A0447" w:rsidRPr="002A0447">
        <w:t xml:space="preserve"> </w:t>
      </w:r>
      <w:r w:rsidRPr="002A0447">
        <w:t>в</w:t>
      </w:r>
      <w:r w:rsidR="002A0447" w:rsidRPr="002A0447">
        <w:t xml:space="preserve"> </w:t>
      </w:r>
      <w:r w:rsidRPr="002A0447">
        <w:t>возрастной</w:t>
      </w:r>
      <w:r w:rsidR="002A0447" w:rsidRPr="002A0447">
        <w:t xml:space="preserve"> </w:t>
      </w:r>
      <w:r w:rsidRPr="002A0447">
        <w:t>группе</w:t>
      </w:r>
      <w:r w:rsidR="002A0447" w:rsidRPr="002A0447">
        <w:t xml:space="preserve"> </w:t>
      </w:r>
      <w:r w:rsidRPr="002A0447">
        <w:t>от</w:t>
      </w:r>
      <w:r w:rsidR="002A0447" w:rsidRPr="002A0447">
        <w:t xml:space="preserve"> </w:t>
      </w:r>
      <w:r w:rsidRPr="002A0447">
        <w:t>60</w:t>
      </w:r>
      <w:r w:rsidR="002A0447" w:rsidRPr="002A0447">
        <w:t xml:space="preserve"> </w:t>
      </w:r>
      <w:r w:rsidRPr="002A0447">
        <w:t>до</w:t>
      </w:r>
      <w:r w:rsidR="002A0447" w:rsidRPr="002A0447">
        <w:t xml:space="preserve"> </w:t>
      </w:r>
      <w:r w:rsidRPr="002A0447">
        <w:t>64</w:t>
      </w:r>
      <w:r w:rsidR="002A0447" w:rsidRPr="002A0447">
        <w:t xml:space="preserve"> </w:t>
      </w:r>
      <w:r w:rsidRPr="002A0447">
        <w:t>лет</w:t>
      </w:r>
      <w:r w:rsidR="002A0447" w:rsidRPr="002A0447">
        <w:t xml:space="preserve"> </w:t>
      </w:r>
      <w:r w:rsidRPr="002A0447">
        <w:t>в</w:t>
      </w:r>
      <w:r w:rsidR="002A0447" w:rsidRPr="002A0447">
        <w:t xml:space="preserve"> </w:t>
      </w:r>
      <w:r w:rsidRPr="002A0447">
        <w:t>стране</w:t>
      </w:r>
      <w:r w:rsidR="002A0447" w:rsidRPr="002A0447">
        <w:t xml:space="preserve"> </w:t>
      </w:r>
      <w:r w:rsidRPr="002A0447">
        <w:t>выше</w:t>
      </w:r>
      <w:r w:rsidR="002A0447" w:rsidRPr="002A0447">
        <w:t xml:space="preserve"> </w:t>
      </w:r>
      <w:r w:rsidRPr="002A0447">
        <w:t>среднего</w:t>
      </w:r>
      <w:r w:rsidR="002A0447" w:rsidRPr="002A0447">
        <w:t xml:space="preserve"> - </w:t>
      </w:r>
      <w:r w:rsidRPr="002A0447">
        <w:t>63%</w:t>
      </w:r>
      <w:r w:rsidR="002A0447" w:rsidRPr="002A0447">
        <w:t xml:space="preserve"> </w:t>
      </w:r>
      <w:r w:rsidRPr="002A0447">
        <w:t>в</w:t>
      </w:r>
      <w:r w:rsidR="002A0447" w:rsidRPr="002A0447">
        <w:t xml:space="preserve"> </w:t>
      </w:r>
      <w:r w:rsidRPr="002A0447">
        <w:t>сравнении</w:t>
      </w:r>
      <w:r w:rsidR="002A0447" w:rsidRPr="002A0447">
        <w:t xml:space="preserve"> </w:t>
      </w:r>
      <w:r w:rsidRPr="002A0447">
        <w:t>с</w:t>
      </w:r>
      <w:r w:rsidR="002A0447" w:rsidRPr="002A0447">
        <w:t xml:space="preserve"> </w:t>
      </w:r>
      <w:r w:rsidRPr="002A0447">
        <w:t>54%</w:t>
      </w:r>
      <w:r w:rsidR="002A0447" w:rsidRPr="002A0447">
        <w:t xml:space="preserve"> </w:t>
      </w:r>
      <w:r w:rsidRPr="002A0447">
        <w:t>по</w:t>
      </w:r>
      <w:r w:rsidR="002A0447" w:rsidRPr="002A0447">
        <w:t xml:space="preserve"> </w:t>
      </w:r>
      <w:r w:rsidRPr="002A0447">
        <w:t>ОЭСР.</w:t>
      </w:r>
      <w:r w:rsidR="002A0447" w:rsidRPr="002A0447">
        <w:t xml:space="preserve"> </w:t>
      </w:r>
      <w:r w:rsidRPr="002A0447">
        <w:t>Чем</w:t>
      </w:r>
      <w:r w:rsidR="002A0447" w:rsidRPr="002A0447">
        <w:t xml:space="preserve"> </w:t>
      </w:r>
      <w:r w:rsidRPr="002A0447">
        <w:t>больше</w:t>
      </w:r>
      <w:r w:rsidR="002A0447" w:rsidRPr="002A0447">
        <w:t xml:space="preserve"> </w:t>
      </w:r>
      <w:r w:rsidRPr="002A0447">
        <w:t>людей</w:t>
      </w:r>
      <w:r w:rsidR="002A0447" w:rsidRPr="002A0447">
        <w:t xml:space="preserve"> </w:t>
      </w:r>
      <w:r w:rsidRPr="002A0447">
        <w:t>работает,</w:t>
      </w:r>
      <w:r w:rsidR="002A0447" w:rsidRPr="002A0447">
        <w:t xml:space="preserve"> </w:t>
      </w:r>
      <w:r w:rsidRPr="002A0447">
        <w:t>тем</w:t>
      </w:r>
      <w:r w:rsidR="002A0447" w:rsidRPr="002A0447">
        <w:t xml:space="preserve"> </w:t>
      </w:r>
      <w:r w:rsidRPr="002A0447">
        <w:t>больше</w:t>
      </w:r>
      <w:r w:rsidR="002A0447" w:rsidRPr="002A0447">
        <w:t xml:space="preserve"> </w:t>
      </w:r>
      <w:r w:rsidRPr="002A0447">
        <w:t>средств</w:t>
      </w:r>
      <w:r w:rsidR="002A0447" w:rsidRPr="002A0447">
        <w:t xml:space="preserve"> </w:t>
      </w:r>
      <w:r w:rsidRPr="002A0447">
        <w:t>поступит</w:t>
      </w:r>
      <w:r w:rsidR="002A0447" w:rsidRPr="002A0447">
        <w:t xml:space="preserve"> </w:t>
      </w:r>
      <w:r w:rsidRPr="002A0447">
        <w:t>в</w:t>
      </w:r>
      <w:r w:rsidR="002A0447" w:rsidRPr="002A0447">
        <w:t xml:space="preserve"> </w:t>
      </w:r>
      <w:r w:rsidRPr="002A0447">
        <w:t>накопительный</w:t>
      </w:r>
      <w:r w:rsidR="002A0447" w:rsidRPr="002A0447">
        <w:t xml:space="preserve"> </w:t>
      </w:r>
      <w:r w:rsidRPr="002A0447">
        <w:t>пенсионный</w:t>
      </w:r>
      <w:r w:rsidR="002A0447" w:rsidRPr="002A0447">
        <w:t xml:space="preserve"> </w:t>
      </w:r>
      <w:r w:rsidRPr="002A0447">
        <w:t>фонд.</w:t>
      </w:r>
    </w:p>
    <w:p w:rsidR="00532A15" w:rsidRPr="002A0447" w:rsidRDefault="00532A15" w:rsidP="00532A15">
      <w:r w:rsidRPr="002A0447">
        <w:t>В</w:t>
      </w:r>
      <w:r w:rsidR="002A0447" w:rsidRPr="002A0447">
        <w:t xml:space="preserve"> </w:t>
      </w:r>
      <w:r w:rsidRPr="002A0447">
        <w:t>отчете</w:t>
      </w:r>
      <w:r w:rsidR="002A0447" w:rsidRPr="002A0447">
        <w:t xml:space="preserve"> </w:t>
      </w:r>
      <w:r w:rsidRPr="002A0447">
        <w:t>полагают,</w:t>
      </w:r>
      <w:r w:rsidR="002A0447" w:rsidRPr="002A0447">
        <w:t xml:space="preserve"> </w:t>
      </w:r>
      <w:r w:rsidRPr="002A0447">
        <w:t>что</w:t>
      </w:r>
      <w:r w:rsidR="002A0447" w:rsidRPr="002A0447">
        <w:t xml:space="preserve"> </w:t>
      </w:r>
      <w:r w:rsidRPr="002A0447">
        <w:t>во</w:t>
      </w:r>
      <w:r w:rsidR="002A0447" w:rsidRPr="002A0447">
        <w:t xml:space="preserve"> </w:t>
      </w:r>
      <w:r w:rsidRPr="002A0447">
        <w:t>многих</w:t>
      </w:r>
      <w:r w:rsidR="002A0447" w:rsidRPr="002A0447">
        <w:t xml:space="preserve"> </w:t>
      </w:r>
      <w:r w:rsidRPr="002A0447">
        <w:t>странах</w:t>
      </w:r>
      <w:r w:rsidR="002A0447" w:rsidRPr="002A0447">
        <w:t xml:space="preserve"> </w:t>
      </w:r>
      <w:r w:rsidRPr="002A0447">
        <w:t>ОЭСР</w:t>
      </w:r>
      <w:r w:rsidR="002A0447" w:rsidRPr="002A0447">
        <w:t xml:space="preserve"> </w:t>
      </w:r>
      <w:r w:rsidRPr="002A0447">
        <w:t>пенсионный</w:t>
      </w:r>
      <w:r w:rsidR="002A0447" w:rsidRPr="002A0447">
        <w:t xml:space="preserve"> </w:t>
      </w:r>
      <w:r w:rsidRPr="002A0447">
        <w:t>возраст</w:t>
      </w:r>
      <w:r w:rsidR="002A0447" w:rsidRPr="002A0447">
        <w:t xml:space="preserve"> </w:t>
      </w:r>
      <w:r w:rsidRPr="002A0447">
        <w:t>повысится</w:t>
      </w:r>
      <w:r w:rsidR="002A0447" w:rsidRPr="002A0447">
        <w:t xml:space="preserve"> </w:t>
      </w:r>
      <w:r w:rsidRPr="002A0447">
        <w:t>в</w:t>
      </w:r>
      <w:r w:rsidR="002A0447" w:rsidRPr="002A0447">
        <w:t xml:space="preserve"> </w:t>
      </w:r>
      <w:r w:rsidRPr="002A0447">
        <w:t>среднем</w:t>
      </w:r>
      <w:r w:rsidR="002A0447" w:rsidRPr="002A0447">
        <w:t xml:space="preserve"> </w:t>
      </w:r>
      <w:r w:rsidRPr="002A0447">
        <w:t>до</w:t>
      </w:r>
      <w:r w:rsidR="002A0447" w:rsidRPr="002A0447">
        <w:t xml:space="preserve"> </w:t>
      </w:r>
      <w:r w:rsidRPr="002A0447">
        <w:t>66</w:t>
      </w:r>
      <w:r w:rsidR="002A0447" w:rsidRPr="002A0447">
        <w:t xml:space="preserve"> </w:t>
      </w:r>
      <w:r w:rsidRPr="002A0447">
        <w:t>лет,</w:t>
      </w:r>
      <w:r w:rsidR="002A0447" w:rsidRPr="002A0447">
        <w:t xml:space="preserve"> </w:t>
      </w:r>
      <w:r w:rsidRPr="002A0447">
        <w:t>а</w:t>
      </w:r>
      <w:r w:rsidR="002A0447" w:rsidRPr="002A0447">
        <w:t xml:space="preserve"> </w:t>
      </w:r>
      <w:r w:rsidRPr="002A0447">
        <w:t>в</w:t>
      </w:r>
      <w:r w:rsidR="002A0447" w:rsidRPr="002A0447">
        <w:t xml:space="preserve"> </w:t>
      </w:r>
      <w:r w:rsidRPr="002A0447">
        <w:t>Германии</w:t>
      </w:r>
      <w:r w:rsidR="002A0447" w:rsidRPr="002A0447">
        <w:t xml:space="preserve"> - </w:t>
      </w:r>
      <w:r w:rsidRPr="002A0447">
        <w:t>до</w:t>
      </w:r>
      <w:r w:rsidR="002A0447" w:rsidRPr="002A0447">
        <w:t xml:space="preserve"> </w:t>
      </w:r>
      <w:r w:rsidRPr="002A0447">
        <w:t>67</w:t>
      </w:r>
      <w:r w:rsidR="002A0447" w:rsidRPr="002A0447">
        <w:t xml:space="preserve"> </w:t>
      </w:r>
      <w:r w:rsidRPr="002A0447">
        <w:t>лет.</w:t>
      </w:r>
      <w:r w:rsidR="002A0447" w:rsidRPr="002A0447">
        <w:t xml:space="preserve"> </w:t>
      </w:r>
      <w:r w:rsidRPr="002A0447">
        <w:t>С</w:t>
      </w:r>
      <w:r w:rsidR="002A0447" w:rsidRPr="002A0447">
        <w:t xml:space="preserve"> </w:t>
      </w:r>
      <w:r w:rsidRPr="002A0447">
        <w:t>точки</w:t>
      </w:r>
      <w:r w:rsidR="002A0447" w:rsidRPr="002A0447">
        <w:t xml:space="preserve"> </w:t>
      </w:r>
      <w:r w:rsidRPr="002A0447">
        <w:t>зрения</w:t>
      </w:r>
      <w:r w:rsidR="002A0447" w:rsidRPr="002A0447">
        <w:t xml:space="preserve"> </w:t>
      </w:r>
      <w:r w:rsidRPr="002A0447">
        <w:t>ОЭСР,</w:t>
      </w:r>
      <w:r w:rsidR="002A0447" w:rsidRPr="002A0447">
        <w:t xml:space="preserve"> </w:t>
      </w:r>
      <w:r w:rsidRPr="002A0447">
        <w:t>с</w:t>
      </w:r>
      <w:r w:rsidR="002A0447" w:rsidRPr="002A0447">
        <w:t xml:space="preserve"> </w:t>
      </w:r>
      <w:r w:rsidRPr="002A0447">
        <w:t>учетом</w:t>
      </w:r>
      <w:r w:rsidR="002A0447" w:rsidRPr="002A0447">
        <w:t xml:space="preserve"> </w:t>
      </w:r>
      <w:r w:rsidRPr="002A0447">
        <w:t>демографических</w:t>
      </w:r>
      <w:r w:rsidR="002A0447" w:rsidRPr="002A0447">
        <w:t xml:space="preserve"> </w:t>
      </w:r>
      <w:r w:rsidRPr="002A0447">
        <w:t>изменений</w:t>
      </w:r>
      <w:r w:rsidR="002A0447" w:rsidRPr="002A0447">
        <w:t xml:space="preserve"> </w:t>
      </w:r>
      <w:r w:rsidRPr="002A0447">
        <w:t>нужно</w:t>
      </w:r>
      <w:r w:rsidR="002A0447" w:rsidRPr="002A0447">
        <w:t xml:space="preserve"> </w:t>
      </w:r>
      <w:r w:rsidRPr="002A0447">
        <w:t>рассмотреть</w:t>
      </w:r>
      <w:r w:rsidR="002A0447" w:rsidRPr="002A0447">
        <w:t xml:space="preserve"> </w:t>
      </w:r>
      <w:r w:rsidRPr="002A0447">
        <w:t>вопрос</w:t>
      </w:r>
      <w:r w:rsidR="002A0447" w:rsidRPr="002A0447">
        <w:t xml:space="preserve"> </w:t>
      </w:r>
      <w:r w:rsidRPr="002A0447">
        <w:t>о</w:t>
      </w:r>
      <w:r w:rsidR="002A0447" w:rsidRPr="002A0447">
        <w:t xml:space="preserve"> </w:t>
      </w:r>
      <w:r w:rsidRPr="002A0447">
        <w:t>еще</w:t>
      </w:r>
      <w:r w:rsidR="002A0447" w:rsidRPr="002A0447">
        <w:t xml:space="preserve"> </w:t>
      </w:r>
      <w:r w:rsidRPr="002A0447">
        <w:t>более</w:t>
      </w:r>
      <w:r w:rsidR="002A0447" w:rsidRPr="002A0447">
        <w:t xml:space="preserve"> </w:t>
      </w:r>
      <w:r w:rsidRPr="002A0447">
        <w:t>высоком</w:t>
      </w:r>
      <w:r w:rsidR="002A0447" w:rsidRPr="002A0447">
        <w:t xml:space="preserve"> </w:t>
      </w:r>
      <w:r w:rsidRPr="002A0447">
        <w:t>пенсионном</w:t>
      </w:r>
      <w:r w:rsidR="002A0447" w:rsidRPr="002A0447">
        <w:t xml:space="preserve"> </w:t>
      </w:r>
      <w:r w:rsidRPr="002A0447">
        <w:t>возрасте:</w:t>
      </w:r>
      <w:r w:rsidR="002A0447" w:rsidRPr="002A0447">
        <w:t xml:space="preserve"> </w:t>
      </w:r>
      <w:r w:rsidRPr="002A0447">
        <w:t>по</w:t>
      </w:r>
      <w:r w:rsidR="002A0447" w:rsidRPr="002A0447">
        <w:t xml:space="preserve"> </w:t>
      </w:r>
      <w:r w:rsidRPr="002A0447">
        <w:t>словам</w:t>
      </w:r>
      <w:r w:rsidR="002A0447" w:rsidRPr="002A0447">
        <w:t xml:space="preserve"> </w:t>
      </w:r>
      <w:r w:rsidRPr="002A0447">
        <w:t>эксперта</w:t>
      </w:r>
      <w:r w:rsidR="002A0447" w:rsidRPr="002A0447">
        <w:t xml:space="preserve"> </w:t>
      </w:r>
      <w:r w:rsidRPr="002A0447">
        <w:t>по</w:t>
      </w:r>
      <w:r w:rsidR="002A0447" w:rsidRPr="002A0447">
        <w:t xml:space="preserve"> </w:t>
      </w:r>
      <w:r w:rsidRPr="002A0447">
        <w:t>пенсиям</w:t>
      </w:r>
      <w:r w:rsidR="002A0447" w:rsidRPr="002A0447">
        <w:t xml:space="preserve"> </w:t>
      </w:r>
      <w:r w:rsidRPr="002A0447">
        <w:t>ОЭСР</w:t>
      </w:r>
      <w:r w:rsidR="002A0447" w:rsidRPr="002A0447">
        <w:t xml:space="preserve"> </w:t>
      </w:r>
      <w:r w:rsidRPr="002A0447">
        <w:t>Эрве</w:t>
      </w:r>
      <w:r w:rsidR="002A0447" w:rsidRPr="002A0447">
        <w:t xml:space="preserve"> </w:t>
      </w:r>
      <w:r w:rsidRPr="002A0447">
        <w:t>Булхола,</w:t>
      </w:r>
      <w:r w:rsidR="002A0447" w:rsidRPr="002A0447">
        <w:t xml:space="preserve"> </w:t>
      </w:r>
      <w:r w:rsidRPr="002A0447">
        <w:t>продолжительность</w:t>
      </w:r>
      <w:r w:rsidR="002A0447" w:rsidRPr="002A0447">
        <w:t xml:space="preserve"> </w:t>
      </w:r>
      <w:r w:rsidRPr="002A0447">
        <w:t>жизни</w:t>
      </w:r>
      <w:r w:rsidR="002A0447" w:rsidRPr="002A0447">
        <w:t xml:space="preserve"> </w:t>
      </w:r>
      <w:r w:rsidRPr="002A0447">
        <w:t>будет</w:t>
      </w:r>
      <w:r w:rsidR="002A0447" w:rsidRPr="002A0447">
        <w:t xml:space="preserve"> </w:t>
      </w:r>
      <w:r w:rsidRPr="002A0447">
        <w:t>расти</w:t>
      </w:r>
      <w:r w:rsidR="002A0447" w:rsidRPr="002A0447">
        <w:t xml:space="preserve"> </w:t>
      </w:r>
      <w:r w:rsidRPr="002A0447">
        <w:t>на</w:t>
      </w:r>
      <w:r w:rsidR="002A0447" w:rsidRPr="002A0447">
        <w:t xml:space="preserve"> </w:t>
      </w:r>
      <w:r w:rsidRPr="002A0447">
        <w:t>один</w:t>
      </w:r>
      <w:r w:rsidR="002A0447" w:rsidRPr="002A0447">
        <w:t xml:space="preserve"> </w:t>
      </w:r>
      <w:r w:rsidRPr="002A0447">
        <w:t>год</w:t>
      </w:r>
      <w:r w:rsidR="002A0447" w:rsidRPr="002A0447">
        <w:t xml:space="preserve"> </w:t>
      </w:r>
      <w:r w:rsidRPr="002A0447">
        <w:t>каждое</w:t>
      </w:r>
      <w:r w:rsidR="002A0447" w:rsidRPr="002A0447">
        <w:t xml:space="preserve"> </w:t>
      </w:r>
      <w:r w:rsidRPr="002A0447">
        <w:t>десятилетие,</w:t>
      </w:r>
      <w:r w:rsidR="002A0447" w:rsidRPr="002A0447">
        <w:t xml:space="preserve"> </w:t>
      </w:r>
      <w:r w:rsidRPr="002A0447">
        <w:t>потому</w:t>
      </w:r>
      <w:r w:rsidR="002A0447" w:rsidRPr="002A0447">
        <w:t xml:space="preserve"> </w:t>
      </w:r>
      <w:r w:rsidRPr="002A0447">
        <w:t>для</w:t>
      </w:r>
      <w:r w:rsidR="002A0447" w:rsidRPr="002A0447">
        <w:t xml:space="preserve"> </w:t>
      </w:r>
      <w:r w:rsidRPr="002A0447">
        <w:t>поддержания</w:t>
      </w:r>
      <w:r w:rsidR="002A0447" w:rsidRPr="002A0447">
        <w:t xml:space="preserve"> </w:t>
      </w:r>
      <w:r w:rsidRPr="002A0447">
        <w:t>баланса</w:t>
      </w:r>
      <w:r w:rsidR="002A0447" w:rsidRPr="002A0447">
        <w:t xml:space="preserve"> </w:t>
      </w:r>
      <w:r w:rsidRPr="002A0447">
        <w:t>пенсионных</w:t>
      </w:r>
      <w:r w:rsidR="002A0447" w:rsidRPr="002A0447">
        <w:t xml:space="preserve"> </w:t>
      </w:r>
      <w:r w:rsidRPr="002A0447">
        <w:t>фондов</w:t>
      </w:r>
      <w:r w:rsidR="002A0447" w:rsidRPr="002A0447">
        <w:t xml:space="preserve"> </w:t>
      </w:r>
      <w:r w:rsidRPr="002A0447">
        <w:t>возраст</w:t>
      </w:r>
      <w:r w:rsidR="002A0447" w:rsidRPr="002A0447">
        <w:t xml:space="preserve"> </w:t>
      </w:r>
      <w:r w:rsidRPr="002A0447">
        <w:t>выхода</w:t>
      </w:r>
      <w:r w:rsidR="002A0447" w:rsidRPr="002A0447">
        <w:t xml:space="preserve"> </w:t>
      </w:r>
      <w:r w:rsidRPr="002A0447">
        <w:t>на</w:t>
      </w:r>
      <w:r w:rsidR="002A0447" w:rsidRPr="002A0447">
        <w:t xml:space="preserve"> </w:t>
      </w:r>
      <w:r w:rsidRPr="002A0447">
        <w:t>пенсию</w:t>
      </w:r>
      <w:r w:rsidR="002A0447" w:rsidRPr="002A0447">
        <w:t xml:space="preserve"> </w:t>
      </w:r>
      <w:r w:rsidRPr="002A0447">
        <w:t>должен</w:t>
      </w:r>
      <w:r w:rsidR="002A0447" w:rsidRPr="002A0447">
        <w:t xml:space="preserve"> </w:t>
      </w:r>
      <w:r w:rsidRPr="002A0447">
        <w:t>дойти</w:t>
      </w:r>
      <w:r w:rsidR="002A0447" w:rsidRPr="002A0447">
        <w:t xml:space="preserve"> </w:t>
      </w:r>
      <w:r w:rsidRPr="002A0447">
        <w:t>до</w:t>
      </w:r>
      <w:r w:rsidR="002A0447" w:rsidRPr="002A0447">
        <w:t xml:space="preserve"> </w:t>
      </w:r>
      <w:r w:rsidRPr="002A0447">
        <w:t>68</w:t>
      </w:r>
      <w:r w:rsidR="002A0447" w:rsidRPr="002A0447">
        <w:t xml:space="preserve"> </w:t>
      </w:r>
      <w:r w:rsidRPr="002A0447">
        <w:t>лет</w:t>
      </w:r>
      <w:r w:rsidR="002A0447" w:rsidRPr="002A0447">
        <w:t xml:space="preserve"> </w:t>
      </w:r>
      <w:r w:rsidRPr="002A0447">
        <w:t>вместо</w:t>
      </w:r>
      <w:r w:rsidR="002A0447" w:rsidRPr="002A0447">
        <w:t xml:space="preserve"> </w:t>
      </w:r>
      <w:r w:rsidRPr="002A0447">
        <w:t>66</w:t>
      </w:r>
      <w:r w:rsidR="002A0447" w:rsidRPr="002A0447">
        <w:t xml:space="preserve"> </w:t>
      </w:r>
      <w:r w:rsidRPr="002A0447">
        <w:t>лет.</w:t>
      </w:r>
      <w:r w:rsidR="002A0447" w:rsidRPr="002A0447">
        <w:t xml:space="preserve"> </w:t>
      </w:r>
      <w:r w:rsidRPr="002A0447">
        <w:t>Однако</w:t>
      </w:r>
      <w:r w:rsidR="002A0447" w:rsidRPr="002A0447">
        <w:t xml:space="preserve"> </w:t>
      </w:r>
      <w:r w:rsidRPr="002A0447">
        <w:t>ОЭСР</w:t>
      </w:r>
      <w:r w:rsidR="002A0447" w:rsidRPr="002A0447">
        <w:t xml:space="preserve"> </w:t>
      </w:r>
      <w:r w:rsidRPr="002A0447">
        <w:t>не</w:t>
      </w:r>
      <w:r w:rsidR="002A0447" w:rsidRPr="002A0447">
        <w:t xml:space="preserve"> </w:t>
      </w:r>
      <w:r w:rsidRPr="002A0447">
        <w:t>хочет</w:t>
      </w:r>
      <w:r w:rsidR="002A0447" w:rsidRPr="002A0447">
        <w:t xml:space="preserve"> </w:t>
      </w:r>
      <w:r w:rsidRPr="002A0447">
        <w:t>рекомендовать</w:t>
      </w:r>
      <w:r w:rsidR="002A0447" w:rsidRPr="002A0447">
        <w:t xml:space="preserve"> </w:t>
      </w:r>
      <w:r w:rsidRPr="002A0447">
        <w:t>это</w:t>
      </w:r>
      <w:r w:rsidR="002A0447" w:rsidRPr="002A0447">
        <w:t xml:space="preserve"> </w:t>
      </w:r>
      <w:r w:rsidRPr="002A0447">
        <w:t>повсеместно.</w:t>
      </w:r>
    </w:p>
    <w:p w:rsidR="00532A15" w:rsidRPr="002A0447" w:rsidRDefault="002A0447" w:rsidP="00532A15">
      <w:r w:rsidRPr="002A0447">
        <w:t>«</w:t>
      </w:r>
      <w:r w:rsidR="00532A15" w:rsidRPr="002A0447">
        <w:t>Хорошо</w:t>
      </w:r>
      <w:r w:rsidRPr="002A0447">
        <w:t xml:space="preserve"> </w:t>
      </w:r>
      <w:r w:rsidR="00532A15" w:rsidRPr="002A0447">
        <w:t>известно,</w:t>
      </w:r>
      <w:r w:rsidRPr="002A0447">
        <w:t xml:space="preserve"> </w:t>
      </w:r>
      <w:r w:rsidR="00532A15" w:rsidRPr="002A0447">
        <w:t>что</w:t>
      </w:r>
      <w:r w:rsidRPr="002A0447">
        <w:t xml:space="preserve"> </w:t>
      </w:r>
      <w:r w:rsidR="00532A15" w:rsidRPr="002A0447">
        <w:t>для</w:t>
      </w:r>
      <w:r w:rsidRPr="002A0447">
        <w:t xml:space="preserve"> </w:t>
      </w:r>
      <w:r w:rsidR="00532A15" w:rsidRPr="002A0447">
        <w:t>поддержания</w:t>
      </w:r>
      <w:r w:rsidRPr="002A0447">
        <w:t xml:space="preserve"> </w:t>
      </w:r>
      <w:r w:rsidR="00532A15" w:rsidRPr="002A0447">
        <w:t>баланса</w:t>
      </w:r>
      <w:r w:rsidRPr="002A0447">
        <w:t xml:space="preserve"> </w:t>
      </w:r>
      <w:r w:rsidR="00532A15" w:rsidRPr="002A0447">
        <w:t>между</w:t>
      </w:r>
      <w:r w:rsidRPr="002A0447">
        <w:t xml:space="preserve"> </w:t>
      </w:r>
      <w:r w:rsidR="00532A15" w:rsidRPr="002A0447">
        <w:t>временем,</w:t>
      </w:r>
      <w:r w:rsidRPr="002A0447">
        <w:t xml:space="preserve"> </w:t>
      </w:r>
      <w:r w:rsidR="00532A15" w:rsidRPr="002A0447">
        <w:t>проведенным</w:t>
      </w:r>
      <w:r w:rsidRPr="002A0447">
        <w:t xml:space="preserve"> </w:t>
      </w:r>
      <w:r w:rsidR="00532A15" w:rsidRPr="002A0447">
        <w:t>на</w:t>
      </w:r>
      <w:r w:rsidRPr="002A0447">
        <w:t xml:space="preserve"> </w:t>
      </w:r>
      <w:r w:rsidR="00532A15" w:rsidRPr="002A0447">
        <w:t>работе,</w:t>
      </w:r>
      <w:r w:rsidRPr="002A0447">
        <w:t xml:space="preserve"> </w:t>
      </w:r>
      <w:r w:rsidR="00532A15" w:rsidRPr="002A0447">
        <w:t>и</w:t>
      </w:r>
      <w:r w:rsidRPr="002A0447">
        <w:t xml:space="preserve"> </w:t>
      </w:r>
      <w:r w:rsidR="00532A15" w:rsidRPr="002A0447">
        <w:t>временем,</w:t>
      </w:r>
      <w:r w:rsidRPr="002A0447">
        <w:t xml:space="preserve"> </w:t>
      </w:r>
      <w:r w:rsidR="00532A15" w:rsidRPr="002A0447">
        <w:t>проведенным</w:t>
      </w:r>
      <w:r w:rsidRPr="002A0447">
        <w:t xml:space="preserve"> </w:t>
      </w:r>
      <w:r w:rsidR="00532A15" w:rsidRPr="002A0447">
        <w:t>на</w:t>
      </w:r>
      <w:r w:rsidRPr="002A0447">
        <w:t xml:space="preserve"> </w:t>
      </w:r>
      <w:r w:rsidR="00532A15" w:rsidRPr="002A0447">
        <w:t>пенсии,</w:t>
      </w:r>
      <w:r w:rsidRPr="002A0447">
        <w:t xml:space="preserve"> </w:t>
      </w:r>
      <w:r w:rsidR="00532A15" w:rsidRPr="002A0447">
        <w:t>нужно</w:t>
      </w:r>
      <w:r w:rsidRPr="002A0447">
        <w:t xml:space="preserve"> </w:t>
      </w:r>
      <w:r w:rsidR="00532A15" w:rsidRPr="002A0447">
        <w:t>держать</w:t>
      </w:r>
      <w:r w:rsidRPr="002A0447">
        <w:t xml:space="preserve"> </w:t>
      </w:r>
      <w:r w:rsidR="00532A15" w:rsidRPr="002A0447">
        <w:t>соотношение</w:t>
      </w:r>
      <w:r w:rsidRPr="002A0447">
        <w:t xml:space="preserve"> </w:t>
      </w:r>
      <w:r w:rsidR="00532A15" w:rsidRPr="002A0447">
        <w:t>две</w:t>
      </w:r>
      <w:r w:rsidRPr="002A0447">
        <w:t xml:space="preserve"> </w:t>
      </w:r>
      <w:r w:rsidR="00532A15" w:rsidRPr="002A0447">
        <w:t>третьих</w:t>
      </w:r>
      <w:r w:rsidRPr="002A0447">
        <w:t xml:space="preserve"> </w:t>
      </w:r>
      <w:r w:rsidR="00532A15" w:rsidRPr="002A0447">
        <w:t>к</w:t>
      </w:r>
      <w:r w:rsidRPr="002A0447">
        <w:t xml:space="preserve"> </w:t>
      </w:r>
      <w:r w:rsidR="00532A15" w:rsidRPr="002A0447">
        <w:t>одной</w:t>
      </w:r>
      <w:r w:rsidRPr="002A0447">
        <w:t xml:space="preserve"> </w:t>
      </w:r>
      <w:r w:rsidR="00532A15" w:rsidRPr="002A0447">
        <w:t>третьей.</w:t>
      </w:r>
      <w:r w:rsidRPr="002A0447">
        <w:t xml:space="preserve"> </w:t>
      </w:r>
      <w:r w:rsidR="00532A15" w:rsidRPr="002A0447">
        <w:t>Это</w:t>
      </w:r>
      <w:r w:rsidRPr="002A0447">
        <w:t xml:space="preserve"> </w:t>
      </w:r>
      <w:r w:rsidR="00532A15" w:rsidRPr="002A0447">
        <w:t>означает,</w:t>
      </w:r>
      <w:r w:rsidRPr="002A0447">
        <w:t xml:space="preserve"> </w:t>
      </w:r>
      <w:r w:rsidR="00532A15" w:rsidRPr="002A0447">
        <w:t>что</w:t>
      </w:r>
      <w:r w:rsidRPr="002A0447">
        <w:t xml:space="preserve"> </w:t>
      </w:r>
      <w:r w:rsidR="00532A15" w:rsidRPr="002A0447">
        <w:t>с</w:t>
      </w:r>
      <w:r w:rsidRPr="002A0447">
        <w:t xml:space="preserve"> </w:t>
      </w:r>
      <w:r w:rsidR="00532A15" w:rsidRPr="002A0447">
        <w:t>каждым</w:t>
      </w:r>
      <w:r w:rsidRPr="002A0447">
        <w:t xml:space="preserve"> </w:t>
      </w:r>
      <w:r w:rsidR="00532A15" w:rsidRPr="002A0447">
        <w:t>дополнительным</w:t>
      </w:r>
      <w:r w:rsidRPr="002A0447">
        <w:t xml:space="preserve"> </w:t>
      </w:r>
      <w:r w:rsidR="00532A15" w:rsidRPr="002A0447">
        <w:t>годом</w:t>
      </w:r>
      <w:r w:rsidRPr="002A0447">
        <w:t xml:space="preserve"> </w:t>
      </w:r>
      <w:r w:rsidR="00532A15" w:rsidRPr="002A0447">
        <w:t>к</w:t>
      </w:r>
      <w:r w:rsidRPr="002A0447">
        <w:t xml:space="preserve"> </w:t>
      </w:r>
      <w:r w:rsidR="00532A15" w:rsidRPr="002A0447">
        <w:t>ожидаемой</w:t>
      </w:r>
      <w:r w:rsidRPr="002A0447">
        <w:t xml:space="preserve"> </w:t>
      </w:r>
      <w:r w:rsidR="00532A15" w:rsidRPr="002A0447">
        <w:t>продолжительности</w:t>
      </w:r>
      <w:r w:rsidRPr="002A0447">
        <w:t xml:space="preserve"> </w:t>
      </w:r>
      <w:r w:rsidR="00532A15" w:rsidRPr="002A0447">
        <w:t>жизни</w:t>
      </w:r>
      <w:r w:rsidRPr="002A0447">
        <w:t xml:space="preserve"> </w:t>
      </w:r>
      <w:r w:rsidR="00532A15" w:rsidRPr="002A0447">
        <w:t>людям</w:t>
      </w:r>
      <w:r w:rsidRPr="002A0447">
        <w:t xml:space="preserve"> </w:t>
      </w:r>
      <w:r w:rsidR="00532A15" w:rsidRPr="002A0447">
        <w:t>придется</w:t>
      </w:r>
      <w:r w:rsidRPr="002A0447">
        <w:t xml:space="preserve"> </w:t>
      </w:r>
      <w:r w:rsidR="00532A15" w:rsidRPr="002A0447">
        <w:t>работать</w:t>
      </w:r>
      <w:r w:rsidRPr="002A0447">
        <w:t xml:space="preserve"> </w:t>
      </w:r>
      <w:r w:rsidR="00532A15" w:rsidRPr="002A0447">
        <w:t>на</w:t>
      </w:r>
      <w:r w:rsidRPr="002A0447">
        <w:t xml:space="preserve"> </w:t>
      </w:r>
      <w:r w:rsidR="00532A15" w:rsidRPr="002A0447">
        <w:t>восемь</w:t>
      </w:r>
      <w:r w:rsidRPr="002A0447">
        <w:t xml:space="preserve"> </w:t>
      </w:r>
      <w:r w:rsidR="00532A15" w:rsidRPr="002A0447">
        <w:t>месяцев</w:t>
      </w:r>
      <w:r w:rsidRPr="002A0447">
        <w:t xml:space="preserve"> </w:t>
      </w:r>
      <w:r w:rsidR="00532A15" w:rsidRPr="002A0447">
        <w:t>дольше,</w:t>
      </w:r>
      <w:r w:rsidRPr="002A0447">
        <w:t xml:space="preserve"> </w:t>
      </w:r>
      <w:r w:rsidR="00532A15" w:rsidRPr="002A0447">
        <w:t>чтобы</w:t>
      </w:r>
      <w:r w:rsidRPr="002A0447">
        <w:t xml:space="preserve"> </w:t>
      </w:r>
      <w:r w:rsidR="00532A15" w:rsidRPr="002A0447">
        <w:t>поддерживать</w:t>
      </w:r>
      <w:r w:rsidRPr="002A0447">
        <w:t xml:space="preserve"> </w:t>
      </w:r>
      <w:r w:rsidR="00532A15" w:rsidRPr="002A0447">
        <w:t>стабильность</w:t>
      </w:r>
      <w:r w:rsidRPr="002A0447">
        <w:t xml:space="preserve"> </w:t>
      </w:r>
      <w:r w:rsidR="00532A15" w:rsidRPr="002A0447">
        <w:t>системы</w:t>
      </w:r>
      <w:r w:rsidRPr="002A0447">
        <w:t>»</w:t>
      </w:r>
      <w:r w:rsidR="00532A15" w:rsidRPr="002A0447">
        <w:t>,</w:t>
      </w:r>
      <w:r w:rsidRPr="002A0447">
        <w:t xml:space="preserve"> - </w:t>
      </w:r>
      <w:r w:rsidR="00532A15" w:rsidRPr="002A0447">
        <w:t>сказал</w:t>
      </w:r>
      <w:r w:rsidRPr="002A0447">
        <w:t xml:space="preserve"> </w:t>
      </w:r>
      <w:r w:rsidR="00532A15" w:rsidRPr="002A0447">
        <w:t>Булхол.</w:t>
      </w:r>
    </w:p>
    <w:p w:rsidR="00532A15" w:rsidRPr="002A0447" w:rsidRDefault="00532A15" w:rsidP="00532A15">
      <w:r w:rsidRPr="002A0447">
        <w:t>Перспективы</w:t>
      </w:r>
      <w:r w:rsidR="002A0447" w:rsidRPr="002A0447">
        <w:t xml:space="preserve"> </w:t>
      </w:r>
      <w:r w:rsidRPr="002A0447">
        <w:t>молодого</w:t>
      </w:r>
      <w:r w:rsidR="002A0447" w:rsidRPr="002A0447">
        <w:t xml:space="preserve"> </w:t>
      </w:r>
      <w:r w:rsidRPr="002A0447">
        <w:t>поколения</w:t>
      </w:r>
      <w:r w:rsidR="002A0447" w:rsidRPr="002A0447">
        <w:t xml:space="preserve"> </w:t>
      </w:r>
      <w:r w:rsidRPr="002A0447">
        <w:t>в</w:t>
      </w:r>
      <w:r w:rsidR="002A0447" w:rsidRPr="002A0447">
        <w:t xml:space="preserve"> </w:t>
      </w:r>
      <w:r w:rsidRPr="002A0447">
        <w:t>Германии</w:t>
      </w:r>
      <w:r w:rsidR="002A0447" w:rsidRPr="002A0447">
        <w:t xml:space="preserve"> </w:t>
      </w:r>
      <w:r w:rsidRPr="002A0447">
        <w:t>сложные.</w:t>
      </w:r>
      <w:r w:rsidR="002A0447" w:rsidRPr="002A0447">
        <w:t xml:space="preserve"> </w:t>
      </w:r>
      <w:r w:rsidRPr="002A0447">
        <w:t>В</w:t>
      </w:r>
      <w:r w:rsidR="002A0447" w:rsidRPr="002A0447">
        <w:t xml:space="preserve"> </w:t>
      </w:r>
      <w:r w:rsidRPr="002A0447">
        <w:t>докладе</w:t>
      </w:r>
      <w:r w:rsidR="002A0447" w:rsidRPr="002A0447">
        <w:t xml:space="preserve"> </w:t>
      </w:r>
      <w:r w:rsidRPr="002A0447">
        <w:t>говорится,</w:t>
      </w:r>
      <w:r w:rsidR="002A0447" w:rsidRPr="002A0447">
        <w:t xml:space="preserve"> </w:t>
      </w:r>
      <w:r w:rsidRPr="002A0447">
        <w:t>что</w:t>
      </w:r>
      <w:r w:rsidR="002A0447" w:rsidRPr="002A0447">
        <w:t xml:space="preserve"> </w:t>
      </w:r>
      <w:r w:rsidRPr="002A0447">
        <w:t>у</w:t>
      </w:r>
      <w:r w:rsidR="002A0447" w:rsidRPr="002A0447">
        <w:t xml:space="preserve"> </w:t>
      </w:r>
      <w:r w:rsidRPr="002A0447">
        <w:t>немецких</w:t>
      </w:r>
      <w:r w:rsidR="002A0447" w:rsidRPr="002A0447">
        <w:t xml:space="preserve"> </w:t>
      </w:r>
      <w:r w:rsidRPr="002A0447">
        <w:t>пенсионеров</w:t>
      </w:r>
      <w:r w:rsidR="002A0447" w:rsidRPr="002A0447">
        <w:t xml:space="preserve"> </w:t>
      </w:r>
      <w:r w:rsidRPr="002A0447">
        <w:t>коэффициент</w:t>
      </w:r>
      <w:r w:rsidR="002A0447" w:rsidRPr="002A0447">
        <w:t xml:space="preserve"> </w:t>
      </w:r>
      <w:r w:rsidRPr="002A0447">
        <w:t>замещения</w:t>
      </w:r>
      <w:r w:rsidR="002A0447" w:rsidRPr="002A0447">
        <w:t xml:space="preserve"> </w:t>
      </w:r>
      <w:r w:rsidRPr="002A0447">
        <w:t>будет</w:t>
      </w:r>
      <w:r w:rsidR="002A0447" w:rsidRPr="002A0447">
        <w:t xml:space="preserve"> </w:t>
      </w:r>
      <w:r w:rsidRPr="002A0447">
        <w:t>ниже,</w:t>
      </w:r>
      <w:r w:rsidR="002A0447" w:rsidRPr="002A0447">
        <w:t xml:space="preserve"> </w:t>
      </w:r>
      <w:r w:rsidRPr="002A0447">
        <w:t>чем</w:t>
      </w:r>
      <w:r w:rsidR="002A0447" w:rsidRPr="002A0447">
        <w:t xml:space="preserve"> </w:t>
      </w:r>
      <w:r w:rsidRPr="002A0447">
        <w:t>в</w:t>
      </w:r>
      <w:r w:rsidR="002A0447" w:rsidRPr="002A0447">
        <w:t xml:space="preserve"> </w:t>
      </w:r>
      <w:r w:rsidRPr="002A0447">
        <w:t>среднем</w:t>
      </w:r>
      <w:r w:rsidR="002A0447" w:rsidRPr="002A0447">
        <w:t xml:space="preserve"> </w:t>
      </w:r>
      <w:r w:rsidRPr="002A0447">
        <w:t>по</w:t>
      </w:r>
      <w:r w:rsidR="002A0447" w:rsidRPr="002A0447">
        <w:t xml:space="preserve"> </w:t>
      </w:r>
      <w:r w:rsidRPr="002A0447">
        <w:t>ОЭСР.</w:t>
      </w:r>
      <w:r w:rsidR="002A0447" w:rsidRPr="002A0447">
        <w:t xml:space="preserve"> </w:t>
      </w:r>
      <w:r w:rsidRPr="002A0447">
        <w:t>Тот,</w:t>
      </w:r>
      <w:r w:rsidR="002A0447" w:rsidRPr="002A0447">
        <w:t xml:space="preserve"> </w:t>
      </w:r>
      <w:r w:rsidRPr="002A0447">
        <w:t>кто</w:t>
      </w:r>
      <w:r w:rsidR="002A0447" w:rsidRPr="002A0447">
        <w:t xml:space="preserve"> </w:t>
      </w:r>
      <w:r w:rsidRPr="002A0447">
        <w:t>начнет</w:t>
      </w:r>
      <w:r w:rsidR="002A0447" w:rsidRPr="002A0447">
        <w:t xml:space="preserve"> </w:t>
      </w:r>
      <w:r w:rsidRPr="002A0447">
        <w:t>свою</w:t>
      </w:r>
      <w:r w:rsidR="002A0447" w:rsidRPr="002A0447">
        <w:t xml:space="preserve"> </w:t>
      </w:r>
      <w:r w:rsidRPr="002A0447">
        <w:t>трудовую</w:t>
      </w:r>
      <w:r w:rsidR="002A0447" w:rsidRPr="002A0447">
        <w:t xml:space="preserve"> </w:t>
      </w:r>
      <w:r w:rsidRPr="002A0447">
        <w:t>жизнь</w:t>
      </w:r>
      <w:r w:rsidR="002A0447" w:rsidRPr="002A0447">
        <w:t xml:space="preserve"> </w:t>
      </w:r>
      <w:r w:rsidRPr="002A0447">
        <w:t>в</w:t>
      </w:r>
      <w:r w:rsidR="002A0447" w:rsidRPr="002A0447">
        <w:t xml:space="preserve"> </w:t>
      </w:r>
      <w:r w:rsidRPr="002A0447">
        <w:t>возрасте</w:t>
      </w:r>
      <w:r w:rsidR="002A0447" w:rsidRPr="002A0447">
        <w:t xml:space="preserve"> </w:t>
      </w:r>
      <w:r w:rsidRPr="002A0447">
        <w:t>22</w:t>
      </w:r>
      <w:r w:rsidR="002A0447" w:rsidRPr="002A0447">
        <w:t xml:space="preserve"> </w:t>
      </w:r>
      <w:r w:rsidRPr="002A0447">
        <w:t>года,</w:t>
      </w:r>
      <w:r w:rsidR="002A0447" w:rsidRPr="002A0447">
        <w:t xml:space="preserve"> </w:t>
      </w:r>
      <w:r w:rsidRPr="002A0447">
        <w:t>будет</w:t>
      </w:r>
      <w:r w:rsidR="002A0447" w:rsidRPr="002A0447">
        <w:t xml:space="preserve"> </w:t>
      </w:r>
      <w:r w:rsidRPr="002A0447">
        <w:t>получать</w:t>
      </w:r>
      <w:r w:rsidR="002A0447" w:rsidRPr="002A0447">
        <w:t xml:space="preserve"> </w:t>
      </w:r>
      <w:r w:rsidRPr="002A0447">
        <w:t>среднюю</w:t>
      </w:r>
      <w:r w:rsidR="002A0447" w:rsidRPr="002A0447">
        <w:t xml:space="preserve"> </w:t>
      </w:r>
      <w:r w:rsidRPr="002A0447">
        <w:t>зарплату,</w:t>
      </w:r>
      <w:r w:rsidR="002A0447" w:rsidRPr="002A0447">
        <w:t xml:space="preserve"> </w:t>
      </w:r>
      <w:r w:rsidRPr="002A0447">
        <w:t>платить</w:t>
      </w:r>
      <w:r w:rsidR="002A0447" w:rsidRPr="002A0447">
        <w:t xml:space="preserve"> </w:t>
      </w:r>
      <w:r w:rsidRPr="002A0447">
        <w:t>социальные</w:t>
      </w:r>
      <w:r w:rsidR="002A0447" w:rsidRPr="002A0447">
        <w:t xml:space="preserve"> </w:t>
      </w:r>
      <w:r w:rsidRPr="002A0447">
        <w:t>отчисления</w:t>
      </w:r>
      <w:r w:rsidR="002A0447" w:rsidRPr="002A0447">
        <w:t xml:space="preserve"> </w:t>
      </w:r>
      <w:r w:rsidRPr="002A0447">
        <w:t>и</w:t>
      </w:r>
      <w:r w:rsidR="002A0447" w:rsidRPr="002A0447">
        <w:t xml:space="preserve"> </w:t>
      </w:r>
      <w:r w:rsidRPr="002A0447">
        <w:t>выйдет</w:t>
      </w:r>
      <w:r w:rsidR="002A0447" w:rsidRPr="002A0447">
        <w:t xml:space="preserve"> </w:t>
      </w:r>
      <w:r w:rsidRPr="002A0447">
        <w:t>на</w:t>
      </w:r>
      <w:r w:rsidR="002A0447" w:rsidRPr="002A0447">
        <w:t xml:space="preserve"> </w:t>
      </w:r>
      <w:r w:rsidRPr="002A0447">
        <w:t>пенсию</w:t>
      </w:r>
      <w:r w:rsidR="002A0447" w:rsidRPr="002A0447">
        <w:t xml:space="preserve"> </w:t>
      </w:r>
      <w:r w:rsidRPr="002A0447">
        <w:t>в</w:t>
      </w:r>
      <w:r w:rsidR="002A0447" w:rsidRPr="002A0447">
        <w:t xml:space="preserve"> </w:t>
      </w:r>
      <w:r w:rsidRPr="002A0447">
        <w:t>67</w:t>
      </w:r>
      <w:r w:rsidR="002A0447" w:rsidRPr="002A0447">
        <w:t xml:space="preserve"> </w:t>
      </w:r>
      <w:r w:rsidRPr="002A0447">
        <w:t>лет,</w:t>
      </w:r>
      <w:r w:rsidR="002A0447" w:rsidRPr="002A0447">
        <w:t xml:space="preserve"> </w:t>
      </w:r>
      <w:r w:rsidRPr="002A0447">
        <w:t>сможет</w:t>
      </w:r>
      <w:r w:rsidR="002A0447" w:rsidRPr="002A0447">
        <w:t xml:space="preserve"> </w:t>
      </w:r>
      <w:r w:rsidRPr="002A0447">
        <w:t>получить</w:t>
      </w:r>
      <w:r w:rsidR="002A0447" w:rsidRPr="002A0447">
        <w:t xml:space="preserve"> </w:t>
      </w:r>
      <w:r w:rsidRPr="002A0447">
        <w:t>в</w:t>
      </w:r>
      <w:r w:rsidR="002A0447" w:rsidRPr="002A0447">
        <w:t xml:space="preserve"> </w:t>
      </w:r>
      <w:r w:rsidRPr="002A0447">
        <w:t>среднем</w:t>
      </w:r>
      <w:r w:rsidR="002A0447" w:rsidRPr="002A0447">
        <w:t xml:space="preserve"> </w:t>
      </w:r>
      <w:r w:rsidRPr="002A0447">
        <w:t>только</w:t>
      </w:r>
      <w:r w:rsidR="002A0447" w:rsidRPr="002A0447">
        <w:t xml:space="preserve"> </w:t>
      </w:r>
      <w:r w:rsidRPr="002A0447">
        <w:t>около</w:t>
      </w:r>
      <w:r w:rsidR="002A0447" w:rsidRPr="002A0447">
        <w:t xml:space="preserve"> </w:t>
      </w:r>
      <w:r w:rsidRPr="002A0447">
        <w:t>55%</w:t>
      </w:r>
      <w:r w:rsidR="002A0447" w:rsidRPr="002A0447">
        <w:t xml:space="preserve"> </w:t>
      </w:r>
      <w:r w:rsidRPr="002A0447">
        <w:t>своего</w:t>
      </w:r>
      <w:r w:rsidR="002A0447" w:rsidRPr="002A0447">
        <w:t xml:space="preserve"> </w:t>
      </w:r>
      <w:r w:rsidRPr="002A0447">
        <w:t>чистого</w:t>
      </w:r>
      <w:r w:rsidR="002A0447" w:rsidRPr="002A0447">
        <w:t xml:space="preserve"> </w:t>
      </w:r>
      <w:r w:rsidRPr="002A0447">
        <w:t>дохода</w:t>
      </w:r>
      <w:r w:rsidR="002A0447" w:rsidRPr="002A0447">
        <w:t xml:space="preserve"> </w:t>
      </w:r>
      <w:r w:rsidRPr="002A0447">
        <w:t>в</w:t>
      </w:r>
      <w:r w:rsidR="002A0447" w:rsidRPr="002A0447">
        <w:t xml:space="preserve"> </w:t>
      </w:r>
      <w:r w:rsidRPr="002A0447">
        <w:t>виде</w:t>
      </w:r>
      <w:r w:rsidR="002A0447" w:rsidRPr="002A0447">
        <w:t xml:space="preserve"> </w:t>
      </w:r>
      <w:r w:rsidRPr="002A0447">
        <w:t>пенсии.</w:t>
      </w:r>
      <w:r w:rsidR="002A0447" w:rsidRPr="002A0447">
        <w:t xml:space="preserve"> </w:t>
      </w:r>
      <w:r w:rsidRPr="002A0447">
        <w:t>В</w:t>
      </w:r>
      <w:r w:rsidR="002A0447" w:rsidRPr="002A0447">
        <w:t xml:space="preserve"> </w:t>
      </w:r>
      <w:r w:rsidRPr="002A0447">
        <w:t>среднем</w:t>
      </w:r>
      <w:r w:rsidR="002A0447" w:rsidRPr="002A0447">
        <w:t xml:space="preserve"> </w:t>
      </w:r>
      <w:r w:rsidRPr="002A0447">
        <w:t>по</w:t>
      </w:r>
      <w:r w:rsidR="002A0447" w:rsidRPr="002A0447">
        <w:t xml:space="preserve"> </w:t>
      </w:r>
      <w:r w:rsidRPr="002A0447">
        <w:t>ОЭСР</w:t>
      </w:r>
      <w:r w:rsidR="002A0447" w:rsidRPr="002A0447">
        <w:t xml:space="preserve"> </w:t>
      </w:r>
      <w:r w:rsidRPr="002A0447">
        <w:t>этот</w:t>
      </w:r>
      <w:r w:rsidR="002A0447" w:rsidRPr="002A0447">
        <w:t xml:space="preserve"> </w:t>
      </w:r>
      <w:r w:rsidRPr="002A0447">
        <w:t>показатель</w:t>
      </w:r>
      <w:r w:rsidR="002A0447" w:rsidRPr="002A0447">
        <w:t xml:space="preserve"> </w:t>
      </w:r>
      <w:r w:rsidRPr="002A0447">
        <w:t>составляет</w:t>
      </w:r>
      <w:r w:rsidR="002A0447" w:rsidRPr="002A0447">
        <w:t xml:space="preserve"> </w:t>
      </w:r>
      <w:r w:rsidRPr="002A0447">
        <w:t>61%.</w:t>
      </w:r>
    </w:p>
    <w:p w:rsidR="00532A15" w:rsidRPr="002A0447" w:rsidRDefault="00532A15" w:rsidP="00532A15">
      <w:r w:rsidRPr="002A0447">
        <w:t>Напомним,</w:t>
      </w:r>
      <w:r w:rsidR="002A0447" w:rsidRPr="002A0447">
        <w:t xml:space="preserve"> </w:t>
      </w:r>
      <w:r w:rsidRPr="002A0447">
        <w:t>в</w:t>
      </w:r>
      <w:r w:rsidR="002A0447" w:rsidRPr="002A0447">
        <w:t xml:space="preserve"> </w:t>
      </w:r>
      <w:r w:rsidRPr="002A0447">
        <w:t>ОЭСР</w:t>
      </w:r>
      <w:r w:rsidR="002A0447" w:rsidRPr="002A0447">
        <w:t xml:space="preserve"> - </w:t>
      </w:r>
      <w:r w:rsidRPr="002A0447">
        <w:t>международная</w:t>
      </w:r>
      <w:r w:rsidR="002A0447" w:rsidRPr="002A0447">
        <w:t xml:space="preserve"> </w:t>
      </w:r>
      <w:r w:rsidRPr="002A0447">
        <w:t>экономическая</w:t>
      </w:r>
      <w:r w:rsidR="002A0447" w:rsidRPr="002A0447">
        <w:t xml:space="preserve"> </w:t>
      </w:r>
      <w:r w:rsidRPr="002A0447">
        <w:t>организация</w:t>
      </w:r>
      <w:r w:rsidR="002A0447" w:rsidRPr="002A0447">
        <w:t xml:space="preserve"> </w:t>
      </w:r>
      <w:r w:rsidRPr="002A0447">
        <w:t>развитых</w:t>
      </w:r>
      <w:r w:rsidR="002A0447" w:rsidRPr="002A0447">
        <w:t xml:space="preserve"> </w:t>
      </w:r>
      <w:r w:rsidRPr="002A0447">
        <w:t>стран,</w:t>
      </w:r>
      <w:r w:rsidR="002A0447" w:rsidRPr="002A0447">
        <w:t xml:space="preserve"> </w:t>
      </w:r>
      <w:r w:rsidRPr="002A0447">
        <w:t>в</w:t>
      </w:r>
      <w:r w:rsidR="002A0447" w:rsidRPr="002A0447">
        <w:t xml:space="preserve"> </w:t>
      </w:r>
      <w:r w:rsidRPr="002A0447">
        <w:t>которую</w:t>
      </w:r>
      <w:r w:rsidR="002A0447" w:rsidRPr="002A0447">
        <w:t xml:space="preserve"> </w:t>
      </w:r>
      <w:r w:rsidRPr="002A0447">
        <w:t>входит</w:t>
      </w:r>
      <w:r w:rsidR="002A0447" w:rsidRPr="002A0447">
        <w:t xml:space="preserve"> </w:t>
      </w:r>
      <w:r w:rsidRPr="002A0447">
        <w:t>38</w:t>
      </w:r>
      <w:r w:rsidR="002A0447" w:rsidRPr="002A0447">
        <w:t xml:space="preserve"> </w:t>
      </w:r>
      <w:r w:rsidRPr="002A0447">
        <w:t>государств.</w:t>
      </w:r>
      <w:r w:rsidR="002A0447" w:rsidRPr="002A0447">
        <w:t xml:space="preserve"> </w:t>
      </w:r>
      <w:r w:rsidRPr="002A0447">
        <w:t>Она</w:t>
      </w:r>
      <w:r w:rsidR="002A0447" w:rsidRPr="002A0447">
        <w:t xml:space="preserve"> </w:t>
      </w:r>
      <w:r w:rsidRPr="002A0447">
        <w:t>была</w:t>
      </w:r>
      <w:r w:rsidR="002A0447" w:rsidRPr="002A0447">
        <w:t xml:space="preserve"> </w:t>
      </w:r>
      <w:r w:rsidRPr="002A0447">
        <w:t>создана</w:t>
      </w:r>
      <w:r w:rsidR="002A0447" w:rsidRPr="002A0447">
        <w:t xml:space="preserve"> </w:t>
      </w:r>
      <w:r w:rsidRPr="002A0447">
        <w:t>в</w:t>
      </w:r>
      <w:r w:rsidR="002A0447" w:rsidRPr="002A0447">
        <w:t xml:space="preserve"> </w:t>
      </w:r>
      <w:r w:rsidRPr="002A0447">
        <w:t>1948</w:t>
      </w:r>
      <w:r w:rsidR="002A0447" w:rsidRPr="002A0447">
        <w:t xml:space="preserve"> </w:t>
      </w:r>
      <w:r w:rsidRPr="002A0447">
        <w:t>году.</w:t>
      </w:r>
      <w:r w:rsidR="002A0447" w:rsidRPr="002A0447">
        <w:t xml:space="preserve"> </w:t>
      </w:r>
      <w:r w:rsidRPr="002A0447">
        <w:t>В</w:t>
      </w:r>
      <w:r w:rsidR="002A0447" w:rsidRPr="002A0447">
        <w:t xml:space="preserve"> </w:t>
      </w:r>
      <w:r w:rsidRPr="002A0447">
        <w:t>организацию</w:t>
      </w:r>
      <w:r w:rsidR="002A0447" w:rsidRPr="002A0447">
        <w:t xml:space="preserve"> </w:t>
      </w:r>
      <w:r w:rsidRPr="002A0447">
        <w:t>входят</w:t>
      </w:r>
      <w:r w:rsidR="002A0447" w:rsidRPr="002A0447">
        <w:t xml:space="preserve"> </w:t>
      </w:r>
      <w:r w:rsidRPr="002A0447">
        <w:t>в</w:t>
      </w:r>
      <w:r w:rsidR="002A0447" w:rsidRPr="002A0447">
        <w:t xml:space="preserve"> </w:t>
      </w:r>
      <w:r w:rsidRPr="002A0447">
        <w:t>том</w:t>
      </w:r>
      <w:r w:rsidR="002A0447" w:rsidRPr="002A0447">
        <w:t xml:space="preserve"> </w:t>
      </w:r>
      <w:r w:rsidRPr="002A0447">
        <w:t>числе</w:t>
      </w:r>
      <w:r w:rsidR="002A0447" w:rsidRPr="002A0447">
        <w:t xml:space="preserve"> </w:t>
      </w:r>
      <w:r w:rsidRPr="002A0447">
        <w:t>Германия,</w:t>
      </w:r>
      <w:r w:rsidR="002A0447" w:rsidRPr="002A0447">
        <w:t xml:space="preserve"> </w:t>
      </w:r>
      <w:r w:rsidRPr="002A0447">
        <w:t>Франция,</w:t>
      </w:r>
      <w:r w:rsidR="002A0447" w:rsidRPr="002A0447">
        <w:t xml:space="preserve"> </w:t>
      </w:r>
      <w:r w:rsidRPr="002A0447">
        <w:t>Италия,</w:t>
      </w:r>
      <w:r w:rsidR="002A0447" w:rsidRPr="002A0447">
        <w:t xml:space="preserve"> </w:t>
      </w:r>
      <w:r w:rsidRPr="002A0447">
        <w:t>Великобритания,</w:t>
      </w:r>
      <w:r w:rsidR="002A0447" w:rsidRPr="002A0447">
        <w:t xml:space="preserve"> </w:t>
      </w:r>
      <w:r w:rsidRPr="002A0447">
        <w:t>США,</w:t>
      </w:r>
      <w:r w:rsidR="002A0447" w:rsidRPr="002A0447">
        <w:t xml:space="preserve"> </w:t>
      </w:r>
      <w:r w:rsidRPr="002A0447">
        <w:t>Турция</w:t>
      </w:r>
      <w:r w:rsidR="002A0447" w:rsidRPr="002A0447">
        <w:t xml:space="preserve"> </w:t>
      </w:r>
      <w:r w:rsidRPr="002A0447">
        <w:t>и</w:t>
      </w:r>
      <w:r w:rsidR="002A0447" w:rsidRPr="002A0447">
        <w:t xml:space="preserve"> </w:t>
      </w:r>
      <w:r w:rsidRPr="002A0447">
        <w:t>многие</w:t>
      </w:r>
      <w:r w:rsidR="002A0447" w:rsidRPr="002A0447">
        <w:t xml:space="preserve"> </w:t>
      </w:r>
      <w:r w:rsidRPr="002A0447">
        <w:t>другие</w:t>
      </w:r>
      <w:r w:rsidR="002A0447" w:rsidRPr="002A0447">
        <w:t xml:space="preserve"> </w:t>
      </w:r>
      <w:r w:rsidRPr="002A0447">
        <w:t>страны.</w:t>
      </w:r>
    </w:p>
    <w:p w:rsidR="00532A15" w:rsidRPr="002A0447" w:rsidRDefault="00532A15" w:rsidP="00532A15">
      <w:r w:rsidRPr="002A0447">
        <w:t>Отметим,</w:t>
      </w:r>
      <w:r w:rsidR="002A0447" w:rsidRPr="002A0447">
        <w:t xml:space="preserve"> </w:t>
      </w:r>
      <w:r w:rsidRPr="002A0447">
        <w:t>ранее</w:t>
      </w:r>
      <w:r w:rsidR="002A0447" w:rsidRPr="002A0447">
        <w:t xml:space="preserve"> </w:t>
      </w:r>
      <w:r w:rsidRPr="002A0447">
        <w:t>21</w:t>
      </w:r>
      <w:r w:rsidR="002A0447" w:rsidRPr="002A0447">
        <w:t xml:space="preserve"> </w:t>
      </w:r>
      <w:r w:rsidRPr="002A0447">
        <w:t>августа</w:t>
      </w:r>
      <w:r w:rsidR="002A0447" w:rsidRPr="002A0447">
        <w:t xml:space="preserve"> </w:t>
      </w:r>
      <w:r w:rsidRPr="002A0447">
        <w:t>экономист,</w:t>
      </w:r>
      <w:r w:rsidR="002A0447" w:rsidRPr="002A0447">
        <w:t xml:space="preserve"> </w:t>
      </w:r>
      <w:r w:rsidRPr="002A0447">
        <w:t>профессор</w:t>
      </w:r>
      <w:r w:rsidR="002A0447" w:rsidRPr="002A0447">
        <w:t xml:space="preserve"> </w:t>
      </w:r>
      <w:r w:rsidRPr="002A0447">
        <w:t>университета</w:t>
      </w:r>
      <w:r w:rsidR="002A0447" w:rsidRPr="002A0447">
        <w:t xml:space="preserve"> </w:t>
      </w:r>
      <w:r w:rsidRPr="002A0447">
        <w:t>Мангейма</w:t>
      </w:r>
      <w:r w:rsidR="002A0447" w:rsidRPr="002A0447">
        <w:t xml:space="preserve"> </w:t>
      </w:r>
      <w:r w:rsidRPr="002A0447">
        <w:t>Экхард</w:t>
      </w:r>
      <w:r w:rsidR="002A0447" w:rsidRPr="002A0447">
        <w:t xml:space="preserve"> </w:t>
      </w:r>
      <w:r w:rsidRPr="002A0447">
        <w:t>Янеба</w:t>
      </w:r>
      <w:r w:rsidR="002A0447" w:rsidRPr="002A0447">
        <w:t xml:space="preserve"> </w:t>
      </w:r>
      <w:r w:rsidRPr="002A0447">
        <w:t>предположил,</w:t>
      </w:r>
      <w:r w:rsidR="002A0447" w:rsidRPr="002A0447">
        <w:t xml:space="preserve"> </w:t>
      </w:r>
      <w:r w:rsidRPr="002A0447">
        <w:t>что</w:t>
      </w:r>
      <w:r w:rsidR="002A0447" w:rsidRPr="002A0447">
        <w:t xml:space="preserve"> </w:t>
      </w:r>
      <w:r w:rsidRPr="002A0447">
        <w:t>пенсионная</w:t>
      </w:r>
      <w:r w:rsidR="002A0447" w:rsidRPr="002A0447">
        <w:t xml:space="preserve"> </w:t>
      </w:r>
      <w:r w:rsidRPr="002A0447">
        <w:t>проблема</w:t>
      </w:r>
      <w:r w:rsidR="002A0447" w:rsidRPr="002A0447">
        <w:t xml:space="preserve"> </w:t>
      </w:r>
      <w:r w:rsidRPr="002A0447">
        <w:t>массово</w:t>
      </w:r>
      <w:r w:rsidR="002A0447" w:rsidRPr="002A0447">
        <w:t xml:space="preserve"> </w:t>
      </w:r>
      <w:r w:rsidRPr="002A0447">
        <w:t>настигнет</w:t>
      </w:r>
      <w:r w:rsidR="002A0447" w:rsidRPr="002A0447">
        <w:t xml:space="preserve"> </w:t>
      </w:r>
      <w:r w:rsidRPr="002A0447">
        <w:t>Германию</w:t>
      </w:r>
      <w:r w:rsidR="002A0447" w:rsidRPr="002A0447">
        <w:t xml:space="preserve"> </w:t>
      </w:r>
      <w:r w:rsidRPr="002A0447">
        <w:t>в</w:t>
      </w:r>
      <w:r w:rsidR="002A0447" w:rsidRPr="002A0447">
        <w:t xml:space="preserve"> </w:t>
      </w:r>
      <w:r w:rsidRPr="002A0447">
        <w:t>2030-2040-х</w:t>
      </w:r>
      <w:r w:rsidR="002A0447" w:rsidRPr="002A0447">
        <w:t xml:space="preserve"> </w:t>
      </w:r>
      <w:r w:rsidRPr="002A0447">
        <w:t>годах.</w:t>
      </w:r>
      <w:r w:rsidR="002A0447" w:rsidRPr="002A0447">
        <w:t xml:space="preserve"> </w:t>
      </w:r>
      <w:r w:rsidRPr="002A0447">
        <w:t>Если</w:t>
      </w:r>
      <w:r w:rsidR="002A0447" w:rsidRPr="002A0447">
        <w:t xml:space="preserve"> </w:t>
      </w:r>
      <w:r w:rsidRPr="002A0447">
        <w:t>пенсионная</w:t>
      </w:r>
      <w:r w:rsidR="002A0447" w:rsidRPr="002A0447">
        <w:t xml:space="preserve"> </w:t>
      </w:r>
      <w:r w:rsidRPr="002A0447">
        <w:t>система</w:t>
      </w:r>
      <w:r w:rsidR="002A0447" w:rsidRPr="002A0447">
        <w:t xml:space="preserve"> </w:t>
      </w:r>
      <w:r w:rsidRPr="002A0447">
        <w:t>останется</w:t>
      </w:r>
      <w:r w:rsidR="002A0447" w:rsidRPr="002A0447">
        <w:t xml:space="preserve"> </w:t>
      </w:r>
      <w:r w:rsidRPr="002A0447">
        <w:t>прежней,</w:t>
      </w:r>
      <w:r w:rsidR="002A0447" w:rsidRPr="002A0447">
        <w:t xml:space="preserve"> </w:t>
      </w:r>
      <w:r w:rsidRPr="002A0447">
        <w:t>федеральному</w:t>
      </w:r>
      <w:r w:rsidR="002A0447" w:rsidRPr="002A0447">
        <w:t xml:space="preserve"> </w:t>
      </w:r>
      <w:r w:rsidRPr="002A0447">
        <w:t>правительству</w:t>
      </w:r>
      <w:r w:rsidR="002A0447" w:rsidRPr="002A0447">
        <w:t xml:space="preserve"> </w:t>
      </w:r>
      <w:r w:rsidRPr="002A0447">
        <w:t>придется</w:t>
      </w:r>
      <w:r w:rsidR="002A0447" w:rsidRPr="002A0447">
        <w:t xml:space="preserve"> </w:t>
      </w:r>
      <w:r w:rsidRPr="002A0447">
        <w:t>платить,</w:t>
      </w:r>
      <w:r w:rsidR="002A0447" w:rsidRPr="002A0447">
        <w:t xml:space="preserve"> </w:t>
      </w:r>
      <w:r w:rsidRPr="002A0447">
        <w:t>предупредил</w:t>
      </w:r>
      <w:r w:rsidR="002A0447" w:rsidRPr="002A0447">
        <w:t xml:space="preserve"> </w:t>
      </w:r>
      <w:r w:rsidRPr="002A0447">
        <w:t>Янеба.</w:t>
      </w:r>
      <w:r w:rsidR="002A0447" w:rsidRPr="002A0447">
        <w:t xml:space="preserve"> </w:t>
      </w:r>
      <w:r w:rsidRPr="002A0447">
        <w:t>По</w:t>
      </w:r>
      <w:r w:rsidR="002A0447" w:rsidRPr="002A0447">
        <w:t xml:space="preserve"> </w:t>
      </w:r>
      <w:r w:rsidRPr="002A0447">
        <w:t>его</w:t>
      </w:r>
      <w:r w:rsidR="002A0447" w:rsidRPr="002A0447">
        <w:t xml:space="preserve"> </w:t>
      </w:r>
      <w:r w:rsidRPr="002A0447">
        <w:t>словам,</w:t>
      </w:r>
      <w:r w:rsidR="002A0447" w:rsidRPr="002A0447">
        <w:t xml:space="preserve"> </w:t>
      </w:r>
      <w:r w:rsidRPr="002A0447">
        <w:t>демографические</w:t>
      </w:r>
      <w:r w:rsidR="002A0447" w:rsidRPr="002A0447">
        <w:t xml:space="preserve"> </w:t>
      </w:r>
      <w:r w:rsidRPr="002A0447">
        <w:t>изменения</w:t>
      </w:r>
      <w:r w:rsidR="002A0447" w:rsidRPr="002A0447">
        <w:t xml:space="preserve"> - </w:t>
      </w:r>
      <w:r w:rsidRPr="002A0447">
        <w:t>это</w:t>
      </w:r>
      <w:r w:rsidR="002A0447" w:rsidRPr="002A0447">
        <w:t xml:space="preserve"> </w:t>
      </w:r>
      <w:r w:rsidRPr="002A0447">
        <w:t>вызов</w:t>
      </w:r>
      <w:r w:rsidR="002A0447" w:rsidRPr="002A0447">
        <w:t xml:space="preserve"> </w:t>
      </w:r>
      <w:r w:rsidRPr="002A0447">
        <w:t>для</w:t>
      </w:r>
      <w:r w:rsidR="002A0447" w:rsidRPr="002A0447">
        <w:t xml:space="preserve"> </w:t>
      </w:r>
      <w:r w:rsidRPr="002A0447">
        <w:t>пенсионной</w:t>
      </w:r>
      <w:r w:rsidR="002A0447" w:rsidRPr="002A0447">
        <w:t xml:space="preserve"> </w:t>
      </w:r>
      <w:r w:rsidRPr="002A0447">
        <w:t>системы,</w:t>
      </w:r>
      <w:r w:rsidR="002A0447" w:rsidRPr="002A0447">
        <w:t xml:space="preserve"> </w:t>
      </w:r>
      <w:r w:rsidRPr="002A0447">
        <w:t>который</w:t>
      </w:r>
      <w:r w:rsidR="002A0447" w:rsidRPr="002A0447">
        <w:t xml:space="preserve"> </w:t>
      </w:r>
      <w:r w:rsidRPr="002A0447">
        <w:t>делает</w:t>
      </w:r>
      <w:r w:rsidR="002A0447" w:rsidRPr="002A0447">
        <w:t xml:space="preserve"> </w:t>
      </w:r>
      <w:r w:rsidRPr="002A0447">
        <w:t>необходимыми</w:t>
      </w:r>
      <w:r w:rsidR="002A0447" w:rsidRPr="002A0447">
        <w:t xml:space="preserve"> </w:t>
      </w:r>
      <w:r w:rsidRPr="002A0447">
        <w:t>реформы.</w:t>
      </w:r>
    </w:p>
    <w:p w:rsidR="00532A15" w:rsidRPr="002A0447" w:rsidRDefault="00E76B2F" w:rsidP="00532A15">
      <w:hyperlink r:id="rId41" w:history="1">
        <w:r w:rsidR="00532A15" w:rsidRPr="002A0447">
          <w:rPr>
            <w:rStyle w:val="a3"/>
          </w:rPr>
          <w:t>https://rossaprimavera.ru/news/58258c2a</w:t>
        </w:r>
      </w:hyperlink>
      <w:r w:rsidR="002A0447" w:rsidRPr="002A0447">
        <w:t xml:space="preserve"> </w:t>
      </w:r>
    </w:p>
    <w:bookmarkEnd w:id="88"/>
    <w:p w:rsidR="00D1642B" w:rsidRDefault="00D1642B" w:rsidP="00D1642B"/>
    <w:sectPr w:rsidR="00D1642B" w:rsidSect="00B01BEA">
      <w:headerReference w:type="even" r:id="rId42"/>
      <w:headerReference w:type="default" r:id="rId43"/>
      <w:footerReference w:type="even" r:id="rId44"/>
      <w:footerReference w:type="default" r:id="rId45"/>
      <w:headerReference w:type="first" r:id="rId46"/>
      <w:footerReference w:type="firs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B2F" w:rsidRDefault="00E76B2F">
      <w:r>
        <w:separator/>
      </w:r>
    </w:p>
  </w:endnote>
  <w:endnote w:type="continuationSeparator" w:id="0">
    <w:p w:rsidR="00E76B2F" w:rsidRDefault="00E7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C1" w:rsidRDefault="00A35FC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C1" w:rsidRPr="00D64E5C" w:rsidRDefault="00A35FC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2A0447">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2A0447">
      <w:rPr>
        <w:rFonts w:ascii="Cambria" w:hAnsi="Cambria"/>
      </w:rPr>
      <w:t xml:space="preserve"> </w:t>
    </w:r>
    <w:r w:rsidRPr="00D64E5C">
      <w:rPr>
        <w:rFonts w:ascii="Cambria" w:hAnsi="Cambria"/>
        <w:b/>
        <w:color w:val="FF0000"/>
      </w:rPr>
      <w:t>С</w:t>
    </w:r>
    <w:r w:rsidRPr="00D64E5C">
      <w:rPr>
        <w:rFonts w:ascii="Cambria" w:hAnsi="Cambria"/>
      </w:rPr>
      <w:t>лово</w:t>
    </w:r>
    <w:r w:rsidR="002A0447">
      <w:rPr>
        <w:rFonts w:ascii="Cambria" w:hAnsi="Cambria"/>
      </w:rPr>
      <w:t xml:space="preserve"> </w:t>
    </w:r>
    <w:r w:rsidRPr="00D64E5C">
      <w:rPr>
        <w:rFonts w:ascii="Cambria" w:hAnsi="Cambria"/>
      </w:rPr>
      <w:t>в</w:t>
    </w:r>
    <w:r w:rsidR="002A0447">
      <w:rPr>
        <w:rFonts w:ascii="Cambria" w:hAnsi="Cambria"/>
      </w:rPr>
      <w:t xml:space="preserve"> </w:t>
    </w:r>
    <w:r w:rsidRPr="00D64E5C">
      <w:rPr>
        <w:rFonts w:ascii="Cambria" w:hAnsi="Cambria"/>
        <w:b/>
        <w:color w:val="FF0000"/>
      </w:rPr>
      <w:t>З</w:t>
    </w:r>
    <w:r w:rsidRPr="00D64E5C">
      <w:rPr>
        <w:rFonts w:ascii="Cambria" w:hAnsi="Cambria"/>
      </w:rPr>
      <w:t>ащите</w:t>
    </w:r>
    <w:r w:rsidR="002A0447">
      <w:rPr>
        <w:rFonts w:ascii="Cambria" w:hAnsi="Cambria"/>
      </w:rPr>
      <w:t xml:space="preserve"> </w:t>
    </w:r>
    <w:r w:rsidRPr="00D64E5C">
      <w:rPr>
        <w:rFonts w:ascii="Cambria" w:hAnsi="Cambria"/>
        <w:b/>
        <w:color w:val="FF0000"/>
      </w:rPr>
      <w:t>К</w:t>
    </w:r>
    <w:r w:rsidRPr="00D64E5C">
      <w:rPr>
        <w:rFonts w:ascii="Cambria" w:hAnsi="Cambria"/>
      </w:rPr>
      <w:t>орпоративных</w:t>
    </w:r>
    <w:r w:rsidR="002A0447">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76D61" w:rsidRPr="00C76D61">
      <w:rPr>
        <w:rFonts w:ascii="Cambria" w:hAnsi="Cambria"/>
        <w:b/>
        <w:noProof/>
      </w:rPr>
      <w:t>4</w:t>
    </w:r>
    <w:r w:rsidRPr="00CB47BF">
      <w:rPr>
        <w:b/>
      </w:rPr>
      <w:fldChar w:fldCharType="end"/>
    </w:r>
  </w:p>
  <w:p w:rsidR="00A35FC1" w:rsidRPr="00D15988" w:rsidRDefault="00A35FC1"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C1" w:rsidRDefault="00A35FC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B2F" w:rsidRDefault="00E76B2F">
      <w:r>
        <w:separator/>
      </w:r>
    </w:p>
  </w:footnote>
  <w:footnote w:type="continuationSeparator" w:id="0">
    <w:p w:rsidR="00E76B2F" w:rsidRDefault="00E76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C1" w:rsidRDefault="00A35FC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C1" w:rsidRDefault="00E76B2F"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A35FC1" w:rsidRPr="000C041B" w:rsidRDefault="002A0447" w:rsidP="00122493">
                <w:pPr>
                  <w:ind w:right="423"/>
                  <w:jc w:val="center"/>
                  <w:rPr>
                    <w:rFonts w:cs="Arial"/>
                    <w:b/>
                    <w:color w:val="EEECE1"/>
                    <w:sz w:val="6"/>
                    <w:szCs w:val="6"/>
                  </w:rPr>
                </w:pPr>
                <w:r>
                  <w:rPr>
                    <w:rFonts w:cs="Arial"/>
                    <w:b/>
                    <w:color w:val="EEECE1"/>
                    <w:sz w:val="6"/>
                    <w:szCs w:val="6"/>
                  </w:rPr>
                  <w:t xml:space="preserve">  </w:t>
                </w:r>
              </w:p>
              <w:p w:rsidR="00A35FC1" w:rsidRPr="00D15988" w:rsidRDefault="002A0447" w:rsidP="00122493">
                <w:pPr>
                  <w:ind w:right="423"/>
                  <w:jc w:val="center"/>
                  <w:rPr>
                    <w:rFonts w:cs="Arial"/>
                    <w:b/>
                    <w:u w:val="single"/>
                  </w:rPr>
                </w:pPr>
                <w:r>
                  <w:rPr>
                    <w:rFonts w:cs="Arial"/>
                    <w:b/>
                  </w:rPr>
                  <w:t xml:space="preserve">  </w:t>
                </w:r>
                <w:r w:rsidR="00A35FC1" w:rsidRPr="00D15988">
                  <w:rPr>
                    <w:b/>
                    <w:color w:val="FF0000"/>
                    <w:u w:val="single"/>
                  </w:rPr>
                  <w:t>М</w:t>
                </w:r>
                <w:r w:rsidR="00A35FC1" w:rsidRPr="00D15988">
                  <w:rPr>
                    <w:rFonts w:cs="Arial"/>
                    <w:b/>
                    <w:u w:val="single"/>
                  </w:rPr>
                  <w:t>ОНИТОРИНГ</w:t>
                </w:r>
                <w:r>
                  <w:rPr>
                    <w:rFonts w:cs="Arial"/>
                    <w:b/>
                    <w:u w:val="single"/>
                  </w:rPr>
                  <w:t xml:space="preserve"> </w:t>
                </w:r>
                <w:r w:rsidR="00A35FC1" w:rsidRPr="00D15988">
                  <w:rPr>
                    <w:rFonts w:cs="Arial"/>
                    <w:b/>
                    <w:u w:val="single"/>
                  </w:rPr>
                  <w:t>СМИ</w:t>
                </w:r>
              </w:p>
              <w:p w:rsidR="00A35FC1" w:rsidRPr="007336C7" w:rsidRDefault="00A35FC1" w:rsidP="00122493">
                <w:pPr>
                  <w:ind w:right="423"/>
                  <w:rPr>
                    <w:rFonts w:cs="Arial"/>
                  </w:rPr>
                </w:pPr>
              </w:p>
              <w:p w:rsidR="00A35FC1" w:rsidRPr="00267F53" w:rsidRDefault="00A35FC1" w:rsidP="00122493"/>
            </w:txbxContent>
          </v:textbox>
        </v:roundrect>
      </w:pict>
    </w:r>
    <w:r w:rsidR="002A0447">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2A0447">
      <w:t xml:space="preserve">  </w:t>
    </w:r>
    <w:r w:rsidR="00A35FC1">
      <w:tab/>
    </w:r>
    <w:r w:rsidR="00A35D39">
      <w:fldChar w:fldCharType="begin"/>
    </w:r>
    <w:r w:rsidR="00A35D3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35D3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rsidR="004E6D5C">
      <w:pict>
        <v:shape id="_x0000_i1028" type="#_x0000_t75" style="width:2in;height:51.75pt">
          <v:imagedata r:id="rId3" r:href="rId2"/>
        </v:shape>
      </w:pict>
    </w:r>
    <w:r>
      <w:fldChar w:fldCharType="end"/>
    </w:r>
    <w:r w:rsidR="00A35D3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C1" w:rsidRDefault="00A35FC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3A67"/>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376B9"/>
    <w:rsid w:val="00040453"/>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2459"/>
    <w:rsid w:val="0008384D"/>
    <w:rsid w:val="00083C23"/>
    <w:rsid w:val="00084F93"/>
    <w:rsid w:val="00085E50"/>
    <w:rsid w:val="00086433"/>
    <w:rsid w:val="000867E7"/>
    <w:rsid w:val="00086E3C"/>
    <w:rsid w:val="000904AD"/>
    <w:rsid w:val="000907CC"/>
    <w:rsid w:val="000912D7"/>
    <w:rsid w:val="0009175C"/>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B6A"/>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4E79"/>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940"/>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389"/>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C37"/>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447"/>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093"/>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18A"/>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937"/>
    <w:rsid w:val="004C2BF0"/>
    <w:rsid w:val="004C3BC5"/>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6D5C"/>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2A15"/>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1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77D"/>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3ABE"/>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605"/>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7B"/>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45"/>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37D9"/>
    <w:rsid w:val="00817705"/>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67C83"/>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6C1B"/>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1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6E44"/>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5D39"/>
    <w:rsid w:val="00A35FC1"/>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D96"/>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0A5"/>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79C"/>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301"/>
    <w:rsid w:val="00B32DB2"/>
    <w:rsid w:val="00B339D2"/>
    <w:rsid w:val="00B33BCD"/>
    <w:rsid w:val="00B33CA6"/>
    <w:rsid w:val="00B34855"/>
    <w:rsid w:val="00B34EE4"/>
    <w:rsid w:val="00B34F04"/>
    <w:rsid w:val="00B35CD0"/>
    <w:rsid w:val="00B36D3C"/>
    <w:rsid w:val="00B36E11"/>
    <w:rsid w:val="00B3729C"/>
    <w:rsid w:val="00B37B8D"/>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5B44"/>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8AD"/>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469"/>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6D61"/>
    <w:rsid w:val="00C771F7"/>
    <w:rsid w:val="00C7747A"/>
    <w:rsid w:val="00C80923"/>
    <w:rsid w:val="00C809CD"/>
    <w:rsid w:val="00C81F61"/>
    <w:rsid w:val="00C82684"/>
    <w:rsid w:val="00C831F4"/>
    <w:rsid w:val="00C83DB7"/>
    <w:rsid w:val="00C85DB8"/>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34F"/>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379E5"/>
    <w:rsid w:val="00D403C8"/>
    <w:rsid w:val="00D40589"/>
    <w:rsid w:val="00D40648"/>
    <w:rsid w:val="00D40EEE"/>
    <w:rsid w:val="00D415BE"/>
    <w:rsid w:val="00D422B0"/>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9A"/>
    <w:rsid w:val="00DE6EAB"/>
    <w:rsid w:val="00DE788A"/>
    <w:rsid w:val="00DE7E27"/>
    <w:rsid w:val="00DE7ECE"/>
    <w:rsid w:val="00DF007B"/>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3916"/>
    <w:rsid w:val="00E64D7F"/>
    <w:rsid w:val="00E6540D"/>
    <w:rsid w:val="00E65EE8"/>
    <w:rsid w:val="00E65FC5"/>
    <w:rsid w:val="00E70513"/>
    <w:rsid w:val="00E70B0E"/>
    <w:rsid w:val="00E70D93"/>
    <w:rsid w:val="00E71E1C"/>
    <w:rsid w:val="00E7268B"/>
    <w:rsid w:val="00E732F7"/>
    <w:rsid w:val="00E73D63"/>
    <w:rsid w:val="00E755B7"/>
    <w:rsid w:val="00E767A8"/>
    <w:rsid w:val="00E76B2F"/>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0EB1"/>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06E"/>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6FC"/>
    <w:rsid w:val="00FA0999"/>
    <w:rsid w:val="00FA0FB2"/>
    <w:rsid w:val="00FA10D8"/>
    <w:rsid w:val="00FA1138"/>
    <w:rsid w:val="00FA13B3"/>
    <w:rsid w:val="00FA151C"/>
    <w:rsid w:val="00FA1AFD"/>
    <w:rsid w:val="00FA26DA"/>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55C"/>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np.ru/economics/v-rossii-zapustyat-mekhanizm-dolgosrochnykh-sberezheniy-cherez-npf.html" TargetMode="External"/><Relationship Id="rId18" Type="http://schemas.openxmlformats.org/officeDocument/2006/relationships/hyperlink" Target="https://pbroker.ru/?p=76562" TargetMode="External"/><Relationship Id="rId26" Type="http://schemas.openxmlformats.org/officeDocument/2006/relationships/hyperlink" Target="https://konkurent.ru/article/64299" TargetMode="External"/><Relationship Id="rId39" Type="http://schemas.openxmlformats.org/officeDocument/2006/relationships/hyperlink" Target="https://kaztag.kz/ru/news/petitsiyu-protiv-izyatiya-t1-5-trln-pensionnykh-nakopleniy-grazhdan-zapustili-v-kazakhstane" TargetMode="External"/><Relationship Id="rId3" Type="http://schemas.microsoft.com/office/2007/relationships/stylesWithEffects" Target="stylesWithEffects.xml"/><Relationship Id="rId21" Type="http://schemas.openxmlformats.org/officeDocument/2006/relationships/hyperlink" Target="https://ulpravda.ru/rubrics/economics/ulianovtsam-pomogut-reshit-spory-s-npf-po-pensionnym-nakopleniiam" TargetMode="External"/><Relationship Id="rId34" Type="http://schemas.openxmlformats.org/officeDocument/2006/relationships/hyperlink" Target="https://www.pnp.ru/in-world/premer-ukrainy-vsemirnyy-bank-vydelit-ukraine-134-mlrd-dollarov-na-pensii.html"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rg.ru/2023/12/15/gosduma-priniala-zakon-o-dolgosrochnyh-sberezheniiah.html" TargetMode="External"/><Relationship Id="rId17" Type="http://schemas.openxmlformats.org/officeDocument/2006/relationships/hyperlink" Target="https://spbdnevnik.ru/news/2023-12-15/v-vtb-soobschili-o-roste-onlaynvznosov-po-npo-na-70-protsentov" TargetMode="External"/><Relationship Id="rId25" Type="http://schemas.openxmlformats.org/officeDocument/2006/relationships/hyperlink" Target="https://primpress.ru/article/107684" TargetMode="External"/><Relationship Id="rId33" Type="http://schemas.openxmlformats.org/officeDocument/2006/relationships/hyperlink" Target="https://www.belarus.kp.ru/online/news/5592083" TargetMode="External"/><Relationship Id="rId38" Type="http://schemas.openxmlformats.org/officeDocument/2006/relationships/hyperlink" Target="https://forbes.kz/actual/expertise/novyie_obyazatelstva_rabotodateley_rk_obyazatelnyie_pensionnyie_vznosyi/"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rbc.ru/industries/news/65799aab9a794722d83523ac" TargetMode="External"/><Relationship Id="rId20" Type="http://schemas.openxmlformats.org/officeDocument/2006/relationships/hyperlink" Target="https://pbroker.ru/?p=76558" TargetMode="External"/><Relationship Id="rId29" Type="http://schemas.openxmlformats.org/officeDocument/2006/relationships/hyperlink" Target="https://pensnews.ru/article/10498" TargetMode="External"/><Relationship Id="rId41" Type="http://schemas.openxmlformats.org/officeDocument/2006/relationships/hyperlink" Target="https://rossaprimavera.ru/news/58258c2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07683" TargetMode="External"/><Relationship Id="rId32" Type="http://schemas.openxmlformats.org/officeDocument/2006/relationships/hyperlink" Target="https://argumenti.ru/society/2023/12/872540" TargetMode="External"/><Relationship Id="rId37" Type="http://schemas.openxmlformats.org/officeDocument/2006/relationships/hyperlink" Target="https://lsm.kz/chto-proishodit-s-pensionnym-nakopleniyami-kazahstancev" TargetMode="External"/><Relationship Id="rId40" Type="http://schemas.openxmlformats.org/officeDocument/2006/relationships/hyperlink" Target="https://nova24.uz/money/kogda-uzbekistancy-mogut-razom-poluchit-nakoplennuju-pensij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arant.ru/hotlaw/minfin/1663823/" TargetMode="External"/><Relationship Id="rId23" Type="http://schemas.openxmlformats.org/officeDocument/2006/relationships/hyperlink" Target="https://konkurent.ru/article/64271" TargetMode="External"/><Relationship Id="rId28" Type="http://schemas.openxmlformats.org/officeDocument/2006/relationships/hyperlink" Target="https://abnews.ru/news/2023/12/15/rossiyan-prizvali-oplatit-pensionnye-vznosy-do-31-dekabrya-chtoby-ne-lishitsya-pensii" TargetMode="External"/><Relationship Id="rId36" Type="http://schemas.openxmlformats.org/officeDocument/2006/relationships/hyperlink" Target="https://kazlenta.kz/75458-na-skolko-povysyat-pensii-v-kazahstane-s-1-yanvarya-2024-goda.html"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specdep.ru/dokumenty/reglamentiruyushchie-dokumenty/?PAGEN_2=2" TargetMode="External"/><Relationship Id="rId31" Type="http://schemas.openxmlformats.org/officeDocument/2006/relationships/hyperlink" Target="https://fedpress.ru/news/77/finance/3286933"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tass.ru/ekonomika/19545361" TargetMode="External"/><Relationship Id="rId22" Type="http://schemas.openxmlformats.org/officeDocument/2006/relationships/hyperlink" Target="https://argumenti.ru/opinion/2023/12/872646" TargetMode="External"/><Relationship Id="rId27" Type="http://schemas.openxmlformats.org/officeDocument/2006/relationships/hyperlink" Target="https://konkurent.ru/article/64284" TargetMode="External"/><Relationship Id="rId30" Type="http://schemas.openxmlformats.org/officeDocument/2006/relationships/hyperlink" Target="https://pensnews.ru/article/10475" TargetMode="External"/><Relationship Id="rId35" Type="http://schemas.openxmlformats.org/officeDocument/2006/relationships/hyperlink" Target="https://www.kv.com.ua/economics/550161"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49</Pages>
  <Words>19381</Words>
  <Characters>110473</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129595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28</cp:revision>
  <cp:lastPrinted>2009-04-02T10:14:00Z</cp:lastPrinted>
  <dcterms:created xsi:type="dcterms:W3CDTF">2023-12-13T13:09:00Z</dcterms:created>
  <dcterms:modified xsi:type="dcterms:W3CDTF">2023-12-18T04:05:00Z</dcterms:modified>
  <cp:category>И-Консалтинг</cp:category>
  <cp:contentStatus>И-Консалтинг</cp:contentStatus>
</cp:coreProperties>
</file>